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9AC9" w14:textId="77777777" w:rsidR="00D06EDE" w:rsidRPr="00BD3A22" w:rsidRDefault="00D06EDE" w:rsidP="00D06EDE">
      <w:pPr>
        <w:pStyle w:val="Heading1"/>
        <w:numPr>
          <w:ilvl w:val="0"/>
          <w:numId w:val="1"/>
        </w:numPr>
        <w:tabs>
          <w:tab w:val="left" w:pos="0"/>
        </w:tabs>
        <w:rPr>
          <w:b w:val="0"/>
          <w:sz w:val="22"/>
          <w:szCs w:val="22"/>
        </w:rPr>
      </w:pPr>
      <w:r w:rsidRPr="00BD3A22">
        <w:rPr>
          <w:sz w:val="22"/>
          <w:szCs w:val="22"/>
        </w:rPr>
        <w:t xml:space="preserve">   </w:t>
      </w:r>
      <w:r w:rsidRPr="00BD3A22">
        <w:rPr>
          <w:noProof/>
          <w:sz w:val="22"/>
          <w:szCs w:val="22"/>
          <w:lang w:eastAsia="lt-LT"/>
        </w:rPr>
        <w:drawing>
          <wp:inline distT="0" distB="0" distL="0" distR="0" wp14:anchorId="2775E1F1" wp14:editId="70699E95">
            <wp:extent cx="5905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235DB3A3" w14:textId="77777777" w:rsidR="00D06EDE" w:rsidRPr="00BD3A22" w:rsidRDefault="00D06EDE" w:rsidP="00D06EDE">
      <w:pPr>
        <w:rPr>
          <w:rFonts w:ascii="Times New Roman" w:hAnsi="Times New Roman" w:cs="Times New Roman"/>
        </w:rPr>
      </w:pPr>
    </w:p>
    <w:p w14:paraId="5CC14AE8" w14:textId="77777777" w:rsidR="00D06EDE" w:rsidRPr="00BD3A22" w:rsidRDefault="00D06EDE" w:rsidP="00D06EDE">
      <w:pPr>
        <w:pStyle w:val="Heading1"/>
        <w:numPr>
          <w:ilvl w:val="0"/>
          <w:numId w:val="1"/>
        </w:numPr>
        <w:tabs>
          <w:tab w:val="left" w:pos="0"/>
        </w:tabs>
        <w:rPr>
          <w:sz w:val="22"/>
          <w:szCs w:val="22"/>
        </w:rPr>
      </w:pPr>
      <w:r w:rsidRPr="00BD3A22">
        <w:rPr>
          <w:sz w:val="22"/>
          <w:szCs w:val="22"/>
        </w:rPr>
        <w:t>PRŪDIŠKIŲ  SOCIALINĖS GLOBOS NAMAI</w:t>
      </w:r>
    </w:p>
    <w:p w14:paraId="7E638630" w14:textId="77777777" w:rsidR="00D06EDE" w:rsidRPr="00BD3A22" w:rsidRDefault="00D06EDE" w:rsidP="00D06EDE">
      <w:pPr>
        <w:tabs>
          <w:tab w:val="left" w:pos="0"/>
        </w:tabs>
        <w:jc w:val="center"/>
        <w:rPr>
          <w:rFonts w:ascii="Times New Roman" w:hAnsi="Times New Roman" w:cs="Times New Roman"/>
        </w:rPr>
      </w:pPr>
    </w:p>
    <w:p w14:paraId="4B1FCC75" w14:textId="77777777" w:rsidR="00D06EDE" w:rsidRPr="00BD3A22" w:rsidRDefault="00D06EDE" w:rsidP="00D06EDE">
      <w:pPr>
        <w:pStyle w:val="Heading1"/>
        <w:numPr>
          <w:ilvl w:val="0"/>
          <w:numId w:val="1"/>
        </w:numPr>
        <w:tabs>
          <w:tab w:val="left" w:pos="0"/>
        </w:tabs>
        <w:rPr>
          <w:b w:val="0"/>
          <w:sz w:val="22"/>
          <w:szCs w:val="22"/>
        </w:rPr>
      </w:pPr>
      <w:r w:rsidRPr="00BD3A22">
        <w:rPr>
          <w:b w:val="0"/>
          <w:bCs/>
          <w:sz w:val="22"/>
          <w:szCs w:val="22"/>
        </w:rPr>
        <w:t xml:space="preserve"> Biudžetinė įstaiga, Prūdiškių g. 59, Prūdiškių km., Juodšilių  sen., Valčiūnų p. LT-13223, Vilniaus rajonas,  </w:t>
      </w:r>
      <w:r w:rsidRPr="00BD3A22">
        <w:rPr>
          <w:b w:val="0"/>
          <w:sz w:val="22"/>
          <w:szCs w:val="22"/>
        </w:rPr>
        <w:t xml:space="preserve">Duomenys kaupiami ir saugomi Juridinių asmenų registre, kodas </w:t>
      </w:r>
      <w:r w:rsidRPr="00BD3A22">
        <w:rPr>
          <w:b w:val="0"/>
          <w:bCs/>
          <w:sz w:val="22"/>
          <w:szCs w:val="22"/>
        </w:rPr>
        <w:t>190795841</w:t>
      </w:r>
    </w:p>
    <w:p w14:paraId="1DF3896F" w14:textId="4F67C452" w:rsidR="004F28F7" w:rsidRPr="00BD3A22" w:rsidRDefault="00D06EDE" w:rsidP="00D06EDE">
      <w:pPr>
        <w:jc w:val="center"/>
        <w:rPr>
          <w:rFonts w:ascii="Times New Roman" w:hAnsi="Times New Roman" w:cs="Times New Roman"/>
        </w:rPr>
      </w:pPr>
      <w:r w:rsidRPr="00BD3A22">
        <w:rPr>
          <w:rFonts w:ascii="Times New Roman" w:hAnsi="Times New Roman" w:cs="Times New Roman"/>
        </w:rPr>
        <w:t>Tel./Faks.(</w:t>
      </w:r>
      <w:r w:rsidR="00DA5B9A" w:rsidRPr="00BD3A22">
        <w:rPr>
          <w:rFonts w:ascii="Times New Roman" w:hAnsi="Times New Roman" w:cs="Times New Roman"/>
        </w:rPr>
        <w:t xml:space="preserve">0 </w:t>
      </w:r>
      <w:r w:rsidRPr="00BD3A22">
        <w:rPr>
          <w:rFonts w:ascii="Times New Roman" w:hAnsi="Times New Roman" w:cs="Times New Roman"/>
        </w:rPr>
        <w:t xml:space="preserve">5)  249 3496. el.p. </w:t>
      </w:r>
      <w:r>
        <w:fldChar w:fldCharType="begin"/>
      </w:r>
      <w:r>
        <w:instrText>HYPERLINK "mailto:prudiskiu_pensionatas@one.lt"</w:instrText>
      </w:r>
      <w:r>
        <w:fldChar w:fldCharType="separate"/>
      </w:r>
      <w:r w:rsidRPr="00BD3A22">
        <w:rPr>
          <w:rStyle w:val="Hyperlink"/>
          <w:rFonts w:ascii="Times New Roman" w:hAnsi="Times New Roman" w:cs="Times New Roman"/>
        </w:rPr>
        <w:t xml:space="preserve"> </w:t>
      </w:r>
      <w:hyperlink r:id="rId9" w:history="1">
        <w:r w:rsidRPr="00BD3A22">
          <w:rPr>
            <w:rStyle w:val="Hyperlink"/>
            <w:rFonts w:ascii="Times New Roman" w:hAnsi="Times New Roman" w:cs="Times New Roman"/>
          </w:rPr>
          <w:t>prudiskes.p@gmail.com</w:t>
        </w:r>
      </w:hyperlink>
      <w:r>
        <w:fldChar w:fldCharType="end"/>
      </w:r>
      <w:r w:rsidRPr="00BD3A22">
        <w:rPr>
          <w:rFonts w:ascii="Times New Roman" w:hAnsi="Times New Roman" w:cs="Times New Roman"/>
        </w:rPr>
        <w:t xml:space="preserve">  _____________________________________________________________________________</w:t>
      </w:r>
    </w:p>
    <w:p w14:paraId="5AA6EFC9" w14:textId="79A1D21F" w:rsidR="0031496C" w:rsidRPr="00BD3A22" w:rsidRDefault="00CB6CF0" w:rsidP="0031496C">
      <w:pPr>
        <w:spacing w:after="0" w:line="360" w:lineRule="auto"/>
        <w:rPr>
          <w:rFonts w:ascii="Times New Roman" w:eastAsia="Times New Roman" w:hAnsi="Times New Roman" w:cs="Times New Roman"/>
          <w:lang w:eastAsia="lt-LT"/>
        </w:rPr>
      </w:pPr>
      <w:r w:rsidRPr="00BD3A22">
        <w:rPr>
          <w:rFonts w:ascii="Times New Roman" w:hAnsi="Times New Roman" w:cs="Times New Roman"/>
        </w:rPr>
        <w:t>Apklausos dalyviams</w:t>
      </w:r>
    </w:p>
    <w:p w14:paraId="5149D154" w14:textId="77777777" w:rsidR="0031496C" w:rsidRPr="00BD3A22" w:rsidRDefault="0031496C" w:rsidP="0031496C">
      <w:pPr>
        <w:spacing w:after="0" w:line="360" w:lineRule="auto"/>
        <w:jc w:val="center"/>
        <w:rPr>
          <w:rFonts w:ascii="Times New Roman" w:eastAsia="Times New Roman" w:hAnsi="Times New Roman" w:cs="Times New Roman"/>
          <w:b/>
          <w:lang w:eastAsia="lt-LT"/>
        </w:rPr>
      </w:pPr>
      <w:r w:rsidRPr="00BD3A22">
        <w:rPr>
          <w:rFonts w:ascii="Times New Roman" w:eastAsia="Times New Roman" w:hAnsi="Times New Roman" w:cs="Times New Roman"/>
          <w:b/>
          <w:lang w:eastAsia="lt-LT"/>
        </w:rPr>
        <w:t>MAŽOS VERTĖS PIRKIMO APKLAUSOS</w:t>
      </w:r>
    </w:p>
    <w:p w14:paraId="17F05F28" w14:textId="77777777" w:rsidR="0031496C" w:rsidRPr="00BD3A22" w:rsidRDefault="0031496C" w:rsidP="0031496C">
      <w:pPr>
        <w:spacing w:after="0" w:line="360" w:lineRule="auto"/>
        <w:jc w:val="center"/>
        <w:rPr>
          <w:rFonts w:ascii="Times New Roman" w:eastAsia="Times New Roman" w:hAnsi="Times New Roman" w:cs="Times New Roman"/>
          <w:b/>
          <w:lang w:eastAsia="lt-LT"/>
        </w:rPr>
      </w:pPr>
      <w:r w:rsidRPr="00BD3A22">
        <w:rPr>
          <w:rFonts w:ascii="Times New Roman" w:eastAsia="Times New Roman" w:hAnsi="Times New Roman" w:cs="Times New Roman"/>
          <w:b/>
          <w:lang w:eastAsia="lt-LT"/>
        </w:rPr>
        <w:t>PRAŠYMAS PATEIKTI PASIŪLYMĄ</w:t>
      </w:r>
    </w:p>
    <w:p w14:paraId="7B7F3AA0" w14:textId="4ACD1FC7" w:rsidR="0031496C" w:rsidRPr="00BD3A22" w:rsidRDefault="00A15157" w:rsidP="0031496C">
      <w:pPr>
        <w:spacing w:after="0" w:line="360" w:lineRule="auto"/>
        <w:ind w:firstLine="720"/>
        <w:jc w:val="center"/>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20</w:t>
      </w:r>
      <w:r w:rsidR="00CB6CF0" w:rsidRPr="00BD3A22">
        <w:rPr>
          <w:rFonts w:ascii="Times New Roman" w:eastAsia="Times New Roman" w:hAnsi="Times New Roman" w:cs="Times New Roman"/>
          <w:lang w:eastAsia="lt-LT"/>
        </w:rPr>
        <w:t>2</w:t>
      </w:r>
      <w:r w:rsidR="00DA5B9A" w:rsidRPr="00BD3A22">
        <w:rPr>
          <w:rFonts w:ascii="Times New Roman" w:eastAsia="Times New Roman" w:hAnsi="Times New Roman" w:cs="Times New Roman"/>
          <w:lang w:eastAsia="lt-LT"/>
        </w:rPr>
        <w:t>5-</w:t>
      </w:r>
      <w:r w:rsidR="00BD3A22" w:rsidRPr="00BD3A22">
        <w:rPr>
          <w:rFonts w:ascii="Times New Roman" w:eastAsia="Times New Roman" w:hAnsi="Times New Roman" w:cs="Times New Roman"/>
          <w:lang w:eastAsia="lt-LT"/>
        </w:rPr>
        <w:t>09-</w:t>
      </w:r>
      <w:r w:rsidR="00A867C1">
        <w:rPr>
          <w:rFonts w:ascii="Times New Roman" w:eastAsia="Times New Roman" w:hAnsi="Times New Roman" w:cs="Times New Roman"/>
          <w:lang w:eastAsia="lt-LT"/>
        </w:rPr>
        <w:t>29</w:t>
      </w:r>
    </w:p>
    <w:p w14:paraId="5AF8F5B3" w14:textId="77777777" w:rsidR="0031496C" w:rsidRPr="00BD3A22" w:rsidRDefault="0031496C" w:rsidP="0031496C">
      <w:pPr>
        <w:spacing w:after="0" w:line="360" w:lineRule="auto"/>
        <w:ind w:firstLine="720"/>
        <w:jc w:val="center"/>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Prūdiškės</w:t>
      </w:r>
    </w:p>
    <w:p w14:paraId="22E13F20" w14:textId="2C9BD7AF" w:rsidR="00BD3A22" w:rsidRPr="00BD3A22" w:rsidRDefault="0031496C" w:rsidP="00BD3A22">
      <w:pPr>
        <w:spacing w:after="0" w:line="360" w:lineRule="auto"/>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Prašome pateikti pasiūlymą, vadovaujantis šiais Perkančiosios organizacijos reikalavimais:</w:t>
      </w:r>
      <w:bookmarkStart w:id="0" w:name="_Toc335201954"/>
      <w:bookmarkStart w:id="1" w:name="_Toc147739116"/>
    </w:p>
    <w:p w14:paraId="363F798E" w14:textId="3A490443" w:rsidR="00BD3A22" w:rsidRPr="00BD3A22" w:rsidRDefault="00BD3A22" w:rsidP="00BD3A22">
      <w:pPr>
        <w:numPr>
          <w:ilvl w:val="1"/>
          <w:numId w:val="6"/>
        </w:numPr>
        <w:spacing w:after="0" w:line="276" w:lineRule="auto"/>
        <w:ind w:firstLine="567"/>
        <w:contextualSpacing/>
        <w:jc w:val="both"/>
        <w:rPr>
          <w:rFonts w:ascii="Times New Roman" w:eastAsia="Times New Roman" w:hAnsi="Times New Roman" w:cs="Times New Roman"/>
          <w:b/>
          <w:bCs/>
          <w:lang w:eastAsia="lt-LT"/>
        </w:rPr>
      </w:pPr>
      <w:r w:rsidRPr="00BD3A22">
        <w:rPr>
          <w:rFonts w:ascii="Times New Roman" w:eastAsia="Times New Roman" w:hAnsi="Times New Roman" w:cs="Times New Roman"/>
          <w:lang w:eastAsia="lt-LT"/>
        </w:rPr>
        <w:t>Perkančioji organizacija: Prūdiškių socialinės globos namai, juridinio asmens kodas 190795841, adresas: Prūdiškių g. 59, Prūdiškių k., LT-13225 Vilniaus r. Perkančioji organizacija nėra PVM mokėtoja. Perkančioji organizacija vykdo viešąjį pirkimą s</w:t>
      </w:r>
      <w:r>
        <w:rPr>
          <w:rFonts w:ascii="Times New Roman" w:eastAsia="Times New Roman" w:hAnsi="Times New Roman" w:cs="Times New Roman"/>
          <w:lang w:eastAsia="lt-LT"/>
        </w:rPr>
        <w:t>kelbiamos apklauso</w:t>
      </w:r>
      <w:r w:rsidR="00A867C1">
        <w:rPr>
          <w:rFonts w:ascii="Times New Roman" w:eastAsia="Times New Roman" w:hAnsi="Times New Roman" w:cs="Times New Roman"/>
          <w:lang w:eastAsia="lt-LT"/>
        </w:rPr>
        <w:t>s</w:t>
      </w:r>
      <w:r>
        <w:rPr>
          <w:rFonts w:ascii="Times New Roman" w:eastAsia="Times New Roman" w:hAnsi="Times New Roman" w:cs="Times New Roman"/>
          <w:lang w:eastAsia="lt-LT"/>
        </w:rPr>
        <w:t xml:space="preserve"> b</w:t>
      </w:r>
      <w:r w:rsidR="00B3474B">
        <w:rPr>
          <w:rFonts w:ascii="Times New Roman" w:eastAsia="Times New Roman" w:hAnsi="Times New Roman" w:cs="Times New Roman"/>
          <w:lang w:eastAsia="lt-LT"/>
        </w:rPr>
        <w:t>ūdu</w:t>
      </w:r>
      <w:r w:rsidRPr="00BD3A22">
        <w:rPr>
          <w:rFonts w:ascii="Times New Roman" w:eastAsia="Times New Roman" w:hAnsi="Times New Roman" w:cs="Times New Roman"/>
          <w:lang w:eastAsia="lt-LT"/>
        </w:rPr>
        <w:t xml:space="preserve"> (toliau – Pirkimas).</w:t>
      </w:r>
    </w:p>
    <w:p w14:paraId="3C2708A4" w14:textId="77777777" w:rsidR="00BD3A22" w:rsidRPr="00BD3A22" w:rsidRDefault="00BD3A22" w:rsidP="00BD3A22">
      <w:pPr>
        <w:numPr>
          <w:ilvl w:val="1"/>
          <w:numId w:val="6"/>
        </w:numPr>
        <w:spacing w:after="0" w:line="276" w:lineRule="auto"/>
        <w:ind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color w:val="000000"/>
          <w:lang w:eastAsia="lt-LT"/>
        </w:rPr>
        <w:t xml:space="preserve">Pirkimas neatliekamas naudojantis centralizuotų pirkimų katalogu https://katalogas.cpo.lt/, nes centralizuotų pirkimų kataloge tokio pirkimo objekto, apimančio pirkimo sąlygų techninę specifikaciją, įsigyti galimybės nėra. </w:t>
      </w:r>
    </w:p>
    <w:p w14:paraId="05CA8594" w14:textId="448371A9" w:rsidR="00BD3A22" w:rsidRPr="00BD3A22" w:rsidRDefault="00BD3A22" w:rsidP="00B3474B">
      <w:pPr>
        <w:numPr>
          <w:ilvl w:val="1"/>
          <w:numId w:val="6"/>
        </w:numPr>
        <w:spacing w:after="0" w:line="276" w:lineRule="auto"/>
        <w:ind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Perkančioji organizacija nerezervuoja teisės dalyvauti pirkime.</w:t>
      </w:r>
      <w:bookmarkStart w:id="2" w:name="_Hlk195042657"/>
    </w:p>
    <w:p w14:paraId="709A9027" w14:textId="7F0F01EC" w:rsidR="00B3474B" w:rsidRDefault="00BD3A22" w:rsidP="008411D0">
      <w:pPr>
        <w:numPr>
          <w:ilvl w:val="1"/>
          <w:numId w:val="6"/>
        </w:numPr>
        <w:spacing w:after="0" w:line="276" w:lineRule="auto"/>
        <w:ind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0138A">
        <w:rPr>
          <w:rFonts w:ascii="Times New Roman" w:eastAsia="Times New Roman" w:hAnsi="Times New Roman" w:cs="Times New Roman"/>
          <w:lang w:eastAsia="lt-LT"/>
        </w:rPr>
        <w:t xml:space="preserve">Prekės ir paslaugos turi atitikti </w:t>
      </w:r>
      <w:r w:rsidRPr="00BD3A22">
        <w:rPr>
          <w:rFonts w:ascii="Times New Roman" w:eastAsia="Times New Roman" w:hAnsi="Times New Roman" w:cs="Times New Roman"/>
          <w:lang w:eastAsia="lt-LT"/>
        </w:rPr>
        <w:t>4.1. (Aprašo 2 priedo VI skyrius „Televizoriai ir monitoriai“)</w:t>
      </w:r>
      <w:bookmarkEnd w:id="2"/>
      <w:r w:rsidR="00B3474B">
        <w:rPr>
          <w:rFonts w:ascii="Times New Roman" w:eastAsia="Times New Roman" w:hAnsi="Times New Roman" w:cs="Times New Roman"/>
          <w:lang w:eastAsia="lt-LT"/>
        </w:rPr>
        <w:t xml:space="preserve"> </w:t>
      </w:r>
      <w:r w:rsidR="00B3474B" w:rsidRPr="00B3474B">
        <w:rPr>
          <w:rFonts w:ascii="Times New Roman" w:eastAsia="Times New Roman" w:hAnsi="Times New Roman" w:cs="Times New Roman"/>
          <w:lang w:eastAsia="lt-LT"/>
        </w:rPr>
        <w:t>ir  4.4.4.4 kadangi perkama modulinė-sudėtinė įranga, reiškia, jog perkama prekė gali būti lengvai pataisoma esant atskirų modulių gedimams, yra ilgaamžė.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tvirta, ilgaamžė, funkcionali, ji ar jos sudedamosios dalys tinka naudoti daug kartų ir (ar) lengvai pataisomos, ir (ar) pakeičiamos“), pirkimas laikomas žaliuoju.</w:t>
      </w:r>
    </w:p>
    <w:p w14:paraId="2399AD22" w14:textId="77777777" w:rsidR="00BD3A22" w:rsidRPr="00BD3A22" w:rsidRDefault="00BD3A22" w:rsidP="00BD3A22">
      <w:pPr>
        <w:numPr>
          <w:ilvl w:val="1"/>
          <w:numId w:val="6"/>
        </w:numPr>
        <w:tabs>
          <w:tab w:val="left" w:pos="1134"/>
        </w:tabs>
        <w:spacing w:after="0" w:line="276" w:lineRule="auto"/>
        <w:ind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 xml:space="preserve">Pirkime neleidžiama pateikti alternatyvių pasiūlymų. </w:t>
      </w:r>
    </w:p>
    <w:p w14:paraId="143F18E4" w14:textId="77777777" w:rsidR="00B3474B" w:rsidRDefault="00B3474B" w:rsidP="00BD3A22">
      <w:pPr>
        <w:keepNext/>
        <w:keepLines/>
        <w:spacing w:before="360" w:after="80" w:line="276" w:lineRule="auto"/>
        <w:ind w:firstLine="567"/>
        <w:contextualSpacing/>
        <w:jc w:val="center"/>
        <w:outlineLvl w:val="0"/>
        <w:rPr>
          <w:rFonts w:ascii="Times New Roman" w:eastAsia="Times New Roman" w:hAnsi="Times New Roman" w:cs="Times New Roman"/>
          <w:lang w:eastAsia="lt-LT"/>
        </w:rPr>
      </w:pPr>
      <w:bookmarkStart w:id="3" w:name="_Ref39426332"/>
      <w:bookmarkStart w:id="4" w:name="_Ref39426338"/>
      <w:bookmarkStart w:id="5" w:name="_Toc126333929"/>
      <w:bookmarkEnd w:id="0"/>
    </w:p>
    <w:p w14:paraId="11521D3E" w14:textId="09120B10" w:rsidR="00BD3A22" w:rsidRPr="00BD3A22" w:rsidRDefault="00BD3A22" w:rsidP="00BD3A22">
      <w:pPr>
        <w:keepNext/>
        <w:keepLines/>
        <w:spacing w:before="360" w:after="80" w:line="276" w:lineRule="auto"/>
        <w:ind w:firstLine="567"/>
        <w:contextualSpacing/>
        <w:jc w:val="center"/>
        <w:outlineLvl w:val="0"/>
        <w:rPr>
          <w:rFonts w:ascii="Times New Roman" w:eastAsia="Times New Roman" w:hAnsi="Times New Roman" w:cs="Times New Roman"/>
          <w:b/>
          <w:bCs/>
          <w:color w:val="0F4761"/>
          <w:lang w:eastAsia="lt-LT"/>
        </w:rPr>
      </w:pPr>
      <w:r w:rsidRPr="00BD3A22">
        <w:rPr>
          <w:rFonts w:ascii="Times New Roman" w:eastAsia="Times New Roman" w:hAnsi="Times New Roman" w:cs="Times New Roman"/>
          <w:b/>
          <w:bCs/>
          <w:color w:val="0F4761"/>
          <w:lang w:eastAsia="lt-LT"/>
        </w:rPr>
        <w:t>2. PIRKIMO OBJEKTAS</w:t>
      </w:r>
      <w:bookmarkEnd w:id="3"/>
      <w:bookmarkEnd w:id="4"/>
      <w:bookmarkEnd w:id="5"/>
    </w:p>
    <w:p w14:paraId="16387FF5" w14:textId="6D8CF74F" w:rsidR="00BD3A22" w:rsidRPr="00BD3A22" w:rsidRDefault="0000138A" w:rsidP="00BD3A22">
      <w:pPr>
        <w:numPr>
          <w:ilvl w:val="1"/>
          <w:numId w:val="7"/>
        </w:numPr>
        <w:tabs>
          <w:tab w:val="left" w:pos="993"/>
        </w:tabs>
        <w:spacing w:after="0" w:line="276" w:lineRule="auto"/>
        <w:ind w:left="0" w:firstLine="567"/>
        <w:contextualSpacing/>
        <w:jc w:val="both"/>
        <w:rPr>
          <w:rFonts w:ascii="Times New Roman" w:eastAsia="Times New Roman" w:hAnsi="Times New Roman" w:cs="Times New Roman"/>
          <w:i/>
          <w:iCs/>
          <w:lang w:eastAsia="lt-LT"/>
        </w:rPr>
      </w:pPr>
      <w:r w:rsidRPr="0000138A">
        <w:rPr>
          <w:rFonts w:ascii="Times New Roman" w:eastAsia="Times New Roman" w:hAnsi="Times New Roman" w:cs="Times New Roman"/>
          <w:lang w:eastAsia="lt-LT"/>
        </w:rPr>
        <w:t>Pirkimo objektas – vaizdo stebėjimo įrangos įrengimas Prūdiškių socialinės globos namuose (toliau – Paslaugos) BVPŽ – 51314000-6 Vaizdo įrangos montavimo paslaugos; Papildomi BVPŽ kodai 31625300-6 Apsaugos nuo įsilaužimo signalizacijos sistemos; 32320000-2 Televizijos ir garso bei vaizdo aparatūra; 51314000-6 Vaizdo įrangos montavimo paslaugos; 79711000-1 Signalizacijos sistemų stebėsenos paslaugos.</w:t>
      </w:r>
      <w:r>
        <w:rPr>
          <w:rFonts w:ascii="Times New Roman" w:eastAsia="Times New Roman" w:hAnsi="Times New Roman" w:cs="Times New Roman"/>
          <w:lang w:eastAsia="lt-LT"/>
        </w:rPr>
        <w:t xml:space="preserve"> </w:t>
      </w:r>
      <w:r w:rsidR="00BD3A22" w:rsidRPr="00BD3A22">
        <w:rPr>
          <w:rFonts w:ascii="Times New Roman" w:eastAsia="Times New Roman" w:hAnsi="Times New Roman" w:cs="Times New Roman"/>
          <w:color w:val="000000"/>
          <w:lang w:eastAsia="lt-LT"/>
        </w:rPr>
        <w:t xml:space="preserve">Reikalavimai pirkimo objektui nustatyti 1 priede „Techninė specifikacija“. </w:t>
      </w:r>
    </w:p>
    <w:p w14:paraId="1091A8D5" w14:textId="77777777" w:rsidR="00BD3A22" w:rsidRPr="00BD3A22" w:rsidRDefault="00BD3A22" w:rsidP="00BD3A22">
      <w:pPr>
        <w:numPr>
          <w:ilvl w:val="1"/>
          <w:numId w:val="7"/>
        </w:numPr>
        <w:tabs>
          <w:tab w:val="left" w:pos="993"/>
          <w:tab w:val="left" w:pos="1134"/>
        </w:tabs>
        <w:spacing w:after="0" w:line="276" w:lineRule="auto"/>
        <w:ind w:left="0"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 xml:space="preserve">Pirkimo objektas neskaidomas į dalis. Sprendimas dėl pirkimo objekto neskaidymo į dalis, kaip nustatyta Viešųjų pirkimų įstatymo 28 straipsnyje: </w:t>
      </w:r>
      <w:bookmarkStart w:id="6" w:name="_Hlk209616416"/>
      <w:r w:rsidRPr="00BD3A22">
        <w:rPr>
          <w:rFonts w:ascii="Times New Roman" w:eastAsia="Times New Roman" w:hAnsi="Times New Roman" w:cs="Times New Roman"/>
          <w:lang w:eastAsia="lt-LT"/>
        </w:rPr>
        <w:t xml:space="preserve">pirkimo objektą tuo pačiu metu gali teikti tik vienas tiekėjas, </w:t>
      </w:r>
      <w:r w:rsidRPr="00BD3A22">
        <w:rPr>
          <w:rFonts w:ascii="Times New Roman" w:eastAsia="Times New Roman" w:hAnsi="Times New Roman" w:cs="Times New Roman"/>
          <w:lang w:eastAsia="lt-LT"/>
        </w:rPr>
        <w:lastRenderedPageBreak/>
        <w:t xml:space="preserve">galintis užtikrinti paslaugų vientisumą, tinkamą duomenų apsaugą, klaidų ir atsakomybės už jas atsekamumą, tik vieninga integruota sistema gali užtikrinti perkamų paslaugų kokybę, o visi sistemos komponentai privalo veikti viename uždarame duomenų perdavimo tinkle. </w:t>
      </w:r>
      <w:bookmarkEnd w:id="6"/>
      <w:r w:rsidRPr="00BD3A22">
        <w:rPr>
          <w:rFonts w:ascii="Times New Roman" w:eastAsia="Times New Roman" w:hAnsi="Times New Roman" w:cs="Times New Roman"/>
          <w:lang w:eastAsia="lt-LT"/>
        </w:rPr>
        <w:t>Pagrindiniai sprendimo neskaidyti motyvai:</w:t>
      </w:r>
    </w:p>
    <w:p w14:paraId="3F06AA27" w14:textId="77777777" w:rsidR="00BD3A22" w:rsidRPr="00BD3A22" w:rsidRDefault="00BD3A22" w:rsidP="00BD3A22">
      <w:pPr>
        <w:numPr>
          <w:ilvl w:val="2"/>
          <w:numId w:val="14"/>
        </w:numPr>
        <w:tabs>
          <w:tab w:val="left" w:pos="993"/>
          <w:tab w:val="left" w:pos="1134"/>
        </w:tabs>
        <w:spacing w:after="0" w:line="276" w:lineRule="auto"/>
        <w:ind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b/>
          <w:bCs/>
          <w:lang w:eastAsia="lt-LT"/>
        </w:rPr>
        <w:t>Paslaugų ir komponentų integracija.</w:t>
      </w:r>
      <w:r w:rsidRPr="00BD3A22">
        <w:rPr>
          <w:rFonts w:ascii="Times New Roman" w:eastAsia="Times New Roman" w:hAnsi="Times New Roman" w:cs="Times New Roman"/>
          <w:lang w:eastAsia="lt-LT"/>
        </w:rPr>
        <w:t xml:space="preserve"> Pirkimo objektą sudaro vaizdo stebėjimo sistema, kuri apima kameras, jų montavimą, ryšio tinklą, vaizdo duomenų surinkimą, apdorojimą bei centralizuotą valdymo programinę įrangą. Visos šios dalys turi veikti kaip bendra, vieninga sistema, todėl jų atskyrimas pažeistų techninį suderinamumą ir keltų veikimo rizikas.</w:t>
      </w:r>
    </w:p>
    <w:p w14:paraId="7DBA6B89" w14:textId="77777777" w:rsidR="00BD3A22" w:rsidRPr="00BD3A22" w:rsidRDefault="00BD3A22" w:rsidP="00BD3A22">
      <w:pPr>
        <w:numPr>
          <w:ilvl w:val="2"/>
          <w:numId w:val="14"/>
        </w:numPr>
        <w:tabs>
          <w:tab w:val="left" w:pos="993"/>
          <w:tab w:val="left" w:pos="1134"/>
        </w:tabs>
        <w:spacing w:after="0" w:line="276" w:lineRule="auto"/>
        <w:ind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b/>
          <w:bCs/>
          <w:lang w:eastAsia="lt-LT"/>
        </w:rPr>
        <w:t>Duomenų apsaugos ir ryšio vientisumo reikalavimai.</w:t>
      </w:r>
      <w:r w:rsidRPr="00BD3A22">
        <w:rPr>
          <w:rFonts w:ascii="Times New Roman" w:eastAsia="Times New Roman" w:hAnsi="Times New Roman" w:cs="Times New Roman"/>
          <w:lang w:eastAsia="lt-LT"/>
        </w:rPr>
        <w:t xml:space="preserve"> Visa sistema privalo veikti uždarame duomenų perdavimo tinkle, o duomenų prieiga – būti griežtai kontroliuojama. Skaidymas galėtų reikšti skirtingų tiekėjų įsitraukimą į tinklo, įrangos ir programinės įrangos dalis, o tai kelia papildomą riziką dėl duomenų apsaugos bei atitikties teisės aktams (pvz., BDAR).</w:t>
      </w:r>
    </w:p>
    <w:p w14:paraId="73BC7102" w14:textId="77777777" w:rsidR="00BD3A22" w:rsidRPr="00BD3A22" w:rsidRDefault="00BD3A22" w:rsidP="00BD3A22">
      <w:pPr>
        <w:numPr>
          <w:ilvl w:val="2"/>
          <w:numId w:val="14"/>
        </w:numPr>
        <w:tabs>
          <w:tab w:val="left" w:pos="993"/>
          <w:tab w:val="left" w:pos="1134"/>
        </w:tabs>
        <w:spacing w:after="0" w:line="276" w:lineRule="auto"/>
        <w:ind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b/>
          <w:bCs/>
          <w:lang w:eastAsia="lt-LT"/>
        </w:rPr>
        <w:t>Vientisa atsakomybė ir kokybės užtikrinimas.</w:t>
      </w:r>
      <w:r w:rsidRPr="00BD3A22">
        <w:rPr>
          <w:rFonts w:ascii="Times New Roman" w:eastAsia="Times New Roman" w:hAnsi="Times New Roman" w:cs="Times New Roman"/>
          <w:lang w:eastAsia="lt-LT"/>
        </w:rPr>
        <w:t xml:space="preserve"> Tik vienas tiekėjas gali būti visiškai atsakingas už visos sistemos diegimą, konfigūravimą ir veikimą. Jei būtų skirtingi tiekėjai, iškiltų sudėtingų atvejų dėl atsakomybės pasidalijimo, ypač trikdžių, garantinių ar saugumo pažeidimų atvejais.</w:t>
      </w:r>
    </w:p>
    <w:p w14:paraId="1F485EE0" w14:textId="77777777" w:rsidR="00BD3A22" w:rsidRPr="00BD3A22" w:rsidRDefault="00BD3A22" w:rsidP="00BD3A22">
      <w:pPr>
        <w:numPr>
          <w:ilvl w:val="2"/>
          <w:numId w:val="14"/>
        </w:numPr>
        <w:tabs>
          <w:tab w:val="left" w:pos="993"/>
          <w:tab w:val="left" w:pos="1134"/>
        </w:tabs>
        <w:spacing w:after="0" w:line="276" w:lineRule="auto"/>
        <w:ind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b/>
          <w:bCs/>
          <w:lang w:eastAsia="lt-LT"/>
        </w:rPr>
        <w:t>Ekonomiškas lėšų panaudojimas.</w:t>
      </w:r>
      <w:r w:rsidRPr="00BD3A22">
        <w:rPr>
          <w:rFonts w:ascii="Times New Roman" w:eastAsia="Times New Roman" w:hAnsi="Times New Roman" w:cs="Times New Roman"/>
          <w:lang w:eastAsia="lt-LT"/>
        </w:rPr>
        <w:t xml:space="preserve"> Kompleksinės sistemos diegimą patikėjus vienam tiekėjui galima tikėtis ne tik kokybiškesnio rezultato, bet ir ekonomiškesnio sprendimo – tiek tiekimo, tiek montavimo, tiek aptarnavimo prasme.</w:t>
      </w:r>
    </w:p>
    <w:p w14:paraId="366C88AC" w14:textId="77777777" w:rsidR="00BD3A22" w:rsidRPr="00BD3A22" w:rsidRDefault="00BD3A22" w:rsidP="00BD3A22">
      <w:pPr>
        <w:tabs>
          <w:tab w:val="left" w:pos="993"/>
          <w:tab w:val="left" w:pos="1134"/>
        </w:tabs>
        <w:spacing w:after="0" w:line="276" w:lineRule="auto"/>
        <w:ind w:firstLine="567"/>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Atsižvelgiant į aukščiau nurodytus aspektus, pirkimo objektas traktuojamas kaip nedalomas, o jo įgyvendinimas reikalauja vientiso, integruoto sprendimo. Todėl, siekiant užtikrinti paslaugų kokybę, saugumą bei efektyvų viešųjų lėšų panaudojimą, pirkimas nėra skaidomas į atskiras dalis.</w:t>
      </w:r>
    </w:p>
    <w:p w14:paraId="7CC40B64" w14:textId="4C2BDDFF" w:rsidR="00BD3A22" w:rsidRPr="00BD3A22" w:rsidRDefault="00BD3A22" w:rsidP="00BD3A22">
      <w:pPr>
        <w:numPr>
          <w:ilvl w:val="1"/>
          <w:numId w:val="7"/>
        </w:numPr>
        <w:tabs>
          <w:tab w:val="left" w:pos="993"/>
        </w:tabs>
        <w:spacing w:after="0" w:line="276" w:lineRule="auto"/>
        <w:ind w:left="0"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 xml:space="preserve"> Pirkimo apimtys, reikalavimai ir techninė specifikacija apibrėžti 1 priede „Techninė </w:t>
      </w:r>
      <w:r w:rsidRPr="00BD3A22">
        <w:rPr>
          <w:rFonts w:ascii="Times New Roman" w:eastAsia="Times New Roman" w:hAnsi="Times New Roman" w:cs="Times New Roman"/>
          <w:color w:val="000000"/>
          <w:lang w:eastAsia="lt-LT"/>
        </w:rPr>
        <w:t xml:space="preserve">specifikacija“. </w:t>
      </w:r>
    </w:p>
    <w:p w14:paraId="07F60487" w14:textId="77777777" w:rsidR="00BD3A22" w:rsidRPr="00BD3A22" w:rsidRDefault="00BD3A22" w:rsidP="00BD3A22">
      <w:pPr>
        <w:numPr>
          <w:ilvl w:val="1"/>
          <w:numId w:val="7"/>
        </w:numPr>
        <w:tabs>
          <w:tab w:val="left" w:pos="993"/>
        </w:tabs>
        <w:spacing w:after="0" w:line="276" w:lineRule="auto"/>
        <w:ind w:left="0"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ir kt. turi būti laikoma, kad kiekviena tokia nuoroda yra pateikta su žodžiais „arba lygiavertis“. </w:t>
      </w:r>
    </w:p>
    <w:p w14:paraId="041852A3" w14:textId="77777777" w:rsidR="00BD3A22" w:rsidRPr="00BD3A22" w:rsidRDefault="00BD3A22" w:rsidP="00BD3A22">
      <w:pPr>
        <w:numPr>
          <w:ilvl w:val="1"/>
          <w:numId w:val="7"/>
        </w:numPr>
        <w:tabs>
          <w:tab w:val="left" w:pos="993"/>
        </w:tabs>
        <w:spacing w:after="0" w:line="276" w:lineRule="auto"/>
        <w:ind w:left="0"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426F568" w14:textId="77777777" w:rsidR="00BD3A22" w:rsidRPr="00BD3A22" w:rsidRDefault="00BD3A22" w:rsidP="00BD3A22">
      <w:pPr>
        <w:keepNext/>
        <w:keepLines/>
        <w:spacing w:before="360" w:after="80" w:line="276" w:lineRule="auto"/>
        <w:ind w:firstLine="567"/>
        <w:contextualSpacing/>
        <w:jc w:val="center"/>
        <w:outlineLvl w:val="0"/>
        <w:rPr>
          <w:rFonts w:ascii="Times New Roman" w:eastAsia="Times New Roman" w:hAnsi="Times New Roman" w:cs="Times New Roman"/>
          <w:b/>
          <w:bCs/>
          <w:color w:val="0F4761"/>
          <w:lang w:eastAsia="lt-LT"/>
        </w:rPr>
      </w:pPr>
      <w:bookmarkStart w:id="7" w:name="_Toc126333930"/>
      <w:r w:rsidRPr="00BD3A22">
        <w:rPr>
          <w:rFonts w:ascii="Times New Roman" w:eastAsia="Times New Roman" w:hAnsi="Times New Roman" w:cs="Times New Roman"/>
          <w:b/>
          <w:bCs/>
          <w:color w:val="0F4761"/>
          <w:lang w:eastAsia="lt-LT"/>
        </w:rPr>
        <w:t xml:space="preserve">3. </w:t>
      </w:r>
      <w:bookmarkStart w:id="8" w:name="_Ref39427921"/>
      <w:bookmarkStart w:id="9" w:name="_Ref39427927"/>
      <w:bookmarkStart w:id="10" w:name="_Ref39740354"/>
      <w:r w:rsidRPr="00BD3A22">
        <w:rPr>
          <w:rFonts w:ascii="Times New Roman" w:eastAsia="Times New Roman" w:hAnsi="Times New Roman" w:cs="Times New Roman"/>
          <w:b/>
          <w:bCs/>
          <w:color w:val="0F4761"/>
          <w:lang w:eastAsia="lt-LT"/>
        </w:rPr>
        <w:t>SUSITIKIMAI SU TIEKĖJAIS</w:t>
      </w:r>
      <w:bookmarkEnd w:id="8"/>
      <w:bookmarkEnd w:id="9"/>
      <w:r w:rsidRPr="00BD3A22">
        <w:rPr>
          <w:rFonts w:ascii="Times New Roman" w:eastAsia="Times New Roman" w:hAnsi="Times New Roman" w:cs="Times New Roman"/>
          <w:b/>
          <w:bCs/>
          <w:color w:val="0F4761"/>
          <w:lang w:eastAsia="lt-LT"/>
        </w:rPr>
        <w:t xml:space="preserve"> IR OBJEKTO APŽIŪRA</w:t>
      </w:r>
      <w:bookmarkEnd w:id="7"/>
      <w:bookmarkEnd w:id="10"/>
    </w:p>
    <w:p w14:paraId="55A1677A" w14:textId="3EB9F8F7" w:rsidR="00BD3A22" w:rsidRPr="004A7945" w:rsidRDefault="00BD3A22" w:rsidP="004A7945">
      <w:pPr>
        <w:pStyle w:val="ListParagraph"/>
        <w:numPr>
          <w:ilvl w:val="1"/>
          <w:numId w:val="11"/>
        </w:numPr>
        <w:tabs>
          <w:tab w:val="left" w:pos="993"/>
        </w:tabs>
        <w:spacing w:after="0" w:line="276" w:lineRule="auto"/>
        <w:jc w:val="both"/>
        <w:rPr>
          <w:rFonts w:ascii="Times New Roman" w:eastAsia="Times New Roman" w:hAnsi="Times New Roman" w:cs="Times New Roman"/>
          <w:lang w:eastAsia="lt-LT"/>
        </w:rPr>
      </w:pPr>
      <w:r w:rsidRPr="004A7945">
        <w:rPr>
          <w:rFonts w:ascii="Times New Roman" w:eastAsia="Times New Roman" w:hAnsi="Times New Roman" w:cs="Times New Roman"/>
          <w:lang w:eastAsia="lt-LT"/>
        </w:rPr>
        <w:t>Perkančioji organizacija nerengs susitikimo su tiekėjais dėl pirkimo sąlygų paaiškinimo.</w:t>
      </w:r>
    </w:p>
    <w:p w14:paraId="2C0BA536" w14:textId="31C62261" w:rsidR="00BD3A22" w:rsidRPr="004A7945" w:rsidRDefault="00BD3A22" w:rsidP="004A7945">
      <w:pPr>
        <w:pStyle w:val="ListParagraph"/>
        <w:numPr>
          <w:ilvl w:val="1"/>
          <w:numId w:val="11"/>
        </w:numPr>
        <w:tabs>
          <w:tab w:val="left" w:pos="993"/>
        </w:tabs>
        <w:spacing w:after="0" w:line="276" w:lineRule="auto"/>
        <w:jc w:val="both"/>
        <w:rPr>
          <w:rFonts w:ascii="Times New Roman" w:eastAsia="Times New Roman" w:hAnsi="Times New Roman" w:cs="Times New Roman"/>
          <w:lang w:eastAsia="lt-LT"/>
        </w:rPr>
      </w:pPr>
      <w:r w:rsidRPr="004A7945">
        <w:rPr>
          <w:rFonts w:ascii="Times New Roman" w:eastAsia="Times New Roman" w:hAnsi="Times New Roman" w:cs="Times New Roman"/>
          <w:iCs/>
          <w:lang w:eastAsia="lt-LT"/>
        </w:rPr>
        <w:t>Perkančioji organizacija nerengs objekto apžiūros.</w:t>
      </w:r>
    </w:p>
    <w:p w14:paraId="55CDE60D" w14:textId="77777777" w:rsidR="00BD3A22" w:rsidRPr="00BD3A22" w:rsidRDefault="00BD3A22" w:rsidP="00BD3A22">
      <w:pPr>
        <w:keepNext/>
        <w:keepLines/>
        <w:spacing w:before="360" w:after="80" w:line="276" w:lineRule="auto"/>
        <w:ind w:firstLine="567"/>
        <w:contextualSpacing/>
        <w:jc w:val="center"/>
        <w:outlineLvl w:val="0"/>
        <w:rPr>
          <w:rFonts w:ascii="Times New Roman" w:eastAsia="Times New Roman" w:hAnsi="Times New Roman" w:cs="Times New Roman"/>
          <w:b/>
          <w:bCs/>
          <w:color w:val="0F4761"/>
          <w:lang w:eastAsia="lt-LT"/>
        </w:rPr>
      </w:pPr>
      <w:bookmarkStart w:id="11" w:name="_Ref39473754"/>
      <w:bookmarkStart w:id="12" w:name="_Ref39473761"/>
      <w:bookmarkStart w:id="13" w:name="_Ref39474188"/>
      <w:bookmarkStart w:id="14" w:name="_Toc126333931"/>
      <w:r w:rsidRPr="00BD3A22">
        <w:rPr>
          <w:rFonts w:ascii="Times New Roman" w:eastAsia="Times New Roman" w:hAnsi="Times New Roman" w:cs="Times New Roman"/>
          <w:b/>
          <w:bCs/>
          <w:color w:val="0F4761"/>
          <w:lang w:eastAsia="lt-LT"/>
        </w:rPr>
        <w:t>4. TIEKĖJŲ PAŠALINIMO PAGRINDAI</w:t>
      </w:r>
      <w:bookmarkEnd w:id="11"/>
      <w:bookmarkEnd w:id="12"/>
      <w:bookmarkEnd w:id="13"/>
      <w:r w:rsidRPr="00BD3A22">
        <w:rPr>
          <w:rFonts w:ascii="Times New Roman" w:eastAsia="Times New Roman" w:hAnsi="Times New Roman" w:cs="Times New Roman"/>
          <w:b/>
          <w:bCs/>
          <w:color w:val="0F4761"/>
          <w:lang w:eastAsia="lt-LT"/>
        </w:rPr>
        <w:t xml:space="preserve"> IR KVALIFIKACIJOS REIKALAVIMAI</w:t>
      </w:r>
      <w:bookmarkEnd w:id="14"/>
    </w:p>
    <w:p w14:paraId="56FF6DF8" w14:textId="1974BCE9" w:rsidR="00BD3A22" w:rsidRPr="004A7945" w:rsidRDefault="00BD3A22" w:rsidP="004A7945">
      <w:pPr>
        <w:pStyle w:val="ListParagraph"/>
        <w:numPr>
          <w:ilvl w:val="1"/>
          <w:numId w:val="12"/>
        </w:numPr>
        <w:tabs>
          <w:tab w:val="left" w:pos="993"/>
        </w:tabs>
        <w:spacing w:after="120" w:line="276" w:lineRule="auto"/>
        <w:jc w:val="both"/>
        <w:rPr>
          <w:rFonts w:ascii="Times New Roman" w:eastAsia="Times New Roman" w:hAnsi="Times New Roman" w:cs="Times New Roman"/>
          <w:lang w:eastAsia="lt-LT"/>
        </w:rPr>
      </w:pPr>
      <w:r w:rsidRPr="004A7945">
        <w:rPr>
          <w:rFonts w:ascii="Times New Roman" w:eastAsia="Times New Roman" w:hAnsi="Times New Roman" w:cs="Times New Roman"/>
          <w:lang w:eastAsia="lt-LT"/>
        </w:rPr>
        <w:t>Tiekėjams kvalifikacijos reikalavimai nenustatomi.</w:t>
      </w:r>
    </w:p>
    <w:p w14:paraId="202A967E" w14:textId="434C3D42" w:rsidR="00BD3A22" w:rsidRDefault="00BD3A22" w:rsidP="004A7945">
      <w:pPr>
        <w:pStyle w:val="ListParagraph"/>
        <w:numPr>
          <w:ilvl w:val="1"/>
          <w:numId w:val="12"/>
        </w:numPr>
        <w:tabs>
          <w:tab w:val="left" w:pos="993"/>
        </w:tabs>
        <w:spacing w:after="120" w:line="276" w:lineRule="auto"/>
        <w:jc w:val="both"/>
        <w:rPr>
          <w:rFonts w:ascii="Times New Roman" w:eastAsia="Times New Roman" w:hAnsi="Times New Roman" w:cs="Times New Roman"/>
          <w:lang w:eastAsia="lt-LT"/>
        </w:rPr>
      </w:pPr>
      <w:r w:rsidRPr="004A7945">
        <w:rPr>
          <w:rFonts w:ascii="Times New Roman" w:eastAsia="Times New Roman" w:hAnsi="Times New Roman" w:cs="Times New Roman"/>
          <w:lang w:eastAsia="lt-LT"/>
        </w:rPr>
        <w:t>Tiekėjas, teikdamas pasiūlymą, įsipareigoja, kad sutartį vykdys tik teisę verstis atitinkama veikla turintys asmenys.</w:t>
      </w:r>
      <w:r w:rsidRPr="004A7945">
        <w:rPr>
          <w:rFonts w:ascii="Times New Roman" w:eastAsia="Times New Roman" w:hAnsi="Times New Roman" w:cs="Times New Roman"/>
          <w:lang w:eastAsia="lt-LT"/>
        </w:rPr>
        <w:tab/>
      </w:r>
    </w:p>
    <w:p w14:paraId="4E88E96D" w14:textId="4941CC88" w:rsidR="004A7945" w:rsidRPr="00680EED" w:rsidRDefault="004A7945" w:rsidP="00680EED">
      <w:pPr>
        <w:pStyle w:val="ListParagraph"/>
        <w:numPr>
          <w:ilvl w:val="1"/>
          <w:numId w:val="12"/>
        </w:numPr>
        <w:tabs>
          <w:tab w:val="left" w:pos="993"/>
        </w:tabs>
        <w:spacing w:after="12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Taikomas privalomas pašalinimo pagrindas</w:t>
      </w:r>
      <w:r w:rsidR="00680EED" w:rsidRPr="00680EED">
        <w:rPr>
          <w:rFonts w:ascii="Times New Roman" w:eastAsia="Calibri" w:hAnsi="Times New Roman" w:cs="Times New Roman"/>
          <w:b/>
          <w:bCs/>
        </w:rPr>
        <w:t xml:space="preserve"> </w:t>
      </w:r>
      <w:r w:rsidR="00680EED" w:rsidRPr="00BD3A22">
        <w:rPr>
          <w:rFonts w:ascii="Times New Roman" w:eastAsia="Calibri" w:hAnsi="Times New Roman" w:cs="Times New Roman"/>
          <w:b/>
          <w:bCs/>
        </w:rPr>
        <w:t xml:space="preserve">pagal VPĮ 46 str. 2 </w:t>
      </w:r>
      <w:r w:rsidR="00680EED" w:rsidRPr="00BD3A22">
        <w:rPr>
          <w:rFonts w:ascii="Times New Roman" w:eastAsia="Calibri" w:hAnsi="Times New Roman" w:cs="Times New Roman"/>
          <w:b/>
          <w:bCs/>
          <w:vertAlign w:val="superscript"/>
        </w:rPr>
        <w:t xml:space="preserve">1 </w:t>
      </w:r>
      <w:r w:rsidR="00680EED" w:rsidRPr="00BD3A22">
        <w:rPr>
          <w:rFonts w:ascii="Times New Roman" w:eastAsia="Calibri" w:hAnsi="Times New Roman" w:cs="Times New Roman"/>
          <w:b/>
          <w:bCs/>
        </w:rPr>
        <w:t>nuostatą</w:t>
      </w:r>
      <w:r w:rsidR="00680EED">
        <w:rPr>
          <w:rFonts w:ascii="Times New Roman" w:eastAsia="Calibri" w:hAnsi="Times New Roman" w:cs="Times New Roman"/>
          <w:b/>
          <w:bC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Tiekėjas</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yra</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neatlikęs</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jam </w:t>
      </w:r>
      <w:proofErr w:type="spellStart"/>
      <w:r w:rsidR="00680EED" w:rsidRPr="00BD3A22">
        <w:rPr>
          <w:rFonts w:ascii="Times New Roman" w:eastAsia="Calibri" w:hAnsi="Times New Roman" w:cs="Times New Roman"/>
          <w:bdr w:val="none" w:sz="0" w:space="0" w:color="auto" w:frame="1"/>
          <w:shd w:val="clear" w:color="auto" w:fill="FFFFFF"/>
          <w:lang w:val="en-US"/>
        </w:rPr>
        <w:t>teismo</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sprendimu</w:t>
      </w:r>
      <w:proofErr w:type="spellEnd"/>
      <w:r w:rsidR="00680EED" w:rsidRPr="00BD3A22">
        <w:rPr>
          <w:rFonts w:ascii="Times New Roman" w:eastAsia="Calibri" w:hAnsi="Times New Roman" w:cs="Times New Roman"/>
          <w:bdr w:val="none" w:sz="0" w:space="0" w:color="auto" w:frame="1"/>
          <w:shd w:val="clear" w:color="auto" w:fill="FFFFFF"/>
          <w:lang w:val="en-US"/>
        </w:rPr>
        <w:t> </w:t>
      </w:r>
      <w:proofErr w:type="spellStart"/>
      <w:r w:rsidR="00680EED" w:rsidRPr="00BD3A22">
        <w:rPr>
          <w:rFonts w:ascii="Times New Roman" w:eastAsia="Calibri" w:hAnsi="Times New Roman" w:cs="Times New Roman"/>
          <w:bdr w:val="none" w:sz="0" w:space="0" w:color="auto" w:frame="1"/>
          <w:shd w:val="clear" w:color="auto" w:fill="FFFFFF"/>
          <w:lang w:val="en-US"/>
        </w:rPr>
        <w:t>paskirtos</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baudžiamojo</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poveikio</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priemonės</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 </w:t>
      </w:r>
      <w:proofErr w:type="spellStart"/>
      <w:r w:rsidR="00680EED" w:rsidRPr="00BD3A22">
        <w:rPr>
          <w:rFonts w:ascii="Times New Roman" w:eastAsia="Calibri" w:hAnsi="Times New Roman" w:cs="Times New Roman"/>
          <w:bdr w:val="none" w:sz="0" w:space="0" w:color="auto" w:frame="1"/>
          <w:shd w:val="clear" w:color="auto" w:fill="FFFFFF"/>
          <w:lang w:val="en-US"/>
        </w:rPr>
        <w:t>uždraudimo</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juridiniam</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asmeniui</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dalyvauti</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viešuosiuose</w:t>
      </w:r>
      <w:proofErr w:type="spellEnd"/>
      <w:r w:rsidR="00680EED" w:rsidRPr="00BD3A22">
        <w:rPr>
          <w:rFonts w:ascii="Times New Roman" w:eastAsia="Calibri" w:hAnsi="Times New Roman" w:cs="Times New Roman"/>
          <w:bdr w:val="none" w:sz="0" w:space="0" w:color="auto" w:frame="1"/>
          <w:shd w:val="clear" w:color="auto" w:fill="FFFFFF"/>
          <w:lang w:val="en-US"/>
        </w:rPr>
        <w:t xml:space="preserve"> </w:t>
      </w:r>
      <w:proofErr w:type="spellStart"/>
      <w:r w:rsidR="00680EED" w:rsidRPr="00BD3A22">
        <w:rPr>
          <w:rFonts w:ascii="Times New Roman" w:eastAsia="Calibri" w:hAnsi="Times New Roman" w:cs="Times New Roman"/>
          <w:bdr w:val="none" w:sz="0" w:space="0" w:color="auto" w:frame="1"/>
          <w:shd w:val="clear" w:color="auto" w:fill="FFFFFF"/>
          <w:lang w:val="en-US"/>
        </w:rPr>
        <w:t>pirkimuose</w:t>
      </w:r>
      <w:proofErr w:type="spellEnd"/>
      <w:r w:rsidR="00680EED" w:rsidRPr="00BD3A22">
        <w:rPr>
          <w:rFonts w:ascii="Times New Roman" w:eastAsia="Calibri" w:hAnsi="Times New Roman" w:cs="Times New Roman"/>
          <w:bdr w:val="none" w:sz="0" w:space="0" w:color="auto" w:frame="1"/>
          <w:shd w:val="clear" w:color="auto" w:fill="FFFFFF"/>
          <w:lang w:val="en-US"/>
        </w:rPr>
        <w:t>“.</w:t>
      </w:r>
      <w:r w:rsidR="00680EED">
        <w:rPr>
          <w:rFonts w:ascii="Times New Roman" w:eastAsia="Calibri" w:hAnsi="Times New Roman" w:cs="Times New Roman"/>
          <w:bdr w:val="none" w:sz="0" w:space="0" w:color="auto" w:frame="1"/>
          <w:shd w:val="clear" w:color="auto" w:fill="FFFFFF"/>
          <w:lang w:val="en-US"/>
        </w:rPr>
        <w:t xml:space="preserve"> </w:t>
      </w:r>
      <w:proofErr w:type="spellStart"/>
      <w:r w:rsidR="00680EED">
        <w:rPr>
          <w:rFonts w:ascii="Times New Roman" w:eastAsia="Calibri" w:hAnsi="Times New Roman" w:cs="Times New Roman"/>
          <w:bdr w:val="none" w:sz="0" w:space="0" w:color="auto" w:frame="1"/>
          <w:shd w:val="clear" w:color="auto" w:fill="FFFFFF"/>
          <w:lang w:val="en-US"/>
        </w:rPr>
        <w:t>Informaciją</w:t>
      </w:r>
      <w:proofErr w:type="spellEnd"/>
      <w:r w:rsidR="00680EED">
        <w:rPr>
          <w:rFonts w:ascii="Times New Roman" w:eastAsia="Calibri" w:hAnsi="Times New Roman" w:cs="Times New Roman"/>
          <w:bdr w:val="none" w:sz="0" w:space="0" w:color="auto" w:frame="1"/>
          <w:shd w:val="clear" w:color="auto" w:fill="FFFFFF"/>
          <w:lang w:val="en-US"/>
        </w:rPr>
        <w:t xml:space="preserve"> </w:t>
      </w:r>
      <w:proofErr w:type="spellStart"/>
      <w:r w:rsidR="00680EED">
        <w:rPr>
          <w:rFonts w:ascii="Times New Roman" w:eastAsia="Calibri" w:hAnsi="Times New Roman" w:cs="Times New Roman"/>
          <w:bdr w:val="none" w:sz="0" w:space="0" w:color="auto" w:frame="1"/>
          <w:shd w:val="clear" w:color="auto" w:fill="FFFFFF"/>
          <w:lang w:val="en-US"/>
        </w:rPr>
        <w:t>apie</w:t>
      </w:r>
      <w:proofErr w:type="spellEnd"/>
      <w:r w:rsidR="00680EED">
        <w:rPr>
          <w:rFonts w:ascii="Times New Roman" w:eastAsia="Calibri" w:hAnsi="Times New Roman" w:cs="Times New Roman"/>
          <w:bdr w:val="none" w:sz="0" w:space="0" w:color="auto" w:frame="1"/>
          <w:shd w:val="clear" w:color="auto" w:fill="FFFFFF"/>
          <w:lang w:val="en-US"/>
        </w:rPr>
        <w:t xml:space="preserve"> </w:t>
      </w:r>
      <w:proofErr w:type="spellStart"/>
      <w:r w:rsidR="00680EED">
        <w:rPr>
          <w:rFonts w:ascii="Times New Roman" w:eastAsia="Calibri" w:hAnsi="Times New Roman" w:cs="Times New Roman"/>
          <w:bdr w:val="none" w:sz="0" w:space="0" w:color="auto" w:frame="1"/>
          <w:shd w:val="clear" w:color="auto" w:fill="FFFFFF"/>
          <w:lang w:val="en-US"/>
        </w:rPr>
        <w:t>pašalinimo</w:t>
      </w:r>
      <w:proofErr w:type="spellEnd"/>
      <w:r w:rsidR="00680EED">
        <w:rPr>
          <w:rFonts w:ascii="Times New Roman" w:eastAsia="Calibri" w:hAnsi="Times New Roman" w:cs="Times New Roman"/>
          <w:bdr w:val="none" w:sz="0" w:space="0" w:color="auto" w:frame="1"/>
          <w:shd w:val="clear" w:color="auto" w:fill="FFFFFF"/>
          <w:lang w:val="en-US"/>
        </w:rPr>
        <w:t xml:space="preserve"> </w:t>
      </w:r>
      <w:proofErr w:type="spellStart"/>
      <w:r w:rsidR="00680EED">
        <w:rPr>
          <w:rFonts w:ascii="Times New Roman" w:eastAsia="Calibri" w:hAnsi="Times New Roman" w:cs="Times New Roman"/>
          <w:bdr w:val="none" w:sz="0" w:space="0" w:color="auto" w:frame="1"/>
          <w:shd w:val="clear" w:color="auto" w:fill="FFFFFF"/>
          <w:lang w:val="en-US"/>
        </w:rPr>
        <w:t>pagrindą</w:t>
      </w:r>
      <w:proofErr w:type="spellEnd"/>
      <w:r w:rsidR="00680EED">
        <w:rPr>
          <w:rFonts w:ascii="Times New Roman" w:eastAsia="Calibri" w:hAnsi="Times New Roman" w:cs="Times New Roman"/>
          <w:bdr w:val="none" w:sz="0" w:space="0" w:color="auto" w:frame="1"/>
          <w:shd w:val="clear" w:color="auto" w:fill="FFFFFF"/>
          <w:lang w:val="en-US"/>
        </w:rPr>
        <w:t xml:space="preserve"> </w:t>
      </w:r>
      <w:proofErr w:type="spellStart"/>
      <w:r w:rsidR="00680EED">
        <w:rPr>
          <w:rFonts w:ascii="Times New Roman" w:eastAsia="Calibri" w:hAnsi="Times New Roman" w:cs="Times New Roman"/>
          <w:bdr w:val="none" w:sz="0" w:space="0" w:color="auto" w:frame="1"/>
          <w:shd w:val="clear" w:color="auto" w:fill="FFFFFF"/>
          <w:lang w:val="en-US"/>
        </w:rPr>
        <w:t>tiekėjas</w:t>
      </w:r>
      <w:proofErr w:type="spellEnd"/>
      <w:r w:rsidR="00680EED">
        <w:rPr>
          <w:rFonts w:ascii="Times New Roman" w:eastAsia="Calibri" w:hAnsi="Times New Roman" w:cs="Times New Roman"/>
          <w:bdr w:val="none" w:sz="0" w:space="0" w:color="auto" w:frame="1"/>
          <w:shd w:val="clear" w:color="auto" w:fill="FFFFFF"/>
          <w:lang w:val="en-US"/>
        </w:rPr>
        <w:t xml:space="preserve"> </w:t>
      </w:r>
      <w:proofErr w:type="spellStart"/>
      <w:r w:rsidR="00680EED">
        <w:rPr>
          <w:rFonts w:ascii="Times New Roman" w:eastAsia="Calibri" w:hAnsi="Times New Roman" w:cs="Times New Roman"/>
          <w:bdr w:val="none" w:sz="0" w:space="0" w:color="auto" w:frame="1"/>
          <w:shd w:val="clear" w:color="auto" w:fill="FFFFFF"/>
          <w:lang w:val="en-US"/>
        </w:rPr>
        <w:t>pažymi</w:t>
      </w:r>
      <w:proofErr w:type="spellEnd"/>
      <w:r w:rsidR="00680EED">
        <w:rPr>
          <w:rFonts w:ascii="Times New Roman" w:eastAsia="Calibri" w:hAnsi="Times New Roman" w:cs="Times New Roman"/>
          <w:bdr w:val="none" w:sz="0" w:space="0" w:color="auto" w:frame="1"/>
          <w:shd w:val="clear" w:color="auto" w:fill="FFFFFF"/>
          <w:lang w:val="en-US"/>
        </w:rPr>
        <w:t xml:space="preserve"> </w:t>
      </w:r>
      <w:proofErr w:type="spellStart"/>
      <w:r w:rsidR="00680EED">
        <w:rPr>
          <w:rFonts w:ascii="Times New Roman" w:eastAsia="Calibri" w:hAnsi="Times New Roman" w:cs="Times New Roman"/>
          <w:bdr w:val="none" w:sz="0" w:space="0" w:color="auto" w:frame="1"/>
          <w:shd w:val="clear" w:color="auto" w:fill="FFFFFF"/>
          <w:lang w:val="en-US"/>
        </w:rPr>
        <w:t>pasiūlymo</w:t>
      </w:r>
      <w:proofErr w:type="spellEnd"/>
      <w:r w:rsidR="00680EED">
        <w:rPr>
          <w:rFonts w:ascii="Times New Roman" w:eastAsia="Calibri" w:hAnsi="Times New Roman" w:cs="Times New Roman"/>
          <w:bdr w:val="none" w:sz="0" w:space="0" w:color="auto" w:frame="1"/>
          <w:shd w:val="clear" w:color="auto" w:fill="FFFFFF"/>
          <w:lang w:val="en-US"/>
        </w:rPr>
        <w:t xml:space="preserve"> </w:t>
      </w:r>
      <w:proofErr w:type="spellStart"/>
      <w:r w:rsidR="00680EED">
        <w:rPr>
          <w:rFonts w:ascii="Times New Roman" w:eastAsia="Calibri" w:hAnsi="Times New Roman" w:cs="Times New Roman"/>
          <w:bdr w:val="none" w:sz="0" w:space="0" w:color="auto" w:frame="1"/>
          <w:shd w:val="clear" w:color="auto" w:fill="FFFFFF"/>
          <w:lang w:val="en-US"/>
        </w:rPr>
        <w:t>formoje</w:t>
      </w:r>
      <w:proofErr w:type="spellEnd"/>
      <w:r w:rsidR="00680EED">
        <w:rPr>
          <w:rFonts w:ascii="Times New Roman" w:eastAsia="Calibri" w:hAnsi="Times New Roman" w:cs="Times New Roman"/>
          <w:bdr w:val="none" w:sz="0" w:space="0" w:color="auto" w:frame="1"/>
          <w:shd w:val="clear" w:color="auto" w:fill="FFFFFF"/>
          <w:lang w:val="en-US"/>
        </w:rPr>
        <w:t>.</w:t>
      </w:r>
    </w:p>
    <w:p w14:paraId="42CFA4EE" w14:textId="77777777" w:rsidR="00BD3A22" w:rsidRPr="00BD3A22" w:rsidRDefault="00BD3A22" w:rsidP="00BD3A22">
      <w:pPr>
        <w:keepNext/>
        <w:keepLines/>
        <w:tabs>
          <w:tab w:val="left" w:pos="567"/>
        </w:tabs>
        <w:spacing w:before="360" w:after="0" w:line="276" w:lineRule="auto"/>
        <w:ind w:firstLine="567"/>
        <w:contextualSpacing/>
        <w:jc w:val="center"/>
        <w:outlineLvl w:val="0"/>
        <w:rPr>
          <w:rFonts w:ascii="Times New Roman" w:eastAsia="Times New Roman" w:hAnsi="Times New Roman" w:cs="Times New Roman"/>
          <w:b/>
          <w:bCs/>
          <w:color w:val="0F4761"/>
          <w:lang w:eastAsia="lt-LT"/>
        </w:rPr>
      </w:pPr>
      <w:bookmarkStart w:id="15" w:name="_Toc126333932"/>
      <w:r w:rsidRPr="00BD3A22">
        <w:rPr>
          <w:rFonts w:ascii="Times New Roman" w:eastAsia="Times New Roman" w:hAnsi="Times New Roman" w:cs="Times New Roman"/>
          <w:b/>
          <w:bCs/>
          <w:color w:val="0F4761"/>
          <w:lang w:eastAsia="lt-LT"/>
        </w:rPr>
        <w:lastRenderedPageBreak/>
        <w:t>5. REIKALAVIMAI, SUSIJĘ SU NACIONALINIU SAUGUMU</w:t>
      </w:r>
      <w:bookmarkEnd w:id="15"/>
    </w:p>
    <w:p w14:paraId="32F712D5" w14:textId="77777777" w:rsidR="00BD3A22" w:rsidRPr="00BD3A22" w:rsidRDefault="00BD3A22" w:rsidP="00BD3A22">
      <w:pPr>
        <w:keepNext/>
        <w:spacing w:after="0" w:line="276" w:lineRule="auto"/>
        <w:ind w:firstLine="567"/>
        <w:jc w:val="both"/>
        <w:rPr>
          <w:rFonts w:ascii="Times New Roman" w:eastAsia="Times New Roman" w:hAnsi="Times New Roman" w:cs="Times New Roman"/>
          <w:color w:val="000000"/>
          <w:lang w:eastAsia="lt-LT"/>
        </w:rPr>
      </w:pPr>
    </w:p>
    <w:p w14:paraId="4B9A3D16" w14:textId="77777777" w:rsidR="00BD3A22" w:rsidRPr="00BD3A22" w:rsidRDefault="00BD3A22" w:rsidP="00BD3A22">
      <w:pPr>
        <w:spacing w:after="0" w:line="276" w:lineRule="auto"/>
        <w:ind w:firstLine="567"/>
        <w:jc w:val="both"/>
        <w:rPr>
          <w:rFonts w:ascii="Times New Roman" w:eastAsia="Times New Roman" w:hAnsi="Times New Roman" w:cs="Times New Roman"/>
          <w:color w:val="000000"/>
          <w:lang w:eastAsia="lt-LT"/>
        </w:rPr>
      </w:pPr>
      <w:r w:rsidRPr="00BD3A22">
        <w:rPr>
          <w:rFonts w:ascii="Times New Roman" w:eastAsia="Times New Roman" w:hAnsi="Times New Roman" w:cs="Times New Roman"/>
          <w:color w:val="000000"/>
          <w:lang w:eastAsia="lt-LT"/>
        </w:rPr>
        <w:t>5.1.</w:t>
      </w:r>
      <w:r w:rsidRPr="00BD3A22">
        <w:rPr>
          <w:rFonts w:ascii="Times New Roman" w:eastAsia="Times New Roman" w:hAnsi="Times New Roman" w:cs="Times New Roman"/>
          <w:color w:val="000000"/>
          <w:lang w:eastAsia="lt-LT"/>
        </w:rPr>
        <w:tab/>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bookmarkStart w:id="16" w:name="_Ref39666794"/>
      <w:bookmarkStart w:id="17" w:name="_Ref39666796"/>
      <w:bookmarkStart w:id="18" w:name="_Toc126333933"/>
    </w:p>
    <w:p w14:paraId="7726484F" w14:textId="77777777" w:rsidR="00BD3A22" w:rsidRPr="00BD3A22" w:rsidRDefault="00BD3A22" w:rsidP="00BD3A22">
      <w:pPr>
        <w:keepNext/>
        <w:keepLines/>
        <w:spacing w:before="360" w:after="80" w:line="276" w:lineRule="auto"/>
        <w:ind w:firstLine="567"/>
        <w:contextualSpacing/>
        <w:jc w:val="center"/>
        <w:outlineLvl w:val="0"/>
        <w:rPr>
          <w:rFonts w:ascii="Times New Roman" w:eastAsia="Times New Roman" w:hAnsi="Times New Roman" w:cs="Times New Roman"/>
          <w:b/>
          <w:bCs/>
          <w:color w:val="0F4761"/>
          <w:lang w:eastAsia="lt-LT"/>
        </w:rPr>
      </w:pPr>
      <w:r w:rsidRPr="00BD3A22">
        <w:rPr>
          <w:rFonts w:ascii="Times New Roman" w:eastAsia="Times New Roman" w:hAnsi="Times New Roman" w:cs="Times New Roman"/>
          <w:b/>
          <w:bCs/>
          <w:color w:val="0F4761"/>
          <w:lang w:eastAsia="lt-LT"/>
        </w:rPr>
        <w:t>6. SPECIALIEJI REIKALAVIMAI PASIŪLYMŲ RENGIMUI IR PATEIKIMUI</w:t>
      </w:r>
      <w:bookmarkEnd w:id="16"/>
      <w:bookmarkEnd w:id="17"/>
      <w:bookmarkEnd w:id="18"/>
    </w:p>
    <w:p w14:paraId="12B0FE4E" w14:textId="77777777" w:rsidR="00BD3A22" w:rsidRPr="00BD3A22" w:rsidRDefault="00BD3A22" w:rsidP="00BD3A22">
      <w:pPr>
        <w:numPr>
          <w:ilvl w:val="0"/>
          <w:numId w:val="10"/>
        </w:numPr>
        <w:spacing w:after="0" w:line="276" w:lineRule="auto"/>
        <w:ind w:left="0" w:firstLine="567"/>
        <w:contextualSpacing/>
        <w:jc w:val="both"/>
        <w:rPr>
          <w:rFonts w:ascii="Times New Roman" w:eastAsia="Times New Roman" w:hAnsi="Times New Roman" w:cs="Times New Roman"/>
          <w:b/>
          <w:bCs/>
          <w:i/>
          <w:iCs/>
          <w:lang w:eastAsia="lt-LT"/>
        </w:rPr>
      </w:pPr>
      <w:r w:rsidRPr="00BD3A22">
        <w:rPr>
          <w:rFonts w:ascii="Times New Roman" w:eastAsia="Times New Roman" w:hAnsi="Times New Roman" w:cs="Times New Roman"/>
          <w:lang w:eastAsia="lt-LT"/>
        </w:rPr>
        <w:t xml:space="preserve">Tiekėjo pasirašytas pasiūlymas, parengtas pagal šių pirkimo sąlygų </w:t>
      </w:r>
      <w:r w:rsidRPr="00BD3A22">
        <w:rPr>
          <w:rFonts w:ascii="Times New Roman" w:eastAsia="Times New Roman" w:hAnsi="Times New Roman" w:cs="Times New Roman"/>
          <w:shd w:val="clear" w:color="auto" w:fill="FFFFFF"/>
          <w:lang w:eastAsia="lt-LT"/>
        </w:rPr>
        <w:t>2 priedą „Pasiūlymo forma“.</w:t>
      </w:r>
    </w:p>
    <w:p w14:paraId="2B18B6B3" w14:textId="77777777" w:rsidR="00BD3A22" w:rsidRPr="00BD3A22" w:rsidRDefault="00BD3A22" w:rsidP="00BD3A22">
      <w:pPr>
        <w:numPr>
          <w:ilvl w:val="0"/>
          <w:numId w:val="10"/>
        </w:numPr>
        <w:spacing w:after="0" w:line="276" w:lineRule="auto"/>
        <w:ind w:left="0" w:firstLine="567"/>
        <w:contextualSpacing/>
        <w:jc w:val="both"/>
        <w:rPr>
          <w:rFonts w:ascii="Times New Roman" w:eastAsia="Times New Roman" w:hAnsi="Times New Roman" w:cs="Times New Roman"/>
          <w:b/>
          <w:bCs/>
          <w:i/>
          <w:iCs/>
          <w:lang w:eastAsia="lt-LT"/>
        </w:rPr>
      </w:pPr>
      <w:r w:rsidRPr="00BD3A22">
        <w:rPr>
          <w:rFonts w:ascii="Times New Roman" w:eastAsia="Times New Roman" w:hAnsi="Times New Roman" w:cs="Times New Roman"/>
          <w:lang w:eastAsia="lt-LT"/>
        </w:rPr>
        <w:t>Pasiūlymas</w:t>
      </w:r>
      <w:r w:rsidRPr="00BD3A22">
        <w:rPr>
          <w:rFonts w:ascii="Times New Roman" w:eastAsia="Times New Roman" w:hAnsi="Times New Roman" w:cs="Times New Roman"/>
          <w:spacing w:val="-4"/>
          <w:lang w:eastAsia="lt-LT"/>
        </w:rPr>
        <w:t xml:space="preserve"> </w:t>
      </w:r>
      <w:r w:rsidRPr="00BD3A22">
        <w:rPr>
          <w:rFonts w:ascii="Times New Roman" w:eastAsia="Times New Roman" w:hAnsi="Times New Roman" w:cs="Times New Roman"/>
          <w:lang w:eastAsia="lt-LT"/>
        </w:rPr>
        <w:t>gali</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būti</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pasirašytas</w:t>
      </w:r>
      <w:r w:rsidRPr="00BD3A22">
        <w:rPr>
          <w:rFonts w:ascii="Times New Roman" w:eastAsia="Times New Roman" w:hAnsi="Times New Roman" w:cs="Times New Roman"/>
          <w:spacing w:val="-2"/>
          <w:lang w:eastAsia="lt-LT"/>
        </w:rPr>
        <w:t xml:space="preserve"> </w:t>
      </w:r>
      <w:r w:rsidRPr="00BD3A22">
        <w:rPr>
          <w:rFonts w:ascii="Times New Roman" w:eastAsia="Times New Roman" w:hAnsi="Times New Roman" w:cs="Times New Roman"/>
          <w:lang w:eastAsia="lt-LT"/>
        </w:rPr>
        <w:t>fiziniu</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arba</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kvalifikuotu</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elektroniniu</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parašu.</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Jeigu</w:t>
      </w:r>
      <w:r w:rsidRPr="00BD3A22">
        <w:rPr>
          <w:rFonts w:ascii="Times New Roman" w:eastAsia="Times New Roman" w:hAnsi="Times New Roman" w:cs="Times New Roman"/>
          <w:spacing w:val="-2"/>
          <w:lang w:eastAsia="lt-LT"/>
        </w:rPr>
        <w:t xml:space="preserve"> </w:t>
      </w:r>
      <w:r w:rsidRPr="00BD3A22">
        <w:rPr>
          <w:rFonts w:ascii="Times New Roman" w:eastAsia="Times New Roman" w:hAnsi="Times New Roman" w:cs="Times New Roman"/>
          <w:lang w:eastAsia="lt-LT"/>
        </w:rPr>
        <w:t>tiekėjas dokumentus tvirtina</w:t>
      </w:r>
      <w:r w:rsidRPr="00BD3A22">
        <w:rPr>
          <w:rFonts w:ascii="Times New Roman" w:eastAsia="Times New Roman" w:hAnsi="Times New Roman" w:cs="Times New Roman"/>
          <w:spacing w:val="-1"/>
          <w:lang w:eastAsia="lt-LT"/>
        </w:rPr>
        <w:t xml:space="preserve"> </w:t>
      </w:r>
      <w:r w:rsidRPr="00BD3A22">
        <w:rPr>
          <w:rFonts w:ascii="Times New Roman" w:eastAsia="Times New Roman" w:hAnsi="Times New Roman" w:cs="Times New Roman"/>
          <w:lang w:eastAsia="lt-LT"/>
        </w:rPr>
        <w:t>naudodamas</w:t>
      </w:r>
      <w:r w:rsidRPr="00BD3A22">
        <w:rPr>
          <w:rFonts w:ascii="Times New Roman" w:eastAsia="Times New Roman" w:hAnsi="Times New Roman" w:cs="Times New Roman"/>
          <w:spacing w:val="-1"/>
          <w:lang w:eastAsia="lt-LT"/>
        </w:rPr>
        <w:t xml:space="preserve"> </w:t>
      </w:r>
      <w:r w:rsidRPr="00BD3A22">
        <w:rPr>
          <w:rFonts w:ascii="Times New Roman" w:eastAsia="Times New Roman" w:hAnsi="Times New Roman" w:cs="Times New Roman"/>
          <w:lang w:eastAsia="lt-LT"/>
        </w:rPr>
        <w:t>elektroninį, o ne</w:t>
      </w:r>
      <w:r w:rsidRPr="00BD3A22">
        <w:rPr>
          <w:rFonts w:ascii="Times New Roman" w:eastAsia="Times New Roman" w:hAnsi="Times New Roman" w:cs="Times New Roman"/>
          <w:spacing w:val="-1"/>
          <w:lang w:eastAsia="lt-LT"/>
        </w:rPr>
        <w:t xml:space="preserve"> </w:t>
      </w:r>
      <w:r w:rsidRPr="00BD3A22">
        <w:rPr>
          <w:rFonts w:ascii="Times New Roman" w:eastAsia="Times New Roman" w:hAnsi="Times New Roman" w:cs="Times New Roman"/>
          <w:lang w:eastAsia="lt-LT"/>
        </w:rPr>
        <w:t>fizinį parašą, elektroninis parašas turi atitikti VPĮ 22</w:t>
      </w:r>
      <w:r w:rsidRPr="00BD3A22">
        <w:rPr>
          <w:rFonts w:ascii="Times New Roman" w:eastAsia="Times New Roman" w:hAnsi="Times New Roman" w:cs="Times New Roman"/>
          <w:spacing w:val="-4"/>
          <w:lang w:eastAsia="lt-LT"/>
        </w:rPr>
        <w:t xml:space="preserve"> </w:t>
      </w:r>
      <w:r w:rsidRPr="00BD3A22">
        <w:rPr>
          <w:rFonts w:ascii="Times New Roman" w:eastAsia="Times New Roman" w:hAnsi="Times New Roman" w:cs="Times New Roman"/>
          <w:lang w:eastAsia="lt-LT"/>
        </w:rPr>
        <w:t>straipsnio</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11</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dalies</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2</w:t>
      </w:r>
      <w:r w:rsidRPr="00BD3A22">
        <w:rPr>
          <w:rFonts w:ascii="Times New Roman" w:eastAsia="Times New Roman" w:hAnsi="Times New Roman" w:cs="Times New Roman"/>
          <w:spacing w:val="-6"/>
          <w:lang w:eastAsia="lt-LT"/>
        </w:rPr>
        <w:t xml:space="preserve"> </w:t>
      </w:r>
      <w:r w:rsidRPr="00BD3A22">
        <w:rPr>
          <w:rFonts w:ascii="Times New Roman" w:eastAsia="Times New Roman" w:hAnsi="Times New Roman" w:cs="Times New Roman"/>
          <w:lang w:eastAsia="lt-LT"/>
        </w:rPr>
        <w:t>ir</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3</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punktuose</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nustatytus</w:t>
      </w:r>
      <w:r w:rsidRPr="00BD3A22">
        <w:rPr>
          <w:rFonts w:ascii="Times New Roman" w:eastAsia="Times New Roman" w:hAnsi="Times New Roman" w:cs="Times New Roman"/>
          <w:spacing w:val="-6"/>
          <w:lang w:eastAsia="lt-LT"/>
        </w:rPr>
        <w:t xml:space="preserve"> </w:t>
      </w:r>
      <w:r w:rsidRPr="00BD3A22">
        <w:rPr>
          <w:rFonts w:ascii="Times New Roman" w:eastAsia="Times New Roman" w:hAnsi="Times New Roman" w:cs="Times New Roman"/>
          <w:lang w:eastAsia="lt-LT"/>
        </w:rPr>
        <w:t>reikalavimus.</w:t>
      </w:r>
      <w:r w:rsidRPr="00BD3A22">
        <w:rPr>
          <w:rFonts w:ascii="Times New Roman" w:eastAsia="Times New Roman" w:hAnsi="Times New Roman" w:cs="Times New Roman"/>
          <w:spacing w:val="-1"/>
          <w:lang w:eastAsia="lt-LT"/>
        </w:rPr>
        <w:t xml:space="preserve"> </w:t>
      </w:r>
      <w:r w:rsidRPr="00BD3A22">
        <w:rPr>
          <w:rFonts w:ascii="Times New Roman" w:eastAsia="Times New Roman" w:hAnsi="Times New Roman" w:cs="Times New Roman"/>
          <w:lang w:eastAsia="lt-LT"/>
        </w:rPr>
        <w:t>Perkančiajai</w:t>
      </w:r>
      <w:r w:rsidRPr="00BD3A22">
        <w:rPr>
          <w:rFonts w:ascii="Times New Roman" w:eastAsia="Times New Roman" w:hAnsi="Times New Roman" w:cs="Times New Roman"/>
          <w:spacing w:val="-3"/>
          <w:lang w:eastAsia="lt-LT"/>
        </w:rPr>
        <w:t xml:space="preserve"> </w:t>
      </w:r>
      <w:r w:rsidRPr="00BD3A22">
        <w:rPr>
          <w:rFonts w:ascii="Times New Roman" w:eastAsia="Times New Roman" w:hAnsi="Times New Roman" w:cs="Times New Roman"/>
          <w:lang w:eastAsia="lt-LT"/>
        </w:rPr>
        <w:t>organizacijai kilus</w:t>
      </w:r>
      <w:r w:rsidRPr="00BD3A22">
        <w:rPr>
          <w:rFonts w:ascii="Times New Roman" w:eastAsia="Times New Roman" w:hAnsi="Times New Roman" w:cs="Times New Roman"/>
          <w:spacing w:val="-11"/>
          <w:lang w:eastAsia="lt-LT"/>
        </w:rPr>
        <w:t xml:space="preserve"> </w:t>
      </w:r>
      <w:r w:rsidRPr="00BD3A22">
        <w:rPr>
          <w:rFonts w:ascii="Times New Roman" w:eastAsia="Times New Roman" w:hAnsi="Times New Roman" w:cs="Times New Roman"/>
          <w:lang w:eastAsia="lt-LT"/>
        </w:rPr>
        <w:t>abejonių</w:t>
      </w:r>
      <w:r w:rsidRPr="00BD3A22">
        <w:rPr>
          <w:rFonts w:ascii="Times New Roman" w:eastAsia="Times New Roman" w:hAnsi="Times New Roman" w:cs="Times New Roman"/>
          <w:spacing w:val="-11"/>
          <w:lang w:eastAsia="lt-LT"/>
        </w:rPr>
        <w:t xml:space="preserve"> </w:t>
      </w:r>
      <w:r w:rsidRPr="00BD3A22">
        <w:rPr>
          <w:rFonts w:ascii="Times New Roman" w:eastAsia="Times New Roman" w:hAnsi="Times New Roman" w:cs="Times New Roman"/>
          <w:lang w:eastAsia="lt-LT"/>
        </w:rPr>
        <w:t>dėl</w:t>
      </w:r>
      <w:r w:rsidRPr="00BD3A22">
        <w:rPr>
          <w:rFonts w:ascii="Times New Roman" w:eastAsia="Times New Roman" w:hAnsi="Times New Roman" w:cs="Times New Roman"/>
          <w:spacing w:val="-10"/>
          <w:lang w:eastAsia="lt-LT"/>
        </w:rPr>
        <w:t xml:space="preserve"> </w:t>
      </w:r>
      <w:r w:rsidRPr="00BD3A22">
        <w:rPr>
          <w:rFonts w:ascii="Times New Roman" w:eastAsia="Times New Roman" w:hAnsi="Times New Roman" w:cs="Times New Roman"/>
          <w:lang w:eastAsia="lt-LT"/>
        </w:rPr>
        <w:t>dokumentų</w:t>
      </w:r>
      <w:r w:rsidRPr="00BD3A22">
        <w:rPr>
          <w:rFonts w:ascii="Times New Roman" w:eastAsia="Times New Roman" w:hAnsi="Times New Roman" w:cs="Times New Roman"/>
          <w:spacing w:val="-11"/>
          <w:lang w:eastAsia="lt-LT"/>
        </w:rPr>
        <w:t xml:space="preserve"> </w:t>
      </w:r>
      <w:r w:rsidRPr="00BD3A22">
        <w:rPr>
          <w:rFonts w:ascii="Times New Roman" w:eastAsia="Times New Roman" w:hAnsi="Times New Roman" w:cs="Times New Roman"/>
          <w:lang w:eastAsia="lt-LT"/>
        </w:rPr>
        <w:t>tikrumo,</w:t>
      </w:r>
      <w:r w:rsidRPr="00BD3A22">
        <w:rPr>
          <w:rFonts w:ascii="Times New Roman" w:eastAsia="Times New Roman" w:hAnsi="Times New Roman" w:cs="Times New Roman"/>
          <w:spacing w:val="-10"/>
          <w:lang w:eastAsia="lt-LT"/>
        </w:rPr>
        <w:t xml:space="preserve"> </w:t>
      </w:r>
      <w:r w:rsidRPr="00BD3A22">
        <w:rPr>
          <w:rFonts w:ascii="Times New Roman" w:eastAsia="Times New Roman" w:hAnsi="Times New Roman" w:cs="Times New Roman"/>
          <w:lang w:eastAsia="lt-LT"/>
        </w:rPr>
        <w:t>ji</w:t>
      </w:r>
      <w:r w:rsidRPr="00BD3A22">
        <w:rPr>
          <w:rFonts w:ascii="Times New Roman" w:eastAsia="Times New Roman" w:hAnsi="Times New Roman" w:cs="Times New Roman"/>
          <w:spacing w:val="-10"/>
          <w:lang w:eastAsia="lt-LT"/>
        </w:rPr>
        <w:t xml:space="preserve"> </w:t>
      </w:r>
      <w:r w:rsidRPr="00BD3A22">
        <w:rPr>
          <w:rFonts w:ascii="Times New Roman" w:eastAsia="Times New Roman" w:hAnsi="Times New Roman" w:cs="Times New Roman"/>
          <w:lang w:eastAsia="lt-LT"/>
        </w:rPr>
        <w:t>turi</w:t>
      </w:r>
      <w:r w:rsidRPr="00BD3A22">
        <w:rPr>
          <w:rFonts w:ascii="Times New Roman" w:eastAsia="Times New Roman" w:hAnsi="Times New Roman" w:cs="Times New Roman"/>
          <w:spacing w:val="-10"/>
          <w:lang w:eastAsia="lt-LT"/>
        </w:rPr>
        <w:t xml:space="preserve"> </w:t>
      </w:r>
      <w:r w:rsidRPr="00BD3A22">
        <w:rPr>
          <w:rFonts w:ascii="Times New Roman" w:eastAsia="Times New Roman" w:hAnsi="Times New Roman" w:cs="Times New Roman"/>
          <w:lang w:eastAsia="lt-LT"/>
        </w:rPr>
        <w:t>teisę</w:t>
      </w:r>
      <w:r w:rsidRPr="00BD3A22">
        <w:rPr>
          <w:rFonts w:ascii="Times New Roman" w:eastAsia="Times New Roman" w:hAnsi="Times New Roman" w:cs="Times New Roman"/>
          <w:spacing w:val="-7"/>
          <w:lang w:eastAsia="lt-LT"/>
        </w:rPr>
        <w:t xml:space="preserve"> </w:t>
      </w:r>
      <w:r w:rsidRPr="00BD3A22">
        <w:rPr>
          <w:rFonts w:ascii="Times New Roman" w:eastAsia="Times New Roman" w:hAnsi="Times New Roman" w:cs="Times New Roman"/>
          <w:lang w:eastAsia="lt-LT"/>
        </w:rPr>
        <w:t>reikalauti</w:t>
      </w:r>
      <w:r w:rsidRPr="00BD3A22">
        <w:rPr>
          <w:rFonts w:ascii="Times New Roman" w:eastAsia="Times New Roman" w:hAnsi="Times New Roman" w:cs="Times New Roman"/>
          <w:spacing w:val="-9"/>
          <w:lang w:eastAsia="lt-LT"/>
        </w:rPr>
        <w:t xml:space="preserve"> </w:t>
      </w:r>
      <w:r w:rsidRPr="00BD3A22">
        <w:rPr>
          <w:rFonts w:ascii="Times New Roman" w:eastAsia="Times New Roman" w:hAnsi="Times New Roman" w:cs="Times New Roman"/>
          <w:lang w:eastAsia="lt-LT"/>
        </w:rPr>
        <w:t>pateikti</w:t>
      </w:r>
      <w:r w:rsidRPr="00BD3A22">
        <w:rPr>
          <w:rFonts w:ascii="Times New Roman" w:eastAsia="Times New Roman" w:hAnsi="Times New Roman" w:cs="Times New Roman"/>
          <w:spacing w:val="-11"/>
          <w:lang w:eastAsia="lt-LT"/>
        </w:rPr>
        <w:t xml:space="preserve"> </w:t>
      </w:r>
      <w:r w:rsidRPr="00BD3A22">
        <w:rPr>
          <w:rFonts w:ascii="Times New Roman" w:eastAsia="Times New Roman" w:hAnsi="Times New Roman" w:cs="Times New Roman"/>
          <w:lang w:eastAsia="lt-LT"/>
        </w:rPr>
        <w:t>dokumentų</w:t>
      </w:r>
      <w:r w:rsidRPr="00BD3A22">
        <w:rPr>
          <w:rFonts w:ascii="Times New Roman" w:eastAsia="Times New Roman" w:hAnsi="Times New Roman" w:cs="Times New Roman"/>
          <w:spacing w:val="-10"/>
          <w:lang w:eastAsia="lt-LT"/>
        </w:rPr>
        <w:t xml:space="preserve"> </w:t>
      </w:r>
      <w:r w:rsidRPr="00BD3A22">
        <w:rPr>
          <w:rFonts w:ascii="Times New Roman" w:eastAsia="Times New Roman" w:hAnsi="Times New Roman" w:cs="Times New Roman"/>
          <w:lang w:eastAsia="lt-LT"/>
        </w:rPr>
        <w:t>originalus.</w:t>
      </w:r>
      <w:r w:rsidRPr="00BD3A22">
        <w:rPr>
          <w:rFonts w:ascii="Times New Roman" w:eastAsia="Times New Roman" w:hAnsi="Times New Roman" w:cs="Times New Roman"/>
          <w:spacing w:val="-7"/>
          <w:lang w:eastAsia="lt-LT"/>
        </w:rPr>
        <w:t xml:space="preserve"> </w:t>
      </w:r>
      <w:r w:rsidRPr="00BD3A22">
        <w:rPr>
          <w:rFonts w:ascii="Times New Roman" w:eastAsia="Times New Roman" w:hAnsi="Times New Roman" w:cs="Times New Roman"/>
          <w:lang w:eastAsia="lt-LT"/>
        </w:rPr>
        <w:t>Gali</w:t>
      </w:r>
      <w:r w:rsidRPr="00BD3A22">
        <w:rPr>
          <w:rFonts w:ascii="Times New Roman" w:eastAsia="Times New Roman" w:hAnsi="Times New Roman" w:cs="Times New Roman"/>
          <w:spacing w:val="-9"/>
          <w:lang w:eastAsia="lt-LT"/>
        </w:rPr>
        <w:t xml:space="preserve"> </w:t>
      </w:r>
      <w:r w:rsidRPr="00BD3A22">
        <w:rPr>
          <w:rFonts w:ascii="Times New Roman" w:eastAsia="Times New Roman" w:hAnsi="Times New Roman" w:cs="Times New Roman"/>
          <w:spacing w:val="-2"/>
          <w:lang w:eastAsia="lt-LT"/>
        </w:rPr>
        <w:t>būti:</w:t>
      </w:r>
    </w:p>
    <w:p w14:paraId="6E25CBFD" w14:textId="77777777" w:rsidR="00BD3A22" w:rsidRPr="00BD3A22" w:rsidRDefault="00BD3A22" w:rsidP="00BD3A22">
      <w:pPr>
        <w:spacing w:after="0" w:line="276" w:lineRule="auto"/>
        <w:ind w:hanging="284"/>
        <w:jc w:val="both"/>
        <w:rPr>
          <w:rFonts w:ascii="Times New Roman" w:eastAsia="Times New Roman" w:hAnsi="Times New Roman" w:cs="Times New Roman"/>
          <w:spacing w:val="-2"/>
          <w:lang w:eastAsia="lt-LT"/>
        </w:rPr>
      </w:pPr>
      <w:r w:rsidRPr="00BD3A22">
        <w:rPr>
          <w:rFonts w:ascii="Times New Roman" w:eastAsia="Times New Roman" w:hAnsi="Times New Roman" w:cs="Times New Roman"/>
          <w:spacing w:val="-2"/>
          <w:lang w:eastAsia="lt-LT"/>
        </w:rPr>
        <w:t xml:space="preserve">           6.2.1. pateikiami kvalifikuotu elektroniniu parašu pasirašyti elektroninėmis priemonėmis suformuoti dokumentai;</w:t>
      </w:r>
    </w:p>
    <w:p w14:paraId="3B0F9662" w14:textId="77777777" w:rsidR="00BD3A22" w:rsidRPr="00BD3A22" w:rsidRDefault="00BD3A22" w:rsidP="00BD3A22">
      <w:pPr>
        <w:spacing w:after="0" w:line="276" w:lineRule="auto"/>
        <w:ind w:firstLine="426"/>
        <w:jc w:val="both"/>
        <w:rPr>
          <w:rFonts w:ascii="Times New Roman" w:eastAsia="Times New Roman" w:hAnsi="Times New Roman" w:cs="Times New Roman"/>
          <w:spacing w:val="-2"/>
          <w:lang w:eastAsia="lt-LT"/>
        </w:rPr>
      </w:pPr>
      <w:r w:rsidRPr="00BD3A22">
        <w:rPr>
          <w:rFonts w:ascii="Times New Roman" w:eastAsia="Times New Roman" w:hAnsi="Times New Roman" w:cs="Times New Roman"/>
          <w:spacing w:val="-2"/>
          <w:lang w:eastAsia="lt-LT"/>
        </w:rPr>
        <w:t>6.3. skaitmeninės dokumentų kopijos (fiziniu parašu tvirtinami dokumentai turi būti pateikiami pasirašyti ir nuskenuoti).</w:t>
      </w:r>
    </w:p>
    <w:p w14:paraId="6008EF9D" w14:textId="77777777" w:rsidR="00BD3A22" w:rsidRPr="00BD3A22" w:rsidRDefault="00BD3A22" w:rsidP="00BD3A22">
      <w:pPr>
        <w:spacing w:after="0" w:line="276" w:lineRule="auto"/>
        <w:ind w:firstLine="426"/>
        <w:jc w:val="both"/>
        <w:rPr>
          <w:rFonts w:ascii="Times New Roman" w:eastAsia="Times New Roman" w:hAnsi="Times New Roman" w:cs="Times New Roman"/>
          <w:spacing w:val="-2"/>
          <w:lang w:eastAsia="lt-LT"/>
        </w:rPr>
      </w:pPr>
      <w:r w:rsidRPr="00BD3A22">
        <w:rPr>
          <w:rFonts w:ascii="Times New Roman" w:eastAsia="Times New Roman" w:hAnsi="Times New Roman" w:cs="Times New Roman"/>
          <w:spacing w:val="-2"/>
          <w:lang w:eastAsia="lt-LT"/>
        </w:rPr>
        <w:t>6.4. Pasiūlymas turi būti parengtas lietuvių kalba. Jei kurie nors su pasiūlymu teikiami dokumentai parengti ne ta kalba, kuria reikalaujama, turi būti pateiktas tikslus vertimas į reikalaujamą kalbą.</w:t>
      </w:r>
    </w:p>
    <w:p w14:paraId="51DD34D9" w14:textId="77777777" w:rsidR="00BD3A22" w:rsidRPr="00BD3A22" w:rsidRDefault="00BD3A22" w:rsidP="00BD3A22">
      <w:pPr>
        <w:spacing w:after="0" w:line="276" w:lineRule="auto"/>
        <w:ind w:firstLine="426"/>
        <w:jc w:val="both"/>
        <w:rPr>
          <w:rFonts w:ascii="Times New Roman" w:eastAsia="Times New Roman" w:hAnsi="Times New Roman" w:cs="Times New Roman"/>
          <w:spacing w:val="-2"/>
          <w:lang w:eastAsia="lt-LT"/>
        </w:rPr>
      </w:pPr>
      <w:r w:rsidRPr="00BD3A22">
        <w:rPr>
          <w:rFonts w:ascii="Times New Roman" w:eastAsia="Times New Roman" w:hAnsi="Times New Roman" w:cs="Times New Roman"/>
          <w:spacing w:val="-2"/>
          <w:lang w:eastAsia="lt-LT"/>
        </w:rPr>
        <w:t>6.5.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41485E" w14:textId="77777777" w:rsidR="00BD3A22" w:rsidRPr="00BD3A22" w:rsidRDefault="00BD3A22" w:rsidP="00BD3A22">
      <w:pPr>
        <w:spacing w:after="0" w:line="276" w:lineRule="auto"/>
        <w:ind w:firstLine="426"/>
        <w:jc w:val="both"/>
        <w:rPr>
          <w:rFonts w:ascii="Times New Roman" w:eastAsia="Times New Roman" w:hAnsi="Times New Roman" w:cs="Times New Roman"/>
          <w:spacing w:val="-2"/>
          <w:lang w:eastAsia="lt-LT"/>
        </w:rPr>
      </w:pPr>
      <w:r w:rsidRPr="00BD3A22">
        <w:rPr>
          <w:rFonts w:ascii="Times New Roman" w:eastAsia="Times New Roman" w:hAnsi="Times New Roman" w:cs="Times New Roman"/>
          <w:spacing w:val="-2"/>
          <w:lang w:eastAsia="lt-LT"/>
        </w:rPr>
        <w:t>6.6. Bendra pasiūlymo kaina su PVM turi būti nurodoma dviejų skaitmenų po kablelio tikslumu. Šią kainą sudarančios kainos sudedamosios dalys ar įkainiai gali būti išreikšti neribojant skaitmenų po kablelio kiekio.</w:t>
      </w:r>
    </w:p>
    <w:p w14:paraId="19820855" w14:textId="77777777" w:rsidR="00BD3A22" w:rsidRPr="00BD3A22" w:rsidRDefault="00BD3A22" w:rsidP="00BD3A22">
      <w:pPr>
        <w:spacing w:after="0" w:line="276" w:lineRule="auto"/>
        <w:ind w:firstLine="426"/>
        <w:jc w:val="both"/>
        <w:rPr>
          <w:rFonts w:ascii="Times New Roman" w:eastAsia="Times New Roman" w:hAnsi="Times New Roman" w:cs="Times New Roman"/>
          <w:spacing w:val="-2"/>
          <w:lang w:eastAsia="lt-LT"/>
        </w:rPr>
      </w:pPr>
      <w:r w:rsidRPr="00BD3A22">
        <w:rPr>
          <w:rFonts w:ascii="Times New Roman" w:eastAsia="Times New Roman" w:hAnsi="Times New Roman" w:cs="Times New Roman"/>
          <w:spacing w:val="-2"/>
          <w:lang w:eastAsia="lt-LT"/>
        </w:rPr>
        <w:t>6.7. Tiekėjų pasiūlymuose nurodytos kainos bus vertinamos ir lyginamos su visais mokesčiais, įskaitant PVM.</w:t>
      </w:r>
    </w:p>
    <w:p w14:paraId="2C86519D" w14:textId="77777777" w:rsidR="00BD3A22" w:rsidRPr="00BD3A22" w:rsidRDefault="00BD3A22" w:rsidP="00BD3A22">
      <w:pPr>
        <w:keepNext/>
        <w:keepLines/>
        <w:numPr>
          <w:ilvl w:val="0"/>
          <w:numId w:val="15"/>
        </w:numPr>
        <w:tabs>
          <w:tab w:val="left" w:pos="284"/>
        </w:tabs>
        <w:spacing w:before="360" w:after="80" w:line="276" w:lineRule="auto"/>
        <w:ind w:hanging="862"/>
        <w:jc w:val="center"/>
        <w:outlineLvl w:val="0"/>
        <w:rPr>
          <w:rFonts w:ascii="Times New Roman" w:eastAsia="Times New Roman" w:hAnsi="Times New Roman" w:cs="Times New Roman"/>
          <w:b/>
          <w:bCs/>
          <w:color w:val="0F4761"/>
          <w:lang w:eastAsia="lt-LT"/>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BD3A22">
        <w:rPr>
          <w:rFonts w:ascii="Times New Roman" w:eastAsia="Times New Roman" w:hAnsi="Times New Roman" w:cs="Times New Roman"/>
          <w:b/>
          <w:bCs/>
          <w:color w:val="0F4761"/>
          <w:lang w:eastAsia="lt-LT"/>
        </w:rPr>
        <w:t>PASIŪLYMO GALIOJIMO UŽTIKRINIMAS</w:t>
      </w:r>
      <w:bookmarkEnd w:id="24"/>
      <w:bookmarkEnd w:id="25"/>
      <w:bookmarkEnd w:id="26"/>
    </w:p>
    <w:p w14:paraId="37F5B85F" w14:textId="77777777" w:rsidR="00BD3A22" w:rsidRPr="00BD3A22" w:rsidRDefault="00BD3A22" w:rsidP="00BD3A22">
      <w:pPr>
        <w:spacing w:after="0" w:line="276" w:lineRule="auto"/>
        <w:ind w:firstLine="426"/>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7.1.</w:t>
      </w:r>
      <w:r w:rsidRPr="00BD3A22">
        <w:rPr>
          <w:rFonts w:ascii="Times New Roman" w:eastAsia="Times New Roman" w:hAnsi="Times New Roman" w:cs="Times New Roman"/>
          <w:lang w:eastAsia="lt-LT"/>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8AEE129" w14:textId="77777777" w:rsidR="00BD3A22" w:rsidRPr="00BD3A22" w:rsidRDefault="00BD3A22" w:rsidP="00BD3A22">
      <w:pPr>
        <w:keepNext/>
        <w:keepLines/>
        <w:numPr>
          <w:ilvl w:val="0"/>
          <w:numId w:val="15"/>
        </w:numPr>
        <w:spacing w:before="360" w:after="80" w:line="276" w:lineRule="auto"/>
        <w:ind w:left="284" w:hanging="426"/>
        <w:contextualSpacing/>
        <w:jc w:val="center"/>
        <w:outlineLvl w:val="0"/>
        <w:rPr>
          <w:rFonts w:ascii="Times New Roman" w:eastAsia="Times New Roman" w:hAnsi="Times New Roman" w:cs="Times New Roman"/>
          <w:b/>
          <w:bCs/>
          <w:color w:val="0F4761"/>
          <w:lang w:eastAsia="lt-LT"/>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BD3A22">
        <w:rPr>
          <w:rFonts w:ascii="Times New Roman" w:eastAsia="Times New Roman" w:hAnsi="Times New Roman" w:cs="Times New Roman"/>
          <w:b/>
          <w:bCs/>
          <w:color w:val="0F4761"/>
          <w:lang w:eastAsia="lt-LT"/>
        </w:rPr>
        <w:t>ELEKTRONINIS AUKCIONAS</w:t>
      </w:r>
      <w:bookmarkEnd w:id="27"/>
      <w:bookmarkEnd w:id="28"/>
      <w:bookmarkEnd w:id="29"/>
      <w:bookmarkEnd w:id="30"/>
      <w:bookmarkEnd w:id="31"/>
    </w:p>
    <w:p w14:paraId="1800DB22" w14:textId="77777777" w:rsidR="00BD3A22" w:rsidRPr="00BD3A22" w:rsidRDefault="00BD3A22" w:rsidP="00BD3A22">
      <w:pPr>
        <w:spacing w:after="0" w:line="276" w:lineRule="auto"/>
        <w:ind w:firstLine="426"/>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8.1. Perkančioji organizacija pirkime netaikys elektroninio aukciono.</w:t>
      </w:r>
    </w:p>
    <w:p w14:paraId="73E356C7" w14:textId="77777777" w:rsidR="00BD3A22" w:rsidRPr="00BD3A22" w:rsidRDefault="00BD3A22" w:rsidP="00BD3A22">
      <w:pPr>
        <w:keepNext/>
        <w:keepLines/>
        <w:numPr>
          <w:ilvl w:val="0"/>
          <w:numId w:val="15"/>
        </w:numPr>
        <w:tabs>
          <w:tab w:val="left" w:pos="284"/>
        </w:tabs>
        <w:spacing w:before="360" w:after="80" w:line="276" w:lineRule="auto"/>
        <w:ind w:hanging="142"/>
        <w:contextualSpacing/>
        <w:jc w:val="center"/>
        <w:outlineLvl w:val="0"/>
        <w:rPr>
          <w:rFonts w:ascii="Times New Roman" w:eastAsia="Times New Roman" w:hAnsi="Times New Roman" w:cs="Times New Roman"/>
          <w:b/>
          <w:bCs/>
          <w:color w:val="0F4761"/>
          <w:lang w:eastAsia="lt-LT"/>
        </w:rPr>
      </w:pPr>
      <w:bookmarkStart w:id="34" w:name="_Ref39667303"/>
      <w:bookmarkStart w:id="35" w:name="_Ref39667308"/>
      <w:bookmarkStart w:id="36" w:name="_Toc126333936"/>
      <w:r w:rsidRPr="00BD3A22">
        <w:rPr>
          <w:rFonts w:ascii="Times New Roman" w:eastAsia="Times New Roman" w:hAnsi="Times New Roman" w:cs="Times New Roman"/>
          <w:b/>
          <w:bCs/>
          <w:color w:val="0F4761"/>
          <w:lang w:eastAsia="lt-LT"/>
        </w:rPr>
        <w:t>PASIŪLYMŲ VERTINIMAS</w:t>
      </w:r>
      <w:bookmarkEnd w:id="32"/>
      <w:bookmarkEnd w:id="33"/>
      <w:bookmarkEnd w:id="34"/>
      <w:bookmarkEnd w:id="35"/>
      <w:bookmarkEnd w:id="36"/>
      <w:r w:rsidRPr="00BD3A22">
        <w:rPr>
          <w:rFonts w:ascii="Times New Roman" w:eastAsia="Times New Roman" w:hAnsi="Times New Roman" w:cs="Times New Roman"/>
          <w:b/>
          <w:bCs/>
          <w:color w:val="0F4761"/>
          <w:lang w:eastAsia="lt-LT"/>
        </w:rPr>
        <w:t xml:space="preserve"> IR PASIŪLYMŲ ATMETIMO PRIEŽASTYS</w:t>
      </w:r>
    </w:p>
    <w:p w14:paraId="2F43442C" w14:textId="45C88E0E" w:rsidR="00680EED" w:rsidRPr="00BD3A22" w:rsidRDefault="00BD3A22" w:rsidP="00680EED">
      <w:pPr>
        <w:spacing w:after="0" w:line="360" w:lineRule="auto"/>
        <w:ind w:firstLine="720"/>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 xml:space="preserve">Perkančioji organizacija ekonomiškai naudingiausią pasiūlymą išrenka pagal kainos ir kokybės santykį. </w:t>
      </w:r>
      <w:r w:rsidR="00680EED" w:rsidRPr="00BD3A22">
        <w:rPr>
          <w:rFonts w:ascii="Times New Roman" w:eastAsia="Calibri" w:hAnsi="Times New Roman" w:cs="Times New Roman"/>
          <w:lang w:eastAsia="lt-LT"/>
        </w:rPr>
        <w:t xml:space="preserve">Balų suma apskaičiuojama pagal formulę 90 proc kaina/ 10 proc socialinis kriterijus. Papildomi balai už socialinį kriterijų gali būti suteikiami tiekėjui, jei: tiekėjas ne mažiau kaip </w:t>
      </w:r>
      <w:r w:rsidR="00680EED">
        <w:rPr>
          <w:rFonts w:ascii="Times New Roman" w:eastAsia="Calibri" w:hAnsi="Times New Roman" w:cs="Times New Roman"/>
          <w:lang w:eastAsia="lt-LT"/>
        </w:rPr>
        <w:t xml:space="preserve">12-ką </w:t>
      </w:r>
      <w:r w:rsidR="00680EED" w:rsidRPr="00BD3A22">
        <w:rPr>
          <w:rFonts w:ascii="Times New Roman" w:eastAsia="Calibri" w:hAnsi="Times New Roman" w:cs="Times New Roman"/>
          <w:lang w:eastAsia="lt-LT"/>
        </w:rPr>
        <w:t>mėnesi</w:t>
      </w:r>
      <w:r w:rsidR="00680EED">
        <w:rPr>
          <w:rFonts w:ascii="Times New Roman" w:eastAsia="Calibri" w:hAnsi="Times New Roman" w:cs="Times New Roman"/>
          <w:lang w:eastAsia="lt-LT"/>
        </w:rPr>
        <w:t xml:space="preserve">ų </w:t>
      </w:r>
      <w:r w:rsidR="00680EED" w:rsidRPr="00BD3A22">
        <w:rPr>
          <w:rFonts w:ascii="Times New Roman" w:eastAsia="Calibri" w:hAnsi="Times New Roman" w:cs="Times New Roman"/>
          <w:lang w:eastAsia="lt-LT"/>
        </w:rPr>
        <w:t>užtikrina, kad sutartį vykdysiančių remiamų asmenų skaičius būtų ne maženis nei nurodyta tiekėjo pasiūlyme. Kriterijų gali įgyvendinti tiekėjas ir (arba) subtiekėjas, kuris tiesiogiai vykdo sutartį ( užpildyti atitinkamą skiltį pasiūlymo formoje).</w:t>
      </w:r>
    </w:p>
    <w:p w14:paraId="429B13B1" w14:textId="77777777" w:rsidR="00680EED" w:rsidRPr="00BD3A22" w:rsidRDefault="00680EED" w:rsidP="00680EED">
      <w:pPr>
        <w:spacing w:line="240" w:lineRule="auto"/>
        <w:jc w:val="both"/>
        <w:rPr>
          <w:rFonts w:ascii="Times New Roman" w:eastAsia="Calibri" w:hAnsi="Times New Roman" w:cs="Times New Roman"/>
        </w:rPr>
      </w:pPr>
      <w:r w:rsidRPr="00BD3A22">
        <w:rPr>
          <w:rFonts w:ascii="Times New Roman" w:eastAsia="Calibri" w:hAnsi="Times New Roman" w:cs="Times New Roman"/>
        </w:rPr>
        <w:t xml:space="preserve">Sutarties tiesioginiam vykdymui tiekėjas įsipareigotų įdarbinti arba paskirtų įdarbintą ne mažiau kaip 1-ą remiamą (-us) asmenį (-is), kuris (-ie) priklauso šiai (-ioms) tikslinei (- ėms) grupei (-ėms): </w:t>
      </w:r>
    </w:p>
    <w:p w14:paraId="524F409F" w14:textId="77777777" w:rsidR="00680EED" w:rsidRPr="00BD3A22" w:rsidRDefault="00680EED" w:rsidP="00680EED">
      <w:pPr>
        <w:spacing w:line="240" w:lineRule="auto"/>
        <w:jc w:val="both"/>
        <w:rPr>
          <w:rFonts w:ascii="Times New Roman" w:eastAsia="Calibri" w:hAnsi="Times New Roman" w:cs="Times New Roman"/>
        </w:rPr>
      </w:pPr>
      <w:r w:rsidRPr="00BD3A22">
        <w:rPr>
          <w:rFonts w:ascii="Times New Roman" w:eastAsia="Calibri" w:hAnsi="Times New Roman" w:cs="Times New Roman"/>
        </w:rPr>
        <w:t xml:space="preserve">1. negalią turintis (-ys) asmuo (-enys); </w:t>
      </w:r>
    </w:p>
    <w:p w14:paraId="456EED00" w14:textId="77777777" w:rsidR="00680EED" w:rsidRPr="00BD3A22" w:rsidRDefault="00680EED" w:rsidP="00680EED">
      <w:pPr>
        <w:spacing w:line="240" w:lineRule="auto"/>
        <w:jc w:val="both"/>
        <w:rPr>
          <w:rFonts w:ascii="Times New Roman" w:eastAsia="Calibri" w:hAnsi="Times New Roman" w:cs="Times New Roman"/>
        </w:rPr>
      </w:pPr>
      <w:r w:rsidRPr="00BD3A22">
        <w:rPr>
          <w:rFonts w:ascii="Times New Roman" w:eastAsia="Calibri" w:hAnsi="Times New Roman" w:cs="Times New Roman"/>
        </w:rPr>
        <w:lastRenderedPageBreak/>
        <w:t xml:space="preserve">2. asmuo (-enys), faktiškai auginantis (-ys) vaiką (įvaikį) su negalia iki 18 metų; </w:t>
      </w:r>
    </w:p>
    <w:p w14:paraId="4B86FFA7" w14:textId="77777777" w:rsidR="00680EED" w:rsidRPr="00BD3A22" w:rsidRDefault="00680EED" w:rsidP="00680EED">
      <w:pPr>
        <w:spacing w:line="240" w:lineRule="auto"/>
        <w:jc w:val="both"/>
        <w:rPr>
          <w:rFonts w:ascii="Times New Roman" w:eastAsia="Calibri" w:hAnsi="Times New Roman" w:cs="Times New Roman"/>
        </w:rPr>
      </w:pPr>
      <w:r w:rsidRPr="00BD3A22">
        <w:rPr>
          <w:rFonts w:ascii="Times New Roman" w:eastAsia="Calibri" w:hAnsi="Times New Roman" w:cs="Times New Roman"/>
        </w:rPr>
        <w:t xml:space="preserve">3. asmuo (-enys), slaugantis (-ys) (prižiūrintis (-ys)) šeimos narius ar kartu gyvenančius asmenis, kuriems nustatyta nuolatinė slauga ar priežiūra; </w:t>
      </w:r>
    </w:p>
    <w:p w14:paraId="150A7DAA" w14:textId="77777777" w:rsidR="00680EED" w:rsidRPr="00BD3A22" w:rsidRDefault="00680EED" w:rsidP="00680EED">
      <w:pPr>
        <w:spacing w:line="240" w:lineRule="auto"/>
        <w:jc w:val="both"/>
        <w:rPr>
          <w:rFonts w:ascii="Times New Roman" w:eastAsia="Calibri" w:hAnsi="Times New Roman" w:cs="Times New Roman"/>
        </w:rPr>
      </w:pPr>
      <w:r w:rsidRPr="00BD3A22">
        <w:rPr>
          <w:rFonts w:ascii="Times New Roman" w:eastAsia="Calibri" w:hAnsi="Times New Roman" w:cs="Times New Roman"/>
        </w:rPr>
        <w:t xml:space="preserve">4. asmuo (-enys), kuriam (-iems) suteiktas pabėgėlio statusas ar perkeliamojo asmens statusas, arba asmenys, kuriems suteikta papildoma ar laikinoji apsauga; </w:t>
      </w:r>
    </w:p>
    <w:p w14:paraId="4E83ADFC" w14:textId="77777777" w:rsidR="00680EED" w:rsidRPr="00BD3A22" w:rsidRDefault="00680EED" w:rsidP="00680EED">
      <w:pPr>
        <w:spacing w:line="240" w:lineRule="auto"/>
        <w:jc w:val="both"/>
        <w:rPr>
          <w:rFonts w:ascii="Times New Roman" w:eastAsia="Calibri" w:hAnsi="Times New Roman" w:cs="Times New Roman"/>
        </w:rPr>
      </w:pPr>
      <w:r w:rsidRPr="00BD3A22">
        <w:rPr>
          <w:rFonts w:ascii="Times New Roman" w:eastAsia="Calibri" w:hAnsi="Times New Roman" w:cs="Times New Roman"/>
        </w:rPr>
        <w:t xml:space="preserve">5. asmuo (-enys), baigęs (-ę) psichologinės ir socialinės reabilitacijos programas, skirtas nuo psichoaktyviųjų medžiagų vartojimo priklausomiems asmenims reabilituoti; </w:t>
      </w:r>
    </w:p>
    <w:p w14:paraId="2CB68479" w14:textId="77777777" w:rsidR="00680EED" w:rsidRPr="00BD3A22" w:rsidRDefault="00680EED" w:rsidP="00680EED">
      <w:pPr>
        <w:spacing w:line="240" w:lineRule="auto"/>
        <w:jc w:val="both"/>
        <w:rPr>
          <w:rFonts w:ascii="Times New Roman" w:eastAsia="Calibri" w:hAnsi="Times New Roman" w:cs="Times New Roman"/>
        </w:rPr>
      </w:pPr>
      <w:r w:rsidRPr="00BD3A22">
        <w:rPr>
          <w:rFonts w:ascii="Times New Roman" w:eastAsia="Calibri" w:hAnsi="Times New Roman" w:cs="Times New Roman"/>
        </w:rPr>
        <w:t xml:space="preserve">6. asmuo (-enys), grįžęs (-ę) iš laisvės atėmimo vietų; </w:t>
      </w:r>
    </w:p>
    <w:p w14:paraId="7104ED52" w14:textId="77777777" w:rsidR="00680EED" w:rsidRPr="00BD3A22" w:rsidRDefault="00680EED" w:rsidP="00680EED">
      <w:pPr>
        <w:spacing w:line="240" w:lineRule="auto"/>
        <w:jc w:val="both"/>
        <w:rPr>
          <w:rFonts w:ascii="Times New Roman" w:eastAsia="Calibri" w:hAnsi="Times New Roman" w:cs="Times New Roman"/>
        </w:rPr>
      </w:pPr>
      <w:r w:rsidRPr="00BD3A22">
        <w:rPr>
          <w:rFonts w:ascii="Times New Roman" w:eastAsia="Calibri" w:hAnsi="Times New Roman" w:cs="Times New Roman"/>
        </w:rPr>
        <w:t xml:space="preserve">7. vyresnis (-i) kaip 55 metų asmuo (-enys). </w:t>
      </w:r>
    </w:p>
    <w:p w14:paraId="73850FAB" w14:textId="3F8EF9C1" w:rsidR="00BD3A22" w:rsidRPr="00BD3A22" w:rsidRDefault="00680EED" w:rsidP="00642F64">
      <w:pPr>
        <w:spacing w:line="240" w:lineRule="auto"/>
        <w:jc w:val="both"/>
        <w:rPr>
          <w:rFonts w:ascii="Times New Roman" w:eastAsia="Calibri" w:hAnsi="Times New Roman" w:cs="Times New Roman"/>
        </w:rPr>
      </w:pPr>
      <w:r w:rsidRPr="00BD3A22">
        <w:rPr>
          <w:rFonts w:ascii="Times New Roman" w:eastAsia="Calibri" w:hAnsi="Times New Roman" w:cs="Times New Roman"/>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52B70B3B" w14:textId="7E9DA9C5" w:rsidR="00BD3A22" w:rsidRPr="00642F64" w:rsidRDefault="00BD3A22" w:rsidP="00642F64">
      <w:pPr>
        <w:pStyle w:val="ListParagraph"/>
        <w:numPr>
          <w:ilvl w:val="1"/>
          <w:numId w:val="16"/>
        </w:numPr>
        <w:tabs>
          <w:tab w:val="left" w:pos="1418"/>
        </w:tabs>
        <w:spacing w:after="0" w:line="276" w:lineRule="auto"/>
        <w:jc w:val="both"/>
        <w:rPr>
          <w:rFonts w:ascii="Times New Roman" w:eastAsia="Times New Roman" w:hAnsi="Times New Roman" w:cs="Times New Roman"/>
          <w:lang w:eastAsia="lt-LT"/>
        </w:rPr>
      </w:pPr>
      <w:r w:rsidRPr="00642F64">
        <w:rPr>
          <w:rFonts w:ascii="Times New Roman" w:eastAsia="Times New Roman" w:hAnsi="Times New Roman" w:cs="Times New Roman"/>
          <w:lang w:eastAsia="lt-LT"/>
        </w:rPr>
        <w:t>Perkančioji organizacija atmeta tiekėjo pasiūlymą:</w:t>
      </w:r>
    </w:p>
    <w:p w14:paraId="5336B6DE" w14:textId="05AC6CB8" w:rsidR="00BD3A22" w:rsidRPr="00BD3A22" w:rsidRDefault="00BD3A22" w:rsidP="00BD3A22">
      <w:pPr>
        <w:tabs>
          <w:tab w:val="left" w:pos="851"/>
        </w:tabs>
        <w:spacing w:line="276" w:lineRule="auto"/>
        <w:ind w:firstLine="709"/>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9.2.1.</w:t>
      </w:r>
      <w:r w:rsidR="00680EED">
        <w:rPr>
          <w:rFonts w:ascii="Times New Roman" w:eastAsia="Times New Roman" w:hAnsi="Times New Roman" w:cs="Times New Roman"/>
          <w:lang w:eastAsia="lt-LT"/>
        </w:rPr>
        <w:t xml:space="preserve"> </w:t>
      </w:r>
      <w:r w:rsidRPr="00BD3A22">
        <w:rPr>
          <w:rFonts w:ascii="Times New Roman" w:eastAsia="Times New Roman" w:hAnsi="Times New Roman" w:cs="Times New Roman"/>
          <w:lang w:eastAsia="lt-LT"/>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51233B8" w14:textId="01D93AAB" w:rsidR="00BD3A22" w:rsidRPr="00BD3A22" w:rsidRDefault="00BD3A22" w:rsidP="00BD3A22">
      <w:pPr>
        <w:tabs>
          <w:tab w:val="left" w:pos="1418"/>
        </w:tabs>
        <w:spacing w:line="276" w:lineRule="auto"/>
        <w:ind w:left="1980" w:hanging="1271"/>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9.2.2.</w:t>
      </w:r>
      <w:r w:rsidR="00680EED">
        <w:rPr>
          <w:rFonts w:ascii="Times New Roman" w:eastAsia="Times New Roman" w:hAnsi="Times New Roman" w:cs="Times New Roman"/>
          <w:lang w:eastAsia="lt-LT"/>
        </w:rPr>
        <w:t xml:space="preserve"> </w:t>
      </w:r>
      <w:r w:rsidRPr="00BD3A22">
        <w:rPr>
          <w:rFonts w:ascii="Times New Roman" w:eastAsia="Times New Roman" w:hAnsi="Times New Roman" w:cs="Times New Roman"/>
          <w:lang w:eastAsia="lt-LT"/>
        </w:rPr>
        <w:t>buvo pasiūlyta per didelė, Perkančiajai organizacijai nepriimtina kaina;</w:t>
      </w:r>
    </w:p>
    <w:p w14:paraId="56570836" w14:textId="77777777" w:rsidR="00BD3A22" w:rsidRPr="00BD3A22" w:rsidRDefault="00BD3A22" w:rsidP="00BD3A22">
      <w:pPr>
        <w:numPr>
          <w:ilvl w:val="0"/>
          <w:numId w:val="9"/>
        </w:numPr>
        <w:tabs>
          <w:tab w:val="left" w:pos="1418"/>
        </w:tabs>
        <w:spacing w:after="0" w:line="276" w:lineRule="auto"/>
        <w:ind w:left="0" w:firstLine="709"/>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lang w:eastAsia="lt-LT"/>
        </w:rPr>
        <w:t>Laimėjusiu pasiūlymu galės būti pripažinti tik 1 (vienas) ekonomiškai naudingiausią pasiūlymas, esantis pasiūlymų eilės pirmojoje vietoje.</w:t>
      </w:r>
    </w:p>
    <w:p w14:paraId="63E2EEE2" w14:textId="77777777" w:rsidR="00BD3A22" w:rsidRPr="00BD3A22" w:rsidRDefault="00BD3A22" w:rsidP="00BD3A22">
      <w:pPr>
        <w:keepNext/>
        <w:keepLines/>
        <w:numPr>
          <w:ilvl w:val="0"/>
          <w:numId w:val="15"/>
        </w:numPr>
        <w:tabs>
          <w:tab w:val="left" w:pos="567"/>
        </w:tabs>
        <w:spacing w:before="360" w:after="80" w:line="276" w:lineRule="auto"/>
        <w:ind w:firstLine="567"/>
        <w:contextualSpacing/>
        <w:outlineLvl w:val="0"/>
        <w:rPr>
          <w:rFonts w:ascii="Times New Roman" w:eastAsia="Times New Roman" w:hAnsi="Times New Roman" w:cs="Times New Roman"/>
          <w:b/>
          <w:bCs/>
          <w:color w:val="0F4761"/>
          <w:lang w:eastAsia="lt-LT"/>
        </w:rPr>
      </w:pPr>
      <w:bookmarkStart w:id="37" w:name="_Ref39425999"/>
      <w:bookmarkStart w:id="38" w:name="_Ref39426005"/>
      <w:bookmarkStart w:id="39" w:name="_Toc126333937"/>
      <w:r w:rsidRPr="00BD3A22">
        <w:rPr>
          <w:rFonts w:ascii="Times New Roman" w:eastAsia="Times New Roman" w:hAnsi="Times New Roman" w:cs="Times New Roman"/>
          <w:b/>
          <w:bCs/>
          <w:color w:val="0F4761"/>
          <w:lang w:eastAsia="lt-LT"/>
        </w:rPr>
        <w:t>SUTARTIES SUDARYMAS</w:t>
      </w:r>
      <w:bookmarkEnd w:id="37"/>
      <w:bookmarkEnd w:id="38"/>
      <w:bookmarkEnd w:id="39"/>
    </w:p>
    <w:p w14:paraId="13F34A31" w14:textId="77777777" w:rsidR="00BD3A22" w:rsidRPr="00BD3A22" w:rsidRDefault="00BD3A22" w:rsidP="00BD3A22">
      <w:pPr>
        <w:numPr>
          <w:ilvl w:val="1"/>
          <w:numId w:val="8"/>
        </w:numPr>
        <w:shd w:val="clear" w:color="auto" w:fill="FFFFFF"/>
        <w:spacing w:after="0" w:line="276" w:lineRule="auto"/>
        <w:ind w:left="0" w:firstLine="567"/>
        <w:contextualSpacing/>
        <w:jc w:val="both"/>
        <w:rPr>
          <w:rFonts w:ascii="Times New Roman" w:eastAsia="Times New Roman" w:hAnsi="Times New Roman" w:cs="Times New Roman"/>
          <w:lang w:eastAsia="lt-LT"/>
        </w:rPr>
      </w:pPr>
      <w:r w:rsidRPr="00BD3A22">
        <w:rPr>
          <w:rFonts w:ascii="Times New Roman" w:eastAsia="Times New Roman" w:hAnsi="Times New Roman" w:cs="Times New Roman"/>
          <w:color w:val="000000"/>
          <w:lang w:eastAsia="lt-LT"/>
        </w:rPr>
        <w:t>Ši pirkimo procedūra atliekama siekiant sudaryti sutartį su tiekėju, kurio pasiūlymas, vadovaujantis pirkimo sąlygose</w:t>
      </w:r>
      <w:r w:rsidRPr="00BD3A22">
        <w:rPr>
          <w:rFonts w:ascii="Times New Roman" w:eastAsia="Times New Roman" w:hAnsi="Times New Roman" w:cs="Times New Roman"/>
          <w:color w:val="0070C0"/>
          <w:lang w:eastAsia="lt-LT"/>
        </w:rPr>
        <w:t xml:space="preserve"> </w:t>
      </w:r>
      <w:r w:rsidRPr="00BD3A22">
        <w:rPr>
          <w:rFonts w:ascii="Times New Roman" w:eastAsia="Times New Roman" w:hAnsi="Times New Roman" w:cs="Times New Roman"/>
          <w:color w:val="000000"/>
          <w:lang w:eastAsia="lt-LT"/>
        </w:rPr>
        <w:t xml:space="preserve">nustatyta tvarka, bus pripažintas laimėjęs. </w:t>
      </w:r>
      <w:bookmarkEnd w:id="1"/>
    </w:p>
    <w:p w14:paraId="7771F777" w14:textId="77777777" w:rsidR="00BD3A22" w:rsidRPr="00BD3A22" w:rsidRDefault="00BD3A22" w:rsidP="00BD3A22">
      <w:pPr>
        <w:shd w:val="clear" w:color="auto" w:fill="FFFFFF"/>
        <w:spacing w:after="0" w:line="276" w:lineRule="auto"/>
        <w:rPr>
          <w:rFonts w:ascii="Times New Roman" w:eastAsia="Times New Roman" w:hAnsi="Times New Roman" w:cs="Times New Roman"/>
          <w:lang w:eastAsia="lt-LT"/>
        </w:rPr>
      </w:pPr>
    </w:p>
    <w:p w14:paraId="6A2F7CE0" w14:textId="77777777" w:rsidR="00BD3A22" w:rsidRPr="00BD3A22" w:rsidRDefault="00BD3A22" w:rsidP="00BD3A22">
      <w:pPr>
        <w:shd w:val="clear" w:color="auto" w:fill="FFFFFF"/>
        <w:spacing w:after="0" w:line="276" w:lineRule="auto"/>
        <w:rPr>
          <w:rFonts w:ascii="Times New Roman" w:eastAsia="Times New Roman" w:hAnsi="Times New Roman" w:cs="Times New Roman"/>
          <w:lang w:eastAsia="lt-LT"/>
        </w:rPr>
        <w:sectPr w:rsidR="00BD3A22" w:rsidRPr="00BD3A22" w:rsidSect="00BD3A22">
          <w:footerReference w:type="default" r:id="rId10"/>
          <w:footerReference w:type="first" r:id="rId11"/>
          <w:pgSz w:w="11907" w:h="16840" w:code="9"/>
          <w:pgMar w:top="993" w:right="567" w:bottom="1134" w:left="1701" w:header="720" w:footer="720" w:gutter="0"/>
          <w:pgNumType w:start="0"/>
          <w:cols w:space="720"/>
          <w:titlePg/>
          <w:docGrid w:linePitch="360"/>
        </w:sectPr>
      </w:pPr>
    </w:p>
    <w:p w14:paraId="3AD685E7" w14:textId="77777777" w:rsidR="00BD3A22" w:rsidRPr="00BD3A22" w:rsidRDefault="00BD3A22" w:rsidP="00BD3A22">
      <w:pPr>
        <w:spacing w:line="276" w:lineRule="auto"/>
        <w:rPr>
          <w:rFonts w:ascii="Times New Roman" w:eastAsia="Times New Roman" w:hAnsi="Times New Roman" w:cs="Times New Roman"/>
          <w:lang w:eastAsia="lt-LT"/>
        </w:rPr>
      </w:pPr>
      <w:bookmarkStart w:id="40" w:name="_Ref38539939"/>
      <w:bookmarkStart w:id="41" w:name="_Ref38541068"/>
      <w:bookmarkStart w:id="42" w:name="_Ref38885053"/>
      <w:bookmarkStart w:id="43" w:name="_Ref38899023"/>
      <w:bookmarkStart w:id="44" w:name="_Toc126333940"/>
    </w:p>
    <w:p w14:paraId="5C10FF55" w14:textId="77777777" w:rsidR="00F36BE1" w:rsidRPr="00F36BE1" w:rsidRDefault="00F36BE1" w:rsidP="00F36BE1">
      <w:pPr>
        <w:tabs>
          <w:tab w:val="left" w:pos="2977"/>
        </w:tabs>
        <w:spacing w:after="0" w:line="276" w:lineRule="auto"/>
        <w:jc w:val="right"/>
        <w:rPr>
          <w:rFonts w:ascii="Times New Roman" w:eastAsia="Times New Roman" w:hAnsi="Times New Roman" w:cs="Times New Roman"/>
          <w:lang w:eastAsia="lt-LT"/>
        </w:rPr>
      </w:pPr>
      <w:bookmarkStart w:id="45" w:name="_Hlk173919358"/>
      <w:bookmarkStart w:id="46" w:name="_Hlk203557075"/>
      <w:bookmarkEnd w:id="40"/>
      <w:bookmarkEnd w:id="41"/>
      <w:bookmarkEnd w:id="42"/>
      <w:bookmarkEnd w:id="43"/>
      <w:bookmarkEnd w:id="44"/>
      <w:r w:rsidRPr="00F36BE1">
        <w:rPr>
          <w:rFonts w:ascii="Times New Roman" w:eastAsia="Times New Roman" w:hAnsi="Times New Roman" w:cs="Times New Roman"/>
          <w:lang w:eastAsia="lt-LT"/>
        </w:rPr>
        <w:t xml:space="preserve">Pirkimo sąlygų 1 priedas </w:t>
      </w:r>
    </w:p>
    <w:p w14:paraId="13203AD8" w14:textId="77777777" w:rsidR="00F36BE1" w:rsidRPr="00F36BE1" w:rsidRDefault="00F36BE1" w:rsidP="00F36BE1">
      <w:pPr>
        <w:tabs>
          <w:tab w:val="left" w:pos="2977"/>
        </w:tabs>
        <w:spacing w:after="0" w:line="276" w:lineRule="auto"/>
        <w:jc w:val="right"/>
        <w:rPr>
          <w:rFonts w:ascii="Times New Roman" w:eastAsia="Times New Roman" w:hAnsi="Times New Roman" w:cs="Times New Roman"/>
          <w:lang w:eastAsia="lt-LT"/>
        </w:rPr>
      </w:pPr>
      <w:r w:rsidRPr="00F36BE1">
        <w:rPr>
          <w:rFonts w:ascii="Times New Roman" w:eastAsia="Times New Roman" w:hAnsi="Times New Roman" w:cs="Times New Roman"/>
          <w:lang w:eastAsia="lt-LT"/>
        </w:rPr>
        <w:t>„Techninė specifikacija“</w:t>
      </w:r>
    </w:p>
    <w:bookmarkEnd w:id="45"/>
    <w:p w14:paraId="567E3793" w14:textId="77777777" w:rsidR="00F36BE1" w:rsidRPr="00F36BE1" w:rsidRDefault="00F36BE1" w:rsidP="00F36BE1">
      <w:pPr>
        <w:spacing w:after="0" w:line="276" w:lineRule="auto"/>
        <w:jc w:val="center"/>
        <w:rPr>
          <w:rFonts w:ascii="Times New Roman" w:eastAsia="Times New Roman" w:hAnsi="Times New Roman" w:cs="Times New Roman"/>
          <w:b/>
          <w:bCs/>
          <w:lang w:eastAsia="lt-LT"/>
        </w:rPr>
      </w:pPr>
    </w:p>
    <w:p w14:paraId="4326EAB4" w14:textId="77777777" w:rsidR="00F36BE1" w:rsidRPr="00F36BE1" w:rsidRDefault="00F36BE1" w:rsidP="00F36BE1">
      <w:pPr>
        <w:spacing w:after="0" w:line="276" w:lineRule="auto"/>
        <w:jc w:val="center"/>
        <w:rPr>
          <w:rFonts w:ascii="Times New Roman" w:eastAsia="Times New Roman" w:hAnsi="Times New Roman" w:cs="Times New Roman"/>
          <w:b/>
          <w:bCs/>
          <w:lang w:eastAsia="lt-LT"/>
        </w:rPr>
      </w:pPr>
      <w:r w:rsidRPr="00F36BE1">
        <w:rPr>
          <w:rFonts w:ascii="Times New Roman" w:eastAsia="Times New Roman" w:hAnsi="Times New Roman" w:cs="Times New Roman"/>
          <w:b/>
          <w:bCs/>
          <w:lang w:eastAsia="lt-LT"/>
        </w:rPr>
        <w:t>TECHNINĖ SPECIFIKACIJA</w:t>
      </w:r>
    </w:p>
    <w:p w14:paraId="4706CF3C" w14:textId="77777777" w:rsidR="00F36BE1" w:rsidRPr="00F36BE1" w:rsidRDefault="00F36BE1" w:rsidP="00F36BE1">
      <w:pPr>
        <w:spacing w:after="0" w:line="276" w:lineRule="auto"/>
        <w:jc w:val="center"/>
        <w:rPr>
          <w:rFonts w:ascii="Times New Roman" w:eastAsia="Times New Roman" w:hAnsi="Times New Roman" w:cs="Times New Roman"/>
          <w:b/>
          <w:bCs/>
          <w:lang w:eastAsia="lt-LT"/>
        </w:rPr>
      </w:pPr>
    </w:p>
    <w:p w14:paraId="6DA26FF1" w14:textId="75C6DC95" w:rsidR="00F36BE1" w:rsidRPr="00F36BE1" w:rsidRDefault="001D3E7F" w:rsidP="001D3E7F">
      <w:pPr>
        <w:suppressAutoHyphens/>
        <w:autoSpaceDN w:val="0"/>
        <w:spacing w:after="0" w:line="276" w:lineRule="auto"/>
        <w:jc w:val="center"/>
        <w:rPr>
          <w:rFonts w:ascii="Times New Roman" w:eastAsia="Times New Roman" w:hAnsi="Times New Roman" w:cs="Times New Roman"/>
          <w:b/>
          <w:bCs/>
          <w:caps/>
          <w:sz w:val="24"/>
          <w:szCs w:val="24"/>
          <w:lang w:eastAsia="ar-SA"/>
        </w:rPr>
      </w:pPr>
      <w:bookmarkStart w:id="47" w:name="_Ref38285444"/>
      <w:bookmarkStart w:id="48" w:name="_Ref38291496"/>
      <w:bookmarkStart w:id="49" w:name="_Toc126333941"/>
      <w:r w:rsidRPr="001D3E7F">
        <w:rPr>
          <w:rFonts w:ascii="Times New Roman" w:eastAsia="Times New Roman" w:hAnsi="Times New Roman" w:cs="Times New Roman"/>
          <w:b/>
          <w:bCs/>
          <w:caps/>
          <w:sz w:val="24"/>
          <w:szCs w:val="24"/>
          <w:lang w:eastAsia="lt-LT"/>
        </w:rPr>
        <w:t>vaizdo stebėjimo įrangos įrengimas Prūdiškių socialinės globos namuose</w:t>
      </w:r>
    </w:p>
    <w:p w14:paraId="0BAD6D9C" w14:textId="77777777" w:rsidR="00F36BE1" w:rsidRPr="00F36BE1" w:rsidRDefault="00F36BE1" w:rsidP="00F36BE1">
      <w:pPr>
        <w:shd w:val="clear" w:color="auto" w:fill="FFFFFF"/>
        <w:spacing w:after="0" w:line="240" w:lineRule="auto"/>
        <w:ind w:firstLine="709"/>
        <w:jc w:val="both"/>
        <w:rPr>
          <w:rFonts w:ascii="Times New Roman" w:eastAsia="Times New Roman" w:hAnsi="Times New Roman" w:cs="Times New Roman"/>
          <w:b/>
          <w:bCs/>
          <w:color w:val="000000"/>
          <w:lang w:val="en-US"/>
        </w:rPr>
      </w:pPr>
      <w:r w:rsidRPr="00F36BE1">
        <w:rPr>
          <w:rFonts w:ascii="Times New Roman" w:eastAsia="Times New Roman" w:hAnsi="Times New Roman" w:cs="Times New Roman"/>
          <w:lang w:eastAsia="lt-LT"/>
        </w:rPr>
        <w:t xml:space="preserve">Pirkimo objektas – </w:t>
      </w:r>
      <w:r w:rsidRPr="00F36BE1">
        <w:rPr>
          <w:rFonts w:ascii="Times New Roman" w:eastAsia="Times New Roman" w:hAnsi="Times New Roman" w:cs="Times New Roman"/>
          <w:b/>
          <w:bCs/>
          <w:lang w:eastAsia="lt-LT"/>
        </w:rPr>
        <w:t xml:space="preserve">vaizdo stebėjimo įrangos įrengimas </w:t>
      </w:r>
      <w:r w:rsidRPr="00F36BE1">
        <w:rPr>
          <w:rFonts w:ascii="Times New Roman" w:eastAsia="Times New Roman" w:hAnsi="Times New Roman" w:cs="Times New Roman"/>
        </w:rPr>
        <w:t xml:space="preserve">Prūdiškių socialinės globos namuose </w:t>
      </w:r>
      <w:r w:rsidRPr="00F36BE1">
        <w:rPr>
          <w:rFonts w:ascii="Times New Roman" w:eastAsia="Times New Roman" w:hAnsi="Times New Roman" w:cs="Times New Roman"/>
          <w:lang w:eastAsia="lt-LT"/>
        </w:rPr>
        <w:t xml:space="preserve">(toliau – Paslaugos) BVPŽ – </w:t>
      </w:r>
      <w:r w:rsidRPr="00F36BE1">
        <w:rPr>
          <w:rFonts w:ascii="Times New Roman" w:eastAsia="Times New Roman" w:hAnsi="Times New Roman" w:cs="Times New Roman"/>
          <w:color w:val="000000"/>
          <w:lang w:val="en-US"/>
        </w:rPr>
        <w:t xml:space="preserve">51314000-6 </w:t>
      </w:r>
      <w:proofErr w:type="spellStart"/>
      <w:r w:rsidRPr="00F36BE1">
        <w:rPr>
          <w:rFonts w:ascii="Times New Roman" w:eastAsia="Times New Roman" w:hAnsi="Times New Roman" w:cs="Times New Roman"/>
          <w:color w:val="000000"/>
          <w:lang w:val="en-US"/>
        </w:rPr>
        <w:t>Vaizdo</w:t>
      </w:r>
      <w:proofErr w:type="spellEnd"/>
      <w:r w:rsidRPr="00F36BE1">
        <w:rPr>
          <w:rFonts w:ascii="Times New Roman" w:eastAsia="Times New Roman" w:hAnsi="Times New Roman" w:cs="Times New Roman"/>
          <w:color w:val="000000"/>
          <w:lang w:val="en-US"/>
        </w:rPr>
        <w:t xml:space="preserve"> </w:t>
      </w:r>
      <w:proofErr w:type="spellStart"/>
      <w:r w:rsidRPr="00F36BE1">
        <w:rPr>
          <w:rFonts w:ascii="Times New Roman" w:eastAsia="Times New Roman" w:hAnsi="Times New Roman" w:cs="Times New Roman"/>
          <w:color w:val="000000"/>
          <w:lang w:val="en-US"/>
        </w:rPr>
        <w:t>įrangos</w:t>
      </w:r>
      <w:proofErr w:type="spellEnd"/>
      <w:r w:rsidRPr="00F36BE1">
        <w:rPr>
          <w:rFonts w:ascii="Times New Roman" w:eastAsia="Times New Roman" w:hAnsi="Times New Roman" w:cs="Times New Roman"/>
          <w:color w:val="000000"/>
          <w:lang w:val="en-US"/>
        </w:rPr>
        <w:t xml:space="preserve"> </w:t>
      </w:r>
      <w:proofErr w:type="spellStart"/>
      <w:r w:rsidRPr="00F36BE1">
        <w:rPr>
          <w:rFonts w:ascii="Times New Roman" w:eastAsia="Times New Roman" w:hAnsi="Times New Roman" w:cs="Times New Roman"/>
          <w:color w:val="000000"/>
          <w:lang w:val="en-US"/>
        </w:rPr>
        <w:t>montavimo</w:t>
      </w:r>
      <w:proofErr w:type="spellEnd"/>
      <w:r w:rsidRPr="00F36BE1">
        <w:rPr>
          <w:rFonts w:ascii="Times New Roman" w:eastAsia="Times New Roman" w:hAnsi="Times New Roman" w:cs="Times New Roman"/>
          <w:color w:val="000000"/>
          <w:lang w:val="en-US"/>
        </w:rPr>
        <w:t xml:space="preserve"> </w:t>
      </w:r>
      <w:proofErr w:type="spellStart"/>
      <w:r w:rsidRPr="00F36BE1">
        <w:rPr>
          <w:rFonts w:ascii="Times New Roman" w:eastAsia="Times New Roman" w:hAnsi="Times New Roman" w:cs="Times New Roman"/>
          <w:color w:val="000000"/>
          <w:lang w:val="en-US"/>
        </w:rPr>
        <w:t>paslaugos</w:t>
      </w:r>
      <w:proofErr w:type="spellEnd"/>
      <w:r w:rsidRPr="00F36BE1">
        <w:rPr>
          <w:rFonts w:ascii="Times New Roman" w:eastAsia="Times New Roman" w:hAnsi="Times New Roman" w:cs="Times New Roman"/>
          <w:color w:val="000000"/>
          <w:lang w:val="en-US"/>
        </w:rPr>
        <w:t xml:space="preserve">; </w:t>
      </w:r>
      <w:proofErr w:type="spellStart"/>
      <w:r w:rsidRPr="00F36BE1">
        <w:rPr>
          <w:rFonts w:ascii="Times New Roman" w:eastAsia="Times New Roman" w:hAnsi="Times New Roman" w:cs="Times New Roman"/>
          <w:b/>
          <w:bCs/>
          <w:color w:val="000000"/>
          <w:lang w:val="en-US"/>
        </w:rPr>
        <w:t>Papildomi</w:t>
      </w:r>
      <w:proofErr w:type="spellEnd"/>
      <w:r w:rsidRPr="00F36BE1">
        <w:rPr>
          <w:rFonts w:ascii="Times New Roman" w:eastAsia="Times New Roman" w:hAnsi="Times New Roman" w:cs="Times New Roman"/>
          <w:b/>
          <w:bCs/>
          <w:color w:val="000000"/>
          <w:lang w:val="en-US"/>
        </w:rPr>
        <w:t xml:space="preserve"> BVPŽ </w:t>
      </w:r>
      <w:proofErr w:type="spellStart"/>
      <w:r w:rsidRPr="00F36BE1">
        <w:rPr>
          <w:rFonts w:ascii="Times New Roman" w:eastAsia="Times New Roman" w:hAnsi="Times New Roman" w:cs="Times New Roman"/>
          <w:b/>
          <w:bCs/>
          <w:color w:val="000000"/>
          <w:lang w:val="en-US"/>
        </w:rPr>
        <w:t>kodai</w:t>
      </w:r>
      <w:proofErr w:type="spellEnd"/>
      <w:r w:rsidRPr="00F36BE1">
        <w:rPr>
          <w:rFonts w:ascii="Times New Roman" w:eastAsia="Times New Roman" w:hAnsi="Times New Roman" w:cs="Times New Roman"/>
          <w:b/>
          <w:bCs/>
          <w:color w:val="000000"/>
          <w:lang w:val="en-US"/>
        </w:rPr>
        <w:t xml:space="preserve"> </w:t>
      </w:r>
      <w:r w:rsidRPr="00F36BE1">
        <w:rPr>
          <w:rFonts w:ascii="Times New Roman" w:eastAsia="Times New Roman" w:hAnsi="Times New Roman" w:cs="Times New Roman"/>
          <w:color w:val="000000"/>
          <w:bdr w:val="none" w:sz="0" w:space="0" w:color="auto" w:frame="1"/>
          <w:lang w:val="en-US"/>
        </w:rPr>
        <w:t xml:space="preserve">31625300-6 </w:t>
      </w:r>
      <w:proofErr w:type="spellStart"/>
      <w:r w:rsidRPr="00F36BE1">
        <w:rPr>
          <w:rFonts w:ascii="Times New Roman" w:eastAsia="Times New Roman" w:hAnsi="Times New Roman" w:cs="Times New Roman"/>
          <w:color w:val="000000"/>
          <w:bdr w:val="none" w:sz="0" w:space="0" w:color="auto" w:frame="1"/>
          <w:lang w:val="en-US"/>
        </w:rPr>
        <w:t>Apsaugos</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nuo</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įsilaužimo</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signalizacijos</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sistemos</w:t>
      </w:r>
      <w:proofErr w:type="spellEnd"/>
      <w:r w:rsidRPr="00F36BE1">
        <w:rPr>
          <w:rFonts w:ascii="Times New Roman" w:eastAsia="Times New Roman" w:hAnsi="Times New Roman" w:cs="Times New Roman"/>
          <w:color w:val="000000"/>
          <w:bdr w:val="none" w:sz="0" w:space="0" w:color="auto" w:frame="1"/>
          <w:lang w:val="en-US"/>
        </w:rPr>
        <w:t xml:space="preserve">; 32320000-2 </w:t>
      </w:r>
      <w:proofErr w:type="spellStart"/>
      <w:r w:rsidRPr="00F36BE1">
        <w:rPr>
          <w:rFonts w:ascii="Times New Roman" w:eastAsia="Times New Roman" w:hAnsi="Times New Roman" w:cs="Times New Roman"/>
          <w:color w:val="000000"/>
          <w:bdr w:val="none" w:sz="0" w:space="0" w:color="auto" w:frame="1"/>
          <w:lang w:val="en-US"/>
        </w:rPr>
        <w:t>Televizijos</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ir</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garso</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bei</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vaizdo</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aparatūra</w:t>
      </w:r>
      <w:proofErr w:type="spellEnd"/>
      <w:r w:rsidRPr="00F36BE1">
        <w:rPr>
          <w:rFonts w:ascii="Times New Roman" w:eastAsia="Times New Roman" w:hAnsi="Times New Roman" w:cs="Times New Roman"/>
          <w:color w:val="000000"/>
          <w:bdr w:val="none" w:sz="0" w:space="0" w:color="auto" w:frame="1"/>
          <w:lang w:val="en-US"/>
        </w:rPr>
        <w:t xml:space="preserve">; 51314000-6 </w:t>
      </w:r>
      <w:proofErr w:type="spellStart"/>
      <w:r w:rsidRPr="00F36BE1">
        <w:rPr>
          <w:rFonts w:ascii="Times New Roman" w:eastAsia="Times New Roman" w:hAnsi="Times New Roman" w:cs="Times New Roman"/>
          <w:color w:val="000000"/>
          <w:bdr w:val="none" w:sz="0" w:space="0" w:color="auto" w:frame="1"/>
          <w:lang w:val="en-US"/>
        </w:rPr>
        <w:t>Vaizdo</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įrangos</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montavimo</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paslaugos</w:t>
      </w:r>
      <w:proofErr w:type="spellEnd"/>
      <w:r w:rsidRPr="00F36BE1">
        <w:rPr>
          <w:rFonts w:ascii="Times New Roman" w:eastAsia="Times New Roman" w:hAnsi="Times New Roman" w:cs="Times New Roman"/>
          <w:color w:val="000000"/>
          <w:bdr w:val="none" w:sz="0" w:space="0" w:color="auto" w:frame="1"/>
          <w:lang w:val="en-US"/>
        </w:rPr>
        <w:t xml:space="preserve">; 79711000-1 </w:t>
      </w:r>
      <w:proofErr w:type="spellStart"/>
      <w:r w:rsidRPr="00F36BE1">
        <w:rPr>
          <w:rFonts w:ascii="Times New Roman" w:eastAsia="Times New Roman" w:hAnsi="Times New Roman" w:cs="Times New Roman"/>
          <w:color w:val="000000"/>
          <w:bdr w:val="none" w:sz="0" w:space="0" w:color="auto" w:frame="1"/>
          <w:lang w:val="en-US"/>
        </w:rPr>
        <w:t>Signalizacijos</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sistemų</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stebėsenos</w:t>
      </w:r>
      <w:proofErr w:type="spellEnd"/>
      <w:r w:rsidRPr="00F36BE1">
        <w:rPr>
          <w:rFonts w:ascii="Times New Roman" w:eastAsia="Times New Roman" w:hAnsi="Times New Roman" w:cs="Times New Roman"/>
          <w:color w:val="000000"/>
          <w:bdr w:val="none" w:sz="0" w:space="0" w:color="auto" w:frame="1"/>
          <w:lang w:val="en-US"/>
        </w:rPr>
        <w:t xml:space="preserve"> </w:t>
      </w:r>
      <w:proofErr w:type="spellStart"/>
      <w:r w:rsidRPr="00F36BE1">
        <w:rPr>
          <w:rFonts w:ascii="Times New Roman" w:eastAsia="Times New Roman" w:hAnsi="Times New Roman" w:cs="Times New Roman"/>
          <w:color w:val="000000"/>
          <w:bdr w:val="none" w:sz="0" w:space="0" w:color="auto" w:frame="1"/>
          <w:lang w:val="en-US"/>
        </w:rPr>
        <w:t>paslaugos</w:t>
      </w:r>
      <w:proofErr w:type="spellEnd"/>
      <w:r w:rsidRPr="00F36BE1">
        <w:rPr>
          <w:rFonts w:ascii="Times New Roman" w:eastAsia="Times New Roman" w:hAnsi="Times New Roman" w:cs="Times New Roman"/>
          <w:color w:val="000000"/>
          <w:bdr w:val="none" w:sz="0" w:space="0" w:color="auto" w:frame="1"/>
          <w:lang w:val="en-US"/>
        </w:rPr>
        <w:t>.</w:t>
      </w:r>
    </w:p>
    <w:p w14:paraId="1752B34B" w14:textId="77777777" w:rsidR="00F36BE1" w:rsidRPr="00F36BE1" w:rsidRDefault="00F36BE1" w:rsidP="00F36BE1">
      <w:pPr>
        <w:shd w:val="clear" w:color="auto" w:fill="FFFFFF"/>
        <w:spacing w:after="0" w:line="240" w:lineRule="auto"/>
        <w:ind w:firstLine="709"/>
        <w:jc w:val="both"/>
        <w:rPr>
          <w:rFonts w:ascii="Times New Roman" w:eastAsia="Times New Roman" w:hAnsi="Times New Roman" w:cs="Times New Roman"/>
          <w:b/>
          <w:bCs/>
          <w:color w:val="000000"/>
          <w:lang w:val="en-US"/>
        </w:rPr>
      </w:pPr>
    </w:p>
    <w:p w14:paraId="5AB511DF" w14:textId="77777777" w:rsidR="00F36BE1" w:rsidRPr="00F36BE1" w:rsidRDefault="00F36BE1" w:rsidP="00F36BE1">
      <w:pPr>
        <w:shd w:val="clear" w:color="auto" w:fill="FFFFFF"/>
        <w:suppressAutoHyphens/>
        <w:autoSpaceDN w:val="0"/>
        <w:spacing w:after="0" w:line="276" w:lineRule="auto"/>
        <w:ind w:firstLine="709"/>
        <w:jc w:val="both"/>
        <w:rPr>
          <w:rFonts w:ascii="Times New Roman" w:eastAsia="Times New Roman" w:hAnsi="Times New Roman" w:cs="Times New Roman"/>
        </w:rPr>
      </w:pPr>
      <w:r w:rsidRPr="00F36BE1">
        <w:rPr>
          <w:rFonts w:ascii="Times New Roman" w:eastAsia="Times New Roman" w:hAnsi="Times New Roman" w:cs="Times New Roman"/>
        </w:rPr>
        <w:t>Pirkimo apimtis: naujos vaizdo stebėjimo kameros (30 vnt.) su montavimu perkančiosios organizacijos nurodytose vietose, vaizdo įrašymo įrangos ir vaizdo stebėjimo sistemos (toliau – VSS) įrengimas.</w:t>
      </w:r>
    </w:p>
    <w:p w14:paraId="6F7B78BE" w14:textId="77777777" w:rsidR="00F36BE1" w:rsidRPr="00F36BE1" w:rsidRDefault="00F36BE1" w:rsidP="00F36BE1">
      <w:pPr>
        <w:suppressAutoHyphens/>
        <w:autoSpaceDN w:val="0"/>
        <w:spacing w:after="0" w:line="276" w:lineRule="auto"/>
        <w:ind w:firstLine="709"/>
        <w:jc w:val="both"/>
        <w:rPr>
          <w:rFonts w:ascii="Times New Roman" w:eastAsia="Times New Roman" w:hAnsi="Times New Roman" w:cs="Times New Roman"/>
        </w:rPr>
      </w:pPr>
      <w:bookmarkStart w:id="50" w:name="_Hlk208488098"/>
      <w:r w:rsidRPr="00F36BE1">
        <w:rPr>
          <w:rFonts w:ascii="Times New Roman" w:eastAsia="Times New Roman" w:hAnsi="Times New Roman" w:cs="Times New Roman"/>
        </w:rPr>
        <w:t xml:space="preserve">Prūdiškių socialinės globos namų </w:t>
      </w:r>
      <w:bookmarkEnd w:id="50"/>
      <w:r w:rsidRPr="00F36BE1">
        <w:rPr>
          <w:rFonts w:ascii="Times New Roman" w:eastAsia="Times New Roman" w:hAnsi="Times New Roman" w:cs="Times New Roman"/>
        </w:rPr>
        <w:t>VSS yra vieninga integruota sistema, kurioje perkamos prekės, paslaugos ir jų veikimas yra glaudžiai integruotos ir susijusios tarpusavyje. Visi sistemos komponentai turi veikti viename uždarame duomenų perdavimo tinkle (perduodant informaciją iš kamerų į įrašymo įrenginį), todėl Perkančiajai organizacijai reikalingas vieningas sprendimas.</w:t>
      </w:r>
    </w:p>
    <w:p w14:paraId="6ED3FDF7" w14:textId="77777777" w:rsidR="00F36BE1" w:rsidRPr="00F36BE1" w:rsidRDefault="00F36BE1" w:rsidP="00F36BE1">
      <w:pPr>
        <w:shd w:val="clear" w:color="auto" w:fill="FFFFFF"/>
        <w:tabs>
          <w:tab w:val="left" w:pos="360"/>
          <w:tab w:val="left" w:pos="709"/>
        </w:tabs>
        <w:suppressAutoHyphens/>
        <w:autoSpaceDN w:val="0"/>
        <w:spacing w:after="0" w:line="276" w:lineRule="auto"/>
        <w:ind w:firstLine="709"/>
        <w:jc w:val="both"/>
        <w:rPr>
          <w:rFonts w:ascii="Times New Roman" w:eastAsia="Times New Roman" w:hAnsi="Times New Roman" w:cs="Times New Roman"/>
        </w:rPr>
      </w:pPr>
      <w:r w:rsidRPr="00F36BE1">
        <w:rPr>
          <w:rFonts w:ascii="Times New Roman" w:eastAsia="Times New Roman" w:hAnsi="Times New Roman" w:cs="Times New Roman"/>
        </w:rPr>
        <w:t xml:space="preserve">VSS turės būti sumontuota Prūdiškių socialinės globos namų patalpose, Prūdiškių g. 59, Prūdiškių k., LT-13225 Vilniaus r. Centinis stebėjimo taškas ir vaizdo įrašymo irenginys  tūri būti įrengti ir sumontuoti „F“ korpuso I-o aukšto patalpoje Nr. 1-74, šalia patalpos Nr. 1-77 kur bus įrengtos naujos pertvaros ir patalpos. Patalpoje turi būti sumontuota grindinė komutacinė spinta su IP vaizdo kamerų įrašymo įrenginiu viduje. VSS turi užtikrinti galimybę vaizdo kameromis visą parą stebėti kontroliuojamas teritorijas. VSS turi užtikrinti visų kamerų signalų nepertraukiamą perdavimą, skaitmeninį įrašymą ir nuolatinį automatinį jo išsaugojimą kietuose diskuose, fiksuojant įrašomos informacijos datą ir tikslų laiką. Informacija turi būti saugoma ne mažiau kaip 20 parų.  </w:t>
      </w:r>
    </w:p>
    <w:p w14:paraId="55C2F121" w14:textId="77777777" w:rsidR="00F36BE1" w:rsidRPr="00F36BE1" w:rsidRDefault="00F36BE1" w:rsidP="00F36BE1">
      <w:pPr>
        <w:suppressAutoHyphens/>
        <w:autoSpaceDN w:val="0"/>
        <w:spacing w:after="0" w:line="276" w:lineRule="auto"/>
        <w:ind w:firstLine="709"/>
        <w:jc w:val="both"/>
        <w:rPr>
          <w:rFonts w:ascii="Times New Roman" w:eastAsia="Times New Roman" w:hAnsi="Times New Roman" w:cs="Times New Roman"/>
        </w:rPr>
      </w:pPr>
      <w:r w:rsidRPr="00F36BE1">
        <w:rPr>
          <w:rFonts w:ascii="Times New Roman" w:eastAsia="Times New Roman" w:hAnsi="Times New Roman" w:cs="Times New Roman"/>
        </w:rPr>
        <w:t>Visa siūloma įranga turi būti sumontuota ir tinkamai veikti Lietuvos klimatinėmis sąlygomis, t. y. žiemos sezono metu, veikiant neigiamai temperatūrai ir kitiems nepalankiems veiksniams. Lauko sąlygomis dirbančių sistemos įrenginių darbinio temperatūrinio diapazono intervalas ne mažesnis kaip nuo -30º C iki +50º C.</w:t>
      </w:r>
    </w:p>
    <w:p w14:paraId="32A95754" w14:textId="77777777" w:rsidR="00F36BE1" w:rsidRPr="00F36BE1" w:rsidRDefault="00F36BE1" w:rsidP="00F36BE1">
      <w:pPr>
        <w:suppressAutoHyphens/>
        <w:autoSpaceDN w:val="0"/>
        <w:spacing w:after="0" w:line="276" w:lineRule="auto"/>
        <w:ind w:firstLine="709"/>
        <w:jc w:val="both"/>
        <w:rPr>
          <w:rFonts w:ascii="Times New Roman" w:eastAsia="Times New Roman" w:hAnsi="Times New Roman" w:cs="Times New Roman"/>
        </w:rPr>
      </w:pPr>
      <w:r w:rsidRPr="00F36BE1">
        <w:rPr>
          <w:rFonts w:ascii="Times New Roman" w:eastAsia="Times New Roman" w:hAnsi="Times New Roman" w:cs="Times New Roman"/>
        </w:rPr>
        <w:t xml:space="preserve">Vaizdo kameros turi būti įrengtos nurodytose esamose vietose 1,80-6,00 m aukštyje pagal Tiekėjo parengtus ir suderintus supaprastintus brėžinius. </w:t>
      </w:r>
    </w:p>
    <w:p w14:paraId="25881147" w14:textId="77777777" w:rsidR="00F36BE1" w:rsidRPr="00F36BE1" w:rsidRDefault="00F36BE1" w:rsidP="00F36BE1">
      <w:pPr>
        <w:suppressAutoHyphens/>
        <w:autoSpaceDN w:val="0"/>
        <w:spacing w:after="0" w:line="276" w:lineRule="auto"/>
        <w:ind w:firstLine="709"/>
        <w:jc w:val="both"/>
        <w:rPr>
          <w:rFonts w:ascii="Times New Roman" w:eastAsia="Times New Roman" w:hAnsi="Times New Roman" w:cs="Times New Roman"/>
        </w:rPr>
      </w:pPr>
      <w:r w:rsidRPr="00F36BE1">
        <w:rPr>
          <w:rFonts w:ascii="Times New Roman" w:eastAsia="Times New Roman" w:hAnsi="Times New Roman" w:cs="Times New Roman"/>
        </w:rPr>
        <w:t>Vaizdo kamerų įrengimas turi apimti kamerų pristatymą, montavimą, ryšio tinklų įrengimą vaizdo duomenų perdavimui. Taip pat turi būti įskaičiuotos visos reikalingos lėšos ir/ar papildoma įranga vaizdo kamerų diegimui ir funkcionavimui.</w:t>
      </w:r>
    </w:p>
    <w:p w14:paraId="700B8983" w14:textId="77777777" w:rsidR="00F36BE1" w:rsidRPr="00F36BE1" w:rsidRDefault="00F36BE1" w:rsidP="00F36BE1">
      <w:pPr>
        <w:suppressAutoHyphens/>
        <w:autoSpaceDN w:val="0"/>
        <w:spacing w:after="0" w:line="276" w:lineRule="auto"/>
        <w:ind w:firstLine="709"/>
        <w:jc w:val="both"/>
        <w:rPr>
          <w:rFonts w:ascii="Times New Roman" w:eastAsia="Times New Roman" w:hAnsi="Times New Roman" w:cs="Times New Roman"/>
        </w:rPr>
      </w:pPr>
      <w:r w:rsidRPr="00F36BE1">
        <w:rPr>
          <w:rFonts w:ascii="Times New Roman" w:eastAsia="Times New Roman" w:hAnsi="Times New Roman" w:cs="Times New Roman"/>
        </w:rPr>
        <w:t xml:space="preserve">Šviesiu paros metu VSS turi užtikrinti spalvoto vaizdo perdavimą į įrašymo įrenginį. Tamsiu paros metu sistema turi užtikrinti VSS perkančiosios organizacijos pageidaujamos teritorijos stebėjimą prie egzistuojančio apšvietimo ir visų kontroliuojamose teritorijose įrengiamų vaizdo perdavimo kamerų automatinį persijungimą į juodai balto vaizdo režimą (naktinį režimą). </w:t>
      </w:r>
    </w:p>
    <w:p w14:paraId="05A753B0" w14:textId="77777777" w:rsidR="00F36BE1" w:rsidRPr="00F36BE1" w:rsidRDefault="00F36BE1" w:rsidP="00F36BE1">
      <w:pPr>
        <w:suppressAutoHyphens/>
        <w:autoSpaceDN w:val="0"/>
        <w:spacing w:after="0" w:line="276" w:lineRule="auto"/>
        <w:ind w:firstLine="709"/>
        <w:jc w:val="both"/>
        <w:rPr>
          <w:rFonts w:ascii="Times New Roman" w:eastAsia="Times New Roman" w:hAnsi="Times New Roman" w:cs="Times New Roman"/>
        </w:rPr>
      </w:pPr>
      <w:r w:rsidRPr="00F36BE1">
        <w:rPr>
          <w:rFonts w:ascii="Times New Roman" w:eastAsia="Times New Roman" w:hAnsi="Times New Roman" w:cs="Times New Roman"/>
        </w:rPr>
        <w:t>VSS turi atitikti 2016 m. balandžio 27 d. Europos Parlamento ir Tarybos reglamentą (ES) 2016/679 dėl fizinių asmenų apsaugos tvarkant asmens duomenis ir dėl laisvo tokių duomenų judėjimo nurodytus reikalavimus.</w:t>
      </w:r>
    </w:p>
    <w:p w14:paraId="7F424C64" w14:textId="77777777" w:rsidR="00F36BE1" w:rsidRPr="00F36BE1" w:rsidRDefault="00F36BE1" w:rsidP="00F36BE1">
      <w:pPr>
        <w:suppressAutoHyphens/>
        <w:autoSpaceDN w:val="0"/>
        <w:spacing w:after="0" w:line="276" w:lineRule="auto"/>
        <w:ind w:firstLine="709"/>
        <w:jc w:val="both"/>
        <w:rPr>
          <w:rFonts w:ascii="Times New Roman" w:eastAsia="Times New Roman" w:hAnsi="Times New Roman" w:cs="Times New Roman"/>
        </w:rPr>
      </w:pPr>
      <w:r w:rsidRPr="00F36BE1">
        <w:rPr>
          <w:rFonts w:ascii="Times New Roman" w:eastAsia="Times New Roman" w:hAnsi="Times New Roman" w:cs="Times New Roman"/>
        </w:rPr>
        <w:t>Informacijos priėmimo, kaupimo ir apdorojimo vieta yra Prūdiškių socialinės globos namai kurioje montuojama vaizdo įrašymo įranga bei, esant reikalui, kita aparatūra, reikalinga VSS veikimui.</w:t>
      </w:r>
    </w:p>
    <w:p w14:paraId="2D79A725" w14:textId="77777777" w:rsidR="00F36BE1" w:rsidRPr="00F36BE1" w:rsidRDefault="00F36BE1" w:rsidP="00F36BE1">
      <w:pPr>
        <w:suppressAutoHyphens/>
        <w:autoSpaceDN w:val="0"/>
        <w:spacing w:after="0" w:line="276" w:lineRule="auto"/>
        <w:ind w:firstLine="709"/>
        <w:jc w:val="both"/>
        <w:rPr>
          <w:rFonts w:ascii="Times New Roman" w:eastAsia="Times New Roman" w:hAnsi="Times New Roman" w:cs="Times New Roman"/>
        </w:rPr>
      </w:pPr>
      <w:r w:rsidRPr="00F36BE1">
        <w:rPr>
          <w:rFonts w:ascii="Times New Roman" w:eastAsia="Times New Roman" w:hAnsi="Times New Roman" w:cs="Times New Roman"/>
        </w:rPr>
        <w:t>Įrengta VSS turės užtikrinti visų vaizdo kamerų nepertraukiamą vaizdo perdavimą, skaitmeninį įrašymą ir jo automatinį išsaugojimą, fiksuojant įrašomos informacijos datą ir tikslų laiką (įrašymo dažnis kiekvienai kamerai ar kameros jutikliui ne mažiau kaip 30 kadrai/sek., skiriamoji geba ne mažiau kaip maksimali kameros raiška srautu).</w:t>
      </w:r>
    </w:p>
    <w:p w14:paraId="2F0DF203" w14:textId="77777777" w:rsidR="00F36BE1" w:rsidRPr="00F36BE1" w:rsidRDefault="00F36BE1" w:rsidP="00F36BE1">
      <w:pPr>
        <w:suppressAutoHyphens/>
        <w:autoSpaceDN w:val="0"/>
        <w:spacing w:after="0" w:line="276" w:lineRule="auto"/>
        <w:ind w:firstLine="709"/>
        <w:jc w:val="both"/>
        <w:rPr>
          <w:rFonts w:ascii="Times New Roman" w:eastAsia="Times New Roman" w:hAnsi="Times New Roman" w:cs="Times New Roman"/>
        </w:rPr>
      </w:pPr>
      <w:r w:rsidRPr="00F36BE1">
        <w:rPr>
          <w:rFonts w:ascii="Times New Roman" w:eastAsia="Times New Roman" w:hAnsi="Times New Roman" w:cs="Times New Roman"/>
        </w:rPr>
        <w:t>Paslaugos suteikiamo per 4 mėnesius nuo sutarties pasirašymo. Bendra sutarties galiojimo trūkmė 12 mėnesių.</w:t>
      </w:r>
    </w:p>
    <w:p w14:paraId="450A2013" w14:textId="77777777" w:rsidR="00F36BE1" w:rsidRPr="00F36BE1" w:rsidRDefault="00F36BE1" w:rsidP="00F36BE1">
      <w:pPr>
        <w:suppressAutoHyphens/>
        <w:autoSpaceDN w:val="0"/>
        <w:spacing w:after="0" w:line="276" w:lineRule="auto"/>
        <w:ind w:firstLine="709"/>
        <w:jc w:val="both"/>
        <w:rPr>
          <w:rFonts w:ascii="Times New Roman" w:eastAsia="Times New Roman" w:hAnsi="Times New Roman" w:cs="Times New Roman"/>
        </w:rPr>
      </w:pPr>
    </w:p>
    <w:p w14:paraId="307D6194" w14:textId="77777777" w:rsidR="00F36BE1" w:rsidRPr="00F36BE1" w:rsidRDefault="00F36BE1" w:rsidP="00F36BE1">
      <w:pPr>
        <w:numPr>
          <w:ilvl w:val="0"/>
          <w:numId w:val="13"/>
        </w:numPr>
        <w:tabs>
          <w:tab w:val="left" w:pos="1276"/>
        </w:tabs>
        <w:suppressAutoHyphens/>
        <w:autoSpaceDN w:val="0"/>
        <w:spacing w:after="0" w:line="276" w:lineRule="auto"/>
        <w:ind w:left="0" w:firstLine="709"/>
        <w:jc w:val="both"/>
        <w:rPr>
          <w:rFonts w:ascii="Times New Roman" w:eastAsia="Times New Roman" w:hAnsi="Times New Roman" w:cs="Times New Roman"/>
          <w:b/>
          <w:lang w:eastAsia="ar-SA"/>
        </w:rPr>
      </w:pPr>
      <w:r w:rsidRPr="00F36BE1">
        <w:rPr>
          <w:rFonts w:ascii="Times New Roman" w:eastAsia="Times New Roman" w:hAnsi="Times New Roman" w:cs="Times New Roman"/>
          <w:b/>
          <w:lang w:eastAsia="ar-SA"/>
        </w:rPr>
        <w:t>REIKALAVIMAI DUOMENŲ PERDAVIMO ĮRANGAI</w:t>
      </w:r>
    </w:p>
    <w:p w14:paraId="55153B16" w14:textId="77777777" w:rsidR="00F36BE1" w:rsidRPr="00F36BE1" w:rsidRDefault="00F36BE1" w:rsidP="00F36BE1">
      <w:pPr>
        <w:numPr>
          <w:ilvl w:val="1"/>
          <w:numId w:val="13"/>
        </w:numPr>
        <w:tabs>
          <w:tab w:val="left" w:pos="1276"/>
        </w:tabs>
        <w:suppressAutoHyphens/>
        <w:autoSpaceDN w:val="0"/>
        <w:spacing w:after="0" w:line="276" w:lineRule="auto"/>
        <w:ind w:left="0" w:firstLine="709"/>
        <w:jc w:val="both"/>
        <w:rPr>
          <w:rFonts w:ascii="Times New Roman" w:eastAsia="Times New Roman" w:hAnsi="Times New Roman" w:cs="Times New Roman"/>
          <w:lang w:eastAsia="ar-SA"/>
        </w:rPr>
      </w:pPr>
      <w:r w:rsidRPr="00F36BE1">
        <w:rPr>
          <w:rFonts w:ascii="Times New Roman" w:eastAsia="Times New Roman" w:hAnsi="Times New Roman" w:cs="Times New Roman"/>
          <w:color w:val="000000"/>
        </w:rPr>
        <w:t xml:space="preserve">Visa duomenų perdavimo įranga naudojant bet kurias ryšio technologijas turi būti pakankamo pralaidumo, patikimumo ir pakankamai žemo užlaikymo laiko, kad būtų išlaikomi specifikacijose aprašyti reikalavimai vaizdo kokybei, vaizdo įrašymui, kamerų valdymui, tinklo perdavimo greitaveikai bei vėlinimui ir informavimui apie vaizdo perdavimo gedimus. Turi būti garantuota ne mažesnė nei 20 Mbps išsiuntimo ir 10 Mbps </w:t>
      </w:r>
      <w:r w:rsidRPr="00F36BE1">
        <w:rPr>
          <w:rFonts w:ascii="Times New Roman" w:eastAsia="Times New Roman" w:hAnsi="Times New Roman" w:cs="Times New Roman"/>
          <w:color w:val="000000"/>
        </w:rPr>
        <w:lastRenderedPageBreak/>
        <w:t>gavimo greitaveika kiekvienam kameros jutikliui (sensoriui). Tiekėjo pasirinktas duomenų perdavimo būdas neturi bloginti perduodamo vaizdo kokybinių parametrų ar valdymo komandų vėlinimo ir didžiausias įmanomas signalo dvipusis (round trip delay) vėlinimas negali viršyti 100 milisekundžių.</w:t>
      </w:r>
    </w:p>
    <w:p w14:paraId="2A88B068" w14:textId="77777777" w:rsidR="00F36BE1" w:rsidRPr="00F36BE1" w:rsidRDefault="00F36BE1" w:rsidP="00F36BE1">
      <w:pPr>
        <w:numPr>
          <w:ilvl w:val="1"/>
          <w:numId w:val="13"/>
        </w:numPr>
        <w:tabs>
          <w:tab w:val="left" w:pos="1276"/>
        </w:tabs>
        <w:suppressAutoHyphens/>
        <w:autoSpaceDN w:val="0"/>
        <w:spacing w:after="0" w:line="276" w:lineRule="auto"/>
        <w:ind w:left="0" w:firstLine="709"/>
        <w:jc w:val="both"/>
        <w:rPr>
          <w:rFonts w:ascii="Times New Roman" w:eastAsia="Times New Roman" w:hAnsi="Times New Roman" w:cs="Times New Roman"/>
          <w:lang w:eastAsia="ar-SA"/>
        </w:rPr>
      </w:pPr>
      <w:r w:rsidRPr="00F36BE1">
        <w:rPr>
          <w:rFonts w:ascii="Times New Roman" w:eastAsia="Times New Roman" w:hAnsi="Times New Roman" w:cs="Times New Roman"/>
          <w:lang w:eastAsia="ar-SA"/>
        </w:rPr>
        <w:t>Kamerose negalima naudoti funkcijų, kurios keistų perduodamo vaizdo kokybinius parametrus priklausomai nuo tinklo greitaveikos.</w:t>
      </w:r>
    </w:p>
    <w:p w14:paraId="58E45175" w14:textId="77777777" w:rsidR="00F36BE1" w:rsidRPr="00F36BE1" w:rsidRDefault="00F36BE1" w:rsidP="00F36BE1">
      <w:pPr>
        <w:numPr>
          <w:ilvl w:val="1"/>
          <w:numId w:val="13"/>
        </w:numPr>
        <w:tabs>
          <w:tab w:val="left" w:pos="1276"/>
        </w:tabs>
        <w:suppressAutoHyphens/>
        <w:autoSpaceDN w:val="0"/>
        <w:spacing w:after="0" w:line="276" w:lineRule="auto"/>
        <w:ind w:left="0" w:firstLine="709"/>
        <w:jc w:val="both"/>
        <w:rPr>
          <w:rFonts w:ascii="Times New Roman" w:eastAsia="Times New Roman" w:hAnsi="Times New Roman" w:cs="Times New Roman"/>
          <w:lang w:eastAsia="ar-SA"/>
        </w:rPr>
      </w:pPr>
      <w:r w:rsidRPr="00F36BE1">
        <w:rPr>
          <w:rFonts w:ascii="Times New Roman" w:eastAsia="Times New Roman" w:hAnsi="Times New Roman" w:cs="Times New Roman"/>
          <w:lang w:eastAsia="ar-SA"/>
        </w:rPr>
        <w:t>Viešo interneto tinklo tarp kamerų ir centrinio pulto naudoti neleidžiama. Sistemos valdymas ir duomenų perdavimas turi būti atliekamas uždarame duomenų perdavimo tinkle.</w:t>
      </w:r>
    </w:p>
    <w:p w14:paraId="4A15E0E0" w14:textId="77777777" w:rsidR="00F36BE1" w:rsidRPr="00F36BE1" w:rsidRDefault="00F36BE1" w:rsidP="00F36BE1">
      <w:pPr>
        <w:numPr>
          <w:ilvl w:val="1"/>
          <w:numId w:val="13"/>
        </w:numPr>
        <w:tabs>
          <w:tab w:val="left" w:pos="1276"/>
        </w:tabs>
        <w:suppressAutoHyphens/>
        <w:autoSpaceDN w:val="0"/>
        <w:spacing w:after="0" w:line="254" w:lineRule="auto"/>
        <w:ind w:left="0" w:firstLine="709"/>
        <w:jc w:val="both"/>
        <w:rPr>
          <w:rFonts w:ascii="Times New Roman" w:eastAsia="Times New Roman" w:hAnsi="Times New Roman" w:cs="Times New Roman"/>
          <w:lang w:eastAsia="ar-SA"/>
        </w:rPr>
      </w:pPr>
      <w:r w:rsidRPr="00F36BE1">
        <w:rPr>
          <w:rFonts w:ascii="Times New Roman" w:eastAsia="Times New Roman" w:hAnsi="Times New Roman" w:cs="Times New Roman"/>
          <w:lang w:eastAsia="ar-SA"/>
        </w:rPr>
        <w:t>Kamerų įrengimo vietose ryšys turi būti realizuojamas su Tiekėjo įranga ir turi būti palaikomas per ne prastesnes Full Duplex 1000Base-T arba 10/100Base-TX Ethernet sąsajas.</w:t>
      </w:r>
    </w:p>
    <w:p w14:paraId="4460D661" w14:textId="77777777" w:rsidR="00F36BE1" w:rsidRPr="00F36BE1" w:rsidRDefault="00F36BE1" w:rsidP="00F36BE1">
      <w:pPr>
        <w:numPr>
          <w:ilvl w:val="1"/>
          <w:numId w:val="13"/>
        </w:numPr>
        <w:suppressAutoHyphens/>
        <w:spacing w:after="0" w:line="276" w:lineRule="auto"/>
        <w:ind w:left="0" w:firstLine="709"/>
        <w:contextualSpacing/>
        <w:jc w:val="both"/>
        <w:rPr>
          <w:rFonts w:ascii="Times New Roman" w:eastAsia="Times New Roman" w:hAnsi="Times New Roman" w:cs="Times New Roman"/>
          <w:lang w:eastAsia="ar-SA"/>
        </w:rPr>
      </w:pPr>
      <w:r w:rsidRPr="00F36BE1">
        <w:rPr>
          <w:rFonts w:ascii="Times New Roman" w:eastAsia="Times New Roman" w:hAnsi="Times New Roman" w:cs="Times New Roman"/>
          <w:lang w:eastAsia="ar-SA"/>
        </w:rPr>
        <w:t>VSS duomenų perdavimo tinkle (perduodant informaciją iš kamerų į įrašymo įrenginį) informacija (vaizdas, garsas, duomenys) turi būti perduodama TCP/IP protokolu. Analoginių perdavimo sistemų naudoti neleidžiama.</w:t>
      </w:r>
    </w:p>
    <w:p w14:paraId="520D1B62" w14:textId="77777777" w:rsidR="00F36BE1" w:rsidRPr="00F36BE1" w:rsidRDefault="00F36BE1" w:rsidP="00F36BE1">
      <w:pPr>
        <w:numPr>
          <w:ilvl w:val="1"/>
          <w:numId w:val="13"/>
        </w:numPr>
        <w:tabs>
          <w:tab w:val="left" w:pos="1276"/>
        </w:tabs>
        <w:suppressAutoHyphens/>
        <w:autoSpaceDN w:val="0"/>
        <w:spacing w:after="0" w:line="276" w:lineRule="auto"/>
        <w:ind w:left="0" w:firstLine="709"/>
        <w:jc w:val="both"/>
        <w:rPr>
          <w:rFonts w:ascii="Times New Roman" w:eastAsia="Times New Roman" w:hAnsi="Times New Roman" w:cs="Times New Roman"/>
          <w:lang w:eastAsia="ar-SA"/>
        </w:rPr>
      </w:pPr>
      <w:r w:rsidRPr="00F36BE1">
        <w:rPr>
          <w:rFonts w:ascii="Times New Roman" w:eastAsia="Times New Roman" w:hAnsi="Times New Roman" w:cs="Times New Roman"/>
          <w:lang w:eastAsia="ar-SA"/>
        </w:rPr>
        <w:t xml:space="preserve">Pastatų/statinių būklė ir architektūriniai sprendimai turi nepakisti sumontavus perdavimo įrangą. </w:t>
      </w:r>
    </w:p>
    <w:p w14:paraId="5BE057C4" w14:textId="77777777" w:rsidR="00F36BE1" w:rsidRPr="00F36BE1" w:rsidRDefault="00F36BE1" w:rsidP="00F36BE1">
      <w:pPr>
        <w:tabs>
          <w:tab w:val="left" w:pos="1276"/>
        </w:tabs>
        <w:suppressAutoHyphens/>
        <w:autoSpaceDN w:val="0"/>
        <w:spacing w:after="0" w:line="276" w:lineRule="auto"/>
        <w:ind w:left="709"/>
        <w:jc w:val="both"/>
        <w:rPr>
          <w:rFonts w:ascii="Times New Roman" w:eastAsia="Times New Roman" w:hAnsi="Times New Roman" w:cs="Times New Roman"/>
          <w:lang w:eastAsia="ar-SA"/>
        </w:rPr>
      </w:pPr>
    </w:p>
    <w:p w14:paraId="4893D9E3" w14:textId="77777777" w:rsidR="00F36BE1" w:rsidRPr="00F36BE1" w:rsidRDefault="00F36BE1" w:rsidP="00F36BE1">
      <w:pPr>
        <w:numPr>
          <w:ilvl w:val="0"/>
          <w:numId w:val="13"/>
        </w:numPr>
        <w:tabs>
          <w:tab w:val="left" w:pos="1276"/>
        </w:tabs>
        <w:suppressAutoHyphens/>
        <w:autoSpaceDN w:val="0"/>
        <w:spacing w:after="0" w:line="276" w:lineRule="auto"/>
        <w:ind w:left="0" w:firstLine="709"/>
        <w:jc w:val="both"/>
        <w:rPr>
          <w:rFonts w:ascii="Times New Roman" w:eastAsia="Times New Roman" w:hAnsi="Times New Roman" w:cs="Times New Roman"/>
          <w:b/>
          <w:bCs/>
          <w:lang w:eastAsia="ar-SA"/>
        </w:rPr>
      </w:pPr>
      <w:r w:rsidRPr="00F36BE1">
        <w:rPr>
          <w:rFonts w:ascii="Times New Roman" w:eastAsia="Times New Roman" w:hAnsi="Times New Roman" w:cs="Times New Roman"/>
          <w:b/>
          <w:bCs/>
        </w:rPr>
        <w:t>REIKALAVIMAI ŠVIESOLAIDINIO RYŠIO ĮRENGIMUI</w:t>
      </w:r>
    </w:p>
    <w:p w14:paraId="6B1AB194" w14:textId="77777777" w:rsidR="00F36BE1" w:rsidRPr="00F36BE1" w:rsidRDefault="00F36BE1" w:rsidP="00F36BE1">
      <w:pPr>
        <w:numPr>
          <w:ilvl w:val="1"/>
          <w:numId w:val="13"/>
        </w:numPr>
        <w:tabs>
          <w:tab w:val="left" w:pos="1276"/>
        </w:tabs>
        <w:suppressAutoHyphens/>
        <w:autoSpaceDN w:val="0"/>
        <w:spacing w:after="0" w:line="276" w:lineRule="auto"/>
        <w:ind w:left="0" w:firstLine="709"/>
        <w:jc w:val="both"/>
        <w:rPr>
          <w:rFonts w:ascii="Times New Roman" w:eastAsia="Times New Roman" w:hAnsi="Times New Roman" w:cs="Times New Roman"/>
          <w:color w:val="EE0000"/>
          <w:lang w:eastAsia="ar-SA"/>
        </w:rPr>
      </w:pPr>
      <w:r w:rsidRPr="00F36BE1">
        <w:rPr>
          <w:rFonts w:ascii="Times New Roman" w:eastAsia="Times New Roman" w:hAnsi="Times New Roman" w:cs="Times New Roman"/>
          <w:lang w:eastAsia="ar-SA"/>
        </w:rPr>
        <w:t xml:space="preserve">Tiekėjas privalo įrengti šviesolaidinį ryšį tarp korpusų ir sujungti juos tarpusavy POE šakotuvais. Nuo POE šakotuvo iki vaizdo kamerų įrengimo vietų klojamas 6-tos kategorijos vytos poros kabelis. </w:t>
      </w:r>
      <w:r w:rsidRPr="00F36BE1">
        <w:rPr>
          <w:rFonts w:ascii="Times New Roman" w:eastAsia="Times New Roman" w:hAnsi="Times New Roman" w:cs="Times New Roman"/>
          <w:color w:val="EE0000"/>
          <w:lang w:eastAsia="ar-SA"/>
        </w:rPr>
        <w:t xml:space="preserve"> </w:t>
      </w:r>
    </w:p>
    <w:p w14:paraId="7A1B6BFB" w14:textId="77777777" w:rsidR="00F36BE1" w:rsidRPr="00F36BE1" w:rsidRDefault="00F36BE1" w:rsidP="00F36BE1">
      <w:pPr>
        <w:numPr>
          <w:ilvl w:val="1"/>
          <w:numId w:val="13"/>
        </w:numPr>
        <w:suppressAutoHyphens/>
        <w:autoSpaceDN w:val="0"/>
        <w:spacing w:after="0" w:line="276" w:lineRule="auto"/>
        <w:ind w:left="0" w:firstLine="709"/>
        <w:jc w:val="both"/>
        <w:rPr>
          <w:rFonts w:ascii="Times New Roman" w:eastAsia="Times New Roman" w:hAnsi="Times New Roman" w:cs="Times New Roman"/>
          <w:lang w:eastAsia="ar-SA"/>
        </w:rPr>
      </w:pPr>
      <w:r w:rsidRPr="00F36BE1">
        <w:rPr>
          <w:rFonts w:ascii="Times New Roman" w:eastAsia="Times New Roman" w:hAnsi="Times New Roman" w:cs="Times New Roman"/>
          <w:lang w:eastAsia="ar-SA"/>
        </w:rPr>
        <w:t xml:space="preserve">Kiekviena kamera montuojama ant laikiklio montuojamo prie sienos iki kurios Tiekėjas atveda vidaus arba lauko sąlygoms skirtą 6-tos kategorijos vytos poros kabelį.  </w:t>
      </w:r>
    </w:p>
    <w:p w14:paraId="090A67B6" w14:textId="77777777" w:rsidR="00F36BE1" w:rsidRPr="00F36BE1" w:rsidRDefault="00F36BE1" w:rsidP="00F36BE1">
      <w:pPr>
        <w:numPr>
          <w:ilvl w:val="1"/>
          <w:numId w:val="13"/>
        </w:numPr>
        <w:tabs>
          <w:tab w:val="left" w:pos="1276"/>
        </w:tabs>
        <w:suppressAutoHyphens/>
        <w:autoSpaceDN w:val="0"/>
        <w:spacing w:after="0" w:line="276" w:lineRule="auto"/>
        <w:ind w:left="0" w:firstLine="709"/>
        <w:jc w:val="both"/>
        <w:rPr>
          <w:rFonts w:ascii="Times New Roman" w:eastAsia="Times New Roman" w:hAnsi="Times New Roman" w:cs="Times New Roman"/>
          <w:lang w:eastAsia="ar-SA"/>
        </w:rPr>
      </w:pPr>
      <w:r w:rsidRPr="00F36BE1">
        <w:rPr>
          <w:rFonts w:ascii="Times New Roman" w:eastAsia="Times New Roman" w:hAnsi="Times New Roman" w:cs="Times New Roman"/>
        </w:rPr>
        <w:t>Visi šviesolaidinio ryšio kanalai turi atitikti LST EN 60793-2-50:2004 standarto B1.3 klasės (ITU-T G.652c/d) arba lygiaverčio standarto reikalavimus. Šviesolaidinių skaidulų optiniai, geometriniai ir mechaniniai parametrai turi būti pastovūs per visą gijų ilgį. Šviesolaidinio ryšio slopinimo koeficientas turi būti ne blogesnis nei: &lt;0,3dB/km (1550 nm bangai) ir &lt;0,4dB/km (1320 nm bangai). Slopinimo vidurkis, suvirinimo vietoje, matuojant iš dviejų pusių ne daugiau 0,1dB; slopinimas mechaninėje jungtyje ne daugiau 0,5dB. Kabelio mechaninės savybės turi atitikti IES 60794-1 (IEC–794–1) ar lygiaverčius reikalavimus. Kilus įtarimų dėl parametrų neatitikimo ir nustačius juos Tiekėjas turi padengti visas perkančiosios oreganizacijos išlaidas trūkumų nustatymui ir/ar šalinimui.</w:t>
      </w:r>
    </w:p>
    <w:p w14:paraId="6F395767" w14:textId="77777777" w:rsidR="00F36BE1" w:rsidRPr="00F36BE1" w:rsidRDefault="00F36BE1" w:rsidP="00F36BE1">
      <w:pPr>
        <w:tabs>
          <w:tab w:val="left" w:pos="1560"/>
        </w:tabs>
        <w:suppressAutoHyphens/>
        <w:autoSpaceDN w:val="0"/>
        <w:spacing w:after="0" w:line="276" w:lineRule="auto"/>
        <w:ind w:left="709"/>
        <w:jc w:val="both"/>
        <w:rPr>
          <w:rFonts w:ascii="Times New Roman" w:eastAsia="Times New Roman" w:hAnsi="Times New Roman" w:cs="Times New Roman"/>
          <w:lang w:eastAsia="ar-SA"/>
        </w:rPr>
      </w:pPr>
    </w:p>
    <w:p w14:paraId="05DB03A8" w14:textId="77777777" w:rsidR="00F36BE1" w:rsidRPr="00F36BE1" w:rsidRDefault="00F36BE1" w:rsidP="00F36BE1">
      <w:pPr>
        <w:numPr>
          <w:ilvl w:val="0"/>
          <w:numId w:val="13"/>
        </w:numPr>
        <w:tabs>
          <w:tab w:val="left" w:pos="1276"/>
        </w:tabs>
        <w:suppressAutoHyphens/>
        <w:autoSpaceDN w:val="0"/>
        <w:spacing w:after="0" w:line="276" w:lineRule="auto"/>
        <w:ind w:left="0" w:firstLine="709"/>
        <w:jc w:val="both"/>
        <w:rPr>
          <w:rFonts w:ascii="Times New Roman" w:eastAsia="Times New Roman" w:hAnsi="Times New Roman" w:cs="Times New Roman"/>
          <w:b/>
          <w:bCs/>
          <w:lang w:eastAsia="ar-SA"/>
        </w:rPr>
      </w:pPr>
      <w:r w:rsidRPr="00F36BE1">
        <w:rPr>
          <w:rFonts w:ascii="Times New Roman" w:eastAsia="Times New Roman" w:hAnsi="Times New Roman" w:cs="Times New Roman"/>
          <w:b/>
          <w:bCs/>
          <w:lang w:eastAsia="ar-SA"/>
        </w:rPr>
        <w:t>RYŠIO LINIJŲ, ĮRANGOS IR DUOMENŲ PERDAVIMO SAUGOS REIKALAVIMAI</w:t>
      </w:r>
    </w:p>
    <w:p w14:paraId="3E27F39C" w14:textId="77777777" w:rsidR="00F36BE1" w:rsidRPr="00F36BE1" w:rsidRDefault="00F36BE1" w:rsidP="00F36BE1">
      <w:pPr>
        <w:numPr>
          <w:ilvl w:val="1"/>
          <w:numId w:val="13"/>
        </w:numPr>
        <w:tabs>
          <w:tab w:val="left" w:pos="1276"/>
          <w:tab w:val="left" w:pos="1418"/>
        </w:tabs>
        <w:suppressAutoHyphens/>
        <w:autoSpaceDN w:val="0"/>
        <w:spacing w:after="0" w:line="276" w:lineRule="auto"/>
        <w:ind w:left="0" w:firstLine="709"/>
        <w:jc w:val="both"/>
        <w:rPr>
          <w:rFonts w:ascii="Times New Roman" w:eastAsia="Times New Roman" w:hAnsi="Times New Roman" w:cs="Times New Roman"/>
          <w:lang w:eastAsia="ar-SA"/>
        </w:rPr>
      </w:pPr>
      <w:r w:rsidRPr="00F36BE1">
        <w:rPr>
          <w:rFonts w:ascii="Times New Roman" w:eastAsia="Times New Roman" w:hAnsi="Times New Roman" w:cs="Times New Roman"/>
          <w:lang w:eastAsia="ar-SA"/>
        </w:rPr>
        <w:t>Ryšio linijos iki duomenų perdavimo įrangos, esančios komutacinėje spintoje arba įrenginio montavimui įrengtos/įrengimo vietos turi būti apsaugotos nuo nesankcionuoto prijungimo arba prisijungimo, atspari elektromagnetiniams trukdžiams, žaibo iškrovoms, nepriklausyti nuo aplinkos sąlygų arba gamtos reiškinių: drėgmės, rūko, lietaus, temperatūros, statinio krūvio, eterio taršos.</w:t>
      </w:r>
    </w:p>
    <w:p w14:paraId="1DB98EA0" w14:textId="77777777" w:rsidR="00F36BE1" w:rsidRPr="00F36BE1" w:rsidRDefault="00F36BE1" w:rsidP="00F36BE1">
      <w:pPr>
        <w:numPr>
          <w:ilvl w:val="1"/>
          <w:numId w:val="13"/>
        </w:numPr>
        <w:tabs>
          <w:tab w:val="left" w:pos="1276"/>
          <w:tab w:val="left" w:pos="1418"/>
        </w:tabs>
        <w:suppressAutoHyphens/>
        <w:autoSpaceDN w:val="0"/>
        <w:spacing w:after="0" w:line="276" w:lineRule="auto"/>
        <w:ind w:left="0" w:firstLine="709"/>
        <w:jc w:val="both"/>
        <w:rPr>
          <w:rFonts w:ascii="Times New Roman" w:eastAsia="Times New Roman" w:hAnsi="Times New Roman" w:cs="Times New Roman"/>
          <w:lang w:eastAsia="ar-SA"/>
        </w:rPr>
      </w:pPr>
      <w:r w:rsidRPr="00F36BE1">
        <w:rPr>
          <w:rFonts w:ascii="Times New Roman" w:eastAsia="Times New Roman" w:hAnsi="Times New Roman" w:cs="Times New Roman"/>
          <w:lang w:eastAsia="ar-SA"/>
        </w:rPr>
        <w:t>Ryšio linijai turi būti fiksuojami incidentai, pažeidimai, nutraukimai ar kiti sugadinimai.</w:t>
      </w:r>
    </w:p>
    <w:p w14:paraId="72A159A0" w14:textId="77777777" w:rsidR="00F36BE1" w:rsidRPr="00F36BE1" w:rsidRDefault="00F36BE1" w:rsidP="00F36BE1">
      <w:pPr>
        <w:numPr>
          <w:ilvl w:val="1"/>
          <w:numId w:val="13"/>
        </w:numPr>
        <w:suppressAutoHyphens/>
        <w:spacing w:after="0" w:line="276" w:lineRule="auto"/>
        <w:ind w:left="0" w:firstLine="709"/>
        <w:contextualSpacing/>
        <w:jc w:val="both"/>
        <w:rPr>
          <w:rFonts w:ascii="Times New Roman" w:eastAsia="Times New Roman" w:hAnsi="Times New Roman" w:cs="Times New Roman"/>
          <w:bCs/>
          <w:lang w:eastAsia="ar-SA"/>
        </w:rPr>
      </w:pPr>
      <w:r w:rsidRPr="00F36BE1">
        <w:rPr>
          <w:rFonts w:ascii="Times New Roman" w:eastAsia="Times New Roman" w:hAnsi="Times New Roman" w:cs="Times New Roman"/>
          <w:bCs/>
          <w:lang w:eastAsia="ar-SA"/>
        </w:rPr>
        <w:t>Tiekėjas turi užtikrinti duomenų perdavimo saugumą tinkle nepriklausomai nuo naudojamo duomenų perdavimo būdo. Siekiant apsisaugoti nuo DDoS tipo atakų, duomenų perdavimo paslaugos turi būti teikiamos uždaru, neturinčiu išėjimo į internetą tinklu ir negali būti paremtos tuneliavimo per atvirus interneto tinklus technologijomis (GRE, IPSeC ir t.t.).</w:t>
      </w:r>
    </w:p>
    <w:p w14:paraId="32F85699" w14:textId="77777777" w:rsidR="00F36BE1" w:rsidRPr="00F36BE1" w:rsidRDefault="00F36BE1" w:rsidP="00F36BE1">
      <w:pPr>
        <w:spacing w:after="0" w:line="276" w:lineRule="auto"/>
        <w:jc w:val="both"/>
        <w:rPr>
          <w:rFonts w:ascii="Times New Roman" w:eastAsia="Times New Roman" w:hAnsi="Times New Roman" w:cs="Times New Roman"/>
          <w:color w:val="000000"/>
          <w:lang w:eastAsia="lt-LT"/>
        </w:rPr>
      </w:pPr>
    </w:p>
    <w:p w14:paraId="7C1EEEA4" w14:textId="77777777" w:rsidR="00F36BE1" w:rsidRPr="00F36BE1" w:rsidRDefault="00F36BE1" w:rsidP="00F36BE1">
      <w:pPr>
        <w:spacing w:after="0" w:line="276" w:lineRule="auto"/>
        <w:ind w:firstLine="851"/>
        <w:jc w:val="both"/>
        <w:rPr>
          <w:rFonts w:ascii="Times New Roman" w:eastAsia="Times New Roman" w:hAnsi="Times New Roman" w:cs="Times New Roman"/>
          <w:b/>
          <w:bCs/>
          <w:color w:val="EE0000"/>
        </w:rPr>
      </w:pPr>
      <w:r w:rsidRPr="00F36BE1">
        <w:rPr>
          <w:rFonts w:ascii="Times New Roman" w:eastAsia="Times New Roman" w:hAnsi="Times New Roman" w:cs="Times New Roman"/>
          <w:b/>
          <w:bCs/>
          <w:color w:val="000000"/>
          <w:lang w:eastAsia="lt-LT"/>
        </w:rPr>
        <w:t>Pastaba.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ir kt. turi būti laikoma, kad kiekviena tokia nuoroda yra pateikta su žodžiais „arba lygiavertis“.</w:t>
      </w:r>
      <w:bookmarkEnd w:id="46"/>
      <w:r w:rsidRPr="00F36BE1">
        <w:rPr>
          <w:rFonts w:ascii="Times New Roman" w:eastAsia="Times New Roman" w:hAnsi="Times New Roman" w:cs="Times New Roman"/>
          <w:b/>
          <w:bCs/>
          <w:color w:val="EE0000"/>
          <w:lang w:eastAsia="lt-LT"/>
        </w:rPr>
        <w:br w:type="page"/>
      </w:r>
    </w:p>
    <w:p w14:paraId="298F24D2" w14:textId="77777777" w:rsidR="00062656" w:rsidRPr="00062656" w:rsidRDefault="00062656" w:rsidP="00062656">
      <w:pPr>
        <w:shd w:val="clear" w:color="auto" w:fill="FFFFFF"/>
        <w:tabs>
          <w:tab w:val="left" w:pos="360"/>
          <w:tab w:val="left" w:pos="709"/>
          <w:tab w:val="left" w:pos="1276"/>
        </w:tabs>
        <w:suppressAutoHyphens/>
        <w:autoSpaceDN w:val="0"/>
        <w:spacing w:after="0" w:line="240" w:lineRule="auto"/>
        <w:ind w:firstLine="6663"/>
        <w:jc w:val="right"/>
        <w:rPr>
          <w:rFonts w:ascii="Times New Roman" w:eastAsia="Times New Roman" w:hAnsi="Times New Roman" w:cs="Times New Roman"/>
        </w:rPr>
      </w:pPr>
      <w:r w:rsidRPr="00062656">
        <w:rPr>
          <w:rFonts w:ascii="Times New Roman" w:eastAsia="Times New Roman" w:hAnsi="Times New Roman" w:cs="Times New Roman"/>
        </w:rPr>
        <w:lastRenderedPageBreak/>
        <w:t>Pirkimo sąlygų 1 priedo „Techninė specifikacija“</w:t>
      </w:r>
    </w:p>
    <w:p w14:paraId="7384532B" w14:textId="77777777" w:rsidR="00062656" w:rsidRPr="00062656" w:rsidRDefault="00062656" w:rsidP="00062656">
      <w:pPr>
        <w:shd w:val="clear" w:color="auto" w:fill="FFFFFF"/>
        <w:tabs>
          <w:tab w:val="left" w:pos="360"/>
          <w:tab w:val="left" w:pos="709"/>
          <w:tab w:val="left" w:pos="1276"/>
        </w:tabs>
        <w:suppressAutoHyphens/>
        <w:autoSpaceDN w:val="0"/>
        <w:spacing w:after="0" w:line="240" w:lineRule="auto"/>
        <w:ind w:firstLine="6663"/>
        <w:jc w:val="right"/>
        <w:rPr>
          <w:rFonts w:ascii="Times New Roman" w:eastAsia="Times New Roman" w:hAnsi="Times New Roman" w:cs="Times New Roman"/>
        </w:rPr>
      </w:pPr>
      <w:r w:rsidRPr="00062656">
        <w:rPr>
          <w:rFonts w:ascii="Times New Roman" w:eastAsia="Times New Roman" w:hAnsi="Times New Roman" w:cs="Times New Roman"/>
        </w:rPr>
        <w:t>1 priedas</w:t>
      </w:r>
    </w:p>
    <w:p w14:paraId="36779261" w14:textId="77777777" w:rsidR="00062656" w:rsidRPr="00062656" w:rsidRDefault="00062656" w:rsidP="00062656">
      <w:pPr>
        <w:shd w:val="clear" w:color="auto" w:fill="FFFFFF"/>
        <w:tabs>
          <w:tab w:val="left" w:pos="360"/>
          <w:tab w:val="left" w:pos="709"/>
          <w:tab w:val="left" w:pos="1276"/>
        </w:tabs>
        <w:suppressAutoHyphens/>
        <w:autoSpaceDN w:val="0"/>
        <w:spacing w:after="0" w:line="240" w:lineRule="auto"/>
        <w:ind w:firstLine="709"/>
        <w:jc w:val="both"/>
        <w:rPr>
          <w:rFonts w:ascii="Times New Roman" w:eastAsia="Times New Roman" w:hAnsi="Times New Roman" w:cs="Times New Roman"/>
        </w:rPr>
      </w:pPr>
    </w:p>
    <w:p w14:paraId="24377386" w14:textId="77777777" w:rsidR="00062656" w:rsidRPr="00062656" w:rsidRDefault="00062656" w:rsidP="00062656">
      <w:pPr>
        <w:spacing w:line="276" w:lineRule="auto"/>
        <w:jc w:val="center"/>
        <w:rPr>
          <w:rFonts w:ascii="Times New Roman" w:eastAsia="Times New Roman" w:hAnsi="Times New Roman" w:cs="Times New Roman"/>
          <w:b/>
          <w:bCs/>
          <w:caps/>
          <w:color w:val="000000"/>
          <w:lang w:eastAsia="lt-LT"/>
        </w:rPr>
      </w:pPr>
      <w:r w:rsidRPr="00062656">
        <w:rPr>
          <w:rFonts w:ascii="Times New Roman" w:eastAsia="Times New Roman" w:hAnsi="Times New Roman" w:cs="Times New Roman"/>
          <w:b/>
          <w:bCs/>
          <w:caps/>
          <w:color w:val="000000"/>
          <w:lang w:eastAsia="lt-LT"/>
        </w:rPr>
        <w:t>vaisto kamerų įrengimo sistemos, pritaikytos prūdiškių socialinės globos namų infrastrūktūrai techniniai duomenys</w:t>
      </w:r>
    </w:p>
    <w:tbl>
      <w:tblPr>
        <w:tblW w:w="5074" w:type="pct"/>
        <w:tblCellMar>
          <w:left w:w="10" w:type="dxa"/>
          <w:right w:w="10" w:type="dxa"/>
        </w:tblCellMar>
        <w:tblLook w:val="04A0" w:firstRow="1" w:lastRow="0" w:firstColumn="1" w:lastColumn="0" w:noHBand="0" w:noVBand="1"/>
      </w:tblPr>
      <w:tblGrid>
        <w:gridCol w:w="559"/>
        <w:gridCol w:w="4210"/>
        <w:gridCol w:w="4717"/>
        <w:gridCol w:w="865"/>
      </w:tblGrid>
      <w:tr w:rsidR="00062656" w:rsidRPr="00062656" w14:paraId="277B373D"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9ED0"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b/>
                <w:lang w:eastAsia="lt-LT"/>
              </w:rPr>
            </w:pPr>
            <w:r w:rsidRPr="00062656">
              <w:rPr>
                <w:rFonts w:ascii="Times New Roman" w:eastAsia="Calibri" w:hAnsi="Times New Roman" w:cs="Times New Roman"/>
                <w:b/>
                <w:lang w:eastAsia="lt-LT"/>
              </w:rPr>
              <w:t>Eil. Nr.</w:t>
            </w:r>
          </w:p>
        </w:tc>
        <w:tc>
          <w:tcPr>
            <w:tcW w:w="4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74882E"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b/>
                <w:lang w:eastAsia="lt-LT"/>
              </w:rPr>
            </w:pPr>
            <w:r w:rsidRPr="00062656">
              <w:rPr>
                <w:rFonts w:ascii="Times New Roman" w:eastAsia="Calibri" w:hAnsi="Times New Roman" w:cs="Times New Roman"/>
                <w:b/>
                <w:lang w:eastAsia="lt-LT"/>
              </w:rPr>
              <w:t>Įrangos / įrenginio</w:t>
            </w:r>
          </w:p>
          <w:p w14:paraId="4B98EE81"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b/>
                <w:lang w:eastAsia="lt-LT"/>
              </w:rPr>
            </w:pPr>
            <w:r w:rsidRPr="00062656">
              <w:rPr>
                <w:rFonts w:ascii="Times New Roman" w:eastAsia="Calibri" w:hAnsi="Times New Roman" w:cs="Times New Roman"/>
                <w:b/>
                <w:lang w:eastAsia="lt-LT"/>
              </w:rPr>
              <w:t xml:space="preserve"> pavadinimas</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2A1A2" w14:textId="77777777" w:rsidR="00062656" w:rsidRPr="00062656" w:rsidRDefault="00062656" w:rsidP="00062656">
            <w:pPr>
              <w:suppressAutoHyphens/>
              <w:autoSpaceDN w:val="0"/>
              <w:spacing w:after="0" w:line="240" w:lineRule="auto"/>
              <w:jc w:val="center"/>
              <w:rPr>
                <w:rFonts w:ascii="Times New Roman" w:eastAsia="Times New Roman" w:hAnsi="Times New Roman" w:cs="Times New Roman"/>
                <w:bCs/>
                <w:i/>
                <w:iCs/>
                <w:lang w:eastAsia="lt-LT"/>
              </w:rPr>
            </w:pPr>
            <w:r w:rsidRPr="00062656">
              <w:rPr>
                <w:rFonts w:ascii="Times New Roman" w:eastAsia="Calibri" w:hAnsi="Times New Roman" w:cs="Times New Roman"/>
                <w:bCs/>
                <w:kern w:val="2"/>
                <w14:ligatures w14:val="standardContextual"/>
              </w:rPr>
              <w:t>Parametrai / Rodikliai</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F9B5F" w14:textId="77777777" w:rsidR="00062656" w:rsidRPr="00062656" w:rsidRDefault="00062656" w:rsidP="00062656">
            <w:pPr>
              <w:keepNext/>
              <w:spacing w:after="0" w:line="240" w:lineRule="auto"/>
              <w:jc w:val="center"/>
              <w:rPr>
                <w:rFonts w:ascii="Times New Roman" w:eastAsia="Calibri" w:hAnsi="Times New Roman" w:cs="Times New Roman"/>
                <w:b/>
                <w:bCs/>
                <w:kern w:val="2"/>
                <w14:ligatures w14:val="standardContextual"/>
              </w:rPr>
            </w:pPr>
            <w:r w:rsidRPr="00062656">
              <w:rPr>
                <w:rFonts w:ascii="Times New Roman" w:eastAsia="Calibri" w:hAnsi="Times New Roman" w:cs="Times New Roman"/>
                <w:b/>
                <w:bCs/>
                <w:kern w:val="2"/>
                <w14:ligatures w14:val="standardContextual"/>
              </w:rPr>
              <w:t>Kiekis</w:t>
            </w:r>
          </w:p>
          <w:p w14:paraId="38F844FC"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rPr>
            </w:pPr>
            <w:r w:rsidRPr="00062656">
              <w:rPr>
                <w:rFonts w:ascii="Times New Roman" w:eastAsia="Calibri" w:hAnsi="Times New Roman" w:cs="Times New Roman"/>
                <w:b/>
                <w:bCs/>
                <w:kern w:val="2"/>
                <w14:ligatures w14:val="standardContextual"/>
              </w:rPr>
              <w:t xml:space="preserve"> (vnt.)</w:t>
            </w:r>
          </w:p>
        </w:tc>
      </w:tr>
      <w:tr w:rsidR="00062656" w:rsidRPr="00062656" w14:paraId="360B0075"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E1C6"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Times New Roman" w:hAnsi="Times New Roman" w:cs="Times New Roman"/>
              </w:rPr>
            </w:pP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29C2EC4" w14:textId="77777777" w:rsidR="00062656" w:rsidRPr="00062656" w:rsidRDefault="00062656" w:rsidP="00062656">
            <w:pPr>
              <w:suppressAutoHyphens/>
              <w:autoSpaceDN w:val="0"/>
              <w:spacing w:after="0" w:line="240" w:lineRule="auto"/>
              <w:rPr>
                <w:rFonts w:ascii="Times New Roman" w:eastAsia="Calibri" w:hAnsi="Times New Roman" w:cs="Times New Roman"/>
                <w:lang w:eastAsia="lt-LT"/>
              </w:rPr>
            </w:pPr>
            <w:r w:rsidRPr="00062656">
              <w:rPr>
                <w:rFonts w:ascii="Times New Roman" w:eastAsia="Calibri" w:hAnsi="Times New Roman" w:cs="Times New Roman"/>
              </w:rPr>
              <w:t>Komutacinė spinta 19"/32U, (800x1000)</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D3C5"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r w:rsidRPr="00062656">
              <w:rPr>
                <w:rFonts w:ascii="Times New Roman" w:eastAsia="Times New Roman" w:hAnsi="Times New Roman" w:cs="Times New Roman"/>
                <w:bCs/>
                <w:lang w:val="en-US" w:eastAsia="ru-RU"/>
              </w:rPr>
              <w:t xml:space="preserve">19“/32U 800x1000 </w:t>
            </w:r>
            <w:proofErr w:type="spellStart"/>
            <w:r w:rsidRPr="00062656">
              <w:rPr>
                <w:rFonts w:ascii="Times New Roman" w:eastAsia="Times New Roman" w:hAnsi="Times New Roman" w:cs="Times New Roman"/>
                <w:bCs/>
                <w:lang w:val="en-US" w:eastAsia="ru-RU"/>
              </w:rPr>
              <w:t>komutacinė</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spinta</w:t>
            </w:r>
            <w:proofErr w:type="spellEnd"/>
            <w:r w:rsidRPr="00062656">
              <w:rPr>
                <w:rFonts w:ascii="Times New Roman" w:eastAsia="Times New Roman" w:hAnsi="Times New Roman" w:cs="Times New Roman"/>
                <w:bCs/>
                <w:lang w:val="en-US" w:eastAsia="ru-RU"/>
              </w:rPr>
              <w:t>, IP20</w:t>
            </w:r>
            <w:r w:rsidRPr="00062656">
              <w:rPr>
                <w:rFonts w:ascii="Times New Roman" w:eastAsia="Times New Roman" w:hAnsi="Times New Roman" w:cs="Times New Roman"/>
                <w:bCs/>
                <w:lang w:eastAsia="ru-RU"/>
              </w:rPr>
              <w:t xml:space="preserve">, </w:t>
            </w:r>
            <w:proofErr w:type="spellStart"/>
            <w:r w:rsidRPr="00062656">
              <w:rPr>
                <w:rFonts w:ascii="Times New Roman" w:eastAsia="Times New Roman" w:hAnsi="Times New Roman" w:cs="Times New Roman"/>
                <w:bCs/>
                <w:lang w:val="en-US" w:eastAsia="ru-RU"/>
              </w:rPr>
              <w:t>su</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priekinėmis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stiklo</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durimis</w:t>
            </w:r>
            <w:proofErr w:type="spellEnd"/>
            <w:r w:rsidRPr="00062656">
              <w:rPr>
                <w:rFonts w:ascii="Times New Roman" w:eastAsia="Times New Roman" w:hAnsi="Times New Roman" w:cs="Times New Roman"/>
                <w:bCs/>
                <w:lang w:val="en-US" w:eastAsia="ru-RU"/>
              </w:rPr>
              <w:t>.</w:t>
            </w:r>
          </w:p>
          <w:p w14:paraId="165AF9BF"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proofErr w:type="spellStart"/>
            <w:r w:rsidRPr="00062656">
              <w:rPr>
                <w:rFonts w:ascii="Times New Roman" w:eastAsia="Times New Roman" w:hAnsi="Times New Roman" w:cs="Times New Roman"/>
                <w:bCs/>
                <w:lang w:val="en-US" w:eastAsia="ru-RU"/>
              </w:rPr>
              <w:t>Priekinės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ir</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galinės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durys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bei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šonai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nuimami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ir</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rakinami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Durų</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atvėrimas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iki</w:t>
            </w:r>
            <w:proofErr w:type="spellEnd"/>
            <w:r w:rsidRPr="00062656">
              <w:rPr>
                <w:rFonts w:ascii="Times New Roman" w:eastAsia="Times New Roman" w:hAnsi="Times New Roman" w:cs="Times New Roman"/>
                <w:bCs/>
                <w:lang w:val="en-US" w:eastAsia="ru-RU"/>
              </w:rPr>
              <w:t xml:space="preserve"> 180 </w:t>
            </w:r>
            <w:proofErr w:type="spellStart"/>
            <w:r w:rsidRPr="00062656">
              <w:rPr>
                <w:rFonts w:ascii="Times New Roman" w:eastAsia="Times New Roman" w:hAnsi="Times New Roman" w:cs="Times New Roman"/>
                <w:bCs/>
                <w:lang w:val="en-US" w:eastAsia="ru-RU"/>
              </w:rPr>
              <w:t>laipsnių</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Lengvai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keičiama</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durų</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atidarymo</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kryptis</w:t>
            </w:r>
            <w:proofErr w:type="spellEnd"/>
            <w:r w:rsidRPr="00062656">
              <w:rPr>
                <w:rFonts w:ascii="Times New Roman" w:eastAsia="Times New Roman" w:hAnsi="Times New Roman" w:cs="Times New Roman"/>
                <w:bCs/>
                <w:lang w:val="en-US" w:eastAsia="ru-RU"/>
              </w:rPr>
              <w:t xml:space="preserve">. </w:t>
            </w:r>
          </w:p>
          <w:p w14:paraId="3B2BCB4F"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proofErr w:type="spellStart"/>
            <w:r w:rsidRPr="00062656">
              <w:rPr>
                <w:rFonts w:ascii="Times New Roman" w:eastAsia="Times New Roman" w:hAnsi="Times New Roman" w:cs="Times New Roman"/>
                <w:bCs/>
                <w:lang w:val="en-US" w:eastAsia="ru-RU"/>
              </w:rPr>
              <w:t>Savaiminės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ventiliacijos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angos</w:t>
            </w:r>
            <w:proofErr w:type="spellEnd"/>
            <w:r w:rsidRPr="00062656">
              <w:rPr>
                <w:rFonts w:ascii="Times New Roman" w:eastAsia="Times New Roman" w:hAnsi="Times New Roman" w:cs="Times New Roman"/>
                <w:bCs/>
                <w:lang w:val="en-US" w:eastAsia="ru-RU"/>
              </w:rPr>
              <w:t xml:space="preserve"> spintos </w:t>
            </w:r>
            <w:proofErr w:type="spellStart"/>
            <w:r w:rsidRPr="00062656">
              <w:rPr>
                <w:rFonts w:ascii="Times New Roman" w:eastAsia="Times New Roman" w:hAnsi="Times New Roman" w:cs="Times New Roman"/>
                <w:bCs/>
                <w:lang w:val="en-US" w:eastAsia="ru-RU"/>
              </w:rPr>
              <w:t>stogo</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ir</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dugno</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kraštuose</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Perforuotos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angos</w:t>
            </w:r>
            <w:proofErr w:type="spellEnd"/>
            <w:r w:rsidRPr="00062656">
              <w:rPr>
                <w:rFonts w:ascii="Times New Roman" w:eastAsia="Times New Roman" w:hAnsi="Times New Roman" w:cs="Times New Roman"/>
                <w:bCs/>
                <w:lang w:val="en-US" w:eastAsia="ru-RU"/>
              </w:rPr>
              <w:t xml:space="preserve"> spintos </w:t>
            </w:r>
            <w:proofErr w:type="spellStart"/>
            <w:r w:rsidRPr="00062656">
              <w:rPr>
                <w:rFonts w:ascii="Times New Roman" w:eastAsia="Times New Roman" w:hAnsi="Times New Roman" w:cs="Times New Roman"/>
                <w:bCs/>
                <w:lang w:val="en-US" w:eastAsia="ru-RU"/>
              </w:rPr>
              <w:t>stoge</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bei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galimybė</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stoge</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sumontuoti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ventiliatorių</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blokus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neužimant</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naudingo</w:t>
            </w:r>
            <w:proofErr w:type="spellEnd"/>
            <w:r w:rsidRPr="00062656">
              <w:rPr>
                <w:rFonts w:ascii="Times New Roman" w:eastAsia="Times New Roman" w:hAnsi="Times New Roman" w:cs="Times New Roman"/>
                <w:bCs/>
                <w:lang w:val="en-US" w:eastAsia="ru-RU"/>
              </w:rPr>
              <w:t xml:space="preserve"> „U“ </w:t>
            </w:r>
            <w:proofErr w:type="spellStart"/>
            <w:r w:rsidRPr="00062656">
              <w:rPr>
                <w:rFonts w:ascii="Times New Roman" w:eastAsia="Times New Roman" w:hAnsi="Times New Roman" w:cs="Times New Roman"/>
                <w:bCs/>
                <w:lang w:val="en-US" w:eastAsia="ru-RU"/>
              </w:rPr>
              <w:t>skaičiaus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Kabelių</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įvedimo</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angos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apačioje</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bei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viršuje</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Komplekte</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fiksuojamos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padėties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ratukai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bei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reguliuojamo</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aukščio</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stacionarios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kojos</w:t>
            </w:r>
            <w:proofErr w:type="spellEnd"/>
            <w:r w:rsidRPr="00062656">
              <w:rPr>
                <w:rFonts w:ascii="Times New Roman" w:eastAsia="Times New Roman" w:hAnsi="Times New Roman" w:cs="Times New Roman"/>
                <w:bCs/>
                <w:lang w:val="en-US" w:eastAsia="ru-RU"/>
              </w:rPr>
              <w:t>.</w:t>
            </w:r>
          </w:p>
          <w:p w14:paraId="1A237503"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proofErr w:type="spellStart"/>
            <w:r w:rsidRPr="00062656">
              <w:rPr>
                <w:rFonts w:ascii="Times New Roman" w:eastAsia="Times New Roman" w:hAnsi="Times New Roman" w:cs="Times New Roman"/>
                <w:bCs/>
                <w:lang w:val="en-US" w:eastAsia="ru-RU"/>
              </w:rPr>
              <w:t>Standartai</w:t>
            </w:r>
            <w:proofErr w:type="spellEnd"/>
            <w:r w:rsidRPr="00062656">
              <w:rPr>
                <w:rFonts w:ascii="Times New Roman" w:eastAsia="Times New Roman" w:hAnsi="Times New Roman" w:cs="Times New Roman"/>
                <w:bCs/>
                <w:lang w:val="en-US" w:eastAsia="ru-RU"/>
              </w:rPr>
              <w:t>: ANSI/EIA RS-310-D, DIN41494, IEC297-2, GB/T3047.2-92</w:t>
            </w:r>
          </w:p>
          <w:p w14:paraId="5D4CA95D"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proofErr w:type="spellStart"/>
            <w:r w:rsidRPr="00062656">
              <w:rPr>
                <w:rFonts w:ascii="Times New Roman" w:eastAsia="Times New Roman" w:hAnsi="Times New Roman" w:cs="Times New Roman"/>
                <w:bCs/>
                <w:lang w:val="en-US" w:eastAsia="ru-RU"/>
              </w:rPr>
              <w:t>Spalva</w:t>
            </w:r>
            <w:proofErr w:type="spellEnd"/>
            <w:r w:rsidRPr="00062656">
              <w:rPr>
                <w:rFonts w:ascii="Times New Roman" w:eastAsia="Times New Roman" w:hAnsi="Times New Roman" w:cs="Times New Roman"/>
                <w:bCs/>
                <w:lang w:val="en-US" w:eastAsia="ru-RU"/>
              </w:rPr>
              <w:t>: RAL 7035 (</w:t>
            </w:r>
            <w:proofErr w:type="spellStart"/>
            <w:r w:rsidRPr="00062656">
              <w:rPr>
                <w:rFonts w:ascii="Times New Roman" w:eastAsia="Times New Roman" w:hAnsi="Times New Roman" w:cs="Times New Roman"/>
                <w:bCs/>
                <w:lang w:val="en-US" w:eastAsia="ru-RU"/>
              </w:rPr>
              <w:t>pilka</w:t>
            </w:r>
            <w:proofErr w:type="spellEnd"/>
            <w:r w:rsidRPr="00062656">
              <w:rPr>
                <w:rFonts w:ascii="Times New Roman" w:eastAsia="Times New Roman" w:hAnsi="Times New Roman" w:cs="Times New Roman"/>
                <w:bCs/>
                <w:lang w:val="en-US" w:eastAsia="ru-RU"/>
              </w:rPr>
              <w:t xml:space="preserve">) </w:t>
            </w:r>
          </w:p>
          <w:p w14:paraId="610A343E"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proofErr w:type="spellStart"/>
            <w:r w:rsidRPr="00062656">
              <w:rPr>
                <w:rFonts w:ascii="Times New Roman" w:eastAsia="Times New Roman" w:hAnsi="Times New Roman" w:cs="Times New Roman"/>
                <w:bCs/>
                <w:lang w:val="en-US" w:eastAsia="ru-RU"/>
              </w:rPr>
              <w:t>Maksimali</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apkrova</w:t>
            </w:r>
            <w:proofErr w:type="spellEnd"/>
            <w:r w:rsidRPr="00062656">
              <w:rPr>
                <w:rFonts w:ascii="Times New Roman" w:eastAsia="Times New Roman" w:hAnsi="Times New Roman" w:cs="Times New Roman"/>
                <w:bCs/>
                <w:lang w:val="en-US" w:eastAsia="ru-RU"/>
              </w:rPr>
              <w:t>: 800kg</w:t>
            </w:r>
          </w:p>
          <w:p w14:paraId="5F831819"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proofErr w:type="spellStart"/>
            <w:r w:rsidRPr="00062656">
              <w:rPr>
                <w:rFonts w:ascii="Times New Roman" w:eastAsia="Times New Roman" w:hAnsi="Times New Roman" w:cs="Times New Roman"/>
                <w:bCs/>
                <w:lang w:val="en-US" w:eastAsia="ru-RU"/>
              </w:rPr>
              <w:t>Apsaugos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klasė</w:t>
            </w:r>
            <w:proofErr w:type="spellEnd"/>
            <w:r w:rsidRPr="00062656">
              <w:rPr>
                <w:rFonts w:ascii="Times New Roman" w:eastAsia="Times New Roman" w:hAnsi="Times New Roman" w:cs="Times New Roman"/>
                <w:bCs/>
                <w:lang w:val="en-US" w:eastAsia="ru-RU"/>
              </w:rPr>
              <w:t>: IP20</w:t>
            </w:r>
          </w:p>
          <w:p w14:paraId="43404E4C"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proofErr w:type="spellStart"/>
            <w:r w:rsidRPr="00062656">
              <w:rPr>
                <w:rFonts w:ascii="Times New Roman" w:eastAsia="Times New Roman" w:hAnsi="Times New Roman" w:cs="Times New Roman"/>
                <w:bCs/>
                <w:lang w:val="en-US" w:eastAsia="ru-RU"/>
              </w:rPr>
              <w:t>Plotis</w:t>
            </w:r>
            <w:proofErr w:type="spellEnd"/>
            <w:r w:rsidRPr="00062656">
              <w:rPr>
                <w:rFonts w:ascii="Times New Roman" w:eastAsia="Times New Roman" w:hAnsi="Times New Roman" w:cs="Times New Roman"/>
                <w:bCs/>
                <w:lang w:val="en-US" w:eastAsia="ru-RU"/>
              </w:rPr>
              <w:t>: 800mm</w:t>
            </w:r>
          </w:p>
          <w:p w14:paraId="1508A3F0"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proofErr w:type="spellStart"/>
            <w:r w:rsidRPr="00062656">
              <w:rPr>
                <w:rFonts w:ascii="Times New Roman" w:eastAsia="Times New Roman" w:hAnsi="Times New Roman" w:cs="Times New Roman"/>
                <w:bCs/>
                <w:lang w:val="en-US" w:eastAsia="ru-RU"/>
              </w:rPr>
              <w:t>Gylis</w:t>
            </w:r>
            <w:proofErr w:type="spellEnd"/>
            <w:r w:rsidRPr="00062656">
              <w:rPr>
                <w:rFonts w:ascii="Times New Roman" w:eastAsia="Times New Roman" w:hAnsi="Times New Roman" w:cs="Times New Roman"/>
                <w:bCs/>
                <w:lang w:val="en-US" w:eastAsia="ru-RU"/>
              </w:rPr>
              <w:t>: 1000mm</w:t>
            </w:r>
          </w:p>
          <w:p w14:paraId="0785D800"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r w:rsidRPr="00062656">
              <w:rPr>
                <w:rFonts w:ascii="Times New Roman" w:eastAsia="Times New Roman" w:hAnsi="Times New Roman" w:cs="Times New Roman"/>
                <w:bCs/>
                <w:lang w:val="en-US" w:eastAsia="ru-RU"/>
              </w:rPr>
              <w:t>Aukštis: 32U (1615mm)</w:t>
            </w:r>
          </w:p>
          <w:p w14:paraId="34BC391D"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en-US" w:eastAsia="ru-RU"/>
              </w:rPr>
            </w:pPr>
            <w:proofErr w:type="spellStart"/>
            <w:r w:rsidRPr="00062656">
              <w:rPr>
                <w:rFonts w:ascii="Times New Roman" w:eastAsia="Times New Roman" w:hAnsi="Times New Roman" w:cs="Times New Roman"/>
                <w:bCs/>
                <w:lang w:val="en-US" w:eastAsia="ru-RU"/>
              </w:rPr>
              <w:t>Metalo</w:t>
            </w:r>
            <w:proofErr w:type="spellEnd"/>
            <w:r w:rsidRPr="00062656">
              <w:rPr>
                <w:rFonts w:ascii="Times New Roman" w:eastAsia="Times New Roman" w:hAnsi="Times New Roman" w:cs="Times New Roman"/>
                <w:bCs/>
                <w:lang w:val="en-US" w:eastAsia="ru-RU"/>
              </w:rPr>
              <w:t xml:space="preserve"> storis: </w:t>
            </w:r>
            <w:proofErr w:type="spellStart"/>
            <w:r w:rsidRPr="00062656">
              <w:rPr>
                <w:rFonts w:ascii="Times New Roman" w:eastAsia="Times New Roman" w:hAnsi="Times New Roman" w:cs="Times New Roman"/>
                <w:bCs/>
                <w:lang w:val="en-US" w:eastAsia="ru-RU"/>
              </w:rPr>
              <w:t>Rėmai</w:t>
            </w:r>
            <w:proofErr w:type="spellEnd"/>
            <w:r w:rsidRPr="00062656">
              <w:rPr>
                <w:rFonts w:ascii="Times New Roman" w:eastAsia="Times New Roman" w:hAnsi="Times New Roman" w:cs="Times New Roman"/>
                <w:bCs/>
                <w:lang w:val="en-US" w:eastAsia="ru-RU"/>
              </w:rPr>
              <w:t xml:space="preserve"> 2.0mm (3.0mm </w:t>
            </w:r>
            <w:proofErr w:type="spellStart"/>
            <w:r w:rsidRPr="00062656">
              <w:rPr>
                <w:rFonts w:ascii="Times New Roman" w:eastAsia="Times New Roman" w:hAnsi="Times New Roman" w:cs="Times New Roman"/>
                <w:bCs/>
                <w:lang w:val="en-US" w:eastAsia="ru-RU"/>
              </w:rPr>
              <w:t>pagal</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užsakymą</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kitos</w:t>
            </w:r>
            <w:proofErr w:type="spellEnd"/>
            <w:r w:rsidRPr="00062656">
              <w:rPr>
                <w:rFonts w:ascii="Times New Roman" w:eastAsia="Times New Roman" w:hAnsi="Times New Roman" w:cs="Times New Roman"/>
                <w:bCs/>
                <w:lang w:val="en-US" w:eastAsia="ru-RU"/>
              </w:rPr>
              <w:t xml:space="preserve"> </w:t>
            </w:r>
            <w:proofErr w:type="spellStart"/>
            <w:r w:rsidRPr="00062656">
              <w:rPr>
                <w:rFonts w:ascii="Times New Roman" w:eastAsia="Times New Roman" w:hAnsi="Times New Roman" w:cs="Times New Roman"/>
                <w:bCs/>
                <w:lang w:val="en-US" w:eastAsia="ru-RU"/>
              </w:rPr>
              <w:t>dalys</w:t>
            </w:r>
            <w:proofErr w:type="spellEnd"/>
            <w:r w:rsidRPr="00062656">
              <w:rPr>
                <w:rFonts w:ascii="Times New Roman" w:eastAsia="Times New Roman" w:hAnsi="Times New Roman" w:cs="Times New Roman"/>
                <w:bCs/>
                <w:lang w:val="en-US" w:eastAsia="ru-RU"/>
              </w:rPr>
              <w:t xml:space="preserve"> 1,2mm.</w:t>
            </w:r>
          </w:p>
          <w:p w14:paraId="33E7E175" w14:textId="77777777" w:rsidR="00062656" w:rsidRPr="00062656" w:rsidRDefault="00062656" w:rsidP="00062656">
            <w:pPr>
              <w:shd w:val="clear" w:color="auto" w:fill="FFFFFF"/>
              <w:spacing w:after="0" w:line="0" w:lineRule="atLeast"/>
              <w:rPr>
                <w:rFonts w:ascii="Times New Roman" w:eastAsia="Times New Roman" w:hAnsi="Times New Roman" w:cs="Times New Roman"/>
                <w:bCs/>
                <w:lang w:val="ru-RU" w:eastAsia="ru-RU"/>
              </w:rPr>
            </w:pPr>
            <w:r w:rsidRPr="00062656">
              <w:rPr>
                <w:rFonts w:ascii="Times New Roman" w:eastAsia="Times New Roman" w:hAnsi="Times New Roman" w:cs="Times New Roman"/>
                <w:bCs/>
                <w:lang w:val="ru-RU" w:eastAsia="ru-RU"/>
              </w:rPr>
              <w:t>Stiklas: 5mm grūdinto stiklo, tamsintas</w:t>
            </w:r>
          </w:p>
          <w:p w14:paraId="61C109C3" w14:textId="77777777" w:rsidR="00062656" w:rsidRPr="00062656" w:rsidRDefault="00062656" w:rsidP="00062656">
            <w:pPr>
              <w:suppressAutoHyphens/>
              <w:autoSpaceDN w:val="0"/>
              <w:spacing w:after="0" w:line="0" w:lineRule="atLeast"/>
              <w:rPr>
                <w:rFonts w:ascii="Times New Roman" w:eastAsia="Calibri" w:hAnsi="Times New Roman" w:cs="Times New Roman"/>
                <w:bCs/>
                <w:lang w:eastAsia="lt-LT"/>
              </w:rPr>
            </w:pPr>
          </w:p>
        </w:tc>
        <w:tc>
          <w:tcPr>
            <w:tcW w:w="8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5A069E3"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lang w:eastAsia="lt-LT"/>
              </w:rPr>
            </w:pPr>
            <w:r w:rsidRPr="00062656">
              <w:rPr>
                <w:rFonts w:ascii="Times New Roman" w:eastAsia="Calibri" w:hAnsi="Times New Roman" w:cs="Times New Roman"/>
              </w:rPr>
              <w:t>1</w:t>
            </w:r>
          </w:p>
        </w:tc>
      </w:tr>
      <w:tr w:rsidR="00062656" w:rsidRPr="00062656" w14:paraId="6D83EDAB"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5DEC"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Times New Roman"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4A90346" w14:textId="77777777" w:rsidR="00062656" w:rsidRPr="00062656" w:rsidRDefault="00062656" w:rsidP="00062656">
            <w:pPr>
              <w:suppressAutoHyphens/>
              <w:autoSpaceDN w:val="0"/>
              <w:spacing w:after="0" w:line="240" w:lineRule="auto"/>
              <w:rPr>
                <w:rFonts w:ascii="Times New Roman" w:eastAsia="Calibri" w:hAnsi="Times New Roman" w:cs="Times New Roman"/>
              </w:rPr>
            </w:pPr>
            <w:r w:rsidRPr="00062656">
              <w:rPr>
                <w:rFonts w:ascii="Times New Roman" w:eastAsia="Calibri" w:hAnsi="Times New Roman" w:cs="Times New Roman"/>
              </w:rPr>
              <w:t xml:space="preserve">19"/1U Kabelių tvarkymo panelė </w:t>
            </w:r>
            <w:r w:rsidRPr="00062656">
              <w:rPr>
                <w:rFonts w:ascii="Times New Roman" w:eastAsia="Times New Roman" w:hAnsi="Times New Roman" w:cs="Times New Roman"/>
                <w:lang w:eastAsia="ru-RU"/>
              </w:rPr>
              <w:t>su 5 plastikiniais žiedais</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546B"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19“/1U (44,45mm)</w:t>
            </w:r>
          </w:p>
          <w:p w14:paraId="12866B5C"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Žiedų aukštis: 69mm</w:t>
            </w:r>
          </w:p>
          <w:p w14:paraId="49D15DC5"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Žiedų kiekis: 5</w:t>
            </w:r>
          </w:p>
          <w:p w14:paraId="000734FF"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Medžiaga</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Metalas</w:t>
            </w:r>
            <w:proofErr w:type="spellEnd"/>
            <w:r w:rsidRPr="00062656">
              <w:rPr>
                <w:rFonts w:ascii="Times New Roman" w:eastAsia="Times New Roman" w:hAnsi="Times New Roman" w:cs="Times New Roman"/>
                <w:lang w:val="en-US" w:eastAsia="ru-RU"/>
              </w:rPr>
              <w:t>/</w:t>
            </w:r>
            <w:proofErr w:type="spellStart"/>
            <w:r w:rsidRPr="00062656">
              <w:rPr>
                <w:rFonts w:ascii="Times New Roman" w:eastAsia="Times New Roman" w:hAnsi="Times New Roman" w:cs="Times New Roman"/>
                <w:lang w:val="en-US" w:eastAsia="ru-RU"/>
              </w:rPr>
              <w:t>plastikas</w:t>
            </w:r>
            <w:proofErr w:type="spellEnd"/>
            <w:r w:rsidRPr="00062656">
              <w:rPr>
                <w:rFonts w:ascii="Times New Roman" w:eastAsia="Times New Roman" w:hAnsi="Times New Roman" w:cs="Times New Roman"/>
                <w:lang w:val="en-US" w:eastAsia="ru-RU"/>
              </w:rPr>
              <w:t>.</w:t>
            </w:r>
          </w:p>
          <w:p w14:paraId="2F88D9BA"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Matmenys</w:t>
            </w:r>
            <w:proofErr w:type="spellEnd"/>
            <w:r w:rsidRPr="00062656">
              <w:rPr>
                <w:rFonts w:ascii="Times New Roman" w:eastAsia="Times New Roman" w:hAnsi="Times New Roman" w:cs="Times New Roman"/>
                <w:lang w:val="en-US" w:eastAsia="ru-RU"/>
              </w:rPr>
              <w:t>: 45x482x82mm (</w:t>
            </w:r>
            <w:proofErr w:type="spellStart"/>
            <w:r w:rsidRPr="00062656">
              <w:rPr>
                <w:rFonts w:ascii="Times New Roman" w:eastAsia="Times New Roman" w:hAnsi="Times New Roman" w:cs="Times New Roman"/>
                <w:lang w:val="en-US" w:eastAsia="ru-RU"/>
              </w:rPr>
              <w:t>AxPxG</w:t>
            </w:r>
            <w:proofErr w:type="spellEnd"/>
            <w:r w:rsidRPr="00062656">
              <w:rPr>
                <w:rFonts w:ascii="Times New Roman" w:eastAsia="Times New Roman" w:hAnsi="Times New Roman" w:cs="Times New Roman"/>
                <w:lang w:val="en-US" w:eastAsia="ru-RU"/>
              </w:rPr>
              <w:t>)</w:t>
            </w:r>
          </w:p>
          <w:p w14:paraId="30158C2A"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ru-RU" w:eastAsia="ru-RU"/>
              </w:rPr>
            </w:pPr>
            <w:r w:rsidRPr="00062656">
              <w:rPr>
                <w:rFonts w:ascii="Times New Roman" w:eastAsia="Times New Roman" w:hAnsi="Times New Roman" w:cs="Times New Roman"/>
                <w:lang w:val="ru-RU" w:eastAsia="ru-RU"/>
              </w:rPr>
              <w:t>Spalva:</w:t>
            </w:r>
            <w:r w:rsidRPr="00062656">
              <w:rPr>
                <w:rFonts w:ascii="Times New Roman" w:eastAsia="Times New Roman" w:hAnsi="Times New Roman" w:cs="Times New Roman"/>
                <w:lang w:val="en-US" w:eastAsia="ru-RU"/>
              </w:rPr>
              <w:t xml:space="preserve"> </w:t>
            </w:r>
            <w:r w:rsidRPr="00062656">
              <w:rPr>
                <w:rFonts w:ascii="Times New Roman" w:eastAsia="Times New Roman" w:hAnsi="Times New Roman" w:cs="Times New Roman"/>
                <w:lang w:val="ru-RU" w:eastAsia="ru-RU"/>
              </w:rPr>
              <w:t>Juoda</w:t>
            </w:r>
          </w:p>
          <w:p w14:paraId="45AEF555" w14:textId="77777777" w:rsidR="00062656" w:rsidRPr="00062656" w:rsidRDefault="00062656" w:rsidP="00062656">
            <w:pPr>
              <w:suppressAutoHyphens/>
              <w:autoSpaceDN w:val="0"/>
              <w:spacing w:after="0" w:line="240" w:lineRule="auto"/>
              <w:rPr>
                <w:rFonts w:ascii="Times New Roman" w:eastAsia="Calibri" w:hAnsi="Times New Roman" w:cs="Times New Roman"/>
                <w:lang w:eastAsia="lt-LT"/>
              </w:rPr>
            </w:pP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406A20E"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lang w:eastAsia="lt-LT"/>
              </w:rPr>
            </w:pPr>
            <w:r w:rsidRPr="00062656">
              <w:rPr>
                <w:rFonts w:ascii="Times New Roman" w:eastAsia="Calibri" w:hAnsi="Times New Roman" w:cs="Times New Roman"/>
              </w:rPr>
              <w:t>3</w:t>
            </w:r>
          </w:p>
        </w:tc>
      </w:tr>
      <w:tr w:rsidR="00062656" w:rsidRPr="00062656" w14:paraId="481D9E68"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19940"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Times New Roman"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4A12E40" w14:textId="77777777" w:rsidR="00062656" w:rsidRPr="00062656" w:rsidRDefault="00062656" w:rsidP="00062656">
            <w:pPr>
              <w:suppressAutoHyphens/>
              <w:autoSpaceDN w:val="0"/>
              <w:spacing w:after="0" w:line="240" w:lineRule="auto"/>
              <w:rPr>
                <w:rFonts w:ascii="Times New Roman" w:eastAsia="Calibri" w:hAnsi="Times New Roman" w:cs="Times New Roman"/>
              </w:rPr>
            </w:pPr>
            <w:r w:rsidRPr="00062656">
              <w:rPr>
                <w:rFonts w:ascii="Times New Roman" w:eastAsia="Calibri" w:hAnsi="Times New Roman" w:cs="Times New Roman"/>
              </w:rPr>
              <w:t>19"/1U ventiliatorių blokas (keturi ventiliatoriai ir skaitmeninis termostatas)</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82CC9"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19" keturių ventiliatorių blokas su skaitmeniniu termostatu ventiliatoriaus priekyje,skirtas temperatūros reguliavimui 19“ komutacinėje spintoje. Temperatūros sensorius gali būti sumontuotas svarbiausioje spintos vietoje.</w:t>
            </w:r>
          </w:p>
          <w:p w14:paraId="1B5AE533"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Aukštis: 1U (44,6mm);</w:t>
            </w:r>
          </w:p>
          <w:p w14:paraId="0917A8A0"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Plotis</w:t>
            </w:r>
            <w:proofErr w:type="spellEnd"/>
            <w:r w:rsidRPr="00062656">
              <w:rPr>
                <w:rFonts w:ascii="Times New Roman" w:eastAsia="Times New Roman" w:hAnsi="Times New Roman" w:cs="Times New Roman"/>
                <w:lang w:val="en-US" w:eastAsia="ru-RU"/>
              </w:rPr>
              <w:t>: 19“ (483,00mm);</w:t>
            </w:r>
          </w:p>
          <w:p w14:paraId="6BACC675"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Maitinimo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laido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ilgis</w:t>
            </w:r>
            <w:proofErr w:type="spellEnd"/>
            <w:r w:rsidRPr="00062656">
              <w:rPr>
                <w:rFonts w:ascii="Times New Roman" w:eastAsia="Times New Roman" w:hAnsi="Times New Roman" w:cs="Times New Roman"/>
                <w:lang w:val="en-US" w:eastAsia="ru-RU"/>
              </w:rPr>
              <w:t>: 1,8m.</w:t>
            </w:r>
          </w:p>
          <w:p w14:paraId="5E466984"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Įėjimo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įtampa</w:t>
            </w:r>
            <w:proofErr w:type="spellEnd"/>
            <w:r w:rsidRPr="00062656">
              <w:rPr>
                <w:rFonts w:ascii="Times New Roman" w:eastAsia="Times New Roman" w:hAnsi="Times New Roman" w:cs="Times New Roman"/>
                <w:lang w:val="en-US" w:eastAsia="ru-RU"/>
              </w:rPr>
              <w:t>: 220 V / 50 Hz;</w:t>
            </w:r>
          </w:p>
          <w:p w14:paraId="4E4AE643"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Reguliavimas</w:t>
            </w:r>
            <w:proofErr w:type="spellEnd"/>
            <w:r w:rsidRPr="00062656">
              <w:rPr>
                <w:rFonts w:ascii="Times New Roman" w:eastAsia="Times New Roman" w:hAnsi="Times New Roman" w:cs="Times New Roman"/>
                <w:lang w:val="en-US" w:eastAsia="ru-RU"/>
              </w:rPr>
              <w:t xml:space="preserve">: -10/+50 </w:t>
            </w:r>
            <w:proofErr w:type="spellStart"/>
            <w:r w:rsidRPr="00062656">
              <w:rPr>
                <w:rFonts w:ascii="Times New Roman" w:eastAsia="Times New Roman" w:hAnsi="Times New Roman" w:cs="Times New Roman"/>
                <w:lang w:val="en-US" w:eastAsia="ru-RU"/>
              </w:rPr>
              <w:t>laipsnių</w:t>
            </w:r>
            <w:proofErr w:type="spellEnd"/>
            <w:r w:rsidRPr="00062656">
              <w:rPr>
                <w:rFonts w:ascii="Times New Roman" w:eastAsia="Times New Roman" w:hAnsi="Times New Roman" w:cs="Times New Roman"/>
                <w:lang w:val="en-US" w:eastAsia="ru-RU"/>
              </w:rPr>
              <w:t>;</w:t>
            </w:r>
          </w:p>
          <w:p w14:paraId="2A70751A"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Medžiaga</w:t>
            </w:r>
            <w:proofErr w:type="spellEnd"/>
            <w:r w:rsidRPr="00062656">
              <w:rPr>
                <w:rFonts w:ascii="Times New Roman" w:eastAsia="Times New Roman" w:hAnsi="Times New Roman" w:cs="Times New Roman"/>
                <w:lang w:val="en-US" w:eastAsia="ru-RU"/>
              </w:rPr>
              <w:t xml:space="preserve">: SPCC </w:t>
            </w:r>
            <w:proofErr w:type="spellStart"/>
            <w:r w:rsidRPr="00062656">
              <w:rPr>
                <w:rFonts w:ascii="Times New Roman" w:eastAsia="Times New Roman" w:hAnsi="Times New Roman" w:cs="Times New Roman"/>
                <w:lang w:val="en-US" w:eastAsia="ru-RU"/>
              </w:rPr>
              <w:t>šaltai</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valcuotas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plienas</w:t>
            </w:r>
            <w:proofErr w:type="spellEnd"/>
            <w:r w:rsidRPr="00062656">
              <w:rPr>
                <w:rFonts w:ascii="Times New Roman" w:eastAsia="Times New Roman" w:hAnsi="Times New Roman" w:cs="Times New Roman"/>
                <w:lang w:val="en-US" w:eastAsia="ru-RU"/>
              </w:rPr>
              <w:t>.</w:t>
            </w:r>
          </w:p>
          <w:p w14:paraId="37493B57" w14:textId="77777777" w:rsidR="00062656" w:rsidRPr="00062656" w:rsidRDefault="00062656" w:rsidP="00062656">
            <w:pPr>
              <w:suppressAutoHyphens/>
              <w:autoSpaceDN w:val="0"/>
              <w:spacing w:after="0" w:line="240" w:lineRule="auto"/>
              <w:rPr>
                <w:rFonts w:ascii="Times New Roman" w:eastAsia="Calibri" w:hAnsi="Times New Roman" w:cs="Times New Roman"/>
                <w:lang w:val="en-US" w:eastAsia="lt-LT"/>
              </w:rPr>
            </w:pP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F764ABB"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lang w:eastAsia="lt-LT"/>
              </w:rPr>
            </w:pPr>
            <w:r w:rsidRPr="00062656">
              <w:rPr>
                <w:rFonts w:ascii="Times New Roman" w:eastAsia="Calibri" w:hAnsi="Times New Roman" w:cs="Times New Roman"/>
              </w:rPr>
              <w:t>1</w:t>
            </w:r>
          </w:p>
        </w:tc>
      </w:tr>
      <w:tr w:rsidR="00062656" w:rsidRPr="00062656" w14:paraId="6B401B80"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2D7A5"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C27A2F2" w14:textId="77777777" w:rsidR="00062656" w:rsidRPr="00062656" w:rsidRDefault="00062656" w:rsidP="00062656">
            <w:pPr>
              <w:suppressAutoHyphens/>
              <w:autoSpaceDN w:val="0"/>
              <w:spacing w:after="0" w:line="240" w:lineRule="auto"/>
              <w:rPr>
                <w:rFonts w:ascii="Times New Roman" w:eastAsia="Calibri" w:hAnsi="Times New Roman" w:cs="Times New Roman"/>
              </w:rPr>
            </w:pPr>
            <w:r w:rsidRPr="00062656">
              <w:rPr>
                <w:rFonts w:ascii="Times New Roman" w:eastAsia="Calibri" w:hAnsi="Times New Roman" w:cs="Times New Roman"/>
              </w:rPr>
              <w:t>Maitinimo panelė 19'' 8x220V su jungikliu</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2D4C2"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hyperlink r:id="rId12" w:history="1">
              <w:r w:rsidRPr="00062656">
                <w:rPr>
                  <w:rFonts w:ascii="Times New Roman" w:eastAsia="Times New Roman" w:hAnsi="Times New Roman" w:cs="Times New Roman"/>
                  <w:lang w:val="en-US" w:eastAsia="ru-RU"/>
                </w:rPr>
                <w:t xml:space="preserve">19"/1U </w:t>
              </w:r>
              <w:proofErr w:type="spellStart"/>
              <w:r w:rsidRPr="00062656">
                <w:rPr>
                  <w:rFonts w:ascii="Times New Roman" w:eastAsia="Times New Roman" w:hAnsi="Times New Roman" w:cs="Times New Roman"/>
                  <w:lang w:val="en-US" w:eastAsia="ru-RU"/>
                </w:rPr>
                <w:t>maitinimo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panelė</w:t>
              </w:r>
              <w:proofErr w:type="spellEnd"/>
              <w:r w:rsidRPr="00062656">
                <w:rPr>
                  <w:rFonts w:ascii="Times New Roman" w:eastAsia="Times New Roman" w:hAnsi="Times New Roman" w:cs="Times New Roman"/>
                  <w:lang w:val="en-US" w:eastAsia="ru-RU"/>
                </w:rPr>
                <w:t xml:space="preserve"> (8 </w:t>
              </w:r>
              <w:proofErr w:type="spellStart"/>
              <w:r w:rsidRPr="00062656">
                <w:rPr>
                  <w:rFonts w:ascii="Times New Roman" w:eastAsia="Times New Roman" w:hAnsi="Times New Roman" w:cs="Times New Roman"/>
                  <w:lang w:val="en-US" w:eastAsia="ru-RU"/>
                </w:rPr>
                <w:t>rozetės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su</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jungikliu</w:t>
              </w:r>
              <w:proofErr w:type="spellEnd"/>
              <w:r w:rsidRPr="00062656">
                <w:rPr>
                  <w:rFonts w:ascii="Times New Roman" w:eastAsia="Times New Roman" w:hAnsi="Times New Roman" w:cs="Times New Roman"/>
                  <w:lang w:val="en-US" w:eastAsia="ru-RU"/>
                </w:rPr>
                <w:t xml:space="preserve"> DIN49440.ZN </w:t>
              </w:r>
            </w:hyperlink>
          </w:p>
          <w:p w14:paraId="6CC9152E"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(PDU-power distribution unit)</w:t>
            </w:r>
          </w:p>
          <w:p w14:paraId="793E6577"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Galimybė</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pajungti</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aštuonius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aktyvinius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įrenginius</w:t>
            </w:r>
            <w:proofErr w:type="spellEnd"/>
            <w:r w:rsidRPr="00062656">
              <w:rPr>
                <w:rFonts w:ascii="Times New Roman" w:eastAsia="Times New Roman" w:hAnsi="Times New Roman" w:cs="Times New Roman"/>
                <w:lang w:val="en-US" w:eastAsia="ru-RU"/>
              </w:rPr>
              <w:t xml:space="preserve">. C14:M </w:t>
            </w:r>
            <w:proofErr w:type="spellStart"/>
            <w:r w:rsidRPr="00062656">
              <w:rPr>
                <w:rFonts w:ascii="Times New Roman" w:eastAsia="Times New Roman" w:hAnsi="Times New Roman" w:cs="Times New Roman"/>
                <w:lang w:val="en-US" w:eastAsia="ru-RU"/>
              </w:rPr>
              <w:t>kištuko</w:t>
            </w:r>
            <w:proofErr w:type="spellEnd"/>
            <w:r w:rsidRPr="00062656">
              <w:rPr>
                <w:rFonts w:ascii="Times New Roman" w:eastAsia="Times New Roman" w:hAnsi="Times New Roman" w:cs="Times New Roman"/>
                <w:lang w:val="en-US" w:eastAsia="ru-RU"/>
              </w:rPr>
              <w:t xml:space="preserve"> pagalba </w:t>
            </w:r>
            <w:proofErr w:type="spellStart"/>
            <w:r w:rsidRPr="00062656">
              <w:rPr>
                <w:rFonts w:ascii="Times New Roman" w:eastAsia="Times New Roman" w:hAnsi="Times New Roman" w:cs="Times New Roman"/>
                <w:lang w:val="en-US" w:eastAsia="ru-RU"/>
              </w:rPr>
              <w:t>galima</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pajungti</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prie</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nepertraukiamo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maitinimo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šaltinio</w:t>
            </w:r>
            <w:proofErr w:type="spellEnd"/>
            <w:r w:rsidRPr="00062656">
              <w:rPr>
                <w:rFonts w:ascii="Times New Roman" w:eastAsia="Times New Roman" w:hAnsi="Times New Roman" w:cs="Times New Roman"/>
                <w:lang w:val="en-US" w:eastAsia="ru-RU"/>
              </w:rPr>
              <w:t xml:space="preserve"> (UPS).</w:t>
            </w:r>
          </w:p>
          <w:p w14:paraId="69C78BD3"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Su </w:t>
            </w:r>
            <w:proofErr w:type="spellStart"/>
            <w:r w:rsidRPr="00062656">
              <w:rPr>
                <w:rFonts w:ascii="Times New Roman" w:eastAsia="Times New Roman" w:hAnsi="Times New Roman" w:cs="Times New Roman"/>
                <w:lang w:val="en-US" w:eastAsia="ru-RU"/>
              </w:rPr>
              <w:t>jungikliu</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kuris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turi</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apsauginį</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nuimamą</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matinį</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gaubtą</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nuo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netyčinio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išjungimo</w:t>
            </w:r>
            <w:proofErr w:type="spellEnd"/>
            <w:r w:rsidRPr="00062656">
              <w:rPr>
                <w:rFonts w:ascii="Times New Roman" w:eastAsia="Times New Roman" w:hAnsi="Times New Roman" w:cs="Times New Roman"/>
                <w:lang w:val="en-US" w:eastAsia="ru-RU"/>
              </w:rPr>
              <w:t>.</w:t>
            </w:r>
          </w:p>
          <w:p w14:paraId="274C18C3"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Techninės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charakteristikos</w:t>
            </w:r>
            <w:proofErr w:type="spellEnd"/>
            <w:r w:rsidRPr="00062656">
              <w:rPr>
                <w:rFonts w:ascii="Times New Roman" w:eastAsia="Times New Roman" w:hAnsi="Times New Roman" w:cs="Times New Roman"/>
                <w:lang w:val="en-US" w:eastAsia="ru-RU"/>
              </w:rPr>
              <w:t>:</w:t>
            </w:r>
          </w:p>
          <w:p w14:paraId="2D5EB507"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lastRenderedPageBreak/>
              <w:t xml:space="preserve">Rozečių </w:t>
            </w:r>
            <w:proofErr w:type="spellStart"/>
            <w:r w:rsidRPr="00062656">
              <w:rPr>
                <w:rFonts w:ascii="Times New Roman" w:eastAsia="Times New Roman" w:hAnsi="Times New Roman" w:cs="Times New Roman"/>
                <w:lang w:val="en-US" w:eastAsia="ru-RU"/>
              </w:rPr>
              <w:t>skaičius</w:t>
            </w:r>
            <w:proofErr w:type="spellEnd"/>
            <w:r w:rsidRPr="00062656">
              <w:rPr>
                <w:rFonts w:ascii="Times New Roman" w:eastAsia="Times New Roman" w:hAnsi="Times New Roman" w:cs="Times New Roman"/>
                <w:lang w:val="en-US" w:eastAsia="ru-RU"/>
              </w:rPr>
              <w:t xml:space="preserve"> 8x230V~16A;</w:t>
            </w:r>
          </w:p>
          <w:p w14:paraId="25538C43"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Laido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ilgis</w:t>
            </w:r>
            <w:proofErr w:type="spellEnd"/>
            <w:r w:rsidRPr="00062656">
              <w:rPr>
                <w:rFonts w:ascii="Times New Roman" w:eastAsia="Times New Roman" w:hAnsi="Times New Roman" w:cs="Times New Roman"/>
                <w:lang w:val="en-US" w:eastAsia="ru-RU"/>
              </w:rPr>
              <w:t xml:space="preserve"> - 2m </w:t>
            </w:r>
            <w:proofErr w:type="spellStart"/>
            <w:r w:rsidRPr="00062656">
              <w:rPr>
                <w:rFonts w:ascii="Times New Roman" w:eastAsia="Times New Roman" w:hAnsi="Times New Roman" w:cs="Times New Roman"/>
                <w:lang w:val="en-US" w:eastAsia="ru-RU"/>
              </w:rPr>
              <w:t>su</w:t>
            </w:r>
            <w:proofErr w:type="spellEnd"/>
            <w:r w:rsidRPr="00062656">
              <w:rPr>
                <w:rFonts w:ascii="Times New Roman" w:eastAsia="Times New Roman" w:hAnsi="Times New Roman" w:cs="Times New Roman"/>
                <w:lang w:val="en-US" w:eastAsia="ru-RU"/>
              </w:rPr>
              <w:t xml:space="preserve"> C14:M </w:t>
            </w:r>
            <w:proofErr w:type="spellStart"/>
            <w:r w:rsidRPr="00062656">
              <w:rPr>
                <w:rFonts w:ascii="Times New Roman" w:eastAsia="Times New Roman" w:hAnsi="Times New Roman" w:cs="Times New Roman"/>
                <w:lang w:val="en-US" w:eastAsia="ru-RU"/>
              </w:rPr>
              <w:t>kištuku</w:t>
            </w:r>
            <w:proofErr w:type="spellEnd"/>
            <w:r w:rsidRPr="00062656">
              <w:rPr>
                <w:rFonts w:ascii="Times New Roman" w:eastAsia="Times New Roman" w:hAnsi="Times New Roman" w:cs="Times New Roman"/>
                <w:lang w:val="en-US" w:eastAsia="ru-RU"/>
              </w:rPr>
              <w:t>;</w:t>
            </w:r>
          </w:p>
          <w:p w14:paraId="11389B18"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Plastikinis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korpusas</w:t>
            </w:r>
            <w:proofErr w:type="spellEnd"/>
            <w:r w:rsidRPr="00062656">
              <w:rPr>
                <w:rFonts w:ascii="Times New Roman" w:eastAsia="Times New Roman" w:hAnsi="Times New Roman" w:cs="Times New Roman"/>
                <w:lang w:val="en-US" w:eastAsia="ru-RU"/>
              </w:rPr>
              <w:t>;</w:t>
            </w:r>
          </w:p>
          <w:p w14:paraId="43A29666"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Spalva</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juoda</w:t>
            </w:r>
            <w:proofErr w:type="spellEnd"/>
            <w:r w:rsidRPr="00062656">
              <w:rPr>
                <w:rFonts w:ascii="Times New Roman" w:eastAsia="Times New Roman" w:hAnsi="Times New Roman" w:cs="Times New Roman"/>
                <w:lang w:val="en-US" w:eastAsia="ru-RU"/>
              </w:rPr>
              <w:t xml:space="preserve"> RAL 9005;</w:t>
            </w:r>
          </w:p>
          <w:p w14:paraId="4F70A71D"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Gabaritai</w:t>
            </w:r>
            <w:proofErr w:type="spellEnd"/>
            <w:r w:rsidRPr="00062656">
              <w:rPr>
                <w:rFonts w:ascii="Times New Roman" w:eastAsia="Times New Roman" w:hAnsi="Times New Roman" w:cs="Times New Roman"/>
                <w:lang w:val="en-US" w:eastAsia="ru-RU"/>
              </w:rPr>
              <w:t>: 48.16 cm x 4.5 cm x 4.5 cm.</w:t>
            </w:r>
          </w:p>
          <w:p w14:paraId="2FC7D821"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Įėjimo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charakteristikos</w:t>
            </w:r>
            <w:proofErr w:type="spellEnd"/>
            <w:r w:rsidRPr="00062656">
              <w:rPr>
                <w:rFonts w:ascii="Times New Roman" w:eastAsia="Times New Roman" w:hAnsi="Times New Roman" w:cs="Times New Roman"/>
                <w:lang w:val="en-US" w:eastAsia="ru-RU"/>
              </w:rPr>
              <w:t>:</w:t>
            </w:r>
          </w:p>
          <w:p w14:paraId="20BB469A"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nominali</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įėjimo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įtampa</w:t>
            </w:r>
            <w:proofErr w:type="spellEnd"/>
            <w:r w:rsidRPr="00062656">
              <w:rPr>
                <w:rFonts w:ascii="Times New Roman" w:eastAsia="Times New Roman" w:hAnsi="Times New Roman" w:cs="Times New Roman"/>
                <w:lang w:val="en-US" w:eastAsia="ru-RU"/>
              </w:rPr>
              <w:t xml:space="preserve"> – 230 VAC 50/60 Hz, </w:t>
            </w:r>
            <w:proofErr w:type="spellStart"/>
            <w:r w:rsidRPr="00062656">
              <w:rPr>
                <w:rFonts w:ascii="Times New Roman" w:eastAsia="Times New Roman" w:hAnsi="Times New Roman" w:cs="Times New Roman"/>
                <w:lang w:val="en-US" w:eastAsia="ru-RU"/>
              </w:rPr>
              <w:t>išorinis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kabelis</w:t>
            </w:r>
            <w:proofErr w:type="spellEnd"/>
            <w:r w:rsidRPr="00062656">
              <w:rPr>
                <w:rFonts w:ascii="Times New Roman" w:eastAsia="Times New Roman" w:hAnsi="Times New Roman" w:cs="Times New Roman"/>
                <w:lang w:val="en-US" w:eastAsia="ru-RU"/>
              </w:rPr>
              <w:t xml:space="preserve"> 2,0 m. (3 x 1,5 mm2) </w:t>
            </w:r>
            <w:proofErr w:type="spellStart"/>
            <w:r w:rsidRPr="00062656">
              <w:rPr>
                <w:rFonts w:ascii="Times New Roman" w:eastAsia="Times New Roman" w:hAnsi="Times New Roman" w:cs="Times New Roman"/>
                <w:lang w:val="en-US" w:eastAsia="ru-RU"/>
              </w:rPr>
              <w:t>su</w:t>
            </w:r>
            <w:proofErr w:type="spellEnd"/>
            <w:r w:rsidRPr="00062656">
              <w:rPr>
                <w:rFonts w:ascii="Times New Roman" w:eastAsia="Times New Roman" w:hAnsi="Times New Roman" w:cs="Times New Roman"/>
                <w:lang w:val="en-US" w:eastAsia="ru-RU"/>
              </w:rPr>
              <w:t xml:space="preserve"> IEC 320 C14 </w:t>
            </w:r>
            <w:proofErr w:type="spellStart"/>
            <w:r w:rsidRPr="00062656">
              <w:rPr>
                <w:rFonts w:ascii="Times New Roman" w:eastAsia="Times New Roman" w:hAnsi="Times New Roman" w:cs="Times New Roman"/>
                <w:lang w:val="en-US" w:eastAsia="ru-RU"/>
              </w:rPr>
              <w:t>kištuku</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maksimali</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įėjimo</w:t>
            </w:r>
            <w:proofErr w:type="spellEnd"/>
            <w:r w:rsidRPr="00062656">
              <w:rPr>
                <w:rFonts w:ascii="Times New Roman" w:eastAsia="Times New Roman" w:hAnsi="Times New Roman" w:cs="Times New Roman"/>
                <w:lang w:val="en-US" w:eastAsia="ru-RU"/>
              </w:rPr>
              <w:t xml:space="preserve"> srovė-16 A.</w:t>
            </w:r>
          </w:p>
          <w:p w14:paraId="4B9048E7"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Išėjimo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charakteristikos</w:t>
            </w:r>
            <w:proofErr w:type="spellEnd"/>
            <w:r w:rsidRPr="00062656">
              <w:rPr>
                <w:rFonts w:ascii="Times New Roman" w:eastAsia="Times New Roman" w:hAnsi="Times New Roman" w:cs="Times New Roman"/>
                <w:lang w:val="en-US" w:eastAsia="ru-RU"/>
              </w:rPr>
              <w:t xml:space="preserve">: 8 </w:t>
            </w:r>
            <w:proofErr w:type="spellStart"/>
            <w:r w:rsidRPr="00062656">
              <w:rPr>
                <w:rFonts w:ascii="Times New Roman" w:eastAsia="Times New Roman" w:hAnsi="Times New Roman" w:cs="Times New Roman"/>
                <w:lang w:val="en-US" w:eastAsia="ru-RU"/>
              </w:rPr>
              <w:t>lizdai</w:t>
            </w:r>
            <w:proofErr w:type="spellEnd"/>
            <w:r w:rsidRPr="00062656">
              <w:rPr>
                <w:rFonts w:ascii="Times New Roman" w:eastAsia="Times New Roman" w:hAnsi="Times New Roman" w:cs="Times New Roman"/>
                <w:lang w:val="en-US" w:eastAsia="ru-RU"/>
              </w:rPr>
              <w:t xml:space="preserve"> DIN49440, </w:t>
            </w:r>
            <w:proofErr w:type="spellStart"/>
            <w:r w:rsidRPr="00062656">
              <w:rPr>
                <w:rFonts w:ascii="Times New Roman" w:eastAsia="Times New Roman" w:hAnsi="Times New Roman" w:cs="Times New Roman"/>
                <w:lang w:val="en-US" w:eastAsia="ru-RU"/>
              </w:rPr>
              <w:t>išvesties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įtampa</w:t>
            </w:r>
            <w:proofErr w:type="spellEnd"/>
            <w:r w:rsidRPr="00062656">
              <w:rPr>
                <w:rFonts w:ascii="Times New Roman" w:eastAsia="Times New Roman" w:hAnsi="Times New Roman" w:cs="Times New Roman"/>
                <w:lang w:val="en-US" w:eastAsia="ru-RU"/>
              </w:rPr>
              <w:t xml:space="preserve"> – 230 VAC 50/60 Hz, </w:t>
            </w:r>
            <w:proofErr w:type="spellStart"/>
            <w:r w:rsidRPr="00062656">
              <w:rPr>
                <w:rFonts w:ascii="Times New Roman" w:eastAsia="Times New Roman" w:hAnsi="Times New Roman" w:cs="Times New Roman"/>
                <w:lang w:val="en-US" w:eastAsia="ru-RU"/>
              </w:rPr>
              <w:t>maksimali</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išvesties</w:t>
            </w:r>
            <w:proofErr w:type="spellEnd"/>
            <w:r w:rsidRPr="00062656">
              <w:rPr>
                <w:rFonts w:ascii="Times New Roman" w:eastAsia="Times New Roman" w:hAnsi="Times New Roman" w:cs="Times New Roman"/>
                <w:lang w:val="en-US" w:eastAsia="ru-RU"/>
              </w:rPr>
              <w:t xml:space="preserve"> srovė-16 A.</w:t>
            </w:r>
          </w:p>
          <w:p w14:paraId="7949A04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96C63F"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1</w:t>
            </w:r>
          </w:p>
        </w:tc>
      </w:tr>
      <w:tr w:rsidR="00062656" w:rsidRPr="00062656" w14:paraId="00D89A26"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FBAF"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Times New Roman"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A3178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19″ optinė komutacinė panelė 1U,(ODF panelė, blokas)</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B7828" w14:textId="77777777" w:rsidR="00062656" w:rsidRPr="00062656" w:rsidRDefault="00062656" w:rsidP="00062656">
            <w:pPr>
              <w:shd w:val="clear" w:color="auto" w:fill="FFFFFF"/>
              <w:spacing w:after="0" w:line="240" w:lineRule="auto"/>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Teleskopinis (ištraukiamas) 19"/1U optinio paskirstymo blokas su 12 SC vienguba jungtimi. Šis ODF- as pasižymi tuo ,kad įvadinis optinis kabelis fiksuojamas galinėje ODF dalyje ir ištraukinėjant ODF-ą įvadinis kabelis lieka fiksuotas pirminėje padėtyje, o optinio kabelio rezervas juda skaiduliniame vamzdelyje.</w:t>
            </w:r>
          </w:p>
          <w:p w14:paraId="51CD5AA4"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b/>
                <w:bCs/>
                <w:lang w:val="en-US" w:eastAsia="ru-RU"/>
              </w:rPr>
              <w:t>Komplektacija</w:t>
            </w:r>
            <w:proofErr w:type="spellEnd"/>
            <w:r w:rsidRPr="00062656">
              <w:rPr>
                <w:rFonts w:ascii="Times New Roman" w:eastAsia="Times New Roman" w:hAnsi="Times New Roman" w:cs="Times New Roman"/>
                <w:b/>
                <w:bCs/>
                <w:lang w:val="en-US" w:eastAsia="ru-RU"/>
              </w:rPr>
              <w:t>:</w:t>
            </w:r>
          </w:p>
          <w:p w14:paraId="4E1B23B0"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ODF </w:t>
            </w:r>
            <w:proofErr w:type="spellStart"/>
            <w:r w:rsidRPr="00062656">
              <w:rPr>
                <w:rFonts w:ascii="Times New Roman" w:eastAsia="Times New Roman" w:hAnsi="Times New Roman" w:cs="Times New Roman"/>
                <w:lang w:val="en-US" w:eastAsia="ru-RU"/>
              </w:rPr>
              <w:t>korpusas</w:t>
            </w:r>
            <w:proofErr w:type="spellEnd"/>
            <w:r w:rsidRPr="00062656">
              <w:rPr>
                <w:rFonts w:ascii="Times New Roman" w:eastAsia="Times New Roman" w:hAnsi="Times New Roman" w:cs="Times New Roman"/>
                <w:lang w:val="en-US" w:eastAsia="ru-RU"/>
              </w:rPr>
              <w:t>;</w:t>
            </w:r>
          </w:p>
          <w:p w14:paraId="0234F62D"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Adapteriai</w:t>
            </w:r>
            <w:proofErr w:type="spellEnd"/>
            <w:r w:rsidRPr="00062656">
              <w:rPr>
                <w:rFonts w:ascii="Times New Roman" w:eastAsia="Times New Roman" w:hAnsi="Times New Roman" w:cs="Times New Roman"/>
                <w:lang w:val="en-US" w:eastAsia="ru-RU"/>
              </w:rPr>
              <w:t xml:space="preserve"> SC/SC Simplex SM;</w:t>
            </w:r>
          </w:p>
          <w:p w14:paraId="44D4CAA7"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Optinė</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kasetė</w:t>
            </w:r>
            <w:proofErr w:type="spellEnd"/>
            <w:r w:rsidRPr="00062656">
              <w:rPr>
                <w:rFonts w:ascii="Times New Roman" w:eastAsia="Times New Roman" w:hAnsi="Times New Roman" w:cs="Times New Roman"/>
                <w:lang w:val="en-US" w:eastAsia="ru-RU"/>
              </w:rPr>
              <w:t xml:space="preserve"> 12-kai </w:t>
            </w:r>
            <w:proofErr w:type="spellStart"/>
            <w:r w:rsidRPr="00062656">
              <w:rPr>
                <w:rFonts w:ascii="Times New Roman" w:eastAsia="Times New Roman" w:hAnsi="Times New Roman" w:cs="Times New Roman"/>
                <w:lang w:val="en-US" w:eastAsia="ru-RU"/>
              </w:rPr>
              <w:t>suvirinimų</w:t>
            </w:r>
            <w:proofErr w:type="spellEnd"/>
            <w:r w:rsidRPr="00062656">
              <w:rPr>
                <w:rFonts w:ascii="Times New Roman" w:eastAsia="Times New Roman" w:hAnsi="Times New Roman" w:cs="Times New Roman"/>
                <w:lang w:val="en-US" w:eastAsia="ru-RU"/>
              </w:rPr>
              <w:t>;</w:t>
            </w:r>
          </w:p>
          <w:p w14:paraId="326F4C40"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Pigteilai</w:t>
            </w:r>
            <w:proofErr w:type="spellEnd"/>
            <w:r w:rsidRPr="00062656">
              <w:rPr>
                <w:rFonts w:ascii="Times New Roman" w:eastAsia="Times New Roman" w:hAnsi="Times New Roman" w:cs="Times New Roman"/>
                <w:lang w:val="en-US" w:eastAsia="ru-RU"/>
              </w:rPr>
              <w:t xml:space="preserve"> SC/UPC SM 2m</w:t>
            </w:r>
          </w:p>
          <w:p w14:paraId="72CD0D16"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Suvirinimo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vietų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apsaugos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termofitai</w:t>
            </w:r>
            <w:proofErr w:type="spellEnd"/>
            <w:r w:rsidRPr="00062656">
              <w:rPr>
                <w:rFonts w:ascii="Times New Roman" w:eastAsia="Times New Roman" w:hAnsi="Times New Roman" w:cs="Times New Roman"/>
                <w:lang w:val="en-US" w:eastAsia="ru-RU"/>
              </w:rPr>
              <w:t>)</w:t>
            </w:r>
          </w:p>
          <w:p w14:paraId="3F7BFD07"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Aukštis</w:t>
            </w:r>
            <w:proofErr w:type="spellEnd"/>
            <w:r w:rsidRPr="00062656">
              <w:rPr>
                <w:rFonts w:ascii="Times New Roman" w:eastAsia="Times New Roman" w:hAnsi="Times New Roman" w:cs="Times New Roman"/>
                <w:lang w:val="en-US" w:eastAsia="ru-RU"/>
              </w:rPr>
              <w:t xml:space="preserve"> 1U (44.4mm);</w:t>
            </w:r>
          </w:p>
          <w:p w14:paraId="12A6CF16"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Plotis</w:t>
            </w:r>
            <w:proofErr w:type="spellEnd"/>
            <w:r w:rsidRPr="00062656">
              <w:rPr>
                <w:rFonts w:ascii="Times New Roman" w:eastAsia="Times New Roman" w:hAnsi="Times New Roman" w:cs="Times New Roman"/>
                <w:lang w:val="en-US" w:eastAsia="ru-RU"/>
              </w:rPr>
              <w:t>- 483mm;</w:t>
            </w:r>
          </w:p>
          <w:p w14:paraId="246334CB"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Gylis</w:t>
            </w:r>
            <w:proofErr w:type="spellEnd"/>
            <w:r w:rsidRPr="00062656">
              <w:rPr>
                <w:rFonts w:ascii="Times New Roman" w:eastAsia="Times New Roman" w:hAnsi="Times New Roman" w:cs="Times New Roman"/>
                <w:lang w:val="en-US" w:eastAsia="ru-RU"/>
              </w:rPr>
              <w:t>- 270mm;</w:t>
            </w:r>
          </w:p>
          <w:p w14:paraId="0CED1343"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Sandarumo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klasė</w:t>
            </w:r>
            <w:proofErr w:type="spellEnd"/>
            <w:r w:rsidRPr="00062656">
              <w:rPr>
                <w:rFonts w:ascii="Times New Roman" w:eastAsia="Times New Roman" w:hAnsi="Times New Roman" w:cs="Times New Roman"/>
                <w:lang w:val="en-US" w:eastAsia="ru-RU"/>
              </w:rPr>
              <w:t>- IP20;</w:t>
            </w:r>
          </w:p>
          <w:p w14:paraId="7E0897B3"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Panelė-12 SC Simplex </w:t>
            </w:r>
            <w:proofErr w:type="spellStart"/>
            <w:r w:rsidRPr="00062656">
              <w:rPr>
                <w:rFonts w:ascii="Times New Roman" w:eastAsia="Times New Roman" w:hAnsi="Times New Roman" w:cs="Times New Roman"/>
                <w:lang w:val="en-US" w:eastAsia="ru-RU"/>
              </w:rPr>
              <w:t>adapterių</w:t>
            </w:r>
            <w:proofErr w:type="spellEnd"/>
            <w:r w:rsidRPr="00062656">
              <w:rPr>
                <w:rFonts w:ascii="Times New Roman" w:eastAsia="Times New Roman" w:hAnsi="Times New Roman" w:cs="Times New Roman"/>
                <w:lang w:val="en-US" w:eastAsia="ru-RU"/>
              </w:rPr>
              <w:t>;</w:t>
            </w:r>
          </w:p>
          <w:p w14:paraId="2AB0AE3B"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Spalva</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juoda</w:t>
            </w:r>
            <w:proofErr w:type="spellEnd"/>
            <w:r w:rsidRPr="00062656">
              <w:rPr>
                <w:rFonts w:ascii="Times New Roman" w:eastAsia="Times New Roman" w:hAnsi="Times New Roman" w:cs="Times New Roman"/>
                <w:lang w:val="en-US" w:eastAsia="ru-RU"/>
              </w:rPr>
              <w:t xml:space="preserve"> RAL 7035 </w:t>
            </w:r>
            <w:proofErr w:type="spellStart"/>
            <w:r w:rsidRPr="00062656">
              <w:rPr>
                <w:rFonts w:ascii="Times New Roman" w:eastAsia="Times New Roman" w:hAnsi="Times New Roman" w:cs="Times New Roman"/>
                <w:lang w:val="en-US" w:eastAsia="ru-RU"/>
              </w:rPr>
              <w:t>pilka</w:t>
            </w:r>
            <w:proofErr w:type="spellEnd"/>
            <w:r w:rsidRPr="00062656">
              <w:rPr>
                <w:rFonts w:ascii="Times New Roman" w:eastAsia="Times New Roman" w:hAnsi="Times New Roman" w:cs="Times New Roman"/>
                <w:lang w:val="en-US" w:eastAsia="ru-RU"/>
              </w:rPr>
              <w:t>;</w:t>
            </w:r>
          </w:p>
          <w:p w14:paraId="5718DF2E"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Atitinka</w:t>
            </w:r>
            <w:proofErr w:type="spellEnd"/>
            <w:r w:rsidRPr="00062656">
              <w:rPr>
                <w:rFonts w:ascii="Times New Roman" w:eastAsia="Times New Roman" w:hAnsi="Times New Roman" w:cs="Times New Roman"/>
                <w:lang w:val="en-US" w:eastAsia="ru-RU"/>
              </w:rPr>
              <w:t xml:space="preserve"> TIA/EIA 568.C, ISO/IEC 11801, EN50173, IEC60304, IEC61754, EN297-1;</w:t>
            </w:r>
          </w:p>
          <w:p w14:paraId="7036C811" w14:textId="77777777" w:rsidR="00062656" w:rsidRPr="00062656" w:rsidRDefault="00062656" w:rsidP="00062656">
            <w:pPr>
              <w:suppressAutoHyphens/>
              <w:autoSpaceDN w:val="0"/>
              <w:spacing w:after="0" w:line="240" w:lineRule="auto"/>
              <w:rPr>
                <w:rFonts w:ascii="Times New Roman" w:eastAsia="Calibri" w:hAnsi="Times New Roman" w:cs="Times New Roman"/>
                <w:lang w:val="en-US" w:eastAsia="lt-LT"/>
              </w:rPr>
            </w:pP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A624A6"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lang w:eastAsia="lt-LT"/>
              </w:rPr>
            </w:pPr>
            <w:r w:rsidRPr="00062656">
              <w:rPr>
                <w:rFonts w:ascii="Times New Roman" w:eastAsia="Calibri" w:hAnsi="Times New Roman" w:cs="Times New Roman"/>
              </w:rPr>
              <w:t>1</w:t>
            </w:r>
          </w:p>
        </w:tc>
      </w:tr>
      <w:tr w:rsidR="00062656" w:rsidRPr="00062656" w14:paraId="44D82CEC"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E4CDF"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Times New Roman"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F7B44E" w14:textId="77777777" w:rsidR="00062656" w:rsidRPr="00062656" w:rsidRDefault="00062656" w:rsidP="00062656">
            <w:pPr>
              <w:suppressAutoHyphens/>
              <w:autoSpaceDN w:val="0"/>
              <w:spacing w:after="0" w:line="240" w:lineRule="auto"/>
              <w:rPr>
                <w:rFonts w:ascii="Times New Roman" w:eastAsia="Calibri" w:hAnsi="Times New Roman" w:cs="Times New Roman"/>
                <w:lang w:eastAsia="lt-LT"/>
              </w:rPr>
            </w:pPr>
            <w:r w:rsidRPr="00062656">
              <w:rPr>
                <w:rFonts w:ascii="Times New Roman" w:eastAsia="Calibri" w:hAnsi="Times New Roman" w:cs="Times New Roman"/>
              </w:rPr>
              <w:t>Maitinimo panelė 19" UPS, LZR-08UPS</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CE2BF" w14:textId="77777777" w:rsidR="00062656" w:rsidRPr="00062656" w:rsidRDefault="00062656" w:rsidP="00062656">
            <w:pPr>
              <w:shd w:val="clear" w:color="auto" w:fill="FFFFFF"/>
              <w:spacing w:after="57" w:line="238" w:lineRule="atLeast"/>
              <w:rPr>
                <w:rFonts w:ascii="Times New Roman" w:eastAsia="Times New Roman" w:hAnsi="Times New Roman" w:cs="Times New Roman"/>
                <w:color w:val="333333"/>
                <w:lang w:val="en-US" w:eastAsia="ru-RU"/>
              </w:rPr>
            </w:pPr>
            <w:r w:rsidRPr="00062656">
              <w:rPr>
                <w:rFonts w:ascii="Times New Roman" w:eastAsia="Times New Roman" w:hAnsi="Times New Roman" w:cs="Times New Roman"/>
                <w:color w:val="000000"/>
                <w:lang w:val="en-US" w:eastAsia="ru-RU"/>
              </w:rPr>
              <w:t xml:space="preserve">19"/1U </w:t>
            </w:r>
            <w:proofErr w:type="spellStart"/>
            <w:r w:rsidRPr="00062656">
              <w:rPr>
                <w:rFonts w:ascii="Times New Roman" w:eastAsia="Times New Roman" w:hAnsi="Times New Roman" w:cs="Times New Roman"/>
                <w:color w:val="000000"/>
                <w:lang w:val="en-US" w:eastAsia="ru-RU"/>
              </w:rPr>
              <w:t>maitinimo</w:t>
            </w:r>
            <w:proofErr w:type="spellEnd"/>
            <w:r w:rsidRPr="00062656">
              <w:rPr>
                <w:rFonts w:ascii="Times New Roman" w:eastAsia="Times New Roman" w:hAnsi="Times New Roman" w:cs="Times New Roman"/>
                <w:color w:val="000000"/>
                <w:lang w:val="en-US" w:eastAsia="ru-RU"/>
              </w:rPr>
              <w:t xml:space="preserve"> </w:t>
            </w:r>
            <w:proofErr w:type="spellStart"/>
            <w:r w:rsidRPr="00062656">
              <w:rPr>
                <w:rFonts w:ascii="Times New Roman" w:eastAsia="Times New Roman" w:hAnsi="Times New Roman" w:cs="Times New Roman"/>
                <w:color w:val="000000"/>
                <w:lang w:val="en-US" w:eastAsia="ru-RU"/>
              </w:rPr>
              <w:t>panelė</w:t>
            </w:r>
            <w:proofErr w:type="spellEnd"/>
            <w:r w:rsidRPr="00062656">
              <w:rPr>
                <w:rFonts w:ascii="Times New Roman" w:eastAsia="Times New Roman" w:hAnsi="Times New Roman" w:cs="Times New Roman"/>
                <w:color w:val="000000"/>
                <w:lang w:val="en-US" w:eastAsia="ru-RU"/>
              </w:rPr>
              <w:t>.</w:t>
            </w:r>
          </w:p>
          <w:p w14:paraId="7F23A9BD" w14:textId="77777777" w:rsidR="00062656" w:rsidRPr="00062656" w:rsidRDefault="00062656" w:rsidP="00062656">
            <w:pPr>
              <w:shd w:val="clear" w:color="auto" w:fill="FFFFFF"/>
              <w:spacing w:after="57" w:line="238" w:lineRule="atLeast"/>
              <w:rPr>
                <w:rFonts w:ascii="Times New Roman" w:eastAsia="Times New Roman" w:hAnsi="Times New Roman" w:cs="Times New Roman"/>
                <w:color w:val="333333"/>
                <w:lang w:val="en-US" w:eastAsia="ru-RU"/>
              </w:rPr>
            </w:pPr>
            <w:proofErr w:type="spellStart"/>
            <w:r w:rsidRPr="00062656">
              <w:rPr>
                <w:rFonts w:ascii="Times New Roman" w:eastAsia="Times New Roman" w:hAnsi="Times New Roman" w:cs="Times New Roman"/>
                <w:color w:val="000000"/>
                <w:lang w:val="en-US" w:eastAsia="ru-RU"/>
              </w:rPr>
              <w:t>Korpusas</w:t>
            </w:r>
            <w:proofErr w:type="spellEnd"/>
            <w:r w:rsidRPr="00062656">
              <w:rPr>
                <w:rFonts w:ascii="Times New Roman" w:eastAsia="Times New Roman" w:hAnsi="Times New Roman" w:cs="Times New Roman"/>
                <w:color w:val="000000"/>
                <w:lang w:val="en-US" w:eastAsia="ru-RU"/>
              </w:rPr>
              <w:t xml:space="preserve"> </w:t>
            </w:r>
            <w:proofErr w:type="spellStart"/>
            <w:r w:rsidRPr="00062656">
              <w:rPr>
                <w:rFonts w:ascii="Times New Roman" w:eastAsia="Times New Roman" w:hAnsi="Times New Roman" w:cs="Times New Roman"/>
                <w:color w:val="000000"/>
                <w:lang w:val="en-US" w:eastAsia="ru-RU"/>
              </w:rPr>
              <w:t>iš</w:t>
            </w:r>
            <w:proofErr w:type="spellEnd"/>
            <w:r w:rsidRPr="00062656">
              <w:rPr>
                <w:rFonts w:ascii="Times New Roman" w:eastAsia="Times New Roman" w:hAnsi="Times New Roman" w:cs="Times New Roman"/>
                <w:color w:val="000000"/>
                <w:lang w:val="en-US" w:eastAsia="ru-RU"/>
              </w:rPr>
              <w:t xml:space="preserve"> </w:t>
            </w:r>
            <w:proofErr w:type="spellStart"/>
            <w:r w:rsidRPr="00062656">
              <w:rPr>
                <w:rFonts w:ascii="Times New Roman" w:eastAsia="Times New Roman" w:hAnsi="Times New Roman" w:cs="Times New Roman"/>
                <w:color w:val="000000"/>
                <w:lang w:val="en-US" w:eastAsia="ru-RU"/>
              </w:rPr>
              <w:t>aliuminio</w:t>
            </w:r>
            <w:proofErr w:type="spellEnd"/>
            <w:r w:rsidRPr="00062656">
              <w:rPr>
                <w:rFonts w:ascii="Times New Roman" w:eastAsia="Times New Roman" w:hAnsi="Times New Roman" w:cs="Times New Roman"/>
                <w:color w:val="000000"/>
                <w:lang w:val="en-US" w:eastAsia="ru-RU"/>
              </w:rPr>
              <w:t>.</w:t>
            </w:r>
          </w:p>
          <w:p w14:paraId="1633B2EC" w14:textId="77777777" w:rsidR="00062656" w:rsidRPr="00062656" w:rsidRDefault="00062656" w:rsidP="00062656">
            <w:pPr>
              <w:shd w:val="clear" w:color="auto" w:fill="FFFFFF"/>
              <w:spacing w:after="57" w:line="238" w:lineRule="atLeast"/>
              <w:rPr>
                <w:rFonts w:ascii="Times New Roman" w:eastAsia="Times New Roman" w:hAnsi="Times New Roman" w:cs="Times New Roman"/>
                <w:color w:val="333333"/>
                <w:lang w:val="en-US" w:eastAsia="ru-RU"/>
              </w:rPr>
            </w:pPr>
            <w:proofErr w:type="spellStart"/>
            <w:r w:rsidRPr="00062656">
              <w:rPr>
                <w:rFonts w:ascii="Times New Roman" w:eastAsia="Times New Roman" w:hAnsi="Times New Roman" w:cs="Times New Roman"/>
                <w:color w:val="000000"/>
                <w:bdr w:val="none" w:sz="0" w:space="0" w:color="auto" w:frame="1"/>
                <w:lang w:val="en-US" w:eastAsia="ru-RU"/>
              </w:rPr>
              <w:t>Galimybė</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pajungti</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aštuonis</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aktyvinius</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įrenginius</w:t>
            </w:r>
            <w:proofErr w:type="spellEnd"/>
            <w:r w:rsidRPr="00062656">
              <w:rPr>
                <w:rFonts w:ascii="Times New Roman" w:eastAsia="Times New Roman" w:hAnsi="Times New Roman" w:cs="Times New Roman"/>
                <w:color w:val="000000"/>
                <w:bdr w:val="none" w:sz="0" w:space="0" w:color="auto" w:frame="1"/>
                <w:lang w:val="en-US" w:eastAsia="ru-RU"/>
              </w:rPr>
              <w:t>.</w:t>
            </w:r>
          </w:p>
          <w:p w14:paraId="5863B391" w14:textId="77777777" w:rsidR="00062656" w:rsidRPr="00062656" w:rsidRDefault="00062656" w:rsidP="00062656">
            <w:pPr>
              <w:shd w:val="clear" w:color="auto" w:fill="FFFFFF"/>
              <w:spacing w:after="57" w:line="238" w:lineRule="atLeast"/>
              <w:rPr>
                <w:rFonts w:ascii="Times New Roman" w:eastAsia="Times New Roman" w:hAnsi="Times New Roman" w:cs="Times New Roman"/>
                <w:color w:val="333333"/>
                <w:lang w:val="en-US" w:eastAsia="ru-RU"/>
              </w:rPr>
            </w:pPr>
            <w:r w:rsidRPr="00062656">
              <w:rPr>
                <w:rFonts w:ascii="Times New Roman" w:eastAsia="Times New Roman" w:hAnsi="Times New Roman" w:cs="Times New Roman"/>
                <w:color w:val="000000"/>
                <w:bdr w:val="none" w:sz="0" w:space="0" w:color="auto" w:frame="1"/>
                <w:lang w:val="en-US" w:eastAsia="ru-RU"/>
              </w:rPr>
              <w:t xml:space="preserve">Su </w:t>
            </w:r>
            <w:proofErr w:type="spellStart"/>
            <w:r w:rsidRPr="00062656">
              <w:rPr>
                <w:rFonts w:ascii="Times New Roman" w:eastAsia="Times New Roman" w:hAnsi="Times New Roman" w:cs="Times New Roman"/>
                <w:color w:val="000000"/>
                <w:bdr w:val="none" w:sz="0" w:space="0" w:color="auto" w:frame="1"/>
                <w:lang w:val="en-US" w:eastAsia="ru-RU"/>
              </w:rPr>
              <w:t>jungikliu</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kuris</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turi</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apsauginį</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nuimamą</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matinį</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gaubtą</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nuo</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netyčinio</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išjungimo</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ir</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šviesinę</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įtampos</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indikaciją</w:t>
            </w:r>
            <w:proofErr w:type="spellEnd"/>
            <w:r w:rsidRPr="00062656">
              <w:rPr>
                <w:rFonts w:ascii="Times New Roman" w:eastAsia="Times New Roman" w:hAnsi="Times New Roman" w:cs="Times New Roman"/>
                <w:color w:val="000000"/>
                <w:bdr w:val="none" w:sz="0" w:space="0" w:color="auto" w:frame="1"/>
                <w:lang w:val="en-US" w:eastAsia="ru-RU"/>
              </w:rPr>
              <w:t>.</w:t>
            </w:r>
          </w:p>
          <w:p w14:paraId="03ECA57C" w14:textId="77777777" w:rsidR="00062656" w:rsidRPr="00062656" w:rsidRDefault="00062656" w:rsidP="00062656">
            <w:pPr>
              <w:shd w:val="clear" w:color="auto" w:fill="FFFFFF"/>
              <w:spacing w:after="57" w:line="238" w:lineRule="atLeast"/>
              <w:rPr>
                <w:rFonts w:ascii="Times New Roman" w:eastAsia="Times New Roman" w:hAnsi="Times New Roman" w:cs="Times New Roman"/>
                <w:b/>
                <w:bCs/>
                <w:color w:val="333333"/>
                <w:lang w:val="en-US" w:eastAsia="ru-RU"/>
              </w:rPr>
            </w:pPr>
            <w:proofErr w:type="spellStart"/>
            <w:r w:rsidRPr="00062656">
              <w:rPr>
                <w:rFonts w:ascii="Times New Roman" w:eastAsia="Times New Roman" w:hAnsi="Times New Roman" w:cs="Times New Roman"/>
                <w:b/>
                <w:bCs/>
                <w:color w:val="000000"/>
                <w:bdr w:val="none" w:sz="0" w:space="0" w:color="auto" w:frame="1"/>
                <w:lang w:val="en-US" w:eastAsia="ru-RU"/>
              </w:rPr>
              <w:t>Techninės</w:t>
            </w:r>
            <w:proofErr w:type="spellEnd"/>
            <w:r w:rsidRPr="00062656">
              <w:rPr>
                <w:rFonts w:ascii="Times New Roman" w:eastAsia="Times New Roman" w:hAnsi="Times New Roman" w:cs="Times New Roman"/>
                <w:b/>
                <w:bCs/>
                <w:color w:val="000000"/>
                <w:bdr w:val="none" w:sz="0" w:space="0" w:color="auto" w:frame="1"/>
                <w:lang w:val="en-US" w:eastAsia="ru-RU"/>
              </w:rPr>
              <w:t xml:space="preserve"> </w:t>
            </w:r>
            <w:proofErr w:type="spellStart"/>
            <w:r w:rsidRPr="00062656">
              <w:rPr>
                <w:rFonts w:ascii="Times New Roman" w:eastAsia="Times New Roman" w:hAnsi="Times New Roman" w:cs="Times New Roman"/>
                <w:b/>
                <w:bCs/>
                <w:color w:val="000000"/>
                <w:bdr w:val="none" w:sz="0" w:space="0" w:color="auto" w:frame="1"/>
                <w:lang w:val="en-US" w:eastAsia="ru-RU"/>
              </w:rPr>
              <w:t>charakteristikos</w:t>
            </w:r>
            <w:proofErr w:type="spellEnd"/>
            <w:r w:rsidRPr="00062656">
              <w:rPr>
                <w:rFonts w:ascii="Times New Roman" w:eastAsia="Times New Roman" w:hAnsi="Times New Roman" w:cs="Times New Roman"/>
                <w:b/>
                <w:bCs/>
                <w:color w:val="000000"/>
                <w:bdr w:val="none" w:sz="0" w:space="0" w:color="auto" w:frame="1"/>
                <w:lang w:val="en-US" w:eastAsia="ru-RU"/>
              </w:rPr>
              <w:t>:</w:t>
            </w:r>
          </w:p>
          <w:p w14:paraId="2895376D" w14:textId="77777777" w:rsidR="00062656" w:rsidRPr="00062656" w:rsidRDefault="00062656" w:rsidP="00062656">
            <w:pPr>
              <w:shd w:val="clear" w:color="auto" w:fill="FFFFFF"/>
              <w:spacing w:after="57" w:line="238" w:lineRule="atLeast"/>
              <w:rPr>
                <w:rFonts w:ascii="Times New Roman" w:eastAsia="Times New Roman" w:hAnsi="Times New Roman" w:cs="Times New Roman"/>
                <w:color w:val="333333"/>
                <w:lang w:val="en-US" w:eastAsia="ru-RU"/>
              </w:rPr>
            </w:pPr>
            <w:r w:rsidRPr="00062656">
              <w:rPr>
                <w:rFonts w:ascii="Times New Roman" w:eastAsia="Times New Roman" w:hAnsi="Times New Roman" w:cs="Times New Roman"/>
                <w:color w:val="000000"/>
                <w:bdr w:val="none" w:sz="0" w:space="0" w:color="auto" w:frame="1"/>
                <w:lang w:val="en-US" w:eastAsia="ru-RU"/>
              </w:rPr>
              <w:t xml:space="preserve">Rozečių </w:t>
            </w:r>
            <w:proofErr w:type="spellStart"/>
            <w:r w:rsidRPr="00062656">
              <w:rPr>
                <w:rFonts w:ascii="Times New Roman" w:eastAsia="Times New Roman" w:hAnsi="Times New Roman" w:cs="Times New Roman"/>
                <w:color w:val="000000"/>
                <w:bdr w:val="none" w:sz="0" w:space="0" w:color="auto" w:frame="1"/>
                <w:lang w:val="en-US" w:eastAsia="ru-RU"/>
              </w:rPr>
              <w:t>skaičius</w:t>
            </w:r>
            <w:proofErr w:type="spellEnd"/>
            <w:r w:rsidRPr="00062656">
              <w:rPr>
                <w:rFonts w:ascii="Times New Roman" w:eastAsia="Times New Roman" w:hAnsi="Times New Roman" w:cs="Times New Roman"/>
                <w:color w:val="000000"/>
                <w:bdr w:val="none" w:sz="0" w:space="0" w:color="auto" w:frame="1"/>
                <w:lang w:val="en-US" w:eastAsia="ru-RU"/>
              </w:rPr>
              <w:t xml:space="preserve"> Schuko CEE 7/7 </w:t>
            </w:r>
            <w:proofErr w:type="spellStart"/>
            <w:r w:rsidRPr="00062656">
              <w:rPr>
                <w:rFonts w:ascii="Times New Roman" w:eastAsia="Times New Roman" w:hAnsi="Times New Roman" w:cs="Times New Roman"/>
                <w:color w:val="000000"/>
                <w:bdr w:val="none" w:sz="0" w:space="0" w:color="auto" w:frame="1"/>
                <w:lang w:val="en-US" w:eastAsia="ru-RU"/>
              </w:rPr>
              <w:t>arba</w:t>
            </w:r>
            <w:proofErr w:type="spellEnd"/>
            <w:r w:rsidRPr="00062656">
              <w:rPr>
                <w:rFonts w:ascii="Times New Roman" w:eastAsia="Times New Roman" w:hAnsi="Times New Roman" w:cs="Times New Roman"/>
                <w:color w:val="000000"/>
                <w:lang w:val="en-US" w:eastAsia="ru-RU"/>
              </w:rPr>
              <w:t> DIN49440</w:t>
            </w:r>
            <w:r w:rsidRPr="00062656">
              <w:rPr>
                <w:rFonts w:ascii="Times New Roman" w:eastAsia="Times New Roman" w:hAnsi="Times New Roman" w:cs="Times New Roman"/>
                <w:color w:val="333333"/>
                <w:lang w:val="en-US" w:eastAsia="ru-RU"/>
              </w:rPr>
              <w:t> </w:t>
            </w:r>
            <w:r w:rsidRPr="00062656">
              <w:rPr>
                <w:rFonts w:ascii="Times New Roman" w:eastAsia="Times New Roman" w:hAnsi="Times New Roman" w:cs="Times New Roman"/>
                <w:color w:val="000000"/>
                <w:bdr w:val="none" w:sz="0" w:space="0" w:color="auto" w:frame="1"/>
                <w:lang w:val="en-US" w:eastAsia="ru-RU"/>
              </w:rPr>
              <w:t>8x230V~16A;</w:t>
            </w:r>
          </w:p>
          <w:p w14:paraId="7F7C1EF8" w14:textId="77777777" w:rsidR="00062656" w:rsidRPr="00062656" w:rsidRDefault="00062656" w:rsidP="00062656">
            <w:pPr>
              <w:shd w:val="clear" w:color="auto" w:fill="FFFFFF"/>
              <w:spacing w:after="57" w:line="238" w:lineRule="atLeast"/>
              <w:rPr>
                <w:rFonts w:ascii="Times New Roman" w:eastAsia="Times New Roman" w:hAnsi="Times New Roman" w:cs="Times New Roman"/>
                <w:color w:val="333333"/>
                <w:lang w:val="en-US" w:eastAsia="ru-RU"/>
              </w:rPr>
            </w:pPr>
            <w:proofErr w:type="spellStart"/>
            <w:r w:rsidRPr="00062656">
              <w:rPr>
                <w:rFonts w:ascii="Times New Roman" w:eastAsia="Times New Roman" w:hAnsi="Times New Roman" w:cs="Times New Roman"/>
                <w:color w:val="000000"/>
                <w:bdr w:val="none" w:sz="0" w:space="0" w:color="auto" w:frame="1"/>
                <w:lang w:val="en-US" w:eastAsia="ru-RU"/>
              </w:rPr>
              <w:t>Laido</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ilgis</w:t>
            </w:r>
            <w:proofErr w:type="spellEnd"/>
            <w:r w:rsidRPr="00062656">
              <w:rPr>
                <w:rFonts w:ascii="Times New Roman" w:eastAsia="Times New Roman" w:hAnsi="Times New Roman" w:cs="Times New Roman"/>
                <w:color w:val="000000"/>
                <w:bdr w:val="none" w:sz="0" w:space="0" w:color="auto" w:frame="1"/>
                <w:lang w:val="en-US" w:eastAsia="ru-RU"/>
              </w:rPr>
              <w:t xml:space="preserve"> -1,8m </w:t>
            </w:r>
            <w:proofErr w:type="spellStart"/>
            <w:r w:rsidRPr="00062656">
              <w:rPr>
                <w:rFonts w:ascii="Times New Roman" w:eastAsia="Times New Roman" w:hAnsi="Times New Roman" w:cs="Times New Roman"/>
                <w:color w:val="000000"/>
                <w:bdr w:val="none" w:sz="0" w:space="0" w:color="auto" w:frame="1"/>
                <w:lang w:val="en-US" w:eastAsia="ru-RU"/>
              </w:rPr>
              <w:t>su</w:t>
            </w:r>
            <w:proofErr w:type="spellEnd"/>
            <w:r w:rsidRPr="00062656">
              <w:rPr>
                <w:rFonts w:ascii="Times New Roman" w:eastAsia="Times New Roman" w:hAnsi="Times New Roman" w:cs="Times New Roman"/>
                <w:color w:val="000000"/>
                <w:bdr w:val="none" w:sz="0" w:space="0" w:color="auto" w:frame="1"/>
                <w:lang w:val="en-US" w:eastAsia="ru-RU"/>
              </w:rPr>
              <w:t> </w:t>
            </w:r>
            <w:proofErr w:type="spellStart"/>
            <w:r w:rsidRPr="00062656">
              <w:rPr>
                <w:rFonts w:ascii="Times New Roman" w:eastAsia="Times New Roman" w:hAnsi="Times New Roman" w:cs="Times New Roman"/>
                <w:color w:val="000000"/>
                <w:bdr w:val="none" w:sz="0" w:space="0" w:color="auto" w:frame="1"/>
                <w:lang w:val="en-US" w:eastAsia="ru-RU"/>
              </w:rPr>
              <w:t>Schuko:F</w:t>
            </w:r>
            <w:proofErr w:type="spellEnd"/>
            <w:r w:rsidRPr="00062656">
              <w:rPr>
                <w:rFonts w:ascii="Times New Roman" w:eastAsia="Times New Roman" w:hAnsi="Times New Roman" w:cs="Times New Roman"/>
                <w:color w:val="000000"/>
                <w:bdr w:val="none" w:sz="0" w:space="0" w:color="auto" w:frame="1"/>
                <w:lang w:val="en-US" w:eastAsia="ru-RU"/>
              </w:rPr>
              <w:t> </w:t>
            </w:r>
            <w:proofErr w:type="spellStart"/>
            <w:r w:rsidRPr="00062656">
              <w:rPr>
                <w:rFonts w:ascii="Times New Roman" w:eastAsia="Times New Roman" w:hAnsi="Times New Roman" w:cs="Times New Roman"/>
                <w:color w:val="000000"/>
                <w:bdr w:val="none" w:sz="0" w:space="0" w:color="auto" w:frame="1"/>
                <w:lang w:val="en-US" w:eastAsia="ru-RU"/>
              </w:rPr>
              <w:t>kištuku</w:t>
            </w:r>
            <w:proofErr w:type="spellEnd"/>
            <w:r w:rsidRPr="00062656">
              <w:rPr>
                <w:rFonts w:ascii="Times New Roman" w:eastAsia="Times New Roman" w:hAnsi="Times New Roman" w:cs="Times New Roman"/>
                <w:color w:val="000000"/>
                <w:bdr w:val="none" w:sz="0" w:space="0" w:color="auto" w:frame="1"/>
                <w:lang w:val="en-US" w:eastAsia="ru-RU"/>
              </w:rPr>
              <w:t xml:space="preserve"> CEE 7/7 </w:t>
            </w:r>
            <w:proofErr w:type="spellStart"/>
            <w:r w:rsidRPr="00062656">
              <w:rPr>
                <w:rFonts w:ascii="Times New Roman" w:eastAsia="Times New Roman" w:hAnsi="Times New Roman" w:cs="Times New Roman"/>
                <w:color w:val="000000"/>
                <w:bdr w:val="none" w:sz="0" w:space="0" w:color="auto" w:frame="1"/>
                <w:lang w:val="en-US" w:eastAsia="ru-RU"/>
              </w:rPr>
              <w:t>arba</w:t>
            </w:r>
            <w:proofErr w:type="spellEnd"/>
            <w:r w:rsidRPr="00062656">
              <w:rPr>
                <w:rFonts w:ascii="Times New Roman" w:eastAsia="Times New Roman" w:hAnsi="Times New Roman" w:cs="Times New Roman"/>
                <w:color w:val="000000"/>
                <w:lang w:val="en-US" w:eastAsia="ru-RU"/>
              </w:rPr>
              <w:t> (NFC 61-314)</w:t>
            </w:r>
            <w:r w:rsidRPr="00062656">
              <w:rPr>
                <w:rFonts w:ascii="Times New Roman" w:eastAsia="Times New Roman" w:hAnsi="Times New Roman" w:cs="Times New Roman"/>
                <w:color w:val="000000"/>
                <w:bdr w:val="none" w:sz="0" w:space="0" w:color="auto" w:frame="1"/>
                <w:lang w:val="en-US" w:eastAsia="ru-RU"/>
              </w:rPr>
              <w:t>;</w:t>
            </w:r>
          </w:p>
          <w:p w14:paraId="57BD1025" w14:textId="77777777" w:rsidR="00062656" w:rsidRPr="00062656" w:rsidRDefault="00062656" w:rsidP="00062656">
            <w:pPr>
              <w:shd w:val="clear" w:color="auto" w:fill="FFFFFF"/>
              <w:spacing w:after="57" w:line="238" w:lineRule="atLeast"/>
              <w:rPr>
                <w:rFonts w:ascii="Times New Roman" w:eastAsia="Times New Roman" w:hAnsi="Times New Roman" w:cs="Times New Roman"/>
                <w:color w:val="333333"/>
                <w:lang w:val="en-US" w:eastAsia="ru-RU"/>
              </w:rPr>
            </w:pPr>
            <w:proofErr w:type="spellStart"/>
            <w:r w:rsidRPr="00062656">
              <w:rPr>
                <w:rFonts w:ascii="Times New Roman" w:eastAsia="Times New Roman" w:hAnsi="Times New Roman" w:cs="Times New Roman"/>
                <w:color w:val="000000"/>
                <w:bdr w:val="none" w:sz="0" w:space="0" w:color="auto" w:frame="1"/>
                <w:lang w:val="en-US" w:eastAsia="ru-RU"/>
              </w:rPr>
              <w:t>Laido</w:t>
            </w:r>
            <w:proofErr w:type="spellEnd"/>
            <w:r w:rsidRPr="00062656">
              <w:rPr>
                <w:rFonts w:ascii="Times New Roman" w:eastAsia="Times New Roman" w:hAnsi="Times New Roman" w:cs="Times New Roman"/>
                <w:color w:val="000000"/>
                <w:bdr w:val="none" w:sz="0" w:space="0" w:color="auto" w:frame="1"/>
                <w:lang w:val="en-US" w:eastAsia="ru-RU"/>
              </w:rPr>
              <w:t xml:space="preserve"> storis -3x1,5mm2;</w:t>
            </w:r>
          </w:p>
          <w:p w14:paraId="0B21459E" w14:textId="77777777" w:rsidR="00062656" w:rsidRPr="00062656" w:rsidRDefault="00062656" w:rsidP="00062656">
            <w:pPr>
              <w:shd w:val="clear" w:color="auto" w:fill="FFFFFF"/>
              <w:spacing w:after="57" w:line="238" w:lineRule="atLeast"/>
              <w:rPr>
                <w:rFonts w:ascii="Times New Roman" w:eastAsia="Times New Roman" w:hAnsi="Times New Roman" w:cs="Times New Roman"/>
                <w:color w:val="333333"/>
                <w:lang w:val="en-US" w:eastAsia="ru-RU"/>
              </w:rPr>
            </w:pPr>
            <w:proofErr w:type="spellStart"/>
            <w:r w:rsidRPr="00062656">
              <w:rPr>
                <w:rFonts w:ascii="Times New Roman" w:eastAsia="Times New Roman" w:hAnsi="Times New Roman" w:cs="Times New Roman"/>
                <w:color w:val="000000"/>
                <w:bdr w:val="none" w:sz="0" w:space="0" w:color="auto" w:frame="1"/>
                <w:lang w:val="en-US" w:eastAsia="ru-RU"/>
              </w:rPr>
              <w:t>laikoma</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bendra</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apkrova</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apie</w:t>
            </w:r>
            <w:proofErr w:type="spellEnd"/>
            <w:r w:rsidRPr="00062656">
              <w:rPr>
                <w:rFonts w:ascii="Times New Roman" w:eastAsia="Times New Roman" w:hAnsi="Times New Roman" w:cs="Times New Roman"/>
                <w:color w:val="000000"/>
                <w:bdr w:val="none" w:sz="0" w:space="0" w:color="auto" w:frame="1"/>
                <w:lang w:val="en-US" w:eastAsia="ru-RU"/>
              </w:rPr>
              <w:t xml:space="preserve"> 3500W;</w:t>
            </w:r>
          </w:p>
          <w:p w14:paraId="167880A3" w14:textId="77777777" w:rsidR="00062656" w:rsidRPr="00062656" w:rsidRDefault="00062656" w:rsidP="00062656">
            <w:pPr>
              <w:shd w:val="clear" w:color="auto" w:fill="FFFFFF"/>
              <w:spacing w:after="57" w:line="238" w:lineRule="atLeast"/>
              <w:rPr>
                <w:rFonts w:ascii="Times New Roman" w:eastAsia="Times New Roman" w:hAnsi="Times New Roman" w:cs="Times New Roman"/>
                <w:color w:val="333333"/>
                <w:lang w:val="en-US" w:eastAsia="ru-RU"/>
              </w:rPr>
            </w:pPr>
            <w:proofErr w:type="spellStart"/>
            <w:r w:rsidRPr="00062656">
              <w:rPr>
                <w:rFonts w:ascii="Times New Roman" w:eastAsia="Times New Roman" w:hAnsi="Times New Roman" w:cs="Times New Roman"/>
                <w:color w:val="000000"/>
                <w:bdr w:val="none" w:sz="0" w:space="0" w:color="auto" w:frame="1"/>
                <w:lang w:val="en-US" w:eastAsia="ru-RU"/>
              </w:rPr>
              <w:t>Aliuminio</w:t>
            </w:r>
            <w:proofErr w:type="spellEnd"/>
            <w:r w:rsidRPr="00062656">
              <w:rPr>
                <w:rFonts w:ascii="Times New Roman" w:eastAsia="Times New Roman" w:hAnsi="Times New Roman" w:cs="Times New Roman"/>
                <w:color w:val="000000"/>
                <w:bdr w:val="none" w:sz="0" w:space="0" w:color="auto" w:frame="1"/>
                <w:lang w:val="en-US" w:eastAsia="ru-RU"/>
              </w:rPr>
              <w:t xml:space="preserve"> </w:t>
            </w:r>
            <w:proofErr w:type="spellStart"/>
            <w:r w:rsidRPr="00062656">
              <w:rPr>
                <w:rFonts w:ascii="Times New Roman" w:eastAsia="Times New Roman" w:hAnsi="Times New Roman" w:cs="Times New Roman"/>
                <w:color w:val="000000"/>
                <w:bdr w:val="none" w:sz="0" w:space="0" w:color="auto" w:frame="1"/>
                <w:lang w:val="en-US" w:eastAsia="ru-RU"/>
              </w:rPr>
              <w:t>korpusas</w:t>
            </w:r>
            <w:proofErr w:type="spellEnd"/>
            <w:r w:rsidRPr="00062656">
              <w:rPr>
                <w:rFonts w:ascii="Times New Roman" w:eastAsia="Times New Roman" w:hAnsi="Times New Roman" w:cs="Times New Roman"/>
                <w:color w:val="000000"/>
                <w:bdr w:val="none" w:sz="0" w:space="0" w:color="auto" w:frame="1"/>
                <w:lang w:val="en-US" w:eastAsia="ru-RU"/>
              </w:rPr>
              <w:t xml:space="preserve"> (AK);</w:t>
            </w:r>
          </w:p>
          <w:p w14:paraId="27EBB692" w14:textId="77777777" w:rsidR="00062656" w:rsidRPr="00062656" w:rsidRDefault="00062656" w:rsidP="00062656">
            <w:pPr>
              <w:suppressAutoHyphens/>
              <w:autoSpaceDN w:val="0"/>
              <w:spacing w:after="0" w:line="240" w:lineRule="auto"/>
              <w:rPr>
                <w:rFonts w:ascii="Times New Roman" w:eastAsia="Calibri" w:hAnsi="Times New Roman" w:cs="Times New Roman"/>
                <w:lang w:eastAsia="lt-LT"/>
              </w:rPr>
            </w:pP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C7D236"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lang w:eastAsia="lt-LT"/>
              </w:rPr>
            </w:pPr>
            <w:r w:rsidRPr="00062656">
              <w:rPr>
                <w:rFonts w:ascii="Times New Roman" w:eastAsia="Calibri" w:hAnsi="Times New Roman" w:cs="Times New Roman"/>
              </w:rPr>
              <w:t>1</w:t>
            </w:r>
          </w:p>
        </w:tc>
      </w:tr>
      <w:tr w:rsidR="00062656" w:rsidRPr="00062656" w14:paraId="340A8E56"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2244"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6F5DF3" w14:textId="77777777" w:rsidR="00062656" w:rsidRPr="00062656" w:rsidRDefault="00062656" w:rsidP="00062656">
            <w:pPr>
              <w:suppressAutoHyphens/>
              <w:autoSpaceDN w:val="0"/>
              <w:spacing w:after="0" w:line="240" w:lineRule="auto"/>
              <w:rPr>
                <w:rFonts w:ascii="Times New Roman" w:eastAsia="Calibri" w:hAnsi="Times New Roman" w:cs="Times New Roman"/>
                <w:lang w:eastAsia="lt-LT"/>
              </w:rPr>
            </w:pPr>
            <w:r w:rsidRPr="00062656">
              <w:rPr>
                <w:rFonts w:ascii="Times New Roman" w:eastAsia="Calibri" w:hAnsi="Times New Roman" w:cs="Times New Roman"/>
              </w:rPr>
              <w:t>SMX750INC - UPS, Rack Mount / Tower Mount, 600W, 240V, 10x IEC 60320 C13 / IEC Jumpers, APC</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4058D" w14:textId="77777777" w:rsidR="00062656" w:rsidRPr="00062656" w:rsidRDefault="00062656" w:rsidP="00062656">
            <w:pPr>
              <w:spacing w:after="0" w:line="0" w:lineRule="atLeast"/>
              <w:rPr>
                <w:rFonts w:ascii="Times New Roman" w:eastAsia="Calibri" w:hAnsi="Times New Roman" w:cs="Times New Roman"/>
                <w:lang w:eastAsia="lt-LT"/>
              </w:rPr>
            </w:pPr>
            <w:r w:rsidRPr="00062656">
              <w:rPr>
                <w:rFonts w:ascii="Times New Roman" w:eastAsia="Calibri" w:hAnsi="Times New Roman" w:cs="Times New Roman"/>
                <w:lang w:eastAsia="lt-LT"/>
              </w:rPr>
              <w:t xml:space="preserve">„LINE -INTERACTIVE „ </w:t>
            </w:r>
          </w:p>
          <w:p w14:paraId="7005B6A1" w14:textId="77777777" w:rsidR="00062656" w:rsidRPr="00062656" w:rsidRDefault="00062656" w:rsidP="00062656">
            <w:pPr>
              <w:spacing w:after="0" w:line="0" w:lineRule="atLeast"/>
              <w:rPr>
                <w:rFonts w:ascii="Times New Roman" w:eastAsia="Calibri" w:hAnsi="Times New Roman" w:cs="Times New Roman"/>
                <w:lang w:eastAsia="lt-LT"/>
              </w:rPr>
            </w:pPr>
            <w:r w:rsidRPr="00062656">
              <w:rPr>
                <w:rFonts w:ascii="Times New Roman" w:eastAsia="Calibri" w:hAnsi="Times New Roman" w:cs="Times New Roman"/>
                <w:lang w:eastAsia="lt-LT"/>
              </w:rPr>
              <w:t>19“ 2U  750VA, 600W,  50/60Hz, 220V-240V</w:t>
            </w:r>
          </w:p>
          <w:p w14:paraId="263C3879" w14:textId="77777777" w:rsidR="00062656" w:rsidRPr="00062656" w:rsidRDefault="00062656" w:rsidP="00062656">
            <w:pPr>
              <w:spacing w:after="0" w:line="0" w:lineRule="atLeast"/>
              <w:rPr>
                <w:rFonts w:ascii="Times New Roman" w:eastAsia="Calibri" w:hAnsi="Times New Roman" w:cs="Times New Roman"/>
                <w:lang w:eastAsia="lt-LT"/>
              </w:rPr>
            </w:pPr>
            <w:r w:rsidRPr="00062656">
              <w:rPr>
                <w:rFonts w:ascii="Times New Roman" w:eastAsia="Calibri" w:hAnsi="Times New Roman" w:cs="Times New Roman"/>
                <w:lang w:eastAsia="lt-LT"/>
              </w:rPr>
              <w:t>Automatinis paleidimas iš naujo</w:t>
            </w:r>
          </w:p>
          <w:p w14:paraId="6F4F48B4" w14:textId="77777777" w:rsidR="00062656" w:rsidRPr="00062656" w:rsidRDefault="00062656" w:rsidP="00062656">
            <w:pPr>
              <w:spacing w:after="0" w:line="0" w:lineRule="atLeast"/>
              <w:rPr>
                <w:rFonts w:ascii="Times New Roman" w:eastAsia="Calibri" w:hAnsi="Times New Roman" w:cs="Times New Roman"/>
                <w:lang w:eastAsia="lt-LT"/>
              </w:rPr>
            </w:pPr>
            <w:r w:rsidRPr="00062656">
              <w:rPr>
                <w:rFonts w:ascii="Times New Roman" w:eastAsia="Calibri" w:hAnsi="Times New Roman" w:cs="Times New Roman"/>
                <w:lang w:eastAsia="lt-LT"/>
              </w:rPr>
              <w:t>Apsauga nuo viršitampių</w:t>
            </w:r>
          </w:p>
          <w:p w14:paraId="4FA51DEC" w14:textId="77777777" w:rsidR="00062656" w:rsidRPr="00062656" w:rsidRDefault="00062656" w:rsidP="00062656">
            <w:pPr>
              <w:spacing w:after="0" w:line="0" w:lineRule="atLeast"/>
              <w:rPr>
                <w:rFonts w:ascii="Times New Roman" w:eastAsia="Calibri" w:hAnsi="Times New Roman" w:cs="Times New Roman"/>
                <w:lang w:eastAsia="lt-LT"/>
              </w:rPr>
            </w:pPr>
            <w:r w:rsidRPr="00062656">
              <w:rPr>
                <w:rFonts w:ascii="Times New Roman" w:eastAsia="Calibri" w:hAnsi="Times New Roman" w:cs="Times New Roman"/>
                <w:lang w:eastAsia="lt-LT"/>
              </w:rPr>
              <w:t xml:space="preserve">Baterijos rūgštinis </w:t>
            </w:r>
          </w:p>
          <w:p w14:paraId="0C79BC62" w14:textId="77777777" w:rsidR="00062656" w:rsidRPr="00062656" w:rsidRDefault="00062656" w:rsidP="00062656">
            <w:pPr>
              <w:spacing w:after="0" w:line="0" w:lineRule="atLeast"/>
              <w:rPr>
                <w:rFonts w:ascii="Times New Roman" w:eastAsia="Calibri" w:hAnsi="Times New Roman" w:cs="Times New Roman"/>
                <w:lang w:eastAsia="lt-LT"/>
              </w:rPr>
            </w:pPr>
            <w:r w:rsidRPr="00062656">
              <w:rPr>
                <w:rFonts w:ascii="Times New Roman" w:eastAsia="Calibri" w:hAnsi="Times New Roman" w:cs="Times New Roman"/>
                <w:lang w:eastAsia="lt-LT"/>
              </w:rPr>
              <w:t>Automatinis baterijos bandymas</w:t>
            </w:r>
          </w:p>
          <w:p w14:paraId="353CA051" w14:textId="77777777" w:rsidR="00062656" w:rsidRPr="00062656" w:rsidRDefault="00062656" w:rsidP="00062656">
            <w:pPr>
              <w:spacing w:after="0" w:line="0" w:lineRule="atLeast"/>
              <w:rPr>
                <w:rFonts w:ascii="Times New Roman" w:eastAsia="Calibri" w:hAnsi="Times New Roman" w:cs="Times New Roman"/>
                <w:lang w:eastAsia="lt-LT"/>
              </w:rPr>
            </w:pPr>
            <w:r w:rsidRPr="00062656">
              <w:rPr>
                <w:rFonts w:ascii="Times New Roman" w:eastAsia="Calibri" w:hAnsi="Times New Roman" w:cs="Times New Roman"/>
                <w:lang w:eastAsia="lt-LT"/>
              </w:rPr>
              <w:t>Baterijos įkrovimo laikas 3h</w:t>
            </w:r>
          </w:p>
          <w:p w14:paraId="71DF1D69" w14:textId="77777777" w:rsidR="00062656" w:rsidRPr="00062656" w:rsidRDefault="00062656" w:rsidP="00062656">
            <w:pPr>
              <w:spacing w:after="0" w:line="0" w:lineRule="atLeast"/>
              <w:rPr>
                <w:rFonts w:ascii="Times New Roman" w:eastAsia="Calibri" w:hAnsi="Times New Roman" w:cs="Times New Roman"/>
                <w:lang w:eastAsia="lt-LT"/>
              </w:rPr>
            </w:pPr>
            <w:r w:rsidRPr="00062656">
              <w:rPr>
                <w:rFonts w:ascii="Times New Roman" w:eastAsia="Calibri" w:hAnsi="Times New Roman" w:cs="Times New Roman"/>
                <w:lang w:eastAsia="lt-LT"/>
              </w:rPr>
              <w:t xml:space="preserve">Ekranas -LED </w:t>
            </w:r>
          </w:p>
          <w:p w14:paraId="17784B1E" w14:textId="77777777" w:rsidR="00062656" w:rsidRPr="00062656" w:rsidRDefault="00062656" w:rsidP="00062656">
            <w:pPr>
              <w:spacing w:after="0" w:line="0" w:lineRule="atLeast"/>
              <w:rPr>
                <w:rFonts w:ascii="Times New Roman" w:eastAsia="Calibri" w:hAnsi="Times New Roman" w:cs="Times New Roman"/>
                <w:lang w:eastAsia="lt-LT"/>
              </w:rPr>
            </w:pPr>
            <w:r w:rsidRPr="00062656">
              <w:rPr>
                <w:rFonts w:ascii="Times New Roman" w:eastAsia="Calibri" w:hAnsi="Times New Roman" w:cs="Times New Roman"/>
                <w:lang w:eastAsia="lt-LT"/>
              </w:rPr>
              <w:lastRenderedPageBreak/>
              <w:t>Plotis, Ilgis, Aukštis 432x490x89</w:t>
            </w: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CE68F0B"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1</w:t>
            </w:r>
          </w:p>
        </w:tc>
      </w:tr>
      <w:tr w:rsidR="00062656" w:rsidRPr="00062656" w14:paraId="39615C4E"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33E1B"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B724283"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8 prievadų, 8 PoE komutatorius, 2 SFP, 10/100/1000, PFS3211-8GT-120</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E77FA"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LAN prievadai:</w:t>
            </w:r>
            <w:r w:rsidRPr="00062656">
              <w:rPr>
                <w:rFonts w:ascii="Times New Roman" w:eastAsia="MS Mincho" w:hAnsi="Times New Roman" w:cs="Times New Roman"/>
                <w:lang w:eastAsia="lt-LT"/>
              </w:rPr>
              <w:tab/>
            </w:r>
          </w:p>
          <w:p w14:paraId="2DFD8A3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8  x RJ45 ( 10/100/1000 Base-T, 6 PoE (802.3af/at) + 2 PoE (802.3bt) / Hi-PoE / PoE (802.3af/at) )</w:t>
            </w:r>
          </w:p>
          <w:p w14:paraId="72AD0685"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2  x Uplink ( SFP portas - 1000 Base-X )</w:t>
            </w:r>
          </w:p>
          <w:p w14:paraId="72E01DA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  x Uplink ( RJ45 - 10/100/1000 Base-T )</w:t>
            </w:r>
          </w:p>
          <w:p w14:paraId="1ADE0A33"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Perdavimo greitis:</w:t>
            </w:r>
            <w:r w:rsidRPr="00062656">
              <w:rPr>
                <w:rFonts w:ascii="Times New Roman" w:eastAsia="MS Mincho" w:hAnsi="Times New Roman" w:cs="Times New Roman"/>
                <w:lang w:eastAsia="lt-LT"/>
              </w:rPr>
              <w:tab/>
            </w:r>
          </w:p>
          <w:p w14:paraId="533A167A"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Ethernet - 10 Mbps Full Duplex</w:t>
            </w:r>
          </w:p>
          <w:p w14:paraId="767D18E3"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Fast Ethernet - 100 Mbps Full Duplex</w:t>
            </w:r>
          </w:p>
          <w:p w14:paraId="3830C31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Gigabit Ethernet - 1000 Mbps Full Duplex</w:t>
            </w:r>
          </w:p>
          <w:p w14:paraId="41B9F2BF" w14:textId="77777777" w:rsidR="00062656" w:rsidRPr="00062656" w:rsidRDefault="00062656" w:rsidP="00062656">
            <w:pPr>
              <w:suppressAutoHyphens/>
              <w:autoSpaceDN w:val="0"/>
              <w:spacing w:after="0" w:line="240" w:lineRule="auto"/>
              <w:rPr>
                <w:rFonts w:ascii="Times New Roman" w:eastAsia="MS Mincho" w:hAnsi="Times New Roman" w:cs="Times New Roman"/>
                <w:b/>
                <w:bCs/>
                <w:lang w:eastAsia="lt-LT"/>
              </w:rPr>
            </w:pPr>
            <w:r w:rsidRPr="00062656">
              <w:rPr>
                <w:rFonts w:ascii="Times New Roman" w:eastAsia="MS Mincho" w:hAnsi="Times New Roman" w:cs="Times New Roman"/>
                <w:b/>
                <w:bCs/>
                <w:lang w:eastAsia="lt-LT"/>
              </w:rPr>
              <w:t>Maksimali išėjimo galia:</w:t>
            </w:r>
          </w:p>
          <w:p w14:paraId="15A2609B" w14:textId="77777777" w:rsidR="00062656" w:rsidRPr="00062656" w:rsidRDefault="00062656" w:rsidP="00062656">
            <w:pPr>
              <w:suppressAutoHyphens/>
              <w:autoSpaceDN w:val="0"/>
              <w:spacing w:after="0" w:line="240" w:lineRule="auto"/>
              <w:rPr>
                <w:rFonts w:ascii="Times New Roman" w:eastAsia="MS Mincho" w:hAnsi="Times New Roman" w:cs="Times New Roman"/>
                <w:b/>
                <w:bCs/>
                <w:lang w:eastAsia="lt-LT"/>
              </w:rPr>
            </w:pPr>
            <w:r w:rsidRPr="00062656">
              <w:rPr>
                <w:rFonts w:ascii="Times New Roman" w:eastAsia="MS Mincho" w:hAnsi="Times New Roman" w:cs="Times New Roman"/>
                <w:lang w:eastAsia="lt-LT"/>
              </w:rPr>
              <w:t>30 W / PoE 802.3af/at portas</w:t>
            </w:r>
          </w:p>
          <w:p w14:paraId="1160DE46"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90 W / PoE 802.3bt portas</w:t>
            </w:r>
          </w:p>
          <w:p w14:paraId="4C3BCD3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Maksimali bendra galia: </w:t>
            </w:r>
            <w:r w:rsidRPr="00062656">
              <w:rPr>
                <w:rFonts w:ascii="Times New Roman" w:eastAsia="MS Mincho" w:hAnsi="Times New Roman" w:cs="Times New Roman"/>
                <w:lang w:eastAsia="lt-LT"/>
              </w:rPr>
              <w:t>120 W</w:t>
            </w:r>
          </w:p>
          <w:p w14:paraId="2D3D84A3" w14:textId="77777777" w:rsidR="00062656" w:rsidRPr="00062656" w:rsidRDefault="00062656" w:rsidP="00062656">
            <w:pPr>
              <w:suppressAutoHyphens/>
              <w:autoSpaceDN w:val="0"/>
              <w:spacing w:after="0" w:line="240" w:lineRule="auto"/>
              <w:rPr>
                <w:rFonts w:ascii="Times New Roman" w:eastAsia="MS Mincho" w:hAnsi="Times New Roman" w:cs="Times New Roman"/>
                <w:b/>
                <w:bCs/>
                <w:lang w:eastAsia="lt-LT"/>
              </w:rPr>
            </w:pPr>
            <w:r w:rsidRPr="00062656">
              <w:rPr>
                <w:rFonts w:ascii="Times New Roman" w:eastAsia="MS Mincho" w:hAnsi="Times New Roman" w:cs="Times New Roman"/>
                <w:b/>
                <w:bCs/>
                <w:lang w:eastAsia="lt-LT"/>
              </w:rPr>
              <w:t>Darbo režimas:</w:t>
            </w:r>
          </w:p>
          <w:p w14:paraId="2C163523"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Extend On : 250 m, 10 Mbps</w:t>
            </w:r>
          </w:p>
          <w:p w14:paraId="6B0143F9"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Extend Off : 100 m, 100 / 1000 Mbps</w:t>
            </w:r>
          </w:p>
          <w:p w14:paraId="2A999381"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Pagrindinės savybės:</w:t>
            </w:r>
            <w:r w:rsidRPr="00062656">
              <w:rPr>
                <w:rFonts w:ascii="Times New Roman" w:eastAsia="MS Mincho" w:hAnsi="Times New Roman" w:cs="Times New Roman"/>
                <w:lang w:eastAsia="lt-LT"/>
              </w:rPr>
              <w:tab/>
            </w:r>
          </w:p>
          <w:p w14:paraId="60BC9301"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montavimas ant DIN, TS-35 bėgelio</w:t>
            </w:r>
          </w:p>
          <w:p w14:paraId="3D6070B8"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Duomenų siuntimo kontrolė</w:t>
            </w:r>
          </w:p>
          <w:p w14:paraId="37D1172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apsauga nuo atmosferinių iškrovų ir potencialų skirtumų tarp įrenginių</w:t>
            </w:r>
          </w:p>
          <w:p w14:paraId="6B7180D0"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Suprojektuotas pramoniniam naudojimui, plačioje temperatūrų plotmėje.</w:t>
            </w:r>
          </w:p>
          <w:p w14:paraId="7C67A95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PoE (802.3af), PoE (802.3at), Hi-PoE, PoE (802.3bt)</w:t>
            </w:r>
          </w:p>
          <w:p w14:paraId="2FD9541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Režimas PoE Watchdog / PD Alive - portų, kurie maitina įrenginius PoE stebėjimas ir automatinis pakartotinis įjungimas atjungus maitinimą, aptinkant nereaguojantį įrenginį</w:t>
            </w:r>
          </w:p>
          <w:p w14:paraId="3F7BC136"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Dviejų maitintuvų prijungimo galimybė – redundancinis maitinimas</w:t>
            </w:r>
          </w:p>
          <w:p w14:paraId="09AFF9B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Įrenginys aptarnauja 8-kontaktų maitinimo šaltinis</w:t>
            </w:r>
          </w:p>
          <w:p w14:paraId="3F0B3400"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LED diodai:</w:t>
            </w:r>
            <w:r w:rsidRPr="00062656">
              <w:rPr>
                <w:rFonts w:ascii="Times New Roman" w:eastAsia="MS Mincho" w:hAnsi="Times New Roman" w:cs="Times New Roman"/>
                <w:lang w:eastAsia="lt-LT"/>
              </w:rPr>
              <w:tab/>
              <w:t>Power, Link/Act, PoE</w:t>
            </w:r>
          </w:p>
          <w:p w14:paraId="2BD6B406"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Sertifikatai:</w:t>
            </w:r>
            <w:r w:rsidRPr="00062656">
              <w:rPr>
                <w:rFonts w:ascii="Times New Roman" w:eastAsia="MS Mincho" w:hAnsi="Times New Roman" w:cs="Times New Roman"/>
                <w:lang w:eastAsia="lt-LT"/>
              </w:rPr>
              <w:tab/>
              <w:t>CE</w:t>
            </w:r>
          </w:p>
          <w:p w14:paraId="66C523B8"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Maitinimas:</w:t>
            </w:r>
            <w:r w:rsidRPr="00062656">
              <w:rPr>
                <w:rFonts w:ascii="Times New Roman" w:eastAsia="MS Mincho" w:hAnsi="Times New Roman" w:cs="Times New Roman"/>
                <w:lang w:eastAsia="lt-LT"/>
              </w:rPr>
              <w:tab/>
              <w:t>48  ... 57 V DC (komplekte - maitinuvas)</w:t>
            </w:r>
          </w:p>
          <w:p w14:paraId="33F82602"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Korpuso tipas: </w:t>
            </w:r>
            <w:r w:rsidRPr="00062656">
              <w:rPr>
                <w:rFonts w:ascii="Times New Roman" w:eastAsia="MS Mincho" w:hAnsi="Times New Roman" w:cs="Times New Roman"/>
                <w:lang w:eastAsia="lt-LT"/>
              </w:rPr>
              <w:t>DIN</w:t>
            </w:r>
          </w:p>
          <w:p w14:paraId="51D6DE3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Darbo temperatūra: </w:t>
            </w:r>
            <w:r w:rsidRPr="00062656">
              <w:rPr>
                <w:rFonts w:ascii="Times New Roman" w:eastAsia="MS Mincho" w:hAnsi="Times New Roman" w:cs="Times New Roman"/>
                <w:lang w:eastAsia="lt-LT"/>
              </w:rPr>
              <w:t>-30 °C ... 65 °C</w:t>
            </w: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B1896E3"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t>4</w:t>
            </w:r>
          </w:p>
        </w:tc>
      </w:tr>
      <w:tr w:rsidR="00062656" w:rsidRPr="00062656" w14:paraId="22ACACE5"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EEE01"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9D9C1E"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4 prievadų PoE komutatorius PFS4206-4P-120, 10/100/1000, 2 SFP</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AF920"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LAN prievadai:</w:t>
            </w:r>
            <w:r w:rsidRPr="00062656">
              <w:rPr>
                <w:rFonts w:ascii="Times New Roman" w:eastAsia="MS Mincho" w:hAnsi="Times New Roman" w:cs="Times New Roman"/>
                <w:lang w:eastAsia="lt-LT"/>
              </w:rPr>
              <w:tab/>
            </w:r>
          </w:p>
          <w:p w14:paraId="25B40C61"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  x RJ45 10/100/1000 Base-T + High PoE / PoE (802.3af/at)</w:t>
            </w:r>
          </w:p>
          <w:p w14:paraId="074BB138"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3  x RJ45 10/100 Base-T + PoE (802.3af/at)</w:t>
            </w:r>
          </w:p>
          <w:p w14:paraId="7DDA6BD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2  x SFP portas 1000 Base-X</w:t>
            </w:r>
          </w:p>
          <w:p w14:paraId="3F68D1CE"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Perdavimo greitis:</w:t>
            </w:r>
            <w:r w:rsidRPr="00062656">
              <w:rPr>
                <w:rFonts w:ascii="Times New Roman" w:eastAsia="MS Mincho" w:hAnsi="Times New Roman" w:cs="Times New Roman"/>
                <w:lang w:eastAsia="lt-LT"/>
              </w:rPr>
              <w:tab/>
            </w:r>
          </w:p>
          <w:p w14:paraId="3345A17B"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10 / 100 Mbps - 3 LAN &amp; PoE prievadai</w:t>
            </w:r>
          </w:p>
          <w:p w14:paraId="1150B6C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10 / 100 / 1000 Mbps - 1 LAN &amp; PoE portas</w:t>
            </w:r>
          </w:p>
          <w:p w14:paraId="608030D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1000 Mbps - 2 SFP prievadai</w:t>
            </w:r>
          </w:p>
          <w:p w14:paraId="30DE14A0" w14:textId="77777777" w:rsidR="00062656" w:rsidRPr="00062656" w:rsidRDefault="00062656" w:rsidP="00062656">
            <w:pPr>
              <w:suppressAutoHyphens/>
              <w:autoSpaceDN w:val="0"/>
              <w:spacing w:after="0" w:line="240" w:lineRule="auto"/>
              <w:rPr>
                <w:rFonts w:ascii="Times New Roman" w:eastAsia="MS Mincho" w:hAnsi="Times New Roman" w:cs="Times New Roman"/>
                <w:b/>
                <w:bCs/>
                <w:lang w:eastAsia="lt-LT"/>
              </w:rPr>
            </w:pPr>
            <w:r w:rsidRPr="00062656">
              <w:rPr>
                <w:rFonts w:ascii="Times New Roman" w:eastAsia="MS Mincho" w:hAnsi="Times New Roman" w:cs="Times New Roman"/>
                <w:b/>
                <w:bCs/>
                <w:lang w:eastAsia="lt-LT"/>
              </w:rPr>
              <w:t>Maksimali išėjimo galia:</w:t>
            </w:r>
          </w:p>
          <w:p w14:paraId="52CA0F46"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30 W / PoE portas @ PoE (802.3af/at)</w:t>
            </w:r>
          </w:p>
          <w:p w14:paraId="2CB8BF68"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60 W @ High PoE</w:t>
            </w:r>
          </w:p>
          <w:p w14:paraId="4693BD7E"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Maksimali bendra galia: </w:t>
            </w:r>
            <w:r w:rsidRPr="00062656">
              <w:rPr>
                <w:rFonts w:ascii="Times New Roman" w:eastAsia="MS Mincho" w:hAnsi="Times New Roman" w:cs="Times New Roman"/>
                <w:lang w:eastAsia="lt-LT"/>
              </w:rPr>
              <w:t>120 W</w:t>
            </w:r>
          </w:p>
          <w:p w14:paraId="2CD953E8"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MAC adresų lentelė: </w:t>
            </w:r>
            <w:r w:rsidRPr="00062656">
              <w:rPr>
                <w:rFonts w:ascii="Times New Roman" w:eastAsia="MS Mincho" w:hAnsi="Times New Roman" w:cs="Times New Roman"/>
                <w:lang w:eastAsia="lt-LT"/>
              </w:rPr>
              <w:t>8k  - Automatinis MAC adresų lentelės atnaujinimas</w:t>
            </w:r>
          </w:p>
          <w:p w14:paraId="2874A98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Transmisijos būdas: </w:t>
            </w:r>
            <w:r w:rsidRPr="00062656">
              <w:rPr>
                <w:rFonts w:ascii="Times New Roman" w:eastAsia="MS Mincho" w:hAnsi="Times New Roman" w:cs="Times New Roman"/>
                <w:lang w:eastAsia="lt-LT"/>
              </w:rPr>
              <w:t>Išsaugoti ir persiųsti</w:t>
            </w:r>
          </w:p>
          <w:p w14:paraId="1E993787" w14:textId="77777777" w:rsidR="00062656" w:rsidRPr="00062656" w:rsidRDefault="00062656" w:rsidP="00062656">
            <w:pPr>
              <w:suppressAutoHyphens/>
              <w:autoSpaceDN w:val="0"/>
              <w:spacing w:after="0" w:line="240" w:lineRule="auto"/>
              <w:rPr>
                <w:rFonts w:ascii="Times New Roman" w:eastAsia="MS Mincho" w:hAnsi="Times New Roman" w:cs="Times New Roman"/>
                <w:b/>
                <w:bCs/>
                <w:lang w:eastAsia="lt-LT"/>
              </w:rPr>
            </w:pPr>
            <w:r w:rsidRPr="00062656">
              <w:rPr>
                <w:rFonts w:ascii="Times New Roman" w:eastAsia="MS Mincho" w:hAnsi="Times New Roman" w:cs="Times New Roman"/>
                <w:b/>
                <w:bCs/>
                <w:lang w:eastAsia="lt-LT"/>
              </w:rPr>
              <w:t>Pagrindinės savybės:</w:t>
            </w:r>
          </w:p>
          <w:p w14:paraId="76F3FD72" w14:textId="77777777" w:rsidR="00062656" w:rsidRPr="00062656" w:rsidRDefault="00062656" w:rsidP="00062656">
            <w:pPr>
              <w:suppressAutoHyphens/>
              <w:autoSpaceDN w:val="0"/>
              <w:spacing w:after="0" w:line="240" w:lineRule="auto"/>
              <w:rPr>
                <w:rFonts w:ascii="Times New Roman" w:eastAsia="MS Mincho" w:hAnsi="Times New Roman" w:cs="Times New Roman"/>
                <w:b/>
                <w:bCs/>
                <w:lang w:eastAsia="lt-LT"/>
              </w:rPr>
            </w:pPr>
            <w:r w:rsidRPr="00062656">
              <w:rPr>
                <w:rFonts w:ascii="Times New Roman" w:eastAsia="MS Mincho" w:hAnsi="Times New Roman" w:cs="Times New Roman"/>
                <w:lang w:eastAsia="lt-LT"/>
              </w:rPr>
              <w:t>Switch yra valdomas per www</w:t>
            </w:r>
          </w:p>
          <w:p w14:paraId="094F029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MAC adresų Auto-learning ir Auto-aging funkcijų palaikymas</w:t>
            </w:r>
          </w:p>
          <w:p w14:paraId="37231E38"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Duomenų siuntimo kontrolė</w:t>
            </w:r>
          </w:p>
          <w:p w14:paraId="594B0922"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lastRenderedPageBreak/>
              <w:t>apsauga nuo atmosferinių iškrovų ir potencialų skirtumų tarp įrenginių</w:t>
            </w:r>
          </w:p>
          <w:p w14:paraId="2EAA3F6F"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Suprojektuotas pramoniniam naudojimui, plačioje temperatūrų plotmėje.</w:t>
            </w:r>
          </w:p>
          <w:p w14:paraId="5450563F"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LED diodai:</w:t>
            </w:r>
            <w:r w:rsidRPr="00062656">
              <w:rPr>
                <w:rFonts w:ascii="Times New Roman" w:eastAsia="MS Mincho" w:hAnsi="Times New Roman" w:cs="Times New Roman"/>
                <w:lang w:eastAsia="lt-LT"/>
              </w:rPr>
              <w:tab/>
              <w:t>Power, Link/Act</w:t>
            </w:r>
          </w:p>
          <w:p w14:paraId="29098F52"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Maitinimas:</w:t>
            </w:r>
            <w:r w:rsidRPr="00062656">
              <w:rPr>
                <w:rFonts w:ascii="Times New Roman" w:eastAsia="MS Mincho" w:hAnsi="Times New Roman" w:cs="Times New Roman"/>
                <w:lang w:eastAsia="lt-LT"/>
              </w:rPr>
              <w:tab/>
              <w:t>53 V DC / 2.3 A (komplekte - maitinuvas)</w:t>
            </w:r>
          </w:p>
          <w:p w14:paraId="6ECC0DD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Darbo temperatūra: </w:t>
            </w:r>
            <w:r w:rsidRPr="00062656">
              <w:rPr>
                <w:rFonts w:ascii="Times New Roman" w:eastAsia="MS Mincho" w:hAnsi="Times New Roman" w:cs="Times New Roman"/>
                <w:lang w:eastAsia="lt-LT"/>
              </w:rPr>
              <w:t>-30 °C ... 65 °C</w:t>
            </w:r>
          </w:p>
          <w:p w14:paraId="253C9F4B"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Montažas: </w:t>
            </w:r>
            <w:r w:rsidRPr="00062656">
              <w:rPr>
                <w:rFonts w:ascii="Times New Roman" w:eastAsia="MS Mincho" w:hAnsi="Times New Roman" w:cs="Times New Roman"/>
                <w:lang w:eastAsia="lt-LT"/>
              </w:rPr>
              <w:t>Bėgelis DIN (TS-35)</w:t>
            </w: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B7C927"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2</w:t>
            </w:r>
          </w:p>
        </w:tc>
      </w:tr>
      <w:tr w:rsidR="00062656" w:rsidRPr="00062656" w14:paraId="701BF27B"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18ADB"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FE8E033"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8 prievadų, 8 PoE komutatorius PFS3110-8ET-96</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E1345"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LAN prievadai:</w:t>
            </w:r>
          </w:p>
          <w:p w14:paraId="7F65F296"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6  x RJ45 10/100 Base-T + PoE (802.3af/at)</w:t>
            </w:r>
          </w:p>
          <w:p w14:paraId="0518715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2  x RJ45 10/100 Base-T + Hi-PoE / PoE (802.3bt),</w:t>
            </w:r>
          </w:p>
          <w:p w14:paraId="15C19C7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 x Uplink - RJ45 10/100/1000 Base-T</w:t>
            </w:r>
          </w:p>
          <w:p w14:paraId="3F9CEE2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 x Uplink - SFP portas 1000 Base-X</w:t>
            </w:r>
          </w:p>
          <w:p w14:paraId="02693559"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Perdavimo greitis:</w:t>
            </w:r>
            <w:r w:rsidRPr="00062656">
              <w:rPr>
                <w:rFonts w:ascii="Times New Roman" w:eastAsia="MS Mincho" w:hAnsi="Times New Roman" w:cs="Times New Roman"/>
                <w:lang w:eastAsia="lt-LT"/>
              </w:rPr>
              <w:tab/>
            </w:r>
          </w:p>
          <w:p w14:paraId="19304F62"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10 / 100 Mbps - 8 LAN &amp; PoE prievadai</w:t>
            </w:r>
          </w:p>
          <w:p w14:paraId="6D6210FB"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10 / 100 / 1000 Mbps - 1 Uplink portas</w:t>
            </w:r>
          </w:p>
          <w:p w14:paraId="66326EB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1000 Mbps - 1 SFP portas</w:t>
            </w:r>
          </w:p>
          <w:p w14:paraId="37CEFE62" w14:textId="77777777" w:rsidR="00062656" w:rsidRPr="00062656" w:rsidRDefault="00062656" w:rsidP="00062656">
            <w:pPr>
              <w:suppressAutoHyphens/>
              <w:autoSpaceDN w:val="0"/>
              <w:spacing w:after="0" w:line="240" w:lineRule="auto"/>
              <w:rPr>
                <w:rFonts w:ascii="Times New Roman" w:eastAsia="MS Mincho" w:hAnsi="Times New Roman" w:cs="Times New Roman"/>
                <w:b/>
                <w:bCs/>
                <w:lang w:eastAsia="lt-LT"/>
              </w:rPr>
            </w:pPr>
            <w:r w:rsidRPr="00062656">
              <w:rPr>
                <w:rFonts w:ascii="Times New Roman" w:eastAsia="MS Mincho" w:hAnsi="Times New Roman" w:cs="Times New Roman"/>
                <w:b/>
                <w:bCs/>
                <w:lang w:eastAsia="lt-LT"/>
              </w:rPr>
              <w:t>Maksimali išėjimo galia:</w:t>
            </w:r>
          </w:p>
          <w:p w14:paraId="1B01D882"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 xml:space="preserve">90 W / Hi-PoE / PoE 802.3bt portas : 1  ... 2 </w:t>
            </w:r>
          </w:p>
          <w:p w14:paraId="30DBC413"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 xml:space="preserve">30 W / PoE portas : 3  ... 8 </w:t>
            </w:r>
          </w:p>
          <w:p w14:paraId="79FDE65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Maksimali bendra galia: </w:t>
            </w:r>
            <w:r w:rsidRPr="00062656">
              <w:rPr>
                <w:rFonts w:ascii="Times New Roman" w:eastAsia="MS Mincho" w:hAnsi="Times New Roman" w:cs="Times New Roman"/>
                <w:lang w:eastAsia="lt-LT"/>
              </w:rPr>
              <w:t>96 W</w:t>
            </w:r>
          </w:p>
          <w:p w14:paraId="1C7B7958"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MAC adresų lentelė: </w:t>
            </w:r>
            <w:r w:rsidRPr="00062656">
              <w:rPr>
                <w:rFonts w:ascii="Times New Roman" w:eastAsia="MS Mincho" w:hAnsi="Times New Roman" w:cs="Times New Roman"/>
                <w:lang w:eastAsia="lt-LT"/>
              </w:rPr>
              <w:t xml:space="preserve">8k </w:t>
            </w:r>
          </w:p>
          <w:p w14:paraId="47EAECA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Darbo režimas:</w:t>
            </w:r>
            <w:r w:rsidRPr="00062656">
              <w:rPr>
                <w:rFonts w:ascii="Times New Roman" w:eastAsia="MS Mincho" w:hAnsi="Times New Roman" w:cs="Times New Roman"/>
                <w:lang w:eastAsia="lt-LT"/>
              </w:rPr>
              <w:tab/>
            </w:r>
          </w:p>
          <w:p w14:paraId="1A867C2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Extend On : 250 m, 10 Mbps</w:t>
            </w:r>
          </w:p>
          <w:p w14:paraId="345656D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Extend Off : 100 m, 100 Mbps</w:t>
            </w:r>
          </w:p>
          <w:p w14:paraId="6F4F1C92"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Pagrindinės savybės:</w:t>
            </w:r>
            <w:r w:rsidRPr="00062656">
              <w:rPr>
                <w:rFonts w:ascii="Times New Roman" w:eastAsia="MS Mincho" w:hAnsi="Times New Roman" w:cs="Times New Roman"/>
                <w:lang w:eastAsia="lt-LT"/>
              </w:rPr>
              <w:tab/>
            </w:r>
          </w:p>
          <w:p w14:paraId="49080766"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Duomenų siuntimo kontrolė</w:t>
            </w:r>
          </w:p>
          <w:p w14:paraId="54109F5B"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apsauga nuo atmosferinių iškrovų ir potencialų skirtumų tarp įrenginių</w:t>
            </w:r>
          </w:p>
          <w:p w14:paraId="1CBE54F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Suprojektuotas pramoniniam naudojimui, plačioje temperatūrų plotmėje.</w:t>
            </w:r>
          </w:p>
          <w:p w14:paraId="4CCDE7E3"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PoE (802.3af), PoE (802.3at), PoE (802.3bt), Hi-PoE</w:t>
            </w:r>
          </w:p>
          <w:p w14:paraId="1245C1B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Režimas PoE Watchdog / PD Alive - portų, kurie maitina įrenginius PoE stebėjimas ir automatinis pakartotinis įjungimas atjungus maitinimą, aptinkant nereaguojantį įrenginį</w:t>
            </w:r>
          </w:p>
          <w:p w14:paraId="19263413"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Dviejų maitintuvų prijungimo galimybė – redundancinis maitinimas</w:t>
            </w:r>
          </w:p>
          <w:p w14:paraId="69A86A28"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Įrenginys aptarnauja 8-kontaktų maitinimo šaltinis</w:t>
            </w:r>
          </w:p>
          <w:p w14:paraId="7CFD75A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LED diodai:</w:t>
            </w:r>
            <w:r w:rsidRPr="00062656">
              <w:rPr>
                <w:rFonts w:ascii="Times New Roman" w:eastAsia="MS Mincho" w:hAnsi="Times New Roman" w:cs="Times New Roman"/>
                <w:lang w:eastAsia="lt-LT"/>
              </w:rPr>
              <w:tab/>
              <w:t>Power, Link/Act</w:t>
            </w:r>
          </w:p>
          <w:p w14:paraId="2297111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Maitinimas:</w:t>
            </w:r>
            <w:r w:rsidRPr="00062656">
              <w:rPr>
                <w:rFonts w:ascii="Times New Roman" w:eastAsia="MS Mincho" w:hAnsi="Times New Roman" w:cs="Times New Roman"/>
                <w:lang w:eastAsia="lt-LT"/>
              </w:rPr>
              <w:tab/>
              <w:t>53 V DC / 1.81 A (komplekte - maitinuvas)</w:t>
            </w:r>
          </w:p>
          <w:p w14:paraId="187834D1"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Korpuso tipas: </w:t>
            </w:r>
            <w:r w:rsidRPr="00062656">
              <w:rPr>
                <w:rFonts w:ascii="Times New Roman" w:eastAsia="MS Mincho" w:hAnsi="Times New Roman" w:cs="Times New Roman"/>
                <w:lang w:eastAsia="lt-LT"/>
              </w:rPr>
              <w:t>DIN</w:t>
            </w:r>
          </w:p>
          <w:p w14:paraId="568F0101"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Sertifikatai: </w:t>
            </w:r>
            <w:r w:rsidRPr="00062656">
              <w:rPr>
                <w:rFonts w:ascii="Times New Roman" w:eastAsia="MS Mincho" w:hAnsi="Times New Roman" w:cs="Times New Roman"/>
                <w:lang w:eastAsia="lt-LT"/>
              </w:rPr>
              <w:t>CE</w:t>
            </w:r>
          </w:p>
          <w:p w14:paraId="47265D5A"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 xml:space="preserve">Darbo temperatūra: </w:t>
            </w:r>
            <w:r w:rsidRPr="00062656">
              <w:rPr>
                <w:rFonts w:ascii="Times New Roman" w:eastAsia="MS Mincho" w:hAnsi="Times New Roman" w:cs="Times New Roman"/>
                <w:lang w:eastAsia="lt-LT"/>
              </w:rPr>
              <w:t>-30 °C ... 65 °C</w:t>
            </w: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5D8254E"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t>1</w:t>
            </w:r>
          </w:p>
        </w:tc>
      </w:tr>
      <w:tr w:rsidR="00062656" w:rsidRPr="00062656" w14:paraId="059FC0B1"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24E05"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E8010A"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4 prievadų nevaldomas PoE komutatorius PFS3206-4P-96, 10/100/1000, 2 SFP</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CB3C7" w14:textId="77777777" w:rsidR="00062656" w:rsidRPr="00062656" w:rsidRDefault="00062656" w:rsidP="00062656">
            <w:pPr>
              <w:suppressAutoHyphens/>
              <w:autoSpaceDN w:val="0"/>
              <w:spacing w:after="0" w:line="240" w:lineRule="auto"/>
              <w:rPr>
                <w:rFonts w:ascii="Times New Roman" w:eastAsia="MS Mincho" w:hAnsi="Times New Roman" w:cs="Times New Roman"/>
                <w:b/>
                <w:bCs/>
                <w:lang w:eastAsia="lt-LT"/>
              </w:rPr>
            </w:pPr>
            <w:r w:rsidRPr="00062656">
              <w:rPr>
                <w:rFonts w:ascii="Times New Roman" w:eastAsia="MS Mincho" w:hAnsi="Times New Roman" w:cs="Times New Roman"/>
                <w:b/>
                <w:bCs/>
                <w:lang w:eastAsia="lt-LT"/>
              </w:rPr>
              <w:t>LAN prievadai:</w:t>
            </w:r>
          </w:p>
          <w:p w14:paraId="79099648"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  x RJ45 10/100/1000 Base-T + High PoE / PoE (802.3af/at),</w:t>
            </w:r>
          </w:p>
          <w:p w14:paraId="7FD742CF"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3  x RJ45 10/100 Base-T + PoE (802.3af/at),</w:t>
            </w:r>
          </w:p>
          <w:p w14:paraId="002B0CBE"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2  x SFP portas 1000 Base-X</w:t>
            </w:r>
          </w:p>
          <w:p w14:paraId="0E948D26" w14:textId="77777777" w:rsidR="00062656" w:rsidRPr="00062656" w:rsidRDefault="00062656" w:rsidP="00062656">
            <w:pPr>
              <w:suppressAutoHyphens/>
              <w:autoSpaceDN w:val="0"/>
              <w:spacing w:after="0" w:line="240" w:lineRule="auto"/>
              <w:rPr>
                <w:rFonts w:ascii="Times New Roman" w:eastAsia="MS Mincho" w:hAnsi="Times New Roman" w:cs="Times New Roman"/>
                <w:b/>
                <w:bCs/>
                <w:lang w:eastAsia="lt-LT"/>
              </w:rPr>
            </w:pPr>
            <w:r w:rsidRPr="00062656">
              <w:rPr>
                <w:rFonts w:ascii="Times New Roman" w:eastAsia="MS Mincho" w:hAnsi="Times New Roman" w:cs="Times New Roman"/>
                <w:b/>
                <w:bCs/>
                <w:lang w:eastAsia="lt-LT"/>
              </w:rPr>
              <w:t>Perdavimo greitis:</w:t>
            </w:r>
          </w:p>
          <w:p w14:paraId="73F7A02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10 / 100 Mbps - 3 LAN &amp; PoE prievadai,</w:t>
            </w:r>
          </w:p>
          <w:p w14:paraId="7DC7ECF6"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10 / 100 / 1000 Mbps - 1 LAN &amp; PoE portas,</w:t>
            </w:r>
          </w:p>
          <w:p w14:paraId="79DA81E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1000 Mbps - 2 SFP prievadai</w:t>
            </w:r>
          </w:p>
          <w:p w14:paraId="4EB5F0A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Maksimali išėjimo galia:</w:t>
            </w:r>
          </w:p>
          <w:p w14:paraId="34DE1501"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30 W / PoE portas @ PoE (802.3af/at),</w:t>
            </w:r>
          </w:p>
          <w:p w14:paraId="46D8952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60 W @ High PoE</w:t>
            </w:r>
          </w:p>
          <w:p w14:paraId="7DDE4E61"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Maksimali bendra galia:</w:t>
            </w:r>
            <w:r w:rsidRPr="00062656">
              <w:rPr>
                <w:rFonts w:ascii="Times New Roman" w:eastAsia="MS Mincho" w:hAnsi="Times New Roman" w:cs="Times New Roman"/>
                <w:lang w:eastAsia="lt-LT"/>
              </w:rPr>
              <w:tab/>
              <w:t>96 W</w:t>
            </w:r>
          </w:p>
          <w:p w14:paraId="5471EA4E"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lastRenderedPageBreak/>
              <w:t>MAC adresų lentelė:</w:t>
            </w:r>
            <w:r w:rsidRPr="00062656">
              <w:rPr>
                <w:rFonts w:ascii="Times New Roman" w:eastAsia="MS Mincho" w:hAnsi="Times New Roman" w:cs="Times New Roman"/>
                <w:lang w:eastAsia="lt-LT"/>
              </w:rPr>
              <w:t xml:space="preserve"> 8k </w:t>
            </w:r>
          </w:p>
          <w:p w14:paraId="313690F9"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Pagrindinės savybės:</w:t>
            </w:r>
            <w:r w:rsidRPr="00062656">
              <w:rPr>
                <w:rFonts w:ascii="Times New Roman" w:eastAsia="MS Mincho" w:hAnsi="Times New Roman" w:cs="Times New Roman"/>
                <w:lang w:eastAsia="lt-LT"/>
              </w:rPr>
              <w:tab/>
            </w:r>
          </w:p>
          <w:p w14:paraId="156463BF"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MAC adresų Auto-learning ir Auto-aging funkcijų palaikymas</w:t>
            </w:r>
          </w:p>
          <w:p w14:paraId="47534E35"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Duomenų siuntimo kontrolė</w:t>
            </w:r>
          </w:p>
          <w:p w14:paraId="61EC2D7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apsauga nuo atmosferinių iškrovų ir potencialų skirtumų tarp įrenginių</w:t>
            </w:r>
          </w:p>
          <w:p w14:paraId="3C98B20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Suprojektuotas pramoniniam naudojimui, plačioje temperatūrų plotmėje.</w:t>
            </w:r>
          </w:p>
          <w:p w14:paraId="48F380A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LED diodai:</w:t>
            </w:r>
            <w:r w:rsidRPr="00062656">
              <w:rPr>
                <w:rFonts w:ascii="Times New Roman" w:eastAsia="MS Mincho" w:hAnsi="Times New Roman" w:cs="Times New Roman"/>
                <w:lang w:eastAsia="lt-LT"/>
              </w:rPr>
              <w:tab/>
              <w:t>Power, Link/Act</w:t>
            </w:r>
          </w:p>
          <w:p w14:paraId="409C528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Maitinimas:</w:t>
            </w:r>
            <w:r w:rsidRPr="00062656">
              <w:rPr>
                <w:rFonts w:ascii="Times New Roman" w:eastAsia="MS Mincho" w:hAnsi="Times New Roman" w:cs="Times New Roman"/>
                <w:lang w:eastAsia="lt-LT"/>
              </w:rPr>
              <w:tab/>
              <w:t>48 V DC / 1.5 A (komplekte - maitinuvas)</w:t>
            </w:r>
          </w:p>
          <w:p w14:paraId="4816CB2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Darbo temperatūra</w:t>
            </w:r>
            <w:r w:rsidRPr="00062656">
              <w:rPr>
                <w:rFonts w:ascii="Times New Roman" w:eastAsia="MS Mincho" w:hAnsi="Times New Roman" w:cs="Times New Roman"/>
                <w:lang w:eastAsia="lt-LT"/>
              </w:rPr>
              <w:t>: -30 °C ... 65 °C</w:t>
            </w:r>
          </w:p>
          <w:p w14:paraId="2D7D57CA"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b/>
                <w:bCs/>
                <w:lang w:eastAsia="lt-LT"/>
              </w:rPr>
              <w:t>Montažas:</w:t>
            </w:r>
            <w:r w:rsidRPr="00062656">
              <w:rPr>
                <w:rFonts w:ascii="Times New Roman" w:eastAsia="MS Mincho" w:hAnsi="Times New Roman" w:cs="Times New Roman"/>
                <w:lang w:eastAsia="lt-LT"/>
              </w:rPr>
              <w:tab/>
              <w:t>Bėgelis DIN (TS-35)</w:t>
            </w: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C9D9D13"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2</w:t>
            </w:r>
          </w:p>
        </w:tc>
      </w:tr>
      <w:tr w:rsidR="00062656" w:rsidRPr="00062656" w14:paraId="5BA871B5"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FF129"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4C387D6" w14:textId="77777777" w:rsidR="00062656" w:rsidRPr="00062656" w:rsidRDefault="00062656" w:rsidP="00062656">
            <w:pPr>
              <w:suppressAutoHyphens/>
              <w:autoSpaceDN w:val="0"/>
              <w:spacing w:after="0" w:line="240" w:lineRule="auto"/>
              <w:rPr>
                <w:rFonts w:ascii="Times New Roman" w:eastAsia="Calibri" w:hAnsi="Times New Roman" w:cs="Times New Roman"/>
              </w:rPr>
            </w:pPr>
            <w:r w:rsidRPr="00062656">
              <w:rPr>
                <w:rFonts w:ascii="Times New Roman" w:eastAsia="Calibri" w:hAnsi="Times New Roman" w:cs="Times New Roman"/>
              </w:rPr>
              <w:t xml:space="preserve">SFP moduliai </w:t>
            </w:r>
            <w:r w:rsidRPr="00062656">
              <w:rPr>
                <w:rFonts w:ascii="Times New Roman" w:eastAsia="Times New Roman" w:hAnsi="Times New Roman" w:cs="Times New Roman"/>
                <w:color w:val="111111"/>
                <w:lang w:eastAsia="ru-RU"/>
              </w:rPr>
              <w:t>TL-SM321B</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F03B2"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Normalus bangos ilgis: Tx: 1310 nm Rx: 1550 nm</w:t>
            </w:r>
          </w:p>
          <w:p w14:paraId="587D8D2B"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Standartai ir protokolai: IEEE 802.3z, TCP / IP</w:t>
            </w:r>
          </w:p>
          <w:p w14:paraId="639D8BBA"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Kabelio pluošto tipas: Vieno režimo šviesolaidis</w:t>
            </w:r>
          </w:p>
          <w:p w14:paraId="2E0647FF"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Maks. Laido ilgis: 2 km</w:t>
            </w:r>
          </w:p>
          <w:p w14:paraId="4204CAEB"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Duomenų perdavimo sparta: 1.25 Gbps</w:t>
            </w:r>
          </w:p>
          <w:p w14:paraId="4CE96593"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Prievado tipas: „LC Simplex“</w:t>
            </w:r>
          </w:p>
          <w:p w14:paraId="30EA87D4"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Maitinimo palaikymas: 3.3 V</w:t>
            </w:r>
          </w:p>
          <w:p w14:paraId="3069982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Sauga ir emisija: FCC, CE</w:t>
            </w:r>
          </w:p>
          <w:p w14:paraId="5DFFA6C0"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DDM</w:t>
            </w:r>
            <w:r w:rsidRPr="00062656">
              <w:rPr>
                <w:rFonts w:ascii="Times New Roman" w:eastAsia="MS Mincho" w:hAnsi="Times New Roman" w:cs="Times New Roman"/>
                <w:lang w:eastAsia="lt-LT"/>
              </w:rPr>
              <w:tab/>
            </w:r>
          </w:p>
          <w:p w14:paraId="33ACFAA1"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SFP-MSA</w:t>
            </w:r>
            <w:r w:rsidRPr="00062656">
              <w:rPr>
                <w:rFonts w:ascii="Times New Roman" w:eastAsia="MS Mincho" w:hAnsi="Times New Roman" w:cs="Times New Roman"/>
                <w:lang w:eastAsia="lt-LT"/>
              </w:rPr>
              <w:tab/>
            </w:r>
          </w:p>
          <w:p w14:paraId="0E17B50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Karštas keičiamas</w:t>
            </w:r>
            <w:r w:rsidRPr="00062656">
              <w:rPr>
                <w:rFonts w:ascii="Times New Roman" w:eastAsia="MS Mincho" w:hAnsi="Times New Roman" w:cs="Times New Roman"/>
                <w:lang w:eastAsia="lt-LT"/>
              </w:rPr>
              <w:tab/>
            </w:r>
          </w:p>
          <w:p w14:paraId="3E888C69" w14:textId="77777777" w:rsidR="00062656" w:rsidRPr="00062656" w:rsidRDefault="00062656" w:rsidP="00062656">
            <w:pPr>
              <w:suppressAutoHyphens/>
              <w:autoSpaceDN w:val="0"/>
              <w:spacing w:after="0" w:line="240" w:lineRule="auto"/>
              <w:rPr>
                <w:rFonts w:ascii="Times New Roman" w:eastAsia="MS Mincho" w:hAnsi="Times New Roman" w:cs="Times New Roman"/>
                <w:lang w:val="en-US" w:eastAsia="lt-LT"/>
              </w:rPr>
            </w:pPr>
            <w:proofErr w:type="spellStart"/>
            <w:r w:rsidRPr="00062656">
              <w:rPr>
                <w:rFonts w:ascii="Times New Roman" w:eastAsia="MS Mincho" w:hAnsi="Times New Roman" w:cs="Times New Roman"/>
                <w:lang w:val="en-US" w:eastAsia="lt-LT"/>
              </w:rPr>
              <w:t>Bangos</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ilgis</w:t>
            </w:r>
            <w:proofErr w:type="spellEnd"/>
            <w:r w:rsidRPr="00062656">
              <w:rPr>
                <w:rFonts w:ascii="Times New Roman" w:eastAsia="MS Mincho" w:hAnsi="Times New Roman" w:cs="Times New Roman"/>
                <w:lang w:val="en-US" w:eastAsia="lt-LT"/>
              </w:rPr>
              <w:t xml:space="preserve"> Tx 1550 nm Rx: 1310 nm</w:t>
            </w:r>
          </w:p>
          <w:p w14:paraId="177F5AD5" w14:textId="77777777" w:rsidR="00062656" w:rsidRPr="00062656" w:rsidRDefault="00062656" w:rsidP="00062656">
            <w:pPr>
              <w:suppressAutoHyphens/>
              <w:autoSpaceDN w:val="0"/>
              <w:spacing w:after="0" w:line="240" w:lineRule="auto"/>
              <w:rPr>
                <w:rFonts w:ascii="Times New Roman" w:eastAsia="MS Mincho" w:hAnsi="Times New Roman" w:cs="Times New Roman"/>
                <w:lang w:val="en-US" w:eastAsia="lt-LT"/>
              </w:rPr>
            </w:pPr>
            <w:proofErr w:type="spellStart"/>
            <w:r w:rsidRPr="00062656">
              <w:rPr>
                <w:rFonts w:ascii="Times New Roman" w:eastAsia="MS Mincho" w:hAnsi="Times New Roman" w:cs="Times New Roman"/>
                <w:lang w:val="en-US" w:eastAsia="lt-LT"/>
              </w:rPr>
              <w:t>Standartai</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ir</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protokolai</w:t>
            </w:r>
            <w:proofErr w:type="spellEnd"/>
            <w:r w:rsidRPr="00062656">
              <w:rPr>
                <w:rFonts w:ascii="Times New Roman" w:eastAsia="MS Mincho" w:hAnsi="Times New Roman" w:cs="Times New Roman"/>
                <w:lang w:val="en-US" w:eastAsia="lt-LT"/>
              </w:rPr>
              <w:t xml:space="preserve"> IEEE 802.3z. TCP/P </w:t>
            </w:r>
            <w:proofErr w:type="spellStart"/>
            <w:r w:rsidRPr="00062656">
              <w:rPr>
                <w:rFonts w:ascii="Times New Roman" w:eastAsia="MS Mincho" w:hAnsi="Times New Roman" w:cs="Times New Roman"/>
                <w:lang w:val="en-US" w:eastAsia="lt-LT"/>
              </w:rPr>
              <w:t>kabelis</w:t>
            </w:r>
            <w:proofErr w:type="spellEnd"/>
          </w:p>
          <w:p w14:paraId="0BCC6A2F" w14:textId="77777777" w:rsidR="00062656" w:rsidRPr="00062656" w:rsidRDefault="00062656" w:rsidP="00062656">
            <w:pPr>
              <w:suppressAutoHyphens/>
              <w:autoSpaceDN w:val="0"/>
              <w:spacing w:after="0" w:line="240" w:lineRule="auto"/>
              <w:rPr>
                <w:rFonts w:ascii="Times New Roman" w:eastAsia="MS Mincho" w:hAnsi="Times New Roman" w:cs="Times New Roman"/>
                <w:lang w:val="en-US" w:eastAsia="lt-LT"/>
              </w:rPr>
            </w:pPr>
            <w:r w:rsidRPr="00062656">
              <w:rPr>
                <w:rFonts w:ascii="Times New Roman" w:eastAsia="MS Mincho" w:hAnsi="Times New Roman" w:cs="Times New Roman"/>
                <w:lang w:val="en-US" w:eastAsia="lt-LT"/>
              </w:rPr>
              <w:t xml:space="preserve">Pluošto </w:t>
            </w:r>
            <w:proofErr w:type="spellStart"/>
            <w:r w:rsidRPr="00062656">
              <w:rPr>
                <w:rFonts w:ascii="Times New Roman" w:eastAsia="MS Mincho" w:hAnsi="Times New Roman" w:cs="Times New Roman"/>
                <w:lang w:val="en-US" w:eastAsia="lt-LT"/>
              </w:rPr>
              <w:t>tipas</w:t>
            </w:r>
            <w:proofErr w:type="spellEnd"/>
            <w:r w:rsidRPr="00062656">
              <w:rPr>
                <w:rFonts w:ascii="Times New Roman" w:eastAsia="MS Mincho" w:hAnsi="Times New Roman" w:cs="Times New Roman"/>
                <w:lang w:val="en-US" w:eastAsia="lt-LT"/>
              </w:rPr>
              <w:t xml:space="preserve"> Maks. </w:t>
            </w:r>
            <w:proofErr w:type="spellStart"/>
            <w:r w:rsidRPr="00062656">
              <w:rPr>
                <w:rFonts w:ascii="Times New Roman" w:eastAsia="MS Mincho" w:hAnsi="Times New Roman" w:cs="Times New Roman"/>
                <w:lang w:val="en-US" w:eastAsia="lt-LT"/>
              </w:rPr>
              <w:t>Kabelio</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ilgio</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duomenų</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perdavimo</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sparta</w:t>
            </w:r>
            <w:proofErr w:type="spellEnd"/>
          </w:p>
          <w:p w14:paraId="3C124785" w14:textId="77777777" w:rsidR="00062656" w:rsidRPr="00062656" w:rsidRDefault="00062656" w:rsidP="00062656">
            <w:pPr>
              <w:suppressAutoHyphens/>
              <w:autoSpaceDN w:val="0"/>
              <w:spacing w:after="0" w:line="240" w:lineRule="auto"/>
              <w:rPr>
                <w:rFonts w:ascii="Times New Roman" w:eastAsia="MS Mincho" w:hAnsi="Times New Roman" w:cs="Times New Roman"/>
                <w:lang w:val="en-US" w:eastAsia="lt-LT"/>
              </w:rPr>
            </w:pPr>
            <w:proofErr w:type="spellStart"/>
            <w:r w:rsidRPr="00062656">
              <w:rPr>
                <w:rFonts w:ascii="Times New Roman" w:eastAsia="MS Mincho" w:hAnsi="Times New Roman" w:cs="Times New Roman"/>
                <w:lang w:val="en-US" w:eastAsia="lt-LT"/>
              </w:rPr>
              <w:t>Prievado</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tipas</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Maitinimo</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palaikymas</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Sauga</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ir</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emisija</w:t>
            </w:r>
            <w:proofErr w:type="spellEnd"/>
            <w:r w:rsidRPr="00062656">
              <w:rPr>
                <w:rFonts w:ascii="Times New Roman" w:eastAsia="MS Mincho" w:hAnsi="Times New Roman" w:cs="Times New Roman"/>
                <w:lang w:val="en-US" w:eastAsia="lt-LT"/>
              </w:rPr>
              <w:t xml:space="preserve"> DDM SFP-MSA</w:t>
            </w:r>
          </w:p>
          <w:p w14:paraId="244E86DF" w14:textId="77777777" w:rsidR="00062656" w:rsidRPr="00062656" w:rsidRDefault="00062656" w:rsidP="00062656">
            <w:pPr>
              <w:suppressAutoHyphens/>
              <w:autoSpaceDN w:val="0"/>
              <w:spacing w:after="0" w:line="240" w:lineRule="auto"/>
              <w:rPr>
                <w:rFonts w:ascii="Times New Roman" w:eastAsia="MS Mincho" w:hAnsi="Times New Roman" w:cs="Times New Roman"/>
                <w:lang w:val="en-US" w:eastAsia="lt-LT"/>
              </w:rPr>
            </w:pPr>
            <w:proofErr w:type="spellStart"/>
            <w:r w:rsidRPr="00062656">
              <w:rPr>
                <w:rFonts w:ascii="Times New Roman" w:eastAsia="MS Mincho" w:hAnsi="Times New Roman" w:cs="Times New Roman"/>
                <w:lang w:val="en-US" w:eastAsia="lt-LT"/>
              </w:rPr>
              <w:t>Karštai</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keičiamas</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vieno</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režimo</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pluoštas</w:t>
            </w:r>
            <w:proofErr w:type="spellEnd"/>
            <w:r w:rsidRPr="00062656">
              <w:rPr>
                <w:rFonts w:ascii="Times New Roman" w:eastAsia="MS Mincho" w:hAnsi="Times New Roman" w:cs="Times New Roman"/>
                <w:lang w:val="en-US" w:eastAsia="lt-LT"/>
              </w:rPr>
              <w:t xml:space="preserve"> 9/125 um</w:t>
            </w:r>
          </w:p>
          <w:p w14:paraId="7398CC69" w14:textId="77777777" w:rsidR="00062656" w:rsidRPr="00062656" w:rsidRDefault="00062656" w:rsidP="00062656">
            <w:pPr>
              <w:suppressAutoHyphens/>
              <w:autoSpaceDN w:val="0"/>
              <w:spacing w:after="0" w:line="240" w:lineRule="auto"/>
              <w:rPr>
                <w:rFonts w:ascii="Times New Roman" w:eastAsia="MS Mincho" w:hAnsi="Times New Roman" w:cs="Times New Roman"/>
                <w:lang w:val="en-US" w:eastAsia="lt-LT"/>
              </w:rPr>
            </w:pPr>
            <w:r w:rsidRPr="00062656">
              <w:rPr>
                <w:rFonts w:ascii="Times New Roman" w:eastAsia="MS Mincho" w:hAnsi="Times New Roman" w:cs="Times New Roman"/>
                <w:lang w:val="en-US" w:eastAsia="lt-LT"/>
              </w:rPr>
              <w:t xml:space="preserve">Vieno </w:t>
            </w:r>
            <w:proofErr w:type="spellStart"/>
            <w:r w:rsidRPr="00062656">
              <w:rPr>
                <w:rFonts w:ascii="Times New Roman" w:eastAsia="MS Mincho" w:hAnsi="Times New Roman" w:cs="Times New Roman"/>
                <w:lang w:val="en-US" w:eastAsia="lt-LT"/>
              </w:rPr>
              <w:t>režimo</w:t>
            </w:r>
            <w:proofErr w:type="spellEnd"/>
            <w:r w:rsidRPr="00062656">
              <w:rPr>
                <w:rFonts w:ascii="Times New Roman" w:eastAsia="MS Mincho" w:hAnsi="Times New Roman" w:cs="Times New Roman"/>
                <w:lang w:val="en-US" w:eastAsia="lt-LT"/>
              </w:rPr>
              <w:t xml:space="preserve"> 2 km 1.25 Gbps LC</w:t>
            </w:r>
          </w:p>
          <w:p w14:paraId="47E6C936" w14:textId="77777777" w:rsidR="00062656" w:rsidRPr="00062656" w:rsidRDefault="00062656" w:rsidP="00062656">
            <w:pPr>
              <w:suppressAutoHyphens/>
              <w:autoSpaceDN w:val="0"/>
              <w:spacing w:after="0" w:line="240" w:lineRule="auto"/>
              <w:rPr>
                <w:rFonts w:ascii="Times New Roman" w:eastAsia="MS Mincho" w:hAnsi="Times New Roman" w:cs="Times New Roman"/>
                <w:lang w:val="en-US" w:eastAsia="lt-LT"/>
              </w:rPr>
            </w:pPr>
            <w:r w:rsidRPr="00062656">
              <w:rPr>
                <w:rFonts w:ascii="Times New Roman" w:eastAsia="MS Mincho" w:hAnsi="Times New Roman" w:cs="Times New Roman"/>
                <w:lang w:val="en-US" w:eastAsia="lt-LT"/>
              </w:rPr>
              <w:t xml:space="preserve">Simplex 3.3 V FCC, CE Taip </w:t>
            </w:r>
            <w:proofErr w:type="spellStart"/>
            <w:r w:rsidRPr="00062656">
              <w:rPr>
                <w:rFonts w:ascii="Times New Roman" w:eastAsia="MS Mincho" w:hAnsi="Times New Roman" w:cs="Times New Roman"/>
                <w:lang w:val="en-US" w:eastAsia="lt-LT"/>
              </w:rPr>
              <w:t>Taip</w:t>
            </w:r>
            <w:proofErr w:type="spellEnd"/>
            <w:r w:rsidRPr="00062656">
              <w:rPr>
                <w:rFonts w:ascii="Times New Roman" w:eastAsia="MS Mincho" w:hAnsi="Times New Roman" w:cs="Times New Roman"/>
                <w:lang w:val="en-US" w:eastAsia="lt-LT"/>
              </w:rPr>
              <w:t xml:space="preserve"> </w:t>
            </w:r>
            <w:proofErr w:type="spellStart"/>
            <w:r w:rsidRPr="00062656">
              <w:rPr>
                <w:rFonts w:ascii="Times New Roman" w:eastAsia="MS Mincho" w:hAnsi="Times New Roman" w:cs="Times New Roman"/>
                <w:lang w:val="en-US" w:eastAsia="lt-LT"/>
              </w:rPr>
              <w:t>Taip</w:t>
            </w:r>
            <w:proofErr w:type="spellEnd"/>
            <w:r w:rsidRPr="00062656">
              <w:rPr>
                <w:rFonts w:ascii="Times New Roman" w:eastAsia="MS Mincho" w:hAnsi="Times New Roman" w:cs="Times New Roman"/>
                <w:lang w:val="en-US" w:eastAsia="lt-LT"/>
              </w:rPr>
              <w:t xml:space="preserve"> TL-SM321B-2 Tx 1310 nm Rx 1550 nm</w:t>
            </w: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C1FA33"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rPr>
            </w:pPr>
            <w:r w:rsidRPr="00062656">
              <w:rPr>
                <w:rFonts w:ascii="Times New Roman" w:eastAsia="Calibri" w:hAnsi="Times New Roman" w:cs="Times New Roman"/>
              </w:rPr>
              <w:t>11</w:t>
            </w:r>
          </w:p>
        </w:tc>
      </w:tr>
      <w:tr w:rsidR="00062656" w:rsidRPr="00062656" w14:paraId="08F34512"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F1E45" w14:textId="77777777" w:rsidR="00062656" w:rsidRPr="00062656" w:rsidRDefault="00062656" w:rsidP="00062656">
            <w:pPr>
              <w:numPr>
                <w:ilvl w:val="0"/>
                <w:numId w:val="41"/>
              </w:numPr>
              <w:tabs>
                <w:tab w:val="left" w:pos="-1100"/>
                <w:tab w:val="left" w:pos="-391"/>
              </w:tabs>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CD91E0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2 skaidulų optinis kabelis SM G.657.A1, ECA kategorijos</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1A7AC" w14:textId="77777777" w:rsidR="00062656" w:rsidRPr="00062656" w:rsidRDefault="00062656" w:rsidP="00062656">
            <w:pPr>
              <w:shd w:val="clear" w:color="auto" w:fill="FFFFFF"/>
              <w:spacing w:after="0" w:line="240" w:lineRule="auto"/>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 xml:space="preserve">Vienmodis SM OS2 kabelis, nemetalinis, (vidaus / lauko), apsaugotas nuo graužikų. Behalogeninis, ECA atsparumo ugniai klasifikacija. </w:t>
            </w:r>
          </w:p>
          <w:p w14:paraId="3D6A1CA5" w14:textId="77777777" w:rsidR="00062656" w:rsidRPr="00062656" w:rsidRDefault="00062656" w:rsidP="00062656">
            <w:pPr>
              <w:shd w:val="clear" w:color="auto" w:fill="FFFFFF"/>
              <w:spacing w:after="0" w:line="240" w:lineRule="auto"/>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Vandeniui atspari konstrukcija</w:t>
            </w:r>
            <w:r w:rsidRPr="00062656">
              <w:rPr>
                <w:rFonts w:ascii="Times New Roman" w:eastAsia="Times New Roman" w:hAnsi="Times New Roman" w:cs="Times New Roman"/>
                <w:lang w:eastAsia="ru-RU"/>
              </w:rPr>
              <w:br/>
              <w:t>Deguo klasė: ECA</w:t>
            </w:r>
            <w:r w:rsidRPr="00062656">
              <w:rPr>
                <w:rFonts w:ascii="Times New Roman" w:eastAsia="Times New Roman" w:hAnsi="Times New Roman" w:cs="Times New Roman"/>
                <w:lang w:eastAsia="ru-RU"/>
              </w:rPr>
              <w:br/>
              <w:t>Atsparus UV spinduliams</w:t>
            </w:r>
            <w:r w:rsidRPr="00062656">
              <w:rPr>
                <w:rFonts w:ascii="Times New Roman" w:eastAsia="Times New Roman" w:hAnsi="Times New Roman" w:cs="Times New Roman"/>
                <w:lang w:eastAsia="ru-RU"/>
              </w:rPr>
              <w:br/>
              <w:t>Atsparus graužikams</w:t>
            </w:r>
            <w:r w:rsidRPr="00062656">
              <w:rPr>
                <w:rFonts w:ascii="Times New Roman" w:eastAsia="Times New Roman" w:hAnsi="Times New Roman" w:cs="Times New Roman"/>
                <w:lang w:eastAsia="ru-RU"/>
              </w:rPr>
              <w:br/>
              <w:t>Tempimo jėga (trumpo termino): 1300N</w:t>
            </w:r>
            <w:r w:rsidRPr="00062656">
              <w:rPr>
                <w:rFonts w:ascii="Times New Roman" w:eastAsia="Times New Roman" w:hAnsi="Times New Roman" w:cs="Times New Roman"/>
                <w:lang w:eastAsia="ru-RU"/>
              </w:rPr>
              <w:br/>
              <w:t>Tempimo jėga (ilgo termino): 400N</w:t>
            </w:r>
            <w:r w:rsidRPr="00062656">
              <w:rPr>
                <w:rFonts w:ascii="Times New Roman" w:eastAsia="Times New Roman" w:hAnsi="Times New Roman" w:cs="Times New Roman"/>
                <w:lang w:eastAsia="ru-RU"/>
              </w:rPr>
              <w:br/>
              <w:t>Atsparumas gniuždymui (trumpo termino): 4000N</w:t>
            </w:r>
            <w:r w:rsidRPr="00062656">
              <w:rPr>
                <w:rFonts w:ascii="Times New Roman" w:eastAsia="Times New Roman" w:hAnsi="Times New Roman" w:cs="Times New Roman"/>
                <w:lang w:eastAsia="ru-RU"/>
              </w:rPr>
              <w:br/>
              <w:t>Atsparumas gniuždymu (ilgo termino): 2000N</w:t>
            </w:r>
            <w:r w:rsidRPr="00062656">
              <w:rPr>
                <w:rFonts w:ascii="Times New Roman" w:eastAsia="Times New Roman" w:hAnsi="Times New Roman" w:cs="Times New Roman"/>
                <w:lang w:eastAsia="ru-RU"/>
              </w:rPr>
              <w:br/>
              <w:t>Lenkimo spindulys: 60mm</w:t>
            </w:r>
            <w:r w:rsidRPr="00062656">
              <w:rPr>
                <w:rFonts w:ascii="Times New Roman" w:eastAsia="Times New Roman" w:hAnsi="Times New Roman" w:cs="Times New Roman"/>
                <w:lang w:eastAsia="ru-RU"/>
              </w:rPr>
              <w:br/>
              <w:t xml:space="preserve">Darbinė temperatūra: -40 °C / +70 °C </w:t>
            </w:r>
            <w:r w:rsidRPr="00062656">
              <w:rPr>
                <w:rFonts w:ascii="Times New Roman" w:eastAsia="Times New Roman" w:hAnsi="Times New Roman" w:cs="Times New Roman"/>
                <w:lang w:eastAsia="ru-RU"/>
              </w:rPr>
              <w:br/>
              <w:t>Atitikimas standartams: EN IEC 60794-6-20, EN IEC 60794-1-2, EN 50173, ISO 4892-2, IEC 60332-1-2 / EN 50265-2-1, IEC-60793-2-50, B-657.A1, ITU-T G.657.A1</w:t>
            </w:r>
            <w:r w:rsidRPr="00062656">
              <w:rPr>
                <w:rFonts w:ascii="Times New Roman" w:eastAsia="Times New Roman" w:hAnsi="Times New Roman" w:cs="Times New Roman"/>
                <w:lang w:eastAsia="ru-RU"/>
              </w:rPr>
              <w:br/>
              <w:t>Diametras: 6,2mm</w:t>
            </w:r>
            <w:r w:rsidRPr="00062656">
              <w:rPr>
                <w:rFonts w:ascii="Times New Roman" w:eastAsia="Times New Roman" w:hAnsi="Times New Roman" w:cs="Times New Roman"/>
                <w:lang w:eastAsia="ru-RU"/>
              </w:rPr>
              <w:br/>
              <w:t>Skaidulos tipas: SM OS2 G.657.A1</w:t>
            </w:r>
          </w:p>
          <w:p w14:paraId="2AD9B166" w14:textId="77777777" w:rsidR="00062656" w:rsidRPr="00062656" w:rsidRDefault="00062656" w:rsidP="00062656">
            <w:pPr>
              <w:tabs>
                <w:tab w:val="left" w:pos="340"/>
                <w:tab w:val="left" w:pos="1049"/>
              </w:tabs>
              <w:suppressAutoHyphens/>
              <w:autoSpaceDN w:val="0"/>
              <w:spacing w:after="0" w:line="240" w:lineRule="auto"/>
              <w:rPr>
                <w:rFonts w:ascii="Times New Roman" w:eastAsia="MS Mincho" w:hAnsi="Times New Roman" w:cs="Times New Roman"/>
                <w:lang w:eastAsia="lt-LT"/>
              </w:rPr>
            </w:pP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C77548B" w14:textId="77777777" w:rsidR="00062656" w:rsidRPr="00062656" w:rsidRDefault="00062656" w:rsidP="00062656">
            <w:pPr>
              <w:tabs>
                <w:tab w:val="left" w:pos="340"/>
                <w:tab w:val="left" w:pos="1049"/>
              </w:tabs>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t>360</w:t>
            </w:r>
          </w:p>
        </w:tc>
      </w:tr>
      <w:tr w:rsidR="00062656" w:rsidRPr="00062656" w14:paraId="53F4756B"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D7EA8" w14:textId="77777777" w:rsidR="00062656" w:rsidRPr="00062656" w:rsidRDefault="00062656" w:rsidP="00062656">
            <w:pPr>
              <w:numPr>
                <w:ilvl w:val="0"/>
                <w:numId w:val="41"/>
              </w:numPr>
              <w:tabs>
                <w:tab w:val="left" w:pos="-1100"/>
                <w:tab w:val="left" w:pos="-391"/>
              </w:tabs>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5E0D8EF"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Cat 6 U/UTP kabelis ekranuotas, SecurityNET</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F23DD"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eastAsia="ru-RU"/>
              </w:rPr>
            </w:pPr>
            <w:r w:rsidRPr="00062656">
              <w:rPr>
                <w:rFonts w:ascii="Times New Roman" w:eastAsia="Times New Roman" w:hAnsi="Times New Roman" w:cs="Times New Roman"/>
                <w:color w:val="111111"/>
                <w:lang w:eastAsia="ru-RU"/>
              </w:rPr>
              <w:t>6 kategorijos U/UTP kabelis, LSZH behalogeninis, nedegus apvalkalas, žalios spalvos, 4 porų.</w:t>
            </w:r>
          </w:p>
          <w:p w14:paraId="4A3FA35C"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Vytos</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poros</w:t>
            </w:r>
            <w:proofErr w:type="spellEnd"/>
            <w:r w:rsidRPr="00062656">
              <w:rPr>
                <w:rFonts w:ascii="Times New Roman" w:eastAsia="Times New Roman" w:hAnsi="Times New Roman" w:cs="Times New Roman"/>
                <w:color w:val="111111"/>
                <w:lang w:val="en-US" w:eastAsia="ru-RU"/>
              </w:rPr>
              <w:t xml:space="preserve"> UTP </w:t>
            </w:r>
            <w:proofErr w:type="spellStart"/>
            <w:r w:rsidRPr="00062656">
              <w:rPr>
                <w:rFonts w:ascii="Times New Roman" w:eastAsia="Times New Roman" w:hAnsi="Times New Roman" w:cs="Times New Roman"/>
                <w:color w:val="111111"/>
                <w:lang w:val="en-US" w:eastAsia="ru-RU"/>
              </w:rPr>
              <w:t>kabelis</w:t>
            </w:r>
            <w:proofErr w:type="spellEnd"/>
            <w:r w:rsidRPr="00062656">
              <w:rPr>
                <w:rFonts w:ascii="Times New Roman" w:eastAsia="Times New Roman" w:hAnsi="Times New Roman" w:cs="Times New Roman"/>
                <w:color w:val="111111"/>
                <w:lang w:val="en-US" w:eastAsia="ru-RU"/>
              </w:rPr>
              <w:t>;</w:t>
            </w:r>
          </w:p>
          <w:p w14:paraId="066AE49B"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r w:rsidRPr="00062656">
              <w:rPr>
                <w:rFonts w:ascii="Times New Roman" w:eastAsia="Times New Roman" w:hAnsi="Times New Roman" w:cs="Times New Roman"/>
                <w:color w:val="111111"/>
                <w:lang w:val="en-US" w:eastAsia="ru-RU"/>
              </w:rPr>
              <w:lastRenderedPageBreak/>
              <w:t xml:space="preserve">EN50575 CPR Cable </w:t>
            </w:r>
            <w:proofErr w:type="spellStart"/>
            <w:r w:rsidRPr="00062656">
              <w:rPr>
                <w:rFonts w:ascii="Times New Roman" w:eastAsia="Times New Roman" w:hAnsi="Times New Roman" w:cs="Times New Roman"/>
                <w:color w:val="111111"/>
                <w:lang w:val="en-US" w:eastAsia="ru-RU"/>
              </w:rPr>
              <w:t>EuroClass</w:t>
            </w:r>
            <w:proofErr w:type="spellEnd"/>
            <w:r w:rsidRPr="00062656">
              <w:rPr>
                <w:rFonts w:ascii="Times New Roman" w:eastAsia="Times New Roman" w:hAnsi="Times New Roman" w:cs="Times New Roman"/>
                <w:color w:val="111111"/>
                <w:lang w:val="en-US" w:eastAsia="ru-RU"/>
              </w:rPr>
              <w:t>: </w:t>
            </w:r>
            <w:proofErr w:type="spellStart"/>
            <w:r w:rsidRPr="00062656">
              <w:rPr>
                <w:rFonts w:ascii="Times New Roman" w:eastAsia="Times New Roman" w:hAnsi="Times New Roman" w:cs="Times New Roman"/>
                <w:color w:val="111111"/>
                <w:lang w:val="en-US" w:eastAsia="ru-RU"/>
              </w:rPr>
              <w:t>Cca</w:t>
            </w:r>
            <w:proofErr w:type="spellEnd"/>
            <w:r w:rsidRPr="00062656">
              <w:rPr>
                <w:rFonts w:ascii="Times New Roman" w:eastAsia="Times New Roman" w:hAnsi="Times New Roman" w:cs="Times New Roman"/>
                <w:color w:val="111111"/>
                <w:lang w:val="en-US" w:eastAsia="ru-RU"/>
              </w:rPr>
              <w:t xml:space="preserve"> | s1a | d1 | a1;</w:t>
            </w:r>
          </w:p>
          <w:p w14:paraId="4DD0BC2A"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Laidininkas</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grynas</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varis</w:t>
            </w:r>
            <w:proofErr w:type="spellEnd"/>
            <w:r w:rsidRPr="00062656">
              <w:rPr>
                <w:rFonts w:ascii="Times New Roman" w:eastAsia="Times New Roman" w:hAnsi="Times New Roman" w:cs="Times New Roman"/>
                <w:color w:val="111111"/>
                <w:lang w:val="en-US" w:eastAsia="ru-RU"/>
              </w:rPr>
              <w:t>;</w:t>
            </w:r>
          </w:p>
          <w:p w14:paraId="5BCF7764"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Izoliacija</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poliolefinas</w:t>
            </w:r>
            <w:proofErr w:type="spellEnd"/>
            <w:r w:rsidRPr="00062656">
              <w:rPr>
                <w:rFonts w:ascii="Times New Roman" w:eastAsia="Times New Roman" w:hAnsi="Times New Roman" w:cs="Times New Roman"/>
                <w:color w:val="111111"/>
                <w:lang w:val="en-US" w:eastAsia="ru-RU"/>
              </w:rPr>
              <w:t>;</w:t>
            </w:r>
          </w:p>
          <w:p w14:paraId="412412E4"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r w:rsidRPr="00062656">
              <w:rPr>
                <w:rFonts w:ascii="Times New Roman" w:eastAsia="Times New Roman" w:hAnsi="Times New Roman" w:cs="Times New Roman"/>
                <w:color w:val="111111"/>
                <w:lang w:val="en-US" w:eastAsia="ru-RU"/>
              </w:rPr>
              <w:t xml:space="preserve">ANSI/TIA </w:t>
            </w:r>
            <w:proofErr w:type="spellStart"/>
            <w:r w:rsidRPr="00062656">
              <w:rPr>
                <w:rFonts w:ascii="Times New Roman" w:eastAsia="Times New Roman" w:hAnsi="Times New Roman" w:cs="Times New Roman"/>
                <w:color w:val="111111"/>
                <w:lang w:val="en-US" w:eastAsia="ru-RU"/>
              </w:rPr>
              <w:t>kategorija</w:t>
            </w:r>
            <w:proofErr w:type="spellEnd"/>
            <w:r w:rsidRPr="00062656">
              <w:rPr>
                <w:rFonts w:ascii="Times New Roman" w:eastAsia="Times New Roman" w:hAnsi="Times New Roman" w:cs="Times New Roman"/>
                <w:color w:val="111111"/>
                <w:lang w:val="en-US" w:eastAsia="ru-RU"/>
              </w:rPr>
              <w:t>: 6;</w:t>
            </w:r>
          </w:p>
          <w:p w14:paraId="1FF58D52"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Charakteristinė</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varža</w:t>
            </w:r>
            <w:proofErr w:type="spellEnd"/>
            <w:r w:rsidRPr="00062656">
              <w:rPr>
                <w:rFonts w:ascii="Times New Roman" w:eastAsia="Times New Roman" w:hAnsi="Times New Roman" w:cs="Times New Roman"/>
                <w:color w:val="111111"/>
                <w:lang w:val="en-US" w:eastAsia="ru-RU"/>
              </w:rPr>
              <w:t>: 100 ohm;</w:t>
            </w:r>
          </w:p>
          <w:p w14:paraId="2A3B4A1F"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Maksimalus</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veikimo</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dažnis</w:t>
            </w:r>
            <w:proofErr w:type="spellEnd"/>
            <w:r w:rsidRPr="00062656">
              <w:rPr>
                <w:rFonts w:ascii="Times New Roman" w:eastAsia="Times New Roman" w:hAnsi="Times New Roman" w:cs="Times New Roman"/>
                <w:color w:val="111111"/>
                <w:lang w:val="en-US" w:eastAsia="ru-RU"/>
              </w:rPr>
              <w:t>: 250 MHz;</w:t>
            </w:r>
          </w:p>
          <w:p w14:paraId="3F975E1B"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Darbinė</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įtampa</w:t>
            </w:r>
            <w:proofErr w:type="spellEnd"/>
            <w:r w:rsidRPr="00062656">
              <w:rPr>
                <w:rFonts w:ascii="Times New Roman" w:eastAsia="Times New Roman" w:hAnsi="Times New Roman" w:cs="Times New Roman"/>
                <w:color w:val="111111"/>
                <w:lang w:val="en-US" w:eastAsia="ru-RU"/>
              </w:rPr>
              <w:t xml:space="preserve"> (max): 80 V;</w:t>
            </w:r>
          </w:p>
          <w:p w14:paraId="2D01F94B"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Perdavimo</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standartai</w:t>
            </w:r>
            <w:proofErr w:type="spellEnd"/>
            <w:r w:rsidRPr="00062656">
              <w:rPr>
                <w:rFonts w:ascii="Times New Roman" w:eastAsia="Times New Roman" w:hAnsi="Times New Roman" w:cs="Times New Roman"/>
                <w:color w:val="111111"/>
                <w:lang w:val="en-US" w:eastAsia="ru-RU"/>
              </w:rPr>
              <w:t>: ANSI/TIA-568-C.2 | CENELEC EN 50288-6-1 | ISO/IEC 11801 Class E;</w:t>
            </w:r>
          </w:p>
          <w:p w14:paraId="3FC570A9"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Dielektrinis</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stiprumas</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minimalus</w:t>
            </w:r>
            <w:proofErr w:type="spellEnd"/>
            <w:r w:rsidRPr="00062656">
              <w:rPr>
                <w:rFonts w:ascii="Times New Roman" w:eastAsia="Times New Roman" w:hAnsi="Times New Roman" w:cs="Times New Roman"/>
                <w:color w:val="111111"/>
                <w:lang w:val="en-US" w:eastAsia="ru-RU"/>
              </w:rPr>
              <w:t>: 1500 Vac | 2500 Vdc;</w:t>
            </w:r>
          </w:p>
          <w:p w14:paraId="147FE900"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r w:rsidRPr="00062656">
              <w:rPr>
                <w:rFonts w:ascii="Times New Roman" w:eastAsia="Times New Roman" w:hAnsi="Times New Roman" w:cs="Times New Roman"/>
                <w:color w:val="111111"/>
                <w:lang w:val="en-US" w:eastAsia="ru-RU"/>
              </w:rPr>
              <w:t>IEC 61034-2, EN 50267-2-3;</w:t>
            </w:r>
          </w:p>
          <w:p w14:paraId="0A1A642B"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Darbinė</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temperatūra</w:t>
            </w:r>
            <w:proofErr w:type="spellEnd"/>
            <w:r w:rsidRPr="00062656">
              <w:rPr>
                <w:rFonts w:ascii="Times New Roman" w:eastAsia="Times New Roman" w:hAnsi="Times New Roman" w:cs="Times New Roman"/>
                <w:color w:val="111111"/>
                <w:lang w:val="en-US" w:eastAsia="ru-RU"/>
              </w:rPr>
              <w:t xml:space="preserve">: -20 °C </w:t>
            </w:r>
            <w:proofErr w:type="spellStart"/>
            <w:r w:rsidRPr="00062656">
              <w:rPr>
                <w:rFonts w:ascii="Times New Roman" w:eastAsia="Times New Roman" w:hAnsi="Times New Roman" w:cs="Times New Roman"/>
                <w:color w:val="111111"/>
                <w:lang w:val="en-US" w:eastAsia="ru-RU"/>
              </w:rPr>
              <w:t>iki</w:t>
            </w:r>
            <w:proofErr w:type="spellEnd"/>
            <w:r w:rsidRPr="00062656">
              <w:rPr>
                <w:rFonts w:ascii="Times New Roman" w:eastAsia="Times New Roman" w:hAnsi="Times New Roman" w:cs="Times New Roman"/>
                <w:color w:val="111111"/>
                <w:lang w:val="en-US" w:eastAsia="ru-RU"/>
              </w:rPr>
              <w:t xml:space="preserve"> +60 °C;</w:t>
            </w:r>
          </w:p>
          <w:p w14:paraId="31817DD2"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Porų</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kiekis</w:t>
            </w:r>
            <w:proofErr w:type="spellEnd"/>
            <w:r w:rsidRPr="00062656">
              <w:rPr>
                <w:rFonts w:ascii="Times New Roman" w:eastAsia="Times New Roman" w:hAnsi="Times New Roman" w:cs="Times New Roman"/>
                <w:color w:val="111111"/>
                <w:lang w:val="en-US" w:eastAsia="ru-RU"/>
              </w:rPr>
              <w:t>: 4;</w:t>
            </w:r>
          </w:p>
          <w:p w14:paraId="4FC49D9B"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Laidininkas</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viengyslis</w:t>
            </w:r>
            <w:proofErr w:type="spellEnd"/>
            <w:r w:rsidRPr="00062656">
              <w:rPr>
                <w:rFonts w:ascii="Times New Roman" w:eastAsia="Times New Roman" w:hAnsi="Times New Roman" w:cs="Times New Roman"/>
                <w:color w:val="111111"/>
                <w:lang w:val="en-US" w:eastAsia="ru-RU"/>
              </w:rPr>
              <w:t>, 23 AWG;</w:t>
            </w:r>
          </w:p>
          <w:p w14:paraId="44DF259D"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proofErr w:type="spellStart"/>
            <w:r w:rsidRPr="00062656">
              <w:rPr>
                <w:rFonts w:ascii="Times New Roman" w:eastAsia="Times New Roman" w:hAnsi="Times New Roman" w:cs="Times New Roman"/>
                <w:color w:val="111111"/>
                <w:lang w:val="en-US" w:eastAsia="ru-RU"/>
              </w:rPr>
              <w:t>Laidininkų</w:t>
            </w:r>
            <w:proofErr w:type="spellEnd"/>
            <w:r w:rsidRPr="00062656">
              <w:rPr>
                <w:rFonts w:ascii="Times New Roman" w:eastAsia="Times New Roman" w:hAnsi="Times New Roman" w:cs="Times New Roman"/>
                <w:color w:val="111111"/>
                <w:lang w:val="en-US" w:eastAsia="ru-RU"/>
              </w:rPr>
              <w:t xml:space="preserve"> </w:t>
            </w:r>
            <w:proofErr w:type="spellStart"/>
            <w:r w:rsidRPr="00062656">
              <w:rPr>
                <w:rFonts w:ascii="Times New Roman" w:eastAsia="Times New Roman" w:hAnsi="Times New Roman" w:cs="Times New Roman"/>
                <w:color w:val="111111"/>
                <w:lang w:val="en-US" w:eastAsia="ru-RU"/>
              </w:rPr>
              <w:t>kiekis</w:t>
            </w:r>
            <w:proofErr w:type="spellEnd"/>
            <w:r w:rsidRPr="00062656">
              <w:rPr>
                <w:rFonts w:ascii="Times New Roman" w:eastAsia="Times New Roman" w:hAnsi="Times New Roman" w:cs="Times New Roman"/>
                <w:color w:val="111111"/>
                <w:lang w:val="en-US" w:eastAsia="ru-RU"/>
              </w:rPr>
              <w:t>: 8;</w:t>
            </w:r>
          </w:p>
          <w:p w14:paraId="3FB2DDDD" w14:textId="77777777" w:rsidR="00062656" w:rsidRPr="00062656" w:rsidRDefault="00062656" w:rsidP="00062656">
            <w:pPr>
              <w:shd w:val="clear" w:color="auto" w:fill="FFFFFF"/>
              <w:spacing w:after="0" w:line="0" w:lineRule="atLeast"/>
              <w:rPr>
                <w:rFonts w:ascii="Times New Roman" w:eastAsia="Times New Roman" w:hAnsi="Times New Roman" w:cs="Times New Roman"/>
                <w:color w:val="111111"/>
                <w:lang w:val="en-US" w:eastAsia="ru-RU"/>
              </w:rPr>
            </w:pPr>
            <w:r w:rsidRPr="00062656">
              <w:rPr>
                <w:rFonts w:ascii="Times New Roman" w:eastAsia="Times New Roman" w:hAnsi="Times New Roman" w:cs="Times New Roman"/>
                <w:color w:val="111111"/>
                <w:lang w:val="en-US" w:eastAsia="ru-RU"/>
              </w:rPr>
              <w:t>RoHS 2011/65/EU, ISO 9001:2015m, CENELEC.</w:t>
            </w:r>
          </w:p>
          <w:p w14:paraId="4BF63B5B" w14:textId="77777777" w:rsidR="00062656" w:rsidRPr="00062656" w:rsidRDefault="00062656" w:rsidP="00062656">
            <w:pPr>
              <w:tabs>
                <w:tab w:val="left" w:pos="340"/>
                <w:tab w:val="left" w:pos="1049"/>
              </w:tabs>
              <w:suppressAutoHyphens/>
              <w:autoSpaceDN w:val="0"/>
              <w:spacing w:after="0" w:line="240" w:lineRule="auto"/>
              <w:rPr>
                <w:rFonts w:ascii="Times New Roman" w:eastAsia="MS Mincho" w:hAnsi="Times New Roman" w:cs="Times New Roman"/>
                <w:lang w:val="en-US" w:eastAsia="lt-LT"/>
              </w:rPr>
            </w:pP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04FE441" w14:textId="77777777" w:rsidR="00062656" w:rsidRPr="00062656" w:rsidRDefault="00062656" w:rsidP="00062656">
            <w:pPr>
              <w:tabs>
                <w:tab w:val="left" w:pos="340"/>
                <w:tab w:val="left" w:pos="1049"/>
              </w:tabs>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2780</w:t>
            </w:r>
          </w:p>
        </w:tc>
      </w:tr>
      <w:tr w:rsidR="00062656" w:rsidRPr="00062656" w14:paraId="3FD9958C"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619C"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E329268"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Kabelis CYKY-L, Eca, 750 V, 3 x 2.5 mm²</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79FD6"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Laidininko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elektrinė</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varža</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prie</w:t>
            </w:r>
            <w:proofErr w:type="spellEnd"/>
            <w:r w:rsidRPr="00062656">
              <w:rPr>
                <w:rFonts w:ascii="Times New Roman" w:eastAsia="Times New Roman" w:hAnsi="Times New Roman" w:cs="Times New Roman"/>
                <w:lang w:val="en-US" w:eastAsia="ru-RU"/>
              </w:rPr>
              <w:t xml:space="preserve"> +20°C </w:t>
            </w:r>
            <w:proofErr w:type="spellStart"/>
            <w:r w:rsidRPr="00062656">
              <w:rPr>
                <w:rFonts w:ascii="Times New Roman" w:eastAsia="Times New Roman" w:hAnsi="Times New Roman" w:cs="Times New Roman"/>
                <w:lang w:val="en-US" w:eastAsia="ru-RU"/>
              </w:rPr>
              <w:t>Pagal</w:t>
            </w:r>
            <w:proofErr w:type="spellEnd"/>
            <w:r w:rsidRPr="00062656">
              <w:rPr>
                <w:rFonts w:ascii="Times New Roman" w:eastAsia="Times New Roman" w:hAnsi="Times New Roman" w:cs="Times New Roman"/>
                <w:lang w:val="en-US" w:eastAsia="ru-RU"/>
              </w:rPr>
              <w:t xml:space="preserve"> LST EN 60228+AC</w:t>
            </w:r>
          </w:p>
          <w:p w14:paraId="7C2B988D"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Darbinė</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temperatūra</w:t>
            </w:r>
            <w:proofErr w:type="spellEnd"/>
            <w:r w:rsidRPr="00062656">
              <w:rPr>
                <w:rFonts w:ascii="Times New Roman" w:eastAsia="Times New Roman" w:hAnsi="Times New Roman" w:cs="Times New Roman"/>
                <w:lang w:val="en-US" w:eastAsia="ru-RU"/>
              </w:rPr>
              <w:t>: max +70°C (</w:t>
            </w:r>
            <w:proofErr w:type="spellStart"/>
            <w:r w:rsidRPr="00062656">
              <w:rPr>
                <w:rFonts w:ascii="Times New Roman" w:eastAsia="Times New Roman" w:hAnsi="Times New Roman" w:cs="Times New Roman"/>
                <w:lang w:val="en-US" w:eastAsia="ru-RU"/>
              </w:rPr>
              <w:t>normaliomis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sąlygomis</w:t>
            </w:r>
            <w:proofErr w:type="spellEnd"/>
            <w:r w:rsidRPr="00062656">
              <w:rPr>
                <w:rFonts w:ascii="Times New Roman" w:eastAsia="Times New Roman" w:hAnsi="Times New Roman" w:cs="Times New Roman"/>
                <w:lang w:val="en-US" w:eastAsia="ru-RU"/>
              </w:rPr>
              <w:t>), +160°C (</w:t>
            </w:r>
            <w:proofErr w:type="spellStart"/>
            <w:r w:rsidRPr="00062656">
              <w:rPr>
                <w:rFonts w:ascii="Times New Roman" w:eastAsia="Times New Roman" w:hAnsi="Times New Roman" w:cs="Times New Roman"/>
                <w:lang w:val="en-US" w:eastAsia="ru-RU"/>
              </w:rPr>
              <w:t>trumpo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jungimo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atveju</w:t>
            </w:r>
            <w:proofErr w:type="spellEnd"/>
            <w:r w:rsidRPr="00062656">
              <w:rPr>
                <w:rFonts w:ascii="Times New Roman" w:eastAsia="Times New Roman" w:hAnsi="Times New Roman" w:cs="Times New Roman"/>
                <w:lang w:val="en-US" w:eastAsia="ru-RU"/>
              </w:rPr>
              <w:t>)</w:t>
            </w:r>
          </w:p>
          <w:p w14:paraId="2F8841D3"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Šiluminis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smūgis</w:t>
            </w:r>
            <w:proofErr w:type="spellEnd"/>
            <w:r w:rsidRPr="00062656">
              <w:rPr>
                <w:rFonts w:ascii="Times New Roman" w:eastAsia="Times New Roman" w:hAnsi="Times New Roman" w:cs="Times New Roman"/>
                <w:lang w:val="en-US" w:eastAsia="ru-RU"/>
              </w:rPr>
              <w:t xml:space="preserve"> 1 h </w:t>
            </w:r>
            <w:proofErr w:type="spellStart"/>
            <w:r w:rsidRPr="00062656">
              <w:rPr>
                <w:rFonts w:ascii="Times New Roman" w:eastAsia="Times New Roman" w:hAnsi="Times New Roman" w:cs="Times New Roman"/>
                <w:lang w:val="en-US" w:eastAsia="ru-RU"/>
              </w:rPr>
              <w:t>prie</w:t>
            </w:r>
            <w:proofErr w:type="spellEnd"/>
            <w:r w:rsidRPr="00062656">
              <w:rPr>
                <w:rFonts w:ascii="Times New Roman" w:eastAsia="Times New Roman" w:hAnsi="Times New Roman" w:cs="Times New Roman"/>
                <w:lang w:val="en-US" w:eastAsia="ru-RU"/>
              </w:rPr>
              <w:t xml:space="preserve"> +150°C</w:t>
            </w:r>
          </w:p>
          <w:p w14:paraId="19520503"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Vardinė</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įtampa</w:t>
            </w:r>
            <w:proofErr w:type="spellEnd"/>
            <w:r w:rsidRPr="00062656">
              <w:rPr>
                <w:rFonts w:ascii="Times New Roman" w:eastAsia="Times New Roman" w:hAnsi="Times New Roman" w:cs="Times New Roman"/>
                <w:lang w:val="en-US" w:eastAsia="ru-RU"/>
              </w:rPr>
              <w:t xml:space="preserve"> 450/750 V</w:t>
            </w:r>
          </w:p>
          <w:p w14:paraId="7A96F0E5"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Eksploatavimo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temperatūros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eksploatuojant</w:t>
            </w:r>
            <w:proofErr w:type="spellEnd"/>
            <w:r w:rsidRPr="00062656">
              <w:rPr>
                <w:rFonts w:ascii="Times New Roman" w:eastAsia="Times New Roman" w:hAnsi="Times New Roman" w:cs="Times New Roman"/>
                <w:lang w:val="en-US" w:eastAsia="ru-RU"/>
              </w:rPr>
              <w:t xml:space="preserve"> -30°C - +70°C</w:t>
            </w:r>
          </w:p>
          <w:p w14:paraId="0BA472DC"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Degamumas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pagal</w:t>
            </w:r>
            <w:proofErr w:type="spellEnd"/>
            <w:r w:rsidRPr="00062656">
              <w:rPr>
                <w:rFonts w:ascii="Times New Roman" w:eastAsia="Times New Roman" w:hAnsi="Times New Roman" w:cs="Times New Roman"/>
                <w:lang w:val="en-US" w:eastAsia="ru-RU"/>
              </w:rPr>
              <w:t xml:space="preserve"> LST EN 60 332-1-2</w:t>
            </w:r>
          </w:p>
          <w:p w14:paraId="3ED72A87"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Laidininkas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Vienvielis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atkaitinto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vario</w:t>
            </w:r>
            <w:proofErr w:type="spellEnd"/>
            <w:r w:rsidRPr="00062656">
              <w:rPr>
                <w:rFonts w:ascii="Times New Roman" w:eastAsia="Times New Roman" w:hAnsi="Times New Roman" w:cs="Times New Roman"/>
                <w:lang w:val="en-US" w:eastAsia="ru-RU"/>
              </w:rPr>
              <w:t xml:space="preserve">, 1 </w:t>
            </w:r>
            <w:proofErr w:type="spellStart"/>
            <w:r w:rsidRPr="00062656">
              <w:rPr>
                <w:rFonts w:ascii="Times New Roman" w:eastAsia="Times New Roman" w:hAnsi="Times New Roman" w:cs="Times New Roman"/>
                <w:lang w:val="en-US" w:eastAsia="ru-RU"/>
              </w:rPr>
              <w:t>klasė</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pagal</w:t>
            </w:r>
            <w:proofErr w:type="spellEnd"/>
            <w:r w:rsidRPr="00062656">
              <w:rPr>
                <w:rFonts w:ascii="Times New Roman" w:eastAsia="Times New Roman" w:hAnsi="Times New Roman" w:cs="Times New Roman"/>
                <w:lang w:val="en-US" w:eastAsia="ru-RU"/>
              </w:rPr>
              <w:t xml:space="preserve"> LST EN 60228+AC</w:t>
            </w:r>
          </w:p>
          <w:p w14:paraId="5F875741"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Gyslų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spalvos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izoliuotų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gyslų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spalvos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pagal</w:t>
            </w:r>
            <w:proofErr w:type="spellEnd"/>
            <w:r w:rsidRPr="00062656">
              <w:rPr>
                <w:rFonts w:ascii="Times New Roman" w:eastAsia="Times New Roman" w:hAnsi="Times New Roman" w:cs="Times New Roman"/>
                <w:lang w:val="en-US" w:eastAsia="ru-RU"/>
              </w:rPr>
              <w:t xml:space="preserve"> LST HD 308</w:t>
            </w:r>
          </w:p>
          <w:p w14:paraId="662B4D20"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Apvalkalas</w:t>
            </w:r>
            <w:proofErr w:type="spellEnd"/>
            <w:r w:rsidRPr="00062656">
              <w:rPr>
                <w:rFonts w:ascii="Times New Roman" w:eastAsia="Times New Roman" w:hAnsi="Times New Roman" w:cs="Times New Roman"/>
                <w:lang w:val="en-US" w:eastAsia="ru-RU"/>
              </w:rPr>
              <w:t xml:space="preserve">: TM 1 </w:t>
            </w:r>
            <w:proofErr w:type="spellStart"/>
            <w:r w:rsidRPr="00062656">
              <w:rPr>
                <w:rFonts w:ascii="Times New Roman" w:eastAsia="Times New Roman" w:hAnsi="Times New Roman" w:cs="Times New Roman"/>
                <w:lang w:val="en-US" w:eastAsia="ru-RU"/>
              </w:rPr>
              <w:t>tipo</w:t>
            </w:r>
            <w:proofErr w:type="spellEnd"/>
            <w:r w:rsidRPr="00062656">
              <w:rPr>
                <w:rFonts w:ascii="Times New Roman" w:eastAsia="Times New Roman" w:hAnsi="Times New Roman" w:cs="Times New Roman"/>
                <w:lang w:val="en-US" w:eastAsia="ru-RU"/>
              </w:rPr>
              <w:t xml:space="preserve"> PVC </w:t>
            </w:r>
            <w:proofErr w:type="spellStart"/>
            <w:r w:rsidRPr="00062656">
              <w:rPr>
                <w:rFonts w:ascii="Times New Roman" w:eastAsia="Times New Roman" w:hAnsi="Times New Roman" w:cs="Times New Roman"/>
                <w:lang w:val="en-US" w:eastAsia="ru-RU"/>
              </w:rPr>
              <w:t>apvalkalinis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kompaundas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pagal</w:t>
            </w:r>
            <w:proofErr w:type="spellEnd"/>
            <w:r w:rsidRPr="00062656">
              <w:rPr>
                <w:rFonts w:ascii="Times New Roman" w:eastAsia="Times New Roman" w:hAnsi="Times New Roman" w:cs="Times New Roman"/>
                <w:lang w:val="en-US" w:eastAsia="ru-RU"/>
              </w:rPr>
              <w:t xml:space="preserve"> LST EN 50363-4-1</w:t>
            </w:r>
          </w:p>
          <w:p w14:paraId="263AAFC6"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Įžeminimo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gysla</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žaliai</w:t>
            </w:r>
            <w:proofErr w:type="spellEnd"/>
            <w:r w:rsidRPr="00062656">
              <w:rPr>
                <w:rFonts w:ascii="Times New Roman" w:eastAsia="Times New Roman" w:hAnsi="Times New Roman" w:cs="Times New Roman"/>
                <w:lang w:val="en-US" w:eastAsia="ru-RU"/>
              </w:rPr>
              <w:t>/</w:t>
            </w:r>
            <w:proofErr w:type="spellStart"/>
            <w:r w:rsidRPr="00062656">
              <w:rPr>
                <w:rFonts w:ascii="Times New Roman" w:eastAsia="Times New Roman" w:hAnsi="Times New Roman" w:cs="Times New Roman"/>
                <w:lang w:val="en-US" w:eastAsia="ru-RU"/>
              </w:rPr>
              <w:t>geltona</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pagal</w:t>
            </w:r>
            <w:proofErr w:type="spellEnd"/>
            <w:r w:rsidRPr="00062656">
              <w:rPr>
                <w:rFonts w:ascii="Times New Roman" w:eastAsia="Times New Roman" w:hAnsi="Times New Roman" w:cs="Times New Roman"/>
                <w:lang w:val="en-US" w:eastAsia="ru-RU"/>
              </w:rPr>
              <w:t xml:space="preserve"> LST EN 50396</w:t>
            </w:r>
          </w:p>
          <w:p w14:paraId="34760F07"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Gyslų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skaičius</w:t>
            </w:r>
            <w:proofErr w:type="spellEnd"/>
            <w:r w:rsidRPr="00062656">
              <w:rPr>
                <w:rFonts w:ascii="Times New Roman" w:eastAsia="Times New Roman" w:hAnsi="Times New Roman" w:cs="Times New Roman"/>
                <w:lang w:eastAsia="ru-RU"/>
              </w:rPr>
              <w:t>:</w:t>
            </w:r>
            <w:r w:rsidRPr="00062656">
              <w:rPr>
                <w:rFonts w:ascii="Times New Roman" w:eastAsia="Times New Roman" w:hAnsi="Times New Roman" w:cs="Times New Roman"/>
                <w:lang w:val="en-US" w:eastAsia="ru-RU"/>
              </w:rPr>
              <w:t xml:space="preserve"> 3</w:t>
            </w:r>
          </w:p>
          <w:p w14:paraId="302B600D"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Gyslos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skerspjūvis</w:t>
            </w:r>
            <w:proofErr w:type="spellEnd"/>
            <w:r w:rsidRPr="00062656">
              <w:rPr>
                <w:rFonts w:ascii="Times New Roman" w:eastAsia="Times New Roman" w:hAnsi="Times New Roman" w:cs="Times New Roman"/>
                <w:lang w:val="en-US" w:eastAsia="ru-RU"/>
              </w:rPr>
              <w:t xml:space="preserve"> mm² 2.5</w:t>
            </w:r>
          </w:p>
          <w:p w14:paraId="0B10AAC4"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ru-RU" w:eastAsia="ru-RU"/>
              </w:rPr>
            </w:pPr>
            <w:r w:rsidRPr="00062656">
              <w:rPr>
                <w:rFonts w:ascii="Times New Roman" w:eastAsia="Times New Roman" w:hAnsi="Times New Roman" w:cs="Times New Roman"/>
                <w:lang w:val="ru-RU" w:eastAsia="ru-RU"/>
              </w:rPr>
              <w:t>Kabelio skersmuo, mm 8.70</w:t>
            </w:r>
          </w:p>
          <w:p w14:paraId="1973E517"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286C90"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t>490</w:t>
            </w:r>
          </w:p>
        </w:tc>
      </w:tr>
      <w:tr w:rsidR="00062656" w:rsidRPr="00062656" w14:paraId="54CD3D83"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AEF68"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CF308F"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Televizorius Samsung UE55U8072FUXXH, Mini LED,  55 "</w:t>
            </w:r>
          </w:p>
        </w:tc>
        <w:tc>
          <w:tcPr>
            <w:tcW w:w="47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986DE9A" w14:textId="77777777" w:rsidR="00062656" w:rsidRPr="00062656" w:rsidRDefault="00062656" w:rsidP="00062656">
            <w:pPr>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Ekrano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atnaujinimo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dažnis</w:t>
            </w:r>
            <w:proofErr w:type="spellEnd"/>
            <w:r w:rsidRPr="00062656">
              <w:rPr>
                <w:rFonts w:ascii="Times New Roman" w:eastAsia="Times New Roman" w:hAnsi="Times New Roman" w:cs="Times New Roman"/>
                <w:lang w:val="en-US" w:eastAsia="ru-RU"/>
              </w:rPr>
              <w:t>: 60 Hz</w:t>
            </w:r>
          </w:p>
          <w:p w14:paraId="36168F24" w14:textId="77777777" w:rsidR="00062656" w:rsidRPr="00062656" w:rsidRDefault="00062656" w:rsidP="00062656">
            <w:pPr>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Ekrano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matmenys</w:t>
            </w:r>
            <w:proofErr w:type="spellEnd"/>
            <w:r w:rsidRPr="00062656">
              <w:rPr>
                <w:rFonts w:ascii="Times New Roman" w:eastAsia="Times New Roman" w:hAnsi="Times New Roman" w:cs="Times New Roman"/>
                <w:lang w:val="en-US" w:eastAsia="ru-RU"/>
              </w:rPr>
              <w:t>: 55" (139 cm)</w:t>
            </w:r>
          </w:p>
          <w:p w14:paraId="1A7E1FB6" w14:textId="77777777" w:rsidR="00062656" w:rsidRPr="00062656" w:rsidRDefault="00062656" w:rsidP="00062656">
            <w:pPr>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Energijos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sąnaudų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klasė</w:t>
            </w:r>
            <w:proofErr w:type="spellEnd"/>
            <w:r w:rsidRPr="00062656">
              <w:rPr>
                <w:rFonts w:ascii="Times New Roman" w:eastAsia="Times New Roman" w:hAnsi="Times New Roman" w:cs="Times New Roman"/>
                <w:lang w:val="en-US" w:eastAsia="ru-RU"/>
              </w:rPr>
              <w:t>: G</w:t>
            </w:r>
          </w:p>
          <w:p w14:paraId="73935577" w14:textId="77777777" w:rsidR="00062656" w:rsidRPr="00062656" w:rsidRDefault="00062656" w:rsidP="00062656">
            <w:pPr>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Skiriamoji</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ekrano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geba</w:t>
            </w:r>
            <w:proofErr w:type="spellEnd"/>
            <w:r w:rsidRPr="00062656">
              <w:rPr>
                <w:rFonts w:ascii="Times New Roman" w:eastAsia="Times New Roman" w:hAnsi="Times New Roman" w:cs="Times New Roman"/>
                <w:lang w:val="en-US" w:eastAsia="ru-RU"/>
              </w:rPr>
              <w:t>: 3840 x 2160 (4K Ultra HD)</w:t>
            </w:r>
          </w:p>
          <w:p w14:paraId="7642B9F4" w14:textId="77777777" w:rsidR="00062656" w:rsidRPr="00062656" w:rsidRDefault="00062656" w:rsidP="00062656">
            <w:pPr>
              <w:spacing w:after="0" w:line="240" w:lineRule="auto"/>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SMART TV: </w:t>
            </w:r>
          </w:p>
          <w:p w14:paraId="78E4AC11" w14:textId="77777777" w:rsidR="00062656" w:rsidRPr="00062656" w:rsidRDefault="00062656" w:rsidP="00062656">
            <w:pPr>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Technologija</w:t>
            </w:r>
            <w:proofErr w:type="spellEnd"/>
            <w:r w:rsidRPr="00062656">
              <w:rPr>
                <w:rFonts w:ascii="Times New Roman" w:eastAsia="Times New Roman" w:hAnsi="Times New Roman" w:cs="Times New Roman"/>
                <w:lang w:val="en-US" w:eastAsia="ru-RU"/>
              </w:rPr>
              <w:t>: LED</w:t>
            </w:r>
          </w:p>
          <w:p w14:paraId="77A9EDB3" w14:textId="77777777" w:rsidR="00062656" w:rsidRPr="00062656" w:rsidRDefault="00062656" w:rsidP="00062656">
            <w:pPr>
              <w:spacing w:after="0" w:line="240" w:lineRule="auto"/>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VESA </w:t>
            </w:r>
            <w:proofErr w:type="spellStart"/>
            <w:r w:rsidRPr="00062656">
              <w:rPr>
                <w:rFonts w:ascii="Times New Roman" w:eastAsia="Times New Roman" w:hAnsi="Times New Roman" w:cs="Times New Roman"/>
                <w:lang w:val="en-US" w:eastAsia="ru-RU"/>
              </w:rPr>
              <w:t>sieninis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laikiklis</w:t>
            </w:r>
            <w:proofErr w:type="spellEnd"/>
            <w:r w:rsidRPr="00062656">
              <w:rPr>
                <w:rFonts w:ascii="Times New Roman" w:eastAsia="Times New Roman" w:hAnsi="Times New Roman" w:cs="Times New Roman"/>
                <w:lang w:val="en-US" w:eastAsia="ru-RU"/>
              </w:rPr>
              <w:t>: 200x200 mm</w:t>
            </w:r>
          </w:p>
          <w:p w14:paraId="4D10F106" w14:textId="77777777" w:rsidR="00062656" w:rsidRPr="00062656" w:rsidRDefault="00062656" w:rsidP="00062656">
            <w:pPr>
              <w:spacing w:after="0" w:line="240" w:lineRule="auto"/>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Audio </w:t>
            </w:r>
            <w:proofErr w:type="spellStart"/>
            <w:r w:rsidRPr="00062656">
              <w:rPr>
                <w:rFonts w:ascii="Times New Roman" w:eastAsia="Times New Roman" w:hAnsi="Times New Roman" w:cs="Times New Roman"/>
                <w:lang w:val="en-US" w:eastAsia="ru-RU"/>
              </w:rPr>
              <w:t>galios</w:t>
            </w:r>
            <w:proofErr w:type="spellEnd"/>
            <w:r w:rsidRPr="00062656">
              <w:rPr>
                <w:rFonts w:ascii="Times New Roman" w:eastAsia="Times New Roman" w:hAnsi="Times New Roman" w:cs="Times New Roman"/>
                <w:lang w:val="en-US" w:eastAsia="ru-RU"/>
              </w:rPr>
              <w:t>: 10W x 2</w:t>
            </w:r>
          </w:p>
          <w:p w14:paraId="1DFB5CE8" w14:textId="77777777" w:rsidR="00062656" w:rsidRPr="00062656" w:rsidRDefault="00062656" w:rsidP="00062656">
            <w:pPr>
              <w:spacing w:after="0" w:line="240" w:lineRule="auto"/>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HDMI </w:t>
            </w:r>
            <w:proofErr w:type="spellStart"/>
            <w:r w:rsidRPr="00062656">
              <w:rPr>
                <w:rFonts w:ascii="Times New Roman" w:eastAsia="Times New Roman" w:hAnsi="Times New Roman" w:cs="Times New Roman"/>
                <w:lang w:val="en-US" w:eastAsia="ru-RU"/>
              </w:rPr>
              <w:t>lizdas</w:t>
            </w:r>
            <w:proofErr w:type="spellEnd"/>
            <w:r w:rsidRPr="00062656">
              <w:rPr>
                <w:rFonts w:ascii="Times New Roman" w:eastAsia="Times New Roman" w:hAnsi="Times New Roman" w:cs="Times New Roman"/>
                <w:lang w:val="en-US" w:eastAsia="ru-RU"/>
              </w:rPr>
              <w:t>: 3</w:t>
            </w:r>
          </w:p>
          <w:p w14:paraId="4F27EF12" w14:textId="77777777" w:rsidR="00062656" w:rsidRPr="00062656" w:rsidRDefault="00062656" w:rsidP="00062656">
            <w:pPr>
              <w:spacing w:after="0" w:line="240" w:lineRule="auto"/>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LAN (RJ-45): </w:t>
            </w:r>
            <w:proofErr w:type="spellStart"/>
            <w:r w:rsidRPr="00062656">
              <w:rPr>
                <w:rFonts w:ascii="Times New Roman" w:eastAsia="Times New Roman" w:hAnsi="Times New Roman" w:cs="Times New Roman"/>
                <w:lang w:val="en-US" w:eastAsia="ru-RU"/>
              </w:rPr>
              <w:t>Yra</w:t>
            </w:r>
            <w:proofErr w:type="spellEnd"/>
          </w:p>
          <w:p w14:paraId="4A0B679F" w14:textId="77777777" w:rsidR="00062656" w:rsidRPr="00062656" w:rsidRDefault="00062656" w:rsidP="00062656">
            <w:pPr>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Skaitmeninis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imtuvas</w:t>
            </w:r>
            <w:proofErr w:type="spellEnd"/>
            <w:r w:rsidRPr="00062656">
              <w:rPr>
                <w:rFonts w:ascii="Times New Roman" w:eastAsia="Times New Roman" w:hAnsi="Times New Roman" w:cs="Times New Roman"/>
                <w:lang w:val="en-US" w:eastAsia="ru-RU"/>
              </w:rPr>
              <w:t>: DVB-T2/C/S2</w:t>
            </w:r>
          </w:p>
          <w:p w14:paraId="32930FAF" w14:textId="77777777" w:rsidR="00062656" w:rsidRPr="00062656" w:rsidRDefault="00062656" w:rsidP="00062656">
            <w:pPr>
              <w:spacing w:after="0" w:line="240" w:lineRule="auto"/>
              <w:rPr>
                <w:rFonts w:ascii="Times New Roman" w:eastAsia="Times New Roman" w:hAnsi="Times New Roman" w:cs="Times New Roman"/>
                <w:lang w:eastAsia="ru-RU"/>
              </w:rPr>
            </w:pPr>
            <w:r w:rsidRPr="00062656">
              <w:rPr>
                <w:rFonts w:ascii="Times New Roman" w:eastAsia="Times New Roman" w:hAnsi="Times New Roman" w:cs="Times New Roman"/>
                <w:lang w:val="ru-RU" w:eastAsia="ru-RU"/>
              </w:rPr>
              <w:t>USB: 1</w:t>
            </w:r>
          </w:p>
          <w:p w14:paraId="4ECD8D02" w14:textId="77777777" w:rsidR="00062656" w:rsidRPr="00062656" w:rsidRDefault="00062656" w:rsidP="00062656">
            <w:pPr>
              <w:spacing w:after="0" w:line="240" w:lineRule="auto"/>
              <w:rPr>
                <w:rFonts w:ascii="Times New Roman" w:eastAsia="Times New Roman" w:hAnsi="Times New Roman" w:cs="Times New Roman"/>
                <w:lang w:val="ru-RU" w:eastAsia="ru-RU"/>
              </w:rPr>
            </w:pPr>
            <w:r w:rsidRPr="00062656">
              <w:rPr>
                <w:rFonts w:ascii="Times New Roman" w:eastAsia="Calibri" w:hAnsi="Times New Roman" w:cs="Times New Roman"/>
                <w:lang w:eastAsia="lt-LT"/>
              </w:rPr>
              <w:t>WiFi: Įmontuotas</w:t>
            </w:r>
          </w:p>
          <w:p w14:paraId="3EA756CD" w14:textId="77777777" w:rsidR="00062656" w:rsidRPr="00062656" w:rsidRDefault="00062656" w:rsidP="00062656">
            <w:pPr>
              <w:suppressAutoHyphens/>
              <w:autoSpaceDN w:val="0"/>
              <w:spacing w:after="0" w:line="240" w:lineRule="auto"/>
              <w:rPr>
                <w:rFonts w:ascii="Times New Roman" w:eastAsia="MS Mincho" w:hAnsi="Times New Roman" w:cs="Times New Roman"/>
                <w:lang w:val="en-US" w:eastAsia="lt-LT"/>
              </w:rPr>
            </w:pP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B9BE7B"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t>1</w:t>
            </w:r>
          </w:p>
        </w:tc>
      </w:tr>
      <w:tr w:rsidR="00062656" w:rsidRPr="00062656" w14:paraId="541CA2DA"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DB9B5"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98A3CE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Įrašymo įrenginys NVR4432-EI, 2U, 8HDD 32k, Lite AI, AcuPick</w:t>
            </w:r>
          </w:p>
        </w:tc>
        <w:tc>
          <w:tcPr>
            <w:tcW w:w="47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74F5630" w14:textId="77777777" w:rsidR="00062656" w:rsidRPr="00062656" w:rsidRDefault="00062656" w:rsidP="00062656">
            <w:pPr>
              <w:suppressAutoHyphens/>
              <w:autoSpaceDN w:val="0"/>
              <w:spacing w:after="0" w:line="240" w:lineRule="auto"/>
              <w:rPr>
                <w:rFonts w:ascii="Times New Roman" w:eastAsia="Calibri" w:hAnsi="Times New Roman" w:cs="Times New Roman"/>
                <w:color w:val="0A0A0A"/>
                <w:shd w:val="clear" w:color="auto" w:fill="FEFEFE"/>
              </w:rPr>
            </w:pPr>
            <w:r w:rsidRPr="00062656">
              <w:rPr>
                <w:rFonts w:ascii="Times New Roman" w:eastAsia="Calibri" w:hAnsi="Times New Roman" w:cs="Times New Roman"/>
                <w:color w:val="0A0A0A"/>
                <w:shd w:val="clear" w:color="auto" w:fill="FEFEFE"/>
              </w:rPr>
              <w:t>Skaitmeninis 32 kanalų IP įrašymo įrenginys 16Mp 256Mbps.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Industrinės klasės procesorius.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 xml:space="preserve">AI funkcijos per įrašymo įrenginį: veido aptikimas, veido atpažinimas, perimetro apsauga; </w:t>
            </w:r>
          </w:p>
          <w:p w14:paraId="39AA5B56" w14:textId="77777777" w:rsidR="00062656" w:rsidRPr="00062656" w:rsidRDefault="00062656" w:rsidP="00062656">
            <w:pPr>
              <w:suppressAutoHyphens/>
              <w:autoSpaceDN w:val="0"/>
              <w:spacing w:after="0" w:line="240" w:lineRule="auto"/>
              <w:rPr>
                <w:rFonts w:ascii="Times New Roman" w:eastAsia="Calibri" w:hAnsi="Times New Roman" w:cs="Times New Roman"/>
                <w:color w:val="0A0A0A"/>
                <w:shd w:val="clear" w:color="auto" w:fill="FEFEFE"/>
              </w:rPr>
            </w:pPr>
            <w:r w:rsidRPr="00062656">
              <w:rPr>
                <w:rFonts w:ascii="Times New Roman" w:eastAsia="Calibri" w:hAnsi="Times New Roman" w:cs="Times New Roman"/>
                <w:color w:val="0A0A0A"/>
                <w:shd w:val="clear" w:color="auto" w:fill="FEFEFE"/>
              </w:rPr>
              <w:lastRenderedPageBreak/>
              <w:t>SMD Plus.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AI funkcijos per kamerą: veido aptikimas; veido atpažinimas; perimetro apsauga; SMD Plus; stereo analizė; žmonių skaičiavimas; šilumos žemėlapis.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AI kanalų skaičius: 1 kanalo veidų aptikimas ir atpažinimas (8 kanalų per kamerą; iki 10 veidų duomenų bazių ir 20 000 veidų atvaizdų, viso 2.5GB; 12 veidų/sek.); 2 kanalų perimetro apsauga su 10 IVS kiekvienam kanalui (8 kanalų per kamerą); 4 kanalų SMD Plus (8 kanalų per kamerą).</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IVS funkcijos: linijos kirtimas, įsibrovimas į perimetrą, vaizdo pasikeitimas, dingusio objekto fiksavimas, atsiradusio objekto fiksvimas (veikia su kameromis, kurios turi IVS funkciją).</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Patogi grafinė vartotojo sąsaja.</w:t>
            </w:r>
          </w:p>
          <w:p w14:paraId="577EBB4C"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color w:val="0A0A0A"/>
                <w:shd w:val="clear" w:color="auto" w:fill="FEFEFE"/>
              </w:rPr>
              <w:t>Programinė įranga Linux, GUI sistema.</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Smart H.265+/H.265/Smart H.264+/H.264/MJPEG Video Suspaudimo Technologija.</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Garso suspaudimas: PCM; G.711A; G.711U; G.726.</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Vienu metu atliekamos šios operacijos: įrašymas, gyvo vaizdo atvaizdavimas, įrašo peržiūra, įrašų kopijavimas, įrenginio valdymas, nuotolinė prieiga per tinklą.</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Nuotolinis valdymas ir tiesioginis stebėjimas per Ethernet (WEB): IE9 ar naujesnė versija, Chrome, Firefox.</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Nemokama programinė įranga įrenginio valdymui, vaizdo peržiūrai ir archyvavimui, naudojant kompiuterinį tinklą arba internetą.</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Nemokama programa stebėjimui per mobilųjį telefoną arba per delninį, planšetinį kompiuterį (DMSS mobile phone surveillance software) tinka telefonams: Sybian, iPhone, Windows Mobile, Windows Phone 8, Kindle Fire, Blackberry, Android, iPad, Galaxy TAB ir t.t.</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Raiška: 16 MP; 12 MP; 8 MP; 6 MP; 5 MP; 4 MP; 3 MP; 1080p; 960p; 720p; D1; CIF.</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Tinklo pralaidumas - AI išjungta: 256 Mbps prieigai, 256 Mbps saugojimui ir 256 Mbps persiuntimui; AI įjungta: 180 Mbps prieigai, 180 Mbps saugojimui ir 180 Mbps persiuntimui.</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Dekodavimas -  AI išjungta: 2 kan. x16MP@25 fps; 2 kan. x12MP@25 fps; 4 kan. x8MP@25 fps; 6 kan. x5MP@25 fps; 8 kan. x4MP@25 fps; 16 kan. x1080P@25 fps; AI įjungta: 1 kan. x16MP@25 fps; 2 kan. x12MP@25 fps; 3 kan. x8MP@25 fps; 4 kan. x5MP@25 fps; 6 kan. x4MP@25 fps; 12 kan. x1080P@25 fps.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Max IP kamerų įėjimų 32.</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Automatinė IP kamerų paieška.</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Palaikomos IP kameros: Dahua, Arecont Vision, AXIS, CANON, Panasonic, PELCO, Bosh, SAMSUNG, Sanyo, Sony, ONVIF22.06.</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HDMI jungtis: 1vnt. Raiška: 3840 × 2160, 1920 × 1080, 1280 × 1024, 1280 × 720.</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VGA jungtis: 1vnt. Raiška: 1920 × 1080, 1280 × 1024, 1280 × 720.</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 xml:space="preserve">Ekrano padalinimas: pagrindinis ekranas </w:t>
            </w:r>
            <w:r w:rsidRPr="00062656">
              <w:rPr>
                <w:rFonts w:ascii="Times New Roman" w:eastAsia="Calibri" w:hAnsi="Times New Roman" w:cs="Times New Roman"/>
                <w:color w:val="0A0A0A"/>
                <w:shd w:val="clear" w:color="auto" w:fill="FEFEFE"/>
              </w:rPr>
              <w:lastRenderedPageBreak/>
              <w:t>1/4/8/9/16/25/36, antras ekranas 1/4/8/9/16.</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Įrašų atkūrimo kanalai: 1/4/9/16 sinchroninė peržiūra.</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Kietasis diskas: Max 4 vnt. SATA diskai.</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Maksimali vieno HDD talpa: 16TB.</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HDD valdymas: HDD grupė, HDD užmigdymo technologija.</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USB jungtis: 2 vnt.(1x USB2.0, 1x USB3.0).</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Įrašų kopijavimas: USB 2.0 / tinklas.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RS-485 jungtis 1vnt. (valdomoms kameroms pajungti).</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RS-232 jungtis 1vnt. (klaviatūros pajungimui arba kompiuterio pajungimui).</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10/100/1000 Mb/s tinklo lizdai 2vnt. (Ethernet RJ-45) prisijungimui prie interneto.</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Tinklo protokolai: HTTP; HTTPS; TCP/IP; IPv4/IPv6; UPnP; SNMP; UDP; SMTP; NTP; DHCP; DNS; IP Filter; PPPoE; DDNS; FTP; Alarm Server; IP Search (palaiko Dahua IP kameras, DVR, NVS ir kita); P2P; auto register; ONVIF 22.06(Profile T; Profile S; Profile G); CGI; SDK.</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P2P iCloud technologija (IE): Nereikalauja statinio IP adreso, nereikia atidaryti portų.</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3G/WiFi modulių palaikymas.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Valdymo galimybės: LAN, nuotolinio valdymo pultelis, priekinė įrenginio valdymo panelė, kompiuterinė pelė.</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Programuojamas įrašo tvarkaraštis (laikas/data, judesio detekcija, nenutraukiamas, pagal grafiką).</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Įrašymo intervalas: 1~120 min. (pagal nutylėjimą: 60 min.), prieš įrašas (Pre-record): 1~30 sekundžių, po įrašas (Post-record): 10~300 sek..</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Įrašymo režimai: Rankinis, MD (judesio detekcija, privatumo maskavimas), Anomalijų pavojaus signalas (kamera neprijungta; saugojimo klaida; diskas pilnas; IP konfliktas; MAC konfliktas; kibernetinio saugumo išimtis), Aliarmo, Išmanusis.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Judesio detekcija: su programuojamais plotais ir jautrumu kiekvienam kanalui.</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Išmanusis aliarmas: veido aptikimas; perimetro apsauga; veido atpažinimas; SMD Plus; stereo analizė; žmonių skaičiavimas; šilumos žemėlapis.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Aliarmo perdavimo būdai: įrašymas; momentinė nuotrauka SNAPSHOT (panoraminė); IPC išorinė pavojaus signalo išvestis; garsas; garsinis signalas BUZZER; žurnalas, pagal išankstinį nustatymą; el. paštas (siunčia foto).</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Įrašo paieška: pagal datą/laiką arba įvykius (pvz., judesio detekcija, aliarmas).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Išmanioji peržiūros paieškos funkcija.</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Peržiūros funkcijos: momentinis atkūrimas, bendrasis atkūrimas, įvykio atkūrimas, žymų atkūrimas, išmanusis atkūrimas.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OSD: Kameros pavadinimas, laikas, video praradimas, judesio detekcija, įrašas.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Užmaskuotos kameros galimybė, galimybė užrakinti kamerą.</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Spalvingumo, šviesumo ir kontrastingumo nustatymas kiekvienai IP kamerai.</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lastRenderedPageBreak/>
              <w:t>Kitos funkcijos: Prieš ir po aliarminis įrašymas, kameros pavadinimo nustatymas.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Neribotas vartotojų skaičius (galimybė kiekvienam vartotojui suteikti skirtingas teises).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Laiko sinchronizacija: automatinė.</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Automatinis vasaros/žiemos laiko koregavimas.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Sistemos atsistatymas po maitinimo dingimo.</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Galimybė atnaujinti IP kamerų programinę įrangą (firmware) per NVR.</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Aliarminiai įėjimai: 16.</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Aliarminiai išėjimai: 4.</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Dvipusis pasikalbėjimas.</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Audio įėjimas: 1 kanalas RCA.</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Audio išėjimas: 1 kanalas RCA.</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Maitinimas: 100~240V AC, 50~60 Hz.</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Energijos sąnaudos: &lt;10W (be HDD).</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Drėgmė 10~93%RH.</w:t>
            </w:r>
            <w:r w:rsidRPr="00062656">
              <w:rPr>
                <w:rFonts w:ascii="Times New Roman" w:eastAsia="Calibri" w:hAnsi="Times New Roman" w:cs="Times New Roman"/>
                <w:color w:val="0A0A0A"/>
              </w:rPr>
              <w:br/>
            </w:r>
            <w:r w:rsidRPr="00062656">
              <w:rPr>
                <w:rFonts w:ascii="Times New Roman" w:eastAsia="Calibri" w:hAnsi="Times New Roman" w:cs="Times New Roman"/>
                <w:color w:val="0A0A0A"/>
                <w:shd w:val="clear" w:color="auto" w:fill="FEFEFE"/>
              </w:rPr>
              <w:t>Darbinė temperatūra: -10°C~+55°C</w:t>
            </w:r>
          </w:p>
        </w:tc>
        <w:tc>
          <w:tcPr>
            <w:tcW w:w="8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3E43045"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1</w:t>
            </w:r>
          </w:p>
        </w:tc>
      </w:tr>
      <w:tr w:rsidR="00062656" w:rsidRPr="00062656" w14:paraId="54B8AADD"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07297"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B58EC30"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Kietasis diskas Skywawk AL St 10000 ve 001 SEAGATE 10TB</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9C568"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Talpa</w:t>
            </w:r>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10TB</w:t>
            </w:r>
          </w:p>
          <w:p w14:paraId="4DC6E3B3"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Modelio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numeris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ST10000VE001</w:t>
            </w:r>
          </w:p>
          <w:p w14:paraId="621A175A"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Sąsaja</w:t>
            </w:r>
            <w:proofErr w:type="spellEnd"/>
            <w:r w:rsidRPr="00062656">
              <w:rPr>
                <w:rFonts w:ascii="Times New Roman" w:eastAsia="Times New Roman" w:hAnsi="Times New Roman" w:cs="Times New Roman"/>
                <w:lang w:val="en-US" w:eastAsia="ru-RU"/>
              </w:rPr>
              <w:t xml:space="preserve"> SATA 6 Gb/s</w:t>
            </w:r>
          </w:p>
          <w:p w14:paraId="1DFEC2EC"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Maks. </w:t>
            </w:r>
            <w:proofErr w:type="spellStart"/>
            <w:r w:rsidRPr="00062656">
              <w:rPr>
                <w:rFonts w:ascii="Times New Roman" w:eastAsia="Times New Roman" w:hAnsi="Times New Roman" w:cs="Times New Roman"/>
                <w:lang w:val="en-US" w:eastAsia="ru-RU"/>
              </w:rPr>
              <w:t>nuolatinis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perdavimo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greitis</w:t>
            </w:r>
            <w:proofErr w:type="spellEnd"/>
            <w:r w:rsidRPr="00062656">
              <w:rPr>
                <w:rFonts w:ascii="Times New Roman" w:eastAsia="Times New Roman" w:hAnsi="Times New Roman" w:cs="Times New Roman"/>
                <w:lang w:val="en-US" w:eastAsia="ru-RU"/>
              </w:rPr>
              <w:t xml:space="preserve"> OD (MB/s)245MB/s</w:t>
            </w:r>
          </w:p>
          <w:p w14:paraId="51888870"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Cache (MB)256</w:t>
            </w:r>
          </w:p>
          <w:p w14:paraId="7DE70D12"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Pripildymo</w:t>
            </w:r>
            <w:proofErr w:type="spellEnd"/>
            <w:r w:rsidRPr="00062656">
              <w:rPr>
                <w:rFonts w:ascii="Times New Roman" w:eastAsia="Times New Roman" w:hAnsi="Times New Roman" w:cs="Times New Roman"/>
                <w:lang w:val="en-US" w:eastAsia="ru-RU"/>
              </w:rPr>
              <w:t>/</w:t>
            </w:r>
            <w:proofErr w:type="spellStart"/>
            <w:r w:rsidRPr="00062656">
              <w:rPr>
                <w:rFonts w:ascii="Times New Roman" w:eastAsia="Times New Roman" w:hAnsi="Times New Roman" w:cs="Times New Roman"/>
                <w:lang w:val="en-US" w:eastAsia="ru-RU"/>
              </w:rPr>
              <w:t>iškrovimo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ciklai</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600,000</w:t>
            </w:r>
          </w:p>
          <w:p w14:paraId="23ED6A52"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Vidutinis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energijos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sunaudojimas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darbo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režime</w:t>
            </w:r>
            <w:proofErr w:type="spellEnd"/>
            <w:r w:rsidRPr="00062656">
              <w:rPr>
                <w:rFonts w:ascii="Times New Roman" w:eastAsia="Times New Roman" w:hAnsi="Times New Roman" w:cs="Times New Roman"/>
                <w:lang w:val="en-US" w:eastAsia="ru-RU"/>
              </w:rPr>
              <w:t xml:space="preserve"> (W)10.1 W</w:t>
            </w:r>
          </w:p>
          <w:p w14:paraId="66148C27"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Aukštis</w:t>
            </w:r>
            <w:proofErr w:type="spellEnd"/>
            <w:r w:rsidRPr="00062656">
              <w:rPr>
                <w:rFonts w:ascii="Times New Roman" w:eastAsia="Times New Roman" w:hAnsi="Times New Roman" w:cs="Times New Roman"/>
                <w:lang w:val="en-US" w:eastAsia="ru-RU"/>
              </w:rPr>
              <w:t xml:space="preserve"> (mm/in, max)26.11 mm/1.028 in</w:t>
            </w:r>
          </w:p>
          <w:p w14:paraId="3D518F22"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Plotis</w:t>
            </w:r>
            <w:proofErr w:type="spellEnd"/>
            <w:r w:rsidRPr="00062656">
              <w:rPr>
                <w:rFonts w:ascii="Times New Roman" w:eastAsia="Times New Roman" w:hAnsi="Times New Roman" w:cs="Times New Roman"/>
                <w:lang w:val="en-US" w:eastAsia="ru-RU"/>
              </w:rPr>
              <w:t xml:space="preserve"> (mm/in, max)101.85 mm/4.01 in</w:t>
            </w:r>
          </w:p>
          <w:p w14:paraId="7CECD275" w14:textId="77777777" w:rsidR="00062656" w:rsidRPr="00062656" w:rsidRDefault="00062656" w:rsidP="00062656">
            <w:pPr>
              <w:shd w:val="clear" w:color="auto" w:fill="FFFFFF"/>
              <w:spacing w:after="0" w:line="240" w:lineRule="auto"/>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Svoris</w:t>
            </w:r>
            <w:proofErr w:type="spellEnd"/>
            <w:r w:rsidRPr="00062656">
              <w:rPr>
                <w:rFonts w:ascii="Times New Roman" w:eastAsia="Times New Roman" w:hAnsi="Times New Roman" w:cs="Times New Roman"/>
                <w:lang w:val="en-US" w:eastAsia="ru-RU"/>
              </w:rPr>
              <w:t xml:space="preserve"> (g/</w:t>
            </w:r>
            <w:proofErr w:type="spellStart"/>
            <w:r w:rsidRPr="00062656">
              <w:rPr>
                <w:rFonts w:ascii="Times New Roman" w:eastAsia="Times New Roman" w:hAnsi="Times New Roman" w:cs="Times New Roman"/>
                <w:lang w:val="en-US" w:eastAsia="ru-RU"/>
              </w:rPr>
              <w:t>lb</w:t>
            </w:r>
            <w:proofErr w:type="spellEnd"/>
            <w:r w:rsidRPr="00062656">
              <w:rPr>
                <w:rFonts w:ascii="Times New Roman" w:eastAsia="Times New Roman" w:hAnsi="Times New Roman" w:cs="Times New Roman"/>
                <w:lang w:val="en-US" w:eastAsia="ru-RU"/>
              </w:rPr>
              <w:t xml:space="preserve">, typical)720 g/1.587 </w:t>
            </w:r>
            <w:proofErr w:type="spellStart"/>
            <w:r w:rsidRPr="00062656">
              <w:rPr>
                <w:rFonts w:ascii="Times New Roman" w:eastAsia="Times New Roman" w:hAnsi="Times New Roman" w:cs="Times New Roman"/>
                <w:lang w:val="en-US" w:eastAsia="ru-RU"/>
              </w:rPr>
              <w:t>lb</w:t>
            </w:r>
            <w:proofErr w:type="spellEnd"/>
          </w:p>
          <w:p w14:paraId="2452BACE"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p>
        </w:tc>
        <w:tc>
          <w:tcPr>
            <w:tcW w:w="865"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14D544AF"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t>4</w:t>
            </w:r>
          </w:p>
        </w:tc>
      </w:tr>
      <w:tr w:rsidR="00062656" w:rsidRPr="00062656" w14:paraId="30C30960"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FD074"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6CC8C3"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IP vaizdo kamera IPC-HFW3842E-AS, 8 MP, 2.8 mm, IR 30 m, Quick-pick, Lite AI, su laikikliu</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E936B"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NDAANe</w:t>
            </w:r>
          </w:p>
          <w:p w14:paraId="584A3AA6" w14:textId="77777777" w:rsidR="00062656" w:rsidRPr="00062656" w:rsidRDefault="00062656" w:rsidP="00062656">
            <w:pPr>
              <w:spacing w:after="0" w:line="0" w:lineRule="atLeast"/>
              <w:rPr>
                <w:rFonts w:ascii="Times New Roman" w:eastAsia="Times New Roman" w:hAnsi="Times New Roman" w:cs="Times New Roman"/>
                <w:lang w:val="ru-RU" w:eastAsia="ru-RU"/>
              </w:rPr>
            </w:pPr>
            <w:r w:rsidRPr="00062656">
              <w:rPr>
                <w:rFonts w:ascii="Times New Roman" w:eastAsia="Times New Roman" w:hAnsi="Times New Roman" w:cs="Times New Roman"/>
                <w:lang w:eastAsia="ru-RU"/>
              </w:rPr>
              <w:t>Lęšis (objektyvas) pastovus</w:t>
            </w:r>
          </w:p>
          <w:p w14:paraId="32B8E240"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Žiūrėjimo kampas110°</w:t>
            </w:r>
          </w:p>
          <w:p w14:paraId="79CC72F5"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Įmontuotas mikrofonas</w:t>
            </w:r>
          </w:p>
          <w:p w14:paraId="33632CAC"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Vandalų pasipriešinimas</w:t>
            </w:r>
          </w:p>
          <w:p w14:paraId="7EB58C23"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Garso įėjimai/išėjimai 1/1</w:t>
            </w:r>
          </w:p>
          <w:p w14:paraId="15CE09C3"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Fotoaparato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raiška</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8 MPX (4K)</w:t>
            </w:r>
          </w:p>
          <w:p w14:paraId="1C5938D0"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Įmontuotas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infraraudonųjų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spindulių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šviestuvas</w:t>
            </w:r>
            <w:proofErr w:type="spellEnd"/>
          </w:p>
          <w:p w14:paraId="25E5352B"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eastAsia="ru-RU"/>
              </w:rPr>
              <w:t xml:space="preserve">Kelių srautų perdavimas (srautų skaičius) 2 </w:t>
            </w:r>
          </w:p>
          <w:p w14:paraId="65356F8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Skiriamoji</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geba</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3840x2160</w:t>
            </w:r>
          </w:p>
          <w:p w14:paraId="4E04CE75"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Keitiklio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dydis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1/1.8"</w:t>
            </w:r>
          </w:p>
          <w:p w14:paraId="297149BA"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Įmontuotas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objektyvas</w:t>
            </w:r>
            <w:proofErr w:type="spellEnd"/>
          </w:p>
          <w:p w14:paraId="7A263BA2"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Korpuso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medžiaga</w:t>
            </w:r>
            <w:proofErr w:type="spellEnd"/>
            <w:r w:rsidRPr="00062656">
              <w:rPr>
                <w:rFonts w:ascii="Times New Roman" w:eastAsia="Times New Roman" w:hAnsi="Times New Roman" w:cs="Times New Roman"/>
                <w:lang w:eastAsia="ru-RU"/>
              </w:rPr>
              <w:t xml:space="preserve"> m</w:t>
            </w:r>
            <w:proofErr w:type="spellStart"/>
            <w:r w:rsidRPr="00062656">
              <w:rPr>
                <w:rFonts w:ascii="Times New Roman" w:eastAsia="Times New Roman" w:hAnsi="Times New Roman" w:cs="Times New Roman"/>
                <w:lang w:val="en-US" w:eastAsia="ru-RU"/>
              </w:rPr>
              <w:t>etal</w:t>
            </w:r>
            <w:proofErr w:type="spellEnd"/>
            <w:r w:rsidRPr="00062656">
              <w:rPr>
                <w:rFonts w:ascii="Times New Roman" w:eastAsia="Times New Roman" w:hAnsi="Times New Roman" w:cs="Times New Roman"/>
                <w:lang w:eastAsia="ru-RU"/>
              </w:rPr>
              <w:t>as</w:t>
            </w:r>
          </w:p>
          <w:p w14:paraId="27CAB89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Matomumas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naktį</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30 m</w:t>
            </w:r>
          </w:p>
          <w:p w14:paraId="2718C470"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val="en-US" w:eastAsia="ru-RU"/>
              </w:rPr>
              <w:t>ONVIF</w:t>
            </w:r>
          </w:p>
          <w:p w14:paraId="7C34C404"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Mechaninis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infraraudonųjų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spindulių</w:t>
            </w:r>
            <w:proofErr w:type="spellEnd"/>
            <w:r w:rsidRPr="00062656">
              <w:rPr>
                <w:rFonts w:ascii="Times New Roman" w:eastAsia="Times New Roman" w:hAnsi="Times New Roman" w:cs="Times New Roman"/>
                <w:lang w:val="en-US" w:eastAsia="ru-RU"/>
              </w:rPr>
              <w:t xml:space="preserve"> filtras</w:t>
            </w:r>
          </w:p>
          <w:p w14:paraId="0F50CAA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Keitiklio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tipas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CMOS</w:t>
            </w:r>
          </w:p>
          <w:p w14:paraId="297B7CF4"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Energijos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suvartojimas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6,1 W</w:t>
            </w:r>
          </w:p>
          <w:p w14:paraId="01756207"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IVS (</w:t>
            </w:r>
            <w:proofErr w:type="spellStart"/>
            <w:r w:rsidRPr="00062656">
              <w:rPr>
                <w:rFonts w:ascii="Times New Roman" w:eastAsia="Times New Roman" w:hAnsi="Times New Roman" w:cs="Times New Roman"/>
                <w:lang w:val="en-US" w:eastAsia="ru-RU"/>
              </w:rPr>
              <w:t>protinga</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veido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analizė</w:t>
            </w:r>
            <w:proofErr w:type="spellEnd"/>
            <w:r w:rsidRPr="00062656">
              <w:rPr>
                <w:rFonts w:ascii="Times New Roman" w:eastAsia="Times New Roman" w:hAnsi="Times New Roman" w:cs="Times New Roman"/>
                <w:lang w:val="en-US" w:eastAsia="ru-RU"/>
              </w:rPr>
              <w:t>)</w:t>
            </w:r>
          </w:p>
          <w:p w14:paraId="0F3E61A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Privatumo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zonos</w:t>
            </w:r>
            <w:proofErr w:type="spellEnd"/>
          </w:p>
          <w:p w14:paraId="6735764C"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Objektyvo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židinio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nuotolis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2,8 mm</w:t>
            </w:r>
          </w:p>
          <w:p w14:paraId="09082827"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Atsparumo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klasė</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IK10</w:t>
            </w:r>
          </w:p>
          <w:p w14:paraId="18F91692"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Times New Roman" w:hAnsi="Times New Roman" w:cs="Times New Roman"/>
                <w:lang w:eastAsia="ru-RU"/>
              </w:rPr>
              <w:t>Tinklo protokolai.IPv4/IPv6, HTTP, TCP, UDP, ARP, RTP, RTSP, RTCP, RTMP, SMTP, FTP, SFTP, DHCP, DNS, DDNS, QoS, UPnP, NTP, Multicast, ICMP, IGMP, NFS, SAMBA, PPPoE, SNMP</w:t>
            </w:r>
          </w:p>
          <w:p w14:paraId="26E38D92"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Keitiklio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jautrumas</w:t>
            </w:r>
            <w:proofErr w:type="spellEnd"/>
            <w:r w:rsidRPr="00062656">
              <w:rPr>
                <w:rFonts w:ascii="Times New Roman" w:eastAsia="Times New Roman" w:hAnsi="Times New Roman" w:cs="Times New Roman"/>
                <w:lang w:val="en-US" w:eastAsia="ru-RU"/>
              </w:rPr>
              <w:t xml:space="preserve"> 0.003 lux@F1.6 (Color, 30 IRE), 0.0005 lux@F1.6 (B/W, 30 IRE), 0 lux (Illuminator on)</w:t>
            </w:r>
          </w:p>
          <w:p w14:paraId="02BAEC2A"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val="en-US" w:eastAsia="ru-RU"/>
              </w:rPr>
              <w:lastRenderedPageBreak/>
              <w:t>WDR</w:t>
            </w:r>
          </w:p>
          <w:p w14:paraId="5802BDBB"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Tinklo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sąsaja</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RJ45 (10/100 Mbps)</w:t>
            </w:r>
          </w:p>
          <w:p w14:paraId="7C358ACB"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Maitinimas</w:t>
            </w:r>
            <w:proofErr w:type="spellEnd"/>
            <w:r w:rsidRPr="00062656">
              <w:rPr>
                <w:rFonts w:ascii="Times New Roman" w:eastAsia="Times New Roman" w:hAnsi="Times New Roman" w:cs="Times New Roman"/>
                <w:lang w:val="en-US" w:eastAsia="ru-RU"/>
              </w:rPr>
              <w:t> 12 VDC/PoE (802.3af)</w:t>
            </w:r>
          </w:p>
          <w:p w14:paraId="2D1A991D" w14:textId="77777777" w:rsidR="00062656" w:rsidRPr="00062656" w:rsidRDefault="00062656" w:rsidP="00062656">
            <w:pPr>
              <w:spacing w:after="0" w:line="0" w:lineRule="atLeast"/>
              <w:rPr>
                <w:rFonts w:ascii="Times New Roman" w:eastAsia="MS Mincho" w:hAnsi="Times New Roman" w:cs="Times New Roman"/>
                <w:lang w:val="en-US" w:eastAsia="lt-LT"/>
              </w:rPr>
            </w:pPr>
          </w:p>
        </w:tc>
        <w:tc>
          <w:tcPr>
            <w:tcW w:w="865"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7070C1AD"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1</w:t>
            </w:r>
          </w:p>
        </w:tc>
      </w:tr>
      <w:tr w:rsidR="00062656" w:rsidRPr="00062656" w14:paraId="7B72BFAC"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B87B5"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DA210CE"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Kampinis vaizdo kameros laikiklis PFA151</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B97CF"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 xml:space="preserve">Cinkuotas plienas </w:t>
            </w:r>
          </w:p>
          <w:p w14:paraId="33ABCC79"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240x170x138mm</w:t>
            </w:r>
          </w:p>
          <w:p w14:paraId="60D0037D"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MS Mincho" w:hAnsi="Times New Roman" w:cs="Times New Roman"/>
                <w:lang w:eastAsia="lt-LT"/>
              </w:rPr>
              <w:t>Spalva - balta</w:t>
            </w:r>
          </w:p>
        </w:tc>
        <w:tc>
          <w:tcPr>
            <w:tcW w:w="865"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2722C1D5"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t>1</w:t>
            </w:r>
          </w:p>
        </w:tc>
      </w:tr>
      <w:tr w:rsidR="00062656" w:rsidRPr="00062656" w14:paraId="1EBFF558" w14:textId="77777777" w:rsidTr="00E837AC">
        <w:trPr>
          <w:trHeight w:val="4370"/>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02BA2"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F06D352"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IP vaizdo kamera IPC-HFW2831SP-S-S2, 8 MP, 2.8 mm, IR 30 m, su laikikliu</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5D92B"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Tinklo sąsaja:10/100 Base-T (RJ-45)</w:t>
            </w:r>
          </w:p>
          <w:p w14:paraId="43C8FB12"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Times New Roman" w:hAnsi="Times New Roman" w:cs="Times New Roman"/>
                <w:lang w:eastAsia="ru-RU"/>
              </w:rPr>
              <w:t>Tinklo protokolai IPv4/IPv6, HTTP, TCP, UDP, ARP, RTP, RTSP, RTCP, RTMP, SMTP, FTP, SFTP, DHCP, DNS, DDNS, QoS, UPnP, NTP, Multicast, ICMP, IGMP, NFS, SAMBA, PPPoE, SNMP</w:t>
            </w:r>
          </w:p>
          <w:p w14:paraId="1054C113"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Sensorius</w:t>
            </w:r>
            <w:proofErr w:type="spellEnd"/>
            <w:r w:rsidRPr="00062656">
              <w:rPr>
                <w:rFonts w:ascii="Times New Roman" w:eastAsia="Times New Roman" w:hAnsi="Times New Roman" w:cs="Times New Roman"/>
                <w:lang w:val="en-US" w:eastAsia="ru-RU"/>
              </w:rPr>
              <w:t> 1/2.7" 8MP CMOS</w:t>
            </w:r>
          </w:p>
          <w:p w14:paraId="1E7FC015"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Maks. </w:t>
            </w:r>
            <w:proofErr w:type="spellStart"/>
            <w:r w:rsidRPr="00062656">
              <w:rPr>
                <w:rFonts w:ascii="Times New Roman" w:eastAsia="Times New Roman" w:hAnsi="Times New Roman" w:cs="Times New Roman"/>
                <w:lang w:val="en-US" w:eastAsia="ru-RU"/>
              </w:rPr>
              <w:t>rezoliucija</w:t>
            </w:r>
            <w:proofErr w:type="spellEnd"/>
            <w:r w:rsidRPr="00062656">
              <w:rPr>
                <w:rFonts w:ascii="Times New Roman" w:eastAsia="Times New Roman" w:hAnsi="Times New Roman" w:cs="Times New Roman"/>
                <w:lang w:val="en-US" w:eastAsia="ru-RU"/>
              </w:rPr>
              <w:t> 3840 (H) ×2160 (V)</w:t>
            </w:r>
          </w:p>
          <w:p w14:paraId="25F8B8BA"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ROM 128 MB</w:t>
            </w:r>
          </w:p>
          <w:p w14:paraId="51D37BE7"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RAM 256 MB</w:t>
            </w:r>
          </w:p>
          <w:p w14:paraId="39453FEF"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Skenavimo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sistema</w:t>
            </w:r>
            <w:proofErr w:type="spellEnd"/>
            <w:r w:rsidRPr="00062656">
              <w:rPr>
                <w:rFonts w:ascii="Times New Roman" w:eastAsia="Times New Roman" w:hAnsi="Times New Roman" w:cs="Times New Roman"/>
                <w:lang w:val="en-US" w:eastAsia="ru-RU"/>
              </w:rPr>
              <w:t> Progressive</w:t>
            </w:r>
          </w:p>
          <w:p w14:paraId="30B286B2"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Elektroninis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užrakto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greitis</w:t>
            </w:r>
            <w:proofErr w:type="spellEnd"/>
            <w:r w:rsidRPr="00062656">
              <w:rPr>
                <w:rFonts w:ascii="Times New Roman" w:eastAsia="Times New Roman" w:hAnsi="Times New Roman" w:cs="Times New Roman"/>
                <w:lang w:val="en-US" w:eastAsia="ru-RU"/>
              </w:rPr>
              <w:t> Auto/Manual 1/3 s–1/100,000 s</w:t>
            </w:r>
          </w:p>
          <w:p w14:paraId="4BE63075"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Min. </w:t>
            </w:r>
            <w:proofErr w:type="spellStart"/>
            <w:r w:rsidRPr="00062656">
              <w:rPr>
                <w:rFonts w:ascii="Times New Roman" w:eastAsia="Times New Roman" w:hAnsi="Times New Roman" w:cs="Times New Roman"/>
                <w:lang w:val="en-US" w:eastAsia="ru-RU"/>
              </w:rPr>
              <w:t>apšvietimas</w:t>
            </w:r>
            <w:proofErr w:type="spellEnd"/>
            <w:r w:rsidRPr="00062656">
              <w:rPr>
                <w:rFonts w:ascii="Times New Roman" w:eastAsia="Times New Roman" w:hAnsi="Times New Roman" w:cs="Times New Roman"/>
                <w:lang w:val="en-US" w:eastAsia="ru-RU"/>
              </w:rPr>
              <w:t> 0.009 lux@F2.0 (Color, 30 IRE) 0.0005 lux@F1.4 (B/W, 30 IRE)0 lux (Illuminator on)</w:t>
            </w:r>
          </w:p>
          <w:p w14:paraId="58DDD184"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S/N </w:t>
            </w:r>
            <w:proofErr w:type="spellStart"/>
            <w:r w:rsidRPr="00062656">
              <w:rPr>
                <w:rFonts w:ascii="Times New Roman" w:eastAsia="Times New Roman" w:hAnsi="Times New Roman" w:cs="Times New Roman"/>
                <w:lang w:val="en-US" w:eastAsia="ru-RU"/>
              </w:rPr>
              <w:t>santykis</w:t>
            </w:r>
            <w:proofErr w:type="spellEnd"/>
            <w:r w:rsidRPr="00062656">
              <w:rPr>
                <w:rFonts w:ascii="Times New Roman" w:eastAsia="Times New Roman" w:hAnsi="Times New Roman" w:cs="Times New Roman"/>
                <w:lang w:val="en-US" w:eastAsia="ru-RU"/>
              </w:rPr>
              <w:t> &gt;56 dB</w:t>
            </w:r>
          </w:p>
          <w:p w14:paraId="50BBAD10"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Apšvietimo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atstumas</w:t>
            </w:r>
            <w:proofErr w:type="spellEnd"/>
            <w:r w:rsidRPr="00062656">
              <w:rPr>
                <w:rFonts w:ascii="Times New Roman" w:eastAsia="Times New Roman" w:hAnsi="Times New Roman" w:cs="Times New Roman"/>
                <w:lang w:val="en-US" w:eastAsia="ru-RU"/>
              </w:rPr>
              <w:t> Up to 30 m (98.43 ft)</w:t>
            </w:r>
          </w:p>
          <w:p w14:paraId="4AEB1F2C"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Apšvietimo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valdymas</w:t>
            </w:r>
            <w:proofErr w:type="spellEnd"/>
            <w:r w:rsidRPr="00062656">
              <w:rPr>
                <w:rFonts w:ascii="Times New Roman" w:eastAsia="Times New Roman" w:hAnsi="Times New Roman" w:cs="Times New Roman"/>
                <w:lang w:val="en-US" w:eastAsia="ru-RU"/>
              </w:rPr>
              <w:t> Auto/Manual</w:t>
            </w:r>
          </w:p>
          <w:p w14:paraId="3917A517"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Apšvietimo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skaičius</w:t>
            </w:r>
            <w:proofErr w:type="spellEnd"/>
            <w:r w:rsidRPr="00062656">
              <w:rPr>
                <w:rFonts w:ascii="Times New Roman" w:eastAsia="Times New Roman" w:hAnsi="Times New Roman" w:cs="Times New Roman"/>
                <w:lang w:val="en-US" w:eastAsia="ru-RU"/>
              </w:rPr>
              <w:t> 2 (IR LED)</w:t>
            </w:r>
          </w:p>
          <w:p w14:paraId="5B252F7B"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Pan/Tilt/Rotation Range Pan: 0°–360°; Tilt: 0°–78°; Rotation: 0°–360°</w:t>
            </w:r>
          </w:p>
          <w:p w14:paraId="3C9B7081"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Lęšio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tipas</w:t>
            </w:r>
            <w:proofErr w:type="spellEnd"/>
            <w:r w:rsidRPr="00062656">
              <w:rPr>
                <w:rFonts w:ascii="Times New Roman" w:eastAsia="Times New Roman" w:hAnsi="Times New Roman" w:cs="Times New Roman"/>
                <w:lang w:val="en-US" w:eastAsia="ru-RU"/>
              </w:rPr>
              <w:t> Fixed-focal</w:t>
            </w:r>
          </w:p>
          <w:p w14:paraId="3237D124"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Lęšio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montavimas</w:t>
            </w:r>
            <w:proofErr w:type="spellEnd"/>
            <w:r w:rsidRPr="00062656">
              <w:rPr>
                <w:rFonts w:ascii="Times New Roman" w:eastAsia="Times New Roman" w:hAnsi="Times New Roman" w:cs="Times New Roman"/>
                <w:lang w:val="en-US" w:eastAsia="ru-RU"/>
              </w:rPr>
              <w:t> M12</w:t>
            </w:r>
          </w:p>
          <w:p w14:paraId="225F287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Židinio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nuotolis</w:t>
            </w:r>
            <w:proofErr w:type="spellEnd"/>
            <w:r w:rsidRPr="00062656">
              <w:rPr>
                <w:rFonts w:ascii="Times New Roman" w:eastAsia="Times New Roman" w:hAnsi="Times New Roman" w:cs="Times New Roman"/>
                <w:lang w:val="en-US" w:eastAsia="ru-RU"/>
              </w:rPr>
              <w:t> 2.8 mm; 3.6 mm; 6 mm</w:t>
            </w:r>
          </w:p>
          <w:p w14:paraId="37A06DFE"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Maks. </w:t>
            </w:r>
            <w:proofErr w:type="spellStart"/>
            <w:r w:rsidRPr="00062656">
              <w:rPr>
                <w:rFonts w:ascii="Times New Roman" w:eastAsia="Times New Roman" w:hAnsi="Times New Roman" w:cs="Times New Roman"/>
                <w:lang w:val="en-US" w:eastAsia="ru-RU"/>
              </w:rPr>
              <w:t>diafragma</w:t>
            </w:r>
            <w:proofErr w:type="spellEnd"/>
            <w:r w:rsidRPr="00062656">
              <w:rPr>
                <w:rFonts w:ascii="Times New Roman" w:eastAsia="Times New Roman" w:hAnsi="Times New Roman" w:cs="Times New Roman"/>
                <w:lang w:val="en-US" w:eastAsia="ru-RU"/>
              </w:rPr>
              <w:t> F1.4</w:t>
            </w:r>
          </w:p>
          <w:p w14:paraId="20A8806B"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FOV 2.8 mm: Horizontal: 97°; Vertical: 71°; Diagonal: 129°3.6 mm: Horizontal: 80°; Vertical: 57°; Diagonal: 107°6 mm: Horizontal: 50°; Vertical: 37°; Diagonal: 64°</w:t>
            </w:r>
          </w:p>
          <w:p w14:paraId="7B5345DC"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Artimiausias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fokusavimas</w:t>
            </w:r>
            <w:proofErr w:type="spellEnd"/>
            <w:r w:rsidRPr="00062656">
              <w:rPr>
                <w:rFonts w:ascii="Times New Roman" w:eastAsia="Times New Roman" w:hAnsi="Times New Roman" w:cs="Times New Roman"/>
                <w:lang w:val="en-US" w:eastAsia="ru-RU"/>
              </w:rPr>
              <w:t> 2.8 mm: 1.1 m (3.61 ft)3.6 mm: 1.7 m (5.58 ft)6 mm: 3.3 m (10.83 ft)</w:t>
            </w:r>
          </w:p>
          <w:p w14:paraId="44AC0394"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IVS (</w:t>
            </w:r>
            <w:proofErr w:type="spellStart"/>
            <w:r w:rsidRPr="00062656">
              <w:rPr>
                <w:rFonts w:ascii="Times New Roman" w:eastAsia="Times New Roman" w:hAnsi="Times New Roman" w:cs="Times New Roman"/>
                <w:lang w:val="en-US" w:eastAsia="ru-RU"/>
              </w:rPr>
              <w:t>Perimetro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apsauga</w:t>
            </w:r>
            <w:proofErr w:type="spellEnd"/>
            <w:r w:rsidRPr="00062656">
              <w:rPr>
                <w:rFonts w:ascii="Times New Roman" w:eastAsia="Times New Roman" w:hAnsi="Times New Roman" w:cs="Times New Roman"/>
                <w:lang w:val="en-US" w:eastAsia="ru-RU"/>
              </w:rPr>
              <w:t>) </w:t>
            </w:r>
          </w:p>
          <w:p w14:paraId="16122BF2"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suspaudimas</w:t>
            </w:r>
            <w:proofErr w:type="spellEnd"/>
            <w:r w:rsidRPr="00062656">
              <w:rPr>
                <w:rFonts w:ascii="Times New Roman" w:eastAsia="Times New Roman" w:hAnsi="Times New Roman" w:cs="Times New Roman"/>
                <w:lang w:val="en-US" w:eastAsia="ru-RU"/>
              </w:rPr>
              <w:t> H.265; H.264; H.264H; H.264B; MJPEG (only supported by the sub stream)</w:t>
            </w:r>
          </w:p>
          <w:p w14:paraId="522C9AF6"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Išmanusis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kodekas</w:t>
            </w:r>
            <w:proofErr w:type="spellEnd"/>
            <w:r w:rsidRPr="00062656">
              <w:rPr>
                <w:rFonts w:ascii="Times New Roman" w:eastAsia="Times New Roman" w:hAnsi="Times New Roman" w:cs="Times New Roman"/>
                <w:lang w:val="en-US" w:eastAsia="ru-RU"/>
              </w:rPr>
              <w:t> Smart H.265+Smart H.264+</w:t>
            </w:r>
          </w:p>
          <w:p w14:paraId="1441A41D"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AI </w:t>
            </w:r>
            <w:proofErr w:type="spellStart"/>
            <w:r w:rsidRPr="00062656">
              <w:rPr>
                <w:rFonts w:ascii="Times New Roman" w:eastAsia="Times New Roman" w:hAnsi="Times New Roman" w:cs="Times New Roman"/>
                <w:lang w:val="en-US" w:eastAsia="ru-RU"/>
              </w:rPr>
              <w:t>kodavimas</w:t>
            </w:r>
            <w:proofErr w:type="spellEnd"/>
            <w:r w:rsidRPr="00062656">
              <w:rPr>
                <w:rFonts w:ascii="Times New Roman" w:eastAsia="Times New Roman" w:hAnsi="Times New Roman" w:cs="Times New Roman"/>
                <w:lang w:val="en-US" w:eastAsia="ru-RU"/>
              </w:rPr>
              <w:t> AI H.265AI H.264</w:t>
            </w:r>
          </w:p>
          <w:p w14:paraId="3541B0B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kadrų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dažnis</w:t>
            </w:r>
            <w:proofErr w:type="spellEnd"/>
            <w:r w:rsidRPr="00062656">
              <w:rPr>
                <w:rFonts w:ascii="Times New Roman" w:eastAsia="Times New Roman" w:hAnsi="Times New Roman" w:cs="Times New Roman"/>
                <w:lang w:val="en-US" w:eastAsia="ru-RU"/>
              </w:rPr>
              <w:t> Main stream: 3840× 2160 @ (1–15) fps /2688 × 1520 @ (1–25/30) fps Sub stream 1: 704 × 576 @ (1–25 fps)/704 × 480 @ (1–30 fps)Sub stream 2: 3840 × 960 @ (1–25/30 fps)*The values above are the max. frame rates of each stream; for multiple streams, the values will be subjected to the total encoding capacity;D1;VGA</w:t>
            </w:r>
          </w:p>
          <w:p w14:paraId="342567EC"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Srauto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pajėgumas</w:t>
            </w:r>
            <w:proofErr w:type="spellEnd"/>
            <w:r w:rsidRPr="00062656">
              <w:rPr>
                <w:rFonts w:ascii="Times New Roman" w:eastAsia="Times New Roman" w:hAnsi="Times New Roman" w:cs="Times New Roman"/>
                <w:lang w:val="en-US" w:eastAsia="ru-RU"/>
              </w:rPr>
              <w:t> 3 streams</w:t>
            </w:r>
          </w:p>
          <w:p w14:paraId="1A10A3DA"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Rezoliucija 8M (3840 × 2160); (3072 × 2048); 5M (3072 × 1728); (2592×1944); 3M (2688 × 1520); 1080p (1920 × 1080); 1.3M (1280 × 960); 720p (1280 × 720); D1 (704 × 576/704×480); CIF (352 × 288/352 × 240); VGA (640 × 480)</w:t>
            </w:r>
          </w:p>
          <w:p w14:paraId="0B6A90E1"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Bitų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greičio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kontrolė</w:t>
            </w:r>
            <w:proofErr w:type="spellEnd"/>
            <w:r w:rsidRPr="00062656">
              <w:rPr>
                <w:rFonts w:ascii="Times New Roman" w:eastAsia="Times New Roman" w:hAnsi="Times New Roman" w:cs="Times New Roman"/>
                <w:lang w:val="en-US" w:eastAsia="ru-RU"/>
              </w:rPr>
              <w:t> CBR/VBR</w:t>
            </w:r>
          </w:p>
          <w:p w14:paraId="1244C170"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lastRenderedPageBreak/>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bitų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greitis</w:t>
            </w:r>
            <w:proofErr w:type="spellEnd"/>
            <w:r w:rsidRPr="00062656">
              <w:rPr>
                <w:rFonts w:ascii="Times New Roman" w:eastAsia="Times New Roman" w:hAnsi="Times New Roman" w:cs="Times New Roman"/>
                <w:lang w:val="en-US" w:eastAsia="ru-RU"/>
              </w:rPr>
              <w:t> H.264: 3 kbps–8192 kbpsH.265: 3 kbps–8192 kbps</w:t>
            </w:r>
          </w:p>
          <w:p w14:paraId="72BD93E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Dienos</w:t>
            </w:r>
            <w:proofErr w:type="spellEnd"/>
            <w:r w:rsidRPr="00062656">
              <w:rPr>
                <w:rFonts w:ascii="Times New Roman" w:eastAsia="Times New Roman" w:hAnsi="Times New Roman" w:cs="Times New Roman"/>
                <w:lang w:val="en-US" w:eastAsia="ru-RU"/>
              </w:rPr>
              <w:t>/</w:t>
            </w:r>
            <w:proofErr w:type="spellStart"/>
            <w:r w:rsidRPr="00062656">
              <w:rPr>
                <w:rFonts w:ascii="Times New Roman" w:eastAsia="Times New Roman" w:hAnsi="Times New Roman" w:cs="Times New Roman"/>
                <w:lang w:val="en-US" w:eastAsia="ru-RU"/>
              </w:rPr>
              <w:t>nakties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režimas</w:t>
            </w:r>
            <w:proofErr w:type="spellEnd"/>
            <w:r w:rsidRPr="00062656">
              <w:rPr>
                <w:rFonts w:ascii="Times New Roman" w:eastAsia="Times New Roman" w:hAnsi="Times New Roman" w:cs="Times New Roman"/>
                <w:lang w:val="en-US" w:eastAsia="ru-RU"/>
              </w:rPr>
              <w:t> Auto (ICR)/Color/B/W</w:t>
            </w:r>
          </w:p>
          <w:p w14:paraId="6DE07AFB"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BLC </w:t>
            </w:r>
          </w:p>
          <w:p w14:paraId="57DADC81"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val="en-US" w:eastAsia="ru-RU"/>
              </w:rPr>
              <w:t>HLC </w:t>
            </w:r>
          </w:p>
          <w:p w14:paraId="024A1B4E"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WDR 120 dB</w:t>
            </w:r>
          </w:p>
          <w:p w14:paraId="70063C06"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Baltos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spalvos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balansas</w:t>
            </w:r>
            <w:proofErr w:type="spellEnd"/>
            <w:r w:rsidRPr="00062656">
              <w:rPr>
                <w:rFonts w:ascii="Times New Roman" w:eastAsia="Times New Roman" w:hAnsi="Times New Roman" w:cs="Times New Roman"/>
                <w:lang w:val="en-US" w:eastAsia="ru-RU"/>
              </w:rPr>
              <w:t> Auto; natural; street lamp; outdoor; manual; regional custom</w:t>
            </w:r>
          </w:p>
          <w:p w14:paraId="3A39B755"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Stiprinimo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valdymas</w:t>
            </w:r>
            <w:proofErr w:type="spellEnd"/>
            <w:r w:rsidRPr="00062656">
              <w:rPr>
                <w:rFonts w:ascii="Times New Roman" w:eastAsia="Times New Roman" w:hAnsi="Times New Roman" w:cs="Times New Roman"/>
                <w:lang w:val="en-US" w:eastAsia="ru-RU"/>
              </w:rPr>
              <w:t> Auto</w:t>
            </w:r>
          </w:p>
          <w:p w14:paraId="533AF9BD"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Triukšmo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mažinimas</w:t>
            </w:r>
            <w:proofErr w:type="spellEnd"/>
            <w:r w:rsidRPr="00062656">
              <w:rPr>
                <w:rFonts w:ascii="Times New Roman" w:eastAsia="Times New Roman" w:hAnsi="Times New Roman" w:cs="Times New Roman"/>
                <w:lang w:val="en-US" w:eastAsia="ru-RU"/>
              </w:rPr>
              <w:t> 3D NR</w:t>
            </w:r>
          </w:p>
          <w:p w14:paraId="188BBAE7"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Judesių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aptikimas</w:t>
            </w:r>
            <w:proofErr w:type="spellEnd"/>
            <w:r w:rsidRPr="00062656">
              <w:rPr>
                <w:rFonts w:ascii="Times New Roman" w:eastAsia="Times New Roman" w:hAnsi="Times New Roman" w:cs="Times New Roman"/>
                <w:lang w:val="en-US" w:eastAsia="ru-RU"/>
              </w:rPr>
              <w:t> OFF/ON (4 areas, rectangular)</w:t>
            </w:r>
          </w:p>
          <w:p w14:paraId="438DF155"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Intereso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sritis</w:t>
            </w:r>
            <w:proofErr w:type="spellEnd"/>
            <w:r w:rsidRPr="00062656">
              <w:rPr>
                <w:rFonts w:ascii="Times New Roman" w:eastAsia="Times New Roman" w:hAnsi="Times New Roman" w:cs="Times New Roman"/>
                <w:lang w:val="en-US" w:eastAsia="ru-RU"/>
              </w:rPr>
              <w:t xml:space="preserve"> (4 areas)</w:t>
            </w:r>
          </w:p>
          <w:p w14:paraId="3770134F"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Rūko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šalinimas</w:t>
            </w:r>
            <w:proofErr w:type="spellEnd"/>
            <w:r w:rsidRPr="00062656">
              <w:rPr>
                <w:rFonts w:ascii="Times New Roman" w:eastAsia="Times New Roman" w:hAnsi="Times New Roman" w:cs="Times New Roman"/>
                <w:lang w:val="en-US" w:eastAsia="ru-RU"/>
              </w:rPr>
              <w:t> </w:t>
            </w:r>
          </w:p>
          <w:p w14:paraId="61A197D6"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val="en-US" w:eastAsia="ru-RU"/>
              </w:rPr>
              <w:t>AFSA </w:t>
            </w:r>
          </w:p>
          <w:p w14:paraId="0F4ADA4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pasukimas</w:t>
            </w:r>
            <w:proofErr w:type="spellEnd"/>
            <w:r w:rsidRPr="00062656">
              <w:rPr>
                <w:rFonts w:ascii="Times New Roman" w:eastAsia="Times New Roman" w:hAnsi="Times New Roman" w:cs="Times New Roman"/>
                <w:lang w:val="en-US" w:eastAsia="ru-RU"/>
              </w:rPr>
              <w:t> 0°/90°/180°/270° (support 90°/270° with 2688×1520 resolution and lower)</w:t>
            </w:r>
          </w:p>
          <w:p w14:paraId="45A511C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Privatumo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maskavimas</w:t>
            </w:r>
            <w:proofErr w:type="spellEnd"/>
            <w:r w:rsidRPr="00062656">
              <w:rPr>
                <w:rFonts w:ascii="Times New Roman" w:eastAsia="Times New Roman" w:hAnsi="Times New Roman" w:cs="Times New Roman"/>
                <w:lang w:val="en-US" w:eastAsia="ru-RU"/>
              </w:rPr>
              <w:t> 4 areas</w:t>
            </w:r>
          </w:p>
          <w:p w14:paraId="68A8421B"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Maitinimas</w:t>
            </w:r>
            <w:proofErr w:type="spellEnd"/>
            <w:r w:rsidRPr="00062656">
              <w:rPr>
                <w:rFonts w:ascii="Times New Roman" w:eastAsia="Times New Roman" w:hAnsi="Times New Roman" w:cs="Times New Roman"/>
                <w:lang w:val="en-US" w:eastAsia="ru-RU"/>
              </w:rPr>
              <w:t> 12 VDC/PoE (802.3af)</w:t>
            </w:r>
          </w:p>
          <w:p w14:paraId="19FCE9D7" w14:textId="77777777" w:rsidR="00062656" w:rsidRPr="00062656" w:rsidRDefault="00062656" w:rsidP="00062656">
            <w:pPr>
              <w:spacing w:after="0" w:line="0" w:lineRule="atLeast"/>
              <w:rPr>
                <w:rFonts w:ascii="Times New Roman" w:eastAsia="MS Mincho" w:hAnsi="Times New Roman" w:cs="Times New Roman"/>
                <w:lang w:val="en-US" w:eastAsia="lt-LT"/>
              </w:rPr>
            </w:pPr>
          </w:p>
        </w:tc>
        <w:tc>
          <w:tcPr>
            <w:tcW w:w="865"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16A3A364"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1</w:t>
            </w:r>
          </w:p>
        </w:tc>
      </w:tr>
      <w:tr w:rsidR="00062656" w:rsidRPr="00062656" w14:paraId="7F226AE0" w14:textId="77777777" w:rsidTr="00E837AC">
        <w:trPr>
          <w:trHeight w:val="4527"/>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3E56B"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2F51967"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IP vaizdo kamera IPC-HFW2541E-S-0280B, 5 MP, 2.8 mm, IR 30 m, su laikikliu</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C74F6"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Tinklo sąsaja:10/100 Base-T (RJ-45)</w:t>
            </w:r>
          </w:p>
          <w:p w14:paraId="077FD49E"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Times New Roman" w:hAnsi="Times New Roman" w:cs="Times New Roman"/>
                <w:lang w:eastAsia="ru-RU"/>
              </w:rPr>
              <w:t>Tinklo protokolai IPv4/IPv6, HTTP, TCP, UDP, ARP, RTP, RTSP, RTCP, RTMP, SMTP, FTP, SFTP, DHCP, DNS, DDNS, QoS, UPnP, NTP, Multicast, ICMP, IGMP, NFS, SAMBA, PPPoE, SNMP</w:t>
            </w:r>
          </w:p>
          <w:p w14:paraId="4E0C5D4E"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Sensorius</w:t>
            </w:r>
            <w:proofErr w:type="spellEnd"/>
            <w:r w:rsidRPr="00062656">
              <w:rPr>
                <w:rFonts w:ascii="Times New Roman" w:eastAsia="Times New Roman" w:hAnsi="Times New Roman" w:cs="Times New Roman"/>
                <w:lang w:val="en-US" w:eastAsia="ru-RU"/>
              </w:rPr>
              <w:t> 1/2.7" 5MP CMOS</w:t>
            </w:r>
          </w:p>
          <w:p w14:paraId="4B64641C"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Maks. </w:t>
            </w:r>
            <w:proofErr w:type="spellStart"/>
            <w:r w:rsidRPr="00062656">
              <w:rPr>
                <w:rFonts w:ascii="Times New Roman" w:eastAsia="Times New Roman" w:hAnsi="Times New Roman" w:cs="Times New Roman"/>
                <w:lang w:val="en-US" w:eastAsia="ru-RU"/>
              </w:rPr>
              <w:t>rezoliucija</w:t>
            </w:r>
            <w:proofErr w:type="spellEnd"/>
            <w:r w:rsidRPr="00062656">
              <w:rPr>
                <w:rFonts w:ascii="Times New Roman" w:eastAsia="Times New Roman" w:hAnsi="Times New Roman" w:cs="Times New Roman"/>
                <w:lang w:val="en-US" w:eastAsia="ru-RU"/>
              </w:rPr>
              <w:t> 25</w:t>
            </w:r>
            <w:r w:rsidRPr="00062656">
              <w:rPr>
                <w:rFonts w:ascii="Times New Roman" w:eastAsia="Times New Roman" w:hAnsi="Times New Roman" w:cs="Times New Roman"/>
                <w:lang w:eastAsia="ru-RU"/>
              </w:rPr>
              <w:t>92</w:t>
            </w:r>
            <w:r w:rsidRPr="00062656">
              <w:rPr>
                <w:rFonts w:ascii="Times New Roman" w:eastAsia="Times New Roman" w:hAnsi="Times New Roman" w:cs="Times New Roman"/>
                <w:lang w:val="en-US" w:eastAsia="ru-RU"/>
              </w:rPr>
              <w:t xml:space="preserve"> (H) ×1944 (V)</w:t>
            </w:r>
          </w:p>
          <w:p w14:paraId="656159CA"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ROM 128 MB</w:t>
            </w:r>
          </w:p>
          <w:p w14:paraId="62BE8F7E"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RAM 512 MB</w:t>
            </w:r>
          </w:p>
          <w:p w14:paraId="4393D14E"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Skenavimo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sistema</w:t>
            </w:r>
            <w:proofErr w:type="spellEnd"/>
            <w:r w:rsidRPr="00062656">
              <w:rPr>
                <w:rFonts w:ascii="Times New Roman" w:eastAsia="Times New Roman" w:hAnsi="Times New Roman" w:cs="Times New Roman"/>
                <w:lang w:val="en-US" w:eastAsia="ru-RU"/>
              </w:rPr>
              <w:t> Progressive</w:t>
            </w:r>
          </w:p>
          <w:p w14:paraId="18D172D5"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Elektroninis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užrakto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greitis</w:t>
            </w:r>
            <w:proofErr w:type="spellEnd"/>
            <w:r w:rsidRPr="00062656">
              <w:rPr>
                <w:rFonts w:ascii="Times New Roman" w:eastAsia="Times New Roman" w:hAnsi="Times New Roman" w:cs="Times New Roman"/>
                <w:lang w:val="en-US" w:eastAsia="ru-RU"/>
              </w:rPr>
              <w:t> Auto/Manual 1/3 s–1/100,000 s</w:t>
            </w:r>
          </w:p>
          <w:p w14:paraId="362F1285"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Min. </w:t>
            </w:r>
            <w:proofErr w:type="spellStart"/>
            <w:r w:rsidRPr="00062656">
              <w:rPr>
                <w:rFonts w:ascii="Times New Roman" w:eastAsia="Times New Roman" w:hAnsi="Times New Roman" w:cs="Times New Roman"/>
                <w:lang w:val="en-US" w:eastAsia="ru-RU"/>
              </w:rPr>
              <w:t>apšvietimas</w:t>
            </w:r>
            <w:proofErr w:type="spellEnd"/>
            <w:r w:rsidRPr="00062656">
              <w:rPr>
                <w:rFonts w:ascii="Times New Roman" w:eastAsia="Times New Roman" w:hAnsi="Times New Roman" w:cs="Times New Roman"/>
                <w:lang w:val="en-US" w:eastAsia="ru-RU"/>
              </w:rPr>
              <w:t> 0.005 lux@F1.6 (Color, 30 IRE) 0.0005 lux@F1.6 (B/W, 30 IRE)0 lux (Illuminator on)</w:t>
            </w:r>
          </w:p>
          <w:p w14:paraId="46E65A8C"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S/N </w:t>
            </w:r>
            <w:proofErr w:type="spellStart"/>
            <w:r w:rsidRPr="00062656">
              <w:rPr>
                <w:rFonts w:ascii="Times New Roman" w:eastAsia="Times New Roman" w:hAnsi="Times New Roman" w:cs="Times New Roman"/>
                <w:lang w:val="en-US" w:eastAsia="ru-RU"/>
              </w:rPr>
              <w:t>santykis</w:t>
            </w:r>
            <w:proofErr w:type="spellEnd"/>
            <w:r w:rsidRPr="00062656">
              <w:rPr>
                <w:rFonts w:ascii="Times New Roman" w:eastAsia="Times New Roman" w:hAnsi="Times New Roman" w:cs="Times New Roman"/>
                <w:lang w:val="en-US" w:eastAsia="ru-RU"/>
              </w:rPr>
              <w:t> &gt;56 dB</w:t>
            </w:r>
          </w:p>
          <w:p w14:paraId="0E2C8BB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Apšvietimo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atstumas</w:t>
            </w:r>
            <w:proofErr w:type="spellEnd"/>
            <w:r w:rsidRPr="00062656">
              <w:rPr>
                <w:rFonts w:ascii="Times New Roman" w:eastAsia="Times New Roman" w:hAnsi="Times New Roman" w:cs="Times New Roman"/>
                <w:lang w:val="en-US" w:eastAsia="ru-RU"/>
              </w:rPr>
              <w:t> Up to 30 m (98.43 ft)</w:t>
            </w:r>
          </w:p>
          <w:p w14:paraId="5DF8EA08"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Apšvietimo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valdymas</w:t>
            </w:r>
            <w:proofErr w:type="spellEnd"/>
            <w:r w:rsidRPr="00062656">
              <w:rPr>
                <w:rFonts w:ascii="Times New Roman" w:eastAsia="Times New Roman" w:hAnsi="Times New Roman" w:cs="Times New Roman"/>
                <w:lang w:val="en-US" w:eastAsia="ru-RU"/>
              </w:rPr>
              <w:t> Auto/Manual</w:t>
            </w:r>
          </w:p>
          <w:p w14:paraId="31372D18"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Apšvietimo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skaičius</w:t>
            </w:r>
            <w:proofErr w:type="spellEnd"/>
            <w:r w:rsidRPr="00062656">
              <w:rPr>
                <w:rFonts w:ascii="Times New Roman" w:eastAsia="Times New Roman" w:hAnsi="Times New Roman" w:cs="Times New Roman"/>
                <w:lang w:val="en-US" w:eastAsia="ru-RU"/>
              </w:rPr>
              <w:t> 1 (IR LED)</w:t>
            </w:r>
          </w:p>
          <w:p w14:paraId="2CC9B2AF"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Pan/Tilt/Rotation Range Pan: 0°–360°; Tilt: 0°–78°; Rotation: 0°–360°</w:t>
            </w:r>
          </w:p>
          <w:p w14:paraId="50D8A98E"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Lęšio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tipas</w:t>
            </w:r>
            <w:proofErr w:type="spellEnd"/>
            <w:r w:rsidRPr="00062656">
              <w:rPr>
                <w:rFonts w:ascii="Times New Roman" w:eastAsia="Times New Roman" w:hAnsi="Times New Roman" w:cs="Times New Roman"/>
                <w:lang w:val="en-US" w:eastAsia="ru-RU"/>
              </w:rPr>
              <w:t> Fixed-focal</w:t>
            </w:r>
          </w:p>
          <w:p w14:paraId="22ED9F74"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Lęšio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montavimas</w:t>
            </w:r>
            <w:proofErr w:type="spellEnd"/>
            <w:r w:rsidRPr="00062656">
              <w:rPr>
                <w:rFonts w:ascii="Times New Roman" w:eastAsia="Times New Roman" w:hAnsi="Times New Roman" w:cs="Times New Roman"/>
                <w:lang w:val="en-US" w:eastAsia="ru-RU"/>
              </w:rPr>
              <w:t> M12</w:t>
            </w:r>
          </w:p>
          <w:p w14:paraId="110AEA14"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Židinio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nuotolis</w:t>
            </w:r>
            <w:proofErr w:type="spellEnd"/>
            <w:r w:rsidRPr="00062656">
              <w:rPr>
                <w:rFonts w:ascii="Times New Roman" w:eastAsia="Times New Roman" w:hAnsi="Times New Roman" w:cs="Times New Roman"/>
                <w:lang w:val="en-US" w:eastAsia="ru-RU"/>
              </w:rPr>
              <w:t xml:space="preserve"> 2.8 mm; 3.6 mm; </w:t>
            </w:r>
          </w:p>
          <w:p w14:paraId="6AC2B8EF"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FOV 2.8 mm: Horizontal: 97°; Vertical: 71°; Diagonal: 129°3.6 mm: Horizontal: 80°; Vertical: 57°; Diagonal: 107°6 mm: Horizontal: 50°; Vertical: 37°; Diagonal: 64°</w:t>
            </w:r>
          </w:p>
          <w:p w14:paraId="4B3DA774"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Artimiausias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fokusavimas</w:t>
            </w:r>
            <w:proofErr w:type="spellEnd"/>
            <w:r w:rsidRPr="00062656">
              <w:rPr>
                <w:rFonts w:ascii="Times New Roman" w:eastAsia="Times New Roman" w:hAnsi="Times New Roman" w:cs="Times New Roman"/>
                <w:lang w:val="en-US" w:eastAsia="ru-RU"/>
              </w:rPr>
              <w:t> 2.8 mm: 1.1 m (3.61 ft)3.6 mm: 1.7 m (5.58 ft)6 mm: 3.3 m (10.83 ft)</w:t>
            </w:r>
          </w:p>
          <w:p w14:paraId="174DE5EF"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IVS (</w:t>
            </w:r>
            <w:proofErr w:type="spellStart"/>
            <w:r w:rsidRPr="00062656">
              <w:rPr>
                <w:rFonts w:ascii="Times New Roman" w:eastAsia="Times New Roman" w:hAnsi="Times New Roman" w:cs="Times New Roman"/>
                <w:lang w:val="en-US" w:eastAsia="ru-RU"/>
              </w:rPr>
              <w:t>Perimetro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apsauga</w:t>
            </w:r>
            <w:proofErr w:type="spellEnd"/>
            <w:r w:rsidRPr="00062656">
              <w:rPr>
                <w:rFonts w:ascii="Times New Roman" w:eastAsia="Times New Roman" w:hAnsi="Times New Roman" w:cs="Times New Roman"/>
                <w:lang w:val="en-US" w:eastAsia="ru-RU"/>
              </w:rPr>
              <w:t>) </w:t>
            </w:r>
          </w:p>
          <w:p w14:paraId="227ABEAB"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suspaudimas</w:t>
            </w:r>
            <w:proofErr w:type="spellEnd"/>
            <w:r w:rsidRPr="00062656">
              <w:rPr>
                <w:rFonts w:ascii="Times New Roman" w:eastAsia="Times New Roman" w:hAnsi="Times New Roman" w:cs="Times New Roman"/>
                <w:lang w:val="en-US" w:eastAsia="ru-RU"/>
              </w:rPr>
              <w:t> H.265; H.264; H.264H; H.264B; MJPEG (only supported by the sub stream)</w:t>
            </w:r>
          </w:p>
          <w:p w14:paraId="59F16C7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Išmanusis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kodekas</w:t>
            </w:r>
            <w:proofErr w:type="spellEnd"/>
            <w:r w:rsidRPr="00062656">
              <w:rPr>
                <w:rFonts w:ascii="Times New Roman" w:eastAsia="Times New Roman" w:hAnsi="Times New Roman" w:cs="Times New Roman"/>
                <w:lang w:val="en-US" w:eastAsia="ru-RU"/>
              </w:rPr>
              <w:t> Smart H.265+Smart H.264+</w:t>
            </w:r>
          </w:p>
          <w:p w14:paraId="1DDB73AB"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AI </w:t>
            </w:r>
            <w:proofErr w:type="spellStart"/>
            <w:r w:rsidRPr="00062656">
              <w:rPr>
                <w:rFonts w:ascii="Times New Roman" w:eastAsia="Times New Roman" w:hAnsi="Times New Roman" w:cs="Times New Roman"/>
                <w:lang w:val="en-US" w:eastAsia="ru-RU"/>
              </w:rPr>
              <w:t>kodavimas</w:t>
            </w:r>
            <w:proofErr w:type="spellEnd"/>
            <w:r w:rsidRPr="00062656">
              <w:rPr>
                <w:rFonts w:ascii="Times New Roman" w:eastAsia="Times New Roman" w:hAnsi="Times New Roman" w:cs="Times New Roman"/>
                <w:lang w:val="en-US" w:eastAsia="ru-RU"/>
              </w:rPr>
              <w:t> AI H.265AI H.264</w:t>
            </w:r>
          </w:p>
          <w:p w14:paraId="06F11774"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kadrų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dažnis</w:t>
            </w:r>
            <w:proofErr w:type="spellEnd"/>
            <w:r w:rsidRPr="00062656">
              <w:rPr>
                <w:rFonts w:ascii="Times New Roman" w:eastAsia="Times New Roman" w:hAnsi="Times New Roman" w:cs="Times New Roman"/>
                <w:lang w:val="en-US" w:eastAsia="ru-RU"/>
              </w:rPr>
              <w:t> Main 2 stream:  5M (2592 × 1944); 4M (2688 × 1520); 3M (2304 × 1296);1080p (1920 × 1080); 1.3M (1280 × 960); 720p (1280× 720); D1 (704 × 576/704 × 480); VGA (640 × 480); CIF(352 × 288/352 × 240)</w:t>
            </w:r>
          </w:p>
          <w:p w14:paraId="6A1D76AF"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lastRenderedPageBreak/>
              <w:t>Bitų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greičio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kontrolė</w:t>
            </w:r>
            <w:proofErr w:type="spellEnd"/>
            <w:r w:rsidRPr="00062656">
              <w:rPr>
                <w:rFonts w:ascii="Times New Roman" w:eastAsia="Times New Roman" w:hAnsi="Times New Roman" w:cs="Times New Roman"/>
                <w:lang w:val="en-US" w:eastAsia="ru-RU"/>
              </w:rPr>
              <w:t> CBR/VBR</w:t>
            </w:r>
          </w:p>
          <w:p w14:paraId="075F049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bitų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greitis</w:t>
            </w:r>
            <w:proofErr w:type="spellEnd"/>
            <w:r w:rsidRPr="00062656">
              <w:rPr>
                <w:rFonts w:ascii="Times New Roman" w:eastAsia="Times New Roman" w:hAnsi="Times New Roman" w:cs="Times New Roman"/>
                <w:lang w:val="en-US" w:eastAsia="ru-RU"/>
              </w:rPr>
              <w:t> H.264: 3 kbps–8192 kbpsH.265: 3 kbps–8192 kbps</w:t>
            </w:r>
          </w:p>
          <w:p w14:paraId="63402012"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Dienos</w:t>
            </w:r>
            <w:proofErr w:type="spellEnd"/>
            <w:r w:rsidRPr="00062656">
              <w:rPr>
                <w:rFonts w:ascii="Times New Roman" w:eastAsia="Times New Roman" w:hAnsi="Times New Roman" w:cs="Times New Roman"/>
                <w:lang w:val="en-US" w:eastAsia="ru-RU"/>
              </w:rPr>
              <w:t>/</w:t>
            </w:r>
            <w:proofErr w:type="spellStart"/>
            <w:r w:rsidRPr="00062656">
              <w:rPr>
                <w:rFonts w:ascii="Times New Roman" w:eastAsia="Times New Roman" w:hAnsi="Times New Roman" w:cs="Times New Roman"/>
                <w:lang w:val="en-US" w:eastAsia="ru-RU"/>
              </w:rPr>
              <w:t>nakties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režimas</w:t>
            </w:r>
            <w:proofErr w:type="spellEnd"/>
            <w:r w:rsidRPr="00062656">
              <w:rPr>
                <w:rFonts w:ascii="Times New Roman" w:eastAsia="Times New Roman" w:hAnsi="Times New Roman" w:cs="Times New Roman"/>
                <w:lang w:val="en-US" w:eastAsia="ru-RU"/>
              </w:rPr>
              <w:t> Auto (ICR)/Color/B/W</w:t>
            </w:r>
          </w:p>
          <w:p w14:paraId="2E1B3F1D"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BLC </w:t>
            </w:r>
          </w:p>
          <w:p w14:paraId="6650F694"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val="en-US" w:eastAsia="ru-RU"/>
              </w:rPr>
              <w:t>HLC </w:t>
            </w:r>
          </w:p>
          <w:p w14:paraId="4B106AB3"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WDR 120 dB</w:t>
            </w:r>
          </w:p>
          <w:p w14:paraId="4FDA3430"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Baltos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spalvos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balansas</w:t>
            </w:r>
            <w:proofErr w:type="spellEnd"/>
            <w:r w:rsidRPr="00062656">
              <w:rPr>
                <w:rFonts w:ascii="Times New Roman" w:eastAsia="Times New Roman" w:hAnsi="Times New Roman" w:cs="Times New Roman"/>
                <w:lang w:val="en-US" w:eastAsia="ru-RU"/>
              </w:rPr>
              <w:t> Auto; natural; street lamp; outdoor; manual; regional custom</w:t>
            </w:r>
          </w:p>
          <w:p w14:paraId="0110E324"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Stiprinimo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valdymas</w:t>
            </w:r>
            <w:proofErr w:type="spellEnd"/>
            <w:r w:rsidRPr="00062656">
              <w:rPr>
                <w:rFonts w:ascii="Times New Roman" w:eastAsia="Times New Roman" w:hAnsi="Times New Roman" w:cs="Times New Roman"/>
                <w:lang w:val="en-US" w:eastAsia="ru-RU"/>
              </w:rPr>
              <w:t> Auto</w:t>
            </w:r>
          </w:p>
          <w:p w14:paraId="7FE69D6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Triukšmo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mažinimas</w:t>
            </w:r>
            <w:proofErr w:type="spellEnd"/>
            <w:r w:rsidRPr="00062656">
              <w:rPr>
                <w:rFonts w:ascii="Times New Roman" w:eastAsia="Times New Roman" w:hAnsi="Times New Roman" w:cs="Times New Roman"/>
                <w:lang w:val="en-US" w:eastAsia="ru-RU"/>
              </w:rPr>
              <w:t> 3D NR</w:t>
            </w:r>
          </w:p>
          <w:p w14:paraId="4D31D455"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Judesių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aptikimas</w:t>
            </w:r>
            <w:proofErr w:type="spellEnd"/>
            <w:r w:rsidRPr="00062656">
              <w:rPr>
                <w:rFonts w:ascii="Times New Roman" w:eastAsia="Times New Roman" w:hAnsi="Times New Roman" w:cs="Times New Roman"/>
                <w:lang w:val="en-US" w:eastAsia="ru-RU"/>
              </w:rPr>
              <w:t> OFF/ON (4 areas, rectangular)</w:t>
            </w:r>
          </w:p>
          <w:p w14:paraId="0BABAAC2"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Intereso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sritis</w:t>
            </w:r>
            <w:proofErr w:type="spellEnd"/>
            <w:r w:rsidRPr="00062656">
              <w:rPr>
                <w:rFonts w:ascii="Times New Roman" w:eastAsia="Times New Roman" w:hAnsi="Times New Roman" w:cs="Times New Roman"/>
                <w:lang w:val="en-US" w:eastAsia="ru-RU"/>
              </w:rPr>
              <w:t xml:space="preserve"> (4 areas)</w:t>
            </w:r>
          </w:p>
          <w:p w14:paraId="53C27AD7"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Rūko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šalinimas</w:t>
            </w:r>
            <w:proofErr w:type="spellEnd"/>
            <w:r w:rsidRPr="00062656">
              <w:rPr>
                <w:rFonts w:ascii="Times New Roman" w:eastAsia="Times New Roman" w:hAnsi="Times New Roman" w:cs="Times New Roman"/>
                <w:lang w:val="en-US" w:eastAsia="ru-RU"/>
              </w:rPr>
              <w:t> </w:t>
            </w:r>
          </w:p>
          <w:p w14:paraId="66EF63F1"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val="en-US" w:eastAsia="ru-RU"/>
              </w:rPr>
              <w:t>AFSA </w:t>
            </w:r>
          </w:p>
          <w:p w14:paraId="08DA0C97"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pasukimas</w:t>
            </w:r>
            <w:proofErr w:type="spellEnd"/>
            <w:r w:rsidRPr="00062656">
              <w:rPr>
                <w:rFonts w:ascii="Times New Roman" w:eastAsia="Times New Roman" w:hAnsi="Times New Roman" w:cs="Times New Roman"/>
                <w:lang w:val="en-US" w:eastAsia="ru-RU"/>
              </w:rPr>
              <w:t> 0°/90°/180°/270° (support 90°/270° with 2592 × 1944); resolution and lower)</w:t>
            </w:r>
          </w:p>
          <w:p w14:paraId="3021AFE2" w14:textId="77777777" w:rsidR="00062656" w:rsidRPr="00062656" w:rsidRDefault="00062656" w:rsidP="00062656">
            <w:pPr>
              <w:spacing w:after="0" w:line="0" w:lineRule="atLeast"/>
              <w:rPr>
                <w:rFonts w:ascii="Times New Roman" w:eastAsia="Times New Roman" w:hAnsi="Times New Roman" w:cs="Times New Roman"/>
                <w:lang w:val="ru-RU" w:eastAsia="ru-RU"/>
              </w:rPr>
            </w:pPr>
            <w:proofErr w:type="spellStart"/>
            <w:r w:rsidRPr="00062656">
              <w:rPr>
                <w:rFonts w:ascii="Times New Roman" w:eastAsia="Times New Roman" w:hAnsi="Times New Roman" w:cs="Times New Roman"/>
                <w:lang w:val="en-US" w:eastAsia="ru-RU"/>
              </w:rPr>
              <w:t>Privatumo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maskavimas</w:t>
            </w:r>
            <w:proofErr w:type="spellEnd"/>
            <w:r w:rsidRPr="00062656">
              <w:rPr>
                <w:rFonts w:ascii="Times New Roman" w:eastAsia="Times New Roman" w:hAnsi="Times New Roman" w:cs="Times New Roman"/>
                <w:lang w:val="en-US" w:eastAsia="ru-RU"/>
              </w:rPr>
              <w:t> 4 areas</w:t>
            </w:r>
          </w:p>
          <w:p w14:paraId="17653F54" w14:textId="77777777" w:rsidR="00062656" w:rsidRPr="00062656" w:rsidRDefault="00062656" w:rsidP="00062656">
            <w:pPr>
              <w:spacing w:after="0" w:line="0" w:lineRule="atLeast"/>
              <w:rPr>
                <w:rFonts w:ascii="Times New Roman" w:eastAsia="Times New Roman" w:hAnsi="Times New Roman" w:cs="Times New Roman"/>
                <w:lang w:val="ru-RU" w:eastAsia="ru-RU"/>
              </w:rPr>
            </w:pPr>
            <w:proofErr w:type="spellStart"/>
            <w:r w:rsidRPr="00062656">
              <w:rPr>
                <w:rFonts w:ascii="Times New Roman" w:eastAsia="Times New Roman" w:hAnsi="Times New Roman" w:cs="Times New Roman"/>
                <w:lang w:val="en-US" w:eastAsia="ru-RU"/>
              </w:rPr>
              <w:t>Maitinimas</w:t>
            </w:r>
            <w:proofErr w:type="spellEnd"/>
            <w:r w:rsidRPr="00062656">
              <w:rPr>
                <w:rFonts w:ascii="Times New Roman" w:eastAsia="Times New Roman" w:hAnsi="Times New Roman" w:cs="Times New Roman"/>
                <w:lang w:val="en-US" w:eastAsia="ru-RU"/>
              </w:rPr>
              <w:t> 12 VDC/PoE (802.3af)</w:t>
            </w:r>
          </w:p>
          <w:p w14:paraId="223B4545" w14:textId="77777777" w:rsidR="00062656" w:rsidRPr="00062656" w:rsidRDefault="00062656" w:rsidP="00062656">
            <w:pPr>
              <w:spacing w:after="0" w:line="0" w:lineRule="atLeast"/>
              <w:rPr>
                <w:rFonts w:ascii="Times New Roman" w:eastAsia="MS Mincho" w:hAnsi="Times New Roman" w:cs="Times New Roman"/>
                <w:color w:val="EE0000"/>
                <w:lang w:val="en-US" w:eastAsia="lt-LT"/>
              </w:rPr>
            </w:pPr>
          </w:p>
        </w:tc>
        <w:tc>
          <w:tcPr>
            <w:tcW w:w="865"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6DD340B"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11</w:t>
            </w:r>
          </w:p>
        </w:tc>
      </w:tr>
      <w:tr w:rsidR="00062656" w:rsidRPr="00062656" w14:paraId="5DFF0CC9"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B0E41"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40ECF9F" w14:textId="77777777" w:rsidR="00062656" w:rsidRPr="00062656" w:rsidRDefault="00062656" w:rsidP="00062656">
            <w:pPr>
              <w:suppressAutoHyphens/>
              <w:autoSpaceDN w:val="0"/>
              <w:spacing w:after="0" w:line="240" w:lineRule="auto"/>
              <w:rPr>
                <w:rFonts w:ascii="Times New Roman" w:eastAsia="Calibri" w:hAnsi="Times New Roman" w:cs="Times New Roman"/>
              </w:rPr>
            </w:pPr>
            <w:r w:rsidRPr="00062656">
              <w:rPr>
                <w:rFonts w:ascii="Times New Roman" w:eastAsia="Calibri" w:hAnsi="Times New Roman" w:cs="Times New Roman"/>
              </w:rPr>
              <w:t>IP fisheye vaizdo kamera IPC-EB5541-AS, 5MP, mic, Pro AI</w:t>
            </w:r>
          </w:p>
        </w:tc>
        <w:tc>
          <w:tcPr>
            <w:tcW w:w="47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73FD1D7"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jutiklis1/2.7” 5 Megapixel progressive CMOS</w:t>
            </w:r>
          </w:p>
          <w:p w14:paraId="2661FF19"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Ma</w:t>
            </w:r>
            <w:r w:rsidRPr="00062656">
              <w:rPr>
                <w:rFonts w:ascii="Times New Roman" w:eastAsia="Times New Roman" w:hAnsi="Times New Roman" w:cs="Times New Roman"/>
                <w:lang w:eastAsia="ru-RU"/>
              </w:rPr>
              <w:t>x</w:t>
            </w:r>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rezoliucija</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2592 (H) × 1944 (V)</w:t>
            </w:r>
          </w:p>
          <w:p w14:paraId="18841B54"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ROM</w:t>
            </w:r>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128 MB</w:t>
            </w:r>
          </w:p>
          <w:p w14:paraId="1F1936AA"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RAM</w:t>
            </w:r>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512 MB</w:t>
            </w:r>
          </w:p>
          <w:p w14:paraId="2552E6BC"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Skenavimo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sistema</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Progressive</w:t>
            </w:r>
          </w:p>
          <w:p w14:paraId="786A7F01"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Elektroninio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užrakto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greitis</w:t>
            </w:r>
            <w:proofErr w:type="spellEnd"/>
            <w:r w:rsidRPr="00062656">
              <w:rPr>
                <w:rFonts w:ascii="Times New Roman" w:eastAsia="Times New Roman" w:hAnsi="Times New Roman" w:cs="Times New Roman"/>
                <w:lang w:val="en-US" w:eastAsia="ru-RU"/>
              </w:rPr>
              <w:t xml:space="preserve"> Auto/Manual 1/3 s–1/100,000 s</w:t>
            </w:r>
          </w:p>
          <w:p w14:paraId="289738DC"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Min. </w:t>
            </w:r>
            <w:proofErr w:type="spellStart"/>
            <w:r w:rsidRPr="00062656">
              <w:rPr>
                <w:rFonts w:ascii="Times New Roman" w:eastAsia="Times New Roman" w:hAnsi="Times New Roman" w:cs="Times New Roman"/>
                <w:lang w:val="en-US" w:eastAsia="ru-RU"/>
              </w:rPr>
              <w:t>apšvietimas</w:t>
            </w:r>
            <w:proofErr w:type="spellEnd"/>
            <w:r w:rsidRPr="00062656">
              <w:rPr>
                <w:rFonts w:ascii="Times New Roman" w:eastAsia="Times New Roman" w:hAnsi="Times New Roman" w:cs="Times New Roman"/>
                <w:lang w:val="en-US" w:eastAsia="ru-RU"/>
              </w:rPr>
              <w:t xml:space="preserve"> 0.006 Lux@F2.0 (Color, 30IRE)</w:t>
            </w:r>
          </w:p>
          <w:p w14:paraId="4C6D0E30"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Signalo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ir</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triukšmo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santykis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&gt; 56 dB</w:t>
            </w:r>
          </w:p>
          <w:p w14:paraId="0EC61F1B"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Pan/Tilt/Rotation Range Pan: 0°–355°, Tilt: 0°–55°, Rotation: 0°–360°</w:t>
            </w:r>
          </w:p>
          <w:p w14:paraId="61A41637"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Objektyvo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tipas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Fixed-focal</w:t>
            </w:r>
          </w:p>
          <w:p w14:paraId="6EF519C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Montavimo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tipas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M12</w:t>
            </w:r>
          </w:p>
          <w:p w14:paraId="4BEB441B"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Židinio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nuotolis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1.4 mm</w:t>
            </w:r>
          </w:p>
          <w:p w14:paraId="1BA0A50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Maksimali</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diafragma</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F2.0</w:t>
            </w:r>
          </w:p>
          <w:p w14:paraId="7CE83351"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Matymo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laukas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Horizontal: 180°, Vertical: 180°, Diagonal: 180°</w:t>
            </w:r>
          </w:p>
          <w:p w14:paraId="73059D96"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Rainelės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tipas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Fixed</w:t>
            </w:r>
          </w:p>
          <w:p w14:paraId="397B8ABD"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Artimiausias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fokusavimas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0.2 m (0.7 ft)</w:t>
            </w:r>
          </w:p>
          <w:p w14:paraId="53864941"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DORI </w:t>
            </w:r>
            <w:proofErr w:type="spellStart"/>
            <w:r w:rsidRPr="00062656">
              <w:rPr>
                <w:rFonts w:ascii="Times New Roman" w:eastAsia="Times New Roman" w:hAnsi="Times New Roman" w:cs="Times New Roman"/>
                <w:lang w:val="en-US" w:eastAsia="ru-RU"/>
              </w:rPr>
              <w:t>atstumas</w:t>
            </w:r>
            <w:proofErr w:type="spellEnd"/>
            <w:r w:rsidRPr="00062656">
              <w:rPr>
                <w:rFonts w:ascii="Times New Roman" w:eastAsia="Times New Roman" w:hAnsi="Times New Roman" w:cs="Times New Roman"/>
                <w:lang w:val="en-US" w:eastAsia="ru-RU"/>
              </w:rPr>
              <w:t xml:space="preserve"> Detect: 28 m, Observe: 11.2 m, Recognize: 5.6 m, Identify: 2.8 m</w:t>
            </w:r>
          </w:p>
          <w:p w14:paraId="61B51F39"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Šilumos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žemėlapis</w:t>
            </w:r>
            <w:proofErr w:type="spellEnd"/>
          </w:p>
          <w:p w14:paraId="7C7BBB06"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IVSTripwire</w:t>
            </w:r>
            <w:proofErr w:type="spellEnd"/>
            <w:r w:rsidRPr="00062656">
              <w:rPr>
                <w:rFonts w:ascii="Times New Roman" w:eastAsia="Times New Roman" w:hAnsi="Times New Roman" w:cs="Times New Roman"/>
                <w:lang w:val="en-US" w:eastAsia="ru-RU"/>
              </w:rPr>
              <w:t>, Intrusion</w:t>
            </w:r>
          </w:p>
          <w:p w14:paraId="31C2D5E8"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Žmonių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skaičiavimas</w:t>
            </w:r>
            <w:proofErr w:type="spellEnd"/>
            <w:r w:rsidRPr="00062656">
              <w:rPr>
                <w:rFonts w:ascii="Times New Roman" w:eastAsia="Times New Roman" w:hAnsi="Times New Roman" w:cs="Times New Roman"/>
                <w:lang w:val="en-US" w:eastAsia="ru-RU"/>
              </w:rPr>
              <w:t xml:space="preserve"> </w:t>
            </w:r>
          </w:p>
          <w:p w14:paraId="1A950185"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Įrengimo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galimybės</w:t>
            </w:r>
            <w:proofErr w:type="spellEnd"/>
            <w:r w:rsidRPr="00062656">
              <w:rPr>
                <w:rFonts w:ascii="Times New Roman" w:eastAsia="Times New Roman" w:hAnsi="Times New Roman" w:cs="Times New Roman"/>
                <w:lang w:val="en-US" w:eastAsia="ru-RU"/>
              </w:rPr>
              <w:t xml:space="preserve"> Ceiling mount, Wall mount, Ground mount</w:t>
            </w:r>
          </w:p>
          <w:p w14:paraId="616815CB"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Decoding Mode</w:t>
            </w:r>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Back-</w:t>
            </w:r>
            <w:proofErr w:type="spellStart"/>
            <w:r w:rsidRPr="00062656">
              <w:rPr>
                <w:rFonts w:ascii="Times New Roman" w:eastAsia="Times New Roman" w:hAnsi="Times New Roman" w:cs="Times New Roman"/>
                <w:lang w:val="en-US" w:eastAsia="ru-RU"/>
              </w:rPr>
              <w:t>dewarp</w:t>
            </w:r>
            <w:proofErr w:type="spellEnd"/>
          </w:p>
          <w:p w14:paraId="7118FBB6"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Display Modes Fisheye view, 360° + PTZ, dual 180°, fisheye + 2/3/4/6/8 PTZ, 180° + PTZ, VR mode</w:t>
            </w:r>
          </w:p>
          <w:p w14:paraId="667D75B1"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Video Compression H.265, H.264, H.264H, H.264B, MJPEG (sub stream only)</w:t>
            </w:r>
          </w:p>
          <w:p w14:paraId="7618FBD0"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Išmanusis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kodekas</w:t>
            </w:r>
            <w:proofErr w:type="spellEnd"/>
            <w:r w:rsidRPr="00062656">
              <w:rPr>
                <w:rFonts w:ascii="Times New Roman" w:eastAsia="Times New Roman" w:hAnsi="Times New Roman" w:cs="Times New Roman"/>
                <w:lang w:val="en-US" w:eastAsia="ru-RU"/>
              </w:rPr>
              <w:t xml:space="preserve"> Smart H.265+/Smart H.264+</w:t>
            </w:r>
          </w:p>
          <w:p w14:paraId="378145B6"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kadrų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dažnis</w:t>
            </w:r>
            <w:proofErr w:type="spellEnd"/>
            <w:r w:rsidRPr="00062656">
              <w:rPr>
                <w:rFonts w:ascii="Times New Roman" w:eastAsia="Times New Roman" w:hAnsi="Times New Roman" w:cs="Times New Roman"/>
                <w:lang w:val="en-US" w:eastAsia="ru-RU"/>
              </w:rPr>
              <w:t xml:space="preserve"> Main: 2592×1944@1–25/30 fps, Sub: 704×576/480@1–25/30 fps, Third: 1280×720@1–25/30 fps</w:t>
            </w:r>
          </w:p>
          <w:p w14:paraId="755C275D"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Srauto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pajėgumas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3 streams</w:t>
            </w:r>
          </w:p>
          <w:p w14:paraId="6B5F093A"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Supported Resolutions5M, 3M, UXGA, 1.3M, 720p, D1, VGA, CIF</w:t>
            </w:r>
          </w:p>
          <w:p w14:paraId="37F1EC62"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Bitų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dažnio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valdymas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CBR/VBR</w:t>
            </w:r>
          </w:p>
          <w:p w14:paraId="57063E3F"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lastRenderedPageBreak/>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bitų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greitis</w:t>
            </w:r>
            <w:proofErr w:type="spellEnd"/>
            <w:r w:rsidRPr="00062656">
              <w:rPr>
                <w:rFonts w:ascii="Times New Roman" w:eastAsia="Times New Roman" w:hAnsi="Times New Roman" w:cs="Times New Roman"/>
                <w:lang w:val="en-US" w:eastAsia="ru-RU"/>
              </w:rPr>
              <w:t xml:space="preserve"> H.264/H.265: 3 kbps–8192 kbps</w:t>
            </w:r>
          </w:p>
          <w:p w14:paraId="258EDE24"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Diena/</w:t>
            </w:r>
            <w:proofErr w:type="spellStart"/>
            <w:r w:rsidRPr="00062656">
              <w:rPr>
                <w:rFonts w:ascii="Times New Roman" w:eastAsia="Times New Roman" w:hAnsi="Times New Roman" w:cs="Times New Roman"/>
                <w:lang w:val="en-US" w:eastAsia="ru-RU"/>
              </w:rPr>
              <w:t>naktisColor</w:t>
            </w:r>
            <w:proofErr w:type="spellEnd"/>
            <w:r w:rsidRPr="00062656">
              <w:rPr>
                <w:rFonts w:ascii="Times New Roman" w:eastAsia="Times New Roman" w:hAnsi="Times New Roman" w:cs="Times New Roman"/>
                <w:lang w:val="en-US" w:eastAsia="ru-RU"/>
              </w:rPr>
              <w:t>/B/W</w:t>
            </w:r>
          </w:p>
          <w:p w14:paraId="74ECCA17"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BLC/HLC/WDRBLC: Yes, HLC: Yes, WDR: 120 dB</w:t>
            </w:r>
          </w:p>
          <w:p w14:paraId="3B11CB58"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val="en-US" w:eastAsia="ru-RU"/>
              </w:rPr>
              <w:t>SSA</w:t>
            </w:r>
          </w:p>
          <w:p w14:paraId="34B2B387"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Baltos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spalvos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balansas</w:t>
            </w:r>
            <w:proofErr w:type="spellEnd"/>
            <w:r w:rsidRPr="00062656">
              <w:rPr>
                <w:rFonts w:ascii="Times New Roman" w:eastAsia="Times New Roman" w:hAnsi="Times New Roman" w:cs="Times New Roman"/>
                <w:lang w:val="en-US" w:eastAsia="ru-RU"/>
              </w:rPr>
              <w:t xml:space="preserve"> Auto/Natural/Street lamp/Outdoor/Manual/Regional custom</w:t>
            </w:r>
          </w:p>
          <w:p w14:paraId="469E239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Stiprinimo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valdymas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Auto/Manual</w:t>
            </w:r>
          </w:p>
          <w:p w14:paraId="3BC89174"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Triukšmo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mažinimas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3D DNR</w:t>
            </w:r>
          </w:p>
          <w:p w14:paraId="1880E60F"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Judesių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aptikimas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4 areas</w:t>
            </w:r>
          </w:p>
          <w:p w14:paraId="24069BE7"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Dominančio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sritis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4 areas</w:t>
            </w:r>
          </w:p>
          <w:p w14:paraId="2C97A737"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Privatumo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maskavimas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4 areas</w:t>
            </w:r>
          </w:p>
          <w:p w14:paraId="50F6A898"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Integruotas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mikrofonas</w:t>
            </w:r>
            <w:proofErr w:type="spellEnd"/>
          </w:p>
          <w:p w14:paraId="21AEB13A"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Garso </w:t>
            </w:r>
            <w:proofErr w:type="spellStart"/>
            <w:r w:rsidRPr="00062656">
              <w:rPr>
                <w:rFonts w:ascii="Times New Roman" w:eastAsia="Times New Roman" w:hAnsi="Times New Roman" w:cs="Times New Roman"/>
                <w:lang w:val="en-US" w:eastAsia="ru-RU"/>
              </w:rPr>
              <w:t>suspaudimas</w:t>
            </w:r>
            <w:proofErr w:type="spellEnd"/>
            <w:r w:rsidRPr="00062656">
              <w:rPr>
                <w:rFonts w:ascii="Times New Roman" w:eastAsia="Times New Roman" w:hAnsi="Times New Roman" w:cs="Times New Roman"/>
                <w:lang w:val="en-US" w:eastAsia="ru-RU"/>
              </w:rPr>
              <w:t xml:space="preserve"> PCM, G.711a, G.711Mu, G726</w:t>
            </w:r>
          </w:p>
          <w:p w14:paraId="45D1C806"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Tinklo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sąsaja</w:t>
            </w:r>
            <w:proofErr w:type="spellEnd"/>
            <w:r w:rsidRPr="00062656">
              <w:rPr>
                <w:rFonts w:ascii="Times New Roman" w:eastAsia="Times New Roman" w:hAnsi="Times New Roman" w:cs="Times New Roman"/>
                <w:lang w:val="en-US" w:eastAsia="ru-RU"/>
              </w:rPr>
              <w:t xml:space="preserve"> RJ-45 (10/100 Base-T)</w:t>
            </w:r>
          </w:p>
          <w:p w14:paraId="1BF372BC"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Times New Roman" w:hAnsi="Times New Roman" w:cs="Times New Roman"/>
                <w:u w:val="single"/>
                <w:lang w:eastAsia="ru-RU"/>
              </w:rPr>
              <w:t>Tinklo protokolai.IPv4/IPv6</w:t>
            </w:r>
            <w:r w:rsidRPr="00062656">
              <w:rPr>
                <w:rFonts w:ascii="Times New Roman" w:eastAsia="Times New Roman" w:hAnsi="Times New Roman" w:cs="Times New Roman"/>
                <w:lang w:eastAsia="ru-RU"/>
              </w:rPr>
              <w:t>, HTTP, </w:t>
            </w:r>
            <w:r w:rsidRPr="00062656">
              <w:rPr>
                <w:rFonts w:ascii="Times New Roman" w:eastAsia="Times New Roman" w:hAnsi="Times New Roman" w:cs="Times New Roman"/>
                <w:u w:val="single"/>
                <w:lang w:eastAsia="ru-RU"/>
              </w:rPr>
              <w:t>TCP</w:t>
            </w:r>
            <w:r w:rsidRPr="00062656">
              <w:rPr>
                <w:rFonts w:ascii="Times New Roman" w:eastAsia="Times New Roman" w:hAnsi="Times New Roman" w:cs="Times New Roman"/>
                <w:lang w:eastAsia="ru-RU"/>
              </w:rPr>
              <w:t>, </w:t>
            </w:r>
            <w:r w:rsidRPr="00062656">
              <w:rPr>
                <w:rFonts w:ascii="Times New Roman" w:eastAsia="Times New Roman" w:hAnsi="Times New Roman" w:cs="Times New Roman"/>
                <w:u w:val="single"/>
                <w:lang w:eastAsia="ru-RU"/>
              </w:rPr>
              <w:t>UDP</w:t>
            </w:r>
            <w:r w:rsidRPr="00062656">
              <w:rPr>
                <w:rFonts w:ascii="Times New Roman" w:eastAsia="Times New Roman" w:hAnsi="Times New Roman" w:cs="Times New Roman"/>
                <w:lang w:eastAsia="ru-RU"/>
              </w:rPr>
              <w:t>, ARP, </w:t>
            </w:r>
            <w:r w:rsidRPr="00062656">
              <w:rPr>
                <w:rFonts w:ascii="Times New Roman" w:eastAsia="Times New Roman" w:hAnsi="Times New Roman" w:cs="Times New Roman"/>
                <w:u w:val="single"/>
                <w:lang w:eastAsia="ru-RU"/>
              </w:rPr>
              <w:t>RTP</w:t>
            </w:r>
            <w:r w:rsidRPr="00062656">
              <w:rPr>
                <w:rFonts w:ascii="Times New Roman" w:eastAsia="Times New Roman" w:hAnsi="Times New Roman" w:cs="Times New Roman"/>
                <w:lang w:eastAsia="ru-RU"/>
              </w:rPr>
              <w:t>, </w:t>
            </w:r>
            <w:r w:rsidRPr="00062656">
              <w:rPr>
                <w:rFonts w:ascii="Times New Roman" w:eastAsia="Times New Roman" w:hAnsi="Times New Roman" w:cs="Times New Roman"/>
                <w:u w:val="single"/>
                <w:lang w:eastAsia="ru-RU"/>
              </w:rPr>
              <w:t>RTSP</w:t>
            </w:r>
            <w:r w:rsidRPr="00062656">
              <w:rPr>
                <w:rFonts w:ascii="Times New Roman" w:eastAsia="Times New Roman" w:hAnsi="Times New Roman" w:cs="Times New Roman"/>
                <w:lang w:eastAsia="ru-RU"/>
              </w:rPr>
              <w:t>, RTCP, RTMP, SMTP, FTP, SFTP, DHCP, DNS, DDNS, QoS, UPnP, NTP, Multicast, ICMP, IGMP, NFS, SAMBA, PPPoE, SNMP</w:t>
            </w:r>
          </w:p>
          <w:p w14:paraId="658566FE"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Kibernetinis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saugumas</w:t>
            </w:r>
            <w:proofErr w:type="spellEnd"/>
            <w:r w:rsidRPr="00062656">
              <w:rPr>
                <w:rFonts w:ascii="Times New Roman" w:eastAsia="Times New Roman" w:hAnsi="Times New Roman" w:cs="Times New Roman"/>
                <w:lang w:val="en-US" w:eastAsia="ru-RU"/>
              </w:rPr>
              <w:t xml:space="preserve"> Encryption, account lockout, logs, filtering, HTTPS, 802.1x, trusted boot/execution/upgrade</w:t>
            </w:r>
          </w:p>
          <w:p w14:paraId="49CD102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Suderinamumas</w:t>
            </w:r>
            <w:proofErr w:type="spellEnd"/>
            <w:r w:rsidRPr="00062656">
              <w:rPr>
                <w:rFonts w:ascii="Times New Roman" w:eastAsia="Times New Roman" w:hAnsi="Times New Roman" w:cs="Times New Roman"/>
                <w:lang w:val="en-US" w:eastAsia="ru-RU"/>
              </w:rPr>
              <w:t xml:space="preserve"> ONVIF (S/G/T), CGI, Milestone, Genetec, P2P</w:t>
            </w:r>
          </w:p>
          <w:p w14:paraId="5AF1F8B1"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Vartotojo</w:t>
            </w:r>
            <w:proofErr w:type="spellEnd"/>
            <w:r w:rsidRPr="00062656">
              <w:rPr>
                <w:rFonts w:ascii="Times New Roman" w:eastAsia="Times New Roman" w:hAnsi="Times New Roman" w:cs="Times New Roman"/>
                <w:lang w:val="en-US" w:eastAsia="ru-RU"/>
              </w:rPr>
              <w:t xml:space="preserve"> prieiga20 users, 64 Mbps bandwidth</w:t>
            </w:r>
          </w:p>
          <w:p w14:paraId="0FDE8B8D"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Storage Options FTP, SFTP, Micro SD (up to 256 GB), NAS</w:t>
            </w:r>
          </w:p>
          <w:p w14:paraId="679C4D41"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Browser SupportIE8/9/11, Chrome, Firefox</w:t>
            </w:r>
          </w:p>
          <w:p w14:paraId="724C96D2"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Valdymo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programinė</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įranga</w:t>
            </w:r>
            <w:proofErr w:type="spellEnd"/>
            <w:r w:rsidRPr="00062656">
              <w:rPr>
                <w:rFonts w:ascii="Times New Roman" w:eastAsia="Times New Roman" w:hAnsi="Times New Roman" w:cs="Times New Roman"/>
                <w:lang w:val="en-US" w:eastAsia="ru-RU"/>
              </w:rPr>
              <w:t xml:space="preserve"> Smart PSS, DSS, DMSS</w:t>
            </w:r>
          </w:p>
          <w:p w14:paraId="7F42D8D1"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Mobile App </w:t>
            </w:r>
            <w:proofErr w:type="spellStart"/>
            <w:r w:rsidRPr="00062656">
              <w:rPr>
                <w:rFonts w:ascii="Times New Roman" w:eastAsia="Times New Roman" w:hAnsi="Times New Roman" w:cs="Times New Roman"/>
                <w:lang w:val="en-US" w:eastAsia="ru-RU"/>
              </w:rPr>
              <w:t>SupportiOS</w:t>
            </w:r>
            <w:proofErr w:type="spellEnd"/>
            <w:r w:rsidRPr="00062656">
              <w:rPr>
                <w:rFonts w:ascii="Times New Roman" w:eastAsia="Times New Roman" w:hAnsi="Times New Roman" w:cs="Times New Roman"/>
                <w:lang w:val="en-US" w:eastAsia="ru-RU"/>
              </w:rPr>
              <w:t>, Android</w:t>
            </w:r>
          </w:p>
          <w:p w14:paraId="4284C4BC"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Sertifikatai</w:t>
            </w:r>
            <w:proofErr w:type="spellEnd"/>
            <w:r w:rsidRPr="00062656">
              <w:rPr>
                <w:rFonts w:ascii="Times New Roman" w:eastAsia="Times New Roman" w:hAnsi="Times New Roman" w:cs="Times New Roman"/>
                <w:lang w:val="en-US" w:eastAsia="ru-RU"/>
              </w:rPr>
              <w:t xml:space="preserve"> CE, FCC, UL, EN62368-1, EMC Directive 2014/30/EU</w:t>
            </w:r>
          </w:p>
          <w:p w14:paraId="7A7C2F0B"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Audio I/O1 In / 1 Out (RCA)</w:t>
            </w:r>
          </w:p>
          <w:p w14:paraId="0925B588"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Alarm I/O1 In (5mA 3V–5V DC), 1 Out (300mA 12V DC)</w:t>
            </w:r>
          </w:p>
          <w:p w14:paraId="06B1D1B1"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Maitinimo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šaltinis</w:t>
            </w:r>
            <w:proofErr w:type="spellEnd"/>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en-US" w:eastAsia="ru-RU"/>
              </w:rPr>
              <w:t>12V DC / PoE</w:t>
            </w:r>
          </w:p>
          <w:p w14:paraId="6EC61803"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Energijos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sąnaudos</w:t>
            </w:r>
            <w:proofErr w:type="spellEnd"/>
            <w:r w:rsidRPr="00062656">
              <w:rPr>
                <w:rFonts w:ascii="Times New Roman" w:eastAsia="Times New Roman" w:hAnsi="Times New Roman" w:cs="Times New Roman"/>
                <w:lang w:val="en-US" w:eastAsia="ru-RU"/>
              </w:rPr>
              <w:t xml:space="preserve"> 3.7W (DC), 4.7W (PoE); Max: 5.1W (DC), 6W (PoE)</w:t>
            </w:r>
          </w:p>
          <w:p w14:paraId="40942B71"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Darbo </w:t>
            </w:r>
            <w:proofErr w:type="spellStart"/>
            <w:r w:rsidRPr="00062656">
              <w:rPr>
                <w:rFonts w:ascii="Times New Roman" w:eastAsia="Times New Roman" w:hAnsi="Times New Roman" w:cs="Times New Roman"/>
                <w:lang w:val="en-US" w:eastAsia="ru-RU"/>
              </w:rPr>
              <w:t>sąlygos</w:t>
            </w:r>
            <w:proofErr w:type="spellEnd"/>
            <w:r w:rsidRPr="00062656">
              <w:rPr>
                <w:rFonts w:ascii="Times New Roman" w:eastAsia="Times New Roman" w:hAnsi="Times New Roman" w:cs="Times New Roman"/>
                <w:lang w:val="en-US" w:eastAsia="ru-RU"/>
              </w:rPr>
              <w:t xml:space="preserve"> –30°C to +55°C / &lt;95% RH</w:t>
            </w:r>
          </w:p>
          <w:p w14:paraId="0F536DBD"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Sandėliavimo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sąlygos</w:t>
            </w:r>
            <w:proofErr w:type="spellEnd"/>
            <w:r w:rsidRPr="00062656">
              <w:rPr>
                <w:rFonts w:ascii="Times New Roman" w:eastAsia="Times New Roman" w:hAnsi="Times New Roman" w:cs="Times New Roman"/>
                <w:lang w:val="en-US" w:eastAsia="ru-RU"/>
              </w:rPr>
              <w:t>–40°C to +60°C</w:t>
            </w:r>
          </w:p>
          <w:p w14:paraId="0EA59D6A"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Protection GradeIP67, IK10</w:t>
            </w:r>
          </w:p>
          <w:p w14:paraId="0294B65E" w14:textId="77777777" w:rsidR="00062656" w:rsidRPr="00062656" w:rsidRDefault="00062656" w:rsidP="00062656">
            <w:pPr>
              <w:spacing w:after="0" w:line="0" w:lineRule="atLeast"/>
              <w:rPr>
                <w:rFonts w:ascii="Times New Roman" w:eastAsia="Times New Roman" w:hAnsi="Times New Roman" w:cs="Times New Roman"/>
                <w:lang w:val="ru-RU" w:eastAsia="ru-RU"/>
              </w:rPr>
            </w:pPr>
            <w:r w:rsidRPr="00062656">
              <w:rPr>
                <w:rFonts w:ascii="Times New Roman" w:eastAsia="Times New Roman" w:hAnsi="Times New Roman" w:cs="Times New Roman"/>
                <w:lang w:val="ru-RU" w:eastAsia="ru-RU"/>
              </w:rPr>
              <w:t>Korpuso medžiaga</w:t>
            </w:r>
            <w:r w:rsidRPr="00062656">
              <w:rPr>
                <w:rFonts w:ascii="Times New Roman" w:eastAsia="Times New Roman" w:hAnsi="Times New Roman" w:cs="Times New Roman"/>
                <w:lang w:eastAsia="ru-RU"/>
              </w:rPr>
              <w:t xml:space="preserve"> </w:t>
            </w:r>
            <w:r w:rsidRPr="00062656">
              <w:rPr>
                <w:rFonts w:ascii="Times New Roman" w:eastAsia="Times New Roman" w:hAnsi="Times New Roman" w:cs="Times New Roman"/>
                <w:lang w:val="ru-RU" w:eastAsia="ru-RU"/>
              </w:rPr>
              <w:t>Metal</w:t>
            </w:r>
          </w:p>
          <w:p w14:paraId="1E24D2DF"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p>
        </w:tc>
        <w:tc>
          <w:tcPr>
            <w:tcW w:w="865"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05BA7AA0"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3</w:t>
            </w:r>
          </w:p>
        </w:tc>
      </w:tr>
      <w:tr w:rsidR="00062656" w:rsidRPr="00062656" w14:paraId="51B1B379" w14:textId="77777777" w:rsidTr="00E837AC">
        <w:trPr>
          <w:trHeight w:val="28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A71DC"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C0EBB8B" w14:textId="77777777" w:rsidR="00062656" w:rsidRPr="00062656" w:rsidRDefault="00062656" w:rsidP="00062656">
            <w:pPr>
              <w:suppressAutoHyphens/>
              <w:autoSpaceDN w:val="0"/>
              <w:spacing w:after="0" w:line="240" w:lineRule="auto"/>
              <w:rPr>
                <w:rFonts w:ascii="Times New Roman" w:eastAsia="MS Mincho" w:hAnsi="Times New Roman" w:cs="Times New Roman"/>
                <w:lang w:eastAsia="lt-LT"/>
              </w:rPr>
            </w:pPr>
            <w:r w:rsidRPr="00062656">
              <w:rPr>
                <w:rFonts w:ascii="Times New Roman" w:eastAsia="Calibri" w:hAnsi="Times New Roman" w:cs="Times New Roman"/>
              </w:rPr>
              <w:t>Valdoma IP kamera SD49225GB-HNR, 25x zoom, 2MP, Lite AI, (IR pašvietimo atstumas iki 100 m;).</w:t>
            </w:r>
          </w:p>
        </w:tc>
        <w:tc>
          <w:tcPr>
            <w:tcW w:w="47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C3DAD4C"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TCP/IP</w:t>
            </w:r>
          </w:p>
          <w:p w14:paraId="352E025E"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1/2.8 " STARVIS™ CMOS</w:t>
            </w:r>
          </w:p>
          <w:p w14:paraId="411DAE1C"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2.1 Mpx</w:t>
            </w:r>
          </w:p>
          <w:p w14:paraId="2AAD3978"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1920 x 1080  - 1080p ,1280 x 960  1.3 Mpx, 1280 x 720  720p</w:t>
            </w:r>
          </w:p>
          <w:p w14:paraId="52828D81"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Objektyvas:</w:t>
            </w:r>
            <w:r w:rsidRPr="00062656">
              <w:rPr>
                <w:rFonts w:ascii="Times New Roman" w:eastAsia="MS Mincho" w:hAnsi="Times New Roman" w:cs="Times New Roman"/>
                <w:lang w:eastAsia="lt-LT"/>
              </w:rPr>
              <w:tab/>
              <w:t>4.8  ... 120 mm</w:t>
            </w:r>
          </w:p>
          <w:p w14:paraId="757B70B1"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 xml:space="preserve">Optinis priartinimas: x 25 </w:t>
            </w:r>
          </w:p>
          <w:p w14:paraId="1B9F268C"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Skaitmeninis priartinimas:</w:t>
            </w:r>
            <w:r w:rsidRPr="00062656">
              <w:rPr>
                <w:rFonts w:ascii="Times New Roman" w:eastAsia="MS Mincho" w:hAnsi="Times New Roman" w:cs="Times New Roman"/>
                <w:lang w:eastAsia="lt-LT"/>
              </w:rPr>
              <w:tab/>
              <w:t xml:space="preserve">x 16 </w:t>
            </w:r>
          </w:p>
          <w:p w14:paraId="4396803B"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IR apšviestuvo aprėptis: 100 m</w:t>
            </w:r>
          </w:p>
          <w:p w14:paraId="7FC23A2F"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RS-485 sąsaja</w:t>
            </w:r>
            <w:r w:rsidRPr="00062656">
              <w:rPr>
                <w:rFonts w:ascii="Times New Roman" w:eastAsia="MS Mincho" w:hAnsi="Times New Roman" w:cs="Times New Roman"/>
                <w:lang w:eastAsia="lt-LT"/>
              </w:rPr>
              <w:tab/>
              <w:t xml:space="preserve"> </w:t>
            </w:r>
          </w:p>
          <w:p w14:paraId="593F2CB6"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Horizontalusis skenavimas</w:t>
            </w:r>
            <w:r w:rsidRPr="00062656">
              <w:rPr>
                <w:rFonts w:ascii="Times New Roman" w:eastAsia="MS Mincho" w:hAnsi="Times New Roman" w:cs="Times New Roman"/>
                <w:lang w:eastAsia="lt-LT"/>
              </w:rPr>
              <w:tab/>
              <w:t xml:space="preserve"> </w:t>
            </w:r>
          </w:p>
          <w:p w14:paraId="67A323E6"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 xml:space="preserve">Judėjimo trasos nustatymas: 8 </w:t>
            </w:r>
          </w:p>
          <w:p w14:paraId="78A509F7"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Vaizdo glaudinimo metodas: H.265+ / H.265 / H.264+ / H.264 / MJPEG</w:t>
            </w:r>
          </w:p>
          <w:p w14:paraId="6E7C39A5"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lastRenderedPageBreak/>
              <w:t xml:space="preserve">Aliarmo įvestys/išvestys: 2 / 1 </w:t>
            </w:r>
          </w:p>
          <w:p w14:paraId="2EBC64F4"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Pagrindinio srauto perdavimo greitis: 25 kps @ 1080p</w:t>
            </w:r>
          </w:p>
          <w:p w14:paraId="0C79C1C8"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Tinklo sąsaja:10/100 Base-T (RJ-45)</w:t>
            </w:r>
          </w:p>
          <w:p w14:paraId="360BC0AB"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Times New Roman" w:hAnsi="Times New Roman" w:cs="Times New Roman"/>
                <w:u w:val="single"/>
                <w:lang w:eastAsia="ru-RU"/>
              </w:rPr>
              <w:t>Tinklo protokolai.IPv4/IPv6</w:t>
            </w:r>
            <w:r w:rsidRPr="00062656">
              <w:rPr>
                <w:rFonts w:ascii="Times New Roman" w:eastAsia="Times New Roman" w:hAnsi="Times New Roman" w:cs="Times New Roman"/>
                <w:lang w:eastAsia="ru-RU"/>
              </w:rPr>
              <w:t>, HTTP, </w:t>
            </w:r>
            <w:r w:rsidRPr="00062656">
              <w:rPr>
                <w:rFonts w:ascii="Times New Roman" w:eastAsia="Times New Roman" w:hAnsi="Times New Roman" w:cs="Times New Roman"/>
                <w:u w:val="single"/>
                <w:lang w:eastAsia="ru-RU"/>
              </w:rPr>
              <w:t>TCP</w:t>
            </w:r>
            <w:r w:rsidRPr="00062656">
              <w:rPr>
                <w:rFonts w:ascii="Times New Roman" w:eastAsia="Times New Roman" w:hAnsi="Times New Roman" w:cs="Times New Roman"/>
                <w:lang w:eastAsia="ru-RU"/>
              </w:rPr>
              <w:t>, </w:t>
            </w:r>
            <w:r w:rsidRPr="00062656">
              <w:rPr>
                <w:rFonts w:ascii="Times New Roman" w:eastAsia="Times New Roman" w:hAnsi="Times New Roman" w:cs="Times New Roman"/>
                <w:u w:val="single"/>
                <w:lang w:eastAsia="ru-RU"/>
              </w:rPr>
              <w:t>UDP</w:t>
            </w:r>
            <w:r w:rsidRPr="00062656">
              <w:rPr>
                <w:rFonts w:ascii="Times New Roman" w:eastAsia="Times New Roman" w:hAnsi="Times New Roman" w:cs="Times New Roman"/>
                <w:lang w:eastAsia="ru-RU"/>
              </w:rPr>
              <w:t>, ARP, </w:t>
            </w:r>
            <w:r w:rsidRPr="00062656">
              <w:rPr>
                <w:rFonts w:ascii="Times New Roman" w:eastAsia="Times New Roman" w:hAnsi="Times New Roman" w:cs="Times New Roman"/>
                <w:u w:val="single"/>
                <w:lang w:eastAsia="ru-RU"/>
              </w:rPr>
              <w:t>RTP</w:t>
            </w:r>
            <w:r w:rsidRPr="00062656">
              <w:rPr>
                <w:rFonts w:ascii="Times New Roman" w:eastAsia="Times New Roman" w:hAnsi="Times New Roman" w:cs="Times New Roman"/>
                <w:lang w:eastAsia="ru-RU"/>
              </w:rPr>
              <w:t>, </w:t>
            </w:r>
            <w:r w:rsidRPr="00062656">
              <w:rPr>
                <w:rFonts w:ascii="Times New Roman" w:eastAsia="Times New Roman" w:hAnsi="Times New Roman" w:cs="Times New Roman"/>
                <w:u w:val="single"/>
                <w:lang w:eastAsia="ru-RU"/>
              </w:rPr>
              <w:t>RTSP</w:t>
            </w:r>
            <w:r w:rsidRPr="00062656">
              <w:rPr>
                <w:rFonts w:ascii="Times New Roman" w:eastAsia="Times New Roman" w:hAnsi="Times New Roman" w:cs="Times New Roman"/>
                <w:lang w:eastAsia="ru-RU"/>
              </w:rPr>
              <w:t>, RTCP, RTMP, SMTP, FTP, SFTP, DHCP, DNS, DDNS, QoS, UPnP, NTP, Multicast, ICMP, IGMP, NFS, SAMBA, PPPoE, SNMP</w:t>
            </w:r>
          </w:p>
          <w:p w14:paraId="7BEB1DA2"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ONVIF:</w:t>
            </w:r>
            <w:r w:rsidRPr="00062656">
              <w:rPr>
                <w:rFonts w:ascii="Times New Roman" w:eastAsia="MS Mincho" w:hAnsi="Times New Roman" w:cs="Times New Roman"/>
                <w:lang w:eastAsia="lt-LT"/>
              </w:rPr>
              <w:tab/>
              <w:t xml:space="preserve">21.12 </w:t>
            </w:r>
          </w:p>
          <w:p w14:paraId="05DCD4EE"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WDR - (Wide Dynamic Range) plati  apšvietimo dinamikos aprėptis</w:t>
            </w:r>
          </w:p>
          <w:p w14:paraId="03E1525B"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2D-DNR, 3D-DNR - Skaitmeninė triukšmo vaizde redukcija</w:t>
            </w:r>
          </w:p>
          <w:p w14:paraId="762120C2"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EIS – Vaizdo elektroninis stabilizavimas</w:t>
            </w:r>
          </w:p>
          <w:p w14:paraId="6FF2990D"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ROI – vaizdo išrinktų fragmentų kokybės pagerinimas</w:t>
            </w:r>
          </w:p>
          <w:p w14:paraId="48E67B30"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F-DNR (Defog) - Triukšmų, susijusių su atmosferiniais krituliais, redukcija</w:t>
            </w:r>
          </w:p>
          <w:p w14:paraId="4D10B6D4"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BLC/HLC - foninės šviesos/ stiprios šviesos kompensavimas</w:t>
            </w:r>
          </w:p>
          <w:p w14:paraId="1542CD6B"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SMD 4.0 - ieškoma objekto klasifikuojamo kaip: žmogus, motorinė transporto priemonė - padidintas aptikimo atstumas ir atsparumas klaidingiems pavojaus signalams</w:t>
            </w:r>
          </w:p>
          <w:p w14:paraId="3ECF32A6"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Quick Pick - technologija leidžia įrašymo įrenginiui greitai identifikuoti dominančius objektus (žmones/transporto priemones) remiantis dirbtinio intelekto algoritmu. Tai leidžia atskirti ir palyginti drabužių ir transporto priemonių spalvas</w:t>
            </w:r>
          </w:p>
          <w:p w14:paraId="2DD6EDA9"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Sumanus judesių aptikimas (su asmenų ir transporto priemonių atskyrimu)</w:t>
            </w:r>
          </w:p>
          <w:p w14:paraId="296840B1"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IVS analizė : linijų peržengimas, įėjimas į pažymėtą plotą, pažymėto ploto apleidimas, įsibrovimas, atmestas/trūkstantis objektas, greitas judėjimas.</w:t>
            </w:r>
          </w:p>
          <w:p w14:paraId="1F86870B"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Maitinimas</w:t>
            </w:r>
            <w:proofErr w:type="spellEnd"/>
            <w:r w:rsidRPr="00062656">
              <w:rPr>
                <w:rFonts w:ascii="Times New Roman" w:eastAsia="Times New Roman" w:hAnsi="Times New Roman" w:cs="Times New Roman"/>
                <w:lang w:val="en-US" w:eastAsia="ru-RU"/>
              </w:rPr>
              <w:t> 12 VDC/PoE (802.3af)</w:t>
            </w:r>
          </w:p>
          <w:p w14:paraId="06F76214"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Korpuso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medžiaga</w:t>
            </w:r>
            <w:proofErr w:type="spellEnd"/>
            <w:r w:rsidRPr="00062656">
              <w:rPr>
                <w:rFonts w:ascii="Times New Roman" w:eastAsia="Times New Roman" w:hAnsi="Times New Roman" w:cs="Times New Roman"/>
                <w:lang w:eastAsia="ru-RU"/>
              </w:rPr>
              <w:t xml:space="preserve"> m</w:t>
            </w:r>
            <w:proofErr w:type="spellStart"/>
            <w:r w:rsidRPr="00062656">
              <w:rPr>
                <w:rFonts w:ascii="Times New Roman" w:eastAsia="Times New Roman" w:hAnsi="Times New Roman" w:cs="Times New Roman"/>
                <w:lang w:val="en-US" w:eastAsia="ru-RU"/>
              </w:rPr>
              <w:t>etal</w:t>
            </w:r>
            <w:proofErr w:type="spellEnd"/>
            <w:r w:rsidRPr="00062656">
              <w:rPr>
                <w:rFonts w:ascii="Times New Roman" w:eastAsia="Times New Roman" w:hAnsi="Times New Roman" w:cs="Times New Roman"/>
                <w:lang w:eastAsia="ru-RU"/>
              </w:rPr>
              <w:t>as</w:t>
            </w:r>
          </w:p>
          <w:p w14:paraId="5B7A4BC4"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p>
        </w:tc>
        <w:tc>
          <w:tcPr>
            <w:tcW w:w="865"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7DB98860"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1</w:t>
            </w:r>
          </w:p>
        </w:tc>
      </w:tr>
      <w:tr w:rsidR="00062656" w:rsidRPr="00062656" w14:paraId="508771DF" w14:textId="77777777" w:rsidTr="00E837AC">
        <w:trPr>
          <w:trHeight w:val="284"/>
        </w:trPr>
        <w:tc>
          <w:tcPr>
            <w:tcW w:w="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93F18AD"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4A27804" w14:textId="77777777" w:rsidR="00062656" w:rsidRPr="00062656" w:rsidRDefault="00062656" w:rsidP="00062656">
            <w:pPr>
              <w:suppressAutoHyphens/>
              <w:autoSpaceDN w:val="0"/>
              <w:spacing w:after="0" w:line="240" w:lineRule="auto"/>
              <w:rPr>
                <w:rFonts w:ascii="Times New Roman" w:eastAsia="Calibri" w:hAnsi="Times New Roman" w:cs="Times New Roman"/>
              </w:rPr>
            </w:pPr>
            <w:r w:rsidRPr="00062656">
              <w:rPr>
                <w:rFonts w:ascii="Times New Roman" w:eastAsia="Calibri" w:hAnsi="Times New Roman" w:cs="Times New Roman"/>
              </w:rPr>
              <w:t>IP vaizdo kamera IPC-HDW3541EM-S-S2, 5Mp, 2.8mm, Lite AI, su laikikliu</w:t>
            </w:r>
          </w:p>
        </w:tc>
        <w:tc>
          <w:tcPr>
            <w:tcW w:w="47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7E3231F"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Sensorius</w:t>
            </w:r>
            <w:proofErr w:type="spellEnd"/>
            <w:r w:rsidRPr="00062656">
              <w:rPr>
                <w:rFonts w:ascii="Times New Roman" w:eastAsia="Times New Roman" w:hAnsi="Times New Roman" w:cs="Times New Roman"/>
                <w:lang w:val="en-US" w:eastAsia="ru-RU"/>
              </w:rPr>
              <w:t> 1/2.7" CMOS</w:t>
            </w:r>
          </w:p>
          <w:p w14:paraId="7FC724DD"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Maks. </w:t>
            </w:r>
            <w:proofErr w:type="spellStart"/>
            <w:r w:rsidRPr="00062656">
              <w:rPr>
                <w:rFonts w:ascii="Times New Roman" w:eastAsia="Times New Roman" w:hAnsi="Times New Roman" w:cs="Times New Roman"/>
                <w:lang w:val="en-US" w:eastAsia="ru-RU"/>
              </w:rPr>
              <w:t>rezoliucija</w:t>
            </w:r>
            <w:proofErr w:type="spellEnd"/>
            <w:r w:rsidRPr="00062656">
              <w:rPr>
                <w:rFonts w:ascii="Times New Roman" w:eastAsia="Times New Roman" w:hAnsi="Times New Roman" w:cs="Times New Roman"/>
                <w:lang w:val="en-US" w:eastAsia="ru-RU"/>
              </w:rPr>
              <w:t> 2960 (H) ×1668 (V)</w:t>
            </w:r>
          </w:p>
          <w:p w14:paraId="15DE32DD"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ROM 128 MB</w:t>
            </w:r>
          </w:p>
          <w:p w14:paraId="08521670"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RAM 512 MB</w:t>
            </w:r>
          </w:p>
          <w:p w14:paraId="50338B7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Skenavimo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sistema</w:t>
            </w:r>
            <w:proofErr w:type="spellEnd"/>
            <w:r w:rsidRPr="00062656">
              <w:rPr>
                <w:rFonts w:ascii="Times New Roman" w:eastAsia="Times New Roman" w:hAnsi="Times New Roman" w:cs="Times New Roman"/>
                <w:lang w:val="en-US" w:eastAsia="ru-RU"/>
              </w:rPr>
              <w:t> Progressive</w:t>
            </w:r>
          </w:p>
          <w:p w14:paraId="647A710E"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Elektroninis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užrakto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greitis</w:t>
            </w:r>
            <w:proofErr w:type="spellEnd"/>
            <w:r w:rsidRPr="00062656">
              <w:rPr>
                <w:rFonts w:ascii="Times New Roman" w:eastAsia="Times New Roman" w:hAnsi="Times New Roman" w:cs="Times New Roman"/>
                <w:lang w:val="en-US" w:eastAsia="ru-RU"/>
              </w:rPr>
              <w:t> Auto/Manual 1/3 s–1/100,000 s</w:t>
            </w:r>
          </w:p>
          <w:p w14:paraId="48500698"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Min. </w:t>
            </w:r>
            <w:proofErr w:type="spellStart"/>
            <w:r w:rsidRPr="00062656">
              <w:rPr>
                <w:rFonts w:ascii="Times New Roman" w:eastAsia="Times New Roman" w:hAnsi="Times New Roman" w:cs="Times New Roman"/>
                <w:lang w:val="en-US" w:eastAsia="ru-RU"/>
              </w:rPr>
              <w:t>apšvietimas</w:t>
            </w:r>
            <w:proofErr w:type="spellEnd"/>
            <w:r w:rsidRPr="00062656">
              <w:rPr>
                <w:rFonts w:ascii="Times New Roman" w:eastAsia="Times New Roman" w:hAnsi="Times New Roman" w:cs="Times New Roman"/>
                <w:lang w:val="en-US" w:eastAsia="ru-RU"/>
              </w:rPr>
              <w:t> 0.005 lux@F1.4 (Color, 30 IRE) 0.0005 lux@F1.4 (B/W, 30 IRE)0 lux (Illuminator on)</w:t>
            </w:r>
          </w:p>
          <w:p w14:paraId="4119CD42"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S/N </w:t>
            </w:r>
            <w:proofErr w:type="spellStart"/>
            <w:r w:rsidRPr="00062656">
              <w:rPr>
                <w:rFonts w:ascii="Times New Roman" w:eastAsia="Times New Roman" w:hAnsi="Times New Roman" w:cs="Times New Roman"/>
                <w:lang w:val="en-US" w:eastAsia="ru-RU"/>
              </w:rPr>
              <w:t>santykis</w:t>
            </w:r>
            <w:proofErr w:type="spellEnd"/>
            <w:r w:rsidRPr="00062656">
              <w:rPr>
                <w:rFonts w:ascii="Times New Roman" w:eastAsia="Times New Roman" w:hAnsi="Times New Roman" w:cs="Times New Roman"/>
                <w:lang w:val="en-US" w:eastAsia="ru-RU"/>
              </w:rPr>
              <w:t> &gt;56 dB</w:t>
            </w:r>
          </w:p>
          <w:p w14:paraId="15E4473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Apšvietimo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atstumas</w:t>
            </w:r>
            <w:proofErr w:type="spellEnd"/>
            <w:r w:rsidRPr="00062656">
              <w:rPr>
                <w:rFonts w:ascii="Times New Roman" w:eastAsia="Times New Roman" w:hAnsi="Times New Roman" w:cs="Times New Roman"/>
                <w:lang w:val="en-US" w:eastAsia="ru-RU"/>
              </w:rPr>
              <w:t> Up to 50 m (164.04 ft)</w:t>
            </w:r>
          </w:p>
          <w:p w14:paraId="718D4546"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Apšvietimo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valdymas</w:t>
            </w:r>
            <w:proofErr w:type="spellEnd"/>
            <w:r w:rsidRPr="00062656">
              <w:rPr>
                <w:rFonts w:ascii="Times New Roman" w:eastAsia="Times New Roman" w:hAnsi="Times New Roman" w:cs="Times New Roman"/>
                <w:lang w:val="en-US" w:eastAsia="ru-RU"/>
              </w:rPr>
              <w:t> Auto/Manual</w:t>
            </w:r>
          </w:p>
          <w:p w14:paraId="53A77A07"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Apšvietimo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skaičius</w:t>
            </w:r>
            <w:proofErr w:type="spellEnd"/>
            <w:r w:rsidRPr="00062656">
              <w:rPr>
                <w:rFonts w:ascii="Times New Roman" w:eastAsia="Times New Roman" w:hAnsi="Times New Roman" w:cs="Times New Roman"/>
                <w:lang w:val="en-US" w:eastAsia="ru-RU"/>
              </w:rPr>
              <w:t> 2 (IR LED)</w:t>
            </w:r>
          </w:p>
          <w:p w14:paraId="5B013216"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Pan/Tilt/Rotation Range Pan: 0°–360°; Tilt: 0°–78°; Rotation: 0°–360°</w:t>
            </w:r>
          </w:p>
          <w:p w14:paraId="57EB6423"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Lęšio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tipas</w:t>
            </w:r>
            <w:proofErr w:type="spellEnd"/>
            <w:r w:rsidRPr="00062656">
              <w:rPr>
                <w:rFonts w:ascii="Times New Roman" w:eastAsia="Times New Roman" w:hAnsi="Times New Roman" w:cs="Times New Roman"/>
                <w:lang w:val="en-US" w:eastAsia="ru-RU"/>
              </w:rPr>
              <w:t> Fixed-focal</w:t>
            </w:r>
          </w:p>
          <w:p w14:paraId="7C6D6D00"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Lęšio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montavimas</w:t>
            </w:r>
            <w:proofErr w:type="spellEnd"/>
            <w:r w:rsidRPr="00062656">
              <w:rPr>
                <w:rFonts w:ascii="Times New Roman" w:eastAsia="Times New Roman" w:hAnsi="Times New Roman" w:cs="Times New Roman"/>
                <w:lang w:val="en-US" w:eastAsia="ru-RU"/>
              </w:rPr>
              <w:t> M12</w:t>
            </w:r>
          </w:p>
          <w:p w14:paraId="0CFB947C"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Židinio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nuotolis</w:t>
            </w:r>
            <w:proofErr w:type="spellEnd"/>
            <w:r w:rsidRPr="00062656">
              <w:rPr>
                <w:rFonts w:ascii="Times New Roman" w:eastAsia="Times New Roman" w:hAnsi="Times New Roman" w:cs="Times New Roman"/>
                <w:lang w:val="en-US" w:eastAsia="ru-RU"/>
              </w:rPr>
              <w:t> 2.8 mm; 3.6 mm; 6 mm</w:t>
            </w:r>
          </w:p>
          <w:p w14:paraId="2A7C19B6"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Maks. </w:t>
            </w:r>
            <w:proofErr w:type="spellStart"/>
            <w:r w:rsidRPr="00062656">
              <w:rPr>
                <w:rFonts w:ascii="Times New Roman" w:eastAsia="Times New Roman" w:hAnsi="Times New Roman" w:cs="Times New Roman"/>
                <w:lang w:val="en-US" w:eastAsia="ru-RU"/>
              </w:rPr>
              <w:t>diafragma</w:t>
            </w:r>
            <w:proofErr w:type="spellEnd"/>
            <w:r w:rsidRPr="00062656">
              <w:rPr>
                <w:rFonts w:ascii="Times New Roman" w:eastAsia="Times New Roman" w:hAnsi="Times New Roman" w:cs="Times New Roman"/>
                <w:lang w:val="en-US" w:eastAsia="ru-RU"/>
              </w:rPr>
              <w:t> F1.4</w:t>
            </w:r>
          </w:p>
          <w:p w14:paraId="75F32B96"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FOV 2.8 mm: Horizontal: 97°; Vertical: 71°; Diagonal: 129°3.6 mm: Horizontal: 80°; Vertical: </w:t>
            </w:r>
            <w:r w:rsidRPr="00062656">
              <w:rPr>
                <w:rFonts w:ascii="Times New Roman" w:eastAsia="Times New Roman" w:hAnsi="Times New Roman" w:cs="Times New Roman"/>
                <w:lang w:val="en-US" w:eastAsia="ru-RU"/>
              </w:rPr>
              <w:lastRenderedPageBreak/>
              <w:t>57°; Diagonal: 107°6 mm: Horizontal: 50°; Vertical: 37°; Diagonal: 64°</w:t>
            </w:r>
          </w:p>
          <w:p w14:paraId="0CDC1CD8"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Artimiausias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fokusavimas</w:t>
            </w:r>
            <w:proofErr w:type="spellEnd"/>
            <w:r w:rsidRPr="00062656">
              <w:rPr>
                <w:rFonts w:ascii="Times New Roman" w:eastAsia="Times New Roman" w:hAnsi="Times New Roman" w:cs="Times New Roman"/>
                <w:lang w:val="en-US" w:eastAsia="ru-RU"/>
              </w:rPr>
              <w:t> 2.8 mm: 1.1 m (3.61 ft)3.6 mm: 1.7 m (5.58 ft)6 mm: 3.3 m (10.83 ft)</w:t>
            </w:r>
          </w:p>
          <w:p w14:paraId="734B4DFA"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IVS (</w:t>
            </w:r>
            <w:proofErr w:type="spellStart"/>
            <w:r w:rsidRPr="00062656">
              <w:rPr>
                <w:rFonts w:ascii="Times New Roman" w:eastAsia="Times New Roman" w:hAnsi="Times New Roman" w:cs="Times New Roman"/>
                <w:lang w:val="en-US" w:eastAsia="ru-RU"/>
              </w:rPr>
              <w:t>Perimetro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apsauga</w:t>
            </w:r>
            <w:proofErr w:type="spellEnd"/>
            <w:r w:rsidRPr="00062656">
              <w:rPr>
                <w:rFonts w:ascii="Times New Roman" w:eastAsia="Times New Roman" w:hAnsi="Times New Roman" w:cs="Times New Roman"/>
                <w:lang w:val="en-US" w:eastAsia="ru-RU"/>
              </w:rPr>
              <w:t>) </w:t>
            </w:r>
          </w:p>
          <w:p w14:paraId="2AFB62E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suspaudimas</w:t>
            </w:r>
            <w:proofErr w:type="spellEnd"/>
            <w:r w:rsidRPr="00062656">
              <w:rPr>
                <w:rFonts w:ascii="Times New Roman" w:eastAsia="Times New Roman" w:hAnsi="Times New Roman" w:cs="Times New Roman"/>
                <w:lang w:val="en-US" w:eastAsia="ru-RU"/>
              </w:rPr>
              <w:t> H.265; H.264; H.264H; H.264B; MJPEG (only supported by the sub stream)</w:t>
            </w:r>
          </w:p>
          <w:p w14:paraId="090E5E7D"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Išmanusis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kodekas</w:t>
            </w:r>
            <w:proofErr w:type="spellEnd"/>
            <w:r w:rsidRPr="00062656">
              <w:rPr>
                <w:rFonts w:ascii="Times New Roman" w:eastAsia="Times New Roman" w:hAnsi="Times New Roman" w:cs="Times New Roman"/>
                <w:lang w:val="en-US" w:eastAsia="ru-RU"/>
              </w:rPr>
              <w:t> Smart H.265+Smart H.264+</w:t>
            </w:r>
          </w:p>
          <w:p w14:paraId="074B8CB9"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AI </w:t>
            </w:r>
            <w:proofErr w:type="spellStart"/>
            <w:r w:rsidRPr="00062656">
              <w:rPr>
                <w:rFonts w:ascii="Times New Roman" w:eastAsia="Times New Roman" w:hAnsi="Times New Roman" w:cs="Times New Roman"/>
                <w:lang w:val="en-US" w:eastAsia="ru-RU"/>
              </w:rPr>
              <w:t>kodavimas</w:t>
            </w:r>
            <w:proofErr w:type="spellEnd"/>
            <w:r w:rsidRPr="00062656">
              <w:rPr>
                <w:rFonts w:ascii="Times New Roman" w:eastAsia="Times New Roman" w:hAnsi="Times New Roman" w:cs="Times New Roman"/>
                <w:lang w:val="en-US" w:eastAsia="ru-RU"/>
              </w:rPr>
              <w:t> AI H.265AI H.264</w:t>
            </w:r>
          </w:p>
          <w:p w14:paraId="7862483B"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kadrų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dažnis</w:t>
            </w:r>
            <w:proofErr w:type="spellEnd"/>
            <w:r w:rsidRPr="00062656">
              <w:rPr>
                <w:rFonts w:ascii="Times New Roman" w:eastAsia="Times New Roman" w:hAnsi="Times New Roman" w:cs="Times New Roman"/>
                <w:lang w:val="en-US" w:eastAsia="ru-RU"/>
              </w:rPr>
              <w:t> Main stream: 2880 × 1620 @ (1–20) fps /2960 × 1668 @ (1–20) fps /2688 × 1520@ (1–25/30 fps)Sub stream 1: 704 × 576 @ (1–25 fps)/704 × 480 @ (1–30 fps)Sub stream 2: 1920 × 1080 @ (1–25/30 fps)*The values above are the max. frame rates of each stream; for multiple streams, the values will be subjected to the total encoding capacity</w:t>
            </w:r>
          </w:p>
          <w:p w14:paraId="6D79F405"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Srauto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pajėgumas</w:t>
            </w:r>
            <w:proofErr w:type="spellEnd"/>
            <w:r w:rsidRPr="00062656">
              <w:rPr>
                <w:rFonts w:ascii="Times New Roman" w:eastAsia="Times New Roman" w:hAnsi="Times New Roman" w:cs="Times New Roman"/>
                <w:lang w:val="en-US" w:eastAsia="ru-RU"/>
              </w:rPr>
              <w:t> 3 streams</w:t>
            </w:r>
          </w:p>
          <w:p w14:paraId="7A9355EE"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Rezoliucija 5M (2880 × 1620/2960 × 1668); 4M (2688 × 1520); 3.6M (2560 × 1440); 3M (2048×1536); 3M (2304 × 1296); 1080p (1920 × 1080); 1.3M (1280 × 960); 720p (1280 × 720); D1 (704 × 576/704×480); CIF (352 × 288/352 × 240); VGA (640 × 480)</w:t>
            </w:r>
          </w:p>
          <w:p w14:paraId="01547DE1"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Bitų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greičio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kontrolė</w:t>
            </w:r>
            <w:proofErr w:type="spellEnd"/>
            <w:r w:rsidRPr="00062656">
              <w:rPr>
                <w:rFonts w:ascii="Times New Roman" w:eastAsia="Times New Roman" w:hAnsi="Times New Roman" w:cs="Times New Roman"/>
                <w:lang w:val="en-US" w:eastAsia="ru-RU"/>
              </w:rPr>
              <w:t> CBR/VBR</w:t>
            </w:r>
          </w:p>
          <w:p w14:paraId="216DE24D"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bitų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greitis</w:t>
            </w:r>
            <w:proofErr w:type="spellEnd"/>
            <w:r w:rsidRPr="00062656">
              <w:rPr>
                <w:rFonts w:ascii="Times New Roman" w:eastAsia="Times New Roman" w:hAnsi="Times New Roman" w:cs="Times New Roman"/>
                <w:lang w:val="en-US" w:eastAsia="ru-RU"/>
              </w:rPr>
              <w:t> H.264: 3 kbps–8192 kbpsH.265: 3 kbps–8192 kbps</w:t>
            </w:r>
          </w:p>
          <w:p w14:paraId="0F8F7B58"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Dienos</w:t>
            </w:r>
            <w:proofErr w:type="spellEnd"/>
            <w:r w:rsidRPr="00062656">
              <w:rPr>
                <w:rFonts w:ascii="Times New Roman" w:eastAsia="Times New Roman" w:hAnsi="Times New Roman" w:cs="Times New Roman"/>
                <w:lang w:val="en-US" w:eastAsia="ru-RU"/>
              </w:rPr>
              <w:t>/</w:t>
            </w:r>
            <w:proofErr w:type="spellStart"/>
            <w:r w:rsidRPr="00062656">
              <w:rPr>
                <w:rFonts w:ascii="Times New Roman" w:eastAsia="Times New Roman" w:hAnsi="Times New Roman" w:cs="Times New Roman"/>
                <w:lang w:val="en-US" w:eastAsia="ru-RU"/>
              </w:rPr>
              <w:t>nakties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režimas</w:t>
            </w:r>
            <w:proofErr w:type="spellEnd"/>
            <w:r w:rsidRPr="00062656">
              <w:rPr>
                <w:rFonts w:ascii="Times New Roman" w:eastAsia="Times New Roman" w:hAnsi="Times New Roman" w:cs="Times New Roman"/>
                <w:lang w:val="en-US" w:eastAsia="ru-RU"/>
              </w:rPr>
              <w:t> Auto (ICR)/Color/B/W</w:t>
            </w:r>
          </w:p>
          <w:p w14:paraId="0E7B9602"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BLC </w:t>
            </w:r>
          </w:p>
          <w:p w14:paraId="36367AF2"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val="en-US" w:eastAsia="ru-RU"/>
              </w:rPr>
              <w:t>HLC </w:t>
            </w:r>
          </w:p>
          <w:p w14:paraId="63175830"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WDR 120 dB</w:t>
            </w:r>
          </w:p>
          <w:p w14:paraId="119F0980"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Baltos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spalvos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balansas</w:t>
            </w:r>
            <w:proofErr w:type="spellEnd"/>
            <w:r w:rsidRPr="00062656">
              <w:rPr>
                <w:rFonts w:ascii="Times New Roman" w:eastAsia="Times New Roman" w:hAnsi="Times New Roman" w:cs="Times New Roman"/>
                <w:lang w:val="en-US" w:eastAsia="ru-RU"/>
              </w:rPr>
              <w:t> Auto; natural; street lamp; outdoor; manual; regional custom</w:t>
            </w:r>
          </w:p>
          <w:p w14:paraId="1D3C21BC"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Stiprinimo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valdymas</w:t>
            </w:r>
            <w:proofErr w:type="spellEnd"/>
            <w:r w:rsidRPr="00062656">
              <w:rPr>
                <w:rFonts w:ascii="Times New Roman" w:eastAsia="Times New Roman" w:hAnsi="Times New Roman" w:cs="Times New Roman"/>
                <w:lang w:val="en-US" w:eastAsia="ru-RU"/>
              </w:rPr>
              <w:t> Auto</w:t>
            </w:r>
          </w:p>
          <w:p w14:paraId="26E6DF8C"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Triukšmo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mažinimas</w:t>
            </w:r>
            <w:proofErr w:type="spellEnd"/>
            <w:r w:rsidRPr="00062656">
              <w:rPr>
                <w:rFonts w:ascii="Times New Roman" w:eastAsia="Times New Roman" w:hAnsi="Times New Roman" w:cs="Times New Roman"/>
                <w:lang w:val="en-US" w:eastAsia="ru-RU"/>
              </w:rPr>
              <w:t> 3D NR</w:t>
            </w:r>
          </w:p>
          <w:p w14:paraId="021AC4D2"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Judesių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aptikimas</w:t>
            </w:r>
            <w:proofErr w:type="spellEnd"/>
            <w:r w:rsidRPr="00062656">
              <w:rPr>
                <w:rFonts w:ascii="Times New Roman" w:eastAsia="Times New Roman" w:hAnsi="Times New Roman" w:cs="Times New Roman"/>
                <w:lang w:val="en-US" w:eastAsia="ru-RU"/>
              </w:rPr>
              <w:t> OFF/ON (4 areas, rectangular)</w:t>
            </w:r>
          </w:p>
          <w:p w14:paraId="57FD604A"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Intereso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sritis</w:t>
            </w:r>
            <w:proofErr w:type="spellEnd"/>
            <w:r w:rsidRPr="00062656">
              <w:rPr>
                <w:rFonts w:ascii="Times New Roman" w:eastAsia="Times New Roman" w:hAnsi="Times New Roman" w:cs="Times New Roman"/>
                <w:lang w:val="en-US" w:eastAsia="ru-RU"/>
              </w:rPr>
              <w:t xml:space="preserve"> (4 areas)</w:t>
            </w:r>
          </w:p>
          <w:p w14:paraId="2E63D2F9"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Rūko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šalinimas</w:t>
            </w:r>
            <w:proofErr w:type="spellEnd"/>
            <w:r w:rsidRPr="00062656">
              <w:rPr>
                <w:rFonts w:ascii="Times New Roman" w:eastAsia="Times New Roman" w:hAnsi="Times New Roman" w:cs="Times New Roman"/>
                <w:lang w:val="en-US" w:eastAsia="ru-RU"/>
              </w:rPr>
              <w:t> </w:t>
            </w:r>
          </w:p>
          <w:p w14:paraId="46A16E01"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val="en-US" w:eastAsia="ru-RU"/>
              </w:rPr>
              <w:t>AFSA </w:t>
            </w:r>
          </w:p>
          <w:p w14:paraId="3A05E425"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Vaizdo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pasukimas</w:t>
            </w:r>
            <w:proofErr w:type="spellEnd"/>
            <w:r w:rsidRPr="00062656">
              <w:rPr>
                <w:rFonts w:ascii="Times New Roman" w:eastAsia="Times New Roman" w:hAnsi="Times New Roman" w:cs="Times New Roman"/>
                <w:lang w:val="en-US" w:eastAsia="ru-RU"/>
              </w:rPr>
              <w:t> 0°/90°/180°/270° (support 90°/270° with 2688×1520 resolution and lower)</w:t>
            </w:r>
          </w:p>
          <w:p w14:paraId="0F0E39BC"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Privatumo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maskavimas</w:t>
            </w:r>
            <w:proofErr w:type="spellEnd"/>
            <w:r w:rsidRPr="00062656">
              <w:rPr>
                <w:rFonts w:ascii="Times New Roman" w:eastAsia="Times New Roman" w:hAnsi="Times New Roman" w:cs="Times New Roman"/>
                <w:lang w:val="en-US" w:eastAsia="ru-RU"/>
              </w:rPr>
              <w:t> 4 areas</w:t>
            </w:r>
          </w:p>
          <w:p w14:paraId="2FC9900E" w14:textId="77777777" w:rsidR="00062656" w:rsidRPr="00062656" w:rsidRDefault="00062656" w:rsidP="00062656">
            <w:pPr>
              <w:spacing w:after="0" w:line="0" w:lineRule="atLeast"/>
              <w:rPr>
                <w:rFonts w:ascii="Times New Roman" w:eastAsia="Times New Roman" w:hAnsi="Times New Roman" w:cs="Times New Roman"/>
                <w:lang w:eastAsia="ru-RU"/>
              </w:rPr>
            </w:pPr>
            <w:proofErr w:type="spellStart"/>
            <w:r w:rsidRPr="00062656">
              <w:rPr>
                <w:rFonts w:ascii="Times New Roman" w:eastAsia="Times New Roman" w:hAnsi="Times New Roman" w:cs="Times New Roman"/>
                <w:lang w:val="en-US" w:eastAsia="ru-RU"/>
              </w:rPr>
              <w:t>Integruotas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mikrofonas</w:t>
            </w:r>
            <w:proofErr w:type="spellEnd"/>
          </w:p>
          <w:p w14:paraId="62A829BF"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Garso </w:t>
            </w:r>
            <w:proofErr w:type="spellStart"/>
            <w:r w:rsidRPr="00062656">
              <w:rPr>
                <w:rFonts w:ascii="Times New Roman" w:eastAsia="Times New Roman" w:hAnsi="Times New Roman" w:cs="Times New Roman"/>
                <w:lang w:val="en-US" w:eastAsia="ru-RU"/>
              </w:rPr>
              <w:t>suspaudimas</w:t>
            </w:r>
            <w:proofErr w:type="spellEnd"/>
            <w:r w:rsidRPr="00062656">
              <w:rPr>
                <w:rFonts w:ascii="Times New Roman" w:eastAsia="Times New Roman" w:hAnsi="Times New Roman" w:cs="Times New Roman"/>
                <w:lang w:val="en-US" w:eastAsia="ru-RU"/>
              </w:rPr>
              <w:t> G.711a; G.711Mu; PCM; G.726; G.723</w:t>
            </w:r>
          </w:p>
          <w:p w14:paraId="68567B3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Tinklo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prievadas</w:t>
            </w:r>
            <w:proofErr w:type="spellEnd"/>
            <w:r w:rsidRPr="00062656">
              <w:rPr>
                <w:rFonts w:ascii="Times New Roman" w:eastAsia="Times New Roman" w:hAnsi="Times New Roman" w:cs="Times New Roman"/>
                <w:lang w:val="en-US" w:eastAsia="ru-RU"/>
              </w:rPr>
              <w:t> RJ-45 (10/100 Base-T)</w:t>
            </w:r>
          </w:p>
          <w:p w14:paraId="58C216B1"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SDK </w:t>
            </w:r>
            <w:proofErr w:type="spellStart"/>
            <w:r w:rsidRPr="00062656">
              <w:rPr>
                <w:rFonts w:ascii="Times New Roman" w:eastAsia="Times New Roman" w:hAnsi="Times New Roman" w:cs="Times New Roman"/>
                <w:lang w:val="en-US" w:eastAsia="ru-RU"/>
              </w:rPr>
              <w:t>ir</w:t>
            </w:r>
            <w:proofErr w:type="spellEnd"/>
            <w:r w:rsidRPr="00062656">
              <w:rPr>
                <w:rFonts w:ascii="Times New Roman" w:eastAsia="Times New Roman" w:hAnsi="Times New Roman" w:cs="Times New Roman"/>
                <w:lang w:val="en-US" w:eastAsia="ru-RU"/>
              </w:rPr>
              <w:t xml:space="preserve"> API Yes</w:t>
            </w:r>
          </w:p>
          <w:p w14:paraId="28ED6E1A"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MS Mincho" w:hAnsi="Times New Roman" w:cs="Times New Roman"/>
                <w:lang w:eastAsia="lt-LT"/>
              </w:rPr>
              <w:t>Tinklo sąsaja: 10/100 Base-T (RJ-45)</w:t>
            </w:r>
          </w:p>
          <w:p w14:paraId="37A5A134"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r w:rsidRPr="00062656">
              <w:rPr>
                <w:rFonts w:ascii="Times New Roman" w:eastAsia="Times New Roman" w:hAnsi="Times New Roman" w:cs="Times New Roman"/>
                <w:u w:val="single"/>
                <w:lang w:eastAsia="ru-RU"/>
              </w:rPr>
              <w:t>Tinklo protokolai.IPv4/IPv6</w:t>
            </w:r>
            <w:r w:rsidRPr="00062656">
              <w:rPr>
                <w:rFonts w:ascii="Times New Roman" w:eastAsia="Times New Roman" w:hAnsi="Times New Roman" w:cs="Times New Roman"/>
                <w:lang w:eastAsia="ru-RU"/>
              </w:rPr>
              <w:t>, HTTP, </w:t>
            </w:r>
            <w:r w:rsidRPr="00062656">
              <w:rPr>
                <w:rFonts w:ascii="Times New Roman" w:eastAsia="Times New Roman" w:hAnsi="Times New Roman" w:cs="Times New Roman"/>
                <w:u w:val="single"/>
                <w:lang w:eastAsia="ru-RU"/>
              </w:rPr>
              <w:t>TCP</w:t>
            </w:r>
            <w:r w:rsidRPr="00062656">
              <w:rPr>
                <w:rFonts w:ascii="Times New Roman" w:eastAsia="Times New Roman" w:hAnsi="Times New Roman" w:cs="Times New Roman"/>
                <w:lang w:eastAsia="ru-RU"/>
              </w:rPr>
              <w:t>, </w:t>
            </w:r>
            <w:r w:rsidRPr="00062656">
              <w:rPr>
                <w:rFonts w:ascii="Times New Roman" w:eastAsia="Times New Roman" w:hAnsi="Times New Roman" w:cs="Times New Roman"/>
                <w:u w:val="single"/>
                <w:lang w:eastAsia="ru-RU"/>
              </w:rPr>
              <w:t>UDP</w:t>
            </w:r>
            <w:r w:rsidRPr="00062656">
              <w:rPr>
                <w:rFonts w:ascii="Times New Roman" w:eastAsia="Times New Roman" w:hAnsi="Times New Roman" w:cs="Times New Roman"/>
                <w:lang w:eastAsia="ru-RU"/>
              </w:rPr>
              <w:t>, ARP, </w:t>
            </w:r>
            <w:r w:rsidRPr="00062656">
              <w:rPr>
                <w:rFonts w:ascii="Times New Roman" w:eastAsia="Times New Roman" w:hAnsi="Times New Roman" w:cs="Times New Roman"/>
                <w:u w:val="single"/>
                <w:lang w:eastAsia="ru-RU"/>
              </w:rPr>
              <w:t>RTP</w:t>
            </w:r>
            <w:r w:rsidRPr="00062656">
              <w:rPr>
                <w:rFonts w:ascii="Times New Roman" w:eastAsia="Times New Roman" w:hAnsi="Times New Roman" w:cs="Times New Roman"/>
                <w:lang w:eastAsia="ru-RU"/>
              </w:rPr>
              <w:t>, </w:t>
            </w:r>
            <w:r w:rsidRPr="00062656">
              <w:rPr>
                <w:rFonts w:ascii="Times New Roman" w:eastAsia="Times New Roman" w:hAnsi="Times New Roman" w:cs="Times New Roman"/>
                <w:u w:val="single"/>
                <w:lang w:eastAsia="ru-RU"/>
              </w:rPr>
              <w:t>RTSP</w:t>
            </w:r>
            <w:r w:rsidRPr="00062656">
              <w:rPr>
                <w:rFonts w:ascii="Times New Roman" w:eastAsia="Times New Roman" w:hAnsi="Times New Roman" w:cs="Times New Roman"/>
                <w:lang w:eastAsia="ru-RU"/>
              </w:rPr>
              <w:t>, RTCP, RTMP, SMTP, FTP, SFTP, DHCP, DNS, DDNS, QoS, UPnP, NTP, Multicast, ICMP, IGMP, NFS, SAMBA, PPPoE, SNMP</w:t>
            </w:r>
          </w:p>
          <w:p w14:paraId="682625D9"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Kibernetinis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saugumas</w:t>
            </w:r>
            <w:proofErr w:type="spellEnd"/>
            <w:r w:rsidRPr="00062656">
              <w:rPr>
                <w:rFonts w:ascii="Times New Roman" w:eastAsia="Times New Roman" w:hAnsi="Times New Roman" w:cs="Times New Roman"/>
                <w:lang w:val="en-US" w:eastAsia="ru-RU"/>
              </w:rPr>
              <w:t> Video encryption; Firmware encryption; Configuration encryption; Digest; WSSE; Account lockout; Security logs; IP/MAC filtering; Generation and importing of X.509 certification; syslog; HTTPS; 802.1x; Trusted boot; Trusted execution; Trusted upgrade</w:t>
            </w:r>
          </w:p>
          <w:p w14:paraId="1A86ED7F"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lastRenderedPageBreak/>
              <w:t>Suderinamumas</w:t>
            </w:r>
            <w:proofErr w:type="spellEnd"/>
            <w:r w:rsidRPr="00062656">
              <w:rPr>
                <w:rFonts w:ascii="Times New Roman" w:eastAsia="Times New Roman" w:hAnsi="Times New Roman" w:cs="Times New Roman"/>
                <w:lang w:val="en-US" w:eastAsia="ru-RU"/>
              </w:rPr>
              <w:t> ONVIF (Profile S/Profile G/Profile T); CGI; P2P; Milestone; Genetec</w:t>
            </w:r>
          </w:p>
          <w:p w14:paraId="4551D7AF"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Sertifikatai</w:t>
            </w:r>
            <w:proofErr w:type="spellEnd"/>
            <w:r w:rsidRPr="00062656">
              <w:rPr>
                <w:rFonts w:ascii="Times New Roman" w:eastAsia="Times New Roman" w:hAnsi="Times New Roman" w:cs="Times New Roman"/>
                <w:lang w:val="en-US" w:eastAsia="ru-RU"/>
              </w:rPr>
              <w:t> CE-LVD: EN62368-1; CE-EMC: Electromagnetic Compatibility Directive 2014/30/EU; FCC: 47 CFR FCC Part 15, Subpart B; UL/CUL: UL62368-1 &amp; CAN/CSA C22.2 No. 62368-1-14</w:t>
            </w:r>
          </w:p>
          <w:p w14:paraId="6FCC3767" w14:textId="77777777" w:rsidR="00062656" w:rsidRPr="00062656" w:rsidRDefault="00062656" w:rsidP="00062656">
            <w:pPr>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Maitinimas</w:t>
            </w:r>
            <w:proofErr w:type="spellEnd"/>
            <w:r w:rsidRPr="00062656">
              <w:rPr>
                <w:rFonts w:ascii="Times New Roman" w:eastAsia="Times New Roman" w:hAnsi="Times New Roman" w:cs="Times New Roman"/>
                <w:lang w:val="en-US" w:eastAsia="ru-RU"/>
              </w:rPr>
              <w:t> 12 VDC/PoE (802.3af)</w:t>
            </w:r>
          </w:p>
          <w:p w14:paraId="08765AAA" w14:textId="77777777" w:rsidR="00062656" w:rsidRPr="00062656" w:rsidRDefault="00062656" w:rsidP="00062656">
            <w:pPr>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Darbo </w:t>
            </w:r>
            <w:proofErr w:type="spellStart"/>
            <w:r w:rsidRPr="00062656">
              <w:rPr>
                <w:rFonts w:ascii="Times New Roman" w:eastAsia="Times New Roman" w:hAnsi="Times New Roman" w:cs="Times New Roman"/>
                <w:lang w:val="en-US" w:eastAsia="ru-RU"/>
              </w:rPr>
              <w:t>temperatūra</w:t>
            </w:r>
            <w:proofErr w:type="spellEnd"/>
            <w:r w:rsidRPr="00062656">
              <w:rPr>
                <w:rFonts w:ascii="Times New Roman" w:eastAsia="Times New Roman" w:hAnsi="Times New Roman" w:cs="Times New Roman"/>
                <w:lang w:val="en-US" w:eastAsia="ru-RU"/>
              </w:rPr>
              <w:t xml:space="preserve"> –40 °C to +60 °C </w:t>
            </w:r>
          </w:p>
          <w:p w14:paraId="3F80E321" w14:textId="77777777" w:rsidR="00062656" w:rsidRPr="00062656" w:rsidRDefault="00062656" w:rsidP="00062656">
            <w:pPr>
              <w:spacing w:after="0" w:line="0" w:lineRule="atLeast"/>
              <w:rPr>
                <w:rFonts w:ascii="Times New Roman" w:eastAsia="Times New Roman" w:hAnsi="Times New Roman" w:cs="Times New Roman"/>
                <w:lang w:val="ru-RU" w:eastAsia="ru-RU"/>
              </w:rPr>
            </w:pPr>
            <w:r w:rsidRPr="00062656">
              <w:rPr>
                <w:rFonts w:ascii="Times New Roman" w:eastAsia="Times New Roman" w:hAnsi="Times New Roman" w:cs="Times New Roman"/>
                <w:lang w:val="ru-RU" w:eastAsia="ru-RU"/>
              </w:rPr>
              <w:t>Apsauga IP67</w:t>
            </w:r>
          </w:p>
          <w:p w14:paraId="4E964BBE" w14:textId="77777777" w:rsidR="00062656" w:rsidRPr="00062656" w:rsidRDefault="00062656" w:rsidP="00062656">
            <w:pPr>
              <w:spacing w:after="0" w:line="0" w:lineRule="atLeast"/>
              <w:rPr>
                <w:rFonts w:ascii="Times New Roman" w:eastAsia="Times New Roman" w:hAnsi="Times New Roman" w:cs="Times New Roman"/>
                <w:lang w:eastAsia="ru-RU"/>
              </w:rPr>
            </w:pPr>
            <w:r w:rsidRPr="00062656">
              <w:rPr>
                <w:rFonts w:ascii="Times New Roman" w:eastAsia="Times New Roman" w:hAnsi="Times New Roman" w:cs="Times New Roman"/>
                <w:lang w:val="ru-RU" w:eastAsia="ru-RU"/>
              </w:rPr>
              <w:t>Korpusas </w:t>
            </w:r>
            <w:r w:rsidRPr="00062656">
              <w:rPr>
                <w:rFonts w:ascii="Times New Roman" w:eastAsia="Times New Roman" w:hAnsi="Times New Roman" w:cs="Times New Roman"/>
                <w:lang w:eastAsia="ru-RU"/>
              </w:rPr>
              <w:t>m</w:t>
            </w:r>
            <w:r w:rsidRPr="00062656">
              <w:rPr>
                <w:rFonts w:ascii="Times New Roman" w:eastAsia="Times New Roman" w:hAnsi="Times New Roman" w:cs="Times New Roman"/>
                <w:lang w:val="ru-RU" w:eastAsia="ru-RU"/>
              </w:rPr>
              <w:t>etal</w:t>
            </w:r>
            <w:r w:rsidRPr="00062656">
              <w:rPr>
                <w:rFonts w:ascii="Times New Roman" w:eastAsia="Times New Roman" w:hAnsi="Times New Roman" w:cs="Times New Roman"/>
                <w:lang w:eastAsia="ru-RU"/>
              </w:rPr>
              <w:t>as</w:t>
            </w:r>
          </w:p>
          <w:p w14:paraId="76E4A14B" w14:textId="77777777" w:rsidR="00062656" w:rsidRPr="00062656" w:rsidRDefault="00062656" w:rsidP="00062656">
            <w:pPr>
              <w:suppressAutoHyphens/>
              <w:autoSpaceDN w:val="0"/>
              <w:spacing w:after="0" w:line="0" w:lineRule="atLeast"/>
              <w:rPr>
                <w:rFonts w:ascii="Times New Roman" w:eastAsia="MS Mincho" w:hAnsi="Times New Roman" w:cs="Times New Roman"/>
                <w:lang w:eastAsia="lt-LT"/>
              </w:rPr>
            </w:pPr>
          </w:p>
        </w:tc>
        <w:tc>
          <w:tcPr>
            <w:tcW w:w="865"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3C0CC251" w14:textId="77777777" w:rsidR="00062656" w:rsidRPr="00062656" w:rsidRDefault="00062656" w:rsidP="00062656">
            <w:pPr>
              <w:suppressAutoHyphens/>
              <w:autoSpaceDN w:val="0"/>
              <w:spacing w:after="0" w:line="240" w:lineRule="auto"/>
              <w:jc w:val="center"/>
              <w:rPr>
                <w:rFonts w:ascii="Times New Roman" w:eastAsia="MS Mincho" w:hAnsi="Times New Roman" w:cs="Times New Roman"/>
                <w:lang w:eastAsia="lt-LT"/>
              </w:rPr>
            </w:pPr>
            <w:r w:rsidRPr="00062656">
              <w:rPr>
                <w:rFonts w:ascii="Times New Roman" w:eastAsia="Calibri" w:hAnsi="Times New Roman" w:cs="Times New Roman"/>
              </w:rPr>
              <w:lastRenderedPageBreak/>
              <w:t>13</w:t>
            </w:r>
          </w:p>
        </w:tc>
      </w:tr>
      <w:tr w:rsidR="00062656" w:rsidRPr="00062656" w14:paraId="0DFAAF29" w14:textId="77777777" w:rsidTr="00E837AC">
        <w:trPr>
          <w:trHeight w:val="284"/>
        </w:trPr>
        <w:tc>
          <w:tcPr>
            <w:tcW w:w="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72846AF" w14:textId="77777777" w:rsidR="00062656" w:rsidRPr="00062656" w:rsidRDefault="00062656" w:rsidP="00062656">
            <w:pPr>
              <w:numPr>
                <w:ilvl w:val="0"/>
                <w:numId w:val="41"/>
              </w:numPr>
              <w:suppressAutoHyphens/>
              <w:autoSpaceDN w:val="0"/>
              <w:spacing w:after="0" w:line="240" w:lineRule="auto"/>
              <w:ind w:left="0" w:firstLine="0"/>
              <w:rPr>
                <w:rFonts w:ascii="Times New Roman" w:eastAsia="MS Mincho" w:hAnsi="Times New Roman" w:cs="Times New Roman"/>
              </w:rPr>
            </w:pP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F2C9D23" w14:textId="77777777" w:rsidR="00062656" w:rsidRPr="00062656" w:rsidRDefault="00062656" w:rsidP="00062656">
            <w:pPr>
              <w:suppressAutoHyphens/>
              <w:autoSpaceDN w:val="0"/>
              <w:spacing w:after="0" w:line="240" w:lineRule="auto"/>
              <w:rPr>
                <w:rFonts w:ascii="Times New Roman" w:eastAsia="Calibri" w:hAnsi="Times New Roman" w:cs="Times New Roman"/>
              </w:rPr>
            </w:pPr>
            <w:r w:rsidRPr="00062656">
              <w:rPr>
                <w:rFonts w:ascii="Times New Roman" w:eastAsia="Calibri" w:hAnsi="Times New Roman" w:cs="Times New Roman"/>
              </w:rPr>
              <w:t xml:space="preserve">Unifi U6-Pro   </w:t>
            </w:r>
          </w:p>
        </w:tc>
        <w:tc>
          <w:tcPr>
            <w:tcW w:w="47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D952167"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Wi-Fi </w:t>
            </w:r>
            <w:proofErr w:type="spellStart"/>
            <w:r w:rsidRPr="00062656">
              <w:rPr>
                <w:rFonts w:ascii="Times New Roman" w:eastAsia="Times New Roman" w:hAnsi="Times New Roman" w:cs="Times New Roman"/>
                <w:lang w:val="en-US" w:eastAsia="ru-RU"/>
              </w:rPr>
              <w:t>Standartas</w:t>
            </w:r>
            <w:proofErr w:type="spellEnd"/>
            <w:r w:rsidRPr="00062656">
              <w:rPr>
                <w:rFonts w:ascii="Times New Roman" w:eastAsia="Times New Roman" w:hAnsi="Times New Roman" w:cs="Times New Roman"/>
                <w:lang w:val="en-US" w:eastAsia="ru-RU"/>
              </w:rPr>
              <w:t>: Wi-Fi 6 (802.11ax)</w:t>
            </w:r>
          </w:p>
          <w:p w14:paraId="6D2F5684"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Dažnių</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juostos</w:t>
            </w:r>
            <w:proofErr w:type="spellEnd"/>
            <w:r w:rsidRPr="00062656">
              <w:rPr>
                <w:rFonts w:ascii="Times New Roman" w:eastAsia="Times New Roman" w:hAnsi="Times New Roman" w:cs="Times New Roman"/>
                <w:lang w:val="en-US" w:eastAsia="ru-RU"/>
              </w:rPr>
              <w:t>: 2.4 GHz (574 Mbps), 5 GHz (4.8 Gbps)</w:t>
            </w:r>
          </w:p>
          <w:p w14:paraId="4C16E796"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Ethernet </w:t>
            </w:r>
            <w:proofErr w:type="spellStart"/>
            <w:r w:rsidRPr="00062656">
              <w:rPr>
                <w:rFonts w:ascii="Times New Roman" w:eastAsia="Times New Roman" w:hAnsi="Times New Roman" w:cs="Times New Roman"/>
                <w:lang w:val="en-US" w:eastAsia="ru-RU"/>
              </w:rPr>
              <w:t>jungtys</w:t>
            </w:r>
            <w:proofErr w:type="spellEnd"/>
            <w:r w:rsidRPr="00062656">
              <w:rPr>
                <w:rFonts w:ascii="Times New Roman" w:eastAsia="Times New Roman" w:hAnsi="Times New Roman" w:cs="Times New Roman"/>
                <w:lang w:val="en-US" w:eastAsia="ru-RU"/>
              </w:rPr>
              <w:t>: 1x 10/100/1000 Mbps (Gigabit Ethernet)</w:t>
            </w:r>
          </w:p>
          <w:p w14:paraId="25BF330B"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MIMO: 4x4 MU-MIMO </w:t>
            </w:r>
            <w:proofErr w:type="spellStart"/>
            <w:r w:rsidRPr="00062656">
              <w:rPr>
                <w:rFonts w:ascii="Times New Roman" w:eastAsia="Times New Roman" w:hAnsi="Times New Roman" w:cs="Times New Roman"/>
                <w:lang w:val="en-US" w:eastAsia="ru-RU"/>
              </w:rPr>
              <w:t>technologija</w:t>
            </w:r>
            <w:proofErr w:type="spellEnd"/>
          </w:p>
          <w:p w14:paraId="331606C3"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Procesorius</w:t>
            </w:r>
            <w:proofErr w:type="spellEnd"/>
            <w:r w:rsidRPr="00062656">
              <w:rPr>
                <w:rFonts w:ascii="Times New Roman" w:eastAsia="Times New Roman" w:hAnsi="Times New Roman" w:cs="Times New Roman"/>
                <w:lang w:val="en-US" w:eastAsia="ru-RU"/>
              </w:rPr>
              <w:t>: 2.0 GHz Quad-Core</w:t>
            </w:r>
          </w:p>
          <w:p w14:paraId="6F0E318A"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Memorija</w:t>
            </w:r>
            <w:proofErr w:type="spellEnd"/>
            <w:r w:rsidRPr="00062656">
              <w:rPr>
                <w:rFonts w:ascii="Times New Roman" w:eastAsia="Times New Roman" w:hAnsi="Times New Roman" w:cs="Times New Roman"/>
                <w:lang w:val="en-US" w:eastAsia="ru-RU"/>
              </w:rPr>
              <w:t>: 1 GB RAM</w:t>
            </w:r>
          </w:p>
          <w:p w14:paraId="0E8F7F03"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 xml:space="preserve">Flash </w:t>
            </w:r>
            <w:proofErr w:type="spellStart"/>
            <w:r w:rsidRPr="00062656">
              <w:rPr>
                <w:rFonts w:ascii="Times New Roman" w:eastAsia="Times New Roman" w:hAnsi="Times New Roman" w:cs="Times New Roman"/>
                <w:lang w:val="en-US" w:eastAsia="ru-RU"/>
              </w:rPr>
              <w:t>atmintis</w:t>
            </w:r>
            <w:proofErr w:type="spellEnd"/>
            <w:r w:rsidRPr="00062656">
              <w:rPr>
                <w:rFonts w:ascii="Times New Roman" w:eastAsia="Times New Roman" w:hAnsi="Times New Roman" w:cs="Times New Roman"/>
                <w:lang w:val="en-US" w:eastAsia="ru-RU"/>
              </w:rPr>
              <w:t>: 512 MB</w:t>
            </w:r>
          </w:p>
          <w:p w14:paraId="32083D94"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r w:rsidRPr="00062656">
              <w:rPr>
                <w:rFonts w:ascii="Times New Roman" w:eastAsia="Times New Roman" w:hAnsi="Times New Roman" w:cs="Times New Roman"/>
                <w:lang w:val="en-US" w:eastAsia="ru-RU"/>
              </w:rPr>
              <w:t>Power over Ethernet: 802.3af PoE</w:t>
            </w:r>
          </w:p>
          <w:p w14:paraId="012F260B"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Šaltinis</w:t>
            </w:r>
            <w:proofErr w:type="spellEnd"/>
            <w:r w:rsidRPr="00062656">
              <w:rPr>
                <w:rFonts w:ascii="Times New Roman" w:eastAsia="Times New Roman" w:hAnsi="Times New Roman" w:cs="Times New Roman"/>
                <w:lang w:val="en-US" w:eastAsia="ru-RU"/>
              </w:rPr>
              <w:t>: 24V Passive PoE</w:t>
            </w:r>
          </w:p>
          <w:p w14:paraId="08D32E38"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Matmenys</w:t>
            </w:r>
            <w:proofErr w:type="spellEnd"/>
            <w:r w:rsidRPr="00062656">
              <w:rPr>
                <w:rFonts w:ascii="Times New Roman" w:eastAsia="Times New Roman" w:hAnsi="Times New Roman" w:cs="Times New Roman"/>
                <w:lang w:val="en-US" w:eastAsia="ru-RU"/>
              </w:rPr>
              <w:t>: 160 x 160 x 35 mm</w:t>
            </w:r>
          </w:p>
          <w:p w14:paraId="28A0D2FE"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Svoris</w:t>
            </w:r>
            <w:proofErr w:type="spellEnd"/>
            <w:r w:rsidRPr="00062656">
              <w:rPr>
                <w:rFonts w:ascii="Times New Roman" w:eastAsia="Times New Roman" w:hAnsi="Times New Roman" w:cs="Times New Roman"/>
                <w:lang w:val="en-US" w:eastAsia="ru-RU"/>
              </w:rPr>
              <w:t>: 400 g</w:t>
            </w:r>
          </w:p>
          <w:p w14:paraId="3CCB258A"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Sertifikatai</w:t>
            </w:r>
            <w:proofErr w:type="spellEnd"/>
            <w:r w:rsidRPr="00062656">
              <w:rPr>
                <w:rFonts w:ascii="Times New Roman" w:eastAsia="Times New Roman" w:hAnsi="Times New Roman" w:cs="Times New Roman"/>
                <w:lang w:val="en-US" w:eastAsia="ru-RU"/>
              </w:rPr>
              <w:t>: CE, FCC, IC</w:t>
            </w:r>
          </w:p>
          <w:p w14:paraId="586BF75C" w14:textId="77777777" w:rsidR="00062656" w:rsidRPr="00062656" w:rsidRDefault="00062656" w:rsidP="00062656">
            <w:pPr>
              <w:shd w:val="clear" w:color="auto" w:fill="FFFFFF"/>
              <w:spacing w:after="0" w:line="0" w:lineRule="atLeast"/>
              <w:rPr>
                <w:rFonts w:ascii="Times New Roman" w:eastAsia="Times New Roman" w:hAnsi="Times New Roman" w:cs="Times New Roman"/>
                <w:lang w:val="en-US" w:eastAsia="ru-RU"/>
              </w:rPr>
            </w:pPr>
            <w:proofErr w:type="spellStart"/>
            <w:r w:rsidRPr="00062656">
              <w:rPr>
                <w:rFonts w:ascii="Times New Roman" w:eastAsia="Times New Roman" w:hAnsi="Times New Roman" w:cs="Times New Roman"/>
                <w:lang w:val="en-US" w:eastAsia="ru-RU"/>
              </w:rPr>
              <w:t>Montavimo</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tipas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Sieninis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arba</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lubinis</w:t>
            </w:r>
            <w:proofErr w:type="spellEnd"/>
            <w:r w:rsidRPr="00062656">
              <w:rPr>
                <w:rFonts w:ascii="Times New Roman" w:eastAsia="Times New Roman" w:hAnsi="Times New Roman" w:cs="Times New Roman"/>
                <w:lang w:val="en-US" w:eastAsia="ru-RU"/>
              </w:rPr>
              <w:t xml:space="preserve"> </w:t>
            </w:r>
            <w:proofErr w:type="spellStart"/>
            <w:r w:rsidRPr="00062656">
              <w:rPr>
                <w:rFonts w:ascii="Times New Roman" w:eastAsia="Times New Roman" w:hAnsi="Times New Roman" w:cs="Times New Roman"/>
                <w:lang w:val="en-US" w:eastAsia="ru-RU"/>
              </w:rPr>
              <w:t>montavimas</w:t>
            </w:r>
            <w:proofErr w:type="spellEnd"/>
          </w:p>
          <w:p w14:paraId="40FD6CDF" w14:textId="77777777" w:rsidR="00062656" w:rsidRPr="00062656" w:rsidRDefault="00062656" w:rsidP="00062656">
            <w:pPr>
              <w:suppressAutoHyphens/>
              <w:autoSpaceDN w:val="0"/>
              <w:spacing w:after="0" w:line="0" w:lineRule="atLeast"/>
              <w:rPr>
                <w:rFonts w:ascii="Times New Roman" w:eastAsia="MS Mincho" w:hAnsi="Times New Roman" w:cs="Times New Roman"/>
                <w:lang w:val="en-US" w:eastAsia="lt-LT"/>
              </w:rPr>
            </w:pPr>
          </w:p>
        </w:tc>
        <w:tc>
          <w:tcPr>
            <w:tcW w:w="865"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54688CB" w14:textId="77777777" w:rsidR="00062656" w:rsidRPr="00062656" w:rsidRDefault="00062656" w:rsidP="00062656">
            <w:pPr>
              <w:suppressAutoHyphens/>
              <w:autoSpaceDN w:val="0"/>
              <w:spacing w:after="0" w:line="240" w:lineRule="auto"/>
              <w:jc w:val="center"/>
              <w:rPr>
                <w:rFonts w:ascii="Times New Roman" w:eastAsia="Calibri" w:hAnsi="Times New Roman" w:cs="Times New Roman"/>
              </w:rPr>
            </w:pPr>
            <w:r w:rsidRPr="00062656">
              <w:rPr>
                <w:rFonts w:ascii="Times New Roman" w:eastAsia="Calibri" w:hAnsi="Times New Roman" w:cs="Times New Roman"/>
              </w:rPr>
              <w:t>8</w:t>
            </w:r>
          </w:p>
        </w:tc>
      </w:tr>
    </w:tbl>
    <w:p w14:paraId="651E8272" w14:textId="77777777" w:rsidR="00062656" w:rsidRPr="00062656" w:rsidRDefault="00062656" w:rsidP="00062656">
      <w:pPr>
        <w:tabs>
          <w:tab w:val="left" w:pos="1276"/>
          <w:tab w:val="left" w:pos="1560"/>
          <w:tab w:val="left" w:pos="1843"/>
        </w:tabs>
        <w:spacing w:after="0" w:line="276" w:lineRule="auto"/>
        <w:rPr>
          <w:rFonts w:ascii="Times New Roman" w:eastAsia="Times New Roman" w:hAnsi="Times New Roman" w:cs="Times New Roman"/>
          <w:b/>
          <w:bCs/>
          <w:lang w:eastAsia="ar-SA"/>
        </w:rPr>
      </w:pPr>
    </w:p>
    <w:p w14:paraId="5E7F455A" w14:textId="77777777" w:rsidR="00062656" w:rsidRPr="00062656" w:rsidRDefault="00062656" w:rsidP="00062656">
      <w:pPr>
        <w:tabs>
          <w:tab w:val="left" w:pos="1276"/>
          <w:tab w:val="left" w:pos="1560"/>
          <w:tab w:val="left" w:pos="1843"/>
        </w:tabs>
        <w:spacing w:after="0" w:line="276" w:lineRule="auto"/>
        <w:rPr>
          <w:rFonts w:ascii="Times New Roman" w:eastAsia="Times New Roman" w:hAnsi="Times New Roman" w:cs="Times New Roman"/>
          <w:b/>
          <w:bCs/>
          <w:lang w:eastAsia="ar-SA"/>
        </w:rPr>
      </w:pPr>
    </w:p>
    <w:p w14:paraId="539463C9" w14:textId="77777777" w:rsidR="00062656" w:rsidRPr="00062656" w:rsidRDefault="00062656" w:rsidP="00062656">
      <w:pPr>
        <w:shd w:val="clear" w:color="auto" w:fill="FFFFFF"/>
        <w:tabs>
          <w:tab w:val="left" w:pos="360"/>
          <w:tab w:val="left" w:pos="709"/>
        </w:tabs>
        <w:suppressAutoHyphens/>
        <w:autoSpaceDN w:val="0"/>
        <w:spacing w:after="0" w:line="240" w:lineRule="auto"/>
        <w:ind w:left="360"/>
        <w:jc w:val="both"/>
        <w:rPr>
          <w:rFonts w:ascii="Times New Roman" w:eastAsia="Times New Roman" w:hAnsi="Times New Roman" w:cs="Times New Roman"/>
          <w:lang w:eastAsia="ar-SA"/>
        </w:rPr>
      </w:pPr>
    </w:p>
    <w:p w14:paraId="7EC50AE7" w14:textId="77777777" w:rsidR="00062656" w:rsidRPr="00062656" w:rsidRDefault="00062656" w:rsidP="00062656">
      <w:pPr>
        <w:spacing w:line="276" w:lineRule="auto"/>
        <w:rPr>
          <w:rFonts w:ascii="Times New Roman" w:eastAsia="Times New Roman" w:hAnsi="Times New Roman" w:cs="Times New Roman"/>
          <w:lang w:eastAsia="lt-LT"/>
        </w:rPr>
      </w:pPr>
    </w:p>
    <w:bookmarkEnd w:id="47"/>
    <w:bookmarkEnd w:id="48"/>
    <w:bookmarkEnd w:id="49"/>
    <w:p w14:paraId="503E57B7" w14:textId="77777777" w:rsidR="0031496C" w:rsidRPr="00BD3A22" w:rsidRDefault="0031496C" w:rsidP="0031496C">
      <w:pPr>
        <w:spacing w:after="0" w:line="240" w:lineRule="auto"/>
        <w:jc w:val="right"/>
        <w:rPr>
          <w:rFonts w:ascii="Times New Roman" w:eastAsia="Times New Roman" w:hAnsi="Times New Roman" w:cs="Times New Roman"/>
          <w:lang w:eastAsia="lt-LT"/>
        </w:rPr>
      </w:pPr>
      <w:r w:rsidRPr="00BD3A22">
        <w:rPr>
          <w:rFonts w:ascii="Times New Roman" w:eastAsia="Calibri" w:hAnsi="Times New Roman" w:cs="Times New Roman"/>
        </w:rPr>
        <w:br w:type="page"/>
      </w:r>
    </w:p>
    <w:p w14:paraId="02B7F927" w14:textId="77777777" w:rsidR="0031496C" w:rsidRPr="00C82B55" w:rsidRDefault="0031496C" w:rsidP="0031496C">
      <w:pPr>
        <w:spacing w:after="0" w:line="240" w:lineRule="auto"/>
        <w:rPr>
          <w:rFonts w:ascii="Times New Roman" w:eastAsia="Calibri" w:hAnsi="Times New Roman" w:cs="Times New Roman"/>
        </w:rPr>
      </w:pPr>
    </w:p>
    <w:p w14:paraId="4421283E" w14:textId="77777777" w:rsidR="009F2D8B" w:rsidRPr="00C82B55" w:rsidRDefault="00692E4D" w:rsidP="009F2D8B">
      <w:pPr>
        <w:suppressAutoHyphens/>
        <w:spacing w:after="0" w:line="240" w:lineRule="auto"/>
        <w:ind w:left="5272" w:right="282" w:firstLine="1080"/>
        <w:jc w:val="right"/>
        <w:rPr>
          <w:rFonts w:ascii="Times New Roman" w:eastAsia="Times New Roman" w:hAnsi="Times New Roman" w:cs="Times New Roman"/>
          <w:lang w:eastAsia="ar-SA"/>
        </w:rPr>
      </w:pPr>
      <w:r w:rsidRPr="00C82B55">
        <w:rPr>
          <w:rFonts w:ascii="Times New Roman" w:eastAsia="Calibri" w:hAnsi="Times New Roman" w:cs="Times New Roman"/>
        </w:rPr>
        <w:tab/>
      </w:r>
      <w:r w:rsidRPr="00C82B55">
        <w:rPr>
          <w:rFonts w:ascii="Times New Roman" w:eastAsia="Calibri" w:hAnsi="Times New Roman" w:cs="Times New Roman"/>
        </w:rPr>
        <w:tab/>
      </w:r>
    </w:p>
    <w:p w14:paraId="3BB5090D" w14:textId="77777777" w:rsidR="00C82B55" w:rsidRPr="00C82B55" w:rsidRDefault="00C82B55" w:rsidP="00C82B55">
      <w:pPr>
        <w:keepNext/>
        <w:keepLines/>
        <w:spacing w:after="80" w:line="276" w:lineRule="auto"/>
        <w:ind w:left="5103" w:hanging="141"/>
        <w:jc w:val="right"/>
        <w:outlineLvl w:val="1"/>
        <w:rPr>
          <w:rFonts w:ascii="Times New Roman" w:eastAsia="Times New Roman" w:hAnsi="Times New Roman" w:cs="Times New Roman"/>
          <w:lang w:eastAsia="lt-LT"/>
        </w:rPr>
      </w:pPr>
      <w:bookmarkStart w:id="51" w:name="_Ref38540913"/>
      <w:bookmarkStart w:id="52" w:name="_Ref38898051"/>
      <w:bookmarkStart w:id="53" w:name="_Ref38901392"/>
      <w:bookmarkStart w:id="54" w:name="_Toc126333944"/>
      <w:r w:rsidRPr="00C82B55">
        <w:rPr>
          <w:rFonts w:ascii="Times New Roman" w:eastAsia="Times New Roman" w:hAnsi="Times New Roman" w:cs="Times New Roman"/>
          <w:lang w:eastAsia="lt-LT"/>
        </w:rPr>
        <w:t xml:space="preserve">Pirkimo sąlygų 2 priedas </w:t>
      </w:r>
    </w:p>
    <w:p w14:paraId="2B2908B9" w14:textId="77777777" w:rsidR="00C82B55" w:rsidRPr="00C82B55" w:rsidRDefault="00C82B55" w:rsidP="00C82B55">
      <w:pPr>
        <w:keepNext/>
        <w:keepLines/>
        <w:spacing w:after="80" w:line="276" w:lineRule="auto"/>
        <w:ind w:left="5103" w:hanging="141"/>
        <w:jc w:val="right"/>
        <w:outlineLvl w:val="1"/>
        <w:rPr>
          <w:rFonts w:ascii="Times New Roman" w:eastAsia="Times New Roman" w:hAnsi="Times New Roman" w:cs="Times New Roman"/>
          <w:lang w:eastAsia="lt-LT"/>
        </w:rPr>
      </w:pPr>
      <w:r w:rsidRPr="00C82B55">
        <w:rPr>
          <w:rFonts w:ascii="Times New Roman" w:eastAsia="Times New Roman" w:hAnsi="Times New Roman" w:cs="Times New Roman"/>
          <w:lang w:eastAsia="lt-LT"/>
        </w:rPr>
        <w:t>„Pasiūlymo forma“</w:t>
      </w:r>
      <w:bookmarkEnd w:id="51"/>
      <w:bookmarkEnd w:id="52"/>
      <w:bookmarkEnd w:id="53"/>
      <w:bookmarkEnd w:id="54"/>
    </w:p>
    <w:p w14:paraId="6040623E" w14:textId="77777777" w:rsidR="00C82B55" w:rsidRPr="00C82B55" w:rsidRDefault="00C82B55" w:rsidP="00C82B55">
      <w:pPr>
        <w:spacing w:after="0" w:line="240" w:lineRule="auto"/>
        <w:ind w:right="-178"/>
        <w:jc w:val="center"/>
        <w:rPr>
          <w:rFonts w:ascii="Times New Roman" w:eastAsia="Times New Roman" w:hAnsi="Times New Roman" w:cs="Times New Roman"/>
          <w:lang w:eastAsia="lt-LT"/>
        </w:rPr>
      </w:pPr>
    </w:p>
    <w:p w14:paraId="2105D7D7" w14:textId="77777777" w:rsidR="00C82B55" w:rsidRPr="00C82B55" w:rsidRDefault="00C82B55" w:rsidP="00C82B55">
      <w:pPr>
        <w:spacing w:after="0" w:line="240" w:lineRule="auto"/>
        <w:ind w:right="-178"/>
        <w:jc w:val="center"/>
        <w:rPr>
          <w:rFonts w:ascii="Times New Roman" w:eastAsia="Times New Roman" w:hAnsi="Times New Roman" w:cs="Times New Roman"/>
          <w:lang w:eastAsia="lt-LT"/>
        </w:rPr>
      </w:pPr>
      <w:r w:rsidRPr="00C82B55">
        <w:rPr>
          <w:rFonts w:ascii="Times New Roman" w:eastAsia="Times New Roman" w:hAnsi="Times New Roman" w:cs="Times New Roman"/>
          <w:lang w:eastAsia="lt-LT"/>
        </w:rPr>
        <w:t>Herbas arba prekių ženklas</w:t>
      </w:r>
    </w:p>
    <w:p w14:paraId="78361B7C" w14:textId="77777777" w:rsidR="00C82B55" w:rsidRPr="00C82B55" w:rsidRDefault="00C82B55" w:rsidP="00C82B55">
      <w:pPr>
        <w:spacing w:after="0" w:line="240" w:lineRule="auto"/>
        <w:ind w:right="-178"/>
        <w:jc w:val="center"/>
        <w:rPr>
          <w:rFonts w:ascii="Times New Roman" w:eastAsia="Times New Roman" w:hAnsi="Times New Roman" w:cs="Times New Roman"/>
          <w:i/>
          <w:iCs/>
          <w:lang w:eastAsia="lt-LT"/>
        </w:rPr>
      </w:pPr>
      <w:r w:rsidRPr="00C82B55">
        <w:rPr>
          <w:rFonts w:ascii="Times New Roman" w:eastAsia="Times New Roman" w:hAnsi="Times New Roman" w:cs="Times New Roman"/>
          <w:i/>
          <w:iCs/>
          <w:lang w:eastAsia="lt-LT"/>
        </w:rPr>
        <w:t>(Tiekėjo pavadinimas)</w:t>
      </w:r>
    </w:p>
    <w:p w14:paraId="4EC94FB8" w14:textId="77777777" w:rsidR="00C82B55" w:rsidRPr="00C82B55" w:rsidRDefault="00C82B55" w:rsidP="00C82B55">
      <w:pPr>
        <w:spacing w:after="0" w:line="240" w:lineRule="auto"/>
        <w:jc w:val="center"/>
        <w:rPr>
          <w:rFonts w:ascii="Times New Roman" w:eastAsia="Times New Roman" w:hAnsi="Times New Roman" w:cs="Times New Roman"/>
          <w:i/>
          <w:iCs/>
          <w:lang w:eastAsia="lt-LT"/>
        </w:rPr>
      </w:pPr>
      <w:r w:rsidRPr="00C82B55">
        <w:rPr>
          <w:rFonts w:ascii="Times New Roman" w:eastAsia="Times New Roman" w:hAnsi="Times New Roman" w:cs="Times New Roman"/>
          <w:i/>
          <w:i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04206F" w14:textId="77777777" w:rsidR="00C82B55" w:rsidRPr="00C82B55" w:rsidRDefault="00C82B55" w:rsidP="00C82B55">
      <w:pPr>
        <w:spacing w:after="0" w:line="240" w:lineRule="auto"/>
        <w:jc w:val="both"/>
        <w:rPr>
          <w:rFonts w:ascii="Times New Roman" w:eastAsia="Times New Roman" w:hAnsi="Times New Roman" w:cs="Times New Roman"/>
        </w:rPr>
      </w:pPr>
    </w:p>
    <w:p w14:paraId="655D0CF3" w14:textId="14727FF7" w:rsidR="00C82B55" w:rsidRPr="00C82B55" w:rsidRDefault="00C82B55" w:rsidP="00C82B55">
      <w:pPr>
        <w:spacing w:after="0" w:line="240" w:lineRule="auto"/>
        <w:jc w:val="both"/>
        <w:rPr>
          <w:rFonts w:ascii="Times New Roman" w:eastAsia="Times New Roman" w:hAnsi="Times New Roman" w:cs="Times New Roman"/>
        </w:rPr>
      </w:pPr>
      <w:r w:rsidRPr="00C82B55">
        <w:rPr>
          <w:rFonts w:ascii="Times New Roman" w:eastAsia="Times New Roman" w:hAnsi="Times New Roman" w:cs="Times New Roman"/>
        </w:rPr>
        <w:t xml:space="preserve">Prūdiškių socialinės globos </w:t>
      </w:r>
      <w:r>
        <w:rPr>
          <w:rFonts w:ascii="Times New Roman" w:eastAsia="Times New Roman" w:hAnsi="Times New Roman" w:cs="Times New Roman"/>
        </w:rPr>
        <w:t>namams</w:t>
      </w:r>
    </w:p>
    <w:p w14:paraId="3DC6C32F" w14:textId="77777777" w:rsidR="00C82B55" w:rsidRPr="00C82B55" w:rsidRDefault="00C82B55" w:rsidP="00C82B55">
      <w:pPr>
        <w:spacing w:after="0" w:line="240" w:lineRule="auto"/>
        <w:rPr>
          <w:rFonts w:ascii="Times New Roman" w:eastAsia="Times New Roman" w:hAnsi="Times New Roman" w:cs="Times New Roman"/>
          <w:lang w:eastAsia="lt-LT"/>
        </w:rPr>
      </w:pPr>
    </w:p>
    <w:p w14:paraId="0D3AB40D" w14:textId="77777777" w:rsidR="00C82B55" w:rsidRPr="00C82B55" w:rsidRDefault="00C82B55" w:rsidP="00C82B55">
      <w:pPr>
        <w:spacing w:after="0" w:line="240" w:lineRule="auto"/>
        <w:jc w:val="center"/>
        <w:rPr>
          <w:rFonts w:ascii="Times New Roman" w:eastAsia="Times New Roman" w:hAnsi="Times New Roman" w:cs="Times New Roman"/>
          <w:b/>
          <w:bCs/>
          <w:lang w:eastAsia="lt-LT"/>
        </w:rPr>
      </w:pPr>
      <w:r w:rsidRPr="00C82B55">
        <w:rPr>
          <w:rFonts w:ascii="Times New Roman" w:eastAsia="Times New Roman" w:hAnsi="Times New Roman" w:cs="Times New Roman"/>
          <w:b/>
          <w:bCs/>
          <w:lang w:eastAsia="lt-LT"/>
        </w:rPr>
        <w:t>PASIŪLYMAS</w:t>
      </w:r>
    </w:p>
    <w:p w14:paraId="4D482156" w14:textId="77777777" w:rsidR="001D3E7F" w:rsidRPr="00F36BE1" w:rsidRDefault="001D3E7F" w:rsidP="001D3E7F">
      <w:pPr>
        <w:suppressAutoHyphens/>
        <w:autoSpaceDN w:val="0"/>
        <w:spacing w:after="0" w:line="276" w:lineRule="auto"/>
        <w:jc w:val="center"/>
        <w:rPr>
          <w:rFonts w:ascii="Times New Roman" w:eastAsia="Times New Roman" w:hAnsi="Times New Roman" w:cs="Times New Roman"/>
          <w:b/>
          <w:bCs/>
          <w:caps/>
          <w:sz w:val="24"/>
          <w:szCs w:val="24"/>
          <w:lang w:eastAsia="ar-SA"/>
        </w:rPr>
      </w:pPr>
      <w:r w:rsidRPr="001D3E7F">
        <w:rPr>
          <w:rFonts w:ascii="Times New Roman" w:eastAsia="Times New Roman" w:hAnsi="Times New Roman" w:cs="Times New Roman"/>
          <w:b/>
          <w:bCs/>
          <w:caps/>
          <w:sz w:val="24"/>
          <w:szCs w:val="24"/>
          <w:lang w:eastAsia="lt-LT"/>
        </w:rPr>
        <w:t>vaizdo stebėjimo įrangos įrengimas Prūdiškių socialinės globos namuose</w:t>
      </w:r>
    </w:p>
    <w:p w14:paraId="2019FF43" w14:textId="4E654579" w:rsidR="00C82B55" w:rsidRPr="00C82B55" w:rsidRDefault="00C82B55" w:rsidP="00C82B55">
      <w:pPr>
        <w:spacing w:after="0" w:line="240" w:lineRule="auto"/>
        <w:jc w:val="center"/>
        <w:rPr>
          <w:rFonts w:ascii="Times New Roman" w:eastAsia="Times New Roman" w:hAnsi="Times New Roman" w:cs="Times New Roman"/>
          <w:b/>
          <w:bCs/>
          <w:lang w:eastAsia="lt-LT"/>
        </w:rPr>
      </w:pPr>
    </w:p>
    <w:p w14:paraId="20626B15" w14:textId="77777777" w:rsidR="00C82B55" w:rsidRPr="00C82B55" w:rsidRDefault="00C82B55" w:rsidP="00C82B55">
      <w:pPr>
        <w:spacing w:after="0" w:line="240" w:lineRule="auto"/>
        <w:jc w:val="center"/>
        <w:rPr>
          <w:rFonts w:ascii="Times New Roman" w:eastAsia="Times New Roman" w:hAnsi="Times New Roman" w:cs="Times New Roman"/>
          <w:lang w:eastAsia="lt-LT"/>
        </w:rPr>
      </w:pPr>
      <w:r w:rsidRPr="00C82B55">
        <w:rPr>
          <w:rFonts w:ascii="Times New Roman" w:eastAsia="Times New Roman" w:hAnsi="Times New Roman" w:cs="Times New Roman"/>
          <w:lang w:eastAsia="lt-LT"/>
        </w:rPr>
        <w:t>_____________</w:t>
      </w:r>
    </w:p>
    <w:p w14:paraId="7AB2D1E0" w14:textId="77777777" w:rsidR="00C82B55" w:rsidRPr="00C82B55" w:rsidRDefault="00C82B55" w:rsidP="00C82B55">
      <w:pPr>
        <w:spacing w:after="0" w:line="240" w:lineRule="auto"/>
        <w:jc w:val="center"/>
        <w:rPr>
          <w:rFonts w:ascii="Times New Roman" w:eastAsia="Times New Roman" w:hAnsi="Times New Roman" w:cs="Times New Roman"/>
          <w:i/>
          <w:iCs/>
          <w:lang w:eastAsia="lt-LT"/>
        </w:rPr>
      </w:pPr>
      <w:r w:rsidRPr="00C82B55">
        <w:rPr>
          <w:rFonts w:ascii="Times New Roman" w:eastAsia="Times New Roman" w:hAnsi="Times New Roman" w:cs="Times New Roman"/>
          <w:i/>
          <w:iCs/>
          <w:lang w:eastAsia="lt-LT"/>
        </w:rPr>
        <w:t>(data)</w:t>
      </w:r>
    </w:p>
    <w:p w14:paraId="392A88FE" w14:textId="77777777" w:rsidR="00C82B55" w:rsidRPr="00C82B55" w:rsidRDefault="00C82B55" w:rsidP="00C82B55">
      <w:pPr>
        <w:spacing w:after="0" w:line="240" w:lineRule="auto"/>
        <w:rPr>
          <w:rFonts w:ascii="Times New Roman" w:eastAsia="Times New Roman" w:hAnsi="Times New Roman" w:cs="Times New Roman"/>
          <w:lang w:eastAsia="lt-LT"/>
        </w:rPr>
      </w:pPr>
    </w:p>
    <w:p w14:paraId="2FD6539D" w14:textId="77777777" w:rsidR="00C82B55" w:rsidRPr="00C82B55" w:rsidRDefault="00C82B55" w:rsidP="00C82B55">
      <w:pPr>
        <w:spacing w:after="0" w:line="240" w:lineRule="auto"/>
        <w:rPr>
          <w:rFonts w:ascii="Times New Roman" w:eastAsia="Times New Roman" w:hAnsi="Times New Roman" w:cs="Times New Roman"/>
          <w:lang w:eastAsia="lt-LT"/>
        </w:rPr>
      </w:pPr>
      <w:r w:rsidRPr="00C82B55">
        <w:rPr>
          <w:rFonts w:ascii="Times New Roman" w:eastAsia="Times New Roman" w:hAnsi="Times New Roman" w:cs="Times New Roman"/>
          <w:lang w:eastAsia="lt-LT"/>
        </w:rPr>
        <w:t>Informacija apie tiekėją</w:t>
      </w:r>
    </w:p>
    <w:tbl>
      <w:tblPr>
        <w:tblW w:w="9526" w:type="dxa"/>
        <w:tblInd w:w="108" w:type="dxa"/>
        <w:tblLayout w:type="fixed"/>
        <w:tblLook w:val="0000" w:firstRow="0" w:lastRow="0" w:firstColumn="0" w:lastColumn="0" w:noHBand="0" w:noVBand="0"/>
      </w:tblPr>
      <w:tblGrid>
        <w:gridCol w:w="4769"/>
        <w:gridCol w:w="4757"/>
      </w:tblGrid>
      <w:tr w:rsidR="00C82B55" w:rsidRPr="00C82B55" w14:paraId="5FC67FFB" w14:textId="77777777" w:rsidTr="00801881">
        <w:tc>
          <w:tcPr>
            <w:tcW w:w="4769" w:type="dxa"/>
            <w:tcBorders>
              <w:top w:val="single" w:sz="4" w:space="0" w:color="000000"/>
              <w:left w:val="single" w:sz="4" w:space="0" w:color="000000"/>
              <w:bottom w:val="single" w:sz="4" w:space="0" w:color="000000"/>
            </w:tcBorders>
          </w:tcPr>
          <w:p w14:paraId="4C52719F" w14:textId="77777777" w:rsidR="00C82B55" w:rsidRPr="00C82B55" w:rsidRDefault="00C82B55" w:rsidP="00C82B55">
            <w:pPr>
              <w:snapToGrid w:val="0"/>
              <w:spacing w:after="0" w:line="240" w:lineRule="auto"/>
              <w:rPr>
                <w:rFonts w:ascii="Times New Roman" w:eastAsia="Times New Roman" w:hAnsi="Times New Roman" w:cs="Times New Roman"/>
                <w:lang w:eastAsia="lt-LT"/>
              </w:rPr>
            </w:pPr>
            <w:r w:rsidRPr="00C82B55">
              <w:rPr>
                <w:rFonts w:ascii="Times New Roman" w:eastAsia="Times New Roman" w:hAnsi="Times New Roman" w:cs="Times New Roman"/>
                <w:lang w:eastAsia="lt-LT"/>
              </w:rPr>
              <w:t>Tiekėjo pavadinimas</w:t>
            </w:r>
          </w:p>
          <w:p w14:paraId="11DDB476" w14:textId="77777777" w:rsidR="00C82B55" w:rsidRPr="00C82B55" w:rsidRDefault="00C82B55" w:rsidP="00C82B55">
            <w:pPr>
              <w:snapToGrid w:val="0"/>
              <w:spacing w:after="0" w:line="240" w:lineRule="auto"/>
              <w:rPr>
                <w:rFonts w:ascii="Times New Roman" w:eastAsia="Times New Roman" w:hAnsi="Times New Roman" w:cs="Times New Roman"/>
                <w:i/>
                <w:lang w:eastAsia="lt-LT"/>
              </w:rPr>
            </w:pPr>
            <w:r w:rsidRPr="00C82B55">
              <w:rPr>
                <w:rFonts w:ascii="Times New Roman" w:eastAsia="Times New Roman" w:hAnsi="Times New Roman" w:cs="Times New Roman"/>
                <w:i/>
                <w:lang w:eastAsia="lt-LT"/>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0160C23A" w14:textId="77777777" w:rsidR="00C82B55" w:rsidRPr="00C82B55" w:rsidRDefault="00C82B55" w:rsidP="00C82B55">
            <w:pPr>
              <w:snapToGrid w:val="0"/>
              <w:spacing w:after="0" w:line="240" w:lineRule="auto"/>
              <w:jc w:val="both"/>
              <w:rPr>
                <w:rFonts w:ascii="Times New Roman" w:eastAsia="Times New Roman" w:hAnsi="Times New Roman" w:cs="Times New Roman"/>
                <w:lang w:eastAsia="lt-LT"/>
              </w:rPr>
            </w:pPr>
          </w:p>
          <w:p w14:paraId="7807D6C0" w14:textId="77777777" w:rsidR="00C82B55" w:rsidRPr="00C82B55" w:rsidRDefault="00C82B55" w:rsidP="00C82B55">
            <w:pPr>
              <w:spacing w:after="0" w:line="240" w:lineRule="auto"/>
              <w:jc w:val="both"/>
              <w:rPr>
                <w:rFonts w:ascii="Times New Roman" w:eastAsia="Times New Roman" w:hAnsi="Times New Roman" w:cs="Times New Roman"/>
                <w:lang w:eastAsia="lt-LT"/>
              </w:rPr>
            </w:pPr>
          </w:p>
        </w:tc>
      </w:tr>
      <w:tr w:rsidR="00C82B55" w:rsidRPr="00C82B55" w14:paraId="2598DDA6" w14:textId="77777777" w:rsidTr="00801881">
        <w:tc>
          <w:tcPr>
            <w:tcW w:w="4769" w:type="dxa"/>
            <w:tcBorders>
              <w:top w:val="single" w:sz="4" w:space="0" w:color="000000"/>
              <w:left w:val="single" w:sz="4" w:space="0" w:color="000000"/>
              <w:bottom w:val="single" w:sz="4" w:space="0" w:color="000000"/>
            </w:tcBorders>
          </w:tcPr>
          <w:p w14:paraId="5D28ABB4" w14:textId="77777777" w:rsidR="00C82B55" w:rsidRPr="00C82B55" w:rsidRDefault="00C82B55" w:rsidP="00C82B55">
            <w:pPr>
              <w:snapToGrid w:val="0"/>
              <w:spacing w:after="0" w:line="240" w:lineRule="auto"/>
              <w:rPr>
                <w:rFonts w:ascii="Times New Roman" w:eastAsia="Times New Roman" w:hAnsi="Times New Roman" w:cs="Times New Roman"/>
                <w:lang w:eastAsia="lt-LT"/>
              </w:rPr>
            </w:pPr>
            <w:r w:rsidRPr="00C82B55">
              <w:rPr>
                <w:rFonts w:ascii="Times New Roman" w:eastAsia="Times New Roman" w:hAnsi="Times New Roman" w:cs="Times New Roman"/>
                <w:lang w:eastAsia="lt-LT"/>
              </w:rPr>
              <w:t>Tiekėjo kodas</w:t>
            </w:r>
          </w:p>
          <w:p w14:paraId="7C500B54" w14:textId="77777777" w:rsidR="00C82B55" w:rsidRPr="00C82B55" w:rsidRDefault="00C82B55" w:rsidP="00C82B55">
            <w:pPr>
              <w:snapToGrid w:val="0"/>
              <w:spacing w:after="0" w:line="240" w:lineRule="auto"/>
              <w:rPr>
                <w:rFonts w:ascii="Times New Roman" w:eastAsia="Times New Roman" w:hAnsi="Times New Roman" w:cs="Times New Roman"/>
                <w:i/>
                <w:iCs/>
                <w:lang w:eastAsia="lt-LT"/>
              </w:rPr>
            </w:pPr>
            <w:r w:rsidRPr="00C82B55">
              <w:rPr>
                <w:rFonts w:ascii="Times New Roman" w:eastAsia="Times New Roman" w:hAnsi="Times New Roman" w:cs="Times New Roman"/>
                <w:i/>
                <w:iCs/>
                <w:lang w:eastAsia="lt-LT"/>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5CF87C8" w14:textId="77777777" w:rsidR="00C82B55" w:rsidRPr="00C82B55" w:rsidRDefault="00C82B55" w:rsidP="00C82B55">
            <w:pPr>
              <w:snapToGrid w:val="0"/>
              <w:spacing w:after="0" w:line="240" w:lineRule="auto"/>
              <w:jc w:val="both"/>
              <w:rPr>
                <w:rFonts w:ascii="Times New Roman" w:eastAsia="Times New Roman" w:hAnsi="Times New Roman" w:cs="Times New Roman"/>
                <w:lang w:eastAsia="lt-LT"/>
              </w:rPr>
            </w:pPr>
          </w:p>
        </w:tc>
      </w:tr>
      <w:tr w:rsidR="00C82B55" w:rsidRPr="00C82B55" w14:paraId="38EF3748" w14:textId="77777777" w:rsidTr="00801881">
        <w:tc>
          <w:tcPr>
            <w:tcW w:w="4769" w:type="dxa"/>
            <w:tcBorders>
              <w:top w:val="single" w:sz="4" w:space="0" w:color="000000"/>
              <w:left w:val="single" w:sz="4" w:space="0" w:color="000000"/>
              <w:bottom w:val="single" w:sz="4" w:space="0" w:color="000000"/>
            </w:tcBorders>
          </w:tcPr>
          <w:p w14:paraId="747BE28C" w14:textId="77777777" w:rsidR="00C82B55" w:rsidRPr="00C82B55" w:rsidRDefault="00C82B55" w:rsidP="00C82B55">
            <w:pPr>
              <w:snapToGrid w:val="0"/>
              <w:spacing w:after="0" w:line="240" w:lineRule="auto"/>
              <w:jc w:val="both"/>
              <w:rPr>
                <w:rFonts w:ascii="Times New Roman" w:eastAsia="Times New Roman" w:hAnsi="Times New Roman" w:cs="Times New Roman"/>
                <w:lang w:eastAsia="lt-LT"/>
              </w:rPr>
            </w:pPr>
            <w:r w:rsidRPr="00C82B55">
              <w:rPr>
                <w:rFonts w:ascii="Times New Roman" w:eastAsia="Times New Roman" w:hAnsi="Times New Roman" w:cs="Times New Roman"/>
                <w:lang w:eastAsia="lt-LT"/>
              </w:rPr>
              <w:t>Tiekėjo adresas</w:t>
            </w:r>
          </w:p>
          <w:p w14:paraId="4FAF0C5F" w14:textId="77777777" w:rsidR="00C82B55" w:rsidRPr="00C82B55" w:rsidRDefault="00C82B55" w:rsidP="00C82B55">
            <w:pPr>
              <w:snapToGrid w:val="0"/>
              <w:spacing w:after="0" w:line="240" w:lineRule="auto"/>
              <w:jc w:val="both"/>
              <w:rPr>
                <w:rFonts w:ascii="Times New Roman" w:eastAsia="Times New Roman" w:hAnsi="Times New Roman" w:cs="Times New Roman"/>
                <w:i/>
                <w:lang w:eastAsia="lt-LT"/>
              </w:rPr>
            </w:pPr>
            <w:r w:rsidRPr="00C82B55">
              <w:rPr>
                <w:rFonts w:ascii="Times New Roman" w:eastAsia="Times New Roman" w:hAnsi="Times New Roman" w:cs="Times New Roman"/>
                <w:i/>
                <w:lang w:eastAsia="lt-LT"/>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097A6791" w14:textId="77777777" w:rsidR="00C82B55" w:rsidRPr="00C82B55" w:rsidRDefault="00C82B55" w:rsidP="00C82B55">
            <w:pPr>
              <w:snapToGrid w:val="0"/>
              <w:spacing w:after="0" w:line="240" w:lineRule="auto"/>
              <w:jc w:val="both"/>
              <w:rPr>
                <w:rFonts w:ascii="Times New Roman" w:eastAsia="Times New Roman" w:hAnsi="Times New Roman" w:cs="Times New Roman"/>
                <w:lang w:eastAsia="lt-LT"/>
              </w:rPr>
            </w:pPr>
          </w:p>
          <w:p w14:paraId="37E3CAFE" w14:textId="77777777" w:rsidR="00C82B55" w:rsidRPr="00C82B55" w:rsidRDefault="00C82B55" w:rsidP="00C82B55">
            <w:pPr>
              <w:spacing w:after="0" w:line="240" w:lineRule="auto"/>
              <w:jc w:val="both"/>
              <w:rPr>
                <w:rFonts w:ascii="Times New Roman" w:eastAsia="Times New Roman" w:hAnsi="Times New Roman" w:cs="Times New Roman"/>
                <w:lang w:eastAsia="lt-LT"/>
              </w:rPr>
            </w:pPr>
          </w:p>
        </w:tc>
      </w:tr>
      <w:tr w:rsidR="00C82B55" w:rsidRPr="00C82B55" w14:paraId="695847CC" w14:textId="77777777" w:rsidTr="00801881">
        <w:tc>
          <w:tcPr>
            <w:tcW w:w="4769" w:type="dxa"/>
            <w:tcBorders>
              <w:top w:val="single" w:sz="4" w:space="0" w:color="000000"/>
              <w:left w:val="single" w:sz="4" w:space="0" w:color="000000"/>
              <w:bottom w:val="single" w:sz="4" w:space="0" w:color="000000"/>
            </w:tcBorders>
          </w:tcPr>
          <w:p w14:paraId="4C28AA29" w14:textId="77777777" w:rsidR="00C82B55" w:rsidRPr="00C82B55" w:rsidRDefault="00C82B55" w:rsidP="00C82B55">
            <w:pPr>
              <w:snapToGrid w:val="0"/>
              <w:spacing w:after="0" w:line="240" w:lineRule="auto"/>
              <w:jc w:val="both"/>
              <w:rPr>
                <w:rFonts w:ascii="Times New Roman" w:eastAsia="Times New Roman" w:hAnsi="Times New Roman" w:cs="Times New Roman"/>
                <w:lang w:eastAsia="lt-LT"/>
              </w:rPr>
            </w:pPr>
            <w:r w:rsidRPr="00C82B55">
              <w:rPr>
                <w:rFonts w:ascii="Times New Roman" w:eastAsia="Times New Roman" w:hAnsi="Times New Roman" w:cs="Times New Roman"/>
                <w:lang w:eastAsia="lt-LT"/>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4F14BB0A" w14:textId="77777777" w:rsidR="00C82B55" w:rsidRPr="00C82B55" w:rsidRDefault="00C82B55" w:rsidP="00C82B55">
            <w:pPr>
              <w:snapToGrid w:val="0"/>
              <w:spacing w:after="0" w:line="240" w:lineRule="auto"/>
              <w:jc w:val="both"/>
              <w:rPr>
                <w:rFonts w:ascii="Times New Roman" w:eastAsia="Times New Roman" w:hAnsi="Times New Roman" w:cs="Times New Roman"/>
                <w:lang w:eastAsia="lt-LT"/>
              </w:rPr>
            </w:pPr>
          </w:p>
        </w:tc>
      </w:tr>
      <w:tr w:rsidR="00C82B55" w:rsidRPr="00C82B55" w14:paraId="27915C24" w14:textId="77777777" w:rsidTr="00801881">
        <w:tc>
          <w:tcPr>
            <w:tcW w:w="4769" w:type="dxa"/>
            <w:tcBorders>
              <w:top w:val="single" w:sz="4" w:space="0" w:color="000000"/>
              <w:left w:val="single" w:sz="4" w:space="0" w:color="000000"/>
              <w:bottom w:val="single" w:sz="4" w:space="0" w:color="000000"/>
            </w:tcBorders>
          </w:tcPr>
          <w:p w14:paraId="7AC73CCA" w14:textId="77777777" w:rsidR="00C82B55" w:rsidRPr="00C82B55" w:rsidRDefault="00C82B55" w:rsidP="00C82B55">
            <w:pPr>
              <w:snapToGrid w:val="0"/>
              <w:spacing w:after="0" w:line="240" w:lineRule="auto"/>
              <w:jc w:val="both"/>
              <w:rPr>
                <w:rFonts w:ascii="Times New Roman" w:eastAsia="Times New Roman" w:hAnsi="Times New Roman" w:cs="Times New Roman"/>
                <w:lang w:eastAsia="lt-LT"/>
              </w:rPr>
            </w:pPr>
            <w:r w:rsidRPr="00C82B55">
              <w:rPr>
                <w:rFonts w:ascii="Times New Roman" w:eastAsia="Times New Roman" w:hAnsi="Times New Roman" w:cs="Times New Roman"/>
                <w:lang w:eastAsia="lt-LT"/>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48740FDD" w14:textId="77777777" w:rsidR="00C82B55" w:rsidRPr="00C82B55" w:rsidRDefault="00C82B55" w:rsidP="00C82B55">
            <w:pPr>
              <w:snapToGrid w:val="0"/>
              <w:spacing w:after="0" w:line="240" w:lineRule="auto"/>
              <w:jc w:val="both"/>
              <w:rPr>
                <w:rFonts w:ascii="Times New Roman" w:eastAsia="Times New Roman" w:hAnsi="Times New Roman" w:cs="Times New Roman"/>
                <w:lang w:eastAsia="lt-LT"/>
              </w:rPr>
            </w:pPr>
          </w:p>
        </w:tc>
      </w:tr>
      <w:tr w:rsidR="00C82B55" w:rsidRPr="00C82B55" w14:paraId="6F76AAAB" w14:textId="77777777" w:rsidTr="00801881">
        <w:trPr>
          <w:trHeight w:val="328"/>
        </w:trPr>
        <w:tc>
          <w:tcPr>
            <w:tcW w:w="4769" w:type="dxa"/>
            <w:tcBorders>
              <w:top w:val="single" w:sz="4" w:space="0" w:color="000000"/>
              <w:left w:val="single" w:sz="4" w:space="0" w:color="000000"/>
              <w:bottom w:val="single" w:sz="4" w:space="0" w:color="000000"/>
            </w:tcBorders>
          </w:tcPr>
          <w:p w14:paraId="0E88962A" w14:textId="77777777" w:rsidR="00C82B55" w:rsidRPr="00C82B55" w:rsidRDefault="00C82B55" w:rsidP="00C82B55">
            <w:pPr>
              <w:snapToGrid w:val="0"/>
              <w:spacing w:after="0" w:line="240" w:lineRule="auto"/>
              <w:jc w:val="both"/>
              <w:rPr>
                <w:rFonts w:ascii="Times New Roman" w:eastAsia="Times New Roman" w:hAnsi="Times New Roman" w:cs="Times New Roman"/>
                <w:lang w:eastAsia="lt-LT"/>
              </w:rPr>
            </w:pPr>
            <w:r w:rsidRPr="00C82B55">
              <w:rPr>
                <w:rFonts w:ascii="Times New Roman" w:eastAsia="Times New Roman" w:hAnsi="Times New Roman" w:cs="Times New Roman"/>
                <w:lang w:eastAsia="lt-LT"/>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8F58EDE" w14:textId="77777777" w:rsidR="00C82B55" w:rsidRPr="00C82B55" w:rsidRDefault="00C82B55" w:rsidP="00C82B55">
            <w:pPr>
              <w:snapToGrid w:val="0"/>
              <w:spacing w:after="0" w:line="240" w:lineRule="auto"/>
              <w:jc w:val="both"/>
              <w:rPr>
                <w:rFonts w:ascii="Times New Roman" w:eastAsia="Times New Roman" w:hAnsi="Times New Roman" w:cs="Times New Roman"/>
                <w:lang w:eastAsia="lt-LT"/>
              </w:rPr>
            </w:pPr>
          </w:p>
        </w:tc>
      </w:tr>
    </w:tbl>
    <w:p w14:paraId="367E6206" w14:textId="77777777" w:rsidR="00C82B55" w:rsidRPr="00C82B55" w:rsidRDefault="00C82B55" w:rsidP="00C82B55">
      <w:pPr>
        <w:spacing w:after="0" w:line="240" w:lineRule="auto"/>
        <w:rPr>
          <w:rFonts w:ascii="Times New Roman" w:eastAsia="Times New Roman" w:hAnsi="Times New Roman" w:cs="Times New Roman"/>
          <w:lang w:eastAsia="lt-LT"/>
        </w:rPr>
      </w:pPr>
    </w:p>
    <w:p w14:paraId="29835C6B" w14:textId="77777777" w:rsidR="00C82B55" w:rsidRPr="00C82B55" w:rsidRDefault="00C82B55" w:rsidP="00C82B55">
      <w:pPr>
        <w:widowControl w:val="0"/>
        <w:autoSpaceDE w:val="0"/>
        <w:autoSpaceDN w:val="0"/>
        <w:spacing w:before="183" w:after="3" w:line="240" w:lineRule="auto"/>
        <w:ind w:left="427" w:firstLine="566"/>
        <w:rPr>
          <w:rFonts w:ascii="Times New Roman" w:eastAsia="Times New Roman" w:hAnsi="Times New Roman" w:cs="Times New Roman"/>
        </w:rPr>
      </w:pPr>
      <w:r w:rsidRPr="00C82B55">
        <w:rPr>
          <w:rFonts w:ascii="Times New Roman" w:eastAsia="Times New Roman" w:hAnsi="Times New Roman" w:cs="Times New Roman"/>
        </w:rPr>
        <w:t>Dalyvis</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pasiūlyme</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privalo</w:t>
      </w:r>
      <w:r w:rsidRPr="00C82B55">
        <w:rPr>
          <w:rFonts w:ascii="Times New Roman" w:eastAsia="Times New Roman" w:hAnsi="Times New Roman" w:cs="Times New Roman"/>
          <w:spacing w:val="-6"/>
        </w:rPr>
        <w:t xml:space="preserve"> </w:t>
      </w:r>
      <w:r w:rsidRPr="00C82B55">
        <w:rPr>
          <w:rFonts w:ascii="Times New Roman" w:eastAsia="Times New Roman" w:hAnsi="Times New Roman" w:cs="Times New Roman"/>
        </w:rPr>
        <w:t>išviešinti</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subrangovus</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ir</w:t>
      </w:r>
      <w:r w:rsidRPr="00C82B55">
        <w:rPr>
          <w:rFonts w:ascii="Times New Roman" w:eastAsia="Times New Roman" w:hAnsi="Times New Roman" w:cs="Times New Roman"/>
          <w:spacing w:val="-6"/>
        </w:rPr>
        <w:t xml:space="preserve"> </w:t>
      </w:r>
      <w:r w:rsidRPr="00C82B55">
        <w:rPr>
          <w:rFonts w:ascii="Times New Roman" w:eastAsia="Times New Roman" w:hAnsi="Times New Roman" w:cs="Times New Roman"/>
        </w:rPr>
        <w:t>ūkio</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subjektus,</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kurių</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pajėgumais remiasi,</w:t>
      </w:r>
      <w:r w:rsidRPr="00C82B55">
        <w:rPr>
          <w:rFonts w:ascii="Times New Roman" w:eastAsia="Times New Roman" w:hAnsi="Times New Roman" w:cs="Times New Roman"/>
          <w:spacing w:val="-6"/>
        </w:rPr>
        <w:t xml:space="preserve"> </w:t>
      </w:r>
      <w:r w:rsidRPr="00C82B55">
        <w:rPr>
          <w:rFonts w:ascii="Times New Roman" w:eastAsia="Times New Roman" w:hAnsi="Times New Roman" w:cs="Times New Roman"/>
        </w:rPr>
        <w:t>taip pat nurodyti ir kitus žinomus subrangovus.</w:t>
      </w:r>
    </w:p>
    <w:tbl>
      <w:tblPr>
        <w:tblStyle w:val="TableNormal21"/>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370"/>
        <w:gridCol w:w="3171"/>
        <w:gridCol w:w="2067"/>
        <w:gridCol w:w="1354"/>
      </w:tblGrid>
      <w:tr w:rsidR="00C82B55" w:rsidRPr="00C82B55" w14:paraId="2C8126E2" w14:textId="77777777" w:rsidTr="00801881">
        <w:trPr>
          <w:trHeight w:val="758"/>
        </w:trPr>
        <w:tc>
          <w:tcPr>
            <w:tcW w:w="670" w:type="dxa"/>
            <w:vMerge w:val="restart"/>
          </w:tcPr>
          <w:p w14:paraId="2F7D3F5A" w14:textId="77777777" w:rsidR="00C82B55" w:rsidRPr="00C82B55" w:rsidRDefault="00C82B55" w:rsidP="00C82B55">
            <w:pPr>
              <w:spacing w:before="246" w:line="276" w:lineRule="auto"/>
              <w:ind w:left="184" w:right="159" w:hanging="15"/>
              <w:rPr>
                <w:rFonts w:ascii="Times New Roman" w:hAnsi="Times New Roman"/>
                <w:lang w:eastAsia="lt-LT"/>
              </w:rPr>
            </w:pPr>
            <w:r w:rsidRPr="00C82B55">
              <w:rPr>
                <w:rFonts w:ascii="Times New Roman" w:hAnsi="Times New Roman"/>
                <w:spacing w:val="-4"/>
                <w:lang w:eastAsia="lt-LT"/>
              </w:rPr>
              <w:t xml:space="preserve">Eil. </w:t>
            </w:r>
            <w:r w:rsidRPr="00C82B55">
              <w:rPr>
                <w:rFonts w:ascii="Times New Roman" w:hAnsi="Times New Roman"/>
                <w:spacing w:val="-5"/>
                <w:lang w:eastAsia="lt-LT"/>
              </w:rPr>
              <w:t>Nr.</w:t>
            </w:r>
          </w:p>
        </w:tc>
        <w:tc>
          <w:tcPr>
            <w:tcW w:w="2370" w:type="dxa"/>
            <w:vMerge w:val="restart"/>
          </w:tcPr>
          <w:p w14:paraId="72F4284C" w14:textId="77777777" w:rsidR="00C82B55" w:rsidRPr="00C82B55" w:rsidRDefault="00C82B55" w:rsidP="00C82B55">
            <w:pPr>
              <w:spacing w:before="130" w:line="276" w:lineRule="auto"/>
              <w:ind w:left="220" w:right="212" w:hanging="1"/>
              <w:jc w:val="center"/>
              <w:rPr>
                <w:rFonts w:ascii="Times New Roman" w:hAnsi="Times New Roman"/>
                <w:lang w:eastAsia="lt-LT"/>
              </w:rPr>
            </w:pPr>
            <w:proofErr w:type="spellStart"/>
            <w:r w:rsidRPr="00C82B55">
              <w:rPr>
                <w:rFonts w:ascii="Times New Roman" w:hAnsi="Times New Roman"/>
                <w:lang w:eastAsia="lt-LT"/>
              </w:rPr>
              <w:t>Ūkio</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subjekto</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pavadinimas</w:t>
            </w:r>
            <w:proofErr w:type="spellEnd"/>
            <w:r w:rsidRPr="00C82B55">
              <w:rPr>
                <w:rFonts w:ascii="Times New Roman" w:hAnsi="Times New Roman"/>
                <w:lang w:eastAsia="lt-LT"/>
              </w:rPr>
              <w:t>,</w:t>
            </w:r>
            <w:r w:rsidRPr="00C82B55">
              <w:rPr>
                <w:rFonts w:ascii="Times New Roman" w:hAnsi="Times New Roman"/>
                <w:spacing w:val="-14"/>
                <w:lang w:eastAsia="lt-LT"/>
              </w:rPr>
              <w:t xml:space="preserve"> </w:t>
            </w:r>
            <w:proofErr w:type="spellStart"/>
            <w:r w:rsidRPr="00C82B55">
              <w:rPr>
                <w:rFonts w:ascii="Times New Roman" w:hAnsi="Times New Roman"/>
                <w:lang w:eastAsia="lt-LT"/>
              </w:rPr>
              <w:t>kodas</w:t>
            </w:r>
            <w:proofErr w:type="spellEnd"/>
            <w:r w:rsidRPr="00C82B55">
              <w:rPr>
                <w:rFonts w:ascii="Times New Roman" w:hAnsi="Times New Roman"/>
                <w:spacing w:val="-14"/>
                <w:lang w:eastAsia="lt-LT"/>
              </w:rPr>
              <w:t xml:space="preserve"> </w:t>
            </w:r>
            <w:proofErr w:type="spellStart"/>
            <w:r w:rsidRPr="00C82B55">
              <w:rPr>
                <w:rFonts w:ascii="Times New Roman" w:hAnsi="Times New Roman"/>
                <w:lang w:eastAsia="lt-LT"/>
              </w:rPr>
              <w:t>ir</w:t>
            </w:r>
            <w:proofErr w:type="spellEnd"/>
            <w:r w:rsidRPr="00C82B55">
              <w:rPr>
                <w:rFonts w:ascii="Times New Roman" w:hAnsi="Times New Roman"/>
                <w:lang w:eastAsia="lt-LT"/>
              </w:rPr>
              <w:t xml:space="preserve"> </w:t>
            </w:r>
            <w:proofErr w:type="spellStart"/>
            <w:r w:rsidRPr="00C82B55">
              <w:rPr>
                <w:rFonts w:ascii="Times New Roman" w:hAnsi="Times New Roman"/>
                <w:spacing w:val="-2"/>
                <w:lang w:eastAsia="lt-LT"/>
              </w:rPr>
              <w:t>adresas</w:t>
            </w:r>
            <w:proofErr w:type="spellEnd"/>
          </w:p>
        </w:tc>
        <w:tc>
          <w:tcPr>
            <w:tcW w:w="3171" w:type="dxa"/>
            <w:vMerge w:val="restart"/>
          </w:tcPr>
          <w:p w14:paraId="1BBAEC30" w14:textId="77777777" w:rsidR="00C82B55" w:rsidRPr="00C82B55" w:rsidRDefault="00C82B55" w:rsidP="00C82B55">
            <w:pPr>
              <w:spacing w:before="3" w:line="252" w:lineRule="exact"/>
              <w:ind w:left="6" w:right="5"/>
              <w:jc w:val="center"/>
              <w:rPr>
                <w:rFonts w:ascii="Times New Roman" w:hAnsi="Times New Roman"/>
                <w:lang w:eastAsia="lt-LT"/>
              </w:rPr>
            </w:pPr>
            <w:proofErr w:type="spellStart"/>
            <w:r w:rsidRPr="00C82B55">
              <w:rPr>
                <w:rFonts w:ascii="Times New Roman" w:hAnsi="Times New Roman"/>
                <w:lang w:eastAsia="lt-LT"/>
              </w:rPr>
              <w:t>Numatomi</w:t>
            </w:r>
            <w:proofErr w:type="spellEnd"/>
            <w:r w:rsidRPr="00C82B55">
              <w:rPr>
                <w:rFonts w:ascii="Times New Roman" w:hAnsi="Times New Roman"/>
                <w:spacing w:val="-6"/>
                <w:lang w:eastAsia="lt-LT"/>
              </w:rPr>
              <w:t xml:space="preserve"> </w:t>
            </w:r>
            <w:proofErr w:type="spellStart"/>
            <w:r w:rsidRPr="00C82B55">
              <w:rPr>
                <w:rFonts w:ascii="Times New Roman" w:hAnsi="Times New Roman"/>
                <w:lang w:eastAsia="lt-LT"/>
              </w:rPr>
              <w:t>atlikti</w:t>
            </w:r>
            <w:proofErr w:type="spellEnd"/>
            <w:r w:rsidRPr="00C82B55">
              <w:rPr>
                <w:rFonts w:ascii="Times New Roman" w:hAnsi="Times New Roman"/>
                <w:spacing w:val="-5"/>
                <w:lang w:eastAsia="lt-LT"/>
              </w:rPr>
              <w:t xml:space="preserve"> </w:t>
            </w:r>
            <w:proofErr w:type="spellStart"/>
            <w:r w:rsidRPr="00C82B55">
              <w:rPr>
                <w:rFonts w:ascii="Times New Roman" w:hAnsi="Times New Roman"/>
                <w:spacing w:val="-2"/>
                <w:lang w:eastAsia="lt-LT"/>
              </w:rPr>
              <w:t>darbai</w:t>
            </w:r>
            <w:proofErr w:type="spellEnd"/>
          </w:p>
          <w:p w14:paraId="6D03BB96" w14:textId="77777777" w:rsidR="00C82B55" w:rsidRPr="00C82B55" w:rsidRDefault="00C82B55" w:rsidP="00C82B55">
            <w:pPr>
              <w:spacing w:line="252" w:lineRule="exact"/>
              <w:ind w:left="6" w:right="4"/>
              <w:jc w:val="center"/>
              <w:rPr>
                <w:rFonts w:ascii="Times New Roman" w:hAnsi="Times New Roman"/>
                <w:lang w:eastAsia="lt-LT"/>
              </w:rPr>
            </w:pPr>
            <w:r w:rsidRPr="00C82B55">
              <w:rPr>
                <w:rFonts w:ascii="Times New Roman" w:hAnsi="Times New Roman"/>
                <w:lang w:eastAsia="lt-LT"/>
              </w:rPr>
              <w:t>/</w:t>
            </w:r>
            <w:proofErr w:type="spellStart"/>
            <w:r w:rsidRPr="00C82B55">
              <w:rPr>
                <w:rFonts w:ascii="Times New Roman" w:hAnsi="Times New Roman"/>
                <w:lang w:eastAsia="lt-LT"/>
              </w:rPr>
              <w:t>numatomos</w:t>
            </w:r>
            <w:proofErr w:type="spellEnd"/>
            <w:r w:rsidRPr="00C82B55">
              <w:rPr>
                <w:rFonts w:ascii="Times New Roman" w:hAnsi="Times New Roman"/>
                <w:spacing w:val="-7"/>
                <w:lang w:eastAsia="lt-LT"/>
              </w:rPr>
              <w:t xml:space="preserve"> </w:t>
            </w:r>
            <w:proofErr w:type="spellStart"/>
            <w:r w:rsidRPr="00C82B55">
              <w:rPr>
                <w:rFonts w:ascii="Times New Roman" w:hAnsi="Times New Roman"/>
                <w:spacing w:val="-2"/>
                <w:lang w:eastAsia="lt-LT"/>
              </w:rPr>
              <w:t>teikti</w:t>
            </w:r>
            <w:proofErr w:type="spellEnd"/>
          </w:p>
          <w:p w14:paraId="434054A4" w14:textId="77777777" w:rsidR="00C82B55" w:rsidRPr="00C82B55" w:rsidRDefault="00C82B55" w:rsidP="00C82B55">
            <w:pPr>
              <w:spacing w:line="252" w:lineRule="exact"/>
              <w:ind w:left="6"/>
              <w:jc w:val="center"/>
              <w:rPr>
                <w:rFonts w:ascii="Times New Roman" w:hAnsi="Times New Roman"/>
                <w:lang w:eastAsia="lt-LT"/>
              </w:rPr>
            </w:pPr>
            <w:proofErr w:type="spellStart"/>
            <w:r w:rsidRPr="00C82B55">
              <w:rPr>
                <w:rFonts w:ascii="Times New Roman" w:hAnsi="Times New Roman"/>
                <w:lang w:eastAsia="lt-LT"/>
              </w:rPr>
              <w:t>paslaugos</w:t>
            </w:r>
            <w:proofErr w:type="spellEnd"/>
            <w:r w:rsidRPr="00C82B55">
              <w:rPr>
                <w:rFonts w:ascii="Times New Roman" w:hAnsi="Times New Roman"/>
                <w:lang w:eastAsia="lt-LT"/>
              </w:rPr>
              <w:t>/</w:t>
            </w:r>
            <w:proofErr w:type="spellStart"/>
            <w:r w:rsidRPr="00C82B55">
              <w:rPr>
                <w:rFonts w:ascii="Times New Roman" w:hAnsi="Times New Roman"/>
                <w:lang w:eastAsia="lt-LT"/>
              </w:rPr>
              <w:t>numatomas</w:t>
            </w:r>
            <w:proofErr w:type="spellEnd"/>
            <w:r w:rsidRPr="00C82B55">
              <w:rPr>
                <w:rFonts w:ascii="Times New Roman" w:hAnsi="Times New Roman"/>
                <w:spacing w:val="18"/>
                <w:lang w:eastAsia="lt-LT"/>
              </w:rPr>
              <w:t xml:space="preserve"> </w:t>
            </w:r>
            <w:proofErr w:type="spellStart"/>
            <w:r w:rsidRPr="00C82B55">
              <w:rPr>
                <w:rFonts w:ascii="Times New Roman" w:hAnsi="Times New Roman"/>
                <w:lang w:eastAsia="lt-LT"/>
              </w:rPr>
              <w:t>prekių</w:t>
            </w:r>
            <w:proofErr w:type="spellEnd"/>
            <w:r w:rsidRPr="00C82B55">
              <w:rPr>
                <w:rFonts w:ascii="Times New Roman" w:hAnsi="Times New Roman"/>
                <w:lang w:eastAsia="lt-LT"/>
              </w:rPr>
              <w:t xml:space="preserve"> </w:t>
            </w:r>
            <w:proofErr w:type="spellStart"/>
            <w:r w:rsidRPr="00C82B55">
              <w:rPr>
                <w:rFonts w:ascii="Times New Roman" w:hAnsi="Times New Roman"/>
                <w:spacing w:val="-2"/>
                <w:lang w:eastAsia="lt-LT"/>
              </w:rPr>
              <w:t>pristatymas</w:t>
            </w:r>
            <w:proofErr w:type="spellEnd"/>
          </w:p>
        </w:tc>
        <w:tc>
          <w:tcPr>
            <w:tcW w:w="3421" w:type="dxa"/>
            <w:gridSpan w:val="2"/>
          </w:tcPr>
          <w:p w14:paraId="15FBE7D4" w14:textId="77777777" w:rsidR="00C82B55" w:rsidRPr="00C82B55" w:rsidRDefault="00C82B55" w:rsidP="00C82B55">
            <w:pPr>
              <w:spacing w:line="276" w:lineRule="auto"/>
              <w:ind w:left="6"/>
              <w:jc w:val="center"/>
              <w:rPr>
                <w:rFonts w:ascii="Times New Roman" w:hAnsi="Times New Roman"/>
                <w:lang w:eastAsia="lt-LT"/>
              </w:rPr>
            </w:pPr>
            <w:proofErr w:type="spellStart"/>
            <w:r w:rsidRPr="00C82B55">
              <w:rPr>
                <w:rFonts w:ascii="Times New Roman" w:hAnsi="Times New Roman"/>
                <w:lang w:eastAsia="lt-LT"/>
              </w:rPr>
              <w:t>Sutarties</w:t>
            </w:r>
            <w:proofErr w:type="spellEnd"/>
            <w:r w:rsidRPr="00C82B55">
              <w:rPr>
                <w:rFonts w:ascii="Times New Roman" w:hAnsi="Times New Roman"/>
                <w:spacing w:val="-12"/>
                <w:lang w:eastAsia="lt-LT"/>
              </w:rPr>
              <w:t xml:space="preserve"> </w:t>
            </w:r>
            <w:proofErr w:type="spellStart"/>
            <w:r w:rsidRPr="00C82B55">
              <w:rPr>
                <w:rFonts w:ascii="Times New Roman" w:hAnsi="Times New Roman"/>
                <w:lang w:eastAsia="lt-LT"/>
              </w:rPr>
              <w:t>dalis</w:t>
            </w:r>
            <w:proofErr w:type="spellEnd"/>
            <w:r w:rsidRPr="00C82B55">
              <w:rPr>
                <w:rFonts w:ascii="Times New Roman" w:hAnsi="Times New Roman"/>
                <w:spacing w:val="-12"/>
                <w:lang w:eastAsia="lt-LT"/>
              </w:rPr>
              <w:t xml:space="preserve"> </w:t>
            </w:r>
            <w:proofErr w:type="spellStart"/>
            <w:r w:rsidRPr="00C82B55">
              <w:rPr>
                <w:rFonts w:ascii="Times New Roman" w:hAnsi="Times New Roman"/>
                <w:lang w:eastAsia="lt-LT"/>
              </w:rPr>
              <w:t>pasiūlymo</w:t>
            </w:r>
            <w:proofErr w:type="spellEnd"/>
            <w:r w:rsidRPr="00C82B55">
              <w:rPr>
                <w:rFonts w:ascii="Times New Roman" w:hAnsi="Times New Roman"/>
                <w:spacing w:val="-12"/>
                <w:lang w:eastAsia="lt-LT"/>
              </w:rPr>
              <w:t xml:space="preserve"> </w:t>
            </w:r>
            <w:proofErr w:type="spellStart"/>
            <w:r w:rsidRPr="00C82B55">
              <w:rPr>
                <w:rFonts w:ascii="Times New Roman" w:hAnsi="Times New Roman"/>
                <w:lang w:eastAsia="lt-LT"/>
              </w:rPr>
              <w:t>kainoje</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kuriai</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ketinama</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pasitelkti</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ūkio</w:t>
            </w:r>
            <w:proofErr w:type="spellEnd"/>
          </w:p>
          <w:p w14:paraId="7BF97818" w14:textId="77777777" w:rsidR="00C82B55" w:rsidRPr="00C82B55" w:rsidRDefault="00C82B55" w:rsidP="00C82B55">
            <w:pPr>
              <w:spacing w:line="233" w:lineRule="exact"/>
              <w:ind w:left="6"/>
              <w:jc w:val="center"/>
              <w:rPr>
                <w:rFonts w:ascii="Times New Roman" w:hAnsi="Times New Roman"/>
                <w:lang w:eastAsia="lt-LT"/>
              </w:rPr>
            </w:pPr>
            <w:proofErr w:type="spellStart"/>
            <w:r w:rsidRPr="00C82B55">
              <w:rPr>
                <w:rFonts w:ascii="Times New Roman" w:hAnsi="Times New Roman"/>
                <w:spacing w:val="-2"/>
                <w:lang w:eastAsia="lt-LT"/>
              </w:rPr>
              <w:t>subjektą</w:t>
            </w:r>
            <w:proofErr w:type="spellEnd"/>
          </w:p>
        </w:tc>
      </w:tr>
      <w:tr w:rsidR="00C82B55" w:rsidRPr="00C82B55" w14:paraId="52563D80" w14:textId="77777777" w:rsidTr="00801881">
        <w:trPr>
          <w:trHeight w:val="253"/>
        </w:trPr>
        <w:tc>
          <w:tcPr>
            <w:tcW w:w="670" w:type="dxa"/>
            <w:vMerge/>
            <w:tcBorders>
              <w:top w:val="nil"/>
            </w:tcBorders>
          </w:tcPr>
          <w:p w14:paraId="71BD70CF" w14:textId="77777777" w:rsidR="00C82B55" w:rsidRPr="00C82B55" w:rsidRDefault="00C82B55" w:rsidP="00C82B55">
            <w:pPr>
              <w:spacing w:line="276" w:lineRule="auto"/>
              <w:rPr>
                <w:rFonts w:ascii="Times New Roman" w:hAnsi="Times New Roman"/>
                <w:lang w:eastAsia="lt-LT"/>
              </w:rPr>
            </w:pPr>
          </w:p>
        </w:tc>
        <w:tc>
          <w:tcPr>
            <w:tcW w:w="2370" w:type="dxa"/>
            <w:vMerge/>
            <w:tcBorders>
              <w:top w:val="nil"/>
            </w:tcBorders>
          </w:tcPr>
          <w:p w14:paraId="0B9DA4B2" w14:textId="77777777" w:rsidR="00C82B55" w:rsidRPr="00C82B55" w:rsidRDefault="00C82B55" w:rsidP="00C82B55">
            <w:pPr>
              <w:spacing w:line="276" w:lineRule="auto"/>
              <w:rPr>
                <w:rFonts w:ascii="Times New Roman" w:hAnsi="Times New Roman"/>
                <w:lang w:eastAsia="lt-LT"/>
              </w:rPr>
            </w:pPr>
          </w:p>
        </w:tc>
        <w:tc>
          <w:tcPr>
            <w:tcW w:w="3171" w:type="dxa"/>
            <w:vMerge/>
            <w:tcBorders>
              <w:top w:val="nil"/>
            </w:tcBorders>
          </w:tcPr>
          <w:p w14:paraId="39C3FEEE" w14:textId="77777777" w:rsidR="00C82B55" w:rsidRPr="00C82B55" w:rsidRDefault="00C82B55" w:rsidP="00C82B55">
            <w:pPr>
              <w:spacing w:line="276" w:lineRule="auto"/>
              <w:rPr>
                <w:rFonts w:ascii="Times New Roman" w:hAnsi="Times New Roman"/>
                <w:lang w:eastAsia="lt-LT"/>
              </w:rPr>
            </w:pPr>
          </w:p>
        </w:tc>
        <w:tc>
          <w:tcPr>
            <w:tcW w:w="2067" w:type="dxa"/>
          </w:tcPr>
          <w:p w14:paraId="2F17C821" w14:textId="77777777" w:rsidR="00C82B55" w:rsidRPr="00C82B55" w:rsidRDefault="00C82B55" w:rsidP="00C82B55">
            <w:pPr>
              <w:spacing w:line="234" w:lineRule="exact"/>
              <w:ind w:left="418"/>
              <w:rPr>
                <w:rFonts w:ascii="Times New Roman" w:hAnsi="Times New Roman"/>
                <w:lang w:eastAsia="lt-LT"/>
              </w:rPr>
            </w:pPr>
            <w:r w:rsidRPr="00C82B55">
              <w:rPr>
                <w:rFonts w:ascii="Times New Roman" w:hAnsi="Times New Roman"/>
                <w:lang w:eastAsia="lt-LT"/>
              </w:rPr>
              <w:t>EUR</w:t>
            </w:r>
            <w:r w:rsidRPr="00C82B55">
              <w:rPr>
                <w:rFonts w:ascii="Times New Roman" w:hAnsi="Times New Roman"/>
                <w:spacing w:val="-4"/>
                <w:lang w:eastAsia="lt-LT"/>
              </w:rPr>
              <w:t xml:space="preserve"> </w:t>
            </w:r>
            <w:proofErr w:type="spellStart"/>
            <w:r w:rsidRPr="00C82B55">
              <w:rPr>
                <w:rFonts w:ascii="Times New Roman" w:hAnsi="Times New Roman"/>
                <w:lang w:eastAsia="lt-LT"/>
              </w:rPr>
              <w:t>su</w:t>
            </w:r>
            <w:proofErr w:type="spellEnd"/>
            <w:r w:rsidRPr="00C82B55">
              <w:rPr>
                <w:rFonts w:ascii="Times New Roman" w:hAnsi="Times New Roman"/>
                <w:spacing w:val="-1"/>
                <w:lang w:eastAsia="lt-LT"/>
              </w:rPr>
              <w:t xml:space="preserve"> </w:t>
            </w:r>
            <w:r w:rsidRPr="00C82B55">
              <w:rPr>
                <w:rFonts w:ascii="Times New Roman" w:hAnsi="Times New Roman"/>
                <w:spacing w:val="-5"/>
                <w:lang w:eastAsia="lt-LT"/>
              </w:rPr>
              <w:t>PVM</w:t>
            </w:r>
          </w:p>
        </w:tc>
        <w:tc>
          <w:tcPr>
            <w:tcW w:w="1354" w:type="dxa"/>
          </w:tcPr>
          <w:p w14:paraId="3E656165" w14:textId="77777777" w:rsidR="00C82B55" w:rsidRPr="00C82B55" w:rsidRDefault="00C82B55" w:rsidP="00C82B55">
            <w:pPr>
              <w:spacing w:line="234" w:lineRule="exact"/>
              <w:ind w:left="425"/>
              <w:rPr>
                <w:rFonts w:ascii="Times New Roman" w:hAnsi="Times New Roman"/>
                <w:b/>
                <w:lang w:eastAsia="lt-LT"/>
              </w:rPr>
            </w:pPr>
            <w:r w:rsidRPr="00C82B55">
              <w:rPr>
                <w:rFonts w:ascii="Times New Roman" w:hAnsi="Times New Roman"/>
                <w:b/>
                <w:spacing w:val="-2"/>
                <w:lang w:eastAsia="lt-LT"/>
              </w:rPr>
              <w:t>Proc.</w:t>
            </w:r>
          </w:p>
        </w:tc>
      </w:tr>
      <w:tr w:rsidR="00C82B55" w:rsidRPr="00C82B55" w14:paraId="0D0D0CDD" w14:textId="77777777" w:rsidTr="00801881">
        <w:trPr>
          <w:trHeight w:val="263"/>
        </w:trPr>
        <w:tc>
          <w:tcPr>
            <w:tcW w:w="9632" w:type="dxa"/>
            <w:gridSpan w:val="5"/>
          </w:tcPr>
          <w:p w14:paraId="51824139" w14:textId="77777777" w:rsidR="00C82B55" w:rsidRPr="00C82B55" w:rsidRDefault="00C82B55" w:rsidP="00C82B55">
            <w:pPr>
              <w:spacing w:line="244" w:lineRule="exact"/>
              <w:ind w:left="5"/>
              <w:jc w:val="center"/>
              <w:rPr>
                <w:rFonts w:ascii="Times New Roman" w:hAnsi="Times New Roman"/>
                <w:lang w:eastAsia="lt-LT"/>
              </w:rPr>
            </w:pPr>
            <w:proofErr w:type="spellStart"/>
            <w:r w:rsidRPr="00C82B55">
              <w:rPr>
                <w:rFonts w:ascii="Times New Roman" w:hAnsi="Times New Roman"/>
                <w:lang w:eastAsia="lt-LT"/>
              </w:rPr>
              <w:t>Ūkio</w:t>
            </w:r>
            <w:proofErr w:type="spellEnd"/>
            <w:r w:rsidRPr="00C82B55">
              <w:rPr>
                <w:rFonts w:ascii="Times New Roman" w:hAnsi="Times New Roman"/>
                <w:spacing w:val="-8"/>
                <w:lang w:eastAsia="lt-LT"/>
              </w:rPr>
              <w:t xml:space="preserve"> </w:t>
            </w:r>
            <w:proofErr w:type="spellStart"/>
            <w:r w:rsidRPr="00C82B55">
              <w:rPr>
                <w:rFonts w:ascii="Times New Roman" w:hAnsi="Times New Roman"/>
                <w:lang w:eastAsia="lt-LT"/>
              </w:rPr>
              <w:t>subjektai</w:t>
            </w:r>
            <w:proofErr w:type="spellEnd"/>
            <w:r w:rsidRPr="00C82B55">
              <w:rPr>
                <w:rFonts w:ascii="Times New Roman" w:hAnsi="Times New Roman"/>
                <w:lang w:eastAsia="lt-LT"/>
              </w:rPr>
              <w:t>,</w:t>
            </w:r>
            <w:r w:rsidRPr="00C82B55">
              <w:rPr>
                <w:rFonts w:ascii="Times New Roman" w:hAnsi="Times New Roman"/>
                <w:spacing w:val="-5"/>
                <w:lang w:eastAsia="lt-LT"/>
              </w:rPr>
              <w:t xml:space="preserve"> </w:t>
            </w:r>
            <w:proofErr w:type="spellStart"/>
            <w:r w:rsidRPr="00C82B55">
              <w:rPr>
                <w:rFonts w:ascii="Times New Roman" w:hAnsi="Times New Roman"/>
                <w:lang w:eastAsia="lt-LT"/>
              </w:rPr>
              <w:t>kurių</w:t>
            </w:r>
            <w:proofErr w:type="spellEnd"/>
            <w:r w:rsidRPr="00C82B55">
              <w:rPr>
                <w:rFonts w:ascii="Times New Roman" w:hAnsi="Times New Roman"/>
                <w:spacing w:val="-5"/>
                <w:lang w:eastAsia="lt-LT"/>
              </w:rPr>
              <w:t xml:space="preserve"> </w:t>
            </w:r>
            <w:proofErr w:type="spellStart"/>
            <w:r w:rsidRPr="00C82B55">
              <w:rPr>
                <w:rFonts w:ascii="Times New Roman" w:hAnsi="Times New Roman"/>
                <w:lang w:eastAsia="lt-LT"/>
              </w:rPr>
              <w:t>pajėgumais</w:t>
            </w:r>
            <w:proofErr w:type="spellEnd"/>
            <w:r w:rsidRPr="00C82B55">
              <w:rPr>
                <w:rFonts w:ascii="Times New Roman" w:hAnsi="Times New Roman"/>
                <w:spacing w:val="-6"/>
                <w:lang w:eastAsia="lt-LT"/>
              </w:rPr>
              <w:t xml:space="preserve"> </w:t>
            </w:r>
            <w:proofErr w:type="spellStart"/>
            <w:r w:rsidRPr="00C82B55">
              <w:rPr>
                <w:rFonts w:ascii="Times New Roman" w:hAnsi="Times New Roman"/>
                <w:b/>
                <w:lang w:eastAsia="lt-LT"/>
              </w:rPr>
              <w:t>remiamasi</w:t>
            </w:r>
            <w:proofErr w:type="spellEnd"/>
            <w:r w:rsidRPr="00C82B55">
              <w:rPr>
                <w:rFonts w:ascii="Times New Roman" w:hAnsi="Times New Roman"/>
                <w:b/>
                <w:spacing w:val="-4"/>
                <w:lang w:eastAsia="lt-LT"/>
              </w:rPr>
              <w:t xml:space="preserve"> </w:t>
            </w:r>
            <w:proofErr w:type="spellStart"/>
            <w:r w:rsidRPr="00C82B55">
              <w:rPr>
                <w:rFonts w:ascii="Times New Roman" w:hAnsi="Times New Roman"/>
                <w:lang w:eastAsia="lt-LT"/>
              </w:rPr>
              <w:t>įrodinėjant</w:t>
            </w:r>
            <w:proofErr w:type="spellEnd"/>
            <w:r w:rsidRPr="00C82B55">
              <w:rPr>
                <w:rFonts w:ascii="Times New Roman" w:hAnsi="Times New Roman"/>
                <w:spacing w:val="-5"/>
                <w:lang w:eastAsia="lt-LT"/>
              </w:rPr>
              <w:t xml:space="preserve"> </w:t>
            </w:r>
            <w:proofErr w:type="spellStart"/>
            <w:r w:rsidRPr="00C82B55">
              <w:rPr>
                <w:rFonts w:ascii="Times New Roman" w:hAnsi="Times New Roman"/>
                <w:lang w:eastAsia="lt-LT"/>
              </w:rPr>
              <w:t>kvalifikacijos</w:t>
            </w:r>
            <w:proofErr w:type="spellEnd"/>
            <w:r w:rsidRPr="00C82B55">
              <w:rPr>
                <w:rFonts w:ascii="Times New Roman" w:hAnsi="Times New Roman"/>
                <w:spacing w:val="-8"/>
                <w:lang w:eastAsia="lt-LT"/>
              </w:rPr>
              <w:t xml:space="preserve"> </w:t>
            </w:r>
            <w:proofErr w:type="spellStart"/>
            <w:r w:rsidRPr="00C82B55">
              <w:rPr>
                <w:rFonts w:ascii="Times New Roman" w:hAnsi="Times New Roman"/>
                <w:spacing w:val="-2"/>
                <w:lang w:eastAsia="lt-LT"/>
              </w:rPr>
              <w:t>atitiktį</w:t>
            </w:r>
            <w:proofErr w:type="spellEnd"/>
          </w:p>
        </w:tc>
      </w:tr>
      <w:tr w:rsidR="00C82B55" w:rsidRPr="00C82B55" w14:paraId="7A53463D" w14:textId="77777777" w:rsidTr="00801881">
        <w:trPr>
          <w:trHeight w:val="263"/>
        </w:trPr>
        <w:tc>
          <w:tcPr>
            <w:tcW w:w="670" w:type="dxa"/>
          </w:tcPr>
          <w:p w14:paraId="48B33601" w14:textId="77777777" w:rsidR="00C82B55" w:rsidRPr="00C82B55" w:rsidRDefault="00C82B55" w:rsidP="00C82B55">
            <w:pPr>
              <w:spacing w:line="276" w:lineRule="auto"/>
              <w:rPr>
                <w:rFonts w:ascii="Times New Roman" w:hAnsi="Times New Roman"/>
                <w:lang w:eastAsia="lt-LT"/>
              </w:rPr>
            </w:pPr>
          </w:p>
        </w:tc>
        <w:tc>
          <w:tcPr>
            <w:tcW w:w="2370" w:type="dxa"/>
          </w:tcPr>
          <w:p w14:paraId="1E2B954A" w14:textId="77777777" w:rsidR="00C82B55" w:rsidRPr="00C82B55" w:rsidRDefault="00C82B55" w:rsidP="00C82B55">
            <w:pPr>
              <w:spacing w:line="276" w:lineRule="auto"/>
              <w:rPr>
                <w:rFonts w:ascii="Times New Roman" w:hAnsi="Times New Roman"/>
                <w:lang w:eastAsia="lt-LT"/>
              </w:rPr>
            </w:pPr>
          </w:p>
        </w:tc>
        <w:tc>
          <w:tcPr>
            <w:tcW w:w="3171" w:type="dxa"/>
          </w:tcPr>
          <w:p w14:paraId="090AF1F5" w14:textId="77777777" w:rsidR="00C82B55" w:rsidRPr="00C82B55" w:rsidRDefault="00C82B55" w:rsidP="00C82B55">
            <w:pPr>
              <w:spacing w:line="276" w:lineRule="auto"/>
              <w:rPr>
                <w:rFonts w:ascii="Times New Roman" w:hAnsi="Times New Roman"/>
                <w:lang w:eastAsia="lt-LT"/>
              </w:rPr>
            </w:pPr>
          </w:p>
        </w:tc>
        <w:tc>
          <w:tcPr>
            <w:tcW w:w="2067" w:type="dxa"/>
          </w:tcPr>
          <w:p w14:paraId="03F0EEB8" w14:textId="77777777" w:rsidR="00C82B55" w:rsidRPr="00C82B55" w:rsidRDefault="00C82B55" w:rsidP="00C82B55">
            <w:pPr>
              <w:spacing w:line="276" w:lineRule="auto"/>
              <w:rPr>
                <w:rFonts w:ascii="Times New Roman" w:hAnsi="Times New Roman"/>
                <w:lang w:eastAsia="lt-LT"/>
              </w:rPr>
            </w:pPr>
          </w:p>
        </w:tc>
        <w:tc>
          <w:tcPr>
            <w:tcW w:w="1354" w:type="dxa"/>
          </w:tcPr>
          <w:p w14:paraId="4D02AA7C" w14:textId="77777777" w:rsidR="00C82B55" w:rsidRPr="00C82B55" w:rsidRDefault="00C82B55" w:rsidP="00C82B55">
            <w:pPr>
              <w:spacing w:line="276" w:lineRule="auto"/>
              <w:rPr>
                <w:rFonts w:ascii="Times New Roman" w:hAnsi="Times New Roman"/>
                <w:lang w:eastAsia="lt-LT"/>
              </w:rPr>
            </w:pPr>
          </w:p>
        </w:tc>
      </w:tr>
      <w:tr w:rsidR="00C82B55" w:rsidRPr="00C82B55" w14:paraId="68E1D595" w14:textId="77777777" w:rsidTr="00801881">
        <w:trPr>
          <w:trHeight w:val="266"/>
        </w:trPr>
        <w:tc>
          <w:tcPr>
            <w:tcW w:w="670" w:type="dxa"/>
          </w:tcPr>
          <w:p w14:paraId="67BA8147" w14:textId="77777777" w:rsidR="00C82B55" w:rsidRPr="00C82B55" w:rsidRDefault="00C82B55" w:rsidP="00C82B55">
            <w:pPr>
              <w:spacing w:line="276" w:lineRule="auto"/>
              <w:rPr>
                <w:rFonts w:ascii="Times New Roman" w:hAnsi="Times New Roman"/>
                <w:lang w:eastAsia="lt-LT"/>
              </w:rPr>
            </w:pPr>
          </w:p>
        </w:tc>
        <w:tc>
          <w:tcPr>
            <w:tcW w:w="2370" w:type="dxa"/>
          </w:tcPr>
          <w:p w14:paraId="78FE6904" w14:textId="77777777" w:rsidR="00C82B55" w:rsidRPr="00C82B55" w:rsidRDefault="00C82B55" w:rsidP="00C82B55">
            <w:pPr>
              <w:spacing w:line="276" w:lineRule="auto"/>
              <w:rPr>
                <w:rFonts w:ascii="Times New Roman" w:hAnsi="Times New Roman"/>
                <w:lang w:eastAsia="lt-LT"/>
              </w:rPr>
            </w:pPr>
          </w:p>
        </w:tc>
        <w:tc>
          <w:tcPr>
            <w:tcW w:w="3171" w:type="dxa"/>
          </w:tcPr>
          <w:p w14:paraId="530FB1B1" w14:textId="77777777" w:rsidR="00C82B55" w:rsidRPr="00C82B55" w:rsidRDefault="00C82B55" w:rsidP="00C82B55">
            <w:pPr>
              <w:spacing w:line="276" w:lineRule="auto"/>
              <w:rPr>
                <w:rFonts w:ascii="Times New Roman" w:hAnsi="Times New Roman"/>
                <w:lang w:eastAsia="lt-LT"/>
              </w:rPr>
            </w:pPr>
          </w:p>
        </w:tc>
        <w:tc>
          <w:tcPr>
            <w:tcW w:w="2067" w:type="dxa"/>
          </w:tcPr>
          <w:p w14:paraId="1C20BB3B" w14:textId="77777777" w:rsidR="00C82B55" w:rsidRPr="00C82B55" w:rsidRDefault="00C82B55" w:rsidP="00C82B55">
            <w:pPr>
              <w:spacing w:line="276" w:lineRule="auto"/>
              <w:rPr>
                <w:rFonts w:ascii="Times New Roman" w:hAnsi="Times New Roman"/>
                <w:lang w:eastAsia="lt-LT"/>
              </w:rPr>
            </w:pPr>
          </w:p>
        </w:tc>
        <w:tc>
          <w:tcPr>
            <w:tcW w:w="1354" w:type="dxa"/>
          </w:tcPr>
          <w:p w14:paraId="2EBB7770" w14:textId="77777777" w:rsidR="00C82B55" w:rsidRPr="00C82B55" w:rsidRDefault="00C82B55" w:rsidP="00C82B55">
            <w:pPr>
              <w:spacing w:line="276" w:lineRule="auto"/>
              <w:rPr>
                <w:rFonts w:ascii="Times New Roman" w:hAnsi="Times New Roman"/>
                <w:lang w:eastAsia="lt-LT"/>
              </w:rPr>
            </w:pPr>
          </w:p>
        </w:tc>
      </w:tr>
      <w:tr w:rsidR="00C82B55" w:rsidRPr="00C82B55" w14:paraId="226ACA0F" w14:textId="77777777" w:rsidTr="00801881">
        <w:trPr>
          <w:trHeight w:val="263"/>
        </w:trPr>
        <w:tc>
          <w:tcPr>
            <w:tcW w:w="670" w:type="dxa"/>
          </w:tcPr>
          <w:p w14:paraId="3ACBA36D" w14:textId="77777777" w:rsidR="00C82B55" w:rsidRPr="00C82B55" w:rsidRDefault="00C82B55" w:rsidP="00C82B55">
            <w:pPr>
              <w:spacing w:line="276" w:lineRule="auto"/>
              <w:rPr>
                <w:rFonts w:ascii="Times New Roman" w:hAnsi="Times New Roman"/>
                <w:lang w:eastAsia="lt-LT"/>
              </w:rPr>
            </w:pPr>
          </w:p>
        </w:tc>
        <w:tc>
          <w:tcPr>
            <w:tcW w:w="2370" w:type="dxa"/>
          </w:tcPr>
          <w:p w14:paraId="31494E76" w14:textId="77777777" w:rsidR="00C82B55" w:rsidRPr="00C82B55" w:rsidRDefault="00C82B55" w:rsidP="00C82B55">
            <w:pPr>
              <w:spacing w:line="276" w:lineRule="auto"/>
              <w:rPr>
                <w:rFonts w:ascii="Times New Roman" w:hAnsi="Times New Roman"/>
                <w:lang w:eastAsia="lt-LT"/>
              </w:rPr>
            </w:pPr>
          </w:p>
        </w:tc>
        <w:tc>
          <w:tcPr>
            <w:tcW w:w="3171" w:type="dxa"/>
          </w:tcPr>
          <w:p w14:paraId="6453D1BE" w14:textId="77777777" w:rsidR="00C82B55" w:rsidRPr="00C82B55" w:rsidRDefault="00C82B55" w:rsidP="00C82B55">
            <w:pPr>
              <w:spacing w:line="276" w:lineRule="auto"/>
              <w:rPr>
                <w:rFonts w:ascii="Times New Roman" w:hAnsi="Times New Roman"/>
                <w:lang w:eastAsia="lt-LT"/>
              </w:rPr>
            </w:pPr>
          </w:p>
        </w:tc>
        <w:tc>
          <w:tcPr>
            <w:tcW w:w="2067" w:type="dxa"/>
          </w:tcPr>
          <w:p w14:paraId="7EA24DCC" w14:textId="77777777" w:rsidR="00C82B55" w:rsidRPr="00C82B55" w:rsidRDefault="00C82B55" w:rsidP="00C82B55">
            <w:pPr>
              <w:spacing w:line="276" w:lineRule="auto"/>
              <w:rPr>
                <w:rFonts w:ascii="Times New Roman" w:hAnsi="Times New Roman"/>
                <w:lang w:eastAsia="lt-LT"/>
              </w:rPr>
            </w:pPr>
          </w:p>
        </w:tc>
        <w:tc>
          <w:tcPr>
            <w:tcW w:w="1354" w:type="dxa"/>
          </w:tcPr>
          <w:p w14:paraId="338F7AE7" w14:textId="77777777" w:rsidR="00C82B55" w:rsidRPr="00C82B55" w:rsidRDefault="00C82B55" w:rsidP="00C82B55">
            <w:pPr>
              <w:spacing w:line="276" w:lineRule="auto"/>
              <w:rPr>
                <w:rFonts w:ascii="Times New Roman" w:hAnsi="Times New Roman"/>
                <w:lang w:eastAsia="lt-LT"/>
              </w:rPr>
            </w:pPr>
          </w:p>
        </w:tc>
      </w:tr>
      <w:tr w:rsidR="00C82B55" w:rsidRPr="00C82B55" w14:paraId="2597AD03" w14:textId="77777777" w:rsidTr="00801881">
        <w:trPr>
          <w:trHeight w:val="265"/>
        </w:trPr>
        <w:tc>
          <w:tcPr>
            <w:tcW w:w="670" w:type="dxa"/>
          </w:tcPr>
          <w:p w14:paraId="75D668A1" w14:textId="77777777" w:rsidR="00C82B55" w:rsidRPr="00C82B55" w:rsidRDefault="00C82B55" w:rsidP="00C82B55">
            <w:pPr>
              <w:spacing w:line="276" w:lineRule="auto"/>
              <w:rPr>
                <w:rFonts w:ascii="Times New Roman" w:hAnsi="Times New Roman"/>
                <w:lang w:eastAsia="lt-LT"/>
              </w:rPr>
            </w:pPr>
          </w:p>
        </w:tc>
        <w:tc>
          <w:tcPr>
            <w:tcW w:w="2370" w:type="dxa"/>
          </w:tcPr>
          <w:p w14:paraId="3D78D7C2" w14:textId="77777777" w:rsidR="00C82B55" w:rsidRPr="00C82B55" w:rsidRDefault="00C82B55" w:rsidP="00C82B55">
            <w:pPr>
              <w:spacing w:line="276" w:lineRule="auto"/>
              <w:rPr>
                <w:rFonts w:ascii="Times New Roman" w:hAnsi="Times New Roman"/>
                <w:lang w:eastAsia="lt-LT"/>
              </w:rPr>
            </w:pPr>
          </w:p>
        </w:tc>
        <w:tc>
          <w:tcPr>
            <w:tcW w:w="3171" w:type="dxa"/>
          </w:tcPr>
          <w:p w14:paraId="5FF9FD46" w14:textId="77777777" w:rsidR="00C82B55" w:rsidRPr="00C82B55" w:rsidRDefault="00C82B55" w:rsidP="00C82B55">
            <w:pPr>
              <w:spacing w:line="276" w:lineRule="auto"/>
              <w:rPr>
                <w:rFonts w:ascii="Times New Roman" w:hAnsi="Times New Roman"/>
                <w:lang w:eastAsia="lt-LT"/>
              </w:rPr>
            </w:pPr>
          </w:p>
        </w:tc>
        <w:tc>
          <w:tcPr>
            <w:tcW w:w="2067" w:type="dxa"/>
          </w:tcPr>
          <w:p w14:paraId="1476516E" w14:textId="77777777" w:rsidR="00C82B55" w:rsidRPr="00C82B55" w:rsidRDefault="00C82B55" w:rsidP="00C82B55">
            <w:pPr>
              <w:spacing w:line="276" w:lineRule="auto"/>
              <w:rPr>
                <w:rFonts w:ascii="Times New Roman" w:hAnsi="Times New Roman"/>
                <w:lang w:eastAsia="lt-LT"/>
              </w:rPr>
            </w:pPr>
          </w:p>
        </w:tc>
        <w:tc>
          <w:tcPr>
            <w:tcW w:w="1354" w:type="dxa"/>
          </w:tcPr>
          <w:p w14:paraId="1A1EAB20" w14:textId="77777777" w:rsidR="00C82B55" w:rsidRPr="00C82B55" w:rsidRDefault="00C82B55" w:rsidP="00C82B55">
            <w:pPr>
              <w:spacing w:line="276" w:lineRule="auto"/>
              <w:rPr>
                <w:rFonts w:ascii="Times New Roman" w:hAnsi="Times New Roman"/>
                <w:lang w:eastAsia="lt-LT"/>
              </w:rPr>
            </w:pPr>
          </w:p>
        </w:tc>
      </w:tr>
      <w:tr w:rsidR="00C82B55" w:rsidRPr="00C82B55" w14:paraId="3900426E" w14:textId="77777777" w:rsidTr="00801881">
        <w:trPr>
          <w:trHeight w:val="264"/>
        </w:trPr>
        <w:tc>
          <w:tcPr>
            <w:tcW w:w="6211" w:type="dxa"/>
            <w:gridSpan w:val="3"/>
          </w:tcPr>
          <w:p w14:paraId="46D52362" w14:textId="77777777" w:rsidR="00C82B55" w:rsidRPr="00C82B55" w:rsidRDefault="00C82B55" w:rsidP="00C82B55">
            <w:pPr>
              <w:spacing w:line="244" w:lineRule="exact"/>
              <w:ind w:right="98"/>
              <w:jc w:val="right"/>
              <w:rPr>
                <w:rFonts w:ascii="Times New Roman" w:hAnsi="Times New Roman"/>
                <w:lang w:eastAsia="lt-LT"/>
              </w:rPr>
            </w:pPr>
            <w:r w:rsidRPr="00C82B55">
              <w:rPr>
                <w:rFonts w:ascii="Times New Roman" w:hAnsi="Times New Roman"/>
                <w:spacing w:val="-2"/>
                <w:lang w:eastAsia="lt-LT"/>
              </w:rPr>
              <w:t>Viso:</w:t>
            </w:r>
          </w:p>
        </w:tc>
        <w:tc>
          <w:tcPr>
            <w:tcW w:w="2067" w:type="dxa"/>
          </w:tcPr>
          <w:p w14:paraId="79BB3187" w14:textId="77777777" w:rsidR="00C82B55" w:rsidRPr="00C82B55" w:rsidRDefault="00C82B55" w:rsidP="00C82B55">
            <w:pPr>
              <w:spacing w:line="276" w:lineRule="auto"/>
              <w:rPr>
                <w:rFonts w:ascii="Times New Roman" w:hAnsi="Times New Roman"/>
                <w:lang w:eastAsia="lt-LT"/>
              </w:rPr>
            </w:pPr>
          </w:p>
        </w:tc>
        <w:tc>
          <w:tcPr>
            <w:tcW w:w="1354" w:type="dxa"/>
          </w:tcPr>
          <w:p w14:paraId="1D67FA76" w14:textId="77777777" w:rsidR="00C82B55" w:rsidRPr="00C82B55" w:rsidRDefault="00C82B55" w:rsidP="00C82B55">
            <w:pPr>
              <w:spacing w:line="276" w:lineRule="auto"/>
              <w:rPr>
                <w:rFonts w:ascii="Times New Roman" w:hAnsi="Times New Roman"/>
                <w:lang w:eastAsia="lt-LT"/>
              </w:rPr>
            </w:pPr>
          </w:p>
        </w:tc>
      </w:tr>
      <w:tr w:rsidR="00C82B55" w:rsidRPr="00C82B55" w14:paraId="7F006169" w14:textId="77777777" w:rsidTr="00801881">
        <w:trPr>
          <w:trHeight w:val="527"/>
        </w:trPr>
        <w:tc>
          <w:tcPr>
            <w:tcW w:w="9632" w:type="dxa"/>
            <w:gridSpan w:val="5"/>
          </w:tcPr>
          <w:p w14:paraId="5A014D53" w14:textId="77777777" w:rsidR="00C82B55" w:rsidRPr="00C82B55" w:rsidRDefault="00C82B55" w:rsidP="00C82B55">
            <w:pPr>
              <w:spacing w:line="264" w:lineRule="exact"/>
              <w:ind w:left="107"/>
              <w:rPr>
                <w:rFonts w:ascii="Times New Roman" w:hAnsi="Times New Roman"/>
                <w:lang w:eastAsia="lt-LT"/>
              </w:rPr>
            </w:pPr>
            <w:r w:rsidRPr="00C82B55">
              <w:rPr>
                <w:rFonts w:ascii="Times New Roman" w:hAnsi="Times New Roman"/>
                <w:lang w:eastAsia="lt-LT"/>
              </w:rPr>
              <w:t>Kiti</w:t>
            </w:r>
            <w:r w:rsidRPr="00C82B55">
              <w:rPr>
                <w:rFonts w:ascii="Times New Roman" w:hAnsi="Times New Roman"/>
                <w:spacing w:val="-3"/>
                <w:lang w:eastAsia="lt-LT"/>
              </w:rPr>
              <w:t xml:space="preserve"> </w:t>
            </w:r>
            <w:proofErr w:type="spellStart"/>
            <w:r w:rsidRPr="00C82B55">
              <w:rPr>
                <w:rFonts w:ascii="Times New Roman" w:hAnsi="Times New Roman"/>
                <w:lang w:eastAsia="lt-LT"/>
              </w:rPr>
              <w:t>žinomi</w:t>
            </w:r>
            <w:proofErr w:type="spellEnd"/>
            <w:r w:rsidRPr="00C82B55">
              <w:rPr>
                <w:rFonts w:ascii="Times New Roman" w:hAnsi="Times New Roman"/>
                <w:spacing w:val="-3"/>
                <w:lang w:eastAsia="lt-LT"/>
              </w:rPr>
              <w:t xml:space="preserve"> </w:t>
            </w:r>
            <w:proofErr w:type="spellStart"/>
            <w:r w:rsidRPr="00C82B55">
              <w:rPr>
                <w:rFonts w:ascii="Times New Roman" w:hAnsi="Times New Roman"/>
                <w:lang w:eastAsia="lt-LT"/>
              </w:rPr>
              <w:t>subrangovai</w:t>
            </w:r>
            <w:proofErr w:type="spellEnd"/>
            <w:r w:rsidRPr="00C82B55">
              <w:rPr>
                <w:rFonts w:ascii="Times New Roman" w:hAnsi="Times New Roman"/>
                <w:lang w:eastAsia="lt-LT"/>
              </w:rPr>
              <w:t>/</w:t>
            </w:r>
            <w:proofErr w:type="spellStart"/>
            <w:r w:rsidRPr="00C82B55">
              <w:rPr>
                <w:rFonts w:ascii="Times New Roman" w:hAnsi="Times New Roman"/>
                <w:lang w:eastAsia="lt-LT"/>
              </w:rPr>
              <w:t>subteikėjai</w:t>
            </w:r>
            <w:proofErr w:type="spellEnd"/>
            <w:r w:rsidRPr="00C82B55">
              <w:rPr>
                <w:rFonts w:ascii="Times New Roman" w:hAnsi="Times New Roman"/>
                <w:lang w:eastAsia="lt-LT"/>
              </w:rPr>
              <w:t>/</w:t>
            </w:r>
            <w:proofErr w:type="spellStart"/>
            <w:r w:rsidRPr="00C82B55">
              <w:rPr>
                <w:rFonts w:ascii="Times New Roman" w:hAnsi="Times New Roman"/>
                <w:lang w:eastAsia="lt-LT"/>
              </w:rPr>
              <w:t>sutiekėjai</w:t>
            </w:r>
            <w:proofErr w:type="spellEnd"/>
            <w:r w:rsidRPr="00C82B55">
              <w:rPr>
                <w:rFonts w:ascii="Times New Roman" w:hAnsi="Times New Roman"/>
                <w:lang w:eastAsia="lt-LT"/>
              </w:rPr>
              <w:t>,</w:t>
            </w:r>
            <w:r w:rsidRPr="00C82B55">
              <w:rPr>
                <w:rFonts w:ascii="Times New Roman" w:hAnsi="Times New Roman"/>
                <w:spacing w:val="-3"/>
                <w:lang w:eastAsia="lt-LT"/>
              </w:rPr>
              <w:t xml:space="preserve"> </w:t>
            </w:r>
            <w:proofErr w:type="spellStart"/>
            <w:r w:rsidRPr="00C82B55">
              <w:rPr>
                <w:rFonts w:ascii="Times New Roman" w:hAnsi="Times New Roman"/>
                <w:lang w:eastAsia="lt-LT"/>
              </w:rPr>
              <w:t>kurie</w:t>
            </w:r>
            <w:proofErr w:type="spellEnd"/>
            <w:r w:rsidRPr="00C82B55">
              <w:rPr>
                <w:rFonts w:ascii="Times New Roman" w:hAnsi="Times New Roman"/>
                <w:spacing w:val="-5"/>
                <w:lang w:eastAsia="lt-LT"/>
              </w:rPr>
              <w:t xml:space="preserve"> </w:t>
            </w:r>
            <w:r w:rsidRPr="00C82B55">
              <w:rPr>
                <w:rFonts w:ascii="Times New Roman" w:hAnsi="Times New Roman"/>
                <w:lang w:eastAsia="lt-LT"/>
              </w:rPr>
              <w:t>bus</w:t>
            </w:r>
            <w:r w:rsidRPr="00C82B55">
              <w:rPr>
                <w:rFonts w:ascii="Times New Roman" w:hAnsi="Times New Roman"/>
                <w:spacing w:val="-4"/>
                <w:lang w:eastAsia="lt-LT"/>
              </w:rPr>
              <w:t xml:space="preserve"> </w:t>
            </w:r>
            <w:proofErr w:type="spellStart"/>
            <w:r w:rsidRPr="00C82B55">
              <w:rPr>
                <w:rFonts w:ascii="Times New Roman" w:hAnsi="Times New Roman"/>
                <w:lang w:eastAsia="lt-LT"/>
              </w:rPr>
              <w:t>pasitelkti</w:t>
            </w:r>
            <w:proofErr w:type="spellEnd"/>
            <w:r w:rsidRPr="00C82B55">
              <w:rPr>
                <w:rFonts w:ascii="Times New Roman" w:hAnsi="Times New Roman"/>
                <w:spacing w:val="-3"/>
                <w:lang w:eastAsia="lt-LT"/>
              </w:rPr>
              <w:t xml:space="preserve"> </w:t>
            </w:r>
            <w:proofErr w:type="spellStart"/>
            <w:r w:rsidRPr="00C82B55">
              <w:rPr>
                <w:rFonts w:ascii="Times New Roman" w:hAnsi="Times New Roman"/>
                <w:lang w:eastAsia="lt-LT"/>
              </w:rPr>
              <w:t>vykdant</w:t>
            </w:r>
            <w:proofErr w:type="spellEnd"/>
            <w:r w:rsidRPr="00C82B55">
              <w:rPr>
                <w:rFonts w:ascii="Times New Roman" w:hAnsi="Times New Roman"/>
                <w:spacing w:val="-3"/>
                <w:lang w:eastAsia="lt-LT"/>
              </w:rPr>
              <w:t xml:space="preserve"> </w:t>
            </w:r>
            <w:proofErr w:type="spellStart"/>
            <w:r w:rsidRPr="00C82B55">
              <w:rPr>
                <w:rFonts w:ascii="Times New Roman" w:hAnsi="Times New Roman"/>
                <w:lang w:eastAsia="lt-LT"/>
              </w:rPr>
              <w:t>pirkimo</w:t>
            </w:r>
            <w:proofErr w:type="spellEnd"/>
            <w:r w:rsidRPr="00C82B55">
              <w:rPr>
                <w:rFonts w:ascii="Times New Roman" w:hAnsi="Times New Roman"/>
                <w:spacing w:val="-3"/>
                <w:lang w:eastAsia="lt-LT"/>
              </w:rPr>
              <w:t xml:space="preserve"> </w:t>
            </w:r>
            <w:proofErr w:type="spellStart"/>
            <w:r w:rsidRPr="00C82B55">
              <w:rPr>
                <w:rFonts w:ascii="Times New Roman" w:hAnsi="Times New Roman"/>
                <w:lang w:eastAsia="lt-LT"/>
              </w:rPr>
              <w:t>sutartį</w:t>
            </w:r>
            <w:proofErr w:type="spellEnd"/>
            <w:r w:rsidRPr="00C82B55">
              <w:rPr>
                <w:rFonts w:ascii="Times New Roman" w:hAnsi="Times New Roman"/>
                <w:spacing w:val="-5"/>
                <w:lang w:eastAsia="lt-LT"/>
              </w:rPr>
              <w:t xml:space="preserve"> </w:t>
            </w:r>
            <w:proofErr w:type="spellStart"/>
            <w:r w:rsidRPr="00C82B55">
              <w:rPr>
                <w:rFonts w:ascii="Times New Roman" w:hAnsi="Times New Roman"/>
                <w:lang w:eastAsia="lt-LT"/>
              </w:rPr>
              <w:t>ir</w:t>
            </w:r>
            <w:proofErr w:type="spellEnd"/>
            <w:r w:rsidRPr="00C82B55">
              <w:rPr>
                <w:rFonts w:ascii="Times New Roman" w:hAnsi="Times New Roman"/>
                <w:spacing w:val="-3"/>
                <w:lang w:eastAsia="lt-LT"/>
              </w:rPr>
              <w:t xml:space="preserve"> </w:t>
            </w:r>
            <w:proofErr w:type="spellStart"/>
            <w:r w:rsidRPr="00C82B55">
              <w:rPr>
                <w:rFonts w:ascii="Times New Roman" w:hAnsi="Times New Roman"/>
                <w:lang w:eastAsia="lt-LT"/>
              </w:rPr>
              <w:t>kurių</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pajėgumais</w:t>
            </w:r>
            <w:proofErr w:type="spellEnd"/>
            <w:r w:rsidRPr="00C82B55">
              <w:rPr>
                <w:rFonts w:ascii="Times New Roman" w:hAnsi="Times New Roman"/>
                <w:lang w:eastAsia="lt-LT"/>
              </w:rPr>
              <w:t xml:space="preserve"> </w:t>
            </w:r>
            <w:proofErr w:type="spellStart"/>
            <w:r w:rsidRPr="00C82B55">
              <w:rPr>
                <w:rFonts w:ascii="Times New Roman" w:hAnsi="Times New Roman"/>
                <w:b/>
                <w:lang w:eastAsia="lt-LT"/>
              </w:rPr>
              <w:t>nesiremiama</w:t>
            </w:r>
            <w:proofErr w:type="spellEnd"/>
            <w:r w:rsidRPr="00C82B55">
              <w:rPr>
                <w:rFonts w:ascii="Times New Roman" w:hAnsi="Times New Roman"/>
                <w:b/>
                <w:lang w:eastAsia="lt-LT"/>
              </w:rPr>
              <w:t xml:space="preserve"> </w:t>
            </w:r>
            <w:proofErr w:type="spellStart"/>
            <w:r w:rsidRPr="00C82B55">
              <w:rPr>
                <w:rFonts w:ascii="Times New Roman" w:hAnsi="Times New Roman"/>
                <w:lang w:eastAsia="lt-LT"/>
              </w:rPr>
              <w:t>įrodinėjant</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kvalifikacijos</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atitiktį</w:t>
            </w:r>
            <w:proofErr w:type="spellEnd"/>
            <w:r w:rsidRPr="00C82B55">
              <w:rPr>
                <w:rFonts w:ascii="Times New Roman" w:hAnsi="Times New Roman"/>
                <w:vertAlign w:val="superscript"/>
                <w:lang w:eastAsia="lt-LT"/>
              </w:rPr>
              <w:t>*</w:t>
            </w:r>
          </w:p>
        </w:tc>
      </w:tr>
      <w:tr w:rsidR="00C82B55" w:rsidRPr="00C82B55" w14:paraId="3226B1C3" w14:textId="77777777" w:rsidTr="00801881">
        <w:trPr>
          <w:trHeight w:val="266"/>
        </w:trPr>
        <w:tc>
          <w:tcPr>
            <w:tcW w:w="670" w:type="dxa"/>
          </w:tcPr>
          <w:p w14:paraId="4CA5E770" w14:textId="77777777" w:rsidR="00C82B55" w:rsidRPr="00C82B55" w:rsidRDefault="00C82B55" w:rsidP="00C82B55">
            <w:pPr>
              <w:spacing w:line="276" w:lineRule="auto"/>
              <w:rPr>
                <w:rFonts w:ascii="Times New Roman" w:hAnsi="Times New Roman"/>
                <w:lang w:eastAsia="lt-LT"/>
              </w:rPr>
            </w:pPr>
          </w:p>
        </w:tc>
        <w:tc>
          <w:tcPr>
            <w:tcW w:w="2370" w:type="dxa"/>
          </w:tcPr>
          <w:p w14:paraId="13AC9BEA" w14:textId="77777777" w:rsidR="00C82B55" w:rsidRPr="00C82B55" w:rsidRDefault="00C82B55" w:rsidP="00C82B55">
            <w:pPr>
              <w:spacing w:line="276" w:lineRule="auto"/>
              <w:rPr>
                <w:rFonts w:ascii="Times New Roman" w:hAnsi="Times New Roman"/>
                <w:lang w:eastAsia="lt-LT"/>
              </w:rPr>
            </w:pPr>
          </w:p>
        </w:tc>
        <w:tc>
          <w:tcPr>
            <w:tcW w:w="3171" w:type="dxa"/>
          </w:tcPr>
          <w:p w14:paraId="5FE62CE2" w14:textId="77777777" w:rsidR="00C82B55" w:rsidRPr="00C82B55" w:rsidRDefault="00C82B55" w:rsidP="00C82B55">
            <w:pPr>
              <w:spacing w:line="276" w:lineRule="auto"/>
              <w:rPr>
                <w:rFonts w:ascii="Times New Roman" w:hAnsi="Times New Roman"/>
                <w:lang w:eastAsia="lt-LT"/>
              </w:rPr>
            </w:pPr>
          </w:p>
        </w:tc>
        <w:tc>
          <w:tcPr>
            <w:tcW w:w="2067" w:type="dxa"/>
          </w:tcPr>
          <w:p w14:paraId="1C54C1E1" w14:textId="77777777" w:rsidR="00C82B55" w:rsidRPr="00C82B55" w:rsidRDefault="00C82B55" w:rsidP="00C82B55">
            <w:pPr>
              <w:spacing w:line="276" w:lineRule="auto"/>
              <w:rPr>
                <w:rFonts w:ascii="Times New Roman" w:hAnsi="Times New Roman"/>
                <w:lang w:eastAsia="lt-LT"/>
              </w:rPr>
            </w:pPr>
          </w:p>
        </w:tc>
        <w:tc>
          <w:tcPr>
            <w:tcW w:w="1354" w:type="dxa"/>
          </w:tcPr>
          <w:p w14:paraId="7A9E9E2A" w14:textId="77777777" w:rsidR="00C82B55" w:rsidRPr="00C82B55" w:rsidRDefault="00C82B55" w:rsidP="00C82B55">
            <w:pPr>
              <w:spacing w:line="276" w:lineRule="auto"/>
              <w:rPr>
                <w:rFonts w:ascii="Times New Roman" w:hAnsi="Times New Roman"/>
                <w:lang w:eastAsia="lt-LT"/>
              </w:rPr>
            </w:pPr>
          </w:p>
        </w:tc>
      </w:tr>
      <w:tr w:rsidR="00C82B55" w:rsidRPr="00C82B55" w14:paraId="70D1804A" w14:textId="77777777" w:rsidTr="00801881">
        <w:trPr>
          <w:trHeight w:val="263"/>
        </w:trPr>
        <w:tc>
          <w:tcPr>
            <w:tcW w:w="670" w:type="dxa"/>
          </w:tcPr>
          <w:p w14:paraId="117E4D1A" w14:textId="77777777" w:rsidR="00C82B55" w:rsidRPr="00C82B55" w:rsidRDefault="00C82B55" w:rsidP="00C82B55">
            <w:pPr>
              <w:spacing w:line="276" w:lineRule="auto"/>
              <w:rPr>
                <w:rFonts w:ascii="Times New Roman" w:hAnsi="Times New Roman"/>
                <w:lang w:eastAsia="lt-LT"/>
              </w:rPr>
            </w:pPr>
          </w:p>
        </w:tc>
        <w:tc>
          <w:tcPr>
            <w:tcW w:w="2370" w:type="dxa"/>
          </w:tcPr>
          <w:p w14:paraId="356087F5" w14:textId="77777777" w:rsidR="00C82B55" w:rsidRPr="00C82B55" w:rsidRDefault="00C82B55" w:rsidP="00C82B55">
            <w:pPr>
              <w:spacing w:line="276" w:lineRule="auto"/>
              <w:rPr>
                <w:rFonts w:ascii="Times New Roman" w:hAnsi="Times New Roman"/>
                <w:lang w:eastAsia="lt-LT"/>
              </w:rPr>
            </w:pPr>
          </w:p>
        </w:tc>
        <w:tc>
          <w:tcPr>
            <w:tcW w:w="3171" w:type="dxa"/>
          </w:tcPr>
          <w:p w14:paraId="534C8D9B" w14:textId="77777777" w:rsidR="00C82B55" w:rsidRPr="00C82B55" w:rsidRDefault="00C82B55" w:rsidP="00C82B55">
            <w:pPr>
              <w:spacing w:line="276" w:lineRule="auto"/>
              <w:rPr>
                <w:rFonts w:ascii="Times New Roman" w:hAnsi="Times New Roman"/>
                <w:lang w:eastAsia="lt-LT"/>
              </w:rPr>
            </w:pPr>
          </w:p>
        </w:tc>
        <w:tc>
          <w:tcPr>
            <w:tcW w:w="2067" w:type="dxa"/>
          </w:tcPr>
          <w:p w14:paraId="3AE157B7" w14:textId="77777777" w:rsidR="00C82B55" w:rsidRPr="00C82B55" w:rsidRDefault="00C82B55" w:rsidP="00C82B55">
            <w:pPr>
              <w:spacing w:line="276" w:lineRule="auto"/>
              <w:rPr>
                <w:rFonts w:ascii="Times New Roman" w:hAnsi="Times New Roman"/>
                <w:lang w:eastAsia="lt-LT"/>
              </w:rPr>
            </w:pPr>
          </w:p>
        </w:tc>
        <w:tc>
          <w:tcPr>
            <w:tcW w:w="1354" w:type="dxa"/>
          </w:tcPr>
          <w:p w14:paraId="71EECA3D" w14:textId="77777777" w:rsidR="00C82B55" w:rsidRPr="00C82B55" w:rsidRDefault="00C82B55" w:rsidP="00C82B55">
            <w:pPr>
              <w:spacing w:line="276" w:lineRule="auto"/>
              <w:rPr>
                <w:rFonts w:ascii="Times New Roman" w:hAnsi="Times New Roman"/>
                <w:lang w:eastAsia="lt-LT"/>
              </w:rPr>
            </w:pPr>
          </w:p>
        </w:tc>
      </w:tr>
      <w:tr w:rsidR="00C82B55" w:rsidRPr="00C82B55" w14:paraId="7DA247FF" w14:textId="77777777" w:rsidTr="00801881">
        <w:trPr>
          <w:trHeight w:val="265"/>
        </w:trPr>
        <w:tc>
          <w:tcPr>
            <w:tcW w:w="670" w:type="dxa"/>
          </w:tcPr>
          <w:p w14:paraId="30339A15" w14:textId="77777777" w:rsidR="00C82B55" w:rsidRPr="00C82B55" w:rsidRDefault="00C82B55" w:rsidP="00C82B55">
            <w:pPr>
              <w:spacing w:line="276" w:lineRule="auto"/>
              <w:rPr>
                <w:rFonts w:ascii="Times New Roman" w:hAnsi="Times New Roman"/>
                <w:lang w:eastAsia="lt-LT"/>
              </w:rPr>
            </w:pPr>
          </w:p>
        </w:tc>
        <w:tc>
          <w:tcPr>
            <w:tcW w:w="2370" w:type="dxa"/>
          </w:tcPr>
          <w:p w14:paraId="46AAF391" w14:textId="77777777" w:rsidR="00C82B55" w:rsidRPr="00C82B55" w:rsidRDefault="00C82B55" w:rsidP="00C82B55">
            <w:pPr>
              <w:spacing w:line="276" w:lineRule="auto"/>
              <w:rPr>
                <w:rFonts w:ascii="Times New Roman" w:hAnsi="Times New Roman"/>
                <w:lang w:eastAsia="lt-LT"/>
              </w:rPr>
            </w:pPr>
          </w:p>
        </w:tc>
        <w:tc>
          <w:tcPr>
            <w:tcW w:w="3171" w:type="dxa"/>
          </w:tcPr>
          <w:p w14:paraId="274ED6A5" w14:textId="77777777" w:rsidR="00C82B55" w:rsidRPr="00C82B55" w:rsidRDefault="00C82B55" w:rsidP="00C82B55">
            <w:pPr>
              <w:spacing w:line="276" w:lineRule="auto"/>
              <w:rPr>
                <w:rFonts w:ascii="Times New Roman" w:hAnsi="Times New Roman"/>
                <w:lang w:eastAsia="lt-LT"/>
              </w:rPr>
            </w:pPr>
          </w:p>
        </w:tc>
        <w:tc>
          <w:tcPr>
            <w:tcW w:w="2067" w:type="dxa"/>
          </w:tcPr>
          <w:p w14:paraId="168D5109" w14:textId="77777777" w:rsidR="00C82B55" w:rsidRPr="00C82B55" w:rsidRDefault="00C82B55" w:rsidP="00C82B55">
            <w:pPr>
              <w:spacing w:line="276" w:lineRule="auto"/>
              <w:rPr>
                <w:rFonts w:ascii="Times New Roman" w:hAnsi="Times New Roman"/>
                <w:lang w:eastAsia="lt-LT"/>
              </w:rPr>
            </w:pPr>
          </w:p>
        </w:tc>
        <w:tc>
          <w:tcPr>
            <w:tcW w:w="1354" w:type="dxa"/>
          </w:tcPr>
          <w:p w14:paraId="466A789F" w14:textId="77777777" w:rsidR="00C82B55" w:rsidRPr="00C82B55" w:rsidRDefault="00C82B55" w:rsidP="00C82B55">
            <w:pPr>
              <w:spacing w:line="276" w:lineRule="auto"/>
              <w:rPr>
                <w:rFonts w:ascii="Times New Roman" w:hAnsi="Times New Roman"/>
                <w:lang w:eastAsia="lt-LT"/>
              </w:rPr>
            </w:pPr>
          </w:p>
        </w:tc>
      </w:tr>
      <w:tr w:rsidR="00C82B55" w:rsidRPr="00C82B55" w14:paraId="1CB7D704" w14:textId="77777777" w:rsidTr="00801881">
        <w:trPr>
          <w:trHeight w:val="263"/>
        </w:trPr>
        <w:tc>
          <w:tcPr>
            <w:tcW w:w="6211" w:type="dxa"/>
            <w:gridSpan w:val="3"/>
          </w:tcPr>
          <w:p w14:paraId="55B0F27A" w14:textId="77777777" w:rsidR="00C82B55" w:rsidRPr="00C82B55" w:rsidRDefault="00C82B55" w:rsidP="00C82B55">
            <w:pPr>
              <w:spacing w:line="244" w:lineRule="exact"/>
              <w:ind w:right="98"/>
              <w:jc w:val="right"/>
              <w:rPr>
                <w:rFonts w:ascii="Times New Roman" w:hAnsi="Times New Roman"/>
                <w:lang w:eastAsia="lt-LT"/>
              </w:rPr>
            </w:pPr>
            <w:r w:rsidRPr="00C82B55">
              <w:rPr>
                <w:rFonts w:ascii="Times New Roman" w:hAnsi="Times New Roman"/>
                <w:spacing w:val="-2"/>
                <w:lang w:eastAsia="lt-LT"/>
              </w:rPr>
              <w:t>Viso:</w:t>
            </w:r>
          </w:p>
        </w:tc>
        <w:tc>
          <w:tcPr>
            <w:tcW w:w="2067" w:type="dxa"/>
          </w:tcPr>
          <w:p w14:paraId="00532171" w14:textId="77777777" w:rsidR="00C82B55" w:rsidRPr="00C82B55" w:rsidRDefault="00C82B55" w:rsidP="00C82B55">
            <w:pPr>
              <w:spacing w:line="276" w:lineRule="auto"/>
              <w:rPr>
                <w:rFonts w:ascii="Times New Roman" w:hAnsi="Times New Roman"/>
                <w:lang w:eastAsia="lt-LT"/>
              </w:rPr>
            </w:pPr>
          </w:p>
        </w:tc>
        <w:tc>
          <w:tcPr>
            <w:tcW w:w="1354" w:type="dxa"/>
          </w:tcPr>
          <w:p w14:paraId="1036ADD7" w14:textId="77777777" w:rsidR="00C82B55" w:rsidRPr="00C82B55" w:rsidRDefault="00C82B55" w:rsidP="00C82B55">
            <w:pPr>
              <w:spacing w:line="276" w:lineRule="auto"/>
              <w:rPr>
                <w:rFonts w:ascii="Times New Roman" w:hAnsi="Times New Roman"/>
                <w:lang w:eastAsia="lt-LT"/>
              </w:rPr>
            </w:pPr>
          </w:p>
        </w:tc>
      </w:tr>
    </w:tbl>
    <w:p w14:paraId="53C0885A" w14:textId="77777777" w:rsidR="00C82B55" w:rsidRPr="00C82B55" w:rsidRDefault="00C82B55" w:rsidP="00C82B55">
      <w:pPr>
        <w:widowControl w:val="0"/>
        <w:autoSpaceDE w:val="0"/>
        <w:autoSpaceDN w:val="0"/>
        <w:spacing w:before="2" w:after="0" w:line="240" w:lineRule="auto"/>
        <w:ind w:left="427" w:firstLine="566"/>
        <w:rPr>
          <w:rFonts w:ascii="Times New Roman" w:eastAsia="Times New Roman" w:hAnsi="Times New Roman" w:cs="Times New Roman"/>
        </w:rPr>
      </w:pPr>
      <w:r w:rsidRPr="00C82B55">
        <w:rPr>
          <w:rFonts w:ascii="Times New Roman" w:eastAsia="Times New Roman" w:hAnsi="Times New Roman" w:cs="Times New Roman"/>
          <w:position w:val="7"/>
        </w:rPr>
        <w:t>*</w:t>
      </w:r>
      <w:r w:rsidRPr="00C82B55">
        <w:rPr>
          <w:rFonts w:ascii="Times New Roman" w:eastAsia="Times New Roman" w:hAnsi="Times New Roman" w:cs="Times New Roman"/>
        </w:rPr>
        <w:t>Pildyti</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tuomet,</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jei</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sutarties</w:t>
      </w:r>
      <w:r w:rsidRPr="00C82B55">
        <w:rPr>
          <w:rFonts w:ascii="Times New Roman" w:eastAsia="Times New Roman" w:hAnsi="Times New Roman" w:cs="Times New Roman"/>
          <w:spacing w:val="-2"/>
        </w:rPr>
        <w:t xml:space="preserve"> </w:t>
      </w:r>
      <w:r w:rsidRPr="00C82B55">
        <w:rPr>
          <w:rFonts w:ascii="Times New Roman" w:eastAsia="Times New Roman" w:hAnsi="Times New Roman" w:cs="Times New Roman"/>
        </w:rPr>
        <w:t>vykdymui</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bus</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pasitelkti</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subrangovai/subteikėjai/subtiekėjai,</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kurių</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kvalifikacija tiekėjas nesiremia, kad atitiktų kvalifikacijos reikalavimus.</w:t>
      </w:r>
    </w:p>
    <w:p w14:paraId="1C3BD730" w14:textId="77777777" w:rsidR="00C82B55" w:rsidRPr="00C82B55" w:rsidRDefault="00C82B55" w:rsidP="00C82B55">
      <w:pPr>
        <w:widowControl w:val="0"/>
        <w:autoSpaceDE w:val="0"/>
        <w:autoSpaceDN w:val="0"/>
        <w:spacing w:after="0" w:line="300" w:lineRule="auto"/>
        <w:ind w:left="427" w:firstLine="695"/>
        <w:rPr>
          <w:rFonts w:ascii="Times New Roman" w:eastAsia="Times New Roman" w:hAnsi="Times New Roman" w:cs="Times New Roman"/>
        </w:rPr>
      </w:pPr>
      <w:r w:rsidRPr="00C82B55">
        <w:rPr>
          <w:rFonts w:ascii="Times New Roman" w:eastAsia="Times New Roman" w:hAnsi="Times New Roman" w:cs="Times New Roman"/>
        </w:rPr>
        <w:t>Pateikiama</w:t>
      </w:r>
      <w:r w:rsidRPr="00C82B55">
        <w:rPr>
          <w:rFonts w:ascii="Times New Roman" w:eastAsia="Times New Roman" w:hAnsi="Times New Roman" w:cs="Times New Roman"/>
          <w:spacing w:val="-13"/>
        </w:rPr>
        <w:t xml:space="preserve"> </w:t>
      </w:r>
      <w:r w:rsidRPr="00C82B55">
        <w:rPr>
          <w:rFonts w:ascii="Times New Roman" w:eastAsia="Times New Roman" w:hAnsi="Times New Roman" w:cs="Times New Roman"/>
        </w:rPr>
        <w:t>ūkio</w:t>
      </w:r>
      <w:r w:rsidRPr="00C82B55">
        <w:rPr>
          <w:rFonts w:ascii="Times New Roman" w:eastAsia="Times New Roman" w:hAnsi="Times New Roman" w:cs="Times New Roman"/>
          <w:spacing w:val="-12"/>
        </w:rPr>
        <w:t xml:space="preserve"> </w:t>
      </w:r>
      <w:r w:rsidRPr="00C82B55">
        <w:rPr>
          <w:rFonts w:ascii="Times New Roman" w:eastAsia="Times New Roman" w:hAnsi="Times New Roman" w:cs="Times New Roman"/>
        </w:rPr>
        <w:t>subjektų,</w:t>
      </w:r>
      <w:r w:rsidRPr="00C82B55">
        <w:rPr>
          <w:rFonts w:ascii="Times New Roman" w:eastAsia="Times New Roman" w:hAnsi="Times New Roman" w:cs="Times New Roman"/>
          <w:spacing w:val="-13"/>
        </w:rPr>
        <w:t xml:space="preserve"> </w:t>
      </w:r>
      <w:r w:rsidRPr="00C82B55">
        <w:rPr>
          <w:rFonts w:ascii="Times New Roman" w:eastAsia="Times New Roman" w:hAnsi="Times New Roman" w:cs="Times New Roman"/>
        </w:rPr>
        <w:t>kurių</w:t>
      </w:r>
      <w:r w:rsidRPr="00C82B55">
        <w:rPr>
          <w:rFonts w:ascii="Times New Roman" w:eastAsia="Times New Roman" w:hAnsi="Times New Roman" w:cs="Times New Roman"/>
          <w:spacing w:val="-12"/>
        </w:rPr>
        <w:t xml:space="preserve"> </w:t>
      </w:r>
      <w:r w:rsidRPr="00C82B55">
        <w:rPr>
          <w:rFonts w:ascii="Times New Roman" w:eastAsia="Times New Roman" w:hAnsi="Times New Roman" w:cs="Times New Roman"/>
        </w:rPr>
        <w:t>pajėgumais</w:t>
      </w:r>
      <w:r w:rsidRPr="00C82B55">
        <w:rPr>
          <w:rFonts w:ascii="Times New Roman" w:eastAsia="Times New Roman" w:hAnsi="Times New Roman" w:cs="Times New Roman"/>
          <w:spacing w:val="-13"/>
        </w:rPr>
        <w:t xml:space="preserve"> </w:t>
      </w:r>
      <w:r w:rsidRPr="00C82B55">
        <w:rPr>
          <w:rFonts w:ascii="Times New Roman" w:eastAsia="Times New Roman" w:hAnsi="Times New Roman" w:cs="Times New Roman"/>
        </w:rPr>
        <w:t>tiekėjas</w:t>
      </w:r>
      <w:r w:rsidRPr="00C82B55">
        <w:rPr>
          <w:rFonts w:ascii="Times New Roman" w:eastAsia="Times New Roman" w:hAnsi="Times New Roman" w:cs="Times New Roman"/>
          <w:spacing w:val="-12"/>
        </w:rPr>
        <w:t xml:space="preserve"> </w:t>
      </w:r>
      <w:r w:rsidRPr="00C82B55">
        <w:rPr>
          <w:rFonts w:ascii="Times New Roman" w:eastAsia="Times New Roman" w:hAnsi="Times New Roman" w:cs="Times New Roman"/>
        </w:rPr>
        <w:t>remiasi,</w:t>
      </w:r>
      <w:r w:rsidRPr="00C82B55">
        <w:rPr>
          <w:rFonts w:ascii="Times New Roman" w:eastAsia="Times New Roman" w:hAnsi="Times New Roman" w:cs="Times New Roman"/>
          <w:spacing w:val="-13"/>
        </w:rPr>
        <w:t xml:space="preserve"> </w:t>
      </w:r>
      <w:r w:rsidRPr="00C82B55">
        <w:rPr>
          <w:rFonts w:ascii="Times New Roman" w:eastAsia="Times New Roman" w:hAnsi="Times New Roman" w:cs="Times New Roman"/>
        </w:rPr>
        <w:t>ir</w:t>
      </w:r>
      <w:r w:rsidRPr="00C82B55">
        <w:rPr>
          <w:rFonts w:ascii="Times New Roman" w:eastAsia="Times New Roman" w:hAnsi="Times New Roman" w:cs="Times New Roman"/>
          <w:spacing w:val="-12"/>
        </w:rPr>
        <w:t xml:space="preserve"> </w:t>
      </w:r>
      <w:r w:rsidRPr="00C82B55">
        <w:rPr>
          <w:rFonts w:ascii="Times New Roman" w:eastAsia="Times New Roman" w:hAnsi="Times New Roman" w:cs="Times New Roman"/>
        </w:rPr>
        <w:t>(ar)</w:t>
      </w:r>
      <w:r w:rsidRPr="00C82B55">
        <w:rPr>
          <w:rFonts w:ascii="Times New Roman" w:eastAsia="Times New Roman" w:hAnsi="Times New Roman" w:cs="Times New Roman"/>
          <w:spacing w:val="-13"/>
        </w:rPr>
        <w:t xml:space="preserve"> </w:t>
      </w:r>
      <w:r w:rsidRPr="00C82B55">
        <w:rPr>
          <w:rFonts w:ascii="Times New Roman" w:eastAsia="Times New Roman" w:hAnsi="Times New Roman" w:cs="Times New Roman"/>
        </w:rPr>
        <w:t>subrangovų/subteikėjų/subtiekėjų</w:t>
      </w:r>
      <w:r w:rsidRPr="00C82B55">
        <w:rPr>
          <w:rFonts w:ascii="Times New Roman" w:eastAsia="Times New Roman" w:hAnsi="Times New Roman" w:cs="Times New Roman"/>
          <w:spacing w:val="-12"/>
        </w:rPr>
        <w:t xml:space="preserve"> </w:t>
      </w:r>
      <w:r w:rsidRPr="00C82B55">
        <w:rPr>
          <w:rFonts w:ascii="Times New Roman" w:eastAsia="Times New Roman" w:hAnsi="Times New Roman" w:cs="Times New Roman"/>
        </w:rPr>
        <w:lastRenderedPageBreak/>
        <w:t>pasirašytos laisvos formos susitarimo ar pažymos, patvirtinančios sutikimą dalyvauti šiame viešajame pirkime, skaitmeninė kopija.</w:t>
      </w:r>
    </w:p>
    <w:p w14:paraId="3EBB14E5" w14:textId="77777777" w:rsidR="00C82B55" w:rsidRPr="00C82B55" w:rsidRDefault="00C82B55" w:rsidP="00C82B55">
      <w:pPr>
        <w:widowControl w:val="0"/>
        <w:autoSpaceDE w:val="0"/>
        <w:autoSpaceDN w:val="0"/>
        <w:spacing w:after="0" w:line="300" w:lineRule="auto"/>
        <w:rPr>
          <w:rFonts w:ascii="Times New Roman" w:eastAsia="Times New Roman" w:hAnsi="Times New Roman" w:cs="Times New Roman"/>
        </w:rPr>
        <w:sectPr w:rsidR="00C82B55" w:rsidRPr="00C82B55" w:rsidSect="00C82B55">
          <w:headerReference w:type="default" r:id="rId13"/>
          <w:pgSz w:w="11910" w:h="16850"/>
          <w:pgMar w:top="1060" w:right="425" w:bottom="280" w:left="1275" w:header="729" w:footer="0" w:gutter="0"/>
          <w:cols w:space="1296"/>
        </w:sectPr>
      </w:pPr>
    </w:p>
    <w:p w14:paraId="2A1D6178" w14:textId="77777777" w:rsidR="00C82B55" w:rsidRPr="00C82B55" w:rsidRDefault="00C82B55" w:rsidP="00C82B55">
      <w:pPr>
        <w:widowControl w:val="0"/>
        <w:autoSpaceDE w:val="0"/>
        <w:autoSpaceDN w:val="0"/>
        <w:spacing w:before="12" w:after="0" w:line="240" w:lineRule="auto"/>
        <w:rPr>
          <w:rFonts w:ascii="Times New Roman" w:eastAsia="Times New Roman" w:hAnsi="Times New Roman" w:cs="Times New Roman"/>
        </w:rPr>
      </w:pPr>
    </w:p>
    <w:p w14:paraId="44310EFC" w14:textId="77777777" w:rsidR="00C82B55" w:rsidRPr="00C82B55" w:rsidRDefault="00C82B55" w:rsidP="00C82B55">
      <w:pPr>
        <w:widowControl w:val="0"/>
        <w:autoSpaceDE w:val="0"/>
        <w:autoSpaceDN w:val="0"/>
        <w:spacing w:after="3" w:line="297" w:lineRule="auto"/>
        <w:ind w:left="427" w:firstLine="695"/>
        <w:rPr>
          <w:rFonts w:ascii="Times New Roman" w:eastAsia="Times New Roman" w:hAnsi="Times New Roman" w:cs="Times New Roman"/>
        </w:rPr>
      </w:pPr>
      <w:r w:rsidRPr="00C82B55">
        <w:rPr>
          <w:rFonts w:ascii="Times New Roman" w:eastAsia="Times New Roman" w:hAnsi="Times New Roman" w:cs="Times New Roman"/>
          <w:b/>
        </w:rPr>
        <w:t>Vykdant</w:t>
      </w:r>
      <w:r w:rsidRPr="00C82B55">
        <w:rPr>
          <w:rFonts w:ascii="Times New Roman" w:eastAsia="Times New Roman" w:hAnsi="Times New Roman" w:cs="Times New Roman"/>
          <w:b/>
          <w:spacing w:val="80"/>
          <w:w w:val="150"/>
        </w:rPr>
        <w:t xml:space="preserve"> </w:t>
      </w:r>
      <w:r w:rsidRPr="00C82B55">
        <w:rPr>
          <w:rFonts w:ascii="Times New Roman" w:eastAsia="Times New Roman" w:hAnsi="Times New Roman" w:cs="Times New Roman"/>
          <w:b/>
        </w:rPr>
        <w:t>sutartį</w:t>
      </w:r>
      <w:r w:rsidRPr="00C82B55">
        <w:rPr>
          <w:rFonts w:ascii="Times New Roman" w:eastAsia="Times New Roman" w:hAnsi="Times New Roman" w:cs="Times New Roman"/>
          <w:b/>
          <w:spacing w:val="80"/>
          <w:w w:val="150"/>
        </w:rPr>
        <w:t xml:space="preserve"> </w:t>
      </w:r>
      <w:r w:rsidRPr="00C82B55">
        <w:rPr>
          <w:rFonts w:ascii="Times New Roman" w:eastAsia="Times New Roman" w:hAnsi="Times New Roman" w:cs="Times New Roman"/>
          <w:b/>
        </w:rPr>
        <w:t>pasitelksim</w:t>
      </w:r>
      <w:r w:rsidRPr="00C82B55">
        <w:rPr>
          <w:rFonts w:ascii="Times New Roman" w:eastAsia="Times New Roman" w:hAnsi="Times New Roman" w:cs="Times New Roman"/>
          <w:b/>
          <w:spacing w:val="80"/>
          <w:w w:val="150"/>
        </w:rPr>
        <w:t xml:space="preserve"> </w:t>
      </w:r>
      <w:r w:rsidRPr="00C82B55">
        <w:rPr>
          <w:rFonts w:ascii="Times New Roman" w:eastAsia="Times New Roman" w:hAnsi="Times New Roman" w:cs="Times New Roman"/>
          <w:b/>
        </w:rPr>
        <w:t>šiuos</w:t>
      </w:r>
      <w:r w:rsidRPr="00C82B55">
        <w:rPr>
          <w:rFonts w:ascii="Times New Roman" w:eastAsia="Times New Roman" w:hAnsi="Times New Roman" w:cs="Times New Roman"/>
          <w:b/>
          <w:spacing w:val="80"/>
          <w:w w:val="150"/>
        </w:rPr>
        <w:t xml:space="preserve"> </w:t>
      </w:r>
      <w:r w:rsidRPr="00C82B55">
        <w:rPr>
          <w:rFonts w:ascii="Times New Roman" w:eastAsia="Times New Roman" w:hAnsi="Times New Roman" w:cs="Times New Roman"/>
          <w:b/>
        </w:rPr>
        <w:t>specialistus,</w:t>
      </w:r>
      <w:r w:rsidRPr="00C82B55">
        <w:rPr>
          <w:rFonts w:ascii="Times New Roman" w:eastAsia="Times New Roman" w:hAnsi="Times New Roman" w:cs="Times New Roman"/>
          <w:b/>
          <w:spacing w:val="80"/>
          <w:w w:val="150"/>
        </w:rPr>
        <w:t xml:space="preserve"> </w:t>
      </w:r>
      <w:r w:rsidRPr="00C82B55">
        <w:rPr>
          <w:rFonts w:ascii="Times New Roman" w:eastAsia="Times New Roman" w:hAnsi="Times New Roman" w:cs="Times New Roman"/>
          <w:b/>
        </w:rPr>
        <w:t>kuriuos</w:t>
      </w:r>
      <w:r w:rsidRPr="00C82B55">
        <w:rPr>
          <w:rFonts w:ascii="Times New Roman" w:eastAsia="Times New Roman" w:hAnsi="Times New Roman" w:cs="Times New Roman"/>
          <w:b/>
          <w:spacing w:val="80"/>
          <w:w w:val="150"/>
        </w:rPr>
        <w:t xml:space="preserve"> </w:t>
      </w:r>
      <w:r w:rsidRPr="00C82B55">
        <w:rPr>
          <w:rFonts w:ascii="Times New Roman" w:eastAsia="Times New Roman" w:hAnsi="Times New Roman" w:cs="Times New Roman"/>
          <w:b/>
        </w:rPr>
        <w:t>ketiname</w:t>
      </w:r>
      <w:r w:rsidRPr="00C82B55">
        <w:rPr>
          <w:rFonts w:ascii="Times New Roman" w:eastAsia="Times New Roman" w:hAnsi="Times New Roman" w:cs="Times New Roman"/>
          <w:b/>
          <w:spacing w:val="80"/>
          <w:w w:val="150"/>
        </w:rPr>
        <w:t xml:space="preserve"> </w:t>
      </w:r>
      <w:r w:rsidRPr="00C82B55">
        <w:rPr>
          <w:rFonts w:ascii="Times New Roman" w:eastAsia="Times New Roman" w:hAnsi="Times New Roman" w:cs="Times New Roman"/>
          <w:b/>
        </w:rPr>
        <w:t>įdarbinti</w:t>
      </w:r>
      <w:r w:rsidRPr="00C82B55">
        <w:rPr>
          <w:rFonts w:ascii="Times New Roman" w:eastAsia="Times New Roman" w:hAnsi="Times New Roman" w:cs="Times New Roman"/>
          <w:b/>
          <w:spacing w:val="80"/>
          <w:w w:val="150"/>
        </w:rPr>
        <w:t xml:space="preserve"> </w:t>
      </w:r>
      <w:r w:rsidRPr="00C82B55">
        <w:rPr>
          <w:rFonts w:ascii="Times New Roman" w:eastAsia="Times New Roman" w:hAnsi="Times New Roman" w:cs="Times New Roman"/>
          <w:b/>
        </w:rPr>
        <w:t>(toliau</w:t>
      </w:r>
      <w:r w:rsidRPr="00C82B55">
        <w:rPr>
          <w:rFonts w:ascii="Times New Roman" w:eastAsia="Times New Roman" w:hAnsi="Times New Roman" w:cs="Times New Roman"/>
          <w:b/>
          <w:spacing w:val="80"/>
          <w:w w:val="150"/>
        </w:rPr>
        <w:t xml:space="preserve"> </w:t>
      </w:r>
      <w:r w:rsidRPr="00C82B55">
        <w:rPr>
          <w:rFonts w:ascii="Times New Roman" w:eastAsia="Times New Roman" w:hAnsi="Times New Roman" w:cs="Times New Roman"/>
          <w:b/>
        </w:rPr>
        <w:t>-</w:t>
      </w:r>
      <w:r w:rsidRPr="00C82B55">
        <w:rPr>
          <w:rFonts w:ascii="Times New Roman" w:eastAsia="Times New Roman" w:hAnsi="Times New Roman" w:cs="Times New Roman"/>
          <w:b/>
          <w:spacing w:val="40"/>
        </w:rPr>
        <w:t xml:space="preserve"> </w:t>
      </w:r>
      <w:r w:rsidRPr="00C82B55">
        <w:rPr>
          <w:rFonts w:ascii="Times New Roman" w:eastAsia="Times New Roman" w:hAnsi="Times New Roman" w:cs="Times New Roman"/>
          <w:b/>
        </w:rPr>
        <w:t xml:space="preserve">kvazisubtiekėjus) </w:t>
      </w:r>
      <w:r w:rsidRPr="00C82B55">
        <w:rPr>
          <w:rFonts w:ascii="Times New Roman" w:eastAsia="Times New Roman" w:hAnsi="Times New Roman" w:cs="Times New Roman"/>
          <w:vertAlign w:val="superscript"/>
        </w:rPr>
        <w:t>**</w:t>
      </w:r>
    </w:p>
    <w:tbl>
      <w:tblPr>
        <w:tblStyle w:val="TableNormal21"/>
        <w:tblW w:w="9522"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290"/>
        <w:gridCol w:w="4555"/>
      </w:tblGrid>
      <w:tr w:rsidR="00C82B55" w:rsidRPr="00C82B55" w14:paraId="3C658412" w14:textId="77777777" w:rsidTr="00801881">
        <w:trPr>
          <w:trHeight w:val="794"/>
        </w:trPr>
        <w:tc>
          <w:tcPr>
            <w:tcW w:w="677" w:type="dxa"/>
          </w:tcPr>
          <w:p w14:paraId="2918C3F2" w14:textId="77777777" w:rsidR="00C82B55" w:rsidRPr="00C82B55" w:rsidRDefault="00C82B55" w:rsidP="00C82B55">
            <w:pPr>
              <w:spacing w:line="276" w:lineRule="auto"/>
              <w:ind w:left="187" w:hanging="15"/>
              <w:rPr>
                <w:rFonts w:ascii="Times New Roman" w:hAnsi="Times New Roman"/>
                <w:lang w:eastAsia="lt-LT"/>
              </w:rPr>
            </w:pPr>
            <w:r w:rsidRPr="00C82B55">
              <w:rPr>
                <w:rFonts w:ascii="Times New Roman" w:hAnsi="Times New Roman"/>
                <w:spacing w:val="-4"/>
                <w:lang w:eastAsia="lt-LT"/>
              </w:rPr>
              <w:t xml:space="preserve">Eil. </w:t>
            </w:r>
            <w:r w:rsidRPr="00C82B55">
              <w:rPr>
                <w:rFonts w:ascii="Times New Roman" w:hAnsi="Times New Roman"/>
                <w:spacing w:val="-5"/>
                <w:lang w:eastAsia="lt-LT"/>
              </w:rPr>
              <w:t>Nr.</w:t>
            </w:r>
          </w:p>
        </w:tc>
        <w:tc>
          <w:tcPr>
            <w:tcW w:w="4290" w:type="dxa"/>
          </w:tcPr>
          <w:p w14:paraId="3621F20E" w14:textId="77777777" w:rsidR="00C82B55" w:rsidRPr="00C82B55" w:rsidRDefault="00C82B55" w:rsidP="00C82B55">
            <w:pPr>
              <w:spacing w:line="263" w:lineRule="exact"/>
              <w:ind w:left="573"/>
              <w:rPr>
                <w:rFonts w:ascii="Times New Roman" w:hAnsi="Times New Roman"/>
                <w:lang w:eastAsia="lt-LT"/>
              </w:rPr>
            </w:pPr>
            <w:proofErr w:type="spellStart"/>
            <w:r w:rsidRPr="00C82B55">
              <w:rPr>
                <w:rFonts w:ascii="Times New Roman" w:hAnsi="Times New Roman"/>
                <w:lang w:eastAsia="lt-LT"/>
              </w:rPr>
              <w:t>Kvazisubtiekėjo</w:t>
            </w:r>
            <w:proofErr w:type="spellEnd"/>
            <w:r w:rsidRPr="00C82B55">
              <w:rPr>
                <w:rFonts w:ascii="Times New Roman" w:hAnsi="Times New Roman"/>
                <w:spacing w:val="-4"/>
                <w:lang w:eastAsia="lt-LT"/>
              </w:rPr>
              <w:t xml:space="preserve"> </w:t>
            </w:r>
            <w:proofErr w:type="spellStart"/>
            <w:r w:rsidRPr="00C82B55">
              <w:rPr>
                <w:rFonts w:ascii="Times New Roman" w:hAnsi="Times New Roman"/>
                <w:lang w:eastAsia="lt-LT"/>
              </w:rPr>
              <w:t>vardas</w:t>
            </w:r>
            <w:proofErr w:type="spellEnd"/>
            <w:r w:rsidRPr="00C82B55">
              <w:rPr>
                <w:rFonts w:ascii="Times New Roman" w:hAnsi="Times New Roman"/>
                <w:spacing w:val="-7"/>
                <w:lang w:eastAsia="lt-LT"/>
              </w:rPr>
              <w:t xml:space="preserve"> </w:t>
            </w:r>
            <w:proofErr w:type="spellStart"/>
            <w:r w:rsidRPr="00C82B55">
              <w:rPr>
                <w:rFonts w:ascii="Times New Roman" w:hAnsi="Times New Roman"/>
                <w:lang w:eastAsia="lt-LT"/>
              </w:rPr>
              <w:t>ir</w:t>
            </w:r>
            <w:proofErr w:type="spellEnd"/>
            <w:r w:rsidRPr="00C82B55">
              <w:rPr>
                <w:rFonts w:ascii="Times New Roman" w:hAnsi="Times New Roman"/>
                <w:spacing w:val="-6"/>
                <w:lang w:eastAsia="lt-LT"/>
              </w:rPr>
              <w:t xml:space="preserve"> </w:t>
            </w:r>
            <w:proofErr w:type="spellStart"/>
            <w:r w:rsidRPr="00C82B55">
              <w:rPr>
                <w:rFonts w:ascii="Times New Roman" w:hAnsi="Times New Roman"/>
                <w:spacing w:val="-2"/>
                <w:lang w:eastAsia="lt-LT"/>
              </w:rPr>
              <w:t>pavardė</w:t>
            </w:r>
            <w:proofErr w:type="spellEnd"/>
          </w:p>
        </w:tc>
        <w:tc>
          <w:tcPr>
            <w:tcW w:w="4555" w:type="dxa"/>
          </w:tcPr>
          <w:p w14:paraId="4F4FE671" w14:textId="77777777" w:rsidR="00C82B55" w:rsidRPr="00C82B55" w:rsidRDefault="00C82B55" w:rsidP="00C82B55">
            <w:pPr>
              <w:spacing w:line="276" w:lineRule="auto"/>
              <w:ind w:left="5" w:right="2"/>
              <w:jc w:val="center"/>
              <w:rPr>
                <w:rFonts w:ascii="Times New Roman" w:hAnsi="Times New Roman"/>
                <w:lang w:eastAsia="lt-LT"/>
              </w:rPr>
            </w:pPr>
            <w:proofErr w:type="spellStart"/>
            <w:r w:rsidRPr="00C82B55">
              <w:rPr>
                <w:rFonts w:ascii="Times New Roman" w:hAnsi="Times New Roman"/>
                <w:lang w:eastAsia="lt-LT"/>
              </w:rPr>
              <w:t>Kvazisubtiekėjui</w:t>
            </w:r>
            <w:proofErr w:type="spellEnd"/>
            <w:r w:rsidRPr="00C82B55">
              <w:rPr>
                <w:rFonts w:ascii="Times New Roman" w:hAnsi="Times New Roman"/>
                <w:spacing w:val="-11"/>
                <w:lang w:eastAsia="lt-LT"/>
              </w:rPr>
              <w:t xml:space="preserve"> </w:t>
            </w:r>
            <w:proofErr w:type="spellStart"/>
            <w:r w:rsidRPr="00C82B55">
              <w:rPr>
                <w:rFonts w:ascii="Times New Roman" w:hAnsi="Times New Roman"/>
                <w:lang w:eastAsia="lt-LT"/>
              </w:rPr>
              <w:t>numatomi</w:t>
            </w:r>
            <w:proofErr w:type="spellEnd"/>
            <w:r w:rsidRPr="00C82B55">
              <w:rPr>
                <w:rFonts w:ascii="Times New Roman" w:hAnsi="Times New Roman"/>
                <w:spacing w:val="-12"/>
                <w:lang w:eastAsia="lt-LT"/>
              </w:rPr>
              <w:t xml:space="preserve"> </w:t>
            </w:r>
            <w:proofErr w:type="spellStart"/>
            <w:r w:rsidRPr="00C82B55">
              <w:rPr>
                <w:rFonts w:ascii="Times New Roman" w:hAnsi="Times New Roman"/>
                <w:lang w:eastAsia="lt-LT"/>
              </w:rPr>
              <w:t>perduoti</w:t>
            </w:r>
            <w:proofErr w:type="spellEnd"/>
            <w:r w:rsidRPr="00C82B55">
              <w:rPr>
                <w:rFonts w:ascii="Times New Roman" w:hAnsi="Times New Roman"/>
                <w:spacing w:val="-14"/>
                <w:lang w:eastAsia="lt-LT"/>
              </w:rPr>
              <w:t xml:space="preserve"> </w:t>
            </w:r>
            <w:proofErr w:type="spellStart"/>
            <w:r w:rsidRPr="00C82B55">
              <w:rPr>
                <w:rFonts w:ascii="Times New Roman" w:hAnsi="Times New Roman"/>
                <w:lang w:eastAsia="lt-LT"/>
              </w:rPr>
              <w:t>darbai</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paslaugos</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įvardinti</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konkrečiai</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darbus</w:t>
            </w:r>
            <w:proofErr w:type="spellEnd"/>
            <w:r w:rsidRPr="00C82B55">
              <w:rPr>
                <w:rFonts w:ascii="Times New Roman" w:hAnsi="Times New Roman"/>
                <w:lang w:eastAsia="lt-LT"/>
              </w:rPr>
              <w:t>/</w:t>
            </w:r>
          </w:p>
          <w:p w14:paraId="47485158" w14:textId="77777777" w:rsidR="00C82B55" w:rsidRPr="00C82B55" w:rsidRDefault="00C82B55" w:rsidP="00C82B55">
            <w:pPr>
              <w:spacing w:line="245" w:lineRule="exact"/>
              <w:ind w:left="5"/>
              <w:jc w:val="center"/>
              <w:rPr>
                <w:rFonts w:ascii="Times New Roman" w:hAnsi="Times New Roman"/>
                <w:lang w:eastAsia="lt-LT"/>
              </w:rPr>
            </w:pPr>
            <w:proofErr w:type="spellStart"/>
            <w:r w:rsidRPr="00C82B55">
              <w:rPr>
                <w:rFonts w:ascii="Times New Roman" w:hAnsi="Times New Roman"/>
                <w:spacing w:val="-2"/>
                <w:lang w:eastAsia="lt-LT"/>
              </w:rPr>
              <w:t>paslaugas</w:t>
            </w:r>
            <w:proofErr w:type="spellEnd"/>
            <w:r w:rsidRPr="00C82B55">
              <w:rPr>
                <w:rFonts w:ascii="Times New Roman" w:hAnsi="Times New Roman"/>
                <w:spacing w:val="-2"/>
                <w:lang w:eastAsia="lt-LT"/>
              </w:rPr>
              <w:t>);</w:t>
            </w:r>
          </w:p>
        </w:tc>
      </w:tr>
      <w:tr w:rsidR="00C82B55" w:rsidRPr="00C82B55" w14:paraId="008C7F03" w14:textId="77777777" w:rsidTr="00801881">
        <w:trPr>
          <w:trHeight w:val="263"/>
        </w:trPr>
        <w:tc>
          <w:tcPr>
            <w:tcW w:w="677" w:type="dxa"/>
          </w:tcPr>
          <w:p w14:paraId="1D887DFC" w14:textId="77777777" w:rsidR="00C82B55" w:rsidRPr="00C82B55" w:rsidRDefault="00C82B55" w:rsidP="00C82B55">
            <w:pPr>
              <w:spacing w:line="276" w:lineRule="auto"/>
              <w:rPr>
                <w:rFonts w:ascii="Times New Roman" w:hAnsi="Times New Roman"/>
                <w:lang w:eastAsia="lt-LT"/>
              </w:rPr>
            </w:pPr>
          </w:p>
        </w:tc>
        <w:tc>
          <w:tcPr>
            <w:tcW w:w="4290" w:type="dxa"/>
          </w:tcPr>
          <w:p w14:paraId="1855DF0D" w14:textId="77777777" w:rsidR="00C82B55" w:rsidRPr="00C82B55" w:rsidRDefault="00C82B55" w:rsidP="00C82B55">
            <w:pPr>
              <w:spacing w:line="276" w:lineRule="auto"/>
              <w:rPr>
                <w:rFonts w:ascii="Times New Roman" w:hAnsi="Times New Roman"/>
                <w:lang w:eastAsia="lt-LT"/>
              </w:rPr>
            </w:pPr>
          </w:p>
        </w:tc>
        <w:tc>
          <w:tcPr>
            <w:tcW w:w="4555" w:type="dxa"/>
          </w:tcPr>
          <w:p w14:paraId="315AB989" w14:textId="77777777" w:rsidR="00C82B55" w:rsidRPr="00C82B55" w:rsidRDefault="00C82B55" w:rsidP="00C82B55">
            <w:pPr>
              <w:spacing w:line="276" w:lineRule="auto"/>
              <w:rPr>
                <w:rFonts w:ascii="Times New Roman" w:hAnsi="Times New Roman"/>
                <w:lang w:eastAsia="lt-LT"/>
              </w:rPr>
            </w:pPr>
          </w:p>
        </w:tc>
      </w:tr>
      <w:tr w:rsidR="00C82B55" w:rsidRPr="00C82B55" w14:paraId="3F044303" w14:textId="77777777" w:rsidTr="00801881">
        <w:trPr>
          <w:trHeight w:val="266"/>
        </w:trPr>
        <w:tc>
          <w:tcPr>
            <w:tcW w:w="677" w:type="dxa"/>
          </w:tcPr>
          <w:p w14:paraId="28F13915" w14:textId="77777777" w:rsidR="00C82B55" w:rsidRPr="00C82B55" w:rsidRDefault="00C82B55" w:rsidP="00C82B55">
            <w:pPr>
              <w:spacing w:line="276" w:lineRule="auto"/>
              <w:rPr>
                <w:rFonts w:ascii="Times New Roman" w:hAnsi="Times New Roman"/>
                <w:lang w:eastAsia="lt-LT"/>
              </w:rPr>
            </w:pPr>
          </w:p>
        </w:tc>
        <w:tc>
          <w:tcPr>
            <w:tcW w:w="4290" w:type="dxa"/>
          </w:tcPr>
          <w:p w14:paraId="4927ADCD" w14:textId="77777777" w:rsidR="00C82B55" w:rsidRPr="00C82B55" w:rsidRDefault="00C82B55" w:rsidP="00C82B55">
            <w:pPr>
              <w:spacing w:line="276" w:lineRule="auto"/>
              <w:rPr>
                <w:rFonts w:ascii="Times New Roman" w:hAnsi="Times New Roman"/>
                <w:lang w:eastAsia="lt-LT"/>
              </w:rPr>
            </w:pPr>
          </w:p>
        </w:tc>
        <w:tc>
          <w:tcPr>
            <w:tcW w:w="4555" w:type="dxa"/>
          </w:tcPr>
          <w:p w14:paraId="12436848" w14:textId="77777777" w:rsidR="00C82B55" w:rsidRPr="00C82B55" w:rsidRDefault="00C82B55" w:rsidP="00C82B55">
            <w:pPr>
              <w:spacing w:line="276" w:lineRule="auto"/>
              <w:rPr>
                <w:rFonts w:ascii="Times New Roman" w:hAnsi="Times New Roman"/>
                <w:lang w:eastAsia="lt-LT"/>
              </w:rPr>
            </w:pPr>
          </w:p>
        </w:tc>
      </w:tr>
    </w:tbl>
    <w:p w14:paraId="218B8E0D" w14:textId="77777777" w:rsidR="00C82B55" w:rsidRPr="00C82B55" w:rsidRDefault="00C82B55" w:rsidP="00C82B55">
      <w:pPr>
        <w:widowControl w:val="0"/>
        <w:autoSpaceDE w:val="0"/>
        <w:autoSpaceDN w:val="0"/>
        <w:spacing w:after="0" w:line="240" w:lineRule="auto"/>
        <w:ind w:left="1123"/>
        <w:rPr>
          <w:rFonts w:ascii="Times New Roman" w:eastAsia="Times New Roman" w:hAnsi="Times New Roman" w:cs="Times New Roman"/>
        </w:rPr>
      </w:pPr>
      <w:r w:rsidRPr="00C82B55">
        <w:rPr>
          <w:rFonts w:ascii="Times New Roman" w:eastAsia="Times New Roman" w:hAnsi="Times New Roman" w:cs="Times New Roman"/>
          <w:vertAlign w:val="superscript"/>
        </w:rPr>
        <w:t>**</w:t>
      </w:r>
      <w:r w:rsidRPr="00C82B55">
        <w:rPr>
          <w:rFonts w:ascii="Times New Roman" w:eastAsia="Times New Roman" w:hAnsi="Times New Roman" w:cs="Times New Roman"/>
        </w:rPr>
        <w:t>Pildyti</w:t>
      </w:r>
      <w:r w:rsidRPr="00C82B55">
        <w:rPr>
          <w:rFonts w:ascii="Times New Roman" w:eastAsia="Times New Roman" w:hAnsi="Times New Roman" w:cs="Times New Roman"/>
          <w:spacing w:val="-6"/>
        </w:rPr>
        <w:t xml:space="preserve"> </w:t>
      </w:r>
      <w:r w:rsidRPr="00C82B55">
        <w:rPr>
          <w:rFonts w:ascii="Times New Roman" w:eastAsia="Times New Roman" w:hAnsi="Times New Roman" w:cs="Times New Roman"/>
        </w:rPr>
        <w:t>tuomet,</w:t>
      </w:r>
      <w:r w:rsidRPr="00C82B55">
        <w:rPr>
          <w:rFonts w:ascii="Times New Roman" w:eastAsia="Times New Roman" w:hAnsi="Times New Roman" w:cs="Times New Roman"/>
          <w:spacing w:val="-5"/>
        </w:rPr>
        <w:t xml:space="preserve"> </w:t>
      </w:r>
      <w:r w:rsidRPr="00C82B55">
        <w:rPr>
          <w:rFonts w:ascii="Times New Roman" w:eastAsia="Times New Roman" w:hAnsi="Times New Roman" w:cs="Times New Roman"/>
        </w:rPr>
        <w:t>jei</w:t>
      </w:r>
      <w:r w:rsidRPr="00C82B55">
        <w:rPr>
          <w:rFonts w:ascii="Times New Roman" w:eastAsia="Times New Roman" w:hAnsi="Times New Roman" w:cs="Times New Roman"/>
          <w:spacing w:val="-5"/>
        </w:rPr>
        <w:t xml:space="preserve"> </w:t>
      </w:r>
      <w:r w:rsidRPr="00C82B55">
        <w:rPr>
          <w:rFonts w:ascii="Times New Roman" w:eastAsia="Times New Roman" w:hAnsi="Times New Roman" w:cs="Times New Roman"/>
        </w:rPr>
        <w:t>sutarties</w:t>
      </w:r>
      <w:r w:rsidRPr="00C82B55">
        <w:rPr>
          <w:rFonts w:ascii="Times New Roman" w:eastAsia="Times New Roman" w:hAnsi="Times New Roman" w:cs="Times New Roman"/>
          <w:spacing w:val="-5"/>
        </w:rPr>
        <w:t xml:space="preserve"> </w:t>
      </w:r>
      <w:r w:rsidRPr="00C82B55">
        <w:rPr>
          <w:rFonts w:ascii="Times New Roman" w:eastAsia="Times New Roman" w:hAnsi="Times New Roman" w:cs="Times New Roman"/>
        </w:rPr>
        <w:t>vykdymui</w:t>
      </w:r>
      <w:r w:rsidRPr="00C82B55">
        <w:rPr>
          <w:rFonts w:ascii="Times New Roman" w:eastAsia="Times New Roman" w:hAnsi="Times New Roman" w:cs="Times New Roman"/>
          <w:spacing w:val="-6"/>
        </w:rPr>
        <w:t xml:space="preserve"> </w:t>
      </w:r>
      <w:r w:rsidRPr="00C82B55">
        <w:rPr>
          <w:rFonts w:ascii="Times New Roman" w:eastAsia="Times New Roman" w:hAnsi="Times New Roman" w:cs="Times New Roman"/>
        </w:rPr>
        <w:t>bus</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pasitelkti</w:t>
      </w:r>
      <w:r w:rsidRPr="00C82B55">
        <w:rPr>
          <w:rFonts w:ascii="Times New Roman" w:eastAsia="Times New Roman" w:hAnsi="Times New Roman" w:cs="Times New Roman"/>
          <w:spacing w:val="-6"/>
        </w:rPr>
        <w:t xml:space="preserve"> </w:t>
      </w:r>
      <w:r w:rsidRPr="00C82B55">
        <w:rPr>
          <w:rFonts w:ascii="Times New Roman" w:eastAsia="Times New Roman" w:hAnsi="Times New Roman" w:cs="Times New Roman"/>
          <w:spacing w:val="-2"/>
        </w:rPr>
        <w:t>kvazisubtiekėjai.</w:t>
      </w:r>
    </w:p>
    <w:p w14:paraId="01D558E6" w14:textId="77777777" w:rsidR="00C82B55" w:rsidRPr="00C82B55" w:rsidRDefault="00C82B55" w:rsidP="00C82B55">
      <w:pPr>
        <w:widowControl w:val="0"/>
        <w:autoSpaceDE w:val="0"/>
        <w:autoSpaceDN w:val="0"/>
        <w:spacing w:before="58" w:after="0" w:line="297" w:lineRule="auto"/>
        <w:ind w:left="427" w:firstLine="695"/>
        <w:rPr>
          <w:rFonts w:ascii="Times New Roman" w:eastAsia="Times New Roman" w:hAnsi="Times New Roman" w:cs="Times New Roman"/>
        </w:rPr>
      </w:pPr>
      <w:r w:rsidRPr="00C82B55">
        <w:rPr>
          <w:rFonts w:ascii="Times New Roman" w:eastAsia="Times New Roman" w:hAnsi="Times New Roman" w:cs="Times New Roman"/>
        </w:rPr>
        <w:t>Pateikiama</w:t>
      </w:r>
      <w:r w:rsidRPr="00C82B55">
        <w:rPr>
          <w:rFonts w:ascii="Times New Roman" w:eastAsia="Times New Roman" w:hAnsi="Times New Roman" w:cs="Times New Roman"/>
          <w:spacing w:val="40"/>
        </w:rPr>
        <w:t xml:space="preserve"> </w:t>
      </w:r>
      <w:r w:rsidRPr="00C82B55">
        <w:rPr>
          <w:rFonts w:ascii="Times New Roman" w:eastAsia="Times New Roman" w:hAnsi="Times New Roman" w:cs="Times New Roman"/>
        </w:rPr>
        <w:t>kvazisubtiekėjų</w:t>
      </w:r>
      <w:r w:rsidRPr="00C82B55">
        <w:rPr>
          <w:rFonts w:ascii="Times New Roman" w:eastAsia="Times New Roman" w:hAnsi="Times New Roman" w:cs="Times New Roman"/>
          <w:spacing w:val="40"/>
        </w:rPr>
        <w:t xml:space="preserve"> </w:t>
      </w:r>
      <w:r w:rsidRPr="00C82B55">
        <w:rPr>
          <w:rFonts w:ascii="Times New Roman" w:eastAsia="Times New Roman" w:hAnsi="Times New Roman" w:cs="Times New Roman"/>
        </w:rPr>
        <w:t>pasirašytas</w:t>
      </w:r>
      <w:r w:rsidRPr="00C82B55">
        <w:rPr>
          <w:rFonts w:ascii="Times New Roman" w:eastAsia="Times New Roman" w:hAnsi="Times New Roman" w:cs="Times New Roman"/>
          <w:spacing w:val="40"/>
        </w:rPr>
        <w:t xml:space="preserve"> </w:t>
      </w:r>
      <w:r w:rsidRPr="00C82B55">
        <w:rPr>
          <w:rFonts w:ascii="Times New Roman" w:eastAsia="Times New Roman" w:hAnsi="Times New Roman" w:cs="Times New Roman"/>
        </w:rPr>
        <w:t>laisvos</w:t>
      </w:r>
      <w:r w:rsidRPr="00C82B55">
        <w:rPr>
          <w:rFonts w:ascii="Times New Roman" w:eastAsia="Times New Roman" w:hAnsi="Times New Roman" w:cs="Times New Roman"/>
          <w:spacing w:val="40"/>
        </w:rPr>
        <w:t xml:space="preserve"> </w:t>
      </w:r>
      <w:r w:rsidRPr="00C82B55">
        <w:rPr>
          <w:rFonts w:ascii="Times New Roman" w:eastAsia="Times New Roman" w:hAnsi="Times New Roman" w:cs="Times New Roman"/>
        </w:rPr>
        <w:t>formos</w:t>
      </w:r>
      <w:r w:rsidRPr="00C82B55">
        <w:rPr>
          <w:rFonts w:ascii="Times New Roman" w:eastAsia="Times New Roman" w:hAnsi="Times New Roman" w:cs="Times New Roman"/>
          <w:spacing w:val="40"/>
        </w:rPr>
        <w:t xml:space="preserve"> </w:t>
      </w:r>
      <w:r w:rsidRPr="00C82B55">
        <w:rPr>
          <w:rFonts w:ascii="Times New Roman" w:eastAsia="Times New Roman" w:hAnsi="Times New Roman" w:cs="Times New Roman"/>
        </w:rPr>
        <w:t>sutikimas,</w:t>
      </w:r>
      <w:r w:rsidRPr="00C82B55">
        <w:rPr>
          <w:rFonts w:ascii="Times New Roman" w:eastAsia="Times New Roman" w:hAnsi="Times New Roman" w:cs="Times New Roman"/>
          <w:spacing w:val="40"/>
        </w:rPr>
        <w:t xml:space="preserve"> </w:t>
      </w:r>
      <w:r w:rsidRPr="00C82B55">
        <w:rPr>
          <w:rFonts w:ascii="Times New Roman" w:eastAsia="Times New Roman" w:hAnsi="Times New Roman" w:cs="Times New Roman"/>
        </w:rPr>
        <w:t>patvirtinantis</w:t>
      </w:r>
      <w:r w:rsidRPr="00C82B55">
        <w:rPr>
          <w:rFonts w:ascii="Times New Roman" w:eastAsia="Times New Roman" w:hAnsi="Times New Roman" w:cs="Times New Roman"/>
          <w:spacing w:val="39"/>
        </w:rPr>
        <w:t xml:space="preserve"> </w:t>
      </w:r>
      <w:r w:rsidRPr="00C82B55">
        <w:rPr>
          <w:rFonts w:ascii="Times New Roman" w:eastAsia="Times New Roman" w:hAnsi="Times New Roman" w:cs="Times New Roman"/>
        </w:rPr>
        <w:t>suteikti</w:t>
      </w:r>
      <w:r w:rsidRPr="00C82B55">
        <w:rPr>
          <w:rFonts w:ascii="Times New Roman" w:eastAsia="Times New Roman" w:hAnsi="Times New Roman" w:cs="Times New Roman"/>
          <w:spacing w:val="40"/>
        </w:rPr>
        <w:t xml:space="preserve"> </w:t>
      </w:r>
      <w:r w:rsidRPr="00C82B55">
        <w:rPr>
          <w:rFonts w:ascii="Times New Roman" w:eastAsia="Times New Roman" w:hAnsi="Times New Roman" w:cs="Times New Roman"/>
        </w:rPr>
        <w:t>sutartyje</w:t>
      </w:r>
      <w:r w:rsidRPr="00C82B55">
        <w:rPr>
          <w:rFonts w:ascii="Times New Roman" w:eastAsia="Times New Roman" w:hAnsi="Times New Roman" w:cs="Times New Roman"/>
          <w:spacing w:val="40"/>
        </w:rPr>
        <w:t xml:space="preserve"> </w:t>
      </w:r>
      <w:r w:rsidRPr="00C82B55">
        <w:rPr>
          <w:rFonts w:ascii="Times New Roman" w:eastAsia="Times New Roman" w:hAnsi="Times New Roman" w:cs="Times New Roman"/>
        </w:rPr>
        <w:t>nurodytas paslaugas ir subteikėjo patvirtinimas, kad laimėjęs konkursą, įdarbins šį specialistą</w:t>
      </w:r>
    </w:p>
    <w:p w14:paraId="70C030AA" w14:textId="77777777" w:rsidR="00C82B55" w:rsidRPr="00C82B55" w:rsidRDefault="00C82B55" w:rsidP="00C82B55">
      <w:pPr>
        <w:widowControl w:val="0"/>
        <w:autoSpaceDE w:val="0"/>
        <w:autoSpaceDN w:val="0"/>
        <w:spacing w:before="4" w:after="0" w:line="300" w:lineRule="auto"/>
        <w:ind w:left="427" w:firstLine="695"/>
        <w:rPr>
          <w:rFonts w:ascii="Times New Roman" w:eastAsia="Times New Roman" w:hAnsi="Times New Roman" w:cs="Times New Roman"/>
          <w:b/>
        </w:rPr>
      </w:pPr>
      <w:r w:rsidRPr="00C82B55">
        <w:rPr>
          <w:rFonts w:ascii="Times New Roman" w:eastAsia="Times New Roman" w:hAnsi="Times New Roman" w:cs="Times New Roman"/>
          <w:b/>
        </w:rPr>
        <w:t>Šiame</w:t>
      </w:r>
      <w:r w:rsidRPr="00C82B55">
        <w:rPr>
          <w:rFonts w:ascii="Times New Roman" w:eastAsia="Times New Roman" w:hAnsi="Times New Roman" w:cs="Times New Roman"/>
          <w:b/>
          <w:spacing w:val="27"/>
        </w:rPr>
        <w:t xml:space="preserve"> </w:t>
      </w:r>
      <w:r w:rsidRPr="00C82B55">
        <w:rPr>
          <w:rFonts w:ascii="Times New Roman" w:eastAsia="Times New Roman" w:hAnsi="Times New Roman" w:cs="Times New Roman"/>
          <w:b/>
        </w:rPr>
        <w:t>pasiūlyme</w:t>
      </w:r>
      <w:r w:rsidRPr="00C82B55">
        <w:rPr>
          <w:rFonts w:ascii="Times New Roman" w:eastAsia="Times New Roman" w:hAnsi="Times New Roman" w:cs="Times New Roman"/>
          <w:b/>
          <w:spacing w:val="27"/>
        </w:rPr>
        <w:t xml:space="preserve"> </w:t>
      </w:r>
      <w:r w:rsidRPr="00C82B55">
        <w:rPr>
          <w:rFonts w:ascii="Times New Roman" w:eastAsia="Times New Roman" w:hAnsi="Times New Roman" w:cs="Times New Roman"/>
          <w:b/>
        </w:rPr>
        <w:t>yra</w:t>
      </w:r>
      <w:r w:rsidRPr="00C82B55">
        <w:rPr>
          <w:rFonts w:ascii="Times New Roman" w:eastAsia="Times New Roman" w:hAnsi="Times New Roman" w:cs="Times New Roman"/>
          <w:b/>
          <w:spacing w:val="28"/>
        </w:rPr>
        <w:t xml:space="preserve"> </w:t>
      </w:r>
      <w:r w:rsidRPr="00C82B55">
        <w:rPr>
          <w:rFonts w:ascii="Times New Roman" w:eastAsia="Times New Roman" w:hAnsi="Times New Roman" w:cs="Times New Roman"/>
          <w:b/>
        </w:rPr>
        <w:t>pateikta</w:t>
      </w:r>
      <w:r w:rsidRPr="00C82B55">
        <w:rPr>
          <w:rFonts w:ascii="Times New Roman" w:eastAsia="Times New Roman" w:hAnsi="Times New Roman" w:cs="Times New Roman"/>
          <w:b/>
          <w:spacing w:val="28"/>
        </w:rPr>
        <w:t xml:space="preserve"> </w:t>
      </w:r>
      <w:r w:rsidRPr="00C82B55">
        <w:rPr>
          <w:rFonts w:ascii="Times New Roman" w:eastAsia="Times New Roman" w:hAnsi="Times New Roman" w:cs="Times New Roman"/>
          <w:b/>
        </w:rPr>
        <w:t>ir</w:t>
      </w:r>
      <w:r w:rsidRPr="00C82B55">
        <w:rPr>
          <w:rFonts w:ascii="Times New Roman" w:eastAsia="Times New Roman" w:hAnsi="Times New Roman" w:cs="Times New Roman"/>
          <w:b/>
          <w:spacing w:val="27"/>
        </w:rPr>
        <w:t xml:space="preserve"> </w:t>
      </w:r>
      <w:r w:rsidRPr="00C82B55">
        <w:rPr>
          <w:rFonts w:ascii="Times New Roman" w:eastAsia="Times New Roman" w:hAnsi="Times New Roman" w:cs="Times New Roman"/>
          <w:b/>
        </w:rPr>
        <w:t>konfidenciali</w:t>
      </w:r>
      <w:r w:rsidRPr="00C82B55">
        <w:rPr>
          <w:rFonts w:ascii="Times New Roman" w:eastAsia="Times New Roman" w:hAnsi="Times New Roman" w:cs="Times New Roman"/>
          <w:b/>
          <w:spacing w:val="27"/>
        </w:rPr>
        <w:t xml:space="preserve"> </w:t>
      </w:r>
      <w:r w:rsidRPr="00C82B55">
        <w:rPr>
          <w:rFonts w:ascii="Times New Roman" w:eastAsia="Times New Roman" w:hAnsi="Times New Roman" w:cs="Times New Roman"/>
          <w:b/>
        </w:rPr>
        <w:t>informacija</w:t>
      </w:r>
      <w:r w:rsidRPr="00C82B55">
        <w:rPr>
          <w:rFonts w:ascii="Times New Roman" w:eastAsia="Times New Roman" w:hAnsi="Times New Roman" w:cs="Times New Roman"/>
          <w:b/>
          <w:spacing w:val="28"/>
        </w:rPr>
        <w:t xml:space="preserve"> </w:t>
      </w:r>
      <w:r w:rsidRPr="00C82B55">
        <w:rPr>
          <w:rFonts w:ascii="Times New Roman" w:eastAsia="Times New Roman" w:hAnsi="Times New Roman" w:cs="Times New Roman"/>
          <w:b/>
        </w:rPr>
        <w:t>(dokumentai</w:t>
      </w:r>
      <w:r w:rsidRPr="00C82B55">
        <w:rPr>
          <w:rFonts w:ascii="Times New Roman" w:eastAsia="Times New Roman" w:hAnsi="Times New Roman" w:cs="Times New Roman"/>
          <w:b/>
          <w:spacing w:val="27"/>
        </w:rPr>
        <w:t xml:space="preserve"> </w:t>
      </w:r>
      <w:r w:rsidRPr="00C82B55">
        <w:rPr>
          <w:rFonts w:ascii="Times New Roman" w:eastAsia="Times New Roman" w:hAnsi="Times New Roman" w:cs="Times New Roman"/>
          <w:b/>
        </w:rPr>
        <w:t>su</w:t>
      </w:r>
      <w:r w:rsidRPr="00C82B55">
        <w:rPr>
          <w:rFonts w:ascii="Times New Roman" w:eastAsia="Times New Roman" w:hAnsi="Times New Roman" w:cs="Times New Roman"/>
          <w:b/>
          <w:spacing w:val="27"/>
        </w:rPr>
        <w:t xml:space="preserve"> </w:t>
      </w:r>
      <w:r w:rsidRPr="00C82B55">
        <w:rPr>
          <w:rFonts w:ascii="Times New Roman" w:eastAsia="Times New Roman" w:hAnsi="Times New Roman" w:cs="Times New Roman"/>
          <w:b/>
        </w:rPr>
        <w:t>konfidencialia</w:t>
      </w:r>
      <w:r w:rsidRPr="00C82B55">
        <w:rPr>
          <w:rFonts w:ascii="Times New Roman" w:eastAsia="Times New Roman" w:hAnsi="Times New Roman" w:cs="Times New Roman"/>
          <w:b/>
          <w:spacing w:val="28"/>
        </w:rPr>
        <w:t xml:space="preserve"> </w:t>
      </w:r>
      <w:r w:rsidRPr="00C82B55">
        <w:rPr>
          <w:rFonts w:ascii="Times New Roman" w:eastAsia="Times New Roman" w:hAnsi="Times New Roman" w:cs="Times New Roman"/>
          <w:b/>
        </w:rPr>
        <w:t>informacija įsegti atskirai) **</w:t>
      </w:r>
    </w:p>
    <w:tbl>
      <w:tblPr>
        <w:tblStyle w:val="TableNormal21"/>
        <w:tblW w:w="9522"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290"/>
        <w:gridCol w:w="4555"/>
      </w:tblGrid>
      <w:tr w:rsidR="00C82B55" w:rsidRPr="00C82B55" w14:paraId="0359A3B7" w14:textId="77777777" w:rsidTr="00801881">
        <w:trPr>
          <w:trHeight w:val="528"/>
        </w:trPr>
        <w:tc>
          <w:tcPr>
            <w:tcW w:w="677" w:type="dxa"/>
          </w:tcPr>
          <w:p w14:paraId="1817E40C" w14:textId="77777777" w:rsidR="00C82B55" w:rsidRPr="00C82B55" w:rsidRDefault="00C82B55" w:rsidP="00C82B55">
            <w:pPr>
              <w:spacing w:line="264" w:lineRule="exact"/>
              <w:ind w:left="187" w:hanging="15"/>
              <w:rPr>
                <w:rFonts w:ascii="Times New Roman" w:hAnsi="Times New Roman"/>
                <w:lang w:eastAsia="lt-LT"/>
              </w:rPr>
            </w:pPr>
            <w:r w:rsidRPr="00C82B55">
              <w:rPr>
                <w:rFonts w:ascii="Times New Roman" w:hAnsi="Times New Roman"/>
                <w:spacing w:val="-4"/>
                <w:lang w:eastAsia="lt-LT"/>
              </w:rPr>
              <w:t xml:space="preserve">Eil. </w:t>
            </w:r>
            <w:r w:rsidRPr="00C82B55">
              <w:rPr>
                <w:rFonts w:ascii="Times New Roman" w:hAnsi="Times New Roman"/>
                <w:spacing w:val="-5"/>
                <w:lang w:eastAsia="lt-LT"/>
              </w:rPr>
              <w:t>Nr.</w:t>
            </w:r>
          </w:p>
        </w:tc>
        <w:tc>
          <w:tcPr>
            <w:tcW w:w="4290" w:type="dxa"/>
          </w:tcPr>
          <w:p w14:paraId="67945555" w14:textId="77777777" w:rsidR="00C82B55" w:rsidRPr="00C82B55" w:rsidRDefault="00C82B55" w:rsidP="00C82B55">
            <w:pPr>
              <w:spacing w:line="263" w:lineRule="exact"/>
              <w:ind w:left="606"/>
              <w:rPr>
                <w:rFonts w:ascii="Times New Roman" w:hAnsi="Times New Roman"/>
                <w:lang w:eastAsia="lt-LT"/>
              </w:rPr>
            </w:pPr>
            <w:proofErr w:type="spellStart"/>
            <w:r w:rsidRPr="00C82B55">
              <w:rPr>
                <w:rFonts w:ascii="Times New Roman" w:hAnsi="Times New Roman"/>
                <w:lang w:eastAsia="lt-LT"/>
              </w:rPr>
              <w:t>Pateikto</w:t>
            </w:r>
            <w:proofErr w:type="spellEnd"/>
            <w:r w:rsidRPr="00C82B55">
              <w:rPr>
                <w:rFonts w:ascii="Times New Roman" w:hAnsi="Times New Roman"/>
                <w:spacing w:val="-5"/>
                <w:lang w:eastAsia="lt-LT"/>
              </w:rPr>
              <w:t xml:space="preserve"> </w:t>
            </w:r>
            <w:proofErr w:type="spellStart"/>
            <w:r w:rsidRPr="00C82B55">
              <w:rPr>
                <w:rFonts w:ascii="Times New Roman" w:hAnsi="Times New Roman"/>
                <w:lang w:eastAsia="lt-LT"/>
              </w:rPr>
              <w:t>dokumento</w:t>
            </w:r>
            <w:proofErr w:type="spellEnd"/>
            <w:r w:rsidRPr="00C82B55">
              <w:rPr>
                <w:rFonts w:ascii="Times New Roman" w:hAnsi="Times New Roman"/>
                <w:spacing w:val="-5"/>
                <w:lang w:eastAsia="lt-LT"/>
              </w:rPr>
              <w:t xml:space="preserve"> </w:t>
            </w:r>
            <w:proofErr w:type="spellStart"/>
            <w:r w:rsidRPr="00C82B55">
              <w:rPr>
                <w:rFonts w:ascii="Times New Roman" w:hAnsi="Times New Roman"/>
                <w:spacing w:val="-2"/>
                <w:lang w:eastAsia="lt-LT"/>
              </w:rPr>
              <w:t>pavadinimas</w:t>
            </w:r>
            <w:proofErr w:type="spellEnd"/>
          </w:p>
        </w:tc>
        <w:tc>
          <w:tcPr>
            <w:tcW w:w="4555" w:type="dxa"/>
          </w:tcPr>
          <w:p w14:paraId="409A87D4" w14:textId="77777777" w:rsidR="00C82B55" w:rsidRPr="00C82B55" w:rsidRDefault="00C82B55" w:rsidP="00C82B55">
            <w:pPr>
              <w:spacing w:line="264" w:lineRule="exact"/>
              <w:ind w:left="652" w:right="205" w:hanging="442"/>
              <w:rPr>
                <w:rFonts w:ascii="Times New Roman" w:hAnsi="Times New Roman"/>
                <w:lang w:eastAsia="lt-LT"/>
              </w:rPr>
            </w:pPr>
            <w:proofErr w:type="spellStart"/>
            <w:r w:rsidRPr="00C82B55">
              <w:rPr>
                <w:rFonts w:ascii="Times New Roman" w:hAnsi="Times New Roman"/>
                <w:lang w:eastAsia="lt-LT"/>
              </w:rPr>
              <w:t>Dokumentas</w:t>
            </w:r>
            <w:proofErr w:type="spellEnd"/>
            <w:r w:rsidRPr="00C82B55">
              <w:rPr>
                <w:rFonts w:ascii="Times New Roman" w:hAnsi="Times New Roman"/>
                <w:spacing w:val="-8"/>
                <w:lang w:eastAsia="lt-LT"/>
              </w:rPr>
              <w:t xml:space="preserve"> </w:t>
            </w:r>
            <w:proofErr w:type="spellStart"/>
            <w:r w:rsidRPr="00C82B55">
              <w:rPr>
                <w:rFonts w:ascii="Times New Roman" w:hAnsi="Times New Roman"/>
                <w:lang w:eastAsia="lt-LT"/>
              </w:rPr>
              <w:t>yra</w:t>
            </w:r>
            <w:proofErr w:type="spellEnd"/>
            <w:r w:rsidRPr="00C82B55">
              <w:rPr>
                <w:rFonts w:ascii="Times New Roman" w:hAnsi="Times New Roman"/>
                <w:spacing w:val="-9"/>
                <w:lang w:eastAsia="lt-LT"/>
              </w:rPr>
              <w:t xml:space="preserve"> </w:t>
            </w:r>
            <w:proofErr w:type="spellStart"/>
            <w:r w:rsidRPr="00C82B55">
              <w:rPr>
                <w:rFonts w:ascii="Times New Roman" w:hAnsi="Times New Roman"/>
                <w:lang w:eastAsia="lt-LT"/>
              </w:rPr>
              <w:t>įkeltas</w:t>
            </w:r>
            <w:proofErr w:type="spellEnd"/>
            <w:r w:rsidRPr="00C82B55">
              <w:rPr>
                <w:rFonts w:ascii="Times New Roman" w:hAnsi="Times New Roman"/>
                <w:spacing w:val="-8"/>
                <w:lang w:eastAsia="lt-LT"/>
              </w:rPr>
              <w:t xml:space="preserve"> </w:t>
            </w:r>
            <w:proofErr w:type="spellStart"/>
            <w:r w:rsidRPr="00C82B55">
              <w:rPr>
                <w:rFonts w:ascii="Times New Roman" w:hAnsi="Times New Roman"/>
                <w:lang w:eastAsia="lt-LT"/>
              </w:rPr>
              <w:t>šioje</w:t>
            </w:r>
            <w:proofErr w:type="spellEnd"/>
            <w:r w:rsidRPr="00C82B55">
              <w:rPr>
                <w:rFonts w:ascii="Times New Roman" w:hAnsi="Times New Roman"/>
                <w:spacing w:val="-7"/>
                <w:lang w:eastAsia="lt-LT"/>
              </w:rPr>
              <w:t xml:space="preserve"> </w:t>
            </w:r>
            <w:r w:rsidRPr="00C82B55">
              <w:rPr>
                <w:rFonts w:ascii="Times New Roman" w:hAnsi="Times New Roman"/>
                <w:lang w:eastAsia="lt-LT"/>
              </w:rPr>
              <w:t>CVPIS</w:t>
            </w:r>
            <w:r w:rsidRPr="00C82B55">
              <w:rPr>
                <w:rFonts w:ascii="Times New Roman" w:hAnsi="Times New Roman"/>
                <w:spacing w:val="-8"/>
                <w:lang w:eastAsia="lt-LT"/>
              </w:rPr>
              <w:t xml:space="preserve"> </w:t>
            </w:r>
            <w:proofErr w:type="spellStart"/>
            <w:r w:rsidRPr="00C82B55">
              <w:rPr>
                <w:rFonts w:ascii="Times New Roman" w:hAnsi="Times New Roman"/>
                <w:lang w:eastAsia="lt-LT"/>
              </w:rPr>
              <w:t>pasiūlymo</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lango</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eilutėje</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Prisegti</w:t>
            </w:r>
            <w:proofErr w:type="spellEnd"/>
            <w:r w:rsidRPr="00C82B55">
              <w:rPr>
                <w:rFonts w:ascii="Times New Roman" w:hAnsi="Times New Roman"/>
                <w:lang w:eastAsia="lt-LT"/>
              </w:rPr>
              <w:t xml:space="preserve"> </w:t>
            </w:r>
            <w:proofErr w:type="spellStart"/>
            <w:r w:rsidRPr="00C82B55">
              <w:rPr>
                <w:rFonts w:ascii="Times New Roman" w:hAnsi="Times New Roman"/>
                <w:lang w:eastAsia="lt-LT"/>
              </w:rPr>
              <w:t>dokumentai</w:t>
            </w:r>
            <w:proofErr w:type="spellEnd"/>
            <w:r w:rsidRPr="00C82B55">
              <w:rPr>
                <w:rFonts w:ascii="Times New Roman" w:hAnsi="Times New Roman"/>
                <w:lang w:eastAsia="lt-LT"/>
              </w:rPr>
              <w:t>“)</w:t>
            </w:r>
          </w:p>
        </w:tc>
      </w:tr>
      <w:tr w:rsidR="00C82B55" w:rsidRPr="00C82B55" w14:paraId="013A1B3D" w14:textId="77777777" w:rsidTr="00801881">
        <w:trPr>
          <w:trHeight w:val="265"/>
        </w:trPr>
        <w:tc>
          <w:tcPr>
            <w:tcW w:w="677" w:type="dxa"/>
          </w:tcPr>
          <w:p w14:paraId="20EA52D6" w14:textId="77777777" w:rsidR="00C82B55" w:rsidRPr="00C82B55" w:rsidRDefault="00C82B55" w:rsidP="00C82B55">
            <w:pPr>
              <w:spacing w:line="276" w:lineRule="auto"/>
              <w:rPr>
                <w:rFonts w:ascii="Times New Roman" w:hAnsi="Times New Roman"/>
                <w:lang w:eastAsia="lt-LT"/>
              </w:rPr>
            </w:pPr>
          </w:p>
        </w:tc>
        <w:tc>
          <w:tcPr>
            <w:tcW w:w="4290" w:type="dxa"/>
          </w:tcPr>
          <w:p w14:paraId="5878ADCA" w14:textId="77777777" w:rsidR="00C82B55" w:rsidRPr="00C82B55" w:rsidRDefault="00C82B55" w:rsidP="00C82B55">
            <w:pPr>
              <w:spacing w:line="276" w:lineRule="auto"/>
              <w:rPr>
                <w:rFonts w:ascii="Times New Roman" w:hAnsi="Times New Roman"/>
                <w:lang w:eastAsia="lt-LT"/>
              </w:rPr>
            </w:pPr>
          </w:p>
        </w:tc>
        <w:tc>
          <w:tcPr>
            <w:tcW w:w="4555" w:type="dxa"/>
          </w:tcPr>
          <w:p w14:paraId="28AFF441" w14:textId="77777777" w:rsidR="00C82B55" w:rsidRPr="00C82B55" w:rsidRDefault="00C82B55" w:rsidP="00C82B55">
            <w:pPr>
              <w:spacing w:line="276" w:lineRule="auto"/>
              <w:rPr>
                <w:rFonts w:ascii="Times New Roman" w:hAnsi="Times New Roman"/>
                <w:lang w:eastAsia="lt-LT"/>
              </w:rPr>
            </w:pPr>
          </w:p>
        </w:tc>
      </w:tr>
      <w:tr w:rsidR="00C82B55" w:rsidRPr="00C82B55" w14:paraId="76D9FFE1" w14:textId="77777777" w:rsidTr="00801881">
        <w:trPr>
          <w:trHeight w:val="263"/>
        </w:trPr>
        <w:tc>
          <w:tcPr>
            <w:tcW w:w="677" w:type="dxa"/>
          </w:tcPr>
          <w:p w14:paraId="2D339A6D" w14:textId="77777777" w:rsidR="00C82B55" w:rsidRPr="00C82B55" w:rsidRDefault="00C82B55" w:rsidP="00C82B55">
            <w:pPr>
              <w:spacing w:line="276" w:lineRule="auto"/>
              <w:rPr>
                <w:rFonts w:ascii="Times New Roman" w:hAnsi="Times New Roman"/>
                <w:lang w:eastAsia="lt-LT"/>
              </w:rPr>
            </w:pPr>
          </w:p>
        </w:tc>
        <w:tc>
          <w:tcPr>
            <w:tcW w:w="4290" w:type="dxa"/>
          </w:tcPr>
          <w:p w14:paraId="2FB801F8" w14:textId="77777777" w:rsidR="00C82B55" w:rsidRPr="00C82B55" w:rsidRDefault="00C82B55" w:rsidP="00C82B55">
            <w:pPr>
              <w:spacing w:line="276" w:lineRule="auto"/>
              <w:rPr>
                <w:rFonts w:ascii="Times New Roman" w:hAnsi="Times New Roman"/>
                <w:lang w:eastAsia="lt-LT"/>
              </w:rPr>
            </w:pPr>
          </w:p>
        </w:tc>
        <w:tc>
          <w:tcPr>
            <w:tcW w:w="4555" w:type="dxa"/>
          </w:tcPr>
          <w:p w14:paraId="4130592E" w14:textId="77777777" w:rsidR="00C82B55" w:rsidRPr="00C82B55" w:rsidRDefault="00C82B55" w:rsidP="00C82B55">
            <w:pPr>
              <w:spacing w:line="276" w:lineRule="auto"/>
              <w:rPr>
                <w:rFonts w:ascii="Times New Roman" w:hAnsi="Times New Roman"/>
                <w:lang w:eastAsia="lt-LT"/>
              </w:rPr>
            </w:pPr>
          </w:p>
        </w:tc>
      </w:tr>
    </w:tbl>
    <w:p w14:paraId="243A4BE2" w14:textId="77777777" w:rsidR="00C82B55" w:rsidRPr="00C82B55" w:rsidRDefault="00C82B55" w:rsidP="00C82B55">
      <w:pPr>
        <w:widowControl w:val="0"/>
        <w:autoSpaceDE w:val="0"/>
        <w:autoSpaceDN w:val="0"/>
        <w:spacing w:before="2" w:after="0" w:line="300" w:lineRule="auto"/>
        <w:ind w:left="427" w:right="139" w:firstLine="695"/>
        <w:jc w:val="both"/>
        <w:rPr>
          <w:rFonts w:ascii="Times New Roman" w:eastAsia="Times New Roman" w:hAnsi="Times New Roman" w:cs="Times New Roman"/>
        </w:rPr>
      </w:pPr>
      <w:r w:rsidRPr="00C82B55">
        <w:rPr>
          <w:rFonts w:ascii="Times New Roman" w:eastAsia="Times New Roman" w:hAnsi="Times New Roman" w:cs="Times New Roman"/>
        </w:rPr>
        <w:t>**Pildyti tuomet, jei bus pateikta konfidenciali informacija. Tiekėjas negali nurodyti, kad konfidenciali yra pasiūlymo kaina arba, kad visas pasiūlymas yra konfidencialus.</w:t>
      </w:r>
    </w:p>
    <w:p w14:paraId="6B7DDB5D" w14:textId="77777777" w:rsidR="00C82B55" w:rsidRPr="00C82B55" w:rsidRDefault="00C82B55" w:rsidP="00C82B55">
      <w:pPr>
        <w:widowControl w:val="0"/>
        <w:autoSpaceDE w:val="0"/>
        <w:autoSpaceDN w:val="0"/>
        <w:spacing w:after="0" w:line="240" w:lineRule="auto"/>
        <w:ind w:left="427" w:right="137" w:firstLine="695"/>
        <w:jc w:val="both"/>
        <w:rPr>
          <w:rFonts w:ascii="Times New Roman" w:eastAsia="Times New Roman" w:hAnsi="Times New Roman" w:cs="Times New Roman"/>
        </w:rPr>
      </w:pPr>
      <w:r w:rsidRPr="00C82B55">
        <w:rPr>
          <w:rFonts w:ascii="Times New Roman" w:eastAsia="Times New Roman" w:hAnsi="Times New Roman" w:cs="Times New Roman"/>
        </w:rPr>
        <w:t>Konfidencialia</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negalima</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laikyti</w:t>
      </w:r>
      <w:r w:rsidRPr="00C82B55">
        <w:rPr>
          <w:rFonts w:ascii="Times New Roman" w:eastAsia="Times New Roman" w:hAnsi="Times New Roman" w:cs="Times New Roman"/>
          <w:spacing w:val="-6"/>
        </w:rPr>
        <w:t xml:space="preserve"> </w:t>
      </w:r>
      <w:r w:rsidRPr="00C82B55">
        <w:rPr>
          <w:rFonts w:ascii="Times New Roman" w:eastAsia="Times New Roman" w:hAnsi="Times New Roman" w:cs="Times New Roman"/>
        </w:rPr>
        <w:t>informacijos</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nurodytos</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Viešųjų</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pirkimų</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įstatymo</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20</w:t>
      </w:r>
      <w:r w:rsidRPr="00C82B55">
        <w:rPr>
          <w:rFonts w:ascii="Times New Roman" w:eastAsia="Times New Roman" w:hAnsi="Times New Roman" w:cs="Times New Roman"/>
          <w:spacing w:val="-5"/>
        </w:rPr>
        <w:t xml:space="preserve"> </w:t>
      </w:r>
      <w:r w:rsidRPr="00C82B55">
        <w:rPr>
          <w:rFonts w:ascii="Times New Roman" w:eastAsia="Times New Roman" w:hAnsi="Times New Roman" w:cs="Times New Roman"/>
        </w:rPr>
        <w:t>str.</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2</w:t>
      </w:r>
      <w:r w:rsidRPr="00C82B55">
        <w:rPr>
          <w:rFonts w:ascii="Times New Roman" w:eastAsia="Times New Roman" w:hAnsi="Times New Roman" w:cs="Times New Roman"/>
          <w:spacing w:val="-5"/>
        </w:rPr>
        <w:t xml:space="preserve"> </w:t>
      </w:r>
      <w:r w:rsidRPr="00C82B55">
        <w:rPr>
          <w:rFonts w:ascii="Times New Roman" w:eastAsia="Times New Roman" w:hAnsi="Times New Roman" w:cs="Times New Roman"/>
        </w:rPr>
        <w:t>d.</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Tiekėjas neturi</w:t>
      </w:r>
      <w:r w:rsidRPr="00C82B55">
        <w:rPr>
          <w:rFonts w:ascii="Times New Roman" w:eastAsia="Times New Roman" w:hAnsi="Times New Roman" w:cs="Times New Roman"/>
          <w:spacing w:val="-11"/>
        </w:rPr>
        <w:t xml:space="preserve"> </w:t>
      </w:r>
      <w:r w:rsidRPr="00C82B55">
        <w:rPr>
          <w:rFonts w:ascii="Times New Roman" w:eastAsia="Times New Roman" w:hAnsi="Times New Roman" w:cs="Times New Roman"/>
        </w:rPr>
        <w:t>teisės</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nurodyti,</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kad</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visa</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pasiūlyme</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pateikta</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informacija</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yra</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konfidenciali.</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Tiekėjas</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turi</w:t>
      </w:r>
      <w:r w:rsidRPr="00C82B55">
        <w:rPr>
          <w:rFonts w:ascii="Times New Roman" w:eastAsia="Times New Roman" w:hAnsi="Times New Roman" w:cs="Times New Roman"/>
          <w:spacing w:val="-10"/>
        </w:rPr>
        <w:t xml:space="preserve"> </w:t>
      </w:r>
      <w:r w:rsidRPr="00C82B55">
        <w:rPr>
          <w:rFonts w:ascii="Times New Roman" w:eastAsia="Times New Roman" w:hAnsi="Times New Roman" w:cs="Times New Roman"/>
        </w:rPr>
        <w:t>aiškiai</w:t>
      </w:r>
      <w:r w:rsidRPr="00C82B55">
        <w:rPr>
          <w:rFonts w:ascii="Times New Roman" w:eastAsia="Times New Roman" w:hAnsi="Times New Roman" w:cs="Times New Roman"/>
          <w:spacing w:val="-9"/>
        </w:rPr>
        <w:t xml:space="preserve"> </w:t>
      </w:r>
      <w:r w:rsidRPr="00C82B55">
        <w:rPr>
          <w:rFonts w:ascii="Times New Roman" w:eastAsia="Times New Roman" w:hAnsi="Times New Roman" w:cs="Times New Roman"/>
        </w:rPr>
        <w:t>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56557CD0" w14:textId="77777777" w:rsidR="00C82B55" w:rsidRPr="00C82B55" w:rsidRDefault="00C82B55" w:rsidP="00C82B55">
      <w:pPr>
        <w:widowControl w:val="0"/>
        <w:autoSpaceDE w:val="0"/>
        <w:autoSpaceDN w:val="0"/>
        <w:spacing w:after="0" w:line="240" w:lineRule="auto"/>
        <w:ind w:left="427" w:right="136" w:firstLine="851"/>
        <w:jc w:val="both"/>
        <w:rPr>
          <w:rFonts w:ascii="Times New Roman" w:eastAsia="Times New Roman" w:hAnsi="Times New Roman" w:cs="Times New Roman"/>
        </w:rPr>
      </w:pPr>
      <w:r w:rsidRPr="00C82B55">
        <w:rPr>
          <w:rFonts w:ascii="Times New Roman" w:eastAsia="Times New Roman" w:hAnsi="Times New Roman" w:cs="Times New Roman"/>
        </w:rPr>
        <w:t xml:space="preserve">Vadovaudamiesi pirkimo ir žemiau nurodytomis sąlygomis bei terminais, be jokių išlygų ar apribojimų, mes siūlome </w:t>
      </w:r>
      <w:r w:rsidRPr="00C82B55">
        <w:rPr>
          <w:rFonts w:ascii="Times New Roman" w:eastAsia="Times New Roman" w:hAnsi="Times New Roman" w:cs="Times New Roman"/>
          <w:b/>
        </w:rPr>
        <w:t>vaizdo stebėjimo sistema su jos įrengimu, vaizdo duomenų perdavimu</w:t>
      </w:r>
      <w:r w:rsidRPr="00C82B55">
        <w:rPr>
          <w:rFonts w:ascii="Times New Roman" w:eastAsia="Times New Roman" w:hAnsi="Times New Roman" w:cs="Times New Roman"/>
        </w:rPr>
        <w:t>, pagal visus pirkimo dokumentų reikalavimus.</w:t>
      </w:r>
    </w:p>
    <w:p w14:paraId="28A2257C" w14:textId="77777777" w:rsidR="00C82B55" w:rsidRPr="00C82B55" w:rsidRDefault="00C82B55" w:rsidP="00C82B55">
      <w:pPr>
        <w:widowControl w:val="0"/>
        <w:autoSpaceDE w:val="0"/>
        <w:autoSpaceDN w:val="0"/>
        <w:spacing w:after="0" w:line="240" w:lineRule="auto"/>
        <w:ind w:left="1279"/>
        <w:jc w:val="both"/>
        <w:rPr>
          <w:rFonts w:ascii="Times New Roman" w:eastAsia="Times New Roman" w:hAnsi="Times New Roman" w:cs="Times New Roman"/>
          <w:b/>
        </w:rPr>
      </w:pPr>
      <w:r w:rsidRPr="00C82B55">
        <w:rPr>
          <w:rFonts w:ascii="Times New Roman" w:eastAsia="Times New Roman" w:hAnsi="Times New Roman" w:cs="Times New Roman"/>
          <w:b/>
        </w:rPr>
        <w:t>Mes</w:t>
      </w:r>
      <w:r w:rsidRPr="00C82B55">
        <w:rPr>
          <w:rFonts w:ascii="Times New Roman" w:eastAsia="Times New Roman" w:hAnsi="Times New Roman" w:cs="Times New Roman"/>
          <w:b/>
          <w:spacing w:val="-4"/>
        </w:rPr>
        <w:t xml:space="preserve"> </w:t>
      </w:r>
      <w:r w:rsidRPr="00C82B55">
        <w:rPr>
          <w:rFonts w:ascii="Times New Roman" w:eastAsia="Times New Roman" w:hAnsi="Times New Roman" w:cs="Times New Roman"/>
          <w:b/>
        </w:rPr>
        <w:t>siūlome</w:t>
      </w:r>
      <w:r w:rsidRPr="00C82B55">
        <w:rPr>
          <w:rFonts w:ascii="Times New Roman" w:eastAsia="Times New Roman" w:hAnsi="Times New Roman" w:cs="Times New Roman"/>
          <w:b/>
          <w:spacing w:val="-3"/>
        </w:rPr>
        <w:t xml:space="preserve"> </w:t>
      </w:r>
      <w:r w:rsidRPr="00C82B55">
        <w:rPr>
          <w:rFonts w:ascii="Times New Roman" w:eastAsia="Times New Roman" w:hAnsi="Times New Roman" w:cs="Times New Roman"/>
          <w:b/>
        </w:rPr>
        <w:t>šiuos</w:t>
      </w:r>
      <w:r w:rsidRPr="00C82B55">
        <w:rPr>
          <w:rFonts w:ascii="Times New Roman" w:eastAsia="Times New Roman" w:hAnsi="Times New Roman" w:cs="Times New Roman"/>
          <w:b/>
          <w:spacing w:val="-3"/>
        </w:rPr>
        <w:t xml:space="preserve"> </w:t>
      </w:r>
      <w:r w:rsidRPr="00C82B55">
        <w:rPr>
          <w:rFonts w:ascii="Times New Roman" w:eastAsia="Times New Roman" w:hAnsi="Times New Roman" w:cs="Times New Roman"/>
          <w:b/>
          <w:spacing w:val="-2"/>
        </w:rPr>
        <w:t>darbus:</w:t>
      </w:r>
    </w:p>
    <w:tbl>
      <w:tblPr>
        <w:tblStyle w:val="TableNormal21"/>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6453"/>
        <w:gridCol w:w="2413"/>
      </w:tblGrid>
      <w:tr w:rsidR="00C82B55" w:rsidRPr="00C82B55" w14:paraId="7A694B8C" w14:textId="77777777" w:rsidTr="00801881">
        <w:trPr>
          <w:trHeight w:val="551"/>
        </w:trPr>
        <w:tc>
          <w:tcPr>
            <w:tcW w:w="636" w:type="dxa"/>
          </w:tcPr>
          <w:p w14:paraId="6F84CB6E" w14:textId="77777777" w:rsidR="00C82B55" w:rsidRPr="00C82B55" w:rsidRDefault="00C82B55" w:rsidP="00C82B55">
            <w:pPr>
              <w:spacing w:line="276" w:lineRule="exact"/>
              <w:ind w:left="107"/>
              <w:rPr>
                <w:rFonts w:ascii="Times New Roman" w:hAnsi="Times New Roman"/>
                <w:b/>
                <w:lang w:eastAsia="lt-LT"/>
              </w:rPr>
            </w:pPr>
            <w:r w:rsidRPr="00C82B55">
              <w:rPr>
                <w:rFonts w:ascii="Times New Roman" w:hAnsi="Times New Roman"/>
                <w:b/>
                <w:spacing w:val="-4"/>
                <w:lang w:eastAsia="lt-LT"/>
              </w:rPr>
              <w:t xml:space="preserve">Eil. </w:t>
            </w:r>
            <w:r w:rsidRPr="00C82B55">
              <w:rPr>
                <w:rFonts w:ascii="Times New Roman" w:hAnsi="Times New Roman"/>
                <w:b/>
                <w:spacing w:val="-5"/>
                <w:lang w:eastAsia="lt-LT"/>
              </w:rPr>
              <w:t>Nr.</w:t>
            </w:r>
          </w:p>
        </w:tc>
        <w:tc>
          <w:tcPr>
            <w:tcW w:w="6453" w:type="dxa"/>
          </w:tcPr>
          <w:p w14:paraId="547D1C71" w14:textId="77777777" w:rsidR="00C82B55" w:rsidRPr="00C82B55" w:rsidRDefault="00C82B55" w:rsidP="00C82B55">
            <w:pPr>
              <w:spacing w:before="135" w:line="276" w:lineRule="auto"/>
              <w:ind w:left="8" w:right="1"/>
              <w:jc w:val="center"/>
              <w:rPr>
                <w:rFonts w:ascii="Times New Roman" w:hAnsi="Times New Roman"/>
                <w:b/>
                <w:lang w:eastAsia="lt-LT"/>
              </w:rPr>
            </w:pPr>
            <w:proofErr w:type="spellStart"/>
            <w:r w:rsidRPr="00C82B55">
              <w:rPr>
                <w:rFonts w:ascii="Times New Roman" w:hAnsi="Times New Roman"/>
                <w:b/>
                <w:lang w:eastAsia="lt-LT"/>
              </w:rPr>
              <w:t>Darbų</w:t>
            </w:r>
            <w:proofErr w:type="spellEnd"/>
            <w:r w:rsidRPr="00C82B55">
              <w:rPr>
                <w:rFonts w:ascii="Times New Roman" w:hAnsi="Times New Roman"/>
                <w:b/>
                <w:spacing w:val="-2"/>
                <w:lang w:eastAsia="lt-LT"/>
              </w:rPr>
              <w:t xml:space="preserve"> </w:t>
            </w:r>
            <w:proofErr w:type="spellStart"/>
            <w:r w:rsidRPr="00C82B55">
              <w:rPr>
                <w:rFonts w:ascii="Times New Roman" w:hAnsi="Times New Roman"/>
                <w:b/>
                <w:spacing w:val="-2"/>
                <w:lang w:eastAsia="lt-LT"/>
              </w:rPr>
              <w:t>pavadinimas</w:t>
            </w:r>
            <w:proofErr w:type="spellEnd"/>
          </w:p>
        </w:tc>
        <w:tc>
          <w:tcPr>
            <w:tcW w:w="2413" w:type="dxa"/>
          </w:tcPr>
          <w:p w14:paraId="5EB90107" w14:textId="77777777" w:rsidR="00C82B55" w:rsidRPr="00C82B55" w:rsidRDefault="00C82B55" w:rsidP="00C82B55">
            <w:pPr>
              <w:spacing w:line="276" w:lineRule="exact"/>
              <w:ind w:left="779" w:right="621" w:hanging="149"/>
              <w:rPr>
                <w:rFonts w:ascii="Times New Roman" w:hAnsi="Times New Roman"/>
                <w:b/>
                <w:lang w:eastAsia="lt-LT"/>
              </w:rPr>
            </w:pPr>
            <w:r w:rsidRPr="00C82B55">
              <w:rPr>
                <w:rFonts w:ascii="Times New Roman" w:hAnsi="Times New Roman"/>
                <w:b/>
                <w:lang w:eastAsia="lt-LT"/>
              </w:rPr>
              <w:t>Kaina,</w:t>
            </w:r>
            <w:r w:rsidRPr="00C82B55">
              <w:rPr>
                <w:rFonts w:ascii="Times New Roman" w:hAnsi="Times New Roman"/>
                <w:b/>
                <w:spacing w:val="-15"/>
                <w:lang w:eastAsia="lt-LT"/>
              </w:rPr>
              <w:t xml:space="preserve"> </w:t>
            </w:r>
            <w:proofErr w:type="spellStart"/>
            <w:r w:rsidRPr="00C82B55">
              <w:rPr>
                <w:rFonts w:ascii="Times New Roman" w:hAnsi="Times New Roman"/>
                <w:b/>
                <w:lang w:eastAsia="lt-LT"/>
              </w:rPr>
              <w:t>Eur</w:t>
            </w:r>
            <w:proofErr w:type="spellEnd"/>
            <w:r w:rsidRPr="00C82B55">
              <w:rPr>
                <w:rFonts w:ascii="Times New Roman" w:hAnsi="Times New Roman"/>
                <w:b/>
                <w:lang w:eastAsia="lt-LT"/>
              </w:rPr>
              <w:t xml:space="preserve"> be PVM</w:t>
            </w:r>
          </w:p>
        </w:tc>
      </w:tr>
      <w:tr w:rsidR="00C82B55" w:rsidRPr="00C82B55" w14:paraId="7862DCD0" w14:textId="77777777" w:rsidTr="00801881">
        <w:trPr>
          <w:trHeight w:val="275"/>
        </w:trPr>
        <w:tc>
          <w:tcPr>
            <w:tcW w:w="636" w:type="dxa"/>
          </w:tcPr>
          <w:p w14:paraId="34842A2E" w14:textId="77777777" w:rsidR="00C82B55" w:rsidRPr="00C82B55" w:rsidRDefault="00C82B55" w:rsidP="00C82B55">
            <w:pPr>
              <w:spacing w:line="255" w:lineRule="exact"/>
              <w:ind w:left="9" w:right="2"/>
              <w:jc w:val="center"/>
              <w:rPr>
                <w:rFonts w:ascii="Times New Roman" w:hAnsi="Times New Roman"/>
                <w:b/>
                <w:i/>
                <w:lang w:eastAsia="lt-LT"/>
              </w:rPr>
            </w:pPr>
            <w:r w:rsidRPr="00C82B55">
              <w:rPr>
                <w:rFonts w:ascii="Times New Roman" w:hAnsi="Times New Roman"/>
                <w:b/>
                <w:i/>
                <w:spacing w:val="-10"/>
                <w:lang w:eastAsia="lt-LT"/>
              </w:rPr>
              <w:t>1</w:t>
            </w:r>
          </w:p>
        </w:tc>
        <w:tc>
          <w:tcPr>
            <w:tcW w:w="6453" w:type="dxa"/>
          </w:tcPr>
          <w:p w14:paraId="4D52E4FA" w14:textId="77777777" w:rsidR="00C82B55" w:rsidRPr="00C82B55" w:rsidRDefault="00C82B55" w:rsidP="00C82B55">
            <w:pPr>
              <w:spacing w:line="255" w:lineRule="exact"/>
              <w:ind w:left="8"/>
              <w:jc w:val="center"/>
              <w:rPr>
                <w:rFonts w:ascii="Times New Roman" w:hAnsi="Times New Roman"/>
                <w:b/>
                <w:i/>
                <w:lang w:eastAsia="lt-LT"/>
              </w:rPr>
            </w:pPr>
            <w:r w:rsidRPr="00C82B55">
              <w:rPr>
                <w:rFonts w:ascii="Times New Roman" w:hAnsi="Times New Roman"/>
                <w:b/>
                <w:i/>
                <w:spacing w:val="-10"/>
                <w:lang w:eastAsia="lt-LT"/>
              </w:rPr>
              <w:t>2</w:t>
            </w:r>
          </w:p>
        </w:tc>
        <w:tc>
          <w:tcPr>
            <w:tcW w:w="2413" w:type="dxa"/>
          </w:tcPr>
          <w:p w14:paraId="0027227E" w14:textId="77777777" w:rsidR="00C82B55" w:rsidRPr="00C82B55" w:rsidRDefault="00C82B55" w:rsidP="00C82B55">
            <w:pPr>
              <w:spacing w:line="255" w:lineRule="exact"/>
              <w:ind w:left="5"/>
              <w:jc w:val="center"/>
              <w:rPr>
                <w:rFonts w:ascii="Times New Roman" w:hAnsi="Times New Roman"/>
                <w:b/>
                <w:i/>
                <w:lang w:eastAsia="lt-LT"/>
              </w:rPr>
            </w:pPr>
            <w:r w:rsidRPr="00C82B55">
              <w:rPr>
                <w:rFonts w:ascii="Times New Roman" w:hAnsi="Times New Roman"/>
                <w:b/>
                <w:i/>
                <w:spacing w:val="-10"/>
                <w:lang w:eastAsia="lt-LT"/>
              </w:rPr>
              <w:t>3</w:t>
            </w:r>
          </w:p>
        </w:tc>
      </w:tr>
      <w:tr w:rsidR="00C82B55" w:rsidRPr="00C82B55" w14:paraId="159CD82F" w14:textId="77777777" w:rsidTr="00801881">
        <w:trPr>
          <w:trHeight w:val="302"/>
        </w:trPr>
        <w:tc>
          <w:tcPr>
            <w:tcW w:w="636" w:type="dxa"/>
          </w:tcPr>
          <w:p w14:paraId="03BE1BBE" w14:textId="77777777" w:rsidR="00C82B55" w:rsidRPr="00C82B55" w:rsidRDefault="00C82B55" w:rsidP="00C82B55">
            <w:pPr>
              <w:spacing w:before="135" w:line="276" w:lineRule="auto"/>
              <w:ind w:left="9"/>
              <w:jc w:val="center"/>
              <w:rPr>
                <w:rFonts w:ascii="Times New Roman" w:hAnsi="Times New Roman"/>
                <w:lang w:eastAsia="lt-LT"/>
              </w:rPr>
            </w:pPr>
            <w:r w:rsidRPr="00C82B55">
              <w:rPr>
                <w:rFonts w:ascii="Times New Roman" w:hAnsi="Times New Roman"/>
                <w:spacing w:val="-5"/>
                <w:lang w:eastAsia="lt-LT"/>
              </w:rPr>
              <w:t>1.</w:t>
            </w:r>
          </w:p>
        </w:tc>
        <w:tc>
          <w:tcPr>
            <w:tcW w:w="6453" w:type="dxa"/>
          </w:tcPr>
          <w:p w14:paraId="2F3AF369" w14:textId="7946A3B9" w:rsidR="00C82B55" w:rsidRPr="00C82B55" w:rsidRDefault="001D3E7F" w:rsidP="001D3E7F">
            <w:pPr>
              <w:suppressAutoHyphens/>
              <w:spacing w:line="276" w:lineRule="auto"/>
              <w:rPr>
                <w:rFonts w:ascii="Times New Roman" w:hAnsi="Times New Roman"/>
                <w:b/>
                <w:bCs/>
                <w:caps/>
                <w:sz w:val="24"/>
                <w:szCs w:val="24"/>
                <w:lang w:eastAsia="ar-SA"/>
              </w:rPr>
            </w:pPr>
            <w:r w:rsidRPr="001D3E7F">
              <w:rPr>
                <w:rFonts w:ascii="Times New Roman" w:hAnsi="Times New Roman"/>
                <w:b/>
                <w:bCs/>
                <w:caps/>
                <w:sz w:val="24"/>
                <w:szCs w:val="24"/>
                <w:lang w:eastAsia="lt-LT"/>
              </w:rPr>
              <w:t>vaizdo stebėjimo įrangos įrengimas Prūdiškių socialinės globos namuose</w:t>
            </w:r>
            <w:r>
              <w:rPr>
                <w:rFonts w:ascii="Times New Roman" w:hAnsi="Times New Roman"/>
                <w:b/>
                <w:bCs/>
                <w:caps/>
                <w:sz w:val="24"/>
                <w:szCs w:val="24"/>
                <w:lang w:eastAsia="ar-SA"/>
              </w:rPr>
              <w:t xml:space="preserve">- Sistema </w:t>
            </w:r>
            <w:proofErr w:type="spellStart"/>
            <w:r w:rsidR="0000138A">
              <w:rPr>
                <w:rFonts w:ascii="Times New Roman" w:hAnsi="Times New Roman"/>
                <w:lang w:eastAsia="lt-LT"/>
              </w:rPr>
              <w:t>atitinkanti</w:t>
            </w:r>
            <w:proofErr w:type="spellEnd"/>
            <w:r w:rsidR="0000138A">
              <w:rPr>
                <w:rFonts w:ascii="Times New Roman" w:hAnsi="Times New Roman"/>
                <w:lang w:eastAsia="lt-LT"/>
              </w:rPr>
              <w:t xml:space="preserve"> </w:t>
            </w:r>
            <w:proofErr w:type="spellStart"/>
            <w:r w:rsidR="0000138A">
              <w:rPr>
                <w:rFonts w:ascii="Times New Roman" w:hAnsi="Times New Roman"/>
                <w:lang w:eastAsia="lt-LT"/>
              </w:rPr>
              <w:t>techninėje</w:t>
            </w:r>
            <w:proofErr w:type="spellEnd"/>
            <w:r w:rsidR="0000138A">
              <w:rPr>
                <w:rFonts w:ascii="Times New Roman" w:hAnsi="Times New Roman"/>
                <w:lang w:eastAsia="lt-LT"/>
              </w:rPr>
              <w:t xml:space="preserve"> </w:t>
            </w:r>
            <w:proofErr w:type="spellStart"/>
            <w:r w:rsidR="0000138A">
              <w:rPr>
                <w:rFonts w:ascii="Times New Roman" w:hAnsi="Times New Roman"/>
                <w:lang w:eastAsia="lt-LT"/>
              </w:rPr>
              <w:t>specifikacijoje</w:t>
            </w:r>
            <w:proofErr w:type="spellEnd"/>
            <w:r w:rsidR="0000138A">
              <w:rPr>
                <w:rFonts w:ascii="Times New Roman" w:hAnsi="Times New Roman"/>
                <w:lang w:eastAsia="lt-LT"/>
              </w:rPr>
              <w:t xml:space="preserve"> </w:t>
            </w:r>
            <w:proofErr w:type="spellStart"/>
            <w:r w:rsidR="0000138A">
              <w:rPr>
                <w:rFonts w:ascii="Times New Roman" w:hAnsi="Times New Roman"/>
                <w:lang w:eastAsia="lt-LT"/>
              </w:rPr>
              <w:t>nustatytiems</w:t>
            </w:r>
            <w:proofErr w:type="spellEnd"/>
            <w:r w:rsidR="0000138A">
              <w:rPr>
                <w:rFonts w:ascii="Times New Roman" w:hAnsi="Times New Roman"/>
                <w:lang w:eastAsia="lt-LT"/>
              </w:rPr>
              <w:t xml:space="preserve"> </w:t>
            </w:r>
            <w:proofErr w:type="spellStart"/>
            <w:r w:rsidR="0000138A">
              <w:rPr>
                <w:rFonts w:ascii="Times New Roman" w:hAnsi="Times New Roman"/>
                <w:lang w:eastAsia="lt-LT"/>
              </w:rPr>
              <w:t>reikalavimams</w:t>
            </w:r>
            <w:proofErr w:type="spellEnd"/>
            <w:r w:rsidR="0000138A">
              <w:rPr>
                <w:rFonts w:ascii="Times New Roman" w:hAnsi="Times New Roman"/>
                <w:lang w:eastAsia="lt-LT"/>
              </w:rPr>
              <w:t xml:space="preserve"> (</w:t>
            </w:r>
            <w:proofErr w:type="spellStart"/>
            <w:r w:rsidR="0000138A">
              <w:rPr>
                <w:rFonts w:ascii="Times New Roman" w:hAnsi="Times New Roman"/>
                <w:lang w:eastAsia="lt-LT"/>
              </w:rPr>
              <w:t>priedas</w:t>
            </w:r>
            <w:proofErr w:type="spellEnd"/>
            <w:r w:rsidR="0000138A">
              <w:rPr>
                <w:rFonts w:ascii="Times New Roman" w:hAnsi="Times New Roman"/>
                <w:lang w:eastAsia="lt-LT"/>
              </w:rPr>
              <w:t xml:space="preserve"> nr.1)</w:t>
            </w:r>
          </w:p>
        </w:tc>
        <w:tc>
          <w:tcPr>
            <w:tcW w:w="2413" w:type="dxa"/>
            <w:vAlign w:val="center"/>
          </w:tcPr>
          <w:p w14:paraId="0398BD25" w14:textId="77777777" w:rsidR="00C82B55" w:rsidRPr="00C82B55" w:rsidRDefault="00C82B55" w:rsidP="00C82B55">
            <w:pPr>
              <w:spacing w:line="276" w:lineRule="auto"/>
              <w:jc w:val="center"/>
              <w:rPr>
                <w:rFonts w:ascii="Times New Roman" w:hAnsi="Times New Roman"/>
                <w:lang w:eastAsia="lt-LT"/>
              </w:rPr>
            </w:pPr>
          </w:p>
        </w:tc>
      </w:tr>
      <w:tr w:rsidR="00C82B55" w:rsidRPr="00C82B55" w14:paraId="4D84909C" w14:textId="77777777" w:rsidTr="00801881">
        <w:trPr>
          <w:trHeight w:val="228"/>
        </w:trPr>
        <w:tc>
          <w:tcPr>
            <w:tcW w:w="7089" w:type="dxa"/>
            <w:gridSpan w:val="2"/>
          </w:tcPr>
          <w:p w14:paraId="3D1E4F34" w14:textId="77777777" w:rsidR="00C82B55" w:rsidRPr="00C82B55" w:rsidRDefault="00C82B55" w:rsidP="00C82B55">
            <w:pPr>
              <w:spacing w:before="96" w:line="276" w:lineRule="auto"/>
              <w:ind w:right="100"/>
              <w:jc w:val="right"/>
              <w:rPr>
                <w:rFonts w:ascii="Times New Roman" w:hAnsi="Times New Roman"/>
                <w:b/>
                <w:lang w:eastAsia="lt-LT"/>
              </w:rPr>
            </w:pPr>
            <w:r w:rsidRPr="00C82B55">
              <w:rPr>
                <w:rFonts w:ascii="Times New Roman" w:hAnsi="Times New Roman"/>
                <w:b/>
                <w:spacing w:val="-4"/>
                <w:lang w:eastAsia="lt-LT"/>
              </w:rPr>
              <w:t>PVM 21%:</w:t>
            </w:r>
          </w:p>
        </w:tc>
        <w:tc>
          <w:tcPr>
            <w:tcW w:w="2413" w:type="dxa"/>
            <w:vAlign w:val="center"/>
          </w:tcPr>
          <w:p w14:paraId="4ED14659" w14:textId="77777777" w:rsidR="00C82B55" w:rsidRPr="00C82B55" w:rsidRDefault="00C82B55" w:rsidP="00C82B55">
            <w:pPr>
              <w:spacing w:line="276" w:lineRule="auto"/>
              <w:jc w:val="center"/>
              <w:rPr>
                <w:rFonts w:ascii="Times New Roman" w:hAnsi="Times New Roman"/>
                <w:lang w:eastAsia="lt-LT"/>
              </w:rPr>
            </w:pPr>
          </w:p>
        </w:tc>
      </w:tr>
      <w:tr w:rsidR="00C82B55" w:rsidRPr="00C82B55" w14:paraId="0EA5FDC3" w14:textId="77777777" w:rsidTr="00801881">
        <w:trPr>
          <w:trHeight w:val="190"/>
        </w:trPr>
        <w:tc>
          <w:tcPr>
            <w:tcW w:w="7089" w:type="dxa"/>
            <w:gridSpan w:val="2"/>
          </w:tcPr>
          <w:p w14:paraId="71AC8710" w14:textId="77777777" w:rsidR="00C82B55" w:rsidRPr="00C82B55" w:rsidRDefault="00C82B55" w:rsidP="00C82B55">
            <w:pPr>
              <w:spacing w:before="63" w:line="276" w:lineRule="auto"/>
              <w:ind w:right="97"/>
              <w:jc w:val="right"/>
              <w:rPr>
                <w:rFonts w:ascii="Times New Roman" w:hAnsi="Times New Roman"/>
                <w:b/>
                <w:lang w:eastAsia="lt-LT"/>
              </w:rPr>
            </w:pPr>
            <w:r w:rsidRPr="00C82B55">
              <w:rPr>
                <w:rFonts w:ascii="Times New Roman" w:hAnsi="Times New Roman"/>
                <w:b/>
                <w:lang w:eastAsia="lt-LT"/>
              </w:rPr>
              <w:t>Kaina,</w:t>
            </w:r>
            <w:r w:rsidRPr="00C82B55">
              <w:rPr>
                <w:rFonts w:ascii="Times New Roman" w:hAnsi="Times New Roman"/>
                <w:b/>
                <w:spacing w:val="-2"/>
                <w:lang w:eastAsia="lt-LT"/>
              </w:rPr>
              <w:t xml:space="preserve"> </w:t>
            </w:r>
            <w:proofErr w:type="spellStart"/>
            <w:r w:rsidRPr="00C82B55">
              <w:rPr>
                <w:rFonts w:ascii="Times New Roman" w:hAnsi="Times New Roman"/>
                <w:b/>
                <w:lang w:eastAsia="lt-LT"/>
              </w:rPr>
              <w:t>Eur</w:t>
            </w:r>
            <w:proofErr w:type="spellEnd"/>
            <w:r w:rsidRPr="00C82B55">
              <w:rPr>
                <w:rFonts w:ascii="Times New Roman" w:hAnsi="Times New Roman"/>
                <w:b/>
                <w:spacing w:val="-4"/>
                <w:lang w:eastAsia="lt-LT"/>
              </w:rPr>
              <w:t xml:space="preserve"> </w:t>
            </w:r>
            <w:proofErr w:type="spellStart"/>
            <w:r w:rsidRPr="00C82B55">
              <w:rPr>
                <w:rFonts w:ascii="Times New Roman" w:hAnsi="Times New Roman"/>
                <w:b/>
                <w:lang w:eastAsia="lt-LT"/>
              </w:rPr>
              <w:t>su</w:t>
            </w:r>
            <w:proofErr w:type="spellEnd"/>
            <w:r w:rsidRPr="00C82B55">
              <w:rPr>
                <w:rFonts w:ascii="Times New Roman" w:hAnsi="Times New Roman"/>
                <w:b/>
                <w:spacing w:val="-1"/>
                <w:lang w:eastAsia="lt-LT"/>
              </w:rPr>
              <w:t xml:space="preserve"> </w:t>
            </w:r>
            <w:r w:rsidRPr="00C82B55">
              <w:rPr>
                <w:rFonts w:ascii="Times New Roman" w:hAnsi="Times New Roman"/>
                <w:b/>
                <w:spacing w:val="-4"/>
                <w:lang w:eastAsia="lt-LT"/>
              </w:rPr>
              <w:t>PVM:</w:t>
            </w:r>
          </w:p>
        </w:tc>
        <w:tc>
          <w:tcPr>
            <w:tcW w:w="2413" w:type="dxa"/>
            <w:vAlign w:val="center"/>
          </w:tcPr>
          <w:p w14:paraId="02C65B37" w14:textId="77777777" w:rsidR="00C82B55" w:rsidRPr="00C82B55" w:rsidRDefault="00C82B55" w:rsidP="00C82B55">
            <w:pPr>
              <w:spacing w:line="276" w:lineRule="auto"/>
              <w:jc w:val="center"/>
              <w:rPr>
                <w:rFonts w:ascii="Times New Roman" w:hAnsi="Times New Roman"/>
                <w:b/>
                <w:bCs/>
                <w:lang w:eastAsia="lt-LT"/>
              </w:rPr>
            </w:pPr>
          </w:p>
        </w:tc>
      </w:tr>
    </w:tbl>
    <w:p w14:paraId="1104DED6" w14:textId="77777777" w:rsidR="00C82B55" w:rsidRPr="00C82B55" w:rsidRDefault="00C82B55" w:rsidP="00C82B55">
      <w:pPr>
        <w:widowControl w:val="0"/>
        <w:autoSpaceDE w:val="0"/>
        <w:autoSpaceDN w:val="0"/>
        <w:spacing w:before="241" w:after="0" w:line="240" w:lineRule="auto"/>
        <w:ind w:left="1279"/>
        <w:jc w:val="both"/>
        <w:rPr>
          <w:rFonts w:ascii="Times New Roman" w:eastAsia="Times New Roman" w:hAnsi="Times New Roman" w:cs="Times New Roman"/>
        </w:rPr>
      </w:pPr>
      <w:r w:rsidRPr="00C82B55">
        <w:rPr>
          <w:rFonts w:ascii="Times New Roman" w:eastAsia="Times New Roman" w:hAnsi="Times New Roman" w:cs="Times New Roman"/>
          <w:b/>
        </w:rPr>
        <w:t>Mūsų</w:t>
      </w:r>
      <w:r w:rsidRPr="00C82B55">
        <w:rPr>
          <w:rFonts w:ascii="Times New Roman" w:eastAsia="Times New Roman" w:hAnsi="Times New Roman" w:cs="Times New Roman"/>
          <w:b/>
          <w:spacing w:val="-7"/>
        </w:rPr>
        <w:t xml:space="preserve"> </w:t>
      </w:r>
      <w:r w:rsidRPr="00C82B55">
        <w:rPr>
          <w:rFonts w:ascii="Times New Roman" w:eastAsia="Times New Roman" w:hAnsi="Times New Roman" w:cs="Times New Roman"/>
          <w:b/>
        </w:rPr>
        <w:t>pasiūlymo</w:t>
      </w:r>
      <w:r w:rsidRPr="00C82B55">
        <w:rPr>
          <w:rFonts w:ascii="Times New Roman" w:eastAsia="Times New Roman" w:hAnsi="Times New Roman" w:cs="Times New Roman"/>
          <w:b/>
          <w:spacing w:val="-6"/>
        </w:rPr>
        <w:t xml:space="preserve"> </w:t>
      </w:r>
      <w:r w:rsidRPr="00C82B55">
        <w:rPr>
          <w:rFonts w:ascii="Times New Roman" w:eastAsia="Times New Roman" w:hAnsi="Times New Roman" w:cs="Times New Roman"/>
          <w:b/>
        </w:rPr>
        <w:t>kaina</w:t>
      </w:r>
      <w:r w:rsidRPr="00C82B55">
        <w:rPr>
          <w:rFonts w:ascii="Times New Roman" w:eastAsia="Times New Roman" w:hAnsi="Times New Roman" w:cs="Times New Roman"/>
          <w:b/>
          <w:spacing w:val="-6"/>
        </w:rPr>
        <w:t xml:space="preserve"> </w:t>
      </w:r>
      <w:r w:rsidRPr="00C82B55">
        <w:rPr>
          <w:rFonts w:ascii="Times New Roman" w:eastAsia="Times New Roman" w:hAnsi="Times New Roman" w:cs="Times New Roman"/>
          <w:b/>
        </w:rPr>
        <w:t>su</w:t>
      </w:r>
      <w:r w:rsidRPr="00C82B55">
        <w:rPr>
          <w:rFonts w:ascii="Times New Roman" w:eastAsia="Times New Roman" w:hAnsi="Times New Roman" w:cs="Times New Roman"/>
          <w:b/>
          <w:spacing w:val="-7"/>
        </w:rPr>
        <w:t xml:space="preserve"> </w:t>
      </w:r>
      <w:r w:rsidRPr="00C82B55">
        <w:rPr>
          <w:rFonts w:ascii="Times New Roman" w:eastAsia="Times New Roman" w:hAnsi="Times New Roman" w:cs="Times New Roman"/>
          <w:b/>
        </w:rPr>
        <w:t>PVM</w:t>
      </w:r>
      <w:r w:rsidRPr="00C82B55">
        <w:rPr>
          <w:rFonts w:ascii="Times New Roman" w:eastAsia="Times New Roman" w:hAnsi="Times New Roman" w:cs="Times New Roman"/>
          <w:b/>
          <w:spacing w:val="-6"/>
        </w:rPr>
        <w:t xml:space="preserve"> </w:t>
      </w:r>
      <w:r w:rsidRPr="00C82B55">
        <w:rPr>
          <w:rFonts w:ascii="Times New Roman" w:eastAsia="Times New Roman" w:hAnsi="Times New Roman" w:cs="Times New Roman"/>
          <w:b/>
        </w:rPr>
        <w:t>yra:</w:t>
      </w:r>
      <w:r w:rsidRPr="00C82B55">
        <w:rPr>
          <w:rFonts w:ascii="Times New Roman" w:eastAsia="Times New Roman" w:hAnsi="Times New Roman" w:cs="Times New Roman"/>
          <w:b/>
          <w:spacing w:val="-2"/>
        </w:rPr>
        <w:t xml:space="preserve"> </w:t>
      </w:r>
      <w:r w:rsidRPr="00C82B55">
        <w:rPr>
          <w:rFonts w:ascii="Times New Roman" w:eastAsia="Times New Roman" w:hAnsi="Times New Roman" w:cs="Times New Roman"/>
          <w:b/>
          <w:bCs/>
        </w:rPr>
        <w:t>Eur,</w:t>
      </w:r>
      <w:r w:rsidRPr="00C82B55">
        <w:rPr>
          <w:rFonts w:ascii="Times New Roman" w:eastAsia="Times New Roman" w:hAnsi="Times New Roman" w:cs="Times New Roman"/>
          <w:b/>
          <w:bCs/>
          <w:spacing w:val="-4"/>
        </w:rPr>
        <w:t xml:space="preserve"> </w:t>
      </w:r>
      <w:r w:rsidRPr="00C82B55">
        <w:rPr>
          <w:rFonts w:ascii="Times New Roman" w:eastAsia="Times New Roman" w:hAnsi="Times New Roman" w:cs="Times New Roman"/>
          <w:b/>
          <w:bCs/>
        </w:rPr>
        <w:t>ct</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spacing w:val="-5"/>
        </w:rPr>
        <w:t>(</w:t>
      </w:r>
      <w:r w:rsidRPr="00C82B55">
        <w:rPr>
          <w:rFonts w:ascii="Times New Roman" w:eastAsia="Times New Roman" w:hAnsi="Times New Roman" w:cs="Times New Roman"/>
        </w:rPr>
        <w:t xml:space="preserve">Eur., </w:t>
      </w:r>
      <w:r w:rsidRPr="00C82B55">
        <w:rPr>
          <w:rFonts w:ascii="Times New Roman" w:eastAsia="Times New Roman" w:hAnsi="Times New Roman" w:cs="Times New Roman"/>
          <w:spacing w:val="-4"/>
        </w:rPr>
        <w:t>ct).</w:t>
      </w:r>
    </w:p>
    <w:p w14:paraId="02E57CAE" w14:textId="77777777" w:rsidR="00C82B55" w:rsidRPr="00C82B55" w:rsidRDefault="00C82B55" w:rsidP="00C82B55">
      <w:pPr>
        <w:widowControl w:val="0"/>
        <w:autoSpaceDE w:val="0"/>
        <w:autoSpaceDN w:val="0"/>
        <w:spacing w:before="1" w:after="0" w:line="240" w:lineRule="auto"/>
        <w:rPr>
          <w:rFonts w:ascii="Times New Roman" w:eastAsia="Times New Roman" w:hAnsi="Times New Roman" w:cs="Times New Roman"/>
        </w:rPr>
      </w:pPr>
    </w:p>
    <w:p w14:paraId="38ECD6E2" w14:textId="77777777" w:rsidR="00C82B55" w:rsidRPr="00C82B55" w:rsidRDefault="00C82B55" w:rsidP="00C82B55">
      <w:pPr>
        <w:widowControl w:val="0"/>
        <w:autoSpaceDE w:val="0"/>
        <w:autoSpaceDN w:val="0"/>
        <w:spacing w:after="0" w:line="252" w:lineRule="exact"/>
        <w:ind w:left="1135"/>
        <w:rPr>
          <w:rFonts w:ascii="Times New Roman" w:eastAsia="Times New Roman" w:hAnsi="Times New Roman" w:cs="Times New Roman"/>
          <w:b/>
          <w:spacing w:val="-2"/>
        </w:rPr>
      </w:pPr>
      <w:r w:rsidRPr="00C82B55">
        <w:rPr>
          <w:rFonts w:ascii="Times New Roman" w:eastAsia="Times New Roman" w:hAnsi="Times New Roman" w:cs="Times New Roman"/>
          <w:b/>
          <w:spacing w:val="-2"/>
        </w:rPr>
        <w:t>Pastabos:</w:t>
      </w:r>
    </w:p>
    <w:p w14:paraId="70FC745E" w14:textId="77777777" w:rsidR="00C82B55" w:rsidRPr="00C82B55" w:rsidRDefault="00C82B55" w:rsidP="00C82B55">
      <w:pPr>
        <w:widowControl w:val="0"/>
        <w:autoSpaceDE w:val="0"/>
        <w:autoSpaceDN w:val="0"/>
        <w:spacing w:after="0" w:line="252" w:lineRule="exact"/>
        <w:ind w:left="1135"/>
        <w:rPr>
          <w:rFonts w:ascii="Times New Roman" w:eastAsia="Times New Roman" w:hAnsi="Times New Roman" w:cs="Times New Roman"/>
          <w:b/>
        </w:rPr>
      </w:pPr>
      <w:r w:rsidRPr="00C82B55">
        <w:rPr>
          <w:rFonts w:ascii="Times New Roman" w:eastAsia="Times New Roman" w:hAnsi="Times New Roman" w:cs="Times New Roman"/>
          <w:b/>
        </w:rPr>
        <w:t xml:space="preserve">   - </w:t>
      </w:r>
      <w:r w:rsidRPr="00C82B55">
        <w:rPr>
          <w:rFonts w:ascii="Times New Roman" w:eastAsia="Times New Roman" w:hAnsi="Times New Roman" w:cs="Times New Roman"/>
          <w:lang w:eastAsia="lt-LT"/>
        </w:rPr>
        <w:t xml:space="preserve">per didele ir  Perkančiajai organizacijai nepriimtina kaina bus laikoma pasiūlyme nurodyta kaina, kuri viršys </w:t>
      </w:r>
      <w:r w:rsidRPr="00C82B55">
        <w:rPr>
          <w:rFonts w:ascii="Times New Roman" w:eastAsia="Times New Roman" w:hAnsi="Times New Roman" w:cs="Times New Roman"/>
          <w:b/>
          <w:bCs/>
          <w:lang w:eastAsia="lt-LT"/>
        </w:rPr>
        <w:t>Eur su PVM</w:t>
      </w:r>
      <w:r w:rsidRPr="00C82B55">
        <w:rPr>
          <w:rFonts w:ascii="Times New Roman" w:eastAsia="Times New Roman" w:hAnsi="Times New Roman" w:cs="Times New Roman"/>
          <w:lang w:eastAsia="lt-LT"/>
        </w:rPr>
        <w:t>;</w:t>
      </w:r>
    </w:p>
    <w:p w14:paraId="200929F2" w14:textId="77777777" w:rsidR="00C82B55" w:rsidRPr="00C82B55" w:rsidRDefault="00C82B55" w:rsidP="00C82B55">
      <w:pPr>
        <w:widowControl w:val="0"/>
        <w:numPr>
          <w:ilvl w:val="0"/>
          <w:numId w:val="24"/>
        </w:numPr>
        <w:tabs>
          <w:tab w:val="left" w:pos="1405"/>
        </w:tabs>
        <w:autoSpaceDE w:val="0"/>
        <w:autoSpaceDN w:val="0"/>
        <w:spacing w:after="0" w:line="252" w:lineRule="exact"/>
        <w:ind w:left="1405" w:hanging="126"/>
        <w:rPr>
          <w:rFonts w:ascii="Times New Roman" w:eastAsia="Times New Roman" w:hAnsi="Times New Roman" w:cs="Times New Roman"/>
        </w:rPr>
      </w:pPr>
      <w:r w:rsidRPr="00C82B55">
        <w:rPr>
          <w:rFonts w:ascii="Times New Roman" w:eastAsia="Times New Roman" w:hAnsi="Times New Roman" w:cs="Times New Roman"/>
        </w:rPr>
        <w:t>kainos</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pasiūlyme</w:t>
      </w:r>
      <w:r w:rsidRPr="00C82B55">
        <w:rPr>
          <w:rFonts w:ascii="Times New Roman" w:eastAsia="Times New Roman" w:hAnsi="Times New Roman" w:cs="Times New Roman"/>
          <w:spacing w:val="-6"/>
        </w:rPr>
        <w:t xml:space="preserve"> </w:t>
      </w:r>
      <w:r w:rsidRPr="00C82B55">
        <w:rPr>
          <w:rFonts w:ascii="Times New Roman" w:eastAsia="Times New Roman" w:hAnsi="Times New Roman" w:cs="Times New Roman"/>
        </w:rPr>
        <w:t>nurodomos,</w:t>
      </w:r>
      <w:r w:rsidRPr="00C82B55">
        <w:rPr>
          <w:rFonts w:ascii="Times New Roman" w:eastAsia="Times New Roman" w:hAnsi="Times New Roman" w:cs="Times New Roman"/>
          <w:spacing w:val="-6"/>
        </w:rPr>
        <w:t xml:space="preserve"> </w:t>
      </w:r>
      <w:r w:rsidRPr="00C82B55">
        <w:rPr>
          <w:rFonts w:ascii="Times New Roman" w:eastAsia="Times New Roman" w:hAnsi="Times New Roman" w:cs="Times New Roman"/>
        </w:rPr>
        <w:t>paliekant</w:t>
      </w:r>
      <w:r w:rsidRPr="00C82B55">
        <w:rPr>
          <w:rFonts w:ascii="Times New Roman" w:eastAsia="Times New Roman" w:hAnsi="Times New Roman" w:cs="Times New Roman"/>
          <w:spacing w:val="-5"/>
        </w:rPr>
        <w:t xml:space="preserve"> </w:t>
      </w:r>
      <w:r w:rsidRPr="00C82B55">
        <w:rPr>
          <w:rFonts w:ascii="Times New Roman" w:eastAsia="Times New Roman" w:hAnsi="Times New Roman" w:cs="Times New Roman"/>
        </w:rPr>
        <w:t>du</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skaitmenis</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po</w:t>
      </w:r>
      <w:r w:rsidRPr="00C82B55">
        <w:rPr>
          <w:rFonts w:ascii="Times New Roman" w:eastAsia="Times New Roman" w:hAnsi="Times New Roman" w:cs="Times New Roman"/>
          <w:spacing w:val="-5"/>
        </w:rPr>
        <w:t xml:space="preserve"> </w:t>
      </w:r>
      <w:r w:rsidRPr="00C82B55">
        <w:rPr>
          <w:rFonts w:ascii="Times New Roman" w:eastAsia="Times New Roman" w:hAnsi="Times New Roman" w:cs="Times New Roman"/>
          <w:spacing w:val="-2"/>
        </w:rPr>
        <w:t>kablelio;</w:t>
      </w:r>
    </w:p>
    <w:p w14:paraId="1A9ADCB1" w14:textId="77777777" w:rsidR="00C82B55" w:rsidRPr="00C82B55" w:rsidRDefault="00C82B55" w:rsidP="00C82B55">
      <w:pPr>
        <w:widowControl w:val="0"/>
        <w:numPr>
          <w:ilvl w:val="0"/>
          <w:numId w:val="24"/>
        </w:numPr>
        <w:tabs>
          <w:tab w:val="left" w:pos="1404"/>
        </w:tabs>
        <w:autoSpaceDE w:val="0"/>
        <w:autoSpaceDN w:val="0"/>
        <w:spacing w:after="0" w:line="240" w:lineRule="auto"/>
        <w:ind w:right="135" w:firstLine="851"/>
        <w:rPr>
          <w:rFonts w:ascii="Times New Roman" w:eastAsia="Times New Roman" w:hAnsi="Times New Roman" w:cs="Times New Roman"/>
        </w:rPr>
      </w:pPr>
      <w:r w:rsidRPr="00C82B55">
        <w:rPr>
          <w:rFonts w:ascii="Times New Roman" w:eastAsia="Times New Roman" w:hAnsi="Times New Roman" w:cs="Times New Roman"/>
        </w:rPr>
        <w:t>tais</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atvejais,</w:t>
      </w:r>
      <w:r w:rsidRPr="00C82B55">
        <w:rPr>
          <w:rFonts w:ascii="Times New Roman" w:eastAsia="Times New Roman" w:hAnsi="Times New Roman" w:cs="Times New Roman"/>
          <w:spacing w:val="-2"/>
        </w:rPr>
        <w:t xml:space="preserve"> </w:t>
      </w:r>
      <w:r w:rsidRPr="00C82B55">
        <w:rPr>
          <w:rFonts w:ascii="Times New Roman" w:eastAsia="Times New Roman" w:hAnsi="Times New Roman" w:cs="Times New Roman"/>
        </w:rPr>
        <w:t>kai</w:t>
      </w:r>
      <w:r w:rsidRPr="00C82B55">
        <w:rPr>
          <w:rFonts w:ascii="Times New Roman" w:eastAsia="Times New Roman" w:hAnsi="Times New Roman" w:cs="Times New Roman"/>
          <w:spacing w:val="-2"/>
        </w:rPr>
        <w:t xml:space="preserve"> </w:t>
      </w:r>
      <w:r w:rsidRPr="00C82B55">
        <w:rPr>
          <w:rFonts w:ascii="Times New Roman" w:eastAsia="Times New Roman" w:hAnsi="Times New Roman" w:cs="Times New Roman"/>
        </w:rPr>
        <w:t>pagal</w:t>
      </w:r>
      <w:r w:rsidRPr="00C82B55">
        <w:rPr>
          <w:rFonts w:ascii="Times New Roman" w:eastAsia="Times New Roman" w:hAnsi="Times New Roman" w:cs="Times New Roman"/>
          <w:spacing w:val="-2"/>
        </w:rPr>
        <w:t xml:space="preserve"> </w:t>
      </w:r>
      <w:r w:rsidRPr="00C82B55">
        <w:rPr>
          <w:rFonts w:ascii="Times New Roman" w:eastAsia="Times New Roman" w:hAnsi="Times New Roman" w:cs="Times New Roman"/>
        </w:rPr>
        <w:t>galiojančius</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teisės</w:t>
      </w:r>
      <w:r w:rsidRPr="00C82B55">
        <w:rPr>
          <w:rFonts w:ascii="Times New Roman" w:eastAsia="Times New Roman" w:hAnsi="Times New Roman" w:cs="Times New Roman"/>
          <w:spacing w:val="-2"/>
        </w:rPr>
        <w:t xml:space="preserve"> </w:t>
      </w:r>
      <w:r w:rsidRPr="00C82B55">
        <w:rPr>
          <w:rFonts w:ascii="Times New Roman" w:eastAsia="Times New Roman" w:hAnsi="Times New Roman" w:cs="Times New Roman"/>
        </w:rPr>
        <w:t>aktus</w:t>
      </w:r>
      <w:r w:rsidRPr="00C82B55">
        <w:rPr>
          <w:rFonts w:ascii="Times New Roman" w:eastAsia="Times New Roman" w:hAnsi="Times New Roman" w:cs="Times New Roman"/>
          <w:spacing w:val="-2"/>
        </w:rPr>
        <w:t xml:space="preserve"> </w:t>
      </w:r>
      <w:r w:rsidRPr="00C82B55">
        <w:rPr>
          <w:rFonts w:ascii="Times New Roman" w:eastAsia="Times New Roman" w:hAnsi="Times New Roman" w:cs="Times New Roman"/>
        </w:rPr>
        <w:t>Tiekėjui</w:t>
      </w:r>
      <w:r w:rsidRPr="00C82B55">
        <w:rPr>
          <w:rFonts w:ascii="Times New Roman" w:eastAsia="Times New Roman" w:hAnsi="Times New Roman" w:cs="Times New Roman"/>
          <w:spacing w:val="-2"/>
        </w:rPr>
        <w:t xml:space="preserve"> </w:t>
      </w:r>
      <w:r w:rsidRPr="00C82B55">
        <w:rPr>
          <w:rFonts w:ascii="Times New Roman" w:eastAsia="Times New Roman" w:hAnsi="Times New Roman" w:cs="Times New Roman"/>
        </w:rPr>
        <w:t>nereikia</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mokėti</w:t>
      </w:r>
      <w:r w:rsidRPr="00C82B55">
        <w:rPr>
          <w:rFonts w:ascii="Times New Roman" w:eastAsia="Times New Roman" w:hAnsi="Times New Roman" w:cs="Times New Roman"/>
          <w:spacing w:val="-2"/>
        </w:rPr>
        <w:t xml:space="preserve"> </w:t>
      </w:r>
      <w:r w:rsidRPr="00C82B55">
        <w:rPr>
          <w:rFonts w:ascii="Times New Roman" w:eastAsia="Times New Roman" w:hAnsi="Times New Roman" w:cs="Times New Roman"/>
        </w:rPr>
        <w:t>PVM,</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jis</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lentelės</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w:t>
      </w:r>
      <w:r w:rsidRPr="00C82B55">
        <w:rPr>
          <w:rFonts w:ascii="Times New Roman" w:eastAsia="Times New Roman" w:hAnsi="Times New Roman" w:cs="Times New Roman"/>
          <w:i/>
        </w:rPr>
        <w:t>Kaina, Eur su PVM</w:t>
      </w:r>
      <w:r w:rsidRPr="00C82B55">
        <w:rPr>
          <w:rFonts w:ascii="Times New Roman" w:eastAsia="Times New Roman" w:hAnsi="Times New Roman" w:cs="Times New Roman"/>
        </w:rPr>
        <w:t>“ skilties nepildo ir nurodo priežastis, dėl kurių PVM nemoka;</w:t>
      </w:r>
    </w:p>
    <w:p w14:paraId="4211397C" w14:textId="77777777" w:rsidR="00C82B55" w:rsidRPr="00C82B55" w:rsidRDefault="00C82B55" w:rsidP="00C82B55">
      <w:pPr>
        <w:widowControl w:val="0"/>
        <w:autoSpaceDE w:val="0"/>
        <w:autoSpaceDN w:val="0"/>
        <w:spacing w:after="0" w:line="240" w:lineRule="auto"/>
        <w:ind w:left="1279"/>
        <w:rPr>
          <w:rFonts w:ascii="Times New Roman" w:eastAsia="Times New Roman" w:hAnsi="Times New Roman" w:cs="Times New Roman"/>
        </w:rPr>
      </w:pPr>
      <w:r w:rsidRPr="00C82B55">
        <w:rPr>
          <w:rFonts w:ascii="Times New Roman" w:eastAsia="Times New Roman" w:hAnsi="Times New Roman" w:cs="Times New Roman"/>
        </w:rPr>
        <w:t>Pasiūlymas</w:t>
      </w:r>
      <w:r w:rsidRPr="00C82B55">
        <w:rPr>
          <w:rFonts w:ascii="Times New Roman" w:eastAsia="Times New Roman" w:hAnsi="Times New Roman" w:cs="Times New Roman"/>
          <w:spacing w:val="-9"/>
        </w:rPr>
        <w:t xml:space="preserve"> </w:t>
      </w:r>
      <w:r w:rsidRPr="00C82B55">
        <w:rPr>
          <w:rFonts w:ascii="Times New Roman" w:eastAsia="Times New Roman" w:hAnsi="Times New Roman" w:cs="Times New Roman"/>
        </w:rPr>
        <w:t>galioja</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90</w:t>
      </w:r>
      <w:r w:rsidRPr="00C82B55">
        <w:rPr>
          <w:rFonts w:ascii="Times New Roman" w:eastAsia="Times New Roman" w:hAnsi="Times New Roman" w:cs="Times New Roman"/>
          <w:spacing w:val="-6"/>
        </w:rPr>
        <w:t xml:space="preserve"> </w:t>
      </w:r>
      <w:r w:rsidRPr="00C82B55">
        <w:rPr>
          <w:rFonts w:ascii="Times New Roman" w:eastAsia="Times New Roman" w:hAnsi="Times New Roman" w:cs="Times New Roman"/>
        </w:rPr>
        <w:t>dienų</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nuo</w:t>
      </w:r>
      <w:r w:rsidRPr="00C82B55">
        <w:rPr>
          <w:rFonts w:ascii="Times New Roman" w:eastAsia="Times New Roman" w:hAnsi="Times New Roman" w:cs="Times New Roman"/>
          <w:spacing w:val="-5"/>
        </w:rPr>
        <w:t xml:space="preserve"> </w:t>
      </w:r>
      <w:r w:rsidRPr="00C82B55">
        <w:rPr>
          <w:rFonts w:ascii="Times New Roman" w:eastAsia="Times New Roman" w:hAnsi="Times New Roman" w:cs="Times New Roman"/>
        </w:rPr>
        <w:t>pasiūlymų</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pateikimo</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galutinio</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rPr>
        <w:t>termino</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spacing w:val="-2"/>
        </w:rPr>
        <w:t>pabaigos.</w:t>
      </w:r>
    </w:p>
    <w:p w14:paraId="29D712F4" w14:textId="77777777" w:rsidR="00C82B55" w:rsidRPr="00C82B55" w:rsidRDefault="00C82B55" w:rsidP="00C82B55">
      <w:pPr>
        <w:widowControl w:val="0"/>
        <w:autoSpaceDE w:val="0"/>
        <w:autoSpaceDN w:val="0"/>
        <w:spacing w:before="1" w:after="0" w:line="252" w:lineRule="exact"/>
        <w:ind w:left="1279"/>
        <w:rPr>
          <w:rFonts w:ascii="Times New Roman" w:eastAsia="Times New Roman" w:hAnsi="Times New Roman" w:cs="Times New Roman"/>
        </w:rPr>
      </w:pPr>
      <w:r w:rsidRPr="00C82B55">
        <w:rPr>
          <w:rFonts w:ascii="Times New Roman" w:eastAsia="Times New Roman" w:hAnsi="Times New Roman" w:cs="Times New Roman"/>
        </w:rPr>
        <w:t>Mes</w:t>
      </w:r>
      <w:r w:rsidRPr="00C82B55">
        <w:rPr>
          <w:rFonts w:ascii="Times New Roman" w:eastAsia="Times New Roman" w:hAnsi="Times New Roman" w:cs="Times New Roman"/>
          <w:spacing w:val="67"/>
        </w:rPr>
        <w:t xml:space="preserve"> </w:t>
      </w:r>
      <w:r w:rsidRPr="00C82B55">
        <w:rPr>
          <w:rFonts w:ascii="Times New Roman" w:eastAsia="Times New Roman" w:hAnsi="Times New Roman" w:cs="Times New Roman"/>
        </w:rPr>
        <w:t>teikiame</w:t>
      </w:r>
      <w:r w:rsidRPr="00C82B55">
        <w:rPr>
          <w:rFonts w:ascii="Times New Roman" w:eastAsia="Times New Roman" w:hAnsi="Times New Roman" w:cs="Times New Roman"/>
          <w:spacing w:val="68"/>
        </w:rPr>
        <w:t xml:space="preserve"> </w:t>
      </w:r>
      <w:r w:rsidRPr="00C82B55">
        <w:rPr>
          <w:rFonts w:ascii="Times New Roman" w:eastAsia="Times New Roman" w:hAnsi="Times New Roman" w:cs="Times New Roman"/>
        </w:rPr>
        <w:t>šį</w:t>
      </w:r>
      <w:r w:rsidRPr="00C82B55">
        <w:rPr>
          <w:rFonts w:ascii="Times New Roman" w:eastAsia="Times New Roman" w:hAnsi="Times New Roman" w:cs="Times New Roman"/>
          <w:spacing w:val="69"/>
        </w:rPr>
        <w:t xml:space="preserve"> </w:t>
      </w:r>
      <w:r w:rsidRPr="00C82B55">
        <w:rPr>
          <w:rFonts w:ascii="Times New Roman" w:eastAsia="Times New Roman" w:hAnsi="Times New Roman" w:cs="Times New Roman"/>
        </w:rPr>
        <w:t>pasiūlymą</w:t>
      </w:r>
      <w:r w:rsidRPr="00C82B55">
        <w:rPr>
          <w:rFonts w:ascii="Times New Roman" w:eastAsia="Times New Roman" w:hAnsi="Times New Roman" w:cs="Times New Roman"/>
          <w:spacing w:val="67"/>
        </w:rPr>
        <w:t xml:space="preserve"> </w:t>
      </w:r>
      <w:r w:rsidRPr="00C82B55">
        <w:rPr>
          <w:rFonts w:ascii="Times New Roman" w:eastAsia="Times New Roman" w:hAnsi="Times New Roman" w:cs="Times New Roman"/>
        </w:rPr>
        <w:t>savo</w:t>
      </w:r>
      <w:r w:rsidRPr="00C82B55">
        <w:rPr>
          <w:rFonts w:ascii="Times New Roman" w:eastAsia="Times New Roman" w:hAnsi="Times New Roman" w:cs="Times New Roman"/>
          <w:spacing w:val="67"/>
        </w:rPr>
        <w:t xml:space="preserve"> </w:t>
      </w:r>
      <w:r w:rsidRPr="00C82B55">
        <w:rPr>
          <w:rFonts w:ascii="Times New Roman" w:eastAsia="Times New Roman" w:hAnsi="Times New Roman" w:cs="Times New Roman"/>
        </w:rPr>
        <w:t>teisėmis</w:t>
      </w:r>
      <w:r w:rsidRPr="00C82B55">
        <w:rPr>
          <w:rFonts w:ascii="Times New Roman" w:eastAsia="Times New Roman" w:hAnsi="Times New Roman" w:cs="Times New Roman"/>
          <w:spacing w:val="68"/>
        </w:rPr>
        <w:t>.</w:t>
      </w:r>
    </w:p>
    <w:p w14:paraId="37833887" w14:textId="77777777" w:rsidR="0000138A" w:rsidRPr="00C82B55" w:rsidRDefault="0000138A" w:rsidP="0000138A">
      <w:pPr>
        <w:spacing w:line="276" w:lineRule="auto"/>
        <w:rPr>
          <w:rFonts w:ascii="Times New Roman" w:eastAsia="Times New Roman" w:hAnsi="Times New Roman" w:cs="Times New Roman"/>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00138A" w:rsidRPr="00C82B55" w14:paraId="5C03E72F" w14:textId="77777777" w:rsidTr="003454D8">
        <w:tc>
          <w:tcPr>
            <w:tcW w:w="5103" w:type="dxa"/>
          </w:tcPr>
          <w:p w14:paraId="401C76EC" w14:textId="77777777" w:rsidR="0000138A" w:rsidRPr="00C82B55" w:rsidRDefault="0000138A" w:rsidP="003454D8">
            <w:pPr>
              <w:tabs>
                <w:tab w:val="left" w:pos="851"/>
              </w:tabs>
              <w:spacing w:line="240" w:lineRule="auto"/>
              <w:jc w:val="both"/>
              <w:rPr>
                <w:rFonts w:ascii="Times New Roman" w:eastAsia="Calibri" w:hAnsi="Times New Roman" w:cs="Times New Roman"/>
                <w:b/>
                <w:bCs/>
              </w:rPr>
            </w:pPr>
            <w:r w:rsidRPr="00C82B55">
              <w:rPr>
                <w:rFonts w:ascii="Times New Roman" w:eastAsia="Calibri" w:hAnsi="Times New Roman" w:cs="Times New Roman"/>
                <w:b/>
                <w:bCs/>
              </w:rPr>
              <w:t xml:space="preserve">Privalomo pašalinimo pagrindo vertinimas pagal VPĮ 46 str. 2 </w:t>
            </w:r>
            <w:r w:rsidRPr="00C82B55">
              <w:rPr>
                <w:rFonts w:ascii="Times New Roman" w:eastAsia="Calibri" w:hAnsi="Times New Roman" w:cs="Times New Roman"/>
                <w:b/>
                <w:bCs/>
                <w:vertAlign w:val="superscript"/>
              </w:rPr>
              <w:t xml:space="preserve">1 </w:t>
            </w:r>
            <w:r w:rsidRPr="00C82B55">
              <w:rPr>
                <w:rFonts w:ascii="Times New Roman" w:eastAsia="Calibri" w:hAnsi="Times New Roman" w:cs="Times New Roman"/>
                <w:b/>
                <w:bCs/>
              </w:rPr>
              <w:t>nuostatą vertinimas</w:t>
            </w:r>
          </w:p>
        </w:tc>
        <w:tc>
          <w:tcPr>
            <w:tcW w:w="4111" w:type="dxa"/>
          </w:tcPr>
          <w:p w14:paraId="1F0B1A72" w14:textId="77777777" w:rsidR="0000138A" w:rsidRPr="00C82B55" w:rsidRDefault="0000138A" w:rsidP="003454D8">
            <w:pPr>
              <w:tabs>
                <w:tab w:val="left" w:pos="851"/>
              </w:tabs>
              <w:spacing w:line="240" w:lineRule="auto"/>
              <w:jc w:val="both"/>
              <w:rPr>
                <w:rFonts w:ascii="Times New Roman" w:eastAsia="Calibri" w:hAnsi="Times New Roman" w:cs="Times New Roman"/>
                <w:b/>
                <w:bCs/>
              </w:rPr>
            </w:pPr>
            <w:r w:rsidRPr="00C82B55">
              <w:rPr>
                <w:rFonts w:ascii="Times New Roman" w:eastAsia="Calibri" w:hAnsi="Times New Roman" w:cs="Times New Roman"/>
                <w:b/>
                <w:bCs/>
              </w:rPr>
              <w:t xml:space="preserve">TAIP/ NE </w:t>
            </w:r>
          </w:p>
          <w:p w14:paraId="080251AC" w14:textId="77777777" w:rsidR="0000138A" w:rsidRPr="00C82B55" w:rsidRDefault="0000138A" w:rsidP="003454D8">
            <w:pPr>
              <w:tabs>
                <w:tab w:val="left" w:pos="851"/>
              </w:tabs>
              <w:spacing w:line="240" w:lineRule="auto"/>
              <w:jc w:val="both"/>
              <w:rPr>
                <w:rFonts w:ascii="Times New Roman" w:eastAsia="Calibri" w:hAnsi="Times New Roman" w:cs="Times New Roman"/>
                <w:b/>
                <w:bCs/>
              </w:rPr>
            </w:pPr>
            <w:r w:rsidRPr="00C82B55">
              <w:rPr>
                <w:rFonts w:ascii="Times New Roman" w:eastAsia="Calibri" w:hAnsi="Times New Roman" w:cs="Times New Roman"/>
                <w:b/>
                <w:bCs/>
              </w:rPr>
              <w:t>( įrašyti)</w:t>
            </w:r>
          </w:p>
        </w:tc>
      </w:tr>
      <w:tr w:rsidR="0000138A" w:rsidRPr="00C82B55" w14:paraId="1D57DF04" w14:textId="77777777" w:rsidTr="003454D8">
        <w:tc>
          <w:tcPr>
            <w:tcW w:w="5103" w:type="dxa"/>
          </w:tcPr>
          <w:p w14:paraId="1CC8DCA7" w14:textId="77777777" w:rsidR="0000138A" w:rsidRPr="00C82B55" w:rsidRDefault="0000138A" w:rsidP="003454D8">
            <w:pPr>
              <w:spacing w:after="0" w:line="240" w:lineRule="auto"/>
              <w:jc w:val="both"/>
              <w:rPr>
                <w:rFonts w:ascii="Times New Roman" w:eastAsia="Calibri" w:hAnsi="Times New Roman" w:cs="Times New Roman"/>
                <w:shd w:val="clear" w:color="auto" w:fill="FFFFFF"/>
              </w:rPr>
            </w:pPr>
            <w:proofErr w:type="spellStart"/>
            <w:r w:rsidRPr="00C82B55">
              <w:rPr>
                <w:rFonts w:ascii="Times New Roman" w:eastAsia="Calibri" w:hAnsi="Times New Roman" w:cs="Times New Roman"/>
                <w:bdr w:val="none" w:sz="0" w:space="0" w:color="auto" w:frame="1"/>
                <w:shd w:val="clear" w:color="auto" w:fill="FFFFFF"/>
                <w:lang w:val="en-US"/>
              </w:rPr>
              <w:t>Tiekėjas</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yra</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neatlikęs</w:t>
            </w:r>
            <w:proofErr w:type="spellEnd"/>
            <w:r w:rsidRPr="00C82B55">
              <w:rPr>
                <w:rFonts w:ascii="Times New Roman" w:eastAsia="Calibri" w:hAnsi="Times New Roman" w:cs="Times New Roman"/>
                <w:bdr w:val="none" w:sz="0" w:space="0" w:color="auto" w:frame="1"/>
                <w:shd w:val="clear" w:color="auto" w:fill="FFFFFF"/>
                <w:lang w:val="en-US"/>
              </w:rPr>
              <w:t xml:space="preserve"> jam </w:t>
            </w:r>
            <w:proofErr w:type="spellStart"/>
            <w:r w:rsidRPr="00C82B55">
              <w:rPr>
                <w:rFonts w:ascii="Times New Roman" w:eastAsia="Calibri" w:hAnsi="Times New Roman" w:cs="Times New Roman"/>
                <w:bdr w:val="none" w:sz="0" w:space="0" w:color="auto" w:frame="1"/>
                <w:shd w:val="clear" w:color="auto" w:fill="FFFFFF"/>
                <w:lang w:val="en-US"/>
              </w:rPr>
              <w:t>teismo</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sprendimu</w:t>
            </w:r>
            <w:proofErr w:type="spellEnd"/>
            <w:r w:rsidRPr="00C82B55">
              <w:rPr>
                <w:rFonts w:ascii="Times New Roman" w:eastAsia="Calibri" w:hAnsi="Times New Roman" w:cs="Times New Roman"/>
                <w:bdr w:val="none" w:sz="0" w:space="0" w:color="auto" w:frame="1"/>
                <w:shd w:val="clear" w:color="auto" w:fill="FFFFFF"/>
                <w:lang w:val="en-US"/>
              </w:rPr>
              <w:t> </w:t>
            </w:r>
            <w:proofErr w:type="spellStart"/>
            <w:r w:rsidRPr="00C82B55">
              <w:rPr>
                <w:rFonts w:ascii="Times New Roman" w:eastAsia="Calibri" w:hAnsi="Times New Roman" w:cs="Times New Roman"/>
                <w:bdr w:val="none" w:sz="0" w:space="0" w:color="auto" w:frame="1"/>
                <w:shd w:val="clear" w:color="auto" w:fill="FFFFFF"/>
                <w:lang w:val="en-US"/>
              </w:rPr>
              <w:t>paskirtos</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baudžiamojo</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poveikio</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priemonės</w:t>
            </w:r>
            <w:proofErr w:type="spellEnd"/>
            <w:r w:rsidRPr="00C82B55">
              <w:rPr>
                <w:rFonts w:ascii="Times New Roman" w:eastAsia="Calibri" w:hAnsi="Times New Roman" w:cs="Times New Roman"/>
                <w:bdr w:val="none" w:sz="0" w:space="0" w:color="auto" w:frame="1"/>
                <w:shd w:val="clear" w:color="auto" w:fill="FFFFFF"/>
                <w:lang w:val="en-US"/>
              </w:rPr>
              <w:t xml:space="preserve"> – </w:t>
            </w:r>
            <w:proofErr w:type="spellStart"/>
            <w:r w:rsidRPr="00C82B55">
              <w:rPr>
                <w:rFonts w:ascii="Times New Roman" w:eastAsia="Calibri" w:hAnsi="Times New Roman" w:cs="Times New Roman"/>
                <w:bdr w:val="none" w:sz="0" w:space="0" w:color="auto" w:frame="1"/>
                <w:shd w:val="clear" w:color="auto" w:fill="FFFFFF"/>
                <w:lang w:val="en-US"/>
              </w:rPr>
              <w:t>uždraudimo</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juridiniam</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asmeniui</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dalyvauti</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viešuosiuose</w:t>
            </w:r>
            <w:proofErr w:type="spellEnd"/>
            <w:r w:rsidRPr="00C82B55">
              <w:rPr>
                <w:rFonts w:ascii="Times New Roman" w:eastAsia="Calibri" w:hAnsi="Times New Roman" w:cs="Times New Roman"/>
                <w:bdr w:val="none" w:sz="0" w:space="0" w:color="auto" w:frame="1"/>
                <w:shd w:val="clear" w:color="auto" w:fill="FFFFFF"/>
                <w:lang w:val="en-US"/>
              </w:rPr>
              <w:t xml:space="preserve"> </w:t>
            </w:r>
            <w:proofErr w:type="spellStart"/>
            <w:r w:rsidRPr="00C82B55">
              <w:rPr>
                <w:rFonts w:ascii="Times New Roman" w:eastAsia="Calibri" w:hAnsi="Times New Roman" w:cs="Times New Roman"/>
                <w:bdr w:val="none" w:sz="0" w:space="0" w:color="auto" w:frame="1"/>
                <w:shd w:val="clear" w:color="auto" w:fill="FFFFFF"/>
                <w:lang w:val="en-US"/>
              </w:rPr>
              <w:t>pirkimuose</w:t>
            </w:r>
            <w:proofErr w:type="spellEnd"/>
            <w:r w:rsidRPr="00C82B55">
              <w:rPr>
                <w:rFonts w:ascii="Times New Roman" w:eastAsia="Calibri" w:hAnsi="Times New Roman" w:cs="Times New Roman"/>
                <w:bdr w:val="none" w:sz="0" w:space="0" w:color="auto" w:frame="1"/>
                <w:shd w:val="clear" w:color="auto" w:fill="FFFFFF"/>
                <w:lang w:val="en-US"/>
              </w:rPr>
              <w:t>“.</w:t>
            </w:r>
          </w:p>
        </w:tc>
        <w:tc>
          <w:tcPr>
            <w:tcW w:w="4111" w:type="dxa"/>
          </w:tcPr>
          <w:p w14:paraId="60C5BFB1" w14:textId="77777777" w:rsidR="0000138A" w:rsidRPr="00C82B55" w:rsidRDefault="0000138A" w:rsidP="003454D8">
            <w:pPr>
              <w:tabs>
                <w:tab w:val="left" w:pos="851"/>
              </w:tabs>
              <w:spacing w:line="240" w:lineRule="auto"/>
              <w:jc w:val="both"/>
              <w:rPr>
                <w:rFonts w:ascii="Times New Roman" w:eastAsia="Calibri" w:hAnsi="Times New Roman" w:cs="Times New Roman"/>
              </w:rPr>
            </w:pPr>
            <w:r w:rsidRPr="00C82B55">
              <w:rPr>
                <w:rFonts w:ascii="Times New Roman" w:eastAsia="Calibri" w:hAnsi="Times New Roman" w:cs="Times New Roman"/>
                <w:color w:val="FF0000"/>
              </w:rPr>
              <w:t>Įrašyti TAIP/NE</w:t>
            </w:r>
          </w:p>
        </w:tc>
      </w:tr>
    </w:tbl>
    <w:p w14:paraId="4F135DA4" w14:textId="77777777" w:rsidR="0000138A" w:rsidRPr="00C82B55" w:rsidRDefault="0000138A" w:rsidP="0000138A">
      <w:pPr>
        <w:spacing w:line="240" w:lineRule="auto"/>
        <w:rPr>
          <w:rFonts w:ascii="Times New Roman" w:eastAsia="Calibri" w:hAnsi="Times New Roman" w:cs="Times New Roman"/>
          <w:color w:val="555555"/>
          <w:spacing w:val="2"/>
          <w:shd w:val="clear" w:color="auto" w:fill="FFFFFF"/>
          <w:lang w:val="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00138A" w:rsidRPr="00C82B55" w14:paraId="5CB7105A" w14:textId="77777777" w:rsidTr="003454D8">
        <w:tc>
          <w:tcPr>
            <w:tcW w:w="5103" w:type="dxa"/>
          </w:tcPr>
          <w:p w14:paraId="34FC3778" w14:textId="77777777" w:rsidR="0000138A" w:rsidRPr="00C82B55" w:rsidRDefault="0000138A" w:rsidP="003454D8">
            <w:pPr>
              <w:tabs>
                <w:tab w:val="left" w:pos="851"/>
              </w:tabs>
              <w:spacing w:line="240" w:lineRule="auto"/>
              <w:jc w:val="both"/>
              <w:rPr>
                <w:rFonts w:ascii="Times New Roman" w:eastAsia="Calibri" w:hAnsi="Times New Roman" w:cs="Times New Roman"/>
                <w:b/>
                <w:bCs/>
              </w:rPr>
            </w:pPr>
            <w:r w:rsidRPr="00C82B55">
              <w:rPr>
                <w:rFonts w:ascii="Times New Roman" w:eastAsia="Calibri" w:hAnsi="Times New Roman" w:cs="Times New Roman"/>
                <w:b/>
                <w:bCs/>
              </w:rPr>
              <w:t>Atitikties ,, Žaliesiems reikalavimams“ vertinimas</w:t>
            </w:r>
          </w:p>
        </w:tc>
        <w:tc>
          <w:tcPr>
            <w:tcW w:w="4111" w:type="dxa"/>
          </w:tcPr>
          <w:p w14:paraId="4AE8B6BB" w14:textId="77777777" w:rsidR="0000138A" w:rsidRPr="00C82B55" w:rsidRDefault="0000138A" w:rsidP="003454D8">
            <w:pPr>
              <w:tabs>
                <w:tab w:val="left" w:pos="851"/>
              </w:tabs>
              <w:spacing w:line="240" w:lineRule="auto"/>
              <w:jc w:val="both"/>
              <w:rPr>
                <w:rFonts w:ascii="Times New Roman" w:eastAsia="Calibri" w:hAnsi="Times New Roman" w:cs="Times New Roman"/>
                <w:b/>
                <w:bCs/>
              </w:rPr>
            </w:pPr>
            <w:r w:rsidRPr="00C82B55">
              <w:rPr>
                <w:rFonts w:ascii="Times New Roman" w:eastAsia="Calibri" w:hAnsi="Times New Roman" w:cs="Times New Roman"/>
                <w:b/>
                <w:bCs/>
              </w:rPr>
              <w:t>TAIP/ NE ( įrašyti)</w:t>
            </w:r>
          </w:p>
        </w:tc>
      </w:tr>
      <w:tr w:rsidR="0000138A" w:rsidRPr="00C82B55" w14:paraId="402292D4" w14:textId="77777777" w:rsidTr="003454D8">
        <w:tc>
          <w:tcPr>
            <w:tcW w:w="5103" w:type="dxa"/>
          </w:tcPr>
          <w:p w14:paraId="75FB4687" w14:textId="5DDDE1E4" w:rsidR="0000138A" w:rsidRPr="00C82B55" w:rsidRDefault="0000138A" w:rsidP="003454D8">
            <w:pPr>
              <w:spacing w:after="0" w:line="240" w:lineRule="auto"/>
              <w:jc w:val="both"/>
              <w:rPr>
                <w:rFonts w:ascii="Times New Roman" w:eastAsia="Calibri" w:hAnsi="Times New Roman" w:cs="Times New Roman"/>
                <w:shd w:val="clear" w:color="auto" w:fill="FFFFFF"/>
              </w:rPr>
            </w:pPr>
            <w:r w:rsidRPr="00C82B55">
              <w:rPr>
                <w:rFonts w:ascii="Times New Roman" w:eastAsia="Calibri" w:hAnsi="Times New Roman" w:cs="Times New Roman"/>
                <w:color w:val="000000"/>
                <w:lang w:eastAsia="lt-LT"/>
              </w:rPr>
              <w:t>Teikiamos paslaugos</w:t>
            </w:r>
            <w:r>
              <w:rPr>
                <w:rFonts w:ascii="Times New Roman" w:eastAsia="Calibri" w:hAnsi="Times New Roman" w:cs="Times New Roman"/>
                <w:color w:val="000000"/>
                <w:lang w:eastAsia="lt-LT"/>
              </w:rPr>
              <w:t xml:space="preserve"> ir prekės</w:t>
            </w:r>
            <w:r w:rsidRPr="00C82B55">
              <w:rPr>
                <w:rFonts w:ascii="Times New Roman" w:eastAsia="Calibri" w:hAnsi="Times New Roman" w:cs="Times New Roman"/>
                <w:color w:val="000000"/>
                <w:lang w:eastAsia="lt-LT"/>
              </w:rPr>
              <w:t xml:space="preserve"> atitinka</w:t>
            </w:r>
            <w:r w:rsidRPr="00C82B55">
              <w:rPr>
                <w:rFonts w:ascii="Times New Roman" w:eastAsia="Calibri" w:hAnsi="Times New Roman" w:cs="Times New Roman"/>
                <w:lang w:eastAsia="lt-LT"/>
              </w:rPr>
              <w:t xml:space="preserve"> pirkimo sąlygų punkte Nr. </w:t>
            </w:r>
            <w:r>
              <w:rPr>
                <w:rFonts w:ascii="Times New Roman" w:eastAsia="Calibri" w:hAnsi="Times New Roman" w:cs="Times New Roman"/>
                <w:lang w:eastAsia="lt-LT"/>
              </w:rPr>
              <w:t>1.4</w:t>
            </w:r>
            <w:r w:rsidRPr="00C82B55">
              <w:rPr>
                <w:rFonts w:ascii="Times New Roman" w:eastAsia="Calibri" w:hAnsi="Times New Roman" w:cs="Times New Roman"/>
                <w:lang w:eastAsia="lt-LT"/>
              </w:rPr>
              <w:t xml:space="preserve"> nustatytiems reikalavimams;</w:t>
            </w:r>
            <w:r w:rsidRPr="00C82B55">
              <w:rPr>
                <w:rFonts w:ascii="Times New Roman" w:eastAsia="Calibri" w:hAnsi="Times New Roman" w:cs="Times New Roman"/>
                <w:kern w:val="2"/>
                <w:shd w:val="clear" w:color="auto" w:fill="FFFFFF"/>
              </w:rPr>
              <w:t xml:space="preserve"> </w:t>
            </w:r>
          </w:p>
        </w:tc>
        <w:tc>
          <w:tcPr>
            <w:tcW w:w="4111" w:type="dxa"/>
          </w:tcPr>
          <w:p w14:paraId="43CD9038" w14:textId="77777777" w:rsidR="0000138A" w:rsidRPr="00C82B55" w:rsidRDefault="0000138A" w:rsidP="003454D8">
            <w:pPr>
              <w:tabs>
                <w:tab w:val="left" w:pos="851"/>
              </w:tabs>
              <w:spacing w:line="240" w:lineRule="auto"/>
              <w:jc w:val="both"/>
              <w:rPr>
                <w:rFonts w:ascii="Times New Roman" w:eastAsia="Calibri" w:hAnsi="Times New Roman" w:cs="Times New Roman"/>
              </w:rPr>
            </w:pPr>
            <w:r w:rsidRPr="00C82B55">
              <w:rPr>
                <w:rFonts w:ascii="Times New Roman" w:eastAsia="Calibri" w:hAnsi="Times New Roman" w:cs="Times New Roman"/>
                <w:color w:val="FF0000"/>
              </w:rPr>
              <w:t>Įrašyti TAIP/NE</w:t>
            </w:r>
          </w:p>
        </w:tc>
      </w:tr>
      <w:tr w:rsidR="0000138A" w:rsidRPr="00C82B55" w14:paraId="47272717" w14:textId="77777777" w:rsidTr="003454D8">
        <w:tc>
          <w:tcPr>
            <w:tcW w:w="5103" w:type="dxa"/>
          </w:tcPr>
          <w:p w14:paraId="0967AABB" w14:textId="77777777" w:rsidR="0000138A" w:rsidRPr="00C82B55" w:rsidRDefault="0000138A" w:rsidP="003454D8">
            <w:pPr>
              <w:tabs>
                <w:tab w:val="left" w:pos="851"/>
              </w:tabs>
              <w:spacing w:line="240" w:lineRule="auto"/>
              <w:jc w:val="both"/>
              <w:rPr>
                <w:rFonts w:ascii="Times New Roman" w:eastAsia="Calibri" w:hAnsi="Times New Roman" w:cs="Times New Roman"/>
                <w:b/>
                <w:bCs/>
              </w:rPr>
            </w:pPr>
            <w:r w:rsidRPr="00C82B55">
              <w:rPr>
                <w:rFonts w:ascii="Times New Roman" w:eastAsia="Calibri" w:hAnsi="Times New Roman" w:cs="Times New Roman"/>
                <w:b/>
                <w:bCs/>
              </w:rPr>
              <w:t>Kainos, sąnaudų ir kokybės vertinimas</w:t>
            </w:r>
          </w:p>
        </w:tc>
        <w:tc>
          <w:tcPr>
            <w:tcW w:w="4111" w:type="dxa"/>
          </w:tcPr>
          <w:p w14:paraId="690D87FF" w14:textId="77777777" w:rsidR="0000138A" w:rsidRPr="00C82B55" w:rsidRDefault="0000138A" w:rsidP="003454D8">
            <w:pPr>
              <w:tabs>
                <w:tab w:val="left" w:pos="851"/>
              </w:tabs>
              <w:spacing w:line="240" w:lineRule="auto"/>
              <w:jc w:val="both"/>
              <w:rPr>
                <w:rFonts w:ascii="Times New Roman" w:eastAsia="Calibri" w:hAnsi="Times New Roman" w:cs="Times New Roman"/>
                <w:b/>
                <w:bCs/>
              </w:rPr>
            </w:pPr>
            <w:r w:rsidRPr="00C82B55">
              <w:rPr>
                <w:rFonts w:ascii="Times New Roman" w:eastAsia="Calibri" w:hAnsi="Times New Roman" w:cs="Times New Roman"/>
                <w:b/>
                <w:bCs/>
              </w:rPr>
              <w:t>TAIP/ NE ( įrašyti)</w:t>
            </w:r>
          </w:p>
        </w:tc>
      </w:tr>
      <w:tr w:rsidR="0000138A" w:rsidRPr="00C82B55" w14:paraId="75FBFF5F" w14:textId="77777777" w:rsidTr="003454D8">
        <w:tc>
          <w:tcPr>
            <w:tcW w:w="5103" w:type="dxa"/>
          </w:tcPr>
          <w:p w14:paraId="441374F2" w14:textId="28CD9D9A" w:rsidR="0000138A" w:rsidRPr="00C82B55" w:rsidRDefault="0000138A" w:rsidP="003454D8">
            <w:pPr>
              <w:spacing w:line="240" w:lineRule="auto"/>
              <w:jc w:val="both"/>
              <w:rPr>
                <w:rFonts w:ascii="Times New Roman" w:eastAsia="Calibri" w:hAnsi="Times New Roman" w:cs="Times New Roman"/>
                <w:lang w:eastAsia="lt-LT"/>
              </w:rPr>
            </w:pPr>
            <w:r w:rsidRPr="00C82B55">
              <w:rPr>
                <w:rFonts w:ascii="Times New Roman" w:eastAsia="Calibri" w:hAnsi="Times New Roman" w:cs="Times New Roman"/>
              </w:rPr>
              <w:t xml:space="preserve">Socialinis kriterijus- </w:t>
            </w:r>
            <w:r w:rsidRPr="00C82B55">
              <w:rPr>
                <w:rFonts w:ascii="Times New Roman" w:eastAsia="Calibri" w:hAnsi="Times New Roman" w:cs="Times New Roman"/>
                <w:lang w:eastAsia="lt-LT"/>
              </w:rPr>
              <w:t xml:space="preserve">tiekėjas ne mažiau kaip  </w:t>
            </w:r>
            <w:r w:rsidR="00DD495D">
              <w:rPr>
                <w:rFonts w:ascii="Times New Roman" w:eastAsia="Calibri" w:hAnsi="Times New Roman" w:cs="Times New Roman"/>
                <w:lang w:eastAsia="lt-LT"/>
              </w:rPr>
              <w:t>12</w:t>
            </w:r>
            <w:r w:rsidRPr="00C82B55">
              <w:rPr>
                <w:rFonts w:ascii="Times New Roman" w:eastAsia="Calibri" w:hAnsi="Times New Roman" w:cs="Times New Roman"/>
                <w:lang w:eastAsia="lt-LT"/>
              </w:rPr>
              <w:t xml:space="preserve"> mėnesi</w:t>
            </w:r>
            <w:r w:rsidR="00DD495D">
              <w:rPr>
                <w:rFonts w:ascii="Times New Roman" w:eastAsia="Calibri" w:hAnsi="Times New Roman" w:cs="Times New Roman"/>
                <w:lang w:eastAsia="lt-LT"/>
              </w:rPr>
              <w:t>ų</w:t>
            </w:r>
            <w:r w:rsidRPr="00C82B55">
              <w:rPr>
                <w:rFonts w:ascii="Times New Roman" w:eastAsia="Calibri" w:hAnsi="Times New Roman" w:cs="Times New Roman"/>
                <w:lang w:eastAsia="lt-LT"/>
              </w:rPr>
              <w:t xml:space="preserve"> užtikrina, kad sutartį vykdysiančių remiamų asmenų skaičius būtų ne maženis kaip 1 ( vienas). Kriterijų gali įgyvendinti tiekėjas ir (arba) subtiekėjas, kuris tiesiogiai vykdo sutartį ( užpildyti atitinkamą skiltį pasiūlymo formoje).</w:t>
            </w:r>
          </w:p>
          <w:p w14:paraId="397A4EB7" w14:textId="77777777" w:rsidR="0000138A" w:rsidRPr="00C82B55" w:rsidRDefault="0000138A" w:rsidP="003454D8">
            <w:pPr>
              <w:tabs>
                <w:tab w:val="left" w:pos="851"/>
              </w:tabs>
              <w:spacing w:line="240" w:lineRule="auto"/>
              <w:jc w:val="both"/>
              <w:rPr>
                <w:rFonts w:ascii="Times New Roman" w:eastAsia="Calibri" w:hAnsi="Times New Roman" w:cs="Times New Roman"/>
              </w:rPr>
            </w:pPr>
            <w:r w:rsidRPr="00C82B55">
              <w:rPr>
                <w:rFonts w:ascii="Times New Roman" w:eastAsia="Calibri" w:hAnsi="Times New Roman" w:cs="Times New Roman"/>
              </w:rPr>
              <w:t>Sutarties tiesioginiam vykdymui tiekėjas įsipareigotų įdarbinti arba paskirtų įdarbintą ne mažiau kaip 1-ą remiamą (-us) asmenį (-is), kuris (-ie) priklauso šiai (-ioms) tikslinei (- ėms) grupei (-ėms):</w:t>
            </w:r>
          </w:p>
          <w:p w14:paraId="242AA46A" w14:textId="77777777" w:rsidR="0000138A" w:rsidRPr="00C82B55" w:rsidRDefault="0000138A" w:rsidP="003454D8">
            <w:pPr>
              <w:spacing w:line="240" w:lineRule="auto"/>
              <w:ind w:firstLine="720"/>
              <w:jc w:val="both"/>
              <w:rPr>
                <w:rFonts w:ascii="Times New Roman" w:eastAsia="Calibri" w:hAnsi="Times New Roman" w:cs="Times New Roman"/>
              </w:rPr>
            </w:pPr>
            <w:r w:rsidRPr="00C82B55">
              <w:rPr>
                <w:rFonts w:ascii="Times New Roman" w:eastAsia="Calibri" w:hAnsi="Times New Roman" w:cs="Times New Roman"/>
              </w:rPr>
              <w:t xml:space="preserve">1. negalią turintis (-ys) asmuo (-enys); </w:t>
            </w:r>
          </w:p>
          <w:p w14:paraId="12F2397F" w14:textId="77777777" w:rsidR="0000138A" w:rsidRPr="00C82B55" w:rsidRDefault="0000138A" w:rsidP="003454D8">
            <w:pPr>
              <w:spacing w:line="240" w:lineRule="auto"/>
              <w:ind w:firstLine="720"/>
              <w:jc w:val="both"/>
              <w:rPr>
                <w:rFonts w:ascii="Times New Roman" w:eastAsia="Calibri" w:hAnsi="Times New Roman" w:cs="Times New Roman"/>
              </w:rPr>
            </w:pPr>
            <w:r w:rsidRPr="00C82B55">
              <w:rPr>
                <w:rFonts w:ascii="Times New Roman" w:eastAsia="Calibri" w:hAnsi="Times New Roman" w:cs="Times New Roman"/>
              </w:rPr>
              <w:t xml:space="preserve">2. asmuo (-enys), faktiškai auginantis (-ys) vaiką (įvaikį) su negalia iki 18 metų; </w:t>
            </w:r>
          </w:p>
          <w:p w14:paraId="71947F72" w14:textId="77777777" w:rsidR="0000138A" w:rsidRPr="00C82B55" w:rsidRDefault="0000138A" w:rsidP="003454D8">
            <w:pPr>
              <w:spacing w:line="240" w:lineRule="auto"/>
              <w:ind w:firstLine="720"/>
              <w:jc w:val="both"/>
              <w:rPr>
                <w:rFonts w:ascii="Times New Roman" w:eastAsia="Calibri" w:hAnsi="Times New Roman" w:cs="Times New Roman"/>
              </w:rPr>
            </w:pPr>
            <w:r w:rsidRPr="00C82B55">
              <w:rPr>
                <w:rFonts w:ascii="Times New Roman" w:eastAsia="Calibri" w:hAnsi="Times New Roman" w:cs="Times New Roman"/>
              </w:rPr>
              <w:t xml:space="preserve">3. asmuo (-enys), slaugantis (-ys) (prižiūrintis (-ys)) šeimos narius ar kartu gyvenančius asmenis, kuriems nustatyta nuolatinė slauga ar priežiūra; </w:t>
            </w:r>
          </w:p>
          <w:p w14:paraId="68EA2F19" w14:textId="77777777" w:rsidR="0000138A" w:rsidRPr="00C82B55" w:rsidRDefault="0000138A" w:rsidP="003454D8">
            <w:pPr>
              <w:spacing w:line="240" w:lineRule="auto"/>
              <w:ind w:firstLine="720"/>
              <w:jc w:val="both"/>
              <w:rPr>
                <w:rFonts w:ascii="Times New Roman" w:eastAsia="Calibri" w:hAnsi="Times New Roman" w:cs="Times New Roman"/>
              </w:rPr>
            </w:pPr>
            <w:r w:rsidRPr="00C82B55">
              <w:rPr>
                <w:rFonts w:ascii="Times New Roman" w:eastAsia="Calibri" w:hAnsi="Times New Roman" w:cs="Times New Roman"/>
              </w:rPr>
              <w:t xml:space="preserve">4. asmuo (-enys), kuriam (-iems) suteiktas pabėgėlio statusas ar perkeliamojo asmens statusas, arba asmenys, kuriems suteikta papildoma ar laikinoji apsauga; </w:t>
            </w:r>
          </w:p>
          <w:p w14:paraId="7B1DC77E" w14:textId="77777777" w:rsidR="0000138A" w:rsidRPr="00C82B55" w:rsidRDefault="0000138A" w:rsidP="003454D8">
            <w:pPr>
              <w:spacing w:line="240" w:lineRule="auto"/>
              <w:ind w:firstLine="720"/>
              <w:jc w:val="both"/>
              <w:rPr>
                <w:rFonts w:ascii="Times New Roman" w:eastAsia="Calibri" w:hAnsi="Times New Roman" w:cs="Times New Roman"/>
              </w:rPr>
            </w:pPr>
            <w:r w:rsidRPr="00C82B55">
              <w:rPr>
                <w:rFonts w:ascii="Times New Roman" w:eastAsia="Calibri" w:hAnsi="Times New Roman" w:cs="Times New Roman"/>
              </w:rPr>
              <w:t xml:space="preserve">5. asmuo (-enys), baigęs (-ę) psichologinės ir socialinės reabilitacijos programas, skirtas nuo psichoaktyviųjų medžiagų vartojimo priklausomiems asmenims reabilituoti; </w:t>
            </w:r>
          </w:p>
          <w:p w14:paraId="407B1ED1" w14:textId="77777777" w:rsidR="0000138A" w:rsidRPr="00C82B55" w:rsidRDefault="0000138A" w:rsidP="003454D8">
            <w:pPr>
              <w:spacing w:line="240" w:lineRule="auto"/>
              <w:ind w:firstLine="720"/>
              <w:jc w:val="both"/>
              <w:rPr>
                <w:rFonts w:ascii="Times New Roman" w:eastAsia="Calibri" w:hAnsi="Times New Roman" w:cs="Times New Roman"/>
              </w:rPr>
            </w:pPr>
            <w:r w:rsidRPr="00C82B55">
              <w:rPr>
                <w:rFonts w:ascii="Times New Roman" w:eastAsia="Calibri" w:hAnsi="Times New Roman" w:cs="Times New Roman"/>
              </w:rPr>
              <w:t xml:space="preserve">6. asmuo (-enys), grįžęs (-ę) iš laisvės atėmimo vietų; </w:t>
            </w:r>
          </w:p>
          <w:p w14:paraId="4E59FD16" w14:textId="77777777" w:rsidR="0000138A" w:rsidRPr="00C82B55" w:rsidRDefault="0000138A" w:rsidP="003454D8">
            <w:pPr>
              <w:spacing w:line="240" w:lineRule="auto"/>
              <w:ind w:firstLine="720"/>
              <w:jc w:val="both"/>
              <w:rPr>
                <w:rFonts w:ascii="Times New Roman" w:eastAsia="Calibri" w:hAnsi="Times New Roman" w:cs="Times New Roman"/>
              </w:rPr>
            </w:pPr>
            <w:r w:rsidRPr="00C82B55">
              <w:rPr>
                <w:rFonts w:ascii="Times New Roman" w:eastAsia="Calibri" w:hAnsi="Times New Roman" w:cs="Times New Roman"/>
              </w:rPr>
              <w:t xml:space="preserve">7. vyresnis (-i) kaip 55 metų asmuo (-enys). </w:t>
            </w:r>
          </w:p>
        </w:tc>
        <w:tc>
          <w:tcPr>
            <w:tcW w:w="4111" w:type="dxa"/>
          </w:tcPr>
          <w:p w14:paraId="6D4F0191" w14:textId="77777777" w:rsidR="0000138A" w:rsidRPr="00C82B55" w:rsidRDefault="0000138A" w:rsidP="003454D8">
            <w:pPr>
              <w:spacing w:line="240" w:lineRule="auto"/>
              <w:jc w:val="both"/>
              <w:rPr>
                <w:rFonts w:ascii="Times New Roman" w:eastAsia="Calibri" w:hAnsi="Times New Roman" w:cs="Times New Roman"/>
              </w:rPr>
            </w:pPr>
            <w:r w:rsidRPr="00C82B55">
              <w:rPr>
                <w:rFonts w:ascii="Times New Roman" w:eastAsia="Calibri" w:hAnsi="Times New Roman" w:cs="Times New Roman"/>
                <w:color w:val="FF0000"/>
              </w:rPr>
              <w:t>Įrašyti TAIP/NE</w:t>
            </w:r>
            <w:r w:rsidRPr="00C82B55">
              <w:rPr>
                <w:rFonts w:ascii="Times New Roman" w:eastAsia="Calibri" w:hAnsi="Times New Roman" w:cs="Times New Roman"/>
              </w:rPr>
              <w:t xml:space="preserve"> </w:t>
            </w:r>
          </w:p>
          <w:p w14:paraId="0AFC09F2" w14:textId="77777777" w:rsidR="0000138A" w:rsidRPr="00C82B55" w:rsidRDefault="0000138A" w:rsidP="003454D8">
            <w:pPr>
              <w:tabs>
                <w:tab w:val="left" w:pos="851"/>
              </w:tabs>
              <w:spacing w:line="240" w:lineRule="auto"/>
              <w:jc w:val="both"/>
              <w:rPr>
                <w:rFonts w:ascii="Times New Roman" w:eastAsia="Calibri" w:hAnsi="Times New Roman" w:cs="Times New Roman"/>
                <w:color w:val="FF0000"/>
                <w:highlight w:val="yellow"/>
              </w:rPr>
            </w:pPr>
            <w:r w:rsidRPr="00C82B55">
              <w:rPr>
                <w:rFonts w:ascii="Times New Roman" w:eastAsia="Calibri" w:hAnsi="Times New Roman" w:cs="Times New Roman"/>
                <w:color w:val="FF0000"/>
              </w:rPr>
              <w:t>JEI TAIP</w:t>
            </w:r>
            <w:r w:rsidRPr="00C82B55">
              <w:rPr>
                <w:rFonts w:ascii="Times New Roman" w:eastAsia="Calibri" w:hAnsi="Times New Roman" w:cs="Times New Roman"/>
              </w:rPr>
              <w:t xml:space="preserve">, </w:t>
            </w:r>
            <w:r w:rsidRPr="00C82B55">
              <w:rPr>
                <w:rFonts w:ascii="Times New Roman" w:eastAsia="Calibri" w:hAnsi="Times New Roman" w:cs="Times New Roman"/>
                <w:highlight w:val="yellow"/>
              </w:rPr>
              <w:t xml:space="preserve">Įrašyti kokiai remiamų asmenų grupei priklauso sutartį vykdysiantis asmuo bei jo inicialus/gimimo metus ar kitą svarbią informaciją: _______ </w:t>
            </w:r>
            <w:r w:rsidRPr="00C82B55">
              <w:rPr>
                <w:rFonts w:ascii="Times New Roman" w:eastAsia="Calibri" w:hAnsi="Times New Roman" w:cs="Times New Roman"/>
                <w:color w:val="FF0000"/>
                <w:highlight w:val="yellow"/>
              </w:rPr>
              <w:t>JEI NE- IŠTRINTI</w:t>
            </w:r>
          </w:p>
          <w:p w14:paraId="02163C8B" w14:textId="77777777" w:rsidR="0000138A" w:rsidRPr="00C82B55" w:rsidRDefault="0000138A" w:rsidP="003454D8">
            <w:pPr>
              <w:spacing w:line="240" w:lineRule="auto"/>
              <w:jc w:val="both"/>
              <w:rPr>
                <w:rFonts w:ascii="Times New Roman" w:eastAsia="Calibri" w:hAnsi="Times New Roman" w:cs="Times New Roman"/>
              </w:rPr>
            </w:pPr>
          </w:p>
          <w:p w14:paraId="2A1D59BE" w14:textId="77777777" w:rsidR="0000138A" w:rsidRPr="00C82B55" w:rsidRDefault="0000138A" w:rsidP="003454D8">
            <w:pPr>
              <w:spacing w:line="240" w:lineRule="auto"/>
              <w:jc w:val="both"/>
              <w:rPr>
                <w:rFonts w:ascii="Times New Roman" w:eastAsia="Calibri" w:hAnsi="Times New Roman" w:cs="Times New Roman"/>
              </w:rPr>
            </w:pPr>
            <w:r w:rsidRPr="00C82B55">
              <w:rPr>
                <w:rFonts w:ascii="Times New Roman" w:eastAsia="Calibri" w:hAnsi="Times New Roman" w:cs="Times New Roman"/>
              </w:rPr>
              <w:t xml:space="preserve">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 </w:t>
            </w:r>
          </w:p>
          <w:p w14:paraId="43089F2C" w14:textId="77777777" w:rsidR="0000138A" w:rsidRPr="00C82B55" w:rsidRDefault="0000138A" w:rsidP="003454D8">
            <w:pPr>
              <w:spacing w:line="240" w:lineRule="auto"/>
              <w:jc w:val="both"/>
              <w:rPr>
                <w:rFonts w:ascii="Times New Roman" w:eastAsia="Times New Roman" w:hAnsi="Times New Roman" w:cs="Times New Roman"/>
                <w:color w:val="4472C4"/>
                <w:kern w:val="2"/>
              </w:rPr>
            </w:pPr>
            <w:r w:rsidRPr="00C82B55">
              <w:rPr>
                <w:rFonts w:ascii="Times New Roman" w:eastAsia="Calibri" w:hAnsi="Times New Roman" w:cs="Times New Roman"/>
                <w:color w:val="00B050"/>
              </w:rPr>
              <w:t>Socialinis kriterijus turi būti užtikrintas sutarties galiojimo laikotarpiu.  Už s</w:t>
            </w:r>
            <w:r w:rsidRPr="00C82B55">
              <w:rPr>
                <w:rFonts w:ascii="Times New Roman" w:eastAsia="Times New Roman" w:hAnsi="Times New Roman" w:cs="Times New Roman"/>
                <w:color w:val="00B050"/>
                <w:kern w:val="2"/>
              </w:rPr>
              <w:t>ocialinio kriterijaus netinkamą įgyvendinimą bus taikomos bauda nustayta Sutartyje. Asmuo, atsakingas už sutarties vykdymą bet kuriuo sutarties vykdymo metu gali paprašyti pateikti dokumentus, patvirtinančius atitikimą socialiniam kriterijui. Pasikeitus darbuotojui Tiekėjas nedelsiant apie tai informuoja Pirkėją ir paskiria kitą darbuotoją, atitinkanti socialinio kriterijaus reikalavimams.</w:t>
            </w:r>
          </w:p>
          <w:p w14:paraId="3CCF40F6" w14:textId="77777777" w:rsidR="0000138A" w:rsidRPr="00C82B55" w:rsidRDefault="0000138A" w:rsidP="003454D8">
            <w:pPr>
              <w:tabs>
                <w:tab w:val="left" w:pos="851"/>
              </w:tabs>
              <w:spacing w:line="240" w:lineRule="auto"/>
              <w:jc w:val="both"/>
              <w:rPr>
                <w:rFonts w:ascii="Times New Roman" w:eastAsia="Calibri" w:hAnsi="Times New Roman" w:cs="Times New Roman"/>
              </w:rPr>
            </w:pPr>
          </w:p>
        </w:tc>
      </w:tr>
    </w:tbl>
    <w:p w14:paraId="5F80CFD4" w14:textId="77777777" w:rsidR="0000138A" w:rsidRPr="00C82B55" w:rsidRDefault="0000138A" w:rsidP="0000138A">
      <w:pPr>
        <w:spacing w:after="0" w:line="240" w:lineRule="auto"/>
        <w:jc w:val="both"/>
        <w:rPr>
          <w:rFonts w:ascii="Times New Roman" w:eastAsia="Calibri" w:hAnsi="Times New Roman" w:cs="Times New Roman"/>
        </w:rPr>
      </w:pPr>
    </w:p>
    <w:p w14:paraId="3AFEEA5D" w14:textId="77777777" w:rsidR="00C82B55" w:rsidRPr="00C82B55" w:rsidRDefault="00C82B55" w:rsidP="00C82B55">
      <w:pPr>
        <w:widowControl w:val="0"/>
        <w:autoSpaceDE w:val="0"/>
        <w:autoSpaceDN w:val="0"/>
        <w:spacing w:before="220" w:after="0" w:line="240" w:lineRule="auto"/>
        <w:rPr>
          <w:rFonts w:ascii="Times New Roman" w:eastAsia="Times New Roman" w:hAnsi="Times New Roman" w:cs="Times New Roman"/>
        </w:rPr>
      </w:pPr>
    </w:p>
    <w:p w14:paraId="6071D5D0" w14:textId="77777777" w:rsidR="00C82B55" w:rsidRPr="00C82B55" w:rsidRDefault="00C82B55" w:rsidP="00C82B55">
      <w:pPr>
        <w:widowControl w:val="0"/>
        <w:autoSpaceDE w:val="0"/>
        <w:autoSpaceDN w:val="0"/>
        <w:spacing w:before="220" w:after="0" w:line="240" w:lineRule="auto"/>
        <w:rPr>
          <w:rFonts w:ascii="Times New Roman" w:eastAsia="Times New Roman" w:hAnsi="Times New Roman" w:cs="Times New Roman"/>
        </w:rPr>
      </w:pPr>
      <w:r w:rsidRPr="00C82B55">
        <w:rPr>
          <w:rFonts w:ascii="Times New Roman" w:eastAsia="Times New Roman" w:hAnsi="Times New Roman" w:cs="Times New Roman"/>
        </w:rPr>
        <w:t xml:space="preserve">       _____________________                          ___________________                       ________________</w:t>
      </w:r>
    </w:p>
    <w:p w14:paraId="0A247936" w14:textId="77777777" w:rsidR="00C82B55" w:rsidRPr="00C82B55" w:rsidRDefault="00C82B55" w:rsidP="00C82B55">
      <w:pPr>
        <w:widowControl w:val="0"/>
        <w:autoSpaceDE w:val="0"/>
        <w:autoSpaceDN w:val="0"/>
        <w:spacing w:after="0" w:line="240" w:lineRule="auto"/>
        <w:ind w:left="427"/>
        <w:rPr>
          <w:rFonts w:ascii="Times New Roman" w:eastAsia="Times New Roman" w:hAnsi="Times New Roman" w:cs="Times New Roman"/>
        </w:rPr>
      </w:pPr>
      <w:r w:rsidRPr="00C82B55">
        <w:rPr>
          <w:rFonts w:ascii="Times New Roman" w:eastAsia="Times New Roman" w:hAnsi="Times New Roman" w:cs="Times New Roman"/>
        </w:rPr>
        <w:t>(Tiekėjo</w:t>
      </w:r>
      <w:r w:rsidRPr="00C82B55">
        <w:rPr>
          <w:rFonts w:ascii="Times New Roman" w:eastAsia="Times New Roman" w:hAnsi="Times New Roman" w:cs="Times New Roman"/>
          <w:spacing w:val="-4"/>
        </w:rPr>
        <w:t xml:space="preserve"> </w:t>
      </w:r>
      <w:r w:rsidRPr="00C82B55">
        <w:rPr>
          <w:rFonts w:ascii="Times New Roman" w:eastAsia="Times New Roman" w:hAnsi="Times New Roman" w:cs="Times New Roman"/>
        </w:rPr>
        <w:t>vadovo</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rPr>
        <w:t>ir</w:t>
      </w:r>
      <w:r w:rsidRPr="00C82B55">
        <w:rPr>
          <w:rFonts w:ascii="Times New Roman" w:eastAsia="Times New Roman" w:hAnsi="Times New Roman" w:cs="Times New Roman"/>
          <w:spacing w:val="-3"/>
        </w:rPr>
        <w:t xml:space="preserve"> </w:t>
      </w:r>
      <w:r w:rsidRPr="00C82B55">
        <w:rPr>
          <w:rFonts w:ascii="Times New Roman" w:eastAsia="Times New Roman" w:hAnsi="Times New Roman" w:cs="Times New Roman"/>
          <w:spacing w:val="-5"/>
        </w:rPr>
        <w:t>jo</w:t>
      </w:r>
    </w:p>
    <w:p w14:paraId="344ACEA1" w14:textId="77777777" w:rsidR="00C82B55" w:rsidRDefault="00C82B55" w:rsidP="00C82B55">
      <w:pPr>
        <w:spacing w:after="0" w:line="240" w:lineRule="auto"/>
        <w:rPr>
          <w:rFonts w:ascii="Times New Roman" w:eastAsia="Times New Roman" w:hAnsi="Times New Roman" w:cs="Times New Roman"/>
          <w:spacing w:val="-2"/>
        </w:rPr>
      </w:pPr>
      <w:r w:rsidRPr="00C82B55">
        <w:rPr>
          <w:rFonts w:ascii="Times New Roman" w:eastAsia="Times New Roman" w:hAnsi="Times New Roman" w:cs="Times New Roman"/>
        </w:rPr>
        <w:t xml:space="preserve">    įgalioto</w:t>
      </w:r>
      <w:r w:rsidRPr="00C82B55">
        <w:rPr>
          <w:rFonts w:ascii="Times New Roman" w:eastAsia="Times New Roman" w:hAnsi="Times New Roman" w:cs="Times New Roman"/>
          <w:spacing w:val="-8"/>
        </w:rPr>
        <w:t xml:space="preserve"> </w:t>
      </w:r>
      <w:r w:rsidRPr="00C82B55">
        <w:rPr>
          <w:rFonts w:ascii="Times New Roman" w:eastAsia="Times New Roman" w:hAnsi="Times New Roman" w:cs="Times New Roman"/>
        </w:rPr>
        <w:t>asmens</w:t>
      </w:r>
      <w:r w:rsidRPr="00C82B55">
        <w:rPr>
          <w:rFonts w:ascii="Times New Roman" w:eastAsia="Times New Roman" w:hAnsi="Times New Roman" w:cs="Times New Roman"/>
          <w:spacing w:val="-7"/>
        </w:rPr>
        <w:t xml:space="preserve"> </w:t>
      </w:r>
      <w:r w:rsidRPr="00C82B55">
        <w:rPr>
          <w:rFonts w:ascii="Times New Roman" w:eastAsia="Times New Roman" w:hAnsi="Times New Roman" w:cs="Times New Roman"/>
          <w:spacing w:val="-2"/>
        </w:rPr>
        <w:t>pareigos)</w:t>
      </w:r>
      <w:r w:rsidRPr="00C82B55">
        <w:rPr>
          <w:rFonts w:ascii="Times New Roman" w:eastAsia="Times New Roman" w:hAnsi="Times New Roman" w:cs="Times New Roman"/>
        </w:rPr>
        <w:tab/>
        <w:t xml:space="preserve">                                 </w:t>
      </w:r>
      <w:r w:rsidRPr="00C82B55">
        <w:rPr>
          <w:rFonts w:ascii="Times New Roman" w:eastAsia="Times New Roman" w:hAnsi="Times New Roman" w:cs="Times New Roman"/>
          <w:spacing w:val="-2"/>
        </w:rPr>
        <w:t>(parašas)</w:t>
      </w:r>
      <w:r w:rsidRPr="00C82B55">
        <w:rPr>
          <w:rFonts w:ascii="Times New Roman" w:eastAsia="Times New Roman" w:hAnsi="Times New Roman" w:cs="Times New Roman"/>
        </w:rPr>
        <w:tab/>
        <w:t xml:space="preserve">                                (vardas,</w:t>
      </w:r>
      <w:r w:rsidRPr="00C82B55">
        <w:rPr>
          <w:rFonts w:ascii="Times New Roman" w:eastAsia="Times New Roman" w:hAnsi="Times New Roman" w:cs="Times New Roman"/>
          <w:spacing w:val="-8"/>
        </w:rPr>
        <w:t xml:space="preserve"> </w:t>
      </w:r>
      <w:r w:rsidRPr="00C82B55">
        <w:rPr>
          <w:rFonts w:ascii="Times New Roman" w:eastAsia="Times New Roman" w:hAnsi="Times New Roman" w:cs="Times New Roman"/>
          <w:spacing w:val="-2"/>
        </w:rPr>
        <w:t>pavardė)</w:t>
      </w:r>
    </w:p>
    <w:p w14:paraId="45F5071C" w14:textId="77777777" w:rsidR="0000138A" w:rsidRPr="00C82B55" w:rsidRDefault="0000138A" w:rsidP="0000138A">
      <w:pPr>
        <w:spacing w:line="276" w:lineRule="auto"/>
        <w:rPr>
          <w:rFonts w:ascii="Times New Roman" w:eastAsia="Times New Roman" w:hAnsi="Times New Roman" w:cs="Times New Roman"/>
          <w:lang w:eastAsia="lt-LT"/>
        </w:rPr>
      </w:pPr>
    </w:p>
    <w:p w14:paraId="2A0911C1" w14:textId="77777777" w:rsidR="0031496C" w:rsidRPr="00C82B55" w:rsidRDefault="0031496C" w:rsidP="0031496C">
      <w:pPr>
        <w:spacing w:after="0" w:line="240" w:lineRule="auto"/>
        <w:jc w:val="both"/>
        <w:rPr>
          <w:rFonts w:ascii="Times New Roman" w:eastAsia="Calibri" w:hAnsi="Times New Roman" w:cs="Times New Roman"/>
          <w:i/>
        </w:rPr>
      </w:pPr>
      <w:r w:rsidRPr="00C82B55">
        <w:rPr>
          <w:rFonts w:ascii="Times New Roman" w:eastAsia="Calibri" w:hAnsi="Times New Roman" w:cs="Times New Roman"/>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4819"/>
      </w:tblGrid>
      <w:tr w:rsidR="0031496C" w:rsidRPr="00C82B55" w14:paraId="4BCCC477" w14:textId="77777777" w:rsidTr="002D6445">
        <w:tc>
          <w:tcPr>
            <w:tcW w:w="675" w:type="dxa"/>
            <w:tcBorders>
              <w:top w:val="single" w:sz="4" w:space="0" w:color="auto"/>
              <w:left w:val="single" w:sz="4" w:space="0" w:color="auto"/>
              <w:bottom w:val="single" w:sz="4" w:space="0" w:color="auto"/>
              <w:right w:val="single" w:sz="4" w:space="0" w:color="auto"/>
            </w:tcBorders>
          </w:tcPr>
          <w:p w14:paraId="38FAEADC" w14:textId="77777777" w:rsidR="0031496C" w:rsidRPr="00C82B55" w:rsidRDefault="0031496C" w:rsidP="0031496C">
            <w:pPr>
              <w:spacing w:after="0" w:line="240" w:lineRule="auto"/>
              <w:jc w:val="center"/>
              <w:rPr>
                <w:rFonts w:ascii="Times New Roman" w:eastAsia="Calibri" w:hAnsi="Times New Roman" w:cs="Times New Roman"/>
              </w:rPr>
            </w:pPr>
            <w:r w:rsidRPr="00C82B55">
              <w:rPr>
                <w:rFonts w:ascii="Times New Roman" w:eastAsia="Calibri" w:hAnsi="Times New Roman" w:cs="Times New Roman"/>
              </w:rPr>
              <w:t>Eil.Nr.</w:t>
            </w:r>
          </w:p>
        </w:tc>
        <w:tc>
          <w:tcPr>
            <w:tcW w:w="3573" w:type="dxa"/>
            <w:tcBorders>
              <w:top w:val="single" w:sz="4" w:space="0" w:color="auto"/>
              <w:left w:val="single" w:sz="4" w:space="0" w:color="auto"/>
              <w:bottom w:val="single" w:sz="4" w:space="0" w:color="auto"/>
              <w:right w:val="single" w:sz="4" w:space="0" w:color="auto"/>
            </w:tcBorders>
          </w:tcPr>
          <w:p w14:paraId="0D10DA48" w14:textId="77777777" w:rsidR="0031496C" w:rsidRPr="00C82B55" w:rsidRDefault="0031496C" w:rsidP="0031496C">
            <w:pPr>
              <w:spacing w:after="0" w:line="240" w:lineRule="auto"/>
              <w:jc w:val="center"/>
              <w:rPr>
                <w:rFonts w:ascii="Times New Roman" w:eastAsia="Calibri" w:hAnsi="Times New Roman" w:cs="Times New Roman"/>
              </w:rPr>
            </w:pPr>
            <w:r w:rsidRPr="00C82B55">
              <w:rPr>
                <w:rFonts w:ascii="Times New Roman" w:eastAsia="Calibri" w:hAnsi="Times New Roman" w:cs="Times New Roman"/>
              </w:rPr>
              <w:t>Pateiktų dokumentų pavadinimas</w:t>
            </w:r>
          </w:p>
        </w:tc>
        <w:tc>
          <w:tcPr>
            <w:tcW w:w="4819" w:type="dxa"/>
            <w:tcBorders>
              <w:top w:val="single" w:sz="4" w:space="0" w:color="auto"/>
              <w:left w:val="single" w:sz="4" w:space="0" w:color="auto"/>
              <w:bottom w:val="single" w:sz="4" w:space="0" w:color="auto"/>
              <w:right w:val="single" w:sz="4" w:space="0" w:color="auto"/>
            </w:tcBorders>
          </w:tcPr>
          <w:p w14:paraId="5A92C642" w14:textId="77777777" w:rsidR="0031496C" w:rsidRPr="00C82B55" w:rsidRDefault="0031496C" w:rsidP="0031496C">
            <w:pPr>
              <w:spacing w:after="0" w:line="240" w:lineRule="auto"/>
              <w:jc w:val="center"/>
              <w:rPr>
                <w:rFonts w:ascii="Times New Roman" w:eastAsia="Calibri" w:hAnsi="Times New Roman" w:cs="Times New Roman"/>
              </w:rPr>
            </w:pPr>
            <w:r w:rsidRPr="00C82B55">
              <w:rPr>
                <w:rFonts w:ascii="Times New Roman" w:eastAsia="Calibri" w:hAnsi="Times New Roman" w:cs="Times New Roman"/>
              </w:rPr>
              <w:t>Dokumento puslapių skaičius</w:t>
            </w:r>
          </w:p>
        </w:tc>
      </w:tr>
      <w:tr w:rsidR="0031496C" w:rsidRPr="00C82B55" w14:paraId="5AE273CD" w14:textId="77777777" w:rsidTr="002D6445">
        <w:tc>
          <w:tcPr>
            <w:tcW w:w="675" w:type="dxa"/>
            <w:tcBorders>
              <w:top w:val="single" w:sz="4" w:space="0" w:color="auto"/>
              <w:left w:val="single" w:sz="4" w:space="0" w:color="auto"/>
              <w:bottom w:val="single" w:sz="4" w:space="0" w:color="auto"/>
              <w:right w:val="single" w:sz="4" w:space="0" w:color="auto"/>
            </w:tcBorders>
          </w:tcPr>
          <w:p w14:paraId="0999F80E" w14:textId="77777777" w:rsidR="0031496C" w:rsidRPr="00C82B55" w:rsidRDefault="0031496C" w:rsidP="0031496C">
            <w:pPr>
              <w:spacing w:after="0" w:line="240" w:lineRule="auto"/>
              <w:jc w:val="both"/>
              <w:rPr>
                <w:rFonts w:ascii="Times New Roman" w:eastAsia="Calibri" w:hAnsi="Times New Roman" w:cs="Times New Roman"/>
              </w:rPr>
            </w:pPr>
          </w:p>
        </w:tc>
        <w:tc>
          <w:tcPr>
            <w:tcW w:w="3573" w:type="dxa"/>
            <w:tcBorders>
              <w:top w:val="single" w:sz="4" w:space="0" w:color="auto"/>
              <w:left w:val="single" w:sz="4" w:space="0" w:color="auto"/>
              <w:bottom w:val="single" w:sz="4" w:space="0" w:color="auto"/>
              <w:right w:val="single" w:sz="4" w:space="0" w:color="auto"/>
            </w:tcBorders>
          </w:tcPr>
          <w:p w14:paraId="72CDD6FF" w14:textId="77777777" w:rsidR="0031496C" w:rsidRPr="00C82B55" w:rsidRDefault="0031496C" w:rsidP="0031496C">
            <w:pPr>
              <w:spacing w:after="0" w:line="240" w:lineRule="auto"/>
              <w:jc w:val="both"/>
              <w:rPr>
                <w:rFonts w:ascii="Times New Roman" w:eastAsia="Calibri"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5DBDF164" w14:textId="77777777" w:rsidR="0031496C" w:rsidRPr="00C82B55" w:rsidRDefault="0031496C" w:rsidP="0031496C">
            <w:pPr>
              <w:spacing w:after="0" w:line="240" w:lineRule="auto"/>
              <w:jc w:val="both"/>
              <w:rPr>
                <w:rFonts w:ascii="Times New Roman" w:eastAsia="Calibri" w:hAnsi="Times New Roman" w:cs="Times New Roman"/>
              </w:rPr>
            </w:pPr>
          </w:p>
        </w:tc>
      </w:tr>
      <w:tr w:rsidR="0031496C" w:rsidRPr="00C82B55" w14:paraId="2B6855B9" w14:textId="77777777" w:rsidTr="002D6445">
        <w:tc>
          <w:tcPr>
            <w:tcW w:w="675" w:type="dxa"/>
            <w:tcBorders>
              <w:top w:val="single" w:sz="4" w:space="0" w:color="auto"/>
              <w:left w:val="single" w:sz="4" w:space="0" w:color="auto"/>
              <w:bottom w:val="single" w:sz="4" w:space="0" w:color="auto"/>
              <w:right w:val="single" w:sz="4" w:space="0" w:color="auto"/>
            </w:tcBorders>
          </w:tcPr>
          <w:p w14:paraId="3C815D95" w14:textId="77777777" w:rsidR="0031496C" w:rsidRPr="00C82B55" w:rsidRDefault="0031496C" w:rsidP="0031496C">
            <w:pPr>
              <w:spacing w:after="0" w:line="240" w:lineRule="auto"/>
              <w:jc w:val="both"/>
              <w:rPr>
                <w:rFonts w:ascii="Times New Roman" w:eastAsia="Calibri" w:hAnsi="Times New Roman" w:cs="Times New Roman"/>
              </w:rPr>
            </w:pPr>
          </w:p>
        </w:tc>
        <w:tc>
          <w:tcPr>
            <w:tcW w:w="3573" w:type="dxa"/>
            <w:tcBorders>
              <w:top w:val="single" w:sz="4" w:space="0" w:color="auto"/>
              <w:left w:val="single" w:sz="4" w:space="0" w:color="auto"/>
              <w:bottom w:val="single" w:sz="4" w:space="0" w:color="auto"/>
              <w:right w:val="single" w:sz="4" w:space="0" w:color="auto"/>
            </w:tcBorders>
          </w:tcPr>
          <w:p w14:paraId="49EFFC5D" w14:textId="77777777" w:rsidR="0031496C" w:rsidRPr="00C82B55" w:rsidRDefault="0031496C" w:rsidP="0031496C">
            <w:pPr>
              <w:tabs>
                <w:tab w:val="left" w:pos="1296"/>
                <w:tab w:val="center" w:pos="4153"/>
                <w:tab w:val="right" w:pos="8306"/>
              </w:tabs>
              <w:spacing w:after="0" w:line="240" w:lineRule="auto"/>
              <w:jc w:val="both"/>
              <w:rPr>
                <w:rFonts w:ascii="Times New Roman" w:eastAsia="Times New Roman" w:hAnsi="Times New Roman" w:cs="Times New Roman"/>
                <w:lang w:eastAsia="lt-LT"/>
              </w:rPr>
            </w:pPr>
          </w:p>
        </w:tc>
        <w:tc>
          <w:tcPr>
            <w:tcW w:w="4819" w:type="dxa"/>
            <w:tcBorders>
              <w:top w:val="single" w:sz="4" w:space="0" w:color="auto"/>
              <w:left w:val="single" w:sz="4" w:space="0" w:color="auto"/>
              <w:bottom w:val="single" w:sz="4" w:space="0" w:color="auto"/>
              <w:right w:val="single" w:sz="4" w:space="0" w:color="auto"/>
            </w:tcBorders>
          </w:tcPr>
          <w:p w14:paraId="16B15075" w14:textId="77777777" w:rsidR="0031496C" w:rsidRPr="00C82B55" w:rsidRDefault="0031496C" w:rsidP="0031496C">
            <w:pPr>
              <w:spacing w:after="0" w:line="240" w:lineRule="auto"/>
              <w:jc w:val="both"/>
              <w:rPr>
                <w:rFonts w:ascii="Times New Roman" w:eastAsia="Calibri" w:hAnsi="Times New Roman" w:cs="Times New Roman"/>
              </w:rPr>
            </w:pPr>
          </w:p>
        </w:tc>
      </w:tr>
      <w:tr w:rsidR="0031496C" w:rsidRPr="00C82B55" w14:paraId="6999B196" w14:textId="77777777" w:rsidTr="002D6445">
        <w:tc>
          <w:tcPr>
            <w:tcW w:w="675" w:type="dxa"/>
            <w:tcBorders>
              <w:top w:val="single" w:sz="4" w:space="0" w:color="auto"/>
              <w:left w:val="single" w:sz="4" w:space="0" w:color="auto"/>
              <w:bottom w:val="single" w:sz="4" w:space="0" w:color="auto"/>
              <w:right w:val="single" w:sz="4" w:space="0" w:color="auto"/>
            </w:tcBorders>
          </w:tcPr>
          <w:p w14:paraId="5CAD5D0B" w14:textId="77777777" w:rsidR="0031496C" w:rsidRPr="00C82B55" w:rsidRDefault="0031496C" w:rsidP="0031496C">
            <w:pPr>
              <w:spacing w:after="0" w:line="240" w:lineRule="auto"/>
              <w:jc w:val="both"/>
              <w:rPr>
                <w:rFonts w:ascii="Times New Roman" w:eastAsia="Calibri" w:hAnsi="Times New Roman" w:cs="Times New Roman"/>
              </w:rPr>
            </w:pPr>
          </w:p>
        </w:tc>
        <w:tc>
          <w:tcPr>
            <w:tcW w:w="3573" w:type="dxa"/>
            <w:tcBorders>
              <w:top w:val="single" w:sz="4" w:space="0" w:color="auto"/>
              <w:left w:val="single" w:sz="4" w:space="0" w:color="auto"/>
              <w:bottom w:val="single" w:sz="4" w:space="0" w:color="auto"/>
              <w:right w:val="single" w:sz="4" w:space="0" w:color="auto"/>
            </w:tcBorders>
          </w:tcPr>
          <w:p w14:paraId="01D749BD" w14:textId="77777777" w:rsidR="0031496C" w:rsidRPr="00C82B55" w:rsidRDefault="0031496C" w:rsidP="0031496C">
            <w:pPr>
              <w:spacing w:after="0" w:line="240" w:lineRule="auto"/>
              <w:jc w:val="both"/>
              <w:rPr>
                <w:rFonts w:ascii="Times New Roman" w:eastAsia="Calibri"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B3489DD" w14:textId="77777777" w:rsidR="0031496C" w:rsidRPr="00C82B55" w:rsidRDefault="0031496C" w:rsidP="0031496C">
            <w:pPr>
              <w:spacing w:after="0" w:line="240" w:lineRule="auto"/>
              <w:jc w:val="both"/>
              <w:rPr>
                <w:rFonts w:ascii="Times New Roman" w:eastAsia="Calibri" w:hAnsi="Times New Roman" w:cs="Times New Roman"/>
              </w:rPr>
            </w:pPr>
          </w:p>
        </w:tc>
      </w:tr>
      <w:tr w:rsidR="0031496C" w:rsidRPr="00C82B55" w14:paraId="31ACF3BC" w14:textId="77777777" w:rsidTr="002D64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067" w:type="dxa"/>
            <w:gridSpan w:val="3"/>
          </w:tcPr>
          <w:p w14:paraId="28217023" w14:textId="77777777" w:rsidR="0031496C" w:rsidRPr="00C82B55" w:rsidRDefault="0031496C" w:rsidP="0031496C">
            <w:pPr>
              <w:spacing w:after="0" w:line="240" w:lineRule="auto"/>
              <w:jc w:val="both"/>
              <w:rPr>
                <w:rFonts w:ascii="Times New Roman" w:eastAsia="Calibri" w:hAnsi="Times New Roman" w:cs="Times New Roman"/>
                <w:b/>
              </w:rPr>
            </w:pPr>
            <w:r w:rsidRPr="00C82B55">
              <w:rPr>
                <w:rFonts w:ascii="Times New Roman" w:eastAsia="Calibri" w:hAnsi="Times New Roman" w:cs="Times New Roman"/>
                <w:b/>
              </w:rPr>
              <w:t>Pasiūlymas galioja iki termino, nustatyto pirkimo dokumentuose.</w:t>
            </w:r>
          </w:p>
          <w:p w14:paraId="5DB2353F" w14:textId="77777777" w:rsidR="0031496C" w:rsidRPr="00C82B55" w:rsidRDefault="0031496C" w:rsidP="0031496C">
            <w:pPr>
              <w:spacing w:after="0" w:line="240" w:lineRule="auto"/>
              <w:jc w:val="both"/>
              <w:rPr>
                <w:rFonts w:ascii="Times New Roman" w:eastAsia="Calibri" w:hAnsi="Times New Roman" w:cs="Times New Roman"/>
              </w:rPr>
            </w:pPr>
            <w:r w:rsidRPr="00C82B55">
              <w:rPr>
                <w:rFonts w:ascii="Times New Roman" w:eastAsia="Calibri" w:hAnsi="Times New Roman" w:cs="Times New Roman"/>
              </w:rPr>
              <w:t>Ši pasiūlyme nurodyta informacija yra konfidenciali:</w:t>
            </w:r>
          </w:p>
          <w:p w14:paraId="18B19252" w14:textId="77777777" w:rsidR="0031496C" w:rsidRPr="00C82B55" w:rsidRDefault="0031496C" w:rsidP="0031496C">
            <w:pPr>
              <w:spacing w:after="0" w:line="240" w:lineRule="auto"/>
              <w:jc w:val="both"/>
              <w:rPr>
                <w:rFonts w:ascii="Times New Roman" w:eastAsia="Calibri" w:hAnsi="Times New Roman" w:cs="Times New Roman"/>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530"/>
              <w:gridCol w:w="6095"/>
            </w:tblGrid>
            <w:tr w:rsidR="0031496C" w:rsidRPr="00C82B55" w14:paraId="440C1FE4" w14:textId="77777777" w:rsidTr="002D6445">
              <w:trPr>
                <w:trHeight w:val="1304"/>
              </w:trPr>
              <w:tc>
                <w:tcPr>
                  <w:tcW w:w="610" w:type="dxa"/>
                  <w:tcBorders>
                    <w:top w:val="single" w:sz="4" w:space="0" w:color="auto"/>
                    <w:left w:val="single" w:sz="4" w:space="0" w:color="auto"/>
                    <w:bottom w:val="single" w:sz="4" w:space="0" w:color="auto"/>
                    <w:right w:val="single" w:sz="4" w:space="0" w:color="auto"/>
                  </w:tcBorders>
                </w:tcPr>
                <w:p w14:paraId="6F4724DC" w14:textId="77777777" w:rsidR="0031496C" w:rsidRPr="00C82B55" w:rsidRDefault="0031496C" w:rsidP="0031496C">
                  <w:pPr>
                    <w:spacing w:after="0" w:line="240" w:lineRule="auto"/>
                    <w:jc w:val="both"/>
                    <w:rPr>
                      <w:rFonts w:ascii="Times New Roman" w:eastAsia="Times New Roman" w:hAnsi="Times New Roman" w:cs="Times New Roman"/>
                    </w:rPr>
                  </w:pPr>
                  <w:r w:rsidRPr="00C82B55">
                    <w:rPr>
                      <w:rFonts w:ascii="Times New Roman" w:eastAsia="Times New Roman" w:hAnsi="Times New Roman" w:cs="Times New Roman"/>
                    </w:rPr>
                    <w:t>Eil.Nr.</w:t>
                  </w:r>
                </w:p>
              </w:tc>
              <w:tc>
                <w:tcPr>
                  <w:tcW w:w="3530" w:type="dxa"/>
                  <w:tcBorders>
                    <w:top w:val="single" w:sz="4" w:space="0" w:color="auto"/>
                    <w:left w:val="single" w:sz="4" w:space="0" w:color="auto"/>
                    <w:bottom w:val="single" w:sz="4" w:space="0" w:color="auto"/>
                    <w:right w:val="single" w:sz="4" w:space="0" w:color="auto"/>
                  </w:tcBorders>
                </w:tcPr>
                <w:p w14:paraId="175DFA4B" w14:textId="77777777" w:rsidR="0031496C" w:rsidRPr="00C82B55" w:rsidRDefault="0031496C" w:rsidP="0031496C">
                  <w:pPr>
                    <w:spacing w:after="0" w:line="240" w:lineRule="auto"/>
                    <w:rPr>
                      <w:rFonts w:ascii="Times New Roman" w:eastAsia="Times New Roman" w:hAnsi="Times New Roman" w:cs="Times New Roman"/>
                    </w:rPr>
                  </w:pPr>
                  <w:r w:rsidRPr="00C82B55">
                    <w:rPr>
                      <w:rFonts w:ascii="Times New Roman" w:eastAsia="Times New Roman" w:hAnsi="Times New Roman" w:cs="Times New Roman"/>
                    </w:rPr>
                    <w:t>Pateikto dokumento pavadinimas (rekomenduojama pavadinime vartoti žodį „Konfidencialu“)</w:t>
                  </w:r>
                </w:p>
              </w:tc>
              <w:tc>
                <w:tcPr>
                  <w:tcW w:w="6095" w:type="dxa"/>
                  <w:tcBorders>
                    <w:top w:val="single" w:sz="4" w:space="0" w:color="auto"/>
                    <w:left w:val="single" w:sz="4" w:space="0" w:color="auto"/>
                    <w:bottom w:val="single" w:sz="4" w:space="0" w:color="auto"/>
                    <w:right w:val="single" w:sz="4" w:space="0" w:color="auto"/>
                  </w:tcBorders>
                </w:tcPr>
                <w:p w14:paraId="0B57D828" w14:textId="77777777" w:rsidR="0031496C" w:rsidRPr="00C82B55" w:rsidRDefault="0031496C" w:rsidP="0031496C">
                  <w:pPr>
                    <w:spacing w:after="0" w:line="240" w:lineRule="auto"/>
                    <w:jc w:val="center"/>
                    <w:rPr>
                      <w:rFonts w:ascii="Times New Roman" w:eastAsia="Times New Roman" w:hAnsi="Times New Roman" w:cs="Times New Roman"/>
                    </w:rPr>
                  </w:pPr>
                  <w:r w:rsidRPr="00C82B55">
                    <w:rPr>
                      <w:rFonts w:ascii="Times New Roman" w:eastAsia="Times New Roman" w:hAnsi="Times New Roman" w:cs="Times New Roman"/>
                    </w:rPr>
                    <w:t xml:space="preserve">Dokumentas yra įkeltas šioje CVP IS pasiūlymo lango eilutėje („Prisegti dokumentai“ arba </w:t>
                  </w:r>
                  <w:r w:rsidRPr="00C82B55">
                    <w:rPr>
                      <w:rFonts w:ascii="Times New Roman" w:eastAsia="Times New Roman" w:hAnsi="Times New Roman" w:cs="Times New Roman"/>
                      <w:bCs/>
                    </w:rPr>
                    <w:t>„Kvalifikaciniai klausimai“ prie atsakymo į klausimą)</w:t>
                  </w:r>
                </w:p>
              </w:tc>
            </w:tr>
            <w:tr w:rsidR="0031496C" w:rsidRPr="00C82B55" w14:paraId="03788859" w14:textId="77777777" w:rsidTr="002D6445">
              <w:trPr>
                <w:trHeight w:val="428"/>
              </w:trPr>
              <w:tc>
                <w:tcPr>
                  <w:tcW w:w="610" w:type="dxa"/>
                  <w:tcBorders>
                    <w:top w:val="single" w:sz="4" w:space="0" w:color="auto"/>
                    <w:left w:val="single" w:sz="4" w:space="0" w:color="auto"/>
                    <w:bottom w:val="single" w:sz="4" w:space="0" w:color="auto"/>
                    <w:right w:val="single" w:sz="4" w:space="0" w:color="auto"/>
                  </w:tcBorders>
                </w:tcPr>
                <w:p w14:paraId="2CE9E85C" w14:textId="77777777" w:rsidR="0031496C" w:rsidRPr="00C82B55" w:rsidRDefault="0031496C" w:rsidP="0031496C">
                  <w:pPr>
                    <w:spacing w:after="0" w:line="240" w:lineRule="auto"/>
                    <w:jc w:val="both"/>
                    <w:rPr>
                      <w:rFonts w:ascii="Times New Roman" w:eastAsia="Times New Roman" w:hAnsi="Times New Roman" w:cs="Times New Roman"/>
                    </w:rPr>
                  </w:pPr>
                </w:p>
              </w:tc>
              <w:tc>
                <w:tcPr>
                  <w:tcW w:w="3530" w:type="dxa"/>
                  <w:tcBorders>
                    <w:top w:val="single" w:sz="4" w:space="0" w:color="auto"/>
                    <w:left w:val="single" w:sz="4" w:space="0" w:color="auto"/>
                    <w:bottom w:val="single" w:sz="4" w:space="0" w:color="auto"/>
                    <w:right w:val="single" w:sz="4" w:space="0" w:color="auto"/>
                  </w:tcBorders>
                </w:tcPr>
                <w:p w14:paraId="2483D77B" w14:textId="77777777" w:rsidR="0031496C" w:rsidRPr="00C82B55" w:rsidRDefault="0031496C" w:rsidP="0031496C">
                  <w:pPr>
                    <w:spacing w:after="0" w:line="240" w:lineRule="auto"/>
                    <w:jc w:val="both"/>
                    <w:rPr>
                      <w:rFonts w:ascii="Times New Roman" w:eastAsia="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tcPr>
                <w:p w14:paraId="70EE5D27" w14:textId="77777777" w:rsidR="0031496C" w:rsidRPr="00C82B55" w:rsidRDefault="0031496C" w:rsidP="0031496C">
                  <w:pPr>
                    <w:spacing w:after="0" w:line="240" w:lineRule="auto"/>
                    <w:jc w:val="both"/>
                    <w:rPr>
                      <w:rFonts w:ascii="Times New Roman" w:eastAsia="Times New Roman" w:hAnsi="Times New Roman" w:cs="Times New Roman"/>
                    </w:rPr>
                  </w:pPr>
                </w:p>
              </w:tc>
            </w:tr>
            <w:tr w:rsidR="0031496C" w:rsidRPr="00C82B55" w14:paraId="1F90994B" w14:textId="77777777" w:rsidTr="002D6445">
              <w:trPr>
                <w:trHeight w:val="428"/>
              </w:trPr>
              <w:tc>
                <w:tcPr>
                  <w:tcW w:w="610" w:type="dxa"/>
                  <w:tcBorders>
                    <w:top w:val="single" w:sz="4" w:space="0" w:color="auto"/>
                    <w:left w:val="single" w:sz="4" w:space="0" w:color="auto"/>
                    <w:bottom w:val="single" w:sz="4" w:space="0" w:color="auto"/>
                    <w:right w:val="single" w:sz="4" w:space="0" w:color="auto"/>
                  </w:tcBorders>
                </w:tcPr>
                <w:p w14:paraId="42137674" w14:textId="77777777" w:rsidR="0031496C" w:rsidRPr="00C82B55" w:rsidRDefault="0031496C" w:rsidP="0031496C">
                  <w:pPr>
                    <w:spacing w:after="0" w:line="240" w:lineRule="auto"/>
                    <w:jc w:val="both"/>
                    <w:rPr>
                      <w:rFonts w:ascii="Times New Roman" w:eastAsia="Times New Roman" w:hAnsi="Times New Roman" w:cs="Times New Roman"/>
                    </w:rPr>
                  </w:pPr>
                </w:p>
              </w:tc>
              <w:tc>
                <w:tcPr>
                  <w:tcW w:w="3530" w:type="dxa"/>
                  <w:tcBorders>
                    <w:top w:val="single" w:sz="4" w:space="0" w:color="auto"/>
                    <w:left w:val="single" w:sz="4" w:space="0" w:color="auto"/>
                    <w:bottom w:val="single" w:sz="4" w:space="0" w:color="auto"/>
                    <w:right w:val="single" w:sz="4" w:space="0" w:color="auto"/>
                  </w:tcBorders>
                </w:tcPr>
                <w:p w14:paraId="7FB41BD9" w14:textId="77777777" w:rsidR="0031496C" w:rsidRPr="00C82B55" w:rsidRDefault="0031496C" w:rsidP="0031496C">
                  <w:pPr>
                    <w:spacing w:after="0" w:line="240" w:lineRule="auto"/>
                    <w:jc w:val="both"/>
                    <w:rPr>
                      <w:rFonts w:ascii="Times New Roman" w:eastAsia="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tcPr>
                <w:p w14:paraId="3B9D609F" w14:textId="77777777" w:rsidR="0031496C" w:rsidRPr="00C82B55" w:rsidRDefault="0031496C" w:rsidP="0031496C">
                  <w:pPr>
                    <w:spacing w:after="0" w:line="240" w:lineRule="auto"/>
                    <w:jc w:val="both"/>
                    <w:rPr>
                      <w:rFonts w:ascii="Times New Roman" w:eastAsia="Times New Roman" w:hAnsi="Times New Roman" w:cs="Times New Roman"/>
                    </w:rPr>
                  </w:pPr>
                </w:p>
              </w:tc>
            </w:tr>
          </w:tbl>
          <w:p w14:paraId="09558A72" w14:textId="77777777" w:rsidR="0031496C" w:rsidRPr="00C82B55" w:rsidRDefault="0031496C" w:rsidP="0031496C">
            <w:pPr>
              <w:spacing w:after="0" w:line="240" w:lineRule="auto"/>
              <w:jc w:val="both"/>
              <w:rPr>
                <w:rFonts w:ascii="Times New Roman" w:eastAsia="Calibri" w:hAnsi="Times New Roman" w:cs="Times New Roman"/>
              </w:rPr>
            </w:pPr>
          </w:p>
        </w:tc>
      </w:tr>
    </w:tbl>
    <w:p w14:paraId="530F2F3D" w14:textId="77777777" w:rsidR="0031496C" w:rsidRPr="00C82B55" w:rsidRDefault="0031496C" w:rsidP="0031496C">
      <w:pPr>
        <w:spacing w:after="0" w:line="240" w:lineRule="auto"/>
        <w:jc w:val="both"/>
        <w:rPr>
          <w:rFonts w:ascii="Times New Roman" w:eastAsia="Calibri" w:hAnsi="Times New Roman" w:cs="Times New Roman"/>
          <w:strike/>
        </w:rPr>
      </w:pPr>
      <w:r w:rsidRPr="00C82B55">
        <w:rPr>
          <w:rFonts w:ascii="Times New Roman" w:eastAsia="Calibri" w:hAnsi="Times New Roman" w:cs="Times New Roman"/>
        </w:rPr>
        <w:t xml:space="preserve">Pastaba. Tiekėjui nenurodžius, kokia informacija yra konfidenciali, laikoma, kad konfidencialios informacijos pasiūlyme nėra. </w:t>
      </w:r>
    </w:p>
    <w:p w14:paraId="08941CFE" w14:textId="77777777" w:rsidR="0031496C" w:rsidRPr="00C82B55" w:rsidRDefault="0031496C" w:rsidP="0031496C">
      <w:pPr>
        <w:shd w:val="clear" w:color="auto" w:fill="FFFFFF"/>
        <w:spacing w:after="0" w:line="240" w:lineRule="auto"/>
        <w:jc w:val="both"/>
        <w:rPr>
          <w:rFonts w:ascii="Times New Roman" w:eastAsia="Calibri" w:hAnsi="Times New Roman" w:cs="Times New Roman"/>
          <w:b/>
        </w:rPr>
      </w:pPr>
      <w:r w:rsidRPr="00C82B55">
        <w:rPr>
          <w:rFonts w:ascii="Times New Roman" w:eastAsia="Calibri" w:hAnsi="Times New Roman" w:cs="Times New Roman"/>
          <w:b/>
        </w:rPr>
        <w:tab/>
      </w:r>
    </w:p>
    <w:p w14:paraId="3528E9FB" w14:textId="77777777" w:rsidR="0031496C" w:rsidRPr="00C82B55" w:rsidRDefault="0031496C" w:rsidP="0031496C">
      <w:pPr>
        <w:shd w:val="clear" w:color="auto" w:fill="FFFFFF"/>
        <w:spacing w:after="0" w:line="240" w:lineRule="auto"/>
        <w:jc w:val="both"/>
        <w:rPr>
          <w:rFonts w:ascii="Times New Roman" w:eastAsia="Calibri" w:hAnsi="Times New Roman" w:cs="Times New Roman"/>
          <w:b/>
        </w:rPr>
      </w:pPr>
    </w:p>
    <w:p w14:paraId="7DA51460" w14:textId="77777777" w:rsidR="0031496C" w:rsidRPr="00C82B55" w:rsidRDefault="0031496C" w:rsidP="0031496C">
      <w:pPr>
        <w:shd w:val="clear" w:color="auto" w:fill="FFFFFF"/>
        <w:spacing w:after="0" w:line="240" w:lineRule="auto"/>
        <w:jc w:val="both"/>
        <w:rPr>
          <w:rFonts w:ascii="Times New Roman" w:eastAsia="Calibri" w:hAnsi="Times New Roman" w:cs="Times New Roman"/>
          <w:b/>
        </w:rPr>
      </w:pPr>
    </w:p>
    <w:p w14:paraId="410BB10B" w14:textId="77777777" w:rsidR="0031496C" w:rsidRPr="00C82B55" w:rsidRDefault="0031496C" w:rsidP="0031496C">
      <w:pPr>
        <w:shd w:val="clear" w:color="auto" w:fill="FFFFFF"/>
        <w:spacing w:after="0" w:line="240" w:lineRule="auto"/>
        <w:jc w:val="both"/>
        <w:rPr>
          <w:rFonts w:ascii="Times New Roman" w:eastAsia="Calibri" w:hAnsi="Times New Roman" w:cs="Times New Roman"/>
          <w:b/>
        </w:rPr>
      </w:pPr>
    </w:p>
    <w:p w14:paraId="7893CABC" w14:textId="77777777" w:rsidR="0031496C" w:rsidRPr="00C82B55" w:rsidRDefault="0031496C" w:rsidP="0031496C">
      <w:pPr>
        <w:spacing w:after="0" w:line="240" w:lineRule="auto"/>
        <w:jc w:val="center"/>
        <w:rPr>
          <w:rFonts w:ascii="Times New Roman" w:eastAsia="Times New Roman" w:hAnsi="Times New Roman" w:cs="Times New Roman"/>
          <w:lang w:eastAsia="lt-LT"/>
        </w:rPr>
      </w:pPr>
      <w:r w:rsidRPr="00C82B55">
        <w:rPr>
          <w:rFonts w:ascii="Times New Roman" w:eastAsia="Times New Roman" w:hAnsi="Times New Roman" w:cs="Times New Roman"/>
          <w:color w:val="000000"/>
          <w:lang w:eastAsia="lt-LT"/>
        </w:rPr>
        <w:t xml:space="preserve"> </w:t>
      </w:r>
    </w:p>
    <w:tbl>
      <w:tblPr>
        <w:tblW w:w="0" w:type="auto"/>
        <w:tblLayout w:type="fixed"/>
        <w:tblLook w:val="04A0" w:firstRow="1" w:lastRow="0" w:firstColumn="1" w:lastColumn="0" w:noHBand="0" w:noVBand="1"/>
      </w:tblPr>
      <w:tblGrid>
        <w:gridCol w:w="3284"/>
        <w:gridCol w:w="260"/>
        <w:gridCol w:w="2324"/>
        <w:gridCol w:w="236"/>
        <w:gridCol w:w="2118"/>
        <w:gridCol w:w="283"/>
      </w:tblGrid>
      <w:tr w:rsidR="0031496C" w:rsidRPr="00C82B55" w14:paraId="665BA0ED" w14:textId="77777777" w:rsidTr="009F2D8B">
        <w:trPr>
          <w:trHeight w:val="285"/>
        </w:trPr>
        <w:tc>
          <w:tcPr>
            <w:tcW w:w="3284" w:type="dxa"/>
            <w:tcBorders>
              <w:top w:val="nil"/>
              <w:left w:val="nil"/>
              <w:bottom w:val="single" w:sz="4" w:space="0" w:color="auto"/>
              <w:right w:val="nil"/>
            </w:tcBorders>
          </w:tcPr>
          <w:p w14:paraId="58D58309" w14:textId="77777777" w:rsidR="0031496C" w:rsidRPr="00C82B55" w:rsidRDefault="0031496C" w:rsidP="0031496C">
            <w:pPr>
              <w:spacing w:after="0" w:line="240" w:lineRule="auto"/>
              <w:rPr>
                <w:rFonts w:ascii="Times New Roman" w:eastAsia="Calibri" w:hAnsi="Times New Roman" w:cs="Times New Roman"/>
              </w:rPr>
            </w:pPr>
          </w:p>
        </w:tc>
        <w:tc>
          <w:tcPr>
            <w:tcW w:w="260" w:type="dxa"/>
          </w:tcPr>
          <w:p w14:paraId="1210CA1D" w14:textId="77777777" w:rsidR="0031496C" w:rsidRPr="00C82B55" w:rsidRDefault="0031496C" w:rsidP="0031496C">
            <w:pPr>
              <w:spacing w:after="0" w:line="240" w:lineRule="auto"/>
              <w:jc w:val="center"/>
              <w:rPr>
                <w:rFonts w:ascii="Times New Roman" w:eastAsia="Calibri" w:hAnsi="Times New Roman" w:cs="Times New Roman"/>
              </w:rPr>
            </w:pPr>
          </w:p>
        </w:tc>
        <w:tc>
          <w:tcPr>
            <w:tcW w:w="2324" w:type="dxa"/>
            <w:tcBorders>
              <w:top w:val="nil"/>
              <w:left w:val="nil"/>
              <w:bottom w:val="single" w:sz="4" w:space="0" w:color="auto"/>
              <w:right w:val="nil"/>
            </w:tcBorders>
          </w:tcPr>
          <w:p w14:paraId="292665D8" w14:textId="77777777" w:rsidR="0031496C" w:rsidRPr="00C82B55" w:rsidRDefault="0031496C" w:rsidP="0031496C">
            <w:pPr>
              <w:spacing w:after="0" w:line="240" w:lineRule="auto"/>
              <w:jc w:val="center"/>
              <w:rPr>
                <w:rFonts w:ascii="Times New Roman" w:eastAsia="Calibri" w:hAnsi="Times New Roman" w:cs="Times New Roman"/>
              </w:rPr>
            </w:pPr>
          </w:p>
        </w:tc>
        <w:tc>
          <w:tcPr>
            <w:tcW w:w="236" w:type="dxa"/>
          </w:tcPr>
          <w:p w14:paraId="411DE8DC" w14:textId="77777777" w:rsidR="0031496C" w:rsidRPr="00C82B55" w:rsidRDefault="0031496C" w:rsidP="0031496C">
            <w:pPr>
              <w:spacing w:after="0" w:line="240" w:lineRule="auto"/>
              <w:jc w:val="center"/>
              <w:rPr>
                <w:rFonts w:ascii="Times New Roman" w:eastAsia="Calibri" w:hAnsi="Times New Roman" w:cs="Times New Roman"/>
              </w:rPr>
            </w:pPr>
          </w:p>
        </w:tc>
        <w:tc>
          <w:tcPr>
            <w:tcW w:w="2118" w:type="dxa"/>
            <w:tcBorders>
              <w:top w:val="nil"/>
              <w:left w:val="nil"/>
              <w:bottom w:val="single" w:sz="4" w:space="0" w:color="auto"/>
              <w:right w:val="nil"/>
            </w:tcBorders>
          </w:tcPr>
          <w:p w14:paraId="337B0E26" w14:textId="77777777" w:rsidR="0031496C" w:rsidRPr="00C82B55" w:rsidRDefault="0031496C" w:rsidP="0031496C">
            <w:pPr>
              <w:spacing w:after="0" w:line="240" w:lineRule="auto"/>
              <w:jc w:val="right"/>
              <w:rPr>
                <w:rFonts w:ascii="Times New Roman" w:eastAsia="Calibri" w:hAnsi="Times New Roman" w:cs="Times New Roman"/>
              </w:rPr>
            </w:pPr>
          </w:p>
        </w:tc>
        <w:tc>
          <w:tcPr>
            <w:tcW w:w="283" w:type="dxa"/>
          </w:tcPr>
          <w:p w14:paraId="12DA938F" w14:textId="77777777" w:rsidR="0031496C" w:rsidRPr="00C82B55" w:rsidRDefault="0031496C" w:rsidP="0031496C">
            <w:pPr>
              <w:spacing w:after="0" w:line="240" w:lineRule="auto"/>
              <w:jc w:val="right"/>
              <w:rPr>
                <w:rFonts w:ascii="Times New Roman" w:eastAsia="Calibri" w:hAnsi="Times New Roman" w:cs="Times New Roman"/>
              </w:rPr>
            </w:pPr>
          </w:p>
        </w:tc>
      </w:tr>
      <w:tr w:rsidR="0031496C" w:rsidRPr="00C82B55" w14:paraId="0B14C314" w14:textId="77777777" w:rsidTr="009F2D8B">
        <w:trPr>
          <w:trHeight w:val="186"/>
        </w:trPr>
        <w:tc>
          <w:tcPr>
            <w:tcW w:w="3284" w:type="dxa"/>
            <w:tcBorders>
              <w:top w:val="single" w:sz="4" w:space="0" w:color="auto"/>
              <w:left w:val="nil"/>
              <w:bottom w:val="nil"/>
              <w:right w:val="nil"/>
            </w:tcBorders>
          </w:tcPr>
          <w:p w14:paraId="643984FA" w14:textId="77777777" w:rsidR="0031496C" w:rsidRPr="00C82B55" w:rsidRDefault="0031496C" w:rsidP="0031496C">
            <w:pPr>
              <w:snapToGrid w:val="0"/>
              <w:spacing w:after="0" w:line="240" w:lineRule="auto"/>
              <w:rPr>
                <w:rFonts w:ascii="Times New Roman" w:eastAsia="Times New Roman" w:hAnsi="Times New Roman" w:cs="Times New Roman"/>
                <w:position w:val="6"/>
              </w:rPr>
            </w:pPr>
            <w:r w:rsidRPr="00C82B55">
              <w:rPr>
                <w:rFonts w:ascii="Times New Roman" w:eastAsia="Times New Roman" w:hAnsi="Times New Roman" w:cs="Times New Roman"/>
                <w:position w:val="6"/>
              </w:rPr>
              <w:t>(Tiekėjo arba jo įgalioto asmens pareigų pavadinimas*)</w:t>
            </w:r>
          </w:p>
        </w:tc>
        <w:tc>
          <w:tcPr>
            <w:tcW w:w="260" w:type="dxa"/>
          </w:tcPr>
          <w:p w14:paraId="0DAF65B5" w14:textId="77777777" w:rsidR="0031496C" w:rsidRPr="00C82B55" w:rsidRDefault="0031496C" w:rsidP="0031496C">
            <w:pPr>
              <w:spacing w:after="0" w:line="240" w:lineRule="auto"/>
              <w:jc w:val="center"/>
              <w:rPr>
                <w:rFonts w:ascii="Times New Roman" w:eastAsia="Calibri" w:hAnsi="Times New Roman" w:cs="Times New Roman"/>
              </w:rPr>
            </w:pPr>
          </w:p>
        </w:tc>
        <w:tc>
          <w:tcPr>
            <w:tcW w:w="2324" w:type="dxa"/>
            <w:tcBorders>
              <w:top w:val="single" w:sz="4" w:space="0" w:color="auto"/>
              <w:left w:val="nil"/>
              <w:bottom w:val="nil"/>
              <w:right w:val="nil"/>
            </w:tcBorders>
          </w:tcPr>
          <w:p w14:paraId="1CDD8009" w14:textId="77777777" w:rsidR="0031496C" w:rsidRPr="00C82B55" w:rsidRDefault="0031496C" w:rsidP="0031496C">
            <w:pPr>
              <w:spacing w:after="0" w:line="240" w:lineRule="auto"/>
              <w:jc w:val="center"/>
              <w:rPr>
                <w:rFonts w:ascii="Times New Roman" w:eastAsia="Calibri" w:hAnsi="Times New Roman" w:cs="Times New Roman"/>
              </w:rPr>
            </w:pPr>
            <w:r w:rsidRPr="00C82B55">
              <w:rPr>
                <w:rFonts w:ascii="Times New Roman" w:eastAsia="Calibri" w:hAnsi="Times New Roman" w:cs="Times New Roman"/>
                <w:position w:val="6"/>
              </w:rPr>
              <w:t>(Parašas*)</w:t>
            </w:r>
            <w:r w:rsidRPr="00C82B55">
              <w:rPr>
                <w:rFonts w:ascii="Times New Roman" w:eastAsia="Calibri" w:hAnsi="Times New Roman" w:cs="Times New Roman"/>
                <w:i/>
              </w:rPr>
              <w:t xml:space="preserve"> </w:t>
            </w:r>
          </w:p>
        </w:tc>
        <w:tc>
          <w:tcPr>
            <w:tcW w:w="236" w:type="dxa"/>
          </w:tcPr>
          <w:p w14:paraId="7885A458" w14:textId="77777777" w:rsidR="0031496C" w:rsidRPr="00C82B55" w:rsidRDefault="0031496C" w:rsidP="0031496C">
            <w:pPr>
              <w:spacing w:after="0" w:line="240" w:lineRule="auto"/>
              <w:jc w:val="center"/>
              <w:rPr>
                <w:rFonts w:ascii="Times New Roman" w:eastAsia="Calibri" w:hAnsi="Times New Roman" w:cs="Times New Roman"/>
              </w:rPr>
            </w:pPr>
          </w:p>
        </w:tc>
        <w:tc>
          <w:tcPr>
            <w:tcW w:w="2118" w:type="dxa"/>
            <w:tcBorders>
              <w:top w:val="single" w:sz="4" w:space="0" w:color="auto"/>
              <w:left w:val="nil"/>
              <w:bottom w:val="nil"/>
              <w:right w:val="nil"/>
            </w:tcBorders>
          </w:tcPr>
          <w:p w14:paraId="39FEC452" w14:textId="77777777" w:rsidR="0031496C" w:rsidRPr="00C82B55" w:rsidRDefault="0031496C" w:rsidP="0031496C">
            <w:pPr>
              <w:spacing w:after="0" w:line="240" w:lineRule="auto"/>
              <w:jc w:val="center"/>
              <w:rPr>
                <w:rFonts w:ascii="Times New Roman" w:eastAsia="Calibri" w:hAnsi="Times New Roman" w:cs="Times New Roman"/>
              </w:rPr>
            </w:pPr>
            <w:r w:rsidRPr="00C82B55">
              <w:rPr>
                <w:rFonts w:ascii="Times New Roman" w:eastAsia="Calibri" w:hAnsi="Times New Roman" w:cs="Times New Roman"/>
                <w:position w:val="6"/>
              </w:rPr>
              <w:t>(Vardas ir pavardė*)</w:t>
            </w:r>
            <w:r w:rsidRPr="00C82B55">
              <w:rPr>
                <w:rFonts w:ascii="Times New Roman" w:eastAsia="Calibri" w:hAnsi="Times New Roman" w:cs="Times New Roman"/>
                <w:i/>
              </w:rPr>
              <w:t xml:space="preserve"> </w:t>
            </w:r>
          </w:p>
        </w:tc>
        <w:tc>
          <w:tcPr>
            <w:tcW w:w="283" w:type="dxa"/>
          </w:tcPr>
          <w:p w14:paraId="7DBE5D78" w14:textId="77777777" w:rsidR="0031496C" w:rsidRPr="00C82B55" w:rsidRDefault="0031496C" w:rsidP="0031496C">
            <w:pPr>
              <w:spacing w:after="0" w:line="240" w:lineRule="auto"/>
              <w:jc w:val="center"/>
              <w:rPr>
                <w:rFonts w:ascii="Times New Roman" w:eastAsia="Calibri" w:hAnsi="Times New Roman" w:cs="Times New Roman"/>
              </w:rPr>
            </w:pPr>
          </w:p>
        </w:tc>
      </w:tr>
    </w:tbl>
    <w:p w14:paraId="368C7AC2" w14:textId="77777777" w:rsidR="0031496C" w:rsidRPr="00C82B55" w:rsidRDefault="0031496C" w:rsidP="0031496C">
      <w:pPr>
        <w:spacing w:after="200" w:line="276" w:lineRule="auto"/>
        <w:rPr>
          <w:rFonts w:ascii="Times New Roman" w:eastAsia="Calibri" w:hAnsi="Times New Roman" w:cs="Times New Roman"/>
        </w:rPr>
      </w:pPr>
    </w:p>
    <w:p w14:paraId="464E298F" w14:textId="77777777" w:rsidR="0031496C" w:rsidRPr="00C82B55" w:rsidRDefault="0031496C" w:rsidP="0031496C">
      <w:pPr>
        <w:spacing w:after="0" w:line="240" w:lineRule="auto"/>
        <w:ind w:firstLine="720"/>
        <w:rPr>
          <w:rFonts w:ascii="Times New Roman" w:eastAsia="Times New Roman" w:hAnsi="Times New Roman" w:cs="Times New Roman"/>
          <w:lang w:eastAsia="lt-LT"/>
        </w:rPr>
      </w:pPr>
    </w:p>
    <w:p w14:paraId="3F9D3EEC" w14:textId="77777777" w:rsidR="0031496C" w:rsidRPr="00C82B55" w:rsidRDefault="0031496C" w:rsidP="0031496C">
      <w:pPr>
        <w:spacing w:after="0" w:line="240" w:lineRule="auto"/>
        <w:rPr>
          <w:rFonts w:ascii="Times New Roman" w:eastAsia="Times New Roman" w:hAnsi="Times New Roman" w:cs="Times New Roman"/>
          <w:lang w:eastAsia="lt-LT"/>
        </w:rPr>
      </w:pPr>
    </w:p>
    <w:p w14:paraId="0E83B3C3" w14:textId="77777777" w:rsidR="0031496C" w:rsidRPr="00C82B55" w:rsidRDefault="0031496C" w:rsidP="0031496C">
      <w:pPr>
        <w:spacing w:after="0" w:line="240" w:lineRule="auto"/>
        <w:rPr>
          <w:rFonts w:ascii="Times New Roman" w:eastAsia="Times New Roman" w:hAnsi="Times New Roman" w:cs="Times New Roman"/>
          <w:lang w:eastAsia="lt-LT"/>
        </w:rPr>
      </w:pPr>
    </w:p>
    <w:p w14:paraId="6D93F303" w14:textId="77777777" w:rsidR="0031496C" w:rsidRPr="00C82B55" w:rsidRDefault="0031496C" w:rsidP="0031496C">
      <w:pPr>
        <w:spacing w:after="0" w:line="240" w:lineRule="auto"/>
        <w:rPr>
          <w:rFonts w:ascii="Times New Roman" w:eastAsia="Times New Roman" w:hAnsi="Times New Roman" w:cs="Times New Roman"/>
          <w:lang w:eastAsia="lt-LT"/>
        </w:rPr>
      </w:pPr>
    </w:p>
    <w:p w14:paraId="5FDEBC9D" w14:textId="77777777" w:rsidR="0031496C" w:rsidRPr="00C82B55" w:rsidRDefault="0031496C" w:rsidP="0031496C">
      <w:pPr>
        <w:spacing w:after="0" w:line="240" w:lineRule="auto"/>
        <w:rPr>
          <w:rFonts w:ascii="Times New Roman" w:eastAsia="Times New Roman" w:hAnsi="Times New Roman" w:cs="Times New Roman"/>
          <w:lang w:eastAsia="lt-LT"/>
        </w:rPr>
      </w:pPr>
    </w:p>
    <w:p w14:paraId="7EF6BD0E" w14:textId="77777777" w:rsidR="0031496C" w:rsidRPr="00C82B55" w:rsidRDefault="0031496C" w:rsidP="0031496C">
      <w:pPr>
        <w:spacing w:after="0" w:line="240" w:lineRule="auto"/>
        <w:rPr>
          <w:rFonts w:ascii="Times New Roman" w:eastAsia="Times New Roman" w:hAnsi="Times New Roman" w:cs="Times New Roman"/>
          <w:lang w:eastAsia="lt-LT"/>
        </w:rPr>
      </w:pPr>
    </w:p>
    <w:p w14:paraId="5ABFC31C" w14:textId="77777777" w:rsidR="0031496C" w:rsidRPr="00C82B55" w:rsidRDefault="0031496C" w:rsidP="0031496C">
      <w:pPr>
        <w:spacing w:after="0" w:line="240" w:lineRule="auto"/>
        <w:rPr>
          <w:rFonts w:ascii="Times New Roman" w:eastAsia="Times New Roman" w:hAnsi="Times New Roman" w:cs="Times New Roman"/>
          <w:lang w:eastAsia="lt-LT"/>
        </w:rPr>
      </w:pPr>
    </w:p>
    <w:p w14:paraId="09AD0149" w14:textId="77777777" w:rsidR="0031496C" w:rsidRPr="00C82B55" w:rsidRDefault="0031496C" w:rsidP="0031496C">
      <w:pPr>
        <w:spacing w:after="0" w:line="240" w:lineRule="auto"/>
        <w:rPr>
          <w:rFonts w:ascii="Times New Roman" w:eastAsia="Times New Roman" w:hAnsi="Times New Roman" w:cs="Times New Roman"/>
          <w:lang w:eastAsia="lt-LT"/>
        </w:rPr>
      </w:pPr>
    </w:p>
    <w:p w14:paraId="4D170783" w14:textId="77777777" w:rsidR="0031496C" w:rsidRPr="00C82B55" w:rsidRDefault="0031496C" w:rsidP="0031496C">
      <w:pPr>
        <w:spacing w:after="0" w:line="240" w:lineRule="auto"/>
        <w:rPr>
          <w:rFonts w:ascii="Times New Roman" w:eastAsia="Times New Roman" w:hAnsi="Times New Roman" w:cs="Times New Roman"/>
          <w:lang w:eastAsia="lt-LT"/>
        </w:rPr>
      </w:pPr>
    </w:p>
    <w:p w14:paraId="07881D10" w14:textId="3F2E82E5" w:rsidR="00CB0FA0" w:rsidRPr="00C82B55" w:rsidRDefault="00CB0FA0">
      <w:pPr>
        <w:rPr>
          <w:rFonts w:ascii="Times New Roman" w:eastAsia="Times New Roman" w:hAnsi="Times New Roman" w:cs="Times New Roman"/>
          <w:lang w:eastAsia="lt-LT"/>
        </w:rPr>
      </w:pPr>
      <w:r w:rsidRPr="00C82B55">
        <w:rPr>
          <w:rFonts w:ascii="Times New Roman" w:eastAsia="Times New Roman" w:hAnsi="Times New Roman" w:cs="Times New Roman"/>
          <w:lang w:eastAsia="lt-LT"/>
        </w:rPr>
        <w:br w:type="page"/>
      </w:r>
    </w:p>
    <w:p w14:paraId="042495A8" w14:textId="49920ED2" w:rsidR="00CB0FA0" w:rsidRPr="00BD3A22" w:rsidRDefault="00CB0FA0" w:rsidP="00CB0FA0">
      <w:pPr>
        <w:spacing w:after="0" w:line="360" w:lineRule="auto"/>
        <w:jc w:val="right"/>
        <w:rPr>
          <w:rFonts w:ascii="Times New Roman" w:eastAsia="Times New Roman" w:hAnsi="Times New Roman" w:cs="Times New Roman"/>
          <w:lang w:eastAsia="ar-SA"/>
        </w:rPr>
      </w:pPr>
      <w:r w:rsidRPr="00BD3A22">
        <w:rPr>
          <w:rFonts w:ascii="Times New Roman" w:eastAsia="Times New Roman" w:hAnsi="Times New Roman" w:cs="Times New Roman"/>
          <w:lang w:eastAsia="ar-SA"/>
        </w:rPr>
        <w:lastRenderedPageBreak/>
        <w:t>PRIEDAS NR.</w:t>
      </w:r>
      <w:r w:rsidR="001D3E7F">
        <w:rPr>
          <w:rFonts w:ascii="Times New Roman" w:eastAsia="Times New Roman" w:hAnsi="Times New Roman" w:cs="Times New Roman"/>
          <w:lang w:eastAsia="ar-SA"/>
        </w:rPr>
        <w:t>3</w:t>
      </w:r>
    </w:p>
    <w:p w14:paraId="687FC1B4" w14:textId="0836F52E" w:rsidR="00F907E5" w:rsidRPr="00BD3A22" w:rsidRDefault="00F907E5">
      <w:pPr>
        <w:rPr>
          <w:rFonts w:ascii="Times New Roman" w:hAnsi="Times New Roman" w:cs="Times New Roman"/>
        </w:rPr>
      </w:pPr>
    </w:p>
    <w:p w14:paraId="1BC3B5C7" w14:textId="77777777" w:rsidR="001D3E7F" w:rsidRPr="001D3E7F" w:rsidRDefault="001D3E7F" w:rsidP="001D3E7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1D3E7F">
        <w:rPr>
          <w:rFonts w:ascii="Times New Roman" w:eastAsia="Times New Roman" w:hAnsi="Times New Roman" w:cs="Times New Roman"/>
          <w:b/>
          <w:bCs/>
          <w:caps/>
          <w:sz w:val="24"/>
          <w:szCs w:val="24"/>
        </w:rPr>
        <w:t xml:space="preserve">PASLAUGŲ TEIKIMO SUTARTIS NR. </w:t>
      </w:r>
      <w:r w:rsidRPr="001D3E7F">
        <w:rPr>
          <w:rFonts w:ascii="Times New Roman" w:eastAsia="Times New Roman" w:hAnsi="Times New Roman" w:cs="Times New Roman"/>
          <w:b/>
          <w:bCs/>
          <w:caps/>
          <w:sz w:val="24"/>
          <w:szCs w:val="24"/>
          <w:highlight w:val="yellow"/>
        </w:rPr>
        <w:t>PROJEKTAS</w:t>
      </w:r>
    </w:p>
    <w:p w14:paraId="3E215442" w14:textId="77777777" w:rsidR="001D3E7F" w:rsidRPr="001D3E7F" w:rsidRDefault="001D3E7F" w:rsidP="001D3E7F">
      <w:pPr>
        <w:jc w:val="center"/>
        <w:rPr>
          <w:rFonts w:ascii="Times New Roman" w:eastAsia="Calibri" w:hAnsi="Times New Roman" w:cs="Times New Roman"/>
        </w:rPr>
      </w:pPr>
      <w:r w:rsidRPr="001D3E7F">
        <w:rPr>
          <w:rFonts w:ascii="Times New Roman" w:eastAsia="Calibri" w:hAnsi="Times New Roman" w:cs="Times New Roman"/>
        </w:rPr>
        <w:t xml:space="preserve">2025 m. </w:t>
      </w:r>
      <w:r w:rsidRPr="001D3E7F">
        <w:rPr>
          <w:rFonts w:ascii="Times New Roman" w:eastAsia="Calibri" w:hAnsi="Times New Roman" w:cs="Times New Roman"/>
          <w:highlight w:val="yellow"/>
        </w:rPr>
        <w:t>___________</w:t>
      </w:r>
      <w:r w:rsidRPr="001D3E7F">
        <w:rPr>
          <w:rFonts w:ascii="Times New Roman" w:eastAsia="Calibri" w:hAnsi="Times New Roman" w:cs="Times New Roman"/>
          <w:b/>
        </w:rPr>
        <w:t xml:space="preserve"> </w:t>
      </w:r>
      <w:r w:rsidRPr="001D3E7F">
        <w:rPr>
          <w:rFonts w:ascii="Times New Roman" w:eastAsia="Calibri" w:hAnsi="Times New Roman" w:cs="Times New Roman"/>
        </w:rPr>
        <w:t>d.</w:t>
      </w:r>
    </w:p>
    <w:p w14:paraId="6E24E9F1" w14:textId="593A3E1F" w:rsidR="001D3E7F" w:rsidRPr="001D3E7F" w:rsidRDefault="001D3E7F" w:rsidP="00781B1D">
      <w:pPr>
        <w:tabs>
          <w:tab w:val="left" w:pos="3840"/>
        </w:tabs>
        <w:jc w:val="center"/>
        <w:rPr>
          <w:rFonts w:ascii="Times New Roman" w:eastAsia="Calibri" w:hAnsi="Times New Roman" w:cs="Times New Roman"/>
        </w:rPr>
      </w:pPr>
      <w:r w:rsidRPr="001D3E7F">
        <w:rPr>
          <w:rFonts w:ascii="Times New Roman" w:eastAsia="Calibri" w:hAnsi="Times New Roman" w:cs="Times New Roman"/>
        </w:rPr>
        <w:t>Vilnius</w:t>
      </w:r>
    </w:p>
    <w:p w14:paraId="192FC6F4" w14:textId="77777777" w:rsidR="001D3E7F" w:rsidRPr="001D3E7F" w:rsidRDefault="001D3E7F" w:rsidP="001D3E7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1D3E7F">
        <w:rPr>
          <w:rFonts w:ascii="Times New Roman" w:eastAsia="Times New Roman" w:hAnsi="Times New Roman" w:cs="Times New Roman"/>
          <w:b/>
          <w:bCs/>
          <w:caps/>
          <w:sz w:val="24"/>
          <w:szCs w:val="24"/>
        </w:rPr>
        <w:t>paslaugų pirkimo-pardavimo sutarties Specialiosios sąlygos</w:t>
      </w:r>
    </w:p>
    <w:p w14:paraId="58F0309E" w14:textId="77777777" w:rsidR="001D3E7F" w:rsidRPr="001D3E7F" w:rsidRDefault="001D3E7F" w:rsidP="001D3E7F">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rPr>
      </w:pPr>
    </w:p>
    <w:p w14:paraId="1185FD29" w14:textId="77777777" w:rsidR="001D3E7F" w:rsidRPr="001D3E7F" w:rsidRDefault="001D3E7F" w:rsidP="001D3E7F">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D3E7F" w:rsidRPr="001D3E7F" w14:paraId="1EEF28A7" w14:textId="77777777" w:rsidTr="003454D8">
        <w:tc>
          <w:tcPr>
            <w:tcW w:w="2448" w:type="dxa"/>
          </w:tcPr>
          <w:p w14:paraId="5C4DC69D" w14:textId="77777777" w:rsidR="001D3E7F" w:rsidRPr="001D3E7F" w:rsidRDefault="001D3E7F" w:rsidP="001D3E7F">
            <w:pPr>
              <w:spacing w:after="0" w:line="240" w:lineRule="auto"/>
              <w:jc w:val="both"/>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Sutarties pavadinimas</w:t>
            </w:r>
          </w:p>
        </w:tc>
        <w:tc>
          <w:tcPr>
            <w:tcW w:w="7110" w:type="dxa"/>
            <w:gridSpan w:val="3"/>
          </w:tcPr>
          <w:p w14:paraId="7EC677CE" w14:textId="49588311" w:rsidR="001D3E7F" w:rsidRPr="001D3E7F" w:rsidRDefault="001D3E7F" w:rsidP="001D3E7F">
            <w:pPr>
              <w:suppressAutoHyphens/>
              <w:autoSpaceDN w:val="0"/>
              <w:spacing w:after="0" w:line="276" w:lineRule="auto"/>
              <w:jc w:val="center"/>
              <w:rPr>
                <w:rFonts w:ascii="Times New Roman" w:eastAsia="Times New Roman" w:hAnsi="Times New Roman" w:cs="Times New Roman"/>
                <w:b/>
                <w:bCs/>
                <w:caps/>
                <w:sz w:val="24"/>
                <w:szCs w:val="24"/>
                <w:lang w:eastAsia="ar-SA"/>
              </w:rPr>
            </w:pPr>
            <w:r w:rsidRPr="001D3E7F">
              <w:rPr>
                <w:rFonts w:ascii="Times New Roman" w:eastAsia="Times New Roman" w:hAnsi="Times New Roman" w:cs="Times New Roman"/>
                <w:b/>
                <w:bCs/>
                <w:caps/>
                <w:sz w:val="24"/>
                <w:szCs w:val="24"/>
                <w:lang w:eastAsia="lt-LT"/>
              </w:rPr>
              <w:t>vaizdo stebėjimo įrangos įrengimas Prūdiškių socialinės globos namuose</w:t>
            </w:r>
          </w:p>
        </w:tc>
      </w:tr>
      <w:tr w:rsidR="001D3E7F" w:rsidRPr="001D3E7F" w14:paraId="07C90DC3" w14:textId="77777777" w:rsidTr="003454D8">
        <w:tc>
          <w:tcPr>
            <w:tcW w:w="2448" w:type="dxa"/>
          </w:tcPr>
          <w:p w14:paraId="57F74A3C" w14:textId="77777777" w:rsidR="001D3E7F" w:rsidRPr="001D3E7F" w:rsidRDefault="001D3E7F" w:rsidP="001D3E7F">
            <w:pPr>
              <w:spacing w:after="0" w:line="240" w:lineRule="auto"/>
              <w:jc w:val="both"/>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Sutarties data</w:t>
            </w:r>
          </w:p>
        </w:tc>
        <w:tc>
          <w:tcPr>
            <w:tcW w:w="2177" w:type="dxa"/>
          </w:tcPr>
          <w:p w14:paraId="44E7C925" w14:textId="77777777" w:rsidR="001D3E7F" w:rsidRPr="001D3E7F" w:rsidRDefault="001D3E7F" w:rsidP="001D3E7F">
            <w:pPr>
              <w:spacing w:after="0" w:line="240" w:lineRule="auto"/>
              <w:jc w:val="both"/>
              <w:rPr>
                <w:rFonts w:ascii="Times New Roman" w:eastAsia="Times New Roman" w:hAnsi="Times New Roman" w:cs="Times New Roman"/>
                <w:kern w:val="2"/>
                <w:sz w:val="24"/>
                <w:szCs w:val="24"/>
              </w:rPr>
            </w:pPr>
          </w:p>
        </w:tc>
        <w:tc>
          <w:tcPr>
            <w:tcW w:w="2362" w:type="dxa"/>
          </w:tcPr>
          <w:p w14:paraId="0B1C791F" w14:textId="77777777" w:rsidR="001D3E7F" w:rsidRPr="001D3E7F" w:rsidRDefault="001D3E7F" w:rsidP="001D3E7F">
            <w:pPr>
              <w:spacing w:after="0" w:line="240" w:lineRule="auto"/>
              <w:jc w:val="both"/>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Sutarties numeris</w:t>
            </w:r>
          </w:p>
        </w:tc>
        <w:tc>
          <w:tcPr>
            <w:tcW w:w="2571" w:type="dxa"/>
          </w:tcPr>
          <w:p w14:paraId="5E5F4438" w14:textId="77777777" w:rsidR="001D3E7F" w:rsidRPr="001D3E7F" w:rsidRDefault="001D3E7F" w:rsidP="001D3E7F">
            <w:pPr>
              <w:spacing w:after="0" w:line="240" w:lineRule="auto"/>
              <w:jc w:val="both"/>
              <w:rPr>
                <w:rFonts w:ascii="Times New Roman" w:eastAsia="Times New Roman" w:hAnsi="Times New Roman" w:cs="Times New Roman"/>
                <w:kern w:val="2"/>
                <w:sz w:val="24"/>
                <w:szCs w:val="24"/>
              </w:rPr>
            </w:pPr>
          </w:p>
        </w:tc>
      </w:tr>
    </w:tbl>
    <w:p w14:paraId="47219727" w14:textId="77777777" w:rsidR="001D3E7F" w:rsidRPr="001D3E7F" w:rsidRDefault="001D3E7F" w:rsidP="001D3E7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1D3E7F" w:rsidRPr="001D3E7F" w14:paraId="08BEF924" w14:textId="77777777" w:rsidTr="003454D8">
        <w:tc>
          <w:tcPr>
            <w:tcW w:w="9350" w:type="dxa"/>
            <w:gridSpan w:val="3"/>
          </w:tcPr>
          <w:p w14:paraId="6EB09E8A"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 SUTARTIES ŠALYS</w:t>
            </w:r>
          </w:p>
        </w:tc>
      </w:tr>
      <w:tr w:rsidR="001D3E7F" w:rsidRPr="001D3E7F" w14:paraId="178B45E7" w14:textId="77777777" w:rsidTr="003454D8">
        <w:tc>
          <w:tcPr>
            <w:tcW w:w="2774" w:type="dxa"/>
            <w:vMerge w:val="restart"/>
          </w:tcPr>
          <w:p w14:paraId="216887DD"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p>
          <w:p w14:paraId="4230DC16"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p>
          <w:p w14:paraId="677817AC"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p>
          <w:p w14:paraId="05311FF8"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48A41195"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1.1. Pirkėjas</w:t>
            </w:r>
          </w:p>
        </w:tc>
        <w:tc>
          <w:tcPr>
            <w:tcW w:w="3183" w:type="dxa"/>
          </w:tcPr>
          <w:p w14:paraId="59436C93"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1.1.1. Pavadinimas</w:t>
            </w:r>
          </w:p>
        </w:tc>
        <w:tc>
          <w:tcPr>
            <w:tcW w:w="3393" w:type="dxa"/>
          </w:tcPr>
          <w:p w14:paraId="0AA92F61"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Calibri" w:hAnsi="Times New Roman" w:cs="Times New Roman"/>
                <w:sz w:val="24"/>
                <w:szCs w:val="24"/>
                <w:lang w:val="en-US"/>
              </w:rPr>
              <w:t>Prūdiškių socialinės globos namai</w:t>
            </w:r>
          </w:p>
        </w:tc>
      </w:tr>
      <w:tr w:rsidR="001D3E7F" w:rsidRPr="001D3E7F" w14:paraId="7C34CEC2" w14:textId="77777777" w:rsidTr="003454D8">
        <w:tc>
          <w:tcPr>
            <w:tcW w:w="2774" w:type="dxa"/>
            <w:vMerge/>
          </w:tcPr>
          <w:p w14:paraId="55056218"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c>
          <w:tcPr>
            <w:tcW w:w="3183" w:type="dxa"/>
          </w:tcPr>
          <w:p w14:paraId="4A910EE1"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1.1.2. Juridinio asmens kodas</w:t>
            </w:r>
          </w:p>
        </w:tc>
        <w:tc>
          <w:tcPr>
            <w:tcW w:w="3393" w:type="dxa"/>
          </w:tcPr>
          <w:p w14:paraId="39F4B79D"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Calibri" w:hAnsi="Times New Roman" w:cs="Times New Roman"/>
                <w:sz w:val="24"/>
                <w:szCs w:val="24"/>
                <w:lang w:val="en-US"/>
              </w:rPr>
              <w:t>190795841</w:t>
            </w:r>
          </w:p>
        </w:tc>
      </w:tr>
      <w:tr w:rsidR="001D3E7F" w:rsidRPr="001D3E7F" w14:paraId="1E46210B" w14:textId="77777777" w:rsidTr="003454D8">
        <w:tc>
          <w:tcPr>
            <w:tcW w:w="2774" w:type="dxa"/>
            <w:vMerge/>
          </w:tcPr>
          <w:p w14:paraId="10ECE8AF"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c>
          <w:tcPr>
            <w:tcW w:w="3183" w:type="dxa"/>
          </w:tcPr>
          <w:p w14:paraId="6BA72CF5"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1.1.3. Adresas</w:t>
            </w:r>
          </w:p>
        </w:tc>
        <w:tc>
          <w:tcPr>
            <w:tcW w:w="3393" w:type="dxa"/>
          </w:tcPr>
          <w:p w14:paraId="0774935E"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Calibri" w:hAnsi="Times New Roman" w:cs="Times New Roman"/>
                <w:sz w:val="24"/>
                <w:szCs w:val="24"/>
                <w:lang w:val="en-US"/>
              </w:rPr>
              <w:t>Prūdiškių g. 59, Prūdiškių k., LT-13223,  Vilniaus r.</w:t>
            </w:r>
          </w:p>
        </w:tc>
      </w:tr>
      <w:tr w:rsidR="001D3E7F" w:rsidRPr="001D3E7F" w14:paraId="16836493" w14:textId="77777777" w:rsidTr="003454D8">
        <w:tc>
          <w:tcPr>
            <w:tcW w:w="2774" w:type="dxa"/>
            <w:vMerge/>
          </w:tcPr>
          <w:p w14:paraId="036E56B3"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c>
          <w:tcPr>
            <w:tcW w:w="3183" w:type="dxa"/>
          </w:tcPr>
          <w:p w14:paraId="3B00D13E"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1.1.4. PVM mokėtojo kodas</w:t>
            </w:r>
          </w:p>
        </w:tc>
        <w:tc>
          <w:tcPr>
            <w:tcW w:w="3393" w:type="dxa"/>
          </w:tcPr>
          <w:p w14:paraId="2968048D"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Calibri" w:hAnsi="Times New Roman" w:cs="Times New Roman"/>
                <w:sz w:val="24"/>
                <w:szCs w:val="24"/>
                <w:lang w:val="en-US"/>
              </w:rPr>
              <w:t>0</w:t>
            </w:r>
          </w:p>
        </w:tc>
      </w:tr>
      <w:tr w:rsidR="001D3E7F" w:rsidRPr="001D3E7F" w14:paraId="2D5BA31A" w14:textId="77777777" w:rsidTr="003454D8">
        <w:tc>
          <w:tcPr>
            <w:tcW w:w="2774" w:type="dxa"/>
            <w:vMerge/>
          </w:tcPr>
          <w:p w14:paraId="49B61C97"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c>
          <w:tcPr>
            <w:tcW w:w="3183" w:type="dxa"/>
          </w:tcPr>
          <w:p w14:paraId="6A73A7BE"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1.1.5. Atsiskaitomoji sąskaita</w:t>
            </w:r>
          </w:p>
        </w:tc>
        <w:tc>
          <w:tcPr>
            <w:tcW w:w="3393" w:type="dxa"/>
          </w:tcPr>
          <w:p w14:paraId="71F70A86"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Calibri" w:hAnsi="Times New Roman" w:cs="Times New Roman"/>
                <w:sz w:val="24"/>
                <w:szCs w:val="24"/>
                <w:lang w:val="en-US"/>
              </w:rPr>
              <w:t>LT514040063610001373</w:t>
            </w:r>
          </w:p>
        </w:tc>
      </w:tr>
      <w:tr w:rsidR="001D3E7F" w:rsidRPr="001D3E7F" w14:paraId="3977C1FF" w14:textId="77777777" w:rsidTr="003454D8">
        <w:tc>
          <w:tcPr>
            <w:tcW w:w="2774" w:type="dxa"/>
            <w:vMerge/>
          </w:tcPr>
          <w:p w14:paraId="2F8CEFFE"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c>
          <w:tcPr>
            <w:tcW w:w="3183" w:type="dxa"/>
          </w:tcPr>
          <w:p w14:paraId="4CDFAB0E"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1.1.6. Bankas, banko kodas</w:t>
            </w:r>
          </w:p>
        </w:tc>
        <w:tc>
          <w:tcPr>
            <w:tcW w:w="3393" w:type="dxa"/>
          </w:tcPr>
          <w:p w14:paraId="3BB21260"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Calibri" w:hAnsi="Times New Roman" w:cs="Times New Roman"/>
                <w:sz w:val="24"/>
                <w:szCs w:val="24"/>
                <w:lang w:val="en-US"/>
              </w:rPr>
              <w:t xml:space="preserve">LR </w:t>
            </w:r>
            <w:proofErr w:type="spellStart"/>
            <w:r w:rsidRPr="001D3E7F">
              <w:rPr>
                <w:rFonts w:ascii="Times New Roman" w:eastAsia="Calibri" w:hAnsi="Times New Roman" w:cs="Times New Roman"/>
                <w:sz w:val="24"/>
                <w:szCs w:val="24"/>
                <w:lang w:val="en-US"/>
              </w:rPr>
              <w:t>valstybinė</w:t>
            </w:r>
            <w:proofErr w:type="spellEnd"/>
            <w:r w:rsidRPr="001D3E7F">
              <w:rPr>
                <w:rFonts w:ascii="Times New Roman" w:eastAsia="Calibri" w:hAnsi="Times New Roman" w:cs="Times New Roman"/>
                <w:sz w:val="24"/>
                <w:szCs w:val="24"/>
                <w:lang w:val="en-US"/>
              </w:rPr>
              <w:t xml:space="preserve"> </w:t>
            </w:r>
            <w:proofErr w:type="spellStart"/>
            <w:r w:rsidRPr="001D3E7F">
              <w:rPr>
                <w:rFonts w:ascii="Times New Roman" w:eastAsia="Calibri" w:hAnsi="Times New Roman" w:cs="Times New Roman"/>
                <w:sz w:val="24"/>
                <w:szCs w:val="24"/>
                <w:lang w:val="en-US"/>
              </w:rPr>
              <w:t>institucija</w:t>
            </w:r>
            <w:proofErr w:type="spellEnd"/>
            <w:r w:rsidRPr="001D3E7F">
              <w:rPr>
                <w:rFonts w:ascii="Times New Roman" w:eastAsia="Calibri" w:hAnsi="Times New Roman" w:cs="Times New Roman"/>
                <w:sz w:val="24"/>
                <w:szCs w:val="24"/>
                <w:lang w:val="en-US"/>
              </w:rPr>
              <w:t xml:space="preserve"> Lietuvos </w:t>
            </w:r>
            <w:proofErr w:type="spellStart"/>
            <w:r w:rsidRPr="001D3E7F">
              <w:rPr>
                <w:rFonts w:ascii="Times New Roman" w:eastAsia="Calibri" w:hAnsi="Times New Roman" w:cs="Times New Roman"/>
                <w:sz w:val="24"/>
                <w:szCs w:val="24"/>
                <w:lang w:val="en-US"/>
              </w:rPr>
              <w:t>Respublikos</w:t>
            </w:r>
            <w:proofErr w:type="spellEnd"/>
            <w:r w:rsidRPr="001D3E7F">
              <w:rPr>
                <w:rFonts w:ascii="Times New Roman" w:eastAsia="Calibri" w:hAnsi="Times New Roman" w:cs="Times New Roman"/>
                <w:sz w:val="24"/>
                <w:szCs w:val="24"/>
                <w:lang w:val="en-US"/>
              </w:rPr>
              <w:t xml:space="preserve"> </w:t>
            </w:r>
            <w:proofErr w:type="spellStart"/>
            <w:r w:rsidRPr="001D3E7F">
              <w:rPr>
                <w:rFonts w:ascii="Times New Roman" w:eastAsia="Calibri" w:hAnsi="Times New Roman" w:cs="Times New Roman"/>
                <w:sz w:val="24"/>
                <w:szCs w:val="24"/>
                <w:lang w:val="en-US"/>
              </w:rPr>
              <w:t>Finansų</w:t>
            </w:r>
            <w:proofErr w:type="spellEnd"/>
            <w:r w:rsidRPr="001D3E7F">
              <w:rPr>
                <w:rFonts w:ascii="Times New Roman" w:eastAsia="Calibri" w:hAnsi="Times New Roman" w:cs="Times New Roman"/>
                <w:sz w:val="24"/>
                <w:szCs w:val="24"/>
                <w:lang w:val="en-US"/>
              </w:rPr>
              <w:t xml:space="preserve"> </w:t>
            </w:r>
            <w:proofErr w:type="spellStart"/>
            <w:r w:rsidRPr="001D3E7F">
              <w:rPr>
                <w:rFonts w:ascii="Times New Roman" w:eastAsia="Calibri" w:hAnsi="Times New Roman" w:cs="Times New Roman"/>
                <w:sz w:val="24"/>
                <w:szCs w:val="24"/>
                <w:lang w:val="en-US"/>
              </w:rPr>
              <w:t>ministerija</w:t>
            </w:r>
            <w:proofErr w:type="spellEnd"/>
          </w:p>
        </w:tc>
      </w:tr>
      <w:tr w:rsidR="001D3E7F" w:rsidRPr="001D3E7F" w14:paraId="74DC2ADA" w14:textId="77777777" w:rsidTr="003454D8">
        <w:tc>
          <w:tcPr>
            <w:tcW w:w="2774" w:type="dxa"/>
            <w:vMerge/>
          </w:tcPr>
          <w:p w14:paraId="425A144D"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c>
          <w:tcPr>
            <w:tcW w:w="3183" w:type="dxa"/>
          </w:tcPr>
          <w:p w14:paraId="14C99E73"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1.1.7. Telefonas</w:t>
            </w:r>
          </w:p>
        </w:tc>
        <w:tc>
          <w:tcPr>
            <w:tcW w:w="3393" w:type="dxa"/>
          </w:tcPr>
          <w:p w14:paraId="15D05867"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Calibri" w:hAnsi="Times New Roman" w:cs="Times New Roman"/>
                <w:sz w:val="24"/>
                <w:szCs w:val="24"/>
                <w:lang w:val="en-US"/>
              </w:rPr>
              <w:t>8 5 249 3496</w:t>
            </w:r>
          </w:p>
        </w:tc>
      </w:tr>
      <w:tr w:rsidR="001D3E7F" w:rsidRPr="001D3E7F" w14:paraId="50120224" w14:textId="77777777" w:rsidTr="003454D8">
        <w:tc>
          <w:tcPr>
            <w:tcW w:w="2774" w:type="dxa"/>
            <w:vMerge/>
          </w:tcPr>
          <w:p w14:paraId="3D64D951"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c>
          <w:tcPr>
            <w:tcW w:w="3183" w:type="dxa"/>
          </w:tcPr>
          <w:p w14:paraId="60F1D676"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1.1.8. El. paštas</w:t>
            </w:r>
          </w:p>
        </w:tc>
        <w:tc>
          <w:tcPr>
            <w:tcW w:w="3393" w:type="dxa"/>
          </w:tcPr>
          <w:p w14:paraId="38BD4522"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Calibri" w:hAnsi="Times New Roman" w:cs="Times New Roman"/>
                <w:sz w:val="24"/>
                <w:szCs w:val="24"/>
                <w:lang w:val="en-US"/>
              </w:rPr>
              <w:t>prudiskes.p@gmail.com</w:t>
            </w:r>
          </w:p>
        </w:tc>
      </w:tr>
      <w:tr w:rsidR="001D3E7F" w:rsidRPr="001D3E7F" w14:paraId="7825D988" w14:textId="77777777" w:rsidTr="003454D8">
        <w:tc>
          <w:tcPr>
            <w:tcW w:w="2774" w:type="dxa"/>
            <w:vMerge/>
          </w:tcPr>
          <w:p w14:paraId="5DE90248"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c>
          <w:tcPr>
            <w:tcW w:w="3183" w:type="dxa"/>
          </w:tcPr>
          <w:p w14:paraId="4F0970E0"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1.1.9. Šalies atstovas</w:t>
            </w:r>
          </w:p>
        </w:tc>
        <w:tc>
          <w:tcPr>
            <w:tcW w:w="3393" w:type="dxa"/>
          </w:tcPr>
          <w:p w14:paraId="383C30B8"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Calibri" w:hAnsi="Times New Roman" w:cs="Times New Roman"/>
                <w:sz w:val="24"/>
                <w:szCs w:val="24"/>
                <w:lang w:val="en-US"/>
              </w:rPr>
              <w:t>Galina Judkinienė</w:t>
            </w:r>
          </w:p>
        </w:tc>
      </w:tr>
      <w:tr w:rsidR="001D3E7F" w:rsidRPr="001D3E7F" w14:paraId="32048D13" w14:textId="77777777" w:rsidTr="003454D8">
        <w:tc>
          <w:tcPr>
            <w:tcW w:w="2774" w:type="dxa"/>
            <w:vMerge/>
          </w:tcPr>
          <w:p w14:paraId="5F173CAD"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c>
          <w:tcPr>
            <w:tcW w:w="3183" w:type="dxa"/>
          </w:tcPr>
          <w:p w14:paraId="197FA5DF"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1.1.10. Atstovavimo pagrindas</w:t>
            </w:r>
          </w:p>
        </w:tc>
        <w:tc>
          <w:tcPr>
            <w:tcW w:w="3393" w:type="dxa"/>
          </w:tcPr>
          <w:p w14:paraId="510B1A80"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roofErr w:type="spellStart"/>
            <w:r w:rsidRPr="001D3E7F">
              <w:rPr>
                <w:rFonts w:ascii="Times New Roman" w:eastAsia="Calibri" w:hAnsi="Times New Roman" w:cs="Times New Roman"/>
                <w:sz w:val="24"/>
                <w:szCs w:val="24"/>
                <w:lang w:val="en-US"/>
              </w:rPr>
              <w:t>direktorė</w:t>
            </w:r>
            <w:proofErr w:type="spellEnd"/>
          </w:p>
        </w:tc>
      </w:tr>
      <w:tr w:rsidR="001D3E7F" w:rsidRPr="001D3E7F" w14:paraId="550B69E8" w14:textId="77777777" w:rsidTr="003454D8">
        <w:tc>
          <w:tcPr>
            <w:tcW w:w="2774" w:type="dxa"/>
            <w:vMerge w:val="restart"/>
          </w:tcPr>
          <w:p w14:paraId="73A4CCF1"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14573EDA"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7212EA10"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5AAA62D8"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1.2. Tiekėjas</w:t>
            </w:r>
          </w:p>
          <w:p w14:paraId="559EDC33"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3183" w:type="dxa"/>
          </w:tcPr>
          <w:p w14:paraId="4A72614D"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1.2.1. Pavadinimas</w:t>
            </w:r>
          </w:p>
        </w:tc>
        <w:tc>
          <w:tcPr>
            <w:tcW w:w="3393" w:type="dxa"/>
          </w:tcPr>
          <w:p w14:paraId="210B9979"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
        </w:tc>
      </w:tr>
      <w:tr w:rsidR="001D3E7F" w:rsidRPr="001D3E7F" w14:paraId="6572F8BC" w14:textId="77777777" w:rsidTr="003454D8">
        <w:tc>
          <w:tcPr>
            <w:tcW w:w="2774" w:type="dxa"/>
            <w:vMerge/>
          </w:tcPr>
          <w:p w14:paraId="31EAD6E7"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3183" w:type="dxa"/>
          </w:tcPr>
          <w:p w14:paraId="19432BCB"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1.2.2. Juridinio asmens kodas</w:t>
            </w:r>
          </w:p>
        </w:tc>
        <w:tc>
          <w:tcPr>
            <w:tcW w:w="3393" w:type="dxa"/>
          </w:tcPr>
          <w:p w14:paraId="40F3D659"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
        </w:tc>
      </w:tr>
      <w:tr w:rsidR="001D3E7F" w:rsidRPr="001D3E7F" w14:paraId="531313A6" w14:textId="77777777" w:rsidTr="003454D8">
        <w:tc>
          <w:tcPr>
            <w:tcW w:w="2774" w:type="dxa"/>
            <w:vMerge/>
          </w:tcPr>
          <w:p w14:paraId="06BD2D6D"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3183" w:type="dxa"/>
          </w:tcPr>
          <w:p w14:paraId="22845C02"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1.2.3. Adresas</w:t>
            </w:r>
          </w:p>
        </w:tc>
        <w:tc>
          <w:tcPr>
            <w:tcW w:w="3393" w:type="dxa"/>
          </w:tcPr>
          <w:p w14:paraId="4ACA6F0D"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
        </w:tc>
      </w:tr>
      <w:tr w:rsidR="001D3E7F" w:rsidRPr="001D3E7F" w14:paraId="40BE3F97" w14:textId="77777777" w:rsidTr="003454D8">
        <w:tc>
          <w:tcPr>
            <w:tcW w:w="2774" w:type="dxa"/>
            <w:vMerge/>
          </w:tcPr>
          <w:p w14:paraId="1DE59D8D"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3183" w:type="dxa"/>
          </w:tcPr>
          <w:p w14:paraId="0CD9E053"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1.2.4. PVM mokėtojo kodas</w:t>
            </w:r>
          </w:p>
        </w:tc>
        <w:tc>
          <w:tcPr>
            <w:tcW w:w="3393" w:type="dxa"/>
          </w:tcPr>
          <w:p w14:paraId="1D7F892D"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
        </w:tc>
      </w:tr>
      <w:tr w:rsidR="001D3E7F" w:rsidRPr="001D3E7F" w14:paraId="17106423" w14:textId="77777777" w:rsidTr="003454D8">
        <w:tc>
          <w:tcPr>
            <w:tcW w:w="2774" w:type="dxa"/>
            <w:vMerge/>
          </w:tcPr>
          <w:p w14:paraId="5D9A5F31"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3183" w:type="dxa"/>
          </w:tcPr>
          <w:p w14:paraId="0642C4C1"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1.2.5. Atsiskaitomoji sąskaita</w:t>
            </w:r>
          </w:p>
        </w:tc>
        <w:tc>
          <w:tcPr>
            <w:tcW w:w="3393" w:type="dxa"/>
          </w:tcPr>
          <w:p w14:paraId="4A82CD72"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
        </w:tc>
      </w:tr>
      <w:tr w:rsidR="001D3E7F" w:rsidRPr="001D3E7F" w14:paraId="62C30D49" w14:textId="77777777" w:rsidTr="003454D8">
        <w:tc>
          <w:tcPr>
            <w:tcW w:w="2774" w:type="dxa"/>
            <w:vMerge/>
          </w:tcPr>
          <w:p w14:paraId="6ADE3E65"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3183" w:type="dxa"/>
          </w:tcPr>
          <w:p w14:paraId="6B0CA4EC"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1.2.6. Bankas, banko kodas</w:t>
            </w:r>
          </w:p>
        </w:tc>
        <w:tc>
          <w:tcPr>
            <w:tcW w:w="3393" w:type="dxa"/>
          </w:tcPr>
          <w:p w14:paraId="5F1FD1DE"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
        </w:tc>
      </w:tr>
      <w:tr w:rsidR="001D3E7F" w:rsidRPr="001D3E7F" w14:paraId="40670B7A" w14:textId="77777777" w:rsidTr="003454D8">
        <w:tc>
          <w:tcPr>
            <w:tcW w:w="2774" w:type="dxa"/>
            <w:vMerge/>
          </w:tcPr>
          <w:p w14:paraId="6FE188FA"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3183" w:type="dxa"/>
          </w:tcPr>
          <w:p w14:paraId="3A50C865"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1.2.7. Telefonas</w:t>
            </w:r>
          </w:p>
        </w:tc>
        <w:tc>
          <w:tcPr>
            <w:tcW w:w="3393" w:type="dxa"/>
          </w:tcPr>
          <w:p w14:paraId="4824A1FC"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
        </w:tc>
      </w:tr>
      <w:tr w:rsidR="001D3E7F" w:rsidRPr="001D3E7F" w14:paraId="4EF7442B" w14:textId="77777777" w:rsidTr="003454D8">
        <w:tc>
          <w:tcPr>
            <w:tcW w:w="2774" w:type="dxa"/>
            <w:vMerge/>
          </w:tcPr>
          <w:p w14:paraId="4C30135F"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3183" w:type="dxa"/>
          </w:tcPr>
          <w:p w14:paraId="6B640B5C"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1.2.8. El. paštas</w:t>
            </w:r>
          </w:p>
        </w:tc>
        <w:tc>
          <w:tcPr>
            <w:tcW w:w="3393" w:type="dxa"/>
          </w:tcPr>
          <w:p w14:paraId="7814BF2E"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
        </w:tc>
      </w:tr>
      <w:tr w:rsidR="001D3E7F" w:rsidRPr="001D3E7F" w14:paraId="30476A7E" w14:textId="77777777" w:rsidTr="003454D8">
        <w:tc>
          <w:tcPr>
            <w:tcW w:w="2774" w:type="dxa"/>
            <w:vMerge/>
          </w:tcPr>
          <w:p w14:paraId="7EFEF438"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3183" w:type="dxa"/>
          </w:tcPr>
          <w:p w14:paraId="15EBF6F1"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1.2.9. Šalies atstovas</w:t>
            </w:r>
          </w:p>
        </w:tc>
        <w:tc>
          <w:tcPr>
            <w:tcW w:w="3393" w:type="dxa"/>
          </w:tcPr>
          <w:p w14:paraId="186D32ED"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
        </w:tc>
      </w:tr>
      <w:tr w:rsidR="001D3E7F" w:rsidRPr="001D3E7F" w14:paraId="1B81399F" w14:textId="77777777" w:rsidTr="003454D8">
        <w:tc>
          <w:tcPr>
            <w:tcW w:w="2774" w:type="dxa"/>
            <w:vMerge/>
          </w:tcPr>
          <w:p w14:paraId="3ECD26AF"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3183" w:type="dxa"/>
          </w:tcPr>
          <w:p w14:paraId="5F51E947"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1.2.10. Atstovavimo pagrindas</w:t>
            </w:r>
          </w:p>
        </w:tc>
        <w:tc>
          <w:tcPr>
            <w:tcW w:w="3393" w:type="dxa"/>
          </w:tcPr>
          <w:p w14:paraId="646F4399"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p>
        </w:tc>
      </w:tr>
    </w:tbl>
    <w:p w14:paraId="478C57F6" w14:textId="77777777" w:rsidR="001D3E7F" w:rsidRPr="001D3E7F" w:rsidRDefault="001D3E7F" w:rsidP="001D3E7F">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D3E7F" w:rsidRPr="001D3E7F" w14:paraId="0FB0ED51" w14:textId="77777777" w:rsidTr="003454D8">
        <w:trPr>
          <w:trHeight w:val="300"/>
        </w:trPr>
        <w:tc>
          <w:tcPr>
            <w:tcW w:w="9535" w:type="dxa"/>
            <w:gridSpan w:val="4"/>
          </w:tcPr>
          <w:p w14:paraId="6E1751FB"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2. ATSAKINGI ASMENYS</w:t>
            </w:r>
          </w:p>
        </w:tc>
      </w:tr>
      <w:tr w:rsidR="001D3E7F" w:rsidRPr="001D3E7F" w14:paraId="6871838D" w14:textId="77777777" w:rsidTr="003454D8">
        <w:trPr>
          <w:trHeight w:val="300"/>
        </w:trPr>
        <w:tc>
          <w:tcPr>
            <w:tcW w:w="3094" w:type="dxa"/>
            <w:gridSpan w:val="2"/>
          </w:tcPr>
          <w:p w14:paraId="118CFBE5"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 xml:space="preserve">2.1. Pirkėjo kontaktiniai asmenys, atsakingi už Sutarties vykdymą, </w:t>
            </w:r>
            <w:r w:rsidRPr="001D3E7F">
              <w:rPr>
                <w:rFonts w:ascii="Times New Roman" w:eastAsia="Times New Roman" w:hAnsi="Times New Roman" w:cs="Times New Roman"/>
                <w:b/>
                <w:sz w:val="24"/>
                <w:szCs w:val="24"/>
              </w:rPr>
              <w:t>Paslaugų</w:t>
            </w:r>
            <w:r w:rsidRPr="001D3E7F">
              <w:rPr>
                <w:rFonts w:ascii="Times New Roman" w:eastAsia="Times New Roman" w:hAnsi="Times New Roman" w:cs="Times New Roman"/>
                <w:b/>
                <w:kern w:val="2"/>
                <w:sz w:val="24"/>
                <w:szCs w:val="24"/>
              </w:rPr>
              <w:t xml:space="preserve"> priėmimą, Sąskaitų per informacinę sistemą SABIS priėmimą</w:t>
            </w:r>
          </w:p>
        </w:tc>
        <w:tc>
          <w:tcPr>
            <w:tcW w:w="6441" w:type="dxa"/>
            <w:gridSpan w:val="2"/>
          </w:tcPr>
          <w:p w14:paraId="68A82DE5" w14:textId="77777777" w:rsidR="001D3E7F" w:rsidRPr="001D3E7F" w:rsidRDefault="001D3E7F" w:rsidP="001D3E7F">
            <w:pPr>
              <w:rPr>
                <w:rFonts w:ascii="Times New Roman" w:eastAsia="Times New Roman" w:hAnsi="Times New Roman" w:cs="Times New Roman"/>
                <w:color w:val="4472C4"/>
                <w:kern w:val="2"/>
                <w:sz w:val="24"/>
                <w:szCs w:val="24"/>
                <w:lang w:val="en-US"/>
              </w:rPr>
            </w:pPr>
            <w:r w:rsidRPr="001D3E7F">
              <w:rPr>
                <w:rFonts w:ascii="Times New Roman" w:eastAsia="Times New Roman" w:hAnsi="Times New Roman" w:cs="Times New Roman"/>
                <w:color w:val="4472C4"/>
                <w:kern w:val="2"/>
                <w:sz w:val="24"/>
                <w:szCs w:val="24"/>
              </w:rPr>
              <w:t>Sveikatos priežiūros padalinio vadovas Pavel Polenski, pavel.polenski@prudiskiusgn.lt, 052493496.</w:t>
            </w:r>
          </w:p>
          <w:p w14:paraId="16F5A2C1" w14:textId="77777777" w:rsidR="001D3E7F" w:rsidRPr="001D3E7F" w:rsidRDefault="001D3E7F" w:rsidP="001D3E7F">
            <w:pPr>
              <w:spacing w:after="0" w:line="240" w:lineRule="auto"/>
              <w:rPr>
                <w:rFonts w:ascii="Times New Roman" w:eastAsia="Times New Roman" w:hAnsi="Times New Roman" w:cs="Times New Roman"/>
                <w:color w:val="4472C4"/>
                <w:kern w:val="2"/>
                <w:sz w:val="24"/>
                <w:szCs w:val="24"/>
              </w:rPr>
            </w:pPr>
          </w:p>
        </w:tc>
      </w:tr>
      <w:tr w:rsidR="001D3E7F" w:rsidRPr="001D3E7F" w14:paraId="097D3E85" w14:textId="77777777" w:rsidTr="003454D8">
        <w:trPr>
          <w:trHeight w:val="300"/>
        </w:trPr>
        <w:tc>
          <w:tcPr>
            <w:tcW w:w="3094" w:type="dxa"/>
            <w:gridSpan w:val="2"/>
          </w:tcPr>
          <w:p w14:paraId="65D0B653"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2.2. Tiekėjo kontaktiniai asmenys, atsakingi už Sutarties vykdymą</w:t>
            </w:r>
          </w:p>
        </w:tc>
        <w:tc>
          <w:tcPr>
            <w:tcW w:w="6441" w:type="dxa"/>
            <w:gridSpan w:val="2"/>
          </w:tcPr>
          <w:p w14:paraId="12EF82E5" w14:textId="77777777" w:rsidR="001D3E7F" w:rsidRPr="001D3E7F" w:rsidRDefault="001D3E7F" w:rsidP="001D3E7F">
            <w:pPr>
              <w:spacing w:after="0" w:line="240" w:lineRule="auto"/>
              <w:rPr>
                <w:rFonts w:ascii="Times New Roman" w:eastAsia="Times New Roman" w:hAnsi="Times New Roman" w:cs="Times New Roman"/>
                <w:color w:val="4472C4"/>
                <w:kern w:val="2"/>
                <w:sz w:val="24"/>
                <w:szCs w:val="24"/>
              </w:rPr>
            </w:pPr>
          </w:p>
        </w:tc>
      </w:tr>
      <w:tr w:rsidR="001D3E7F" w:rsidRPr="001D3E7F" w14:paraId="7C772C5A" w14:textId="77777777" w:rsidTr="003454D8">
        <w:trPr>
          <w:trHeight w:val="300"/>
        </w:trPr>
        <w:tc>
          <w:tcPr>
            <w:tcW w:w="9535" w:type="dxa"/>
            <w:gridSpan w:val="4"/>
          </w:tcPr>
          <w:p w14:paraId="24D4380E"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lastRenderedPageBreak/>
              <w:t>3. SUTARTIES DALYKAS</w:t>
            </w:r>
          </w:p>
        </w:tc>
      </w:tr>
      <w:tr w:rsidR="001D3E7F" w:rsidRPr="001D3E7F" w14:paraId="1533816C" w14:textId="77777777" w:rsidTr="003454D8">
        <w:trPr>
          <w:trHeight w:val="300"/>
        </w:trPr>
        <w:tc>
          <w:tcPr>
            <w:tcW w:w="3094" w:type="dxa"/>
            <w:gridSpan w:val="2"/>
          </w:tcPr>
          <w:p w14:paraId="02ED6C8A"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3.1. Sutarties dalykas</w:t>
            </w:r>
          </w:p>
        </w:tc>
        <w:tc>
          <w:tcPr>
            <w:tcW w:w="6441" w:type="dxa"/>
            <w:gridSpan w:val="2"/>
          </w:tcPr>
          <w:p w14:paraId="696996B7" w14:textId="77777777" w:rsidR="001D3E7F" w:rsidRPr="001D3E7F" w:rsidRDefault="001D3E7F" w:rsidP="001D3E7F">
            <w:pPr>
              <w:spacing w:after="0" w:line="240" w:lineRule="auto"/>
              <w:jc w:val="both"/>
              <w:rPr>
                <w:rFonts w:ascii="Times New Roman" w:eastAsia="Times New Roman" w:hAnsi="Times New Roman" w:cs="Times New Roman"/>
                <w:color w:val="000000"/>
                <w:kern w:val="2"/>
                <w:sz w:val="24"/>
                <w:szCs w:val="24"/>
              </w:rPr>
            </w:pPr>
            <w:r w:rsidRPr="001D3E7F">
              <w:rPr>
                <w:rFonts w:ascii="Times New Roman" w:eastAsia="Times New Roman" w:hAnsi="Times New Roman" w:cs="Times New Roman"/>
                <w:kern w:val="2"/>
                <w:sz w:val="24"/>
                <w:szCs w:val="24"/>
              </w:rPr>
              <w:t>Tiekėjas įsipareigoja Sutartyje numatytomis sąlygomis suteikti Pirkėjui Paslaugas -</w:t>
            </w:r>
            <w:r w:rsidRPr="001D3E7F">
              <w:rPr>
                <w:rFonts w:ascii="Times New Roman" w:eastAsia="Times New Roman" w:hAnsi="Times New Roman" w:cs="Times New Roman"/>
                <w:color w:val="000000"/>
                <w:kern w:val="2"/>
                <w:sz w:val="24"/>
                <w:szCs w:val="24"/>
              </w:rPr>
              <w:t>(toliau – Paslaugos).</w:t>
            </w:r>
          </w:p>
          <w:p w14:paraId="12C7C73F" w14:textId="2A6E1344" w:rsidR="001D3E7F" w:rsidRPr="001D3E7F" w:rsidRDefault="001D3E7F" w:rsidP="001D3E7F">
            <w:pPr>
              <w:spacing w:after="0" w:line="240" w:lineRule="auto"/>
              <w:jc w:val="both"/>
              <w:rPr>
                <w:rFonts w:ascii="Times New Roman" w:eastAsia="Times New Roman" w:hAnsi="Times New Roman" w:cs="Times New Roman"/>
                <w:color w:val="000000"/>
                <w:kern w:val="2"/>
                <w:sz w:val="24"/>
                <w:szCs w:val="24"/>
              </w:rPr>
            </w:pPr>
            <w:r w:rsidRPr="001D3E7F">
              <w:rPr>
                <w:rFonts w:ascii="Times New Roman" w:eastAsia="Times New Roman" w:hAnsi="Times New Roman" w:cs="Times New Roman"/>
                <w:color w:val="000000"/>
                <w:kern w:val="2"/>
                <w:sz w:val="24"/>
                <w:szCs w:val="24"/>
              </w:rPr>
              <w:t xml:space="preserve">Išsamus </w:t>
            </w:r>
            <w:r w:rsidRPr="001D3E7F">
              <w:rPr>
                <w:rFonts w:ascii="Times New Roman" w:eastAsia="Times New Roman" w:hAnsi="Times New Roman" w:cs="Times New Roman"/>
                <w:color w:val="000000"/>
                <w:sz w:val="24"/>
                <w:szCs w:val="24"/>
              </w:rPr>
              <w:t>Paslaugų</w:t>
            </w:r>
            <w:r w:rsidRPr="001D3E7F">
              <w:rPr>
                <w:rFonts w:ascii="Times New Roman" w:eastAsia="Times New Roman" w:hAnsi="Times New Roman" w:cs="Times New Roman"/>
                <w:color w:val="000000"/>
                <w:kern w:val="2"/>
                <w:sz w:val="24"/>
                <w:szCs w:val="24"/>
              </w:rPr>
              <w:t xml:space="preserve"> aprašymas ir kiti reikalavimai teikiamoms </w:t>
            </w:r>
            <w:r w:rsidRPr="001D3E7F">
              <w:rPr>
                <w:rFonts w:ascii="Times New Roman" w:eastAsia="Times New Roman" w:hAnsi="Times New Roman" w:cs="Times New Roman"/>
                <w:color w:val="000000"/>
                <w:sz w:val="24"/>
                <w:szCs w:val="24"/>
              </w:rPr>
              <w:t>Paslaugoms</w:t>
            </w:r>
            <w:r w:rsidRPr="001D3E7F">
              <w:rPr>
                <w:rFonts w:ascii="Times New Roman" w:eastAsia="Times New Roman" w:hAnsi="Times New Roman" w:cs="Times New Roman"/>
                <w:color w:val="000000"/>
                <w:kern w:val="2"/>
                <w:sz w:val="24"/>
                <w:szCs w:val="24"/>
              </w:rPr>
              <w:t xml:space="preserve"> nustatyti Sutarties priede Nr. 1 „ Techninė specifikacija“ ir Nr.</w:t>
            </w:r>
            <w:r w:rsidR="00781B1D">
              <w:rPr>
                <w:rFonts w:ascii="Times New Roman" w:eastAsia="Times New Roman" w:hAnsi="Times New Roman" w:cs="Times New Roman"/>
                <w:color w:val="000000"/>
                <w:kern w:val="2"/>
                <w:sz w:val="24"/>
                <w:szCs w:val="24"/>
              </w:rPr>
              <w:t xml:space="preserve"> </w:t>
            </w:r>
            <w:r w:rsidRPr="001D3E7F">
              <w:rPr>
                <w:rFonts w:ascii="Times New Roman" w:eastAsia="Times New Roman" w:hAnsi="Times New Roman" w:cs="Times New Roman"/>
                <w:color w:val="000000"/>
                <w:kern w:val="2"/>
                <w:sz w:val="24"/>
                <w:szCs w:val="24"/>
              </w:rPr>
              <w:t>2 ,, Pasiūlymas“</w:t>
            </w:r>
          </w:p>
        </w:tc>
      </w:tr>
      <w:tr w:rsidR="001D3E7F" w:rsidRPr="001D3E7F" w14:paraId="16CA2A57" w14:textId="77777777" w:rsidTr="003454D8">
        <w:trPr>
          <w:trHeight w:val="300"/>
        </w:trPr>
        <w:tc>
          <w:tcPr>
            <w:tcW w:w="3094" w:type="dxa"/>
            <w:gridSpan w:val="2"/>
          </w:tcPr>
          <w:p w14:paraId="73F8D549"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3.2. Pirkimo pavadinimas ir numeris</w:t>
            </w:r>
          </w:p>
        </w:tc>
        <w:tc>
          <w:tcPr>
            <w:tcW w:w="6441" w:type="dxa"/>
            <w:gridSpan w:val="2"/>
          </w:tcPr>
          <w:p w14:paraId="2C1B558B" w14:textId="77777777" w:rsidR="001D3E7F" w:rsidRPr="001D3E7F" w:rsidRDefault="001D3E7F" w:rsidP="001D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15"/>
              <w:rPr>
                <w:rFonts w:ascii="Times New Roman" w:eastAsia="Times New Roman" w:hAnsi="Times New Roman" w:cs="Times New Roman"/>
                <w:color w:val="000000"/>
                <w:sz w:val="24"/>
                <w:szCs w:val="24"/>
                <w:bdr w:val="none" w:sz="0" w:space="0" w:color="auto" w:frame="1"/>
                <w:lang w:val="en-US"/>
              </w:rPr>
            </w:pPr>
            <w:proofErr w:type="spellStart"/>
            <w:r w:rsidRPr="001D3E7F">
              <w:rPr>
                <w:rFonts w:ascii="Times New Roman" w:eastAsia="Times New Roman" w:hAnsi="Times New Roman" w:cs="Times New Roman"/>
                <w:color w:val="000000"/>
                <w:sz w:val="24"/>
                <w:szCs w:val="24"/>
                <w:bdr w:val="none" w:sz="0" w:space="0" w:color="auto" w:frame="1"/>
                <w:lang w:val="en-US"/>
              </w:rPr>
              <w:t>Vaizdo</w:t>
            </w:r>
            <w:proofErr w:type="spellEnd"/>
            <w:r w:rsidRPr="001D3E7F">
              <w:rPr>
                <w:rFonts w:ascii="Times New Roman" w:eastAsia="Times New Roman" w:hAnsi="Times New Roman" w:cs="Times New Roman"/>
                <w:color w:val="000000"/>
                <w:sz w:val="24"/>
                <w:szCs w:val="24"/>
                <w:bdr w:val="none" w:sz="0" w:space="0" w:color="auto" w:frame="1"/>
                <w:lang w:val="en-US"/>
              </w:rPr>
              <w:t xml:space="preserve"> </w:t>
            </w:r>
            <w:proofErr w:type="spellStart"/>
            <w:r w:rsidRPr="001D3E7F">
              <w:rPr>
                <w:rFonts w:ascii="Times New Roman" w:eastAsia="Times New Roman" w:hAnsi="Times New Roman" w:cs="Times New Roman"/>
                <w:color w:val="000000"/>
                <w:sz w:val="24"/>
                <w:szCs w:val="24"/>
                <w:bdr w:val="none" w:sz="0" w:space="0" w:color="auto" w:frame="1"/>
                <w:lang w:val="en-US"/>
              </w:rPr>
              <w:t>stebėjimo</w:t>
            </w:r>
            <w:proofErr w:type="spellEnd"/>
            <w:r w:rsidRPr="001D3E7F">
              <w:rPr>
                <w:rFonts w:ascii="Times New Roman" w:eastAsia="Times New Roman" w:hAnsi="Times New Roman" w:cs="Times New Roman"/>
                <w:color w:val="000000"/>
                <w:sz w:val="24"/>
                <w:szCs w:val="24"/>
                <w:bdr w:val="none" w:sz="0" w:space="0" w:color="auto" w:frame="1"/>
                <w:lang w:val="en-US"/>
              </w:rPr>
              <w:t xml:space="preserve"> </w:t>
            </w:r>
            <w:proofErr w:type="spellStart"/>
            <w:r w:rsidRPr="001D3E7F">
              <w:rPr>
                <w:rFonts w:ascii="Times New Roman" w:eastAsia="Times New Roman" w:hAnsi="Times New Roman" w:cs="Times New Roman"/>
                <w:color w:val="000000"/>
                <w:sz w:val="24"/>
                <w:szCs w:val="24"/>
                <w:bdr w:val="none" w:sz="0" w:space="0" w:color="auto" w:frame="1"/>
                <w:lang w:val="en-US"/>
              </w:rPr>
              <w:t>ir</w:t>
            </w:r>
            <w:proofErr w:type="spellEnd"/>
            <w:r w:rsidRPr="001D3E7F">
              <w:rPr>
                <w:rFonts w:ascii="Times New Roman" w:eastAsia="Times New Roman" w:hAnsi="Times New Roman" w:cs="Times New Roman"/>
                <w:color w:val="000000"/>
                <w:sz w:val="24"/>
                <w:szCs w:val="24"/>
                <w:bdr w:val="none" w:sz="0" w:space="0" w:color="auto" w:frame="1"/>
                <w:lang w:val="en-US"/>
              </w:rPr>
              <w:t xml:space="preserve"> </w:t>
            </w:r>
            <w:proofErr w:type="spellStart"/>
            <w:r w:rsidRPr="001D3E7F">
              <w:rPr>
                <w:rFonts w:ascii="Times New Roman" w:eastAsia="Times New Roman" w:hAnsi="Times New Roman" w:cs="Times New Roman"/>
                <w:color w:val="000000"/>
                <w:sz w:val="24"/>
                <w:szCs w:val="24"/>
                <w:bdr w:val="none" w:sz="0" w:space="0" w:color="auto" w:frame="1"/>
                <w:lang w:val="en-US"/>
              </w:rPr>
              <w:t>apsaugos</w:t>
            </w:r>
            <w:proofErr w:type="spellEnd"/>
            <w:r w:rsidRPr="001D3E7F">
              <w:rPr>
                <w:rFonts w:ascii="Times New Roman" w:eastAsia="Times New Roman" w:hAnsi="Times New Roman" w:cs="Times New Roman"/>
                <w:color w:val="000000"/>
                <w:sz w:val="24"/>
                <w:szCs w:val="24"/>
                <w:bdr w:val="none" w:sz="0" w:space="0" w:color="auto" w:frame="1"/>
                <w:lang w:val="en-US"/>
              </w:rPr>
              <w:t xml:space="preserve"> </w:t>
            </w:r>
            <w:proofErr w:type="spellStart"/>
            <w:r w:rsidRPr="001D3E7F">
              <w:rPr>
                <w:rFonts w:ascii="Times New Roman" w:eastAsia="Times New Roman" w:hAnsi="Times New Roman" w:cs="Times New Roman"/>
                <w:color w:val="000000"/>
                <w:sz w:val="24"/>
                <w:szCs w:val="24"/>
                <w:bdr w:val="none" w:sz="0" w:space="0" w:color="auto" w:frame="1"/>
                <w:lang w:val="en-US"/>
              </w:rPr>
              <w:t>sistemų</w:t>
            </w:r>
            <w:proofErr w:type="spellEnd"/>
            <w:r w:rsidRPr="001D3E7F">
              <w:rPr>
                <w:rFonts w:ascii="Times New Roman" w:eastAsia="Times New Roman" w:hAnsi="Times New Roman" w:cs="Times New Roman"/>
                <w:color w:val="000000"/>
                <w:sz w:val="24"/>
                <w:szCs w:val="24"/>
                <w:bdr w:val="none" w:sz="0" w:space="0" w:color="auto" w:frame="1"/>
                <w:lang w:val="en-US"/>
              </w:rPr>
              <w:t xml:space="preserve"> </w:t>
            </w:r>
            <w:proofErr w:type="spellStart"/>
            <w:r w:rsidRPr="001D3E7F">
              <w:rPr>
                <w:rFonts w:ascii="Times New Roman" w:eastAsia="Times New Roman" w:hAnsi="Times New Roman" w:cs="Times New Roman"/>
                <w:color w:val="000000"/>
                <w:sz w:val="24"/>
                <w:szCs w:val="24"/>
                <w:bdr w:val="none" w:sz="0" w:space="0" w:color="auto" w:frame="1"/>
                <w:lang w:val="en-US"/>
              </w:rPr>
              <w:t>įrengimo</w:t>
            </w:r>
            <w:proofErr w:type="spellEnd"/>
            <w:r w:rsidRPr="001D3E7F">
              <w:rPr>
                <w:rFonts w:ascii="Times New Roman" w:eastAsia="Times New Roman" w:hAnsi="Times New Roman" w:cs="Times New Roman"/>
                <w:color w:val="000000"/>
                <w:sz w:val="24"/>
                <w:szCs w:val="24"/>
                <w:bdr w:val="none" w:sz="0" w:space="0" w:color="auto" w:frame="1"/>
                <w:lang w:val="en-US"/>
              </w:rPr>
              <w:t xml:space="preserve"> </w:t>
            </w:r>
            <w:proofErr w:type="spellStart"/>
            <w:r w:rsidRPr="001D3E7F">
              <w:rPr>
                <w:rFonts w:ascii="Times New Roman" w:eastAsia="Times New Roman" w:hAnsi="Times New Roman" w:cs="Times New Roman"/>
                <w:color w:val="000000"/>
                <w:sz w:val="24"/>
                <w:szCs w:val="24"/>
                <w:bdr w:val="none" w:sz="0" w:space="0" w:color="auto" w:frame="1"/>
                <w:lang w:val="en-US"/>
              </w:rPr>
              <w:t>paslaugos</w:t>
            </w:r>
            <w:proofErr w:type="spellEnd"/>
            <w:r w:rsidRPr="001D3E7F">
              <w:rPr>
                <w:rFonts w:ascii="Times New Roman" w:eastAsia="Times New Roman" w:hAnsi="Times New Roman" w:cs="Times New Roman"/>
                <w:color w:val="000000"/>
                <w:sz w:val="24"/>
                <w:szCs w:val="24"/>
                <w:bdr w:val="none" w:sz="0" w:space="0" w:color="auto" w:frame="1"/>
                <w:lang w:val="en-US"/>
              </w:rPr>
              <w:t xml:space="preserve"> </w:t>
            </w:r>
          </w:p>
          <w:p w14:paraId="2FAD916F" w14:textId="77777777" w:rsidR="001D3E7F" w:rsidRPr="001D3E7F" w:rsidRDefault="001D3E7F" w:rsidP="001D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15"/>
              <w:rPr>
                <w:rFonts w:ascii="Times New Roman" w:eastAsia="Times New Roman" w:hAnsi="Times New Roman" w:cs="Times New Roman"/>
                <w:color w:val="000000"/>
                <w:sz w:val="24"/>
                <w:szCs w:val="24"/>
                <w:bdr w:val="none" w:sz="0" w:space="0" w:color="auto" w:frame="1"/>
                <w:lang w:val="en-US"/>
              </w:rPr>
            </w:pPr>
            <w:proofErr w:type="spellStart"/>
            <w:r w:rsidRPr="001D3E7F">
              <w:rPr>
                <w:rFonts w:ascii="Times New Roman" w:eastAsia="Times New Roman" w:hAnsi="Times New Roman" w:cs="Times New Roman"/>
                <w:color w:val="000000"/>
                <w:sz w:val="24"/>
                <w:szCs w:val="24"/>
                <w:bdr w:val="none" w:sz="0" w:space="0" w:color="auto" w:frame="1"/>
                <w:lang w:val="en-US"/>
              </w:rPr>
              <w:t>Ecocost</w:t>
            </w:r>
            <w:proofErr w:type="spellEnd"/>
            <w:r w:rsidRPr="001D3E7F">
              <w:rPr>
                <w:rFonts w:ascii="Times New Roman" w:eastAsia="Times New Roman" w:hAnsi="Times New Roman" w:cs="Times New Roman"/>
                <w:color w:val="000000"/>
                <w:sz w:val="24"/>
                <w:szCs w:val="24"/>
                <w:bdr w:val="none" w:sz="0" w:space="0" w:color="auto" w:frame="1"/>
                <w:lang w:val="en-US"/>
              </w:rPr>
              <w:t xml:space="preserve"> nr. 2481</w:t>
            </w:r>
          </w:p>
          <w:p w14:paraId="30B1244B" w14:textId="77777777" w:rsidR="001D3E7F" w:rsidRPr="001D3E7F" w:rsidRDefault="001D3E7F" w:rsidP="001D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Times New Roman" w:eastAsia="Times New Roman" w:hAnsi="Times New Roman" w:cs="Times New Roman"/>
                <w:color w:val="000000"/>
                <w:sz w:val="24"/>
                <w:szCs w:val="24"/>
                <w:lang w:val="en-US"/>
              </w:rPr>
            </w:pPr>
          </w:p>
        </w:tc>
      </w:tr>
      <w:tr w:rsidR="001D3E7F" w:rsidRPr="001D3E7F" w14:paraId="4E2EEBF8" w14:textId="77777777" w:rsidTr="003454D8">
        <w:trPr>
          <w:trHeight w:val="300"/>
        </w:trPr>
        <w:tc>
          <w:tcPr>
            <w:tcW w:w="3094" w:type="dxa"/>
            <w:gridSpan w:val="2"/>
          </w:tcPr>
          <w:p w14:paraId="64C6FDF5"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gridSpan w:val="2"/>
          </w:tcPr>
          <w:p w14:paraId="41097C3E" w14:textId="77777777" w:rsidR="001D3E7F" w:rsidRPr="001D3E7F" w:rsidRDefault="001D3E7F" w:rsidP="001D3E7F">
            <w:pPr>
              <w:spacing w:after="0" w:line="240" w:lineRule="auto"/>
              <w:jc w:val="both"/>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Netaikoma</w:t>
            </w:r>
          </w:p>
          <w:p w14:paraId="23F02101" w14:textId="77777777" w:rsidR="001D3E7F" w:rsidRPr="001D3E7F" w:rsidRDefault="001D3E7F" w:rsidP="001D3E7F">
            <w:pPr>
              <w:spacing w:after="0" w:line="240" w:lineRule="auto"/>
              <w:jc w:val="both"/>
              <w:rPr>
                <w:rFonts w:ascii="Times New Roman" w:eastAsia="Times New Roman" w:hAnsi="Times New Roman" w:cs="Times New Roman"/>
                <w:kern w:val="2"/>
                <w:sz w:val="24"/>
                <w:szCs w:val="24"/>
              </w:rPr>
            </w:pPr>
          </w:p>
        </w:tc>
      </w:tr>
      <w:tr w:rsidR="001D3E7F" w:rsidRPr="001D3E7F" w14:paraId="44319BD9" w14:textId="77777777" w:rsidTr="003454D8">
        <w:trPr>
          <w:trHeight w:val="300"/>
        </w:trPr>
        <w:tc>
          <w:tcPr>
            <w:tcW w:w="9535" w:type="dxa"/>
            <w:gridSpan w:val="4"/>
          </w:tcPr>
          <w:p w14:paraId="791F634E"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 xml:space="preserve">4. PASLAUGŲ SUTEIKIMO TERMINAI IR PASLAUGŲ PERDAVIMO </w:t>
            </w:r>
            <w:r w:rsidRPr="001D3E7F">
              <w:rPr>
                <w:rFonts w:ascii="Times New Roman" w:eastAsia="Times New Roman" w:hAnsi="Times New Roman" w:cs="Times New Roman"/>
                <w:color w:val="000000"/>
                <w:kern w:val="2"/>
                <w:sz w:val="24"/>
                <w:szCs w:val="24"/>
              </w:rPr>
              <w:t>–</w:t>
            </w:r>
            <w:r w:rsidRPr="001D3E7F">
              <w:rPr>
                <w:rFonts w:ascii="Times New Roman" w:eastAsia="Times New Roman" w:hAnsi="Times New Roman" w:cs="Times New Roman"/>
                <w:b/>
                <w:kern w:val="2"/>
                <w:sz w:val="24"/>
                <w:szCs w:val="24"/>
              </w:rPr>
              <w:t xml:space="preserve"> PRIĖMIMO TVARKA</w:t>
            </w:r>
          </w:p>
        </w:tc>
      </w:tr>
      <w:tr w:rsidR="001D3E7F" w:rsidRPr="001D3E7F" w14:paraId="66CFAF00" w14:textId="77777777" w:rsidTr="003454D8">
        <w:trPr>
          <w:trHeight w:val="300"/>
        </w:trPr>
        <w:tc>
          <w:tcPr>
            <w:tcW w:w="3094" w:type="dxa"/>
            <w:gridSpan w:val="2"/>
          </w:tcPr>
          <w:p w14:paraId="3E34BF0E"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 xml:space="preserve">4.1. </w:t>
            </w:r>
            <w:r w:rsidRPr="001D3E7F">
              <w:rPr>
                <w:rFonts w:ascii="Times New Roman" w:eastAsia="Times New Roman" w:hAnsi="Times New Roman" w:cs="Times New Roman"/>
                <w:b/>
                <w:sz w:val="24"/>
                <w:szCs w:val="24"/>
              </w:rPr>
              <w:t>Paslaugų</w:t>
            </w:r>
            <w:r w:rsidRPr="001D3E7F">
              <w:rPr>
                <w:rFonts w:ascii="Times New Roman" w:eastAsia="Times New Roman" w:hAnsi="Times New Roman" w:cs="Times New Roman"/>
                <w:b/>
                <w:kern w:val="2"/>
                <w:sz w:val="24"/>
                <w:szCs w:val="24"/>
              </w:rPr>
              <w:t xml:space="preserve"> </w:t>
            </w:r>
            <w:r w:rsidRPr="001D3E7F">
              <w:rPr>
                <w:rFonts w:ascii="Times New Roman" w:eastAsia="Times New Roman" w:hAnsi="Times New Roman" w:cs="Times New Roman"/>
                <w:b/>
                <w:sz w:val="24"/>
                <w:szCs w:val="24"/>
              </w:rPr>
              <w:t>suteikimo</w:t>
            </w:r>
            <w:r w:rsidRPr="001D3E7F">
              <w:rPr>
                <w:rFonts w:ascii="Times New Roman" w:eastAsia="Times New Roman" w:hAnsi="Times New Roman" w:cs="Times New Roman"/>
                <w:b/>
                <w:kern w:val="2"/>
                <w:sz w:val="24"/>
                <w:szCs w:val="24"/>
              </w:rPr>
              <w:t xml:space="preserve"> terminas, kai </w:t>
            </w:r>
            <w:r w:rsidRPr="001D3E7F">
              <w:rPr>
                <w:rFonts w:ascii="Times New Roman" w:eastAsia="Times New Roman" w:hAnsi="Times New Roman" w:cs="Times New Roman"/>
                <w:b/>
                <w:sz w:val="24"/>
                <w:szCs w:val="24"/>
              </w:rPr>
              <w:t>Paslaugos yra vienkartinio pobūdžio, teikiamos periodiškai arba pagal Pirkėjo Užsakymą</w:t>
            </w:r>
          </w:p>
        </w:tc>
        <w:tc>
          <w:tcPr>
            <w:tcW w:w="6441" w:type="dxa"/>
            <w:gridSpan w:val="2"/>
          </w:tcPr>
          <w:p w14:paraId="08925328" w14:textId="77777777" w:rsidR="001D3E7F" w:rsidRPr="001D3E7F" w:rsidRDefault="001D3E7F" w:rsidP="001D3E7F">
            <w:pPr>
              <w:spacing w:after="0" w:line="240" w:lineRule="auto"/>
              <w:rPr>
                <w:rFonts w:ascii="Times New Roman" w:eastAsia="Times New Roman" w:hAnsi="Times New Roman" w:cs="Times New Roman"/>
                <w:sz w:val="24"/>
                <w:szCs w:val="24"/>
              </w:rPr>
            </w:pPr>
            <w:r w:rsidRPr="001D3E7F">
              <w:rPr>
                <w:rFonts w:ascii="Times New Roman" w:eastAsia="Times New Roman" w:hAnsi="Times New Roman" w:cs="Times New Roman"/>
                <w:sz w:val="24"/>
                <w:szCs w:val="24"/>
              </w:rPr>
              <w:t xml:space="preserve">Tiekėjas Paslaugas įsipareigoja suteikti </w:t>
            </w:r>
            <w:r w:rsidRPr="001D3E7F">
              <w:rPr>
                <w:rFonts w:ascii="Times New Roman" w:eastAsia="Times New Roman" w:hAnsi="Times New Roman" w:cs="Times New Roman"/>
                <w:b/>
                <w:sz w:val="24"/>
                <w:szCs w:val="24"/>
              </w:rPr>
              <w:t>ne vėliau kaip per</w:t>
            </w:r>
            <w:r w:rsidRPr="001D3E7F">
              <w:rPr>
                <w:rFonts w:ascii="Times New Roman" w:eastAsia="Times New Roman" w:hAnsi="Times New Roman" w:cs="Times New Roman"/>
                <w:sz w:val="24"/>
                <w:szCs w:val="24"/>
              </w:rPr>
              <w:t xml:space="preserve"> 12 mėnesių ( tikslesnė detalizacija nurodyta techninėje specifikacijoje).</w:t>
            </w:r>
          </w:p>
          <w:p w14:paraId="708CDB8D" w14:textId="77777777" w:rsidR="001D3E7F" w:rsidRPr="001D3E7F" w:rsidRDefault="001D3E7F" w:rsidP="001D3E7F">
            <w:pPr>
              <w:spacing w:after="0" w:line="240" w:lineRule="auto"/>
              <w:rPr>
                <w:rFonts w:ascii="Times New Roman" w:eastAsia="Times New Roman" w:hAnsi="Times New Roman" w:cs="Times New Roman"/>
                <w:sz w:val="24"/>
                <w:szCs w:val="24"/>
              </w:rPr>
            </w:pPr>
          </w:p>
        </w:tc>
      </w:tr>
      <w:tr w:rsidR="001D3E7F" w:rsidRPr="001D3E7F" w14:paraId="613DE1E0" w14:textId="77777777" w:rsidTr="003454D8">
        <w:trPr>
          <w:trHeight w:val="300"/>
        </w:trPr>
        <w:tc>
          <w:tcPr>
            <w:tcW w:w="3094" w:type="dxa"/>
            <w:gridSpan w:val="2"/>
          </w:tcPr>
          <w:p w14:paraId="487979BA"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4.3. Užsakymų teikimo tvarka</w:t>
            </w:r>
          </w:p>
        </w:tc>
        <w:tc>
          <w:tcPr>
            <w:tcW w:w="6441" w:type="dxa"/>
            <w:gridSpan w:val="2"/>
          </w:tcPr>
          <w:p w14:paraId="773FAF88" w14:textId="77777777" w:rsidR="001D3E7F" w:rsidRPr="001D3E7F" w:rsidRDefault="001D3E7F" w:rsidP="001D3E7F">
            <w:pPr>
              <w:spacing w:after="0" w:line="240" w:lineRule="auto"/>
              <w:rPr>
                <w:rFonts w:ascii="Times New Roman" w:eastAsia="Times New Roman" w:hAnsi="Times New Roman" w:cs="Times New Roman"/>
                <w:sz w:val="24"/>
                <w:szCs w:val="24"/>
              </w:rPr>
            </w:pPr>
            <w:r w:rsidRPr="001D3E7F">
              <w:rPr>
                <w:rFonts w:ascii="Times New Roman" w:eastAsia="Calibri" w:hAnsi="Times New Roman" w:cs="Times New Roman"/>
                <w:sz w:val="24"/>
                <w:szCs w:val="24"/>
                <w:lang w:val="en-US" w:eastAsia="ja-JP"/>
                <w14:ligatures w14:val="standardContextual"/>
              </w:rPr>
              <w:t xml:space="preserve">Užsakymai </w:t>
            </w:r>
            <w:proofErr w:type="spellStart"/>
            <w:r w:rsidRPr="001D3E7F">
              <w:rPr>
                <w:rFonts w:ascii="Times New Roman" w:eastAsia="Calibri" w:hAnsi="Times New Roman" w:cs="Times New Roman"/>
                <w:sz w:val="24"/>
                <w:szCs w:val="24"/>
                <w:lang w:val="en-US" w:eastAsia="ja-JP"/>
                <w14:ligatures w14:val="standardContextual"/>
              </w:rPr>
              <w:t>teikiami</w:t>
            </w:r>
            <w:proofErr w:type="spellEnd"/>
            <w:r w:rsidRPr="001D3E7F">
              <w:rPr>
                <w:rFonts w:ascii="Times New Roman" w:eastAsia="Calibri" w:hAnsi="Times New Roman" w:cs="Times New Roman"/>
                <w:sz w:val="24"/>
                <w:szCs w:val="24"/>
                <w:lang w:val="en-US" w:eastAsia="ja-JP"/>
                <w14:ligatures w14:val="standardContextual"/>
              </w:rPr>
              <w:t xml:space="preserve"> </w:t>
            </w:r>
            <w:proofErr w:type="spellStart"/>
            <w:r w:rsidRPr="001D3E7F">
              <w:rPr>
                <w:rFonts w:ascii="Times New Roman" w:eastAsia="Calibri" w:hAnsi="Times New Roman" w:cs="Times New Roman"/>
                <w:sz w:val="24"/>
                <w:szCs w:val="24"/>
                <w:lang w:val="en-US" w:eastAsia="ja-JP"/>
                <w14:ligatures w14:val="standardContextual"/>
              </w:rPr>
              <w:t>Tiekėjo</w:t>
            </w:r>
            <w:proofErr w:type="spellEnd"/>
            <w:r w:rsidRPr="001D3E7F">
              <w:rPr>
                <w:rFonts w:ascii="Times New Roman" w:eastAsia="Calibri" w:hAnsi="Times New Roman" w:cs="Times New Roman"/>
                <w:sz w:val="24"/>
                <w:szCs w:val="24"/>
                <w:lang w:val="en-US" w:eastAsia="ja-JP"/>
                <w14:ligatures w14:val="standardContextual"/>
              </w:rPr>
              <w:t xml:space="preserve"> </w:t>
            </w:r>
            <w:proofErr w:type="spellStart"/>
            <w:r w:rsidRPr="001D3E7F">
              <w:rPr>
                <w:rFonts w:ascii="Times New Roman" w:eastAsia="Calibri" w:hAnsi="Times New Roman" w:cs="Times New Roman"/>
                <w:sz w:val="24"/>
                <w:szCs w:val="24"/>
                <w:lang w:val="en-US" w:eastAsia="ja-JP"/>
                <w14:ligatures w14:val="standardContextual"/>
              </w:rPr>
              <w:t>nurodytu</w:t>
            </w:r>
            <w:proofErr w:type="spellEnd"/>
            <w:r w:rsidRPr="001D3E7F">
              <w:rPr>
                <w:rFonts w:ascii="Times New Roman" w:eastAsia="Calibri" w:hAnsi="Times New Roman" w:cs="Times New Roman"/>
                <w:sz w:val="24"/>
                <w:szCs w:val="24"/>
                <w:lang w:val="en-US" w:eastAsia="ja-JP"/>
                <w14:ligatures w14:val="standardContextual"/>
              </w:rPr>
              <w:t xml:space="preserve"> </w:t>
            </w:r>
            <w:proofErr w:type="spellStart"/>
            <w:r w:rsidRPr="001D3E7F">
              <w:rPr>
                <w:rFonts w:ascii="Times New Roman" w:eastAsia="Calibri" w:hAnsi="Times New Roman" w:cs="Times New Roman"/>
                <w:sz w:val="24"/>
                <w:szCs w:val="24"/>
                <w:lang w:val="en-US" w:eastAsia="ja-JP"/>
                <w14:ligatures w14:val="standardContextual"/>
              </w:rPr>
              <w:t>telefonu</w:t>
            </w:r>
            <w:proofErr w:type="spellEnd"/>
            <w:r w:rsidRPr="001D3E7F">
              <w:rPr>
                <w:rFonts w:ascii="Times New Roman" w:eastAsia="Calibri" w:hAnsi="Times New Roman" w:cs="Times New Roman"/>
                <w:sz w:val="24"/>
                <w:szCs w:val="24"/>
                <w:lang w:val="en-US" w:eastAsia="ja-JP"/>
                <w14:ligatures w14:val="standardContextual"/>
              </w:rPr>
              <w:t xml:space="preserve">, el. </w:t>
            </w:r>
            <w:proofErr w:type="spellStart"/>
            <w:r w:rsidRPr="001D3E7F">
              <w:rPr>
                <w:rFonts w:ascii="Times New Roman" w:eastAsia="Calibri" w:hAnsi="Times New Roman" w:cs="Times New Roman"/>
                <w:sz w:val="24"/>
                <w:szCs w:val="24"/>
                <w:lang w:val="en-US" w:eastAsia="ja-JP"/>
                <w14:ligatures w14:val="standardContextual"/>
              </w:rPr>
              <w:t>paštu</w:t>
            </w:r>
            <w:proofErr w:type="spellEnd"/>
            <w:r w:rsidRPr="001D3E7F">
              <w:rPr>
                <w:rFonts w:ascii="Times New Roman" w:eastAsia="Calibri" w:hAnsi="Times New Roman" w:cs="Times New Roman"/>
                <w:sz w:val="24"/>
                <w:szCs w:val="24"/>
                <w:lang w:val="en-US" w:eastAsia="ja-JP"/>
                <w14:ligatures w14:val="standardContextual"/>
              </w:rPr>
              <w:t xml:space="preserve"> </w:t>
            </w:r>
            <w:proofErr w:type="spellStart"/>
            <w:r w:rsidRPr="001D3E7F">
              <w:rPr>
                <w:rFonts w:ascii="Times New Roman" w:eastAsia="Calibri" w:hAnsi="Times New Roman" w:cs="Times New Roman"/>
                <w:sz w:val="24"/>
                <w:szCs w:val="24"/>
                <w:lang w:val="en-US" w:eastAsia="ja-JP"/>
                <w14:ligatures w14:val="standardContextual"/>
              </w:rPr>
              <w:t>arba</w:t>
            </w:r>
            <w:proofErr w:type="spellEnd"/>
            <w:r w:rsidRPr="001D3E7F">
              <w:rPr>
                <w:rFonts w:ascii="Times New Roman" w:eastAsia="Calibri" w:hAnsi="Times New Roman" w:cs="Times New Roman"/>
                <w:sz w:val="24"/>
                <w:szCs w:val="24"/>
                <w:lang w:val="en-US" w:eastAsia="ja-JP"/>
                <w14:ligatures w14:val="standardContextual"/>
              </w:rPr>
              <w:t xml:space="preserve"> </w:t>
            </w:r>
            <w:proofErr w:type="spellStart"/>
            <w:r w:rsidRPr="001D3E7F">
              <w:rPr>
                <w:rFonts w:ascii="Times New Roman" w:eastAsia="Calibri" w:hAnsi="Times New Roman" w:cs="Times New Roman"/>
                <w:sz w:val="24"/>
                <w:szCs w:val="24"/>
                <w:lang w:val="en-US" w:eastAsia="ja-JP"/>
                <w14:ligatures w14:val="standardContextual"/>
              </w:rPr>
              <w:t>raštu</w:t>
            </w:r>
            <w:proofErr w:type="spellEnd"/>
            <w:r w:rsidRPr="001D3E7F">
              <w:rPr>
                <w:rFonts w:ascii="Times New Roman" w:eastAsia="Calibri" w:hAnsi="Times New Roman" w:cs="Times New Roman"/>
                <w:sz w:val="24"/>
                <w:szCs w:val="24"/>
                <w:lang w:val="en-US" w:eastAsia="ja-JP"/>
                <w14:ligatures w14:val="standardContextual"/>
              </w:rPr>
              <w:t>.</w:t>
            </w:r>
          </w:p>
        </w:tc>
      </w:tr>
      <w:tr w:rsidR="001D3E7F" w:rsidRPr="001D3E7F" w14:paraId="45D0F9D9" w14:textId="77777777" w:rsidTr="003454D8">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E0F36C1"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8B43E90" w14:textId="77777777" w:rsidR="001D3E7F" w:rsidRPr="001D3E7F" w:rsidRDefault="001D3E7F" w:rsidP="001D3E7F">
            <w:pPr>
              <w:spacing w:after="0" w:line="240" w:lineRule="auto"/>
              <w:rPr>
                <w:rFonts w:ascii="Times New Roman" w:eastAsia="Times New Roman" w:hAnsi="Times New Roman" w:cs="Times New Roman"/>
                <w:sz w:val="24"/>
                <w:szCs w:val="24"/>
              </w:rPr>
            </w:pPr>
            <w:r w:rsidRPr="001D3E7F">
              <w:rPr>
                <w:rFonts w:ascii="Times New Roman" w:eastAsia="Times New Roman" w:hAnsi="Times New Roman" w:cs="Times New Roman"/>
                <w:kern w:val="2"/>
                <w:sz w:val="24"/>
                <w:szCs w:val="24"/>
              </w:rPr>
              <w:t>Netaikoma</w:t>
            </w:r>
          </w:p>
        </w:tc>
      </w:tr>
      <w:tr w:rsidR="001D3E7F" w:rsidRPr="001D3E7F" w14:paraId="6A4A2373" w14:textId="77777777" w:rsidTr="003454D8">
        <w:trPr>
          <w:trHeight w:val="300"/>
        </w:trPr>
        <w:tc>
          <w:tcPr>
            <w:tcW w:w="3094" w:type="dxa"/>
            <w:gridSpan w:val="2"/>
          </w:tcPr>
          <w:p w14:paraId="7D0DC402"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4.5. Pateikiami dokumentai</w:t>
            </w:r>
          </w:p>
        </w:tc>
        <w:tc>
          <w:tcPr>
            <w:tcW w:w="6441" w:type="dxa"/>
            <w:gridSpan w:val="2"/>
          </w:tcPr>
          <w:p w14:paraId="14257A30"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 xml:space="preserve">Turi būti pateikiami šie dokumentai: Sąskaita faktūra. </w:t>
            </w:r>
          </w:p>
          <w:p w14:paraId="7CCD47D8" w14:textId="77777777" w:rsidR="001D3E7F" w:rsidRPr="001D3E7F" w:rsidRDefault="001D3E7F" w:rsidP="001D3E7F">
            <w:pPr>
              <w:spacing w:after="0" w:line="240" w:lineRule="auto"/>
              <w:jc w:val="both"/>
              <w:rPr>
                <w:rFonts w:ascii="Times New Roman" w:eastAsia="Times New Roman" w:hAnsi="Times New Roman" w:cs="Times New Roman"/>
                <w:sz w:val="24"/>
                <w:szCs w:val="24"/>
              </w:rPr>
            </w:pPr>
            <w:r w:rsidRPr="001D3E7F">
              <w:rPr>
                <w:rFonts w:ascii="Times New Roman" w:eastAsia="Times New Roman" w:hAnsi="Times New Roman" w:cs="Times New Roman"/>
                <w:kern w:val="2"/>
                <w:sz w:val="24"/>
                <w:szCs w:val="24"/>
              </w:rPr>
              <w:t>Tiekėjui nepateikus nurodytų dokumentų, laikoma, kad Paslaugos neatitinka Sutartyje nustatytų reikalavimų.</w:t>
            </w:r>
          </w:p>
        </w:tc>
      </w:tr>
      <w:tr w:rsidR="001D3E7F" w:rsidRPr="001D3E7F" w14:paraId="3D52EBFF" w14:textId="77777777" w:rsidTr="003454D8">
        <w:trPr>
          <w:trHeight w:val="300"/>
        </w:trPr>
        <w:tc>
          <w:tcPr>
            <w:tcW w:w="9535" w:type="dxa"/>
            <w:gridSpan w:val="4"/>
          </w:tcPr>
          <w:p w14:paraId="393EE7E4"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5. SUTARTIES KAINA IR ATSISKAITYMO TVARKA</w:t>
            </w:r>
          </w:p>
        </w:tc>
      </w:tr>
      <w:tr w:rsidR="001D3E7F" w:rsidRPr="001D3E7F" w14:paraId="405F2801" w14:textId="77777777" w:rsidTr="003454D8">
        <w:trPr>
          <w:trHeight w:val="300"/>
        </w:trPr>
        <w:tc>
          <w:tcPr>
            <w:tcW w:w="3094" w:type="dxa"/>
            <w:gridSpan w:val="2"/>
          </w:tcPr>
          <w:p w14:paraId="31346B22"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5.1. Sutarčiai taikomas kainos apskaičiavimo būdas</w:t>
            </w:r>
          </w:p>
        </w:tc>
        <w:tc>
          <w:tcPr>
            <w:tcW w:w="6441" w:type="dxa"/>
            <w:gridSpan w:val="2"/>
          </w:tcPr>
          <w:p w14:paraId="42FEB47E" w14:textId="77777777" w:rsidR="001D3E7F" w:rsidRPr="001D3E7F" w:rsidRDefault="001D3E7F" w:rsidP="001D3E7F">
            <w:pPr>
              <w:spacing w:after="0" w:line="240" w:lineRule="auto"/>
              <w:rPr>
                <w:rFonts w:ascii="Times New Roman" w:eastAsia="Times New Roman" w:hAnsi="Times New Roman" w:cs="Times New Roman"/>
                <w:strike/>
                <w:color w:val="4472C4"/>
                <w:kern w:val="2"/>
                <w:sz w:val="24"/>
                <w:szCs w:val="24"/>
              </w:rPr>
            </w:pPr>
            <w:r w:rsidRPr="001D3E7F">
              <w:rPr>
                <w:rFonts w:ascii="Times New Roman" w:eastAsia="Times New Roman" w:hAnsi="Times New Roman" w:cs="Times New Roman"/>
                <w:color w:val="4472C4"/>
                <w:kern w:val="2"/>
                <w:sz w:val="24"/>
                <w:szCs w:val="24"/>
              </w:rPr>
              <w:t>Fiksuoto įkainio kainodara.</w:t>
            </w:r>
          </w:p>
        </w:tc>
      </w:tr>
      <w:tr w:rsidR="001D3E7F" w:rsidRPr="001D3E7F" w14:paraId="1329A5E8" w14:textId="77777777" w:rsidTr="003454D8">
        <w:trPr>
          <w:trHeight w:val="300"/>
        </w:trPr>
        <w:tc>
          <w:tcPr>
            <w:tcW w:w="3094" w:type="dxa"/>
            <w:gridSpan w:val="2"/>
          </w:tcPr>
          <w:p w14:paraId="1D8E8D3A"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 xml:space="preserve">5.2. Pradinės Sutarties vertė ir Sutarties kaina, kai taikoma </w:t>
            </w:r>
            <w:r w:rsidRPr="001D3E7F">
              <w:rPr>
                <w:rFonts w:ascii="Times New Roman" w:eastAsia="Times New Roman" w:hAnsi="Times New Roman" w:cs="Times New Roman"/>
                <w:b/>
                <w:kern w:val="2"/>
                <w:sz w:val="24"/>
                <w:szCs w:val="24"/>
                <w:u w:val="single"/>
              </w:rPr>
              <w:t>fiksuoto įkainio</w:t>
            </w:r>
            <w:r w:rsidRPr="001D3E7F">
              <w:rPr>
                <w:rFonts w:ascii="Times New Roman" w:eastAsia="Times New Roman" w:hAnsi="Times New Roman" w:cs="Times New Roman"/>
                <w:b/>
                <w:kern w:val="2"/>
                <w:sz w:val="24"/>
                <w:szCs w:val="24"/>
              </w:rPr>
              <w:t xml:space="preserve"> kainodara</w:t>
            </w:r>
          </w:p>
          <w:p w14:paraId="00CC9BE7"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44859860"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54338234"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5716D656"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22298C18"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2EF028F2"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4E5F968B"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441F290A"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7A76369A"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2419A736"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p w14:paraId="07308070" w14:textId="77777777" w:rsidR="001D3E7F" w:rsidRPr="001D3E7F" w:rsidRDefault="001D3E7F" w:rsidP="001D3E7F">
            <w:pPr>
              <w:spacing w:after="0" w:line="240" w:lineRule="auto"/>
              <w:jc w:val="both"/>
              <w:rPr>
                <w:rFonts w:ascii="Times New Roman" w:eastAsia="Times New Roman" w:hAnsi="Times New Roman" w:cs="Times New Roman"/>
                <w:b/>
                <w:color w:val="FF0000"/>
                <w:kern w:val="2"/>
                <w:sz w:val="24"/>
                <w:szCs w:val="24"/>
              </w:rPr>
            </w:pPr>
          </w:p>
          <w:p w14:paraId="6ABBF68B"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c>
          <w:tcPr>
            <w:tcW w:w="6441" w:type="dxa"/>
            <w:gridSpan w:val="2"/>
          </w:tcPr>
          <w:p w14:paraId="47EE12A1" w14:textId="77777777" w:rsidR="001D3E7F" w:rsidRPr="001D3E7F" w:rsidRDefault="001D3E7F" w:rsidP="001D3E7F">
            <w:pPr>
              <w:spacing w:after="0" w:line="240" w:lineRule="auto"/>
              <w:rPr>
                <w:rFonts w:ascii="Times New Roman" w:eastAsia="Calibri" w:hAnsi="Times New Roman" w:cs="Times New Roman"/>
                <w:kern w:val="2"/>
                <w:sz w:val="24"/>
                <w:szCs w:val="24"/>
                <w:lang w:val="en-US"/>
                <w14:ligatures w14:val="standardContextual"/>
              </w:rPr>
            </w:pPr>
            <w:proofErr w:type="spellStart"/>
            <w:r w:rsidRPr="001D3E7F">
              <w:rPr>
                <w:rFonts w:ascii="Times New Roman" w:eastAsia="Calibri" w:hAnsi="Times New Roman" w:cs="Times New Roman"/>
                <w:kern w:val="2"/>
                <w:sz w:val="24"/>
                <w:szCs w:val="24"/>
                <w:lang w:val="en-US"/>
                <w14:ligatures w14:val="standardContextual"/>
              </w:rPr>
              <w:lastRenderedPageBreak/>
              <w:t>Pradinės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Sutarties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vertė</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yra</w:t>
            </w:r>
            <w:proofErr w:type="spellEnd"/>
            <w:r w:rsidRPr="001D3E7F">
              <w:rPr>
                <w:rFonts w:ascii="Times New Roman" w:eastAsia="Calibri" w:hAnsi="Times New Roman" w:cs="Times New Roman"/>
                <w:kern w:val="2"/>
                <w:sz w:val="24"/>
                <w:szCs w:val="24"/>
                <w:lang w:val="en-US"/>
                <w14:ligatures w14:val="standardContextual"/>
              </w:rPr>
              <w:t xml:space="preserve"> ____________ </w:t>
            </w:r>
            <w:proofErr w:type="spellStart"/>
            <w:r w:rsidRPr="001D3E7F">
              <w:rPr>
                <w:rFonts w:ascii="Times New Roman" w:eastAsia="Calibri" w:hAnsi="Times New Roman" w:cs="Times New Roman"/>
                <w:kern w:val="2"/>
                <w:sz w:val="24"/>
                <w:szCs w:val="24"/>
                <w:lang w:val="en-US"/>
                <w14:ligatures w14:val="standardContextual"/>
              </w:rPr>
              <w:t>Eur</w:t>
            </w:r>
            <w:proofErr w:type="spellEnd"/>
            <w:r w:rsidRPr="001D3E7F">
              <w:rPr>
                <w:rFonts w:ascii="Times New Roman" w:eastAsia="Calibri" w:hAnsi="Times New Roman" w:cs="Times New Roman"/>
                <w:kern w:val="2"/>
                <w:sz w:val="24"/>
                <w:szCs w:val="24"/>
                <w:lang w:val="en-US"/>
                <w14:ligatures w14:val="standardContextual"/>
              </w:rPr>
              <w:t>, (</w:t>
            </w:r>
            <w:proofErr w:type="spellStart"/>
            <w:r w:rsidRPr="001D3E7F">
              <w:rPr>
                <w:rFonts w:ascii="Times New Roman" w:eastAsia="Calibri" w:hAnsi="Times New Roman" w:cs="Times New Roman"/>
                <w:kern w:val="2"/>
                <w:sz w:val="24"/>
                <w:szCs w:val="24"/>
                <w:lang w:val="en-US"/>
                <w14:ligatures w14:val="standardContextual"/>
              </w:rPr>
              <w:t>Eur</w:t>
            </w:r>
            <w:proofErr w:type="spellEnd"/>
            <w:r w:rsidRPr="001D3E7F">
              <w:rPr>
                <w:rFonts w:ascii="Times New Roman" w:eastAsia="Calibri" w:hAnsi="Times New Roman" w:cs="Times New Roman"/>
                <w:kern w:val="2"/>
                <w:sz w:val="24"/>
                <w:szCs w:val="24"/>
                <w:lang w:val="en-US"/>
                <w14:ligatures w14:val="standardContextual"/>
              </w:rPr>
              <w:t xml:space="preserve">) be </w:t>
            </w:r>
            <w:proofErr w:type="spellStart"/>
            <w:r w:rsidRPr="001D3E7F">
              <w:rPr>
                <w:rFonts w:ascii="Times New Roman" w:eastAsia="Calibri" w:hAnsi="Times New Roman" w:cs="Times New Roman"/>
                <w:kern w:val="2"/>
                <w:sz w:val="24"/>
                <w:szCs w:val="24"/>
                <w:lang w:val="en-US"/>
                <w14:ligatures w14:val="standardContextual"/>
              </w:rPr>
              <w:t>pridėtinės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vertės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mokesčio</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toliau</w:t>
            </w:r>
            <w:proofErr w:type="spellEnd"/>
            <w:r w:rsidRPr="001D3E7F">
              <w:rPr>
                <w:rFonts w:ascii="Times New Roman" w:eastAsia="Calibri" w:hAnsi="Times New Roman" w:cs="Times New Roman"/>
                <w:kern w:val="2"/>
                <w:sz w:val="24"/>
                <w:szCs w:val="24"/>
                <w:lang w:val="en-US"/>
                <w14:ligatures w14:val="standardContextual"/>
              </w:rPr>
              <w:t xml:space="preserve"> – PVM). PVM </w:t>
            </w:r>
            <w:proofErr w:type="spellStart"/>
            <w:r w:rsidRPr="001D3E7F">
              <w:rPr>
                <w:rFonts w:ascii="Times New Roman" w:eastAsia="Calibri" w:hAnsi="Times New Roman" w:cs="Times New Roman"/>
                <w:kern w:val="2"/>
                <w:sz w:val="24"/>
                <w:szCs w:val="24"/>
                <w:lang w:val="en-US"/>
                <w14:ligatures w14:val="standardContextual"/>
              </w:rPr>
              <w:t>sudaro</w:t>
            </w:r>
            <w:proofErr w:type="spellEnd"/>
            <w:r w:rsidRPr="001D3E7F">
              <w:rPr>
                <w:rFonts w:ascii="Times New Roman" w:eastAsia="Calibri" w:hAnsi="Times New Roman" w:cs="Times New Roman"/>
                <w:kern w:val="2"/>
                <w:sz w:val="24"/>
                <w:szCs w:val="24"/>
                <w:lang w:val="en-US"/>
                <w14:ligatures w14:val="standardContextual"/>
              </w:rPr>
              <w:t xml:space="preserve"> ___________ </w:t>
            </w:r>
            <w:proofErr w:type="spellStart"/>
            <w:r w:rsidRPr="001D3E7F">
              <w:rPr>
                <w:rFonts w:ascii="Times New Roman" w:eastAsia="Calibri" w:hAnsi="Times New Roman" w:cs="Times New Roman"/>
                <w:kern w:val="2"/>
                <w:sz w:val="24"/>
                <w:szCs w:val="24"/>
                <w:lang w:val="en-US"/>
                <w14:ligatures w14:val="standardContextual"/>
              </w:rPr>
              <w:t>Eur</w:t>
            </w:r>
            <w:proofErr w:type="spellEnd"/>
            <w:r w:rsidRPr="001D3E7F">
              <w:rPr>
                <w:rFonts w:ascii="Times New Roman" w:eastAsia="Calibri" w:hAnsi="Times New Roman" w:cs="Times New Roman"/>
                <w:kern w:val="2"/>
                <w:sz w:val="24"/>
                <w:szCs w:val="24"/>
                <w:lang w:val="en-US"/>
                <w14:ligatures w14:val="standardContextual"/>
              </w:rPr>
              <w:t xml:space="preserve">, ( </w:t>
            </w:r>
            <w:proofErr w:type="spellStart"/>
            <w:r w:rsidRPr="001D3E7F">
              <w:rPr>
                <w:rFonts w:ascii="Times New Roman" w:eastAsia="Calibri" w:hAnsi="Times New Roman" w:cs="Times New Roman"/>
                <w:kern w:val="2"/>
                <w:sz w:val="24"/>
                <w:szCs w:val="24"/>
                <w:lang w:val="en-US"/>
                <w14:ligatures w14:val="standardContextual"/>
              </w:rPr>
              <w:t>Eur</w:t>
            </w:r>
            <w:proofErr w:type="spellEnd"/>
            <w:r w:rsidRPr="001D3E7F">
              <w:rPr>
                <w:rFonts w:ascii="Times New Roman" w:eastAsia="Calibri" w:hAnsi="Times New Roman" w:cs="Times New Roman"/>
                <w:kern w:val="2"/>
                <w:sz w:val="24"/>
                <w:szCs w:val="24"/>
                <w:lang w:val="en-US"/>
                <w14:ligatures w14:val="standardContextual"/>
              </w:rPr>
              <w:t xml:space="preserve"> ct.). </w:t>
            </w:r>
            <w:proofErr w:type="spellStart"/>
            <w:r w:rsidRPr="001D3E7F">
              <w:rPr>
                <w:rFonts w:ascii="Times New Roman" w:eastAsia="Calibri" w:hAnsi="Times New Roman" w:cs="Times New Roman"/>
                <w:kern w:val="2"/>
                <w:sz w:val="24"/>
                <w:szCs w:val="24"/>
                <w:lang w:val="en-US"/>
                <w14:ligatures w14:val="standardContextual"/>
              </w:rPr>
              <w:t>Sutarties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kaina</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yra</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Eur</w:t>
            </w:r>
            <w:proofErr w:type="spellEnd"/>
            <w:r w:rsidRPr="001D3E7F">
              <w:rPr>
                <w:rFonts w:ascii="Times New Roman" w:eastAsia="Calibri" w:hAnsi="Times New Roman" w:cs="Times New Roman"/>
                <w:kern w:val="2"/>
                <w:sz w:val="24"/>
                <w:szCs w:val="24"/>
                <w:lang w:val="en-US"/>
                <w14:ligatures w14:val="standardContextual"/>
              </w:rPr>
              <w:t>, (</w:t>
            </w:r>
            <w:proofErr w:type="spellStart"/>
            <w:r w:rsidRPr="001D3E7F">
              <w:rPr>
                <w:rFonts w:ascii="Times New Roman" w:eastAsia="Calibri" w:hAnsi="Times New Roman" w:cs="Times New Roman"/>
                <w:kern w:val="2"/>
                <w:sz w:val="24"/>
                <w:szCs w:val="24"/>
                <w:lang w:val="en-US"/>
                <w14:ligatures w14:val="standardContextual"/>
              </w:rPr>
              <w:t>Eur</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ct</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su</w:t>
            </w:r>
            <w:proofErr w:type="spellEnd"/>
            <w:r w:rsidRPr="001D3E7F">
              <w:rPr>
                <w:rFonts w:ascii="Times New Roman" w:eastAsia="Calibri" w:hAnsi="Times New Roman" w:cs="Times New Roman"/>
                <w:kern w:val="2"/>
                <w:sz w:val="24"/>
                <w:szCs w:val="24"/>
                <w:lang w:val="en-US"/>
                <w14:ligatures w14:val="standardContextual"/>
              </w:rPr>
              <w:t xml:space="preserve"> PVM. </w:t>
            </w:r>
          </w:p>
          <w:p w14:paraId="134D860E" w14:textId="77777777" w:rsidR="001D3E7F" w:rsidRPr="001D3E7F" w:rsidRDefault="001D3E7F" w:rsidP="001D3E7F">
            <w:pPr>
              <w:spacing w:after="0" w:line="240" w:lineRule="auto"/>
              <w:jc w:val="both"/>
              <w:rPr>
                <w:rFonts w:ascii="Times New Roman" w:eastAsia="Calibri" w:hAnsi="Times New Roman" w:cs="Times New Roman"/>
                <w:kern w:val="2"/>
                <w:sz w:val="24"/>
                <w:szCs w:val="24"/>
                <w:lang w:val="en-US"/>
                <w14:ligatures w14:val="standardContextual"/>
              </w:rPr>
            </w:pPr>
          </w:p>
          <w:p w14:paraId="201C7937" w14:textId="77777777" w:rsidR="001D3E7F" w:rsidRPr="001D3E7F" w:rsidRDefault="001D3E7F" w:rsidP="001D3E7F">
            <w:pPr>
              <w:spacing w:after="0" w:line="240" w:lineRule="auto"/>
              <w:jc w:val="both"/>
              <w:rPr>
                <w:rFonts w:ascii="Times New Roman" w:eastAsia="Calibri" w:hAnsi="Times New Roman" w:cs="Times New Roman"/>
                <w:kern w:val="2"/>
                <w:sz w:val="24"/>
                <w:szCs w:val="24"/>
                <w:lang w:val="en-US"/>
                <w14:ligatures w14:val="standardContextual"/>
              </w:rPr>
            </w:pPr>
            <w:proofErr w:type="spellStart"/>
            <w:r w:rsidRPr="001D3E7F">
              <w:rPr>
                <w:rFonts w:ascii="Times New Roman" w:eastAsia="Calibri" w:hAnsi="Times New Roman" w:cs="Times New Roman"/>
                <w:kern w:val="2"/>
                <w:sz w:val="24"/>
                <w:szCs w:val="24"/>
                <w:lang w:val="en-US"/>
                <w14:ligatures w14:val="standardContextual"/>
              </w:rPr>
              <w:t>Šioje</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Sutartyje</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Pradinės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Sutarties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vertė</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yra</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lygi</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Tiekėjo</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pasiūlymo</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kainai</w:t>
            </w:r>
            <w:proofErr w:type="spellEnd"/>
            <w:r w:rsidRPr="001D3E7F">
              <w:rPr>
                <w:rFonts w:ascii="Times New Roman" w:eastAsia="Calibri" w:hAnsi="Times New Roman" w:cs="Times New Roman"/>
                <w:kern w:val="2"/>
                <w:sz w:val="24"/>
                <w:szCs w:val="24"/>
                <w:lang w:val="en-US"/>
                <w14:ligatures w14:val="standardContextual"/>
              </w:rPr>
              <w:t xml:space="preserve"> be PVM, </w:t>
            </w:r>
            <w:proofErr w:type="spellStart"/>
            <w:r w:rsidRPr="001D3E7F">
              <w:rPr>
                <w:rFonts w:ascii="Times New Roman" w:eastAsia="Calibri" w:hAnsi="Times New Roman" w:cs="Times New Roman"/>
                <w:kern w:val="2"/>
                <w:sz w:val="24"/>
                <w:szCs w:val="24"/>
                <w:lang w:val="en-US"/>
                <w14:ligatures w14:val="standardContextual"/>
              </w:rPr>
              <w:t>apskaičiuotai</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sudauginus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maksimalų</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Paslaugų</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kiekį</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iš</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Tiekėjo</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pasiūlyto</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įkainio</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ių</w:t>
            </w:r>
            <w:proofErr w:type="spellEnd"/>
            <w:r w:rsidRPr="001D3E7F">
              <w:rPr>
                <w:rFonts w:ascii="Times New Roman" w:eastAsia="Calibri" w:hAnsi="Times New Roman" w:cs="Times New Roman"/>
                <w:kern w:val="2"/>
                <w:sz w:val="24"/>
                <w:szCs w:val="24"/>
                <w:lang w:val="en-US"/>
                <w14:ligatures w14:val="standardContextual"/>
              </w:rPr>
              <w:t>) be PVM .</w:t>
            </w:r>
          </w:p>
          <w:p w14:paraId="7F62FA4F" w14:textId="77777777" w:rsidR="001D3E7F" w:rsidRPr="001D3E7F" w:rsidRDefault="001D3E7F" w:rsidP="001D3E7F">
            <w:pPr>
              <w:spacing w:after="0" w:line="240" w:lineRule="auto"/>
              <w:jc w:val="both"/>
              <w:rPr>
                <w:rFonts w:ascii="Times New Roman" w:eastAsia="Times New Roman" w:hAnsi="Times New Roman" w:cs="Times New Roman"/>
                <w:color w:val="000000"/>
                <w:kern w:val="2"/>
                <w:sz w:val="24"/>
                <w:szCs w:val="24"/>
              </w:rPr>
            </w:pPr>
            <w:proofErr w:type="spellStart"/>
            <w:r w:rsidRPr="001D3E7F">
              <w:rPr>
                <w:rFonts w:ascii="Times New Roman" w:eastAsia="Calibri" w:hAnsi="Times New Roman" w:cs="Times New Roman"/>
                <w:kern w:val="2"/>
                <w:sz w:val="24"/>
                <w:szCs w:val="24"/>
                <w:lang w:val="en-US"/>
                <w14:ligatures w14:val="standardContextual"/>
              </w:rPr>
              <w:t>Pirkėjas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perka</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Paslaugas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pagal</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poreikį</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Sutartyje</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arba</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jos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priede</w:t>
            </w:r>
            <w:proofErr w:type="spellEnd"/>
            <w:r w:rsidRPr="001D3E7F">
              <w:rPr>
                <w:rFonts w:ascii="Times New Roman" w:eastAsia="Calibri" w:hAnsi="Times New Roman" w:cs="Times New Roman"/>
                <w:kern w:val="2"/>
                <w:sz w:val="24"/>
                <w:szCs w:val="24"/>
                <w:lang w:val="en-US"/>
                <w14:ligatures w14:val="standardContextual"/>
              </w:rPr>
              <w:t xml:space="preserve"> Nr. 1 „</w:t>
            </w:r>
            <w:proofErr w:type="spellStart"/>
            <w:r w:rsidRPr="001D3E7F">
              <w:rPr>
                <w:rFonts w:ascii="Times New Roman" w:eastAsia="Calibri" w:hAnsi="Times New Roman" w:cs="Times New Roman"/>
                <w:kern w:val="2"/>
                <w:sz w:val="24"/>
                <w:szCs w:val="24"/>
                <w:lang w:val="en-US"/>
                <w14:ligatures w14:val="standardContextual"/>
              </w:rPr>
              <w:t>Pasiūlymas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nurodytais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įkainiais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neviršijant</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jame</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lastRenderedPageBreak/>
              <w:t>nurodyto</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Paslaugų</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maksimalaus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kiekio</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ir</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bendros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Sutarties</w:t>
            </w:r>
            <w:proofErr w:type="spellEnd"/>
            <w:r w:rsidRPr="001D3E7F">
              <w:rPr>
                <w:rFonts w:ascii="Times New Roman" w:eastAsia="Calibri" w:hAnsi="Times New Roman" w:cs="Times New Roman"/>
                <w:kern w:val="2"/>
                <w:sz w:val="24"/>
                <w:szCs w:val="24"/>
                <w:lang w:val="en-US"/>
                <w14:ligatures w14:val="standardContextual"/>
              </w:rPr>
              <w:t xml:space="preserve"> </w:t>
            </w:r>
            <w:proofErr w:type="spellStart"/>
            <w:r w:rsidRPr="001D3E7F">
              <w:rPr>
                <w:rFonts w:ascii="Times New Roman" w:eastAsia="Calibri" w:hAnsi="Times New Roman" w:cs="Times New Roman"/>
                <w:kern w:val="2"/>
                <w:sz w:val="24"/>
                <w:szCs w:val="24"/>
                <w:lang w:val="en-US"/>
                <w14:ligatures w14:val="standardContextual"/>
              </w:rPr>
              <w:t>kainos</w:t>
            </w:r>
            <w:proofErr w:type="spellEnd"/>
            <w:r w:rsidRPr="001D3E7F">
              <w:rPr>
                <w:rFonts w:ascii="Times New Roman" w:eastAsia="Calibri" w:hAnsi="Times New Roman" w:cs="Times New Roman"/>
                <w:kern w:val="2"/>
                <w:sz w:val="24"/>
                <w:szCs w:val="24"/>
                <w:lang w:val="en-US"/>
                <w14:ligatures w14:val="standardContextual"/>
              </w:rPr>
              <w:t xml:space="preserve">. </w:t>
            </w:r>
          </w:p>
        </w:tc>
      </w:tr>
      <w:tr w:rsidR="001D3E7F" w:rsidRPr="001D3E7F" w14:paraId="5DA239D7" w14:textId="77777777" w:rsidTr="003454D8">
        <w:trPr>
          <w:trHeight w:val="300"/>
        </w:trPr>
        <w:tc>
          <w:tcPr>
            <w:tcW w:w="3094" w:type="dxa"/>
            <w:gridSpan w:val="2"/>
          </w:tcPr>
          <w:p w14:paraId="3FCE7CD7"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lastRenderedPageBreak/>
              <w:t xml:space="preserve">5.3. Sutarties kainos / įkainių perskaičiavimas taikant </w:t>
            </w:r>
            <w:r w:rsidRPr="001D3E7F">
              <w:rPr>
                <w:rFonts w:ascii="Times New Roman" w:eastAsia="Times New Roman" w:hAnsi="Times New Roman" w:cs="Times New Roman"/>
                <w:b/>
                <w:kern w:val="2"/>
                <w:sz w:val="24"/>
                <w:szCs w:val="24"/>
                <w:u w:val="single"/>
              </w:rPr>
              <w:t>peržiūros</w:t>
            </w:r>
            <w:r w:rsidRPr="001D3E7F">
              <w:rPr>
                <w:rFonts w:ascii="Times New Roman" w:eastAsia="Times New Roman" w:hAnsi="Times New Roman" w:cs="Times New Roman"/>
                <w:b/>
                <w:kern w:val="2"/>
                <w:sz w:val="24"/>
                <w:szCs w:val="24"/>
              </w:rPr>
              <w:t xml:space="preserve"> taisykles</w:t>
            </w:r>
          </w:p>
        </w:tc>
        <w:tc>
          <w:tcPr>
            <w:tcW w:w="6441" w:type="dxa"/>
            <w:gridSpan w:val="2"/>
          </w:tcPr>
          <w:p w14:paraId="72423CC7" w14:textId="77777777" w:rsidR="00787A01" w:rsidRPr="00787A01" w:rsidRDefault="00787A01" w:rsidP="00787A01">
            <w:pPr>
              <w:spacing w:after="0" w:line="240" w:lineRule="auto"/>
              <w:jc w:val="both"/>
              <w:rPr>
                <w:rFonts w:ascii="Times New Roman" w:eastAsia="Times New Roman" w:hAnsi="Times New Roman" w:cs="Times New Roman"/>
                <w:kern w:val="2"/>
              </w:rPr>
            </w:pPr>
            <w:r w:rsidRPr="00787A01">
              <w:rPr>
                <w:rFonts w:ascii="Times New Roman" w:eastAsia="Times New Roman" w:hAnsi="Times New Roman" w:cs="Times New Roman"/>
                <w:kern w:val="2"/>
              </w:rPr>
              <w:t>Sutarties kaina bus perskaičiuojama:</w:t>
            </w:r>
          </w:p>
          <w:p w14:paraId="72228564" w14:textId="77777777" w:rsidR="00787A01" w:rsidRPr="00787A01" w:rsidRDefault="00787A01" w:rsidP="00787A01">
            <w:pPr>
              <w:spacing w:after="0" w:line="240" w:lineRule="auto"/>
              <w:jc w:val="both"/>
              <w:rPr>
                <w:rFonts w:ascii="Times New Roman" w:eastAsia="Times New Roman" w:hAnsi="Times New Roman" w:cs="Times New Roman"/>
                <w:kern w:val="2"/>
              </w:rPr>
            </w:pPr>
            <w:r w:rsidRPr="00787A01">
              <w:rPr>
                <w:rFonts w:ascii="Times New Roman" w:eastAsia="Times New Roman" w:hAnsi="Times New Roman" w:cs="Times New Roman"/>
                <w:kern w:val="2"/>
              </w:rPr>
              <w:t>5.3.1. dėl PVM tarifo pasikeitimo;</w:t>
            </w:r>
          </w:p>
          <w:p w14:paraId="3AD6CDCE" w14:textId="31644B22" w:rsidR="001D3E7F" w:rsidRPr="001D3E7F" w:rsidRDefault="00787A01" w:rsidP="00787A01">
            <w:pPr>
              <w:spacing w:after="0" w:line="240" w:lineRule="auto"/>
              <w:rPr>
                <w:rFonts w:ascii="Times New Roman" w:eastAsia="Times New Roman" w:hAnsi="Times New Roman" w:cs="Times New Roman"/>
                <w:color w:val="FF0000"/>
                <w:kern w:val="2"/>
                <w:sz w:val="24"/>
                <w:szCs w:val="24"/>
              </w:rPr>
            </w:pPr>
            <w:r w:rsidRPr="00787A01">
              <w:rPr>
                <w:rFonts w:ascii="Times New Roman" w:eastAsia="Times New Roman" w:hAnsi="Times New Roman" w:cs="Times New Roman"/>
                <w:kern w:val="2"/>
              </w:rPr>
              <w:t>5.3.2. dėl kainų lygio pokyčio.</w:t>
            </w:r>
          </w:p>
        </w:tc>
      </w:tr>
      <w:tr w:rsidR="001D3E7F" w:rsidRPr="001D3E7F" w14:paraId="2D225AD7" w14:textId="77777777" w:rsidTr="003454D8">
        <w:trPr>
          <w:trHeight w:val="300"/>
        </w:trPr>
        <w:tc>
          <w:tcPr>
            <w:tcW w:w="3094" w:type="dxa"/>
            <w:gridSpan w:val="2"/>
          </w:tcPr>
          <w:p w14:paraId="3391DD6D"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5.3.1. Sutarties kainos / įkainių peržiūra dėl PVM tarifo pasikeitimo</w:t>
            </w:r>
          </w:p>
        </w:tc>
        <w:tc>
          <w:tcPr>
            <w:tcW w:w="6441" w:type="dxa"/>
            <w:gridSpan w:val="2"/>
          </w:tcPr>
          <w:p w14:paraId="77D81D9B" w14:textId="77777777" w:rsidR="00787A01" w:rsidRPr="00787A01" w:rsidRDefault="00787A01" w:rsidP="00787A01">
            <w:pPr>
              <w:spacing w:after="0" w:line="240" w:lineRule="auto"/>
              <w:jc w:val="both"/>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A572B3B" w14:textId="38F4C682" w:rsidR="001D3E7F" w:rsidRPr="001D3E7F"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1D3E7F" w:rsidRPr="001D3E7F" w14:paraId="0EFA879F" w14:textId="77777777" w:rsidTr="003454D8">
        <w:trPr>
          <w:trHeight w:val="300"/>
        </w:trPr>
        <w:tc>
          <w:tcPr>
            <w:tcW w:w="3094" w:type="dxa"/>
            <w:gridSpan w:val="2"/>
          </w:tcPr>
          <w:p w14:paraId="1A03ACDF" w14:textId="66DF5728" w:rsidR="001D3E7F" w:rsidRPr="001D3E7F" w:rsidRDefault="00787A01" w:rsidP="001D3E7F">
            <w:pPr>
              <w:spacing w:after="0" w:line="240" w:lineRule="auto"/>
              <w:rPr>
                <w:rFonts w:ascii="Times New Roman" w:eastAsia="Times New Roman" w:hAnsi="Times New Roman" w:cs="Times New Roman"/>
                <w:sz w:val="24"/>
                <w:szCs w:val="24"/>
              </w:rPr>
            </w:pPr>
            <w:r w:rsidRPr="00787A01">
              <w:rPr>
                <w:rFonts w:ascii="Times New Roman" w:eastAsia="Times New Roman" w:hAnsi="Times New Roman" w:cs="Times New Roman"/>
                <w:b/>
              </w:rPr>
              <w:t>5.3.2. Sutarties kainos/įkainių peržiūra dėl kainų lygio pokyčio</w:t>
            </w:r>
          </w:p>
        </w:tc>
        <w:tc>
          <w:tcPr>
            <w:tcW w:w="6441" w:type="dxa"/>
            <w:gridSpan w:val="2"/>
          </w:tcPr>
          <w:p w14:paraId="545BB245"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5.3.2.1.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peržiūra atliekama ne rečiau kaip kas 6 (šeši) mėnesiai.</w:t>
            </w:r>
          </w:p>
          <w:p w14:paraId="5CD2D12A"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5.3.2.2. Sutarties kaina peržiūrima tik tai Sutarties daliai, kuri nėra išpirkta, t. y., Prekėms, kurios nėra priimtos ir apmokėtos. Vėlesnė Sutarties kainos peržiūra negali apimti laikotarpio, už kurį jau buvo atlikta peržiūra.</w:t>
            </w:r>
          </w:p>
          <w:p w14:paraId="1EAF18C5"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5.3.2.3. Jeigu Prekių tiekimas vėluoja dėl Tiekėjo kaltės, uždelstų pristatyti Prekių įkainiai nėra perskaičiuojami dėl kainų lygio kilimo (gali būti mažinami, tačiau negali būti didinami).</w:t>
            </w:r>
          </w:p>
          <w:p w14:paraId="3E55EF3F"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5.3.2.4.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1C807C7"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1DF0022"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5.3.3.6. Nauja Sutarties kaina apskaičiuojami pagal žemiau pateiktą formulę:</w:t>
            </w:r>
          </w:p>
          <w:p w14:paraId="131503F4"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 xml:space="preserve">a_1=a+(k/100×a), kur a – kaina (Eur be PVM)) (jei peržiūra jau buvo atlikta, tai po paskutinio perskaičiavimo) </w:t>
            </w:r>
          </w:p>
          <w:p w14:paraId="28456BE7"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 xml:space="preserve">a1 – perskaičiuota (pakeista) kaina (Eur be PVM) </w:t>
            </w:r>
          </w:p>
          <w:p w14:paraId="0A49429B"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lastRenderedPageBreak/>
              <w:t>k – pagal vartotojų kainų indeksą „0454 Kietasis kuras“  apskaičiuotas Vartojimo prekių ir paslaugų kainų pokytis (padidėjimas arba sumažėjimas) (%). „k“ reikšmė skaičiuojama pagal formulę:</w:t>
            </w:r>
          </w:p>
          <w:p w14:paraId="378CE4F0"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k =Ind_naujausias/Ind_pradžia ×100-100, (proc.) kur</w:t>
            </w:r>
          </w:p>
          <w:p w14:paraId="3337A09B"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Indnaujausias – kreipimosi dėl kainos peržiūros išsiuntimo kitai šaliai dieną paskelbtas naujausias vartojimo prekių ir paslaugų indeksas „0454 Kietasis kuras“.</w:t>
            </w:r>
          </w:p>
          <w:p w14:paraId="781936D8"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Indpradžia – laikotarpio pradžios datos (mėnesio) vartojimo prekių ir paslaugų indeksas „0454 Kietasis kuras“.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59E2D1"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5.3.2.7.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55F70EC"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5.3.2.8.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97BF776" w14:textId="77777777" w:rsidR="00787A01" w:rsidRPr="00787A01"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5.3.2.9. Susitarimas turi būti sudarytas per 5 (penkias) darbo dienas nuo Šalies pateikto tinkamo prašymo perskaičiuoti Sutarties kainą gavimo dienos.</w:t>
            </w:r>
          </w:p>
          <w:p w14:paraId="4949A98F" w14:textId="43D128A8" w:rsidR="001D3E7F" w:rsidRPr="001D3E7F" w:rsidRDefault="00787A01" w:rsidP="00787A01">
            <w:pPr>
              <w:spacing w:after="0" w:line="240" w:lineRule="auto"/>
              <w:rPr>
                <w:rFonts w:ascii="Times New Roman" w:eastAsia="Times New Roman" w:hAnsi="Times New Roman" w:cs="Times New Roman"/>
                <w:kern w:val="2"/>
                <w:sz w:val="24"/>
                <w:szCs w:val="24"/>
              </w:rPr>
            </w:pPr>
            <w:r w:rsidRPr="00787A01">
              <w:rPr>
                <w:rFonts w:ascii="Times New Roman" w:eastAsia="Times New Roman" w:hAnsi="Times New Roman" w:cs="Times New Roman"/>
                <w:kern w:val="2"/>
                <w:sz w:val="24"/>
                <w:szCs w:val="24"/>
              </w:rPr>
              <w:t>5.3.2.10. Susitarimu Šalys neturi teisės keisti procedūroje nurodytos tvarkos ar kitų Sutarties nuostatų, išskyrus, jei keitimas atliekamas pagal VPĮ nuostatas.</w:t>
            </w:r>
          </w:p>
          <w:p w14:paraId="29FAA0E0" w14:textId="77777777" w:rsidR="001D3E7F" w:rsidRPr="001D3E7F" w:rsidRDefault="001D3E7F" w:rsidP="001D3E7F">
            <w:pPr>
              <w:spacing w:after="0" w:line="240" w:lineRule="auto"/>
              <w:rPr>
                <w:rFonts w:ascii="Times New Roman" w:eastAsia="Times New Roman" w:hAnsi="Times New Roman" w:cs="Times New Roman"/>
                <w:sz w:val="24"/>
                <w:szCs w:val="24"/>
              </w:rPr>
            </w:pPr>
          </w:p>
        </w:tc>
      </w:tr>
      <w:tr w:rsidR="001D3E7F" w:rsidRPr="001D3E7F" w14:paraId="47164934" w14:textId="77777777" w:rsidTr="003454D8">
        <w:trPr>
          <w:trHeight w:val="300"/>
        </w:trPr>
        <w:tc>
          <w:tcPr>
            <w:tcW w:w="3094" w:type="dxa"/>
            <w:gridSpan w:val="2"/>
          </w:tcPr>
          <w:p w14:paraId="3C3194DC"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lastRenderedPageBreak/>
              <w:t>5.5. Atsiskaitymo su Tiekėju terminas ir tvarka</w:t>
            </w:r>
          </w:p>
        </w:tc>
        <w:tc>
          <w:tcPr>
            <w:tcW w:w="6441" w:type="dxa"/>
            <w:gridSpan w:val="2"/>
          </w:tcPr>
          <w:p w14:paraId="55289B4E"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 xml:space="preserve">Pirkėjas atsiskaito su Tiekėju ne vėliau kaip per </w:t>
            </w:r>
            <w:r w:rsidRPr="001D3E7F">
              <w:rPr>
                <w:rFonts w:ascii="Times New Roman" w:eastAsia="Times New Roman" w:hAnsi="Times New Roman" w:cs="Times New Roman"/>
                <w:color w:val="4472C4"/>
                <w:kern w:val="2"/>
                <w:sz w:val="24"/>
                <w:szCs w:val="24"/>
              </w:rPr>
              <w:t>30 dienų</w:t>
            </w:r>
            <w:r w:rsidRPr="001D3E7F">
              <w:rPr>
                <w:rFonts w:ascii="Times New Roman" w:eastAsia="Times New Roman" w:hAnsi="Times New Roman" w:cs="Times New Roman"/>
                <w:kern w:val="2"/>
                <w:sz w:val="24"/>
                <w:szCs w:val="24"/>
              </w:rPr>
              <w:t xml:space="preserve"> nuo Sąskaitos gavimo dienos.</w:t>
            </w:r>
          </w:p>
          <w:p w14:paraId="11DAE1F2" w14:textId="77777777" w:rsidR="001D3E7F" w:rsidRPr="001D3E7F" w:rsidRDefault="001D3E7F" w:rsidP="001D3E7F">
            <w:pPr>
              <w:spacing w:after="0" w:line="240" w:lineRule="auto"/>
              <w:rPr>
                <w:rFonts w:ascii="Times New Roman" w:eastAsia="Times New Roman" w:hAnsi="Times New Roman" w:cs="Times New Roman"/>
                <w:color w:val="000000"/>
                <w:kern w:val="2"/>
                <w:sz w:val="24"/>
                <w:szCs w:val="24"/>
                <w:shd w:val="clear" w:color="auto" w:fill="FFFFFF"/>
              </w:rPr>
            </w:pPr>
          </w:p>
          <w:p w14:paraId="151AB5E4" w14:textId="77777777" w:rsidR="001D3E7F" w:rsidRPr="001D3E7F" w:rsidRDefault="001D3E7F" w:rsidP="001D3E7F">
            <w:pPr>
              <w:spacing w:after="0" w:line="240" w:lineRule="auto"/>
              <w:rPr>
                <w:rFonts w:ascii="Times New Roman" w:eastAsia="Times New Roman" w:hAnsi="Times New Roman" w:cs="Times New Roman"/>
                <w:color w:val="000000"/>
                <w:kern w:val="2"/>
                <w:sz w:val="24"/>
                <w:szCs w:val="24"/>
                <w:shd w:val="clear" w:color="auto" w:fill="FFFFFF"/>
              </w:rPr>
            </w:pPr>
            <w:r w:rsidRPr="001D3E7F">
              <w:rPr>
                <w:rFonts w:ascii="Times New Roman" w:eastAsia="Times New Roman" w:hAnsi="Times New Roman" w:cs="Times New Roman"/>
                <w:color w:val="000000"/>
                <w:kern w:val="2"/>
                <w:sz w:val="24"/>
                <w:szCs w:val="24"/>
                <w:shd w:val="clear" w:color="auto" w:fill="FFFFFF"/>
              </w:rPr>
              <w:t>Apmokėjimo sąlygos:</w:t>
            </w:r>
          </w:p>
          <w:p w14:paraId="3CC0AF6A" w14:textId="77777777" w:rsidR="001D3E7F" w:rsidRPr="001D3E7F" w:rsidRDefault="001D3E7F" w:rsidP="001D3E7F">
            <w:pPr>
              <w:spacing w:after="0" w:line="240" w:lineRule="auto"/>
              <w:rPr>
                <w:rFonts w:ascii="Times New Roman" w:eastAsia="Times New Roman" w:hAnsi="Times New Roman" w:cs="Times New Roman"/>
                <w:color w:val="FF0000"/>
                <w:kern w:val="2"/>
                <w:sz w:val="24"/>
                <w:szCs w:val="24"/>
                <w:shd w:val="clear" w:color="auto" w:fill="FFFFFF"/>
              </w:rPr>
            </w:pPr>
            <w:r w:rsidRPr="001D3E7F">
              <w:rPr>
                <w:rFonts w:ascii="Times New Roman" w:eastAsia="Times New Roman" w:hAnsi="Times New Roman" w:cs="Times New Roman"/>
                <w:kern w:val="2"/>
                <w:sz w:val="24"/>
                <w:szCs w:val="24"/>
                <w:shd w:val="clear" w:color="auto" w:fill="FFFFFF"/>
              </w:rPr>
              <w:t>Mokama kiekvieną mėnesį pagal nustatytus įkainius;</w:t>
            </w:r>
          </w:p>
        </w:tc>
      </w:tr>
      <w:tr w:rsidR="001D3E7F" w:rsidRPr="001D3E7F" w14:paraId="2B839FB7" w14:textId="77777777" w:rsidTr="003454D8">
        <w:trPr>
          <w:trHeight w:val="300"/>
        </w:trPr>
        <w:tc>
          <w:tcPr>
            <w:tcW w:w="3094" w:type="dxa"/>
            <w:gridSpan w:val="2"/>
          </w:tcPr>
          <w:p w14:paraId="3D03259C"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5.6. Avansas</w:t>
            </w:r>
          </w:p>
        </w:tc>
        <w:tc>
          <w:tcPr>
            <w:tcW w:w="6441" w:type="dxa"/>
            <w:gridSpan w:val="2"/>
          </w:tcPr>
          <w:p w14:paraId="3CC6A3B8"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Netaikoma</w:t>
            </w:r>
          </w:p>
        </w:tc>
      </w:tr>
      <w:tr w:rsidR="001D3E7F" w:rsidRPr="001D3E7F" w14:paraId="66055812" w14:textId="77777777" w:rsidTr="003454D8">
        <w:trPr>
          <w:trHeight w:val="300"/>
        </w:trPr>
        <w:tc>
          <w:tcPr>
            <w:tcW w:w="9535" w:type="dxa"/>
            <w:gridSpan w:val="4"/>
          </w:tcPr>
          <w:p w14:paraId="7392E919"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6. PASLAUGŲ KOKYBĖ IR GARANTINIAI ĮSIPAREIGOJIMAI</w:t>
            </w:r>
          </w:p>
        </w:tc>
      </w:tr>
      <w:tr w:rsidR="001D3E7F" w:rsidRPr="001D3E7F" w14:paraId="05352821" w14:textId="77777777" w:rsidTr="003454D8">
        <w:trPr>
          <w:trHeight w:val="300"/>
        </w:trPr>
        <w:tc>
          <w:tcPr>
            <w:tcW w:w="3094" w:type="dxa"/>
            <w:gridSpan w:val="2"/>
          </w:tcPr>
          <w:p w14:paraId="76108B45"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6.1. Garantinis terminas</w:t>
            </w:r>
          </w:p>
        </w:tc>
        <w:tc>
          <w:tcPr>
            <w:tcW w:w="6441" w:type="dxa"/>
            <w:gridSpan w:val="2"/>
          </w:tcPr>
          <w:p w14:paraId="73BBC302" w14:textId="77777777" w:rsidR="001D3E7F" w:rsidRPr="001D3E7F" w:rsidRDefault="001D3E7F" w:rsidP="001D3E7F">
            <w:pPr>
              <w:spacing w:after="0" w:line="240" w:lineRule="auto"/>
              <w:jc w:val="both"/>
              <w:rPr>
                <w:rFonts w:ascii="Times New Roman" w:eastAsia="Times New Roman" w:hAnsi="Times New Roman" w:cs="Times New Roman"/>
                <w:sz w:val="24"/>
                <w:szCs w:val="24"/>
              </w:rPr>
            </w:pPr>
            <w:r w:rsidRPr="001D3E7F">
              <w:rPr>
                <w:rFonts w:ascii="Times New Roman" w:eastAsia="Times New Roman" w:hAnsi="Times New Roman" w:cs="Times New Roman"/>
                <w:sz w:val="24"/>
                <w:szCs w:val="24"/>
              </w:rPr>
              <w:t>Netaikoma</w:t>
            </w:r>
          </w:p>
        </w:tc>
      </w:tr>
      <w:tr w:rsidR="001D3E7F" w:rsidRPr="001D3E7F" w14:paraId="606AD47E" w14:textId="77777777" w:rsidTr="003454D8">
        <w:trPr>
          <w:trHeight w:val="300"/>
        </w:trPr>
        <w:tc>
          <w:tcPr>
            <w:tcW w:w="3094" w:type="dxa"/>
            <w:gridSpan w:val="2"/>
          </w:tcPr>
          <w:p w14:paraId="63512BF7"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sz w:val="24"/>
                <w:szCs w:val="24"/>
              </w:rPr>
              <w:t>6.2. Terminas Paslaugų trūkumams pašalinti</w:t>
            </w:r>
          </w:p>
        </w:tc>
        <w:tc>
          <w:tcPr>
            <w:tcW w:w="6441" w:type="dxa"/>
            <w:gridSpan w:val="2"/>
          </w:tcPr>
          <w:p w14:paraId="3C10827D"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Netaikoma</w:t>
            </w:r>
          </w:p>
        </w:tc>
      </w:tr>
      <w:tr w:rsidR="001D3E7F" w:rsidRPr="001D3E7F" w14:paraId="28E805BA" w14:textId="77777777" w:rsidTr="003454D8">
        <w:trPr>
          <w:trHeight w:val="300"/>
        </w:trPr>
        <w:tc>
          <w:tcPr>
            <w:tcW w:w="3094" w:type="dxa"/>
            <w:gridSpan w:val="2"/>
          </w:tcPr>
          <w:p w14:paraId="7D66D2DE" w14:textId="77777777" w:rsidR="001D3E7F" w:rsidRPr="001D3E7F" w:rsidRDefault="001D3E7F" w:rsidP="001D3E7F">
            <w:pPr>
              <w:spacing w:after="0" w:line="240" w:lineRule="auto"/>
              <w:rPr>
                <w:rFonts w:ascii="Times New Roman" w:eastAsia="Times New Roman" w:hAnsi="Times New Roman" w:cs="Times New Roman"/>
                <w:b/>
                <w:sz w:val="24"/>
                <w:szCs w:val="24"/>
              </w:rPr>
            </w:pPr>
            <w:r w:rsidRPr="001D3E7F">
              <w:rPr>
                <w:rFonts w:ascii="Times New Roman" w:eastAsia="Times New Roman" w:hAnsi="Times New Roman" w:cs="Times New Roman"/>
                <w:b/>
                <w:sz w:val="24"/>
                <w:szCs w:val="24"/>
              </w:rPr>
              <w:t xml:space="preserve">6.3. Kokybinių kriterijų įgyvendinimo </w:t>
            </w:r>
            <w:r w:rsidRPr="001D3E7F">
              <w:rPr>
                <w:rFonts w:ascii="Times New Roman" w:eastAsia="Times New Roman" w:hAnsi="Times New Roman" w:cs="Times New Roman"/>
                <w:b/>
                <w:bCs/>
                <w:sz w:val="24"/>
                <w:szCs w:val="24"/>
              </w:rPr>
              <w:t xml:space="preserve">ir </w:t>
            </w:r>
            <w:r w:rsidRPr="001D3E7F">
              <w:rPr>
                <w:rFonts w:ascii="Times New Roman" w:eastAsia="Times New Roman" w:hAnsi="Times New Roman" w:cs="Times New Roman"/>
                <w:b/>
                <w:sz w:val="24"/>
                <w:szCs w:val="24"/>
              </w:rPr>
              <w:t>tikrinimo tvarka</w:t>
            </w:r>
          </w:p>
        </w:tc>
        <w:tc>
          <w:tcPr>
            <w:tcW w:w="6441" w:type="dxa"/>
            <w:gridSpan w:val="2"/>
          </w:tcPr>
          <w:p w14:paraId="6CB47A78"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 xml:space="preserve">Netaikoma </w:t>
            </w:r>
          </w:p>
          <w:p w14:paraId="62CB361E"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r>
      <w:tr w:rsidR="001D3E7F" w:rsidRPr="001D3E7F" w14:paraId="24248A67" w14:textId="77777777" w:rsidTr="003454D8">
        <w:trPr>
          <w:trHeight w:val="300"/>
        </w:trPr>
        <w:tc>
          <w:tcPr>
            <w:tcW w:w="9535" w:type="dxa"/>
            <w:gridSpan w:val="4"/>
          </w:tcPr>
          <w:p w14:paraId="68306877"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7. SUTARTIES VYKDYMUI PASITELKIAMI SUBTIEKĖJAI IR (AR) SPECIALISTAI</w:t>
            </w:r>
          </w:p>
        </w:tc>
      </w:tr>
      <w:tr w:rsidR="001D3E7F" w:rsidRPr="001D3E7F" w14:paraId="175ACFBF" w14:textId="77777777" w:rsidTr="003454D8">
        <w:trPr>
          <w:trHeight w:val="300"/>
        </w:trPr>
        <w:tc>
          <w:tcPr>
            <w:tcW w:w="3094" w:type="dxa"/>
            <w:gridSpan w:val="2"/>
          </w:tcPr>
          <w:p w14:paraId="28DE5DD9" w14:textId="77777777" w:rsidR="001D3E7F" w:rsidRPr="001D3E7F" w:rsidRDefault="001D3E7F" w:rsidP="001D3E7F">
            <w:pPr>
              <w:spacing w:after="0" w:line="240" w:lineRule="auto"/>
              <w:rPr>
                <w:rFonts w:ascii="Times New Roman" w:eastAsia="Times New Roman" w:hAnsi="Times New Roman" w:cs="Times New Roman"/>
                <w:b/>
                <w:bCs/>
                <w:kern w:val="2"/>
                <w:sz w:val="24"/>
                <w:szCs w:val="24"/>
              </w:rPr>
            </w:pPr>
            <w:r w:rsidRPr="001D3E7F">
              <w:rPr>
                <w:rFonts w:ascii="Times New Roman" w:eastAsia="Times New Roman" w:hAnsi="Times New Roman" w:cs="Times New Roman"/>
                <w:b/>
                <w:bCs/>
                <w:kern w:val="2"/>
                <w:sz w:val="24"/>
                <w:szCs w:val="24"/>
              </w:rPr>
              <w:lastRenderedPageBreak/>
              <w:t>7.1. Sutarties vykdymui pasitelkiami subtiekėjai ir (ar) specialistai</w:t>
            </w:r>
          </w:p>
        </w:tc>
        <w:tc>
          <w:tcPr>
            <w:tcW w:w="6441" w:type="dxa"/>
            <w:gridSpan w:val="2"/>
          </w:tcPr>
          <w:p w14:paraId="75C30BCB"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Sutarties vykdymui subtiekėjai ir (ar) specialistai nepasitelkiami.</w:t>
            </w:r>
          </w:p>
          <w:p w14:paraId="56A87344"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p>
        </w:tc>
      </w:tr>
      <w:tr w:rsidR="001D3E7F" w:rsidRPr="001D3E7F" w14:paraId="6FF1C4A2" w14:textId="77777777" w:rsidTr="003454D8">
        <w:trPr>
          <w:trHeight w:val="300"/>
        </w:trPr>
        <w:tc>
          <w:tcPr>
            <w:tcW w:w="9535" w:type="dxa"/>
            <w:gridSpan w:val="4"/>
          </w:tcPr>
          <w:p w14:paraId="11E09646"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8. PRIEVOLIŲ PAGAL SUTARTĮ ĮVYKDYMO UŽTIKRINIMAS</w:t>
            </w:r>
          </w:p>
        </w:tc>
      </w:tr>
      <w:tr w:rsidR="001D3E7F" w:rsidRPr="001D3E7F" w14:paraId="4A150CA7" w14:textId="77777777" w:rsidTr="003454D8">
        <w:trPr>
          <w:trHeight w:val="300"/>
        </w:trPr>
        <w:tc>
          <w:tcPr>
            <w:tcW w:w="3094" w:type="dxa"/>
            <w:gridSpan w:val="2"/>
          </w:tcPr>
          <w:p w14:paraId="29116673"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8.1. Prievolių pagal Sutartį įvykdymo užtikrinimas</w:t>
            </w:r>
          </w:p>
        </w:tc>
        <w:tc>
          <w:tcPr>
            <w:tcW w:w="6441" w:type="dxa"/>
            <w:gridSpan w:val="2"/>
          </w:tcPr>
          <w:p w14:paraId="1B941D53"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Prievolių pagal Sutartį įvykdymas užtikrinamas:</w:t>
            </w:r>
          </w:p>
          <w:p w14:paraId="1C35C0F0"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Netesybomis (delspinigiais, bauda);</w:t>
            </w:r>
          </w:p>
          <w:p w14:paraId="55376B1D"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r>
      <w:tr w:rsidR="001D3E7F" w:rsidRPr="001D3E7F" w14:paraId="49B513C6" w14:textId="77777777" w:rsidTr="003454D8">
        <w:trPr>
          <w:trHeight w:val="300"/>
        </w:trPr>
        <w:tc>
          <w:tcPr>
            <w:tcW w:w="3094" w:type="dxa"/>
            <w:gridSpan w:val="2"/>
          </w:tcPr>
          <w:p w14:paraId="249349B2"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8.2 Sutarties įvykdymo užtikrinimo galiojimo terminas</w:t>
            </w:r>
          </w:p>
        </w:tc>
        <w:tc>
          <w:tcPr>
            <w:tcW w:w="6441" w:type="dxa"/>
            <w:gridSpan w:val="2"/>
          </w:tcPr>
          <w:p w14:paraId="417F0223"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Netaikoma</w:t>
            </w:r>
          </w:p>
          <w:p w14:paraId="4081D5B3"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p w14:paraId="4FF01DD3"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r>
      <w:tr w:rsidR="001D3E7F" w:rsidRPr="001D3E7F" w14:paraId="0A22A3E7" w14:textId="77777777" w:rsidTr="003454D8">
        <w:trPr>
          <w:trHeight w:val="300"/>
        </w:trPr>
        <w:tc>
          <w:tcPr>
            <w:tcW w:w="3094" w:type="dxa"/>
            <w:gridSpan w:val="2"/>
          </w:tcPr>
          <w:p w14:paraId="42C470E4"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8.3. Sutarties įvykdymo užtikrinimo pateikimas</w:t>
            </w:r>
          </w:p>
        </w:tc>
        <w:tc>
          <w:tcPr>
            <w:tcW w:w="6441" w:type="dxa"/>
            <w:gridSpan w:val="2"/>
          </w:tcPr>
          <w:p w14:paraId="052BAC21"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Netaikoma</w:t>
            </w:r>
          </w:p>
          <w:p w14:paraId="77772488"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p w14:paraId="30C17E9A" w14:textId="77777777" w:rsidR="001D3E7F" w:rsidRPr="001D3E7F" w:rsidRDefault="001D3E7F" w:rsidP="001D3E7F">
            <w:pPr>
              <w:spacing w:after="0" w:line="240" w:lineRule="auto"/>
              <w:rPr>
                <w:rFonts w:ascii="Times New Roman" w:eastAsia="Times New Roman" w:hAnsi="Times New Roman" w:cs="Times New Roman"/>
                <w:sz w:val="24"/>
                <w:szCs w:val="24"/>
              </w:rPr>
            </w:pPr>
          </w:p>
        </w:tc>
      </w:tr>
      <w:tr w:rsidR="001D3E7F" w:rsidRPr="001D3E7F" w14:paraId="277669DF" w14:textId="77777777" w:rsidTr="003454D8">
        <w:trPr>
          <w:trHeight w:val="300"/>
        </w:trPr>
        <w:tc>
          <w:tcPr>
            <w:tcW w:w="9535" w:type="dxa"/>
            <w:gridSpan w:val="4"/>
          </w:tcPr>
          <w:p w14:paraId="6DF6931B"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9. ŠALIŲ ATSAKOMYBĖ</w:t>
            </w:r>
          </w:p>
        </w:tc>
      </w:tr>
      <w:tr w:rsidR="001D3E7F" w:rsidRPr="001D3E7F" w14:paraId="70B903CF" w14:textId="77777777" w:rsidTr="003454D8">
        <w:trPr>
          <w:trHeight w:val="300"/>
        </w:trPr>
        <w:tc>
          <w:tcPr>
            <w:tcW w:w="3094" w:type="dxa"/>
            <w:gridSpan w:val="2"/>
          </w:tcPr>
          <w:p w14:paraId="04C85B9E"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9.1. Pirkėjui taikomos netesybos už mokėjimų pagal Sutartį vėlavimą</w:t>
            </w:r>
          </w:p>
        </w:tc>
        <w:tc>
          <w:tcPr>
            <w:tcW w:w="6441" w:type="dxa"/>
            <w:gridSpan w:val="2"/>
          </w:tcPr>
          <w:p w14:paraId="156F7A71" w14:textId="77777777" w:rsidR="001D3E7F" w:rsidRPr="001D3E7F" w:rsidRDefault="001D3E7F" w:rsidP="001D3E7F">
            <w:pPr>
              <w:spacing w:after="0" w:line="240" w:lineRule="auto"/>
              <w:rPr>
                <w:rFonts w:ascii="Times New Roman" w:eastAsia="Times New Roman" w:hAnsi="Times New Roman" w:cs="Times New Roman"/>
                <w:color w:val="FF0000"/>
                <w:kern w:val="2"/>
                <w:sz w:val="24"/>
                <w:szCs w:val="24"/>
              </w:rPr>
            </w:pPr>
            <w:r w:rsidRPr="001D3E7F">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D3E7F">
              <w:rPr>
                <w:rFonts w:ascii="Times New Roman" w:eastAsia="Times New Roman" w:hAnsi="Times New Roman" w:cs="Times New Roman"/>
                <w:color w:val="FF0000"/>
                <w:kern w:val="2"/>
                <w:sz w:val="24"/>
                <w:szCs w:val="24"/>
              </w:rPr>
              <w:t xml:space="preserve">0,02 (dvi šimtosios) procento </w:t>
            </w:r>
            <w:r w:rsidRPr="001D3E7F">
              <w:rPr>
                <w:rFonts w:ascii="Times New Roman" w:eastAsia="Times New Roman" w:hAnsi="Times New Roman" w:cs="Times New Roman"/>
                <w:color w:val="000000"/>
                <w:kern w:val="2"/>
                <w:sz w:val="24"/>
                <w:szCs w:val="24"/>
              </w:rPr>
              <w:t xml:space="preserve">dydžio delspinigius nuo neapmokėtos sumos be PVM už kiekvieną vėlavimo </w:t>
            </w:r>
            <w:r w:rsidRPr="001D3E7F">
              <w:rPr>
                <w:rFonts w:ascii="Times New Roman" w:eastAsia="Times New Roman" w:hAnsi="Times New Roman" w:cs="Times New Roman"/>
                <w:color w:val="FF0000"/>
                <w:kern w:val="2"/>
                <w:sz w:val="24"/>
                <w:szCs w:val="24"/>
              </w:rPr>
              <w:t>dieną.</w:t>
            </w:r>
          </w:p>
        </w:tc>
      </w:tr>
      <w:tr w:rsidR="001D3E7F" w:rsidRPr="001D3E7F" w14:paraId="3F016B4E" w14:textId="77777777" w:rsidTr="003454D8">
        <w:trPr>
          <w:trHeight w:val="300"/>
        </w:trPr>
        <w:tc>
          <w:tcPr>
            <w:tcW w:w="3094" w:type="dxa"/>
            <w:gridSpan w:val="2"/>
          </w:tcPr>
          <w:p w14:paraId="04D41656"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sz w:val="24"/>
                <w:szCs w:val="24"/>
              </w:rPr>
              <w:t>9.2. Tiekėjui taikomos netesybos</w:t>
            </w:r>
          </w:p>
        </w:tc>
        <w:tc>
          <w:tcPr>
            <w:tcW w:w="6441" w:type="dxa"/>
            <w:gridSpan w:val="2"/>
          </w:tcPr>
          <w:p w14:paraId="576997B7" w14:textId="77777777" w:rsidR="001D3E7F" w:rsidRPr="001D3E7F" w:rsidRDefault="001D3E7F" w:rsidP="001D3E7F">
            <w:pPr>
              <w:spacing w:after="0" w:line="240" w:lineRule="auto"/>
              <w:rPr>
                <w:rFonts w:ascii="Times New Roman" w:eastAsia="Times New Roman" w:hAnsi="Times New Roman" w:cs="Times New Roman"/>
                <w:color w:val="000000"/>
                <w:kern w:val="2"/>
                <w:sz w:val="24"/>
                <w:szCs w:val="24"/>
              </w:rPr>
            </w:pPr>
            <w:r w:rsidRPr="001D3E7F">
              <w:rPr>
                <w:rFonts w:ascii="Times New Roman" w:eastAsia="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skaičiuoja </w:t>
            </w:r>
            <w:r w:rsidRPr="001D3E7F">
              <w:rPr>
                <w:rFonts w:ascii="Times New Roman" w:eastAsia="Times New Roman" w:hAnsi="Times New Roman" w:cs="Times New Roman"/>
                <w:color w:val="FF0000"/>
                <w:kern w:val="2"/>
                <w:sz w:val="24"/>
                <w:szCs w:val="24"/>
              </w:rPr>
              <w:t>0,02 (dvi šimtosios) procento</w:t>
            </w:r>
            <w:r w:rsidRPr="001D3E7F">
              <w:rPr>
                <w:rFonts w:ascii="Times New Roman" w:eastAsia="Times New Roman" w:hAnsi="Times New Roman" w:cs="Times New Roman"/>
                <w:kern w:val="2"/>
                <w:sz w:val="24"/>
                <w:szCs w:val="24"/>
              </w:rPr>
              <w:t xml:space="preserve"> </w:t>
            </w:r>
            <w:r w:rsidRPr="001D3E7F">
              <w:rPr>
                <w:rFonts w:ascii="Times New Roman" w:eastAsia="Times New Roman" w:hAnsi="Times New Roman" w:cs="Times New Roman"/>
                <w:color w:val="000000"/>
                <w:kern w:val="2"/>
                <w:sz w:val="24"/>
                <w:szCs w:val="24"/>
              </w:rPr>
              <w:t xml:space="preserve">dydžio delspinigius už kiekvieną uždelstą </w:t>
            </w:r>
            <w:r w:rsidRPr="001D3E7F">
              <w:rPr>
                <w:rFonts w:ascii="Times New Roman" w:eastAsia="Times New Roman" w:hAnsi="Times New Roman" w:cs="Times New Roman"/>
                <w:color w:val="FF0000"/>
                <w:kern w:val="2"/>
                <w:sz w:val="24"/>
                <w:szCs w:val="24"/>
              </w:rPr>
              <w:t xml:space="preserve">dieną </w:t>
            </w:r>
            <w:r w:rsidRPr="001D3E7F">
              <w:rPr>
                <w:rFonts w:ascii="Times New Roman" w:eastAsia="Times New Roman" w:hAnsi="Times New Roman" w:cs="Times New Roman"/>
                <w:color w:val="000000"/>
                <w:kern w:val="2"/>
                <w:sz w:val="24"/>
                <w:szCs w:val="24"/>
              </w:rPr>
              <w:t>nuo laiku nesuteiktų Paslaugų ar kitų sutartinių įsipareigojimų nevykdymo kainos be PVM.</w:t>
            </w:r>
          </w:p>
          <w:p w14:paraId="08EE2359" w14:textId="77777777" w:rsidR="001D3E7F" w:rsidRPr="001D3E7F" w:rsidRDefault="001D3E7F" w:rsidP="001D3E7F">
            <w:pPr>
              <w:spacing w:after="0" w:line="240" w:lineRule="auto"/>
              <w:rPr>
                <w:rFonts w:ascii="Times New Roman" w:eastAsia="Times New Roman" w:hAnsi="Times New Roman" w:cs="Times New Roman"/>
                <w:color w:val="000000"/>
                <w:kern w:val="2"/>
                <w:sz w:val="24"/>
                <w:szCs w:val="24"/>
              </w:rPr>
            </w:pPr>
          </w:p>
          <w:p w14:paraId="32CEB4F8"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color w:val="000000"/>
                <w:kern w:val="2"/>
                <w:sz w:val="24"/>
                <w:szCs w:val="24"/>
              </w:rPr>
              <w:t xml:space="preserve">9.2.2. Tiekėjas privalo sumokėti Pirkėjui netesybas per </w:t>
            </w:r>
            <w:r w:rsidRPr="001D3E7F">
              <w:rPr>
                <w:rFonts w:ascii="Times New Roman" w:eastAsia="Times New Roman" w:hAnsi="Times New Roman" w:cs="Times New Roman"/>
                <w:color w:val="4472C4"/>
                <w:kern w:val="2"/>
                <w:sz w:val="24"/>
                <w:szCs w:val="24"/>
              </w:rPr>
              <w:t xml:space="preserve">10 kalendorinių </w:t>
            </w:r>
            <w:r w:rsidRPr="001D3E7F">
              <w:rPr>
                <w:rFonts w:ascii="Times New Roman" w:eastAsia="Times New Roman" w:hAnsi="Times New Roman" w:cs="Times New Roman"/>
                <w:kern w:val="2"/>
                <w:sz w:val="24"/>
                <w:szCs w:val="24"/>
              </w:rPr>
              <w:t xml:space="preserve"> </w:t>
            </w:r>
            <w:r w:rsidRPr="001D3E7F">
              <w:rPr>
                <w:rFonts w:ascii="Times New Roman" w:eastAsia="Times New Roman" w:hAnsi="Times New Roman" w:cs="Times New Roman"/>
                <w:color w:val="000000"/>
                <w:kern w:val="2"/>
                <w:sz w:val="24"/>
                <w:szCs w:val="24"/>
              </w:rPr>
              <w:t xml:space="preserve">dienų nuo Pirkėjo pareikalavimo, jeigu netesybų suma nėra </w:t>
            </w:r>
            <w:r w:rsidRPr="001D3E7F">
              <w:rPr>
                <w:rFonts w:ascii="Times New Roman" w:eastAsia="Times New Roman" w:hAnsi="Times New Roman" w:cs="Times New Roman"/>
                <w:sz w:val="24"/>
                <w:szCs w:val="24"/>
              </w:rPr>
              <w:t>išskaitoma iš Tiekėjui mokėtinos sumos.</w:t>
            </w:r>
          </w:p>
        </w:tc>
      </w:tr>
      <w:tr w:rsidR="001D3E7F" w:rsidRPr="001D3E7F" w14:paraId="7B7F8F6C" w14:textId="77777777" w:rsidTr="003454D8">
        <w:trPr>
          <w:trHeight w:val="300"/>
        </w:trPr>
        <w:tc>
          <w:tcPr>
            <w:tcW w:w="3094" w:type="dxa"/>
            <w:gridSpan w:val="2"/>
          </w:tcPr>
          <w:p w14:paraId="347E67AD"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705C379A"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 xml:space="preserve">9.3.1. Nutraukus Sutartį dėl esminio Sutarties pažeidimo, mokama </w:t>
            </w:r>
            <w:r w:rsidRPr="001D3E7F">
              <w:rPr>
                <w:rFonts w:ascii="Times New Roman" w:eastAsia="Times New Roman" w:hAnsi="Times New Roman" w:cs="Times New Roman"/>
                <w:color w:val="4472C4"/>
                <w:kern w:val="2"/>
                <w:sz w:val="24"/>
                <w:szCs w:val="24"/>
              </w:rPr>
              <w:t>300</w:t>
            </w:r>
            <w:r w:rsidRPr="001D3E7F">
              <w:rPr>
                <w:rFonts w:ascii="Times New Roman" w:eastAsia="Times New Roman" w:hAnsi="Times New Roman" w:cs="Times New Roman"/>
                <w:kern w:val="2"/>
                <w:sz w:val="24"/>
                <w:szCs w:val="24"/>
              </w:rPr>
              <w:t xml:space="preserve"> Eur dydžio bauda.</w:t>
            </w:r>
          </w:p>
          <w:p w14:paraId="1CCE1465"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p w14:paraId="28F12D80"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 xml:space="preserve">9.3.2. </w:t>
            </w:r>
            <w:r w:rsidRPr="001D3E7F">
              <w:rPr>
                <w:rFonts w:ascii="Times New Roman" w:eastAsia="Times New Roman" w:hAnsi="Times New Roman" w:cs="Times New Roman"/>
                <w:sz w:val="24"/>
                <w:szCs w:val="24"/>
              </w:rPr>
              <w:t>Nepagrįstai nutraukus Sutarties vykdymą ne Sutartyje nustatyta tvarka, mokama</w:t>
            </w:r>
            <w:r w:rsidRPr="001D3E7F">
              <w:rPr>
                <w:rFonts w:ascii="Times New Roman" w:eastAsia="Times New Roman" w:hAnsi="Times New Roman" w:cs="Times New Roman"/>
                <w:kern w:val="2"/>
                <w:sz w:val="24"/>
                <w:szCs w:val="24"/>
              </w:rPr>
              <w:t xml:space="preserve"> 300 Eur dydžio bauda.</w:t>
            </w:r>
          </w:p>
          <w:p w14:paraId="476B53ED"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r>
      <w:tr w:rsidR="001D3E7F" w:rsidRPr="001D3E7F" w14:paraId="41AF7E93" w14:textId="77777777" w:rsidTr="003454D8">
        <w:trPr>
          <w:trHeight w:val="300"/>
        </w:trPr>
        <w:tc>
          <w:tcPr>
            <w:tcW w:w="3094" w:type="dxa"/>
            <w:gridSpan w:val="2"/>
          </w:tcPr>
          <w:p w14:paraId="67AE2AC0"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AB0628" w14:textId="77777777" w:rsidR="001D3E7F" w:rsidRPr="001D3E7F" w:rsidRDefault="001D3E7F" w:rsidP="001D3E7F">
            <w:pPr>
              <w:spacing w:after="0" w:line="240" w:lineRule="auto"/>
              <w:rPr>
                <w:rFonts w:ascii="Times New Roman" w:eastAsia="Times New Roman" w:hAnsi="Times New Roman" w:cs="Times New Roman"/>
                <w:color w:val="000000"/>
                <w:kern w:val="2"/>
                <w:sz w:val="24"/>
                <w:szCs w:val="24"/>
              </w:rPr>
            </w:pPr>
            <w:r w:rsidRPr="001D3E7F">
              <w:rPr>
                <w:rFonts w:ascii="Times New Roman" w:eastAsia="Times New Roman" w:hAnsi="Times New Roman" w:cs="Times New Roman"/>
                <w:color w:val="000000"/>
                <w:kern w:val="2"/>
                <w:sz w:val="24"/>
                <w:szCs w:val="24"/>
              </w:rPr>
              <w:t>Netaikoma</w:t>
            </w:r>
          </w:p>
          <w:p w14:paraId="7F17F06A"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p w14:paraId="546F0213"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r>
      <w:tr w:rsidR="001D3E7F" w:rsidRPr="001D3E7F" w14:paraId="451B5B92" w14:textId="77777777" w:rsidTr="003454D8">
        <w:trPr>
          <w:trHeight w:val="300"/>
        </w:trPr>
        <w:tc>
          <w:tcPr>
            <w:tcW w:w="3094" w:type="dxa"/>
            <w:gridSpan w:val="2"/>
          </w:tcPr>
          <w:p w14:paraId="0497A7EB"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gridSpan w:val="2"/>
          </w:tcPr>
          <w:p w14:paraId="4911A608" w14:textId="77777777" w:rsidR="001D3E7F" w:rsidRPr="001D3E7F" w:rsidRDefault="001D3E7F" w:rsidP="001D3E7F">
            <w:pPr>
              <w:spacing w:after="0" w:line="240" w:lineRule="auto"/>
              <w:jc w:val="both"/>
              <w:rPr>
                <w:rFonts w:ascii="Times New Roman" w:eastAsia="Times New Roman" w:hAnsi="Times New Roman" w:cs="Times New Roman"/>
                <w:color w:val="FF0000"/>
                <w:kern w:val="2"/>
                <w:sz w:val="24"/>
                <w:szCs w:val="24"/>
              </w:rPr>
            </w:pPr>
            <w:r w:rsidRPr="001D3E7F">
              <w:rPr>
                <w:rFonts w:ascii="Times New Roman" w:eastAsia="Times New Roman" w:hAnsi="Times New Roman" w:cs="Times New Roman"/>
                <w:color w:val="4472C4"/>
                <w:kern w:val="2"/>
                <w:sz w:val="24"/>
                <w:szCs w:val="24"/>
              </w:rPr>
              <w:t xml:space="preserve">300 </w:t>
            </w:r>
            <w:r w:rsidRPr="001D3E7F">
              <w:rPr>
                <w:rFonts w:ascii="Times New Roman" w:eastAsia="Times New Roman" w:hAnsi="Times New Roman" w:cs="Times New Roman"/>
                <w:kern w:val="2"/>
                <w:sz w:val="24"/>
                <w:szCs w:val="24"/>
              </w:rPr>
              <w:t xml:space="preserve">Eur </w:t>
            </w:r>
            <w:r w:rsidRPr="001D3E7F">
              <w:rPr>
                <w:rFonts w:ascii="Times New Roman" w:eastAsia="Times New Roman" w:hAnsi="Times New Roman" w:cs="Times New Roman"/>
                <w:color w:val="4472C4"/>
                <w:kern w:val="2"/>
                <w:sz w:val="24"/>
                <w:szCs w:val="24"/>
              </w:rPr>
              <w:t>(trys šimtai) bauda už socialinio kriterijaus nesilaikymą.</w:t>
            </w:r>
          </w:p>
        </w:tc>
      </w:tr>
      <w:tr w:rsidR="001D3E7F" w:rsidRPr="001D3E7F" w14:paraId="378CFBBF" w14:textId="77777777" w:rsidTr="003454D8">
        <w:trPr>
          <w:trHeight w:val="300"/>
        </w:trPr>
        <w:tc>
          <w:tcPr>
            <w:tcW w:w="3094" w:type="dxa"/>
            <w:gridSpan w:val="2"/>
          </w:tcPr>
          <w:p w14:paraId="4594C1A3"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 xml:space="preserve">9.6. Tiekėjui / Pirkėjui taikoma bauda dėl </w:t>
            </w:r>
            <w:r w:rsidRPr="001D3E7F">
              <w:rPr>
                <w:rFonts w:ascii="Times New Roman" w:eastAsia="Times New Roman" w:hAnsi="Times New Roman" w:cs="Times New Roman"/>
                <w:b/>
                <w:kern w:val="2"/>
                <w:sz w:val="24"/>
                <w:szCs w:val="24"/>
              </w:rPr>
              <w:lastRenderedPageBreak/>
              <w:t>konfidencialumo reikalavimų nesilaikymo</w:t>
            </w:r>
          </w:p>
        </w:tc>
        <w:tc>
          <w:tcPr>
            <w:tcW w:w="6441" w:type="dxa"/>
            <w:gridSpan w:val="2"/>
          </w:tcPr>
          <w:p w14:paraId="76D55CA2"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lastRenderedPageBreak/>
              <w:t>Netaikoma</w:t>
            </w:r>
          </w:p>
          <w:p w14:paraId="724FAB8F"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p w14:paraId="75757EC3" w14:textId="77777777" w:rsidR="001D3E7F" w:rsidRPr="001D3E7F" w:rsidRDefault="001D3E7F" w:rsidP="001D3E7F">
            <w:pPr>
              <w:spacing w:after="0" w:line="240" w:lineRule="auto"/>
              <w:rPr>
                <w:rFonts w:ascii="Times New Roman" w:eastAsia="Times New Roman" w:hAnsi="Times New Roman" w:cs="Times New Roman"/>
                <w:color w:val="4472C4"/>
                <w:kern w:val="2"/>
                <w:sz w:val="24"/>
                <w:szCs w:val="24"/>
              </w:rPr>
            </w:pPr>
          </w:p>
        </w:tc>
      </w:tr>
      <w:tr w:rsidR="001D3E7F" w:rsidRPr="001D3E7F" w14:paraId="2A686FC9" w14:textId="77777777" w:rsidTr="003454D8">
        <w:trPr>
          <w:trHeight w:val="300"/>
        </w:trPr>
        <w:tc>
          <w:tcPr>
            <w:tcW w:w="3094" w:type="dxa"/>
            <w:gridSpan w:val="2"/>
          </w:tcPr>
          <w:p w14:paraId="36A2A06F"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lastRenderedPageBreak/>
              <w:t>9.7. Tiekėjui taikomos netesybos dėl pirkimo dokumentuose nustatytų kokybinių kriterijų nepasiekimo Sutarties vykdymo metu</w:t>
            </w:r>
          </w:p>
        </w:tc>
        <w:tc>
          <w:tcPr>
            <w:tcW w:w="6441" w:type="dxa"/>
            <w:gridSpan w:val="2"/>
          </w:tcPr>
          <w:p w14:paraId="17F19832" w14:textId="77777777" w:rsidR="001D3E7F" w:rsidRPr="001D3E7F" w:rsidRDefault="001D3E7F" w:rsidP="001D3E7F">
            <w:pPr>
              <w:spacing w:after="0" w:line="240" w:lineRule="auto"/>
              <w:rPr>
                <w:rFonts w:ascii="Times New Roman" w:eastAsia="Times New Roman" w:hAnsi="Times New Roman" w:cs="Times New Roman"/>
                <w:color w:val="4472C4"/>
                <w:kern w:val="2"/>
                <w:sz w:val="24"/>
                <w:szCs w:val="24"/>
              </w:rPr>
            </w:pPr>
            <w:r w:rsidRPr="001D3E7F">
              <w:rPr>
                <w:rFonts w:ascii="Times New Roman" w:eastAsia="Times New Roman" w:hAnsi="Times New Roman" w:cs="Times New Roman"/>
                <w:sz w:val="24"/>
                <w:szCs w:val="24"/>
              </w:rPr>
              <w:t xml:space="preserve">Netaikoma </w:t>
            </w:r>
          </w:p>
        </w:tc>
      </w:tr>
      <w:tr w:rsidR="001D3E7F" w:rsidRPr="001D3E7F" w14:paraId="6FD3A029" w14:textId="77777777" w:rsidTr="003454D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3953FA6"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 xml:space="preserve">9.8. Tiekėjui taikomos netesybos dėl Sutarties įvykdymo užtikrinimo </w:t>
            </w:r>
            <w:r w:rsidRPr="001D3E7F">
              <w:rPr>
                <w:rFonts w:ascii="Times New Roman" w:eastAsia="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B77DAD"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Netaikoma</w:t>
            </w:r>
          </w:p>
          <w:p w14:paraId="0D5D1C6F"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p w14:paraId="481885D9" w14:textId="77777777" w:rsidR="001D3E7F" w:rsidRPr="001D3E7F" w:rsidRDefault="001D3E7F" w:rsidP="001D3E7F">
            <w:pPr>
              <w:spacing w:after="0" w:line="240" w:lineRule="auto"/>
              <w:rPr>
                <w:rFonts w:ascii="Times New Roman" w:eastAsia="Times New Roman" w:hAnsi="Times New Roman" w:cs="Times New Roman"/>
                <w:color w:val="4472C4"/>
                <w:kern w:val="2"/>
                <w:sz w:val="24"/>
                <w:szCs w:val="24"/>
              </w:rPr>
            </w:pPr>
          </w:p>
        </w:tc>
      </w:tr>
      <w:tr w:rsidR="001D3E7F" w:rsidRPr="001D3E7F" w14:paraId="2E1FD7A1" w14:textId="77777777" w:rsidTr="003454D8">
        <w:trPr>
          <w:trHeight w:val="300"/>
        </w:trPr>
        <w:tc>
          <w:tcPr>
            <w:tcW w:w="9535" w:type="dxa"/>
            <w:gridSpan w:val="4"/>
          </w:tcPr>
          <w:p w14:paraId="24B425EE" w14:textId="77777777" w:rsidR="001D3E7F" w:rsidRPr="001D3E7F" w:rsidRDefault="001D3E7F" w:rsidP="001D3E7F">
            <w:pPr>
              <w:spacing w:after="0" w:line="240" w:lineRule="auto"/>
              <w:jc w:val="center"/>
              <w:rPr>
                <w:rFonts w:ascii="Times New Roman" w:eastAsia="Times New Roman" w:hAnsi="Times New Roman" w:cs="Times New Roman"/>
                <w:color w:val="4472C4"/>
                <w:kern w:val="2"/>
                <w:sz w:val="24"/>
                <w:szCs w:val="24"/>
              </w:rPr>
            </w:pPr>
            <w:r w:rsidRPr="001D3E7F">
              <w:rPr>
                <w:rFonts w:ascii="Times New Roman" w:eastAsia="Times New Roman" w:hAnsi="Times New Roman" w:cs="Times New Roman"/>
                <w:b/>
                <w:kern w:val="2"/>
                <w:sz w:val="24"/>
                <w:szCs w:val="24"/>
              </w:rPr>
              <w:t>10. ESMINĖS SUTARTIES SĄLYGOS</w:t>
            </w:r>
          </w:p>
        </w:tc>
      </w:tr>
      <w:tr w:rsidR="001D3E7F" w:rsidRPr="001D3E7F" w14:paraId="523D1A57" w14:textId="77777777" w:rsidTr="003454D8">
        <w:trPr>
          <w:trHeight w:val="300"/>
        </w:trPr>
        <w:tc>
          <w:tcPr>
            <w:tcW w:w="3094" w:type="dxa"/>
            <w:gridSpan w:val="2"/>
          </w:tcPr>
          <w:p w14:paraId="16A00FDC" w14:textId="77777777" w:rsidR="001D3E7F" w:rsidRPr="001D3E7F" w:rsidRDefault="001D3E7F" w:rsidP="001D3E7F">
            <w:pPr>
              <w:spacing w:after="0" w:line="240" w:lineRule="auto"/>
              <w:rPr>
                <w:rFonts w:ascii="Times New Roman" w:eastAsia="Times New Roman" w:hAnsi="Times New Roman" w:cs="Times New Roman"/>
                <w:b/>
                <w:kern w:val="2"/>
                <w:sz w:val="24"/>
                <w:szCs w:val="24"/>
                <w:lang w:val="en-US"/>
              </w:rPr>
            </w:pPr>
            <w:r w:rsidRPr="001D3E7F">
              <w:rPr>
                <w:rFonts w:ascii="Times New Roman" w:eastAsia="Times New Roman" w:hAnsi="Times New Roman" w:cs="Times New Roman"/>
                <w:b/>
                <w:kern w:val="2"/>
                <w:sz w:val="24"/>
                <w:szCs w:val="24"/>
                <w:lang w:val="en-US"/>
              </w:rPr>
              <w:t xml:space="preserve">10.1. </w:t>
            </w:r>
            <w:r w:rsidRPr="001D3E7F">
              <w:rPr>
                <w:rFonts w:ascii="Times New Roman" w:eastAsia="Times New Roman" w:hAnsi="Times New Roman" w:cs="Times New Roman"/>
                <w:b/>
                <w:kern w:val="2"/>
                <w:sz w:val="24"/>
                <w:szCs w:val="24"/>
              </w:rPr>
              <w:t>Esminės Sutarties sąlygos</w:t>
            </w:r>
          </w:p>
        </w:tc>
        <w:tc>
          <w:tcPr>
            <w:tcW w:w="6441" w:type="dxa"/>
            <w:gridSpan w:val="2"/>
          </w:tcPr>
          <w:p w14:paraId="158D32A2"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Netaikoma</w:t>
            </w:r>
          </w:p>
          <w:p w14:paraId="64DC1DCE"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p w14:paraId="6B706770" w14:textId="77777777" w:rsidR="001D3E7F" w:rsidRPr="001D3E7F" w:rsidRDefault="001D3E7F" w:rsidP="001D3E7F">
            <w:pPr>
              <w:spacing w:after="0" w:line="240" w:lineRule="auto"/>
              <w:rPr>
                <w:rFonts w:ascii="Times New Roman" w:eastAsia="Times New Roman" w:hAnsi="Times New Roman" w:cs="Times New Roman"/>
                <w:color w:val="4472C4"/>
                <w:kern w:val="2"/>
                <w:sz w:val="24"/>
                <w:szCs w:val="24"/>
              </w:rPr>
            </w:pPr>
          </w:p>
        </w:tc>
      </w:tr>
      <w:tr w:rsidR="001D3E7F" w:rsidRPr="001D3E7F" w14:paraId="5E8851EA" w14:textId="77777777" w:rsidTr="003454D8">
        <w:trPr>
          <w:trHeight w:val="300"/>
        </w:trPr>
        <w:tc>
          <w:tcPr>
            <w:tcW w:w="9535" w:type="dxa"/>
            <w:gridSpan w:val="4"/>
          </w:tcPr>
          <w:p w14:paraId="0D284FC1"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11. SUTARTIES GALIOJIMAS IR KEITIMAS</w:t>
            </w:r>
          </w:p>
        </w:tc>
      </w:tr>
      <w:tr w:rsidR="001D3E7F" w:rsidRPr="001D3E7F" w14:paraId="3192EAA8" w14:textId="77777777" w:rsidTr="003454D8">
        <w:trPr>
          <w:trHeight w:val="300"/>
        </w:trPr>
        <w:tc>
          <w:tcPr>
            <w:tcW w:w="3094" w:type="dxa"/>
            <w:gridSpan w:val="2"/>
          </w:tcPr>
          <w:p w14:paraId="2EBB5DB1"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sz w:val="24"/>
                <w:szCs w:val="24"/>
              </w:rPr>
              <w:t>11.1. Sutarties sudarymas ir įsigaliojimas</w:t>
            </w:r>
          </w:p>
        </w:tc>
        <w:tc>
          <w:tcPr>
            <w:tcW w:w="6441" w:type="dxa"/>
            <w:gridSpan w:val="2"/>
          </w:tcPr>
          <w:p w14:paraId="6506276A" w14:textId="77777777" w:rsidR="001D3E7F" w:rsidRPr="001D3E7F" w:rsidRDefault="001D3E7F" w:rsidP="001D3E7F">
            <w:pPr>
              <w:spacing w:after="0" w:line="240" w:lineRule="auto"/>
              <w:rPr>
                <w:rFonts w:ascii="Times New Roman" w:eastAsia="Times New Roman" w:hAnsi="Times New Roman" w:cs="Times New Roman"/>
                <w:kern w:val="2"/>
                <w:sz w:val="24"/>
                <w:szCs w:val="24"/>
                <w:highlight w:val="yellow"/>
              </w:rPr>
            </w:pPr>
            <w:r w:rsidRPr="001D3E7F">
              <w:rPr>
                <w:rFonts w:ascii="Times New Roman" w:eastAsia="Times New Roman" w:hAnsi="Times New Roman" w:cs="Times New Roman"/>
                <w:kern w:val="2"/>
                <w:sz w:val="24"/>
                <w:szCs w:val="24"/>
                <w:highlight w:val="yellow"/>
              </w:rPr>
              <w:t>Ši Sutartis laikoma sudaryta ir įsigalioja nuo Sutarties pasirašymo dienos (antrosios Šalies pasirašymo dieną).</w:t>
            </w:r>
          </w:p>
          <w:p w14:paraId="3822FEBA" w14:textId="7A14DB6D" w:rsidR="001D3E7F" w:rsidRPr="001D3E7F" w:rsidRDefault="001D3E7F" w:rsidP="001D3E7F">
            <w:pPr>
              <w:spacing w:after="0" w:line="240" w:lineRule="auto"/>
              <w:rPr>
                <w:rFonts w:ascii="Times New Roman" w:eastAsia="Times New Roman" w:hAnsi="Times New Roman" w:cs="Times New Roman"/>
                <w:color w:val="4472C4"/>
                <w:kern w:val="2"/>
                <w:sz w:val="24"/>
                <w:szCs w:val="24"/>
              </w:rPr>
            </w:pPr>
            <w:r w:rsidRPr="001D3E7F">
              <w:rPr>
                <w:rFonts w:ascii="Times New Roman" w:eastAsia="Times New Roman" w:hAnsi="Times New Roman" w:cs="Times New Roman"/>
                <w:color w:val="000000"/>
                <w:kern w:val="2"/>
                <w:sz w:val="24"/>
                <w:szCs w:val="24"/>
                <w:highlight w:val="yellow"/>
              </w:rPr>
              <w:t xml:space="preserve">Sutartis galioja iki visiško prievolių įvykdymo (kol bus išnaudota Pradinės Sutarties vertė, bet jos terminas negali būti ilgesnis kaip </w:t>
            </w:r>
            <w:r w:rsidR="00781B1D" w:rsidRPr="00781B1D">
              <w:rPr>
                <w:rFonts w:ascii="Times New Roman" w:eastAsia="Times New Roman" w:hAnsi="Times New Roman" w:cs="Times New Roman"/>
                <w:color w:val="4472C4"/>
                <w:kern w:val="2"/>
                <w:sz w:val="24"/>
                <w:szCs w:val="24"/>
                <w:highlight w:val="yellow"/>
              </w:rPr>
              <w:t>12</w:t>
            </w:r>
            <w:r w:rsidRPr="001D3E7F">
              <w:rPr>
                <w:rFonts w:ascii="Times New Roman" w:eastAsia="Times New Roman" w:hAnsi="Times New Roman" w:cs="Times New Roman"/>
                <w:color w:val="4472C4"/>
                <w:kern w:val="2"/>
                <w:sz w:val="24"/>
                <w:szCs w:val="24"/>
                <w:highlight w:val="yellow"/>
              </w:rPr>
              <w:t xml:space="preserve"> kalendoriniai mėnesiai.</w:t>
            </w:r>
          </w:p>
        </w:tc>
      </w:tr>
      <w:tr w:rsidR="001D3E7F" w:rsidRPr="001D3E7F" w14:paraId="0BB10936" w14:textId="77777777" w:rsidTr="003454D8">
        <w:trPr>
          <w:trHeight w:val="300"/>
        </w:trPr>
        <w:tc>
          <w:tcPr>
            <w:tcW w:w="3094" w:type="dxa"/>
            <w:gridSpan w:val="2"/>
          </w:tcPr>
          <w:p w14:paraId="6C40F4A3"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11.2. Sutarties galiojimo termino pratęsimas</w:t>
            </w:r>
          </w:p>
        </w:tc>
        <w:tc>
          <w:tcPr>
            <w:tcW w:w="6441" w:type="dxa"/>
            <w:gridSpan w:val="2"/>
          </w:tcPr>
          <w:p w14:paraId="12F6079B"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Netaikoma</w:t>
            </w:r>
          </w:p>
          <w:p w14:paraId="038E787D"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p>
        </w:tc>
      </w:tr>
      <w:tr w:rsidR="001D3E7F" w:rsidRPr="001D3E7F" w14:paraId="22CC5EB8" w14:textId="77777777" w:rsidTr="003454D8">
        <w:trPr>
          <w:trHeight w:val="300"/>
        </w:trPr>
        <w:tc>
          <w:tcPr>
            <w:tcW w:w="9535" w:type="dxa"/>
            <w:gridSpan w:val="4"/>
          </w:tcPr>
          <w:p w14:paraId="21BB2021"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12. SUTARTIES NUTRAUKIMAS</w:t>
            </w:r>
          </w:p>
        </w:tc>
      </w:tr>
      <w:tr w:rsidR="001D3E7F" w:rsidRPr="001D3E7F" w14:paraId="46FA2342" w14:textId="77777777" w:rsidTr="003454D8">
        <w:trPr>
          <w:trHeight w:val="300"/>
        </w:trPr>
        <w:tc>
          <w:tcPr>
            <w:tcW w:w="3058" w:type="dxa"/>
            <w:tcBorders>
              <w:top w:val="single" w:sz="4" w:space="0" w:color="auto"/>
              <w:left w:val="single" w:sz="4" w:space="0" w:color="auto"/>
              <w:bottom w:val="single" w:sz="4" w:space="0" w:color="auto"/>
              <w:right w:val="single" w:sz="4" w:space="0" w:color="auto"/>
            </w:tcBorders>
          </w:tcPr>
          <w:p w14:paraId="155A6C53"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8FA5776"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1D3E7F" w:rsidRPr="001D3E7F" w14:paraId="60E2529B" w14:textId="77777777" w:rsidTr="003454D8">
        <w:trPr>
          <w:trHeight w:val="300"/>
        </w:trPr>
        <w:tc>
          <w:tcPr>
            <w:tcW w:w="3058" w:type="dxa"/>
            <w:tcBorders>
              <w:top w:val="single" w:sz="4" w:space="0" w:color="auto"/>
              <w:left w:val="single" w:sz="4" w:space="0" w:color="auto"/>
              <w:bottom w:val="single" w:sz="4" w:space="0" w:color="auto"/>
              <w:right w:val="single" w:sz="4" w:space="0" w:color="auto"/>
            </w:tcBorders>
          </w:tcPr>
          <w:p w14:paraId="05276935"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 xml:space="preserve">12.2. Esminiai Sutarties </w:t>
            </w:r>
            <w:r w:rsidRPr="001D3E7F">
              <w:rPr>
                <w:rFonts w:ascii="Times New Roman" w:eastAsia="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3FBBBA4"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12.2.1. jeigu Tiekėjas nevykdo prisiimtų įsipareigojimų už Sutartyje nustatytą Sutarties kainą / įkainius;</w:t>
            </w:r>
          </w:p>
          <w:p w14:paraId="7B5A74EA"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 dienų neištaiso pažeidimų;</w:t>
            </w:r>
          </w:p>
          <w:p w14:paraId="58443C41" w14:textId="77777777" w:rsidR="001D3E7F" w:rsidRPr="001D3E7F" w:rsidRDefault="001D3E7F" w:rsidP="001D3E7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1D3E7F">
              <w:rPr>
                <w:rFonts w:ascii="Times New Roman" w:eastAsia="Arial" w:hAnsi="Times New Roman" w:cs="Times New Roman"/>
                <w:kern w:val="2"/>
                <w:sz w:val="24"/>
                <w:szCs w:val="24"/>
                <w:lang w:val="lt"/>
              </w:rPr>
              <w:t>12.2.3. Tiekėjas daugiau kaip 2 (du) kartus suteikia Paslaugas, kurios neatitinka Sutartyje ir (ar) įstatymuose nustatytų reikalavimų Paslaugoms;</w:t>
            </w:r>
          </w:p>
          <w:p w14:paraId="4CC85E35" w14:textId="77777777" w:rsidR="001D3E7F" w:rsidRPr="001D3E7F" w:rsidRDefault="001D3E7F" w:rsidP="001D3E7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1D3E7F">
              <w:rPr>
                <w:rFonts w:ascii="Times New Roman" w:eastAsia="Arial" w:hAnsi="Times New Roman" w:cs="Times New Roman"/>
                <w:kern w:val="2"/>
                <w:sz w:val="24"/>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3DD2F3DE" w14:textId="77777777" w:rsidR="001D3E7F" w:rsidRPr="001D3E7F" w:rsidRDefault="001D3E7F" w:rsidP="001D3E7F">
            <w:pPr>
              <w:spacing w:after="0" w:line="257" w:lineRule="auto"/>
              <w:jc w:val="both"/>
              <w:rPr>
                <w:rFonts w:ascii="Times New Roman" w:eastAsia="Arial" w:hAnsi="Times New Roman" w:cs="Times New Roman"/>
                <w:kern w:val="2"/>
                <w:sz w:val="24"/>
                <w:szCs w:val="24"/>
                <w:lang w:val="lt"/>
              </w:rPr>
            </w:pPr>
            <w:r w:rsidRPr="001D3E7F">
              <w:rPr>
                <w:rFonts w:ascii="Times New Roman" w:eastAsia="Arial" w:hAnsi="Times New Roman" w:cs="Times New Roman"/>
                <w:kern w:val="2"/>
                <w:sz w:val="24"/>
                <w:szCs w:val="24"/>
                <w:lang w:val="lt"/>
              </w:rPr>
              <w:t>12.2.5. Tiekėjas pažeidžia Bendrųjų sąlygų nuostatas dėl Sutarties vykdymui pasitelkiamų naujų subtiekėjų ir (ar) specialistų / esamų subtiekėjų ir (ar) specialistų keitimo;</w:t>
            </w:r>
          </w:p>
        </w:tc>
      </w:tr>
      <w:tr w:rsidR="001D3E7F" w:rsidRPr="001D3E7F" w14:paraId="28764893" w14:textId="77777777" w:rsidTr="003454D8">
        <w:trPr>
          <w:trHeight w:val="300"/>
        </w:trPr>
        <w:tc>
          <w:tcPr>
            <w:tcW w:w="9535" w:type="dxa"/>
            <w:gridSpan w:val="4"/>
          </w:tcPr>
          <w:p w14:paraId="6587DEAC"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Times New Roman" w:hAnsi="Times New Roman" w:cs="Times New Roman"/>
                <w:b/>
                <w:kern w:val="2"/>
                <w:sz w:val="24"/>
                <w:szCs w:val="24"/>
              </w:rPr>
              <w:t xml:space="preserve">13. APLINKOS APSAUGOS IR SOCIALINIAI KRITERIJAI </w:t>
            </w:r>
          </w:p>
        </w:tc>
      </w:tr>
      <w:tr w:rsidR="001D3E7F" w:rsidRPr="001D3E7F" w14:paraId="2E9DAEC4" w14:textId="77777777" w:rsidTr="003454D8">
        <w:trPr>
          <w:trHeight w:val="300"/>
        </w:trPr>
        <w:tc>
          <w:tcPr>
            <w:tcW w:w="3058" w:type="dxa"/>
          </w:tcPr>
          <w:p w14:paraId="5CCAEBF1"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lastRenderedPageBreak/>
              <w:t xml:space="preserve">13.1. Su perkamomis paslaugomis susiję  aplinkos apsaugos kriterijai </w:t>
            </w:r>
          </w:p>
        </w:tc>
        <w:tc>
          <w:tcPr>
            <w:tcW w:w="6477" w:type="dxa"/>
            <w:gridSpan w:val="3"/>
          </w:tcPr>
          <w:p w14:paraId="6FCA73C2" w14:textId="77777777" w:rsidR="001D3E7F" w:rsidRPr="001D3E7F" w:rsidRDefault="001D3E7F" w:rsidP="001D3E7F">
            <w:pPr>
              <w:spacing w:after="0" w:line="240" w:lineRule="auto"/>
              <w:rPr>
                <w:rFonts w:ascii="Times New Roman" w:eastAsia="Times New Roman" w:hAnsi="Times New Roman" w:cs="Times New Roman"/>
                <w:color w:val="000000"/>
                <w:kern w:val="2"/>
                <w:sz w:val="24"/>
                <w:szCs w:val="24"/>
                <w:shd w:val="clear" w:color="auto" w:fill="FFFFFF"/>
              </w:rPr>
            </w:pPr>
            <w:r w:rsidRPr="001D3E7F">
              <w:rPr>
                <w:rFonts w:ascii="Times New Roman" w:eastAsia="Times New Roman" w:hAnsi="Times New Roman" w:cs="Times New Roman"/>
                <w:color w:val="000000"/>
                <w:kern w:val="2"/>
                <w:sz w:val="24"/>
                <w:szCs w:val="24"/>
                <w:shd w:val="clear" w:color="auto" w:fill="FFFFFF"/>
              </w:rPr>
              <w:t>Netaikoma</w:t>
            </w:r>
          </w:p>
          <w:p w14:paraId="44C7D94E" w14:textId="77777777" w:rsidR="001D3E7F" w:rsidRPr="001D3E7F" w:rsidRDefault="001D3E7F" w:rsidP="001D3E7F">
            <w:pPr>
              <w:spacing w:after="0" w:line="240" w:lineRule="auto"/>
              <w:rPr>
                <w:rFonts w:ascii="Times New Roman" w:eastAsia="Times New Roman" w:hAnsi="Times New Roman" w:cs="Times New Roman"/>
                <w:color w:val="000000"/>
                <w:kern w:val="2"/>
                <w:sz w:val="24"/>
                <w:szCs w:val="24"/>
                <w:shd w:val="clear" w:color="auto" w:fill="FFFFFF"/>
              </w:rPr>
            </w:pPr>
          </w:p>
          <w:p w14:paraId="09EB9AC8" w14:textId="12342796"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color w:val="0070C0"/>
                <w:kern w:val="2"/>
                <w:sz w:val="24"/>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00D273A6" w:rsidRPr="00D273A6">
              <w:rPr>
                <w:rFonts w:ascii="Times New Roman" w:eastAsia="Times New Roman" w:hAnsi="Times New Roman" w:cs="Times New Roman"/>
                <w:color w:val="000000"/>
                <w:kern w:val="2"/>
                <w:sz w:val="24"/>
                <w:szCs w:val="24"/>
                <w:shd w:val="clear" w:color="auto" w:fill="FFFFFF"/>
              </w:rPr>
              <w:t>Prekės ir paslaugos turi atitikti 4.1. (Aprašo 2 priedo VI skyrius „Televizoriai ir monitoriai“) ir  4.4.4.4 kadangi perkama modulinė-sudėtinė įranga, reiškia, jog perkama prekė gali būti lengvai pataisoma esant atskirų modulių gedimams, yra ilgaamžė.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tvirta, ilgaamžė, funkcionali, ji ar jos sudedamosios dalys tinka naudoti daug kartų ir (ar) lengvai pataisomos, ir (ar) pakeičiamos“), pirkimas laikomas žaliuoju.</w:t>
            </w:r>
          </w:p>
        </w:tc>
      </w:tr>
      <w:tr w:rsidR="001D3E7F" w:rsidRPr="001D3E7F" w14:paraId="11CED248" w14:textId="77777777" w:rsidTr="003454D8">
        <w:trPr>
          <w:trHeight w:val="300"/>
        </w:trPr>
        <w:tc>
          <w:tcPr>
            <w:tcW w:w="3058" w:type="dxa"/>
          </w:tcPr>
          <w:p w14:paraId="7246734F"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13.2. Su perkamomis Paslaugomis susiję socialiniai kriterijai</w:t>
            </w:r>
          </w:p>
        </w:tc>
        <w:tc>
          <w:tcPr>
            <w:tcW w:w="6477" w:type="dxa"/>
            <w:gridSpan w:val="3"/>
          </w:tcPr>
          <w:p w14:paraId="13C2A34D" w14:textId="4E45C2D7" w:rsidR="001D3E7F" w:rsidRPr="001D3E7F" w:rsidRDefault="001D3E7F" w:rsidP="001D3E7F">
            <w:pPr>
              <w:spacing w:line="240" w:lineRule="auto"/>
              <w:jc w:val="both"/>
              <w:rPr>
                <w:rFonts w:ascii="Times New Roman" w:eastAsia="Calibri" w:hAnsi="Times New Roman" w:cs="Times New Roman"/>
              </w:rPr>
            </w:pPr>
            <w:r w:rsidRPr="001D3E7F">
              <w:rPr>
                <w:rFonts w:ascii="Times New Roman" w:eastAsia="Calibri" w:hAnsi="Times New Roman" w:cs="Times New Roman"/>
                <w:highlight w:val="yellow"/>
                <w:lang w:eastAsia="lt-LT"/>
              </w:rPr>
              <w:t>JEI NURODĖ PASIŪLYME ARBA -</w:t>
            </w:r>
            <w:r w:rsidRPr="001D3E7F">
              <w:rPr>
                <w:rFonts w:ascii="Times New Roman" w:eastAsia="Calibri" w:hAnsi="Times New Roman" w:cs="Times New Roman"/>
                <w:lang w:eastAsia="lt-LT"/>
              </w:rPr>
              <w:t xml:space="preserve"> Tiekėjas ne mažiau kaip </w:t>
            </w:r>
            <w:r w:rsidR="00A867C1">
              <w:rPr>
                <w:rFonts w:ascii="Times New Roman" w:eastAsia="Calibri" w:hAnsi="Times New Roman" w:cs="Times New Roman"/>
                <w:lang w:eastAsia="lt-LT"/>
              </w:rPr>
              <w:t>12</w:t>
            </w:r>
            <w:r w:rsidRPr="001D3E7F">
              <w:rPr>
                <w:rFonts w:ascii="Times New Roman" w:eastAsia="Calibri" w:hAnsi="Times New Roman" w:cs="Times New Roman"/>
                <w:lang w:eastAsia="lt-LT"/>
              </w:rPr>
              <w:t xml:space="preserve"> mėnesi</w:t>
            </w:r>
            <w:r w:rsidR="00A867C1">
              <w:rPr>
                <w:rFonts w:ascii="Times New Roman" w:eastAsia="Calibri" w:hAnsi="Times New Roman" w:cs="Times New Roman"/>
                <w:lang w:eastAsia="lt-LT"/>
              </w:rPr>
              <w:t>ų</w:t>
            </w:r>
            <w:r w:rsidRPr="001D3E7F">
              <w:rPr>
                <w:rFonts w:ascii="Times New Roman" w:eastAsia="Calibri" w:hAnsi="Times New Roman" w:cs="Times New Roman"/>
                <w:lang w:eastAsia="lt-LT"/>
              </w:rPr>
              <w:t xml:space="preserve"> užtikrina, kad </w:t>
            </w:r>
            <w:r w:rsidRPr="001D3E7F">
              <w:rPr>
                <w:rFonts w:ascii="Times New Roman" w:eastAsia="Calibri" w:hAnsi="Times New Roman" w:cs="Times New Roman"/>
                <w:b/>
                <w:bCs/>
                <w:lang w:eastAsia="lt-LT"/>
              </w:rPr>
              <w:t>sutartį vykdysiančių</w:t>
            </w:r>
            <w:r w:rsidRPr="001D3E7F">
              <w:rPr>
                <w:rFonts w:ascii="Times New Roman" w:eastAsia="Calibri" w:hAnsi="Times New Roman" w:cs="Times New Roman"/>
                <w:lang w:eastAsia="lt-LT"/>
              </w:rPr>
              <w:t xml:space="preserve"> remiamų asmenų skaičius būtų ne maženis kaip 1 ( vienas). </w:t>
            </w:r>
            <w:r w:rsidRPr="001D3E7F">
              <w:rPr>
                <w:rFonts w:ascii="Times New Roman" w:eastAsia="Calibri" w:hAnsi="Times New Roman" w:cs="Times New Roman"/>
              </w:rPr>
              <w:t>Sutarties tiesioginiam vykdymui tiekėjas įsipareigotų įdarbinti arba paskirtų įdarbintą ne mažiau kaip 1-ą remiamą (-us) asmenį (-is), kuris (-ie) priklauso šiai (-ioms) tikslinei (- ėms) grupei (-ėms):</w:t>
            </w:r>
          </w:p>
          <w:p w14:paraId="2CFF6F5B" w14:textId="77777777" w:rsidR="001D3E7F" w:rsidRPr="001D3E7F" w:rsidRDefault="001D3E7F" w:rsidP="001D3E7F">
            <w:pPr>
              <w:spacing w:line="240" w:lineRule="auto"/>
              <w:ind w:firstLine="720"/>
              <w:jc w:val="both"/>
              <w:rPr>
                <w:rFonts w:ascii="Times New Roman" w:eastAsia="Calibri" w:hAnsi="Times New Roman" w:cs="Times New Roman"/>
              </w:rPr>
            </w:pPr>
            <w:r w:rsidRPr="001D3E7F">
              <w:rPr>
                <w:rFonts w:ascii="Times New Roman" w:eastAsia="Calibri" w:hAnsi="Times New Roman" w:cs="Times New Roman"/>
              </w:rPr>
              <w:t xml:space="preserve">1. negalią turintis (-ys) asmuo (-enys); </w:t>
            </w:r>
          </w:p>
          <w:p w14:paraId="5E5FBA3E" w14:textId="77777777" w:rsidR="001D3E7F" w:rsidRPr="001D3E7F" w:rsidRDefault="001D3E7F" w:rsidP="001D3E7F">
            <w:pPr>
              <w:spacing w:line="240" w:lineRule="auto"/>
              <w:ind w:firstLine="720"/>
              <w:jc w:val="both"/>
              <w:rPr>
                <w:rFonts w:ascii="Times New Roman" w:eastAsia="Calibri" w:hAnsi="Times New Roman" w:cs="Times New Roman"/>
              </w:rPr>
            </w:pPr>
            <w:r w:rsidRPr="001D3E7F">
              <w:rPr>
                <w:rFonts w:ascii="Times New Roman" w:eastAsia="Calibri" w:hAnsi="Times New Roman" w:cs="Times New Roman"/>
              </w:rPr>
              <w:t xml:space="preserve">2. asmuo (-enys), faktiškai auginantis (-ys) vaiką (įvaikį) su negalia iki 18 metų; </w:t>
            </w:r>
          </w:p>
          <w:p w14:paraId="1978C19B" w14:textId="77777777" w:rsidR="001D3E7F" w:rsidRPr="001D3E7F" w:rsidRDefault="001D3E7F" w:rsidP="001D3E7F">
            <w:pPr>
              <w:spacing w:line="240" w:lineRule="auto"/>
              <w:ind w:firstLine="720"/>
              <w:jc w:val="both"/>
              <w:rPr>
                <w:rFonts w:ascii="Times New Roman" w:eastAsia="Calibri" w:hAnsi="Times New Roman" w:cs="Times New Roman"/>
              </w:rPr>
            </w:pPr>
            <w:r w:rsidRPr="001D3E7F">
              <w:rPr>
                <w:rFonts w:ascii="Times New Roman" w:eastAsia="Calibri" w:hAnsi="Times New Roman" w:cs="Times New Roman"/>
              </w:rPr>
              <w:t xml:space="preserve">3. asmuo (-enys), slaugantis (-ys) (prižiūrintis (-ys)) šeimos narius ar kartu gyvenančius asmenis, kuriems nustatyta nuolatinė slauga ar priežiūra; </w:t>
            </w:r>
          </w:p>
          <w:p w14:paraId="48A80C0F" w14:textId="77777777" w:rsidR="001D3E7F" w:rsidRPr="001D3E7F" w:rsidRDefault="001D3E7F" w:rsidP="001D3E7F">
            <w:pPr>
              <w:spacing w:line="240" w:lineRule="auto"/>
              <w:ind w:firstLine="720"/>
              <w:jc w:val="both"/>
              <w:rPr>
                <w:rFonts w:ascii="Times New Roman" w:eastAsia="Calibri" w:hAnsi="Times New Roman" w:cs="Times New Roman"/>
              </w:rPr>
            </w:pPr>
            <w:r w:rsidRPr="001D3E7F">
              <w:rPr>
                <w:rFonts w:ascii="Times New Roman" w:eastAsia="Calibri" w:hAnsi="Times New Roman" w:cs="Times New Roman"/>
              </w:rPr>
              <w:t xml:space="preserve">4. asmuo (-enys), kuriam (-iems) suteiktas pabėgėlio statusas ar perkeliamojo asmens statusas, arba asmenys, kuriems suteikta papildoma ar laikinoji apsauga; </w:t>
            </w:r>
          </w:p>
          <w:p w14:paraId="71E3707D" w14:textId="77777777" w:rsidR="001D3E7F" w:rsidRPr="001D3E7F" w:rsidRDefault="001D3E7F" w:rsidP="001D3E7F">
            <w:pPr>
              <w:spacing w:line="240" w:lineRule="auto"/>
              <w:ind w:firstLine="720"/>
              <w:jc w:val="both"/>
              <w:rPr>
                <w:rFonts w:ascii="Times New Roman" w:eastAsia="Calibri" w:hAnsi="Times New Roman" w:cs="Times New Roman"/>
              </w:rPr>
            </w:pPr>
            <w:r w:rsidRPr="001D3E7F">
              <w:rPr>
                <w:rFonts w:ascii="Times New Roman" w:eastAsia="Calibri" w:hAnsi="Times New Roman" w:cs="Times New Roman"/>
              </w:rPr>
              <w:t xml:space="preserve">5. asmuo (-enys), baigęs (-ę) psichologinės ir socialinės reabilitacijos programas, skirtas nuo psichoaktyviųjų medžiagų vartojimo priklausomiems asmenims reabilituoti; </w:t>
            </w:r>
          </w:p>
          <w:p w14:paraId="3D5F71D5" w14:textId="77777777" w:rsidR="001D3E7F" w:rsidRPr="001D3E7F" w:rsidRDefault="001D3E7F" w:rsidP="001D3E7F">
            <w:pPr>
              <w:spacing w:line="240" w:lineRule="auto"/>
              <w:ind w:firstLine="720"/>
              <w:jc w:val="both"/>
              <w:rPr>
                <w:rFonts w:ascii="Times New Roman" w:eastAsia="Calibri" w:hAnsi="Times New Roman" w:cs="Times New Roman"/>
              </w:rPr>
            </w:pPr>
            <w:r w:rsidRPr="001D3E7F">
              <w:rPr>
                <w:rFonts w:ascii="Times New Roman" w:eastAsia="Calibri" w:hAnsi="Times New Roman" w:cs="Times New Roman"/>
              </w:rPr>
              <w:t xml:space="preserve">6. asmuo (-enys), grįžęs (-ę) iš laisvės atėmimo vietų; </w:t>
            </w:r>
          </w:p>
          <w:p w14:paraId="119ECD20" w14:textId="77777777" w:rsidR="001D3E7F" w:rsidRPr="001D3E7F" w:rsidRDefault="001D3E7F" w:rsidP="001D3E7F">
            <w:pPr>
              <w:spacing w:line="240" w:lineRule="auto"/>
              <w:ind w:firstLine="720"/>
              <w:jc w:val="both"/>
              <w:rPr>
                <w:rFonts w:ascii="Times New Roman" w:eastAsia="Calibri" w:hAnsi="Times New Roman" w:cs="Times New Roman"/>
              </w:rPr>
            </w:pPr>
            <w:r w:rsidRPr="001D3E7F">
              <w:rPr>
                <w:rFonts w:ascii="Times New Roman" w:eastAsia="Calibri" w:hAnsi="Times New Roman" w:cs="Times New Roman"/>
              </w:rPr>
              <w:t xml:space="preserve">7. vyresnis (-i) kaip 55 metų asmuo (-enys). </w:t>
            </w:r>
          </w:p>
          <w:p w14:paraId="143008D0" w14:textId="77777777" w:rsidR="001D3E7F" w:rsidRPr="001D3E7F" w:rsidRDefault="001D3E7F" w:rsidP="001D3E7F">
            <w:pPr>
              <w:spacing w:after="0" w:line="240" w:lineRule="auto"/>
              <w:rPr>
                <w:rFonts w:ascii="Times New Roman" w:eastAsia="Times New Roman" w:hAnsi="Times New Roman" w:cs="Times New Roman"/>
                <w:color w:val="000000"/>
                <w:kern w:val="2"/>
                <w:sz w:val="24"/>
                <w:szCs w:val="24"/>
                <w:shd w:val="clear" w:color="auto" w:fill="FFFFFF"/>
              </w:rPr>
            </w:pPr>
            <w:r w:rsidRPr="001D3E7F">
              <w:rPr>
                <w:rFonts w:ascii="Times New Roman" w:eastAsia="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1D3E7F" w:rsidRPr="001D3E7F" w14:paraId="2EABED36" w14:textId="77777777" w:rsidTr="003454D8">
        <w:trPr>
          <w:trHeight w:val="300"/>
        </w:trPr>
        <w:tc>
          <w:tcPr>
            <w:tcW w:w="9535" w:type="dxa"/>
            <w:gridSpan w:val="4"/>
          </w:tcPr>
          <w:p w14:paraId="4665C8E8"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 xml:space="preserve">14. BENDRŲJŲ SĄLYGŲ PAKEITIMAI IR PAPILDYMAI </w:t>
            </w:r>
          </w:p>
          <w:p w14:paraId="49D94153" w14:textId="77777777" w:rsidR="001D3E7F" w:rsidRPr="001D3E7F" w:rsidRDefault="001D3E7F" w:rsidP="001D3E7F">
            <w:pPr>
              <w:spacing w:after="0" w:line="240" w:lineRule="auto"/>
              <w:jc w:val="center"/>
              <w:rPr>
                <w:rFonts w:ascii="Times New Roman" w:eastAsia="Times New Roman" w:hAnsi="Times New Roman" w:cs="Times New Roman"/>
                <w:kern w:val="2"/>
                <w:sz w:val="24"/>
                <w:szCs w:val="24"/>
              </w:rPr>
            </w:pPr>
            <w:r w:rsidRPr="001D3E7F">
              <w:rPr>
                <w:rFonts w:ascii="Times New Roman" w:eastAsia="Times New Roman" w:hAnsi="Times New Roman" w:cs="Times New Roman"/>
                <w:color w:val="4472C4"/>
                <w:kern w:val="2"/>
                <w:sz w:val="24"/>
                <w:szCs w:val="24"/>
              </w:rPr>
              <w:t xml:space="preserve">(jeigu būtina dėl konkretaus Sutarties dalyko specifikos) </w:t>
            </w:r>
          </w:p>
        </w:tc>
      </w:tr>
      <w:tr w:rsidR="001D3E7F" w:rsidRPr="001D3E7F" w14:paraId="3981E9C4" w14:textId="77777777" w:rsidTr="003454D8">
        <w:trPr>
          <w:trHeight w:val="300"/>
        </w:trPr>
        <w:tc>
          <w:tcPr>
            <w:tcW w:w="3058" w:type="dxa"/>
          </w:tcPr>
          <w:p w14:paraId="14B80537"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 xml:space="preserve">14.1. </w:t>
            </w:r>
          </w:p>
        </w:tc>
        <w:tc>
          <w:tcPr>
            <w:tcW w:w="6477" w:type="dxa"/>
            <w:gridSpan w:val="3"/>
          </w:tcPr>
          <w:p w14:paraId="72ACC53A" w14:textId="77777777" w:rsidR="001D3E7F" w:rsidRPr="001D3E7F" w:rsidRDefault="001D3E7F" w:rsidP="001D3E7F">
            <w:pPr>
              <w:spacing w:after="0" w:line="240" w:lineRule="auto"/>
              <w:rPr>
                <w:rFonts w:ascii="Times New Roman" w:eastAsia="Times New Roman" w:hAnsi="Times New Roman" w:cs="Times New Roman"/>
                <w:color w:val="4472C4"/>
                <w:kern w:val="2"/>
                <w:sz w:val="24"/>
                <w:szCs w:val="24"/>
              </w:rPr>
            </w:pPr>
            <w:r w:rsidRPr="001D3E7F">
              <w:rPr>
                <w:rFonts w:ascii="Times New Roman" w:eastAsia="Times New Roman" w:hAnsi="Times New Roman" w:cs="Times New Roman"/>
                <w:color w:val="4472C4"/>
                <w:kern w:val="2"/>
                <w:sz w:val="24"/>
                <w:szCs w:val="24"/>
              </w:rPr>
              <w:t>(pildyti, jei keičiamas Sutarties Bendrųjų sąlygų punktas, jį išdėstant nauja redakcija):</w:t>
            </w:r>
          </w:p>
          <w:p w14:paraId="69172F63"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lastRenderedPageBreak/>
              <w:t>Šalys susitaria pakeisti nurodytą Sutarties Bendrųjų sąlygų punktą ir išdėstyti jį nauja redakcija: ____.</w:t>
            </w:r>
          </w:p>
        </w:tc>
      </w:tr>
      <w:tr w:rsidR="001D3E7F" w:rsidRPr="001D3E7F" w14:paraId="501AB2C1" w14:textId="77777777" w:rsidTr="003454D8">
        <w:trPr>
          <w:trHeight w:val="300"/>
        </w:trPr>
        <w:tc>
          <w:tcPr>
            <w:tcW w:w="3058" w:type="dxa"/>
          </w:tcPr>
          <w:p w14:paraId="47F1E742"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lastRenderedPageBreak/>
              <w:t>14.2.</w:t>
            </w:r>
          </w:p>
        </w:tc>
        <w:tc>
          <w:tcPr>
            <w:tcW w:w="6477" w:type="dxa"/>
            <w:gridSpan w:val="3"/>
          </w:tcPr>
          <w:p w14:paraId="2641ADC3" w14:textId="77777777" w:rsidR="001D3E7F" w:rsidRPr="001D3E7F" w:rsidRDefault="001D3E7F" w:rsidP="001D3E7F">
            <w:pPr>
              <w:spacing w:after="0" w:line="240" w:lineRule="auto"/>
              <w:rPr>
                <w:rFonts w:ascii="Times New Roman" w:eastAsia="Times New Roman" w:hAnsi="Times New Roman" w:cs="Times New Roman"/>
                <w:color w:val="4472C4"/>
                <w:kern w:val="2"/>
                <w:sz w:val="24"/>
                <w:szCs w:val="24"/>
              </w:rPr>
            </w:pPr>
            <w:r w:rsidRPr="001D3E7F">
              <w:rPr>
                <w:rFonts w:ascii="Times New Roman" w:eastAsia="Times New Roman" w:hAnsi="Times New Roman" w:cs="Times New Roman"/>
                <w:color w:val="4472C4"/>
                <w:kern w:val="2"/>
                <w:sz w:val="24"/>
                <w:szCs w:val="24"/>
              </w:rPr>
              <w:t>(pildyti, jei papildomos Sutarties Bendrosios sąlygos naujomis nuostatomis):</w:t>
            </w:r>
          </w:p>
          <w:p w14:paraId="40B3E310"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Šalys susitaria papildyti Sutarties Bendrąsias sąlygas nurodytu punktu, tačiau kitų punktų numeracijos nekeisti: ________.</w:t>
            </w:r>
          </w:p>
        </w:tc>
      </w:tr>
      <w:tr w:rsidR="001D3E7F" w:rsidRPr="001D3E7F" w14:paraId="3D54DEDA" w14:textId="77777777" w:rsidTr="003454D8">
        <w:trPr>
          <w:trHeight w:val="300"/>
        </w:trPr>
        <w:tc>
          <w:tcPr>
            <w:tcW w:w="3058" w:type="dxa"/>
          </w:tcPr>
          <w:p w14:paraId="2B487D11"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14.3.</w:t>
            </w:r>
          </w:p>
        </w:tc>
        <w:tc>
          <w:tcPr>
            <w:tcW w:w="6477" w:type="dxa"/>
            <w:gridSpan w:val="3"/>
          </w:tcPr>
          <w:p w14:paraId="16F2BEAF" w14:textId="77777777" w:rsidR="001D3E7F" w:rsidRPr="001D3E7F" w:rsidRDefault="001D3E7F" w:rsidP="001D3E7F">
            <w:pPr>
              <w:spacing w:after="0" w:line="240" w:lineRule="auto"/>
              <w:rPr>
                <w:rFonts w:ascii="Times New Roman" w:eastAsia="Times New Roman" w:hAnsi="Times New Roman" w:cs="Times New Roman"/>
                <w:color w:val="4472C4"/>
                <w:kern w:val="2"/>
                <w:sz w:val="24"/>
                <w:szCs w:val="24"/>
              </w:rPr>
            </w:pPr>
            <w:r w:rsidRPr="001D3E7F">
              <w:rPr>
                <w:rFonts w:ascii="Times New Roman" w:eastAsia="Times New Roman" w:hAnsi="Times New Roman" w:cs="Times New Roman"/>
                <w:color w:val="4472C4"/>
                <w:kern w:val="2"/>
                <w:sz w:val="24"/>
                <w:szCs w:val="24"/>
              </w:rPr>
              <w:t>(pildyti, jei išbraukiamas Sutarties Bendrųjų sąlygų atitinkamas punktas:</w:t>
            </w:r>
          </w:p>
          <w:p w14:paraId="7989FA51"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Šalys susitaria išbraukti nurodytą Sutarties Bendrųjų sąlygų punktą, tačiau kitų punktų numeracijos nekeisti: _____.</w:t>
            </w:r>
          </w:p>
        </w:tc>
      </w:tr>
      <w:tr w:rsidR="001D3E7F" w:rsidRPr="001D3E7F" w14:paraId="6C15FC24" w14:textId="77777777" w:rsidTr="003454D8">
        <w:trPr>
          <w:trHeight w:val="300"/>
        </w:trPr>
        <w:tc>
          <w:tcPr>
            <w:tcW w:w="3058" w:type="dxa"/>
          </w:tcPr>
          <w:p w14:paraId="7BF61A8C"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14.4.</w:t>
            </w:r>
          </w:p>
        </w:tc>
        <w:tc>
          <w:tcPr>
            <w:tcW w:w="6477" w:type="dxa"/>
            <w:gridSpan w:val="3"/>
          </w:tcPr>
          <w:p w14:paraId="2B656665" w14:textId="77777777" w:rsidR="001D3E7F" w:rsidRPr="001D3E7F" w:rsidRDefault="001D3E7F" w:rsidP="001D3E7F">
            <w:pPr>
              <w:spacing w:after="0" w:line="240" w:lineRule="auto"/>
              <w:rPr>
                <w:rFonts w:ascii="Times New Roman" w:eastAsia="Times New Roman" w:hAnsi="Times New Roman" w:cs="Times New Roman"/>
                <w:color w:val="0070C0"/>
                <w:kern w:val="2"/>
                <w:sz w:val="24"/>
                <w:szCs w:val="24"/>
              </w:rPr>
            </w:pPr>
            <w:r w:rsidRPr="001D3E7F">
              <w:rPr>
                <w:rFonts w:ascii="Times New Roman" w:eastAsia="Times New Roman" w:hAnsi="Times New Roman" w:cs="Times New Roman"/>
                <w:color w:val="4472C4"/>
                <w:kern w:val="2"/>
                <w:sz w:val="24"/>
                <w:szCs w:val="24"/>
              </w:rPr>
              <w:t>(pildyti, jei nustatomos kitokios nei Sutarties Bendrosiose sąlygose nustatytos nuostatos dėl Paslaugų intelektinės nuosavybės):</w:t>
            </w:r>
          </w:p>
        </w:tc>
      </w:tr>
      <w:tr w:rsidR="001D3E7F" w:rsidRPr="001D3E7F" w14:paraId="3FB74911" w14:textId="77777777" w:rsidTr="003454D8">
        <w:trPr>
          <w:trHeight w:val="300"/>
        </w:trPr>
        <w:tc>
          <w:tcPr>
            <w:tcW w:w="3058" w:type="dxa"/>
          </w:tcPr>
          <w:p w14:paraId="2276EDE9" w14:textId="77777777" w:rsidR="001D3E7F" w:rsidRPr="001D3E7F" w:rsidRDefault="001D3E7F" w:rsidP="001D3E7F">
            <w:pPr>
              <w:spacing w:after="0" w:line="240" w:lineRule="auto"/>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14.5.</w:t>
            </w:r>
          </w:p>
        </w:tc>
        <w:tc>
          <w:tcPr>
            <w:tcW w:w="6477" w:type="dxa"/>
            <w:gridSpan w:val="3"/>
          </w:tcPr>
          <w:p w14:paraId="4791CECC" w14:textId="77777777" w:rsidR="001D3E7F" w:rsidRPr="001D3E7F" w:rsidRDefault="001D3E7F" w:rsidP="001D3E7F">
            <w:pPr>
              <w:spacing w:after="0" w:line="240" w:lineRule="auto"/>
              <w:rPr>
                <w:rFonts w:ascii="Times New Roman" w:eastAsia="Times New Roman" w:hAnsi="Times New Roman" w:cs="Times New Roman"/>
                <w:kern w:val="2"/>
                <w:sz w:val="24"/>
                <w:szCs w:val="24"/>
              </w:rPr>
            </w:pPr>
            <w:r w:rsidRPr="001D3E7F">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1D3E7F" w:rsidRPr="001D3E7F" w14:paraId="07D60749" w14:textId="77777777" w:rsidTr="003454D8">
        <w:trPr>
          <w:trHeight w:val="300"/>
        </w:trPr>
        <w:tc>
          <w:tcPr>
            <w:tcW w:w="9535" w:type="dxa"/>
            <w:gridSpan w:val="4"/>
          </w:tcPr>
          <w:p w14:paraId="757AECA9"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15. SUTARTIES PRIEDAI</w:t>
            </w:r>
          </w:p>
        </w:tc>
      </w:tr>
      <w:tr w:rsidR="001D3E7F" w:rsidRPr="001D3E7F" w14:paraId="528F4B15" w14:textId="77777777" w:rsidTr="003454D8">
        <w:trPr>
          <w:trHeight w:val="300"/>
        </w:trPr>
        <w:tc>
          <w:tcPr>
            <w:tcW w:w="3058" w:type="dxa"/>
          </w:tcPr>
          <w:p w14:paraId="38E2209C"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15.1. Priedas Nr. 1</w:t>
            </w:r>
          </w:p>
        </w:tc>
        <w:tc>
          <w:tcPr>
            <w:tcW w:w="6477" w:type="dxa"/>
            <w:gridSpan w:val="3"/>
          </w:tcPr>
          <w:p w14:paraId="5609D723" w14:textId="77777777" w:rsidR="001D3E7F" w:rsidRPr="001D3E7F" w:rsidRDefault="001D3E7F" w:rsidP="001D3E7F">
            <w:pPr>
              <w:spacing w:after="0" w:line="240" w:lineRule="auto"/>
              <w:rPr>
                <w:rFonts w:ascii="Times New Roman" w:eastAsia="Times New Roman" w:hAnsi="Times New Roman" w:cs="Times New Roman"/>
                <w:bCs/>
                <w:kern w:val="2"/>
                <w:sz w:val="24"/>
                <w:szCs w:val="24"/>
              </w:rPr>
            </w:pPr>
            <w:r w:rsidRPr="001D3E7F">
              <w:rPr>
                <w:rFonts w:ascii="Times New Roman" w:eastAsia="Times New Roman" w:hAnsi="Times New Roman" w:cs="Times New Roman"/>
                <w:bCs/>
                <w:kern w:val="2"/>
                <w:sz w:val="24"/>
                <w:szCs w:val="24"/>
              </w:rPr>
              <w:t>Paslaugų pasiūlymas su techninė specifikacija</w:t>
            </w:r>
          </w:p>
        </w:tc>
      </w:tr>
      <w:tr w:rsidR="001D3E7F" w:rsidRPr="001D3E7F" w14:paraId="60A3BF08" w14:textId="77777777" w:rsidTr="003454D8">
        <w:tc>
          <w:tcPr>
            <w:tcW w:w="9535" w:type="dxa"/>
            <w:gridSpan w:val="4"/>
          </w:tcPr>
          <w:p w14:paraId="5E4037A6"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16. ŠALIŲ ATSTOVŲ PARAŠAI</w:t>
            </w:r>
          </w:p>
        </w:tc>
      </w:tr>
      <w:tr w:rsidR="001D3E7F" w:rsidRPr="001D3E7F" w14:paraId="5BBD0816" w14:textId="77777777" w:rsidTr="003454D8">
        <w:tc>
          <w:tcPr>
            <w:tcW w:w="5224" w:type="dxa"/>
            <w:gridSpan w:val="3"/>
          </w:tcPr>
          <w:p w14:paraId="04E48D0C"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PIRKĖJAS</w:t>
            </w:r>
          </w:p>
        </w:tc>
        <w:tc>
          <w:tcPr>
            <w:tcW w:w="4311" w:type="dxa"/>
          </w:tcPr>
          <w:p w14:paraId="4F03B17E"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r w:rsidRPr="001D3E7F">
              <w:rPr>
                <w:rFonts w:ascii="Times New Roman" w:eastAsia="Times New Roman" w:hAnsi="Times New Roman" w:cs="Times New Roman"/>
                <w:b/>
                <w:kern w:val="2"/>
                <w:sz w:val="24"/>
                <w:szCs w:val="24"/>
              </w:rPr>
              <w:t>TIEKĖJAS</w:t>
            </w:r>
          </w:p>
        </w:tc>
      </w:tr>
      <w:tr w:rsidR="001D3E7F" w:rsidRPr="001D3E7F" w14:paraId="2DE9DD66" w14:textId="77777777" w:rsidTr="003454D8">
        <w:tc>
          <w:tcPr>
            <w:tcW w:w="5224" w:type="dxa"/>
            <w:gridSpan w:val="3"/>
          </w:tcPr>
          <w:p w14:paraId="7DEC219C" w14:textId="77777777" w:rsidR="001D3E7F" w:rsidRPr="001D3E7F" w:rsidRDefault="001D3E7F" w:rsidP="001D3E7F">
            <w:pPr>
              <w:spacing w:after="0" w:line="240" w:lineRule="auto"/>
              <w:jc w:val="center"/>
              <w:rPr>
                <w:rFonts w:ascii="Times New Roman" w:eastAsia="Times New Roman" w:hAnsi="Times New Roman" w:cs="Times New Roman"/>
                <w:color w:val="4472C4"/>
                <w:kern w:val="2"/>
                <w:sz w:val="24"/>
                <w:szCs w:val="24"/>
              </w:rPr>
            </w:pPr>
            <w:r w:rsidRPr="001D3E7F">
              <w:rPr>
                <w:rFonts w:ascii="Times New Roman" w:eastAsia="Times New Roman" w:hAnsi="Times New Roman" w:cs="Times New Roman"/>
                <w:color w:val="4472C4"/>
                <w:kern w:val="2"/>
                <w:sz w:val="24"/>
                <w:szCs w:val="24"/>
              </w:rPr>
              <w:t>Direktorė Galina Judkinienė</w:t>
            </w:r>
          </w:p>
        </w:tc>
        <w:tc>
          <w:tcPr>
            <w:tcW w:w="4311" w:type="dxa"/>
          </w:tcPr>
          <w:p w14:paraId="66D253E8" w14:textId="77777777" w:rsidR="001D3E7F" w:rsidRPr="001D3E7F" w:rsidRDefault="001D3E7F" w:rsidP="001D3E7F">
            <w:pPr>
              <w:spacing w:after="0" w:line="240" w:lineRule="auto"/>
              <w:jc w:val="center"/>
              <w:rPr>
                <w:rFonts w:ascii="Times New Roman" w:eastAsia="Times New Roman" w:hAnsi="Times New Roman" w:cs="Times New Roman"/>
                <w:b/>
                <w:kern w:val="2"/>
                <w:sz w:val="24"/>
                <w:szCs w:val="24"/>
              </w:rPr>
            </w:pPr>
          </w:p>
        </w:tc>
      </w:tr>
      <w:tr w:rsidR="001D3E7F" w:rsidRPr="001D3E7F" w14:paraId="4EE99C8D" w14:textId="77777777" w:rsidTr="003454D8">
        <w:tc>
          <w:tcPr>
            <w:tcW w:w="5224" w:type="dxa"/>
            <w:gridSpan w:val="3"/>
          </w:tcPr>
          <w:p w14:paraId="7FDF5E07" w14:textId="77777777" w:rsidR="001D3E7F" w:rsidRPr="001D3E7F" w:rsidRDefault="001D3E7F" w:rsidP="001D3E7F">
            <w:pPr>
              <w:spacing w:after="0" w:line="240" w:lineRule="auto"/>
              <w:jc w:val="center"/>
              <w:rPr>
                <w:rFonts w:ascii="Times New Roman" w:eastAsia="Times New Roman" w:hAnsi="Times New Roman" w:cs="Times New Roman"/>
                <w:b/>
                <w:color w:val="4472C4"/>
                <w:kern w:val="2"/>
                <w:sz w:val="24"/>
                <w:szCs w:val="24"/>
              </w:rPr>
            </w:pPr>
          </w:p>
          <w:p w14:paraId="372739CA" w14:textId="77777777" w:rsidR="001D3E7F" w:rsidRPr="001D3E7F" w:rsidRDefault="001D3E7F" w:rsidP="001D3E7F">
            <w:pPr>
              <w:spacing w:after="0" w:line="240" w:lineRule="auto"/>
              <w:jc w:val="center"/>
              <w:rPr>
                <w:rFonts w:ascii="Times New Roman" w:eastAsia="Times New Roman" w:hAnsi="Times New Roman" w:cs="Times New Roman"/>
                <w:b/>
                <w:color w:val="4472C4"/>
                <w:kern w:val="2"/>
                <w:sz w:val="24"/>
                <w:szCs w:val="24"/>
              </w:rPr>
            </w:pPr>
            <w:r w:rsidRPr="001D3E7F">
              <w:rPr>
                <w:rFonts w:ascii="Times New Roman" w:eastAsia="Times New Roman" w:hAnsi="Times New Roman" w:cs="Times New Roman"/>
                <w:b/>
                <w:color w:val="4472C4"/>
                <w:kern w:val="2"/>
                <w:sz w:val="24"/>
                <w:szCs w:val="24"/>
              </w:rPr>
              <w:t>(parašas)</w:t>
            </w:r>
          </w:p>
          <w:p w14:paraId="76E0CEF9" w14:textId="77777777" w:rsidR="001D3E7F" w:rsidRPr="001D3E7F" w:rsidRDefault="001D3E7F" w:rsidP="001D3E7F">
            <w:pPr>
              <w:spacing w:after="0" w:line="240" w:lineRule="auto"/>
              <w:jc w:val="center"/>
              <w:rPr>
                <w:rFonts w:ascii="Times New Roman" w:eastAsia="Times New Roman" w:hAnsi="Times New Roman" w:cs="Times New Roman"/>
                <w:b/>
                <w:color w:val="4472C4"/>
                <w:kern w:val="2"/>
                <w:sz w:val="24"/>
                <w:szCs w:val="24"/>
              </w:rPr>
            </w:pPr>
          </w:p>
          <w:p w14:paraId="2971296F" w14:textId="77777777" w:rsidR="001D3E7F" w:rsidRPr="001D3E7F" w:rsidRDefault="001D3E7F" w:rsidP="001D3E7F">
            <w:pPr>
              <w:spacing w:after="0" w:line="240" w:lineRule="auto"/>
              <w:jc w:val="center"/>
              <w:rPr>
                <w:rFonts w:ascii="Times New Roman" w:eastAsia="Times New Roman" w:hAnsi="Times New Roman" w:cs="Times New Roman"/>
                <w:b/>
                <w:color w:val="4472C4"/>
                <w:kern w:val="2"/>
                <w:sz w:val="24"/>
                <w:szCs w:val="24"/>
              </w:rPr>
            </w:pPr>
          </w:p>
        </w:tc>
        <w:tc>
          <w:tcPr>
            <w:tcW w:w="4311" w:type="dxa"/>
          </w:tcPr>
          <w:p w14:paraId="754F4E47" w14:textId="77777777" w:rsidR="001D3E7F" w:rsidRPr="001D3E7F" w:rsidRDefault="001D3E7F" w:rsidP="001D3E7F">
            <w:pPr>
              <w:spacing w:after="0" w:line="240" w:lineRule="auto"/>
              <w:jc w:val="center"/>
              <w:rPr>
                <w:rFonts w:ascii="Times New Roman" w:eastAsia="Times New Roman" w:hAnsi="Times New Roman" w:cs="Times New Roman"/>
                <w:b/>
                <w:color w:val="4472C4"/>
                <w:kern w:val="2"/>
                <w:sz w:val="24"/>
                <w:szCs w:val="24"/>
              </w:rPr>
            </w:pPr>
          </w:p>
          <w:p w14:paraId="7E7AFA84" w14:textId="77777777" w:rsidR="001D3E7F" w:rsidRPr="001D3E7F" w:rsidRDefault="001D3E7F" w:rsidP="001D3E7F">
            <w:pPr>
              <w:spacing w:after="0" w:line="240" w:lineRule="auto"/>
              <w:jc w:val="center"/>
              <w:rPr>
                <w:rFonts w:ascii="Times New Roman" w:eastAsia="Times New Roman" w:hAnsi="Times New Roman" w:cs="Times New Roman"/>
                <w:b/>
                <w:color w:val="4472C4"/>
                <w:kern w:val="2"/>
                <w:sz w:val="24"/>
                <w:szCs w:val="24"/>
              </w:rPr>
            </w:pPr>
            <w:r w:rsidRPr="001D3E7F">
              <w:rPr>
                <w:rFonts w:ascii="Times New Roman" w:eastAsia="Times New Roman" w:hAnsi="Times New Roman" w:cs="Times New Roman"/>
                <w:b/>
                <w:color w:val="4472C4"/>
                <w:kern w:val="2"/>
                <w:sz w:val="24"/>
                <w:szCs w:val="24"/>
              </w:rPr>
              <w:t>(parašas)</w:t>
            </w:r>
          </w:p>
        </w:tc>
      </w:tr>
    </w:tbl>
    <w:p w14:paraId="7327BE23" w14:textId="77777777" w:rsidR="001D3E7F" w:rsidRPr="001D3E7F" w:rsidRDefault="001D3E7F" w:rsidP="001D3E7F">
      <w:pPr>
        <w:spacing w:after="0" w:line="276" w:lineRule="auto"/>
        <w:ind w:firstLine="5670"/>
        <w:jc w:val="right"/>
        <w:rPr>
          <w:rFonts w:ascii="Times New Roman" w:eastAsia="Times New Roman" w:hAnsi="Times New Roman" w:cs="Times New Roman"/>
          <w:bCs/>
          <w:caps/>
          <w:sz w:val="24"/>
          <w:szCs w:val="20"/>
        </w:rPr>
      </w:pPr>
    </w:p>
    <w:p w14:paraId="56B63AA7" w14:textId="77777777" w:rsidR="001D3E7F" w:rsidRPr="001D3E7F" w:rsidRDefault="001D3E7F" w:rsidP="001D3E7F">
      <w:pPr>
        <w:spacing w:after="0" w:line="240" w:lineRule="auto"/>
        <w:rPr>
          <w:rFonts w:ascii="Times New Roman" w:eastAsia="Times New Roman" w:hAnsi="Times New Roman" w:cs="Times New Roman"/>
          <w:bCs/>
          <w:caps/>
          <w:sz w:val="24"/>
          <w:szCs w:val="20"/>
        </w:rPr>
      </w:pPr>
      <w:r w:rsidRPr="001D3E7F">
        <w:rPr>
          <w:rFonts w:ascii="Times New Roman" w:eastAsia="Times New Roman" w:hAnsi="Times New Roman" w:cs="Times New Roman"/>
          <w:bCs/>
          <w:caps/>
          <w:sz w:val="24"/>
          <w:szCs w:val="20"/>
        </w:rPr>
        <w:br w:type="page"/>
      </w:r>
    </w:p>
    <w:p w14:paraId="27F4EEEA" w14:textId="77777777" w:rsidR="001D3E7F" w:rsidRPr="001D3E7F" w:rsidRDefault="001D3E7F" w:rsidP="001D3E7F">
      <w:pPr>
        <w:spacing w:after="0" w:line="276" w:lineRule="auto"/>
        <w:ind w:firstLine="5670"/>
        <w:jc w:val="right"/>
        <w:rPr>
          <w:rFonts w:ascii="Times New Roman" w:eastAsia="Times New Roman" w:hAnsi="Times New Roman" w:cs="Times New Roman"/>
          <w:bCs/>
          <w:caps/>
          <w:sz w:val="24"/>
          <w:szCs w:val="20"/>
        </w:rPr>
      </w:pPr>
    </w:p>
    <w:p w14:paraId="7A7E3D1A" w14:textId="77777777" w:rsidR="001D3E7F" w:rsidRPr="001D3E7F" w:rsidRDefault="001D3E7F" w:rsidP="001D3E7F">
      <w:pPr>
        <w:spacing w:after="0" w:line="276" w:lineRule="auto"/>
        <w:ind w:firstLine="5670"/>
        <w:jc w:val="right"/>
        <w:rPr>
          <w:rFonts w:ascii="Times New Roman" w:eastAsia="Times New Roman" w:hAnsi="Times New Roman" w:cs="Times New Roman"/>
          <w:bCs/>
          <w:caps/>
          <w:sz w:val="24"/>
          <w:szCs w:val="20"/>
        </w:rPr>
      </w:pPr>
      <w:r w:rsidRPr="001D3E7F">
        <w:rPr>
          <w:rFonts w:ascii="Times New Roman" w:eastAsia="Times New Roman" w:hAnsi="Times New Roman" w:cs="Times New Roman"/>
          <w:bCs/>
          <w:caps/>
          <w:sz w:val="24"/>
          <w:szCs w:val="20"/>
        </w:rPr>
        <w:t>PATVIRTINTA</w:t>
      </w:r>
    </w:p>
    <w:p w14:paraId="57FB1431" w14:textId="77777777" w:rsidR="001D3E7F" w:rsidRPr="001D3E7F" w:rsidRDefault="001D3E7F" w:rsidP="001D3E7F">
      <w:pPr>
        <w:spacing w:after="0" w:line="276" w:lineRule="auto"/>
        <w:ind w:left="5387" w:hanging="284"/>
        <w:jc w:val="right"/>
        <w:rPr>
          <w:rFonts w:ascii="Times New Roman" w:eastAsia="Times New Roman" w:hAnsi="Times New Roman" w:cs="Times New Roman"/>
          <w:bCs/>
          <w:caps/>
          <w:sz w:val="24"/>
          <w:szCs w:val="20"/>
        </w:rPr>
      </w:pPr>
      <w:r w:rsidRPr="001D3E7F">
        <w:rPr>
          <w:rFonts w:ascii="Times New Roman" w:eastAsia="Times New Roman" w:hAnsi="Times New Roman" w:cs="Times New Roman"/>
          <w:bCs/>
          <w:sz w:val="24"/>
          <w:szCs w:val="20"/>
        </w:rPr>
        <w:t xml:space="preserve">Viešųjų pirkimų tarnybos direktoriaus </w:t>
      </w:r>
    </w:p>
    <w:p w14:paraId="56427E7B" w14:textId="77777777" w:rsidR="001D3E7F" w:rsidRPr="001D3E7F" w:rsidRDefault="001D3E7F" w:rsidP="001D3E7F">
      <w:pPr>
        <w:spacing w:after="0" w:line="276" w:lineRule="auto"/>
        <w:ind w:left="5387" w:firstLine="283"/>
        <w:jc w:val="right"/>
        <w:rPr>
          <w:rFonts w:ascii="Times New Roman" w:eastAsia="Times New Roman" w:hAnsi="Times New Roman" w:cs="Times New Roman"/>
          <w:bCs/>
          <w:caps/>
          <w:sz w:val="24"/>
          <w:szCs w:val="20"/>
        </w:rPr>
      </w:pPr>
      <w:r w:rsidRPr="001D3E7F">
        <w:rPr>
          <w:rFonts w:ascii="Times New Roman" w:eastAsia="Times New Roman" w:hAnsi="Times New Roman" w:cs="Times New Roman"/>
          <w:bCs/>
          <w:sz w:val="24"/>
          <w:szCs w:val="20"/>
        </w:rPr>
        <w:t>2024 m. gruodžio  30 d. įsakymu Nr. 1S-209</w:t>
      </w:r>
    </w:p>
    <w:p w14:paraId="4FFB16FD" w14:textId="77777777" w:rsidR="001D3E7F" w:rsidRPr="001D3E7F" w:rsidRDefault="001D3E7F" w:rsidP="001D3E7F">
      <w:pPr>
        <w:spacing w:after="0" w:line="276" w:lineRule="auto"/>
        <w:rPr>
          <w:rFonts w:ascii="Times New Roman" w:eastAsia="Times New Roman" w:hAnsi="Times New Roman" w:cs="Times New Roman"/>
          <w:b/>
          <w:caps/>
          <w:sz w:val="24"/>
          <w:szCs w:val="20"/>
        </w:rPr>
      </w:pPr>
    </w:p>
    <w:p w14:paraId="6EADCDBC" w14:textId="77777777" w:rsidR="001D3E7F" w:rsidRPr="001D3E7F" w:rsidRDefault="001D3E7F" w:rsidP="001D3E7F">
      <w:pPr>
        <w:spacing w:after="0" w:line="276" w:lineRule="auto"/>
        <w:jc w:val="center"/>
        <w:rPr>
          <w:rFonts w:ascii="Times New Roman" w:eastAsia="Times New Roman" w:hAnsi="Times New Roman" w:cs="Times New Roman"/>
          <w:b/>
          <w:caps/>
          <w:sz w:val="24"/>
          <w:szCs w:val="20"/>
        </w:rPr>
      </w:pPr>
    </w:p>
    <w:p w14:paraId="1CBA9FBB" w14:textId="77777777" w:rsidR="001D3E7F" w:rsidRPr="001D3E7F" w:rsidRDefault="001D3E7F" w:rsidP="001D3E7F">
      <w:pPr>
        <w:spacing w:after="0" w:line="276" w:lineRule="auto"/>
        <w:jc w:val="center"/>
        <w:rPr>
          <w:rFonts w:ascii="Times New Roman" w:eastAsia="Times New Roman" w:hAnsi="Times New Roman" w:cs="Times New Roman"/>
          <w:b/>
          <w:caps/>
          <w:sz w:val="24"/>
          <w:szCs w:val="20"/>
        </w:rPr>
      </w:pPr>
      <w:r w:rsidRPr="001D3E7F">
        <w:rPr>
          <w:rFonts w:ascii="Times New Roman" w:eastAsia="Times New Roman" w:hAnsi="Times New Roman" w:cs="Times New Roman"/>
          <w:b/>
          <w:caps/>
          <w:sz w:val="24"/>
          <w:szCs w:val="20"/>
        </w:rPr>
        <w:t>PASLAUGŲ pirkimo</w:t>
      </w:r>
      <w:r w:rsidRPr="001D3E7F">
        <w:rPr>
          <w:rFonts w:ascii="Times New Roman" w:eastAsia="Arial" w:hAnsi="Times New Roman" w:cs="Times New Roman"/>
          <w:sz w:val="24"/>
          <w:szCs w:val="20"/>
        </w:rPr>
        <w:t>–</w:t>
      </w:r>
      <w:r w:rsidRPr="001D3E7F">
        <w:rPr>
          <w:rFonts w:ascii="Times New Roman" w:eastAsia="Times New Roman" w:hAnsi="Times New Roman" w:cs="Times New Roman"/>
          <w:b/>
          <w:caps/>
          <w:sz w:val="24"/>
          <w:szCs w:val="20"/>
        </w:rPr>
        <w:t>pardavimo sutarties Bendrosios sąlygos</w:t>
      </w:r>
    </w:p>
    <w:p w14:paraId="3E8E9B48" w14:textId="77777777" w:rsidR="001D3E7F" w:rsidRPr="001D3E7F" w:rsidRDefault="001D3E7F" w:rsidP="001D3E7F">
      <w:pPr>
        <w:spacing w:after="0" w:line="276" w:lineRule="auto"/>
        <w:jc w:val="center"/>
        <w:rPr>
          <w:rFonts w:ascii="Times New Roman" w:eastAsia="Times New Roman" w:hAnsi="Times New Roman" w:cs="Times New Roman"/>
          <w:sz w:val="24"/>
          <w:szCs w:val="20"/>
        </w:rPr>
      </w:pPr>
    </w:p>
    <w:p w14:paraId="7FE7E488" w14:textId="77777777" w:rsidR="001D3E7F" w:rsidRPr="001D3E7F" w:rsidRDefault="001D3E7F" w:rsidP="001D3E7F">
      <w:pPr>
        <w:keepNext/>
        <w:keepLines/>
        <w:tabs>
          <w:tab w:val="left" w:pos="426"/>
        </w:tabs>
        <w:spacing w:after="0" w:line="276" w:lineRule="auto"/>
        <w:jc w:val="center"/>
        <w:rPr>
          <w:rFonts w:ascii="Times New Roman" w:eastAsia="Cambria" w:hAnsi="Times New Roman" w:cs="Times New Roman"/>
          <w:b/>
          <w:bCs/>
          <w:caps/>
          <w:sz w:val="24"/>
          <w:szCs w:val="20"/>
          <w14:numSpacing w14:val="tabular"/>
        </w:rPr>
      </w:pPr>
      <w:r w:rsidRPr="001D3E7F">
        <w:rPr>
          <w:rFonts w:ascii="Times New Roman" w:eastAsia="Cambria" w:hAnsi="Times New Roman" w:cs="Times New Roman"/>
          <w:b/>
          <w:bCs/>
          <w:caps/>
          <w:sz w:val="24"/>
          <w:szCs w:val="20"/>
          <w14:numSpacing w14:val="tabular"/>
        </w:rPr>
        <w:t>1.</w:t>
      </w:r>
      <w:r w:rsidRPr="001D3E7F">
        <w:rPr>
          <w:rFonts w:ascii="Times New Roman" w:eastAsia="Cambria" w:hAnsi="Times New Roman" w:cs="Times New Roman"/>
          <w:b/>
          <w:bCs/>
          <w:caps/>
          <w:sz w:val="24"/>
          <w:szCs w:val="20"/>
          <w14:numSpacing w14:val="tabular"/>
        </w:rPr>
        <w:tab/>
        <w:t>Pagrindinės sąvokos ir Sutarties aiškinimas</w:t>
      </w:r>
    </w:p>
    <w:p w14:paraId="7E372B44" w14:textId="77777777" w:rsidR="001D3E7F" w:rsidRPr="001D3E7F" w:rsidRDefault="001D3E7F" w:rsidP="001D3E7F">
      <w:pPr>
        <w:keepNext/>
        <w:keepLines/>
        <w:tabs>
          <w:tab w:val="left" w:pos="426"/>
        </w:tabs>
        <w:spacing w:after="0" w:line="276" w:lineRule="auto"/>
        <w:jc w:val="both"/>
        <w:rPr>
          <w:rFonts w:ascii="Times New Roman" w:eastAsia="Cambria" w:hAnsi="Times New Roman" w:cs="Times New Roman"/>
          <w:b/>
          <w:bCs/>
          <w:caps/>
          <w:sz w:val="24"/>
          <w:szCs w:val="20"/>
          <w14:numSpacing w14:val="tabular"/>
        </w:rPr>
      </w:pPr>
    </w:p>
    <w:p w14:paraId="2583C544" w14:textId="77777777" w:rsidR="001D3E7F" w:rsidRPr="001D3E7F" w:rsidRDefault="001D3E7F" w:rsidP="001D3E7F">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bCs/>
          <w:sz w:val="24"/>
          <w:szCs w:val="20"/>
        </w:rPr>
        <w:t>1.1.</w:t>
      </w:r>
      <w:r w:rsidRPr="001D3E7F">
        <w:rPr>
          <w:rFonts w:ascii="Times New Roman" w:eastAsia="Arial" w:hAnsi="Times New Roman" w:cs="Times New Roman"/>
          <w:b/>
          <w:bCs/>
          <w:sz w:val="24"/>
          <w:szCs w:val="20"/>
        </w:rPr>
        <w:tab/>
      </w:r>
      <w:r w:rsidRPr="001D3E7F">
        <w:rPr>
          <w:rFonts w:ascii="Times New Roman" w:eastAsia="Arial" w:hAnsi="Times New Roman" w:cs="Times New Roman"/>
          <w:b/>
          <w:sz w:val="24"/>
          <w:szCs w:val="20"/>
        </w:rPr>
        <w:t>Sąvokos</w:t>
      </w:r>
    </w:p>
    <w:p w14:paraId="4B339B64" w14:textId="77777777" w:rsidR="001D3E7F" w:rsidRPr="001D3E7F" w:rsidRDefault="001D3E7F" w:rsidP="001D3E7F">
      <w:pPr>
        <w:keepNext/>
        <w:keepLines/>
        <w:widowControl w:val="0"/>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15DD356E" w14:textId="77777777" w:rsidR="001D3E7F" w:rsidRPr="001D3E7F" w:rsidRDefault="001D3E7F" w:rsidP="001D3E7F">
      <w:pPr>
        <w:widowControl w:val="0"/>
        <w:tabs>
          <w:tab w:val="left" w:pos="567"/>
        </w:tabs>
        <w:spacing w:after="0" w:line="276" w:lineRule="auto"/>
        <w:jc w:val="both"/>
        <w:rPr>
          <w:rFonts w:ascii="Times New Roman" w:eastAsia="Cambria" w:hAnsi="Times New Roman" w:cs="Times New Roman"/>
          <w:b/>
          <w:bCs/>
          <w:sz w:val="24"/>
          <w:szCs w:val="20"/>
        </w:rPr>
      </w:pPr>
      <w:r w:rsidRPr="001D3E7F">
        <w:rPr>
          <w:rFonts w:ascii="Times New Roman" w:eastAsia="Cambria" w:hAnsi="Times New Roman" w:cs="Times New Roman"/>
          <w:sz w:val="24"/>
          <w:szCs w:val="20"/>
        </w:rPr>
        <w:t>1.1.1. Šioje Sutartyje didžiąja raide rašomos sąvokos turi šias nurodytas reikšmes:</w:t>
      </w:r>
    </w:p>
    <w:p w14:paraId="6257783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1.1.1.1.</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sz w:val="24"/>
          <w:szCs w:val="20"/>
        </w:rPr>
        <w:t>Bendrosios sąlygos</w:t>
      </w:r>
      <w:r w:rsidRPr="001D3E7F">
        <w:rPr>
          <w:rFonts w:ascii="Times New Roman" w:eastAsia="Arial" w:hAnsi="Times New Roman" w:cs="Times New Roman"/>
          <w:sz w:val="24"/>
          <w:szCs w:val="20"/>
        </w:rPr>
        <w:t xml:space="preserve"> – Sutarties dalis, kuri vadinasi „Paslaugų pirkimo–pardavimo sutarties Bendrosios sąlygos“;</w:t>
      </w:r>
    </w:p>
    <w:p w14:paraId="50AC3CE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1.1.1.2.</w:t>
      </w:r>
      <w:r w:rsidRPr="001D3E7F">
        <w:rPr>
          <w:rFonts w:ascii="Times New Roman" w:eastAsia="Arial" w:hAnsi="Times New Roman" w:cs="Times New Roman"/>
          <w:sz w:val="24"/>
          <w:szCs w:val="20"/>
        </w:rPr>
        <w:tab/>
      </w:r>
      <w:r w:rsidRPr="001D3E7F">
        <w:rPr>
          <w:rFonts w:ascii="Times New Roman" w:eastAsia="Arial" w:hAnsi="Times New Roman" w:cs="Times New Roman"/>
          <w:b/>
          <w:bCs/>
          <w:sz w:val="24"/>
          <w:szCs w:val="20"/>
        </w:rPr>
        <w:t>Pirkėjas</w:t>
      </w:r>
      <w:r w:rsidRPr="001D3E7F">
        <w:rPr>
          <w:rFonts w:ascii="Times New Roman" w:eastAsia="Arial" w:hAnsi="Times New Roman" w:cs="Times New Roman"/>
          <w:sz w:val="24"/>
          <w:szCs w:val="20"/>
        </w:rPr>
        <w:t xml:space="preserve"> – asmuo, kuris Specialiosiose sąlygose yra įvardytas kaip Pirkėjas, </w:t>
      </w:r>
      <w:r w:rsidRPr="001D3E7F">
        <w:rPr>
          <w:rFonts w:ascii="Times New Roman" w:eastAsia="Times New Roman" w:hAnsi="Times New Roman" w:cs="Times New Roman"/>
          <w:sz w:val="24"/>
          <w:szCs w:val="20"/>
        </w:rPr>
        <w:t>įsigyjantis Specialiosiose sąlygose ir Sutarties prieduose nurodytas Paslaugas</w:t>
      </w:r>
      <w:r w:rsidRPr="001D3E7F">
        <w:rPr>
          <w:rFonts w:ascii="Times New Roman" w:eastAsia="Arial" w:hAnsi="Times New Roman" w:cs="Times New Roman"/>
          <w:sz w:val="24"/>
          <w:szCs w:val="20"/>
        </w:rPr>
        <w:t>;</w:t>
      </w:r>
    </w:p>
    <w:p w14:paraId="7AA9897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1D3E7F">
        <w:rPr>
          <w:rFonts w:ascii="Times New Roman" w:eastAsia="Arial" w:hAnsi="Times New Roman" w:cs="Times New Roman"/>
          <w:sz w:val="24"/>
          <w:szCs w:val="20"/>
        </w:rPr>
        <w:t>1.1.1.3.</w:t>
      </w:r>
      <w:r w:rsidRPr="001D3E7F">
        <w:rPr>
          <w:rFonts w:ascii="Times New Roman" w:eastAsia="Arial" w:hAnsi="Times New Roman" w:cs="Times New Roman"/>
          <w:sz w:val="24"/>
          <w:szCs w:val="20"/>
        </w:rPr>
        <w:tab/>
      </w:r>
      <w:r w:rsidRPr="001D3E7F">
        <w:rPr>
          <w:rFonts w:ascii="Times New Roman" w:eastAsia="Arial" w:hAnsi="Times New Roman" w:cs="Times New Roman"/>
          <w:b/>
          <w:bCs/>
          <w:sz w:val="24"/>
          <w:szCs w:val="20"/>
        </w:rPr>
        <w:t xml:space="preserve">Pradinės sutarties vertė </w:t>
      </w:r>
      <w:r w:rsidRPr="001D3E7F">
        <w:rPr>
          <w:rFonts w:ascii="Times New Roman" w:eastAsia="Arial" w:hAnsi="Times New Roman" w:cs="Times New Roman"/>
          <w:sz w:val="24"/>
          <w:szCs w:val="20"/>
        </w:rPr>
        <w:t>– Specialiosiose sąlygose nurodyta</w:t>
      </w:r>
      <w:r w:rsidRPr="001D3E7F">
        <w:rPr>
          <w:rFonts w:ascii="Times New Roman" w:eastAsia="Arial" w:hAnsi="Times New Roman" w:cs="Times New Roman"/>
          <w:b/>
          <w:bCs/>
          <w:sz w:val="24"/>
          <w:szCs w:val="20"/>
        </w:rPr>
        <w:t xml:space="preserve"> </w:t>
      </w:r>
      <w:r w:rsidRPr="001D3E7F">
        <w:rPr>
          <w:rFonts w:ascii="Times New Roman" w:eastAsia="Arial" w:hAnsi="Times New Roman" w:cs="Times New Roman"/>
          <w:sz w:val="24"/>
          <w:szCs w:val="20"/>
        </w:rPr>
        <w:t>vertė be pridėtinės vertės mokesčio (toliau – PVM);</w:t>
      </w:r>
    </w:p>
    <w:p w14:paraId="550A82E0"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1.1.1.4. </w:t>
      </w:r>
      <w:r w:rsidRPr="001D3E7F">
        <w:rPr>
          <w:rFonts w:ascii="Times New Roman" w:eastAsia="Arial" w:hAnsi="Times New Roman" w:cs="Times New Roman"/>
          <w:b/>
          <w:bCs/>
          <w:sz w:val="24"/>
          <w:szCs w:val="20"/>
        </w:rPr>
        <w:t>Paslaugos</w:t>
      </w:r>
      <w:r w:rsidRPr="001D3E7F">
        <w:rPr>
          <w:rFonts w:ascii="Times New Roman" w:eastAsia="Arial" w:hAnsi="Times New Roman" w:cs="Times New Roman"/>
          <w:sz w:val="24"/>
          <w:szCs w:val="20"/>
        </w:rPr>
        <w:t xml:space="preserve"> – </w:t>
      </w:r>
      <w:r w:rsidRPr="001D3E7F">
        <w:rPr>
          <w:rFonts w:ascii="Times New Roman" w:eastAsia="Times New Roman" w:hAnsi="Times New Roman" w:cs="Times New Roman"/>
          <w:sz w:val="24"/>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4BA88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Times New Roman" w:hAnsi="Times New Roman" w:cs="Times New Roman"/>
          <w:sz w:val="24"/>
          <w:szCs w:val="20"/>
        </w:rPr>
        <w:t>1.1.1.5.</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sz w:val="24"/>
          <w:szCs w:val="20"/>
        </w:rPr>
        <w:t xml:space="preserve">Paslaugų perdavimo–priėmimo aktas </w:t>
      </w:r>
      <w:r w:rsidRPr="001D3E7F">
        <w:rPr>
          <w:rFonts w:ascii="Times New Roman" w:eastAsia="Arial" w:hAnsi="Times New Roman" w:cs="Times New Roman"/>
          <w:sz w:val="24"/>
          <w:szCs w:val="20"/>
        </w:rPr>
        <w:t>– dokumentas,</w:t>
      </w:r>
      <w:r w:rsidRPr="001D3E7F">
        <w:rPr>
          <w:rFonts w:ascii="Times New Roman" w:eastAsia="Arial" w:hAnsi="Times New Roman" w:cs="Times New Roman"/>
          <w:b/>
          <w:bCs/>
          <w:sz w:val="24"/>
          <w:szCs w:val="20"/>
        </w:rPr>
        <w:t xml:space="preserve"> </w:t>
      </w:r>
      <w:r w:rsidRPr="001D3E7F">
        <w:rPr>
          <w:rFonts w:ascii="Times New Roman" w:eastAsia="Arial" w:hAnsi="Times New Roman" w:cs="Times New Roman"/>
          <w:sz w:val="24"/>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48C7AF6" w14:textId="77777777" w:rsidR="001D3E7F" w:rsidRPr="001D3E7F" w:rsidRDefault="001D3E7F" w:rsidP="001D3E7F">
      <w:pPr>
        <w:tabs>
          <w:tab w:val="left" w:pos="284"/>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1D3E7F">
        <w:rPr>
          <w:rFonts w:ascii="Times New Roman" w:eastAsia="Arial" w:hAnsi="Times New Roman" w:cs="Times New Roman"/>
          <w:sz w:val="24"/>
          <w:szCs w:val="24"/>
        </w:rPr>
        <w:t>1.1.1.6.</w:t>
      </w:r>
      <w:r w:rsidRPr="001D3E7F">
        <w:rPr>
          <w:rFonts w:ascii="Times New Roman" w:eastAsia="Arial" w:hAnsi="Times New Roman" w:cs="Times New Roman"/>
          <w:sz w:val="24"/>
          <w:szCs w:val="24"/>
        </w:rPr>
        <w:tab/>
      </w:r>
      <w:r w:rsidRPr="001D3E7F">
        <w:rPr>
          <w:rFonts w:ascii="Times New Roman" w:eastAsia="Arial" w:hAnsi="Times New Roman" w:cs="Times New Roman"/>
          <w:b/>
          <w:bCs/>
          <w:sz w:val="24"/>
          <w:szCs w:val="24"/>
        </w:rPr>
        <w:t>Paslaugų trūkumai</w:t>
      </w:r>
      <w:r w:rsidRPr="001D3E7F">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56133E"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sz w:val="24"/>
          <w:szCs w:val="20"/>
        </w:rPr>
      </w:pPr>
      <w:r w:rsidRPr="001D3E7F">
        <w:rPr>
          <w:rFonts w:ascii="Times New Roman" w:eastAsia="Arial" w:hAnsi="Times New Roman" w:cs="Times New Roman"/>
          <w:sz w:val="24"/>
          <w:szCs w:val="20"/>
        </w:rPr>
        <w:t>1.1.1.7.</w:t>
      </w:r>
      <w:r w:rsidRPr="001D3E7F">
        <w:rPr>
          <w:rFonts w:ascii="Times New Roman" w:eastAsia="Arial" w:hAnsi="Times New Roman" w:cs="Times New Roman"/>
          <w:sz w:val="24"/>
          <w:szCs w:val="20"/>
        </w:rPr>
        <w:tab/>
      </w:r>
      <w:r w:rsidRPr="001D3E7F">
        <w:rPr>
          <w:rFonts w:ascii="Times New Roman" w:eastAsia="Arial" w:hAnsi="Times New Roman" w:cs="Times New Roman"/>
          <w:b/>
          <w:sz w:val="24"/>
          <w:szCs w:val="20"/>
        </w:rPr>
        <w:t xml:space="preserve">Sąskaita </w:t>
      </w:r>
      <w:r w:rsidRPr="001D3E7F">
        <w:rPr>
          <w:rFonts w:ascii="Times New Roman" w:eastAsia="Arial" w:hAnsi="Times New Roman" w:cs="Times New Roman"/>
          <w:sz w:val="24"/>
          <w:szCs w:val="20"/>
        </w:rPr>
        <w:t>–</w:t>
      </w:r>
      <w:r w:rsidRPr="001D3E7F">
        <w:rPr>
          <w:rFonts w:ascii="Times New Roman" w:eastAsia="Arial" w:hAnsi="Times New Roman" w:cs="Times New Roman"/>
          <w:b/>
          <w:sz w:val="24"/>
          <w:szCs w:val="20"/>
        </w:rPr>
        <w:t xml:space="preserve"> </w:t>
      </w:r>
      <w:r w:rsidRPr="001D3E7F">
        <w:rPr>
          <w:rFonts w:ascii="Times New Roman" w:eastAsia="Times New Roman" w:hAnsi="Times New Roman" w:cs="Times New Roman"/>
          <w:sz w:val="24"/>
          <w:szCs w:val="20"/>
        </w:rPr>
        <w:t xml:space="preserve">Tiekėjo išrašoma ir Pirkėjui apmokėjimui pateikiama sąskaita faktūra, PVM sąskaita faktūra ar kitas mokėjimo dokumentas už Tiekėjo tinkamai suteiktas bei Pirkėjo priimtas </w:t>
      </w:r>
      <w:r w:rsidRPr="001D3E7F">
        <w:rPr>
          <w:rFonts w:ascii="Times New Roman" w:eastAsia="Arial" w:hAnsi="Times New Roman" w:cs="Times New Roman"/>
          <w:sz w:val="24"/>
          <w:szCs w:val="20"/>
        </w:rPr>
        <w:t>Paslaugas</w:t>
      </w:r>
      <w:r w:rsidRPr="001D3E7F">
        <w:rPr>
          <w:rFonts w:ascii="Times New Roman" w:eastAsia="Times New Roman" w:hAnsi="Times New Roman" w:cs="Times New Roman"/>
          <w:sz w:val="24"/>
          <w:szCs w:val="20"/>
        </w:rPr>
        <w:t xml:space="preserve">. </w:t>
      </w:r>
      <w:r w:rsidRPr="001D3E7F">
        <w:rPr>
          <w:rFonts w:ascii="Times New Roman" w:eastAsia="Arial" w:hAnsi="Times New Roman" w:cs="Times New Roman"/>
          <w:sz w:val="24"/>
          <w:szCs w:val="20"/>
        </w:rPr>
        <w:t>Jeigu Sutartyje yra numatytas Paslaugų teikimas etapais ar periodais, Sąskaita gali būti pateikiama dėl kiekvieno etapo ar periodo atskirai;</w:t>
      </w:r>
    </w:p>
    <w:p w14:paraId="0D2D369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1.1.1.8.</w:t>
      </w:r>
      <w:r w:rsidRPr="001D3E7F">
        <w:rPr>
          <w:rFonts w:ascii="Times New Roman" w:eastAsia="Arial" w:hAnsi="Times New Roman" w:cs="Times New Roman"/>
          <w:sz w:val="24"/>
          <w:szCs w:val="20"/>
        </w:rPr>
        <w:tab/>
      </w:r>
      <w:r w:rsidRPr="001D3E7F">
        <w:rPr>
          <w:rFonts w:ascii="Times New Roman" w:eastAsia="Arial" w:hAnsi="Times New Roman" w:cs="Times New Roman"/>
          <w:b/>
          <w:bCs/>
          <w:sz w:val="24"/>
          <w:szCs w:val="20"/>
        </w:rPr>
        <w:t>Specialiosios sąlygos</w:t>
      </w:r>
      <w:r w:rsidRPr="001D3E7F">
        <w:rPr>
          <w:rFonts w:ascii="Times New Roman" w:eastAsia="Arial" w:hAnsi="Times New Roman" w:cs="Times New Roman"/>
          <w:sz w:val="24"/>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9455D7"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1D3E7F">
        <w:rPr>
          <w:rFonts w:ascii="Times New Roman" w:eastAsia="Arial" w:hAnsi="Times New Roman" w:cs="Times New Roman"/>
          <w:sz w:val="24"/>
          <w:szCs w:val="20"/>
        </w:rPr>
        <w:lastRenderedPageBreak/>
        <w:t>1.1.1.9.</w:t>
      </w:r>
      <w:r w:rsidRPr="001D3E7F">
        <w:rPr>
          <w:rFonts w:ascii="Times New Roman" w:eastAsia="Arial" w:hAnsi="Times New Roman" w:cs="Times New Roman"/>
          <w:sz w:val="24"/>
          <w:szCs w:val="20"/>
        </w:rPr>
        <w:tab/>
      </w:r>
      <w:r w:rsidRPr="001D3E7F">
        <w:rPr>
          <w:rFonts w:ascii="Times New Roman" w:eastAsia="Arial" w:hAnsi="Times New Roman" w:cs="Times New Roman"/>
          <w:b/>
          <w:bCs/>
          <w:sz w:val="24"/>
          <w:szCs w:val="20"/>
        </w:rPr>
        <w:t xml:space="preserve">Susitarimas </w:t>
      </w:r>
      <w:r w:rsidRPr="001D3E7F">
        <w:rPr>
          <w:rFonts w:ascii="Times New Roman" w:eastAsia="Arial" w:hAnsi="Times New Roman" w:cs="Times New Roman"/>
          <w:sz w:val="24"/>
          <w:szCs w:val="20"/>
        </w:rPr>
        <w:t>– tai dokumentas, kurį Šalys sudaro keisdamos Sutarties sąlygas VPĮ leidžiama apimtimi;</w:t>
      </w:r>
    </w:p>
    <w:p w14:paraId="47ADCCCE"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1D3E7F">
        <w:rPr>
          <w:rFonts w:ascii="Times New Roman" w:eastAsia="Arial" w:hAnsi="Times New Roman" w:cs="Times New Roman"/>
          <w:sz w:val="24"/>
          <w:szCs w:val="20"/>
        </w:rPr>
        <w:t>1.1.1.10.</w:t>
      </w:r>
      <w:r w:rsidRPr="001D3E7F">
        <w:rPr>
          <w:rFonts w:ascii="Times New Roman" w:eastAsia="Arial" w:hAnsi="Times New Roman" w:cs="Times New Roman"/>
          <w:sz w:val="24"/>
          <w:szCs w:val="20"/>
        </w:rPr>
        <w:tab/>
        <w:t xml:space="preserve"> </w:t>
      </w:r>
      <w:r w:rsidRPr="001D3E7F">
        <w:rPr>
          <w:rFonts w:ascii="Times New Roman" w:eastAsia="Arial" w:hAnsi="Times New Roman" w:cs="Times New Roman"/>
          <w:b/>
          <w:bCs/>
          <w:sz w:val="24"/>
          <w:szCs w:val="20"/>
        </w:rPr>
        <w:t>Sutarties kaina</w:t>
      </w:r>
      <w:r w:rsidRPr="001D3E7F">
        <w:rPr>
          <w:rFonts w:ascii="Times New Roman" w:eastAsia="Arial" w:hAnsi="Times New Roman" w:cs="Times New Roman"/>
          <w:sz w:val="24"/>
          <w:szCs w:val="20"/>
        </w:rPr>
        <w:t xml:space="preserve"> – pagal Sutartį Tiekėjui mokėtina suma, įskaitant visus privalomus mokesčius ir išlaidas;</w:t>
      </w:r>
    </w:p>
    <w:p w14:paraId="7196E16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1.1.1.11.</w:t>
      </w:r>
      <w:r w:rsidRPr="001D3E7F">
        <w:rPr>
          <w:rFonts w:ascii="Times New Roman" w:eastAsia="Arial" w:hAnsi="Times New Roman" w:cs="Times New Roman"/>
          <w:sz w:val="24"/>
          <w:szCs w:val="20"/>
        </w:rPr>
        <w:tab/>
        <w:t xml:space="preserve"> </w:t>
      </w:r>
      <w:r w:rsidRPr="001D3E7F">
        <w:rPr>
          <w:rFonts w:ascii="Times New Roman" w:eastAsia="Arial" w:hAnsi="Times New Roman" w:cs="Times New Roman"/>
          <w:b/>
          <w:bCs/>
          <w:sz w:val="24"/>
          <w:szCs w:val="20"/>
        </w:rPr>
        <w:t xml:space="preserve">Sutarties sąlygos </w:t>
      </w:r>
      <w:r w:rsidRPr="001D3E7F">
        <w:rPr>
          <w:rFonts w:ascii="Times New Roman" w:eastAsia="Arial" w:hAnsi="Times New Roman" w:cs="Times New Roman"/>
          <w:sz w:val="24"/>
          <w:szCs w:val="20"/>
        </w:rPr>
        <w:t>– Bendrosios sąlygos ir Specialiosios sąlygos kartu;</w:t>
      </w:r>
    </w:p>
    <w:p w14:paraId="44526C8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1.1.1.12.</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 xml:space="preserve"> </w:t>
      </w:r>
      <w:r w:rsidRPr="001D3E7F">
        <w:rPr>
          <w:rFonts w:ascii="Times New Roman" w:eastAsia="Arial" w:hAnsi="Times New Roman" w:cs="Times New Roman"/>
          <w:b/>
          <w:bCs/>
          <w:sz w:val="24"/>
          <w:szCs w:val="20"/>
        </w:rPr>
        <w:t xml:space="preserve">Sutartis </w:t>
      </w:r>
      <w:r w:rsidRPr="001D3E7F">
        <w:rPr>
          <w:rFonts w:ascii="Times New Roman" w:eastAsia="Arial" w:hAnsi="Times New Roman" w:cs="Times New Roman"/>
          <w:sz w:val="24"/>
          <w:szCs w:val="20"/>
        </w:rPr>
        <w:t>– Paslaugų pirkimo–pardavimo sutartis, kurią sudaro Sutarties sąlygos, Specialiosiose sąlygose išvardyti priedai ir Susitarimai;</w:t>
      </w:r>
    </w:p>
    <w:p w14:paraId="291A931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 xml:space="preserve">1.1.1.13. </w:t>
      </w:r>
      <w:r w:rsidRPr="001D3E7F">
        <w:rPr>
          <w:rFonts w:ascii="Times New Roman" w:eastAsia="Arial" w:hAnsi="Times New Roman" w:cs="Times New Roman"/>
          <w:sz w:val="24"/>
          <w:szCs w:val="20"/>
        </w:rPr>
        <w:tab/>
      </w:r>
      <w:r w:rsidRPr="001D3E7F">
        <w:rPr>
          <w:rFonts w:ascii="Times New Roman" w:eastAsia="Arial" w:hAnsi="Times New Roman" w:cs="Times New Roman"/>
          <w:b/>
          <w:bCs/>
          <w:sz w:val="24"/>
          <w:szCs w:val="20"/>
        </w:rPr>
        <w:t>Šalis</w:t>
      </w:r>
      <w:r w:rsidRPr="001D3E7F">
        <w:rPr>
          <w:rFonts w:ascii="Times New Roman" w:eastAsia="Arial" w:hAnsi="Times New Roman" w:cs="Times New Roman"/>
          <w:sz w:val="24"/>
          <w:szCs w:val="20"/>
        </w:rPr>
        <w:t xml:space="preserve"> – Pirkėjas arba Tiekėjas, kiekvienas atskirai, priklausomai nuo konteksto;</w:t>
      </w:r>
    </w:p>
    <w:p w14:paraId="7B8ACD7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 xml:space="preserve">1.1.1.14. </w:t>
      </w:r>
      <w:r w:rsidRPr="001D3E7F">
        <w:rPr>
          <w:rFonts w:ascii="Times New Roman" w:eastAsia="Arial" w:hAnsi="Times New Roman" w:cs="Times New Roman"/>
          <w:sz w:val="24"/>
          <w:szCs w:val="20"/>
        </w:rPr>
        <w:tab/>
      </w:r>
      <w:r w:rsidRPr="001D3E7F">
        <w:rPr>
          <w:rFonts w:ascii="Times New Roman" w:eastAsia="Arial" w:hAnsi="Times New Roman" w:cs="Times New Roman"/>
          <w:b/>
          <w:bCs/>
          <w:sz w:val="24"/>
          <w:szCs w:val="20"/>
        </w:rPr>
        <w:t>Šalys</w:t>
      </w:r>
      <w:r w:rsidRPr="001D3E7F">
        <w:rPr>
          <w:rFonts w:ascii="Times New Roman" w:eastAsia="Arial" w:hAnsi="Times New Roman" w:cs="Times New Roman"/>
          <w:sz w:val="24"/>
          <w:szCs w:val="20"/>
        </w:rPr>
        <w:t xml:space="preserve"> – Pirkėjas ir Tiekėjas kartu;</w:t>
      </w:r>
    </w:p>
    <w:p w14:paraId="16F88FAB"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1.1.1.15.</w:t>
      </w:r>
      <w:r w:rsidRPr="001D3E7F">
        <w:rPr>
          <w:rFonts w:ascii="Times New Roman" w:eastAsia="Times New Roman" w:hAnsi="Times New Roman" w:cs="Times New Roman"/>
          <w:sz w:val="24"/>
          <w:szCs w:val="20"/>
        </w:rPr>
        <w:tab/>
        <w:t xml:space="preserve"> </w:t>
      </w:r>
      <w:r w:rsidRPr="001D3E7F">
        <w:rPr>
          <w:rFonts w:ascii="Times New Roman" w:eastAsia="Arial" w:hAnsi="Times New Roman" w:cs="Times New Roman"/>
          <w:b/>
          <w:sz w:val="24"/>
          <w:szCs w:val="20"/>
        </w:rPr>
        <w:t>Tiekėjas</w:t>
      </w:r>
      <w:r w:rsidRPr="001D3E7F">
        <w:rPr>
          <w:rFonts w:ascii="Times New Roman" w:eastAsia="Arial" w:hAnsi="Times New Roman" w:cs="Times New Roman"/>
          <w:sz w:val="24"/>
          <w:szCs w:val="20"/>
        </w:rPr>
        <w:t xml:space="preserve"> – asmuo, kuris Specialiosiose sąlygose yra įvardytas kaip Tiekėjas, </w:t>
      </w:r>
      <w:r w:rsidRPr="001D3E7F">
        <w:rPr>
          <w:rFonts w:ascii="Times New Roman" w:eastAsia="Times New Roman" w:hAnsi="Times New Roman" w:cs="Times New Roman"/>
          <w:sz w:val="24"/>
          <w:szCs w:val="20"/>
        </w:rPr>
        <w:t xml:space="preserve">teikiantis Specialiosiose sąlygose nurodytas </w:t>
      </w:r>
      <w:r w:rsidRPr="001D3E7F">
        <w:rPr>
          <w:rFonts w:ascii="Times New Roman" w:eastAsia="Arial" w:hAnsi="Times New Roman" w:cs="Times New Roman"/>
          <w:sz w:val="24"/>
          <w:szCs w:val="20"/>
        </w:rPr>
        <w:t>Paslaugas</w:t>
      </w:r>
      <w:r w:rsidRPr="001D3E7F">
        <w:rPr>
          <w:rFonts w:ascii="Times New Roman" w:eastAsia="Times New Roman" w:hAnsi="Times New Roman" w:cs="Times New Roman"/>
          <w:sz w:val="24"/>
          <w:szCs w:val="20"/>
        </w:rPr>
        <w:t>;</w:t>
      </w:r>
    </w:p>
    <w:p w14:paraId="58AC5355"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1.1.1.16. </w:t>
      </w:r>
      <w:r w:rsidRPr="001D3E7F">
        <w:rPr>
          <w:rFonts w:ascii="Times New Roman" w:eastAsia="Times New Roman" w:hAnsi="Times New Roman" w:cs="Times New Roman"/>
          <w:b/>
          <w:bCs/>
          <w:sz w:val="24"/>
          <w:szCs w:val="20"/>
        </w:rPr>
        <w:t xml:space="preserve">Užsakymas </w:t>
      </w:r>
      <w:r w:rsidRPr="001D3E7F">
        <w:rPr>
          <w:rFonts w:ascii="Times New Roman" w:eastAsia="Times New Roman" w:hAnsi="Times New Roman" w:cs="Times New Roman"/>
          <w:sz w:val="24"/>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05D74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1D3E7F">
        <w:rPr>
          <w:rFonts w:ascii="Times New Roman" w:eastAsia="Arial" w:hAnsi="Times New Roman" w:cs="Times New Roman"/>
          <w:sz w:val="24"/>
          <w:szCs w:val="20"/>
        </w:rPr>
        <w:t>1.1.1.17.</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 xml:space="preserve"> </w:t>
      </w:r>
      <w:r w:rsidRPr="001D3E7F">
        <w:rPr>
          <w:rFonts w:ascii="Times New Roman" w:eastAsia="Arial" w:hAnsi="Times New Roman" w:cs="Times New Roman"/>
          <w:b/>
          <w:bCs/>
          <w:sz w:val="24"/>
          <w:szCs w:val="20"/>
        </w:rPr>
        <w:t xml:space="preserve">VPĮ </w:t>
      </w:r>
      <w:r w:rsidRPr="001D3E7F">
        <w:rPr>
          <w:rFonts w:ascii="Times New Roman" w:eastAsia="Arial" w:hAnsi="Times New Roman" w:cs="Times New Roman"/>
          <w:sz w:val="24"/>
          <w:szCs w:val="20"/>
        </w:rPr>
        <w:t>– Lietuvos Respublikos viešųjų pirkimų įstatymas.</w:t>
      </w:r>
    </w:p>
    <w:p w14:paraId="0920416B"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1.1.1.18.</w:t>
      </w:r>
      <w:r w:rsidRPr="001D3E7F">
        <w:rPr>
          <w:rFonts w:ascii="Times New Roman" w:eastAsia="Arial" w:hAnsi="Times New Roman" w:cs="Times New Roman"/>
          <w:sz w:val="24"/>
          <w:szCs w:val="20"/>
        </w:rPr>
        <w:tab/>
        <w:t xml:space="preserve"> Kitų Sutartyje didžiąja raide rašomų sąvokų reikšmės yra nurodytos Sutarties tekste.</w:t>
      </w:r>
    </w:p>
    <w:p w14:paraId="357A670F" w14:textId="77777777" w:rsidR="001D3E7F" w:rsidRPr="001D3E7F" w:rsidRDefault="001D3E7F" w:rsidP="001D3E7F">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1.1.2.</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 xml:space="preserve">Sutartyje neapibrėžtos sąvokos suprantamos ir aiškinamos taip, kaip jas apibrėžia VPĮ ir kiti </w:t>
      </w:r>
      <w:r w:rsidRPr="001D3E7F">
        <w:rPr>
          <w:rFonts w:ascii="Times New Roman" w:eastAsia="Times New Roman" w:hAnsi="Times New Roman" w:cs="Times New Roman"/>
          <w:sz w:val="24"/>
          <w:szCs w:val="20"/>
        </w:rPr>
        <w:t>įstatymai bei teisės aktai</w:t>
      </w:r>
      <w:r w:rsidRPr="001D3E7F">
        <w:rPr>
          <w:rFonts w:ascii="Times New Roman" w:eastAsia="Arial" w:hAnsi="Times New Roman" w:cs="Times New Roman"/>
          <w:sz w:val="24"/>
          <w:szCs w:val="20"/>
        </w:rPr>
        <w:t>, galiojantys Sutarties sudarymo ir vykdymo metu.</w:t>
      </w:r>
    </w:p>
    <w:p w14:paraId="33D08557" w14:textId="77777777" w:rsidR="001D3E7F" w:rsidRPr="001D3E7F" w:rsidRDefault="001D3E7F" w:rsidP="001D3E7F">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1.1.3.</w:t>
      </w:r>
      <w:r w:rsidRPr="001D3E7F">
        <w:rPr>
          <w:rFonts w:ascii="Times New Roman" w:eastAsia="Arial" w:hAnsi="Times New Roman" w:cs="Times New Roman"/>
          <w:sz w:val="24"/>
          <w:szCs w:val="20"/>
        </w:rPr>
        <w:tab/>
        <w:t>Kitos Sutartyje vartojamos sąvokos ir terminai turi bendrinę reikšmę arba artimiausią Sutarties pobūdžiui specialiąją reikšmę, jei Sutartyje nėra nustatyta ir paaiškinta kitokia jų reikšmė.</w:t>
      </w:r>
    </w:p>
    <w:p w14:paraId="61981ABE"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346D772" w14:textId="77777777" w:rsidR="001D3E7F" w:rsidRPr="001D3E7F" w:rsidRDefault="001D3E7F" w:rsidP="001D3E7F">
      <w:pPr>
        <w:keepNext/>
        <w:keepLines/>
        <w:tabs>
          <w:tab w:val="left" w:pos="567"/>
        </w:tabs>
        <w:spacing w:after="0" w:line="276" w:lineRule="auto"/>
        <w:jc w:val="center"/>
        <w:rPr>
          <w:rFonts w:ascii="Times New Roman" w:eastAsia="Cambria" w:hAnsi="Times New Roman" w:cs="Times New Roman"/>
          <w:b/>
          <w:bCs/>
          <w:sz w:val="24"/>
          <w:szCs w:val="20"/>
          <w14:numSpacing w14:val="tabular"/>
        </w:rPr>
      </w:pPr>
      <w:r w:rsidRPr="001D3E7F">
        <w:rPr>
          <w:rFonts w:ascii="Times New Roman" w:eastAsia="Cambria" w:hAnsi="Times New Roman" w:cs="Times New Roman"/>
          <w:b/>
          <w:bCs/>
          <w:sz w:val="24"/>
          <w:szCs w:val="20"/>
          <w14:numSpacing w14:val="tabular"/>
        </w:rPr>
        <w:t>1.2.</w:t>
      </w:r>
      <w:r w:rsidRPr="001D3E7F">
        <w:rPr>
          <w:rFonts w:ascii="Times New Roman" w:eastAsia="Cambria" w:hAnsi="Times New Roman" w:cs="Times New Roman"/>
          <w:b/>
          <w:bCs/>
          <w:sz w:val="24"/>
          <w:szCs w:val="20"/>
          <w14:numSpacing w14:val="tabular"/>
        </w:rPr>
        <w:tab/>
        <w:t>Sutarties aiškinimas</w:t>
      </w:r>
    </w:p>
    <w:p w14:paraId="6FC403E2" w14:textId="77777777" w:rsidR="001D3E7F" w:rsidRPr="001D3E7F" w:rsidRDefault="001D3E7F" w:rsidP="001D3E7F">
      <w:pPr>
        <w:keepNext/>
        <w:keepLines/>
        <w:tabs>
          <w:tab w:val="left" w:pos="567"/>
        </w:tabs>
        <w:spacing w:after="0" w:line="276" w:lineRule="auto"/>
        <w:ind w:left="792"/>
        <w:jc w:val="both"/>
        <w:rPr>
          <w:rFonts w:ascii="Times New Roman" w:eastAsia="Cambria" w:hAnsi="Times New Roman" w:cs="Times New Roman"/>
          <w:b/>
          <w:bCs/>
          <w:sz w:val="24"/>
          <w:szCs w:val="20"/>
          <w14:numSpacing w14:val="tabular"/>
        </w:rPr>
      </w:pPr>
    </w:p>
    <w:p w14:paraId="4DD5DC47"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1.2.1.</w:t>
      </w:r>
      <w:r w:rsidRPr="001D3E7F">
        <w:rPr>
          <w:rFonts w:ascii="Times New Roman" w:eastAsia="Arial" w:hAnsi="Times New Roman" w:cs="Times New Roman"/>
          <w:sz w:val="24"/>
          <w:szCs w:val="20"/>
        </w:rPr>
        <w:tab/>
        <w:t>Sutartis yra sudaryta ir turi būti aiškinama pagal Lietuvos Respublikos teisės aktus.</w:t>
      </w:r>
    </w:p>
    <w:p w14:paraId="20706E4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1.2.2.</w:t>
      </w:r>
      <w:r w:rsidRPr="001D3E7F">
        <w:rPr>
          <w:rFonts w:ascii="Times New Roman" w:eastAsia="Arial" w:hAnsi="Times New Roman" w:cs="Times New Roman"/>
          <w:sz w:val="24"/>
          <w:szCs w:val="20"/>
        </w:rPr>
        <w:tab/>
        <w:t>Jei Bendrosios sąlygos ir (ar) Specialiosios sąlygos prieštarauja VPĮ ir kitų teisės aktų reikalavimams, taikomos VPĮ ir kitų teisės aktų nuostatos.</w:t>
      </w:r>
    </w:p>
    <w:p w14:paraId="1443758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1.2.3.</w:t>
      </w:r>
      <w:r w:rsidRPr="001D3E7F">
        <w:rPr>
          <w:rFonts w:ascii="Times New Roman" w:eastAsia="Arial" w:hAnsi="Times New Roman" w:cs="Times New Roman"/>
          <w:sz w:val="24"/>
          <w:szCs w:val="20"/>
        </w:rPr>
        <w:tab/>
        <w:t>Diena Sutartyje reiškia kalendorinę dieną.</w:t>
      </w:r>
    </w:p>
    <w:p w14:paraId="7AFFBC4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1.2.4.</w:t>
      </w:r>
      <w:r w:rsidRPr="001D3E7F">
        <w:rPr>
          <w:rFonts w:ascii="Times New Roman" w:eastAsia="Arial" w:hAnsi="Times New Roman" w:cs="Times New Roman"/>
          <w:sz w:val="24"/>
          <w:szCs w:val="20"/>
        </w:rPr>
        <w:tab/>
        <w:t>Darbo diena Sutartyje reiškia bet kurią dieną, išskyrus šeštadienį, sekmadienį ir švenčių dienas Lietuvoje, nurodytas Lietuvos Respublikos darbo kodekse.</w:t>
      </w:r>
    </w:p>
    <w:p w14:paraId="3FE74856"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1.2.5.</w:t>
      </w:r>
      <w:r w:rsidRPr="001D3E7F">
        <w:rPr>
          <w:rFonts w:ascii="Times New Roman" w:eastAsia="Arial" w:hAnsi="Times New Roman" w:cs="Times New Roman"/>
          <w:sz w:val="24"/>
          <w:szCs w:val="20"/>
        </w:rPr>
        <w:tab/>
        <w:t>Terminai pagal Sutartį yra skaičiuojami metais, mėnesiais, savaitėmis, darbo dienomis, kalendorinėmis dienomis, valandomis ir minutėmis.</w:t>
      </w:r>
    </w:p>
    <w:p w14:paraId="26CEE2FC"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1.2.6.</w:t>
      </w:r>
      <w:r w:rsidRPr="001D3E7F">
        <w:rPr>
          <w:rFonts w:ascii="Times New Roman" w:eastAsia="Arial" w:hAnsi="Times New Roman" w:cs="Times New Roman"/>
          <w:sz w:val="24"/>
          <w:szCs w:val="20"/>
        </w:rPr>
        <w:tab/>
        <w:t>Kvalifikacija, rėmimasis kitų ūkio subjektų pajėgumais, Paslaugų apimtis, peržiūra suprantami taip, kaip nustatyta VPĮ bei jį įgyvendinančiuose teisės aktuose.</w:t>
      </w:r>
    </w:p>
    <w:p w14:paraId="69E6ABEB"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1.2.7.</w:t>
      </w:r>
      <w:r w:rsidRPr="001D3E7F">
        <w:rPr>
          <w:rFonts w:ascii="Times New Roman" w:eastAsia="Arial" w:hAnsi="Times New Roman" w:cs="Times New Roman"/>
          <w:sz w:val="24"/>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15E566C"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1.2.8.</w:t>
      </w:r>
      <w:r w:rsidRPr="001D3E7F">
        <w:rPr>
          <w:rFonts w:ascii="Times New Roman" w:eastAsia="Arial" w:hAnsi="Times New Roman" w:cs="Times New Roman"/>
          <w:sz w:val="24"/>
          <w:szCs w:val="20"/>
        </w:rPr>
        <w:tab/>
        <w:t>Informuoti, pranešti, įspėti arba atsakyti reiškia pateikti informaciją, pranešimą, įspėjimą arba atsakymą Bendrosiose ir (ar) Specialiosiose sąlygose nustatyta tvarka.</w:t>
      </w:r>
    </w:p>
    <w:p w14:paraId="2B265756"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1.2.9.</w:t>
      </w:r>
      <w:r w:rsidRPr="001D3E7F">
        <w:rPr>
          <w:rFonts w:ascii="Times New Roman" w:eastAsia="Arial" w:hAnsi="Times New Roman" w:cs="Times New Roman"/>
          <w:sz w:val="24"/>
          <w:szCs w:val="20"/>
        </w:rPr>
        <w:tab/>
        <w:t>Patvirtinti reiškia pateikti patvirtinimą raštu arba pasirašyti dokumentą be išlygų ar su išlygomis, išskyrus atvejus, kai asmuo, pasirašydamas dokumentą, nurodo, jog atsisako jį patvirtinti.</w:t>
      </w:r>
    </w:p>
    <w:p w14:paraId="78F1398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1.2.10.</w:t>
      </w:r>
      <w:r w:rsidRPr="001D3E7F">
        <w:rPr>
          <w:rFonts w:ascii="Times New Roman" w:eastAsia="Arial" w:hAnsi="Times New Roman" w:cs="Times New Roman"/>
          <w:sz w:val="24"/>
          <w:szCs w:val="20"/>
        </w:rPr>
        <w:tab/>
      </w:r>
      <w:r w:rsidRPr="001D3E7F">
        <w:rPr>
          <w:rFonts w:ascii="Times New Roman" w:eastAsia="Arial" w:hAnsi="Times New Roman" w:cs="Times New Roman"/>
          <w:sz w:val="24"/>
          <w:szCs w:val="20"/>
          <w:shd w:val="clear" w:color="auto" w:fill="FFFFFF"/>
        </w:rPr>
        <w:t xml:space="preserve">Jeigu Sutartyje nenurodyta kitaip, žodžiai, vartojami vienaskaitos forma, taip pat reiškia ir daugiskaitą ir atvirkščiai, vienos giminės žodžiai apima ir kitos giminės atitinkamus žodžius, žodis </w:t>
      </w:r>
      <w:r w:rsidRPr="001D3E7F">
        <w:rPr>
          <w:rFonts w:ascii="Times New Roman" w:eastAsia="Arial" w:hAnsi="Times New Roman" w:cs="Times New Roman"/>
          <w:sz w:val="24"/>
          <w:szCs w:val="20"/>
          <w:shd w:val="clear" w:color="auto" w:fill="FFFFFF"/>
        </w:rPr>
        <w:lastRenderedPageBreak/>
        <w:t>asmuo reiškia tiek fizinius, tiek ir juridinius asmenis.</w:t>
      </w:r>
    </w:p>
    <w:p w14:paraId="59382411"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1.2.11.</w:t>
      </w:r>
      <w:r w:rsidRPr="001D3E7F">
        <w:rPr>
          <w:rFonts w:ascii="Times New Roman" w:eastAsia="Arial" w:hAnsi="Times New Roman" w:cs="Times New Roman"/>
          <w:sz w:val="24"/>
          <w:szCs w:val="20"/>
        </w:rPr>
        <w:tab/>
      </w:r>
      <w:r w:rsidRPr="001D3E7F">
        <w:rPr>
          <w:rFonts w:ascii="Times New Roman" w:eastAsia="Arial" w:hAnsi="Times New Roman" w:cs="Times New Roman"/>
          <w:sz w:val="24"/>
          <w:szCs w:val="20"/>
          <w:shd w:val="clear" w:color="auto" w:fill="FFFFFF"/>
        </w:rPr>
        <w:t>Jeigu Sutartyje nurodyta reikšmė skaičiais ir žodžiais skiriasi, vadovaujamasi žodžiais nurodyta reikšme.</w:t>
      </w:r>
    </w:p>
    <w:p w14:paraId="59CC731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1.2.12.</w:t>
      </w:r>
      <w:r w:rsidRPr="001D3E7F">
        <w:rPr>
          <w:rFonts w:ascii="Times New Roman" w:eastAsia="Arial" w:hAnsi="Times New Roman" w:cs="Times New Roman"/>
          <w:sz w:val="24"/>
          <w:szCs w:val="20"/>
        </w:rPr>
        <w:tab/>
      </w:r>
      <w:r w:rsidRPr="001D3E7F">
        <w:rPr>
          <w:rFonts w:ascii="Times New Roman" w:eastAsia="Arial" w:hAnsi="Times New Roman" w:cs="Times New Roman"/>
          <w:sz w:val="24"/>
          <w:szCs w:val="20"/>
          <w:shd w:val="clear" w:color="auto" w:fill="FFFFFF"/>
        </w:rPr>
        <w:t>Jei pateikiamos nuorodos į teisės aktus, turi būti taikomos aktualios teisės aktų redakcijos, jeigu nenurodyta kitaip.</w:t>
      </w:r>
    </w:p>
    <w:p w14:paraId="13694907"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9234013"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sz w:val="24"/>
          <w:szCs w:val="20"/>
        </w:rPr>
        <w:t>1.3.</w:t>
      </w:r>
      <w:r w:rsidRPr="001D3E7F">
        <w:rPr>
          <w:rFonts w:ascii="Times New Roman" w:eastAsia="Arial" w:hAnsi="Times New Roman" w:cs="Times New Roman"/>
          <w:b/>
          <w:sz w:val="24"/>
          <w:szCs w:val="20"/>
        </w:rPr>
        <w:tab/>
        <w:t>Dokumentų viršenybė</w:t>
      </w:r>
    </w:p>
    <w:p w14:paraId="685DEB06"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760E2203"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1.3.1.</w:t>
      </w:r>
      <w:r w:rsidRPr="001D3E7F">
        <w:rPr>
          <w:rFonts w:ascii="Times New Roman" w:eastAsia="Cambria" w:hAnsi="Times New Roman" w:cs="Times New Roman"/>
          <w:sz w:val="24"/>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73BCF51" w14:textId="77777777" w:rsidR="001D3E7F" w:rsidRPr="001D3E7F" w:rsidRDefault="001D3E7F" w:rsidP="001D3E7F">
      <w:pPr>
        <w:tabs>
          <w:tab w:val="left" w:pos="709"/>
        </w:tabs>
        <w:spacing w:after="0" w:line="276" w:lineRule="auto"/>
        <w:jc w:val="both"/>
        <w:outlineLvl w:val="2"/>
        <w:rPr>
          <w:rFonts w:ascii="Times New Roman" w:eastAsia="Trebuchet MS" w:hAnsi="Times New Roman" w:cs="Times New Roman"/>
          <w:bCs/>
          <w:sz w:val="24"/>
          <w:szCs w:val="20"/>
        </w:rPr>
      </w:pPr>
      <w:r w:rsidRPr="001D3E7F">
        <w:rPr>
          <w:rFonts w:ascii="Times New Roman" w:eastAsia="Trebuchet MS" w:hAnsi="Times New Roman" w:cs="Times New Roman"/>
          <w:sz w:val="24"/>
          <w:szCs w:val="20"/>
        </w:rPr>
        <w:t xml:space="preserve">1.3.1.1. </w:t>
      </w:r>
      <w:r w:rsidRPr="001D3E7F">
        <w:rPr>
          <w:rFonts w:ascii="Times New Roman" w:eastAsia="Trebuchet MS" w:hAnsi="Times New Roman" w:cs="Times New Roman"/>
          <w:bCs/>
          <w:sz w:val="24"/>
          <w:szCs w:val="20"/>
        </w:rPr>
        <w:t>Techninė specifikacija;</w:t>
      </w:r>
    </w:p>
    <w:p w14:paraId="6C8D2493" w14:textId="77777777" w:rsidR="001D3E7F" w:rsidRPr="001D3E7F" w:rsidRDefault="001D3E7F" w:rsidP="001D3E7F">
      <w:pPr>
        <w:tabs>
          <w:tab w:val="left" w:pos="709"/>
        </w:tabs>
        <w:spacing w:after="0" w:line="276" w:lineRule="auto"/>
        <w:jc w:val="both"/>
        <w:outlineLvl w:val="2"/>
        <w:rPr>
          <w:rFonts w:ascii="Times New Roman" w:eastAsia="Trebuchet MS" w:hAnsi="Times New Roman" w:cs="Times New Roman"/>
          <w:bCs/>
          <w:sz w:val="24"/>
          <w:szCs w:val="20"/>
        </w:rPr>
      </w:pPr>
      <w:r w:rsidRPr="001D3E7F">
        <w:rPr>
          <w:rFonts w:ascii="Times New Roman" w:eastAsia="Trebuchet MS" w:hAnsi="Times New Roman" w:cs="Times New Roman"/>
          <w:bCs/>
          <w:sz w:val="24"/>
          <w:szCs w:val="20"/>
        </w:rPr>
        <w:t>1.3.1.2. Specialiosios sąlygos;</w:t>
      </w:r>
    </w:p>
    <w:p w14:paraId="7DC1068C" w14:textId="77777777" w:rsidR="001D3E7F" w:rsidRPr="001D3E7F" w:rsidRDefault="001D3E7F" w:rsidP="001D3E7F">
      <w:pPr>
        <w:tabs>
          <w:tab w:val="left" w:pos="709"/>
        </w:tabs>
        <w:spacing w:after="0" w:line="276" w:lineRule="auto"/>
        <w:jc w:val="both"/>
        <w:outlineLvl w:val="2"/>
        <w:rPr>
          <w:rFonts w:ascii="Times New Roman" w:eastAsia="Trebuchet MS" w:hAnsi="Times New Roman" w:cs="Times New Roman"/>
          <w:bCs/>
          <w:sz w:val="24"/>
          <w:szCs w:val="20"/>
        </w:rPr>
      </w:pPr>
      <w:r w:rsidRPr="001D3E7F">
        <w:rPr>
          <w:rFonts w:ascii="Times New Roman" w:eastAsia="Trebuchet MS" w:hAnsi="Times New Roman" w:cs="Times New Roman"/>
          <w:bCs/>
          <w:sz w:val="24"/>
          <w:szCs w:val="20"/>
        </w:rPr>
        <w:t>1.3.1.3. Bendrosios sąlygos;</w:t>
      </w:r>
    </w:p>
    <w:p w14:paraId="71251F78" w14:textId="77777777" w:rsidR="001D3E7F" w:rsidRPr="001D3E7F" w:rsidRDefault="001D3E7F" w:rsidP="001D3E7F">
      <w:pPr>
        <w:tabs>
          <w:tab w:val="left" w:pos="709"/>
        </w:tabs>
        <w:spacing w:after="0" w:line="276" w:lineRule="auto"/>
        <w:jc w:val="both"/>
        <w:outlineLvl w:val="2"/>
        <w:rPr>
          <w:rFonts w:ascii="Times New Roman" w:eastAsia="Trebuchet MS" w:hAnsi="Times New Roman" w:cs="Times New Roman"/>
          <w:bCs/>
          <w:sz w:val="24"/>
          <w:szCs w:val="20"/>
        </w:rPr>
      </w:pPr>
      <w:r w:rsidRPr="001D3E7F">
        <w:rPr>
          <w:rFonts w:ascii="Times New Roman" w:eastAsia="Trebuchet MS" w:hAnsi="Times New Roman" w:cs="Times New Roman"/>
          <w:bCs/>
          <w:sz w:val="24"/>
          <w:szCs w:val="20"/>
        </w:rPr>
        <w:t>1.3.1.4. Pirkimo dokumentai (išskyrus techninę specifikaciją);</w:t>
      </w:r>
    </w:p>
    <w:p w14:paraId="38352D1D" w14:textId="77777777" w:rsidR="001D3E7F" w:rsidRPr="001D3E7F" w:rsidRDefault="001D3E7F" w:rsidP="001D3E7F">
      <w:pPr>
        <w:tabs>
          <w:tab w:val="left" w:pos="709"/>
        </w:tabs>
        <w:spacing w:after="0" w:line="276" w:lineRule="auto"/>
        <w:jc w:val="both"/>
        <w:outlineLvl w:val="2"/>
        <w:rPr>
          <w:rFonts w:ascii="Times New Roman" w:eastAsia="Trebuchet MS" w:hAnsi="Times New Roman" w:cs="Times New Roman"/>
          <w:bCs/>
          <w:sz w:val="24"/>
          <w:szCs w:val="20"/>
        </w:rPr>
      </w:pPr>
      <w:r w:rsidRPr="001D3E7F">
        <w:rPr>
          <w:rFonts w:ascii="Times New Roman" w:eastAsia="Trebuchet MS" w:hAnsi="Times New Roman" w:cs="Times New Roman"/>
          <w:bCs/>
          <w:sz w:val="24"/>
          <w:szCs w:val="20"/>
        </w:rPr>
        <w:t>1.3.1.5. Pasiūlymas;</w:t>
      </w:r>
    </w:p>
    <w:p w14:paraId="6B108860" w14:textId="77777777" w:rsidR="001D3E7F" w:rsidRPr="001D3E7F" w:rsidRDefault="001D3E7F" w:rsidP="001D3E7F">
      <w:pPr>
        <w:tabs>
          <w:tab w:val="left" w:pos="709"/>
        </w:tabs>
        <w:spacing w:after="0" w:line="276" w:lineRule="auto"/>
        <w:jc w:val="both"/>
        <w:outlineLvl w:val="2"/>
        <w:rPr>
          <w:rFonts w:ascii="Times New Roman" w:eastAsia="Trebuchet MS" w:hAnsi="Times New Roman" w:cs="Times New Roman"/>
          <w:bCs/>
          <w:sz w:val="24"/>
          <w:szCs w:val="20"/>
        </w:rPr>
      </w:pPr>
      <w:r w:rsidRPr="001D3E7F">
        <w:rPr>
          <w:rFonts w:ascii="Times New Roman" w:eastAsia="Trebuchet MS" w:hAnsi="Times New Roman" w:cs="Times New Roman"/>
          <w:bCs/>
          <w:sz w:val="24"/>
          <w:szCs w:val="20"/>
        </w:rPr>
        <w:t>1.3.1.6. Kiti Specialiosiose sąlygose išvardinti priedai.</w:t>
      </w:r>
    </w:p>
    <w:p w14:paraId="744CB8B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1.3.2.</w:t>
      </w:r>
      <w:r w:rsidRPr="001D3E7F">
        <w:rPr>
          <w:rFonts w:ascii="Times New Roman" w:eastAsia="Cambria" w:hAnsi="Times New Roman" w:cs="Times New Roman"/>
          <w:sz w:val="24"/>
          <w:szCs w:val="20"/>
        </w:rPr>
        <w:tab/>
        <w:t xml:space="preserve"> Tuo atveju, kai Šalių Susitarimu yra keičiamos Sutarties sąlygos, naujai sutartos Sutarties sąlygos turi viršenybę prieš pakeistąsias.</w:t>
      </w:r>
    </w:p>
    <w:p w14:paraId="3E574FC6"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1.3.3.</w:t>
      </w:r>
      <w:r w:rsidRPr="001D3E7F">
        <w:rPr>
          <w:rFonts w:ascii="Times New Roman" w:eastAsia="Times New Roman" w:hAnsi="Times New Roman" w:cs="Times New Roman"/>
          <w:sz w:val="24"/>
          <w:szCs w:val="20"/>
        </w:rPr>
        <w:tab/>
      </w:r>
      <w:r w:rsidRPr="001D3E7F">
        <w:rPr>
          <w:rFonts w:ascii="Times New Roman" w:eastAsia="Cambria" w:hAnsi="Times New Roman" w:cs="Times New Roman"/>
          <w:sz w:val="24"/>
          <w:szCs w:val="20"/>
        </w:rPr>
        <w:t>Jeigu Šalys sudaro Susitarimą dėl Sutarties sąlygų arba priedo papildymo nauja sąlyga, neatitikimo ar neaiškumo atveju tokia sąlyga turi viršenybę atitinkamai kitų Sutarties sąlygų arba kitų to priedo sąlygų atžvilgiu.</w:t>
      </w:r>
    </w:p>
    <w:p w14:paraId="369C2C2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1.3.4.</w:t>
      </w:r>
      <w:r w:rsidRPr="001D3E7F">
        <w:rPr>
          <w:rFonts w:ascii="Times New Roman" w:eastAsia="Arial" w:hAnsi="Times New Roman" w:cs="Times New Roman"/>
          <w:sz w:val="24"/>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3E7F">
        <w:rPr>
          <w:rFonts w:ascii="Times New Roman" w:eastAsia="Arial" w:hAnsi="Times New Roman" w:cs="Times New Roman"/>
          <w:sz w:val="24"/>
          <w:szCs w:val="20"/>
          <w:vertAlign w:val="superscript"/>
        </w:rPr>
        <w:t>1</w:t>
      </w:r>
      <w:r w:rsidRPr="001D3E7F">
        <w:rPr>
          <w:rFonts w:ascii="Times New Roman" w:eastAsia="Arial" w:hAnsi="Times New Roman" w:cs="Times New Roman"/>
          <w:sz w:val="24"/>
          <w:szCs w:val="20"/>
        </w:rPr>
        <w:t>).</w:t>
      </w:r>
    </w:p>
    <w:p w14:paraId="2057C4F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622C12EB"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caps/>
          <w:sz w:val="24"/>
          <w:szCs w:val="20"/>
        </w:rPr>
        <w:t>2.</w:t>
      </w:r>
      <w:r w:rsidRPr="001D3E7F">
        <w:rPr>
          <w:rFonts w:ascii="Times New Roman" w:eastAsia="Arial" w:hAnsi="Times New Roman" w:cs="Times New Roman"/>
          <w:b/>
          <w:caps/>
          <w:sz w:val="24"/>
          <w:szCs w:val="20"/>
        </w:rPr>
        <w:tab/>
        <w:t>Sutarties dalykas</w:t>
      </w:r>
    </w:p>
    <w:p w14:paraId="4FDE9D62"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2A48948A" w14:textId="77777777" w:rsidR="001D3E7F" w:rsidRPr="001D3E7F" w:rsidRDefault="001D3E7F" w:rsidP="001D3E7F">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2.1.</w:t>
      </w:r>
      <w:r w:rsidRPr="001D3E7F">
        <w:rPr>
          <w:rFonts w:ascii="Times New Roman" w:eastAsia="Cambria" w:hAnsi="Times New Roman" w:cs="Times New Roman"/>
          <w:sz w:val="24"/>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D3E7F">
        <w:rPr>
          <w:rFonts w:ascii="Times New Roman" w:eastAsia="Arial" w:hAnsi="Times New Roman" w:cs="Times New Roman"/>
          <w:sz w:val="24"/>
          <w:szCs w:val="20"/>
        </w:rPr>
        <w:t>Paslaugas</w:t>
      </w:r>
      <w:r w:rsidRPr="001D3E7F">
        <w:rPr>
          <w:rFonts w:ascii="Times New Roman" w:eastAsia="Cambria" w:hAnsi="Times New Roman" w:cs="Times New Roman"/>
          <w:sz w:val="24"/>
          <w:szCs w:val="20"/>
        </w:rPr>
        <w:t xml:space="preserve"> bei sumokėti Tiekėjui Sutartyje nurodytą kainą Sutartyje nustatytomis sąlygomis ir tvarka.</w:t>
      </w:r>
    </w:p>
    <w:p w14:paraId="3D77471A" w14:textId="77777777" w:rsidR="001D3E7F" w:rsidRPr="001D3E7F" w:rsidRDefault="001D3E7F" w:rsidP="001D3E7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2.2.</w:t>
      </w:r>
      <w:r w:rsidRPr="001D3E7F">
        <w:rPr>
          <w:rFonts w:ascii="Times New Roman" w:eastAsia="Arial" w:hAnsi="Times New Roman" w:cs="Times New Roman"/>
          <w:sz w:val="24"/>
          <w:szCs w:val="20"/>
        </w:rPr>
        <w:tab/>
        <w:t xml:space="preserve">Šalys, vykdydamos Sutartį, įsipareigoja laikytis visų Sutarties vykdymui taikytinų </w:t>
      </w:r>
      <w:r w:rsidRPr="001D3E7F">
        <w:rPr>
          <w:rFonts w:ascii="Times New Roman" w:eastAsia="Times New Roman" w:hAnsi="Times New Roman" w:cs="Times New Roman"/>
          <w:sz w:val="24"/>
          <w:szCs w:val="20"/>
        </w:rPr>
        <w:t>įstatymų bei kitų teisės aktų</w:t>
      </w:r>
      <w:r w:rsidRPr="001D3E7F">
        <w:rPr>
          <w:rFonts w:ascii="Times New Roman" w:eastAsia="Arial" w:hAnsi="Times New Roman" w:cs="Times New Roman"/>
          <w:sz w:val="24"/>
          <w:szCs w:val="20"/>
        </w:rPr>
        <w:t xml:space="preserve"> reikalavimų. Šalis turi teisę reikalauti, kad kita Šalis įvykdytų visus</w:t>
      </w:r>
      <w:r w:rsidRPr="001D3E7F">
        <w:rPr>
          <w:rFonts w:ascii="Times New Roman" w:eastAsia="Times New Roman" w:hAnsi="Times New Roman" w:cs="Times New Roman"/>
          <w:sz w:val="24"/>
          <w:szCs w:val="20"/>
        </w:rPr>
        <w:t xml:space="preserve"> įstatymų bei kitų teisės aktų</w:t>
      </w:r>
      <w:r w:rsidRPr="001D3E7F">
        <w:rPr>
          <w:rFonts w:ascii="Times New Roman" w:eastAsia="Arial" w:hAnsi="Times New Roman" w:cs="Times New Roman"/>
          <w:sz w:val="24"/>
          <w:szCs w:val="20"/>
        </w:rPr>
        <w:t xml:space="preserve"> reikalavimus, taikomus Sutarties vykdymui. Nė viena iš Sutarties sąlygų nereiškia ir negali būti aiškinama kaip Pirkėjo atsisakymas </w:t>
      </w:r>
      <w:r w:rsidRPr="001D3E7F">
        <w:rPr>
          <w:rFonts w:ascii="Times New Roman" w:eastAsia="Times New Roman" w:hAnsi="Times New Roman" w:cs="Times New Roman"/>
          <w:sz w:val="24"/>
          <w:szCs w:val="20"/>
        </w:rPr>
        <w:t>įstatymuose bei kituose teisės aktuose</w:t>
      </w:r>
      <w:r w:rsidRPr="001D3E7F">
        <w:rPr>
          <w:rFonts w:ascii="Times New Roman" w:eastAsia="Arial" w:hAnsi="Times New Roman" w:cs="Times New Roman"/>
          <w:sz w:val="24"/>
          <w:szCs w:val="20"/>
        </w:rPr>
        <w:t xml:space="preserve"> numatytų ir Sutartimi neaptartų Pirkėjo kitų teisių ir garantijų, susijusių su netinkamu Paslaugų teikimu ar jų kokybe, arba kaip Tiekėjo atsisakymas </w:t>
      </w:r>
      <w:r w:rsidRPr="001D3E7F">
        <w:rPr>
          <w:rFonts w:ascii="Times New Roman" w:eastAsia="Times New Roman" w:hAnsi="Times New Roman" w:cs="Times New Roman"/>
          <w:sz w:val="24"/>
          <w:szCs w:val="20"/>
        </w:rPr>
        <w:t>įstatymuose bei kituose teisės aktuose</w:t>
      </w:r>
      <w:r w:rsidRPr="001D3E7F">
        <w:rPr>
          <w:rFonts w:ascii="Times New Roman" w:eastAsia="Arial" w:hAnsi="Times New Roman" w:cs="Times New Roman"/>
          <w:sz w:val="24"/>
          <w:szCs w:val="20"/>
        </w:rPr>
        <w:t xml:space="preserve"> numatytų ir Sutartimi neaptartų Tiekėjo kitų teisių ir garantijų dėl atlyginimo už suteiktas Paslaugas gavimo.</w:t>
      </w:r>
    </w:p>
    <w:p w14:paraId="23EF8989" w14:textId="77777777" w:rsidR="001D3E7F" w:rsidRPr="001D3E7F" w:rsidRDefault="001D3E7F" w:rsidP="001D3E7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2.3.</w:t>
      </w:r>
      <w:r w:rsidRPr="001D3E7F">
        <w:rPr>
          <w:rFonts w:ascii="Times New Roman" w:eastAsia="Arial" w:hAnsi="Times New Roman" w:cs="Times New Roman"/>
          <w:sz w:val="24"/>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77C257C" w14:textId="77777777" w:rsidR="001D3E7F" w:rsidRPr="001D3E7F" w:rsidRDefault="001D3E7F" w:rsidP="001D3E7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30B6E249"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caps/>
          <w:sz w:val="24"/>
          <w:szCs w:val="20"/>
        </w:rPr>
        <w:lastRenderedPageBreak/>
        <w:t>3.</w:t>
      </w:r>
      <w:r w:rsidRPr="001D3E7F">
        <w:rPr>
          <w:rFonts w:ascii="Times New Roman" w:eastAsia="Arial" w:hAnsi="Times New Roman" w:cs="Times New Roman"/>
          <w:b/>
          <w:caps/>
          <w:sz w:val="24"/>
          <w:szCs w:val="20"/>
        </w:rPr>
        <w:tab/>
        <w:t>TIEKĖJAS ir kiti Sutarties vykdymui pasitelkiami asmenys</w:t>
      </w:r>
    </w:p>
    <w:p w14:paraId="7313D4FF"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5ADF299B" w14:textId="77777777" w:rsidR="001D3E7F" w:rsidRPr="001D3E7F" w:rsidRDefault="001D3E7F" w:rsidP="001D3E7F">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sz w:val="24"/>
          <w:szCs w:val="20"/>
        </w:rPr>
        <w:t>3.1.</w:t>
      </w:r>
      <w:r w:rsidRPr="001D3E7F">
        <w:rPr>
          <w:rFonts w:ascii="Times New Roman" w:eastAsia="Arial" w:hAnsi="Times New Roman" w:cs="Times New Roman"/>
          <w:b/>
          <w:sz w:val="24"/>
          <w:szCs w:val="20"/>
        </w:rPr>
        <w:tab/>
        <w:t>Kvalifikacija ir kiti Tiekėjo pasiūlymu prisiimti įsipareigojimai</w:t>
      </w:r>
    </w:p>
    <w:p w14:paraId="3E4BF999" w14:textId="77777777" w:rsidR="001D3E7F" w:rsidRPr="001D3E7F" w:rsidRDefault="001D3E7F" w:rsidP="001D3E7F">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3B337B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3.1.1.</w:t>
      </w:r>
      <w:r w:rsidRPr="001D3E7F">
        <w:rPr>
          <w:rFonts w:ascii="Times New Roman" w:eastAsia="Cambria" w:hAnsi="Times New Roman" w:cs="Times New Roman"/>
          <w:sz w:val="24"/>
          <w:szCs w:val="20"/>
        </w:rPr>
        <w:tab/>
        <w:t>Tiekėjas atsako už tai, kad visą Sutarties vykdymo laikotarpį Tiekėjas būtų kompetentingas, patikimas ir pajėgus (įskaitant ūkio subjektų, kurių pajėgumais remiasi Tiekėjas, pajėgumus) įvykdyti Sutarties reikalavimus:</w:t>
      </w:r>
    </w:p>
    <w:p w14:paraId="0D6CB50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3.1.1.1.</w:t>
      </w:r>
      <w:r w:rsidRPr="001D3E7F">
        <w:rPr>
          <w:rFonts w:ascii="Times New Roman" w:eastAsia="Arial" w:hAnsi="Times New Roman" w:cs="Times New Roman"/>
          <w:sz w:val="24"/>
          <w:szCs w:val="20"/>
        </w:rPr>
        <w:tab/>
        <w:t>turėtų teisę verstis ta veikla, kuri yra reikalinga Sutarčiai įvykdyti.</w:t>
      </w:r>
      <w:r w:rsidRPr="001D3E7F">
        <w:rPr>
          <w:rFonts w:ascii="Times New Roman" w:eastAsia="Times New Roman" w:hAnsi="Times New Roman" w:cs="Times New Roman"/>
          <w:sz w:val="24"/>
          <w:szCs w:val="20"/>
        </w:rPr>
        <w:t xml:space="preserve"> </w:t>
      </w:r>
      <w:r w:rsidRPr="001D3E7F">
        <w:rPr>
          <w:rFonts w:ascii="Times New Roman" w:eastAsia="Arial" w:hAnsi="Times New Roman" w:cs="Times New Roman"/>
          <w:sz w:val="24"/>
          <w:szCs w:val="20"/>
        </w:rPr>
        <w:t>Pirkėjui pareikalavus, Tiekėjas turi pateikti dokumentus, įrodančius, kad Sutartį vykdo tik tokią teisę turintys asmenys;</w:t>
      </w:r>
    </w:p>
    <w:p w14:paraId="1E6AAA9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3.1.1.2.</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atitiktų tiekėjų kvalifikacijai pirkimo dokumentuose nustatytus reikalavimus bei neturėtų pirkimo dokumentuose nustatytų pašalinimo pagrindų;</w:t>
      </w:r>
    </w:p>
    <w:p w14:paraId="7D1E0CE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3.1.1.3.</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 xml:space="preserve">laikytųsi Tiekėjo pasiūlyme nurodytų įsipareigojimų, įskaitant, bet neapsiribojant – atitiktų pirkimo dokumentuose nustatytus kokybinių, aplinkosaugos ir (arba) socialinių kriterijų (toliau – </w:t>
      </w:r>
      <w:r w:rsidRPr="001D3E7F">
        <w:rPr>
          <w:rFonts w:ascii="Times New Roman" w:eastAsia="Arial" w:hAnsi="Times New Roman" w:cs="Times New Roman"/>
          <w:b/>
          <w:bCs/>
          <w:sz w:val="24"/>
          <w:szCs w:val="20"/>
        </w:rPr>
        <w:t>kokybiniai kriterijai</w:t>
      </w:r>
      <w:r w:rsidRPr="001D3E7F">
        <w:rPr>
          <w:rFonts w:ascii="Times New Roman" w:eastAsia="Arial" w:hAnsi="Times New Roman" w:cs="Times New Roman"/>
          <w:sz w:val="24"/>
          <w:szCs w:val="20"/>
        </w:rPr>
        <w:t>) reikšmes ir parametrus. Šiame papunktyje nurodytų įsipareigojimų laikymosi tikrinimo tvarka nustatoma Specialiosiose sąlygose;</w:t>
      </w:r>
    </w:p>
    <w:p w14:paraId="04E316A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3.1.1.4.</w:t>
      </w:r>
      <w:r w:rsidRPr="001D3E7F">
        <w:rPr>
          <w:rFonts w:ascii="Times New Roman" w:eastAsia="Arial" w:hAnsi="Times New Roman" w:cs="Times New Roman"/>
          <w:sz w:val="24"/>
          <w:szCs w:val="20"/>
        </w:rPr>
        <w:tab/>
        <w:t>užtikrintų nustatytų kokybės vadybos sistemos ir (arba) aplinkos apsaugos vadybos sistemos standartų taikymą, jeigu to reikalaujama pirkimo dokumentuose, ir turėtų tą patvirtinančius dokumentus;</w:t>
      </w:r>
    </w:p>
    <w:p w14:paraId="16E7BDE3"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 xml:space="preserve">3.1.1.5. </w:t>
      </w:r>
      <w:r w:rsidRPr="001D3E7F">
        <w:rPr>
          <w:rFonts w:ascii="Times New Roman" w:eastAsia="Arial" w:hAnsi="Times New Roman" w:cs="Times New Roman"/>
          <w:sz w:val="24"/>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D3E7F">
        <w:rPr>
          <w:rFonts w:ascii="Times New Roman" w:eastAsia="Times New Roman" w:hAnsi="Times New Roman" w:cs="Times New Roman"/>
          <w:sz w:val="24"/>
          <w:szCs w:val="20"/>
        </w:rPr>
        <w:t>.</w:t>
      </w:r>
    </w:p>
    <w:p w14:paraId="536C651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3.1.2.</w:t>
      </w:r>
      <w:r w:rsidRPr="001D3E7F">
        <w:rPr>
          <w:rFonts w:ascii="Times New Roman" w:eastAsia="Arial" w:hAnsi="Times New Roman" w:cs="Times New Roman"/>
          <w:sz w:val="24"/>
          <w:szCs w:val="20"/>
        </w:rPr>
        <w:tab/>
        <w:t xml:space="preserve">Tuo atveju, kai Tiekėjas yra jungtinės veiklos sutarties pagrindu veikianti tiekėjų grupė, jos nariai Pirkėjui už Sutarties vykdymą atsako solidariai. </w:t>
      </w:r>
      <w:r w:rsidRPr="001D3E7F">
        <w:rPr>
          <w:rFonts w:ascii="Times New Roman" w:eastAsia="Arial" w:hAnsi="Times New Roman" w:cs="Times New Roman"/>
          <w:sz w:val="24"/>
          <w:szCs w:val="20"/>
          <w:shd w:val="clear" w:color="auto" w:fill="FFFFFF"/>
        </w:rPr>
        <w:t xml:space="preserve">Jeigu Tiekėjas remiasi </w:t>
      </w:r>
      <w:r w:rsidRPr="001D3E7F">
        <w:rPr>
          <w:rFonts w:ascii="Times New Roman" w:eastAsia="Arial" w:hAnsi="Times New Roman" w:cs="Times New Roman"/>
          <w:sz w:val="24"/>
          <w:szCs w:val="20"/>
        </w:rPr>
        <w:t xml:space="preserve">ūkio </w:t>
      </w:r>
      <w:r w:rsidRPr="001D3E7F">
        <w:rPr>
          <w:rFonts w:ascii="Times New Roman" w:eastAsia="Arial" w:hAnsi="Times New Roman" w:cs="Times New Roman"/>
          <w:sz w:val="24"/>
          <w:szCs w:val="20"/>
          <w:shd w:val="clear" w:color="auto" w:fill="FFFFFF"/>
        </w:rPr>
        <w:t xml:space="preserve">subjektų pajėgumais, siekdamas atitikti finansinio ir ekonominio pajėgumo reikalavimus, Tiekėjas su tokiais </w:t>
      </w:r>
      <w:r w:rsidRPr="001D3E7F">
        <w:rPr>
          <w:rFonts w:ascii="Times New Roman" w:eastAsia="Arial" w:hAnsi="Times New Roman" w:cs="Times New Roman"/>
          <w:sz w:val="24"/>
          <w:szCs w:val="20"/>
        </w:rPr>
        <w:t xml:space="preserve">ūkio </w:t>
      </w:r>
      <w:r w:rsidRPr="001D3E7F">
        <w:rPr>
          <w:rFonts w:ascii="Times New Roman" w:eastAsia="Arial" w:hAnsi="Times New Roman" w:cs="Times New Roman"/>
          <w:sz w:val="24"/>
          <w:szCs w:val="20"/>
          <w:shd w:val="clear" w:color="auto" w:fill="FFFFFF"/>
        </w:rPr>
        <w:t>subjektais už Sutarties vykdymą atsako solidariai (jeigu to buvo reikalaujama pirkimo dokumentuose).</w:t>
      </w:r>
    </w:p>
    <w:p w14:paraId="006DE81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3.1.3.</w:t>
      </w:r>
      <w:r w:rsidRPr="001D3E7F">
        <w:rPr>
          <w:rFonts w:ascii="Times New Roman" w:eastAsia="Arial" w:hAnsi="Times New Roman" w:cs="Times New Roman"/>
          <w:sz w:val="24"/>
          <w:szCs w:val="20"/>
        </w:rPr>
        <w:tab/>
        <w:t xml:space="preserve">Tiekėjas taip pat atsako už tai, kad Tiekėjas, Sutartį tiesiogiai vykdantys subtiekėjai ir specialistai atitiktų jiems </w:t>
      </w:r>
      <w:r w:rsidRPr="001D3E7F">
        <w:rPr>
          <w:rFonts w:ascii="Times New Roman" w:eastAsia="Times New Roman" w:hAnsi="Times New Roman" w:cs="Times New Roman"/>
          <w:sz w:val="24"/>
          <w:szCs w:val="20"/>
        </w:rPr>
        <w:t>įstatymų bei kitų teisės aktų</w:t>
      </w:r>
      <w:r w:rsidRPr="001D3E7F">
        <w:rPr>
          <w:rFonts w:ascii="Times New Roman" w:eastAsia="Arial" w:hAnsi="Times New Roman" w:cs="Times New Roman"/>
          <w:sz w:val="24"/>
          <w:szCs w:val="20"/>
        </w:rPr>
        <w:t xml:space="preserve"> ir (arba) pirkimo dokumentuose nustatytus profesinės kvalifikacijos ir kitus reikalavimus bei turėtų teisę verstis ta veikla, kuriai jie pasitelkiami.</w:t>
      </w:r>
    </w:p>
    <w:p w14:paraId="136E5716"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14:paraId="0B0FA377"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D3E7F">
        <w:rPr>
          <w:rFonts w:ascii="Times New Roman" w:eastAsia="Arial" w:hAnsi="Times New Roman" w:cs="Times New Roman"/>
          <w:b/>
          <w:bCs/>
          <w:sz w:val="24"/>
          <w:szCs w:val="20"/>
        </w:rPr>
        <w:t>3.2.</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sz w:val="24"/>
          <w:szCs w:val="20"/>
        </w:rPr>
        <w:t>Subtiekėjų bei specialistų pasitelkimas ir keitimas</w:t>
      </w:r>
    </w:p>
    <w:p w14:paraId="71FEBB3F"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14:paraId="54624C1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1D3E7F">
        <w:rPr>
          <w:rFonts w:ascii="Times New Roman" w:eastAsia="Arial" w:hAnsi="Times New Roman" w:cs="Times New Roman"/>
          <w:sz w:val="24"/>
          <w:szCs w:val="20"/>
        </w:rPr>
        <w:t>3.2.1.</w:t>
      </w:r>
      <w:r w:rsidRPr="001D3E7F">
        <w:rPr>
          <w:rFonts w:ascii="Times New Roman" w:eastAsia="Arial" w:hAnsi="Times New Roman" w:cs="Times New Roman"/>
          <w:sz w:val="24"/>
          <w:szCs w:val="20"/>
        </w:rPr>
        <w:tab/>
      </w:r>
      <w:r w:rsidRPr="001D3E7F">
        <w:rPr>
          <w:rFonts w:ascii="Times New Roman" w:eastAsia="Arial" w:hAnsi="Times New Roman" w:cs="Times New Roman"/>
          <w:sz w:val="24"/>
          <w:szCs w:val="20"/>
          <w:shd w:val="clear" w:color="auto" w:fill="FFFFFF"/>
        </w:rPr>
        <w:t>Tiekėjas įsipareigoja užtikrinti, kad Sutartį vykdys pirkime pasiūlyti ir kvalifikaci</w:t>
      </w:r>
      <w:r w:rsidRPr="001D3E7F">
        <w:rPr>
          <w:rFonts w:ascii="Times New Roman" w:eastAsia="Arial" w:hAnsi="Times New Roman" w:cs="Times New Roman"/>
          <w:sz w:val="24"/>
          <w:szCs w:val="20"/>
        </w:rPr>
        <w:t>jos</w:t>
      </w:r>
      <w:r w:rsidRPr="001D3E7F">
        <w:rPr>
          <w:rFonts w:ascii="Times New Roman" w:eastAsia="Arial" w:hAnsi="Times New Roman" w:cs="Times New Roman"/>
          <w:sz w:val="24"/>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D3E7F">
        <w:rPr>
          <w:rFonts w:ascii="Times New Roman" w:eastAsia="Arial" w:hAnsi="Times New Roman" w:cs="Times New Roman"/>
          <w:sz w:val="24"/>
          <w:szCs w:val="20"/>
        </w:rPr>
        <w:t xml:space="preserve">ir specialistų </w:t>
      </w:r>
      <w:r w:rsidRPr="001D3E7F">
        <w:rPr>
          <w:rFonts w:ascii="Times New Roman" w:eastAsia="Arial" w:hAnsi="Times New Roman" w:cs="Times New Roman"/>
          <w:sz w:val="24"/>
          <w:szCs w:val="20"/>
          <w:shd w:val="clear" w:color="auto" w:fill="FFFFFF"/>
        </w:rPr>
        <w:t>veiksmus ar neveikimą.</w:t>
      </w:r>
    </w:p>
    <w:p w14:paraId="5A0F169B"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1D3E7F">
        <w:rPr>
          <w:rFonts w:ascii="Times New Roman" w:eastAsia="Arial" w:hAnsi="Times New Roman" w:cs="Times New Roman"/>
          <w:sz w:val="24"/>
          <w:szCs w:val="20"/>
        </w:rPr>
        <w:t>3.2.2.</w:t>
      </w:r>
      <w:r w:rsidRPr="001D3E7F">
        <w:rPr>
          <w:rFonts w:ascii="Times New Roman" w:eastAsia="Arial" w:hAnsi="Times New Roman" w:cs="Times New Roman"/>
          <w:sz w:val="24"/>
          <w:szCs w:val="20"/>
        </w:rPr>
        <w:tab/>
      </w:r>
      <w:r w:rsidRPr="001D3E7F">
        <w:rPr>
          <w:rFonts w:ascii="Times New Roman" w:eastAsia="Arial" w:hAnsi="Times New Roman" w:cs="Times New Roman"/>
          <w:sz w:val="24"/>
          <w:szCs w:val="20"/>
          <w:shd w:val="clear" w:color="auto" w:fill="FFFFFF"/>
        </w:rPr>
        <w:t>Sutarties vykdymui pasitelkiami subtiekėjai ir (ar) specialistai (jeigu tokie pasitelkiami) nurodomi Specialiosiose sąlygose.</w:t>
      </w:r>
    </w:p>
    <w:p w14:paraId="0FE30DE1"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3.2.3.</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Tiekėjas gali keisti ir (ar) pasitelkti Sutartyje nurodytus subtiekėjus ir (ar) specialistus šiame Sutarties poskyryje nustatytais atvejais ir tvarka.</w:t>
      </w:r>
    </w:p>
    <w:p w14:paraId="149834DA" w14:textId="77777777" w:rsidR="001D3E7F" w:rsidRPr="001D3E7F" w:rsidRDefault="001D3E7F" w:rsidP="001D3E7F">
      <w:pPr>
        <w:widowControl w:val="0"/>
        <w:tabs>
          <w:tab w:val="left" w:pos="709"/>
          <w:tab w:val="left" w:pos="851"/>
          <w:tab w:val="left" w:pos="1134"/>
        </w:tabs>
        <w:spacing w:after="0" w:line="276" w:lineRule="auto"/>
        <w:jc w:val="both"/>
        <w:rPr>
          <w:rFonts w:ascii="Times New Roman" w:eastAsia="Cambria" w:hAnsi="Times New Roman" w:cs="Times New Roman"/>
          <w:sz w:val="24"/>
          <w:szCs w:val="20"/>
          <w:shd w:val="clear" w:color="auto" w:fill="FFFFFF"/>
        </w:rPr>
      </w:pPr>
      <w:r w:rsidRPr="001D3E7F">
        <w:rPr>
          <w:rFonts w:ascii="Times New Roman" w:eastAsia="Cambria" w:hAnsi="Times New Roman" w:cs="Times New Roman"/>
          <w:sz w:val="24"/>
          <w:szCs w:val="20"/>
          <w:shd w:val="clear" w:color="auto" w:fill="FFFFFF"/>
        </w:rPr>
        <w:t>3.2.4. Naujas subtiekėjas ar specialistas gali pradėti vykdyti jiems Tiekėjo pavestus įsipareigojimus pagal Sutartį ne anksčiau, nei bus pasirašytas Susitarimas.</w:t>
      </w:r>
    </w:p>
    <w:p w14:paraId="2E3046F2" w14:textId="77777777" w:rsidR="001D3E7F" w:rsidRPr="001D3E7F" w:rsidRDefault="001D3E7F" w:rsidP="001D3E7F">
      <w:pPr>
        <w:widowControl w:val="0"/>
        <w:tabs>
          <w:tab w:val="left" w:pos="709"/>
          <w:tab w:val="left" w:pos="851"/>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D3E7F">
        <w:rPr>
          <w:rFonts w:ascii="Times New Roman" w:eastAsia="Cambria" w:hAnsi="Times New Roman" w:cs="Times New Roman"/>
          <w:sz w:val="24"/>
          <w:szCs w:val="20"/>
        </w:rPr>
        <w:t>,</w:t>
      </w:r>
      <w:r w:rsidRPr="001D3E7F">
        <w:rPr>
          <w:rFonts w:ascii="Times New Roman" w:eastAsia="Cambria" w:hAnsi="Times New Roman" w:cs="Times New Roman"/>
          <w:sz w:val="24"/>
          <w:szCs w:val="20"/>
          <w:shd w:val="clear" w:color="auto" w:fill="FFFFFF"/>
        </w:rPr>
        <w:t xml:space="preserve"> kokybės </w:t>
      </w:r>
      <w:r w:rsidRPr="001D3E7F">
        <w:rPr>
          <w:rFonts w:ascii="Times New Roman" w:eastAsia="Cambria" w:hAnsi="Times New Roman" w:cs="Times New Roman"/>
          <w:sz w:val="24"/>
          <w:szCs w:val="20"/>
          <w:shd w:val="clear" w:color="auto" w:fill="FFFFFF"/>
        </w:rPr>
        <w:lastRenderedPageBreak/>
        <w:t xml:space="preserve">vadybos sistemos ir (arba) aplinkos apsaugos vadybos sistemos standartų </w:t>
      </w:r>
      <w:r w:rsidRPr="001D3E7F">
        <w:rPr>
          <w:rFonts w:ascii="Times New Roman" w:eastAsia="Cambria" w:hAnsi="Times New Roman" w:cs="Times New Roman"/>
          <w:sz w:val="24"/>
          <w:szCs w:val="20"/>
        </w:rPr>
        <w:t xml:space="preserve">reikalavimų, reikalavimų dėl pašalinimo pagrindų nebuvimo, atitikties nacionalinio saugumo interesams bei reikalavimams </w:t>
      </w:r>
      <w:r w:rsidRPr="001D3E7F">
        <w:rPr>
          <w:rFonts w:ascii="Times New Roman" w:eastAsia="Arial" w:hAnsi="Times New Roman" w:cs="Times New Roman"/>
          <w:sz w:val="24"/>
          <w:szCs w:val="20"/>
          <w:shd w:val="clear" w:color="auto" w:fill="FFFFFF"/>
        </w:rPr>
        <w:t xml:space="preserve">nebūti registruotu (nuolat gyvenančiu ar turinčiu pilietybę) nepatikimomis laikomose valstybėse ar teritorijose </w:t>
      </w:r>
      <w:r w:rsidRPr="001D3E7F">
        <w:rPr>
          <w:rFonts w:ascii="Times New Roman" w:eastAsia="Cambria" w:hAnsi="Times New Roman" w:cs="Times New Roman"/>
          <w:sz w:val="24"/>
          <w:szCs w:val="20"/>
        </w:rPr>
        <w:t>(jei taikoma) ir Tiekėjo pasiūlyme nurodytų sąlygų pirkimo dokumentuose nustatytiems kokybiniams kriterijams pagrįsti (jei taikoma)</w:t>
      </w:r>
      <w:r w:rsidRPr="001D3E7F">
        <w:rPr>
          <w:rFonts w:ascii="Times New Roman" w:eastAsia="Cambria" w:hAnsi="Times New Roman" w:cs="Times New Roman"/>
          <w:sz w:val="24"/>
          <w:szCs w:val="20"/>
          <w:shd w:val="clear" w:color="auto" w:fill="FFFFFF"/>
        </w:rPr>
        <w:t>, Tiekėjui taikoma Specialiosiose sąlygose nustatyto dydžio bauda.</w:t>
      </w:r>
    </w:p>
    <w:p w14:paraId="0D1E6ACA" w14:textId="77777777" w:rsidR="001D3E7F" w:rsidRPr="001D3E7F" w:rsidRDefault="001D3E7F" w:rsidP="001D3E7F">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1D3E7F">
        <w:rPr>
          <w:rFonts w:ascii="Times New Roman" w:eastAsia="Arial" w:hAnsi="Times New Roman" w:cs="Times New Roman"/>
          <w:sz w:val="24"/>
          <w:szCs w:val="20"/>
          <w:shd w:val="clear" w:color="auto" w:fill="FFFFFF"/>
        </w:rPr>
        <w:t xml:space="preserve">3.2.6. Tiekėjas turi teisę Sutarties vykdymui pasitelkti naujus, Specialiosiose sąlygose nenurodytus subtiekėjus, kurių pajėgumais Tiekėjas </w:t>
      </w:r>
      <w:r w:rsidRPr="001D3E7F">
        <w:rPr>
          <w:rFonts w:ascii="Times New Roman" w:eastAsia="Cambria" w:hAnsi="Times New Roman" w:cs="Times New Roman"/>
          <w:sz w:val="24"/>
          <w:szCs w:val="20"/>
          <w:shd w:val="clear" w:color="auto" w:fill="FFFFFF"/>
        </w:rPr>
        <w:t>nesirėmė pirkimo dokumentuose numatytiems kvalifikacijos reikalavimams pagrįsti.</w:t>
      </w:r>
    </w:p>
    <w:p w14:paraId="62F375B0" w14:textId="77777777" w:rsidR="001D3E7F" w:rsidRPr="001D3E7F" w:rsidRDefault="001D3E7F" w:rsidP="001D3E7F">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1D3E7F">
        <w:rPr>
          <w:rFonts w:ascii="Times New Roman" w:eastAsia="Arial" w:hAnsi="Times New Roman" w:cs="Times New Roman"/>
          <w:sz w:val="24"/>
          <w:szCs w:val="20"/>
          <w:shd w:val="clear" w:color="auto" w:fill="FFFFFF"/>
        </w:rPr>
        <w:t xml:space="preserve">3.2.7. Sudarius Sutartį, tačiau ne vėliau negu Sutartis pradedama vykdyti, Tiekėjas įsipareigoja Pirkėjui pranešti tuo metu žinomų subtiekėjų, kurių pajėgumais Tiekėjas </w:t>
      </w:r>
      <w:r w:rsidRPr="001D3E7F">
        <w:rPr>
          <w:rFonts w:ascii="Times New Roman" w:eastAsia="Cambria" w:hAnsi="Times New Roman" w:cs="Times New Roman"/>
          <w:sz w:val="24"/>
          <w:szCs w:val="20"/>
          <w:shd w:val="clear" w:color="auto" w:fill="FFFFFF"/>
        </w:rPr>
        <w:t>nesirėmė pirkimo dokumentuose numatytiems kvalifikacijos reikalavimams pagrįsti,</w:t>
      </w:r>
      <w:r w:rsidRPr="001D3E7F">
        <w:rPr>
          <w:rFonts w:ascii="Times New Roman" w:eastAsia="Arial" w:hAnsi="Times New Roman" w:cs="Times New Roman"/>
          <w:sz w:val="24"/>
          <w:szCs w:val="20"/>
          <w:shd w:val="clear" w:color="auto" w:fill="FFFFFF"/>
        </w:rPr>
        <w:t xml:space="preserve"> pavadinimus, </w:t>
      </w:r>
      <w:r w:rsidRPr="001D3E7F">
        <w:rPr>
          <w:rFonts w:ascii="Times New Roman" w:eastAsia="Arial" w:hAnsi="Times New Roman" w:cs="Times New Roman"/>
          <w:sz w:val="24"/>
          <w:szCs w:val="20"/>
        </w:rPr>
        <w:t xml:space="preserve">juridinio asmens kodą, </w:t>
      </w:r>
      <w:r w:rsidRPr="001D3E7F">
        <w:rPr>
          <w:rFonts w:ascii="Times New Roman" w:eastAsia="Arial" w:hAnsi="Times New Roman" w:cs="Times New Roman"/>
          <w:sz w:val="24"/>
          <w:szCs w:val="20"/>
          <w:shd w:val="clear" w:color="auto" w:fill="FFFFFF"/>
        </w:rPr>
        <w:t>kontaktinius duomenis</w:t>
      </w:r>
      <w:r w:rsidRPr="001D3E7F">
        <w:rPr>
          <w:rFonts w:ascii="Times New Roman" w:eastAsia="Arial" w:hAnsi="Times New Roman" w:cs="Times New Roman"/>
          <w:sz w:val="24"/>
          <w:szCs w:val="20"/>
        </w:rPr>
        <w:t>,</w:t>
      </w:r>
      <w:r w:rsidRPr="001D3E7F">
        <w:rPr>
          <w:rFonts w:ascii="Times New Roman" w:eastAsia="Arial" w:hAnsi="Times New Roman" w:cs="Times New Roman"/>
          <w:sz w:val="24"/>
          <w:szCs w:val="20"/>
          <w:shd w:val="clear" w:color="auto" w:fill="FFFFFF"/>
        </w:rPr>
        <w:t xml:space="preserve"> jų atstovus.</w:t>
      </w:r>
    </w:p>
    <w:p w14:paraId="30F6C485" w14:textId="77777777" w:rsidR="001D3E7F" w:rsidRPr="001D3E7F" w:rsidRDefault="001D3E7F" w:rsidP="001D3E7F">
      <w:pPr>
        <w:widowControl w:val="0"/>
        <w:tabs>
          <w:tab w:val="left" w:pos="993"/>
        </w:tabs>
        <w:spacing w:after="0" w:line="276" w:lineRule="auto"/>
        <w:jc w:val="both"/>
        <w:rPr>
          <w:rFonts w:ascii="Times New Roman" w:eastAsia="Cambria" w:hAnsi="Times New Roman" w:cs="Times New Roman"/>
          <w:sz w:val="24"/>
          <w:szCs w:val="20"/>
          <w:shd w:val="clear" w:color="auto" w:fill="FFFFFF"/>
        </w:rPr>
      </w:pPr>
      <w:r w:rsidRPr="001D3E7F">
        <w:rPr>
          <w:rFonts w:ascii="Times New Roman" w:eastAsia="Arial" w:hAnsi="Times New Roman" w:cs="Times New Roman"/>
          <w:sz w:val="24"/>
          <w:szCs w:val="20"/>
          <w:shd w:val="clear" w:color="auto" w:fill="FFFFFF"/>
        </w:rPr>
        <w:t>3.2.8. Tiekėjas, bet kuriuo Sutarties vykdymo metu,</w:t>
      </w:r>
      <w:r w:rsidRPr="001D3E7F">
        <w:rPr>
          <w:rFonts w:ascii="Times New Roman" w:eastAsia="Cambria" w:hAnsi="Times New Roman" w:cs="Times New Roman"/>
          <w:sz w:val="24"/>
          <w:szCs w:val="20"/>
        </w:rPr>
        <w:t xml:space="preserve"> subtiekėjus, kurių pajėgumais Tiekėjas nesirėmė pirkimo dokumentuose numatytiems kvalifikacijos reikalavimams pagrįsti, gali keisti savo nuožiūra.</w:t>
      </w:r>
    </w:p>
    <w:p w14:paraId="05DDE528" w14:textId="77777777" w:rsidR="001D3E7F" w:rsidRPr="001D3E7F" w:rsidRDefault="001D3E7F" w:rsidP="001D3E7F">
      <w:pPr>
        <w:widowControl w:val="0"/>
        <w:tabs>
          <w:tab w:val="left" w:pos="993"/>
        </w:tabs>
        <w:spacing w:after="0" w:line="276" w:lineRule="auto"/>
        <w:jc w:val="both"/>
        <w:rPr>
          <w:rFonts w:ascii="Times New Roman" w:eastAsia="Cambria" w:hAnsi="Times New Roman" w:cs="Times New Roman"/>
          <w:sz w:val="24"/>
          <w:szCs w:val="20"/>
        </w:rPr>
      </w:pPr>
      <w:r w:rsidRPr="001D3E7F">
        <w:rPr>
          <w:rFonts w:ascii="Times New Roman" w:eastAsia="Arial" w:hAnsi="Times New Roman" w:cs="Times New Roman"/>
          <w:sz w:val="24"/>
          <w:szCs w:val="20"/>
          <w:shd w:val="clear" w:color="auto" w:fill="FFFFFF"/>
        </w:rPr>
        <w:t>3.2.9. Tiekėjas</w:t>
      </w:r>
      <w:r w:rsidRPr="001D3E7F">
        <w:rPr>
          <w:rFonts w:ascii="Times New Roman" w:eastAsia="Arial" w:hAnsi="Times New Roman" w:cs="Times New Roman"/>
          <w:sz w:val="24"/>
          <w:szCs w:val="20"/>
        </w:rPr>
        <w:t>,</w:t>
      </w:r>
      <w:r w:rsidRPr="001D3E7F">
        <w:rPr>
          <w:rFonts w:ascii="Times New Roman" w:eastAsia="Arial" w:hAnsi="Times New Roman" w:cs="Times New Roman"/>
          <w:sz w:val="24"/>
          <w:szCs w:val="20"/>
          <w:shd w:val="clear" w:color="auto" w:fill="FFFFFF"/>
        </w:rPr>
        <w:t xml:space="preserve"> </w:t>
      </w:r>
      <w:r w:rsidRPr="001D3E7F">
        <w:rPr>
          <w:rFonts w:ascii="Times New Roman" w:eastAsia="Arial" w:hAnsi="Times New Roman" w:cs="Times New Roman"/>
          <w:sz w:val="24"/>
          <w:szCs w:val="20"/>
        </w:rPr>
        <w:t>bet kuriuo Sutarties vykdymo metu,</w:t>
      </w:r>
      <w:r w:rsidRPr="001D3E7F">
        <w:rPr>
          <w:rFonts w:ascii="Times New Roman" w:eastAsia="Cambria" w:hAnsi="Times New Roman" w:cs="Times New Roman"/>
          <w:sz w:val="24"/>
          <w:szCs w:val="20"/>
        </w:rPr>
        <w:t xml:space="preserve"> </w:t>
      </w:r>
      <w:r w:rsidRPr="001D3E7F">
        <w:rPr>
          <w:rFonts w:ascii="Times New Roman" w:eastAsia="Cambria" w:hAnsi="Times New Roman" w:cs="Times New Roman"/>
          <w:sz w:val="24"/>
          <w:szCs w:val="20"/>
          <w:shd w:val="clear" w:color="auto" w:fill="FFFFFF"/>
        </w:rPr>
        <w:t>ne vėliau nei prieš 5 (penkias) darbo dienas</w:t>
      </w:r>
      <w:r w:rsidRPr="001D3E7F">
        <w:rPr>
          <w:rFonts w:ascii="Times New Roman" w:eastAsia="Arial" w:hAnsi="Times New Roman" w:cs="Times New Roman"/>
          <w:sz w:val="24"/>
          <w:szCs w:val="20"/>
          <w:shd w:val="clear" w:color="auto" w:fill="FFFFFF"/>
        </w:rPr>
        <w:t xml:space="preserve"> iki numatomo naujo subtiekėjo, kurio pajėgumais Tiekėjas </w:t>
      </w:r>
      <w:r w:rsidRPr="001D3E7F">
        <w:rPr>
          <w:rFonts w:ascii="Times New Roman" w:eastAsia="Cambria" w:hAnsi="Times New Roman" w:cs="Times New Roman"/>
          <w:sz w:val="24"/>
          <w:szCs w:val="20"/>
          <w:shd w:val="clear" w:color="auto" w:fill="FFFFFF"/>
        </w:rPr>
        <w:t>nesirėmė pirkimo dokumentuose numatytiems kvalifikacijos reikalavimams pagrįsti,</w:t>
      </w:r>
      <w:r w:rsidRPr="001D3E7F">
        <w:rPr>
          <w:rFonts w:ascii="Times New Roman" w:eastAsia="Arial" w:hAnsi="Times New Roman" w:cs="Times New Roman"/>
          <w:sz w:val="24"/>
          <w:szCs w:val="20"/>
          <w:shd w:val="clear" w:color="auto" w:fill="FFFFFF"/>
        </w:rPr>
        <w:t xml:space="preserve"> pasitelkimo</w:t>
      </w:r>
      <w:r w:rsidRPr="001D3E7F">
        <w:rPr>
          <w:rFonts w:ascii="Times New Roman" w:eastAsia="Arial" w:hAnsi="Times New Roman" w:cs="Times New Roman"/>
          <w:sz w:val="24"/>
          <w:szCs w:val="20"/>
        </w:rPr>
        <w:t xml:space="preserve"> ir (arba) keitimo</w:t>
      </w:r>
      <w:r w:rsidRPr="001D3E7F">
        <w:rPr>
          <w:rFonts w:ascii="Times New Roman" w:eastAsia="Arial" w:hAnsi="Times New Roman" w:cs="Times New Roman"/>
          <w:sz w:val="24"/>
          <w:szCs w:val="20"/>
          <w:shd w:val="clear" w:color="auto" w:fill="FFFFFF"/>
        </w:rPr>
        <w:t xml:space="preserve"> apie tai privalo informuoti </w:t>
      </w:r>
      <w:r w:rsidRPr="001D3E7F">
        <w:rPr>
          <w:rFonts w:ascii="Times New Roman" w:eastAsia="Times New Roman" w:hAnsi="Times New Roman" w:cs="Times New Roman"/>
          <w:sz w:val="24"/>
          <w:szCs w:val="20"/>
        </w:rPr>
        <w:t>Pirkėją</w:t>
      </w:r>
      <w:r w:rsidRPr="001D3E7F">
        <w:rPr>
          <w:rFonts w:ascii="Times New Roman" w:eastAsia="Arial" w:hAnsi="Times New Roman" w:cs="Times New Roman"/>
          <w:sz w:val="24"/>
          <w:szCs w:val="20"/>
          <w:shd w:val="clear" w:color="auto" w:fill="FFFFFF"/>
        </w:rPr>
        <w:t xml:space="preserve">. </w:t>
      </w:r>
      <w:r w:rsidRPr="001D3E7F">
        <w:rPr>
          <w:rFonts w:ascii="Times New Roman" w:eastAsia="Times New Roman" w:hAnsi="Times New Roman" w:cs="Times New Roman"/>
          <w:sz w:val="24"/>
          <w:szCs w:val="20"/>
        </w:rPr>
        <w:t xml:space="preserve">Pirkėjas (jeigu buvo taikoma pirkimo dokumentuose) turi patikrinti, ar nėra </w:t>
      </w:r>
      <w:r w:rsidRPr="001D3E7F">
        <w:rPr>
          <w:rFonts w:ascii="Times New Roman" w:eastAsia="Cambria" w:hAnsi="Times New Roman" w:cs="Times New Roman"/>
          <w:sz w:val="24"/>
          <w:szCs w:val="20"/>
        </w:rPr>
        <w:t xml:space="preserve">subtiekėjo pašalinimo pagrindų ir subtiekėjo atitiktį nacionalinio saugumo interesams ir reikalavimams </w:t>
      </w:r>
      <w:r w:rsidRPr="001D3E7F">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1D3E7F">
        <w:rPr>
          <w:rFonts w:ascii="Times New Roman" w:eastAsia="Cambria" w:hAnsi="Times New Roman" w:cs="Times New Roman"/>
          <w:sz w:val="24"/>
          <w:szCs w:val="20"/>
        </w:rPr>
        <w:t>. Jeigu subtiekėjo padėtis neatitinka bent vieno iš nurodytų reikalavimų, Pirkėjas reikalauja pakeisti šį subtiekėją reikalavimus atitinkančiu subtiekėju.</w:t>
      </w:r>
      <w:r w:rsidRPr="001D3E7F">
        <w:rPr>
          <w:rFonts w:ascii="Times New Roman" w:eastAsia="Times New Roman" w:hAnsi="Times New Roman" w:cs="Times New Roman"/>
          <w:sz w:val="24"/>
          <w:szCs w:val="20"/>
        </w:rPr>
        <w:t xml:space="preserve"> </w:t>
      </w:r>
      <w:r w:rsidRPr="001D3E7F">
        <w:rPr>
          <w:rFonts w:ascii="Times New Roman" w:eastAsia="Cambria" w:hAnsi="Times New Roman" w:cs="Times New Roman"/>
          <w:sz w:val="24"/>
          <w:szCs w:val="20"/>
        </w:rPr>
        <w:t>Pirkėjas</w:t>
      </w:r>
      <w:r w:rsidRPr="001D3E7F">
        <w:rPr>
          <w:rFonts w:ascii="Times New Roman" w:eastAsia="Times New Roman" w:hAnsi="Times New Roman" w:cs="Times New Roman"/>
          <w:sz w:val="24"/>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1D3E7F">
        <w:rPr>
          <w:rFonts w:ascii="Times New Roman" w:eastAsia="Cambria" w:hAnsi="Times New Roman" w:cs="Times New Roman"/>
          <w:sz w:val="24"/>
          <w:szCs w:val="20"/>
        </w:rPr>
        <w:t>Pirkėjui sutikus, Šalys pasirašo Susitarimą, kuris laikomas neatsiejama Sutarties dalimi.</w:t>
      </w:r>
    </w:p>
    <w:p w14:paraId="2CACE3E8" w14:textId="77777777" w:rsidR="001D3E7F" w:rsidRPr="001D3E7F" w:rsidRDefault="001D3E7F" w:rsidP="001D3E7F">
      <w:pPr>
        <w:widowControl w:val="0"/>
        <w:tabs>
          <w:tab w:val="left" w:pos="0"/>
          <w:tab w:val="left" w:pos="993"/>
        </w:tabs>
        <w:spacing w:after="0" w:line="276" w:lineRule="auto"/>
        <w:jc w:val="both"/>
        <w:rPr>
          <w:rFonts w:ascii="Times New Roman" w:eastAsia="Arial" w:hAnsi="Times New Roman" w:cs="Times New Roman"/>
          <w:sz w:val="24"/>
          <w:szCs w:val="20"/>
          <w:shd w:val="clear" w:color="auto" w:fill="FFFFFF"/>
        </w:rPr>
      </w:pPr>
      <w:r w:rsidRPr="001D3E7F">
        <w:rPr>
          <w:rFonts w:ascii="Times New Roman" w:eastAsia="Arial" w:hAnsi="Times New Roman" w:cs="Times New Roman"/>
          <w:sz w:val="24"/>
          <w:szCs w:val="20"/>
        </w:rPr>
        <w:t>3.2.10. Subtiekėjai</w:t>
      </w:r>
      <w:r w:rsidRPr="001D3E7F">
        <w:rPr>
          <w:rFonts w:ascii="Times New Roman" w:eastAsia="Arial" w:hAnsi="Times New Roman" w:cs="Times New Roman"/>
          <w:sz w:val="24"/>
          <w:szCs w:val="20"/>
          <w:shd w:val="clear" w:color="auto" w:fill="FFFFFF"/>
        </w:rPr>
        <w:t xml:space="preserve">, kurių pajėgumais Tiekėjas rėmėsi, kad atitiktų pirkimo dokumentuose nustatytus kvalifikacijos reikalavimus, gali būti </w:t>
      </w:r>
      <w:r w:rsidRPr="001D3E7F">
        <w:rPr>
          <w:rFonts w:ascii="Times New Roman" w:eastAsia="Arial" w:hAnsi="Times New Roman" w:cs="Times New Roman"/>
          <w:sz w:val="24"/>
          <w:szCs w:val="20"/>
        </w:rPr>
        <w:t xml:space="preserve">keičiami </w:t>
      </w:r>
      <w:r w:rsidRPr="001D3E7F">
        <w:rPr>
          <w:rFonts w:ascii="Times New Roman" w:eastAsia="Arial" w:hAnsi="Times New Roman" w:cs="Times New Roman"/>
          <w:sz w:val="24"/>
          <w:szCs w:val="20"/>
          <w:shd w:val="clear" w:color="auto" w:fill="FFFFFF"/>
        </w:rPr>
        <w:t>tik šiais atvejais:</w:t>
      </w:r>
    </w:p>
    <w:p w14:paraId="7FB013D8" w14:textId="77777777" w:rsidR="001D3E7F" w:rsidRPr="001D3E7F" w:rsidRDefault="001D3E7F" w:rsidP="001D3E7F">
      <w:pPr>
        <w:widowControl w:val="0"/>
        <w:tabs>
          <w:tab w:val="left" w:pos="0"/>
          <w:tab w:val="left" w:pos="1134"/>
        </w:tabs>
        <w:spacing w:after="0" w:line="276" w:lineRule="auto"/>
        <w:jc w:val="both"/>
        <w:rPr>
          <w:rFonts w:ascii="Times New Roman" w:eastAsia="Arial" w:hAnsi="Times New Roman" w:cs="Times New Roman"/>
          <w:sz w:val="24"/>
          <w:szCs w:val="20"/>
        </w:rPr>
      </w:pPr>
      <w:r w:rsidRPr="001D3E7F">
        <w:rPr>
          <w:rFonts w:ascii="Times New Roman" w:eastAsia="Cambria" w:hAnsi="Times New Roman" w:cs="Times New Roman"/>
          <w:sz w:val="24"/>
          <w:szCs w:val="20"/>
          <w:shd w:val="clear" w:color="auto" w:fill="FFFFFF"/>
        </w:rPr>
        <w:t xml:space="preserve">3.2.10.1. kai subtiekėjui </w:t>
      </w:r>
      <w:r w:rsidRPr="001D3E7F">
        <w:rPr>
          <w:rFonts w:ascii="Times New Roman" w:eastAsia="Times New Roman" w:hAnsi="Times New Roman" w:cs="Times New Roman"/>
          <w:sz w:val="24"/>
          <w:szCs w:val="20"/>
        </w:rPr>
        <w:t>iškelta bankroto byla, pradėtas bankroto procesas ne teismo tvarka, jis tampa nemokus arba yra nemokumo tikimybė, sustabdo ūkinę veiklą ar kai įstatymuose ir kituose teisės aktuose nustatyta tvarka susidaro analogiška situacija</w:t>
      </w:r>
      <w:r w:rsidRPr="001D3E7F">
        <w:rPr>
          <w:rFonts w:ascii="Times New Roman" w:eastAsia="Cambria" w:hAnsi="Times New Roman" w:cs="Times New Roman"/>
          <w:sz w:val="24"/>
          <w:szCs w:val="20"/>
          <w:shd w:val="clear" w:color="auto" w:fill="FFFFFF"/>
        </w:rPr>
        <w:t>;</w:t>
      </w:r>
    </w:p>
    <w:p w14:paraId="20F63A22" w14:textId="77777777" w:rsidR="001D3E7F" w:rsidRPr="001D3E7F" w:rsidRDefault="001D3E7F" w:rsidP="001D3E7F">
      <w:pPr>
        <w:widowControl w:val="0"/>
        <w:tabs>
          <w:tab w:val="left" w:pos="0"/>
          <w:tab w:val="left" w:pos="1134"/>
        </w:tabs>
        <w:spacing w:after="0" w:line="276" w:lineRule="auto"/>
        <w:jc w:val="both"/>
        <w:rPr>
          <w:rFonts w:ascii="Times New Roman" w:eastAsia="Arial" w:hAnsi="Times New Roman" w:cs="Times New Roman"/>
          <w:sz w:val="24"/>
          <w:szCs w:val="20"/>
        </w:rPr>
      </w:pPr>
      <w:r w:rsidRPr="001D3E7F">
        <w:rPr>
          <w:rFonts w:ascii="Times New Roman" w:eastAsia="Cambria" w:hAnsi="Times New Roman" w:cs="Times New Roman"/>
          <w:sz w:val="24"/>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20FD26" w14:textId="77777777" w:rsidR="001D3E7F" w:rsidRPr="001D3E7F" w:rsidRDefault="001D3E7F" w:rsidP="001D3E7F">
      <w:pPr>
        <w:widowControl w:val="0"/>
        <w:tabs>
          <w:tab w:val="left" w:pos="0"/>
          <w:tab w:val="left" w:pos="1134"/>
        </w:tabs>
        <w:spacing w:after="0" w:line="276" w:lineRule="auto"/>
        <w:jc w:val="both"/>
        <w:rPr>
          <w:rFonts w:ascii="Times New Roman" w:eastAsia="Arial" w:hAnsi="Times New Roman" w:cs="Times New Roman"/>
          <w:sz w:val="24"/>
          <w:szCs w:val="20"/>
        </w:rPr>
      </w:pPr>
      <w:r w:rsidRPr="001D3E7F">
        <w:rPr>
          <w:rFonts w:ascii="Times New Roman" w:eastAsia="Cambria" w:hAnsi="Times New Roman" w:cs="Times New Roman"/>
          <w:sz w:val="24"/>
          <w:szCs w:val="20"/>
          <w:shd w:val="clear" w:color="auto" w:fill="FFFFFF"/>
        </w:rPr>
        <w:t xml:space="preserve">3.2.10.3. </w:t>
      </w:r>
      <w:r w:rsidRPr="001D3E7F">
        <w:rPr>
          <w:rFonts w:ascii="Times New Roman" w:eastAsia="Cambria" w:hAnsi="Times New Roman" w:cs="Times New Roman"/>
          <w:sz w:val="24"/>
          <w:szCs w:val="20"/>
        </w:rPr>
        <w:t>Tiekėjas ar subtiekėjas privalo pakeisti subtiekėją, jei paaiškėja, kad jis neatitinka jam pirkimo dokumentuose keliamų reikalavimų.</w:t>
      </w:r>
    </w:p>
    <w:p w14:paraId="099C69A2" w14:textId="77777777" w:rsidR="001D3E7F" w:rsidRPr="001D3E7F" w:rsidRDefault="001D3E7F" w:rsidP="001D3E7F">
      <w:pPr>
        <w:widowControl w:val="0"/>
        <w:tabs>
          <w:tab w:val="left" w:pos="993"/>
        </w:tabs>
        <w:spacing w:after="0" w:line="276" w:lineRule="auto"/>
        <w:ind w:left="720" w:hanging="720"/>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3.2.11.</w:t>
      </w:r>
      <w:r w:rsidRPr="001D3E7F">
        <w:rPr>
          <w:rFonts w:ascii="Times New Roman" w:eastAsia="Cambria" w:hAnsi="Times New Roman" w:cs="Times New Roman"/>
          <w:sz w:val="24"/>
          <w:szCs w:val="20"/>
        </w:rPr>
        <w:tab/>
      </w:r>
      <w:r w:rsidRPr="001D3E7F">
        <w:rPr>
          <w:rFonts w:ascii="Times New Roman" w:eastAsia="Cambria" w:hAnsi="Times New Roman" w:cs="Times New Roman"/>
          <w:sz w:val="24"/>
          <w:szCs w:val="20"/>
          <w:shd w:val="clear" w:color="auto" w:fill="FFFFFF"/>
        </w:rPr>
        <w:t>Tiekėjo (ar subtiekėjų) specialista</w:t>
      </w:r>
      <w:r w:rsidRPr="001D3E7F">
        <w:rPr>
          <w:rFonts w:ascii="Times New Roman" w:eastAsia="Cambria" w:hAnsi="Times New Roman" w:cs="Times New Roman"/>
          <w:sz w:val="24"/>
          <w:szCs w:val="20"/>
        </w:rPr>
        <w:t>i,</w:t>
      </w:r>
      <w:r w:rsidRPr="001D3E7F">
        <w:rPr>
          <w:rFonts w:ascii="Times New Roman" w:eastAsia="Cambria" w:hAnsi="Times New Roman" w:cs="Times New Roman"/>
          <w:sz w:val="24"/>
          <w:szCs w:val="20"/>
          <w:shd w:val="clear" w:color="auto" w:fill="FFFFFF"/>
        </w:rPr>
        <w:t xml:space="preserve"> vykd</w:t>
      </w:r>
      <w:r w:rsidRPr="001D3E7F">
        <w:rPr>
          <w:rFonts w:ascii="Times New Roman" w:eastAsia="Cambria" w:hAnsi="Times New Roman" w:cs="Times New Roman"/>
          <w:sz w:val="24"/>
          <w:szCs w:val="20"/>
        </w:rPr>
        <w:t>antys</w:t>
      </w:r>
      <w:r w:rsidRPr="001D3E7F">
        <w:rPr>
          <w:rFonts w:ascii="Times New Roman" w:eastAsia="Cambria" w:hAnsi="Times New Roman" w:cs="Times New Roman"/>
          <w:sz w:val="24"/>
          <w:szCs w:val="20"/>
          <w:shd w:val="clear" w:color="auto" w:fill="FFFFFF"/>
        </w:rPr>
        <w:t xml:space="preserve"> Sutartį, gali būti keičiami šiais atvejais:</w:t>
      </w:r>
    </w:p>
    <w:p w14:paraId="508D22A0" w14:textId="77777777" w:rsidR="001D3E7F" w:rsidRPr="001D3E7F" w:rsidRDefault="001D3E7F" w:rsidP="001D3E7F">
      <w:pPr>
        <w:widowControl w:val="0"/>
        <w:tabs>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76257F" w14:textId="77777777" w:rsidR="001D3E7F" w:rsidRPr="001D3E7F" w:rsidRDefault="001D3E7F" w:rsidP="001D3E7F">
      <w:pPr>
        <w:widowControl w:val="0"/>
        <w:tabs>
          <w:tab w:val="left" w:pos="1134"/>
          <w:tab w:val="left" w:pos="1418"/>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3.2.11.2. Pirkėjo iniciatyva, jei Pirkėjas turi pagrįstų įtarimų, kad Tiekėjo Sutarties vykdymui paskirtas specialistas nekompetentingas vykdyti nustatytas pareigas;</w:t>
      </w:r>
    </w:p>
    <w:p w14:paraId="3C895D04" w14:textId="77777777" w:rsidR="001D3E7F" w:rsidRPr="001D3E7F" w:rsidRDefault="001D3E7F" w:rsidP="001D3E7F">
      <w:pPr>
        <w:widowControl w:val="0"/>
        <w:tabs>
          <w:tab w:val="left" w:pos="1134"/>
          <w:tab w:val="left" w:pos="1276"/>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 xml:space="preserve">3.2.11.3. </w:t>
      </w:r>
      <w:r w:rsidRPr="001D3E7F">
        <w:rPr>
          <w:rFonts w:ascii="Times New Roman" w:eastAsia="Cambria" w:hAnsi="Times New Roman" w:cs="Times New Roman"/>
          <w:sz w:val="24"/>
          <w:szCs w:val="20"/>
        </w:rPr>
        <w:t>Tiekėjas ar subtiekėjas privalo pakeisti specialistą, jei paaiškėja, kad jis neatitinka jam pirkimo dokumentuose keliamų reikalavimų.</w:t>
      </w:r>
    </w:p>
    <w:p w14:paraId="7CC24129" w14:textId="77777777" w:rsidR="001D3E7F" w:rsidRPr="001D3E7F" w:rsidRDefault="001D3E7F" w:rsidP="001D3E7F">
      <w:pPr>
        <w:widowControl w:val="0"/>
        <w:tabs>
          <w:tab w:val="left" w:pos="0"/>
          <w:tab w:val="left" w:pos="567"/>
          <w:tab w:val="left" w:pos="851"/>
          <w:tab w:val="left" w:pos="992"/>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color w:val="000000"/>
          <w:sz w:val="24"/>
          <w:szCs w:val="20"/>
          <w:shd w:val="clear" w:color="auto" w:fill="FFFFFF"/>
        </w:rPr>
        <w:t>3.2.12. Naujas specialistas</w:t>
      </w:r>
      <w:r w:rsidRPr="001D3E7F">
        <w:rPr>
          <w:rFonts w:ascii="Times New Roman" w:eastAsia="Cambria" w:hAnsi="Times New Roman" w:cs="Times New Roman"/>
          <w:color w:val="000000"/>
          <w:sz w:val="24"/>
          <w:szCs w:val="20"/>
        </w:rPr>
        <w:t xml:space="preserve"> ir (ar) subtiekėjas, Tiekėjo prašymo pakeisti specialistą ir (ar) subtiekėją </w:t>
      </w:r>
      <w:r w:rsidRPr="001D3E7F">
        <w:rPr>
          <w:rFonts w:ascii="Times New Roman" w:eastAsia="Cambria" w:hAnsi="Times New Roman" w:cs="Times New Roman"/>
          <w:color w:val="000000"/>
          <w:sz w:val="24"/>
          <w:szCs w:val="20"/>
        </w:rPr>
        <w:lastRenderedPageBreak/>
        <w:t>pateikimo metu</w:t>
      </w:r>
      <w:r w:rsidRPr="001D3E7F">
        <w:rPr>
          <w:rFonts w:ascii="Times New Roman" w:eastAsia="Cambria" w:hAnsi="Times New Roman" w:cs="Times New Roman"/>
          <w:color w:val="000000"/>
          <w:sz w:val="24"/>
          <w:szCs w:val="20"/>
          <w:shd w:val="clear" w:color="auto" w:fill="FFFFFF"/>
        </w:rPr>
        <w:t xml:space="preserve"> turi atitikti pirkimo dokumentuose </w:t>
      </w:r>
      <w:r w:rsidRPr="001D3E7F">
        <w:rPr>
          <w:rFonts w:ascii="Times New Roman" w:eastAsia="Cambria" w:hAnsi="Times New Roman" w:cs="Times New Roman"/>
          <w:color w:val="000000"/>
          <w:sz w:val="24"/>
          <w:szCs w:val="20"/>
        </w:rPr>
        <w:t>specialistui ir (ar) subtiekėjui keliamus reikalavimus.</w:t>
      </w:r>
    </w:p>
    <w:p w14:paraId="434AB283" w14:textId="77777777" w:rsidR="001D3E7F" w:rsidRPr="001D3E7F" w:rsidRDefault="001D3E7F" w:rsidP="001D3E7F">
      <w:pPr>
        <w:widowControl w:val="0"/>
        <w:tabs>
          <w:tab w:val="left" w:pos="0"/>
          <w:tab w:val="left" w:pos="567"/>
          <w:tab w:val="left" w:pos="851"/>
          <w:tab w:val="left" w:pos="992"/>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 xml:space="preserve">3.2.13. Tiekėjas privalo ne vėliau nei prieš 5 (penkias) darbo dienas iki numatomo subtiekėjo, </w:t>
      </w:r>
      <w:r w:rsidRPr="001D3E7F">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1D3E7F">
        <w:rPr>
          <w:rFonts w:ascii="Times New Roman" w:eastAsia="Cambria" w:hAnsi="Times New Roman" w:cs="Times New Roman"/>
          <w:sz w:val="24"/>
          <w:szCs w:val="20"/>
          <w:shd w:val="clear" w:color="auto" w:fill="FFFFFF"/>
        </w:rPr>
        <w:t xml:space="preserve"> </w:t>
      </w:r>
      <w:r w:rsidRPr="001D3E7F">
        <w:rPr>
          <w:rFonts w:ascii="Times New Roman" w:eastAsia="Arial" w:hAnsi="Times New Roman" w:cs="Times New Roman"/>
          <w:sz w:val="24"/>
          <w:szCs w:val="20"/>
          <w:shd w:val="clear" w:color="auto" w:fill="FFFFFF"/>
        </w:rPr>
        <w:t xml:space="preserve">ir (ar) specialisto </w:t>
      </w:r>
      <w:r w:rsidRPr="001D3E7F">
        <w:rPr>
          <w:rFonts w:ascii="Times New Roman" w:eastAsia="Cambria" w:hAnsi="Times New Roman" w:cs="Times New Roman"/>
          <w:sz w:val="24"/>
          <w:szCs w:val="20"/>
          <w:shd w:val="clear" w:color="auto" w:fill="FFFFFF"/>
        </w:rPr>
        <w:t>keitimo pateikti Pirkėjui šiuos dokumentus:</w:t>
      </w:r>
    </w:p>
    <w:p w14:paraId="23AF25BB" w14:textId="77777777" w:rsidR="001D3E7F" w:rsidRPr="001D3E7F" w:rsidRDefault="001D3E7F" w:rsidP="001D3E7F">
      <w:pPr>
        <w:widowControl w:val="0"/>
        <w:tabs>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3.2.13.1. argumentuotą rašytinį prašymą pakeisti subtiekėją ir (ar) specialistą, paaiškinant keitimo aplinkybę. Pirkėjas pasilieka teisę paprašyti įrodymų, pagrindžiančių keitimo aplinkybę;</w:t>
      </w:r>
    </w:p>
    <w:p w14:paraId="11473E1E" w14:textId="77777777" w:rsidR="001D3E7F" w:rsidRPr="001D3E7F" w:rsidRDefault="001D3E7F" w:rsidP="001D3E7F">
      <w:pPr>
        <w:widowControl w:val="0"/>
        <w:tabs>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 xml:space="preserve">3.2.13.2. </w:t>
      </w:r>
      <w:r w:rsidRPr="001D3E7F">
        <w:rPr>
          <w:rFonts w:ascii="Times New Roman" w:eastAsia="Cambria" w:hAnsi="Times New Roman" w:cs="Times New Roman"/>
          <w:sz w:val="24"/>
          <w:szCs w:val="20"/>
        </w:rPr>
        <w:t xml:space="preserve">naujo subtiekėjo ir (ar) specialisto kvalifikaciją, atitiktį </w:t>
      </w:r>
      <w:r w:rsidRPr="001D3E7F">
        <w:rPr>
          <w:rFonts w:ascii="Times New Roman" w:eastAsia="Cambria" w:hAnsi="Times New Roman" w:cs="Times New Roman"/>
          <w:sz w:val="24"/>
          <w:szCs w:val="20"/>
          <w:shd w:val="clear" w:color="auto" w:fill="FFFFFF"/>
        </w:rPr>
        <w:t xml:space="preserve">reikalaujamiems kokybės vadybos sistemos ir (arba) aplinkos apsaugos vadybos sistemos standartams (jei taikoma), </w:t>
      </w:r>
      <w:r w:rsidRPr="001D3E7F">
        <w:rPr>
          <w:rFonts w:ascii="Times New Roman" w:eastAsia="Cambria" w:hAnsi="Times New Roman" w:cs="Times New Roman"/>
          <w:sz w:val="24"/>
          <w:szCs w:val="20"/>
        </w:rPr>
        <w:t xml:space="preserve">pašalinimo pagrindų nebuvimą ir atitiktį </w:t>
      </w:r>
      <w:r w:rsidRPr="001D3E7F">
        <w:rPr>
          <w:rFonts w:ascii="Times New Roman" w:eastAsia="Arial" w:hAnsi="Times New Roman" w:cs="Times New Roman"/>
          <w:sz w:val="24"/>
          <w:szCs w:val="20"/>
          <w:shd w:val="clear" w:color="auto" w:fill="FFFFFF"/>
        </w:rPr>
        <w:t>nacionalinio saugumo interesams bei reikalavimams</w:t>
      </w:r>
      <w:r w:rsidRPr="001D3E7F">
        <w:rPr>
          <w:rFonts w:ascii="Times New Roman" w:eastAsia="Cambria" w:hAnsi="Times New Roman" w:cs="Times New Roman"/>
          <w:sz w:val="24"/>
          <w:szCs w:val="20"/>
        </w:rPr>
        <w:t xml:space="preserve"> </w:t>
      </w:r>
      <w:r w:rsidRPr="001D3E7F">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1D3E7F">
        <w:rPr>
          <w:rFonts w:ascii="Times New Roman" w:eastAsia="Cambria" w:hAnsi="Times New Roman" w:cs="Times New Roman"/>
          <w:sz w:val="24"/>
          <w:szCs w:val="20"/>
        </w:rPr>
        <w:t xml:space="preserve"> (jei taikoma) įrodančius dokumentus pagal Sutarties reikalavimus.</w:t>
      </w:r>
    </w:p>
    <w:p w14:paraId="7526CDCD" w14:textId="77777777" w:rsidR="001D3E7F" w:rsidRPr="001D3E7F" w:rsidRDefault="001D3E7F" w:rsidP="001D3E7F">
      <w:pPr>
        <w:widowControl w:val="0"/>
        <w:tabs>
          <w:tab w:val="left" w:pos="567"/>
          <w:tab w:val="left" w:pos="851"/>
          <w:tab w:val="left" w:pos="992"/>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 xml:space="preserve">3.2.14. Pirkėjas, gavęs Tiekėjo prašymą su kitais Sutartyje nurodytais dokumentais, per 5 (penkias) darbo dienas įvertina keitimo galimybę ir raštu informuoja Tiekėją apie sutikimą pakeisti subtiekėją, </w:t>
      </w:r>
      <w:r w:rsidRPr="001D3E7F">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1D3E7F">
        <w:rPr>
          <w:rFonts w:ascii="Times New Roman" w:eastAsia="Cambria" w:hAnsi="Times New Roman" w:cs="Times New Roman"/>
          <w:sz w:val="24"/>
          <w:szCs w:val="20"/>
        </w:rPr>
        <w:t xml:space="preserve"> ir (ar) specialistą. Pirkėjui sutikus, Šalys pasirašo Susitarimą, kuris laikomas neatsiejama Sutarties dalimi.</w:t>
      </w:r>
    </w:p>
    <w:p w14:paraId="6CB2278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shd w:val="clear" w:color="auto" w:fill="FFFFFF"/>
        </w:rPr>
      </w:pPr>
    </w:p>
    <w:p w14:paraId="09A47CFB" w14:textId="77777777" w:rsidR="001D3E7F" w:rsidRPr="001D3E7F" w:rsidRDefault="001D3E7F" w:rsidP="001D3E7F">
      <w:pPr>
        <w:widowControl w:val="0"/>
        <w:tabs>
          <w:tab w:val="left" w:pos="567"/>
          <w:tab w:val="left" w:pos="851"/>
          <w:tab w:val="left" w:pos="992"/>
          <w:tab w:val="left" w:pos="1134"/>
        </w:tabs>
        <w:spacing w:after="0" w:line="276" w:lineRule="auto"/>
        <w:jc w:val="center"/>
        <w:rPr>
          <w:rFonts w:ascii="Times New Roman" w:eastAsia="Cambria" w:hAnsi="Times New Roman" w:cs="Times New Roman"/>
          <w:b/>
          <w:bCs/>
          <w:sz w:val="24"/>
          <w:szCs w:val="20"/>
        </w:rPr>
      </w:pPr>
      <w:r w:rsidRPr="001D3E7F">
        <w:rPr>
          <w:rFonts w:ascii="Times New Roman" w:eastAsia="Cambria" w:hAnsi="Times New Roman" w:cs="Times New Roman"/>
          <w:b/>
          <w:bCs/>
          <w:sz w:val="24"/>
          <w:szCs w:val="20"/>
        </w:rPr>
        <w:t>3.3. Jungtinės veiklos partnerių keitimas</w:t>
      </w:r>
    </w:p>
    <w:p w14:paraId="065B6F8C" w14:textId="77777777" w:rsidR="001D3E7F" w:rsidRPr="001D3E7F" w:rsidRDefault="001D3E7F" w:rsidP="001D3E7F">
      <w:pPr>
        <w:widowControl w:val="0"/>
        <w:tabs>
          <w:tab w:val="left" w:pos="567"/>
        </w:tabs>
        <w:spacing w:after="0" w:line="276" w:lineRule="auto"/>
        <w:jc w:val="both"/>
        <w:rPr>
          <w:rFonts w:ascii="Times New Roman" w:eastAsia="Cambria" w:hAnsi="Times New Roman" w:cs="Times New Roman"/>
          <w:b/>
          <w:bCs/>
          <w:sz w:val="24"/>
          <w:szCs w:val="20"/>
        </w:rPr>
      </w:pPr>
    </w:p>
    <w:p w14:paraId="7CD2F079" w14:textId="77777777" w:rsidR="001D3E7F" w:rsidRPr="001D3E7F" w:rsidRDefault="001D3E7F" w:rsidP="001D3E7F">
      <w:pPr>
        <w:widowControl w:val="0"/>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 xml:space="preserve">3.3.1. Tiekėjas, vykdantis Sutartį </w:t>
      </w:r>
      <w:r w:rsidRPr="001D3E7F">
        <w:rPr>
          <w:rFonts w:ascii="Times New Roman" w:eastAsia="Cambria" w:hAnsi="Times New Roman" w:cs="Times New Roman"/>
          <w:sz w:val="24"/>
          <w:szCs w:val="20"/>
        </w:rPr>
        <w:t xml:space="preserve">kaip tiekėjų grupė, veikianti </w:t>
      </w:r>
      <w:r w:rsidRPr="001D3E7F">
        <w:rPr>
          <w:rFonts w:ascii="Times New Roman" w:eastAsia="Cambria" w:hAnsi="Times New Roman" w:cs="Times New Roman"/>
          <w:sz w:val="24"/>
          <w:szCs w:val="20"/>
          <w:shd w:val="clear" w:color="auto" w:fill="FFFFFF"/>
        </w:rPr>
        <w:t>jungtinės veiklos</w:t>
      </w:r>
      <w:r w:rsidRPr="001D3E7F">
        <w:rPr>
          <w:rFonts w:ascii="Times New Roman" w:eastAsia="Cambria" w:hAnsi="Times New Roman" w:cs="Times New Roman"/>
          <w:sz w:val="24"/>
          <w:szCs w:val="20"/>
        </w:rPr>
        <w:t xml:space="preserve"> sutarties</w:t>
      </w:r>
      <w:r w:rsidRPr="001D3E7F">
        <w:rPr>
          <w:rFonts w:ascii="Times New Roman" w:eastAsia="Cambria" w:hAnsi="Times New Roman" w:cs="Times New Roman"/>
          <w:sz w:val="24"/>
          <w:szCs w:val="20"/>
          <w:shd w:val="clear" w:color="auto" w:fill="FFFFFF"/>
        </w:rPr>
        <w:t xml:space="preserve"> pagrindu, turi teisę atsisakyti jungtinės veiklos partnerio (toliau – Partneris), jei dėl objektyvių ir pagrįstų aplinkybių </w:t>
      </w:r>
      <w:r w:rsidRPr="001D3E7F">
        <w:rPr>
          <w:rFonts w:ascii="Times New Roman" w:eastAsia="Cambria" w:hAnsi="Times New Roman" w:cs="Times New Roman"/>
          <w:sz w:val="24"/>
          <w:szCs w:val="20"/>
        </w:rPr>
        <w:t>P</w:t>
      </w:r>
      <w:r w:rsidRPr="001D3E7F">
        <w:rPr>
          <w:rFonts w:ascii="Times New Roman" w:eastAsia="Cambria" w:hAnsi="Times New Roman" w:cs="Times New Roman"/>
          <w:sz w:val="24"/>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604F03"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C4061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3.3.3. Tiekėjas privalo ne vėliau nei prieš 10 (dešimt) darbo dienų iki numatomo Partnerio keitimo arba atsisakymo pateikti Pirkėjui šiuos dokumentus:</w:t>
      </w:r>
    </w:p>
    <w:p w14:paraId="5B29D487"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3.3.3.1. argumentuotą rašytinį prašymą pakeisti Tiekėjo sudėtį ir įrodymus, pagrindžiančius bent vieną Partnerio atsisakymo ar keitimo aplinkybę, nurodytą Sutartyje;</w:t>
      </w:r>
    </w:p>
    <w:p w14:paraId="6ECB1FC6"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8EDBE1"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3.3.3.3. pasiliekančiojo Partnerio ar naujai pasitelkiamo Partnerio kvalifikaciją patvirtinančius dokumentus ir, jei</w:t>
      </w:r>
      <w:r w:rsidRPr="001D3E7F">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1D3E7F">
        <w:rPr>
          <w:rFonts w:ascii="Times New Roman" w:eastAsia="Cambria" w:hAnsi="Times New Roman" w:cs="Times New Roman"/>
          <w:sz w:val="24"/>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w:t>
      </w:r>
      <w:r w:rsidRPr="001D3E7F">
        <w:rPr>
          <w:rFonts w:ascii="Times New Roman" w:eastAsia="Cambria" w:hAnsi="Times New Roman" w:cs="Times New Roman"/>
          <w:sz w:val="24"/>
          <w:szCs w:val="20"/>
          <w:shd w:val="clear" w:color="auto" w:fill="FFFFFF"/>
        </w:rPr>
        <w:lastRenderedPageBreak/>
        <w:t xml:space="preserve">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3E7F">
        <w:rPr>
          <w:rFonts w:ascii="Times New Roman" w:eastAsia="Cambria" w:hAnsi="Times New Roman" w:cs="Times New Roman"/>
          <w:sz w:val="24"/>
          <w:szCs w:val="20"/>
        </w:rPr>
        <w:t xml:space="preserve">nacionalinio saugumo interesams bei reikalavimams </w:t>
      </w:r>
      <w:r w:rsidRPr="001D3E7F">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1D3E7F">
        <w:rPr>
          <w:rFonts w:ascii="Times New Roman" w:eastAsia="Cambria" w:hAnsi="Times New Roman" w:cs="Times New Roman"/>
          <w:sz w:val="24"/>
          <w:szCs w:val="20"/>
          <w:shd w:val="clear" w:color="auto" w:fill="FFFFFF"/>
        </w:rPr>
        <w:t xml:space="preserve"> (jei taikoma).</w:t>
      </w:r>
    </w:p>
    <w:p w14:paraId="6095FE6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shd w:val="clear" w:color="auto" w:fill="FFFFFF"/>
        </w:rPr>
      </w:pPr>
      <w:r w:rsidRPr="001D3E7F">
        <w:rPr>
          <w:rFonts w:ascii="Times New Roman" w:eastAsia="Cambria" w:hAnsi="Times New Roman" w:cs="Times New Roman"/>
          <w:sz w:val="24"/>
          <w:szCs w:val="20"/>
          <w:shd w:val="clear" w:color="auto" w:fill="FFFFFF"/>
        </w:rPr>
        <w:t>3.3.4. Pirkėjas, gavęs Tiekėjo prašymą su kitais Sutartyje nurodytais dokumentais, per 10 (dešimt) darbo dienų įvertina keitimo galimybes ir raštu informuoja Tiekėją apie sutikimą arba apie ne</w:t>
      </w:r>
      <w:r w:rsidRPr="001D3E7F">
        <w:rPr>
          <w:rFonts w:ascii="Times New Roman" w:eastAsia="Cambria" w:hAnsi="Times New Roman" w:cs="Times New Roman"/>
          <w:sz w:val="24"/>
          <w:szCs w:val="20"/>
        </w:rPr>
        <w:t xml:space="preserve">sutikimą </w:t>
      </w:r>
      <w:r w:rsidRPr="001D3E7F">
        <w:rPr>
          <w:rFonts w:ascii="Times New Roman" w:eastAsia="Cambria" w:hAnsi="Times New Roman" w:cs="Times New Roman"/>
          <w:sz w:val="24"/>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54DDA6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46C0D266"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sz w:val="24"/>
          <w:szCs w:val="20"/>
        </w:rPr>
        <w:t>3.4.</w:t>
      </w:r>
      <w:r w:rsidRPr="001D3E7F">
        <w:rPr>
          <w:rFonts w:ascii="Times New Roman" w:eastAsia="Arial" w:hAnsi="Times New Roman" w:cs="Times New Roman"/>
          <w:b/>
          <w:sz w:val="24"/>
          <w:szCs w:val="20"/>
        </w:rPr>
        <w:tab/>
        <w:t>Susitarimai dėl tiesioginio atsiskaitymo su subtiekėjais</w:t>
      </w:r>
    </w:p>
    <w:p w14:paraId="6E546E64"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381BDC47"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3.4.1.</w:t>
      </w:r>
      <w:r w:rsidRPr="001D3E7F">
        <w:rPr>
          <w:rFonts w:ascii="Times New Roman" w:eastAsia="Arial" w:hAnsi="Times New Roman" w:cs="Times New Roman"/>
          <w:sz w:val="24"/>
          <w:szCs w:val="20"/>
        </w:rPr>
        <w:tab/>
      </w:r>
      <w:r w:rsidRPr="001D3E7F">
        <w:rPr>
          <w:rFonts w:ascii="Times New Roman" w:eastAsia="Arial" w:hAnsi="Times New Roman" w:cs="Times New Roman"/>
          <w:sz w:val="24"/>
          <w:szCs w:val="20"/>
          <w:shd w:val="clear" w:color="auto" w:fill="FFFFFF"/>
        </w:rPr>
        <w:t>Subtiekėjams pageidaujant, Pirkėjas su jais atsiskaitys tiesiogiai. Pirkėjas numato tiesioginio atsiskaitymo galimybę su Sutartyje nurodytais subtiekėjais tokiomis sąlygomis ir tvarka:</w:t>
      </w:r>
    </w:p>
    <w:p w14:paraId="1FDE63A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3.4.1.1.</w:t>
      </w:r>
      <w:r w:rsidRPr="001D3E7F">
        <w:rPr>
          <w:rFonts w:ascii="Times New Roman" w:eastAsia="Cambria" w:hAnsi="Times New Roman" w:cs="Times New Roman"/>
          <w:sz w:val="24"/>
          <w:szCs w:val="20"/>
        </w:rPr>
        <w:tab/>
      </w:r>
      <w:r w:rsidRPr="001D3E7F">
        <w:rPr>
          <w:rFonts w:ascii="Times New Roman" w:eastAsia="Cambria" w:hAnsi="Times New Roman" w:cs="Times New Roman"/>
          <w:sz w:val="24"/>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1A147D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3.4.1.2.</w:t>
      </w:r>
      <w:r w:rsidRPr="001D3E7F">
        <w:rPr>
          <w:rFonts w:ascii="Times New Roman" w:eastAsia="Cambria" w:hAnsi="Times New Roman" w:cs="Times New Roman"/>
          <w:sz w:val="24"/>
          <w:szCs w:val="20"/>
        </w:rPr>
        <w:tab/>
      </w:r>
      <w:r w:rsidRPr="001D3E7F">
        <w:rPr>
          <w:rFonts w:ascii="Times New Roman" w:eastAsia="Cambria" w:hAnsi="Times New Roman" w:cs="Times New Roman"/>
          <w:sz w:val="24"/>
          <w:szCs w:val="20"/>
          <w:shd w:val="clear" w:color="auto" w:fill="FFFFFF"/>
        </w:rPr>
        <w:t>Pirkėjas ne vėliau kaip per 3 (tris) darbo dienas nuo Bendrųjų sąlygų 3.4.1.1 punkte nurodytos informacijos gavimo dienos raštu informuoja subtiekėjus apie tiesioginio atsiskaitymo galimybę;</w:t>
      </w:r>
    </w:p>
    <w:p w14:paraId="134EFFD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3.4.1.3.</w:t>
      </w:r>
      <w:r w:rsidRPr="001D3E7F">
        <w:rPr>
          <w:rFonts w:ascii="Times New Roman" w:eastAsia="Cambria" w:hAnsi="Times New Roman" w:cs="Times New Roman"/>
          <w:sz w:val="24"/>
          <w:szCs w:val="20"/>
        </w:rPr>
        <w:tab/>
      </w:r>
      <w:r w:rsidRPr="001D3E7F">
        <w:rPr>
          <w:rFonts w:ascii="Times New Roman" w:eastAsia="Cambria" w:hAnsi="Times New Roman" w:cs="Times New Roman"/>
          <w:sz w:val="24"/>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8B8CB8B"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3.4.1.4.</w:t>
      </w:r>
      <w:r w:rsidRPr="001D3E7F">
        <w:rPr>
          <w:rFonts w:ascii="Times New Roman" w:eastAsia="Cambria" w:hAnsi="Times New Roman" w:cs="Times New Roman"/>
          <w:sz w:val="24"/>
          <w:szCs w:val="20"/>
        </w:rPr>
        <w:tab/>
      </w:r>
      <w:r w:rsidRPr="001D3E7F">
        <w:rPr>
          <w:rFonts w:ascii="Times New Roman" w:eastAsia="Cambria" w:hAnsi="Times New Roman" w:cs="Times New Roman"/>
          <w:sz w:val="24"/>
          <w:szCs w:val="20"/>
          <w:shd w:val="clear" w:color="auto" w:fill="FFFFFF"/>
        </w:rPr>
        <w:t>tiesioginio atsiskaitymo su subtiekėjais galimybė nekeičia Tiekėjo atsakomybės dėl Sutarties įvykdymo.</w:t>
      </w:r>
    </w:p>
    <w:p w14:paraId="44656C7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01FDCF78" w14:textId="77777777" w:rsidR="001D3E7F" w:rsidRPr="001D3E7F" w:rsidRDefault="001D3E7F" w:rsidP="001D3E7F">
      <w:pPr>
        <w:widowControl w:val="0"/>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1D3E7F">
        <w:rPr>
          <w:rFonts w:ascii="Times New Roman" w:eastAsia="Arial" w:hAnsi="Times New Roman" w:cs="Times New Roman"/>
          <w:b/>
          <w:caps/>
          <w:sz w:val="24"/>
          <w:szCs w:val="20"/>
        </w:rPr>
        <w:t>4.</w:t>
      </w:r>
      <w:r w:rsidRPr="001D3E7F">
        <w:rPr>
          <w:rFonts w:ascii="Times New Roman" w:eastAsia="Arial" w:hAnsi="Times New Roman" w:cs="Times New Roman"/>
          <w:b/>
          <w:caps/>
          <w:sz w:val="24"/>
          <w:szCs w:val="20"/>
        </w:rPr>
        <w:tab/>
        <w:t>Šalių bendradarbiavimas</w:t>
      </w:r>
    </w:p>
    <w:p w14:paraId="010CECB7"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sz w:val="24"/>
          <w:szCs w:val="20"/>
        </w:rPr>
      </w:pPr>
    </w:p>
    <w:p w14:paraId="67E1CBD9"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sz w:val="24"/>
          <w:szCs w:val="20"/>
        </w:rPr>
        <w:t>4.1.</w:t>
      </w:r>
      <w:r w:rsidRPr="001D3E7F">
        <w:rPr>
          <w:rFonts w:ascii="Times New Roman" w:eastAsia="Arial" w:hAnsi="Times New Roman" w:cs="Times New Roman"/>
          <w:b/>
          <w:sz w:val="24"/>
          <w:szCs w:val="20"/>
        </w:rPr>
        <w:tab/>
        <w:t>Šalių bendradarbiavimo pareiga</w:t>
      </w:r>
    </w:p>
    <w:p w14:paraId="5C562A7A" w14:textId="77777777" w:rsidR="001D3E7F" w:rsidRPr="001D3E7F" w:rsidRDefault="001D3E7F" w:rsidP="001D3E7F">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70A8719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4.1.1.</w:t>
      </w:r>
      <w:r w:rsidRPr="001D3E7F">
        <w:rPr>
          <w:rFonts w:ascii="Times New Roman" w:eastAsia="Arial" w:hAnsi="Times New Roman" w:cs="Times New Roman"/>
          <w:sz w:val="24"/>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19D36C"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4.1.2.</w:t>
      </w:r>
      <w:r w:rsidRPr="001D3E7F">
        <w:rPr>
          <w:rFonts w:ascii="Times New Roman" w:eastAsia="Arial" w:hAnsi="Times New Roman" w:cs="Times New Roman"/>
          <w:sz w:val="24"/>
          <w:szCs w:val="20"/>
        </w:rPr>
        <w:tab/>
        <w:t>Šalys įsipareigoja užtikrinti, kad viena kitai teiks dokumentus ir (ar) kitą informaciją, kurie yra būtini Šalių tinkamam įsipareigojimų įvykdymui pagal Sutartį.</w:t>
      </w:r>
    </w:p>
    <w:p w14:paraId="3ED0809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4.1.3.</w:t>
      </w:r>
      <w:r w:rsidRPr="001D3E7F">
        <w:rPr>
          <w:rFonts w:ascii="Times New Roman" w:eastAsia="Arial" w:hAnsi="Times New Roman" w:cs="Times New Roman"/>
          <w:sz w:val="24"/>
          <w:szCs w:val="20"/>
        </w:rPr>
        <w:tab/>
      </w:r>
      <w:r w:rsidRPr="001D3E7F">
        <w:rPr>
          <w:rFonts w:ascii="Times New Roman" w:eastAsia="Arial" w:hAnsi="Times New Roman" w:cs="Times New Roman"/>
          <w:sz w:val="24"/>
          <w:szCs w:val="20"/>
          <w:shd w:val="clear" w:color="auto" w:fill="FFFFFF"/>
        </w:rPr>
        <w:t xml:space="preserve">Jeigu Šalis susiduria su </w:t>
      </w:r>
      <w:r w:rsidRPr="001D3E7F">
        <w:rPr>
          <w:rFonts w:ascii="Times New Roman" w:eastAsia="Arial" w:hAnsi="Times New Roman" w:cs="Times New Roman"/>
          <w:sz w:val="24"/>
          <w:szCs w:val="20"/>
        </w:rPr>
        <w:t>S</w:t>
      </w:r>
      <w:r w:rsidRPr="001D3E7F">
        <w:rPr>
          <w:rFonts w:ascii="Times New Roman" w:eastAsia="Arial" w:hAnsi="Times New Roman" w:cs="Times New Roman"/>
          <w:sz w:val="24"/>
          <w:szCs w:val="20"/>
          <w:shd w:val="clear" w:color="auto" w:fill="FFFFFF"/>
        </w:rPr>
        <w:t>utarties vykdymo kliūtimi, ji turi nedelsdama, bet ne vėliau kaip per 5 (penkias) darbo dienas, įspėti kitą Šalį apie tokia</w:t>
      </w:r>
      <w:r w:rsidRPr="001D3E7F">
        <w:rPr>
          <w:rFonts w:ascii="Times New Roman" w:eastAsia="Arial" w:hAnsi="Times New Roman" w:cs="Times New Roman"/>
          <w:sz w:val="24"/>
          <w:szCs w:val="20"/>
        </w:rPr>
        <w:t>s</w:t>
      </w:r>
      <w:r w:rsidRPr="001D3E7F">
        <w:rPr>
          <w:rFonts w:ascii="Times New Roman" w:eastAsia="Arial" w:hAnsi="Times New Roman" w:cs="Times New Roman"/>
          <w:sz w:val="24"/>
          <w:szCs w:val="20"/>
          <w:shd w:val="clear" w:color="auto" w:fill="FFFFFF"/>
        </w:rPr>
        <w:t xml:space="preserve"> kliūtis</w:t>
      </w:r>
      <w:r w:rsidRPr="001D3E7F">
        <w:rPr>
          <w:rFonts w:ascii="Times New Roman" w:eastAsia="Arial" w:hAnsi="Times New Roman" w:cs="Times New Roman"/>
          <w:sz w:val="24"/>
          <w:szCs w:val="20"/>
        </w:rPr>
        <w:t xml:space="preserve"> ir imtis visų nuo jos priklausančių protingų priemonių toms kliūtims pašalinti.</w:t>
      </w:r>
    </w:p>
    <w:p w14:paraId="5FE12C91" w14:textId="77777777" w:rsidR="001D3E7F" w:rsidRPr="001D3E7F" w:rsidRDefault="001D3E7F" w:rsidP="001D3E7F">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sz w:val="24"/>
          <w:szCs w:val="20"/>
        </w:rPr>
      </w:pPr>
    </w:p>
    <w:p w14:paraId="5C77941C"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D3E7F">
        <w:rPr>
          <w:rFonts w:ascii="Times New Roman" w:eastAsia="Arial" w:hAnsi="Times New Roman" w:cs="Times New Roman"/>
          <w:b/>
          <w:bCs/>
          <w:sz w:val="24"/>
          <w:szCs w:val="20"/>
        </w:rPr>
        <w:lastRenderedPageBreak/>
        <w:t>4.2.</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sz w:val="24"/>
          <w:szCs w:val="20"/>
        </w:rPr>
        <w:t>Kontaktiniai asmenys</w:t>
      </w:r>
    </w:p>
    <w:p w14:paraId="7279E36A"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9165344"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4.2.1.</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8537FC"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4.2.2.</w:t>
      </w:r>
      <w:r w:rsidRPr="001D3E7F">
        <w:rPr>
          <w:rFonts w:ascii="Times New Roman" w:eastAsia="Arial" w:hAnsi="Times New Roman" w:cs="Times New Roman"/>
          <w:sz w:val="24"/>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D3E7F">
        <w:rPr>
          <w:rFonts w:ascii="Times New Roman" w:eastAsia="Times New Roman" w:hAnsi="Times New Roman" w:cs="Times New Roman"/>
          <w:sz w:val="24"/>
          <w:szCs w:val="20"/>
        </w:rPr>
        <w:t xml:space="preserve"> </w:t>
      </w:r>
      <w:r w:rsidRPr="001D3E7F">
        <w:rPr>
          <w:rFonts w:ascii="Times New Roman" w:eastAsia="Arial" w:hAnsi="Times New Roman" w:cs="Times New Roman"/>
          <w:sz w:val="24"/>
          <w:szCs w:val="20"/>
        </w:rPr>
        <w:t>vardą, pavardę, el. paštą ir telefono numerį.</w:t>
      </w:r>
    </w:p>
    <w:p w14:paraId="29C1A80C"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4.2.3.</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58A49D"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34AFBCC1"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1D3E7F">
        <w:rPr>
          <w:rFonts w:ascii="Times New Roman" w:eastAsia="Arial" w:hAnsi="Times New Roman" w:cs="Times New Roman"/>
          <w:b/>
          <w:bCs/>
          <w:caps/>
          <w:sz w:val="24"/>
          <w:szCs w:val="20"/>
        </w:rPr>
        <w:t>5.</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caps/>
          <w:sz w:val="24"/>
          <w:szCs w:val="20"/>
        </w:rPr>
        <w:t>SUTARTIES VYKDYMO METU PATEIKIAMI dokumentai</w:t>
      </w:r>
    </w:p>
    <w:p w14:paraId="54E907E9" w14:textId="77777777" w:rsidR="001D3E7F" w:rsidRPr="001D3E7F" w:rsidRDefault="001D3E7F" w:rsidP="001D3E7F">
      <w:pPr>
        <w:keepNext/>
        <w:keepLines/>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AE160A5"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5.1.</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Jeigu Tiekėjas turi parengti ir (ar) pateikti Pirkėjui Paslaugų rezultato naudojimo instrukcijas, jos turi būti aiškios ir detalios, kad Pirkėjas, vadovaudamasis jomis, galėtų tinkamai naudotis Paslaugų rezultatu.</w:t>
      </w:r>
    </w:p>
    <w:p w14:paraId="03455C1B"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5.2.</w:t>
      </w:r>
      <w:r w:rsidRPr="001D3E7F">
        <w:rPr>
          <w:rFonts w:ascii="Times New Roman" w:eastAsia="Arial" w:hAnsi="Times New Roman" w:cs="Times New Roman"/>
          <w:sz w:val="24"/>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EB3A33"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5.3.</w:t>
      </w:r>
      <w:r w:rsidRPr="001D3E7F">
        <w:rPr>
          <w:rFonts w:ascii="Times New Roman" w:eastAsia="Arial" w:hAnsi="Times New Roman" w:cs="Times New Roman"/>
          <w:sz w:val="24"/>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246775"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64A1D56F"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caps/>
          <w:sz w:val="24"/>
          <w:szCs w:val="20"/>
        </w:rPr>
        <w:t>6.</w:t>
      </w:r>
      <w:r w:rsidRPr="001D3E7F">
        <w:rPr>
          <w:rFonts w:ascii="Times New Roman" w:eastAsia="Arial" w:hAnsi="Times New Roman" w:cs="Times New Roman"/>
          <w:b/>
          <w:caps/>
          <w:sz w:val="24"/>
          <w:szCs w:val="20"/>
        </w:rPr>
        <w:tab/>
      </w:r>
      <w:r w:rsidRPr="001D3E7F">
        <w:rPr>
          <w:rFonts w:ascii="Times New Roman" w:eastAsia="Arial" w:hAnsi="Times New Roman" w:cs="Times New Roman"/>
          <w:b/>
          <w:bCs/>
          <w:sz w:val="24"/>
          <w:szCs w:val="20"/>
        </w:rPr>
        <w:t>PASLAUGŲ</w:t>
      </w:r>
      <w:r w:rsidRPr="001D3E7F">
        <w:rPr>
          <w:rFonts w:ascii="Times New Roman" w:eastAsia="Arial" w:hAnsi="Times New Roman" w:cs="Times New Roman"/>
          <w:b/>
          <w:caps/>
          <w:sz w:val="24"/>
          <w:szCs w:val="20"/>
        </w:rPr>
        <w:t xml:space="preserve"> </w:t>
      </w:r>
      <w:r w:rsidRPr="001D3E7F">
        <w:rPr>
          <w:rFonts w:ascii="Times New Roman" w:eastAsia="Arial" w:hAnsi="Times New Roman" w:cs="Times New Roman"/>
          <w:b/>
          <w:bCs/>
          <w:sz w:val="24"/>
          <w:szCs w:val="20"/>
        </w:rPr>
        <w:t>TEIKIMO</w:t>
      </w:r>
      <w:r w:rsidRPr="001D3E7F">
        <w:rPr>
          <w:rFonts w:ascii="Times New Roman" w:eastAsia="Arial" w:hAnsi="Times New Roman" w:cs="Times New Roman"/>
          <w:b/>
          <w:caps/>
          <w:sz w:val="24"/>
          <w:szCs w:val="20"/>
        </w:rPr>
        <w:t xml:space="preserve"> PABAIGA IR </w:t>
      </w:r>
      <w:r w:rsidRPr="001D3E7F">
        <w:rPr>
          <w:rFonts w:ascii="Times New Roman" w:eastAsia="Arial" w:hAnsi="Times New Roman" w:cs="Times New Roman"/>
          <w:b/>
          <w:bCs/>
          <w:sz w:val="24"/>
          <w:szCs w:val="20"/>
        </w:rPr>
        <w:t>PASLAUGŲ REZULTATO</w:t>
      </w:r>
      <w:r w:rsidRPr="001D3E7F">
        <w:rPr>
          <w:rFonts w:ascii="Times New Roman" w:eastAsia="Arial" w:hAnsi="Times New Roman" w:cs="Times New Roman"/>
          <w:b/>
          <w:sz w:val="24"/>
          <w:szCs w:val="20"/>
        </w:rPr>
        <w:t xml:space="preserve"> </w:t>
      </w:r>
      <w:r w:rsidRPr="001D3E7F">
        <w:rPr>
          <w:rFonts w:ascii="Times New Roman" w:eastAsia="Arial" w:hAnsi="Times New Roman" w:cs="Times New Roman"/>
          <w:b/>
          <w:caps/>
          <w:sz w:val="24"/>
          <w:szCs w:val="20"/>
        </w:rPr>
        <w:t>priėmimas</w:t>
      </w:r>
    </w:p>
    <w:p w14:paraId="2F85ECAD"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3FD56B29"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sz w:val="24"/>
          <w:szCs w:val="20"/>
        </w:rPr>
        <w:t>6.1.</w:t>
      </w:r>
      <w:r w:rsidRPr="001D3E7F">
        <w:rPr>
          <w:rFonts w:ascii="Times New Roman" w:eastAsia="Arial" w:hAnsi="Times New Roman" w:cs="Times New Roman"/>
          <w:b/>
          <w:sz w:val="24"/>
          <w:szCs w:val="20"/>
        </w:rPr>
        <w:tab/>
      </w:r>
      <w:r w:rsidRPr="001D3E7F">
        <w:rPr>
          <w:rFonts w:ascii="Times New Roman" w:eastAsia="Arial" w:hAnsi="Times New Roman" w:cs="Times New Roman"/>
          <w:b/>
          <w:bCs/>
          <w:sz w:val="24"/>
          <w:szCs w:val="20"/>
        </w:rPr>
        <w:t>Paslaugų</w:t>
      </w:r>
      <w:r w:rsidRPr="001D3E7F">
        <w:rPr>
          <w:rFonts w:ascii="Times New Roman" w:eastAsia="Arial" w:hAnsi="Times New Roman" w:cs="Times New Roman"/>
          <w:b/>
          <w:sz w:val="24"/>
          <w:szCs w:val="20"/>
        </w:rPr>
        <w:t xml:space="preserve"> teikimo pabaiga</w:t>
      </w:r>
    </w:p>
    <w:p w14:paraId="797CD437" w14:textId="77777777" w:rsidR="001D3E7F" w:rsidRPr="001D3E7F" w:rsidRDefault="001D3E7F" w:rsidP="001D3E7F">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44E63765"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6.1.1.</w:t>
      </w:r>
      <w:r w:rsidRPr="001D3E7F">
        <w:rPr>
          <w:rFonts w:ascii="Times New Roman" w:eastAsia="Arial" w:hAnsi="Times New Roman" w:cs="Times New Roman"/>
          <w:sz w:val="24"/>
          <w:szCs w:val="20"/>
        </w:rPr>
        <w:tab/>
        <w:t>Paslaugų teikimas laikomas užbaigtu, kai yra įvykdytos visos šios sąlygos:</w:t>
      </w:r>
    </w:p>
    <w:p w14:paraId="4EE7E971"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6.1.1.1.</w:t>
      </w:r>
      <w:r w:rsidRPr="001D3E7F">
        <w:rPr>
          <w:rFonts w:ascii="Times New Roman" w:eastAsia="Arial" w:hAnsi="Times New Roman" w:cs="Times New Roman"/>
          <w:sz w:val="24"/>
          <w:szCs w:val="20"/>
        </w:rPr>
        <w:tab/>
        <w:t xml:space="preserve">Tiekėjas suteikė visas Paslaugas pagal Sutarties ir </w:t>
      </w:r>
      <w:r w:rsidRPr="001D3E7F">
        <w:rPr>
          <w:rFonts w:ascii="Times New Roman" w:eastAsia="Times New Roman" w:hAnsi="Times New Roman" w:cs="Times New Roman"/>
          <w:sz w:val="24"/>
          <w:szCs w:val="20"/>
        </w:rPr>
        <w:t>įstatymų bei kitų teisės aktų</w:t>
      </w:r>
      <w:r w:rsidRPr="001D3E7F">
        <w:rPr>
          <w:rFonts w:ascii="Times New Roman" w:eastAsia="Arial" w:hAnsi="Times New Roman" w:cs="Times New Roman"/>
          <w:sz w:val="24"/>
          <w:szCs w:val="20"/>
        </w:rPr>
        <w:t xml:space="preserve"> reikalavimus;</w:t>
      </w:r>
    </w:p>
    <w:p w14:paraId="31F3866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6.1.1.2.</w:t>
      </w:r>
      <w:r w:rsidRPr="001D3E7F">
        <w:rPr>
          <w:rFonts w:ascii="Times New Roman" w:eastAsia="Arial" w:hAnsi="Times New Roman" w:cs="Times New Roman"/>
          <w:sz w:val="24"/>
          <w:szCs w:val="20"/>
        </w:rPr>
        <w:tab/>
        <w:t>Tiekėjas perdavė Pirkėjui visą reikalingą dokumentaciją, įskaitant naudojimo instrukcijas, sertifikatus ir garantijas (jei to reikalaujama);</w:t>
      </w:r>
    </w:p>
    <w:p w14:paraId="66778B35"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6.1.1.3.</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Tiekėjas apmokė Pirkėjo personalą, kaip naudotis Paslaugų rezultatu (jeigu to reikalaujama);</w:t>
      </w:r>
    </w:p>
    <w:p w14:paraId="13246B2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6.1.1.4.</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772EF35B"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6.1.1.5.</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 xml:space="preserve">Tiekėjas įvykdė kitas sąlygas, numatytas </w:t>
      </w:r>
      <w:r w:rsidRPr="001D3E7F">
        <w:rPr>
          <w:rFonts w:ascii="Times New Roman" w:eastAsia="Times New Roman" w:hAnsi="Times New Roman" w:cs="Times New Roman"/>
          <w:sz w:val="24"/>
          <w:szCs w:val="20"/>
        </w:rPr>
        <w:t>įstatymuose bei kituose teisės aktuose</w:t>
      </w:r>
      <w:r w:rsidRPr="001D3E7F">
        <w:rPr>
          <w:rFonts w:ascii="Times New Roman" w:eastAsia="Arial" w:hAnsi="Times New Roman" w:cs="Times New Roman"/>
          <w:sz w:val="24"/>
          <w:szCs w:val="20"/>
        </w:rPr>
        <w:t>, Sutartyje ir pasiūlyme, kurios turi būti įvykdytos tam, kad būtų laikoma, jog Paslaugų teikimas yra užbaigtas, ir pateikė Pirkėjui tai įrodančius dokumentus.</w:t>
      </w:r>
    </w:p>
    <w:p w14:paraId="5F3ADB8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700397A3"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D3E7F">
        <w:rPr>
          <w:rFonts w:ascii="Times New Roman" w:eastAsia="Arial" w:hAnsi="Times New Roman" w:cs="Times New Roman"/>
          <w:b/>
          <w:bCs/>
          <w:sz w:val="24"/>
          <w:szCs w:val="20"/>
        </w:rPr>
        <w:lastRenderedPageBreak/>
        <w:t>6.2.</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sz w:val="24"/>
          <w:szCs w:val="20"/>
        </w:rPr>
        <w:t>Paslaugų, kurios yra vienkartinio pobūdžio, teikiamos periodiškai arba pagal Pirkėjo Užsakymą perdavimas–priėmimas</w:t>
      </w:r>
    </w:p>
    <w:p w14:paraId="54DD35C2"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56442E5"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6.2.1.</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 xml:space="preserve">Tiekėjas privalo </w:t>
      </w:r>
      <w:r w:rsidRPr="001D3E7F">
        <w:rPr>
          <w:rFonts w:ascii="Times New Roman" w:eastAsia="Times New Roman" w:hAnsi="Times New Roman" w:cs="Times New Roman"/>
          <w:sz w:val="24"/>
          <w:szCs w:val="20"/>
        </w:rPr>
        <w:t>suteikti Paslaugas ir perduoti Paslaugų rezultatą (jei taikoma) Pirkėjui</w:t>
      </w:r>
      <w:r w:rsidRPr="001D3E7F">
        <w:rPr>
          <w:rFonts w:ascii="Times New Roman" w:eastAsia="Arial" w:hAnsi="Times New Roman" w:cs="Times New Roman"/>
          <w:sz w:val="24"/>
          <w:szCs w:val="20"/>
        </w:rPr>
        <w:t>, o Pirkėjas privalo kokybiškai suteiktas ir Sutarties bei įstatymų ir kitų teisės aktų reikalavimus atitinkančias Paslaugas priimti. Paslaugos turi būti suteiktos Specialiosiose sąlygose nurodytu būdu ir terminais.</w:t>
      </w:r>
    </w:p>
    <w:p w14:paraId="326728DA"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6.2.2.</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970EFC"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6.2.3.</w:t>
      </w:r>
      <w:r w:rsidRPr="001D3E7F">
        <w:rPr>
          <w:rFonts w:ascii="Times New Roman" w:eastAsia="Arial" w:hAnsi="Times New Roman" w:cs="Times New Roman"/>
          <w:sz w:val="24"/>
          <w:szCs w:val="20"/>
        </w:rPr>
        <w:tab/>
        <w:t>Tiekėjui suteikus Paslaugas, Pirkėjas atlieka jų patikrinimą ir privalo:</w:t>
      </w:r>
    </w:p>
    <w:p w14:paraId="5026A09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6.2.3.1.</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ne vėliau kaip per 5 (penkias) darbo dienas nuo faktinio Paslaugų suteikimo ir Paslaugų perdavimo–priėmimo akto pateikimo priimti Paslaugų rezultatą, pasirašydamas Paslaugų perdavimo–priėmimo aktą; arba</w:t>
      </w:r>
    </w:p>
    <w:p w14:paraId="74EB2F1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6.2.3.2.</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D3E7F">
        <w:rPr>
          <w:rFonts w:ascii="Times New Roman" w:eastAsia="Arial" w:hAnsi="Times New Roman" w:cs="Times New Roman"/>
          <w:b/>
          <w:bCs/>
          <w:sz w:val="24"/>
          <w:szCs w:val="20"/>
        </w:rPr>
        <w:t>toliau – Defektų aktas</w:t>
      </w:r>
      <w:r w:rsidRPr="001D3E7F">
        <w:rPr>
          <w:rFonts w:ascii="Times New Roman" w:eastAsia="Arial" w:hAnsi="Times New Roman" w:cs="Times New Roman"/>
          <w:sz w:val="24"/>
          <w:szCs w:val="20"/>
        </w:rPr>
        <w:t>); arba</w:t>
      </w:r>
    </w:p>
    <w:p w14:paraId="7D7AAA0B"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6.2.3.3.</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atsisakyti priimti Paslaugų rezultatą ir įteikti (arba išsiųsti) Defektų aktą Tiekėjui dėl netinkamų Paslaugų ar jų dalies.</w:t>
      </w:r>
    </w:p>
    <w:p w14:paraId="65DA71C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6.2.4.</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Paslaugų perdavimo–priėmimo akte turi būti nurodoma data, kada Tiekėjas suteikė Paslaugas ir pateikė visus reikiamus dokumentus.</w:t>
      </w:r>
    </w:p>
    <w:p w14:paraId="084C2DB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6.2.5.</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82D5C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6.2.6.</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priėmė ir joms pretenzijų neturi.</w:t>
      </w:r>
    </w:p>
    <w:p w14:paraId="4F50A071"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6.2.7.</w:t>
      </w:r>
      <w:r w:rsidRPr="001D3E7F">
        <w:rPr>
          <w:rFonts w:ascii="Times New Roman" w:eastAsia="Times New Roman" w:hAnsi="Times New Roman" w:cs="Times New Roman"/>
          <w:sz w:val="24"/>
          <w:szCs w:val="20"/>
        </w:rPr>
        <w:tab/>
        <w:t xml:space="preserve">Su Paslaugomis susijusių prekių </w:t>
      </w:r>
      <w:r w:rsidRPr="001D3E7F">
        <w:rPr>
          <w:rFonts w:ascii="Times New Roman" w:eastAsia="Arial" w:hAnsi="Times New Roman" w:cs="Times New Roman"/>
          <w:sz w:val="24"/>
          <w:szCs w:val="20"/>
        </w:rPr>
        <w:t>praradimo ar sugadinimo ar atsitiktinio žuvimo rizika Pirkėjui iš Tiekėjo pereina nuo faktinio tokių Paslaugų priėmimo momento.</w:t>
      </w:r>
    </w:p>
    <w:p w14:paraId="6327E4D8"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6.2.8.</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Pirkėjas turi teisę naudotis Paslaugų rezultatu (jei taikoma) tik po Paslaugų perdavimo–priėmimo akto pasirašymo.</w:t>
      </w:r>
    </w:p>
    <w:p w14:paraId="0C830B7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5C65CC"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65B9FD1A"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sz w:val="24"/>
          <w:szCs w:val="20"/>
        </w:rPr>
        <w:lastRenderedPageBreak/>
        <w:t>6.3.</w:t>
      </w:r>
      <w:r w:rsidRPr="001D3E7F">
        <w:rPr>
          <w:rFonts w:ascii="Times New Roman" w:eastAsia="Arial" w:hAnsi="Times New Roman" w:cs="Times New Roman"/>
          <w:b/>
          <w:sz w:val="24"/>
          <w:szCs w:val="20"/>
        </w:rPr>
        <w:tab/>
      </w:r>
      <w:r w:rsidRPr="001D3E7F">
        <w:rPr>
          <w:rFonts w:ascii="Times New Roman" w:eastAsia="Arial" w:hAnsi="Times New Roman" w:cs="Times New Roman"/>
          <w:b/>
          <w:bCs/>
          <w:sz w:val="24"/>
          <w:szCs w:val="20"/>
        </w:rPr>
        <w:t>Paslaugų</w:t>
      </w:r>
      <w:r w:rsidRPr="001D3E7F">
        <w:rPr>
          <w:rFonts w:ascii="Times New Roman" w:eastAsia="Arial" w:hAnsi="Times New Roman" w:cs="Times New Roman"/>
          <w:b/>
          <w:sz w:val="24"/>
          <w:szCs w:val="20"/>
        </w:rPr>
        <w:t>, kurios teikiamos etapais, perdavimas–priėmimas</w:t>
      </w:r>
    </w:p>
    <w:p w14:paraId="2B2FBEEA" w14:textId="77777777" w:rsidR="001D3E7F" w:rsidRPr="001D3E7F" w:rsidRDefault="001D3E7F" w:rsidP="001D3E7F">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bCs/>
          <w:sz w:val="24"/>
          <w:szCs w:val="20"/>
        </w:rPr>
      </w:pPr>
    </w:p>
    <w:p w14:paraId="61BBE322" w14:textId="77777777" w:rsidR="001D3E7F" w:rsidRPr="001D3E7F" w:rsidRDefault="001D3E7F" w:rsidP="001D3E7F">
      <w:pPr>
        <w:spacing w:after="0" w:line="276" w:lineRule="auto"/>
        <w:rPr>
          <w:rFonts w:ascii="Times New Roman" w:eastAsia="Arial" w:hAnsi="Times New Roman" w:cs="Times New Roman"/>
          <w:sz w:val="24"/>
          <w:szCs w:val="20"/>
        </w:rPr>
      </w:pPr>
      <w:r w:rsidRPr="001D3E7F">
        <w:rPr>
          <w:rFonts w:ascii="Times New Roman" w:eastAsia="Arial" w:hAnsi="Times New Roman" w:cs="Times New Roman"/>
          <w:sz w:val="24"/>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057E2D"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6.3.2.</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C62A42" w14:textId="77777777" w:rsidR="001D3E7F" w:rsidRPr="001D3E7F" w:rsidRDefault="001D3E7F" w:rsidP="001D3E7F">
      <w:pPr>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6.3.3. Pirkėjas pasirašo kiekvieną Paslaugų perdavimo–priėmimo aktą su sąlyga, kad buvo priimti visi ankstesni etapai, jeigu Specialiosiose sąlygose nėra nurodyta kitaip.</w:t>
      </w:r>
    </w:p>
    <w:p w14:paraId="665022BB" w14:textId="77777777" w:rsidR="001D3E7F" w:rsidRPr="001D3E7F" w:rsidRDefault="001D3E7F" w:rsidP="001D3E7F">
      <w:pPr>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6.3.4. Suteikus visuose etapuose numatytas Paslaugas, t. y. baigus teikti Paslaugas, pasirašomas galutinis suteiktų Paslaugų perdavimo–priėmimo aktas.</w:t>
      </w:r>
    </w:p>
    <w:p w14:paraId="2B515832"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6.3.5.</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Tiekėjui suteikus Paslaugas konkrečiame etape, Pirkėjas atlieka Paslaugų rezultato patikrinimą ir privalo:</w:t>
      </w:r>
    </w:p>
    <w:p w14:paraId="6AB13E1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6.3.5.1. ne vėliau kaip per 5 (penkias) darbo dienas nuo faktinio Paslaugų etapo suteikimo ir Paslaugų perdavimo–priėmimo akto pateikimo priimti Paslaugų etapo rezultatą, pasirašydamas Paslaugų perdavimo–priėmimo aktą; arba</w:t>
      </w:r>
    </w:p>
    <w:p w14:paraId="2CA806F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6.3.5.2.</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D3E7F">
        <w:rPr>
          <w:rFonts w:ascii="Times New Roman" w:eastAsia="Arial" w:hAnsi="Times New Roman" w:cs="Times New Roman"/>
          <w:b/>
          <w:bCs/>
          <w:sz w:val="24"/>
          <w:szCs w:val="20"/>
        </w:rPr>
        <w:t>Defektų aktas</w:t>
      </w:r>
      <w:r w:rsidRPr="001D3E7F">
        <w:rPr>
          <w:rFonts w:ascii="Times New Roman" w:eastAsia="Arial" w:hAnsi="Times New Roman" w:cs="Times New Roman"/>
          <w:sz w:val="24"/>
          <w:szCs w:val="20"/>
        </w:rPr>
        <w:t>); arba</w:t>
      </w:r>
    </w:p>
    <w:p w14:paraId="451F3EC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6.3.5.3. atsisakyti priimti Paslaugų etapo rezultatą ir įteikti (arba išsiųsti) Defektų aktą Tiekėjui dėl netinkamai suteiktų šio etapo Paslaugų.</w:t>
      </w:r>
    </w:p>
    <w:p w14:paraId="5AB8B32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6.3.6.</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Paslaugų perdavimo–priėmimo akte turi būti nurodoma data, kada Tiekėjas suteikė Paslaugas konkrečiame etape ir pateikė visus reikiamus dokumentus (jei taikoma).</w:t>
      </w:r>
    </w:p>
    <w:p w14:paraId="7ABDF55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6.3.7.</w:t>
      </w:r>
      <w:r w:rsidRPr="001D3E7F">
        <w:rPr>
          <w:rFonts w:ascii="Times New Roman" w:eastAsia="Arial" w:hAnsi="Times New Roman" w:cs="Times New Roman"/>
          <w:sz w:val="24"/>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794B4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6.3.8.</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konkrečiame etape priėmė ir joms pretenzijų neturi.</w:t>
      </w:r>
    </w:p>
    <w:p w14:paraId="1C4A4381"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6.3.9.</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 xml:space="preserve">Pirkėjas turi teisę naudotis Paslaugų, teikiamų etapais, rezultatu tik po galutinio Paslaugų perdavimo–priėmimo akto pasirašymo, </w:t>
      </w:r>
      <w:r w:rsidRPr="001D3E7F">
        <w:rPr>
          <w:rFonts w:ascii="Times New Roman" w:eastAsia="Times New Roman" w:hAnsi="Times New Roman" w:cs="Times New Roman"/>
          <w:sz w:val="24"/>
          <w:szCs w:val="20"/>
        </w:rPr>
        <w:t>jeigu kitaip nenumatyta Specialiosiose sąlygose.</w:t>
      </w:r>
    </w:p>
    <w:p w14:paraId="680C7BBC" w14:textId="77777777" w:rsidR="001D3E7F" w:rsidRPr="001D3E7F" w:rsidRDefault="001D3E7F" w:rsidP="001D3E7F">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 w:val="24"/>
          <w:szCs w:val="24"/>
        </w:rPr>
      </w:pPr>
      <w:r w:rsidRPr="001D3E7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1F3CD43"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 xml:space="preserve">6.3.11.Jeigu Tiekėjas Paslaugas suteikė anksčiau negu per Specialiosiose sąlygose nustatytą Paslaugų </w:t>
      </w:r>
      <w:r w:rsidRPr="001D3E7F">
        <w:rPr>
          <w:rFonts w:ascii="Times New Roman" w:eastAsia="Arial" w:hAnsi="Times New Roman" w:cs="Times New Roman"/>
          <w:sz w:val="24"/>
          <w:szCs w:val="20"/>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1667BE"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396CD27"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1D3E7F">
        <w:rPr>
          <w:rFonts w:ascii="Times New Roman" w:eastAsia="Arial" w:hAnsi="Times New Roman" w:cs="Times New Roman"/>
          <w:b/>
          <w:bCs/>
          <w:caps/>
          <w:sz w:val="24"/>
          <w:szCs w:val="20"/>
        </w:rPr>
        <w:t>7.</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caps/>
          <w:sz w:val="24"/>
          <w:szCs w:val="20"/>
        </w:rPr>
        <w:t>Tiekėjo garantiniai įsipareigojimai</w:t>
      </w:r>
    </w:p>
    <w:p w14:paraId="1B48FE94"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5A5B2A16" w14:textId="77777777" w:rsidR="001D3E7F" w:rsidRPr="001D3E7F" w:rsidRDefault="001D3E7F" w:rsidP="001D3E7F">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sz w:val="24"/>
          <w:szCs w:val="20"/>
        </w:rPr>
      </w:pPr>
      <w:r w:rsidRPr="001D3E7F">
        <w:rPr>
          <w:rFonts w:ascii="Times New Roman" w:eastAsia="Arial" w:hAnsi="Times New Roman" w:cs="Times New Roman"/>
          <w:b/>
          <w:bCs/>
          <w:sz w:val="24"/>
          <w:szCs w:val="20"/>
        </w:rPr>
        <w:t>7.1.</w:t>
      </w:r>
      <w:r w:rsidRPr="001D3E7F">
        <w:rPr>
          <w:rFonts w:ascii="Times New Roman" w:eastAsia="Arial" w:hAnsi="Times New Roman" w:cs="Times New Roman"/>
          <w:b/>
          <w:bCs/>
          <w:sz w:val="24"/>
          <w:szCs w:val="20"/>
        </w:rPr>
        <w:tab/>
      </w:r>
      <w:r w:rsidRPr="001D3E7F">
        <w:rPr>
          <w:rFonts w:ascii="Times New Roman" w:eastAsia="Arial" w:hAnsi="Times New Roman" w:cs="Times New Roman"/>
          <w:b/>
          <w:sz w:val="24"/>
          <w:szCs w:val="20"/>
        </w:rPr>
        <w:t>Garantiniai terminai (jei taikoma)</w:t>
      </w:r>
    </w:p>
    <w:p w14:paraId="766A8247" w14:textId="77777777" w:rsidR="001D3E7F" w:rsidRPr="001D3E7F" w:rsidRDefault="001D3E7F" w:rsidP="001D3E7F">
      <w:pPr>
        <w:keepNext/>
        <w:keepLines/>
        <w:widowControl w:val="0"/>
        <w:tabs>
          <w:tab w:val="left" w:pos="567"/>
          <w:tab w:val="left" w:pos="851"/>
          <w:tab w:val="left" w:pos="992"/>
          <w:tab w:val="left" w:pos="1134"/>
        </w:tabs>
        <w:spacing w:after="0" w:line="276" w:lineRule="auto"/>
        <w:ind w:left="360"/>
        <w:outlineLvl w:val="1"/>
        <w:rPr>
          <w:rFonts w:ascii="Times New Roman" w:eastAsia="Arial" w:hAnsi="Times New Roman" w:cs="Times New Roman"/>
          <w:b/>
          <w:sz w:val="24"/>
          <w:szCs w:val="20"/>
        </w:rPr>
      </w:pPr>
    </w:p>
    <w:p w14:paraId="6F14DA65"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7.1.1.</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0B5798"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7.1.2.</w:t>
      </w:r>
      <w:r w:rsidRPr="001D3E7F">
        <w:rPr>
          <w:rFonts w:ascii="Times New Roman" w:eastAsia="Arial" w:hAnsi="Times New Roman" w:cs="Times New Roman"/>
          <w:sz w:val="24"/>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42C2248"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7.1.3.</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2C099D"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10797D44"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D3E7F">
        <w:rPr>
          <w:rFonts w:ascii="Times New Roman" w:eastAsia="Arial" w:hAnsi="Times New Roman" w:cs="Times New Roman"/>
          <w:b/>
          <w:bCs/>
          <w:sz w:val="24"/>
          <w:szCs w:val="20"/>
        </w:rPr>
        <w:t>7.2.</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sz w:val="24"/>
          <w:szCs w:val="20"/>
        </w:rPr>
        <w:t>Pretenzijos dėl Paslaugų trūkumų</w:t>
      </w:r>
    </w:p>
    <w:p w14:paraId="1FC75A25"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3DD9F903"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7.2.1.</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E32AB13"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7.2.2.</w:t>
      </w:r>
      <w:r w:rsidRPr="001D3E7F">
        <w:rPr>
          <w:rFonts w:ascii="Times New Roman" w:eastAsia="Arial" w:hAnsi="Times New Roman" w:cs="Times New Roman"/>
          <w:sz w:val="24"/>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D9E094" w14:textId="77777777" w:rsidR="001D3E7F" w:rsidRPr="001D3E7F" w:rsidRDefault="001D3E7F" w:rsidP="001D3E7F">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7.2.3. Jei Tiekėjas nepripažįsta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895E2A" w14:textId="77777777" w:rsidR="001D3E7F" w:rsidRPr="001D3E7F" w:rsidRDefault="001D3E7F" w:rsidP="001D3E7F">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7.2.3.1. jei </w:t>
      </w:r>
      <w:r w:rsidRPr="001D3E7F">
        <w:rPr>
          <w:rFonts w:ascii="Times New Roman" w:eastAsia="Arial" w:hAnsi="Times New Roman" w:cs="Times New Roman"/>
          <w:sz w:val="24"/>
          <w:szCs w:val="20"/>
        </w:rPr>
        <w:t>Paslaugų rezultatas</w:t>
      </w:r>
      <w:r w:rsidRPr="001D3E7F">
        <w:rPr>
          <w:rFonts w:ascii="Times New Roman" w:eastAsia="Times New Roman" w:hAnsi="Times New Roman" w:cs="Times New Roman"/>
          <w:sz w:val="24"/>
          <w:szCs w:val="20"/>
        </w:rPr>
        <w:t xml:space="preserve"> atitinka Sutartyje ir įstatymuose bei kituose teisės aktuose nurodytus reikalavimus – Pirkėjas;</w:t>
      </w:r>
    </w:p>
    <w:p w14:paraId="35EE4747" w14:textId="77777777" w:rsidR="001D3E7F" w:rsidRPr="001D3E7F" w:rsidRDefault="001D3E7F" w:rsidP="001D3E7F">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7.2.3.2. jei </w:t>
      </w:r>
      <w:r w:rsidRPr="001D3E7F">
        <w:rPr>
          <w:rFonts w:ascii="Times New Roman" w:eastAsia="Arial" w:hAnsi="Times New Roman" w:cs="Times New Roman"/>
          <w:sz w:val="24"/>
          <w:szCs w:val="20"/>
        </w:rPr>
        <w:t>Paslaugų rezultatas</w:t>
      </w:r>
      <w:r w:rsidRPr="001D3E7F">
        <w:rPr>
          <w:rFonts w:ascii="Times New Roman" w:eastAsia="Times New Roman" w:hAnsi="Times New Roman" w:cs="Times New Roman"/>
          <w:sz w:val="24"/>
          <w:szCs w:val="20"/>
        </w:rPr>
        <w:t xml:space="preserve"> neatitinka Sutartyje ir įstatymuose bei kituose teisės aktuose nurodytų reikalavimų – Tiekėjas.</w:t>
      </w:r>
    </w:p>
    <w:p w14:paraId="1131365A" w14:textId="77777777" w:rsidR="001D3E7F" w:rsidRPr="001D3E7F" w:rsidRDefault="001D3E7F" w:rsidP="001D3E7F">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7.2.4. Ekspertizės išvados Šalims yra privalomos.</w:t>
      </w:r>
    </w:p>
    <w:p w14:paraId="27FEE015" w14:textId="77777777" w:rsidR="001D3E7F" w:rsidRPr="001D3E7F" w:rsidRDefault="001D3E7F" w:rsidP="001D3E7F">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7E740BF" w14:textId="77777777" w:rsidR="001D3E7F" w:rsidRPr="001D3E7F" w:rsidRDefault="001D3E7F" w:rsidP="001D3E7F">
      <w:pP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7DABC549"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bCs/>
          <w:sz w:val="24"/>
          <w:szCs w:val="20"/>
        </w:rPr>
        <w:lastRenderedPageBreak/>
        <w:t>7.3.</w:t>
      </w:r>
      <w:r w:rsidRPr="001D3E7F">
        <w:rPr>
          <w:rFonts w:ascii="Times New Roman" w:eastAsia="Arial" w:hAnsi="Times New Roman" w:cs="Times New Roman"/>
          <w:b/>
          <w:bCs/>
          <w:sz w:val="24"/>
          <w:szCs w:val="20"/>
        </w:rPr>
        <w:tab/>
        <w:t xml:space="preserve">Paslaugų </w:t>
      </w:r>
      <w:r w:rsidRPr="001D3E7F">
        <w:rPr>
          <w:rFonts w:ascii="Times New Roman" w:eastAsia="Arial" w:hAnsi="Times New Roman" w:cs="Times New Roman"/>
          <w:b/>
          <w:sz w:val="24"/>
          <w:szCs w:val="20"/>
        </w:rPr>
        <w:t>trūkumų šalinimas</w:t>
      </w:r>
    </w:p>
    <w:p w14:paraId="41BC82EC"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77F765E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7.3.1.</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Tiekėjas privalo nemokamai pašalinti Paslaugų rezultato trūkumus. Jeigu nustatomi s</w:t>
      </w:r>
      <w:r w:rsidRPr="001D3E7F">
        <w:rPr>
          <w:rFonts w:ascii="Times New Roman" w:eastAsia="Times New Roman" w:hAnsi="Times New Roman" w:cs="Times New Roman"/>
          <w:sz w:val="24"/>
          <w:szCs w:val="20"/>
        </w:rPr>
        <w:t xml:space="preserve">u Paslaugomis susijusių prekių trūkumai, Tiekėjas privalo </w:t>
      </w:r>
      <w:r w:rsidRPr="001D3E7F">
        <w:rPr>
          <w:rFonts w:ascii="Times New Roman" w:eastAsia="Arial" w:hAnsi="Times New Roman" w:cs="Times New Roman"/>
          <w:sz w:val="24"/>
          <w:szCs w:val="20"/>
        </w:rPr>
        <w:t xml:space="preserve">pašalinti </w:t>
      </w:r>
      <w:r w:rsidRPr="001D3E7F">
        <w:rPr>
          <w:rFonts w:ascii="Times New Roman" w:eastAsia="Times New Roman" w:hAnsi="Times New Roman" w:cs="Times New Roman"/>
          <w:sz w:val="24"/>
          <w:szCs w:val="20"/>
        </w:rPr>
        <w:t>jų</w:t>
      </w:r>
      <w:r w:rsidRPr="001D3E7F">
        <w:rPr>
          <w:rFonts w:ascii="Times New Roman" w:eastAsia="Arial" w:hAnsi="Times New Roman" w:cs="Times New Roman"/>
          <w:sz w:val="24"/>
          <w:szCs w:val="20"/>
        </w:rPr>
        <w:t xml:space="preserve"> trūkumus, sutaisydamas prekes ar jų dalį arba pakeisdamas prekę nauja preke ar jos dalimi.</w:t>
      </w:r>
    </w:p>
    <w:p w14:paraId="690C7A3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7.3.2.</w:t>
      </w:r>
      <w:r w:rsidRPr="001D3E7F">
        <w:rPr>
          <w:rFonts w:ascii="Times New Roman" w:eastAsia="Arial" w:hAnsi="Times New Roman" w:cs="Times New Roman"/>
          <w:sz w:val="24"/>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BAB98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7.3.3.</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Sutaisytoje su Paslaugų teikimu susijusių prekių dalyje pakartotinai nustačius prekių trūkumų, Tiekėjas privalo pakeisti prekes naujomis kokybiškomis prekėmis, nebent Pirkėjas raštu sutiktų prekes dar kartą taisyti.</w:t>
      </w:r>
    </w:p>
    <w:p w14:paraId="7C6B2B9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7.3.4.</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673C2EE"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7.3.5.</w:t>
      </w:r>
      <w:r w:rsidRPr="001D3E7F">
        <w:rPr>
          <w:rFonts w:ascii="Times New Roman" w:eastAsia="Arial" w:hAnsi="Times New Roman" w:cs="Times New Roman"/>
          <w:sz w:val="24"/>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09E92C"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7.3.6.</w:t>
      </w:r>
      <w:r w:rsidRPr="001D3E7F">
        <w:rPr>
          <w:rFonts w:ascii="Times New Roman" w:eastAsia="Arial" w:hAnsi="Times New Roman" w:cs="Times New Roman"/>
          <w:sz w:val="24"/>
          <w:szCs w:val="20"/>
        </w:rPr>
        <w:tab/>
        <w:t>Tiekėjas, pašalinęs visus Paslaugų trūkumus, privalo apie tai informuoti Pirkėją.</w:t>
      </w:r>
    </w:p>
    <w:p w14:paraId="2143061E"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7.3.7.</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4E6B2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27201ED"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D3E7F">
        <w:rPr>
          <w:rFonts w:ascii="Times New Roman" w:eastAsia="Arial" w:hAnsi="Times New Roman" w:cs="Times New Roman"/>
          <w:b/>
          <w:bCs/>
          <w:sz w:val="24"/>
          <w:szCs w:val="20"/>
        </w:rPr>
        <w:t>7.4.</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sz w:val="24"/>
          <w:szCs w:val="20"/>
        </w:rPr>
        <w:t>Pirkėjo teisės, Tiekėjui nepašalinus Paslaugų trūkumų</w:t>
      </w:r>
    </w:p>
    <w:p w14:paraId="3AC0A881"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C0D3AA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7.4.1.</w:t>
      </w:r>
      <w:r w:rsidRPr="001D3E7F">
        <w:rPr>
          <w:rFonts w:ascii="Times New Roman" w:eastAsia="Arial" w:hAnsi="Times New Roman" w:cs="Times New Roman"/>
          <w:sz w:val="24"/>
          <w:szCs w:val="20"/>
        </w:rPr>
        <w:tab/>
        <w:t>Jeigu Tiekėjas atsisako pašalinti arba nepašalina Paslaugų trūkumų per Pirkėjo nustatytus protingus terminus, Pirkėjas turi teisę:</w:t>
      </w:r>
    </w:p>
    <w:p w14:paraId="7290C235"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7.4.1.1.</w:t>
      </w:r>
      <w:r w:rsidRPr="001D3E7F">
        <w:rPr>
          <w:rFonts w:ascii="Times New Roman" w:eastAsia="Arial" w:hAnsi="Times New Roman" w:cs="Times New Roman"/>
          <w:sz w:val="24"/>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677506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sz w:val="24"/>
          <w:szCs w:val="20"/>
        </w:rPr>
      </w:pPr>
      <w:r w:rsidRPr="001D3E7F">
        <w:rPr>
          <w:rFonts w:ascii="Times New Roman" w:eastAsia="Arial" w:hAnsi="Times New Roman" w:cs="Times New Roman"/>
          <w:sz w:val="24"/>
          <w:szCs w:val="20"/>
        </w:rPr>
        <w:t>7.4.1.2.</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A54880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7.4.1.3.atsisakyti Paslaugų ir nemokėti už tokias Paslaugas ar reikalauti grąžinti už Paslaugas sumokėtą sumą bei nutraukti Sutartį.</w:t>
      </w:r>
    </w:p>
    <w:p w14:paraId="37F2B9F3"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7.4.2.</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D47777"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7.4.3.</w:t>
      </w:r>
      <w:r w:rsidRPr="001D3E7F">
        <w:rPr>
          <w:rFonts w:ascii="Times New Roman" w:eastAsia="Arial" w:hAnsi="Times New Roman" w:cs="Times New Roman"/>
          <w:sz w:val="24"/>
          <w:szCs w:val="20"/>
        </w:rPr>
        <w:tab/>
        <w:t>Tiekėjas privalo patenkinti Pirkėjo pagal Bendrųjų sąlygų 7.4.4 papunktį pareikštą piniginį reikalavimą per 30 (trisdešimt) dienų arba per ilgesnį Pirkėjo reikalavime nurodytą protingą terminą.</w:t>
      </w:r>
    </w:p>
    <w:p w14:paraId="72F8086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7.4.4.</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 xml:space="preserve">Už vėlavimą pašalinti Paslaugų trūkumus Pirkėjas privalo reikalauti Tiekėjo sumokėti </w:t>
      </w:r>
      <w:r w:rsidRPr="001D3E7F">
        <w:rPr>
          <w:rFonts w:ascii="Times New Roman" w:eastAsia="Arial" w:hAnsi="Times New Roman" w:cs="Times New Roman"/>
          <w:sz w:val="24"/>
          <w:szCs w:val="20"/>
        </w:rPr>
        <w:lastRenderedPageBreak/>
        <w:t>Specialiosiose sąlygose nustatyto dydžio netesybas.</w:t>
      </w:r>
    </w:p>
    <w:p w14:paraId="3067B1D6"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51E24CE"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1D3E7F">
        <w:rPr>
          <w:rFonts w:ascii="Times New Roman" w:eastAsia="Arial" w:hAnsi="Times New Roman" w:cs="Times New Roman"/>
          <w:b/>
          <w:bCs/>
          <w:caps/>
          <w:sz w:val="24"/>
          <w:szCs w:val="20"/>
        </w:rPr>
        <w:t>8.</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caps/>
          <w:sz w:val="24"/>
          <w:szCs w:val="20"/>
        </w:rPr>
        <w:t>PASLAUGŲ SUTEIKIMO TERMINAI</w:t>
      </w:r>
    </w:p>
    <w:p w14:paraId="40769FF1"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21E2C7BB"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D3E7F">
        <w:rPr>
          <w:rFonts w:ascii="Times New Roman" w:eastAsia="Arial" w:hAnsi="Times New Roman" w:cs="Times New Roman"/>
          <w:b/>
          <w:bCs/>
          <w:sz w:val="24"/>
          <w:szCs w:val="20"/>
        </w:rPr>
        <w:t>8.1.</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sz w:val="24"/>
          <w:szCs w:val="20"/>
        </w:rPr>
        <w:t>Paslaugų terminai ir teikimo grafikas</w:t>
      </w:r>
    </w:p>
    <w:p w14:paraId="141508FC"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60659EE"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8.1.1.</w:t>
      </w:r>
      <w:r w:rsidRPr="001D3E7F">
        <w:rPr>
          <w:rFonts w:ascii="Times New Roman" w:eastAsia="Arial" w:hAnsi="Times New Roman" w:cs="Times New Roman"/>
          <w:sz w:val="24"/>
          <w:szCs w:val="20"/>
        </w:rPr>
        <w:tab/>
        <w:t>Tiekėjas privalo suteikti Paslaugas laikydamasis terminų, nurodytų Specialiosiose sąlygose.</w:t>
      </w:r>
    </w:p>
    <w:p w14:paraId="3CB4C3A5"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8.1.2.</w:t>
      </w:r>
      <w:r w:rsidRPr="001D3E7F">
        <w:rPr>
          <w:rFonts w:ascii="Times New Roman" w:eastAsia="Arial" w:hAnsi="Times New Roman" w:cs="Times New Roman"/>
          <w:sz w:val="24"/>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D3E7F">
        <w:rPr>
          <w:rFonts w:ascii="Times New Roman" w:eastAsia="Arial" w:hAnsi="Times New Roman" w:cs="Times New Roman"/>
          <w:b/>
          <w:bCs/>
          <w:sz w:val="24"/>
          <w:szCs w:val="20"/>
        </w:rPr>
        <w:t>Grafikas</w:t>
      </w:r>
      <w:r w:rsidRPr="001D3E7F">
        <w:rPr>
          <w:rFonts w:ascii="Times New Roman" w:eastAsia="Arial" w:hAnsi="Times New Roman" w:cs="Times New Roman"/>
          <w:sz w:val="24"/>
          <w:szCs w:val="20"/>
        </w:rPr>
        <w:t>).</w:t>
      </w:r>
    </w:p>
    <w:p w14:paraId="7DC2760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8.1.3.</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Jei aktualu, Grafike turi būti pažymėta, kurios Paslaugos gali būti teikiamos lygiagrečiai, o kurios gali būti teikiamos tik numatytu eiliškumu.</w:t>
      </w:r>
    </w:p>
    <w:p w14:paraId="283678EE"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CCA1781"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bCs/>
          <w:sz w:val="24"/>
          <w:szCs w:val="20"/>
        </w:rPr>
        <w:t>8.2.</w:t>
      </w:r>
      <w:r w:rsidRPr="001D3E7F">
        <w:rPr>
          <w:rFonts w:ascii="Times New Roman" w:eastAsia="Arial" w:hAnsi="Times New Roman" w:cs="Times New Roman"/>
          <w:b/>
          <w:bCs/>
          <w:sz w:val="24"/>
          <w:szCs w:val="20"/>
        </w:rPr>
        <w:tab/>
      </w:r>
      <w:r w:rsidRPr="001D3E7F">
        <w:rPr>
          <w:rFonts w:ascii="Times New Roman" w:eastAsia="Arial" w:hAnsi="Times New Roman" w:cs="Times New Roman"/>
          <w:b/>
          <w:sz w:val="24"/>
          <w:szCs w:val="20"/>
        </w:rPr>
        <w:t xml:space="preserve">Netesybos už </w:t>
      </w:r>
      <w:r w:rsidRPr="001D3E7F">
        <w:rPr>
          <w:rFonts w:ascii="Times New Roman" w:eastAsia="Arial" w:hAnsi="Times New Roman" w:cs="Times New Roman"/>
          <w:b/>
          <w:bCs/>
          <w:sz w:val="24"/>
          <w:szCs w:val="20"/>
        </w:rPr>
        <w:t>Paslaugų teikimo</w:t>
      </w:r>
      <w:r w:rsidRPr="001D3E7F">
        <w:rPr>
          <w:rFonts w:ascii="Times New Roman" w:eastAsia="Arial" w:hAnsi="Times New Roman" w:cs="Times New Roman"/>
          <w:b/>
          <w:sz w:val="24"/>
          <w:szCs w:val="20"/>
        </w:rPr>
        <w:t xml:space="preserve"> vėlavimą</w:t>
      </w:r>
    </w:p>
    <w:p w14:paraId="7FF48FEB" w14:textId="77777777" w:rsidR="001D3E7F" w:rsidRPr="001D3E7F" w:rsidRDefault="001D3E7F" w:rsidP="001D3E7F">
      <w:pPr>
        <w:keepNext/>
        <w:keepLines/>
        <w:widowControl w:val="0"/>
        <w:tabs>
          <w:tab w:val="left" w:pos="709"/>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64422554" w14:textId="77777777" w:rsidR="001D3E7F" w:rsidRPr="001D3E7F" w:rsidRDefault="001D3E7F" w:rsidP="001D3E7F">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8.2.1.</w:t>
      </w:r>
      <w:r w:rsidRPr="001D3E7F">
        <w:rPr>
          <w:rFonts w:ascii="Times New Roman" w:eastAsia="Arial" w:hAnsi="Times New Roman" w:cs="Times New Roman"/>
          <w:sz w:val="24"/>
          <w:szCs w:val="20"/>
        </w:rPr>
        <w:tab/>
        <w:t>Jeigu Tiekėjas praleidžia Paslaugų teikimo terminus, nustatytus Specialiosiose sąlygose, Tiekėjui iki Paslaugų suteikimo dienos taikomos Specialiosiose sąlygose nurodyto dydžio netesybos.</w:t>
      </w:r>
    </w:p>
    <w:p w14:paraId="589EE433" w14:textId="77777777" w:rsidR="001D3E7F" w:rsidRPr="001D3E7F" w:rsidRDefault="001D3E7F" w:rsidP="001D3E7F">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8.2.2.</w:t>
      </w:r>
      <w:r w:rsidRPr="001D3E7F">
        <w:rPr>
          <w:rFonts w:ascii="Times New Roman" w:eastAsia="Arial" w:hAnsi="Times New Roman" w:cs="Times New Roman"/>
          <w:sz w:val="24"/>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2A56CD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Times New Roman" w:hAnsi="Times New Roman" w:cs="Times New Roman"/>
          <w:sz w:val="24"/>
          <w:szCs w:val="20"/>
        </w:rPr>
        <w:t xml:space="preserve">8.2.3. Jei Tiekėjui pagal šią Sutartį yra priskaičiuotos netesybos, Pirkėjo už </w:t>
      </w:r>
      <w:r w:rsidRPr="001D3E7F">
        <w:rPr>
          <w:rFonts w:ascii="Times New Roman" w:eastAsia="Arial" w:hAnsi="Times New Roman" w:cs="Times New Roman"/>
          <w:sz w:val="24"/>
          <w:szCs w:val="20"/>
        </w:rPr>
        <w:t>Paslaugas</w:t>
      </w:r>
      <w:r w:rsidRPr="001D3E7F">
        <w:rPr>
          <w:rFonts w:ascii="Times New Roman" w:eastAsia="Times New Roman" w:hAnsi="Times New Roman" w:cs="Times New Roman"/>
          <w:sz w:val="24"/>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4C642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0ABA215"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9.</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Prievolių pagal Sutartį įvykdymo užtikrinimo būdai</w:t>
      </w:r>
    </w:p>
    <w:p w14:paraId="4375DF2A" w14:textId="77777777" w:rsidR="001D3E7F" w:rsidRPr="001D3E7F" w:rsidRDefault="001D3E7F" w:rsidP="001D3E7F">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1BFF187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5953C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1F00A5B"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10.</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Sutarties įvykdymo užtikrinimas (JEI TAIKOMA)</w:t>
      </w:r>
    </w:p>
    <w:p w14:paraId="40CA11B6"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231645F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1D3E7F">
        <w:rPr>
          <w:rFonts w:ascii="Times New Roman" w:eastAsia="Arial" w:hAnsi="Times New Roman" w:cs="Times New Roman"/>
          <w:sz w:val="24"/>
          <w:szCs w:val="20"/>
          <w:shd w:val="clear" w:color="auto" w:fill="FFFFFF"/>
        </w:rPr>
        <w:t xml:space="preserve">10.1. Šio skyriaus nuostatos taikomos tuomet, jei Specialiosiose sąlygose numatyta, kad tinkamam Sutarties įvykdymui užtikrinti Tiekėjas turi pateikti </w:t>
      </w:r>
      <w:r w:rsidRPr="001D3E7F">
        <w:rPr>
          <w:rFonts w:ascii="Times New Roman" w:eastAsia="Cambria" w:hAnsi="Times New Roman" w:cs="Times New Roman"/>
          <w:sz w:val="24"/>
          <w:szCs w:val="20"/>
          <w:shd w:val="clear" w:color="auto" w:fill="FFFFFF"/>
        </w:rPr>
        <w:t xml:space="preserve">pirmo pareikalavimo </w:t>
      </w:r>
      <w:r w:rsidRPr="001D3E7F">
        <w:rPr>
          <w:rFonts w:ascii="Times New Roman" w:eastAsia="Arial" w:hAnsi="Times New Roman" w:cs="Times New Roman"/>
          <w:sz w:val="24"/>
          <w:szCs w:val="20"/>
          <w:shd w:val="clear" w:color="auto" w:fill="FFFFFF"/>
        </w:rPr>
        <w:t>banko garantiją arba draudimo bendrovės laidavimo draudimo raštą arba kitą Specialiosiose sąlygose nurodytą sutartinių įsipareigojimų įvykdymo užtikrinimą.</w:t>
      </w:r>
    </w:p>
    <w:p w14:paraId="2887D0B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1D3E7F">
        <w:rPr>
          <w:rFonts w:ascii="Times New Roman" w:eastAsia="Times New Roman" w:hAnsi="Times New Roman" w:cs="Times New Roman"/>
          <w:b/>
          <w:bCs/>
          <w:sz w:val="24"/>
          <w:szCs w:val="20"/>
        </w:rPr>
        <w:t>Pastaba.</w:t>
      </w:r>
      <w:r w:rsidRPr="001D3E7F">
        <w:rPr>
          <w:rFonts w:ascii="Times New Roman" w:eastAsia="Times New Roman" w:hAnsi="Times New Roman" w:cs="Times New Roman"/>
          <w:sz w:val="24"/>
          <w:szCs w:val="20"/>
        </w:rPr>
        <w:t xml:space="preserve"> </w:t>
      </w:r>
      <w:r w:rsidRPr="001D3E7F">
        <w:rPr>
          <w:rFonts w:ascii="Times New Roman" w:eastAsia="Arial" w:hAnsi="Times New Roman" w:cs="Times New Roman"/>
          <w:sz w:val="24"/>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5E6267" w14:textId="77777777" w:rsidR="001D3E7F" w:rsidRPr="001D3E7F" w:rsidRDefault="001D3E7F" w:rsidP="001D3E7F">
      <w:pPr>
        <w:tabs>
          <w:tab w:val="left" w:pos="567"/>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shd w:val="clear" w:color="auto" w:fill="FFFFFF"/>
        </w:rPr>
        <w:t xml:space="preserve">10.2. Tiekėjas privalo pateikti Pirkėjui Specialiosiose sąlygose nurodytos rūšies ir dydžio Sutarties įvykdymo užtikrinimą – pirmo pareikalavimo banko garantiją arba draudimo bendrovės laidavimo </w:t>
      </w:r>
      <w:r w:rsidRPr="001D3E7F">
        <w:rPr>
          <w:rFonts w:ascii="Times New Roman" w:eastAsia="Cambria" w:hAnsi="Times New Roman" w:cs="Times New Roman"/>
          <w:sz w:val="24"/>
          <w:szCs w:val="20"/>
          <w:shd w:val="clear" w:color="auto" w:fill="FFFFFF"/>
        </w:rPr>
        <w:lastRenderedPageBreak/>
        <w:t>draudimo raštą (</w:t>
      </w:r>
      <w:r w:rsidRPr="001D3E7F">
        <w:rPr>
          <w:rFonts w:ascii="Times New Roman" w:eastAsia="Cambria" w:hAnsi="Times New Roman" w:cs="Times New Roman"/>
          <w:sz w:val="24"/>
          <w:szCs w:val="20"/>
        </w:rPr>
        <w:t>kartu su draudimo bendrovės laidavimo draudimo raštu turi būti pateiktas ir pasirašytas draudimo liudijimas (polisas) bei dokumentas, įrodantis, kad draudimo įmoka už išduotą laidavimo draudimo raštą yra sumokėta</w:t>
      </w:r>
      <w:r w:rsidRPr="001D3E7F">
        <w:rPr>
          <w:rFonts w:ascii="Times New Roman" w:eastAsia="Cambria" w:hAnsi="Times New Roman" w:cs="Times New Roman"/>
          <w:sz w:val="24"/>
          <w:szCs w:val="20"/>
          <w:shd w:val="clear" w:color="auto" w:fill="FFFFFF"/>
        </w:rPr>
        <w:t xml:space="preserve">), atitinkantį Bendrųjų sąlygų 10 skyriuje nurodytas sąlygas, per Specialiosiose sąlygose nustatytą terminą (toliau – </w:t>
      </w:r>
      <w:r w:rsidRPr="001D3E7F">
        <w:rPr>
          <w:rFonts w:ascii="Times New Roman" w:eastAsia="Cambria" w:hAnsi="Times New Roman" w:cs="Times New Roman"/>
          <w:b/>
          <w:bCs/>
          <w:sz w:val="24"/>
          <w:szCs w:val="20"/>
          <w:shd w:val="clear" w:color="auto" w:fill="FFFFFF"/>
        </w:rPr>
        <w:t>Sutarties įvykdymo užtikrinimas</w:t>
      </w:r>
      <w:r w:rsidRPr="001D3E7F">
        <w:rPr>
          <w:rFonts w:ascii="Times New Roman" w:eastAsia="Cambria" w:hAnsi="Times New Roman" w:cs="Times New Roman"/>
          <w:sz w:val="24"/>
          <w:szCs w:val="20"/>
          <w:shd w:val="clear" w:color="auto" w:fill="FFFFFF"/>
        </w:rPr>
        <w:t>).</w:t>
      </w:r>
    </w:p>
    <w:p w14:paraId="28F20188"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317879"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E7B164"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68D37B3"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29E96F0"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10.7. Sutarties įvykdymo užtikrinimas turi įsigalioti ne vėliau negu jo pateikimo Pirkėjui dieną.</w:t>
      </w:r>
    </w:p>
    <w:p w14:paraId="69111E8C"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10.8. Sutarties įvykdymo užtikrinimo suma turi būti nurodoma ir išmokama eurais.</w:t>
      </w:r>
    </w:p>
    <w:p w14:paraId="50CDC4E3"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10.9. Sutarties įvykdymo užtikrinimas turi būti surašytas lietuvių arba kita kalba (esant Pirkėjo prašymui, turi būti pateiktas vertimas į lietuvių kalbą).</w:t>
      </w:r>
    </w:p>
    <w:p w14:paraId="0107251D"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10.10. Sutarties įvykdymo užtikrinime nurodytas jo galiojimo terminas turi būti ne trumpesnis nei nurodytas Specialiosiose sąlygose.</w:t>
      </w:r>
    </w:p>
    <w:p w14:paraId="0A278B8D"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2154AD"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10.12. Jeigu Sutartyje nustatytomis sąlygomis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suteikimo terminas yra pratęsiamas arba nukeliamas dėl Sutarties sustabdymo, arba suteikti </w:t>
      </w:r>
      <w:r w:rsidRPr="001D3E7F">
        <w:rPr>
          <w:rFonts w:ascii="Times New Roman" w:eastAsia="Arial" w:hAnsi="Times New Roman" w:cs="Times New Roman"/>
          <w:sz w:val="24"/>
          <w:szCs w:val="20"/>
        </w:rPr>
        <w:t>Paslaugas</w:t>
      </w:r>
      <w:r w:rsidRPr="001D3E7F">
        <w:rPr>
          <w:rFonts w:ascii="Times New Roman" w:eastAsia="Times New Roman" w:hAnsi="Times New Roman" w:cs="Times New Roman"/>
          <w:sz w:val="24"/>
          <w:szCs w:val="20"/>
        </w:rPr>
        <w:t xml:space="preserve"> arba taisyti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BA358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1A40826" w14:textId="77777777" w:rsidR="001D3E7F" w:rsidRPr="001D3E7F" w:rsidRDefault="001D3E7F" w:rsidP="001D3E7F">
      <w:pPr>
        <w:tabs>
          <w:tab w:val="left" w:pos="567"/>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1D3E7F">
        <w:rPr>
          <w:rFonts w:ascii="Times New Roman" w:eastAsia="Times New Roman" w:hAnsi="Times New Roman" w:cs="Times New Roman"/>
          <w:sz w:val="24"/>
          <w:szCs w:val="20"/>
        </w:rPr>
        <w:lastRenderedPageBreak/>
        <w:t>Sutarties įvykdymo užtikrinimą išdavusio banko (draudimo bendrovės) veiklos sustabdymu arba galimu veiklos sustabdymu (įskaitant nemokumą, likvidavimą ar teisinės apsaugos taikymo procedūras).</w:t>
      </w:r>
    </w:p>
    <w:p w14:paraId="5CD946E9"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823FD3"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10.16. Pirkėjas gali pasinaudoti Sutarties įvykdymo užtikrinimu, esant bet kuriai iš žemiau nurodytų aplinkybių:</w:t>
      </w:r>
    </w:p>
    <w:p w14:paraId="1DD739B3"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10.16.1. Tiekėjas neįvykdė, nevykdo arba netinkamai vykdo savo įsipareigojimus pagal Sutartį;</w:t>
      </w:r>
    </w:p>
    <w:p w14:paraId="64CD5CC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10.16.2. Tiekėjas per protingai nustatytą laikotarpį neįvykdo Pirkėjo nurodymo ištaisyti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trūkumus;</w:t>
      </w:r>
    </w:p>
    <w:p w14:paraId="356CDC1E"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45299D"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10.16.4. Tiekėjas be pateisinamos priežasties (ne Sutartyje nustatytais atvejais) vienašališkai nutraukia Sutartį.</w:t>
      </w:r>
    </w:p>
    <w:p w14:paraId="745A472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b/>
          <w:bCs/>
          <w:sz w:val="24"/>
          <w:szCs w:val="20"/>
        </w:rPr>
      </w:pPr>
    </w:p>
    <w:p w14:paraId="466851D9" w14:textId="77777777" w:rsidR="001D3E7F" w:rsidRPr="001D3E7F" w:rsidRDefault="001D3E7F" w:rsidP="001D3E7F">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sz w:val="24"/>
          <w:szCs w:val="20"/>
          <w14:numSpacing w14:val="tabular"/>
        </w:rPr>
      </w:pPr>
      <w:r w:rsidRPr="001D3E7F">
        <w:rPr>
          <w:rFonts w:ascii="Times New Roman" w:eastAsia="Cambria" w:hAnsi="Times New Roman" w:cs="Times New Roman"/>
          <w:b/>
          <w:bCs/>
          <w:caps/>
          <w:sz w:val="24"/>
          <w:szCs w:val="20"/>
          <w14:numSpacing w14:val="tabular"/>
        </w:rPr>
        <w:t>11.</w:t>
      </w:r>
      <w:r w:rsidRPr="001D3E7F">
        <w:rPr>
          <w:rFonts w:ascii="Times New Roman" w:eastAsia="Cambria" w:hAnsi="Times New Roman" w:cs="Times New Roman"/>
          <w:b/>
          <w:bCs/>
          <w:caps/>
          <w:sz w:val="24"/>
          <w:szCs w:val="20"/>
          <w14:numSpacing w14:val="tabular"/>
        </w:rPr>
        <w:tab/>
        <w:t>SUTARTIES KAINA IR JOS PERSKAIČIAVIMAS</w:t>
      </w:r>
    </w:p>
    <w:p w14:paraId="2B18D1F7"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723BCC4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B1931BC"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11.2. Pradinės sutarties vertė yra nurodyta Specialiosiose sąlygose.</w:t>
      </w:r>
    </w:p>
    <w:p w14:paraId="1095E71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1CE550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11.4. Sutarties kainos peržiūra atliekama Specialiosiose sąlygose nustatyta tvarka.</w:t>
      </w:r>
    </w:p>
    <w:p w14:paraId="43A2112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B78731C" w14:textId="77777777" w:rsidR="001D3E7F" w:rsidRPr="001D3E7F" w:rsidRDefault="001D3E7F" w:rsidP="001D3E7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14:numSpacing w14:val="tabular"/>
        </w:rPr>
      </w:pPr>
      <w:r w:rsidRPr="001D3E7F">
        <w:rPr>
          <w:rFonts w:ascii="Times New Roman" w:eastAsia="Cambria" w:hAnsi="Times New Roman" w:cs="Times New Roman"/>
          <w:b/>
          <w:bCs/>
          <w:caps/>
          <w:sz w:val="24"/>
          <w:szCs w:val="20"/>
          <w14:numSpacing w14:val="tabular"/>
        </w:rPr>
        <w:t>12.</w:t>
      </w:r>
      <w:r w:rsidRPr="001D3E7F">
        <w:rPr>
          <w:rFonts w:ascii="Times New Roman" w:eastAsia="Cambria" w:hAnsi="Times New Roman" w:cs="Times New Roman"/>
          <w:b/>
          <w:bCs/>
          <w:caps/>
          <w:sz w:val="24"/>
          <w:szCs w:val="20"/>
          <w14:numSpacing w14:val="tabular"/>
        </w:rPr>
        <w:tab/>
        <w:t>ATSISKAITYMO TVARKA</w:t>
      </w:r>
    </w:p>
    <w:p w14:paraId="16E4DBA1" w14:textId="77777777" w:rsidR="001D3E7F" w:rsidRPr="001D3E7F" w:rsidRDefault="001D3E7F" w:rsidP="001D3E7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14:numSpacing w14:val="tabular"/>
        </w:rPr>
      </w:pPr>
    </w:p>
    <w:p w14:paraId="64CA7CE3"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D3E7F">
        <w:rPr>
          <w:rFonts w:ascii="Times New Roman" w:eastAsia="Arial" w:hAnsi="Times New Roman" w:cs="Times New Roman"/>
          <w:b/>
          <w:bCs/>
          <w:sz w:val="24"/>
          <w:szCs w:val="20"/>
        </w:rPr>
        <w:t>12.1.</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sz w:val="24"/>
          <w:szCs w:val="20"/>
        </w:rPr>
        <w:t>Išankstinis mokėjimas (avansas) (jei taikoma)</w:t>
      </w:r>
    </w:p>
    <w:p w14:paraId="472602A8"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1840B9FB"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12.1.1. Bendrųjų sąlygų 12.1 poskyrio sąlygos taikomos tuo atveju, jei Specialiosiose sąlygose yra nurodyta, kad Tiekėjui mokamas išankstinis mokėjimas (avansas) (toliau –</w:t>
      </w:r>
      <w:r w:rsidRPr="001D3E7F">
        <w:rPr>
          <w:rFonts w:ascii="Times New Roman" w:eastAsia="Times New Roman" w:hAnsi="Times New Roman" w:cs="Times New Roman"/>
          <w:b/>
          <w:bCs/>
          <w:sz w:val="24"/>
          <w:szCs w:val="20"/>
        </w:rPr>
        <w:t xml:space="preserve"> Avansas</w:t>
      </w:r>
      <w:r w:rsidRPr="001D3E7F">
        <w:rPr>
          <w:rFonts w:ascii="Times New Roman" w:eastAsia="Times New Roman" w:hAnsi="Times New Roman" w:cs="Times New Roman"/>
          <w:sz w:val="24"/>
          <w:szCs w:val="20"/>
        </w:rPr>
        <w:t>).</w:t>
      </w:r>
    </w:p>
    <w:p w14:paraId="062B8896"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12.1.2. Pirkėjas sumoka Tiekėjui ne didesnį kaip Specialiosiose sąlygose nurodyto dydžio Avansą.</w:t>
      </w:r>
    </w:p>
    <w:p w14:paraId="4F239106"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3E7F">
        <w:rPr>
          <w:rFonts w:ascii="Times New Roman" w:eastAsia="Times New Roman" w:hAnsi="Times New Roman" w:cs="Times New Roman"/>
          <w:b/>
          <w:sz w:val="24"/>
          <w:szCs w:val="20"/>
        </w:rPr>
        <w:t>Avanso užtikrinimas</w:t>
      </w:r>
      <w:r w:rsidRPr="001D3E7F">
        <w:rPr>
          <w:rFonts w:ascii="Times New Roman" w:eastAsia="Times New Roman" w:hAnsi="Times New Roman" w:cs="Times New Roman"/>
          <w:sz w:val="24"/>
          <w:szCs w:val="20"/>
        </w:rPr>
        <w:t>).</w:t>
      </w:r>
    </w:p>
    <w:p w14:paraId="227F654E"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b/>
          <w:bCs/>
          <w:sz w:val="24"/>
          <w:szCs w:val="20"/>
        </w:rPr>
        <w:lastRenderedPageBreak/>
        <w:t>Pastaba.</w:t>
      </w:r>
      <w:r w:rsidRPr="001D3E7F">
        <w:rPr>
          <w:rFonts w:ascii="Times New Roman" w:eastAsia="Times New Roman" w:hAnsi="Times New Roman" w:cs="Times New Roman"/>
          <w:sz w:val="24"/>
          <w:szCs w:val="20"/>
        </w:rPr>
        <w:t xml:space="preserve"> </w:t>
      </w:r>
      <w:r w:rsidRPr="001D3E7F">
        <w:rPr>
          <w:rFonts w:ascii="Times New Roman" w:eastAsia="Arial" w:hAnsi="Times New Roman" w:cs="Times New Roman"/>
          <w:sz w:val="24"/>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3E7F">
        <w:rPr>
          <w:rFonts w:ascii="Times New Roman" w:eastAsia="Times New Roman" w:hAnsi="Times New Roman" w:cs="Times New Roman"/>
          <w:sz w:val="24"/>
          <w:szCs w:val="20"/>
        </w:rPr>
        <w:t xml:space="preserve"> </w:t>
      </w:r>
      <w:r w:rsidRPr="001D3E7F">
        <w:rPr>
          <w:rFonts w:ascii="Times New Roman" w:eastAsia="Arial" w:hAnsi="Times New Roman" w:cs="Times New Roman"/>
          <w:sz w:val="24"/>
          <w:szCs w:val="20"/>
          <w:shd w:val="clear" w:color="auto" w:fill="FFFFFF"/>
        </w:rPr>
        <w:t>įstatymų bei kitų teisės aktų</w:t>
      </w:r>
      <w:r w:rsidRPr="001D3E7F">
        <w:rPr>
          <w:rFonts w:ascii="Times New Roman" w:eastAsia="Arial" w:hAnsi="Times New Roman" w:cs="Times New Roman"/>
          <w:sz w:val="24"/>
          <w:szCs w:val="20"/>
        </w:rPr>
        <w:t xml:space="preserve"> </w:t>
      </w:r>
      <w:r w:rsidRPr="001D3E7F">
        <w:rPr>
          <w:rFonts w:ascii="Times New Roman" w:eastAsia="Arial" w:hAnsi="Times New Roman" w:cs="Times New Roman"/>
          <w:sz w:val="24"/>
          <w:szCs w:val="20"/>
          <w:shd w:val="clear" w:color="auto" w:fill="FFFFFF"/>
        </w:rPr>
        <w:t>nuostatas.</w:t>
      </w:r>
    </w:p>
    <w:p w14:paraId="0C5E17D0"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C43C11"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340FFD0"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A2ABC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12.1.7. Avanso užtikrinimo suma turi būti nurodoma ir išmokama eurais.</w:t>
      </w:r>
    </w:p>
    <w:p w14:paraId="1EA4A346"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12.1.8. Avanso užtikrinimas turi būti surašytas lietuvių arba kita kalba (esant Pirkėjo prašymui, turi būti pateiktas vertimas į lietuvių kalbą).</w:t>
      </w:r>
    </w:p>
    <w:p w14:paraId="2D186DE7"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12.1.9. Avanso užtikrinimas, neatitinkantis šiame Sutarties poskyryje nustatytų reikalavimų, nebus priimamas.</w:t>
      </w:r>
    </w:p>
    <w:p w14:paraId="1D3CF69C"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CD8148"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12.1.11. Pirkėjas sumoka Tiekėjui Avansą per Specialiosiose sąlygose numatytą terminą nuo išankstinio mokėjimo sąskaitos ir Avanso užtikrinimo (jei taikoma) gavimo dienos. Sumokėto Avanso suma išskaitoma iš mokėtinos sumos.</w:t>
      </w:r>
    </w:p>
    <w:p w14:paraId="54E5935A"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12.1.12. Nutraukus Sutartį, Tiekėjas privalo grąžinti Pirkėjui gautą Avansą per 5 (penkias) darbo dienas (jeigu dalis </w:t>
      </w:r>
      <w:r w:rsidRPr="001D3E7F">
        <w:rPr>
          <w:rFonts w:ascii="Times New Roman" w:eastAsia="Arial" w:hAnsi="Times New Roman" w:cs="Times New Roman"/>
          <w:sz w:val="24"/>
          <w:szCs w:val="20"/>
        </w:rPr>
        <w:t>Paslaugų yra suteikta</w:t>
      </w:r>
      <w:r w:rsidRPr="001D3E7F">
        <w:rPr>
          <w:rFonts w:ascii="Times New Roman" w:eastAsia="Times New Roman" w:hAnsi="Times New Roman" w:cs="Times New Roman"/>
          <w:sz w:val="24"/>
          <w:szCs w:val="20"/>
        </w:rPr>
        <w:t xml:space="preserve">, Pirkėjas jas yra priėmęs ir </w:t>
      </w:r>
      <w:r w:rsidRPr="001D3E7F">
        <w:rPr>
          <w:rFonts w:ascii="Times New Roman" w:eastAsia="Arial" w:hAnsi="Times New Roman" w:cs="Times New Roman"/>
          <w:sz w:val="24"/>
          <w:szCs w:val="20"/>
        </w:rPr>
        <w:t>Paslaugų rezultatu</w:t>
      </w:r>
      <w:r w:rsidRPr="001D3E7F">
        <w:rPr>
          <w:rFonts w:ascii="Times New Roman" w:eastAsia="Times New Roman" w:hAnsi="Times New Roman" w:cs="Times New Roman"/>
          <w:sz w:val="24"/>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52C8A1"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p>
    <w:p w14:paraId="30E76F4D"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bCs/>
          <w:sz w:val="24"/>
          <w:szCs w:val="20"/>
        </w:rPr>
        <w:t>12.2.</w:t>
      </w:r>
      <w:r w:rsidRPr="001D3E7F">
        <w:rPr>
          <w:rFonts w:ascii="Times New Roman" w:eastAsia="Arial" w:hAnsi="Times New Roman" w:cs="Times New Roman"/>
          <w:b/>
          <w:bCs/>
          <w:sz w:val="24"/>
          <w:szCs w:val="20"/>
        </w:rPr>
        <w:tab/>
      </w:r>
      <w:r w:rsidRPr="001D3E7F">
        <w:rPr>
          <w:rFonts w:ascii="Times New Roman" w:eastAsia="Arial" w:hAnsi="Times New Roman" w:cs="Times New Roman"/>
          <w:b/>
          <w:sz w:val="24"/>
          <w:szCs w:val="20"/>
        </w:rPr>
        <w:t>Mokėjimų tvarka</w:t>
      </w:r>
    </w:p>
    <w:p w14:paraId="39A5BA42"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25E7554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12.2.1.</w:t>
      </w:r>
      <w:r w:rsidRPr="001D3E7F">
        <w:rPr>
          <w:rFonts w:ascii="Times New Roman" w:eastAsia="Arial" w:hAnsi="Times New Roman" w:cs="Times New Roman"/>
          <w:sz w:val="24"/>
          <w:szCs w:val="20"/>
        </w:rPr>
        <w:tab/>
      </w:r>
      <w:r w:rsidRPr="001D3E7F">
        <w:rPr>
          <w:rFonts w:ascii="Times New Roman" w:eastAsia="Times New Roman" w:hAnsi="Times New Roman" w:cs="Times New Roman"/>
          <w:sz w:val="24"/>
          <w:szCs w:val="20"/>
        </w:rPr>
        <w:t xml:space="preserve">Tiekėjas išrašo Sąskaitą tik Šalims pasirašius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perdavimo–priėmimo aktą, jeigu kitaip nenumatyta Specialiosiose sąlygose</w:t>
      </w:r>
      <w:r w:rsidRPr="001D3E7F">
        <w:rPr>
          <w:rFonts w:ascii="Times New Roman" w:eastAsia="Arial" w:hAnsi="Times New Roman" w:cs="Times New Roman"/>
          <w:sz w:val="24"/>
          <w:szCs w:val="20"/>
        </w:rPr>
        <w:t>:</w:t>
      </w:r>
    </w:p>
    <w:p w14:paraId="36BFAD2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12.2.1.1.</w:t>
      </w:r>
      <w:r w:rsidRPr="001D3E7F">
        <w:rPr>
          <w:rFonts w:ascii="Times New Roman" w:eastAsia="Arial" w:hAnsi="Times New Roman" w:cs="Times New Roman"/>
          <w:sz w:val="24"/>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62B6F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 xml:space="preserve">12.2.1.2. </w:t>
      </w:r>
      <w:r w:rsidRPr="001D3E7F">
        <w:rPr>
          <w:rFonts w:ascii="Times New Roman" w:eastAsia="Arial" w:hAnsi="Times New Roman" w:cs="Times New Roman"/>
          <w:sz w:val="24"/>
          <w:szCs w:val="20"/>
        </w:rPr>
        <w:tab/>
        <w:t xml:space="preserve">Europos elektroninių sąskaitų faktūrų standarto neatitinkančią elektroninę sąskaitą faktūrą Tiekėjas gali teikti tik naudodamasis Sąskaitų administravimo bendrosios informacinės </w:t>
      </w:r>
      <w:r w:rsidRPr="001D3E7F">
        <w:rPr>
          <w:rFonts w:ascii="Times New Roman" w:eastAsia="Arial" w:hAnsi="Times New Roman" w:cs="Times New Roman"/>
          <w:sz w:val="24"/>
          <w:szCs w:val="20"/>
        </w:rPr>
        <w:lastRenderedPageBreak/>
        <w:t>sistemos(toliau – SABIS priemonėmis.</w:t>
      </w:r>
    </w:p>
    <w:p w14:paraId="5012F17C"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12.2.2.</w:t>
      </w:r>
      <w:r w:rsidRPr="001D3E7F">
        <w:rPr>
          <w:rFonts w:ascii="Times New Roman" w:eastAsia="Arial" w:hAnsi="Times New Roman" w:cs="Times New Roman"/>
          <w:sz w:val="24"/>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1C6F95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12.2.3.</w:t>
      </w:r>
      <w:r w:rsidRPr="001D3E7F">
        <w:rPr>
          <w:rFonts w:ascii="Times New Roman" w:eastAsia="Times New Roman" w:hAnsi="Times New Roman" w:cs="Times New Roman"/>
          <w:sz w:val="24"/>
          <w:szCs w:val="20"/>
        </w:rPr>
        <w:tab/>
        <w:t>Išankstinio mokėjimo sąskaitas (jeigu Specialiosiose sąlygose yra numatytas Avanso mokėjimas) Tiekėjas privalo pateikti šiame Sutarties poskyryje nustatyta tvarka.</w:t>
      </w:r>
    </w:p>
    <w:p w14:paraId="4958498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12.2.4.</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Pirkėjas atlieka mokėjimus už Paslaugas Specialiosiose sąlygose nustatytais terminais.</w:t>
      </w:r>
    </w:p>
    <w:p w14:paraId="5B09D8D3"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12.2.5.</w:t>
      </w:r>
      <w:r w:rsidRPr="001D3E7F">
        <w:rPr>
          <w:rFonts w:ascii="Times New Roman" w:eastAsia="Arial" w:hAnsi="Times New Roman" w:cs="Times New Roman"/>
          <w:sz w:val="24"/>
          <w:szCs w:val="20"/>
        </w:rPr>
        <w:tab/>
        <w:t>Už mokėjimų pagal Sutartį vėlavimus Pirkėjui taikomos netesybos Specialiosiose sąlygose nustatyta tvarka.</w:t>
      </w:r>
    </w:p>
    <w:p w14:paraId="23CFEF25"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12.2.6.</w:t>
      </w:r>
      <w:r w:rsidRPr="001D3E7F">
        <w:rPr>
          <w:rFonts w:ascii="Times New Roman" w:eastAsia="Times New Roman" w:hAnsi="Times New Roman" w:cs="Times New Roman"/>
          <w:sz w:val="24"/>
          <w:szCs w:val="20"/>
        </w:rPr>
        <w:tab/>
      </w:r>
      <w:r w:rsidRPr="001D3E7F">
        <w:rPr>
          <w:rFonts w:ascii="Times New Roman" w:eastAsia="Arial" w:hAnsi="Times New Roman" w:cs="Times New Roman"/>
          <w:sz w:val="24"/>
          <w:szCs w:val="20"/>
        </w:rPr>
        <w:t>Jei Paslaugos teikiamos etapais ar periodais aukščiau nurodyta atsiskaitymo tvarka galioja kiekvienam Paslaugų teikimo etapui ar periodui, jei Specialiosiose sąlygose nenustatyta kitaip.</w:t>
      </w:r>
    </w:p>
    <w:p w14:paraId="7B1625C5"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12.2.7.</w:t>
      </w:r>
      <w:r w:rsidRPr="001D3E7F">
        <w:rPr>
          <w:rFonts w:ascii="Times New Roman" w:eastAsia="Arial" w:hAnsi="Times New Roman" w:cs="Times New Roman"/>
          <w:sz w:val="24"/>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B3F3C6"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619BBA7C"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bCs/>
          <w:sz w:val="24"/>
          <w:szCs w:val="20"/>
        </w:rPr>
        <w:t>12.3.</w:t>
      </w:r>
      <w:r w:rsidRPr="001D3E7F">
        <w:rPr>
          <w:rFonts w:ascii="Times New Roman" w:eastAsia="Arial" w:hAnsi="Times New Roman" w:cs="Times New Roman"/>
          <w:b/>
          <w:bCs/>
          <w:sz w:val="24"/>
          <w:szCs w:val="20"/>
        </w:rPr>
        <w:tab/>
      </w:r>
      <w:r w:rsidRPr="001D3E7F">
        <w:rPr>
          <w:rFonts w:ascii="Times New Roman" w:eastAsia="Arial" w:hAnsi="Times New Roman" w:cs="Times New Roman"/>
          <w:b/>
          <w:sz w:val="24"/>
          <w:szCs w:val="20"/>
        </w:rPr>
        <w:t>Kiti atsiskaitymo klausimai</w:t>
      </w:r>
    </w:p>
    <w:p w14:paraId="2E4E12CC"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433D73B"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12.3.1.</w:t>
      </w:r>
      <w:r w:rsidRPr="001D3E7F">
        <w:rPr>
          <w:rFonts w:ascii="Times New Roman" w:eastAsia="Arial" w:hAnsi="Times New Roman" w:cs="Times New Roman"/>
          <w:sz w:val="24"/>
          <w:szCs w:val="20"/>
        </w:rPr>
        <w:tab/>
        <w:t>Pirkėjas privalo pervesti mokėjimus Tiekėjui į Tiekėjo banko sąskaitą, nurodytą Specialiosiose sąlygose.</w:t>
      </w:r>
    </w:p>
    <w:p w14:paraId="53D4B1F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12.3.2.</w:t>
      </w:r>
      <w:r w:rsidRPr="001D3E7F">
        <w:rPr>
          <w:rFonts w:ascii="Times New Roman" w:eastAsia="Arial" w:hAnsi="Times New Roman" w:cs="Times New Roman"/>
          <w:sz w:val="24"/>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BC787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12.3.3.</w:t>
      </w:r>
      <w:r w:rsidRPr="001D3E7F">
        <w:rPr>
          <w:rFonts w:ascii="Times New Roman" w:eastAsia="Arial" w:hAnsi="Times New Roman" w:cs="Times New Roman"/>
          <w:sz w:val="24"/>
          <w:szCs w:val="20"/>
        </w:rPr>
        <w:tab/>
        <w:t>Visi mokėjimai pagal Sutartį atliekami eurais.</w:t>
      </w:r>
    </w:p>
    <w:p w14:paraId="56676E36"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12.3.4.</w:t>
      </w:r>
      <w:r w:rsidRPr="001D3E7F">
        <w:rPr>
          <w:rFonts w:ascii="Times New Roman" w:eastAsia="Arial" w:hAnsi="Times New Roman" w:cs="Times New Roman"/>
          <w:sz w:val="24"/>
          <w:szCs w:val="20"/>
        </w:rPr>
        <w:tab/>
        <w:t>Už pavėluotus mokėjimus pagal Sutartį mokančioji Šalis privalo sumokėti kitai Šaliai Specialiosiose sąlygose nurodyto dydžio netesybas.</w:t>
      </w:r>
    </w:p>
    <w:p w14:paraId="58FBF1CC"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477F354"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13.</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Konfidenciali informacija</w:t>
      </w:r>
    </w:p>
    <w:p w14:paraId="18BEBDA7"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687E64D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13.1.</w:t>
      </w:r>
      <w:r w:rsidRPr="001D3E7F">
        <w:rPr>
          <w:rFonts w:ascii="Times New Roman" w:eastAsia="Arial" w:hAnsi="Times New Roman" w:cs="Times New Roman"/>
          <w:sz w:val="24"/>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F07123"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13.2.</w:t>
      </w:r>
      <w:r w:rsidRPr="001D3E7F">
        <w:rPr>
          <w:rFonts w:ascii="Times New Roman" w:eastAsia="Arial" w:hAnsi="Times New Roman" w:cs="Times New Roman"/>
          <w:sz w:val="24"/>
          <w:szCs w:val="20"/>
        </w:rPr>
        <w:tab/>
        <w:t>Šalis turi teisę atskleisti kitos Šalies konfidencialią informaciją šiais atvejais:</w:t>
      </w:r>
    </w:p>
    <w:p w14:paraId="4A31396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13.2.1.</w:t>
      </w:r>
      <w:r w:rsidRPr="001D3E7F">
        <w:rPr>
          <w:rFonts w:ascii="Times New Roman" w:eastAsia="Arial" w:hAnsi="Times New Roman" w:cs="Times New Roman"/>
          <w:sz w:val="24"/>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7447FC"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13.2.2.</w:t>
      </w:r>
      <w:r w:rsidRPr="001D3E7F">
        <w:rPr>
          <w:rFonts w:ascii="Times New Roman" w:eastAsia="Arial" w:hAnsi="Times New Roman" w:cs="Times New Roman"/>
          <w:sz w:val="24"/>
          <w:szCs w:val="20"/>
        </w:rPr>
        <w:tab/>
        <w:t xml:space="preserve">konfidencialią informaciją yra būtina atskleisti pagal </w:t>
      </w:r>
      <w:r w:rsidRPr="001D3E7F">
        <w:rPr>
          <w:rFonts w:ascii="Times New Roman" w:eastAsia="Times New Roman" w:hAnsi="Times New Roman" w:cs="Times New Roman"/>
          <w:sz w:val="24"/>
          <w:szCs w:val="20"/>
        </w:rPr>
        <w:t>įstatymų bei kitų teisės aktų</w:t>
      </w:r>
      <w:r w:rsidRPr="001D3E7F">
        <w:rPr>
          <w:rFonts w:ascii="Times New Roman" w:eastAsia="Arial" w:hAnsi="Times New Roman" w:cs="Times New Roman"/>
          <w:sz w:val="24"/>
          <w:szCs w:val="20"/>
        </w:rPr>
        <w:t xml:space="preserve"> reikalavimus, įskaitant atvejus, kai to reikalauja viešojo administravimo subjektai, taip, kaip jie </w:t>
      </w:r>
      <w:r w:rsidRPr="001D3E7F">
        <w:rPr>
          <w:rFonts w:ascii="Times New Roman" w:eastAsia="Arial" w:hAnsi="Times New Roman" w:cs="Times New Roman"/>
          <w:sz w:val="24"/>
          <w:szCs w:val="20"/>
        </w:rPr>
        <w:lastRenderedPageBreak/>
        <w:t>apibrėžti Lietuvos Respublikos viešojo administravimo įstatyme.</w:t>
      </w:r>
    </w:p>
    <w:p w14:paraId="50FA7C6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13.3.</w:t>
      </w:r>
      <w:r w:rsidRPr="001D3E7F">
        <w:rPr>
          <w:rFonts w:ascii="Times New Roman" w:eastAsia="Arial" w:hAnsi="Times New Roman" w:cs="Times New Roman"/>
          <w:sz w:val="24"/>
          <w:szCs w:val="20"/>
        </w:rPr>
        <w:tab/>
        <w:t xml:space="preserve">Prieš atskleisdama konfidencialią informaciją, Šalis privalo informuoti kitą Šalį (tiek, kiek tai nedraudžiama pagal </w:t>
      </w:r>
      <w:r w:rsidRPr="001D3E7F">
        <w:rPr>
          <w:rFonts w:ascii="Times New Roman" w:eastAsia="Times New Roman" w:hAnsi="Times New Roman" w:cs="Times New Roman"/>
          <w:sz w:val="24"/>
          <w:szCs w:val="20"/>
        </w:rPr>
        <w:t>įstatymus bei kitus teisės aktus</w:t>
      </w:r>
      <w:r w:rsidRPr="001D3E7F">
        <w:rPr>
          <w:rFonts w:ascii="Times New Roman" w:eastAsia="Arial" w:hAnsi="Times New Roman" w:cs="Times New Roman"/>
          <w:sz w:val="24"/>
          <w:szCs w:val="20"/>
        </w:rPr>
        <w:t>) apie būtinybę arba gautą viešojo administravimo subjekto reikalavimą atskleisti konfidencialią informaciją ir imtis protingų priemonių, siekdama užtikrinti atskleistos informacijos konfidencialumą.</w:t>
      </w:r>
    </w:p>
    <w:p w14:paraId="3482ED1C"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13.4.</w:t>
      </w:r>
      <w:r w:rsidRPr="001D3E7F">
        <w:rPr>
          <w:rFonts w:ascii="Times New Roman" w:eastAsia="Arial" w:hAnsi="Times New Roman" w:cs="Times New Roman"/>
          <w:sz w:val="24"/>
          <w:szCs w:val="20"/>
        </w:rPr>
        <w:tab/>
        <w:t>Šalis atsako:</w:t>
      </w:r>
    </w:p>
    <w:p w14:paraId="1DCF0A6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13.4.1.</w:t>
      </w:r>
      <w:r w:rsidRPr="001D3E7F">
        <w:rPr>
          <w:rFonts w:ascii="Times New Roman" w:eastAsia="Arial" w:hAnsi="Times New Roman" w:cs="Times New Roman"/>
          <w:sz w:val="24"/>
          <w:szCs w:val="20"/>
        </w:rPr>
        <w:tab/>
        <w:t>už bet kokį neteisėtą, įskaitant atsitiktinį, kitos Šalies konfidencialios informacijos ar bet kurios jos dalies atskleidimą ar perdavimą arba konfidencialios informacijos neteisėtą naudojimą;</w:t>
      </w:r>
    </w:p>
    <w:p w14:paraId="2ACF43A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13.4.2.</w:t>
      </w:r>
      <w:r w:rsidRPr="001D3E7F">
        <w:rPr>
          <w:rFonts w:ascii="Times New Roman" w:eastAsia="Arial" w:hAnsi="Times New Roman" w:cs="Times New Roman"/>
          <w:sz w:val="24"/>
          <w:szCs w:val="20"/>
        </w:rPr>
        <w:tab/>
        <w:t>už tai, kad nesiėmė visų protingų veiksmų, kad išsaugotų ir apsaugotų kitos Šalies konfidencialią informaciją ar bet kurią jos dalį, užkirstų kelią tolesniam jos neteisėtam atskleidimui, perdavimui ar naudojimui.</w:t>
      </w:r>
    </w:p>
    <w:p w14:paraId="6C63FC0B"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13.5.</w:t>
      </w:r>
      <w:r w:rsidRPr="001D3E7F">
        <w:rPr>
          <w:rFonts w:ascii="Times New Roman" w:eastAsia="Arial" w:hAnsi="Times New Roman" w:cs="Times New Roman"/>
          <w:sz w:val="24"/>
          <w:szCs w:val="20"/>
        </w:rPr>
        <w:tab/>
        <w:t>Šalis, nepagrįstai atskleidusi kitos Šalies konfidencialią informaciją, privalo sumokėti kitai Šaliai Specialiosiose sąlygose nurodyto dydžio baudą.</w:t>
      </w:r>
    </w:p>
    <w:p w14:paraId="52C914A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72B133B"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14.</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Asmens duomenų apsauga</w:t>
      </w:r>
    </w:p>
    <w:p w14:paraId="1A8D84DE"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422F089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14.1.</w:t>
      </w:r>
      <w:r w:rsidRPr="001D3E7F">
        <w:rPr>
          <w:rFonts w:ascii="Times New Roman" w:eastAsia="Arial" w:hAnsi="Times New Roman" w:cs="Times New Roman"/>
          <w:sz w:val="24"/>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69A828" w14:textId="77777777" w:rsidR="001D3E7F" w:rsidRPr="001D3E7F" w:rsidRDefault="001D3E7F" w:rsidP="001D3E7F">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14.2.</w:t>
      </w:r>
      <w:r w:rsidRPr="001D3E7F">
        <w:rPr>
          <w:rFonts w:ascii="Times New Roman" w:eastAsia="Times New Roman" w:hAnsi="Times New Roman" w:cs="Times New Roman"/>
          <w:sz w:val="24"/>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64C073" w14:textId="77777777" w:rsidR="001D3E7F" w:rsidRPr="001D3E7F" w:rsidRDefault="001D3E7F" w:rsidP="001D3E7F">
      <w:pPr>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14:paraId="4D37E547"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caps/>
          <w:sz w:val="24"/>
          <w:szCs w:val="20"/>
        </w:rPr>
      </w:pPr>
      <w:r w:rsidRPr="001D3E7F">
        <w:rPr>
          <w:rFonts w:ascii="Times New Roman" w:eastAsia="Arial" w:hAnsi="Times New Roman" w:cs="Times New Roman"/>
          <w:b/>
          <w:bCs/>
          <w:caps/>
          <w:sz w:val="24"/>
          <w:szCs w:val="20"/>
        </w:rPr>
        <w:t>15.</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INTELEKTINĖ NUOSAVYBĖ</w:t>
      </w:r>
    </w:p>
    <w:p w14:paraId="7463A50A"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caps/>
          <w:sz w:val="24"/>
          <w:szCs w:val="20"/>
        </w:rPr>
      </w:pPr>
    </w:p>
    <w:p w14:paraId="2DBF5F14"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pobūdžio ar (ir) išimtinių teisių, patentų ir kt.</w:t>
      </w:r>
    </w:p>
    <w:p w14:paraId="21AF5237"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F1DA8D"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5A3382"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b/>
          <w:bCs/>
          <w:sz w:val="24"/>
          <w:szCs w:val="20"/>
        </w:rPr>
      </w:pPr>
    </w:p>
    <w:p w14:paraId="7976C55C"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lastRenderedPageBreak/>
        <w:t>16.</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Pareiškimai ir garantijos</w:t>
      </w:r>
    </w:p>
    <w:p w14:paraId="5C7E5108"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74F78E6C"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16.1. Kiekviena iš Šalių pareiškia ir garantuoja kitai Šaliai, kad:</w:t>
      </w:r>
    </w:p>
    <w:p w14:paraId="581FC25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16.1.1. yra teisėtai priimti ir galioja visi būtini sprendimai, gauti leidimai bei sutikimai, taip pat teisėtai atlikti ir galioja kiti teisiniai veiksmai, reikalingi Sutarties sudarymui, galiojimui ir vykdymui;</w:t>
      </w:r>
    </w:p>
    <w:p w14:paraId="557050D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 xml:space="preserve">16.1.2. sudarydama Sutartį, Šalis neviršija savo kompetencijos ir nepažeidžia jai taikomų </w:t>
      </w:r>
      <w:r w:rsidRPr="001D3E7F">
        <w:rPr>
          <w:rFonts w:ascii="Times New Roman" w:eastAsia="Times New Roman" w:hAnsi="Times New Roman" w:cs="Times New Roman"/>
          <w:sz w:val="24"/>
          <w:szCs w:val="20"/>
        </w:rPr>
        <w:t>įstatymų bei kitų teisės aktų</w:t>
      </w:r>
      <w:r w:rsidRPr="001D3E7F">
        <w:rPr>
          <w:rFonts w:ascii="Times New Roman" w:eastAsia="Arial" w:hAnsi="Times New Roman" w:cs="Times New Roman"/>
          <w:sz w:val="24"/>
          <w:szCs w:val="20"/>
        </w:rPr>
        <w:t>, teismo ar arbitražo teismo sprendimų, administracinių aktų, sutarčių ar kitų prievolių pagal taikomą privatinę teisę, viešąją teisę, Europos Sąjungos teisę arba tarptautinę teisę;</w:t>
      </w:r>
    </w:p>
    <w:p w14:paraId="50D90C0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AF924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8AB16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C4F54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16.1.6. visi Šalies pareiškimai ir garantijos yra išsamūs ir nepalieka nutylėtų jokių aplinkybių, kurios darytų šiuos pareiškimus ar garantijas neteisingais.</w:t>
      </w:r>
    </w:p>
    <w:p w14:paraId="45020FA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 xml:space="preserve">16.2. Tiekėjas papildomai pareiškia ir garantuoja Pirkėjui, kad Tiekėjas, subtiekėjai, jungtinės veiklos partneriai ir specialistai turi galiojančius ir teisėtus visus </w:t>
      </w:r>
      <w:r w:rsidRPr="001D3E7F">
        <w:rPr>
          <w:rFonts w:ascii="Times New Roman" w:eastAsia="Times New Roman" w:hAnsi="Times New Roman" w:cs="Times New Roman"/>
          <w:sz w:val="24"/>
          <w:szCs w:val="20"/>
        </w:rPr>
        <w:t>įstatymuose bei kituose teisės aktuose</w:t>
      </w:r>
      <w:r w:rsidRPr="001D3E7F">
        <w:rPr>
          <w:rFonts w:ascii="Times New Roman" w:eastAsia="Arial" w:hAnsi="Times New Roman" w:cs="Times New Roman"/>
          <w:sz w:val="24"/>
          <w:szCs w:val="20"/>
        </w:rPr>
        <w:t xml:space="preserve"> numatytus leidimus, licencijas, atestatus, teisės pripažinimo dokumentus, reikalingus vykdant Sutartį.</w:t>
      </w:r>
    </w:p>
    <w:p w14:paraId="7B1FBE0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1D3E7F">
        <w:rPr>
          <w:rFonts w:ascii="Times New Roman" w:eastAsia="Arial" w:hAnsi="Times New Roman" w:cs="Times New Roman"/>
          <w:sz w:val="24"/>
          <w:szCs w:val="20"/>
          <w:shd w:val="clear" w:color="auto" w:fill="FFFFFF"/>
        </w:rPr>
        <w:t xml:space="preserve">16.3. </w:t>
      </w:r>
      <w:r w:rsidRPr="001D3E7F">
        <w:rPr>
          <w:rFonts w:ascii="Times New Roman" w:eastAsia="Times New Roman" w:hAnsi="Times New Roman" w:cs="Times New Roman"/>
          <w:sz w:val="24"/>
          <w:szCs w:val="20"/>
        </w:rPr>
        <w:t>Tiekėjas pareiškia, kad suteiktų Paslaugų rezultato disponavimo, valdymo ir naudojimosi teisės nėra apribotos</w:t>
      </w:r>
      <w:r w:rsidRPr="001D3E7F">
        <w:rPr>
          <w:rFonts w:ascii="Times New Roman" w:eastAsia="Arial" w:hAnsi="Times New Roman" w:cs="Times New Roman"/>
          <w:sz w:val="24"/>
          <w:szCs w:val="20"/>
        </w:rPr>
        <w:t xml:space="preserve"> </w:t>
      </w:r>
      <w:r w:rsidRPr="001D3E7F">
        <w:rPr>
          <w:rFonts w:ascii="Times New Roman" w:eastAsia="Arial" w:hAnsi="Times New Roman" w:cs="Times New Roman"/>
          <w:sz w:val="24"/>
          <w:szCs w:val="20"/>
          <w:shd w:val="clear" w:color="auto" w:fill="FFFFFF"/>
        </w:rPr>
        <w:t xml:space="preserve">ir jokie tretieji asmenys neturi pretenzijų į Sutartimi perduodamą </w:t>
      </w:r>
      <w:r w:rsidRPr="001D3E7F">
        <w:rPr>
          <w:rFonts w:ascii="Times New Roman" w:eastAsia="Arial" w:hAnsi="Times New Roman" w:cs="Times New Roman"/>
          <w:sz w:val="24"/>
          <w:szCs w:val="20"/>
        </w:rPr>
        <w:t>Paslaugų rezultatą</w:t>
      </w:r>
      <w:r w:rsidRPr="001D3E7F">
        <w:rPr>
          <w:rFonts w:ascii="Times New Roman" w:eastAsia="Arial" w:hAnsi="Times New Roman" w:cs="Times New Roman"/>
          <w:sz w:val="24"/>
          <w:szCs w:val="20"/>
          <w:shd w:val="clear" w:color="auto" w:fill="FFFFFF"/>
        </w:rPr>
        <w:t>.</w:t>
      </w:r>
    </w:p>
    <w:p w14:paraId="0BCAFC0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Arial" w:hAnsi="Times New Roman" w:cs="Times New Roman"/>
          <w:sz w:val="24"/>
          <w:szCs w:val="20"/>
        </w:rPr>
        <w:t>16.4. T</w:t>
      </w:r>
      <w:r w:rsidRPr="001D3E7F">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532487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7512ED78"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17.</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Bendrieji atsakomybės klausimai</w:t>
      </w:r>
    </w:p>
    <w:p w14:paraId="722D188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47136164"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17.1. Netesybų sumokėjimas už vėlavimą ar pareigų pagal Sutartį pažeidimą neatleidžia Šalies nuo Sutartyje numatytų jos pareigų vykdymo.</w:t>
      </w:r>
    </w:p>
    <w:p w14:paraId="4D8C0B86"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3E7F">
        <w:rPr>
          <w:rFonts w:ascii="Times New Roman" w:eastAsia="Times New Roman" w:hAnsi="Times New Roman" w:cs="Times New Roman"/>
          <w:sz w:val="24"/>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A2F77D"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1D3E7F">
        <w:rPr>
          <w:rFonts w:ascii="Times New Roman" w:eastAsia="Arial" w:hAnsi="Times New Roman" w:cs="Times New Roman"/>
          <w:sz w:val="24"/>
          <w:szCs w:val="20"/>
        </w:rPr>
        <w:lastRenderedPageBreak/>
        <w:t>pareiškimo ar garantijos.</w:t>
      </w:r>
    </w:p>
    <w:p w14:paraId="56FD27C9"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17.4. Šioje Sutartyje numatytos teisių gynybos priemonės neapriboja Šalių teisės pasinaudoti kitomis teisėtomis teisių gynybos priemonėmis.</w:t>
      </w:r>
    </w:p>
    <w:p w14:paraId="48EC3EC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30722B"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989F5C" w14:textId="77777777" w:rsidR="001D3E7F" w:rsidRPr="001D3E7F" w:rsidRDefault="001D3E7F" w:rsidP="001D3E7F">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sz w:val="24"/>
          <w:szCs w:val="20"/>
        </w:rPr>
      </w:pPr>
    </w:p>
    <w:p w14:paraId="3D2647B1"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18.</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Nenugalima jėga (FORCE MAJEURE)</w:t>
      </w:r>
    </w:p>
    <w:p w14:paraId="00991EC8"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D3E8B1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18.1.</w:t>
      </w:r>
      <w:r w:rsidRPr="001D3E7F">
        <w:rPr>
          <w:rFonts w:ascii="Times New Roman" w:eastAsia="Arial" w:hAnsi="Times New Roman" w:cs="Times New Roman"/>
          <w:b/>
          <w:bCs/>
          <w:sz w:val="24"/>
          <w:szCs w:val="20"/>
        </w:rPr>
        <w:tab/>
      </w:r>
      <w:r w:rsidRPr="001D3E7F">
        <w:rPr>
          <w:rFonts w:ascii="Times New Roman" w:eastAsia="Arial" w:hAnsi="Times New Roman" w:cs="Times New Roman"/>
          <w:sz w:val="24"/>
          <w:szCs w:val="20"/>
        </w:rPr>
        <w:t>Atsakomybė pagal Sutartį netaikoma, taip pat Šalys gali būti visiškai ar iš dalies atleistos nuo civilinės atsakomybės šiais pagrindais:</w:t>
      </w:r>
    </w:p>
    <w:p w14:paraId="336AC02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18.1.1.</w:t>
      </w:r>
      <w:r w:rsidRPr="001D3E7F">
        <w:rPr>
          <w:rFonts w:ascii="Times New Roman" w:eastAsia="Cambria" w:hAnsi="Times New Roman" w:cs="Times New Roman"/>
          <w:sz w:val="24"/>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5B8D5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Times New Roman" w:hAnsi="Times New Roman" w:cs="Times New Roman"/>
          <w:sz w:val="24"/>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4A6F5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18.2.</w:t>
      </w:r>
      <w:r w:rsidRPr="001D3E7F">
        <w:rPr>
          <w:rFonts w:ascii="Times New Roman" w:eastAsia="Arial" w:hAnsi="Times New Roman" w:cs="Times New Roman"/>
          <w:b/>
          <w:bCs/>
          <w:sz w:val="24"/>
          <w:szCs w:val="20"/>
        </w:rPr>
        <w:tab/>
      </w:r>
      <w:r w:rsidRPr="001D3E7F">
        <w:rPr>
          <w:rFonts w:ascii="Times New Roman" w:eastAsia="Arial" w:hAnsi="Times New Roman" w:cs="Times New Roman"/>
          <w:sz w:val="24"/>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9EB3FC" w14:textId="77777777" w:rsidR="001D3E7F" w:rsidRPr="001D3E7F" w:rsidRDefault="001D3E7F" w:rsidP="001D3E7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18.3.</w:t>
      </w:r>
      <w:r w:rsidRPr="001D3E7F">
        <w:rPr>
          <w:rFonts w:ascii="Times New Roman" w:eastAsia="Arial" w:hAnsi="Times New Roman" w:cs="Times New Roman"/>
          <w:b/>
          <w:bCs/>
          <w:sz w:val="24"/>
          <w:szCs w:val="20"/>
        </w:rPr>
        <w:tab/>
      </w:r>
      <w:r w:rsidRPr="001D3E7F">
        <w:rPr>
          <w:rFonts w:ascii="Times New Roman" w:eastAsia="Arial" w:hAnsi="Times New Roman" w:cs="Times New Roman"/>
          <w:sz w:val="24"/>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6BBC7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18.4.</w:t>
      </w:r>
      <w:r w:rsidRPr="001D3E7F">
        <w:rPr>
          <w:rFonts w:ascii="Times New Roman" w:eastAsia="Arial" w:hAnsi="Times New Roman" w:cs="Times New Roman"/>
          <w:sz w:val="24"/>
          <w:szCs w:val="20"/>
        </w:rPr>
        <w:tab/>
        <w:t>Jeigu nenugalimos jėgos (</w:t>
      </w:r>
      <w:r w:rsidRPr="001D3E7F">
        <w:rPr>
          <w:rFonts w:ascii="Times New Roman" w:eastAsia="Arial" w:hAnsi="Times New Roman" w:cs="Times New Roman"/>
          <w:iCs/>
          <w:sz w:val="24"/>
          <w:szCs w:val="20"/>
        </w:rPr>
        <w:t>force majeure</w:t>
      </w:r>
      <w:r w:rsidRPr="001D3E7F">
        <w:rPr>
          <w:rFonts w:ascii="Times New Roman" w:eastAsia="Arial" w:hAnsi="Times New Roman" w:cs="Times New Roman"/>
          <w:sz w:val="24"/>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28F22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2DD7C82"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19.</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Sutarties nuostatų negaliojimas</w:t>
      </w:r>
    </w:p>
    <w:p w14:paraId="15FE5AA0"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59E765F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19.1.</w:t>
      </w:r>
      <w:r w:rsidRPr="001D3E7F">
        <w:rPr>
          <w:rFonts w:ascii="Times New Roman" w:eastAsia="Arial" w:hAnsi="Times New Roman" w:cs="Times New Roman"/>
          <w:sz w:val="24"/>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D3E7F">
        <w:rPr>
          <w:rFonts w:ascii="Times New Roman" w:eastAsia="Times New Roman" w:hAnsi="Times New Roman" w:cs="Times New Roman"/>
          <w:sz w:val="24"/>
          <w:szCs w:val="20"/>
        </w:rPr>
        <w:t>įstatymų bei kitų teisės aktų</w:t>
      </w:r>
      <w:r w:rsidRPr="001D3E7F">
        <w:rPr>
          <w:rFonts w:ascii="Times New Roman" w:eastAsia="Arial" w:hAnsi="Times New Roman" w:cs="Times New Roman"/>
          <w:sz w:val="24"/>
          <w:szCs w:val="20"/>
        </w:rPr>
        <w:t xml:space="preserve"> ir galima daryti prielaidą, kad Sutartis būtų buvusi teisėtai </w:t>
      </w:r>
      <w:r w:rsidRPr="001D3E7F">
        <w:rPr>
          <w:rFonts w:ascii="Times New Roman" w:eastAsia="Arial" w:hAnsi="Times New Roman" w:cs="Times New Roman"/>
          <w:sz w:val="24"/>
          <w:szCs w:val="20"/>
        </w:rPr>
        <w:lastRenderedPageBreak/>
        <w:t>sudaryta ir neįtraukus nuostatos, kuri yra negaliojanti.</w:t>
      </w:r>
    </w:p>
    <w:p w14:paraId="1D3FBDA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19.2.</w:t>
      </w:r>
      <w:r w:rsidRPr="001D3E7F">
        <w:rPr>
          <w:rFonts w:ascii="Times New Roman" w:eastAsia="Arial" w:hAnsi="Times New Roman" w:cs="Times New Roman"/>
          <w:sz w:val="24"/>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5A777F"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76A70AD7"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20.</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Sutarties pakeitimai</w:t>
      </w:r>
    </w:p>
    <w:p w14:paraId="0157D3CB"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2164C5A0" w14:textId="77777777" w:rsidR="001D3E7F" w:rsidRPr="001D3E7F" w:rsidRDefault="001D3E7F" w:rsidP="001D3E7F">
      <w:pPr>
        <w:tabs>
          <w:tab w:val="left" w:pos="284"/>
          <w:tab w:val="left" w:pos="567"/>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20.1. Sutarties sąlygos Sutarties galiojimo laikotarpiu negali būti keičiamos, išskyrus tokias Sutarties sąlygas, kurių keitimas numatytas Sutartyje ir (ar) galimas vadovaujantis VPĮ nuostatomis.</w:t>
      </w:r>
    </w:p>
    <w:p w14:paraId="31FE4B6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20.2. Sutarties pakeitimai įforminami Šalims sudarant Susitarimą.</w:t>
      </w:r>
    </w:p>
    <w:p w14:paraId="03A00102"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D3E7F">
        <w:rPr>
          <w:rFonts w:ascii="Times New Roman" w:eastAsia="Times New Roman" w:hAnsi="Times New Roman" w:cs="Times New Roman"/>
          <w:sz w:val="24"/>
          <w:szCs w:val="20"/>
        </w:rPr>
        <w:t>įstatymų bei kitų teisės aktų</w:t>
      </w:r>
      <w:r w:rsidRPr="001D3E7F">
        <w:rPr>
          <w:rFonts w:ascii="Times New Roman" w:eastAsia="Arial" w:hAnsi="Times New Roman" w:cs="Times New Roman"/>
          <w:sz w:val="24"/>
          <w:szCs w:val="20"/>
        </w:rPr>
        <w:t xml:space="preserve"> nuostatomis.</w:t>
      </w:r>
    </w:p>
    <w:p w14:paraId="2C535D3E"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20.4. Susitarimas įsigalioja nuo jo sudarymo, jei Susitarime nenurodyta kitaip. Susitarimą Pirkėjas privalo paviešinti VPĮ 33 ir 86 straipsniuose nustatyta tvarka.</w:t>
      </w:r>
    </w:p>
    <w:p w14:paraId="152CD580"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0753A5"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820D5B7"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21.</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Sutarties sUSTABDYMAS</w:t>
      </w:r>
    </w:p>
    <w:p w14:paraId="7EB3BDF2"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508ADF67"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(jų dalies) teikimo sustabdymą iki atitinkamų aplinkybių pasibaigimo.</w:t>
      </w:r>
    </w:p>
    <w:p w14:paraId="7AA9613C"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21.2.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(jų dalies) teikimas gali būti stabdomas esant bent vienai iš šių aplinkybių:</w:t>
      </w:r>
    </w:p>
    <w:p w14:paraId="4F042D70"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E4FF83A"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21.2.2. Tiekėjas Sutartyje nurodyta tvarka negali teikti Paslaugų (pavyzdžiui, Pirkėjas dėl objektyvių priežasčių negali sudaryti techninių galimybių Paslaugų teikimui), o Tiekėjas dėl to negali vykdyti Sutarties;</w:t>
      </w:r>
    </w:p>
    <w:p w14:paraId="0CF2C169"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21.2.3. dėl nenumatytų prekių, paslaugų ir (ar) darbų, susijusių su perkamu objektu, kurių poreikis paaiškėjo tik vykdant Sutartį, įsigijimo;</w:t>
      </w:r>
    </w:p>
    <w:p w14:paraId="57F281D4"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21.2.4. ne dėl Pirkėjo kaltės vėluoja kitos Pirkėjo pirkimo sutarties, turinčios tiesioginės įtakos šiai Sutarčiai, vykdymas;</w:t>
      </w:r>
    </w:p>
    <w:p w14:paraId="0D6B940F"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21.2.5. esant įrodymais pagrįstoms kliūtims ar trukdymams, sukeltiems Tiekėjui kitų trečiųjų asmenų ne dėl Tiekėjo ne laiku ar netinkamai pagal Sutarties sąlygas ir tvarką įvykdytų sutartinių įsipareigojimų;</w:t>
      </w:r>
    </w:p>
    <w:p w14:paraId="731BC87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21.2.6. pasikeitus galiojančiam teisės aktui ar įsigaliojus naujam teisės aktui, kuris turi įtakos šios Sutarties vykdymui;</w:t>
      </w:r>
    </w:p>
    <w:p w14:paraId="0BE61583"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lastRenderedPageBreak/>
        <w:t>21.2.7. sutartinių įsipareigojimų stabdymo būtinybė atsirado dėl sustabdyto, perskirstyto, negauto ir panašiai Pirkėjo Paslaugų pirkimui skirto finansavimo arba finansavimo trūkumo;</w:t>
      </w:r>
    </w:p>
    <w:p w14:paraId="14D3F060"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21.2.8. dėl teisminių (arbitražinių) ginčų su Pirkėju ar trečiaisiais asmenimis, kurių dalykas yra tiesiogiai susijęs su Sutarties vykdymu.</w:t>
      </w:r>
    </w:p>
    <w:p w14:paraId="21B945AE"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21.3. Jei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B2DD88"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21.4. Jei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7E9828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21.5. Sutartinių įsipareigojimų vykdymas gali būti stabdomas tik Sutarties galiojimo laikotarpiu tokia tvarka:</w:t>
      </w:r>
    </w:p>
    <w:p w14:paraId="54411988"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07D61ED"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22B40A"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61AF89"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97F4AF"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21.7. Sutartinių įsipareigojimų vykdymas sustabdomas ne ilgesniam kaip konkrečios, pagrįstos aplinkybės egzistavimo laikotarpiui.</w:t>
      </w:r>
    </w:p>
    <w:p w14:paraId="7D92B636"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0653141"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1F3300"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lastRenderedPageBreak/>
        <w:t>21.10. Atnaujinus Sutarties vykdymą, neįvykdytų prievolių (jų dalies) įvykdymo terminai ir Sutarties galiojimas nukeliami tokiam terminui, kiek buvo likę laiko jų įvykdymui (Sutarties galiojimui) jų sustabdymo metu.</w:t>
      </w:r>
    </w:p>
    <w:p w14:paraId="58F45D2B"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A71E80"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b/>
          <w:bCs/>
          <w:sz w:val="24"/>
          <w:szCs w:val="20"/>
        </w:rPr>
      </w:pPr>
    </w:p>
    <w:p w14:paraId="7349F335"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22.</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Sutarties nutraukimas</w:t>
      </w:r>
    </w:p>
    <w:p w14:paraId="770428DE"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75A0CD26" w14:textId="77777777" w:rsidR="001D3E7F" w:rsidRPr="001D3E7F" w:rsidRDefault="001D3E7F" w:rsidP="001D3E7F">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r w:rsidRPr="001D3E7F">
        <w:rPr>
          <w:rFonts w:ascii="Times New Roman" w:eastAsia="Cambria" w:hAnsi="Times New Roman" w:cs="Times New Roman"/>
          <w:sz w:val="24"/>
          <w:szCs w:val="20"/>
        </w:rPr>
        <w:t>Sutartis gali būti nutraukiama VPĮ 90 straipsnyje ir Sutartyje numatytais atvejais, įskaitant galimybę nutraukti Sutartį Šalių susitarimu.</w:t>
      </w:r>
    </w:p>
    <w:p w14:paraId="34EB186D" w14:textId="77777777" w:rsidR="001D3E7F" w:rsidRPr="001D3E7F" w:rsidRDefault="001D3E7F" w:rsidP="001D3E7F">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3A14DD8C"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bCs/>
          <w:sz w:val="24"/>
          <w:szCs w:val="20"/>
        </w:rPr>
        <w:t>22.1.</w:t>
      </w:r>
      <w:r w:rsidRPr="001D3E7F">
        <w:rPr>
          <w:rFonts w:ascii="Times New Roman" w:eastAsia="Arial" w:hAnsi="Times New Roman" w:cs="Times New Roman"/>
          <w:b/>
          <w:bCs/>
          <w:sz w:val="24"/>
          <w:szCs w:val="20"/>
        </w:rPr>
        <w:tab/>
      </w:r>
      <w:r w:rsidRPr="001D3E7F">
        <w:rPr>
          <w:rFonts w:ascii="Times New Roman" w:eastAsia="Arial" w:hAnsi="Times New Roman" w:cs="Times New Roman"/>
          <w:b/>
          <w:sz w:val="24"/>
          <w:szCs w:val="20"/>
        </w:rPr>
        <w:t>Pretenzijos dėl Sutarties pažeidimų</w:t>
      </w:r>
    </w:p>
    <w:p w14:paraId="4D84166E"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F5D5A3E"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5BE606"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3E7F">
        <w:rPr>
          <w:rFonts w:ascii="Times New Roman" w:eastAsia="Times New Roman" w:hAnsi="Times New Roman" w:cs="Times New Roman"/>
          <w:bCs/>
          <w:sz w:val="24"/>
          <w:szCs w:val="20"/>
        </w:rPr>
        <w:t xml:space="preserve"> </w:t>
      </w:r>
      <w:r w:rsidRPr="001D3E7F">
        <w:rPr>
          <w:rFonts w:ascii="Times New Roman" w:eastAsia="Times New Roman" w:hAnsi="Times New Roman" w:cs="Times New Roman"/>
          <w:sz w:val="24"/>
          <w:szCs w:val="20"/>
        </w:rPr>
        <w:t>Tiekėjo teisė siūlyti kitą terminą nelaikoma Pirkėjo pareiga tą terminą priimti. Pretenziją gavusios Šalies pasiūlytasis terminas pakeičia terminą, nurodytą pretenzijoje, tik jeigu kita Šalis jį patvirtina.</w:t>
      </w:r>
    </w:p>
    <w:p w14:paraId="2F94446E"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b/>
          <w:bCs/>
          <w:sz w:val="24"/>
          <w:szCs w:val="20"/>
        </w:rPr>
      </w:pPr>
    </w:p>
    <w:p w14:paraId="6611F80A"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bCs/>
          <w:sz w:val="24"/>
          <w:szCs w:val="20"/>
        </w:rPr>
        <w:t>22.2.</w:t>
      </w:r>
      <w:r w:rsidRPr="001D3E7F">
        <w:rPr>
          <w:rFonts w:ascii="Times New Roman" w:eastAsia="Arial" w:hAnsi="Times New Roman" w:cs="Times New Roman"/>
          <w:b/>
          <w:bCs/>
          <w:sz w:val="24"/>
          <w:szCs w:val="20"/>
        </w:rPr>
        <w:tab/>
      </w:r>
      <w:r w:rsidRPr="001D3E7F">
        <w:rPr>
          <w:rFonts w:ascii="Times New Roman" w:eastAsia="Arial" w:hAnsi="Times New Roman" w:cs="Times New Roman"/>
          <w:b/>
          <w:sz w:val="24"/>
          <w:szCs w:val="20"/>
        </w:rPr>
        <w:t>Sutarties nutraukimas Pirkėjo iniciatyva</w:t>
      </w:r>
    </w:p>
    <w:p w14:paraId="5A658DCB"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4FD8FBF"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80548D"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22.2.2. Pirkėjas turi teisę vienašališkai nutraukti Sutartį ar jos dalį raštu įspėjęs Tiekėją prieš ne trumpesnį nei 10 (dešimties) dienų terminą, jeigu:</w:t>
      </w:r>
    </w:p>
    <w:p w14:paraId="6C38679B"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22.2.2.1. Tiekėjui yra iškelta bankroto byla, pradėtas bankroto procesas ne teismo tvarka, jis tampa nemokus arba yra nemokumo tikimybė, sustabdo ūkinę veiklą ar susidaro</w:t>
      </w:r>
      <w:r w:rsidRPr="001D3E7F">
        <w:rPr>
          <w:rFonts w:ascii="Times New Roman" w:eastAsia="Times New Roman" w:hAnsi="Times New Roman" w:cs="Times New Roman"/>
          <w:bCs/>
          <w:sz w:val="24"/>
          <w:szCs w:val="20"/>
        </w:rPr>
        <w:t xml:space="preserve"> </w:t>
      </w:r>
      <w:r w:rsidRPr="001D3E7F">
        <w:rPr>
          <w:rFonts w:ascii="Times New Roman" w:eastAsia="Times New Roman" w:hAnsi="Times New Roman" w:cs="Times New Roman"/>
          <w:sz w:val="24"/>
          <w:szCs w:val="20"/>
        </w:rPr>
        <w:t>įstatymuose ir kituose teisės aktuose nustatyta tvarka analogiška situacija</w:t>
      </w:r>
      <w:r w:rsidRPr="001D3E7F">
        <w:rPr>
          <w:rFonts w:ascii="Times New Roman" w:eastAsia="Times New Roman" w:hAnsi="Times New Roman" w:cs="Times New Roman"/>
          <w:sz w:val="24"/>
          <w:szCs w:val="20"/>
          <w:shd w:val="clear" w:color="auto" w:fill="FFFFFF"/>
        </w:rPr>
        <w:t>;</w:t>
      </w:r>
    </w:p>
    <w:p w14:paraId="4AEBA2F7" w14:textId="77777777" w:rsidR="001D3E7F" w:rsidRPr="001D3E7F" w:rsidRDefault="001D3E7F" w:rsidP="001D3E7F">
      <w:pPr>
        <w:tabs>
          <w:tab w:val="left" w:pos="567"/>
        </w:tabs>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22.2.2.2. Tiekėjo padėtis pasikeičia ir jis atitinka pirkimo dokumentuose nustatytą pašalinimo pagrindą;</w:t>
      </w:r>
    </w:p>
    <w:p w14:paraId="4CD7A8BC"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22.2.2.3. pasikeičia teisės aktai, susiję su Sutarties objektu, Sutarties vykdymu, ar su Pirkėjo vykdoma veikla, kuriai buvo sudaryta Sutartis, ir dėl tokių pakeitimų Pirkėjas nusprendžia nutraukti Sutartį;</w:t>
      </w:r>
    </w:p>
    <w:p w14:paraId="08710752"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22.2.2.4. Pirkėjas nusprendžia nebevykdyti veiklos, kurios vykdymui Sutartimi įsigyjamos Paslaugos ir Sutarties poreikis išnyksta;</w:t>
      </w:r>
    </w:p>
    <w:p w14:paraId="73329227"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22.2.2.5. Pirkėjo valdymo organas priima sprendimą, dėl kurio Sutarties poreikis išnyksta;</w:t>
      </w:r>
    </w:p>
    <w:p w14:paraId="761DD94D"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lastRenderedPageBreak/>
        <w:t>22.2.2.6. pasikeičia (pablogėja) Pirkėjo finansinė padėtis ar Pirkėjas negauna arba netenka finansavimo ir dėl šios priežasties nusprendžia nutraukti Sutartį;</w:t>
      </w:r>
    </w:p>
    <w:p w14:paraId="722657FB"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22.2.2.7. keičiasi Pirkėjo organizacinė struktūra – juridinis statusas, pobūdis ar valdymo struktūra ir tai gali turėti įtakos tinkamam Sutarties įvykdymui arba Sutarties poreikiui;</w:t>
      </w:r>
    </w:p>
    <w:p w14:paraId="440A1F83"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22.2.2.8. nebelieka perkamų </w:t>
      </w:r>
      <w:r w:rsidRPr="001D3E7F">
        <w:rPr>
          <w:rFonts w:ascii="Times New Roman" w:eastAsia="Arial" w:hAnsi="Times New Roman" w:cs="Times New Roman"/>
          <w:sz w:val="24"/>
          <w:szCs w:val="20"/>
        </w:rPr>
        <w:t>Paslaugų</w:t>
      </w:r>
      <w:r w:rsidRPr="001D3E7F">
        <w:rPr>
          <w:rFonts w:ascii="Times New Roman" w:eastAsia="Times New Roman" w:hAnsi="Times New Roman" w:cs="Times New Roman"/>
          <w:sz w:val="24"/>
          <w:szCs w:val="20"/>
        </w:rPr>
        <w:t xml:space="preserve"> poreikio;</w:t>
      </w:r>
    </w:p>
    <w:p w14:paraId="5367AAA6"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22.2.2.9. Pirkėjas iš pirkimų priežiūrą atliekančių institucijų gauna nurodymą ar rekomendaciją nutraukti Sutartį;</w:t>
      </w:r>
    </w:p>
    <w:p w14:paraId="4B0A75C6"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22.2.2.10. Tiekėjas vėluoja pateikti Sutarties įvykdymo užtikrinimo pratęsimą ilgiau kaip 10 (dešimt) darbo dienų nuo paskutinio Sutarties įvykdymo užtikrinimo galiojimo termino pabaigos arba atsisako jį pateikti;</w:t>
      </w:r>
    </w:p>
    <w:p w14:paraId="6B55141B" w14:textId="77777777" w:rsidR="001D3E7F" w:rsidRPr="001D3E7F" w:rsidRDefault="001D3E7F" w:rsidP="001D3E7F">
      <w:pPr>
        <w:tabs>
          <w:tab w:val="left" w:pos="567"/>
        </w:tabs>
        <w:spacing w:after="0" w:line="276" w:lineRule="auto"/>
        <w:jc w:val="both"/>
        <w:textAlignment w:val="baseline"/>
        <w:rPr>
          <w:rFonts w:ascii="Times New Roman" w:eastAsia="Arial" w:hAnsi="Times New Roman" w:cs="Times New Roman"/>
          <w:sz w:val="24"/>
          <w:szCs w:val="20"/>
        </w:rPr>
      </w:pPr>
      <w:r w:rsidRPr="001D3E7F">
        <w:rPr>
          <w:rFonts w:ascii="Times New Roman" w:eastAsia="Times New Roman" w:hAnsi="Times New Roman" w:cs="Times New Roman"/>
          <w:sz w:val="24"/>
          <w:szCs w:val="20"/>
        </w:rPr>
        <w:t>22.2.2.11.</w:t>
      </w:r>
      <w:r w:rsidRPr="001D3E7F">
        <w:rPr>
          <w:rFonts w:ascii="Times New Roman" w:eastAsia="Arial" w:hAnsi="Times New Roman" w:cs="Times New Roman"/>
          <w:sz w:val="24"/>
          <w:szCs w:val="20"/>
        </w:rPr>
        <w:t xml:space="preserve"> Tiekėjas atsisako pašalinti arba nepašalina Paslaugų trūkumų per Pirkėjo nustatytus protingus terminus;</w:t>
      </w:r>
    </w:p>
    <w:p w14:paraId="39F12E38"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22.2.2.12. Tiekėjas pažeidžia Sutartį arba įstatymus bei kitus teisės aktus ir per Pirkėjo rašytinėje pretenzijoje nurodytą terminą neištaiso pažeidimo;</w:t>
      </w:r>
    </w:p>
    <w:p w14:paraId="7486EF16"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iCs/>
          <w:sz w:val="24"/>
          <w:szCs w:val="20"/>
        </w:rPr>
      </w:pPr>
      <w:r w:rsidRPr="001D3E7F">
        <w:rPr>
          <w:rFonts w:ascii="Times New Roman" w:eastAsia="Times New Roman" w:hAnsi="Times New Roman" w:cs="Times New Roman"/>
          <w:sz w:val="24"/>
          <w:szCs w:val="20"/>
        </w:rPr>
        <w:t xml:space="preserve">22.2.2.13. </w:t>
      </w:r>
      <w:r w:rsidRPr="001D3E7F">
        <w:rPr>
          <w:rFonts w:ascii="Times New Roman" w:eastAsia="Times New Roman" w:hAnsi="Times New Roman" w:cs="Times New Roman"/>
          <w:iCs/>
          <w:sz w:val="24"/>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8F098A"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iCs/>
          <w:sz w:val="24"/>
          <w:szCs w:val="20"/>
        </w:rPr>
      </w:pPr>
      <w:r w:rsidRPr="001D3E7F">
        <w:rPr>
          <w:rFonts w:ascii="Times New Roman" w:eastAsia="Times New Roman" w:hAnsi="Times New Roman" w:cs="Times New Roman"/>
          <w:iCs/>
          <w:sz w:val="24"/>
          <w:szCs w:val="20"/>
        </w:rPr>
        <w:t>22.2.2.14. paaiškėja VPĮ 37 straipsnio 8 dalyje ir (ar) 47 straipsnio 8 dalyje nurodytos aplinkybės.</w:t>
      </w:r>
    </w:p>
    <w:p w14:paraId="456DD85C"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2122A8C"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F710A1"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45CD2C"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22.2.6. Pirkėjas turi teisę vienašališkai nutraukti Sutartį ir kitais Specialiosiose sąlygose (jei taikoma) ir įstatymuose bei kituose teisės aktuose įtvirtintais atvejais.</w:t>
      </w:r>
    </w:p>
    <w:p w14:paraId="62DD054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22.2.7. Sutartis laikoma nutraukta kitą dieną po to, kai pasibaigia įspėjimo apie Sutarties nutraukimą terminas.</w:t>
      </w:r>
    </w:p>
    <w:p w14:paraId="542024AC"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22.2.8. Tais atvejais, kai Tiekėjas pašalina pažeidimą ar išnyksta aplinkybės, dėl kurių buvo inicijuota Sutarties nutraukimo procedūra, Sutartis negali būti nutraukiama ir įspėjimas apie Sutarties </w:t>
      </w:r>
      <w:r w:rsidRPr="001D3E7F">
        <w:rPr>
          <w:rFonts w:ascii="Times New Roman" w:eastAsia="Times New Roman" w:hAnsi="Times New Roman" w:cs="Times New Roman"/>
          <w:sz w:val="24"/>
          <w:szCs w:val="20"/>
        </w:rPr>
        <w:lastRenderedPageBreak/>
        <w:t>nutraukimą netenka galios, jei Tiekėjas pateikia informaciją apie pažeidimo pašalinimą ar išnykusias aplinkybes, dėl kurių buvo inicijuota Sutarties nutraukimo procedūra.</w:t>
      </w:r>
    </w:p>
    <w:p w14:paraId="702BB6F1"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b/>
          <w:bCs/>
          <w:sz w:val="24"/>
          <w:szCs w:val="20"/>
        </w:rPr>
      </w:pPr>
    </w:p>
    <w:p w14:paraId="5816414C" w14:textId="77777777" w:rsidR="001D3E7F" w:rsidRPr="001D3E7F" w:rsidRDefault="001D3E7F" w:rsidP="001D3E7F">
      <w:pPr>
        <w:widowControl w:val="0"/>
        <w:tabs>
          <w:tab w:val="left" w:pos="567"/>
          <w:tab w:val="left" w:pos="851"/>
          <w:tab w:val="left" w:pos="992"/>
          <w:tab w:val="left" w:pos="1134"/>
        </w:tabs>
        <w:spacing w:after="0" w:line="276" w:lineRule="auto"/>
        <w:jc w:val="center"/>
        <w:rPr>
          <w:rFonts w:ascii="Times New Roman" w:eastAsia="Arial" w:hAnsi="Times New Roman" w:cs="Times New Roman"/>
          <w:b/>
          <w:bCs/>
          <w:sz w:val="24"/>
          <w:szCs w:val="20"/>
        </w:rPr>
      </w:pPr>
      <w:r w:rsidRPr="001D3E7F">
        <w:rPr>
          <w:rFonts w:ascii="Times New Roman" w:eastAsia="Arial" w:hAnsi="Times New Roman" w:cs="Times New Roman"/>
          <w:b/>
          <w:bCs/>
          <w:sz w:val="24"/>
          <w:szCs w:val="20"/>
        </w:rPr>
        <w:t>22.3.</w:t>
      </w:r>
      <w:r w:rsidRPr="001D3E7F">
        <w:rPr>
          <w:rFonts w:ascii="Times New Roman" w:eastAsia="Arial" w:hAnsi="Times New Roman" w:cs="Times New Roman"/>
          <w:b/>
          <w:bCs/>
          <w:sz w:val="24"/>
          <w:szCs w:val="20"/>
        </w:rPr>
        <w:tab/>
        <w:t>Sutarties nutraukimas Tiekėjo iniciatyva</w:t>
      </w:r>
    </w:p>
    <w:p w14:paraId="68D3E34A"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3C37031"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B3C74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22.3.2. Tiekėjas turi teisę vienašališkai nutraukti Sutartį, įspėjęs Pirkėją raštu prieš ne trumpesnį nei 10 (dešimties) dienų terminą, jeigu:</w:t>
      </w:r>
    </w:p>
    <w:p w14:paraId="5AF04FC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313120"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22.3.2.2. Pirkėjas pažeidžia Sutartį arba įstatymus bei kitus teisės aktus ir per Tiekėjo rašytinėje pretenzijoje nurodytą terminą neištaiso pažeidimo, išskyrus Bendrųjų sąlygų 22.3.1 punkte nustatytą atvejį.</w:t>
      </w:r>
    </w:p>
    <w:p w14:paraId="0A367C6F"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22.3.3. Jeigu Bendrųjų sąlygų 22.3.1 punkte nurodytos aplinkybės yra susijusios tik su atskira dalimi arba atskiru Susitarimu, Tiekėjas turi teisę nutraukti Sutartį tik tos dalies atžvilgiu arba nutraukti tik tokį Susitarimą.</w:t>
      </w:r>
    </w:p>
    <w:p w14:paraId="67505FB3"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22.3.4. Tiekėjas turi teisę vienašališkai nutraukti Sutartį ir kitais įstatymuose bei kituose teisės aktuose įtvirtintais atvejais.</w:t>
      </w:r>
    </w:p>
    <w:p w14:paraId="11744AC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651AE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22.3.6. Sutartis laikoma nutraukta kitą dieną po to, kai pasibaigia įspėjimo apie Sutarties nutraukimą terminas.</w:t>
      </w:r>
    </w:p>
    <w:p w14:paraId="02C586EE"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D613BA"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b/>
          <w:bCs/>
          <w:sz w:val="24"/>
          <w:szCs w:val="20"/>
        </w:rPr>
      </w:pPr>
    </w:p>
    <w:p w14:paraId="25BFBA6A"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D3E7F">
        <w:rPr>
          <w:rFonts w:ascii="Times New Roman" w:eastAsia="Arial" w:hAnsi="Times New Roman" w:cs="Times New Roman"/>
          <w:b/>
          <w:bCs/>
          <w:sz w:val="24"/>
          <w:szCs w:val="20"/>
        </w:rPr>
        <w:t>22.4.</w:t>
      </w:r>
      <w:r w:rsidRPr="001D3E7F">
        <w:rPr>
          <w:rFonts w:ascii="Times New Roman" w:eastAsia="Arial" w:hAnsi="Times New Roman" w:cs="Times New Roman"/>
          <w:b/>
          <w:bCs/>
          <w:sz w:val="24"/>
          <w:szCs w:val="20"/>
        </w:rPr>
        <w:tab/>
      </w:r>
      <w:r w:rsidRPr="001D3E7F">
        <w:rPr>
          <w:rFonts w:ascii="Times New Roman" w:eastAsia="Arial" w:hAnsi="Times New Roman" w:cs="Times New Roman"/>
          <w:b/>
          <w:sz w:val="24"/>
          <w:szCs w:val="20"/>
        </w:rPr>
        <w:t>Šalių teisės ir pareigos Sutarties nutraukimo atveju</w:t>
      </w:r>
    </w:p>
    <w:p w14:paraId="475F3805" w14:textId="77777777" w:rsidR="001D3E7F" w:rsidRPr="001D3E7F" w:rsidRDefault="001D3E7F" w:rsidP="001D3E7F">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2AF4E48B"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22.4.1. Sutarties nutraukimas neturi įtakos ginčų nagrinėjimo tvarką nustatančių Sutarties sąlygų ir kitų Sutarties sąlygų, kurios pagal savo esmę lieka galioti ir po Sutarties nutraukimo, galiojimui.</w:t>
      </w:r>
    </w:p>
    <w:p w14:paraId="0FF08257"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22.4.2. Nutraukus Sutartį, Šalys privalo:</w:t>
      </w:r>
    </w:p>
    <w:p w14:paraId="18C4EEEB"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22.4.2.1. įsitikinti, jog iki Sutarties nutraukimo dienos suteiktos </w:t>
      </w:r>
      <w:r w:rsidRPr="001D3E7F">
        <w:rPr>
          <w:rFonts w:ascii="Times New Roman" w:eastAsia="Arial" w:hAnsi="Times New Roman" w:cs="Times New Roman"/>
          <w:sz w:val="24"/>
          <w:szCs w:val="20"/>
        </w:rPr>
        <w:t>Paslaugos</w:t>
      </w:r>
      <w:r w:rsidRPr="001D3E7F">
        <w:rPr>
          <w:rFonts w:ascii="Times New Roman" w:eastAsia="Times New Roman" w:hAnsi="Times New Roman" w:cs="Times New Roman"/>
          <w:sz w:val="24"/>
          <w:szCs w:val="20"/>
        </w:rPr>
        <w:t xml:space="preserve"> ir kiti atlikti veiksmai atitinka Sutarties reikalavimus ir Šalys dėl to viena kitai nebereikš pretenzijų;</w:t>
      </w:r>
    </w:p>
    <w:p w14:paraId="560E6065"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22.4.2.2. atsiskaityti už iki Sutarties nutraukimo suteiktas </w:t>
      </w:r>
      <w:r w:rsidRPr="001D3E7F">
        <w:rPr>
          <w:rFonts w:ascii="Times New Roman" w:eastAsia="Arial" w:hAnsi="Times New Roman" w:cs="Times New Roman"/>
          <w:sz w:val="24"/>
          <w:szCs w:val="20"/>
        </w:rPr>
        <w:t>Paslaugas</w:t>
      </w:r>
      <w:r w:rsidRPr="001D3E7F">
        <w:rPr>
          <w:rFonts w:ascii="Times New Roman" w:eastAsia="Times New Roman" w:hAnsi="Times New Roman" w:cs="Times New Roman"/>
          <w:sz w:val="24"/>
          <w:szCs w:val="20"/>
        </w:rPr>
        <w:t>, atitinkančias Sutarties reikalavimus;</w:t>
      </w:r>
    </w:p>
    <w:p w14:paraId="0094F749"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6DDF50E8" w14:textId="77777777" w:rsidR="001D3E7F" w:rsidRPr="001D3E7F" w:rsidRDefault="001D3E7F" w:rsidP="001D3E7F">
      <w:pPr>
        <w:tabs>
          <w:tab w:val="left" w:pos="567"/>
        </w:tabs>
        <w:spacing w:after="0" w:line="276" w:lineRule="auto"/>
        <w:jc w:val="both"/>
        <w:textAlignment w:val="baseline"/>
        <w:rPr>
          <w:rFonts w:ascii="Times New Roman" w:eastAsia="Times New Roman" w:hAnsi="Times New Roman" w:cs="Times New Roman"/>
          <w:b/>
          <w:bCs/>
          <w:sz w:val="24"/>
          <w:szCs w:val="20"/>
        </w:rPr>
      </w:pPr>
    </w:p>
    <w:p w14:paraId="2B2FC6A0"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1D3E7F">
        <w:rPr>
          <w:rFonts w:ascii="Times New Roman" w:eastAsia="Arial" w:hAnsi="Times New Roman" w:cs="Times New Roman"/>
          <w:b/>
          <w:bCs/>
          <w:caps/>
          <w:sz w:val="24"/>
          <w:szCs w:val="20"/>
        </w:rPr>
        <w:t>23.</w:t>
      </w:r>
      <w:r w:rsidRPr="001D3E7F">
        <w:rPr>
          <w:rFonts w:ascii="Times New Roman" w:eastAsia="Times New Roman" w:hAnsi="Times New Roman" w:cs="Times New Roman"/>
          <w:sz w:val="24"/>
          <w:szCs w:val="20"/>
        </w:rPr>
        <w:tab/>
      </w:r>
      <w:r w:rsidRPr="001D3E7F">
        <w:rPr>
          <w:rFonts w:ascii="Times New Roman" w:eastAsia="Arial" w:hAnsi="Times New Roman" w:cs="Times New Roman"/>
          <w:b/>
          <w:bCs/>
          <w:caps/>
          <w:sz w:val="24"/>
          <w:szCs w:val="20"/>
        </w:rPr>
        <w:t>PREKIŲ MODELIO AR GAMINTOJO KEITIMAS</w:t>
      </w:r>
    </w:p>
    <w:p w14:paraId="62E3AE2E"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539E148B"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Arial" w:hAnsi="Times New Roman" w:cs="Times New Roman"/>
          <w:caps/>
          <w:sz w:val="24"/>
          <w:szCs w:val="20"/>
        </w:rPr>
        <w:t xml:space="preserve">23.1. </w:t>
      </w:r>
      <w:r w:rsidRPr="001D3E7F">
        <w:rPr>
          <w:rFonts w:ascii="Times New Roman" w:eastAsia="Times New Roman" w:hAnsi="Times New Roman" w:cs="Times New Roman"/>
          <w:sz w:val="24"/>
          <w:szCs w:val="20"/>
        </w:rPr>
        <w:t>Tais atvejais, kai kartu su Paslaugomis yra perkamos prekės, Tiekėjas turi teisę keisti prekių modelį ir (ar) gamintoją, jei yra visos toliau nurodytos sąlygos:</w:t>
      </w:r>
    </w:p>
    <w:p w14:paraId="7286FFAB"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3E7F">
        <w:rPr>
          <w:rFonts w:ascii="Times New Roman" w:eastAsia="Times New Roman" w:hAnsi="Times New Roman" w:cs="Times New Roman"/>
          <w:sz w:val="24"/>
          <w:szCs w:val="20"/>
          <w:vertAlign w:val="superscript"/>
        </w:rPr>
        <w:t xml:space="preserve">1 </w:t>
      </w:r>
      <w:r w:rsidRPr="001D3E7F">
        <w:rPr>
          <w:rFonts w:ascii="Times New Roman" w:eastAsia="Times New Roman" w:hAnsi="Times New Roman" w:cs="Times New Roman"/>
          <w:sz w:val="24"/>
          <w:szCs w:val="20"/>
        </w:rPr>
        <w:t>dalies nuostatų;</w:t>
      </w:r>
    </w:p>
    <w:p w14:paraId="400B47E5"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D1F0F0"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3E7F">
        <w:rPr>
          <w:rFonts w:ascii="Times New Roman" w:eastAsia="Times New Roman" w:hAnsi="Times New Roman" w:cs="Times New Roman"/>
          <w:sz w:val="24"/>
          <w:szCs w:val="20"/>
          <w:shd w:val="clear" w:color="auto" w:fill="FFFFFF"/>
        </w:rPr>
        <w:t>ir lygiavertiškumo ar geresnės kokybės nei Sutartyje nurodytos prekės</w:t>
      </w:r>
      <w:r w:rsidRPr="001D3E7F">
        <w:rPr>
          <w:rFonts w:ascii="Times New Roman" w:eastAsia="Times New Roman" w:hAnsi="Times New Roman" w:cs="Times New Roman"/>
          <w:sz w:val="24"/>
          <w:szCs w:val="20"/>
        </w:rPr>
        <w:t>;</w:t>
      </w:r>
    </w:p>
    <w:p w14:paraId="1014EB60"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23.1.4. Šalys sudarė rašytinį Susitarimą prie Sutarties dėl prekių keitimo.</w:t>
      </w:r>
    </w:p>
    <w:p w14:paraId="0D968098" w14:textId="77777777" w:rsidR="001D3E7F" w:rsidRPr="001D3E7F" w:rsidRDefault="001D3E7F" w:rsidP="001D3E7F">
      <w:pPr>
        <w:spacing w:after="0" w:line="276" w:lineRule="auto"/>
        <w:jc w:val="both"/>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23.2. Šiame Bendrųjų sąlygų skyriuje nurodytu atveju prekės turi būti pristatytos už ne didesnę nei pasiūlyme nurodytą kainą.</w:t>
      </w:r>
    </w:p>
    <w:p w14:paraId="61CFFBF7"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p>
    <w:p w14:paraId="03022E24"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t>24.</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Bendravimo tvarka ir kalba</w:t>
      </w:r>
    </w:p>
    <w:p w14:paraId="05B0D4C7"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sz w:val="24"/>
          <w:szCs w:val="20"/>
        </w:rPr>
      </w:pPr>
    </w:p>
    <w:p w14:paraId="6BDF8486" w14:textId="77777777" w:rsidR="001D3E7F" w:rsidRPr="001D3E7F" w:rsidRDefault="001D3E7F" w:rsidP="001D3E7F">
      <w:pP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1D3E7F">
        <w:rPr>
          <w:rFonts w:ascii="Times New Roman" w:eastAsia="Arial" w:hAnsi="Times New Roman" w:cs="Times New Roman"/>
          <w:sz w:val="24"/>
          <w:szCs w:val="20"/>
        </w:rPr>
        <w:t>24.1.</w:t>
      </w:r>
      <w:r w:rsidRPr="001D3E7F">
        <w:rPr>
          <w:rFonts w:ascii="Times New Roman" w:eastAsia="Arial" w:hAnsi="Times New Roman" w:cs="Times New Roman"/>
          <w:sz w:val="24"/>
          <w:szCs w:val="20"/>
        </w:rPr>
        <w:tab/>
      </w:r>
      <w:r w:rsidRPr="001D3E7F">
        <w:rPr>
          <w:rFonts w:ascii="Times New Roman" w:eastAsia="Arial" w:hAnsi="Times New Roman" w:cs="Times New Roman"/>
          <w:bCs/>
          <w:sz w:val="24"/>
          <w:szCs w:val="20"/>
        </w:rPr>
        <w:t xml:space="preserve">Sutartis sudaroma lietuvių kalba. Jeigu Sutartis ar kuris nors ją sudarantis dokumentas sudaromas kita kalba arba išverčiamas į kitą kalbą, visais atvejais </w:t>
      </w:r>
      <w:r w:rsidRPr="001D3E7F">
        <w:rPr>
          <w:rFonts w:ascii="Times New Roman" w:eastAsia="Arial" w:hAnsi="Times New Roman" w:cs="Times New Roman"/>
          <w:sz w:val="24"/>
          <w:szCs w:val="20"/>
          <w:shd w:val="clear" w:color="auto" w:fill="FFFFFF"/>
        </w:rPr>
        <w:t>autentišku laikomas tik lietuvių kalba parengtas Sutarties tekstas (jei yra neatitikimų, pirmenybė teikiama lietuvių kalba parengtam tekstui).</w:t>
      </w:r>
    </w:p>
    <w:p w14:paraId="78EBFC48" w14:textId="77777777" w:rsidR="001D3E7F" w:rsidRPr="001D3E7F" w:rsidRDefault="001D3E7F" w:rsidP="001D3E7F">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3A5191" w14:textId="77777777" w:rsidR="001D3E7F" w:rsidRPr="001D3E7F" w:rsidRDefault="001D3E7F" w:rsidP="001D3E7F">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24.3. Jeigu pranešimas yra įteikiamas asmeniškai arba siunčiamas paštu ar per kurjerį, jis turi būti įteikiamas pasirašytinai ir laikomas gautu gavimo patvirtinime nurodytą dieną.</w:t>
      </w:r>
    </w:p>
    <w:p w14:paraId="2857E173" w14:textId="77777777" w:rsidR="001D3E7F" w:rsidRPr="001D3E7F" w:rsidRDefault="001D3E7F" w:rsidP="001D3E7F">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24.4. Jeigu pranešimas siunčiamas el. paštu, laikoma, kad Šalis jį gavo kitą darbo dieną.</w:t>
      </w:r>
    </w:p>
    <w:p w14:paraId="4E70ADFA" w14:textId="77777777" w:rsidR="001D3E7F" w:rsidRPr="001D3E7F" w:rsidRDefault="001D3E7F" w:rsidP="001D3E7F">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24.5. Jeigu pranešimas siunčiamas keliais skirtingais būdais, laikoma, kad gavėjas jį gavo tada, kai jis gavo pirmesnįjį pranešimą.</w:t>
      </w:r>
    </w:p>
    <w:p w14:paraId="53CF284F" w14:textId="77777777" w:rsidR="001D3E7F" w:rsidRPr="001D3E7F" w:rsidRDefault="001D3E7F" w:rsidP="001D3E7F">
      <w:pPr>
        <w:widowControl w:val="0"/>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14:paraId="4D4A4C65"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1D3E7F">
        <w:rPr>
          <w:rFonts w:ascii="Times New Roman" w:eastAsia="Arial" w:hAnsi="Times New Roman" w:cs="Times New Roman"/>
          <w:b/>
          <w:bCs/>
          <w:caps/>
          <w:sz w:val="24"/>
          <w:szCs w:val="20"/>
        </w:rPr>
        <w:lastRenderedPageBreak/>
        <w:t>25.</w:t>
      </w:r>
      <w:r w:rsidRPr="001D3E7F">
        <w:rPr>
          <w:rFonts w:ascii="Times New Roman" w:eastAsia="Arial" w:hAnsi="Times New Roman" w:cs="Times New Roman"/>
          <w:b/>
          <w:bCs/>
          <w:caps/>
          <w:sz w:val="24"/>
          <w:szCs w:val="20"/>
        </w:rPr>
        <w:tab/>
      </w:r>
      <w:r w:rsidRPr="001D3E7F">
        <w:rPr>
          <w:rFonts w:ascii="Times New Roman" w:eastAsia="Arial" w:hAnsi="Times New Roman" w:cs="Times New Roman"/>
          <w:b/>
          <w:caps/>
          <w:sz w:val="24"/>
          <w:szCs w:val="20"/>
        </w:rPr>
        <w:t>Pretenzijos ir ginčų sprendimas</w:t>
      </w:r>
    </w:p>
    <w:p w14:paraId="36619589" w14:textId="77777777" w:rsidR="001D3E7F" w:rsidRPr="001D3E7F" w:rsidRDefault="001D3E7F" w:rsidP="001D3E7F">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sz w:val="24"/>
          <w:szCs w:val="20"/>
        </w:rPr>
      </w:pPr>
    </w:p>
    <w:p w14:paraId="58B27040" w14:textId="77777777" w:rsidR="001D3E7F" w:rsidRPr="001D3E7F" w:rsidRDefault="001D3E7F" w:rsidP="001D3E7F">
      <w:pPr>
        <w:widowControl w:val="0"/>
        <w:tabs>
          <w:tab w:val="left" w:pos="0"/>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25.1. Bet kokie ginčai, nesutarimai ar reikalavimai, kylantys iš Sutarties arba susiję su Sutartimi, jos pažeidimu, nutraukimu ar galiojimu, visų pirma privalo būti sprendžiami derybomis tarp Šalių vadovų arba jų įgaliotų asmenų.</w:t>
      </w:r>
    </w:p>
    <w:p w14:paraId="50892C07" w14:textId="77777777" w:rsidR="001D3E7F" w:rsidRPr="001D3E7F" w:rsidRDefault="001D3E7F" w:rsidP="001D3E7F">
      <w:pPr>
        <w:widowControl w:val="0"/>
        <w:tabs>
          <w:tab w:val="left" w:pos="142"/>
          <w:tab w:val="left" w:pos="851"/>
          <w:tab w:val="left" w:pos="992"/>
          <w:tab w:val="left" w:pos="1134"/>
        </w:tabs>
        <w:spacing w:after="0" w:line="276" w:lineRule="auto"/>
        <w:jc w:val="both"/>
        <w:rPr>
          <w:rFonts w:ascii="Times New Roman" w:eastAsia="Cambria" w:hAnsi="Times New Roman" w:cs="Times New Roman"/>
          <w:sz w:val="24"/>
          <w:szCs w:val="20"/>
        </w:rPr>
      </w:pPr>
      <w:r w:rsidRPr="001D3E7F">
        <w:rPr>
          <w:rFonts w:ascii="Times New Roman" w:eastAsia="Cambria" w:hAnsi="Times New Roman" w:cs="Times New Roman"/>
          <w:sz w:val="24"/>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D3E7F">
        <w:rPr>
          <w:rFonts w:ascii="Times New Roman" w:eastAsia="Times New Roman" w:hAnsi="Times New Roman" w:cs="Times New Roman"/>
          <w:sz w:val="24"/>
          <w:szCs w:val="20"/>
        </w:rPr>
        <w:t xml:space="preserve"> </w:t>
      </w:r>
      <w:r w:rsidRPr="001D3E7F">
        <w:rPr>
          <w:rFonts w:ascii="Times New Roman" w:eastAsia="Cambria" w:hAnsi="Times New Roman" w:cs="Times New Roman"/>
          <w:sz w:val="24"/>
          <w:szCs w:val="20"/>
        </w:rPr>
        <w:t>Lietuvos Respublikos įstatymuose nustatyta tvarka.</w:t>
      </w:r>
    </w:p>
    <w:p w14:paraId="396AEE25" w14:textId="77777777" w:rsidR="001D3E7F" w:rsidRPr="001D3E7F" w:rsidRDefault="001D3E7F" w:rsidP="001D3E7F">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D3E7F">
        <w:rPr>
          <w:rFonts w:ascii="Times New Roman" w:eastAsia="Arial" w:hAnsi="Times New Roman" w:cs="Times New Roman"/>
          <w:sz w:val="24"/>
          <w:szCs w:val="20"/>
        </w:rPr>
        <w:t>25.3. Kilę ginčai nesudaro pagrindo Šalims atsisakyti vykdyti savo prievoles pagal Sutartį.</w:t>
      </w:r>
    </w:p>
    <w:p w14:paraId="563EE6F8" w14:textId="77777777" w:rsidR="001D3E7F" w:rsidRPr="001D3E7F" w:rsidRDefault="001D3E7F" w:rsidP="001D3E7F">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p>
    <w:p w14:paraId="462F96A7" w14:textId="77777777" w:rsidR="001D3E7F" w:rsidRPr="001D3E7F" w:rsidRDefault="001D3E7F" w:rsidP="001D3E7F">
      <w:pPr>
        <w:spacing w:after="0" w:line="276" w:lineRule="auto"/>
        <w:jc w:val="center"/>
        <w:rPr>
          <w:rFonts w:ascii="Times New Roman" w:eastAsia="Times New Roman" w:hAnsi="Times New Roman" w:cs="Times New Roman"/>
          <w:sz w:val="24"/>
          <w:szCs w:val="20"/>
        </w:rPr>
      </w:pPr>
      <w:r w:rsidRPr="001D3E7F">
        <w:rPr>
          <w:rFonts w:ascii="Times New Roman" w:eastAsia="Times New Roman" w:hAnsi="Times New Roman" w:cs="Times New Roman"/>
          <w:sz w:val="24"/>
          <w:szCs w:val="20"/>
        </w:rPr>
        <w:t>__________</w:t>
      </w:r>
    </w:p>
    <w:p w14:paraId="2AB3675A" w14:textId="77777777" w:rsidR="001D3E7F" w:rsidRPr="001D3E7F" w:rsidRDefault="001D3E7F" w:rsidP="001D3E7F">
      <w:pPr>
        <w:spacing w:after="0" w:line="240" w:lineRule="auto"/>
        <w:rPr>
          <w:rFonts w:ascii="Times New Roman" w:eastAsia="Times New Roman" w:hAnsi="Times New Roman" w:cs="Times New Roman"/>
          <w:sz w:val="24"/>
          <w:szCs w:val="24"/>
        </w:rPr>
      </w:pPr>
    </w:p>
    <w:p w14:paraId="3F90A3A3" w14:textId="77777777" w:rsidR="001D3E7F" w:rsidRPr="001D3E7F" w:rsidRDefault="001D3E7F" w:rsidP="001D3E7F">
      <w:pPr>
        <w:rPr>
          <w:rFonts w:ascii="Calibri" w:eastAsia="Calibri" w:hAnsi="Calibri" w:cs="Times New Roman"/>
          <w:kern w:val="2"/>
          <w:lang w:val="en-US"/>
          <w14:ligatures w14:val="standardContextual"/>
        </w:rPr>
      </w:pPr>
    </w:p>
    <w:p w14:paraId="2AE28A0B" w14:textId="77777777" w:rsidR="001D3E7F" w:rsidRPr="001D3E7F" w:rsidRDefault="001D3E7F" w:rsidP="001D3E7F">
      <w:pPr>
        <w:spacing w:after="0" w:line="240" w:lineRule="auto"/>
        <w:rPr>
          <w:rFonts w:ascii="Times New Roman" w:eastAsia="Calibri" w:hAnsi="Times New Roman" w:cs="Times New Roman"/>
          <w:sz w:val="24"/>
          <w:szCs w:val="24"/>
        </w:rPr>
      </w:pPr>
      <w:r w:rsidRPr="001D3E7F">
        <w:rPr>
          <w:rFonts w:ascii="Times New Roman" w:eastAsia="Calibri" w:hAnsi="Times New Roman" w:cs="Times New Roman"/>
          <w:sz w:val="24"/>
          <w:szCs w:val="24"/>
        </w:rPr>
        <w:br w:type="page"/>
      </w:r>
      <w:bookmarkStart w:id="55" w:name="_Hlk195091533"/>
    </w:p>
    <w:p w14:paraId="4FD69C11"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772E0A5E"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3C50C251"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013B752C"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610AC0FF"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749AD053"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7236F5B6"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417D472B"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7E2026CA"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327D2259"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059B79B1"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3898281C"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4047857A"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12D861DB"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p w14:paraId="122EBB72" w14:textId="77777777" w:rsidR="001D3E7F" w:rsidRPr="001D3E7F" w:rsidRDefault="001D3E7F" w:rsidP="001D3E7F">
      <w:pPr>
        <w:spacing w:after="0" w:line="240" w:lineRule="auto"/>
        <w:ind w:right="-441"/>
        <w:jc w:val="both"/>
        <w:outlineLvl w:val="1"/>
        <w:rPr>
          <w:rFonts w:ascii="Times New Roman" w:eastAsia="Times New Roman" w:hAnsi="Times New Roman" w:cs="Times New Roman"/>
          <w:sz w:val="24"/>
          <w:szCs w:val="24"/>
          <w:lang w:eastAsia="lt-LT"/>
        </w:rPr>
      </w:pPr>
    </w:p>
    <w:p w14:paraId="25D9B053" w14:textId="77777777" w:rsidR="001D3E7F" w:rsidRPr="001D3E7F" w:rsidRDefault="001D3E7F" w:rsidP="001D3E7F">
      <w:pPr>
        <w:spacing w:after="0" w:line="240" w:lineRule="auto"/>
        <w:ind w:left="5103" w:right="-441"/>
        <w:jc w:val="both"/>
        <w:outlineLvl w:val="1"/>
        <w:rPr>
          <w:rFonts w:ascii="Times New Roman" w:eastAsia="Times New Roman" w:hAnsi="Times New Roman" w:cs="Times New Roman"/>
          <w:sz w:val="24"/>
          <w:szCs w:val="24"/>
          <w:lang w:eastAsia="lt-LT"/>
        </w:rPr>
      </w:pPr>
    </w:p>
    <w:bookmarkEnd w:id="55"/>
    <w:p w14:paraId="2B4E2490" w14:textId="77777777" w:rsidR="001D3E7F" w:rsidRPr="001D3E7F" w:rsidRDefault="001D3E7F" w:rsidP="001D3E7F">
      <w:pPr>
        <w:spacing w:line="240" w:lineRule="auto"/>
        <w:rPr>
          <w:rFonts w:ascii="Times New Roman" w:eastAsia="Calibri" w:hAnsi="Times New Roman" w:cs="Times New Roman"/>
          <w:sz w:val="24"/>
          <w:szCs w:val="24"/>
        </w:rPr>
      </w:pPr>
    </w:p>
    <w:p w14:paraId="6FDD7BEE" w14:textId="77777777" w:rsidR="001D3E7F" w:rsidRPr="001D3E7F" w:rsidRDefault="001D3E7F" w:rsidP="001D3E7F">
      <w:pPr>
        <w:rPr>
          <w:rFonts w:ascii="Calibri" w:eastAsia="Calibri" w:hAnsi="Calibri" w:cs="Times New Roman"/>
        </w:rPr>
      </w:pPr>
    </w:p>
    <w:p w14:paraId="1EE84E94" w14:textId="77777777" w:rsidR="001D3E7F" w:rsidRPr="001D3E7F" w:rsidRDefault="001D3E7F" w:rsidP="001D3E7F">
      <w:pPr>
        <w:rPr>
          <w:rFonts w:ascii="Calibri" w:eastAsia="Calibri" w:hAnsi="Calibri" w:cs="Times New Roman"/>
        </w:rPr>
      </w:pPr>
    </w:p>
    <w:p w14:paraId="511B33A5" w14:textId="77777777" w:rsidR="001D3E7F" w:rsidRPr="001D3E7F" w:rsidRDefault="001D3E7F" w:rsidP="001D3E7F">
      <w:pPr>
        <w:rPr>
          <w:rFonts w:ascii="Calibri" w:eastAsia="Calibri" w:hAnsi="Calibri" w:cs="Times New Roman"/>
        </w:rPr>
      </w:pPr>
    </w:p>
    <w:p w14:paraId="1B991D68" w14:textId="77777777" w:rsidR="001D3E7F" w:rsidRPr="001D3E7F" w:rsidRDefault="001D3E7F" w:rsidP="001D3E7F">
      <w:pPr>
        <w:rPr>
          <w:rFonts w:ascii="Calibri" w:eastAsia="Calibri" w:hAnsi="Calibri" w:cs="Times New Roman"/>
        </w:rPr>
      </w:pPr>
    </w:p>
    <w:p w14:paraId="5C09D7CD" w14:textId="77777777" w:rsidR="001D3E7F" w:rsidRPr="001D3E7F" w:rsidRDefault="001D3E7F" w:rsidP="001D3E7F">
      <w:pPr>
        <w:rPr>
          <w:rFonts w:ascii="Calibri" w:eastAsia="Calibri" w:hAnsi="Calibri" w:cs="Times New Roman"/>
        </w:rPr>
      </w:pPr>
    </w:p>
    <w:p w14:paraId="00A8B615" w14:textId="77777777" w:rsidR="001D3E7F" w:rsidRPr="001D3E7F" w:rsidRDefault="001D3E7F" w:rsidP="001D3E7F">
      <w:pPr>
        <w:rPr>
          <w:rFonts w:ascii="Calibri" w:eastAsia="Calibri" w:hAnsi="Calibri" w:cs="Times New Roman"/>
        </w:rPr>
      </w:pPr>
    </w:p>
    <w:p w14:paraId="635DF89A" w14:textId="77777777" w:rsidR="001D3E7F" w:rsidRPr="001D3E7F" w:rsidRDefault="001D3E7F" w:rsidP="001D3E7F">
      <w:pPr>
        <w:rPr>
          <w:rFonts w:ascii="Calibri" w:eastAsia="Calibri" w:hAnsi="Calibri" w:cs="Times New Roman"/>
        </w:rPr>
      </w:pPr>
    </w:p>
    <w:p w14:paraId="271715E6" w14:textId="77777777" w:rsidR="001D3E7F" w:rsidRPr="001D3E7F" w:rsidRDefault="001D3E7F" w:rsidP="001D3E7F">
      <w:pPr>
        <w:spacing w:line="278" w:lineRule="auto"/>
        <w:rPr>
          <w:rFonts w:ascii="Calibri" w:eastAsia="Calibri" w:hAnsi="Calibri" w:cs="Times New Roman"/>
          <w:kern w:val="2"/>
          <w:sz w:val="24"/>
          <w:szCs w:val="24"/>
          <w:lang w:val="en-US"/>
          <w14:ligatures w14:val="standardContextual"/>
        </w:rPr>
      </w:pPr>
    </w:p>
    <w:p w14:paraId="7E5C39B0" w14:textId="77777777" w:rsidR="00BB44DB" w:rsidRPr="00BD3A22" w:rsidRDefault="00BB44DB" w:rsidP="001D3E7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rPr>
      </w:pPr>
    </w:p>
    <w:sectPr w:rsidR="00BB44DB" w:rsidRPr="00BD3A22" w:rsidSect="009F2D8B">
      <w:footerReference w:type="default" r:id="rId14"/>
      <w:pgSz w:w="11906" w:h="16838"/>
      <w:pgMar w:top="1134" w:right="567" w:bottom="1134" w:left="1701" w:header="567" w:footer="85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7B64" w14:textId="77777777" w:rsidR="00792F19" w:rsidRDefault="00792F19" w:rsidP="00AF56A6">
      <w:pPr>
        <w:spacing w:after="0" w:line="240" w:lineRule="auto"/>
      </w:pPr>
      <w:r>
        <w:separator/>
      </w:r>
    </w:p>
  </w:endnote>
  <w:endnote w:type="continuationSeparator" w:id="0">
    <w:p w14:paraId="77E19459" w14:textId="77777777" w:rsidR="00792F19" w:rsidRDefault="00792F19"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E40E" w14:textId="77777777" w:rsidR="00BD3A22" w:rsidRPr="00B7160D" w:rsidRDefault="00BD3A22" w:rsidP="00B7160D">
    <w:pPr>
      <w:pStyle w:val="Footer"/>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5EC8" w14:textId="77777777" w:rsidR="00BD3A22" w:rsidRDefault="00BD3A22">
    <w:pPr>
      <w:pStyle w:val="Footer"/>
      <w:jc w:val="right"/>
    </w:pPr>
  </w:p>
  <w:p w14:paraId="6ECE02AF" w14:textId="77777777" w:rsidR="00BD3A22" w:rsidRDefault="00BD3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0816" w14:textId="7BEBAB39" w:rsidR="005F70D7" w:rsidRPr="00BD3A22" w:rsidRDefault="005F70D7" w:rsidP="005F70D7">
    <w:pPr>
      <w:pStyle w:val="Footer"/>
      <w:tabs>
        <w:tab w:val="left" w:pos="9072"/>
      </w:tabs>
      <w:ind w:right="566"/>
      <w:jc w:val="center"/>
      <w:rPr>
        <w:caps/>
        <w:noProof/>
        <w:color w:val="156082"/>
      </w:rPr>
    </w:pPr>
  </w:p>
  <w:p w14:paraId="6E97ECDC" w14:textId="77777777" w:rsidR="00AF56A6" w:rsidRDefault="00AF56A6" w:rsidP="00AF56A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94A8" w14:textId="77777777" w:rsidR="00792F19" w:rsidRDefault="00792F19" w:rsidP="00AF56A6">
      <w:pPr>
        <w:spacing w:after="0" w:line="240" w:lineRule="auto"/>
      </w:pPr>
      <w:r>
        <w:separator/>
      </w:r>
    </w:p>
  </w:footnote>
  <w:footnote w:type="continuationSeparator" w:id="0">
    <w:p w14:paraId="15D99010" w14:textId="77777777" w:rsidR="00792F19" w:rsidRDefault="00792F19" w:rsidP="00AF5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DED1" w14:textId="77777777" w:rsidR="00C82B55" w:rsidRDefault="00787A01">
    <w:pPr>
      <w:pStyle w:val="BodyText"/>
      <w:spacing w:line="14" w:lineRule="auto"/>
      <w:rPr>
        <w:sz w:val="20"/>
      </w:rPr>
    </w:pPr>
    <w:r>
      <w:rPr>
        <w:noProof/>
      </w:rPr>
      <w:pict w14:anchorId="6F9B5681">
        <v:shapetype id="_x0000_t202" coordsize="21600,21600" o:spt="202" path="m,l,21600r21600,l21600,xe">
          <v:stroke joinstyle="miter"/>
          <v:path gradientshapeok="t" o:connecttype="rect"/>
        </v:shapetype>
        <v:shape id="Textbox 2" o:spid="_x0000_s18433" type="#_x0000_t202" style="position:absolute;margin-left:337.25pt;margin-top:35.45pt;width:12.6pt;height:13.7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" filled="f" stroked="f">
          <v:textbox inset="0,0,0,0">
            <w:txbxContent>
              <w:p w14:paraId="35528368" w14:textId="77777777" w:rsidR="00C82B55" w:rsidRDefault="00C82B55">
                <w:pPr>
                  <w:spacing w:before="12"/>
                  <w:ind w:left="20"/>
                </w:pPr>
                <w:r>
                  <w:rPr>
                    <w:spacing w:val="-5"/>
                  </w:rPr>
                  <w:fldChar w:fldCharType="begin"/>
                </w:r>
                <w:r>
                  <w:rPr>
                    <w:spacing w:val="-5"/>
                    <w:szCs w:val="21"/>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multilevel"/>
    <w:tmpl w:val="FFFFFFFF"/>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 w15:restartNumberingAfterBreak="0">
    <w:nsid w:val="063259E6"/>
    <w:multiLevelType w:val="hybridMultilevel"/>
    <w:tmpl w:val="FFFFFFFF"/>
    <w:lvl w:ilvl="0" w:tplc="0427000F">
      <w:start w:val="7"/>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1076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FFFFFFFF"/>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u w:val="none" w:color="000000"/>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u w:val="none" w:color="000000"/>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u w:val="none" w:color="000000"/>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u w:val="none" w:color="000000"/>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u w:val="none" w:color="000000"/>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u w:val="none" w:color="000000"/>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u w:val="none" w:color="000000"/>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u w:val="none" w:color="000000"/>
        <w:vertAlign w:val="baseline"/>
      </w:rPr>
    </w:lvl>
  </w:abstractNum>
  <w:abstractNum w:abstractNumId="5" w15:restartNumberingAfterBreak="0">
    <w:nsid w:val="179A19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166961"/>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7" w15:restartNumberingAfterBreak="0">
    <w:nsid w:val="223054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557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DC4B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367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913779"/>
    <w:multiLevelType w:val="hybridMultilevel"/>
    <w:tmpl w:val="E8D6E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FFFFFFFF"/>
    <w:lvl w:ilvl="0">
      <w:start w:val="1"/>
      <w:numFmt w:val="decimal"/>
      <w:lvlText w:val="%1."/>
      <w:lvlJc w:val="left"/>
      <w:pPr>
        <w:ind w:left="360" w:hanging="360"/>
      </w:pPr>
      <w:rPr>
        <w:rFonts w:cs="Times New Roman" w:hint="default"/>
        <w:b/>
        <w:bCs/>
        <w:sz w:val="24"/>
        <w:szCs w:val="24"/>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40F722A"/>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FFFFFFFF"/>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4B4BA9"/>
    <w:multiLevelType w:val="hybridMultilevel"/>
    <w:tmpl w:val="FFFFFFFF"/>
    <w:lvl w:ilvl="0" w:tplc="E3CE0444">
      <w:numFmt w:val="bullet"/>
      <w:lvlText w:val="-"/>
      <w:lvlJc w:val="left"/>
      <w:pPr>
        <w:ind w:left="427" w:hanging="128"/>
      </w:pPr>
      <w:rPr>
        <w:rFonts w:ascii="Times New Roman" w:eastAsia="Times New Roman" w:hAnsi="Times New Roman" w:hint="default"/>
        <w:b w:val="0"/>
        <w:i w:val="0"/>
        <w:spacing w:val="0"/>
        <w:w w:val="100"/>
        <w:sz w:val="22"/>
      </w:rPr>
    </w:lvl>
    <w:lvl w:ilvl="1" w:tplc="1A7EA89A">
      <w:numFmt w:val="bullet"/>
      <w:lvlText w:val="•"/>
      <w:lvlJc w:val="left"/>
      <w:pPr>
        <w:ind w:left="1398" w:hanging="128"/>
      </w:pPr>
      <w:rPr>
        <w:rFonts w:hint="default"/>
      </w:rPr>
    </w:lvl>
    <w:lvl w:ilvl="2" w:tplc="A7064038">
      <w:numFmt w:val="bullet"/>
      <w:lvlText w:val="•"/>
      <w:lvlJc w:val="left"/>
      <w:pPr>
        <w:ind w:left="2377" w:hanging="128"/>
      </w:pPr>
      <w:rPr>
        <w:rFonts w:hint="default"/>
      </w:rPr>
    </w:lvl>
    <w:lvl w:ilvl="3" w:tplc="1480C73C">
      <w:numFmt w:val="bullet"/>
      <w:lvlText w:val="•"/>
      <w:lvlJc w:val="left"/>
      <w:pPr>
        <w:ind w:left="3355" w:hanging="128"/>
      </w:pPr>
      <w:rPr>
        <w:rFonts w:hint="default"/>
      </w:rPr>
    </w:lvl>
    <w:lvl w:ilvl="4" w:tplc="D93A187A">
      <w:numFmt w:val="bullet"/>
      <w:lvlText w:val="•"/>
      <w:lvlJc w:val="left"/>
      <w:pPr>
        <w:ind w:left="4334" w:hanging="128"/>
      </w:pPr>
      <w:rPr>
        <w:rFonts w:hint="default"/>
      </w:rPr>
    </w:lvl>
    <w:lvl w:ilvl="5" w:tplc="5936FE74">
      <w:numFmt w:val="bullet"/>
      <w:lvlText w:val="•"/>
      <w:lvlJc w:val="left"/>
      <w:pPr>
        <w:ind w:left="5313" w:hanging="128"/>
      </w:pPr>
      <w:rPr>
        <w:rFonts w:hint="default"/>
      </w:rPr>
    </w:lvl>
    <w:lvl w:ilvl="6" w:tplc="39B09B1A">
      <w:numFmt w:val="bullet"/>
      <w:lvlText w:val="•"/>
      <w:lvlJc w:val="left"/>
      <w:pPr>
        <w:ind w:left="6291" w:hanging="128"/>
      </w:pPr>
      <w:rPr>
        <w:rFonts w:hint="default"/>
      </w:rPr>
    </w:lvl>
    <w:lvl w:ilvl="7" w:tplc="CD44376C">
      <w:numFmt w:val="bullet"/>
      <w:lvlText w:val="•"/>
      <w:lvlJc w:val="left"/>
      <w:pPr>
        <w:ind w:left="7270" w:hanging="128"/>
      </w:pPr>
      <w:rPr>
        <w:rFonts w:hint="default"/>
      </w:rPr>
    </w:lvl>
    <w:lvl w:ilvl="8" w:tplc="7A6CDCCE">
      <w:numFmt w:val="bullet"/>
      <w:lvlText w:val="•"/>
      <w:lvlJc w:val="left"/>
      <w:pPr>
        <w:ind w:left="8249" w:hanging="128"/>
      </w:pPr>
      <w:rPr>
        <w:rFonts w:hint="default"/>
      </w:rPr>
    </w:lvl>
  </w:abstractNum>
  <w:abstractNum w:abstractNumId="16" w15:restartNumberingAfterBreak="0">
    <w:nsid w:val="35D732CA"/>
    <w:multiLevelType w:val="multilevel"/>
    <w:tmpl w:val="3BE2D7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8A68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82F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53FF8"/>
    <w:multiLevelType w:val="hybridMultilevel"/>
    <w:tmpl w:val="FFFFFFFF"/>
    <w:lvl w:ilvl="0" w:tplc="1102B606">
      <w:start w:val="1"/>
      <w:numFmt w:val="decimal"/>
      <w:lvlText w:val="9.%1."/>
      <w:lvlJc w:val="left"/>
      <w:pPr>
        <w:ind w:left="360" w:hanging="360"/>
      </w:pPr>
      <w:rPr>
        <w:rFonts w:cs="Times New Roman" w:hint="default"/>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0" w15:restartNumberingAfterBreak="0">
    <w:nsid w:val="4FBE67C1"/>
    <w:multiLevelType w:val="multilevel"/>
    <w:tmpl w:val="FFFFFFFF"/>
    <w:lvl w:ilvl="0">
      <w:start w:val="1"/>
      <w:numFmt w:val="decimal"/>
      <w:lvlText w:val="%1."/>
      <w:lvlJc w:val="left"/>
      <w:pPr>
        <w:ind w:left="644"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5477258B"/>
    <w:multiLevelType w:val="multilevel"/>
    <w:tmpl w:val="FFFFFFFF"/>
    <w:lvl w:ilvl="0">
      <w:start w:val="2"/>
      <w:numFmt w:val="decimal"/>
      <w:lvlText w:val="%1"/>
      <w:lvlJc w:val="left"/>
      <w:pPr>
        <w:ind w:left="360" w:hanging="360"/>
      </w:pPr>
      <w:rPr>
        <w:rFonts w:eastAsia="Times New Roman" w:cs="Times New Roman" w:hint="default"/>
        <w:color w:val="000000" w:themeColor="text1"/>
      </w:rPr>
    </w:lvl>
    <w:lvl w:ilvl="1">
      <w:start w:val="1"/>
      <w:numFmt w:val="decimal"/>
      <w:lvlText w:val="%1.%2"/>
      <w:lvlJc w:val="left"/>
      <w:pPr>
        <w:ind w:left="360" w:hanging="360"/>
      </w:pPr>
      <w:rPr>
        <w:rFonts w:eastAsia="Times New Roman" w:cs="Times New Roman" w:hint="default"/>
        <w:i w:val="0"/>
        <w:iCs w:val="0"/>
        <w:color w:val="000000" w:themeColor="text1"/>
      </w:rPr>
    </w:lvl>
    <w:lvl w:ilvl="2">
      <w:start w:val="1"/>
      <w:numFmt w:val="decimal"/>
      <w:lvlText w:val="%1.%2.%3"/>
      <w:lvlJc w:val="left"/>
      <w:pPr>
        <w:ind w:left="720" w:hanging="720"/>
      </w:pPr>
      <w:rPr>
        <w:rFonts w:eastAsia="Times New Roman" w:cs="Times New Roman" w:hint="default"/>
        <w:color w:val="000000" w:themeColor="text1"/>
      </w:rPr>
    </w:lvl>
    <w:lvl w:ilvl="3">
      <w:start w:val="1"/>
      <w:numFmt w:val="decimal"/>
      <w:lvlText w:val="%1.%2.%3.%4"/>
      <w:lvlJc w:val="left"/>
      <w:pPr>
        <w:ind w:left="720" w:hanging="720"/>
      </w:pPr>
      <w:rPr>
        <w:rFonts w:eastAsia="Times New Roman" w:cs="Times New Roman" w:hint="default"/>
        <w:color w:val="000000" w:themeColor="text1"/>
      </w:rPr>
    </w:lvl>
    <w:lvl w:ilvl="4">
      <w:start w:val="1"/>
      <w:numFmt w:val="decimal"/>
      <w:lvlText w:val="%1.%2.%3.%4.%5"/>
      <w:lvlJc w:val="left"/>
      <w:pPr>
        <w:ind w:left="1080" w:hanging="1080"/>
      </w:pPr>
      <w:rPr>
        <w:rFonts w:eastAsia="Times New Roman" w:cs="Times New Roman" w:hint="default"/>
        <w:color w:val="000000" w:themeColor="text1"/>
      </w:rPr>
    </w:lvl>
    <w:lvl w:ilvl="5">
      <w:start w:val="1"/>
      <w:numFmt w:val="decimal"/>
      <w:lvlText w:val="%1.%2.%3.%4.%5.%6"/>
      <w:lvlJc w:val="left"/>
      <w:pPr>
        <w:ind w:left="1080" w:hanging="1080"/>
      </w:pPr>
      <w:rPr>
        <w:rFonts w:eastAsia="Times New Roman" w:cs="Times New Roman" w:hint="default"/>
        <w:color w:val="000000" w:themeColor="text1"/>
      </w:rPr>
    </w:lvl>
    <w:lvl w:ilvl="6">
      <w:start w:val="1"/>
      <w:numFmt w:val="decimal"/>
      <w:lvlText w:val="%1.%2.%3.%4.%5.%6.%7"/>
      <w:lvlJc w:val="left"/>
      <w:pPr>
        <w:ind w:left="1080" w:hanging="1080"/>
      </w:pPr>
      <w:rPr>
        <w:rFonts w:eastAsia="Times New Roman" w:cs="Times New Roman" w:hint="default"/>
        <w:color w:val="000000" w:themeColor="text1"/>
      </w:rPr>
    </w:lvl>
    <w:lvl w:ilvl="7">
      <w:start w:val="1"/>
      <w:numFmt w:val="decimal"/>
      <w:lvlText w:val="%1.%2.%3.%4.%5.%6.%7.%8"/>
      <w:lvlJc w:val="left"/>
      <w:pPr>
        <w:ind w:left="1440" w:hanging="1440"/>
      </w:pPr>
      <w:rPr>
        <w:rFonts w:eastAsia="Times New Roman" w:cs="Times New Roman" w:hint="default"/>
        <w:color w:val="000000" w:themeColor="text1"/>
      </w:rPr>
    </w:lvl>
    <w:lvl w:ilvl="8">
      <w:start w:val="1"/>
      <w:numFmt w:val="decimal"/>
      <w:lvlText w:val="%1.%2.%3.%4.%5.%6.%7.%8.%9"/>
      <w:lvlJc w:val="left"/>
      <w:pPr>
        <w:ind w:left="1440" w:hanging="1440"/>
      </w:pPr>
      <w:rPr>
        <w:rFonts w:eastAsia="Times New Roman" w:cs="Times New Roman" w:hint="default"/>
        <w:color w:val="000000" w:themeColor="text1"/>
      </w:rPr>
    </w:lvl>
  </w:abstractNum>
  <w:abstractNum w:abstractNumId="22"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4D3789"/>
    <w:multiLevelType w:val="multilevel"/>
    <w:tmpl w:val="FFFFFFFF"/>
    <w:lvl w:ilvl="0">
      <w:start w:val="2"/>
      <w:numFmt w:val="decimal"/>
      <w:lvlText w:val="%1."/>
      <w:lvlJc w:val="left"/>
      <w:pPr>
        <w:ind w:left="585" w:hanging="585"/>
      </w:pPr>
      <w:rPr>
        <w:rFonts w:cs="Times New Roman" w:hint="default"/>
      </w:rPr>
    </w:lvl>
    <w:lvl w:ilvl="1">
      <w:start w:val="2"/>
      <w:numFmt w:val="decimal"/>
      <w:lvlText w:val="%1.%2."/>
      <w:lvlJc w:val="left"/>
      <w:pPr>
        <w:ind w:left="1363"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09" w:hanging="108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655" w:hanging="144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6301" w:hanging="1800"/>
      </w:pPr>
      <w:rPr>
        <w:rFonts w:cs="Times New Roman" w:hint="default"/>
      </w:rPr>
    </w:lvl>
    <w:lvl w:ilvl="8">
      <w:start w:val="1"/>
      <w:numFmt w:val="decimal"/>
      <w:lvlText w:val="%1.%2.%3.%4.%5.%6.%7.%8.%9."/>
      <w:lvlJc w:val="left"/>
      <w:pPr>
        <w:ind w:left="7304" w:hanging="2160"/>
      </w:pPr>
      <w:rPr>
        <w:rFonts w:cs="Times New Roman" w:hint="default"/>
      </w:rPr>
    </w:lvl>
  </w:abstractNum>
  <w:abstractNum w:abstractNumId="24" w15:restartNumberingAfterBreak="0">
    <w:nsid w:val="5BAC16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3E69B9"/>
    <w:multiLevelType w:val="multilevel"/>
    <w:tmpl w:val="BD701844"/>
    <w:lvl w:ilvl="0">
      <w:start w:val="1"/>
      <w:numFmt w:val="decimal"/>
      <w:lvlText w:val="%1."/>
      <w:lvlJc w:val="left"/>
      <w:pPr>
        <w:tabs>
          <w:tab w:val="num" w:pos="426"/>
        </w:tabs>
        <w:ind w:left="786" w:hanging="360"/>
      </w:pPr>
      <w:rPr>
        <w:rFonts w:cs="Times New Roman" w:hint="default"/>
        <w:b w:val="0"/>
      </w:rPr>
    </w:lvl>
    <w:lvl w:ilvl="1">
      <w:start w:val="1"/>
      <w:numFmt w:val="decimal"/>
      <w:lvlText w:val="%1.%2."/>
      <w:lvlJc w:val="left"/>
      <w:pPr>
        <w:tabs>
          <w:tab w:val="num" w:pos="813"/>
        </w:tabs>
        <w:ind w:left="1425" w:hanging="432"/>
      </w:pPr>
      <w:rPr>
        <w:rFonts w:cs="Times New Roman" w:hint="default"/>
        <w:b w:val="0"/>
      </w:rPr>
    </w:lvl>
    <w:lvl w:ilvl="2">
      <w:start w:val="1"/>
      <w:numFmt w:val="decimal"/>
      <w:lvlText w:val="%1.%2.%3."/>
      <w:lvlJc w:val="left"/>
      <w:pPr>
        <w:tabs>
          <w:tab w:val="num" w:pos="0"/>
        </w:tabs>
        <w:ind w:left="1224" w:hanging="504"/>
      </w:pPr>
      <w:rPr>
        <w:rFonts w:cs="Times New Roman" w:hint="default"/>
      </w:rPr>
    </w:lvl>
    <w:lvl w:ilvl="3">
      <w:start w:val="1"/>
      <w:numFmt w:val="lowerLetter"/>
      <w:lvlText w:val="%1.%2.%3.%4."/>
      <w:lvlJc w:val="left"/>
      <w:pPr>
        <w:tabs>
          <w:tab w:val="num" w:pos="0"/>
        </w:tabs>
        <w:ind w:left="1728" w:hanging="648"/>
      </w:pPr>
      <w:rPr>
        <w:rFonts w:cs="Times New Roman" w:hint="default"/>
      </w:rPr>
    </w:lvl>
    <w:lvl w:ilvl="4">
      <w:start w:val="1"/>
      <w:numFmt w:val="bullet"/>
      <w:lvlText w:val=""/>
      <w:lvlJc w:val="left"/>
      <w:pPr>
        <w:tabs>
          <w:tab w:val="num" w:pos="0"/>
        </w:tabs>
        <w:ind w:left="2232" w:hanging="792"/>
      </w:pPr>
      <w:rPr>
        <w:rFonts w:ascii="Symbol" w:hAnsi="Symbol"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6" w15:restartNumberingAfterBreak="0">
    <w:nsid w:val="651F31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F517B4"/>
    <w:multiLevelType w:val="multilevel"/>
    <w:tmpl w:val="FFFFFFFF"/>
    <w:lvl w:ilvl="0">
      <w:start w:val="1"/>
      <w:numFmt w:val="decimal"/>
      <w:pStyle w:val="S1lygis"/>
      <w:lvlText w:val="%1."/>
      <w:lvlJc w:val="left"/>
      <w:pPr>
        <w:tabs>
          <w:tab w:val="num" w:pos="709"/>
        </w:tabs>
        <w:ind w:left="709" w:hanging="709"/>
      </w:pPr>
      <w:rPr>
        <w:rFonts w:cs="Times New Roman" w:hint="default"/>
        <w:b/>
      </w:rPr>
    </w:lvl>
    <w:lvl w:ilvl="1">
      <w:start w:val="1"/>
      <w:numFmt w:val="decimal"/>
      <w:pStyle w:val="S2lygis"/>
      <w:lvlText w:val="%1.%2."/>
      <w:lvlJc w:val="left"/>
      <w:pPr>
        <w:tabs>
          <w:tab w:val="num" w:pos="709"/>
        </w:tabs>
        <w:ind w:left="709" w:hanging="709"/>
      </w:pPr>
      <w:rPr>
        <w:rFonts w:cs="Times New Roman" w:hint="default"/>
        <w:b w:val="0"/>
        <w:color w:val="auto"/>
      </w:rPr>
    </w:lvl>
    <w:lvl w:ilvl="2">
      <w:start w:val="1"/>
      <w:numFmt w:val="decimal"/>
      <w:pStyle w:val="S3lygis"/>
      <w:isLgl/>
      <w:lvlText w:val="%1.%2.%3."/>
      <w:lvlJc w:val="left"/>
      <w:pPr>
        <w:tabs>
          <w:tab w:val="num" w:pos="992"/>
        </w:tabs>
        <w:ind w:left="992" w:hanging="992"/>
      </w:pPr>
      <w:rPr>
        <w:rFonts w:cs="Times New Roman" w:hint="default"/>
        <w:b w:val="0"/>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8" w15:restartNumberingAfterBreak="0">
    <w:nsid w:val="6C3507D0"/>
    <w:multiLevelType w:val="multilevel"/>
    <w:tmpl w:val="FFFFFFFF"/>
    <w:lvl w:ilvl="0">
      <w:start w:val="10"/>
      <w:numFmt w:val="decimal"/>
      <w:lvlText w:val="%1."/>
      <w:lvlJc w:val="left"/>
      <w:pPr>
        <w:ind w:left="444" w:hanging="444"/>
      </w:pPr>
      <w:rPr>
        <w:rFonts w:cs="Times New Roman" w:hint="default"/>
        <w:b w:val="0"/>
        <w:bCs w:val="0"/>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6C7040FC"/>
    <w:multiLevelType w:val="hybridMultilevel"/>
    <w:tmpl w:val="E84E7EE8"/>
    <w:lvl w:ilvl="0" w:tplc="07CEB7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A373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A2268"/>
    <w:multiLevelType w:val="hybridMultilevel"/>
    <w:tmpl w:val="6DEA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F35E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75B159D3"/>
    <w:multiLevelType w:val="hybridMultilevel"/>
    <w:tmpl w:val="FFFFFFFF"/>
    <w:lvl w:ilvl="0" w:tplc="577484F0">
      <w:start w:val="1"/>
      <w:numFmt w:val="decimal"/>
      <w:lvlText w:val="6.%1."/>
      <w:lvlJc w:val="left"/>
      <w:pPr>
        <w:ind w:left="1287" w:hanging="360"/>
      </w:pPr>
      <w:rPr>
        <w:rFonts w:cs="Times New Roman" w:hint="default"/>
        <w:b w:val="0"/>
        <w:bCs/>
        <w:i w:val="0"/>
        <w:iCs w:val="0"/>
        <w:color w:val="auto"/>
      </w:rPr>
    </w:lvl>
    <w:lvl w:ilvl="1" w:tplc="04270019" w:tentative="1">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4" w15:restartNumberingAfterBreak="0">
    <w:nsid w:val="75CD06F4"/>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15:restartNumberingAfterBreak="0">
    <w:nsid w:val="79E352CB"/>
    <w:multiLevelType w:val="hybridMultilevel"/>
    <w:tmpl w:val="8C1A532E"/>
    <w:lvl w:ilvl="0" w:tplc="65B8BB9C">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E957DDF"/>
    <w:multiLevelType w:val="multilevel"/>
    <w:tmpl w:val="FFFFFFFF"/>
    <w:lvl w:ilvl="0">
      <w:start w:val="1"/>
      <w:numFmt w:val="decimal"/>
      <w:pStyle w:val="Punktas"/>
      <w:suff w:val="space"/>
      <w:lvlText w:val="%1."/>
      <w:lvlJc w:val="left"/>
      <w:pPr>
        <w:ind w:firstLine="720"/>
      </w:pPr>
      <w:rPr>
        <w:rFonts w:cs="Times New Roman" w:hint="default"/>
        <w:b/>
        <w:bCs/>
      </w:rPr>
    </w:lvl>
    <w:lvl w:ilvl="1">
      <w:start w:val="1"/>
      <w:numFmt w:val="decimal"/>
      <w:pStyle w:val="Papunktis"/>
      <w:suff w:val="space"/>
      <w:lvlText w:val="%1.%2."/>
      <w:lvlJc w:val="left"/>
      <w:pPr>
        <w:ind w:firstLine="720"/>
      </w:pPr>
      <w:rPr>
        <w:rFonts w:cs="Times New Roman" w:hint="default"/>
        <w:b w:val="0"/>
        <w:bCs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suff w:val="space"/>
      <w:lvlText w:val="%1.%2.%3.%4.%5.%6."/>
      <w:lvlJc w:val="left"/>
      <w:pPr>
        <w:ind w:firstLine="720"/>
      </w:pPr>
      <w:rPr>
        <w:rFonts w:cs="Times New Roman" w:hint="default"/>
      </w:rPr>
    </w:lvl>
    <w:lvl w:ilvl="6">
      <w:start w:val="1"/>
      <w:numFmt w:val="decimal"/>
      <w:suff w:val="space"/>
      <w:lvlText w:val="%1.%2.%3.%4.%5.%6.%7."/>
      <w:lvlJc w:val="left"/>
      <w:pPr>
        <w:ind w:firstLine="720"/>
      </w:pPr>
      <w:rPr>
        <w:rFonts w:cs="Times New Roman" w:hint="default"/>
      </w:rPr>
    </w:lvl>
    <w:lvl w:ilvl="7">
      <w:start w:val="1"/>
      <w:numFmt w:val="decimal"/>
      <w:suff w:val="space"/>
      <w:lvlText w:val="%1.%2.%3.%4.%5.%6.%7.%8."/>
      <w:lvlJc w:val="left"/>
      <w:pPr>
        <w:ind w:firstLine="720"/>
      </w:pPr>
      <w:rPr>
        <w:rFonts w:cs="Times New Roman" w:hint="default"/>
      </w:rPr>
    </w:lvl>
    <w:lvl w:ilvl="8">
      <w:start w:val="1"/>
      <w:numFmt w:val="decimal"/>
      <w:suff w:val="space"/>
      <w:lvlText w:val="%1.%2.%3.%4.%5.%6.%7.%8.%9."/>
      <w:lvlJc w:val="left"/>
      <w:pPr>
        <w:ind w:firstLine="720"/>
      </w:pPr>
      <w:rPr>
        <w:rFonts w:cs="Times New Roman" w:hint="default"/>
      </w:rPr>
    </w:lvl>
  </w:abstractNum>
  <w:num w:numId="1" w16cid:durableId="1791047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8460303">
    <w:abstractNumId w:val="35"/>
  </w:num>
  <w:num w:numId="3" w16cid:durableId="128789159">
    <w:abstractNumId w:val="22"/>
  </w:num>
  <w:num w:numId="4" w16cid:durableId="1261374979">
    <w:abstractNumId w:val="25"/>
  </w:num>
  <w:num w:numId="5" w16cid:durableId="786193862">
    <w:abstractNumId w:val="29"/>
  </w:num>
  <w:num w:numId="6" w16cid:durableId="1049106297">
    <w:abstractNumId w:val="12"/>
  </w:num>
  <w:num w:numId="7" w16cid:durableId="934899491">
    <w:abstractNumId w:val="21"/>
  </w:num>
  <w:num w:numId="8" w16cid:durableId="1360817958">
    <w:abstractNumId w:val="28"/>
  </w:num>
  <w:num w:numId="9" w16cid:durableId="1465082836">
    <w:abstractNumId w:val="19"/>
  </w:num>
  <w:num w:numId="10" w16cid:durableId="170682534">
    <w:abstractNumId w:val="33"/>
  </w:num>
  <w:num w:numId="11" w16cid:durableId="49965494">
    <w:abstractNumId w:val="34"/>
  </w:num>
  <w:num w:numId="12" w16cid:durableId="656618691">
    <w:abstractNumId w:val="6"/>
  </w:num>
  <w:num w:numId="13" w16cid:durableId="1431779779">
    <w:abstractNumId w:val="32"/>
  </w:num>
  <w:num w:numId="14" w16cid:durableId="464395653">
    <w:abstractNumId w:val="23"/>
  </w:num>
  <w:num w:numId="15" w16cid:durableId="548879746">
    <w:abstractNumId w:val="2"/>
  </w:num>
  <w:num w:numId="16" w16cid:durableId="927469340">
    <w:abstractNumId w:val="16"/>
  </w:num>
  <w:num w:numId="17" w16cid:durableId="115489021">
    <w:abstractNumId w:val="11"/>
  </w:num>
  <w:num w:numId="18" w16cid:durableId="1757089411">
    <w:abstractNumId w:val="4"/>
  </w:num>
  <w:num w:numId="19" w16cid:durableId="1476296520">
    <w:abstractNumId w:val="27"/>
  </w:num>
  <w:num w:numId="20" w16cid:durableId="2035300829">
    <w:abstractNumId w:val="36"/>
  </w:num>
  <w:num w:numId="21" w16cid:durableId="299306763">
    <w:abstractNumId w:val="14"/>
  </w:num>
  <w:num w:numId="22" w16cid:durableId="1434090646">
    <w:abstractNumId w:val="1"/>
  </w:num>
  <w:num w:numId="23" w16cid:durableId="1377243427">
    <w:abstractNumId w:val="20"/>
  </w:num>
  <w:num w:numId="24" w16cid:durableId="1548108858">
    <w:abstractNumId w:val="15"/>
  </w:num>
  <w:num w:numId="25" w16cid:durableId="818572896">
    <w:abstractNumId w:val="26"/>
  </w:num>
  <w:num w:numId="26" w16cid:durableId="498929107">
    <w:abstractNumId w:val="7"/>
  </w:num>
  <w:num w:numId="27" w16cid:durableId="2097706891">
    <w:abstractNumId w:val="30"/>
  </w:num>
  <w:num w:numId="28" w16cid:durableId="1389765782">
    <w:abstractNumId w:val="3"/>
  </w:num>
  <w:num w:numId="29" w16cid:durableId="1428766697">
    <w:abstractNumId w:val="18"/>
  </w:num>
  <w:num w:numId="30" w16cid:durableId="497697980">
    <w:abstractNumId w:val="10"/>
  </w:num>
  <w:num w:numId="31" w16cid:durableId="398208400">
    <w:abstractNumId w:val="24"/>
  </w:num>
  <w:num w:numId="32" w16cid:durableId="414015089">
    <w:abstractNumId w:val="13"/>
  </w:num>
  <w:num w:numId="33" w16cid:durableId="1680355150">
    <w:abstractNumId w:val="5"/>
  </w:num>
  <w:num w:numId="34" w16cid:durableId="2012948131">
    <w:abstractNumId w:val="8"/>
  </w:num>
  <w:num w:numId="35" w16cid:durableId="2061124156">
    <w:abstractNumId w:val="17"/>
  </w:num>
  <w:num w:numId="36" w16cid:durableId="992948217">
    <w:abstractNumId w:val="9"/>
  </w:num>
  <w:num w:numId="37" w16cid:durableId="1773738615">
    <w:abstractNumId w:val="31"/>
  </w:num>
  <w:num w:numId="38" w16cid:durableId="4615337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64742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659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03983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EE"/>
    <w:rsid w:val="0000138A"/>
    <w:rsid w:val="00014D61"/>
    <w:rsid w:val="0002215E"/>
    <w:rsid w:val="00022C96"/>
    <w:rsid w:val="00030E48"/>
    <w:rsid w:val="00062656"/>
    <w:rsid w:val="0007489C"/>
    <w:rsid w:val="00074A68"/>
    <w:rsid w:val="000809BF"/>
    <w:rsid w:val="00086AF8"/>
    <w:rsid w:val="000E5F89"/>
    <w:rsid w:val="000F00F9"/>
    <w:rsid w:val="0010603E"/>
    <w:rsid w:val="001253EE"/>
    <w:rsid w:val="001D2E10"/>
    <w:rsid w:val="001D3BF2"/>
    <w:rsid w:val="001D3E7F"/>
    <w:rsid w:val="001F29AF"/>
    <w:rsid w:val="002261E3"/>
    <w:rsid w:val="002D6445"/>
    <w:rsid w:val="002E3067"/>
    <w:rsid w:val="00306FAD"/>
    <w:rsid w:val="0031496C"/>
    <w:rsid w:val="003255C3"/>
    <w:rsid w:val="00393340"/>
    <w:rsid w:val="003B49BA"/>
    <w:rsid w:val="003D042B"/>
    <w:rsid w:val="003D1F4B"/>
    <w:rsid w:val="003D7756"/>
    <w:rsid w:val="003F5871"/>
    <w:rsid w:val="00423147"/>
    <w:rsid w:val="00425EFB"/>
    <w:rsid w:val="004274A7"/>
    <w:rsid w:val="004925E5"/>
    <w:rsid w:val="004A7945"/>
    <w:rsid w:val="004C56FA"/>
    <w:rsid w:val="004D66F5"/>
    <w:rsid w:val="004F28F7"/>
    <w:rsid w:val="005043B7"/>
    <w:rsid w:val="00512783"/>
    <w:rsid w:val="005F70D7"/>
    <w:rsid w:val="0060651D"/>
    <w:rsid w:val="00642F64"/>
    <w:rsid w:val="00674415"/>
    <w:rsid w:val="00676D7B"/>
    <w:rsid w:val="00680EED"/>
    <w:rsid w:val="00692E4D"/>
    <w:rsid w:val="006B20A3"/>
    <w:rsid w:val="006E3A0C"/>
    <w:rsid w:val="007231CE"/>
    <w:rsid w:val="00777519"/>
    <w:rsid w:val="00781B1D"/>
    <w:rsid w:val="00787A01"/>
    <w:rsid w:val="00792F19"/>
    <w:rsid w:val="007A0D66"/>
    <w:rsid w:val="007B00D0"/>
    <w:rsid w:val="0080226A"/>
    <w:rsid w:val="00845BD5"/>
    <w:rsid w:val="0084737C"/>
    <w:rsid w:val="0085217D"/>
    <w:rsid w:val="008551C7"/>
    <w:rsid w:val="008A3D43"/>
    <w:rsid w:val="008D0C86"/>
    <w:rsid w:val="008E227F"/>
    <w:rsid w:val="008F3859"/>
    <w:rsid w:val="00902A27"/>
    <w:rsid w:val="00933FAD"/>
    <w:rsid w:val="00967D38"/>
    <w:rsid w:val="009A523A"/>
    <w:rsid w:val="009F2D8B"/>
    <w:rsid w:val="00A11487"/>
    <w:rsid w:val="00A14A87"/>
    <w:rsid w:val="00A15157"/>
    <w:rsid w:val="00A17637"/>
    <w:rsid w:val="00A32036"/>
    <w:rsid w:val="00A5311B"/>
    <w:rsid w:val="00A653C6"/>
    <w:rsid w:val="00A7752F"/>
    <w:rsid w:val="00A867C1"/>
    <w:rsid w:val="00A9355A"/>
    <w:rsid w:val="00AA1A3D"/>
    <w:rsid w:val="00AA74EE"/>
    <w:rsid w:val="00AF2719"/>
    <w:rsid w:val="00AF56A6"/>
    <w:rsid w:val="00B3474B"/>
    <w:rsid w:val="00B41546"/>
    <w:rsid w:val="00B53E13"/>
    <w:rsid w:val="00B55173"/>
    <w:rsid w:val="00B66811"/>
    <w:rsid w:val="00B8203D"/>
    <w:rsid w:val="00BA37A9"/>
    <w:rsid w:val="00BB3361"/>
    <w:rsid w:val="00BB44DB"/>
    <w:rsid w:val="00BB7110"/>
    <w:rsid w:val="00BD1EFA"/>
    <w:rsid w:val="00BD2B2A"/>
    <w:rsid w:val="00BD3A22"/>
    <w:rsid w:val="00BF5BCE"/>
    <w:rsid w:val="00C809D4"/>
    <w:rsid w:val="00C82B55"/>
    <w:rsid w:val="00CB0FA0"/>
    <w:rsid w:val="00CB6CF0"/>
    <w:rsid w:val="00CC7969"/>
    <w:rsid w:val="00CD383C"/>
    <w:rsid w:val="00CE4CEB"/>
    <w:rsid w:val="00D040E1"/>
    <w:rsid w:val="00D06EDE"/>
    <w:rsid w:val="00D12A62"/>
    <w:rsid w:val="00D15FA3"/>
    <w:rsid w:val="00D273A6"/>
    <w:rsid w:val="00D33D13"/>
    <w:rsid w:val="00D86C67"/>
    <w:rsid w:val="00DA5B9A"/>
    <w:rsid w:val="00DC2FC4"/>
    <w:rsid w:val="00DD495D"/>
    <w:rsid w:val="00DE0E5A"/>
    <w:rsid w:val="00E07E33"/>
    <w:rsid w:val="00E63148"/>
    <w:rsid w:val="00E85C83"/>
    <w:rsid w:val="00E9651C"/>
    <w:rsid w:val="00F026BF"/>
    <w:rsid w:val="00F204B7"/>
    <w:rsid w:val="00F21495"/>
    <w:rsid w:val="00F265E4"/>
    <w:rsid w:val="00F36BE1"/>
    <w:rsid w:val="00F47A9A"/>
    <w:rsid w:val="00F65AC0"/>
    <w:rsid w:val="00F907E5"/>
    <w:rsid w:val="00FA062C"/>
    <w:rsid w:val="00FC303B"/>
    <w:rsid w:val="00FD6A36"/>
    <w:rsid w:val="00FE0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7129E852"/>
  <w15:docId w15:val="{089C3706-BAAB-4E6E-9A9C-F447A48B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E4"/>
  </w:style>
  <w:style w:type="paragraph" w:styleId="Heading1">
    <w:name w:val="heading 1"/>
    <w:basedOn w:val="Normal"/>
    <w:next w:val="Normal"/>
    <w:link w:val="Heading1Char"/>
    <w:qFormat/>
    <w:rsid w:val="00D06EDE"/>
    <w:pPr>
      <w:keepNext/>
      <w:tabs>
        <w:tab w:val="num" w:pos="360"/>
      </w:tabs>
      <w:suppressAutoHyphens/>
      <w:spacing w:after="0" w:line="240" w:lineRule="auto"/>
      <w:jc w:val="center"/>
      <w:outlineLvl w:val="0"/>
    </w:pPr>
    <w:rPr>
      <w:rFonts w:ascii="Times New Roman" w:eastAsia="Times New Roman" w:hAnsi="Times New Roman" w:cs="Times New Roman"/>
      <w:b/>
      <w:sz w:val="24"/>
      <w:szCs w:val="20"/>
      <w:lang w:eastAsia="ar-SA"/>
    </w:rPr>
  </w:style>
  <w:style w:type="paragraph" w:styleId="Heading2">
    <w:name w:val="heading 2"/>
    <w:basedOn w:val="Normal"/>
    <w:next w:val="Normal"/>
    <w:link w:val="Heading2Char"/>
    <w:semiHidden/>
    <w:unhideWhenUsed/>
    <w:qFormat/>
    <w:rsid w:val="002D6445"/>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semiHidden/>
    <w:unhideWhenUsed/>
    <w:qFormat/>
    <w:rsid w:val="002D6445"/>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2D6445"/>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2D6445"/>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2D6445"/>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2D6445"/>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2D6445"/>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2D6445"/>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6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AF56A6"/>
  </w:style>
  <w:style w:type="paragraph" w:styleId="Footer">
    <w:name w:val="footer"/>
    <w:basedOn w:val="Normal"/>
    <w:link w:val="FooterChar"/>
    <w:uiPriority w:val="99"/>
    <w:unhideWhenUsed/>
    <w:rsid w:val="00AF56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AF56A6"/>
  </w:style>
  <w:style w:type="character" w:styleId="Hyperlink">
    <w:name w:val="Hyperlink"/>
    <w:aliases w:val="IVPK Hyperlink,Alna"/>
    <w:basedOn w:val="DefaultParagraphFont"/>
    <w:uiPriority w:val="99"/>
    <w:unhideWhenUsed/>
    <w:qFormat/>
    <w:rsid w:val="00AF56A6"/>
    <w:rPr>
      <w:color w:val="0563C1" w:themeColor="hyperlink"/>
      <w:u w:val="single"/>
    </w:rPr>
  </w:style>
  <w:style w:type="character" w:customStyle="1" w:styleId="Heading1Char">
    <w:name w:val="Heading 1 Char"/>
    <w:basedOn w:val="DefaultParagraphFont"/>
    <w:link w:val="Heading1"/>
    <w:rsid w:val="00D06EDE"/>
    <w:rPr>
      <w:rFonts w:ascii="Times New Roman" w:eastAsia="Times New Roman" w:hAnsi="Times New Roman" w:cs="Times New Roman"/>
      <w:b/>
      <w:sz w:val="24"/>
      <w:szCs w:val="20"/>
      <w:lang w:eastAsia="ar-SA"/>
    </w:rPr>
  </w:style>
  <w:style w:type="paragraph" w:styleId="BalloonText">
    <w:name w:val="Balloon Text"/>
    <w:basedOn w:val="Normal"/>
    <w:link w:val="BalloonTextChar"/>
    <w:uiPriority w:val="99"/>
    <w:semiHidden/>
    <w:unhideWhenUsed/>
    <w:rsid w:val="00D06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06EDE"/>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692E4D"/>
    <w:pPr>
      <w:ind w:left="720"/>
      <w:contextualSpacing/>
    </w:pPr>
  </w:style>
  <w:style w:type="table" w:styleId="TableGrid">
    <w:name w:val="Table Grid"/>
    <w:basedOn w:val="TableNormal"/>
    <w:uiPriority w:val="39"/>
    <w:rsid w:val="00C80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65E4"/>
    <w:pPr>
      <w:spacing w:before="100" w:beforeAutospacing="1" w:after="100" w:afterAutospacing="1" w:line="300" w:lineRule="auto"/>
      <w:ind w:firstLine="697"/>
      <w:jc w:val="both"/>
    </w:pPr>
    <w:rPr>
      <w:rFonts w:eastAsiaTheme="minorEastAsia"/>
      <w:sz w:val="21"/>
      <w:szCs w:val="21"/>
      <w:lang w:eastAsia="lt-LT"/>
    </w:rPr>
  </w:style>
  <w:style w:type="paragraph" w:customStyle="1" w:styleId="Heading21">
    <w:name w:val="Heading 21"/>
    <w:basedOn w:val="Normal"/>
    <w:next w:val="Normal"/>
    <w:uiPriority w:val="9"/>
    <w:unhideWhenUsed/>
    <w:qFormat/>
    <w:rsid w:val="002D6445"/>
    <w:pPr>
      <w:keepNext/>
      <w:keepLines/>
      <w:spacing w:before="160" w:after="80"/>
      <w:outlineLvl w:val="1"/>
    </w:pPr>
    <w:rPr>
      <w:rFonts w:ascii="Calibri Light" w:eastAsia="Times New Roman" w:hAnsi="Calibri Light" w:cs="Times New Roman"/>
      <w:color w:val="2F5496"/>
      <w:sz w:val="32"/>
      <w:szCs w:val="32"/>
    </w:rPr>
  </w:style>
  <w:style w:type="paragraph" w:customStyle="1" w:styleId="Heading31">
    <w:name w:val="Heading 31"/>
    <w:basedOn w:val="Normal"/>
    <w:next w:val="Normal"/>
    <w:uiPriority w:val="9"/>
    <w:unhideWhenUsed/>
    <w:qFormat/>
    <w:rsid w:val="002D6445"/>
    <w:pPr>
      <w:keepNext/>
      <w:keepLines/>
      <w:spacing w:before="160" w:after="80"/>
      <w:outlineLvl w:val="2"/>
    </w:pPr>
    <w:rPr>
      <w:rFonts w:eastAsia="Times New Roman" w:cs="Times New Roman"/>
      <w:color w:val="2F5496"/>
      <w:sz w:val="28"/>
      <w:szCs w:val="28"/>
    </w:rPr>
  </w:style>
  <w:style w:type="paragraph" w:customStyle="1" w:styleId="Heading41">
    <w:name w:val="Heading 41"/>
    <w:basedOn w:val="Normal"/>
    <w:next w:val="Normal"/>
    <w:uiPriority w:val="9"/>
    <w:semiHidden/>
    <w:unhideWhenUsed/>
    <w:qFormat/>
    <w:rsid w:val="002D6445"/>
    <w:pPr>
      <w:keepNext/>
      <w:keepLines/>
      <w:spacing w:before="80" w:after="40"/>
      <w:outlineLvl w:val="3"/>
    </w:pPr>
    <w:rPr>
      <w:rFonts w:eastAsia="Times New Roman" w:cs="Times New Roman"/>
      <w:i/>
      <w:iCs/>
      <w:color w:val="2F5496"/>
    </w:rPr>
  </w:style>
  <w:style w:type="paragraph" w:customStyle="1" w:styleId="Heading51">
    <w:name w:val="Heading 51"/>
    <w:basedOn w:val="Normal"/>
    <w:next w:val="Normal"/>
    <w:uiPriority w:val="9"/>
    <w:semiHidden/>
    <w:unhideWhenUsed/>
    <w:qFormat/>
    <w:rsid w:val="002D6445"/>
    <w:pPr>
      <w:keepNext/>
      <w:keepLines/>
      <w:spacing w:before="80" w:after="40"/>
      <w:outlineLvl w:val="4"/>
    </w:pPr>
    <w:rPr>
      <w:rFonts w:eastAsia="Times New Roman" w:cs="Times New Roman"/>
      <w:color w:val="2F5496"/>
    </w:rPr>
  </w:style>
  <w:style w:type="paragraph" w:customStyle="1" w:styleId="Heading61">
    <w:name w:val="Heading 61"/>
    <w:basedOn w:val="Normal"/>
    <w:next w:val="Normal"/>
    <w:uiPriority w:val="9"/>
    <w:semiHidden/>
    <w:unhideWhenUsed/>
    <w:qFormat/>
    <w:rsid w:val="002D6445"/>
    <w:pPr>
      <w:keepNext/>
      <w:keepLines/>
      <w:spacing w:before="40"/>
      <w:outlineLvl w:val="5"/>
    </w:pPr>
    <w:rPr>
      <w:rFonts w:eastAsia="Times New Roman" w:cs="Times New Roman"/>
      <w:i/>
      <w:iCs/>
      <w:color w:val="595959"/>
    </w:rPr>
  </w:style>
  <w:style w:type="paragraph" w:customStyle="1" w:styleId="Heading71">
    <w:name w:val="Heading 71"/>
    <w:basedOn w:val="Normal"/>
    <w:next w:val="Normal"/>
    <w:uiPriority w:val="9"/>
    <w:semiHidden/>
    <w:unhideWhenUsed/>
    <w:qFormat/>
    <w:rsid w:val="002D6445"/>
    <w:pPr>
      <w:keepNext/>
      <w:keepLines/>
      <w:spacing w:before="40"/>
      <w:outlineLvl w:val="6"/>
    </w:pPr>
    <w:rPr>
      <w:rFonts w:eastAsia="Times New Roman" w:cs="Times New Roman"/>
      <w:color w:val="595959"/>
    </w:rPr>
  </w:style>
  <w:style w:type="paragraph" w:customStyle="1" w:styleId="Heading81">
    <w:name w:val="Heading 81"/>
    <w:basedOn w:val="Normal"/>
    <w:next w:val="Normal"/>
    <w:uiPriority w:val="9"/>
    <w:semiHidden/>
    <w:unhideWhenUsed/>
    <w:qFormat/>
    <w:rsid w:val="002D6445"/>
    <w:pPr>
      <w:keepNext/>
      <w:keepLines/>
      <w:outlineLvl w:val="7"/>
    </w:pPr>
    <w:rPr>
      <w:rFonts w:eastAsia="Times New Roman" w:cs="Times New Roman"/>
      <w:i/>
      <w:iCs/>
      <w:color w:val="272727"/>
    </w:rPr>
  </w:style>
  <w:style w:type="paragraph" w:customStyle="1" w:styleId="Heading91">
    <w:name w:val="Heading 91"/>
    <w:basedOn w:val="Normal"/>
    <w:next w:val="Normal"/>
    <w:uiPriority w:val="9"/>
    <w:semiHidden/>
    <w:unhideWhenUsed/>
    <w:qFormat/>
    <w:rsid w:val="002D6445"/>
    <w:pPr>
      <w:keepNext/>
      <w:keepLines/>
      <w:outlineLvl w:val="8"/>
    </w:pPr>
    <w:rPr>
      <w:rFonts w:eastAsia="Times New Roman" w:cs="Times New Roman"/>
      <w:color w:val="272727"/>
    </w:rPr>
  </w:style>
  <w:style w:type="character" w:customStyle="1" w:styleId="Heading2Char">
    <w:name w:val="Heading 2 Char"/>
    <w:basedOn w:val="DefaultParagraphFont"/>
    <w:link w:val="Heading2"/>
    <w:rsid w:val="002D6445"/>
    <w:rPr>
      <w:rFonts w:ascii="Calibri Light" w:eastAsia="Times New Roman" w:hAnsi="Calibri Light" w:cs="Times New Roman"/>
      <w:color w:val="2F5496"/>
      <w:kern w:val="0"/>
      <w:sz w:val="32"/>
      <w:szCs w:val="32"/>
      <w:lang w:val="lt-LT"/>
      <w14:ligatures w14:val="none"/>
    </w:rPr>
  </w:style>
  <w:style w:type="character" w:customStyle="1" w:styleId="Heading3Char">
    <w:name w:val="Heading 3 Char"/>
    <w:basedOn w:val="DefaultParagraphFont"/>
    <w:link w:val="Heading3"/>
    <w:rsid w:val="002D6445"/>
    <w:rPr>
      <w:rFonts w:eastAsia="Times New Roman" w:cs="Times New Roman"/>
      <w:color w:val="2F5496"/>
      <w:kern w:val="0"/>
      <w:sz w:val="28"/>
      <w:szCs w:val="28"/>
      <w:lang w:val="lt-LT"/>
      <w14:ligatures w14:val="none"/>
    </w:rPr>
  </w:style>
  <w:style w:type="character" w:customStyle="1" w:styleId="Heading4Char">
    <w:name w:val="Heading 4 Char"/>
    <w:basedOn w:val="DefaultParagraphFont"/>
    <w:link w:val="Heading4"/>
    <w:uiPriority w:val="9"/>
    <w:semiHidden/>
    <w:rsid w:val="002D6445"/>
    <w:rPr>
      <w:rFonts w:eastAsia="Times New Roman" w:cs="Times New Roman"/>
      <w:i/>
      <w:iCs/>
      <w:color w:val="2F5496"/>
      <w:kern w:val="0"/>
      <w:sz w:val="22"/>
      <w:szCs w:val="22"/>
      <w:lang w:val="lt-LT"/>
      <w14:ligatures w14:val="none"/>
    </w:rPr>
  </w:style>
  <w:style w:type="character" w:customStyle="1" w:styleId="Heading5Char">
    <w:name w:val="Heading 5 Char"/>
    <w:basedOn w:val="DefaultParagraphFont"/>
    <w:link w:val="Heading5"/>
    <w:uiPriority w:val="9"/>
    <w:semiHidden/>
    <w:rsid w:val="002D6445"/>
    <w:rPr>
      <w:rFonts w:eastAsia="Times New Roman" w:cs="Times New Roman"/>
      <w:color w:val="2F5496"/>
      <w:kern w:val="0"/>
      <w:sz w:val="22"/>
      <w:szCs w:val="22"/>
      <w:lang w:val="lt-LT"/>
      <w14:ligatures w14:val="none"/>
    </w:rPr>
  </w:style>
  <w:style w:type="character" w:customStyle="1" w:styleId="Heading6Char">
    <w:name w:val="Heading 6 Char"/>
    <w:basedOn w:val="DefaultParagraphFont"/>
    <w:link w:val="Heading6"/>
    <w:uiPriority w:val="9"/>
    <w:semiHidden/>
    <w:rsid w:val="002D6445"/>
    <w:rPr>
      <w:rFonts w:eastAsia="Times New Roman" w:cs="Times New Roman"/>
      <w:i/>
      <w:iCs/>
      <w:color w:val="595959"/>
      <w:kern w:val="0"/>
      <w:sz w:val="22"/>
      <w:szCs w:val="22"/>
      <w:lang w:val="lt-LT"/>
      <w14:ligatures w14:val="none"/>
    </w:rPr>
  </w:style>
  <w:style w:type="character" w:customStyle="1" w:styleId="Heading7Char">
    <w:name w:val="Heading 7 Char"/>
    <w:basedOn w:val="DefaultParagraphFont"/>
    <w:link w:val="Heading7"/>
    <w:uiPriority w:val="9"/>
    <w:semiHidden/>
    <w:rsid w:val="002D6445"/>
    <w:rPr>
      <w:rFonts w:eastAsia="Times New Roman" w:cs="Times New Roman"/>
      <w:color w:val="595959"/>
      <w:kern w:val="0"/>
      <w:sz w:val="22"/>
      <w:szCs w:val="22"/>
      <w:lang w:val="lt-LT"/>
      <w14:ligatures w14:val="none"/>
    </w:rPr>
  </w:style>
  <w:style w:type="character" w:customStyle="1" w:styleId="Heading8Char">
    <w:name w:val="Heading 8 Char"/>
    <w:basedOn w:val="DefaultParagraphFont"/>
    <w:link w:val="Heading8"/>
    <w:uiPriority w:val="9"/>
    <w:semiHidden/>
    <w:rsid w:val="002D6445"/>
    <w:rPr>
      <w:rFonts w:eastAsia="Times New Roman" w:cs="Times New Roman"/>
      <w:i/>
      <w:iCs/>
      <w:color w:val="272727"/>
      <w:kern w:val="0"/>
      <w:sz w:val="22"/>
      <w:szCs w:val="22"/>
      <w:lang w:val="lt-LT"/>
      <w14:ligatures w14:val="none"/>
    </w:rPr>
  </w:style>
  <w:style w:type="character" w:customStyle="1" w:styleId="Heading9Char">
    <w:name w:val="Heading 9 Char"/>
    <w:basedOn w:val="DefaultParagraphFont"/>
    <w:link w:val="Heading9"/>
    <w:uiPriority w:val="9"/>
    <w:semiHidden/>
    <w:rsid w:val="002D6445"/>
    <w:rPr>
      <w:rFonts w:eastAsia="Times New Roman" w:cs="Times New Roman"/>
      <w:color w:val="272727"/>
      <w:kern w:val="0"/>
      <w:sz w:val="22"/>
      <w:szCs w:val="22"/>
      <w:lang w:val="lt-LT"/>
      <w14:ligatures w14:val="none"/>
    </w:rPr>
  </w:style>
  <w:style w:type="paragraph" w:customStyle="1" w:styleId="Title1">
    <w:name w:val="Title1"/>
    <w:basedOn w:val="Normal"/>
    <w:next w:val="Normal"/>
    <w:uiPriority w:val="10"/>
    <w:qFormat/>
    <w:rsid w:val="002D6445"/>
    <w:pPr>
      <w:spacing w:after="80"/>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2D6445"/>
    <w:rPr>
      <w:rFonts w:ascii="Calibri Light" w:eastAsia="Times New Roman" w:hAnsi="Calibri Light" w:cs="Times New Roman"/>
      <w:spacing w:val="-10"/>
      <w:kern w:val="28"/>
      <w:sz w:val="56"/>
      <w:szCs w:val="56"/>
      <w:lang w:val="lt-LT"/>
      <w14:ligatures w14:val="none"/>
    </w:rPr>
  </w:style>
  <w:style w:type="paragraph" w:customStyle="1" w:styleId="Subtitle1">
    <w:name w:val="Subtitle1"/>
    <w:basedOn w:val="Normal"/>
    <w:next w:val="Normal"/>
    <w:uiPriority w:val="11"/>
    <w:qFormat/>
    <w:rsid w:val="002D6445"/>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99"/>
    <w:rsid w:val="002D6445"/>
    <w:rPr>
      <w:rFonts w:eastAsia="Times New Roman" w:cs="Times New Roman"/>
      <w:color w:val="595959"/>
      <w:spacing w:val="15"/>
      <w:kern w:val="0"/>
      <w:sz w:val="28"/>
      <w:szCs w:val="28"/>
      <w:lang w:val="lt-LT"/>
      <w14:ligatures w14:val="none"/>
    </w:rPr>
  </w:style>
  <w:style w:type="paragraph" w:customStyle="1" w:styleId="Quote1">
    <w:name w:val="Quote1"/>
    <w:basedOn w:val="Normal"/>
    <w:next w:val="Normal"/>
    <w:uiPriority w:val="29"/>
    <w:qFormat/>
    <w:rsid w:val="002D6445"/>
    <w:pPr>
      <w:spacing w:before="160"/>
      <w:jc w:val="center"/>
    </w:pPr>
    <w:rPr>
      <w:i/>
      <w:iCs/>
      <w:color w:val="404040"/>
    </w:rPr>
  </w:style>
  <w:style w:type="character" w:customStyle="1" w:styleId="QuoteChar">
    <w:name w:val="Quote Char"/>
    <w:basedOn w:val="DefaultParagraphFont"/>
    <w:link w:val="Quote"/>
    <w:uiPriority w:val="29"/>
    <w:rsid w:val="002D6445"/>
    <w:rPr>
      <w:i/>
      <w:iCs/>
      <w:color w:val="404040"/>
      <w:kern w:val="0"/>
      <w:sz w:val="22"/>
      <w:szCs w:val="22"/>
      <w:lang w:val="lt-LT"/>
      <w14:ligatures w14:val="none"/>
    </w:rPr>
  </w:style>
  <w:style w:type="character" w:customStyle="1" w:styleId="IntenseEmphasis1">
    <w:name w:val="Intense Emphasis1"/>
    <w:basedOn w:val="DefaultParagraphFont"/>
    <w:uiPriority w:val="21"/>
    <w:qFormat/>
    <w:rsid w:val="002D6445"/>
    <w:rPr>
      <w:i/>
      <w:iCs/>
      <w:color w:val="2F5496"/>
    </w:rPr>
  </w:style>
  <w:style w:type="paragraph" w:customStyle="1" w:styleId="IntenseQuote1">
    <w:name w:val="Intense Quote1"/>
    <w:basedOn w:val="Normal"/>
    <w:next w:val="Normal"/>
    <w:uiPriority w:val="30"/>
    <w:qFormat/>
    <w:rsid w:val="002D644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2D6445"/>
    <w:rPr>
      <w:i/>
      <w:iCs/>
      <w:color w:val="2F5496"/>
      <w:kern w:val="0"/>
      <w:sz w:val="22"/>
      <w:szCs w:val="22"/>
      <w:lang w:val="lt-LT"/>
      <w14:ligatures w14:val="none"/>
    </w:rPr>
  </w:style>
  <w:style w:type="character" w:customStyle="1" w:styleId="IntenseReference1">
    <w:name w:val="Intense Reference1"/>
    <w:basedOn w:val="DefaultParagraphFont"/>
    <w:uiPriority w:val="32"/>
    <w:qFormat/>
    <w:rsid w:val="002D6445"/>
    <w:rPr>
      <w:b/>
      <w:bCs/>
      <w:smallCaps/>
      <w:color w:val="2F5496"/>
      <w:spacing w:val="5"/>
    </w:rPr>
  </w:style>
  <w:style w:type="character" w:styleId="UnresolvedMention">
    <w:name w:val="Unresolved Mention"/>
    <w:basedOn w:val="DefaultParagraphFont"/>
    <w:uiPriority w:val="99"/>
    <w:semiHidden/>
    <w:unhideWhenUsed/>
    <w:rsid w:val="002D6445"/>
    <w:rPr>
      <w:color w:val="605E5C"/>
      <w:shd w:val="clear" w:color="auto" w:fill="E1DFDD"/>
    </w:rPr>
  </w:style>
  <w:style w:type="character" w:customStyle="1" w:styleId="Heading2Char1">
    <w:name w:val="Heading 2 Char1"/>
    <w:basedOn w:val="DefaultParagraphFont"/>
    <w:uiPriority w:val="9"/>
    <w:semiHidden/>
    <w:rsid w:val="002D6445"/>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D644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D6445"/>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D6445"/>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D6445"/>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D6445"/>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D644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D644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D6445"/>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2D6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D6445"/>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2D6445"/>
    <w:rPr>
      <w:rFonts w:eastAsiaTheme="minorEastAsia"/>
      <w:color w:val="5A5A5A" w:themeColor="text1" w:themeTint="A5"/>
      <w:spacing w:val="15"/>
    </w:rPr>
  </w:style>
  <w:style w:type="paragraph" w:styleId="Quote">
    <w:name w:val="Quote"/>
    <w:basedOn w:val="Normal"/>
    <w:next w:val="Normal"/>
    <w:link w:val="QuoteChar"/>
    <w:uiPriority w:val="29"/>
    <w:qFormat/>
    <w:rsid w:val="002D6445"/>
    <w:pPr>
      <w:spacing w:before="200"/>
      <w:ind w:left="864" w:right="864"/>
      <w:jc w:val="center"/>
    </w:pPr>
    <w:rPr>
      <w:i/>
      <w:iCs/>
      <w:color w:val="404040"/>
    </w:rPr>
  </w:style>
  <w:style w:type="character" w:customStyle="1" w:styleId="QuoteChar1">
    <w:name w:val="Quote Char1"/>
    <w:basedOn w:val="DefaultParagraphFont"/>
    <w:uiPriority w:val="29"/>
    <w:rsid w:val="002D6445"/>
    <w:rPr>
      <w:i/>
      <w:iCs/>
      <w:color w:val="404040" w:themeColor="text1" w:themeTint="BF"/>
    </w:rPr>
  </w:style>
  <w:style w:type="character" w:styleId="IntenseEmphasis">
    <w:name w:val="Intense Emphasis"/>
    <w:basedOn w:val="DefaultParagraphFont"/>
    <w:uiPriority w:val="21"/>
    <w:qFormat/>
    <w:rsid w:val="002D6445"/>
    <w:rPr>
      <w:i/>
      <w:iCs/>
      <w:color w:val="5B9BD5" w:themeColor="accent1"/>
    </w:rPr>
  </w:style>
  <w:style w:type="paragraph" w:styleId="IntenseQuote">
    <w:name w:val="Intense Quote"/>
    <w:basedOn w:val="Normal"/>
    <w:next w:val="Normal"/>
    <w:link w:val="IntenseQuoteChar"/>
    <w:uiPriority w:val="30"/>
    <w:qFormat/>
    <w:rsid w:val="002D6445"/>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2D6445"/>
    <w:rPr>
      <w:i/>
      <w:iCs/>
      <w:color w:val="5B9BD5" w:themeColor="accent1"/>
    </w:rPr>
  </w:style>
  <w:style w:type="character" w:styleId="IntenseReference">
    <w:name w:val="Intense Reference"/>
    <w:basedOn w:val="DefaultParagraphFont"/>
    <w:uiPriority w:val="32"/>
    <w:qFormat/>
    <w:rsid w:val="002D6445"/>
    <w:rPr>
      <w:b/>
      <w:bCs/>
      <w:smallCaps/>
      <w:color w:val="5B9BD5" w:themeColor="accent1"/>
      <w:spacing w:val="5"/>
    </w:rPr>
  </w:style>
  <w:style w:type="character" w:customStyle="1" w:styleId="Numatytasispastraiposriftas1">
    <w:name w:val="Numatytasis pastraipos šriftas1"/>
    <w:rsid w:val="00BD3A22"/>
  </w:style>
  <w:style w:type="numbering" w:customStyle="1" w:styleId="NoList1">
    <w:name w:val="No List1"/>
    <w:next w:val="NoList"/>
    <w:uiPriority w:val="99"/>
    <w:semiHidden/>
    <w:unhideWhenUsed/>
    <w:rsid w:val="00F36BE1"/>
  </w:style>
  <w:style w:type="paragraph" w:customStyle="1" w:styleId="TableContents">
    <w:name w:val="Table Contents"/>
    <w:basedOn w:val="Normal"/>
    <w:uiPriority w:val="99"/>
    <w:qFormat/>
    <w:rsid w:val="00F36BE1"/>
    <w:pPr>
      <w:widowControl w:val="0"/>
      <w:suppressLineNumbers/>
      <w:suppressAutoHyphens/>
      <w:spacing w:after="0" w:line="240" w:lineRule="auto"/>
    </w:pPr>
    <w:rPr>
      <w:rFonts w:ascii="Times New Roman" w:hAnsi="Times New Roman"/>
      <w:szCs w:val="24"/>
      <w:lang w:val="en-US"/>
    </w:rPr>
  </w:style>
  <w:style w:type="table" w:customStyle="1" w:styleId="TableGrid1">
    <w:name w:val="Table Grid1"/>
    <w:basedOn w:val="TableNormal"/>
    <w:next w:val="TableGrid"/>
    <w:uiPriority w:val="39"/>
    <w:rsid w:val="00F36BE1"/>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36BE1"/>
    <w:pPr>
      <w:spacing w:after="0" w:line="240" w:lineRule="auto"/>
    </w:pPr>
    <w:rPr>
      <w:rFonts w:ascii="Times New Roman" w:hAnsi="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36BE1"/>
    <w:pPr>
      <w:spacing w:after="0" w:line="240" w:lineRule="auto"/>
    </w:pPr>
    <w:rPr>
      <w:rFonts w:ascii="Consolas" w:hAnsi="Consolas"/>
      <w:kern w:val="2"/>
      <w:sz w:val="20"/>
      <w:szCs w:val="20"/>
      <w:lang w:val="en-US"/>
      <w14:ligatures w14:val="standardContextual"/>
    </w:rPr>
  </w:style>
  <w:style w:type="character" w:customStyle="1" w:styleId="HTMLPreformattedChar">
    <w:name w:val="HTML Preformatted Char"/>
    <w:basedOn w:val="DefaultParagraphFont"/>
    <w:link w:val="HTMLPreformatted"/>
    <w:uiPriority w:val="99"/>
    <w:rsid w:val="00F36BE1"/>
    <w:rPr>
      <w:rFonts w:ascii="Consolas" w:hAnsi="Consolas"/>
      <w:kern w:val="2"/>
      <w:sz w:val="20"/>
      <w:szCs w:val="20"/>
      <w:lang w:val="en-US"/>
      <w14:ligatures w14:val="standardContextual"/>
    </w:rPr>
  </w:style>
  <w:style w:type="table" w:customStyle="1" w:styleId="TableGrid2">
    <w:name w:val="Table Grid2"/>
    <w:basedOn w:val="TableNormal"/>
    <w:next w:val="TableGrid"/>
    <w:uiPriority w:val="39"/>
    <w:rsid w:val="00F36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36BE1"/>
  </w:style>
  <w:style w:type="paragraph" w:customStyle="1" w:styleId="FootnoteTextBlueCharCharCharChar1">
    <w:name w:val="Footnote Text Blue Char Char Char Char1"/>
    <w:basedOn w:val="Normal"/>
    <w:next w:val="FootnoteText"/>
    <w:link w:val="FootnoteTextChar"/>
    <w:uiPriority w:val="99"/>
    <w:unhideWhenUsed/>
    <w:qFormat/>
    <w:rsid w:val="00F36BE1"/>
    <w:pPr>
      <w:spacing w:line="276" w:lineRule="auto"/>
    </w:pPr>
    <w:rPr>
      <w:rFonts w:eastAsia="Times New Roman" w:cs="Times New Roman"/>
      <w:sz w:val="20"/>
      <w:szCs w:val="20"/>
      <w:lang w:val="x-none" w:eastAsia="lt-LT"/>
    </w:rPr>
  </w:style>
  <w:style w:type="paragraph" w:customStyle="1" w:styleId="Char11">
    <w:name w:val="Char11"/>
    <w:basedOn w:val="Normal"/>
    <w:next w:val="CommentText"/>
    <w:link w:val="CommentTextChar"/>
    <w:uiPriority w:val="99"/>
    <w:unhideWhenUsed/>
    <w:qFormat/>
    <w:rsid w:val="00F36BE1"/>
    <w:pPr>
      <w:spacing w:line="276" w:lineRule="auto"/>
    </w:pPr>
    <w:rPr>
      <w:rFonts w:eastAsia="Times New Roman" w:cs="Times New Roman"/>
      <w:sz w:val="20"/>
      <w:szCs w:val="20"/>
      <w:lang w:val="x-none" w:eastAsia="lt-LT"/>
    </w:rPr>
  </w:style>
  <w:style w:type="character" w:customStyle="1" w:styleId="FootnoteTextChar">
    <w:name w:val="Footnote Text Char"/>
    <w:aliases w:val="Diagrama1 Char,Footnote Char,Footnote Text Char Char Char,Fußnotentextf Char,Footnote Text Blue Char,fn Char,Footnote Text Char Char Char Char Char Char Char,Footnote Text Char Char Char Char Char Char1,Footnote text Char"/>
    <w:basedOn w:val="DefaultParagraphFont"/>
    <w:link w:val="FootnoteTextBlueCharCharCharChar1"/>
    <w:uiPriority w:val="99"/>
    <w:qFormat/>
    <w:rsid w:val="00F36BE1"/>
    <w:rPr>
      <w:rFonts w:eastAsia="Times New Roman" w:cs="Times New Roman"/>
      <w:sz w:val="20"/>
      <w:szCs w:val="20"/>
      <w:lang w:val="x-none"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36BE1"/>
  </w:style>
  <w:style w:type="character" w:customStyle="1" w:styleId="CommentTextChar">
    <w:name w:val="Comment Text Char"/>
    <w:aliases w:val="Diagrama Char,Diagrama Diagrama Char Char Char,Diagrama Diagrama Char Char1,Diagrama Diagrama Diagrama Diagrama Char,Diagrama Diagrama Diagrama Char,Char3 Char,Char1 Char,Char1 Char1"/>
    <w:basedOn w:val="DefaultParagraphFont"/>
    <w:link w:val="Char11"/>
    <w:uiPriority w:val="99"/>
    <w:qFormat/>
    <w:rsid w:val="00F36BE1"/>
    <w:rPr>
      <w:rFonts w:eastAsia="Times New Roman" w:cs="Times New Roman"/>
      <w:sz w:val="20"/>
      <w:szCs w:val="20"/>
      <w:lang w:val="x-none"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qFormat/>
    <w:rsid w:val="00F36BE1"/>
    <w:rPr>
      <w:rFonts w:cs="Times New Roman"/>
      <w:vertAlign w:val="superscript"/>
    </w:rPr>
  </w:style>
  <w:style w:type="character" w:styleId="CommentReference">
    <w:name w:val="annotation reference"/>
    <w:basedOn w:val="DefaultParagraphFont"/>
    <w:uiPriority w:val="99"/>
    <w:unhideWhenUsed/>
    <w:rsid w:val="00F36BE1"/>
    <w:rPr>
      <w:rFonts w:cs="Times New Roman"/>
      <w:sz w:val="16"/>
      <w:szCs w:val="16"/>
    </w:rPr>
  </w:style>
  <w:style w:type="table" w:customStyle="1" w:styleId="TableGrid3">
    <w:name w:val="Table Grid3"/>
    <w:basedOn w:val="TableNormal"/>
    <w:next w:val="TableGrid"/>
    <w:uiPriority w:val="39"/>
    <w:qFormat/>
    <w:rsid w:val="00F36BE1"/>
    <w:pPr>
      <w:spacing w:after="0" w:line="240" w:lineRule="auto"/>
    </w:pPr>
    <w:rPr>
      <w:rFonts w:ascii="Times New Roman"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lloonText1">
    <w:name w:val="Balloon Text1"/>
    <w:basedOn w:val="Normal"/>
    <w:next w:val="BalloonText"/>
    <w:uiPriority w:val="99"/>
    <w:unhideWhenUsed/>
    <w:rsid w:val="00F36BE1"/>
    <w:pPr>
      <w:spacing w:line="276" w:lineRule="auto"/>
    </w:pPr>
    <w:rPr>
      <w:rFonts w:ascii="Segoe UI" w:eastAsia="Times New Roman" w:hAnsi="Segoe UI" w:cs="Segoe UI"/>
      <w:sz w:val="18"/>
      <w:szCs w:val="18"/>
      <w:lang w:val="x-none" w:eastAsia="lt-LT"/>
    </w:rPr>
  </w:style>
  <w:style w:type="character" w:customStyle="1" w:styleId="Neapdorotaspaminjimas1">
    <w:name w:val="Neapdorotas paminėjimas1"/>
    <w:basedOn w:val="DefaultParagraphFont"/>
    <w:uiPriority w:val="99"/>
    <w:semiHidden/>
    <w:unhideWhenUsed/>
    <w:rsid w:val="00F36BE1"/>
    <w:rPr>
      <w:rFonts w:cs="Times New Roman"/>
      <w:color w:val="808080"/>
      <w:shd w:val="clear" w:color="auto" w:fill="E6E6E6"/>
    </w:rPr>
  </w:style>
  <w:style w:type="paragraph" w:customStyle="1" w:styleId="CommentSubject1">
    <w:name w:val="Comment Subject1"/>
    <w:basedOn w:val="CommentText"/>
    <w:next w:val="CommentText"/>
    <w:uiPriority w:val="99"/>
    <w:unhideWhenUsed/>
    <w:rsid w:val="00F36BE1"/>
    <w:pPr>
      <w:suppressAutoHyphens w:val="0"/>
      <w:spacing w:after="160" w:line="276" w:lineRule="auto"/>
    </w:pPr>
    <w:rPr>
      <w:rFonts w:ascii="Aptos" w:eastAsia="Times New Roman" w:hAnsi="Aptos" w:cs="Times New Roman"/>
      <w:b/>
      <w:bCs/>
      <w:lang w:val="lt-LT" w:eastAsia="lt-LT"/>
    </w:rPr>
  </w:style>
  <w:style w:type="character" w:customStyle="1" w:styleId="CommentSubjectChar">
    <w:name w:val="Comment Subject Char"/>
    <w:basedOn w:val="CommentTextChar"/>
    <w:link w:val="CommentSubject"/>
    <w:uiPriority w:val="99"/>
    <w:rsid w:val="00F36BE1"/>
    <w:rPr>
      <w:rFonts w:eastAsia="Times New Roman" w:cs="Times New Roman"/>
      <w:b/>
      <w:bCs/>
      <w:sz w:val="20"/>
      <w:szCs w:val="20"/>
      <w:lang w:val="x-none" w:eastAsia="lt-LT"/>
    </w:rPr>
  </w:style>
  <w:style w:type="paragraph" w:customStyle="1" w:styleId="NormalWeb1">
    <w:name w:val="Normal (Web)1"/>
    <w:basedOn w:val="Normal"/>
    <w:next w:val="NormalWeb"/>
    <w:uiPriority w:val="99"/>
    <w:unhideWhenUsed/>
    <w:rsid w:val="00F36BE1"/>
    <w:pPr>
      <w:spacing w:before="100" w:beforeAutospacing="1" w:after="100" w:afterAutospacing="1" w:line="276" w:lineRule="auto"/>
    </w:pPr>
    <w:rPr>
      <w:rFonts w:ascii="Aptos" w:eastAsia="Times New Roman" w:hAnsi="Aptos" w:cs="Times New Roman"/>
      <w:sz w:val="21"/>
      <w:szCs w:val="21"/>
      <w:lang w:eastAsia="lt-LT"/>
    </w:rPr>
  </w:style>
  <w:style w:type="character" w:customStyle="1" w:styleId="pildymui">
    <w:name w:val="pildymui"/>
    <w:basedOn w:val="DefaultParagraphFont"/>
    <w:rsid w:val="00F36BE1"/>
    <w:rPr>
      <w:rFonts w:cs="Times New Roman"/>
    </w:rPr>
  </w:style>
  <w:style w:type="paragraph" w:customStyle="1" w:styleId="bodyinde1">
    <w:name w:val="body inde1"/>
    <w:basedOn w:val="Normal"/>
    <w:next w:val="BodyText"/>
    <w:link w:val="BodyTextChar"/>
    <w:uiPriority w:val="99"/>
    <w:rsid w:val="00F36BE1"/>
    <w:pPr>
      <w:spacing w:line="276" w:lineRule="auto"/>
      <w:ind w:firstLine="567"/>
      <w:jc w:val="both"/>
    </w:pPr>
    <w:rPr>
      <w:rFonts w:eastAsia="Times New Roman" w:cs="Times New Roman"/>
      <w:sz w:val="20"/>
      <w:szCs w:val="20"/>
      <w:lang w:val="x-none" w:eastAsia="lt-LT"/>
    </w:rPr>
  </w:style>
  <w:style w:type="character" w:customStyle="1" w:styleId="Internetlink">
    <w:name w:val="Internet link"/>
    <w:rsid w:val="00F36BE1"/>
    <w:rPr>
      <w:color w:val="000080"/>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ontents Char,bt Char,b Char"/>
    <w:basedOn w:val="DefaultParagraphFont"/>
    <w:link w:val="bodyinde1"/>
    <w:uiPriority w:val="99"/>
    <w:rsid w:val="00F36BE1"/>
    <w:rPr>
      <w:rFonts w:eastAsia="Times New Roman" w:cs="Times New Roman"/>
      <w:sz w:val="20"/>
      <w:szCs w:val="20"/>
      <w:lang w:val="x-none" w:eastAsia="lt-LT"/>
    </w:rPr>
  </w:style>
  <w:style w:type="paragraph" w:customStyle="1" w:styleId="Header1">
    <w:name w:val="Header1"/>
    <w:basedOn w:val="Normal"/>
    <w:next w:val="Header"/>
    <w:uiPriority w:val="99"/>
    <w:unhideWhenUsed/>
    <w:rsid w:val="00F36BE1"/>
    <w:pPr>
      <w:tabs>
        <w:tab w:val="center" w:pos="4513"/>
        <w:tab w:val="right" w:pos="9026"/>
      </w:tabs>
      <w:spacing w:line="276" w:lineRule="auto"/>
    </w:pPr>
    <w:rPr>
      <w:rFonts w:eastAsia="Times New Roman" w:cs="Times New Roman"/>
      <w:sz w:val="21"/>
      <w:szCs w:val="21"/>
      <w:lang w:val="x-none" w:eastAsia="lt-LT"/>
    </w:rPr>
  </w:style>
  <w:style w:type="paragraph" w:customStyle="1" w:styleId="Footer1">
    <w:name w:val="Footer1"/>
    <w:basedOn w:val="Normal"/>
    <w:next w:val="Footer"/>
    <w:uiPriority w:val="99"/>
    <w:unhideWhenUsed/>
    <w:rsid w:val="00F36BE1"/>
    <w:pPr>
      <w:tabs>
        <w:tab w:val="center" w:pos="4513"/>
        <w:tab w:val="right" w:pos="9026"/>
      </w:tabs>
      <w:spacing w:line="276" w:lineRule="auto"/>
    </w:pPr>
    <w:rPr>
      <w:rFonts w:eastAsia="Times New Roman" w:cs="Times New Roman"/>
      <w:sz w:val="21"/>
      <w:szCs w:val="21"/>
      <w:lang w:val="x-none" w:eastAsia="lt-LT"/>
    </w:rPr>
  </w:style>
  <w:style w:type="paragraph" w:customStyle="1" w:styleId="Revision1">
    <w:name w:val="Revision1"/>
    <w:next w:val="Revision"/>
    <w:hidden/>
    <w:uiPriority w:val="99"/>
    <w:semiHidden/>
    <w:rsid w:val="00F36BE1"/>
    <w:pPr>
      <w:spacing w:after="0" w:line="240" w:lineRule="auto"/>
    </w:pPr>
    <w:rPr>
      <w:rFonts w:ascii="Times New Roman" w:eastAsia="Times New Roman" w:cs="Times New Roman"/>
      <w:sz w:val="24"/>
      <w:szCs w:val="24"/>
    </w:rPr>
  </w:style>
  <w:style w:type="character" w:customStyle="1" w:styleId="SubtleEmphasis1">
    <w:name w:val="Subtle Emphasis1"/>
    <w:basedOn w:val="DefaultParagraphFont"/>
    <w:uiPriority w:val="19"/>
    <w:qFormat/>
    <w:rsid w:val="00F36BE1"/>
    <w:rPr>
      <w:rFonts w:cs="Times New Roman"/>
      <w:i/>
      <w:iCs/>
      <w:color w:val="595959"/>
    </w:rPr>
  </w:style>
  <w:style w:type="paragraph" w:customStyle="1" w:styleId="Caption1">
    <w:name w:val="Caption1"/>
    <w:basedOn w:val="Normal"/>
    <w:next w:val="Normal"/>
    <w:uiPriority w:val="35"/>
    <w:unhideWhenUsed/>
    <w:qFormat/>
    <w:rsid w:val="00F36BE1"/>
    <w:pPr>
      <w:spacing w:line="240" w:lineRule="auto"/>
    </w:pPr>
    <w:rPr>
      <w:rFonts w:ascii="Aptos" w:eastAsia="Times New Roman" w:hAnsi="Aptos" w:cs="Times New Roman"/>
      <w:b/>
      <w:bCs/>
      <w:color w:val="404040"/>
      <w:sz w:val="16"/>
      <w:szCs w:val="16"/>
      <w:lang w:eastAsia="lt-LT"/>
    </w:rPr>
  </w:style>
  <w:style w:type="character" w:styleId="Strong">
    <w:name w:val="Strong"/>
    <w:basedOn w:val="DefaultParagraphFont"/>
    <w:uiPriority w:val="22"/>
    <w:qFormat/>
    <w:rsid w:val="00F36BE1"/>
    <w:rPr>
      <w:rFonts w:cs="Times New Roman"/>
      <w:b/>
      <w:bCs/>
    </w:rPr>
  </w:style>
  <w:style w:type="character" w:customStyle="1" w:styleId="Emphasis1">
    <w:name w:val="Emphasis1"/>
    <w:basedOn w:val="DefaultParagraphFont"/>
    <w:uiPriority w:val="20"/>
    <w:qFormat/>
    <w:rsid w:val="00F36BE1"/>
    <w:rPr>
      <w:rFonts w:cs="Times New Roman"/>
      <w:i/>
      <w:iCs/>
      <w:color w:val="000000"/>
    </w:rPr>
  </w:style>
  <w:style w:type="paragraph" w:customStyle="1" w:styleId="NoSpacing1">
    <w:name w:val="No Spacing1"/>
    <w:next w:val="NoSpacing"/>
    <w:link w:val="NoSpacingChar"/>
    <w:uiPriority w:val="1"/>
    <w:qFormat/>
    <w:rsid w:val="00F36BE1"/>
    <w:pPr>
      <w:spacing w:after="0" w:line="240" w:lineRule="auto"/>
    </w:pPr>
    <w:rPr>
      <w:rFonts w:eastAsia="Times New Roman" w:cs="Times New Roman"/>
      <w:sz w:val="21"/>
      <w:szCs w:val="21"/>
      <w:lang w:eastAsia="lt-LT"/>
    </w:rPr>
  </w:style>
  <w:style w:type="character" w:customStyle="1" w:styleId="SubtleReference1">
    <w:name w:val="Subtle Reference1"/>
    <w:basedOn w:val="DefaultParagraphFont"/>
    <w:uiPriority w:val="31"/>
    <w:qFormat/>
    <w:rsid w:val="00F36BE1"/>
    <w:rPr>
      <w:rFonts w:cs="Times New Roman"/>
      <w:smallCaps/>
      <w:color w:val="404040"/>
      <w:spacing w:val="0"/>
      <w:u w:val="single" w:color="7F7F7F"/>
    </w:rPr>
  </w:style>
  <w:style w:type="character" w:styleId="BookTitle">
    <w:name w:val="Book Title"/>
    <w:basedOn w:val="DefaultParagraphFont"/>
    <w:uiPriority w:val="33"/>
    <w:qFormat/>
    <w:rsid w:val="00F36BE1"/>
    <w:rPr>
      <w:rFonts w:cs="Times New Roman"/>
      <w:b/>
      <w:bCs/>
      <w:smallCaps/>
      <w:spacing w:val="0"/>
    </w:rPr>
  </w:style>
  <w:style w:type="paragraph" w:customStyle="1" w:styleId="TOCHeading1">
    <w:name w:val="TOC Heading1"/>
    <w:basedOn w:val="Heading1"/>
    <w:next w:val="Normal"/>
    <w:uiPriority w:val="39"/>
    <w:unhideWhenUsed/>
    <w:qFormat/>
    <w:rsid w:val="00F36BE1"/>
    <w:pPr>
      <w:keepLines/>
      <w:pBdr>
        <w:bottom w:val="single" w:sz="4" w:space="2" w:color="E97132"/>
      </w:pBdr>
      <w:tabs>
        <w:tab w:val="clear" w:pos="360"/>
      </w:tabs>
      <w:suppressAutoHyphens w:val="0"/>
      <w:spacing w:before="360" w:after="120"/>
      <w:jc w:val="left"/>
      <w:outlineLvl w:val="9"/>
    </w:pPr>
    <w:rPr>
      <w:rFonts w:ascii="Calibri Light" w:hAnsi="Calibri Light"/>
      <w:b w:val="0"/>
      <w:color w:val="262626"/>
      <w:sz w:val="40"/>
      <w:szCs w:val="40"/>
      <w:lang w:eastAsia="lt-LT"/>
    </w:rPr>
  </w:style>
  <w:style w:type="character" w:customStyle="1" w:styleId="NoSpacingChar">
    <w:name w:val="No Spacing Char"/>
    <w:basedOn w:val="DefaultParagraphFont"/>
    <w:link w:val="NoSpacing1"/>
    <w:uiPriority w:val="1"/>
    <w:rsid w:val="00F36BE1"/>
    <w:rPr>
      <w:rFonts w:eastAsia="Times New Roman" w:cs="Times New Roman"/>
      <w:sz w:val="21"/>
      <w:szCs w:val="21"/>
      <w:lang w:eastAsia="lt-LT"/>
    </w:rPr>
  </w:style>
  <w:style w:type="character" w:styleId="PlaceholderText">
    <w:name w:val="Placeholder Text"/>
    <w:basedOn w:val="DefaultParagraphFont"/>
    <w:uiPriority w:val="99"/>
    <w:qFormat/>
    <w:rsid w:val="00F36BE1"/>
    <w:rPr>
      <w:rFonts w:cs="Times New Roman"/>
      <w:color w:val="808080"/>
    </w:rPr>
  </w:style>
  <w:style w:type="paragraph" w:customStyle="1" w:styleId="TOC11">
    <w:name w:val="TOC 11"/>
    <w:basedOn w:val="Normal"/>
    <w:next w:val="Normal"/>
    <w:autoRedefine/>
    <w:uiPriority w:val="39"/>
    <w:unhideWhenUsed/>
    <w:rsid w:val="00F36BE1"/>
    <w:pPr>
      <w:tabs>
        <w:tab w:val="left" w:pos="142"/>
        <w:tab w:val="right" w:leader="dot" w:pos="9962"/>
      </w:tabs>
      <w:spacing w:after="0" w:line="276" w:lineRule="auto"/>
      <w:ind w:left="426" w:hanging="284"/>
    </w:pPr>
    <w:rPr>
      <w:rFonts w:ascii="Aptos" w:eastAsia="Times New Roman" w:hAnsi="Aptos" w:cs="Times New Roman"/>
      <w:sz w:val="21"/>
      <w:szCs w:val="21"/>
      <w:lang w:eastAsia="lt-LT"/>
    </w:rPr>
  </w:style>
  <w:style w:type="paragraph" w:customStyle="1" w:styleId="tajtip">
    <w:name w:val="tajtip"/>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llowedHyperlink1">
    <w:name w:val="FollowedHyperlink1"/>
    <w:basedOn w:val="DefaultParagraphFont"/>
    <w:uiPriority w:val="99"/>
    <w:unhideWhenUsed/>
    <w:rsid w:val="00F36BE1"/>
    <w:rPr>
      <w:rFonts w:cs="Times New Roman"/>
      <w:color w:val="96607D"/>
      <w:u w:val="single"/>
    </w:rPr>
  </w:style>
  <w:style w:type="paragraph" w:customStyle="1" w:styleId="Body2">
    <w:name w:val="Body 2"/>
    <w:uiPriority w:val="99"/>
    <w:rsid w:val="00F36BE1"/>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TOC21">
    <w:name w:val="TOC 21"/>
    <w:basedOn w:val="Normal"/>
    <w:next w:val="Normal"/>
    <w:autoRedefine/>
    <w:uiPriority w:val="39"/>
    <w:unhideWhenUsed/>
    <w:rsid w:val="00F36BE1"/>
    <w:pPr>
      <w:tabs>
        <w:tab w:val="left" w:pos="142"/>
        <w:tab w:val="right" w:leader="dot" w:pos="9962"/>
      </w:tabs>
      <w:spacing w:after="0" w:line="240" w:lineRule="auto"/>
      <w:ind w:firstLine="142"/>
    </w:pPr>
    <w:rPr>
      <w:rFonts w:ascii="Aptos" w:eastAsia="Times New Roman" w:hAnsi="Aptos" w:cs="Times New Roman"/>
      <w:sz w:val="21"/>
      <w:szCs w:val="21"/>
      <w:lang w:eastAsia="lt-LT"/>
    </w:rPr>
  </w:style>
  <w:style w:type="table" w:customStyle="1" w:styleId="TableGrid21">
    <w:name w:val="Table Grid21"/>
    <w:basedOn w:val="TableNormal"/>
    <w:next w:val="TableGrid"/>
    <w:uiPriority w:val="39"/>
    <w:rsid w:val="00F36BE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F36BE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F36BE1"/>
    <w:pPr>
      <w:numPr>
        <w:numId w:val="19"/>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Normal"/>
    <w:uiPriority w:val="99"/>
    <w:rsid w:val="00F36BE1"/>
    <w:pPr>
      <w:numPr>
        <w:ilvl w:val="1"/>
        <w:numId w:val="19"/>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uiPriority w:val="99"/>
    <w:rsid w:val="00F36BE1"/>
    <w:pPr>
      <w:numPr>
        <w:ilvl w:val="2"/>
      </w:numPr>
    </w:pPr>
  </w:style>
  <w:style w:type="paragraph" w:customStyle="1" w:styleId="Heading">
    <w:name w:val="Heading"/>
    <w:next w:val="Body2"/>
    <w:uiPriority w:val="99"/>
    <w:rsid w:val="00F36BE1"/>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EndnoteText1">
    <w:name w:val="Endnote Text1"/>
    <w:basedOn w:val="Normal"/>
    <w:next w:val="EndnoteText"/>
    <w:link w:val="EndnoteTextChar"/>
    <w:uiPriority w:val="99"/>
    <w:semiHidden/>
    <w:unhideWhenUsed/>
    <w:rsid w:val="00F36BE1"/>
    <w:pPr>
      <w:spacing w:after="0" w:line="240" w:lineRule="auto"/>
    </w:pPr>
    <w:rPr>
      <w:rFonts w:eastAsia="Times New Roman" w:cs="Times New Roman"/>
      <w:sz w:val="20"/>
      <w:szCs w:val="20"/>
      <w:lang w:val="x-none" w:eastAsia="lt-LT"/>
    </w:rPr>
  </w:style>
  <w:style w:type="character" w:customStyle="1" w:styleId="EndnoteTextChar">
    <w:name w:val="Endnote Text Char"/>
    <w:basedOn w:val="DefaultParagraphFont"/>
    <w:link w:val="EndnoteText1"/>
    <w:uiPriority w:val="99"/>
    <w:semiHidden/>
    <w:rsid w:val="00F36BE1"/>
    <w:rPr>
      <w:rFonts w:eastAsia="Times New Roman" w:cs="Times New Roman"/>
      <w:sz w:val="20"/>
      <w:szCs w:val="20"/>
      <w:lang w:val="x-none" w:eastAsia="lt-LT"/>
    </w:rPr>
  </w:style>
  <w:style w:type="character" w:styleId="EndnoteReference">
    <w:name w:val="endnote reference"/>
    <w:basedOn w:val="DefaultParagraphFont"/>
    <w:uiPriority w:val="99"/>
    <w:semiHidden/>
    <w:unhideWhenUsed/>
    <w:rsid w:val="00F36BE1"/>
    <w:rPr>
      <w:rFonts w:cs="Times New Roman"/>
      <w:vertAlign w:val="superscript"/>
    </w:rPr>
  </w:style>
  <w:style w:type="character" w:customStyle="1" w:styleId="Normal12ptChar">
    <w:name w:val="Normal + 12 pt Char"/>
    <w:basedOn w:val="DefaultParagraphFont"/>
    <w:link w:val="Normal12pt"/>
    <w:locked/>
    <w:rsid w:val="00F36BE1"/>
    <w:rPr>
      <w:rFonts w:cs="Times New Roman"/>
    </w:rPr>
  </w:style>
  <w:style w:type="paragraph" w:customStyle="1" w:styleId="Normal12pt">
    <w:name w:val="Normal + 12 pt"/>
    <w:basedOn w:val="Normal"/>
    <w:link w:val="Normal12ptChar"/>
    <w:rsid w:val="00F36BE1"/>
    <w:pPr>
      <w:spacing w:after="0" w:line="240" w:lineRule="auto"/>
      <w:ind w:right="-283"/>
      <w:jc w:val="both"/>
    </w:pPr>
    <w:rPr>
      <w:rFonts w:cs="Times New Roman"/>
    </w:rPr>
  </w:style>
  <w:style w:type="paragraph" w:customStyle="1" w:styleId="pf0">
    <w:name w:val="pf0"/>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F36BE1"/>
    <w:rPr>
      <w:rFonts w:ascii="Segoe UI" w:hAnsi="Segoe UI" w:cs="Segoe UI"/>
      <w:sz w:val="18"/>
      <w:szCs w:val="18"/>
    </w:rPr>
  </w:style>
  <w:style w:type="character" w:customStyle="1" w:styleId="Paminjimas1">
    <w:name w:val="Paminėjimas1"/>
    <w:basedOn w:val="DefaultParagraphFont"/>
    <w:uiPriority w:val="99"/>
    <w:unhideWhenUsed/>
    <w:rsid w:val="00F36BE1"/>
    <w:rPr>
      <w:rFonts w:cs="Times New Roman"/>
      <w:color w:val="2B579A"/>
      <w:shd w:val="clear" w:color="auto" w:fill="E6E6E6"/>
    </w:rPr>
  </w:style>
  <w:style w:type="table" w:customStyle="1" w:styleId="3">
    <w:name w:val="3"/>
    <w:basedOn w:val="TableNormal"/>
    <w:rsid w:val="00F36BE1"/>
    <w:pPr>
      <w:spacing w:after="0" w:line="240" w:lineRule="auto"/>
    </w:pPr>
    <w:rPr>
      <w:rFonts w:ascii="Calibri" w:eastAsia="Times New Roman"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F36BE1"/>
    <w:pPr>
      <w:suppressAutoHyphens w:val="0"/>
      <w:spacing w:line="276" w:lineRule="auto"/>
      <w:ind w:left="0"/>
      <w:jc w:val="both"/>
    </w:pPr>
    <w:rPr>
      <w:rFonts w:eastAsia="Times New Roman" w:cs="Times New Roman"/>
      <w:szCs w:val="22"/>
      <w:lang w:val="lt-LT"/>
    </w:rPr>
  </w:style>
  <w:style w:type="character" w:customStyle="1" w:styleId="paragrafesrasas2lygisDiagrama">
    <w:name w:val="_paragrafe sąrasas 2 lygis Diagrama"/>
    <w:basedOn w:val="DefaultParagraphFont"/>
    <w:link w:val="paragrafesrasas2lygis"/>
    <w:rsid w:val="00F36BE1"/>
    <w:rPr>
      <w:rFonts w:ascii="Times New Roman" w:eastAsia="Times New Roman" w:hAnsi="Times New Roman" w:cs="Times New Roman"/>
    </w:rPr>
  </w:style>
  <w:style w:type="paragraph" w:customStyle="1" w:styleId="BodyTextIndent21">
    <w:name w:val="Body Text Indent 21"/>
    <w:basedOn w:val="Normal"/>
    <w:next w:val="BodyTextIndent2"/>
    <w:link w:val="BodyTextIndent2Char"/>
    <w:uiPriority w:val="99"/>
    <w:unhideWhenUsed/>
    <w:rsid w:val="00F36BE1"/>
    <w:pPr>
      <w:spacing w:after="120" w:line="480" w:lineRule="auto"/>
      <w:ind w:left="283"/>
    </w:pPr>
    <w:rPr>
      <w:rFonts w:eastAsia="Times New Roman" w:cs="Times New Roman"/>
      <w:sz w:val="21"/>
      <w:szCs w:val="21"/>
      <w:lang w:val="x-none" w:eastAsia="lt-LT"/>
    </w:rPr>
  </w:style>
  <w:style w:type="character" w:customStyle="1" w:styleId="BodyTextIndent2Char">
    <w:name w:val="Body Text Indent 2 Char"/>
    <w:basedOn w:val="DefaultParagraphFont"/>
    <w:link w:val="BodyTextIndent21"/>
    <w:uiPriority w:val="99"/>
    <w:rsid w:val="00F36BE1"/>
    <w:rPr>
      <w:rFonts w:eastAsia="Times New Roman" w:cs="Times New Roman"/>
      <w:sz w:val="21"/>
      <w:szCs w:val="21"/>
      <w:lang w:val="x-none" w:eastAsia="lt-LT"/>
    </w:rPr>
  </w:style>
  <w:style w:type="character" w:customStyle="1" w:styleId="cf11">
    <w:name w:val="cf11"/>
    <w:basedOn w:val="DefaultParagraphFont"/>
    <w:rsid w:val="00F36BE1"/>
    <w:rPr>
      <w:rFonts w:ascii="Segoe UI" w:hAnsi="Segoe UI" w:cs="Segoe UI"/>
      <w:color w:val="0000FF"/>
      <w:sz w:val="18"/>
      <w:szCs w:val="18"/>
    </w:rPr>
  </w:style>
  <w:style w:type="character" w:customStyle="1" w:styleId="cf21">
    <w:name w:val="cf21"/>
    <w:basedOn w:val="DefaultParagraphFont"/>
    <w:rsid w:val="00F36BE1"/>
    <w:rPr>
      <w:rFonts w:ascii="Segoe UI" w:hAnsi="Segoe UI" w:cs="Segoe UI"/>
      <w:color w:val="538135"/>
      <w:sz w:val="18"/>
      <w:szCs w:val="18"/>
    </w:rPr>
  </w:style>
  <w:style w:type="table" w:customStyle="1" w:styleId="TableGrid111">
    <w:name w:val="Table Grid111"/>
    <w:basedOn w:val="TableNormal"/>
    <w:uiPriority w:val="99"/>
    <w:rsid w:val="00F36B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F36BE1"/>
    <w:rPr>
      <w:rFonts w:cs="Times New Roman"/>
    </w:rPr>
  </w:style>
  <w:style w:type="table" w:customStyle="1" w:styleId="Lentelstinklelis3">
    <w:name w:val="Lentelės tinklelis3"/>
    <w:basedOn w:val="TableNormal"/>
    <w:uiPriority w:val="39"/>
    <w:rsid w:val="00F36BE1"/>
    <w:pPr>
      <w:spacing w:after="0" w:line="240" w:lineRule="auto"/>
    </w:pPr>
    <w:rPr>
      <w:rFonts w:ascii="Calibri" w:eastAsia="Times New Roman"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11">
    <w:name w:val="Diagrama11"/>
    <w:basedOn w:val="Normal"/>
    <w:next w:val="FootnoteText"/>
    <w:uiPriority w:val="99"/>
    <w:rsid w:val="00F36BE1"/>
    <w:pPr>
      <w:spacing w:after="0" w:line="240" w:lineRule="auto"/>
      <w:jc w:val="both"/>
    </w:pPr>
    <w:rPr>
      <w:rFonts w:ascii="Times New Roman" w:eastAsia="Times New Roman" w:hAnsi="Times New Roman" w:cs="Times New Roman"/>
      <w:sz w:val="20"/>
      <w:szCs w:val="20"/>
      <w:lang w:eastAsia="lt-LT"/>
    </w:rPr>
  </w:style>
  <w:style w:type="table" w:customStyle="1" w:styleId="Lentelstinklelis1">
    <w:name w:val="Lentelės tinklelis1"/>
    <w:basedOn w:val="TableNormal"/>
    <w:rsid w:val="00F36BE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F36BE1"/>
    <w:pPr>
      <w:spacing w:after="0" w:line="240" w:lineRule="auto"/>
    </w:pPr>
    <w:rPr>
      <w:rFonts w:eastAsia="Times New Roman"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6BE1"/>
    <w:pPr>
      <w:autoSpaceDE w:val="0"/>
      <w:autoSpaceDN w:val="0"/>
      <w:adjustRightInd w:val="0"/>
      <w:spacing w:after="0" w:line="240" w:lineRule="auto"/>
    </w:pPr>
    <w:rPr>
      <w:rFonts w:ascii="Montserrat" w:eastAsia="Times New Roman" w:hAnsi="Montserrat" w:cs="Montserrat"/>
      <w:color w:val="000000"/>
      <w:sz w:val="24"/>
      <w:szCs w:val="24"/>
    </w:rPr>
  </w:style>
  <w:style w:type="paragraph" w:customStyle="1" w:styleId="arno1">
    <w:name w:val="arno1"/>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diagrama">
    <w:name w:val="diagramadiagramadiagrama"/>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lainText">
    <w:name w:val="Plain Text"/>
    <w:basedOn w:val="Normal"/>
    <w:link w:val="PlainTextChar"/>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lainTextChar">
    <w:name w:val="Plain Text Char"/>
    <w:basedOn w:val="DefaultParagraphFont"/>
    <w:link w:val="PlainText"/>
    <w:uiPriority w:val="99"/>
    <w:rsid w:val="00F36BE1"/>
    <w:rPr>
      <w:rFonts w:ascii="Times New Roman" w:eastAsia="Times New Roman" w:hAnsi="Times New Roman" w:cs="Times New Roman"/>
      <w:sz w:val="24"/>
      <w:szCs w:val="24"/>
      <w:lang w:eastAsia="lt-LT"/>
    </w:rPr>
  </w:style>
  <w:style w:type="paragraph" w:customStyle="1" w:styleId="point1">
    <w:name w:val="point1"/>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rsid w:val="00F36BE1"/>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uiPriority w:val="99"/>
    <w:rsid w:val="00F36BE1"/>
    <w:rPr>
      <w:rFonts w:ascii="Times New Roman" w:eastAsia="Times New Roman" w:hAnsi="Times New Roman" w:cs="Times New Roman"/>
      <w:sz w:val="16"/>
      <w:szCs w:val="16"/>
      <w:lang w:eastAsia="lt-LT"/>
    </w:rPr>
  </w:style>
  <w:style w:type="paragraph" w:customStyle="1" w:styleId="msolistparagraph0">
    <w:name w:val="msolistparagraph"/>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rsid w:val="00F36BE1"/>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uiPriority w:val="99"/>
    <w:rsid w:val="00F36BE1"/>
    <w:rPr>
      <w:rFonts w:ascii="Times New Roman" w:eastAsia="Times New Roman" w:hAnsi="Times New Roman" w:cs="Times New Roman"/>
      <w:sz w:val="24"/>
      <w:szCs w:val="24"/>
      <w:lang w:eastAsia="lt-LT"/>
    </w:rPr>
  </w:style>
  <w:style w:type="paragraph" w:customStyle="1" w:styleId="numeracijaskliaustai">
    <w:name w:val="numeracijaskliaustai"/>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ouriernormal0">
    <w:name w:val="couriernormal0"/>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solistparagraphcxspmiddle">
    <w:name w:val="msolistparagraphcxspmiddle"/>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solistparagraphcxsplast">
    <w:name w:val="msolistparagraphcxsplast"/>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1">
    <w:name w:val="listparagraph1"/>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1cxsplast">
    <w:name w:val="listparagraph1cxsplast"/>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spacing10">
    <w:name w:val="nospacing1"/>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1cxspmiddle">
    <w:name w:val="listparagraph1cxspmiddle"/>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766">
    <w:name w:val="766"/>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uiPriority w:val="99"/>
    <w:rsid w:val="00F36BE1"/>
    <w:rPr>
      <w:rFonts w:cs="Times New Roman"/>
    </w:rPr>
  </w:style>
  <w:style w:type="character" w:customStyle="1" w:styleId="apple-converted-space">
    <w:name w:val="apple-converted-space"/>
    <w:basedOn w:val="DefaultParagraphFont"/>
    <w:rsid w:val="00F36BE1"/>
    <w:rPr>
      <w:rFonts w:cs="Times New Roman"/>
    </w:rPr>
  </w:style>
  <w:style w:type="character" w:customStyle="1" w:styleId="CommentTextChar1">
    <w:name w:val="Comment Text Char1"/>
    <w:aliases w:val="Diagrama Char1,Diagrama Diagrama Char Char Char1,Diagrama Diagrama Char Char2,Diagrama Diagrama Diagrama Diagrama Char1,Diagrama Diagrama Diagrama Char1,Char3 Char1"/>
    <w:basedOn w:val="DefaultParagraphFont"/>
    <w:uiPriority w:val="99"/>
    <w:rsid w:val="00F36BE1"/>
    <w:rPr>
      <w:rFonts w:cs="Times New Roman"/>
    </w:rPr>
  </w:style>
  <w:style w:type="paragraph" w:customStyle="1" w:styleId="msonormal0">
    <w:name w:val="msonormal"/>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Normal"/>
    <w:uiPriority w:val="99"/>
    <w:rsid w:val="00F36BE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7">
    <w:name w:val="xl67"/>
    <w:basedOn w:val="Normal"/>
    <w:uiPriority w:val="99"/>
    <w:rsid w:val="00F36BE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8">
    <w:name w:val="xl68"/>
    <w:basedOn w:val="Normal"/>
    <w:uiPriority w:val="99"/>
    <w:rsid w:val="00F36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69">
    <w:name w:val="xl69"/>
    <w:basedOn w:val="Normal"/>
    <w:uiPriority w:val="99"/>
    <w:rsid w:val="00F36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Normal"/>
    <w:uiPriority w:val="99"/>
    <w:rsid w:val="00F36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Normal"/>
    <w:uiPriority w:val="99"/>
    <w:rsid w:val="00F36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Normal"/>
    <w:uiPriority w:val="99"/>
    <w:rsid w:val="00F36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3">
    <w:name w:val="xl73"/>
    <w:basedOn w:val="Normal"/>
    <w:uiPriority w:val="99"/>
    <w:rsid w:val="00F36B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Normal"/>
    <w:uiPriority w:val="99"/>
    <w:rsid w:val="00F36BE1"/>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75">
    <w:name w:val="xl75"/>
    <w:basedOn w:val="Normal"/>
    <w:uiPriority w:val="99"/>
    <w:rsid w:val="00F36BE1"/>
    <w:pP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76">
    <w:name w:val="xl76"/>
    <w:basedOn w:val="Normal"/>
    <w:uiPriority w:val="99"/>
    <w:rsid w:val="00F36BE1"/>
    <w:pP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77">
    <w:name w:val="xl77"/>
    <w:basedOn w:val="Normal"/>
    <w:uiPriority w:val="99"/>
    <w:rsid w:val="00F36BE1"/>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78">
    <w:name w:val="xl78"/>
    <w:basedOn w:val="Normal"/>
    <w:uiPriority w:val="99"/>
    <w:rsid w:val="00F36BE1"/>
    <w:pPr>
      <w:spacing w:before="100" w:beforeAutospacing="1" w:after="100" w:afterAutospacing="1" w:line="240" w:lineRule="auto"/>
      <w:jc w:val="center"/>
    </w:pPr>
    <w:rPr>
      <w:rFonts w:ascii="Times New Roman" w:eastAsia="Times New Roman" w:hAnsi="Times New Roman" w:cs="Times New Roman"/>
      <w:b/>
      <w:bCs/>
      <w:sz w:val="20"/>
      <w:szCs w:val="20"/>
      <w:lang w:eastAsia="lt-LT"/>
    </w:rPr>
  </w:style>
  <w:style w:type="paragraph" w:customStyle="1" w:styleId="xl79">
    <w:name w:val="xl79"/>
    <w:basedOn w:val="Normal"/>
    <w:uiPriority w:val="99"/>
    <w:rsid w:val="00F36BE1"/>
    <w:pP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80">
    <w:name w:val="xl80"/>
    <w:basedOn w:val="Normal"/>
    <w:uiPriority w:val="99"/>
    <w:rsid w:val="00F36B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Normal"/>
    <w:uiPriority w:val="99"/>
    <w:rsid w:val="00F36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82">
    <w:name w:val="xl82"/>
    <w:basedOn w:val="Normal"/>
    <w:uiPriority w:val="99"/>
    <w:rsid w:val="00F36B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table" w:customStyle="1" w:styleId="Lentelstinklelis7">
    <w:name w:val="Lentelės tinklelis7"/>
    <w:basedOn w:val="TableNormal"/>
    <w:uiPriority w:val="39"/>
    <w:rsid w:val="00F36BE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36BE1"/>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F36BE1"/>
    <w:pPr>
      <w:widowControl w:val="0"/>
      <w:autoSpaceDE w:val="0"/>
      <w:autoSpaceDN w:val="0"/>
      <w:spacing w:after="0" w:line="240" w:lineRule="auto"/>
    </w:pPr>
    <w:rPr>
      <w:rFonts w:ascii="Verdana" w:eastAsia="Times New Roman" w:hAnsi="Verdana" w:cs="Verdana"/>
    </w:rPr>
  </w:style>
  <w:style w:type="paragraph" w:customStyle="1" w:styleId="Sraopastraipa1">
    <w:name w:val="Sąrašo pastraipa1"/>
    <w:basedOn w:val="Normal"/>
    <w:uiPriority w:val="99"/>
    <w:qFormat/>
    <w:rsid w:val="00F36BE1"/>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TableNormal"/>
    <w:next w:val="TableGrid"/>
    <w:uiPriority w:val="39"/>
    <w:rsid w:val="00F36BE1"/>
    <w:pPr>
      <w:spacing w:after="0" w:line="240" w:lineRule="auto"/>
    </w:pPr>
    <w:rPr>
      <w:rFonts w:eastAsia="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ListParagraph"/>
    <w:uiPriority w:val="99"/>
    <w:qFormat/>
    <w:rsid w:val="00F36BE1"/>
    <w:pPr>
      <w:numPr>
        <w:numId w:val="20"/>
      </w:numPr>
      <w:spacing w:after="0"/>
      <w:ind w:left="0"/>
      <w:jc w:val="both"/>
    </w:pPr>
    <w:rPr>
      <w:rFonts w:ascii="Aptos" w:eastAsia="Times New Roman" w:hAnsi="Aptos" w:cs="Times New Roman"/>
      <w:sz w:val="21"/>
      <w:lang w:eastAsia="lt-LT"/>
    </w:rPr>
  </w:style>
  <w:style w:type="paragraph" w:customStyle="1" w:styleId="Papunktis">
    <w:name w:val="Papunktis"/>
    <w:basedOn w:val="Punktas"/>
    <w:link w:val="PapunktisChar"/>
    <w:qFormat/>
    <w:rsid w:val="00F36BE1"/>
    <w:pPr>
      <w:numPr>
        <w:ilvl w:val="1"/>
      </w:numPr>
    </w:pPr>
  </w:style>
  <w:style w:type="character" w:customStyle="1" w:styleId="PapunktisChar">
    <w:name w:val="Papunktis Char"/>
    <w:basedOn w:val="DefaultParagraphFont"/>
    <w:link w:val="Papunktis"/>
    <w:rsid w:val="00F36BE1"/>
    <w:rPr>
      <w:rFonts w:ascii="Aptos" w:eastAsia="Times New Roman" w:hAnsi="Aptos" w:cs="Times New Roman"/>
      <w:sz w:val="21"/>
      <w:lang w:eastAsia="lt-LT"/>
    </w:rPr>
  </w:style>
  <w:style w:type="character" w:customStyle="1" w:styleId="normaltextrun">
    <w:name w:val="normaltextrun"/>
    <w:basedOn w:val="DefaultParagraphFont"/>
    <w:rsid w:val="00F36BE1"/>
    <w:rPr>
      <w:rFonts w:cs="Times New Roman"/>
    </w:rPr>
  </w:style>
  <w:style w:type="character" w:customStyle="1" w:styleId="eop">
    <w:name w:val="eop"/>
    <w:basedOn w:val="DefaultParagraphFont"/>
    <w:rsid w:val="00F36BE1"/>
    <w:rPr>
      <w:rFonts w:cs="Times New Roman"/>
    </w:rPr>
  </w:style>
  <w:style w:type="paragraph" w:customStyle="1" w:styleId="paragraph">
    <w:name w:val="paragraph"/>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pellingerror">
    <w:name w:val="spellingerror"/>
    <w:basedOn w:val="DefaultParagraphFont"/>
    <w:rsid w:val="00F36BE1"/>
    <w:rPr>
      <w:rFonts w:cs="Times New Roman"/>
    </w:rPr>
  </w:style>
  <w:style w:type="table" w:customStyle="1" w:styleId="Lentelstinklelis8">
    <w:name w:val="Lentelės tinklelis8"/>
    <w:basedOn w:val="TableNormal"/>
    <w:uiPriority w:val="39"/>
    <w:rsid w:val="00F36BE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F36BE1"/>
    <w:rPr>
      <w:rFonts w:cs="Times New Roman"/>
      <w:color w:val="605E5C"/>
      <w:shd w:val="clear" w:color="auto" w:fill="E1DFDD"/>
    </w:rPr>
  </w:style>
  <w:style w:type="paragraph" w:customStyle="1" w:styleId="linija">
    <w:name w:val="linija"/>
    <w:basedOn w:val="Normal"/>
    <w:uiPriority w:val="99"/>
    <w:rsid w:val="00F36BE1"/>
    <w:pPr>
      <w:suppressAutoHyphens/>
      <w:spacing w:before="280" w:after="280" w:line="240" w:lineRule="auto"/>
    </w:pPr>
    <w:rPr>
      <w:rFonts w:ascii="Times New Roman" w:eastAsia="Times New Roman" w:hAnsi="Times New Roman" w:cs="Calibri"/>
      <w:sz w:val="24"/>
      <w:szCs w:val="24"/>
      <w:lang w:eastAsia="ar-SA"/>
    </w:rPr>
  </w:style>
  <w:style w:type="paragraph" w:customStyle="1" w:styleId="Stilius4">
    <w:name w:val="Stilius4"/>
    <w:basedOn w:val="Normal"/>
    <w:uiPriority w:val="99"/>
    <w:qFormat/>
    <w:rsid w:val="00F36BE1"/>
    <w:pPr>
      <w:numPr>
        <w:numId w:val="21"/>
      </w:numPr>
      <w:spacing w:before="200" w:after="0" w:line="240" w:lineRule="auto"/>
      <w:ind w:hanging="578"/>
    </w:pPr>
    <w:rPr>
      <w:rFonts w:ascii="Times New Roman" w:eastAsia="Times New Roman" w:hAnsi="Times New Roman" w:cs="Times New Roman"/>
    </w:rPr>
  </w:style>
  <w:style w:type="paragraph" w:customStyle="1" w:styleId="TOC31">
    <w:name w:val="TOC 31"/>
    <w:basedOn w:val="Normal"/>
    <w:next w:val="Normal"/>
    <w:autoRedefine/>
    <w:uiPriority w:val="39"/>
    <w:semiHidden/>
    <w:unhideWhenUsed/>
    <w:rsid w:val="00F36BE1"/>
    <w:pPr>
      <w:spacing w:after="100" w:line="276" w:lineRule="auto"/>
      <w:ind w:left="420"/>
    </w:pPr>
    <w:rPr>
      <w:rFonts w:ascii="Aptos" w:eastAsia="Times New Roman" w:hAnsi="Aptos" w:cs="Times New Roman"/>
      <w:sz w:val="21"/>
      <w:szCs w:val="21"/>
      <w:lang w:eastAsia="lt-LT"/>
    </w:rPr>
  </w:style>
  <w:style w:type="paragraph" w:customStyle="1" w:styleId="Antrat21">
    <w:name w:val="Antraštė 21"/>
    <w:basedOn w:val="prastasis1"/>
    <w:next w:val="prastasis1"/>
    <w:rsid w:val="00F36BE1"/>
    <w:pPr>
      <w:keepNext/>
      <w:keepLines/>
      <w:spacing w:before="40" w:after="0"/>
      <w:outlineLvl w:val="1"/>
    </w:pPr>
    <w:rPr>
      <w:rFonts w:ascii="Calibri Light" w:hAnsi="Calibri Light"/>
      <w:color w:val="ED7D31"/>
      <w:sz w:val="36"/>
      <w:szCs w:val="36"/>
      <w:lang w:eastAsia="lt-LT"/>
    </w:rPr>
  </w:style>
  <w:style w:type="paragraph" w:customStyle="1" w:styleId="prastasis1">
    <w:name w:val="Įprastasis1"/>
    <w:uiPriority w:val="99"/>
    <w:rsid w:val="00F36BE1"/>
    <w:pPr>
      <w:suppressAutoHyphens/>
      <w:autoSpaceDN w:val="0"/>
      <w:spacing w:line="254" w:lineRule="auto"/>
    </w:pPr>
    <w:rPr>
      <w:rFonts w:ascii="Calibri" w:eastAsia="Times New Roman" w:hAnsi="Calibri" w:cs="Times New Roman"/>
    </w:rPr>
  </w:style>
  <w:style w:type="paragraph" w:customStyle="1" w:styleId="Betarp1">
    <w:name w:val="Be tarpų1"/>
    <w:uiPriority w:val="99"/>
    <w:rsid w:val="00F36BE1"/>
    <w:pPr>
      <w:suppressAutoHyphens/>
      <w:autoSpaceDN w:val="0"/>
      <w:spacing w:after="0" w:line="240" w:lineRule="auto"/>
    </w:pPr>
    <w:rPr>
      <w:rFonts w:ascii="Calibri" w:eastAsia="Times New Roman" w:hAnsi="Calibri" w:cs="Times New Roman"/>
      <w:lang w:eastAsia="lt-LT"/>
    </w:rPr>
  </w:style>
  <w:style w:type="paragraph" w:customStyle="1" w:styleId="Pagrindinistekstas1">
    <w:name w:val="Pagrindinis tekstas1"/>
    <w:basedOn w:val="prastasis1"/>
    <w:uiPriority w:val="99"/>
    <w:rsid w:val="00F36BE1"/>
    <w:pPr>
      <w:spacing w:after="0" w:line="240" w:lineRule="auto"/>
      <w:jc w:val="both"/>
    </w:pPr>
    <w:rPr>
      <w:rFonts w:ascii="Times New Roman" w:hAnsi="Times New Roman"/>
      <w:sz w:val="24"/>
      <w:szCs w:val="24"/>
    </w:rPr>
  </w:style>
  <w:style w:type="paragraph" w:customStyle="1" w:styleId="Debesliotekstas1">
    <w:name w:val="Debesėlio tekstas1"/>
    <w:basedOn w:val="prastasis1"/>
    <w:uiPriority w:val="99"/>
    <w:rsid w:val="00F36BE1"/>
    <w:pPr>
      <w:spacing w:after="0" w:line="240" w:lineRule="auto"/>
    </w:pPr>
    <w:rPr>
      <w:rFonts w:ascii="Segoe UI" w:hAnsi="Segoe UI"/>
      <w:sz w:val="18"/>
      <w:szCs w:val="18"/>
    </w:rPr>
  </w:style>
  <w:style w:type="paragraph" w:customStyle="1" w:styleId="Pagrindiniotekstotrauka1">
    <w:name w:val="Pagrindinio teksto įtrauka1"/>
    <w:basedOn w:val="prastasis1"/>
    <w:uiPriority w:val="99"/>
    <w:rsid w:val="00F36BE1"/>
    <w:pPr>
      <w:spacing w:after="120" w:line="276" w:lineRule="auto"/>
      <w:ind w:left="283"/>
    </w:pPr>
    <w:rPr>
      <w:lang w:eastAsia="lt-LT"/>
    </w:rPr>
  </w:style>
  <w:style w:type="character" w:customStyle="1" w:styleId="Hipersaitas1">
    <w:name w:val="Hipersaitas1"/>
    <w:rsid w:val="00F36BE1"/>
    <w:rPr>
      <w:color w:val="0000FF"/>
      <w:u w:val="single"/>
    </w:rPr>
  </w:style>
  <w:style w:type="paragraph" w:customStyle="1" w:styleId="Antrats1">
    <w:name w:val="Antraštės1"/>
    <w:basedOn w:val="prastasis1"/>
    <w:uiPriority w:val="99"/>
    <w:rsid w:val="00F36BE1"/>
    <w:pPr>
      <w:tabs>
        <w:tab w:val="center" w:pos="4680"/>
        <w:tab w:val="right" w:pos="9360"/>
      </w:tabs>
      <w:spacing w:after="200" w:line="276" w:lineRule="auto"/>
    </w:pPr>
    <w:rPr>
      <w:lang w:eastAsia="lt-LT"/>
    </w:rPr>
  </w:style>
  <w:style w:type="paragraph" w:customStyle="1" w:styleId="Porat1">
    <w:name w:val="Poraštė1"/>
    <w:basedOn w:val="prastasis1"/>
    <w:uiPriority w:val="99"/>
    <w:rsid w:val="00F36BE1"/>
    <w:pPr>
      <w:tabs>
        <w:tab w:val="center" w:pos="4680"/>
        <w:tab w:val="right" w:pos="9360"/>
      </w:tabs>
      <w:spacing w:after="200" w:line="276" w:lineRule="auto"/>
    </w:pPr>
    <w:rPr>
      <w:lang w:eastAsia="lt-LT"/>
    </w:rPr>
  </w:style>
  <w:style w:type="character" w:customStyle="1" w:styleId="Komentaronuoroda1">
    <w:name w:val="Komentaro nuoroda1"/>
    <w:rsid w:val="00F36BE1"/>
    <w:rPr>
      <w:sz w:val="16"/>
    </w:rPr>
  </w:style>
  <w:style w:type="paragraph" w:customStyle="1" w:styleId="Komentarotekstas1">
    <w:name w:val="Komentaro tekstas1"/>
    <w:basedOn w:val="prastasis1"/>
    <w:uiPriority w:val="99"/>
    <w:rsid w:val="00F36BE1"/>
    <w:pPr>
      <w:spacing w:after="200" w:line="276" w:lineRule="auto"/>
    </w:pPr>
    <w:rPr>
      <w:sz w:val="20"/>
      <w:szCs w:val="20"/>
      <w:lang w:eastAsia="lt-LT"/>
    </w:rPr>
  </w:style>
  <w:style w:type="paragraph" w:customStyle="1" w:styleId="Komentarotema1">
    <w:name w:val="Komentaro tema1"/>
    <w:basedOn w:val="Komentarotekstas1"/>
    <w:next w:val="Komentarotekstas1"/>
    <w:uiPriority w:val="99"/>
    <w:rsid w:val="00F36BE1"/>
    <w:rPr>
      <w:b/>
      <w:bCs/>
    </w:rPr>
  </w:style>
  <w:style w:type="character" w:customStyle="1" w:styleId="Perirtashipersaitas1">
    <w:name w:val="Peržiūrėtas hipersaitas1"/>
    <w:rsid w:val="00F36BE1"/>
    <w:rPr>
      <w:color w:val="800080"/>
      <w:u w:val="single"/>
    </w:rPr>
  </w:style>
  <w:style w:type="character" w:customStyle="1" w:styleId="PagrindinistekstasDiagrama1">
    <w:name w:val="Pagrindinis tekstas Diagrama1"/>
    <w:rsid w:val="00F36BE1"/>
  </w:style>
  <w:style w:type="character" w:customStyle="1" w:styleId="Vietosrezervavimoenklotekstas1">
    <w:name w:val="Vietos rezervavimo ženklo tekstas1"/>
    <w:rsid w:val="00F36BE1"/>
    <w:rPr>
      <w:color w:val="808080"/>
    </w:rPr>
  </w:style>
  <w:style w:type="character" w:customStyle="1" w:styleId="textrun">
    <w:name w:val="textrun"/>
    <w:basedOn w:val="Numatytasispastraiposriftas1"/>
    <w:rsid w:val="00F36BE1"/>
    <w:rPr>
      <w:rFonts w:cs="Times New Roman"/>
    </w:rPr>
  </w:style>
  <w:style w:type="paragraph" w:customStyle="1" w:styleId="Pavadinimas12">
    <w:name w:val="Pavadinimas 12"/>
    <w:basedOn w:val="prastasis1"/>
    <w:uiPriority w:val="99"/>
    <w:rsid w:val="00F36BE1"/>
    <w:pPr>
      <w:spacing w:after="0" w:line="276" w:lineRule="auto"/>
      <w:jc w:val="center"/>
    </w:pPr>
    <w:rPr>
      <w:rFonts w:ascii="TimesLT" w:hAnsi="TimesLT"/>
      <w:b/>
      <w:bCs/>
      <w:color w:val="00000A"/>
      <w:sz w:val="24"/>
      <w:szCs w:val="24"/>
      <w:lang w:val="en-US"/>
    </w:rPr>
  </w:style>
  <w:style w:type="paragraph" w:customStyle="1" w:styleId="Pataisymai1">
    <w:name w:val="Pataisymai1"/>
    <w:uiPriority w:val="99"/>
    <w:rsid w:val="00F36BE1"/>
    <w:pPr>
      <w:suppressAutoHyphens/>
      <w:autoSpaceDN w:val="0"/>
      <w:spacing w:after="0" w:line="240" w:lineRule="auto"/>
    </w:pPr>
    <w:rPr>
      <w:rFonts w:ascii="Calibri" w:eastAsia="Times New Roman" w:hAnsi="Calibri" w:cs="Times New Roman"/>
      <w:lang w:eastAsia="lt-LT"/>
    </w:rPr>
  </w:style>
  <w:style w:type="character" w:customStyle="1" w:styleId="plaintext0">
    <w:name w:val="plain_text"/>
    <w:basedOn w:val="Numatytasispastraiposriftas1"/>
    <w:rsid w:val="00F36BE1"/>
    <w:rPr>
      <w:rFonts w:cs="Times New Roman"/>
    </w:rPr>
  </w:style>
  <w:style w:type="character" w:customStyle="1" w:styleId="Antrat2Diagrama1">
    <w:name w:val="Antraštė 2 Diagrama1"/>
    <w:basedOn w:val="Numatytasispastraiposriftas1"/>
    <w:rsid w:val="00F36BE1"/>
    <w:rPr>
      <w:rFonts w:ascii="Calibri Light" w:hAnsi="Calibri Light" w:cs="Times New Roman"/>
      <w:color w:val="2F5496"/>
      <w:sz w:val="26"/>
      <w:szCs w:val="26"/>
    </w:rPr>
  </w:style>
  <w:style w:type="character" w:customStyle="1" w:styleId="KomentarotekstasDiagrama1">
    <w:name w:val="Komentaro tekstas Diagrama1"/>
    <w:basedOn w:val="DefaultParagraphFont"/>
    <w:uiPriority w:val="99"/>
    <w:rsid w:val="00F36BE1"/>
    <w:rPr>
      <w:rFonts w:cs="Times New Roman"/>
      <w:sz w:val="20"/>
      <w:szCs w:val="20"/>
    </w:rPr>
  </w:style>
  <w:style w:type="character" w:customStyle="1" w:styleId="KomentarotemaDiagrama1">
    <w:name w:val="Komentaro tema Diagrama1"/>
    <w:basedOn w:val="KomentarotekstasDiagrama1"/>
    <w:uiPriority w:val="99"/>
    <w:semiHidden/>
    <w:rsid w:val="00F36BE1"/>
    <w:rPr>
      <w:rFonts w:cs="Times New Roman"/>
      <w:b/>
      <w:bCs/>
      <w:sz w:val="20"/>
      <w:szCs w:val="20"/>
    </w:rPr>
  </w:style>
  <w:style w:type="table" w:customStyle="1" w:styleId="Lentelstinklelis5">
    <w:name w:val="Lentelės tinklelis5"/>
    <w:basedOn w:val="TableNormal"/>
    <w:next w:val="TableGrid"/>
    <w:rsid w:val="00F36B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F36BE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36BE1"/>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ech-specs-items-description-list">
    <w:name w:val="tech-specs-items-description-list"/>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ech-specs-items-descriptiontitle">
    <w:name w:val="tech-specs-items-description__title"/>
    <w:basedOn w:val="DefaultParagraphFont"/>
    <w:rsid w:val="00F36BE1"/>
    <w:rPr>
      <w:rFonts w:cs="Times New Roman"/>
    </w:rPr>
  </w:style>
  <w:style w:type="character" w:customStyle="1" w:styleId="tech-specs-items-descriptiontitle-details">
    <w:name w:val="tech-specs-items-description__title-details"/>
    <w:basedOn w:val="DefaultParagraphFont"/>
    <w:rsid w:val="00F36BE1"/>
    <w:rPr>
      <w:rFonts w:cs="Times New Roman"/>
    </w:rPr>
  </w:style>
  <w:style w:type="paragraph" w:customStyle="1" w:styleId="fv">
    <w:name w:val="fv"/>
    <w:basedOn w:val="Normal"/>
    <w:uiPriority w:val="99"/>
    <w:rsid w:val="00F36B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WW8Num101">
    <w:name w:val="WW8Num101"/>
    <w:rsid w:val="00F36BE1"/>
    <w:pPr>
      <w:numPr>
        <w:numId w:val="22"/>
      </w:numPr>
    </w:pPr>
  </w:style>
  <w:style w:type="numbering" w:customStyle="1" w:styleId="List51">
    <w:name w:val="List 51"/>
    <w:rsid w:val="00F36BE1"/>
    <w:pPr>
      <w:numPr>
        <w:numId w:val="18"/>
      </w:numPr>
    </w:pPr>
  </w:style>
  <w:style w:type="paragraph" w:styleId="FootnoteText">
    <w:name w:val="footnote text"/>
    <w:aliases w:val="Diagrama1,Footnote,Footnote Text Char Char,Fußnotentextf,Footnote Text Blue,Footnote text,fn,Footnote Text Char Char Char Char Char Char,Footnote Text Char Char Char Char Char,Footnote Text Blue Char Char Char Char"/>
    <w:basedOn w:val="Normal"/>
    <w:link w:val="FootnoteTextChar1"/>
    <w:uiPriority w:val="99"/>
    <w:semiHidden/>
    <w:unhideWhenUsed/>
    <w:qFormat/>
    <w:rsid w:val="00F36BE1"/>
    <w:pPr>
      <w:suppressAutoHyphens/>
      <w:spacing w:after="0" w:line="240" w:lineRule="auto"/>
    </w:pPr>
    <w:rPr>
      <w:rFonts w:ascii="Times New Roman" w:hAnsi="Times New Roman"/>
      <w:sz w:val="20"/>
      <w:szCs w:val="20"/>
      <w:lang w:val="en-US"/>
    </w:rPr>
  </w:style>
  <w:style w:type="character" w:customStyle="1" w:styleId="FootnoteTextChar1">
    <w:name w:val="Footnote Text Char1"/>
    <w:aliases w:val="Diagrama1 Char1,Footnote Char1,Footnote Text Char Char Char1,Fußnotentextf Char1,Footnote Text Blue Char1,Footnote text Char1,fn Char1,Footnote Text Char Char Char Char Char Char Char1,Footnote Text Char Char Char Char Char Char2"/>
    <w:basedOn w:val="DefaultParagraphFont"/>
    <w:link w:val="FootnoteText"/>
    <w:uiPriority w:val="99"/>
    <w:semiHidden/>
    <w:rsid w:val="00F36BE1"/>
    <w:rPr>
      <w:rFonts w:ascii="Times New Roman" w:hAnsi="Times New Roman"/>
      <w:sz w:val="20"/>
      <w:szCs w:val="20"/>
      <w:lang w:val="en-US"/>
    </w:rPr>
  </w:style>
  <w:style w:type="paragraph" w:styleId="CommentText">
    <w:name w:val="annotation text"/>
    <w:aliases w:val="Diagrama,Diagrama Diagrama Char Char,Diagrama Diagrama Char,Diagrama Diagrama Diagrama Diagrama,Diagrama Diagrama Diagrama,Char3,Char1"/>
    <w:basedOn w:val="Normal"/>
    <w:link w:val="CommentTextChar2"/>
    <w:uiPriority w:val="99"/>
    <w:semiHidden/>
    <w:unhideWhenUsed/>
    <w:qFormat/>
    <w:rsid w:val="00F36BE1"/>
    <w:pPr>
      <w:suppressAutoHyphens/>
      <w:spacing w:after="0" w:line="240" w:lineRule="auto"/>
    </w:pPr>
    <w:rPr>
      <w:rFonts w:ascii="Times New Roman" w:hAnsi="Times New Roman"/>
      <w:sz w:val="20"/>
      <w:szCs w:val="20"/>
      <w:lang w:val="en-US"/>
    </w:rPr>
  </w:style>
  <w:style w:type="character" w:customStyle="1" w:styleId="CommentTextChar2">
    <w:name w:val="Comment Text Char2"/>
    <w:aliases w:val="Diagrama Char2,Diagrama Diagrama Char Char Char2,Diagrama Diagrama Char Char3,Diagrama Diagrama Diagrama Diagrama Char2,Diagrama Diagrama Diagrama Char2,Char3 Char2,Char1 Char2"/>
    <w:basedOn w:val="DefaultParagraphFont"/>
    <w:link w:val="CommentText"/>
    <w:uiPriority w:val="99"/>
    <w:semiHidden/>
    <w:rsid w:val="00F36BE1"/>
    <w:rPr>
      <w:rFonts w:ascii="Times New Roman" w:hAnsi="Times New Roman"/>
      <w:sz w:val="20"/>
      <w:szCs w:val="20"/>
      <w:lang w:val="en-US"/>
    </w:rPr>
  </w:style>
  <w:style w:type="character" w:customStyle="1" w:styleId="BalloonTextChar1">
    <w:name w:val="Balloon Text Char1"/>
    <w:basedOn w:val="DefaultParagraphFont"/>
    <w:uiPriority w:val="99"/>
    <w:semiHidden/>
    <w:rsid w:val="00F36BE1"/>
    <w:rPr>
      <w:rFonts w:ascii="Segoe UI" w:hAnsi="Segoe UI" w:cs="Segoe UI"/>
      <w:sz w:val="18"/>
      <w:szCs w:val="18"/>
    </w:rPr>
  </w:style>
  <w:style w:type="paragraph" w:customStyle="1" w:styleId="CommentSubject2">
    <w:name w:val="Comment Subject2"/>
    <w:basedOn w:val="CommentText"/>
    <w:next w:val="CommentText"/>
    <w:uiPriority w:val="99"/>
    <w:semiHidden/>
    <w:unhideWhenUsed/>
    <w:rsid w:val="00F36BE1"/>
    <w:rPr>
      <w:rFonts w:ascii="Calibri" w:eastAsia="Times New Roman" w:hAnsi="Calibri" w:cs="Times New Roman"/>
      <w:b/>
      <w:bCs/>
      <w:lang w:val="x-none" w:eastAsia="lt-LT"/>
    </w:rPr>
  </w:style>
  <w:style w:type="character" w:customStyle="1" w:styleId="CommentSubjectChar1">
    <w:name w:val="Comment Subject Char1"/>
    <w:basedOn w:val="CommentTextChar2"/>
    <w:uiPriority w:val="99"/>
    <w:semiHidden/>
    <w:rsid w:val="00F36BE1"/>
    <w:rPr>
      <w:rFonts w:ascii="Times New Roman" w:hAnsi="Times New Roman"/>
      <w:b/>
      <w:bCs/>
      <w:sz w:val="20"/>
      <w:szCs w:val="20"/>
      <w:lang w:val="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1"/>
    <w:uiPriority w:val="99"/>
    <w:semiHidden/>
    <w:unhideWhenUsed/>
    <w:rsid w:val="00F36BE1"/>
    <w:pPr>
      <w:suppressAutoHyphens/>
      <w:spacing w:after="120" w:line="240" w:lineRule="auto"/>
    </w:pPr>
    <w:rPr>
      <w:rFonts w:ascii="Times New Roman" w:hAnsi="Times New Roman"/>
      <w:szCs w:val="24"/>
      <w:lang w:val="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contents Char1"/>
    <w:basedOn w:val="DefaultParagraphFont"/>
    <w:link w:val="BodyText"/>
    <w:uiPriority w:val="99"/>
    <w:semiHidden/>
    <w:rsid w:val="00F36BE1"/>
    <w:rPr>
      <w:rFonts w:ascii="Times New Roman" w:hAnsi="Times New Roman"/>
      <w:szCs w:val="24"/>
      <w:lang w:val="en-US"/>
    </w:rPr>
  </w:style>
  <w:style w:type="character" w:customStyle="1" w:styleId="HeaderChar1">
    <w:name w:val="Header Char1"/>
    <w:basedOn w:val="DefaultParagraphFont"/>
    <w:uiPriority w:val="99"/>
    <w:semiHidden/>
    <w:rsid w:val="00F36BE1"/>
    <w:rPr>
      <w:rFonts w:ascii="Times New Roman" w:hAnsi="Times New Roman"/>
      <w:sz w:val="22"/>
    </w:rPr>
  </w:style>
  <w:style w:type="character" w:customStyle="1" w:styleId="FooterChar1">
    <w:name w:val="Footer Char1"/>
    <w:basedOn w:val="DefaultParagraphFont"/>
    <w:uiPriority w:val="99"/>
    <w:semiHidden/>
    <w:rsid w:val="00F36BE1"/>
    <w:rPr>
      <w:rFonts w:ascii="Times New Roman" w:hAnsi="Times New Roman"/>
      <w:sz w:val="22"/>
    </w:rPr>
  </w:style>
  <w:style w:type="paragraph" w:styleId="Revision">
    <w:name w:val="Revision"/>
    <w:hidden/>
    <w:uiPriority w:val="99"/>
    <w:semiHidden/>
    <w:rsid w:val="00F36BE1"/>
    <w:pPr>
      <w:spacing w:after="0" w:line="240" w:lineRule="auto"/>
    </w:pPr>
    <w:rPr>
      <w:rFonts w:ascii="Times New Roman" w:hAnsi="Times New Roman"/>
      <w:szCs w:val="24"/>
      <w:lang w:val="en-US"/>
    </w:rPr>
  </w:style>
  <w:style w:type="character" w:customStyle="1" w:styleId="SubtleEmphasis2">
    <w:name w:val="Subtle Emphasis2"/>
    <w:basedOn w:val="DefaultParagraphFont"/>
    <w:uiPriority w:val="19"/>
    <w:qFormat/>
    <w:rsid w:val="00F36BE1"/>
    <w:rPr>
      <w:i/>
      <w:iCs/>
      <w:color w:val="404040"/>
    </w:rPr>
  </w:style>
  <w:style w:type="character" w:styleId="Emphasis">
    <w:name w:val="Emphasis"/>
    <w:basedOn w:val="DefaultParagraphFont"/>
    <w:uiPriority w:val="20"/>
    <w:qFormat/>
    <w:rsid w:val="00F36BE1"/>
    <w:rPr>
      <w:i/>
      <w:iCs/>
    </w:rPr>
  </w:style>
  <w:style w:type="paragraph" w:styleId="NoSpacing">
    <w:name w:val="No Spacing"/>
    <w:uiPriority w:val="1"/>
    <w:qFormat/>
    <w:rsid w:val="00F36BE1"/>
    <w:pPr>
      <w:suppressAutoHyphens/>
      <w:spacing w:after="0" w:line="240" w:lineRule="auto"/>
    </w:pPr>
    <w:rPr>
      <w:rFonts w:ascii="Times New Roman" w:hAnsi="Times New Roman"/>
      <w:szCs w:val="24"/>
      <w:lang w:val="en-US"/>
    </w:rPr>
  </w:style>
  <w:style w:type="character" w:customStyle="1" w:styleId="SubtleReference2">
    <w:name w:val="Subtle Reference2"/>
    <w:basedOn w:val="DefaultParagraphFont"/>
    <w:uiPriority w:val="31"/>
    <w:qFormat/>
    <w:rsid w:val="00F36BE1"/>
    <w:rPr>
      <w:smallCaps/>
      <w:color w:val="5A5A5A"/>
    </w:rPr>
  </w:style>
  <w:style w:type="character" w:customStyle="1" w:styleId="FollowedHyperlink2">
    <w:name w:val="FollowedHyperlink2"/>
    <w:basedOn w:val="DefaultParagraphFont"/>
    <w:uiPriority w:val="99"/>
    <w:semiHidden/>
    <w:unhideWhenUsed/>
    <w:rsid w:val="00F36BE1"/>
    <w:rPr>
      <w:color w:val="954F72"/>
      <w:u w:val="single"/>
    </w:rPr>
  </w:style>
  <w:style w:type="paragraph" w:styleId="EndnoteText">
    <w:name w:val="endnote text"/>
    <w:basedOn w:val="Normal"/>
    <w:link w:val="EndnoteTextChar1"/>
    <w:uiPriority w:val="99"/>
    <w:semiHidden/>
    <w:unhideWhenUsed/>
    <w:rsid w:val="00F36BE1"/>
    <w:pPr>
      <w:suppressAutoHyphens/>
      <w:spacing w:after="0" w:line="240" w:lineRule="auto"/>
    </w:pPr>
    <w:rPr>
      <w:rFonts w:ascii="Times New Roman" w:hAnsi="Times New Roman"/>
      <w:sz w:val="20"/>
      <w:szCs w:val="20"/>
      <w:lang w:val="en-US"/>
    </w:rPr>
  </w:style>
  <w:style w:type="character" w:customStyle="1" w:styleId="EndnoteTextChar1">
    <w:name w:val="Endnote Text Char1"/>
    <w:basedOn w:val="DefaultParagraphFont"/>
    <w:link w:val="EndnoteText"/>
    <w:uiPriority w:val="99"/>
    <w:semiHidden/>
    <w:rsid w:val="00F36BE1"/>
    <w:rPr>
      <w:rFonts w:ascii="Times New Roman" w:hAnsi="Times New Roman"/>
      <w:sz w:val="20"/>
      <w:szCs w:val="20"/>
      <w:lang w:val="en-US"/>
    </w:rPr>
  </w:style>
  <w:style w:type="paragraph" w:styleId="BodyTextIndent2">
    <w:name w:val="Body Text Indent 2"/>
    <w:basedOn w:val="Normal"/>
    <w:link w:val="BodyTextIndent2Char1"/>
    <w:uiPriority w:val="99"/>
    <w:semiHidden/>
    <w:unhideWhenUsed/>
    <w:rsid w:val="00F36BE1"/>
    <w:pPr>
      <w:suppressAutoHyphens/>
      <w:spacing w:after="120" w:line="480" w:lineRule="auto"/>
      <w:ind w:left="283"/>
    </w:pPr>
    <w:rPr>
      <w:rFonts w:ascii="Times New Roman" w:hAnsi="Times New Roman"/>
      <w:szCs w:val="24"/>
      <w:lang w:val="en-US"/>
    </w:rPr>
  </w:style>
  <w:style w:type="character" w:customStyle="1" w:styleId="BodyTextIndent2Char1">
    <w:name w:val="Body Text Indent 2 Char1"/>
    <w:basedOn w:val="DefaultParagraphFont"/>
    <w:link w:val="BodyTextIndent2"/>
    <w:uiPriority w:val="99"/>
    <w:semiHidden/>
    <w:rsid w:val="00F36BE1"/>
    <w:rPr>
      <w:rFonts w:ascii="Times New Roman" w:hAnsi="Times New Roman"/>
      <w:szCs w:val="24"/>
      <w:lang w:val="en-US"/>
    </w:rPr>
  </w:style>
  <w:style w:type="paragraph" w:styleId="CommentSubject">
    <w:name w:val="annotation subject"/>
    <w:basedOn w:val="CommentText"/>
    <w:next w:val="CommentText"/>
    <w:link w:val="CommentSubjectChar"/>
    <w:uiPriority w:val="99"/>
    <w:semiHidden/>
    <w:unhideWhenUsed/>
    <w:rsid w:val="00F36BE1"/>
    <w:pPr>
      <w:suppressAutoHyphens w:val="0"/>
      <w:spacing w:after="160"/>
    </w:pPr>
    <w:rPr>
      <w:rFonts w:asciiTheme="minorHAnsi" w:eastAsia="Times New Roman" w:hAnsiTheme="minorHAnsi" w:cs="Times New Roman"/>
      <w:b/>
      <w:bCs/>
      <w:lang w:val="x-none" w:eastAsia="lt-LT"/>
    </w:rPr>
  </w:style>
  <w:style w:type="character" w:customStyle="1" w:styleId="CommentSubjectChar2">
    <w:name w:val="Comment Subject Char2"/>
    <w:basedOn w:val="CommentTextChar2"/>
    <w:uiPriority w:val="99"/>
    <w:semiHidden/>
    <w:rsid w:val="00F36BE1"/>
    <w:rPr>
      <w:rFonts w:ascii="Times New Roman" w:hAnsi="Times New Roman"/>
      <w:b/>
      <w:bCs/>
      <w:sz w:val="20"/>
      <w:szCs w:val="20"/>
      <w:lang w:val="en-US"/>
    </w:rPr>
  </w:style>
  <w:style w:type="character" w:styleId="SubtleEmphasis">
    <w:name w:val="Subtle Emphasis"/>
    <w:basedOn w:val="DefaultParagraphFont"/>
    <w:uiPriority w:val="19"/>
    <w:qFormat/>
    <w:rsid w:val="00F36BE1"/>
    <w:rPr>
      <w:i/>
      <w:iCs/>
      <w:color w:val="404040" w:themeColor="text1" w:themeTint="BF"/>
    </w:rPr>
  </w:style>
  <w:style w:type="character" w:styleId="SubtleReference">
    <w:name w:val="Subtle Reference"/>
    <w:basedOn w:val="DefaultParagraphFont"/>
    <w:uiPriority w:val="31"/>
    <w:qFormat/>
    <w:rsid w:val="00F36BE1"/>
    <w:rPr>
      <w:smallCaps/>
      <w:color w:val="5A5A5A" w:themeColor="text1" w:themeTint="A5"/>
    </w:rPr>
  </w:style>
  <w:style w:type="character" w:styleId="FollowedHyperlink">
    <w:name w:val="FollowedHyperlink"/>
    <w:basedOn w:val="DefaultParagraphFont"/>
    <w:uiPriority w:val="99"/>
    <w:semiHidden/>
    <w:unhideWhenUsed/>
    <w:rsid w:val="00F36BE1"/>
    <w:rPr>
      <w:color w:val="954F72" w:themeColor="followedHyperlink"/>
      <w:u w:val="single"/>
    </w:rPr>
  </w:style>
  <w:style w:type="table" w:customStyle="1" w:styleId="TableNormal21">
    <w:name w:val="Table Normal21"/>
    <w:uiPriority w:val="2"/>
    <w:semiHidden/>
    <w:unhideWhenUsed/>
    <w:qFormat/>
    <w:rsid w:val="00C82B55"/>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numbering" w:customStyle="1" w:styleId="NoList2">
    <w:name w:val="No List2"/>
    <w:next w:val="NoList"/>
    <w:uiPriority w:val="99"/>
    <w:semiHidden/>
    <w:unhideWhenUsed/>
    <w:rsid w:val="001D3E7F"/>
  </w:style>
  <w:style w:type="numbering" w:customStyle="1" w:styleId="NoList12">
    <w:name w:val="No List12"/>
    <w:next w:val="NoList"/>
    <w:uiPriority w:val="99"/>
    <w:semiHidden/>
    <w:unhideWhenUsed/>
    <w:rsid w:val="001D3E7F"/>
  </w:style>
  <w:style w:type="character" w:customStyle="1" w:styleId="Hyperlink1">
    <w:name w:val="Hyperlink1"/>
    <w:basedOn w:val="DefaultParagraphFont"/>
    <w:uiPriority w:val="99"/>
    <w:unhideWhenUsed/>
    <w:rsid w:val="001D3E7F"/>
    <w:rPr>
      <w:color w:val="0563C1"/>
      <w:u w:val="single"/>
    </w:rPr>
  </w:style>
  <w:style w:type="numbering" w:customStyle="1" w:styleId="NoList3">
    <w:name w:val="No List3"/>
    <w:next w:val="NoList"/>
    <w:uiPriority w:val="99"/>
    <w:semiHidden/>
    <w:unhideWhenUsed/>
    <w:rsid w:val="00062656"/>
  </w:style>
  <w:style w:type="numbering" w:customStyle="1" w:styleId="NoList13">
    <w:name w:val="No List13"/>
    <w:next w:val="NoList"/>
    <w:uiPriority w:val="99"/>
    <w:semiHidden/>
    <w:unhideWhenUsed/>
    <w:rsid w:val="00062656"/>
  </w:style>
  <w:style w:type="table" w:customStyle="1" w:styleId="TableGrid4">
    <w:name w:val="Table Grid4"/>
    <w:basedOn w:val="TableNormal"/>
    <w:next w:val="TableGrid"/>
    <w:uiPriority w:val="39"/>
    <w:qFormat/>
    <w:rsid w:val="00062656"/>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062656"/>
    <w:pPr>
      <w:spacing w:after="0" w:line="240" w:lineRule="auto"/>
    </w:pPr>
    <w:rPr>
      <w:rFonts w:ascii="Times New Roman" w:hAnsi="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na1">
    <w:name w:val="Alna1"/>
    <w:basedOn w:val="DefaultParagraphFont"/>
    <w:uiPriority w:val="99"/>
    <w:unhideWhenUsed/>
    <w:qFormat/>
    <w:rsid w:val="00062656"/>
    <w:rPr>
      <w:color w:val="0563C1"/>
      <w:u w:val="single"/>
    </w:rPr>
  </w:style>
  <w:style w:type="numbering" w:customStyle="1" w:styleId="NoList111">
    <w:name w:val="No List111"/>
    <w:next w:val="NoList"/>
    <w:uiPriority w:val="99"/>
    <w:semiHidden/>
    <w:unhideWhenUsed/>
    <w:rsid w:val="00062656"/>
  </w:style>
  <w:style w:type="table" w:customStyle="1" w:styleId="TableGrid112">
    <w:name w:val="Table Grid112"/>
    <w:basedOn w:val="TableNormal"/>
    <w:uiPriority w:val="99"/>
    <w:rsid w:val="0006265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1">
    <w:name w:val="WW8Num1011"/>
    <w:rsid w:val="00062656"/>
  </w:style>
  <w:style w:type="numbering" w:customStyle="1" w:styleId="List511">
    <w:name w:val="List 511"/>
    <w:rsid w:val="00062656"/>
  </w:style>
  <w:style w:type="paragraph" w:customStyle="1" w:styleId="TOC12">
    <w:name w:val="TOC 12"/>
    <w:basedOn w:val="Normal"/>
    <w:next w:val="Normal"/>
    <w:autoRedefine/>
    <w:uiPriority w:val="39"/>
    <w:semiHidden/>
    <w:unhideWhenUsed/>
    <w:rsid w:val="00062656"/>
    <w:pPr>
      <w:tabs>
        <w:tab w:val="left" w:pos="142"/>
        <w:tab w:val="right" w:leader="dot" w:pos="9962"/>
      </w:tabs>
      <w:spacing w:after="0" w:line="276" w:lineRule="auto"/>
      <w:ind w:left="426" w:hanging="284"/>
    </w:pPr>
    <w:rPr>
      <w:rFonts w:eastAsia="Times New Roman"/>
      <w:sz w:val="21"/>
      <w:szCs w:val="21"/>
      <w:lang w:eastAsia="lt-LT"/>
    </w:rPr>
  </w:style>
  <w:style w:type="paragraph" w:customStyle="1" w:styleId="TOC22">
    <w:name w:val="TOC 22"/>
    <w:basedOn w:val="Normal"/>
    <w:next w:val="Normal"/>
    <w:autoRedefine/>
    <w:uiPriority w:val="39"/>
    <w:semiHidden/>
    <w:unhideWhenUsed/>
    <w:rsid w:val="00062656"/>
    <w:pPr>
      <w:tabs>
        <w:tab w:val="left" w:pos="142"/>
        <w:tab w:val="right" w:leader="dot" w:pos="9962"/>
      </w:tabs>
      <w:spacing w:after="0" w:line="240" w:lineRule="auto"/>
      <w:ind w:firstLine="142"/>
    </w:pPr>
    <w:rPr>
      <w:rFonts w:eastAsia="Times New Roman"/>
      <w:sz w:val="21"/>
      <w:szCs w:val="21"/>
      <w:lang w:eastAsia="lt-LT"/>
    </w:rPr>
  </w:style>
  <w:style w:type="paragraph" w:customStyle="1" w:styleId="TOC32">
    <w:name w:val="TOC 32"/>
    <w:basedOn w:val="Normal"/>
    <w:next w:val="Normal"/>
    <w:autoRedefine/>
    <w:uiPriority w:val="39"/>
    <w:semiHidden/>
    <w:unhideWhenUsed/>
    <w:rsid w:val="00062656"/>
    <w:pPr>
      <w:spacing w:after="100" w:line="276" w:lineRule="auto"/>
      <w:ind w:left="420"/>
    </w:pPr>
    <w:rPr>
      <w:rFonts w:eastAsia="Times New Roman"/>
      <w:sz w:val="21"/>
      <w:szCs w:val="21"/>
      <w:lang w:eastAsia="lt-LT"/>
    </w:rPr>
  </w:style>
  <w:style w:type="paragraph" w:customStyle="1" w:styleId="Caption2">
    <w:name w:val="Caption2"/>
    <w:basedOn w:val="Normal"/>
    <w:next w:val="Normal"/>
    <w:uiPriority w:val="35"/>
    <w:semiHidden/>
    <w:unhideWhenUsed/>
    <w:qFormat/>
    <w:rsid w:val="00062656"/>
    <w:pPr>
      <w:spacing w:line="240" w:lineRule="auto"/>
    </w:pPr>
    <w:rPr>
      <w:rFonts w:eastAsia="Times New Roman"/>
      <w:b/>
      <w:bCs/>
      <w:color w:val="404040"/>
      <w:sz w:val="16"/>
      <w:szCs w:val="16"/>
      <w:lang w:eastAsia="lt-LT"/>
    </w:rPr>
  </w:style>
  <w:style w:type="paragraph" w:customStyle="1" w:styleId="TOCHeading2">
    <w:name w:val="TOC Heading2"/>
    <w:basedOn w:val="Heading1"/>
    <w:next w:val="Normal"/>
    <w:uiPriority w:val="39"/>
    <w:semiHidden/>
    <w:unhideWhenUsed/>
    <w:qFormat/>
    <w:rsid w:val="00062656"/>
    <w:pPr>
      <w:keepLines/>
      <w:pBdr>
        <w:bottom w:val="single" w:sz="4" w:space="2" w:color="ED7D31"/>
      </w:pBdr>
      <w:tabs>
        <w:tab w:val="clear" w:pos="360"/>
      </w:tabs>
      <w:suppressAutoHyphens w:val="0"/>
      <w:spacing w:before="360" w:after="120"/>
      <w:jc w:val="left"/>
      <w:outlineLvl w:val="9"/>
    </w:pPr>
    <w:rPr>
      <w:rFonts w:ascii="Calibri Light" w:hAnsi="Calibri Light"/>
      <w:b w:val="0"/>
      <w:color w:val="262626"/>
      <w:sz w:val="40"/>
      <w:szCs w:val="40"/>
      <w:lang w:eastAsia="lt-LT"/>
    </w:rPr>
  </w:style>
  <w:style w:type="numbering" w:customStyle="1" w:styleId="NoList21">
    <w:name w:val="No List21"/>
    <w:next w:val="NoList"/>
    <w:uiPriority w:val="99"/>
    <w:semiHidden/>
    <w:unhideWhenUsed/>
    <w:rsid w:val="00062656"/>
  </w:style>
  <w:style w:type="table" w:customStyle="1" w:styleId="TableGrid41">
    <w:name w:val="Table Grid41"/>
    <w:basedOn w:val="TableNormal"/>
    <w:next w:val="TableGrid"/>
    <w:uiPriority w:val="39"/>
    <w:qFormat/>
    <w:rsid w:val="00062656"/>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39"/>
    <w:rsid w:val="0006265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39"/>
    <w:rsid w:val="0006265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TableNormal"/>
    <w:rsid w:val="00062656"/>
    <w:pPr>
      <w:spacing w:after="0" w:line="240" w:lineRule="auto"/>
    </w:pPr>
    <w:rPr>
      <w:rFonts w:ascii="Calibri" w:eastAsia="Calibri" w:hAnsi="Calibri" w:cs="Calibri"/>
      <w:sz w:val="20"/>
      <w:szCs w:val="20"/>
      <w:lang w:eastAsia="lt-LT"/>
    </w:rPr>
    <w:tblPr>
      <w:tblStyleRowBandSize w:val="1"/>
      <w:tblStyleColBandSize w:val="1"/>
      <w:tblInd w:w="0" w:type="nil"/>
      <w:tblCellMar>
        <w:left w:w="10" w:type="dxa"/>
        <w:right w:w="10" w:type="dxa"/>
      </w:tblCellMar>
    </w:tblPr>
  </w:style>
  <w:style w:type="table" w:customStyle="1" w:styleId="TableGrid121">
    <w:name w:val="Table Grid121"/>
    <w:basedOn w:val="TableNormal"/>
    <w:uiPriority w:val="99"/>
    <w:rsid w:val="0006265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TableNormal"/>
    <w:uiPriority w:val="39"/>
    <w:rsid w:val="00062656"/>
    <w:pPr>
      <w:spacing w:after="0" w:line="240" w:lineRule="auto"/>
    </w:pPr>
    <w:rPr>
      <w:rFonts w:ascii="Calibri" w:eastAsia="Calibri" w:hAnsi="Calibri" w:cs="Arial"/>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rsid w:val="00062656"/>
    <w:pPr>
      <w:spacing w:after="0" w:line="240" w:lineRule="auto"/>
    </w:pPr>
    <w:rPr>
      <w:rFonts w:ascii="Calibri" w:eastAsia="Calibri" w:hAnsi="Calibri" w:cs="Arial"/>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uiPriority w:val="59"/>
    <w:rsid w:val="00062656"/>
    <w:pPr>
      <w:spacing w:after="0" w:line="240" w:lineRule="auto"/>
    </w:pPr>
    <w:rPr>
      <w:rFonts w:ascii="Calibri" w:eastAsia="Calibri" w:hAnsi="Calibri" w:cs="Arial"/>
      <w:kern w:val="2"/>
      <w:lang w:eastAsia="lt-LT"/>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062656"/>
    <w:pPr>
      <w:widowControl w:val="0"/>
      <w:autoSpaceDE w:val="0"/>
      <w:autoSpaceDN w:val="0"/>
      <w:spacing w:after="0" w:line="240" w:lineRule="auto"/>
    </w:pPr>
    <w:rPr>
      <w:rFonts w:ascii="Calibri" w:eastAsia="Calibri" w:hAnsi="Calibri" w:cs="Arial"/>
      <w:lang w:eastAsia="lt-LT"/>
    </w:rPr>
    <w:tblPr>
      <w:tblCellMar>
        <w:top w:w="0" w:type="dxa"/>
        <w:left w:w="0" w:type="dxa"/>
        <w:bottom w:w="0" w:type="dxa"/>
        <w:right w:w="0" w:type="dxa"/>
      </w:tblCellMar>
    </w:tblPr>
  </w:style>
  <w:style w:type="table" w:customStyle="1" w:styleId="Lentelstinklelis41">
    <w:name w:val="Lentelės tinklelis41"/>
    <w:basedOn w:val="TableNormal"/>
    <w:uiPriority w:val="39"/>
    <w:rsid w:val="00062656"/>
    <w:pPr>
      <w:spacing w:after="0" w:line="240" w:lineRule="auto"/>
    </w:pPr>
    <w:rPr>
      <w:rFonts w:ascii="Calibri" w:eastAsia="Calibri" w:hAnsi="Calibri" w:cs="Arial"/>
      <w:kern w:val="2"/>
      <w:lang w:eastAsia="lt-LT"/>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062656"/>
    <w:pPr>
      <w:widowControl w:val="0"/>
      <w:autoSpaceDE w:val="0"/>
      <w:autoSpaceDN w:val="0"/>
      <w:spacing w:after="0" w:line="240" w:lineRule="auto"/>
    </w:pPr>
    <w:rPr>
      <w:rFonts w:ascii="Calibri" w:eastAsia="Calibri" w:hAnsi="Calibri" w:cs="Arial"/>
      <w:lang w:eastAsia="lt-LT"/>
    </w:rPr>
    <w:tblPr>
      <w:tblCellMar>
        <w:top w:w="0" w:type="dxa"/>
        <w:left w:w="0" w:type="dxa"/>
        <w:bottom w:w="0" w:type="dxa"/>
        <w:right w:w="0" w:type="dxa"/>
      </w:tblCellMar>
    </w:tblPr>
  </w:style>
  <w:style w:type="numbering" w:customStyle="1" w:styleId="WW8Num10111">
    <w:name w:val="WW8Num10111"/>
    <w:rsid w:val="00062656"/>
  </w:style>
  <w:style w:type="numbering" w:customStyle="1" w:styleId="List5111">
    <w:name w:val="List 5111"/>
    <w:rsid w:val="0006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71032">
      <w:bodyDiv w:val="1"/>
      <w:marLeft w:val="0"/>
      <w:marRight w:val="0"/>
      <w:marTop w:val="0"/>
      <w:marBottom w:val="0"/>
      <w:divBdr>
        <w:top w:val="none" w:sz="0" w:space="0" w:color="auto"/>
        <w:left w:val="none" w:sz="0" w:space="0" w:color="auto"/>
        <w:bottom w:val="none" w:sz="0" w:space="0" w:color="auto"/>
        <w:right w:val="none" w:sz="0" w:space="0" w:color="auto"/>
      </w:divBdr>
    </w:div>
    <w:div w:id="1393187875">
      <w:bodyDiv w:val="1"/>
      <w:marLeft w:val="0"/>
      <w:marRight w:val="0"/>
      <w:marTop w:val="0"/>
      <w:marBottom w:val="0"/>
      <w:divBdr>
        <w:top w:val="none" w:sz="0" w:space="0" w:color="auto"/>
        <w:left w:val="none" w:sz="0" w:space="0" w:color="auto"/>
        <w:bottom w:val="none" w:sz="0" w:space="0" w:color="auto"/>
        <w:right w:val="none" w:sz="0" w:space="0" w:color="auto"/>
      </w:divBdr>
    </w:div>
    <w:div w:id="1877035761">
      <w:bodyDiv w:val="1"/>
      <w:marLeft w:val="0"/>
      <w:marRight w:val="0"/>
      <w:marTop w:val="0"/>
      <w:marBottom w:val="0"/>
      <w:divBdr>
        <w:top w:val="none" w:sz="0" w:space="0" w:color="auto"/>
        <w:left w:val="none" w:sz="0" w:space="0" w:color="auto"/>
        <w:bottom w:val="none" w:sz="0" w:space="0" w:color="auto"/>
        <w:right w:val="none" w:sz="0" w:space="0" w:color="auto"/>
      </w:divBdr>
    </w:div>
    <w:div w:id="213643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mutacija.com/aktyvin%C4%97-%C4%AFranga/19-elektros-skirstikli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udiskiu_pensionatas@one.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5628-6055-4D54-B079-880385C5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63</Pages>
  <Words>24652</Words>
  <Characters>140518</Characters>
  <Application>Microsoft Office Word</Application>
  <DocSecurity>0</DocSecurity>
  <Lines>1170</Lines>
  <Paragraphs>329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Svetlauskaitė</dc:creator>
  <cp:lastModifiedBy>Julija Tinčurinienė</cp:lastModifiedBy>
  <cp:revision>13</cp:revision>
  <dcterms:created xsi:type="dcterms:W3CDTF">2025-09-24T11:27:00Z</dcterms:created>
  <dcterms:modified xsi:type="dcterms:W3CDTF">2025-09-29T14:27:00Z</dcterms:modified>
</cp:coreProperties>
</file>