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1B89C6" w14:textId="77777777" w:rsidR="00C76427" w:rsidRDefault="00C76427" w:rsidP="00DC05F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color w:val="000000"/>
          <w:lang w:val="lt-LT" w:eastAsia="en-GB"/>
        </w:rPr>
      </w:pPr>
    </w:p>
    <w:p w14:paraId="138C99DF" w14:textId="730EF2B8" w:rsidR="00737D52" w:rsidRPr="00304E53" w:rsidRDefault="00737D52" w:rsidP="00DC05F4">
      <w:pPr>
        <w:spacing w:line="276" w:lineRule="auto"/>
        <w:jc w:val="center"/>
        <w:rPr>
          <w:lang w:val="lt-LT"/>
        </w:rPr>
      </w:pPr>
      <w:r w:rsidRPr="00304E53">
        <w:rPr>
          <w:lang w:val="lt-LT"/>
        </w:rPr>
        <w:t>LIETUVOS ŠAULIŲ SĄJUNGA</w:t>
      </w:r>
    </w:p>
    <w:p w14:paraId="13F7BF08" w14:textId="77777777" w:rsidR="00737D52" w:rsidRPr="00304E53" w:rsidRDefault="00737D52" w:rsidP="00DC05F4">
      <w:pPr>
        <w:spacing w:line="276" w:lineRule="auto"/>
        <w:jc w:val="center"/>
        <w:rPr>
          <w:lang w:val="lt-LT"/>
        </w:rPr>
      </w:pPr>
      <w:r w:rsidRPr="00304E53">
        <w:rPr>
          <w:lang w:val="lt-LT"/>
        </w:rPr>
        <w:t>Laisvės al. 34, LT-44240 Kaunas, A/s LT 867044060003404026, AB SEB Bankas, Įmonės kodas 191691799, PVM mokėtojo kodas LT916917917, El. paštas: sauliai@sauliusajunga.lt</w:t>
      </w:r>
    </w:p>
    <w:p w14:paraId="2268402B" w14:textId="77777777" w:rsidR="00737D52" w:rsidRPr="00304E53" w:rsidRDefault="00737D52" w:rsidP="00DC05F4">
      <w:pPr>
        <w:spacing w:line="276" w:lineRule="auto"/>
        <w:jc w:val="center"/>
        <w:rPr>
          <w:lang w:val="lt-LT"/>
        </w:rPr>
      </w:pPr>
      <w:r w:rsidRPr="00304E53">
        <w:rPr>
          <w:lang w:val="lt-LT"/>
        </w:rPr>
        <w:tab/>
      </w:r>
    </w:p>
    <w:p w14:paraId="1472762F" w14:textId="77777777" w:rsidR="00737D52" w:rsidRPr="00304E53" w:rsidRDefault="00737D52" w:rsidP="00DC05F4">
      <w:pPr>
        <w:spacing w:line="276" w:lineRule="auto"/>
        <w:ind w:left="5245"/>
        <w:rPr>
          <w:lang w:val="lt-LT"/>
        </w:rPr>
      </w:pPr>
    </w:p>
    <w:p w14:paraId="062CA445" w14:textId="77777777" w:rsidR="00737D52" w:rsidRPr="00304E53" w:rsidRDefault="00737D52" w:rsidP="00DC05F4">
      <w:pPr>
        <w:spacing w:line="276" w:lineRule="auto"/>
        <w:ind w:left="5245"/>
        <w:rPr>
          <w:lang w:val="pt-BR"/>
        </w:rPr>
      </w:pPr>
      <w:r w:rsidRPr="00304E53">
        <w:rPr>
          <w:lang w:val="pt-BR"/>
        </w:rPr>
        <w:t>TVIRTINU</w:t>
      </w:r>
    </w:p>
    <w:p w14:paraId="79A6B192" w14:textId="77777777" w:rsidR="00737D52" w:rsidRPr="00304E53" w:rsidRDefault="00737D52" w:rsidP="00DC05F4">
      <w:pPr>
        <w:spacing w:line="276" w:lineRule="auto"/>
        <w:ind w:left="5245"/>
        <w:rPr>
          <w:lang w:val="pt-BR"/>
        </w:rPr>
      </w:pPr>
      <w:r w:rsidRPr="00304E53">
        <w:rPr>
          <w:lang w:val="pt-BR"/>
        </w:rPr>
        <w:t xml:space="preserve">Lietuvos šaulių sąjungos vado pavaduotojas </w:t>
      </w:r>
    </w:p>
    <w:p w14:paraId="0AF72B53" w14:textId="77777777" w:rsidR="00737D52" w:rsidRPr="00304E53" w:rsidRDefault="00737D52" w:rsidP="00DC05F4">
      <w:pPr>
        <w:spacing w:line="276" w:lineRule="auto"/>
        <w:ind w:left="5245"/>
        <w:rPr>
          <w:lang w:val="pt-BR"/>
        </w:rPr>
      </w:pPr>
    </w:p>
    <w:p w14:paraId="4745B73D" w14:textId="77777777" w:rsidR="00737D52" w:rsidRPr="00304E53" w:rsidRDefault="00737D52" w:rsidP="00DC05F4">
      <w:pPr>
        <w:spacing w:line="276" w:lineRule="auto"/>
        <w:ind w:left="5245"/>
        <w:rPr>
          <w:lang w:val="pt-BR"/>
        </w:rPr>
      </w:pPr>
      <w:r w:rsidRPr="00304E53">
        <w:rPr>
          <w:lang w:val="pt-BR"/>
        </w:rPr>
        <w:t>2025 m. .............................. d.</w:t>
      </w:r>
    </w:p>
    <w:p w14:paraId="58937FD1" w14:textId="77777777" w:rsidR="00737D52" w:rsidRPr="00304E53" w:rsidRDefault="00737D52" w:rsidP="00DC05F4">
      <w:pPr>
        <w:spacing w:line="276" w:lineRule="auto"/>
        <w:ind w:left="5245"/>
        <w:rPr>
          <w:lang w:val="pt-BR"/>
        </w:rPr>
      </w:pPr>
    </w:p>
    <w:p w14:paraId="2D9B5AE8" w14:textId="77777777" w:rsidR="00737D52" w:rsidRPr="00304E53" w:rsidRDefault="00737D52" w:rsidP="00DC05F4">
      <w:pPr>
        <w:spacing w:line="276" w:lineRule="auto"/>
        <w:ind w:left="5245"/>
        <w:rPr>
          <w:lang w:val="pt-BR"/>
        </w:rPr>
      </w:pPr>
      <w:r w:rsidRPr="00304E53">
        <w:rPr>
          <w:lang w:val="pt-BR"/>
        </w:rPr>
        <w:t xml:space="preserve">PAKEITIMAI PATVIRTINTI: </w:t>
      </w:r>
    </w:p>
    <w:p w14:paraId="3BFB31ED" w14:textId="77777777" w:rsidR="00737D52" w:rsidRPr="00304E53" w:rsidRDefault="00737D52" w:rsidP="00DC05F4">
      <w:pPr>
        <w:spacing w:line="276" w:lineRule="auto"/>
        <w:ind w:left="5245"/>
        <w:rPr>
          <w:i/>
          <w:iCs/>
          <w:lang w:val="pt-BR"/>
        </w:rPr>
      </w:pPr>
      <w:r w:rsidRPr="00304E53">
        <w:rPr>
          <w:i/>
          <w:iCs/>
          <w:lang w:val="pt-BR"/>
        </w:rPr>
        <w:t>NETAIKOMA</w:t>
      </w:r>
    </w:p>
    <w:p w14:paraId="2EB71B0E" w14:textId="77777777" w:rsidR="00737D52" w:rsidRPr="00304E53" w:rsidRDefault="00737D52" w:rsidP="00DC05F4">
      <w:pPr>
        <w:spacing w:line="276" w:lineRule="auto"/>
        <w:ind w:left="5245"/>
        <w:rPr>
          <w:lang w:val="pt-BR"/>
        </w:rPr>
      </w:pPr>
    </w:p>
    <w:p w14:paraId="4195A647" w14:textId="77777777" w:rsidR="00737D52" w:rsidRPr="00304E53" w:rsidRDefault="00737D52" w:rsidP="00DC05F4">
      <w:pPr>
        <w:spacing w:line="276" w:lineRule="auto"/>
        <w:jc w:val="center"/>
        <w:rPr>
          <w:lang w:val="pt-BR"/>
        </w:rPr>
      </w:pPr>
    </w:p>
    <w:p w14:paraId="2518C27E" w14:textId="77777777" w:rsidR="00737D52" w:rsidRPr="00304E53" w:rsidRDefault="00737D52" w:rsidP="00DC05F4">
      <w:pPr>
        <w:spacing w:line="276" w:lineRule="auto"/>
        <w:jc w:val="center"/>
        <w:rPr>
          <w:lang w:val="pt-BR"/>
        </w:rPr>
      </w:pPr>
    </w:p>
    <w:p w14:paraId="41EA274D" w14:textId="77777777" w:rsidR="00737D52" w:rsidRPr="00304E53" w:rsidRDefault="00737D52" w:rsidP="00DC05F4">
      <w:pPr>
        <w:spacing w:line="276" w:lineRule="auto"/>
        <w:jc w:val="center"/>
        <w:rPr>
          <w:b/>
          <w:bCs/>
          <w:lang w:val="pt-BR"/>
        </w:rPr>
      </w:pPr>
      <w:r w:rsidRPr="00304E53">
        <w:rPr>
          <w:b/>
          <w:bCs/>
          <w:lang w:val="pt-BR"/>
        </w:rPr>
        <w:t xml:space="preserve">TARPTAUTINIO VIEŠOJO PIRKIMO, </w:t>
      </w:r>
    </w:p>
    <w:p w14:paraId="4EF29268" w14:textId="77777777" w:rsidR="00737D52" w:rsidRPr="00304E53" w:rsidRDefault="00737D52" w:rsidP="00DC05F4">
      <w:pPr>
        <w:spacing w:line="276" w:lineRule="auto"/>
        <w:jc w:val="center"/>
        <w:rPr>
          <w:b/>
          <w:bCs/>
          <w:lang w:val="pt-BR"/>
        </w:rPr>
      </w:pPr>
      <w:r w:rsidRPr="00304E53">
        <w:rPr>
          <w:b/>
          <w:bCs/>
          <w:lang w:val="pt-BR"/>
        </w:rPr>
        <w:t>ATLIEKAMO</w:t>
      </w:r>
      <w:r w:rsidRPr="00304E53">
        <w:rPr>
          <w:b/>
          <w:bCs/>
          <w:caps/>
          <w:color w:val="000000"/>
          <w:lang w:val="pt-BR"/>
        </w:rPr>
        <w:t xml:space="preserve"> GYNYBOS IR SAUGUMO SRITYJE,</w:t>
      </w:r>
    </w:p>
    <w:p w14:paraId="4AE78D07" w14:textId="77777777" w:rsidR="00737D52" w:rsidRPr="00304E53" w:rsidRDefault="00737D52" w:rsidP="00DC05F4">
      <w:pPr>
        <w:pStyle w:val="Pavadinimas2"/>
        <w:numPr>
          <w:ilvl w:val="0"/>
          <w:numId w:val="0"/>
        </w:numPr>
        <w:tabs>
          <w:tab w:val="right" w:leader="underscore" w:pos="8505"/>
        </w:tabs>
        <w:spacing w:before="0" w:after="0" w:line="276" w:lineRule="auto"/>
        <w:rPr>
          <w:b w:val="0"/>
          <w:bCs w:val="0"/>
        </w:rPr>
      </w:pPr>
      <w:r w:rsidRPr="00304E53">
        <w:t>„Kolimatoriaus su artintuvu komplektas“</w:t>
      </w:r>
    </w:p>
    <w:p w14:paraId="301A18F1" w14:textId="77777777" w:rsidR="00737D52" w:rsidRPr="00304E53" w:rsidRDefault="00737D52" w:rsidP="00DC05F4">
      <w:pPr>
        <w:spacing w:line="276" w:lineRule="auto"/>
        <w:jc w:val="center"/>
        <w:rPr>
          <w:b/>
          <w:bCs/>
          <w:lang w:val="pt-BR"/>
        </w:rPr>
      </w:pPr>
      <w:r w:rsidRPr="00304E53">
        <w:rPr>
          <w:b/>
          <w:bCs/>
          <w:lang w:val="pt-BR"/>
        </w:rPr>
        <w:t>RIBOTO KONKURSO SĄLYGOS</w:t>
      </w:r>
    </w:p>
    <w:p w14:paraId="743B8F64" w14:textId="7212E958" w:rsidR="00737D52" w:rsidRPr="00304E53" w:rsidRDefault="00737D52" w:rsidP="00DC05F4">
      <w:pPr>
        <w:spacing w:line="276" w:lineRule="auto"/>
        <w:jc w:val="center"/>
        <w:rPr>
          <w:b/>
          <w:bCs/>
          <w:lang w:val="pt-BR"/>
        </w:rPr>
      </w:pPr>
      <w:r w:rsidRPr="00304E53">
        <w:rPr>
          <w:b/>
          <w:bCs/>
          <w:lang w:val="pt-BR"/>
        </w:rPr>
        <w:t xml:space="preserve">Versija Nr. </w:t>
      </w:r>
      <w:r w:rsidR="009D3273">
        <w:rPr>
          <w:b/>
          <w:bCs/>
          <w:lang w:val="pt-BR"/>
        </w:rPr>
        <w:t>2</w:t>
      </w:r>
      <w:r w:rsidRPr="00304E53">
        <w:rPr>
          <w:b/>
          <w:bCs/>
          <w:lang w:val="pt-BR"/>
        </w:rPr>
        <w:t xml:space="preserve">. </w:t>
      </w:r>
    </w:p>
    <w:p w14:paraId="2BF8F839" w14:textId="77777777" w:rsidR="00737D52" w:rsidRPr="00304E53" w:rsidRDefault="00737D52" w:rsidP="00DC05F4">
      <w:pPr>
        <w:spacing w:line="276" w:lineRule="auto"/>
        <w:rPr>
          <w:b/>
          <w:lang w:val="pt-BR"/>
        </w:rPr>
      </w:pPr>
      <w:r w:rsidRPr="00304E53">
        <w:rPr>
          <w:b/>
          <w:lang w:val="pt-BR"/>
        </w:rPr>
        <w:br w:type="page"/>
      </w:r>
    </w:p>
    <w:p w14:paraId="4EA5205A" w14:textId="624F4DC7" w:rsidR="007C2A21" w:rsidRPr="00304E53" w:rsidRDefault="0044786C" w:rsidP="001108AA">
      <w:pPr>
        <w:spacing w:line="276" w:lineRule="auto"/>
        <w:ind w:left="709"/>
        <w:jc w:val="both"/>
        <w:rPr>
          <w:b/>
          <w:bCs/>
          <w:lang w:val="pt-BR"/>
        </w:rPr>
      </w:pPr>
      <w:r w:rsidRPr="00304E53">
        <w:rPr>
          <w:b/>
          <w:bCs/>
          <w:lang w:val="lt-LT"/>
        </w:rPr>
        <w:lastRenderedPageBreak/>
        <w:t>1</w:t>
      </w:r>
      <w:r w:rsidRPr="00304E53">
        <w:rPr>
          <w:b/>
          <w:bCs/>
          <w:lang w:val="pt-BR"/>
        </w:rPr>
        <w:t xml:space="preserve">. </w:t>
      </w:r>
      <w:r w:rsidR="005C347E" w:rsidRPr="00304E53">
        <w:rPr>
          <w:b/>
          <w:bCs/>
          <w:lang w:val="pt-BR"/>
        </w:rPr>
        <w:t>BENDROSIOS NUOSTATOS</w:t>
      </w:r>
    </w:p>
    <w:p w14:paraId="2D501932" w14:textId="77777777" w:rsidR="0044786C" w:rsidRPr="00304E53" w:rsidRDefault="0044786C" w:rsidP="001108AA">
      <w:pPr>
        <w:spacing w:line="276" w:lineRule="auto"/>
        <w:ind w:left="709"/>
        <w:jc w:val="both"/>
        <w:rPr>
          <w:lang w:val="pt-BR"/>
        </w:rPr>
      </w:pPr>
    </w:p>
    <w:p w14:paraId="4B69794E" w14:textId="77777777" w:rsidR="0044786C" w:rsidRPr="00304E53" w:rsidRDefault="005C347E" w:rsidP="00DC05F4">
      <w:pPr>
        <w:spacing w:line="276" w:lineRule="auto"/>
        <w:ind w:firstLine="709"/>
        <w:jc w:val="both"/>
        <w:rPr>
          <w:lang w:val="lt-LT"/>
        </w:rPr>
      </w:pPr>
      <w:r w:rsidRPr="00304E53">
        <w:rPr>
          <w:lang w:val="lt-LT"/>
        </w:rPr>
        <w:t xml:space="preserve">1.1. </w:t>
      </w:r>
      <w:r w:rsidR="00DE00AD" w:rsidRPr="00304E53">
        <w:rPr>
          <w:lang w:val="lt-LT"/>
        </w:rPr>
        <w:t xml:space="preserve">Perkančioji organizacija Lietuvos šaulių sąjunga, juridinio asmens kodas 191691799, adresas Laisvės al. 34, LT-44240, Kaunas, Lietuva, organizuoja </w:t>
      </w:r>
      <w:r w:rsidR="00DE00AD" w:rsidRPr="00304E53">
        <w:rPr>
          <w:b/>
          <w:bCs/>
          <w:lang w:val="lt-LT"/>
        </w:rPr>
        <w:t>tarptautinį</w:t>
      </w:r>
      <w:r w:rsidR="00DE00AD" w:rsidRPr="00304E53">
        <w:rPr>
          <w:lang w:val="lt-LT"/>
        </w:rPr>
        <w:t xml:space="preserve"> viešąjį pirkimą gynybos ir saugumo srityje, atliekamą </w:t>
      </w:r>
      <w:r w:rsidR="00DE00AD" w:rsidRPr="00304E53">
        <w:rPr>
          <w:b/>
          <w:bCs/>
          <w:lang w:val="lt-LT"/>
        </w:rPr>
        <w:t>riboto konkurso</w:t>
      </w:r>
      <w:r w:rsidR="00DE00AD" w:rsidRPr="00304E53">
        <w:rPr>
          <w:lang w:val="lt-LT"/>
        </w:rPr>
        <w:t xml:space="preserve"> būdu (toliau – pirkimas).</w:t>
      </w:r>
    </w:p>
    <w:p w14:paraId="50D62E1E" w14:textId="77777777" w:rsidR="0044786C" w:rsidRPr="00304E53" w:rsidRDefault="005C347E" w:rsidP="00DC05F4">
      <w:pPr>
        <w:spacing w:line="276" w:lineRule="auto"/>
        <w:ind w:firstLine="709"/>
        <w:jc w:val="both"/>
        <w:rPr>
          <w:lang w:val="lt-LT"/>
        </w:rPr>
      </w:pPr>
      <w:r w:rsidRPr="00304E53">
        <w:rPr>
          <w:lang w:val="lt-LT"/>
        </w:rPr>
        <w:t>1.2. Perkančioji organizacija yra  pridėtinės vertės mokesčio (toliau – PVM) mokėtoja.</w:t>
      </w:r>
    </w:p>
    <w:p w14:paraId="3FC18E0A" w14:textId="77777777" w:rsidR="0044786C" w:rsidRPr="00304E53" w:rsidRDefault="005C347E" w:rsidP="00DC05F4">
      <w:pPr>
        <w:spacing w:line="276" w:lineRule="auto"/>
        <w:ind w:firstLine="709"/>
        <w:jc w:val="both"/>
        <w:rPr>
          <w:lang w:val="lt-LT"/>
        </w:rPr>
      </w:pPr>
      <w:r w:rsidRPr="00304E53">
        <w:rPr>
          <w:lang w:val="lt-LT"/>
        </w:rPr>
        <w:t>1.3. Pirkimas vykdomas vadovaujantis Viešųjų pirkimų, atliekamų gynybos ir saugumo srityje, įstatymu (toliau – Įstatymas), kitais viešuosius pirkimus, atliekamus gynybos ir saugumo srityje, reglamentuojančiais teisės aktais, Lietuvos Respublikos civiliniu kodeksu (toliau – Civilinis kodeksas) bei šiais riboto konkurso pirkimo dokumentais (toliau – pirkimo dokumentai).</w:t>
      </w:r>
      <w:r w:rsidRPr="00304E53">
        <w:rPr>
          <w:lang w:val="lt-LT"/>
        </w:rPr>
        <w:tab/>
      </w:r>
      <w:r w:rsidRPr="00304E53">
        <w:rPr>
          <w:lang w:val="lt-LT"/>
        </w:rPr>
        <w:br/>
        <w:t>1.4. Pirkimo dokumentuose vartojamos sąvokos suprantamos taip, kaip jos apibrėžtos Įstatyme ir Lietuvos Respublikos viešųjų pirkimų įstatyme.</w:t>
      </w:r>
    </w:p>
    <w:p w14:paraId="23426AB4" w14:textId="7F72EAF9" w:rsidR="00067403" w:rsidRPr="00304E53" w:rsidRDefault="005C347E" w:rsidP="00DC05F4">
      <w:pPr>
        <w:spacing w:line="276" w:lineRule="auto"/>
        <w:ind w:firstLine="709"/>
        <w:jc w:val="both"/>
        <w:rPr>
          <w:lang w:val="lt-LT"/>
        </w:rPr>
      </w:pPr>
      <w:r w:rsidRPr="00304E53">
        <w:rPr>
          <w:lang w:val="lt-LT"/>
        </w:rPr>
        <w:t>1.5. Pirkimas atliekamas laikantis lygiateisiškumo, nediskriminavimo, abipusio pripažinimo, proporcingumo ir skaidrumo principų.</w:t>
      </w:r>
    </w:p>
    <w:p w14:paraId="291DCD72" w14:textId="77777777" w:rsidR="00FA7D15" w:rsidRPr="00304E53" w:rsidRDefault="00067403" w:rsidP="00DC05F4">
      <w:pPr>
        <w:spacing w:line="276" w:lineRule="auto"/>
        <w:ind w:firstLine="709"/>
        <w:jc w:val="both"/>
        <w:rPr>
          <w:rFonts w:eastAsia="Times New Roman"/>
          <w:bdr w:val="none" w:sz="0" w:space="0" w:color="auto"/>
          <w:lang w:val="lt-LT"/>
        </w:rPr>
      </w:pPr>
      <w:r w:rsidRPr="00304E53">
        <w:rPr>
          <w:rFonts w:eastAsia="Times New Roman"/>
          <w:bdr w:val="none" w:sz="0" w:space="0" w:color="auto"/>
          <w:lang w:val="lt-LT"/>
        </w:rPr>
        <w:t>1.6</w:t>
      </w:r>
      <w:r w:rsidR="0028757A" w:rsidRPr="00304E53">
        <w:rPr>
          <w:rFonts w:eastAsia="Times New Roman"/>
          <w:bdr w:val="none" w:sz="0" w:space="0" w:color="auto"/>
          <w:lang w:val="lt-LT"/>
        </w:rPr>
        <w:t xml:space="preserve">. </w:t>
      </w:r>
      <w:r w:rsidR="00665F74" w:rsidRPr="00304E53">
        <w:rPr>
          <w:rFonts w:eastAsia="Times New Roman"/>
          <w:bdr w:val="none" w:sz="0" w:space="0" w:color="auto"/>
          <w:lang w:val="lt-LT"/>
        </w:rPr>
        <w:t>Išankstinis informacinis pranešimas apie pirkimą nebuvo paskelbtas.</w:t>
      </w:r>
    </w:p>
    <w:p w14:paraId="460443C5" w14:textId="71A51696" w:rsidR="0028757A" w:rsidRPr="00304E53" w:rsidRDefault="00FA7D15" w:rsidP="00DC05F4">
      <w:pPr>
        <w:spacing w:line="276" w:lineRule="auto"/>
        <w:ind w:firstLine="709"/>
        <w:jc w:val="both"/>
        <w:rPr>
          <w:rFonts w:eastAsia="Times New Roman"/>
          <w:bdr w:val="none" w:sz="0" w:space="0" w:color="auto"/>
          <w:lang w:val="lt-LT"/>
        </w:rPr>
      </w:pPr>
      <w:r w:rsidRPr="00304E53">
        <w:rPr>
          <w:rFonts w:eastAsia="Calibri"/>
          <w:szCs w:val="20"/>
          <w:bdr w:val="none" w:sz="0" w:space="0" w:color="auto"/>
          <w:lang w:val="lt-LT"/>
        </w:rPr>
        <w:t>1.7. Pirkimas vykdomas CVP IS priemonėmis adresu: https://pirkimai.eviesiejipirkimai.lt. Pirkime gali dalyvauti tik CVP IS registruoti tiekėjai. Bet kokia informacija, pirkimo dokumentų paaiškinimai, pranešimai ar kitas perkančiosios organizacijos ir tiekėjo susirašinėjimas vykdomas tik CVP IS priemonėmis.</w:t>
      </w:r>
    </w:p>
    <w:p w14:paraId="21FA2A46" w14:textId="5ED43611" w:rsidR="0090217F" w:rsidRPr="00304E53" w:rsidRDefault="00067403" w:rsidP="00DC05F4">
      <w:pPr>
        <w:pStyle w:val="tekstas"/>
      </w:pPr>
      <w:r w:rsidRPr="00304E53">
        <w:t>1</w:t>
      </w:r>
      <w:r w:rsidR="0028757A" w:rsidRPr="00304E53">
        <w:t>.</w:t>
      </w:r>
      <w:r w:rsidR="00FA7D15" w:rsidRPr="00304E53">
        <w:t>8</w:t>
      </w:r>
      <w:r w:rsidR="003A6A42" w:rsidRPr="00304E53">
        <w:t>.</w:t>
      </w:r>
      <w:r w:rsidR="009B17B2" w:rsidRPr="00304E53">
        <w:t xml:space="preserve"> </w:t>
      </w:r>
      <w:r w:rsidR="0090217F" w:rsidRPr="00304E53">
        <w:rPr>
          <w:rFonts w:eastAsia="Calibri"/>
        </w:rPr>
        <w:t xml:space="preserve">Skelbimas apie pirkimą paskelbtas Viešųjų pirkimų įstatymo nustatyta tvarka CVP IS interneto adresu: </w:t>
      </w:r>
      <w:hyperlink r:id="rId8" w:history="1">
        <w:r w:rsidR="0090217F" w:rsidRPr="00304E53">
          <w:rPr>
            <w:rFonts w:eastAsia="Calibri"/>
            <w:color w:val="0000FF"/>
            <w:u w:val="single"/>
          </w:rPr>
          <w:t>https://pirkimai.eviesiejipirkimai.lt</w:t>
        </w:r>
      </w:hyperlink>
      <w:r w:rsidR="0090217F" w:rsidRPr="00304E53">
        <w:rPr>
          <w:rFonts w:eastAsia="Calibri"/>
          <w:color w:val="0000FF"/>
          <w:u w:val="single"/>
        </w:rPr>
        <w:t xml:space="preserve">  ir </w:t>
      </w:r>
      <w:hyperlink r:id="rId9" w:history="1">
        <w:r w:rsidR="0090217F" w:rsidRPr="00304E53">
          <w:rPr>
            <w:rFonts w:eastAsia="Calibri"/>
            <w:color w:val="0000FF"/>
            <w:u w:val="single"/>
          </w:rPr>
          <w:t>https://viesiejipirkimai.lt</w:t>
        </w:r>
      </w:hyperlink>
      <w:r w:rsidR="0090217F" w:rsidRPr="00304E53">
        <w:rPr>
          <w:rFonts w:eastAsia="Calibri"/>
          <w:color w:val="0000FF"/>
        </w:rPr>
        <w:t>.</w:t>
      </w:r>
    </w:p>
    <w:p w14:paraId="3CC8BFCE" w14:textId="77777777" w:rsidR="0044786C" w:rsidRPr="00304E53" w:rsidRDefault="005C347E" w:rsidP="00DC05F4">
      <w:pPr>
        <w:spacing w:line="276" w:lineRule="auto"/>
        <w:ind w:firstLine="709"/>
        <w:jc w:val="both"/>
        <w:rPr>
          <w:lang w:val="lt-LT"/>
        </w:rPr>
      </w:pPr>
      <w:r w:rsidRPr="00304E53">
        <w:rPr>
          <w:lang w:val="lt-LT"/>
        </w:rPr>
        <w:t>1.</w:t>
      </w:r>
      <w:r w:rsidR="00FA7D15" w:rsidRPr="00304E53">
        <w:rPr>
          <w:lang w:val="lt-LT"/>
        </w:rPr>
        <w:t>9</w:t>
      </w:r>
      <w:r w:rsidRPr="00304E53">
        <w:rPr>
          <w:lang w:val="lt-LT"/>
        </w:rPr>
        <w:t>. Visos pirkimo sąlygos nustatytos pirkimo dokumentuose, kuriuos sudaro:</w:t>
      </w:r>
    </w:p>
    <w:p w14:paraId="06DD363E" w14:textId="77777777" w:rsidR="0044786C" w:rsidRPr="00304E53" w:rsidRDefault="005C347E" w:rsidP="00DC05F4">
      <w:pPr>
        <w:spacing w:line="276" w:lineRule="auto"/>
        <w:ind w:firstLine="709"/>
        <w:jc w:val="both"/>
        <w:rPr>
          <w:lang w:val="lt-LT"/>
        </w:rPr>
      </w:pPr>
      <w:r w:rsidRPr="00304E53">
        <w:rPr>
          <w:lang w:val="lt-LT"/>
        </w:rPr>
        <w:t>1.</w:t>
      </w:r>
      <w:r w:rsidR="00FA7D15" w:rsidRPr="00304E53">
        <w:rPr>
          <w:lang w:val="lt-LT"/>
        </w:rPr>
        <w:t>9</w:t>
      </w:r>
      <w:r w:rsidRPr="00304E53">
        <w:rPr>
          <w:lang w:val="lt-LT"/>
        </w:rPr>
        <w:t>.1. skelbimas apie pirkimą;</w:t>
      </w:r>
    </w:p>
    <w:p w14:paraId="633DF78C" w14:textId="77777777" w:rsidR="0044786C" w:rsidRPr="00304E53" w:rsidRDefault="005C347E" w:rsidP="00DC05F4">
      <w:pPr>
        <w:spacing w:line="276" w:lineRule="auto"/>
        <w:ind w:firstLine="709"/>
        <w:jc w:val="both"/>
        <w:rPr>
          <w:lang w:val="lt-LT"/>
        </w:rPr>
      </w:pPr>
      <w:r w:rsidRPr="00304E53">
        <w:rPr>
          <w:lang w:val="lt-LT"/>
        </w:rPr>
        <w:t>1.</w:t>
      </w:r>
      <w:r w:rsidR="00FA7D15" w:rsidRPr="00304E53">
        <w:rPr>
          <w:lang w:val="lt-LT"/>
        </w:rPr>
        <w:t>9</w:t>
      </w:r>
      <w:r w:rsidRPr="00304E53">
        <w:rPr>
          <w:lang w:val="lt-LT"/>
        </w:rPr>
        <w:t>.2. pirkimo dokumentai (kartu su priedais);</w:t>
      </w:r>
    </w:p>
    <w:p w14:paraId="528C3903" w14:textId="77777777" w:rsidR="0044786C" w:rsidRPr="00304E53" w:rsidRDefault="005C347E" w:rsidP="00DC05F4">
      <w:pPr>
        <w:spacing w:line="276" w:lineRule="auto"/>
        <w:ind w:firstLine="709"/>
        <w:jc w:val="both"/>
        <w:rPr>
          <w:lang w:val="lt-LT"/>
        </w:rPr>
      </w:pPr>
      <w:r w:rsidRPr="00304E53">
        <w:rPr>
          <w:lang w:val="lt-LT"/>
        </w:rPr>
        <w:t>1.</w:t>
      </w:r>
      <w:r w:rsidR="00FA7D15" w:rsidRPr="00304E53">
        <w:rPr>
          <w:lang w:val="lt-LT"/>
        </w:rPr>
        <w:t>9</w:t>
      </w:r>
      <w:r w:rsidRPr="00304E53">
        <w:rPr>
          <w:lang w:val="lt-LT"/>
        </w:rPr>
        <w:t>.3. pirkimo dokumentų paaiškinimai (patikslinimai), taip pat atsakymai į tiek</w:t>
      </w:r>
      <w:r w:rsidR="00067403" w:rsidRPr="00304E53">
        <w:rPr>
          <w:lang w:val="lt-LT"/>
        </w:rPr>
        <w:t>ėjų klausimus (jeigu  bus);</w:t>
      </w:r>
    </w:p>
    <w:p w14:paraId="3FB10E1C" w14:textId="77777777" w:rsidR="00D40F9E" w:rsidRPr="00304E53" w:rsidRDefault="00067403" w:rsidP="00DC05F4">
      <w:pPr>
        <w:spacing w:line="276" w:lineRule="auto"/>
        <w:ind w:firstLine="709"/>
        <w:jc w:val="both"/>
        <w:rPr>
          <w:lang w:val="lt-LT"/>
        </w:rPr>
      </w:pPr>
      <w:r w:rsidRPr="00304E53">
        <w:rPr>
          <w:lang w:val="lt-LT"/>
        </w:rPr>
        <w:t>1.</w:t>
      </w:r>
      <w:r w:rsidR="00FA7D15" w:rsidRPr="00304E53">
        <w:rPr>
          <w:lang w:val="lt-LT"/>
        </w:rPr>
        <w:t>9</w:t>
      </w:r>
      <w:r w:rsidR="005C347E" w:rsidRPr="00304E53">
        <w:rPr>
          <w:lang w:val="lt-LT"/>
        </w:rPr>
        <w:t>.4. kita Centrinės viešųjų pirkimų informacinės sistemos (toliau – CVP IS) priemonėmis pateikta informacija.</w:t>
      </w:r>
    </w:p>
    <w:p w14:paraId="1A04FE83" w14:textId="6E43C062" w:rsidR="0092625C" w:rsidRPr="00304E53" w:rsidRDefault="00FC00C0" w:rsidP="00DC05F4">
      <w:pPr>
        <w:spacing w:line="276" w:lineRule="auto"/>
        <w:ind w:firstLine="709"/>
        <w:jc w:val="both"/>
        <w:rPr>
          <w:lang w:val="lt-LT"/>
        </w:rPr>
      </w:pPr>
      <w:r w:rsidRPr="00304E53">
        <w:rPr>
          <w:lang w:val="lt-LT"/>
        </w:rPr>
        <w:t>1.</w:t>
      </w:r>
      <w:r w:rsidR="00D40F9E" w:rsidRPr="00304E53">
        <w:rPr>
          <w:lang w:val="lt-LT"/>
        </w:rPr>
        <w:t>0</w:t>
      </w:r>
      <w:r w:rsidRPr="00304E53">
        <w:rPr>
          <w:lang w:val="lt-LT"/>
        </w:rPr>
        <w:t xml:space="preserve">. </w:t>
      </w:r>
      <w:r w:rsidR="005C347E" w:rsidRPr="00304E53">
        <w:rPr>
          <w:lang w:val="lt-LT"/>
        </w:rPr>
        <w:t xml:space="preserve">Tiesioginį ryšį su tiekėjais įgaliotas palaikyti perkančiosios organizacijos atstovas </w:t>
      </w:r>
      <w:r w:rsidR="00BE3695" w:rsidRPr="00304E53">
        <w:rPr>
          <w:lang w:val="lt-LT"/>
        </w:rPr>
        <w:t>Asta Čiulkinienė</w:t>
      </w:r>
      <w:r w:rsidR="005C347E" w:rsidRPr="00304E53">
        <w:rPr>
          <w:lang w:val="lt-LT"/>
        </w:rPr>
        <w:t xml:space="preserve">, el. p. </w:t>
      </w:r>
      <w:r w:rsidR="00BE3695" w:rsidRPr="00304E53">
        <w:rPr>
          <w:lang w:val="lt-LT"/>
        </w:rPr>
        <w:t>asta.ciulkiniene</w:t>
      </w:r>
      <w:r w:rsidR="005460D9" w:rsidRPr="00304E53">
        <w:rPr>
          <w:lang w:val="lt-LT"/>
        </w:rPr>
        <w:t>@</w:t>
      </w:r>
      <w:r w:rsidR="00BE3695" w:rsidRPr="00304E53">
        <w:rPr>
          <w:lang w:val="lt-LT"/>
        </w:rPr>
        <w:t>sauliusajunga</w:t>
      </w:r>
      <w:r w:rsidR="005460D9" w:rsidRPr="00304E53">
        <w:rPr>
          <w:lang w:val="lt-LT"/>
        </w:rPr>
        <w:t>.lt</w:t>
      </w:r>
      <w:hyperlink r:id="rId10" w:history="1"/>
      <w:r w:rsidR="00BE3695" w:rsidRPr="00304E53">
        <w:rPr>
          <w:lang w:val="lt-LT"/>
        </w:rPr>
        <w:t>.</w:t>
      </w:r>
    </w:p>
    <w:p w14:paraId="0922170A" w14:textId="64465046" w:rsidR="0044786C" w:rsidRPr="00304E53" w:rsidRDefault="00FC00C0" w:rsidP="00DC05F4">
      <w:pPr>
        <w:spacing w:line="276" w:lineRule="auto"/>
        <w:ind w:firstLine="709"/>
        <w:jc w:val="both"/>
        <w:rPr>
          <w:lang w:val="lt-LT"/>
        </w:rPr>
      </w:pPr>
      <w:r w:rsidRPr="00304E53">
        <w:rPr>
          <w:lang w:val="lt-LT"/>
        </w:rPr>
        <w:t>1.1</w:t>
      </w:r>
      <w:r w:rsidR="00D40F9E" w:rsidRPr="00304E53">
        <w:rPr>
          <w:lang w:val="lt-LT"/>
        </w:rPr>
        <w:t>1</w:t>
      </w:r>
      <w:r w:rsidR="005C347E" w:rsidRPr="00304E53">
        <w:rPr>
          <w:lang w:val="lt-LT"/>
        </w:rPr>
        <w:t xml:space="preserve">. Dėl klausimų, susijusių su CVP IS sistemos veikimo ypatumais, kreiptis adresu – </w:t>
      </w:r>
      <w:hyperlink r:id="rId11" w:history="1">
        <w:r w:rsidR="0044786C" w:rsidRPr="00304E53">
          <w:rPr>
            <w:rStyle w:val="Hipersaitas"/>
            <w:lang w:val="lt-LT"/>
          </w:rPr>
          <w:t>pagalba@vpt.lt</w:t>
        </w:r>
      </w:hyperlink>
      <w:r w:rsidR="005C347E" w:rsidRPr="00304E53">
        <w:rPr>
          <w:lang w:val="lt-LT"/>
        </w:rPr>
        <w:t>.</w:t>
      </w:r>
    </w:p>
    <w:p w14:paraId="239372AA" w14:textId="77777777" w:rsidR="0044786C" w:rsidRPr="00304E53" w:rsidRDefault="0044786C" w:rsidP="00DC05F4">
      <w:pPr>
        <w:spacing w:line="276" w:lineRule="auto"/>
        <w:ind w:firstLine="709"/>
        <w:jc w:val="both"/>
        <w:rPr>
          <w:lang w:val="lt-LT"/>
        </w:rPr>
      </w:pPr>
    </w:p>
    <w:p w14:paraId="5B9DCECD" w14:textId="77777777" w:rsidR="0044786C" w:rsidRPr="00304E53" w:rsidRDefault="005C347E" w:rsidP="00DC05F4">
      <w:pPr>
        <w:spacing w:line="276" w:lineRule="auto"/>
        <w:ind w:firstLine="709"/>
        <w:jc w:val="both"/>
        <w:rPr>
          <w:b/>
          <w:bCs/>
          <w:lang w:val="lt-LT"/>
        </w:rPr>
      </w:pPr>
      <w:r w:rsidRPr="00304E53">
        <w:rPr>
          <w:b/>
          <w:bCs/>
          <w:lang w:val="lt-LT"/>
        </w:rPr>
        <w:tab/>
        <w:t>2. PIRKIMO OBJEKTAS</w:t>
      </w:r>
    </w:p>
    <w:p w14:paraId="146A4D2B" w14:textId="77777777" w:rsidR="0044786C" w:rsidRPr="00304E53" w:rsidRDefault="0044786C" w:rsidP="00DC05F4">
      <w:pPr>
        <w:spacing w:line="276" w:lineRule="auto"/>
        <w:ind w:firstLine="709"/>
        <w:jc w:val="both"/>
        <w:rPr>
          <w:lang w:val="lt-LT"/>
        </w:rPr>
      </w:pPr>
    </w:p>
    <w:p w14:paraId="4CA49BE4" w14:textId="0E768D82" w:rsidR="00E415F7" w:rsidRPr="00304E53" w:rsidRDefault="005C347E" w:rsidP="00DC05F4">
      <w:pPr>
        <w:spacing w:line="276" w:lineRule="auto"/>
        <w:ind w:firstLine="709"/>
        <w:jc w:val="both"/>
        <w:rPr>
          <w:rFonts w:eastAsia="Calibri"/>
          <w:lang w:val="lt-LT"/>
        </w:rPr>
      </w:pPr>
      <w:r w:rsidRPr="00304E53">
        <w:rPr>
          <w:lang w:val="lt-LT"/>
        </w:rPr>
        <w:tab/>
      </w:r>
      <w:r w:rsidR="00E415F7" w:rsidRPr="00304E53">
        <w:rPr>
          <w:lang w:val="lt-LT"/>
        </w:rPr>
        <w:t xml:space="preserve">2.1. </w:t>
      </w:r>
      <w:r w:rsidR="00E415F7" w:rsidRPr="00304E53">
        <w:rPr>
          <w:rFonts w:eastAsia="Calibri"/>
          <w:lang w:val="lt-LT"/>
        </w:rPr>
        <w:t xml:space="preserve">Pirkimo objektas – </w:t>
      </w:r>
      <w:r w:rsidR="00A67E29" w:rsidRPr="00304E53">
        <w:rPr>
          <w:rFonts w:eastAsia="Calibri"/>
          <w:b/>
          <w:lang w:val="lt-LT"/>
        </w:rPr>
        <w:t>Kolimatoriaus su artintuvu komplektas (toliau – prekės arba pirkimo objektas), prekių kodas pagal BVPŽ 38636000-2.</w:t>
      </w:r>
    </w:p>
    <w:p w14:paraId="7F611464" w14:textId="7FFD5BA7" w:rsidR="002E2A3C" w:rsidRPr="00304E53" w:rsidRDefault="002E2A3C" w:rsidP="00DC05F4">
      <w:pPr>
        <w:spacing w:line="276" w:lineRule="auto"/>
        <w:ind w:firstLine="709"/>
        <w:jc w:val="both"/>
        <w:rPr>
          <w:rFonts w:eastAsia="Times New Roman" w:cs="Calibri"/>
          <w:szCs w:val="20"/>
          <w:bdr w:val="none" w:sz="0" w:space="0" w:color="auto"/>
          <w:lang w:val="lt-LT"/>
        </w:rPr>
      </w:pPr>
      <w:r w:rsidRPr="00304E53">
        <w:rPr>
          <w:szCs w:val="20"/>
          <w:lang w:val="lt-LT"/>
        </w:rPr>
        <w:t xml:space="preserve">2.2. </w:t>
      </w:r>
      <w:r w:rsidRPr="00304E53">
        <w:rPr>
          <w:rFonts w:eastAsia="Times New Roman" w:cs="Calibri"/>
          <w:szCs w:val="20"/>
          <w:bdr w:val="none" w:sz="0" w:space="0" w:color="auto"/>
          <w:lang w:val="lt-LT"/>
        </w:rPr>
        <w:t xml:space="preserve">Pirkimo objektas neskaidomas į </w:t>
      </w:r>
      <w:r w:rsidRPr="00304E53">
        <w:rPr>
          <w:szCs w:val="20"/>
          <w:lang w:val="lt-LT"/>
        </w:rPr>
        <w:t>dalis</w:t>
      </w:r>
      <w:r w:rsidRPr="00304E53">
        <w:rPr>
          <w:rFonts w:eastAsia="Times New Roman" w:cs="Calibri"/>
          <w:szCs w:val="20"/>
          <w:bdr w:val="none" w:sz="0" w:space="0" w:color="auto"/>
          <w:lang w:val="lt-LT"/>
        </w:rPr>
        <w:t xml:space="preserve">, perkamų prekių apimtys, techniniai reikalavimai, sutarties vykdymo sąlygos apibrėžti </w:t>
      </w:r>
      <w:bookmarkStart w:id="0" w:name="_Hlk91152632"/>
      <w:r w:rsidRPr="00304E53">
        <w:rPr>
          <w:rFonts w:eastAsia="Times New Roman" w:cs="Calibri"/>
          <w:szCs w:val="20"/>
          <w:bdr w:val="none" w:sz="0" w:space="0" w:color="auto"/>
          <w:lang w:val="lt-LT"/>
        </w:rPr>
        <w:t>šiose pirkimo sąlygose</w:t>
      </w:r>
      <w:r w:rsidR="003A11B6" w:rsidRPr="00304E53">
        <w:rPr>
          <w:rFonts w:eastAsia="Times New Roman" w:cs="Calibri"/>
          <w:szCs w:val="20"/>
          <w:bdr w:val="none" w:sz="0" w:space="0" w:color="auto"/>
          <w:lang w:val="lt-LT"/>
        </w:rPr>
        <w:t>, pirkimo</w:t>
      </w:r>
      <w:r w:rsidRPr="00304E53">
        <w:rPr>
          <w:rFonts w:eastAsia="Times New Roman" w:cs="Calibri"/>
          <w:szCs w:val="20"/>
          <w:bdr w:val="none" w:sz="0" w:space="0" w:color="auto"/>
          <w:lang w:val="lt-LT"/>
        </w:rPr>
        <w:t xml:space="preserve"> sąlygų 1 priede „Techninė specifikacija“</w:t>
      </w:r>
      <w:r w:rsidR="003A11B6" w:rsidRPr="00304E53">
        <w:rPr>
          <w:rFonts w:eastAsia="Times New Roman" w:cs="Calibri"/>
          <w:szCs w:val="20"/>
          <w:bdr w:val="none" w:sz="0" w:space="0" w:color="auto"/>
          <w:lang w:val="lt-LT"/>
        </w:rPr>
        <w:t xml:space="preserve"> ir</w:t>
      </w:r>
      <w:r w:rsidRPr="00304E53">
        <w:rPr>
          <w:rFonts w:eastAsia="Times New Roman" w:cs="Calibri"/>
          <w:szCs w:val="20"/>
          <w:bdr w:val="none" w:sz="0" w:space="0" w:color="auto"/>
          <w:lang w:val="lt-LT"/>
        </w:rPr>
        <w:t xml:space="preserve"> </w:t>
      </w:r>
      <w:r w:rsidR="00614083" w:rsidRPr="00304E53">
        <w:rPr>
          <w:rFonts w:eastAsia="Times New Roman" w:cs="Calibri"/>
          <w:szCs w:val="20"/>
          <w:bdr w:val="none" w:sz="0" w:space="0" w:color="auto"/>
          <w:lang w:val="lt-LT"/>
        </w:rPr>
        <w:t>6</w:t>
      </w:r>
      <w:r w:rsidRPr="00304E53">
        <w:rPr>
          <w:rFonts w:eastAsia="Times New Roman" w:cs="Calibri"/>
          <w:szCs w:val="20"/>
          <w:bdr w:val="none" w:sz="0" w:space="0" w:color="auto"/>
          <w:lang w:val="lt-LT"/>
        </w:rPr>
        <w:t xml:space="preserve"> priede </w:t>
      </w:r>
      <w:r w:rsidR="003A11B6" w:rsidRPr="00304E53">
        <w:rPr>
          <w:rFonts w:eastAsia="Times New Roman" w:cs="Calibri"/>
          <w:szCs w:val="20"/>
          <w:bdr w:val="none" w:sz="0" w:space="0" w:color="auto"/>
          <w:lang w:val="lt-LT"/>
        </w:rPr>
        <w:t>„S</w:t>
      </w:r>
      <w:r w:rsidRPr="00304E53">
        <w:rPr>
          <w:rFonts w:eastAsia="Times New Roman" w:cs="Calibri"/>
          <w:szCs w:val="20"/>
          <w:bdr w:val="none" w:sz="0" w:space="0" w:color="auto"/>
          <w:lang w:val="lt-LT"/>
        </w:rPr>
        <w:t>utarties projektas“.</w:t>
      </w:r>
      <w:bookmarkEnd w:id="0"/>
      <w:r w:rsidRPr="00304E53">
        <w:rPr>
          <w:rFonts w:eastAsia="Times New Roman" w:cs="Calibri"/>
          <w:szCs w:val="20"/>
          <w:bdr w:val="none" w:sz="0" w:space="0" w:color="auto"/>
          <w:lang w:val="lt-LT"/>
        </w:rPr>
        <w:t xml:space="preserve"> </w:t>
      </w:r>
    </w:p>
    <w:p w14:paraId="4A5845C6" w14:textId="77777777" w:rsidR="002E2A3C" w:rsidRPr="00304E53" w:rsidRDefault="002E2A3C" w:rsidP="00DC05F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N w:val="0"/>
        <w:spacing w:line="276" w:lineRule="auto"/>
        <w:ind w:firstLine="709"/>
        <w:jc w:val="both"/>
        <w:textAlignment w:val="baseline"/>
        <w:rPr>
          <w:rFonts w:eastAsia="Times New Roman"/>
          <w:szCs w:val="22"/>
          <w:bdr w:val="none" w:sz="0" w:space="0" w:color="auto"/>
          <w:lang w:val="lt-LT"/>
        </w:rPr>
      </w:pPr>
      <w:r w:rsidRPr="00304E53">
        <w:rPr>
          <w:rFonts w:eastAsia="Times New Roman"/>
          <w:szCs w:val="22"/>
          <w:bdr w:val="none" w:sz="0" w:space="0" w:color="auto"/>
          <w:lang w:val="lt-LT"/>
        </w:rPr>
        <w:t>2.3. Sutarties kainos apskaičiavimui pasirinktas fiksuoto įkainio metodas - sutarties vykdymo metu įsigyjami kiekiai, taip pat Sutarties kaina, kurią perkančioji organizacija turės sumokėti tiekėjui, priklauso nuo faktinių užsakymų –</w:t>
      </w:r>
      <w:r w:rsidRPr="00304E53">
        <w:rPr>
          <w:rFonts w:eastAsia="Times New Roman"/>
          <w:b/>
          <w:bCs/>
          <w:szCs w:val="22"/>
          <w:bdr w:val="none" w:sz="0" w:space="0" w:color="auto"/>
          <w:lang w:val="lt-LT"/>
        </w:rPr>
        <w:t xml:space="preserve"> perkančioji organizacija perka maksimalų prekių kiekį laimėjusio pasiūlymo įkainiais, bet įsigyjami kiekiai negali viršyti maksimalios pirkimui skirtos </w:t>
      </w:r>
      <w:r w:rsidRPr="00304E53">
        <w:rPr>
          <w:rFonts w:eastAsia="Times New Roman"/>
          <w:b/>
          <w:bCs/>
          <w:szCs w:val="22"/>
          <w:bdr w:val="none" w:sz="0" w:space="0" w:color="auto"/>
          <w:lang w:val="lt-LT"/>
        </w:rPr>
        <w:lastRenderedPageBreak/>
        <w:t>lėšų sumos - t.y. perkančioji organizacija gali išpirkti mažesnį kiekį, už mažesnes nei pirkimui skirta maksimali lėšų suma (toliau – pirkimui skirta maksimali lėšų suma), kuri yra lygi 636 400 Eur su visais mokesčiais</w:t>
      </w:r>
      <w:r w:rsidRPr="00304E53">
        <w:rPr>
          <w:rFonts w:eastAsia="Times New Roman"/>
          <w:szCs w:val="22"/>
          <w:bdr w:val="none" w:sz="0" w:space="0" w:color="auto"/>
          <w:lang w:val="lt-LT"/>
        </w:rPr>
        <w:t>.</w:t>
      </w:r>
    </w:p>
    <w:p w14:paraId="2A647DE3" w14:textId="77777777" w:rsidR="00315377" w:rsidRPr="00304E53" w:rsidRDefault="00315377" w:rsidP="00DC05F4">
      <w:pPr>
        <w:pStyle w:val="tekstas"/>
      </w:pPr>
      <w:r w:rsidRPr="00304E53">
        <w:rPr>
          <w:szCs w:val="22"/>
        </w:rPr>
        <w:t>2.4.</w:t>
      </w:r>
      <w:r w:rsidRPr="00304E53">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C3E2655" w14:textId="77777777" w:rsidR="00315377" w:rsidRPr="00304E53" w:rsidRDefault="00315377" w:rsidP="00DC05F4">
      <w:pPr>
        <w:pStyle w:val="Sraopastraipa"/>
        <w:spacing w:line="276" w:lineRule="auto"/>
        <w:ind w:left="0" w:firstLine="709"/>
        <w:jc w:val="both"/>
        <w:rPr>
          <w:rFonts w:ascii="Times New Roman" w:hAnsi="Times New Roman" w:cs="Times New Roman"/>
          <w:sz w:val="24"/>
          <w:szCs w:val="24"/>
        </w:rPr>
      </w:pPr>
      <w:r w:rsidRPr="00304E53">
        <w:rPr>
          <w:rFonts w:ascii="Times New Roman" w:hAnsi="Times New Roman" w:cs="Times New Roman"/>
          <w:sz w:val="24"/>
          <w:szCs w:val="24"/>
        </w:rPr>
        <w:t xml:space="preserve">2.5. Jeigu apibūdinant pirkimo objektą techninėje specifikacijoje nurodytas standartas, </w:t>
      </w:r>
      <w:r w:rsidRPr="00304E5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4E53">
        <w:rPr>
          <w:rFonts w:ascii="Times New Roman" w:hAnsi="Times New Roman" w:cs="Times New Roman"/>
          <w:sz w:val="24"/>
          <w:szCs w:val="24"/>
        </w:rPr>
        <w:t xml:space="preserve">turi būti laikoma, kad kiekviena tokia nuoroda yra pateikta su žodžiais „arba lygiavertis“. </w:t>
      </w:r>
    </w:p>
    <w:p w14:paraId="3E535624" w14:textId="77777777" w:rsidR="0029496A" w:rsidRPr="00304E53" w:rsidRDefault="0029496A" w:rsidP="00DC05F4">
      <w:pPr>
        <w:pStyle w:val="Sraopastraipa"/>
        <w:spacing w:line="276" w:lineRule="auto"/>
        <w:ind w:left="0" w:firstLine="709"/>
        <w:jc w:val="both"/>
        <w:rPr>
          <w:rFonts w:ascii="Times New Roman" w:hAnsi="Times New Roman" w:cs="Times New Roman"/>
          <w:sz w:val="24"/>
          <w:szCs w:val="24"/>
        </w:rPr>
      </w:pPr>
    </w:p>
    <w:p w14:paraId="680F4139" w14:textId="77777777" w:rsidR="00877C9D" w:rsidRPr="00304E53" w:rsidRDefault="00877C9D" w:rsidP="001108AA">
      <w:pPr>
        <w:spacing w:line="276" w:lineRule="auto"/>
        <w:ind w:left="709"/>
        <w:rPr>
          <w:rFonts w:eastAsia="Times New Roman"/>
          <w:b/>
          <w:bCs/>
          <w:bdr w:val="none" w:sz="0" w:space="0" w:color="auto"/>
          <w:lang w:val="lt-LT"/>
        </w:rPr>
      </w:pPr>
      <w:bookmarkStart w:id="1" w:name="_Toc182770015"/>
      <w:r w:rsidRPr="00304E53">
        <w:rPr>
          <w:rFonts w:eastAsia="Times New Roman"/>
          <w:b/>
          <w:bCs/>
          <w:bdr w:val="none" w:sz="0" w:space="0" w:color="auto"/>
          <w:lang w:val="lt-LT"/>
        </w:rPr>
        <w:t>3. REIKALAVIMAI TIEKĖJUI, SUSIJĘ SU PIRKIMŲ PRINCIPAIS, NACIONALINIU SAUGUMU IR TIEKIMO PATIKIMUMU</w:t>
      </w:r>
      <w:bookmarkEnd w:id="1"/>
    </w:p>
    <w:p w14:paraId="2C461A33" w14:textId="77777777" w:rsidR="00877C9D" w:rsidRPr="00304E53" w:rsidRDefault="00877C9D" w:rsidP="00DC05F4">
      <w:pPr>
        <w:suppressAutoHyphens/>
        <w:spacing w:line="276" w:lineRule="auto"/>
        <w:ind w:left="709"/>
        <w:jc w:val="both"/>
        <w:rPr>
          <w:rFonts w:cs="Arial Unicode MS"/>
          <w:color w:val="000000"/>
          <w:lang w:val="pt-BR"/>
        </w:rPr>
      </w:pPr>
    </w:p>
    <w:p w14:paraId="1867DEFC" w14:textId="77777777" w:rsidR="00877C9D" w:rsidRPr="00304E53" w:rsidRDefault="00877C9D" w:rsidP="00DC05F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N w:val="0"/>
        <w:spacing w:line="276" w:lineRule="auto"/>
        <w:ind w:firstLine="709"/>
        <w:jc w:val="both"/>
        <w:textAlignment w:val="baseline"/>
        <w:rPr>
          <w:rFonts w:eastAsia="Times New Roman"/>
          <w:bdr w:val="none" w:sz="0" w:space="0" w:color="auto"/>
          <w:lang w:val="lt-LT"/>
        </w:rPr>
      </w:pPr>
      <w:r w:rsidRPr="00304E53">
        <w:rPr>
          <w:rFonts w:eastAsia="Times New Roman"/>
          <w:bdr w:val="none" w:sz="0" w:space="0" w:color="auto"/>
          <w:lang w:val="lt-LT"/>
        </w:rPr>
        <w:t xml:space="preserve">3.1. Reikalavimai tiekėjui, susiję su pirkimų principais </w:t>
      </w:r>
      <w:r w:rsidRPr="00304E53">
        <w:rPr>
          <w:rFonts w:eastAsia="Times New Roman"/>
          <w:color w:val="000000"/>
          <w:bdr w:val="none" w:sz="0" w:space="0" w:color="auto"/>
          <w:lang w:val="lt-LT"/>
        </w:rPr>
        <w:t>nustatyti vadovaujantis Įstatymo 6 str. 2 dalimi:</w:t>
      </w:r>
      <w:r w:rsidRPr="00304E53">
        <w:rPr>
          <w:rFonts w:eastAsia="Times New Roman"/>
          <w:bdr w:val="none" w:sz="0" w:space="0" w:color="auto"/>
          <w:lang w:val="lt-LT"/>
        </w:rPr>
        <w:t xml:space="preserve"> Perkančioji organizacija šiame pirkime neleidžia dalyvauti tiekėjams (juridiniams asmenims)/subtiekėjams (juridiniams asmenims), ar ūkio subjektų, kurių pajėgumais remiamasi, kurie nėra registruoti Europos Sąjungos valstybėje narėje arba Šiaurės Atlanto Sutarties Organizacijos (NATO) šalyje. Taip pat pirkime neleidžiama dalyvauti tiekėjams (fiziniams asmenims)/subtiekėjams (fiziniams asmenims), ūkio subjektams, kurių pajėgumais tiekėjas remiasi (fiziniams asmenims), kurie nėra deklaravę gyvenamosios vietos Europos Sąjungos valstybėje narėje arba Šiaurės Atlanto Sutarties Organizacijos (NATO) šalyje.</w:t>
      </w:r>
    </w:p>
    <w:p w14:paraId="63E235D2" w14:textId="6A0F3414" w:rsidR="00877C9D" w:rsidRPr="00304E53" w:rsidRDefault="00877C9D" w:rsidP="00DC05F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ind w:firstLine="709"/>
        <w:jc w:val="both"/>
        <w:textAlignment w:val="baseline"/>
        <w:rPr>
          <w:rFonts w:eastAsia="Times New Roman"/>
          <w:color w:val="000000"/>
          <w:szCs w:val="20"/>
          <w:bdr w:val="none" w:sz="0" w:space="0" w:color="auto"/>
          <w:lang w:val="lt-LT"/>
        </w:rPr>
      </w:pPr>
      <w:r w:rsidRPr="00304E53">
        <w:rPr>
          <w:rFonts w:eastAsia="Times New Roman"/>
          <w:szCs w:val="20"/>
          <w:bdr w:val="none" w:sz="0" w:space="0" w:color="auto"/>
          <w:lang w:val="lt-LT"/>
        </w:rPr>
        <w:t xml:space="preserve">3.2. Reikalavimai tiekėjui, susiję su nacionaliniu saugumu, nustatyti vadovaujantis Įstatymo 33 str. 9 dalimi </w:t>
      </w:r>
      <w:r w:rsidRPr="00304E53">
        <w:rPr>
          <w:rFonts w:eastAsia="Times New Roman"/>
          <w:color w:val="000000"/>
          <w:szCs w:val="20"/>
          <w:bdr w:val="none" w:sz="0" w:space="0" w:color="auto"/>
          <w:lang w:val="lt-LT"/>
        </w:rPr>
        <w:t>1</w:t>
      </w:r>
      <w:r w:rsidR="00A30674" w:rsidRPr="00304E53">
        <w:rPr>
          <w:rFonts w:eastAsia="Times New Roman"/>
          <w:color w:val="000000"/>
          <w:szCs w:val="20"/>
          <w:bdr w:val="none" w:sz="0" w:space="0" w:color="auto"/>
          <w:lang w:val="lt-LT"/>
        </w:rPr>
        <w:t xml:space="preserve">-6 </w:t>
      </w:r>
      <w:r w:rsidRPr="00304E53">
        <w:rPr>
          <w:rFonts w:eastAsia="Times New Roman"/>
          <w:color w:val="000000"/>
          <w:szCs w:val="20"/>
          <w:bdr w:val="none" w:sz="0" w:space="0" w:color="auto"/>
          <w:lang w:val="lt-LT"/>
        </w:rPr>
        <w:t> punktų reikalavimais</w:t>
      </w:r>
      <w:r w:rsidRPr="00304E53">
        <w:rPr>
          <w:rFonts w:eastAsia="Times New Roman"/>
          <w:szCs w:val="20"/>
          <w:bdr w:val="none" w:sz="0" w:space="0" w:color="auto"/>
          <w:lang w:val="lt-LT"/>
        </w:rPr>
        <w:t xml:space="preserve">: </w:t>
      </w:r>
      <w:r w:rsidR="00DC2B6C" w:rsidRPr="00304E53">
        <w:rPr>
          <w:rFonts w:eastAsia="Times New Roman"/>
          <w:szCs w:val="20"/>
          <w:bdr w:val="none" w:sz="0" w:space="0" w:color="auto"/>
          <w:lang w:val="lt-LT"/>
        </w:rPr>
        <w:t>P</w:t>
      </w:r>
      <w:r w:rsidRPr="00304E53">
        <w:rPr>
          <w:rFonts w:eastAsia="Times New Roman"/>
          <w:szCs w:val="20"/>
          <w:bdr w:val="none" w:sz="0" w:space="0" w:color="auto"/>
          <w:lang w:val="lt-LT"/>
        </w:rPr>
        <w:t>erkančioji organizacija gali atmesti pasiūlymą, jeigu yra bent viena</w:t>
      </w:r>
      <w:r w:rsidR="00A30674" w:rsidRPr="00304E53">
        <w:rPr>
          <w:rFonts w:eastAsia="Times New Roman"/>
          <w:szCs w:val="20"/>
          <w:bdr w:val="none" w:sz="0" w:space="0" w:color="auto"/>
          <w:lang w:val="lt-LT"/>
        </w:rPr>
        <w:t xml:space="preserve">, </w:t>
      </w:r>
      <w:r w:rsidR="00DC2B6C" w:rsidRPr="00304E53">
        <w:rPr>
          <w:rFonts w:eastAsia="Times New Roman"/>
          <w:szCs w:val="20"/>
          <w:bdr w:val="none" w:sz="0" w:space="0" w:color="auto"/>
          <w:lang w:val="lt-LT"/>
        </w:rPr>
        <w:t xml:space="preserve">Įstatymo 33 str. 9 dalies </w:t>
      </w:r>
      <w:r w:rsidR="00DC2B6C" w:rsidRPr="00304E53">
        <w:rPr>
          <w:rFonts w:eastAsia="Times New Roman"/>
          <w:color w:val="000000"/>
          <w:szCs w:val="20"/>
          <w:bdr w:val="none" w:sz="0" w:space="0" w:color="auto"/>
          <w:lang w:val="lt-LT"/>
        </w:rPr>
        <w:t>1-6  punktuose nurodyta</w:t>
      </w:r>
      <w:r w:rsidR="00DC2B6C" w:rsidRPr="00304E53">
        <w:rPr>
          <w:rFonts w:eastAsia="Times New Roman"/>
          <w:szCs w:val="20"/>
          <w:bdr w:val="none" w:sz="0" w:space="0" w:color="auto"/>
          <w:lang w:val="lt-LT"/>
        </w:rPr>
        <w:t xml:space="preserve"> </w:t>
      </w:r>
      <w:r w:rsidRPr="00304E53">
        <w:rPr>
          <w:rFonts w:eastAsia="Times New Roman"/>
          <w:szCs w:val="20"/>
          <w:bdr w:val="none" w:sz="0" w:space="0" w:color="auto"/>
          <w:lang w:val="lt-LT"/>
        </w:rPr>
        <w:t>sąlyg</w:t>
      </w:r>
      <w:r w:rsidR="00DC2B6C" w:rsidRPr="00304E53">
        <w:rPr>
          <w:rFonts w:eastAsia="Times New Roman"/>
          <w:szCs w:val="20"/>
          <w:bdr w:val="none" w:sz="0" w:space="0" w:color="auto"/>
          <w:lang w:val="lt-LT"/>
        </w:rPr>
        <w:t>a</w:t>
      </w:r>
      <w:r w:rsidRPr="00304E53">
        <w:rPr>
          <w:rFonts w:eastAsia="Times New Roman"/>
          <w:color w:val="000000"/>
          <w:szCs w:val="20"/>
          <w:bdr w:val="none" w:sz="0" w:space="0" w:color="auto"/>
          <w:lang w:val="lt-LT"/>
        </w:rPr>
        <w:t>:</w:t>
      </w:r>
    </w:p>
    <w:p w14:paraId="6B51E1BB" w14:textId="77777777" w:rsidR="00877C9D" w:rsidRPr="00304E53" w:rsidRDefault="00877C9D" w:rsidP="00DC05F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N w:val="0"/>
        <w:spacing w:line="276" w:lineRule="auto"/>
        <w:ind w:firstLine="709"/>
        <w:jc w:val="both"/>
        <w:textAlignment w:val="baseline"/>
        <w:rPr>
          <w:rFonts w:eastAsia="Times New Roman"/>
          <w:bdr w:val="none" w:sz="0" w:space="0" w:color="auto"/>
          <w:lang w:val="lt-LT"/>
        </w:rPr>
      </w:pPr>
      <w:r w:rsidRPr="00304E53">
        <w:rPr>
          <w:rFonts w:eastAsia="Times New Roman"/>
          <w:color w:val="000000"/>
          <w:bdr w:val="none" w:sz="0" w:space="0" w:color="auto"/>
          <w:lang w:val="lt-LT"/>
        </w:rPr>
        <w:t xml:space="preserve">3.3. </w:t>
      </w:r>
      <w:r w:rsidRPr="00304E53">
        <w:rPr>
          <w:rFonts w:eastAsia="Times New Roman"/>
          <w:bdr w:val="none" w:sz="0" w:space="0" w:color="auto"/>
          <w:lang w:val="lt-LT"/>
        </w:rPr>
        <w:t xml:space="preserve">Reikalavimai tiekėjui, susiję </w:t>
      </w:r>
      <w:r w:rsidRPr="00304E53">
        <w:rPr>
          <w:rFonts w:eastAsia="Times New Roman"/>
          <w:color w:val="000000"/>
          <w:bdr w:val="none" w:sz="0" w:space="0" w:color="auto"/>
          <w:lang w:val="lt-LT"/>
        </w:rPr>
        <w:t>su tiekimo patikimumu nustatyti vadovaujantis 44 str. 3 dalimi: Perkančioji organizacija neleidžia siūlyti prekes ar paslaugas, jų dalis, komponentus ir (arba) jų mazgus, kurie yra pagaminti Viešųjų pirkimų įstatymo 92 straipsnio 14 dalyje numatytame sąraše nurodytose valstybėse ar teritorijose.</w:t>
      </w:r>
    </w:p>
    <w:p w14:paraId="3F4DBD97" w14:textId="32D23ADD" w:rsidR="00877C9D" w:rsidRPr="00304E53" w:rsidRDefault="00877C9D" w:rsidP="00DC05F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N w:val="0"/>
        <w:spacing w:line="276" w:lineRule="auto"/>
        <w:ind w:firstLine="709"/>
        <w:jc w:val="both"/>
        <w:textAlignment w:val="baseline"/>
        <w:rPr>
          <w:rFonts w:eastAsia="Times New Roman"/>
          <w:color w:val="000000"/>
          <w:bdr w:val="none" w:sz="0" w:space="0" w:color="auto"/>
          <w:lang w:val="lt-LT"/>
        </w:rPr>
      </w:pPr>
      <w:r w:rsidRPr="00304E53">
        <w:rPr>
          <w:rFonts w:eastAsia="Times New Roman"/>
          <w:bdr w:val="none" w:sz="0" w:space="0" w:color="auto"/>
          <w:lang w:val="lt-LT"/>
        </w:rPr>
        <w:t>3.4. Tiekėjas dalyvaujantis pirkime kartu su pasiūlymu vietoj atitiktį šiems reikalavimams patvirtinančių dokumentų pateikia Reikalavimų tiekėjui, susijusių su pirkimų principais,  nacionaliniu saugumu ir tiekimo patikimumu atitikties deklaraciją</w:t>
      </w:r>
      <w:r w:rsidRPr="00304E53">
        <w:rPr>
          <w:rFonts w:eastAsia="Times New Roman"/>
          <w:color w:val="000000"/>
          <w:bdr w:val="none" w:sz="0" w:space="0" w:color="auto"/>
          <w:lang w:val="lt-LT"/>
        </w:rPr>
        <w:t xml:space="preserve">, </w:t>
      </w:r>
      <w:r w:rsidRPr="00304E53">
        <w:rPr>
          <w:rFonts w:eastAsia="Times New Roman"/>
          <w:bCs/>
          <w:bdr w:val="none" w:sz="0" w:space="0" w:color="auto" w:frame="1"/>
          <w:lang w:val="lt-LT" w:eastAsia="lt-LT"/>
        </w:rPr>
        <w:t xml:space="preserve">kurios forma pateikta pirkimo dokumentų </w:t>
      </w:r>
      <w:r w:rsidR="00256E4E" w:rsidRPr="00304E53">
        <w:rPr>
          <w:rFonts w:eastAsia="Times New Roman"/>
          <w:bCs/>
          <w:bdr w:val="none" w:sz="0" w:space="0" w:color="auto" w:frame="1"/>
          <w:lang w:val="lt-LT" w:eastAsia="lt-LT"/>
        </w:rPr>
        <w:t>4</w:t>
      </w:r>
      <w:r w:rsidRPr="00304E53">
        <w:rPr>
          <w:rFonts w:eastAsia="Times New Roman"/>
          <w:bCs/>
          <w:bdr w:val="none" w:sz="0" w:space="0" w:color="auto" w:frame="1"/>
          <w:lang w:val="lt-LT" w:eastAsia="lt-LT"/>
        </w:rPr>
        <w:t xml:space="preserve"> priede</w:t>
      </w:r>
      <w:r w:rsidRPr="00304E53">
        <w:rPr>
          <w:rFonts w:eastAsia="Times New Roman"/>
          <w:bCs/>
          <w:bdr w:val="none" w:sz="0" w:space="0" w:color="auto"/>
          <w:lang w:val="lt-LT"/>
        </w:rPr>
        <w:t>.</w:t>
      </w:r>
      <w:r w:rsidRPr="00304E53">
        <w:rPr>
          <w:rFonts w:eastAsia="Times New Roman"/>
          <w:color w:val="000000"/>
          <w:bdr w:val="none" w:sz="0" w:space="0" w:color="auto"/>
          <w:lang w:val="lt-LT"/>
        </w:rPr>
        <w:t> </w:t>
      </w:r>
    </w:p>
    <w:p w14:paraId="5C4B1C83" w14:textId="77777777" w:rsidR="00877C9D" w:rsidRPr="00304E53" w:rsidRDefault="00877C9D" w:rsidP="00DC05F4">
      <w:pPr>
        <w:spacing w:line="276" w:lineRule="auto"/>
        <w:ind w:firstLine="567"/>
        <w:jc w:val="both"/>
        <w:rPr>
          <w:lang w:val="lt-LT"/>
        </w:rPr>
      </w:pPr>
    </w:p>
    <w:p w14:paraId="2816C4DB" w14:textId="3A45DED3" w:rsidR="00877C9D" w:rsidRPr="00304E53" w:rsidRDefault="00877C9D" w:rsidP="00DC05F4">
      <w:pPr>
        <w:spacing w:line="276" w:lineRule="auto"/>
        <w:ind w:firstLine="567"/>
        <w:jc w:val="both"/>
        <w:rPr>
          <w:b/>
          <w:bCs/>
          <w:lang w:val="lt-LT"/>
        </w:rPr>
      </w:pPr>
      <w:r w:rsidRPr="00304E53">
        <w:rPr>
          <w:b/>
          <w:bCs/>
          <w:lang w:val="lt-LT"/>
        </w:rPr>
        <w:t>4</w:t>
      </w:r>
      <w:r w:rsidR="005C347E" w:rsidRPr="00304E53">
        <w:rPr>
          <w:b/>
          <w:bCs/>
          <w:lang w:val="lt-LT"/>
        </w:rPr>
        <w:t>. PARAIŠKŲ PATEIKIMAS</w:t>
      </w:r>
    </w:p>
    <w:p w14:paraId="448CB60A" w14:textId="77777777" w:rsidR="00877C9D" w:rsidRPr="00304E53" w:rsidRDefault="00877C9D" w:rsidP="00DC05F4">
      <w:pPr>
        <w:spacing w:line="276" w:lineRule="auto"/>
        <w:ind w:firstLine="567"/>
        <w:jc w:val="both"/>
        <w:rPr>
          <w:lang w:val="lt-LT"/>
        </w:rPr>
      </w:pPr>
    </w:p>
    <w:p w14:paraId="024757A4" w14:textId="77777777" w:rsidR="00763925" w:rsidRPr="00304E53" w:rsidRDefault="00877C9D" w:rsidP="00DC05F4">
      <w:pPr>
        <w:spacing w:line="276" w:lineRule="auto"/>
        <w:ind w:firstLine="567"/>
        <w:jc w:val="both"/>
        <w:rPr>
          <w:lang w:val="lt-LT"/>
        </w:rPr>
      </w:pPr>
      <w:r w:rsidRPr="00304E53">
        <w:rPr>
          <w:lang w:val="lt-LT"/>
        </w:rPr>
        <w:t>4</w:t>
      </w:r>
      <w:r w:rsidR="005C347E" w:rsidRPr="00304E53">
        <w:rPr>
          <w:lang w:val="lt-LT"/>
        </w:rPr>
        <w:t>.1. Tiekėjai rengia ir pateikia paraiškas dalyvauti ribotame konkurse. Paraiškoje turi būti:</w:t>
      </w:r>
    </w:p>
    <w:p w14:paraId="53CF02A5" w14:textId="77777777" w:rsidR="00763925" w:rsidRPr="00304E53" w:rsidRDefault="002E2B07" w:rsidP="00DC05F4">
      <w:pPr>
        <w:spacing w:line="276" w:lineRule="auto"/>
        <w:ind w:firstLine="567"/>
        <w:jc w:val="both"/>
        <w:rPr>
          <w:lang w:val="lt-LT"/>
        </w:rPr>
      </w:pPr>
      <w:r w:rsidRPr="00304E53">
        <w:rPr>
          <w:lang w:val="lt-LT"/>
        </w:rPr>
        <w:lastRenderedPageBreak/>
        <w:t>4</w:t>
      </w:r>
      <w:r w:rsidR="005C347E" w:rsidRPr="00304E53">
        <w:rPr>
          <w:lang w:val="lt-LT"/>
        </w:rPr>
        <w:t>.1.1. įgaliojimas ar kitas dokumentas (pvz., pareigybės aprašymas), suteikiantis teisę pasirašyti tiekėjo paraišką, kai paraišką elektroniniu parašu pasirašo ne juridinio asmens vadovas, o jo įgaliotas a</w:t>
      </w:r>
      <w:r w:rsidR="00625A95" w:rsidRPr="00304E53">
        <w:rPr>
          <w:lang w:val="lt-LT"/>
        </w:rPr>
        <w:t>smuo;</w:t>
      </w:r>
    </w:p>
    <w:p w14:paraId="407D22D4" w14:textId="77777777" w:rsidR="00763925" w:rsidRPr="00304E53" w:rsidRDefault="002E2B07" w:rsidP="00DC05F4">
      <w:pPr>
        <w:spacing w:line="276" w:lineRule="auto"/>
        <w:ind w:firstLine="567"/>
        <w:jc w:val="both"/>
        <w:rPr>
          <w:lang w:val="lt-LT"/>
        </w:rPr>
      </w:pPr>
      <w:r w:rsidRPr="00304E53">
        <w:rPr>
          <w:lang w:val="lt-LT"/>
        </w:rPr>
        <w:t>4</w:t>
      </w:r>
      <w:r w:rsidR="005C347E" w:rsidRPr="00304E53">
        <w:rPr>
          <w:lang w:val="lt-LT"/>
        </w:rPr>
        <w:t>.1.2. užpildyta</w:t>
      </w:r>
      <w:r w:rsidR="00E415F7" w:rsidRPr="00304E53">
        <w:rPr>
          <w:lang w:val="lt-LT"/>
        </w:rPr>
        <w:t xml:space="preserve"> paraiška pagal pirkimo sąlygų 2</w:t>
      </w:r>
      <w:r w:rsidR="005C347E" w:rsidRPr="00304E53">
        <w:rPr>
          <w:lang w:val="lt-LT"/>
        </w:rPr>
        <w:t xml:space="preserve"> priede „Paraiškos fo</w:t>
      </w:r>
      <w:r w:rsidR="00625A95" w:rsidRPr="00304E53">
        <w:rPr>
          <w:lang w:val="lt-LT"/>
        </w:rPr>
        <w:t>rma“ nustatytą paraiškos formą;</w:t>
      </w:r>
    </w:p>
    <w:p w14:paraId="4D436705" w14:textId="2BDC60DF" w:rsidR="00BD6AF6" w:rsidRPr="00304E53" w:rsidRDefault="002E2B07" w:rsidP="00DC05F4">
      <w:pPr>
        <w:spacing w:line="276" w:lineRule="auto"/>
        <w:ind w:firstLine="567"/>
        <w:jc w:val="both"/>
        <w:rPr>
          <w:lang w:val="lt-LT"/>
        </w:rPr>
      </w:pPr>
      <w:r w:rsidRPr="00304E53">
        <w:rPr>
          <w:lang w:val="lt-LT"/>
        </w:rPr>
        <w:t>4</w:t>
      </w:r>
      <w:r w:rsidR="005C347E" w:rsidRPr="00304E53">
        <w:rPr>
          <w:lang w:val="lt-LT"/>
        </w:rPr>
        <w:t xml:space="preserve">.1.3. </w:t>
      </w:r>
      <w:r w:rsidR="0018485F" w:rsidRPr="00304E53">
        <w:rPr>
          <w:lang w:val="lt-LT"/>
        </w:rPr>
        <w:t>sąlygų, kuriomis draudžiamas ir ribojamas tiekėjų dalyvavimas pirkime nebuvimą</w:t>
      </w:r>
      <w:r w:rsidR="00A65B37" w:rsidRPr="00304E53">
        <w:rPr>
          <w:lang w:val="lt-LT"/>
        </w:rPr>
        <w:t xml:space="preserve"> ir </w:t>
      </w:r>
      <w:r w:rsidR="005C347E" w:rsidRPr="00304E53">
        <w:rPr>
          <w:lang w:val="lt-LT"/>
        </w:rPr>
        <w:t>kvalifikacijos reikalavi</w:t>
      </w:r>
      <w:r w:rsidR="00E415F7" w:rsidRPr="00304E53">
        <w:rPr>
          <w:lang w:val="lt-LT"/>
        </w:rPr>
        <w:t>mus, nustatytus pirkimo sąlygų 3</w:t>
      </w:r>
      <w:r w:rsidR="005C347E" w:rsidRPr="00304E53">
        <w:rPr>
          <w:lang w:val="lt-LT"/>
        </w:rPr>
        <w:t xml:space="preserve"> priede „</w:t>
      </w:r>
      <w:r w:rsidR="0018485F" w:rsidRPr="00304E53">
        <w:rPr>
          <w:lang w:val="lt-LT"/>
        </w:rPr>
        <w:t>Sąlygos, kuriomis draudžiamas ir ribojamas tiekėjų dalyvavimas pirkime ir kvalifikacijos reikalavimai</w:t>
      </w:r>
      <w:r w:rsidR="005C347E" w:rsidRPr="00304E53">
        <w:rPr>
          <w:lang w:val="lt-LT"/>
        </w:rPr>
        <w:t>“</w:t>
      </w:r>
      <w:r w:rsidR="00E415F7" w:rsidRPr="00304E53">
        <w:rPr>
          <w:lang w:val="lt-LT"/>
        </w:rPr>
        <w:t xml:space="preserve"> (toliau – 3 priedas)</w:t>
      </w:r>
      <w:r w:rsidR="004F0F80" w:rsidRPr="00304E53">
        <w:rPr>
          <w:lang w:val="lt-LT"/>
        </w:rPr>
        <w:t xml:space="preserve"> </w:t>
      </w:r>
      <w:r w:rsidR="005C347E" w:rsidRPr="00304E53">
        <w:rPr>
          <w:lang w:val="lt-LT"/>
        </w:rPr>
        <w:t>pagrindžiantys dokumentai;</w:t>
      </w:r>
    </w:p>
    <w:p w14:paraId="03969B1D" w14:textId="63F782E0" w:rsidR="005A632B" w:rsidRPr="00304E53" w:rsidRDefault="002E2B07" w:rsidP="00DC05F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N w:val="0"/>
        <w:spacing w:line="276" w:lineRule="auto"/>
        <w:ind w:firstLine="567"/>
        <w:jc w:val="both"/>
        <w:textAlignment w:val="baseline"/>
        <w:rPr>
          <w:rFonts w:eastAsia="Times New Roman"/>
          <w:color w:val="000000"/>
          <w:bdr w:val="none" w:sz="0" w:space="0" w:color="auto"/>
          <w:lang w:val="lt-LT"/>
        </w:rPr>
      </w:pPr>
      <w:r w:rsidRPr="00304E53">
        <w:rPr>
          <w:lang w:val="lt-LT"/>
        </w:rPr>
        <w:t>4</w:t>
      </w:r>
      <w:r w:rsidR="0018485F" w:rsidRPr="00304E53">
        <w:rPr>
          <w:lang w:val="lt-LT"/>
        </w:rPr>
        <w:t>.</w:t>
      </w:r>
      <w:r w:rsidR="00752420" w:rsidRPr="00304E53">
        <w:rPr>
          <w:lang w:val="lt-LT"/>
        </w:rPr>
        <w:t>1.4. užpildytas pirkimo sąlygų 4</w:t>
      </w:r>
      <w:r w:rsidR="0018485F" w:rsidRPr="00304E53">
        <w:rPr>
          <w:lang w:val="lt-LT"/>
        </w:rPr>
        <w:t xml:space="preserve"> priedas „</w:t>
      </w:r>
      <w:r w:rsidR="00F12887" w:rsidRPr="00304E53">
        <w:rPr>
          <w:lang w:val="lt-LT"/>
        </w:rPr>
        <w:t>Reikalavimų tiekėjui, susijusių su pirkimų principais, nacionalinio saugumo ir tiekimo patikimumo atitikties deklaracija</w:t>
      </w:r>
      <w:r w:rsidR="0018485F" w:rsidRPr="00304E53">
        <w:rPr>
          <w:lang w:val="lt-LT"/>
        </w:rPr>
        <w:t>“</w:t>
      </w:r>
      <w:r w:rsidR="00752420" w:rsidRPr="00304E53">
        <w:rPr>
          <w:lang w:val="lt-LT"/>
        </w:rPr>
        <w:t xml:space="preserve"> (toliau – 4</w:t>
      </w:r>
      <w:r w:rsidR="00E415F7" w:rsidRPr="00304E53">
        <w:rPr>
          <w:lang w:val="lt-LT"/>
        </w:rPr>
        <w:t xml:space="preserve"> priedas)</w:t>
      </w:r>
      <w:r w:rsidR="00CC76FB" w:rsidRPr="00304E53">
        <w:rPr>
          <w:lang w:val="lt-LT"/>
        </w:rPr>
        <w:t>.</w:t>
      </w:r>
      <w:r w:rsidR="00FF607B" w:rsidRPr="00304E53">
        <w:rPr>
          <w:lang w:val="lt-LT"/>
        </w:rPr>
        <w:t xml:space="preserve"> Kilus abejonių dėl tiekėjo (ne)atitikties nuostatoms, </w:t>
      </w:r>
      <w:r w:rsidR="003E53EF" w:rsidRPr="00304E53">
        <w:rPr>
          <w:lang w:val="lt-LT"/>
        </w:rPr>
        <w:t>susijusioms su reikal</w:t>
      </w:r>
      <w:r w:rsidR="00BA7939" w:rsidRPr="00304E53">
        <w:rPr>
          <w:lang w:val="lt-LT"/>
        </w:rPr>
        <w:t>a</w:t>
      </w:r>
      <w:r w:rsidR="003E53EF" w:rsidRPr="00304E53">
        <w:rPr>
          <w:lang w:val="lt-LT"/>
        </w:rPr>
        <w:t xml:space="preserve">vimui </w:t>
      </w:r>
      <w:r w:rsidR="00BA7939" w:rsidRPr="00304E53">
        <w:rPr>
          <w:lang w:val="lt-LT"/>
        </w:rPr>
        <w:t xml:space="preserve">tiekėjui dėl pirkimų principų, nacionalinio saugumo ir tiekimo patikimumo reikalavimais (toliau - nacionalinio saugumo reikalavimai) </w:t>
      </w:r>
      <w:r w:rsidR="00FF607B" w:rsidRPr="00304E53">
        <w:rPr>
          <w:lang w:val="lt-LT"/>
        </w:rPr>
        <w:t>perkančioji organizacija prašys pateikti dokumentus, įrodančius deklaracijoje pateiktų duomenų teisingumą</w:t>
      </w:r>
      <w:r w:rsidR="005A632B" w:rsidRPr="00304E53">
        <w:rPr>
          <w:lang w:val="lt-LT"/>
        </w:rPr>
        <w:t xml:space="preserve">. </w:t>
      </w:r>
      <w:r w:rsidR="000A142D" w:rsidRPr="00304E53">
        <w:rPr>
          <w:lang w:val="lt-LT"/>
        </w:rPr>
        <w:t>Teikiami d</w:t>
      </w:r>
      <w:r w:rsidR="005A632B" w:rsidRPr="00304E53">
        <w:rPr>
          <w:rFonts w:eastAsia="Times New Roman"/>
          <w:color w:val="000000"/>
          <w:bdr w:val="none" w:sz="0" w:space="0" w:color="auto"/>
          <w:lang w:val="lt-LT"/>
        </w:rPr>
        <w:t>okumentai, kuriuose nenurodytas galiojimo terminas, turi būti išduoti ar atspausdinti iš informacinės sistemos ne anksčiau kaip likus 3 mėnesiams iki tos dienos, kurią perkančiosios organizacijos prašymu tiekėjas turi pateikti dokumentus.</w:t>
      </w:r>
    </w:p>
    <w:p w14:paraId="69E4AE8B" w14:textId="77777777" w:rsidR="008C2D77" w:rsidRPr="00304E53" w:rsidRDefault="002E2B07" w:rsidP="00DC05F4">
      <w:pPr>
        <w:spacing w:line="276" w:lineRule="auto"/>
        <w:ind w:firstLine="567"/>
        <w:jc w:val="both"/>
        <w:rPr>
          <w:lang w:val="lt-LT"/>
        </w:rPr>
      </w:pPr>
      <w:r w:rsidRPr="00304E53">
        <w:rPr>
          <w:lang w:val="lt-LT"/>
        </w:rPr>
        <w:t>4</w:t>
      </w:r>
      <w:r w:rsidR="005C347E" w:rsidRPr="00304E53">
        <w:rPr>
          <w:lang w:val="lt-LT"/>
        </w:rPr>
        <w:t>.1.</w:t>
      </w:r>
      <w:r w:rsidR="00752420" w:rsidRPr="00304E53">
        <w:rPr>
          <w:lang w:val="lt-LT"/>
        </w:rPr>
        <w:t>5</w:t>
      </w:r>
      <w:r w:rsidR="005C347E" w:rsidRPr="00304E53">
        <w:rPr>
          <w:lang w:val="lt-LT"/>
        </w:rPr>
        <w:t>. jungtinės veiklos sutartis, jeig</w:t>
      </w:r>
      <w:r w:rsidR="0018485F" w:rsidRPr="00304E53">
        <w:rPr>
          <w:lang w:val="lt-LT"/>
        </w:rPr>
        <w:t>u dalyvauja ūkio subjektų grupė.</w:t>
      </w:r>
    </w:p>
    <w:p w14:paraId="17188206" w14:textId="77777777" w:rsidR="008C2D77" w:rsidRPr="00304E53" w:rsidRDefault="002E2B07" w:rsidP="00DC05F4">
      <w:pPr>
        <w:spacing w:line="276" w:lineRule="auto"/>
        <w:ind w:firstLine="567"/>
        <w:jc w:val="both"/>
        <w:rPr>
          <w:lang w:val="lt-LT"/>
        </w:rPr>
      </w:pPr>
      <w:r w:rsidRPr="00304E53">
        <w:rPr>
          <w:lang w:val="lt-LT"/>
        </w:rPr>
        <w:t>4</w:t>
      </w:r>
      <w:r w:rsidR="005C347E" w:rsidRPr="00304E53">
        <w:rPr>
          <w:lang w:val="lt-LT"/>
        </w:rPr>
        <w:t xml:space="preserve">.2. Paraiška turi būti pateikta </w:t>
      </w:r>
      <w:r w:rsidR="00A5373A" w:rsidRPr="00304E53">
        <w:rPr>
          <w:lang w:val="lt-LT"/>
        </w:rPr>
        <w:t xml:space="preserve">CVP IS priemonėmis </w:t>
      </w:r>
      <w:r w:rsidR="005C347E" w:rsidRPr="00304E53">
        <w:rPr>
          <w:lang w:val="lt-LT"/>
        </w:rPr>
        <w:t>iki skelbime apie pirkimą nurodyto termino pabaigos. Pavėluotai gautos paraiškos nebus priimamos. Perkančioji organizacija turi teisę pratęsti paraiškų priėmimo terminą. Apie naują paraiškų priėmimo terminą perkančioji organizacija paskelbia Įstatymo nustatyta tvarka ir raštu praneša visiems tiekėjams, kurie dalyvauja pirkime.</w:t>
      </w:r>
    </w:p>
    <w:p w14:paraId="5AF03CC8" w14:textId="77777777" w:rsidR="008C2D77" w:rsidRPr="00304E53" w:rsidRDefault="002E2B07" w:rsidP="00DC05F4">
      <w:pPr>
        <w:spacing w:line="276" w:lineRule="auto"/>
        <w:ind w:firstLine="567"/>
        <w:jc w:val="both"/>
        <w:rPr>
          <w:lang w:val="lt-LT"/>
        </w:rPr>
      </w:pPr>
      <w:r w:rsidRPr="00304E53">
        <w:rPr>
          <w:lang w:val="lt-LT"/>
        </w:rPr>
        <w:t>4</w:t>
      </w:r>
      <w:r w:rsidR="005C347E" w:rsidRPr="00304E53">
        <w:rPr>
          <w:lang w:val="lt-LT"/>
        </w:rPr>
        <w:t>.3. Su CVP IS priemonėmis pateiktomis paraiškomis bus susipažįstama komisijos posėdyje. Tiekėjai ar jų atstovai susipažinimo su pateiktomis parai</w:t>
      </w:r>
      <w:r w:rsidR="0018485F" w:rsidRPr="00304E53">
        <w:rPr>
          <w:lang w:val="lt-LT"/>
        </w:rPr>
        <w:t>škomis procedūroje nedalyvauja.</w:t>
      </w:r>
    </w:p>
    <w:p w14:paraId="3C3634EF" w14:textId="2CBC9D6E" w:rsidR="00763925" w:rsidRPr="00304E53" w:rsidRDefault="002E2B07" w:rsidP="00DC05F4">
      <w:pPr>
        <w:spacing w:line="276" w:lineRule="auto"/>
        <w:ind w:firstLine="567"/>
        <w:jc w:val="both"/>
        <w:rPr>
          <w:lang w:val="lt-LT"/>
        </w:rPr>
      </w:pPr>
      <w:r w:rsidRPr="00304E53">
        <w:rPr>
          <w:lang w:val="lt-LT"/>
        </w:rPr>
        <w:t>4</w:t>
      </w:r>
      <w:r w:rsidR="005C347E" w:rsidRPr="00304E53">
        <w:rPr>
          <w:lang w:val="lt-LT"/>
        </w:rPr>
        <w:t xml:space="preserve">.4. </w:t>
      </w:r>
      <w:r w:rsidR="005C347E" w:rsidRPr="00304E53">
        <w:rPr>
          <w:b/>
          <w:bCs/>
          <w:lang w:val="lt-LT"/>
        </w:rPr>
        <w:t>Paraiška turi būti pasirašyta tiekėjo ar jo įgalioto asmens kvalifikuotu elektroniniu parašu,</w:t>
      </w:r>
      <w:r w:rsidR="005C347E" w:rsidRPr="00304E53">
        <w:rPr>
          <w:lang w:val="lt-LT"/>
        </w:rPr>
        <w:t xml:space="preserve"> atitinkančiu 2014 m. liepos 23 d. Europos Parlamento ir Tarybos reglamento (ES) Nr. 910/2014 dėl elektroninės atpažinties ir elektroninių operacijų patikimumo užtikrinimo paslaugų vidaus rinkoje, kuriuo panaikinama Direktyva 1999/93/EB (OL 2014 L 273, p. 73) reikalavimus.</w:t>
      </w:r>
    </w:p>
    <w:p w14:paraId="1C0ACE63" w14:textId="3E757C81" w:rsidR="00763925" w:rsidRPr="00304E53" w:rsidRDefault="002E2B07" w:rsidP="00DC05F4">
      <w:pPr>
        <w:spacing w:line="276" w:lineRule="auto"/>
        <w:ind w:firstLine="567"/>
        <w:jc w:val="both"/>
        <w:rPr>
          <w:lang w:val="lt-LT"/>
        </w:rPr>
      </w:pPr>
      <w:r w:rsidRPr="00304E53">
        <w:rPr>
          <w:lang w:val="lt-LT"/>
        </w:rPr>
        <w:t>4</w:t>
      </w:r>
      <w:r w:rsidR="005C347E" w:rsidRPr="00304E53">
        <w:rPr>
          <w:lang w:val="lt-LT"/>
        </w:rPr>
        <w:t>.5. Visi dokumentai, patvirtinantys tiekėjų kvalifikacijos atitiktį pirkimo dokumentuose nustatytiems kvalifikacijos reikalavimams, kiti pateikiami dokumentai turi būti pateikti elektronine forma, t.y. turi būti pateikiamos skaitmeninės dokumentų kopijos. Pateikiami dokumentai ar skaitmeninės jų kopijos turi būti prieinami naudojant visuotinai prieinamus failų formatus (pvz. jpg, doc, pdf ir kt.). Perkančioji organizacija pasilieka sau teisę prašyti dokumentų originalų. Įkeliant failus į CVP IS rekomenduojame naudoti failų glaudinimo programas (</w:t>
      </w:r>
      <w:proofErr w:type="spellStart"/>
      <w:r w:rsidR="005C347E" w:rsidRPr="00304E53">
        <w:rPr>
          <w:lang w:val="lt-LT"/>
        </w:rPr>
        <w:t>zip</w:t>
      </w:r>
      <w:proofErr w:type="spellEnd"/>
      <w:r w:rsidR="005C347E" w:rsidRPr="00304E53">
        <w:rPr>
          <w:lang w:val="lt-LT"/>
        </w:rPr>
        <w:t>, 7-zip, rar).</w:t>
      </w:r>
    </w:p>
    <w:p w14:paraId="7654E741" w14:textId="77777777" w:rsidR="00763925" w:rsidRPr="00304E53" w:rsidRDefault="002E2B07" w:rsidP="00DC05F4">
      <w:pPr>
        <w:spacing w:line="276" w:lineRule="auto"/>
        <w:ind w:firstLine="567"/>
        <w:jc w:val="both"/>
        <w:rPr>
          <w:lang w:val="lt-LT"/>
        </w:rPr>
      </w:pPr>
      <w:r w:rsidRPr="00304E53">
        <w:rPr>
          <w:lang w:val="lt-LT"/>
        </w:rPr>
        <w:t>4</w:t>
      </w:r>
      <w:r w:rsidR="005C347E" w:rsidRPr="00304E53">
        <w:rPr>
          <w:lang w:val="lt-LT"/>
        </w:rPr>
        <w:t>.6. Kitomis nei CVP IS priemonėmis pateikta paraiška nebus nagrinėjama.</w:t>
      </w:r>
    </w:p>
    <w:p w14:paraId="3580E181" w14:textId="77777777" w:rsidR="00763925" w:rsidRPr="00304E53" w:rsidRDefault="002E2B07" w:rsidP="00DC05F4">
      <w:pPr>
        <w:spacing w:line="276" w:lineRule="auto"/>
        <w:ind w:firstLine="567"/>
        <w:jc w:val="both"/>
        <w:rPr>
          <w:lang w:val="lt-LT"/>
        </w:rPr>
      </w:pPr>
      <w:r w:rsidRPr="00304E53">
        <w:rPr>
          <w:lang w:val="lt-LT"/>
        </w:rPr>
        <w:t>4</w:t>
      </w:r>
      <w:r w:rsidR="005C347E" w:rsidRPr="00304E53">
        <w:rPr>
          <w:lang w:val="lt-LT"/>
        </w:rPr>
        <w:t>.7. Paraiška bei kiti dokumentai pateikiami lietuvių kalba. Jei atitinkami dokumentai yra išduoti kita kalba nei nurodyta, turi būti pateiktas tinkamai patvirtintas vertimas į lietuvių kalbą, kuris būtų patvirtintas vertėjo parašu ir vertimo biuro antspaudu (jeigu turi) arba išversta paties tiekėjo (patvirtinant tiekėjo ar jo įgalioto asmens parašu bei antspaudu (jeigu turi)).</w:t>
      </w:r>
    </w:p>
    <w:p w14:paraId="071737EF" w14:textId="77777777" w:rsidR="00763925" w:rsidRPr="00304E53" w:rsidRDefault="002E2B07" w:rsidP="00DC05F4">
      <w:pPr>
        <w:spacing w:line="276" w:lineRule="auto"/>
        <w:ind w:firstLine="567"/>
        <w:jc w:val="both"/>
        <w:rPr>
          <w:lang w:val="lt-LT"/>
        </w:rPr>
      </w:pPr>
      <w:r w:rsidRPr="00304E53">
        <w:rPr>
          <w:lang w:val="lt-LT"/>
        </w:rPr>
        <w:t>4</w:t>
      </w:r>
      <w:r w:rsidR="005C347E" w:rsidRPr="00304E53">
        <w:rPr>
          <w:lang w:val="lt-LT"/>
        </w:rPr>
        <w:t>.8. Perkančioji organizacija pasilieka sau teisę pareikalauti dokumentų originalų.</w:t>
      </w:r>
    </w:p>
    <w:p w14:paraId="6E507131" w14:textId="77777777" w:rsidR="00763925" w:rsidRPr="00304E53" w:rsidRDefault="00763925" w:rsidP="00DC05F4">
      <w:pPr>
        <w:spacing w:line="276" w:lineRule="auto"/>
        <w:ind w:firstLine="567"/>
        <w:jc w:val="both"/>
        <w:rPr>
          <w:lang w:val="lt-LT"/>
        </w:rPr>
      </w:pPr>
    </w:p>
    <w:p w14:paraId="3BCCEC71" w14:textId="77777777" w:rsidR="00C77BE1" w:rsidRPr="00304E53" w:rsidRDefault="00763925" w:rsidP="001108AA">
      <w:pPr>
        <w:spacing w:line="276" w:lineRule="auto"/>
        <w:ind w:left="567"/>
        <w:rPr>
          <w:b/>
          <w:bCs/>
          <w:lang w:val="lt-LT"/>
        </w:rPr>
      </w:pPr>
      <w:r w:rsidRPr="00304E53">
        <w:rPr>
          <w:b/>
          <w:bCs/>
          <w:lang w:val="lt-LT"/>
        </w:rPr>
        <w:t>5</w:t>
      </w:r>
      <w:r w:rsidR="005C347E" w:rsidRPr="00304E53">
        <w:rPr>
          <w:b/>
          <w:bCs/>
          <w:lang w:val="lt-LT"/>
        </w:rPr>
        <w:t xml:space="preserve">. </w:t>
      </w:r>
      <w:r w:rsidR="00C77BE1" w:rsidRPr="00304E53">
        <w:rPr>
          <w:rFonts w:eastAsia="Times New Roman"/>
          <w:b/>
          <w:bCs/>
          <w:bdr w:val="none" w:sz="0" w:space="0" w:color="auto"/>
          <w:lang w:val="lt-LT"/>
        </w:rPr>
        <w:t>SĄLYGOS, KURIOMIS DRAUDŽIAMAS IR RIBOJAMAS TIEKĖJŲ DALYVAVIMAS PIRKIME, KVALIFIKACIJOS REIKALAVIMAI</w:t>
      </w:r>
    </w:p>
    <w:p w14:paraId="4783E57E" w14:textId="77777777" w:rsidR="00C77BE1" w:rsidRPr="00304E53" w:rsidRDefault="00C77BE1" w:rsidP="00DC05F4">
      <w:pPr>
        <w:spacing w:line="276" w:lineRule="auto"/>
        <w:ind w:firstLine="567"/>
        <w:jc w:val="both"/>
        <w:rPr>
          <w:lang w:val="lt-LT"/>
        </w:rPr>
      </w:pPr>
    </w:p>
    <w:p w14:paraId="604BE960" w14:textId="5D9F8A78" w:rsidR="00557788" w:rsidRPr="00304E53" w:rsidRDefault="008C2D77" w:rsidP="00DC05F4">
      <w:pPr>
        <w:spacing w:line="276" w:lineRule="auto"/>
        <w:ind w:firstLine="567"/>
        <w:jc w:val="both"/>
        <w:rPr>
          <w:lang w:val="lt-LT"/>
        </w:rPr>
      </w:pPr>
      <w:r w:rsidRPr="00304E53">
        <w:rPr>
          <w:lang w:val="lt-LT"/>
        </w:rPr>
        <w:lastRenderedPageBreak/>
        <w:t>5</w:t>
      </w:r>
      <w:r w:rsidR="005C347E" w:rsidRPr="00304E53">
        <w:rPr>
          <w:lang w:val="lt-LT"/>
        </w:rPr>
        <w:t>.1. Tiekėjas, dalyvaujantis pirkime, turi</w:t>
      </w:r>
      <w:r w:rsidR="00557788" w:rsidRPr="00304E53">
        <w:rPr>
          <w:lang w:val="lt-LT"/>
        </w:rPr>
        <w:t xml:space="preserve"> įrodyti, kad tiekėjui netaikomos sąlygos, kurioms esant tiekėjui draudžiama ar ribojama dalyvauti pirkime ir turi  </w:t>
      </w:r>
      <w:r w:rsidR="005C347E" w:rsidRPr="00304E53">
        <w:rPr>
          <w:lang w:val="lt-LT"/>
        </w:rPr>
        <w:t>atitikti kvalifikacijos reikalavi</w:t>
      </w:r>
      <w:r w:rsidR="00E415F7" w:rsidRPr="00304E53">
        <w:rPr>
          <w:lang w:val="lt-LT"/>
        </w:rPr>
        <w:t>mus, nustatytus pirkimo sąlygų 3 priede</w:t>
      </w:r>
      <w:r w:rsidR="005C347E" w:rsidRPr="00304E53">
        <w:rPr>
          <w:lang w:val="lt-LT"/>
        </w:rPr>
        <w:t>.</w:t>
      </w:r>
    </w:p>
    <w:p w14:paraId="38A3FFA3" w14:textId="4B983D89" w:rsidR="00754C8F" w:rsidRPr="00304E53" w:rsidRDefault="008C2D77" w:rsidP="00DC05F4">
      <w:pPr>
        <w:spacing w:line="276" w:lineRule="auto"/>
        <w:ind w:firstLine="567"/>
        <w:jc w:val="both"/>
        <w:rPr>
          <w:lang w:val="lt-LT"/>
        </w:rPr>
      </w:pPr>
      <w:r w:rsidRPr="00304E53">
        <w:rPr>
          <w:lang w:val="lt-LT"/>
        </w:rPr>
        <w:t>5</w:t>
      </w:r>
      <w:r w:rsidR="005C347E" w:rsidRPr="00304E53">
        <w:rPr>
          <w:lang w:val="lt-LT"/>
        </w:rPr>
        <w:t>.2. Tiekėjas gali remtis kitų ūkio subjektų ekonominiais, finansiniais, techniniais ir profesiniais pajėgumais, neatsižvelgdamas į tai, kokio teisinio pobūdžio būtų jo ryšiai su jais. Šiuo atveju kandidatas ar dalyvis privalo įrodyti perkančiajai organizacijai, kad vykdant sutartį tie ištekliai jam bus prieinami. Tokiais įrodymais gali būti sutartys arba ketinimų protokolai, arba kiti lygiaverčiai dokumentai. Tokiomis pačiomis sąlygomis ūkio subjektų grupė gali remtis ūkio subjektų grupės narių arba kitų ūkio subjektų pajėgumais.</w:t>
      </w:r>
    </w:p>
    <w:p w14:paraId="1A9C8C23" w14:textId="77777777" w:rsidR="008C2D77" w:rsidRPr="00304E53" w:rsidRDefault="008C2D77" w:rsidP="00DC05F4">
      <w:pPr>
        <w:pStyle w:val="Body2"/>
        <w:spacing w:after="0" w:line="276" w:lineRule="auto"/>
        <w:ind w:firstLine="720"/>
        <w:rPr>
          <w:rFonts w:cs="Times New Roman"/>
          <w:sz w:val="24"/>
          <w:szCs w:val="24"/>
          <w:lang w:val="lt-LT"/>
        </w:rPr>
      </w:pPr>
    </w:p>
    <w:p w14:paraId="5CEF4EEF" w14:textId="5C2ADD80" w:rsidR="008C2D77" w:rsidRPr="00304E53" w:rsidRDefault="008C2D77" w:rsidP="00DC05F4">
      <w:pPr>
        <w:pStyle w:val="Body2"/>
        <w:spacing w:after="0" w:line="276" w:lineRule="auto"/>
        <w:ind w:firstLine="720"/>
        <w:rPr>
          <w:rFonts w:cs="Times New Roman"/>
          <w:b/>
          <w:bCs/>
          <w:sz w:val="24"/>
          <w:szCs w:val="24"/>
          <w:lang w:val="lt-LT"/>
        </w:rPr>
      </w:pPr>
      <w:r w:rsidRPr="00304E53">
        <w:rPr>
          <w:rFonts w:cs="Times New Roman"/>
          <w:b/>
          <w:bCs/>
          <w:sz w:val="24"/>
          <w:szCs w:val="24"/>
          <w:lang w:val="lt-LT"/>
        </w:rPr>
        <w:t>6</w:t>
      </w:r>
      <w:r w:rsidR="005C347E" w:rsidRPr="00304E53">
        <w:rPr>
          <w:rFonts w:cs="Times New Roman"/>
          <w:b/>
          <w:bCs/>
          <w:sz w:val="24"/>
          <w:szCs w:val="24"/>
          <w:lang w:val="lt-LT"/>
        </w:rPr>
        <w:t>. ŪKIO SUBJEKTŲ GRUPĖS DALYVAVIMAS PIRKIMO PROCEDŪROSE</w:t>
      </w:r>
    </w:p>
    <w:p w14:paraId="301A669F" w14:textId="77777777" w:rsidR="008C2D77" w:rsidRPr="00304E53" w:rsidRDefault="008C2D77" w:rsidP="00DC05F4">
      <w:pPr>
        <w:pStyle w:val="Body2"/>
        <w:spacing w:after="0" w:line="276" w:lineRule="auto"/>
        <w:ind w:firstLine="720"/>
        <w:rPr>
          <w:rFonts w:cs="Times New Roman"/>
          <w:sz w:val="24"/>
          <w:szCs w:val="24"/>
          <w:lang w:val="lt-LT"/>
        </w:rPr>
      </w:pPr>
    </w:p>
    <w:p w14:paraId="43BAC99B" w14:textId="77777777" w:rsidR="008C2D77" w:rsidRPr="00304E53" w:rsidRDefault="008C2D77" w:rsidP="00DC05F4">
      <w:pPr>
        <w:pStyle w:val="Body2"/>
        <w:spacing w:after="0" w:line="276" w:lineRule="auto"/>
        <w:ind w:firstLine="720"/>
        <w:rPr>
          <w:rFonts w:cs="Times New Roman"/>
          <w:sz w:val="24"/>
          <w:szCs w:val="24"/>
          <w:lang w:val="lt-LT"/>
        </w:rPr>
      </w:pPr>
      <w:r w:rsidRPr="00304E53">
        <w:rPr>
          <w:rFonts w:cs="Times New Roman"/>
          <w:sz w:val="24"/>
          <w:szCs w:val="24"/>
          <w:lang w:val="lt-LT"/>
        </w:rPr>
        <w:t>6</w:t>
      </w:r>
      <w:r w:rsidR="005C347E" w:rsidRPr="00304E53">
        <w:rPr>
          <w:rFonts w:cs="Times New Roman"/>
          <w:sz w:val="24"/>
          <w:szCs w:val="24"/>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DD391DD" w14:textId="77777777" w:rsidR="008C2D77" w:rsidRPr="00304E53" w:rsidRDefault="008C2D77" w:rsidP="00DC05F4">
      <w:pPr>
        <w:pStyle w:val="Body2"/>
        <w:spacing w:after="0" w:line="276" w:lineRule="auto"/>
        <w:ind w:firstLine="720"/>
        <w:rPr>
          <w:rFonts w:cs="Times New Roman"/>
          <w:sz w:val="24"/>
          <w:szCs w:val="24"/>
          <w:lang w:val="lt-LT"/>
        </w:rPr>
      </w:pPr>
      <w:r w:rsidRPr="00304E53">
        <w:rPr>
          <w:rFonts w:cs="Times New Roman"/>
          <w:sz w:val="24"/>
          <w:szCs w:val="24"/>
          <w:lang w:val="lt-LT"/>
        </w:rPr>
        <w:t>6</w:t>
      </w:r>
      <w:r w:rsidR="005C347E" w:rsidRPr="00304E53">
        <w:rPr>
          <w:rFonts w:cs="Times New Roman"/>
          <w:sz w:val="24"/>
          <w:szCs w:val="24"/>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67BB6FD5" w14:textId="77777777" w:rsidR="008C2D77" w:rsidRPr="00304E53" w:rsidRDefault="008C2D77" w:rsidP="00DC05F4">
      <w:pPr>
        <w:pStyle w:val="Body2"/>
        <w:spacing w:after="0" w:line="276" w:lineRule="auto"/>
        <w:ind w:firstLine="720"/>
        <w:rPr>
          <w:rFonts w:cs="Times New Roman"/>
          <w:sz w:val="24"/>
          <w:szCs w:val="24"/>
          <w:lang w:val="lt-LT"/>
        </w:rPr>
      </w:pPr>
    </w:p>
    <w:p w14:paraId="79DCED6A" w14:textId="77777777" w:rsidR="008C2D77" w:rsidRPr="00304E53" w:rsidRDefault="008C2D77" w:rsidP="00DC05F4">
      <w:pPr>
        <w:pStyle w:val="Body2"/>
        <w:spacing w:after="0" w:line="276" w:lineRule="auto"/>
        <w:ind w:firstLine="720"/>
        <w:rPr>
          <w:rFonts w:cs="Times New Roman"/>
          <w:b/>
          <w:bCs/>
          <w:sz w:val="24"/>
          <w:szCs w:val="24"/>
          <w:lang w:val="lt-LT"/>
        </w:rPr>
      </w:pPr>
      <w:r w:rsidRPr="00304E53">
        <w:rPr>
          <w:rFonts w:cs="Times New Roman"/>
          <w:b/>
          <w:bCs/>
          <w:sz w:val="24"/>
          <w:szCs w:val="24"/>
          <w:lang w:val="lt-LT"/>
        </w:rPr>
        <w:t>7</w:t>
      </w:r>
      <w:r w:rsidR="005C347E" w:rsidRPr="00304E53">
        <w:rPr>
          <w:rFonts w:cs="Times New Roman"/>
          <w:b/>
          <w:bCs/>
          <w:sz w:val="24"/>
          <w:szCs w:val="24"/>
          <w:lang w:val="lt-LT"/>
        </w:rPr>
        <w:t xml:space="preserve">. SUBTIEKĖJŲ DALYVAVIMAS PIRKIMO PROCEDŪROSE </w:t>
      </w:r>
      <w:r w:rsidR="005C347E" w:rsidRPr="00304E53">
        <w:rPr>
          <w:rFonts w:cs="Times New Roman"/>
          <w:b/>
          <w:bCs/>
          <w:sz w:val="24"/>
          <w:szCs w:val="24"/>
          <w:lang w:val="lt-LT"/>
        </w:rPr>
        <w:tab/>
      </w:r>
    </w:p>
    <w:p w14:paraId="59D52FF8" w14:textId="77777777" w:rsidR="008C2D77" w:rsidRPr="00304E53" w:rsidRDefault="008C2D77" w:rsidP="00DC05F4">
      <w:pPr>
        <w:pStyle w:val="Body2"/>
        <w:spacing w:after="0" w:line="276" w:lineRule="auto"/>
        <w:ind w:firstLine="720"/>
        <w:rPr>
          <w:rFonts w:cs="Times New Roman"/>
          <w:sz w:val="24"/>
          <w:szCs w:val="24"/>
          <w:lang w:val="lt-LT"/>
        </w:rPr>
      </w:pPr>
    </w:p>
    <w:p w14:paraId="7EE22FFF" w14:textId="77777777" w:rsidR="008C2D77" w:rsidRPr="00304E53" w:rsidRDefault="008C2D77" w:rsidP="00DC05F4">
      <w:pPr>
        <w:pStyle w:val="Body2"/>
        <w:spacing w:after="0" w:line="276" w:lineRule="auto"/>
        <w:ind w:firstLine="720"/>
        <w:rPr>
          <w:rFonts w:cs="Times New Roman"/>
          <w:sz w:val="24"/>
          <w:szCs w:val="24"/>
          <w:lang w:val="lt-LT"/>
        </w:rPr>
      </w:pPr>
      <w:r w:rsidRPr="00304E53">
        <w:rPr>
          <w:rFonts w:cs="Times New Roman"/>
          <w:sz w:val="24"/>
          <w:szCs w:val="24"/>
          <w:lang w:val="lt-LT"/>
        </w:rPr>
        <w:t>7</w:t>
      </w:r>
      <w:r w:rsidR="005C347E" w:rsidRPr="00304E53">
        <w:rPr>
          <w:rFonts w:cs="Times New Roman"/>
          <w:sz w:val="24"/>
          <w:szCs w:val="24"/>
          <w:lang w:val="lt-LT"/>
        </w:rPr>
        <w:t>.1. Tiekėjas paraiškoje nurodo, kokius subtiekėjus jis ketina pasitelkt</w:t>
      </w:r>
      <w:r w:rsidR="00D36E23" w:rsidRPr="00304E53">
        <w:rPr>
          <w:rFonts w:cs="Times New Roman"/>
          <w:sz w:val="24"/>
          <w:szCs w:val="24"/>
          <w:lang w:val="lt-LT"/>
        </w:rPr>
        <w:t>i subtiekimo sutarčiai vykdyti.</w:t>
      </w:r>
    </w:p>
    <w:p w14:paraId="54D97D1D" w14:textId="77777777" w:rsidR="008C2D77" w:rsidRPr="00304E53" w:rsidRDefault="008C2D77" w:rsidP="00DC05F4">
      <w:pPr>
        <w:pStyle w:val="Body2"/>
        <w:spacing w:after="0" w:line="276" w:lineRule="auto"/>
        <w:ind w:firstLine="720"/>
        <w:rPr>
          <w:rFonts w:cs="Times New Roman"/>
          <w:sz w:val="24"/>
          <w:szCs w:val="24"/>
          <w:lang w:val="lt-LT"/>
        </w:rPr>
      </w:pPr>
      <w:r w:rsidRPr="00304E53">
        <w:rPr>
          <w:rFonts w:cs="Times New Roman"/>
          <w:sz w:val="24"/>
          <w:szCs w:val="24"/>
          <w:lang w:val="lt-LT"/>
        </w:rPr>
        <w:t>7</w:t>
      </w:r>
      <w:r w:rsidR="005C347E" w:rsidRPr="00304E53">
        <w:rPr>
          <w:rFonts w:cs="Times New Roman"/>
          <w:sz w:val="24"/>
          <w:szCs w:val="24"/>
          <w:lang w:val="lt-LT"/>
        </w:rPr>
        <w:t>.2. Tiekėjas paraiškoje nurodo įsipareigojimą pranešti perkančiajai organizacijai apie subtiekėjų pasikeitimą pirkimo sutarties vykdymo metu. Pirkimo sutarties vykdymo laikotarpiu tiekėjas gali keisti subtiekėjus tik gavęs perkančiosios organizacijos sutikimą.</w:t>
      </w:r>
    </w:p>
    <w:p w14:paraId="77001A24" w14:textId="77777777" w:rsidR="001873B2" w:rsidRPr="00304E53" w:rsidRDefault="001873B2" w:rsidP="00DC05F4">
      <w:pPr>
        <w:pStyle w:val="Body2"/>
        <w:spacing w:after="0" w:line="276" w:lineRule="auto"/>
        <w:ind w:firstLine="720"/>
        <w:rPr>
          <w:rFonts w:cs="Times New Roman"/>
          <w:sz w:val="24"/>
          <w:szCs w:val="24"/>
          <w:lang w:val="lt-LT"/>
        </w:rPr>
      </w:pPr>
    </w:p>
    <w:p w14:paraId="04958DF8" w14:textId="0D1AF885" w:rsidR="008C2D77" w:rsidRPr="00304E53" w:rsidRDefault="008C2D77" w:rsidP="001108AA">
      <w:pPr>
        <w:pStyle w:val="Body2"/>
        <w:spacing w:after="0" w:line="276" w:lineRule="auto"/>
        <w:ind w:left="709" w:firstLine="11"/>
        <w:jc w:val="left"/>
        <w:rPr>
          <w:rFonts w:cs="Times New Roman"/>
          <w:sz w:val="24"/>
          <w:szCs w:val="24"/>
          <w:lang w:val="lt-LT"/>
        </w:rPr>
      </w:pPr>
      <w:r w:rsidRPr="00304E53">
        <w:rPr>
          <w:rFonts w:cs="Times New Roman"/>
          <w:b/>
          <w:bCs/>
          <w:sz w:val="24"/>
          <w:szCs w:val="24"/>
          <w:lang w:val="lt-LT"/>
        </w:rPr>
        <w:t>8</w:t>
      </w:r>
      <w:r w:rsidR="005C347E" w:rsidRPr="00304E53">
        <w:rPr>
          <w:rFonts w:cs="Times New Roman"/>
          <w:b/>
          <w:bCs/>
          <w:sz w:val="24"/>
          <w:szCs w:val="24"/>
          <w:lang w:val="lt-LT"/>
        </w:rPr>
        <w:t>. TIEKĖJŲ KVALIFIKACIJOS VERTINIMAS IR PARAIŠKŲ ATMETIMO PRIEŽASTYS</w:t>
      </w:r>
    </w:p>
    <w:p w14:paraId="1D2FBF3A" w14:textId="77777777" w:rsidR="002E7373" w:rsidRPr="00304E53" w:rsidRDefault="002E7373" w:rsidP="00DC05F4">
      <w:pPr>
        <w:pStyle w:val="Body2"/>
        <w:spacing w:after="0" w:line="276" w:lineRule="auto"/>
        <w:ind w:left="709" w:firstLine="11"/>
        <w:rPr>
          <w:rFonts w:cs="Times New Roman"/>
          <w:sz w:val="24"/>
          <w:szCs w:val="24"/>
          <w:lang w:val="lt-LT"/>
        </w:rPr>
      </w:pPr>
    </w:p>
    <w:p w14:paraId="0692DFB8" w14:textId="055A135D" w:rsidR="00C268D2" w:rsidRPr="00304E53" w:rsidRDefault="008C2D77" w:rsidP="00DC05F4">
      <w:pPr>
        <w:pStyle w:val="Body2"/>
        <w:spacing w:after="0" w:line="276" w:lineRule="auto"/>
        <w:ind w:firstLine="720"/>
        <w:rPr>
          <w:rFonts w:cs="Times New Roman"/>
          <w:sz w:val="24"/>
          <w:szCs w:val="24"/>
          <w:lang w:val="lt-LT"/>
        </w:rPr>
      </w:pPr>
      <w:r w:rsidRPr="00304E53">
        <w:rPr>
          <w:rFonts w:cs="Times New Roman"/>
          <w:sz w:val="24"/>
          <w:szCs w:val="24"/>
          <w:lang w:val="lt-LT"/>
        </w:rPr>
        <w:t>8</w:t>
      </w:r>
      <w:r w:rsidR="005C347E" w:rsidRPr="00304E53">
        <w:rPr>
          <w:rFonts w:cs="Times New Roman"/>
          <w:sz w:val="24"/>
          <w:szCs w:val="24"/>
          <w:lang w:val="lt-LT"/>
        </w:rPr>
        <w:t>.1. Perkančioji organizacija patikrina, ar paraišką pateikęs tiekėjas</w:t>
      </w:r>
      <w:r w:rsidR="00DC64EF" w:rsidRPr="00304E53">
        <w:rPr>
          <w:rFonts w:cs="Times New Roman"/>
          <w:sz w:val="24"/>
          <w:szCs w:val="24"/>
          <w:lang w:val="lt-LT"/>
        </w:rPr>
        <w:t xml:space="preserve"> neturi pašalinimo pagrindų ir</w:t>
      </w:r>
      <w:r w:rsidR="005C347E" w:rsidRPr="00304E53">
        <w:rPr>
          <w:rFonts w:cs="Times New Roman"/>
          <w:sz w:val="24"/>
          <w:szCs w:val="24"/>
          <w:lang w:val="lt-LT"/>
        </w:rPr>
        <w:t xml:space="preserve"> at</w:t>
      </w:r>
      <w:r w:rsidR="00E415F7" w:rsidRPr="00304E53">
        <w:rPr>
          <w:rFonts w:cs="Times New Roman"/>
          <w:sz w:val="24"/>
          <w:szCs w:val="24"/>
          <w:lang w:val="lt-LT"/>
        </w:rPr>
        <w:t>itinka pirkimo sąlygų 3 priede</w:t>
      </w:r>
      <w:r w:rsidR="005C347E" w:rsidRPr="00304E53">
        <w:rPr>
          <w:rFonts w:cs="Times New Roman"/>
          <w:sz w:val="24"/>
          <w:szCs w:val="24"/>
          <w:lang w:val="lt-LT"/>
        </w:rPr>
        <w:t xml:space="preserve"> nustatytus kvalifikacijos reikalavimus</w:t>
      </w:r>
      <w:r w:rsidR="00B73739" w:rsidRPr="00304E53">
        <w:rPr>
          <w:rFonts w:cs="Times New Roman"/>
          <w:color w:val="FF0000"/>
          <w:sz w:val="24"/>
          <w:szCs w:val="24"/>
          <w:lang w:val="lt-LT"/>
        </w:rPr>
        <w:t>.</w:t>
      </w:r>
      <w:r w:rsidR="005C347E" w:rsidRPr="00304E53">
        <w:rPr>
          <w:rFonts w:cs="Times New Roman"/>
          <w:color w:val="FF0000"/>
          <w:sz w:val="24"/>
          <w:szCs w:val="24"/>
          <w:lang w:val="lt-LT"/>
        </w:rPr>
        <w:t xml:space="preserve"> </w:t>
      </w:r>
      <w:r w:rsidR="005C347E" w:rsidRPr="00304E53">
        <w:rPr>
          <w:rFonts w:cs="Times New Roman"/>
          <w:sz w:val="24"/>
          <w:szCs w:val="24"/>
          <w:lang w:val="lt-LT"/>
        </w:rPr>
        <w:t>Jei perkančioji organizacija mano, kad tiekėjas pateikė netikslius ar neišsamius duomenis apie savo kvalifikaciją</w:t>
      </w:r>
      <w:r w:rsidR="009F0172" w:rsidRPr="00304E53">
        <w:rPr>
          <w:rFonts w:cs="Times New Roman"/>
          <w:sz w:val="24"/>
          <w:szCs w:val="24"/>
          <w:lang w:val="lt-LT"/>
        </w:rPr>
        <w:t xml:space="preserve"> ir</w:t>
      </w:r>
      <w:r w:rsidR="004B4EC9" w:rsidRPr="00304E53">
        <w:rPr>
          <w:rFonts w:cs="Times New Roman"/>
          <w:sz w:val="24"/>
          <w:szCs w:val="24"/>
          <w:lang w:val="lt-LT"/>
        </w:rPr>
        <w:t>/ar</w:t>
      </w:r>
      <w:r w:rsidR="009F0172" w:rsidRPr="00304E53">
        <w:rPr>
          <w:rFonts w:cs="Times New Roman"/>
          <w:sz w:val="24"/>
          <w:szCs w:val="24"/>
          <w:lang w:val="lt-LT"/>
        </w:rPr>
        <w:t xml:space="preserve"> informaciją apie pašalinimo pagrindų nebuvimą</w:t>
      </w:r>
      <w:r w:rsidR="005C347E" w:rsidRPr="00304E53">
        <w:rPr>
          <w:rFonts w:cs="Times New Roman"/>
          <w:sz w:val="24"/>
          <w:szCs w:val="24"/>
          <w:lang w:val="lt-LT"/>
        </w:rPr>
        <w:t>, ji prašo tiekėjo per protingą terminą šiuos duomenis papildyti arba paaiškinti.</w:t>
      </w:r>
    </w:p>
    <w:p w14:paraId="2533F758" w14:textId="77777777" w:rsidR="00F56F06" w:rsidRPr="00304E53" w:rsidRDefault="00F56F06" w:rsidP="00DC05F4">
      <w:pPr>
        <w:pStyle w:val="Body2"/>
        <w:spacing w:after="0" w:line="276" w:lineRule="auto"/>
        <w:ind w:firstLine="720"/>
        <w:rPr>
          <w:rFonts w:cs="Times New Roman"/>
          <w:bCs/>
          <w:sz w:val="24"/>
          <w:szCs w:val="24"/>
          <w:lang w:val="lt-LT"/>
        </w:rPr>
      </w:pPr>
      <w:r w:rsidRPr="00304E53">
        <w:rPr>
          <w:rFonts w:cs="Times New Roman"/>
          <w:bCs/>
          <w:sz w:val="24"/>
          <w:szCs w:val="24"/>
          <w:lang w:val="lt-LT"/>
        </w:rPr>
        <w:t>8</w:t>
      </w:r>
      <w:r w:rsidR="005C347E" w:rsidRPr="00304E53">
        <w:rPr>
          <w:rFonts w:cs="Times New Roman"/>
          <w:bCs/>
          <w:sz w:val="24"/>
          <w:szCs w:val="24"/>
          <w:lang w:val="lt-LT"/>
        </w:rPr>
        <w:t>.2. Tiekėjo paraiška atmetama ir jis nekviečiamas teikti pasiūlymo, kai:</w:t>
      </w:r>
    </w:p>
    <w:p w14:paraId="1866F46E" w14:textId="77777777" w:rsidR="00FD5ABB" w:rsidRPr="00304E53" w:rsidRDefault="00F56F06" w:rsidP="00DC05F4">
      <w:pPr>
        <w:pStyle w:val="Body2"/>
        <w:spacing w:after="0" w:line="276" w:lineRule="auto"/>
        <w:ind w:firstLine="720"/>
        <w:rPr>
          <w:rFonts w:cs="Times New Roman"/>
          <w:bCs/>
          <w:sz w:val="24"/>
          <w:szCs w:val="24"/>
          <w:lang w:val="lt-LT"/>
        </w:rPr>
      </w:pPr>
      <w:r w:rsidRPr="00304E53">
        <w:rPr>
          <w:rFonts w:cs="Times New Roman"/>
          <w:bCs/>
          <w:sz w:val="24"/>
          <w:szCs w:val="24"/>
          <w:lang w:val="lt-LT"/>
        </w:rPr>
        <w:t>8</w:t>
      </w:r>
      <w:r w:rsidR="005C347E" w:rsidRPr="00304E53">
        <w:rPr>
          <w:rFonts w:cs="Times New Roman"/>
          <w:bCs/>
          <w:sz w:val="24"/>
          <w:szCs w:val="24"/>
          <w:lang w:val="lt-LT"/>
        </w:rPr>
        <w:t xml:space="preserve">.2.1. paraišką pateikęs tiekėjas neatitinka </w:t>
      </w:r>
      <w:r w:rsidR="00E415F7" w:rsidRPr="00304E53">
        <w:rPr>
          <w:rFonts w:cs="Times New Roman"/>
          <w:bCs/>
          <w:sz w:val="24"/>
          <w:szCs w:val="24"/>
          <w:lang w:val="lt-LT"/>
        </w:rPr>
        <w:t>pirkimo sąlygų 3 priede</w:t>
      </w:r>
      <w:r w:rsidR="005C347E" w:rsidRPr="00304E53">
        <w:rPr>
          <w:rFonts w:cs="Times New Roman"/>
          <w:bCs/>
          <w:sz w:val="24"/>
          <w:szCs w:val="24"/>
          <w:lang w:val="lt-LT"/>
        </w:rPr>
        <w:t xml:space="preserve"> nustatytų </w:t>
      </w:r>
      <w:r w:rsidR="009F0172" w:rsidRPr="00304E53">
        <w:rPr>
          <w:rFonts w:cs="Times New Roman"/>
          <w:bCs/>
          <w:sz w:val="24"/>
          <w:szCs w:val="24"/>
          <w:lang w:val="lt-LT"/>
        </w:rPr>
        <w:t>reikalavimų</w:t>
      </w:r>
      <w:r w:rsidR="009F0172" w:rsidRPr="00304E53" w:rsidDel="00C7531E">
        <w:rPr>
          <w:rFonts w:cs="Times New Roman"/>
          <w:bCs/>
          <w:sz w:val="24"/>
          <w:szCs w:val="24"/>
          <w:lang w:val="lt-LT"/>
        </w:rPr>
        <w:t xml:space="preserve"> </w:t>
      </w:r>
      <w:r w:rsidR="005C347E" w:rsidRPr="00304E53">
        <w:rPr>
          <w:rFonts w:cs="Times New Roman"/>
          <w:bCs/>
          <w:sz w:val="24"/>
          <w:szCs w:val="24"/>
          <w:lang w:val="lt-LT"/>
        </w:rPr>
        <w:t>kvalifikacij</w:t>
      </w:r>
      <w:r w:rsidR="009F0172" w:rsidRPr="00304E53">
        <w:rPr>
          <w:rFonts w:cs="Times New Roman"/>
          <w:bCs/>
          <w:sz w:val="24"/>
          <w:szCs w:val="24"/>
          <w:lang w:val="lt-LT"/>
        </w:rPr>
        <w:t>a</w:t>
      </w:r>
      <w:r w:rsidR="0012370D" w:rsidRPr="00304E53">
        <w:rPr>
          <w:rFonts w:cs="Times New Roman"/>
          <w:bCs/>
          <w:sz w:val="24"/>
          <w:szCs w:val="24"/>
          <w:lang w:val="lt-LT"/>
        </w:rPr>
        <w:t xml:space="preserve">i </w:t>
      </w:r>
      <w:r w:rsidR="00DC64EF" w:rsidRPr="00304E53">
        <w:rPr>
          <w:rFonts w:cs="Times New Roman"/>
          <w:bCs/>
          <w:sz w:val="24"/>
          <w:szCs w:val="24"/>
          <w:lang w:val="lt-LT"/>
        </w:rPr>
        <w:t xml:space="preserve">ar </w:t>
      </w:r>
      <w:r w:rsidR="00C268D2" w:rsidRPr="00304E53">
        <w:rPr>
          <w:rFonts w:cs="Times New Roman"/>
          <w:bCs/>
          <w:sz w:val="24"/>
          <w:szCs w:val="24"/>
          <w:lang w:val="lt-LT"/>
        </w:rPr>
        <w:t>sąlyg</w:t>
      </w:r>
      <w:r w:rsidR="0096635B" w:rsidRPr="00304E53">
        <w:rPr>
          <w:rFonts w:cs="Times New Roman"/>
          <w:bCs/>
          <w:sz w:val="24"/>
          <w:szCs w:val="24"/>
          <w:lang w:val="lt-LT"/>
        </w:rPr>
        <w:t>ų</w:t>
      </w:r>
      <w:r w:rsidR="00C268D2" w:rsidRPr="00304E53">
        <w:rPr>
          <w:rFonts w:cs="Times New Roman"/>
          <w:bCs/>
          <w:sz w:val="24"/>
          <w:szCs w:val="24"/>
          <w:lang w:val="lt-LT"/>
        </w:rPr>
        <w:t>, kuriomis draudžiamas ir ribojamas tiekėjų dalyvavimas pirkime nebuvimui</w:t>
      </w:r>
      <w:r w:rsidR="005C347E" w:rsidRPr="00304E53">
        <w:rPr>
          <w:rFonts w:cs="Times New Roman"/>
          <w:bCs/>
          <w:sz w:val="24"/>
          <w:szCs w:val="24"/>
          <w:lang w:val="lt-LT"/>
        </w:rPr>
        <w:t xml:space="preserve"> arba </w:t>
      </w:r>
      <w:r w:rsidR="005C347E" w:rsidRPr="00304E53">
        <w:rPr>
          <w:rFonts w:cs="Times New Roman"/>
          <w:bCs/>
          <w:sz w:val="24"/>
          <w:szCs w:val="24"/>
          <w:lang w:val="lt-LT"/>
        </w:rPr>
        <w:lastRenderedPageBreak/>
        <w:t>perkančiosios organizacijos prašymu nepatikslino pateiktų netikslių ar neišsamių duomenų apie savo kvalifikaciją;</w:t>
      </w:r>
    </w:p>
    <w:p w14:paraId="46CA4B7E" w14:textId="77777777" w:rsidR="00FD5ABB" w:rsidRPr="00304E53" w:rsidRDefault="00FD5ABB" w:rsidP="00DC05F4">
      <w:pPr>
        <w:pStyle w:val="Body2"/>
        <w:spacing w:after="0" w:line="276" w:lineRule="auto"/>
        <w:ind w:firstLine="720"/>
        <w:rPr>
          <w:rFonts w:cs="Times New Roman"/>
          <w:bCs/>
          <w:sz w:val="24"/>
          <w:szCs w:val="24"/>
          <w:lang w:val="lt-LT"/>
        </w:rPr>
      </w:pPr>
      <w:r w:rsidRPr="00304E53">
        <w:rPr>
          <w:rFonts w:cs="Times New Roman"/>
          <w:bCs/>
          <w:sz w:val="24"/>
          <w:szCs w:val="24"/>
          <w:lang w:val="lt-LT"/>
        </w:rPr>
        <w:t>8</w:t>
      </w:r>
      <w:r w:rsidR="005C347E" w:rsidRPr="00304E53">
        <w:rPr>
          <w:rFonts w:cs="Times New Roman"/>
          <w:bCs/>
          <w:sz w:val="24"/>
          <w:szCs w:val="24"/>
          <w:lang w:val="lt-LT"/>
        </w:rPr>
        <w:t>.2.2. paraiška neatitinka pirkimo dokumentuose nustatytų reikalavimų;</w:t>
      </w:r>
    </w:p>
    <w:p w14:paraId="4B9D3E9B" w14:textId="093B6625" w:rsidR="00715D52" w:rsidRPr="00304E53" w:rsidRDefault="00FD5ABB" w:rsidP="00DC05F4">
      <w:pPr>
        <w:pStyle w:val="Body2"/>
        <w:spacing w:after="0" w:line="276" w:lineRule="auto"/>
        <w:ind w:firstLine="720"/>
        <w:rPr>
          <w:rFonts w:cs="Times New Roman"/>
          <w:bCs/>
          <w:sz w:val="24"/>
          <w:szCs w:val="24"/>
          <w:lang w:val="lt-LT"/>
        </w:rPr>
      </w:pPr>
      <w:r w:rsidRPr="00304E53">
        <w:rPr>
          <w:rFonts w:cs="Times New Roman"/>
          <w:bCs/>
          <w:sz w:val="24"/>
          <w:szCs w:val="24"/>
          <w:lang w:val="lt-LT"/>
        </w:rPr>
        <w:t>8</w:t>
      </w:r>
      <w:r w:rsidR="005C347E" w:rsidRPr="00304E53">
        <w:rPr>
          <w:rFonts w:cs="Times New Roman"/>
          <w:bCs/>
          <w:sz w:val="24"/>
          <w:szCs w:val="24"/>
          <w:lang w:val="lt-LT"/>
        </w:rPr>
        <w:t>.2.</w:t>
      </w:r>
      <w:r w:rsidR="00DC64EF" w:rsidRPr="00304E53">
        <w:rPr>
          <w:rFonts w:cs="Times New Roman"/>
          <w:bCs/>
          <w:sz w:val="24"/>
          <w:szCs w:val="24"/>
          <w:lang w:val="lt-LT"/>
        </w:rPr>
        <w:t>3</w:t>
      </w:r>
      <w:r w:rsidR="005C347E" w:rsidRPr="00304E53">
        <w:rPr>
          <w:rFonts w:cs="Times New Roman"/>
          <w:bCs/>
          <w:sz w:val="24"/>
          <w:szCs w:val="24"/>
          <w:lang w:val="lt-LT"/>
        </w:rPr>
        <w:t>. tiekėjas per jos nustatytą terminą, kaip nurodyta Įstatymo 2</w:t>
      </w:r>
      <w:r w:rsidR="00C53C59" w:rsidRPr="00304E53">
        <w:rPr>
          <w:rFonts w:cs="Times New Roman"/>
          <w:bCs/>
          <w:sz w:val="24"/>
          <w:szCs w:val="24"/>
          <w:lang w:val="lt-LT"/>
        </w:rPr>
        <w:t>8</w:t>
      </w:r>
      <w:r w:rsidR="005C347E" w:rsidRPr="00304E53">
        <w:rPr>
          <w:rFonts w:cs="Times New Roman"/>
          <w:bCs/>
          <w:sz w:val="24"/>
          <w:szCs w:val="24"/>
          <w:lang w:val="lt-LT"/>
        </w:rPr>
        <w:t xml:space="preserve"> straipsnio </w:t>
      </w:r>
      <w:r w:rsidR="00C53C59" w:rsidRPr="00304E53">
        <w:rPr>
          <w:rFonts w:cs="Times New Roman"/>
          <w:bCs/>
          <w:sz w:val="24"/>
          <w:szCs w:val="24"/>
          <w:lang w:val="lt-LT"/>
        </w:rPr>
        <w:t>4</w:t>
      </w:r>
      <w:r w:rsidR="005C347E" w:rsidRPr="00304E53">
        <w:rPr>
          <w:rFonts w:cs="Times New Roman"/>
          <w:bCs/>
          <w:sz w:val="24"/>
          <w:szCs w:val="24"/>
          <w:lang w:val="lt-LT"/>
        </w:rPr>
        <w:t> dalyje, nepatikslino, nepapildė ar nepateikė kartu su paraiška teikiamų pirkimo dokumentuose nurodytų dokumentų: jungtinės veiklos sutarties, tiekėjo įgaliojimo asmeniui pasirašyti paraišką</w:t>
      </w:r>
      <w:r w:rsidR="00977C1C" w:rsidRPr="00304E53">
        <w:rPr>
          <w:rFonts w:cs="Times New Roman"/>
          <w:bCs/>
          <w:sz w:val="24"/>
          <w:szCs w:val="24"/>
          <w:lang w:val="lt-LT"/>
        </w:rPr>
        <w:t>;</w:t>
      </w:r>
    </w:p>
    <w:p w14:paraId="6A7792F4" w14:textId="35FEED15" w:rsidR="00977C1C" w:rsidRPr="00304E53" w:rsidRDefault="00FD5ABB" w:rsidP="00DC05F4">
      <w:pPr>
        <w:pStyle w:val="Body2"/>
        <w:spacing w:after="0" w:line="276" w:lineRule="auto"/>
        <w:ind w:firstLine="720"/>
        <w:rPr>
          <w:rFonts w:cs="Times New Roman"/>
          <w:bCs/>
          <w:sz w:val="24"/>
          <w:szCs w:val="24"/>
          <w:lang w:val="lt-LT"/>
        </w:rPr>
      </w:pPr>
      <w:r w:rsidRPr="00304E53">
        <w:rPr>
          <w:rFonts w:cs="Times New Roman"/>
          <w:bCs/>
          <w:sz w:val="24"/>
          <w:szCs w:val="24"/>
          <w:lang w:val="lt-LT"/>
        </w:rPr>
        <w:t>8</w:t>
      </w:r>
      <w:r w:rsidR="00715D52" w:rsidRPr="00304E53">
        <w:rPr>
          <w:rFonts w:cs="Times New Roman"/>
          <w:bCs/>
          <w:sz w:val="24"/>
          <w:szCs w:val="24"/>
          <w:lang w:val="lt-LT"/>
        </w:rPr>
        <w:t xml:space="preserve">.2.4. jei </w:t>
      </w:r>
      <w:r w:rsidR="009C704A" w:rsidRPr="00304E53">
        <w:rPr>
          <w:rFonts w:cs="Times New Roman"/>
          <w:bCs/>
          <w:sz w:val="24"/>
          <w:szCs w:val="24"/>
          <w:lang w:val="lt-LT"/>
        </w:rPr>
        <w:t>t</w:t>
      </w:r>
      <w:r w:rsidR="00715D52" w:rsidRPr="00304E53">
        <w:rPr>
          <w:rFonts w:cs="Times New Roman"/>
          <w:bCs/>
          <w:sz w:val="24"/>
          <w:szCs w:val="24"/>
          <w:lang w:val="lt-LT"/>
        </w:rPr>
        <w:t>iekėjas</w:t>
      </w:r>
      <w:r w:rsidR="0012370D" w:rsidRPr="00304E53">
        <w:rPr>
          <w:rFonts w:cs="Times New Roman"/>
          <w:bCs/>
          <w:color w:val="auto"/>
          <w:sz w:val="24"/>
          <w:szCs w:val="24"/>
          <w:lang w:val="lt-LT"/>
        </w:rPr>
        <w:t xml:space="preserve"> </w:t>
      </w:r>
      <w:r w:rsidR="0012370D" w:rsidRPr="00304E53">
        <w:rPr>
          <w:rFonts w:cs="Times New Roman"/>
          <w:bCs/>
          <w:sz w:val="24"/>
          <w:szCs w:val="24"/>
          <w:lang w:val="lt-LT"/>
        </w:rPr>
        <w:t xml:space="preserve">nėra registruotas/deklaravęs gyvenamosios vietos Europos Sąjungos valstybėje narėje/NATO valstybėje, kaip nurodyta pirkimo dokumentų </w:t>
      </w:r>
      <w:r w:rsidR="008F2185" w:rsidRPr="00304E53">
        <w:rPr>
          <w:rFonts w:cs="Times New Roman"/>
          <w:bCs/>
          <w:sz w:val="24"/>
          <w:szCs w:val="24"/>
          <w:lang w:val="lt-LT"/>
        </w:rPr>
        <w:t>3.1</w:t>
      </w:r>
      <w:r w:rsidR="00715D52" w:rsidRPr="00304E53">
        <w:rPr>
          <w:rFonts w:cs="Times New Roman"/>
          <w:bCs/>
          <w:sz w:val="24"/>
          <w:szCs w:val="24"/>
          <w:lang w:val="lt-LT"/>
        </w:rPr>
        <w:t xml:space="preserve"> p</w:t>
      </w:r>
      <w:r w:rsidR="0012370D" w:rsidRPr="00304E53">
        <w:rPr>
          <w:rFonts w:cs="Times New Roman"/>
          <w:bCs/>
          <w:sz w:val="24"/>
          <w:szCs w:val="24"/>
          <w:lang w:val="lt-LT"/>
        </w:rPr>
        <w:t>unkte</w:t>
      </w:r>
      <w:r w:rsidR="00977C1C" w:rsidRPr="00304E53">
        <w:rPr>
          <w:rFonts w:cs="Times New Roman"/>
          <w:bCs/>
          <w:sz w:val="24"/>
          <w:szCs w:val="24"/>
          <w:lang w:val="lt-LT"/>
        </w:rPr>
        <w:t>;</w:t>
      </w:r>
    </w:p>
    <w:p w14:paraId="6880A76E" w14:textId="77777777" w:rsidR="00FD5ABB" w:rsidRPr="00304E53" w:rsidRDefault="00FD5ABB" w:rsidP="00DC05F4">
      <w:pPr>
        <w:pStyle w:val="Body2"/>
        <w:spacing w:after="0" w:line="276" w:lineRule="auto"/>
        <w:ind w:firstLine="720"/>
        <w:rPr>
          <w:rFonts w:cs="Times New Roman"/>
          <w:bCs/>
          <w:color w:val="auto"/>
          <w:sz w:val="24"/>
          <w:szCs w:val="24"/>
          <w:lang w:val="lt-LT"/>
        </w:rPr>
      </w:pPr>
      <w:r w:rsidRPr="00304E53">
        <w:rPr>
          <w:rFonts w:cs="Times New Roman"/>
          <w:bCs/>
          <w:color w:val="auto"/>
          <w:sz w:val="24"/>
          <w:szCs w:val="24"/>
          <w:lang w:val="lt-LT"/>
        </w:rPr>
        <w:t>8</w:t>
      </w:r>
      <w:r w:rsidR="00FF0E9F" w:rsidRPr="00304E53">
        <w:rPr>
          <w:rFonts w:cs="Times New Roman"/>
          <w:bCs/>
          <w:color w:val="auto"/>
          <w:sz w:val="24"/>
          <w:szCs w:val="24"/>
          <w:lang w:val="lt-LT"/>
        </w:rPr>
        <w:t>.2.</w:t>
      </w:r>
      <w:r w:rsidR="00FB63EB" w:rsidRPr="00304E53">
        <w:rPr>
          <w:rFonts w:cs="Times New Roman"/>
          <w:bCs/>
          <w:color w:val="auto"/>
          <w:sz w:val="24"/>
          <w:szCs w:val="24"/>
          <w:lang w:val="lt-LT"/>
        </w:rPr>
        <w:t>5</w:t>
      </w:r>
      <w:r w:rsidR="00FF0E9F" w:rsidRPr="00304E53">
        <w:rPr>
          <w:rFonts w:cs="Times New Roman"/>
          <w:bCs/>
          <w:color w:val="auto"/>
          <w:sz w:val="24"/>
          <w:szCs w:val="24"/>
          <w:lang w:val="lt-LT"/>
        </w:rPr>
        <w:t>. paaiškėja, kad yra aplinkybių, nurodytų Įst</w:t>
      </w:r>
      <w:r w:rsidR="00D82F9B" w:rsidRPr="00304E53">
        <w:rPr>
          <w:rFonts w:cs="Times New Roman"/>
          <w:bCs/>
          <w:color w:val="auto"/>
          <w:sz w:val="24"/>
          <w:szCs w:val="24"/>
          <w:lang w:val="lt-LT"/>
        </w:rPr>
        <w:t>atymo 33 straipsnio 9 dalies 1-6</w:t>
      </w:r>
      <w:r w:rsidR="00FF0E9F" w:rsidRPr="00304E53">
        <w:rPr>
          <w:rFonts w:cs="Times New Roman"/>
          <w:bCs/>
          <w:color w:val="auto"/>
          <w:sz w:val="24"/>
          <w:szCs w:val="24"/>
          <w:lang w:val="lt-LT"/>
        </w:rPr>
        <w:t xml:space="preserve"> punktuose;</w:t>
      </w:r>
    </w:p>
    <w:p w14:paraId="207CED35" w14:textId="6911C34A" w:rsidR="00FF0E9F" w:rsidRPr="00304E53" w:rsidRDefault="00D2153D" w:rsidP="00DC05F4">
      <w:pPr>
        <w:pStyle w:val="Body2"/>
        <w:spacing w:after="0" w:line="276" w:lineRule="auto"/>
        <w:ind w:firstLine="720"/>
        <w:rPr>
          <w:rFonts w:cs="Times New Roman"/>
          <w:bCs/>
          <w:color w:val="auto"/>
          <w:sz w:val="24"/>
          <w:szCs w:val="24"/>
          <w:lang w:val="lt-LT"/>
        </w:rPr>
      </w:pPr>
      <w:r w:rsidRPr="00304E53">
        <w:rPr>
          <w:rFonts w:cs="Times New Roman"/>
          <w:bCs/>
          <w:color w:val="auto"/>
          <w:sz w:val="24"/>
          <w:szCs w:val="24"/>
          <w:lang w:val="lt-LT"/>
        </w:rPr>
        <w:t>8</w:t>
      </w:r>
      <w:r w:rsidR="00FF0E9F" w:rsidRPr="00304E53">
        <w:rPr>
          <w:rFonts w:cs="Times New Roman"/>
          <w:bCs/>
          <w:color w:val="auto"/>
          <w:sz w:val="24"/>
          <w:szCs w:val="24"/>
          <w:lang w:val="lt-LT"/>
        </w:rPr>
        <w:t>.2.</w:t>
      </w:r>
      <w:r w:rsidR="00FB63EB" w:rsidRPr="00304E53">
        <w:rPr>
          <w:rFonts w:cs="Times New Roman"/>
          <w:bCs/>
          <w:color w:val="auto"/>
          <w:sz w:val="24"/>
          <w:szCs w:val="24"/>
          <w:lang w:val="lt-LT"/>
        </w:rPr>
        <w:t>6</w:t>
      </w:r>
      <w:r w:rsidR="00FF0E9F" w:rsidRPr="00304E53">
        <w:rPr>
          <w:rFonts w:cs="Times New Roman"/>
          <w:bCs/>
          <w:color w:val="auto"/>
          <w:sz w:val="24"/>
          <w:szCs w:val="24"/>
          <w:lang w:val="lt-LT"/>
        </w:rPr>
        <w:t xml:space="preserve">. </w:t>
      </w:r>
      <w:r w:rsidR="00CA379E" w:rsidRPr="00304E53">
        <w:rPr>
          <w:rFonts w:cs="Times New Roman"/>
          <w:bCs/>
          <w:color w:val="auto"/>
          <w:sz w:val="24"/>
          <w:szCs w:val="24"/>
          <w:lang w:val="lt-LT"/>
        </w:rPr>
        <w:t>t</w:t>
      </w:r>
      <w:r w:rsidR="00FF0E9F" w:rsidRPr="00304E53">
        <w:rPr>
          <w:rFonts w:cs="Times New Roman"/>
          <w:bCs/>
          <w:color w:val="auto"/>
          <w:sz w:val="24"/>
          <w:szCs w:val="24"/>
          <w:lang w:val="lt-LT"/>
        </w:rPr>
        <w:t>iekėjas neatitinka reikalavimų, su</w:t>
      </w:r>
      <w:r w:rsidR="00D26E09" w:rsidRPr="00304E53">
        <w:rPr>
          <w:rFonts w:cs="Times New Roman"/>
          <w:bCs/>
          <w:color w:val="auto"/>
          <w:sz w:val="24"/>
          <w:szCs w:val="24"/>
          <w:lang w:val="lt-LT"/>
        </w:rPr>
        <w:t xml:space="preserve">sijusių su </w:t>
      </w:r>
      <w:r w:rsidR="00A931E3" w:rsidRPr="00304E53">
        <w:rPr>
          <w:rFonts w:cs="Times New Roman"/>
          <w:bCs/>
          <w:color w:val="auto"/>
          <w:sz w:val="24"/>
          <w:szCs w:val="24"/>
          <w:lang w:val="lt-LT"/>
        </w:rPr>
        <w:t>tiekimo patik</w:t>
      </w:r>
      <w:r w:rsidR="00AD5C22" w:rsidRPr="00304E53">
        <w:rPr>
          <w:rFonts w:cs="Times New Roman"/>
          <w:bCs/>
          <w:color w:val="auto"/>
          <w:sz w:val="24"/>
          <w:szCs w:val="24"/>
          <w:lang w:val="lt-LT"/>
        </w:rPr>
        <w:t>im</w:t>
      </w:r>
      <w:r w:rsidR="00A931E3" w:rsidRPr="00304E53">
        <w:rPr>
          <w:rFonts w:cs="Times New Roman"/>
          <w:bCs/>
          <w:color w:val="auto"/>
          <w:sz w:val="24"/>
          <w:szCs w:val="24"/>
          <w:lang w:val="lt-LT"/>
        </w:rPr>
        <w:t>umu</w:t>
      </w:r>
      <w:r w:rsidR="00D26E09" w:rsidRPr="00304E53">
        <w:rPr>
          <w:rFonts w:cs="Times New Roman"/>
          <w:bCs/>
          <w:color w:val="auto"/>
          <w:sz w:val="24"/>
          <w:szCs w:val="24"/>
          <w:lang w:val="lt-LT"/>
        </w:rPr>
        <w:t>;</w:t>
      </w:r>
    </w:p>
    <w:p w14:paraId="73A4DAE0" w14:textId="0D0315C2" w:rsidR="007A6558" w:rsidRPr="00304E53" w:rsidRDefault="00D2153D" w:rsidP="00DC05F4">
      <w:pPr>
        <w:pStyle w:val="Body2"/>
        <w:spacing w:after="0" w:line="276" w:lineRule="auto"/>
        <w:ind w:firstLine="720"/>
        <w:rPr>
          <w:rFonts w:cs="Times New Roman"/>
          <w:bCs/>
          <w:sz w:val="24"/>
          <w:szCs w:val="24"/>
          <w:lang w:val="lt-LT"/>
        </w:rPr>
      </w:pPr>
      <w:r w:rsidRPr="00304E53">
        <w:rPr>
          <w:rFonts w:cs="Times New Roman"/>
          <w:bCs/>
          <w:sz w:val="24"/>
          <w:szCs w:val="24"/>
          <w:lang w:val="lt-LT"/>
        </w:rPr>
        <w:t>8</w:t>
      </w:r>
      <w:r w:rsidR="00FB63EB" w:rsidRPr="00304E53">
        <w:rPr>
          <w:rFonts w:cs="Times New Roman"/>
          <w:bCs/>
          <w:sz w:val="24"/>
          <w:szCs w:val="24"/>
          <w:lang w:val="lt-LT"/>
        </w:rPr>
        <w:t>.2.7. kai kompetentingos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w:t>
      </w:r>
      <w:r w:rsidR="00492C76" w:rsidRPr="00304E53">
        <w:rPr>
          <w:rFonts w:cs="Times New Roman"/>
          <w:bCs/>
          <w:sz w:val="24"/>
          <w:szCs w:val="24"/>
          <w:lang w:val="lt-LT"/>
        </w:rPr>
        <w:t xml:space="preserve"> tai patvirtinančią informaciją;</w:t>
      </w:r>
    </w:p>
    <w:p w14:paraId="478B06FA" w14:textId="77777777" w:rsidR="00910C36" w:rsidRPr="00304E53" w:rsidRDefault="00AD5C22" w:rsidP="00DC05F4">
      <w:pPr>
        <w:pStyle w:val="Body2"/>
        <w:spacing w:after="0" w:line="276" w:lineRule="auto"/>
        <w:ind w:firstLine="720"/>
        <w:rPr>
          <w:rFonts w:cs="Times New Roman"/>
          <w:bCs/>
          <w:sz w:val="24"/>
          <w:szCs w:val="24"/>
          <w:lang w:val="lt-LT"/>
        </w:rPr>
      </w:pPr>
      <w:r w:rsidRPr="00304E53">
        <w:rPr>
          <w:rFonts w:cs="Times New Roman"/>
          <w:bCs/>
          <w:sz w:val="24"/>
          <w:szCs w:val="24"/>
          <w:lang w:val="lt-LT"/>
        </w:rPr>
        <w:t>8</w:t>
      </w:r>
      <w:r w:rsidR="00492C76" w:rsidRPr="00304E53">
        <w:rPr>
          <w:rFonts w:cs="Times New Roman"/>
          <w:bCs/>
          <w:sz w:val="24"/>
          <w:szCs w:val="24"/>
          <w:lang w:val="lt-LT"/>
        </w:rPr>
        <w:t xml:space="preserve">.2.8. Tiekėjas nepateikia Pirkimo sąlygų </w:t>
      </w:r>
      <w:r w:rsidR="00910C36" w:rsidRPr="00304E53">
        <w:rPr>
          <w:rFonts w:cs="Times New Roman"/>
          <w:bCs/>
          <w:sz w:val="24"/>
          <w:szCs w:val="24"/>
          <w:lang w:val="lt-LT"/>
        </w:rPr>
        <w:t>4.1</w:t>
      </w:r>
      <w:r w:rsidR="00492C76" w:rsidRPr="00304E53">
        <w:rPr>
          <w:rFonts w:cs="Times New Roman"/>
          <w:bCs/>
          <w:sz w:val="24"/>
          <w:szCs w:val="24"/>
          <w:lang w:val="lt-LT"/>
        </w:rPr>
        <w:t>.4 punkte prašomų dokumentų ar informacijos.</w:t>
      </w:r>
    </w:p>
    <w:p w14:paraId="23A25CDB" w14:textId="77777777" w:rsidR="000825FF" w:rsidRPr="00304E53" w:rsidRDefault="00910C36" w:rsidP="00DC05F4">
      <w:pPr>
        <w:pStyle w:val="Body2"/>
        <w:spacing w:after="0" w:line="276" w:lineRule="auto"/>
        <w:ind w:firstLine="720"/>
        <w:rPr>
          <w:rFonts w:cs="Times New Roman"/>
          <w:sz w:val="24"/>
          <w:szCs w:val="24"/>
          <w:lang w:val="lt-LT"/>
        </w:rPr>
      </w:pPr>
      <w:r w:rsidRPr="00304E53">
        <w:rPr>
          <w:rFonts w:cs="Times New Roman"/>
          <w:bCs/>
          <w:sz w:val="24"/>
          <w:szCs w:val="24"/>
          <w:lang w:val="lt-LT"/>
        </w:rPr>
        <w:t>8</w:t>
      </w:r>
      <w:r w:rsidR="00FB63EB" w:rsidRPr="00304E53">
        <w:rPr>
          <w:rFonts w:cs="Times New Roman"/>
          <w:bCs/>
          <w:sz w:val="24"/>
          <w:szCs w:val="24"/>
          <w:lang w:val="lt-LT"/>
        </w:rPr>
        <w:t>.3. Perkančioji organizacija kiekvienam suinteresuotam</w:t>
      </w:r>
      <w:r w:rsidR="00FB63EB" w:rsidRPr="00304E53">
        <w:rPr>
          <w:rFonts w:cs="Times New Roman"/>
          <w:sz w:val="24"/>
          <w:szCs w:val="24"/>
          <w:lang w:val="lt-LT"/>
        </w:rPr>
        <w:t xml:space="preserve"> kandidatui ar dalyviui ne vėliau kaip per 3 darbo dienas nuo sprendimo priėmimo dienos raštu praneša apie kvalifikacijos vertinimo rezultatus, </w:t>
      </w:r>
      <w:r w:rsidR="00492C76" w:rsidRPr="00304E53">
        <w:rPr>
          <w:rFonts w:cs="Times New Roman"/>
          <w:sz w:val="24"/>
          <w:szCs w:val="24"/>
          <w:lang w:val="lt-LT"/>
        </w:rPr>
        <w:t>pagrįsdama priimtus sprendimus.</w:t>
      </w:r>
    </w:p>
    <w:p w14:paraId="478127F6" w14:textId="77777777" w:rsidR="000825FF" w:rsidRPr="00304E53" w:rsidRDefault="000825FF" w:rsidP="00DC05F4">
      <w:pPr>
        <w:pStyle w:val="Body2"/>
        <w:spacing w:after="0" w:line="276" w:lineRule="auto"/>
        <w:ind w:firstLine="720"/>
        <w:rPr>
          <w:rFonts w:cs="Times New Roman"/>
          <w:sz w:val="24"/>
          <w:szCs w:val="24"/>
          <w:lang w:val="lt-LT"/>
        </w:rPr>
      </w:pPr>
    </w:p>
    <w:p w14:paraId="5AA65E15" w14:textId="69792816" w:rsidR="000825FF" w:rsidRPr="00304E53" w:rsidRDefault="000825FF" w:rsidP="00DC05F4">
      <w:pPr>
        <w:pStyle w:val="Body2"/>
        <w:spacing w:after="0" w:line="276" w:lineRule="auto"/>
        <w:ind w:left="709"/>
        <w:rPr>
          <w:rFonts w:cs="Times New Roman"/>
          <w:b/>
          <w:bCs/>
          <w:sz w:val="24"/>
          <w:szCs w:val="24"/>
          <w:lang w:val="lt-LT"/>
        </w:rPr>
      </w:pPr>
      <w:r w:rsidRPr="00304E53">
        <w:rPr>
          <w:rFonts w:cs="Times New Roman"/>
          <w:b/>
          <w:bCs/>
          <w:sz w:val="24"/>
          <w:szCs w:val="24"/>
          <w:lang w:val="lt-LT"/>
        </w:rPr>
        <w:t>9</w:t>
      </w:r>
      <w:r w:rsidR="005C347E" w:rsidRPr="00304E53">
        <w:rPr>
          <w:rFonts w:cs="Times New Roman"/>
          <w:b/>
          <w:bCs/>
          <w:sz w:val="24"/>
          <w:szCs w:val="24"/>
          <w:lang w:val="lt-LT"/>
        </w:rPr>
        <w:t>. KVIETIMAS PATEIKTI PASIŪLYMUS</w:t>
      </w:r>
      <w:r w:rsidRPr="00304E53">
        <w:rPr>
          <w:rFonts w:cs="Times New Roman"/>
          <w:b/>
          <w:bCs/>
          <w:sz w:val="24"/>
          <w:szCs w:val="24"/>
          <w:lang w:val="lt-LT"/>
        </w:rPr>
        <w:t>.</w:t>
      </w:r>
      <w:r w:rsidRPr="00304E53">
        <w:rPr>
          <w:b/>
          <w:bCs/>
          <w:lang w:val="lt-LT"/>
        </w:rPr>
        <w:t xml:space="preserve"> PASIŪLYMŲ RENGIMAS, PATEIKIMAS, KEITIMAS</w:t>
      </w:r>
    </w:p>
    <w:p w14:paraId="7259F2F5" w14:textId="77777777" w:rsidR="000825FF" w:rsidRPr="00304E53" w:rsidRDefault="000825FF" w:rsidP="00DC05F4">
      <w:pPr>
        <w:pStyle w:val="Body2"/>
        <w:spacing w:after="0" w:line="276" w:lineRule="auto"/>
        <w:ind w:firstLine="720"/>
        <w:rPr>
          <w:rFonts w:cs="Times New Roman"/>
          <w:sz w:val="24"/>
          <w:szCs w:val="24"/>
          <w:lang w:val="lt-LT"/>
        </w:rPr>
      </w:pPr>
    </w:p>
    <w:p w14:paraId="6ADE8A04" w14:textId="650BB266" w:rsidR="000825FF" w:rsidRPr="00304E53" w:rsidRDefault="000825FF" w:rsidP="00DC05F4">
      <w:pPr>
        <w:pStyle w:val="Body2"/>
        <w:spacing w:after="0" w:line="276" w:lineRule="auto"/>
        <w:ind w:firstLine="720"/>
        <w:rPr>
          <w:rFonts w:cs="Times New Roman"/>
          <w:b/>
          <w:color w:val="auto"/>
          <w:sz w:val="24"/>
          <w:szCs w:val="24"/>
          <w:lang w:val="lt-LT"/>
        </w:rPr>
      </w:pPr>
      <w:r w:rsidRPr="00304E53">
        <w:rPr>
          <w:rFonts w:cs="Times New Roman"/>
          <w:color w:val="auto"/>
          <w:sz w:val="24"/>
          <w:szCs w:val="24"/>
          <w:lang w:val="lt-LT"/>
        </w:rPr>
        <w:t>9</w:t>
      </w:r>
      <w:r w:rsidR="005C347E" w:rsidRPr="00304E53">
        <w:rPr>
          <w:rFonts w:cs="Times New Roman"/>
          <w:color w:val="auto"/>
          <w:sz w:val="24"/>
          <w:szCs w:val="24"/>
          <w:lang w:val="lt-LT"/>
        </w:rPr>
        <w:t xml:space="preserve">.1. Pateikti pasiūlymus bus kviečiami visi pagal </w:t>
      </w:r>
      <w:r w:rsidRPr="00304E53">
        <w:rPr>
          <w:rFonts w:cs="Times New Roman"/>
          <w:color w:val="auto"/>
          <w:sz w:val="24"/>
          <w:szCs w:val="24"/>
          <w:lang w:val="lt-LT"/>
        </w:rPr>
        <w:t>4</w:t>
      </w:r>
      <w:r w:rsidR="005C347E" w:rsidRPr="00304E53">
        <w:rPr>
          <w:rFonts w:cs="Times New Roman"/>
          <w:color w:val="auto"/>
          <w:sz w:val="24"/>
          <w:szCs w:val="24"/>
          <w:lang w:val="lt-LT"/>
        </w:rPr>
        <w:t xml:space="preserve"> skyriaus reikalavimus paraiškas pateikę</w:t>
      </w:r>
      <w:r w:rsidR="00DC64EF" w:rsidRPr="00304E53">
        <w:rPr>
          <w:rFonts w:cs="Times New Roman"/>
          <w:color w:val="auto"/>
          <w:sz w:val="24"/>
          <w:szCs w:val="24"/>
          <w:lang w:val="lt-LT"/>
        </w:rPr>
        <w:t xml:space="preserve">, </w:t>
      </w:r>
      <w:r w:rsidR="005C347E" w:rsidRPr="00304E53">
        <w:rPr>
          <w:rFonts w:cs="Times New Roman"/>
          <w:color w:val="auto"/>
          <w:sz w:val="24"/>
          <w:szCs w:val="24"/>
          <w:lang w:val="lt-LT"/>
        </w:rPr>
        <w:t>nustatytus kvalifikacijos reikalavimus</w:t>
      </w:r>
      <w:r w:rsidR="00DC64EF" w:rsidRPr="00304E53">
        <w:rPr>
          <w:rFonts w:cs="Times New Roman"/>
          <w:color w:val="auto"/>
          <w:sz w:val="24"/>
          <w:szCs w:val="24"/>
          <w:lang w:val="lt-LT"/>
        </w:rPr>
        <w:t xml:space="preserve"> atitinkantys ir </w:t>
      </w:r>
      <w:r w:rsidR="00FB492E" w:rsidRPr="00304E53">
        <w:rPr>
          <w:rFonts w:cs="Times New Roman"/>
          <w:color w:val="auto"/>
          <w:sz w:val="24"/>
          <w:szCs w:val="24"/>
          <w:lang w:val="lt-LT"/>
        </w:rPr>
        <w:t xml:space="preserve"> </w:t>
      </w:r>
      <w:r w:rsidR="00DC64EF" w:rsidRPr="00304E53">
        <w:rPr>
          <w:rFonts w:cs="Times New Roman"/>
          <w:color w:val="auto"/>
          <w:sz w:val="24"/>
          <w:szCs w:val="24"/>
          <w:lang w:val="lt-LT"/>
        </w:rPr>
        <w:t>neturintys</w:t>
      </w:r>
      <w:r w:rsidR="009A00F3" w:rsidRPr="00304E53">
        <w:rPr>
          <w:rFonts w:cs="Times New Roman"/>
          <w:color w:val="auto"/>
          <w:sz w:val="24"/>
          <w:szCs w:val="24"/>
          <w:lang w:val="lt-LT"/>
        </w:rPr>
        <w:t xml:space="preserve"> </w:t>
      </w:r>
      <w:r w:rsidR="00DC64EF" w:rsidRPr="00304E53">
        <w:rPr>
          <w:rFonts w:cs="Times New Roman"/>
          <w:color w:val="auto"/>
          <w:sz w:val="24"/>
          <w:szCs w:val="24"/>
          <w:lang w:val="lt-LT"/>
        </w:rPr>
        <w:t>pašalinimo pagrindų</w:t>
      </w:r>
      <w:r w:rsidR="00E415F7" w:rsidRPr="00304E53">
        <w:rPr>
          <w:rFonts w:cs="Times New Roman"/>
          <w:color w:val="auto"/>
          <w:sz w:val="24"/>
          <w:szCs w:val="24"/>
          <w:lang w:val="lt-LT"/>
        </w:rPr>
        <w:t>,</w:t>
      </w:r>
      <w:r w:rsidR="00DC64EF" w:rsidRPr="00304E53">
        <w:rPr>
          <w:rFonts w:cs="Times New Roman"/>
          <w:color w:val="auto"/>
          <w:sz w:val="24"/>
          <w:szCs w:val="24"/>
          <w:lang w:val="lt-LT"/>
        </w:rPr>
        <w:t xml:space="preserve"> </w:t>
      </w:r>
      <w:r w:rsidR="002D754E" w:rsidRPr="00304E53">
        <w:rPr>
          <w:rFonts w:cs="Times New Roman"/>
          <w:color w:val="auto"/>
          <w:sz w:val="24"/>
          <w:szCs w:val="24"/>
          <w:lang w:val="lt-LT"/>
        </w:rPr>
        <w:t>nurodyt</w:t>
      </w:r>
      <w:r w:rsidR="00DC64EF" w:rsidRPr="00304E53">
        <w:rPr>
          <w:rFonts w:cs="Times New Roman"/>
          <w:color w:val="auto"/>
          <w:sz w:val="24"/>
          <w:szCs w:val="24"/>
          <w:lang w:val="lt-LT"/>
        </w:rPr>
        <w:t>ų</w:t>
      </w:r>
      <w:r w:rsidR="00FB492E" w:rsidRPr="00304E53">
        <w:rPr>
          <w:rFonts w:cs="Times New Roman"/>
          <w:color w:val="auto"/>
          <w:sz w:val="24"/>
          <w:szCs w:val="24"/>
          <w:lang w:val="lt-LT"/>
        </w:rPr>
        <w:t xml:space="preserve"> </w:t>
      </w:r>
      <w:r w:rsidR="00E415F7" w:rsidRPr="00304E53">
        <w:rPr>
          <w:rFonts w:cs="Times New Roman"/>
          <w:color w:val="auto"/>
          <w:sz w:val="24"/>
          <w:szCs w:val="24"/>
          <w:lang w:val="lt-LT"/>
        </w:rPr>
        <w:t>3 priede,</w:t>
      </w:r>
      <w:r w:rsidR="00DC64EF" w:rsidRPr="00304E53">
        <w:rPr>
          <w:rFonts w:cs="Times New Roman"/>
          <w:color w:val="auto"/>
          <w:sz w:val="24"/>
          <w:szCs w:val="24"/>
          <w:lang w:val="lt-LT"/>
        </w:rPr>
        <w:t xml:space="preserve"> </w:t>
      </w:r>
      <w:r w:rsidR="00240D48" w:rsidRPr="00304E53">
        <w:rPr>
          <w:rFonts w:cs="Times New Roman"/>
          <w:color w:val="auto"/>
          <w:sz w:val="24"/>
          <w:szCs w:val="24"/>
          <w:lang w:val="lt-LT"/>
        </w:rPr>
        <w:t>tiekėjai</w:t>
      </w:r>
      <w:r w:rsidR="007C4C72" w:rsidRPr="00304E53">
        <w:rPr>
          <w:rFonts w:cs="Times New Roman"/>
          <w:color w:val="auto"/>
          <w:sz w:val="24"/>
          <w:szCs w:val="24"/>
          <w:lang w:val="lt-LT"/>
        </w:rPr>
        <w:t>.</w:t>
      </w:r>
    </w:p>
    <w:p w14:paraId="4A807359" w14:textId="77777777" w:rsidR="00B11AB2" w:rsidRPr="00304E53" w:rsidRDefault="000825FF" w:rsidP="00DC05F4">
      <w:pPr>
        <w:pStyle w:val="Body2"/>
        <w:spacing w:after="0" w:line="276" w:lineRule="auto"/>
        <w:ind w:firstLine="720"/>
        <w:rPr>
          <w:rFonts w:cs="Times New Roman"/>
          <w:sz w:val="24"/>
          <w:szCs w:val="24"/>
          <w:lang w:val="lt-LT"/>
        </w:rPr>
      </w:pPr>
      <w:r w:rsidRPr="00304E53">
        <w:rPr>
          <w:rFonts w:cs="Times New Roman"/>
          <w:sz w:val="24"/>
          <w:szCs w:val="24"/>
          <w:lang w:val="lt-LT"/>
        </w:rPr>
        <w:t>9</w:t>
      </w:r>
      <w:r w:rsidR="005C347E" w:rsidRPr="00304E53">
        <w:rPr>
          <w:rFonts w:cs="Times New Roman"/>
          <w:sz w:val="24"/>
          <w:szCs w:val="24"/>
          <w:lang w:val="lt-LT"/>
        </w:rPr>
        <w:t>.2. Pasiūlymų pateikimo data bus nurodyta atskirame kvietime pateikti pasiūlymą ir nustatyta CVP IS.</w:t>
      </w:r>
    </w:p>
    <w:p w14:paraId="6FB71DCB" w14:textId="384F0505" w:rsidR="00847C65" w:rsidRPr="00304E53" w:rsidRDefault="00B11AB2" w:rsidP="00DC05F4">
      <w:pPr>
        <w:pStyle w:val="Body2"/>
        <w:spacing w:after="0" w:line="276" w:lineRule="auto"/>
        <w:ind w:firstLine="720"/>
        <w:rPr>
          <w:rFonts w:cs="Times New Roman"/>
          <w:sz w:val="24"/>
          <w:szCs w:val="24"/>
          <w:lang w:val="lt-LT"/>
        </w:rPr>
      </w:pPr>
      <w:r w:rsidRPr="00304E53">
        <w:rPr>
          <w:rFonts w:cs="Times New Roman"/>
          <w:sz w:val="24"/>
          <w:szCs w:val="24"/>
          <w:lang w:val="lt-LT"/>
        </w:rPr>
        <w:t>9</w:t>
      </w:r>
      <w:r w:rsidR="005C347E" w:rsidRPr="00304E53">
        <w:rPr>
          <w:rFonts w:cs="Times New Roman"/>
          <w:sz w:val="24"/>
          <w:szCs w:val="24"/>
          <w:lang w:val="lt-LT"/>
        </w:rPr>
        <w:t>.3. Kvietimuose pateikti pasiūlymus perkančioji organizacija nurodys Įstatymo 21 straipsnio 5–8 dalyse esančią informaciją.</w:t>
      </w:r>
    </w:p>
    <w:p w14:paraId="088BE9BC" w14:textId="77777777" w:rsidR="006528D9" w:rsidRPr="00304E53" w:rsidRDefault="007F2298" w:rsidP="00DC05F4">
      <w:pPr>
        <w:spacing w:line="276" w:lineRule="auto"/>
        <w:ind w:firstLine="720"/>
        <w:jc w:val="both"/>
        <w:outlineLvl w:val="1"/>
        <w:rPr>
          <w:lang w:val="lt-LT"/>
        </w:rPr>
      </w:pPr>
      <w:r w:rsidRPr="00304E53">
        <w:rPr>
          <w:lang w:val="lt-LT"/>
        </w:rPr>
        <w:t>9.</w:t>
      </w:r>
      <w:r w:rsidR="006528D9" w:rsidRPr="00304E53">
        <w:rPr>
          <w:lang w:val="lt-LT"/>
        </w:rPr>
        <w:t>4</w:t>
      </w:r>
      <w:r w:rsidRPr="00304E53">
        <w:rPr>
          <w:lang w:val="lt-LT"/>
        </w:rPr>
        <w:t>. Pateikdamas pasiūlymą, tiekėjas sutinka su pirkimo dokumentais ir patvirtina, kad jo pasiūlyme pateikta informacija yra teisinga ir apima viską, ko reikia tinkamam pirkimo sutarties vykdymui.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3E7E4D" w14:textId="77777777" w:rsidR="006528D9" w:rsidRPr="00304E53" w:rsidRDefault="007F2298" w:rsidP="00DC05F4">
      <w:pPr>
        <w:spacing w:line="276" w:lineRule="auto"/>
        <w:ind w:firstLine="720"/>
        <w:jc w:val="both"/>
        <w:outlineLvl w:val="1"/>
        <w:rPr>
          <w:lang w:val="lt-LT"/>
        </w:rPr>
      </w:pPr>
      <w:r w:rsidRPr="00304E53">
        <w:rPr>
          <w:lang w:val="lt-LT"/>
        </w:rPr>
        <w:t>9.</w:t>
      </w:r>
      <w:r w:rsidR="006528D9" w:rsidRPr="00304E53">
        <w:rPr>
          <w:lang w:val="lt-LT"/>
        </w:rPr>
        <w:t>5</w:t>
      </w:r>
      <w:r w:rsidRPr="00304E53">
        <w:rPr>
          <w:lang w:val="lt-LT"/>
        </w:rPr>
        <w:t>. Pasiūlymas turi būti pateikiamas elektroninėmis priemonėmis, naudojant CVP IS. Pasiūlymai pateikti popierinėje laikmenoje vokuose bus grąžinami neatplėšti tiekėjams ar grąžinami registruotu laišku, ir nebus priimami ir vertinami. Jeigu tą patį pasiūlymą tiekėjas pateikė ir raštu (popierine forma, vokuose), ir naudodamasis CVP IS priemonėmis, laikoma, kad tiekėjas pateikė daugiau kaip vieną pasiūlymą, ir visi jo pasiūlymai atmetami.</w:t>
      </w:r>
    </w:p>
    <w:p w14:paraId="309B6A3F" w14:textId="49FA27BD" w:rsidR="006528D9" w:rsidRPr="00304E53" w:rsidRDefault="007F2298" w:rsidP="00DC05F4">
      <w:pPr>
        <w:spacing w:line="276" w:lineRule="auto"/>
        <w:ind w:firstLine="720"/>
        <w:jc w:val="both"/>
        <w:outlineLvl w:val="1"/>
        <w:rPr>
          <w:lang w:val="lt-LT"/>
        </w:rPr>
      </w:pPr>
      <w:r w:rsidRPr="00304E53">
        <w:rPr>
          <w:lang w:val="lt-LT"/>
        </w:rPr>
        <w:t>9.</w:t>
      </w:r>
      <w:r w:rsidR="00B32242" w:rsidRPr="00304E53">
        <w:rPr>
          <w:lang w:val="lt-LT"/>
        </w:rPr>
        <w:t>6</w:t>
      </w:r>
      <w:r w:rsidRPr="00304E53">
        <w:rPr>
          <w:lang w:val="lt-LT"/>
        </w:rPr>
        <w:t>. Elektroninėmis priemonėmis pasiūlymus gali teikti tiktai tiekėjai registruoti CVP IS (https://pirkimai.eviesiejipirkimai.lt/). Registracija CVP IS yra nemokama.</w:t>
      </w:r>
      <w:r w:rsidRPr="00304E53">
        <w:rPr>
          <w:lang w:val="lt-LT"/>
        </w:rPr>
        <w:tab/>
      </w:r>
    </w:p>
    <w:p w14:paraId="77C6A529" w14:textId="77777777" w:rsidR="006528D9" w:rsidRPr="00304E53" w:rsidRDefault="007F2298" w:rsidP="00DC05F4">
      <w:pPr>
        <w:spacing w:line="276" w:lineRule="auto"/>
        <w:ind w:firstLine="720"/>
        <w:jc w:val="both"/>
        <w:outlineLvl w:val="1"/>
        <w:rPr>
          <w:lang w:val="lt-LT"/>
        </w:rPr>
      </w:pPr>
      <w:r w:rsidRPr="00304E53">
        <w:rPr>
          <w:lang w:val="lt-LT"/>
        </w:rPr>
        <w:lastRenderedPageBreak/>
        <w:t>9.</w:t>
      </w:r>
      <w:r w:rsidR="006528D9" w:rsidRPr="00304E53">
        <w:rPr>
          <w:lang w:val="lt-LT"/>
        </w:rPr>
        <w:t>7</w:t>
      </w:r>
      <w:r w:rsidRPr="00304E53">
        <w:rPr>
          <w:lang w:val="lt-LT"/>
        </w:rPr>
        <w:t xml:space="preserve">. </w:t>
      </w:r>
      <w:r w:rsidRPr="00304E53">
        <w:rPr>
          <w:b/>
          <w:lang w:val="lt-LT"/>
        </w:rPr>
        <w:t xml:space="preserve">Pasiūlymas </w:t>
      </w:r>
      <w:r w:rsidR="00BA2314" w:rsidRPr="00304E53">
        <w:rPr>
          <w:b/>
          <w:lang w:val="lt-LT"/>
        </w:rPr>
        <w:t>turi būti pasirašyta tiekėjo ar jo įgalioto asmens kvalifikuotu elektroniniu parašu</w:t>
      </w:r>
      <w:r w:rsidRPr="00304E53">
        <w:rPr>
          <w:lang w:val="lt-LT"/>
        </w:rPr>
        <w:t>, atitinkančiu 2014 m. liepos 23 d. Europos Parlamento ir Tarybos reglamento (ES) Nr. 910/2014 dėl elektroninės atpažinties ir elektroninių operacijų patikimumo užtikrinimo paslaugų vidaus rinkoje, kuriuo panaikinama Direktyva 1999/93/EB (OL 2014 L 273, p. 73) reikalavimus.</w:t>
      </w:r>
    </w:p>
    <w:p w14:paraId="4AA367A5" w14:textId="329AE17E" w:rsidR="006528D9" w:rsidRPr="00304E53" w:rsidRDefault="007F2298" w:rsidP="00DC05F4">
      <w:pPr>
        <w:spacing w:line="276" w:lineRule="auto"/>
        <w:ind w:firstLine="720"/>
        <w:jc w:val="both"/>
        <w:outlineLvl w:val="1"/>
        <w:rPr>
          <w:lang w:val="lt-LT"/>
        </w:rPr>
      </w:pPr>
      <w:r w:rsidRPr="00304E53">
        <w:rPr>
          <w:lang w:val="lt-LT"/>
        </w:rPr>
        <w:t>9.</w:t>
      </w:r>
      <w:r w:rsidR="00B32242" w:rsidRPr="00304E53">
        <w:rPr>
          <w:lang w:val="lt-LT"/>
        </w:rPr>
        <w:t>8</w:t>
      </w:r>
      <w:r w:rsidRPr="00304E53">
        <w:rPr>
          <w:lang w:val="lt-LT"/>
        </w:rPr>
        <w:t>. Tiekėjo pasiūlymas bei kiti dokumentai pateikiami lietuvių kalba. Jei atitinkami dokumentai yra išduoti kita kalba, turi būti pateiktas tinkamai patvirtintas vertimas į lietuvių kalbą, kuris būtų patvirtintas vertėjo parašu ir vertimo biuro antspaudu (jeigu turi) arba išversta paties tiekėjo (patvirtinant tiekėjo ar jo įgalioto asmens parašu bei antspaudu (jeigu turi)).</w:t>
      </w:r>
    </w:p>
    <w:p w14:paraId="1CBA9871" w14:textId="463CD3FA" w:rsidR="006528D9" w:rsidRPr="00304E53" w:rsidRDefault="007F2298" w:rsidP="00DC05F4">
      <w:pPr>
        <w:spacing w:line="276" w:lineRule="auto"/>
        <w:ind w:firstLine="720"/>
        <w:jc w:val="both"/>
        <w:outlineLvl w:val="1"/>
        <w:rPr>
          <w:lang w:val="lt-LT"/>
        </w:rPr>
      </w:pPr>
      <w:r w:rsidRPr="00304E53">
        <w:rPr>
          <w:lang w:val="lt-LT"/>
        </w:rPr>
        <w:t>9.</w:t>
      </w:r>
      <w:r w:rsidR="00B32242" w:rsidRPr="00304E53">
        <w:rPr>
          <w:lang w:val="lt-LT"/>
        </w:rPr>
        <w:t>9</w:t>
      </w:r>
      <w:r w:rsidRPr="00304E53">
        <w:rPr>
          <w:lang w:val="lt-LT"/>
        </w:rPr>
        <w:t>. Visi dokumentai turi būti pateikti elektronine forma, t.y. turi būti pateikiamos skaitmeninės dokumentų kopijos. Pateikiami dokumentai arba skaitmeninės dokumentų kopijos turi būti prieinami naudojant nediskriminuojančius, visuotinai prieinamus failų formatus (pvz., pdf, jpg, doc ir kt.). Perkančioji organizacija pasilieka sau teisę prašyti dokumentų originalų. Įkeliant failus į CVP IS rekomenduojame naudoti failų glaudinimo programas (</w:t>
      </w:r>
      <w:proofErr w:type="spellStart"/>
      <w:r w:rsidRPr="00304E53">
        <w:rPr>
          <w:lang w:val="lt-LT"/>
        </w:rPr>
        <w:t>zip</w:t>
      </w:r>
      <w:proofErr w:type="spellEnd"/>
      <w:r w:rsidRPr="00304E53">
        <w:rPr>
          <w:lang w:val="lt-LT"/>
        </w:rPr>
        <w:t>, 7-zip, rar).</w:t>
      </w:r>
    </w:p>
    <w:p w14:paraId="7F22C85B" w14:textId="70AECDB4" w:rsidR="006528D9" w:rsidRPr="00304E53" w:rsidRDefault="007F2298" w:rsidP="00DC05F4">
      <w:pPr>
        <w:spacing w:line="276" w:lineRule="auto"/>
        <w:ind w:firstLine="720"/>
        <w:jc w:val="both"/>
        <w:outlineLvl w:val="1"/>
        <w:rPr>
          <w:lang w:val="lt-LT"/>
        </w:rPr>
      </w:pPr>
      <w:r w:rsidRPr="00304E53">
        <w:rPr>
          <w:lang w:val="lt-LT"/>
        </w:rPr>
        <w:t>9.</w:t>
      </w:r>
      <w:r w:rsidR="00B32242" w:rsidRPr="00304E53">
        <w:rPr>
          <w:lang w:val="lt-LT"/>
        </w:rPr>
        <w:t>10</w:t>
      </w:r>
      <w:r w:rsidRPr="00304E53">
        <w:rPr>
          <w:lang w:val="lt-LT"/>
        </w:rPr>
        <w:t>. Tiekėjas gali pateikti tik vieną pasiūlymą  – individualiai arba kaip ūkio subjektų grupės dalyvis. Jei tiekėjas pateikia daugiau kaip vieną pasiūlymą kaip ūkio subjektų grupės dalyvis dalyvauja teikiant kelis pasiūlymus, visi tokie pasiūlymai bus atmesti.</w:t>
      </w:r>
    </w:p>
    <w:p w14:paraId="766504CA" w14:textId="4BC57D99" w:rsidR="006528D9" w:rsidRPr="00304E53" w:rsidRDefault="007F2298" w:rsidP="00DC05F4">
      <w:pPr>
        <w:spacing w:line="276" w:lineRule="auto"/>
        <w:ind w:firstLine="720"/>
        <w:jc w:val="both"/>
        <w:outlineLvl w:val="1"/>
        <w:rPr>
          <w:lang w:val="lt-LT"/>
        </w:rPr>
      </w:pPr>
      <w:r w:rsidRPr="00304E53">
        <w:rPr>
          <w:lang w:val="lt-LT"/>
        </w:rPr>
        <w:t>9.</w:t>
      </w:r>
      <w:r w:rsidR="00B32242" w:rsidRPr="00304E53">
        <w:rPr>
          <w:lang w:val="lt-LT"/>
        </w:rPr>
        <w:t>11</w:t>
      </w:r>
      <w:r w:rsidRPr="00304E53">
        <w:rPr>
          <w:lang w:val="lt-LT"/>
        </w:rPr>
        <w:t>. Elektroninis pasiūlymas turi būti pateiktas iki kvietime pateikti pasiūlymą nurodyto termino pabaigos CVP IS priemonėmis. Vėliau gautas pasiūlymas yra nepriimtinas ir nenagrinėjamas. Perkančioji organizacija neatsako už elektros tiekimo, CVP IS sutrikimus ar kitus nenumatytus atvejus, dėl kurių pasiūlymai nebuvo gauti, gauti pavėluotai ar tapo neprieinami. Tiekėjas teikdamas pasiūlymą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t.t.) riziką ir skirti pakankamai laiko pasiūlymo ar patikslinimo pateikimui, nesistengti pateikti dokumentų paskutinę minutę, nes iki nustatyto termino paraiškos ir pasiūlymai yra apsaugoti, techniškai neaktyvuoti ir neprieinami.</w:t>
      </w:r>
    </w:p>
    <w:p w14:paraId="01A01B0E" w14:textId="715F0DBB" w:rsidR="006528D9" w:rsidRPr="00304E53" w:rsidRDefault="007F2298" w:rsidP="00DC05F4">
      <w:pPr>
        <w:spacing w:line="276" w:lineRule="auto"/>
        <w:ind w:firstLine="720"/>
        <w:jc w:val="both"/>
        <w:outlineLvl w:val="1"/>
        <w:rPr>
          <w:lang w:val="lt-LT"/>
        </w:rPr>
      </w:pPr>
      <w:r w:rsidRPr="00304E53">
        <w:rPr>
          <w:lang w:val="lt-LT"/>
        </w:rPr>
        <w:t>9.</w:t>
      </w:r>
      <w:r w:rsidR="00B32242" w:rsidRPr="00304E53">
        <w:rPr>
          <w:lang w:val="lt-LT"/>
        </w:rPr>
        <w:t>12</w:t>
      </w:r>
      <w:r w:rsidRPr="00304E53">
        <w:rPr>
          <w:lang w:val="lt-LT"/>
        </w:rPr>
        <w:t>. Perkančioji organizacija turi teisę pratęsti pasiūlymo priėmimo terminą. Apie naują pasiūlymų pateikimo terminą perkančioji organizacija praneša CVP IS priemonėmis.</w:t>
      </w:r>
    </w:p>
    <w:p w14:paraId="746432E7" w14:textId="6FBBFA0D" w:rsidR="00625A95" w:rsidRPr="00304E53" w:rsidRDefault="005C347E" w:rsidP="00DC05F4">
      <w:pPr>
        <w:spacing w:line="276" w:lineRule="auto"/>
        <w:ind w:firstLine="720"/>
        <w:jc w:val="both"/>
        <w:outlineLvl w:val="1"/>
        <w:rPr>
          <w:lang w:val="lt-LT"/>
        </w:rPr>
      </w:pPr>
      <w:r w:rsidRPr="00304E53">
        <w:rPr>
          <w:lang w:val="lt-LT"/>
        </w:rPr>
        <w:t>9.1</w:t>
      </w:r>
      <w:r w:rsidR="00B32242" w:rsidRPr="00304E53">
        <w:rPr>
          <w:lang w:val="lt-LT"/>
        </w:rPr>
        <w:t>3</w:t>
      </w:r>
      <w:r w:rsidRPr="00304E53">
        <w:rPr>
          <w:lang w:val="lt-LT"/>
        </w:rPr>
        <w:t>. Tiekėjo pasiūlymas turi būti pa</w:t>
      </w:r>
      <w:r w:rsidR="00752420" w:rsidRPr="00304E53">
        <w:rPr>
          <w:lang w:val="lt-LT"/>
        </w:rPr>
        <w:t>teikiamas pagal pirkimo sąlygų 5</w:t>
      </w:r>
      <w:r w:rsidRPr="00304E53">
        <w:rPr>
          <w:lang w:val="lt-LT"/>
        </w:rPr>
        <w:t xml:space="preserve"> priede </w:t>
      </w:r>
      <w:r w:rsidR="00967A20" w:rsidRPr="00304E53">
        <w:rPr>
          <w:lang w:val="lt-LT"/>
        </w:rPr>
        <w:t>„</w:t>
      </w:r>
      <w:r w:rsidRPr="00304E53">
        <w:rPr>
          <w:lang w:val="lt-LT"/>
        </w:rPr>
        <w:t>Pasiūlymo forma</w:t>
      </w:r>
      <w:r w:rsidR="00967A20" w:rsidRPr="00304E53">
        <w:rPr>
          <w:lang w:val="lt-LT"/>
        </w:rPr>
        <w:t>“</w:t>
      </w:r>
      <w:r w:rsidR="00752420" w:rsidRPr="00304E53">
        <w:rPr>
          <w:lang w:val="lt-LT"/>
        </w:rPr>
        <w:t xml:space="preserve"> (toliau – 5</w:t>
      </w:r>
      <w:r w:rsidR="001A423A" w:rsidRPr="00304E53">
        <w:rPr>
          <w:lang w:val="lt-LT"/>
        </w:rPr>
        <w:t xml:space="preserve"> priedas)</w:t>
      </w:r>
      <w:r w:rsidRPr="00304E53">
        <w:rPr>
          <w:lang w:val="lt-LT"/>
        </w:rPr>
        <w:t xml:space="preserve"> pateiktą pasiūlymo formą. Šią formą turės pildyti tik tie tiekėjai, kurie bus pakviesti pateikti pasiūlymus. Tiekėjo pasiūlyme turi būti:</w:t>
      </w:r>
    </w:p>
    <w:p w14:paraId="42B56536" w14:textId="3051A2CF" w:rsidR="00F906A9" w:rsidRPr="00304E53" w:rsidRDefault="005C347E" w:rsidP="00DC05F4">
      <w:pPr>
        <w:pStyle w:val="Body2"/>
        <w:spacing w:after="0" w:line="276" w:lineRule="auto"/>
        <w:ind w:firstLine="720"/>
        <w:rPr>
          <w:rFonts w:cs="Times New Roman"/>
          <w:color w:val="auto"/>
          <w:sz w:val="24"/>
          <w:szCs w:val="24"/>
          <w:lang w:val="lt-LT"/>
        </w:rPr>
      </w:pPr>
      <w:r w:rsidRPr="00304E53">
        <w:rPr>
          <w:rFonts w:cs="Times New Roman"/>
          <w:color w:val="auto"/>
          <w:sz w:val="24"/>
          <w:szCs w:val="24"/>
          <w:lang w:val="lt-LT"/>
        </w:rPr>
        <w:t>9.1</w:t>
      </w:r>
      <w:r w:rsidR="00B32242" w:rsidRPr="00304E53">
        <w:rPr>
          <w:rFonts w:cs="Times New Roman"/>
          <w:color w:val="auto"/>
          <w:sz w:val="24"/>
          <w:szCs w:val="24"/>
          <w:lang w:val="lt-LT"/>
        </w:rPr>
        <w:t>3</w:t>
      </w:r>
      <w:r w:rsidRPr="00304E53">
        <w:rPr>
          <w:rFonts w:cs="Times New Roman"/>
          <w:color w:val="auto"/>
          <w:sz w:val="24"/>
          <w:szCs w:val="24"/>
          <w:lang w:val="lt-LT"/>
        </w:rPr>
        <w:t>.1. įgaliojimas ar kitas dokumentas (pvz., pareigybės aprašymas), suteikiantis teisę pasirašyti tiekėjo pasiūlymą, kai pasiūlymą ne juridinio asmens vadovas, o jo įgaliotas asmuo;</w:t>
      </w:r>
    </w:p>
    <w:p w14:paraId="39F8825B" w14:textId="0C974B2A" w:rsidR="006528D9" w:rsidRPr="00304E53" w:rsidRDefault="005C347E" w:rsidP="00DC05F4">
      <w:pPr>
        <w:pStyle w:val="Body2"/>
        <w:spacing w:after="0" w:line="276" w:lineRule="auto"/>
        <w:ind w:firstLine="720"/>
        <w:rPr>
          <w:rFonts w:cs="Times New Roman"/>
          <w:color w:val="auto"/>
          <w:sz w:val="24"/>
          <w:szCs w:val="24"/>
          <w:lang w:val="lt-LT"/>
        </w:rPr>
      </w:pPr>
      <w:r w:rsidRPr="00304E53">
        <w:rPr>
          <w:rFonts w:cs="Times New Roman"/>
          <w:color w:val="auto"/>
          <w:sz w:val="24"/>
          <w:szCs w:val="24"/>
          <w:lang w:val="lt-LT"/>
        </w:rPr>
        <w:t>9.1</w:t>
      </w:r>
      <w:r w:rsidR="00B32242" w:rsidRPr="00304E53">
        <w:rPr>
          <w:rFonts w:cs="Times New Roman"/>
          <w:color w:val="auto"/>
          <w:sz w:val="24"/>
          <w:szCs w:val="24"/>
          <w:lang w:val="lt-LT"/>
        </w:rPr>
        <w:t>3</w:t>
      </w:r>
      <w:r w:rsidRPr="00304E53">
        <w:rPr>
          <w:rFonts w:cs="Times New Roman"/>
          <w:color w:val="auto"/>
          <w:sz w:val="24"/>
          <w:szCs w:val="24"/>
          <w:lang w:val="lt-LT"/>
        </w:rPr>
        <w:t>.2. užpildytas pasiūlymas pagal pirkimo sąlygų</w:t>
      </w:r>
      <w:r w:rsidR="00752420" w:rsidRPr="00304E53">
        <w:rPr>
          <w:rFonts w:cs="Times New Roman"/>
          <w:color w:val="auto"/>
          <w:sz w:val="24"/>
          <w:szCs w:val="24"/>
          <w:lang w:val="lt-LT"/>
        </w:rPr>
        <w:t xml:space="preserve"> 5</w:t>
      </w:r>
      <w:r w:rsidR="001A423A" w:rsidRPr="00304E53">
        <w:rPr>
          <w:rFonts w:cs="Times New Roman"/>
          <w:color w:val="auto"/>
          <w:sz w:val="24"/>
          <w:szCs w:val="24"/>
          <w:lang w:val="lt-LT"/>
        </w:rPr>
        <w:t xml:space="preserve"> priede</w:t>
      </w:r>
      <w:r w:rsidRPr="00304E53">
        <w:rPr>
          <w:rFonts w:cs="Times New Roman"/>
          <w:color w:val="auto"/>
          <w:sz w:val="24"/>
          <w:szCs w:val="24"/>
          <w:lang w:val="lt-LT"/>
        </w:rPr>
        <w:t xml:space="preserve"> nustatytą </w:t>
      </w:r>
      <w:r w:rsidR="00027D22" w:rsidRPr="00304E53">
        <w:rPr>
          <w:rFonts w:cs="Times New Roman"/>
          <w:color w:val="auto"/>
          <w:sz w:val="24"/>
          <w:szCs w:val="24"/>
          <w:lang w:val="lt-LT"/>
        </w:rPr>
        <w:t>pasiūlymo formą</w:t>
      </w:r>
      <w:r w:rsidR="00EE6024" w:rsidRPr="00304E53">
        <w:rPr>
          <w:rFonts w:cs="Times New Roman"/>
          <w:color w:val="auto"/>
          <w:sz w:val="24"/>
          <w:szCs w:val="24"/>
          <w:lang w:val="lt-LT"/>
        </w:rPr>
        <w:t xml:space="preserve"> ir priedėli</w:t>
      </w:r>
      <w:r w:rsidR="001A423A" w:rsidRPr="00304E53">
        <w:rPr>
          <w:rFonts w:cs="Times New Roman"/>
          <w:color w:val="auto"/>
          <w:sz w:val="24"/>
          <w:szCs w:val="24"/>
          <w:lang w:val="lt-LT"/>
        </w:rPr>
        <w:t>s</w:t>
      </w:r>
      <w:r w:rsidR="00027D22" w:rsidRPr="00304E53">
        <w:rPr>
          <w:rFonts w:cs="Times New Roman"/>
          <w:color w:val="auto"/>
          <w:sz w:val="24"/>
          <w:szCs w:val="24"/>
          <w:lang w:val="lt-LT"/>
        </w:rPr>
        <w:t>;</w:t>
      </w:r>
    </w:p>
    <w:p w14:paraId="5A24A8AC" w14:textId="50645F02" w:rsidR="00E6145F" w:rsidRPr="00304E53" w:rsidRDefault="00027D22" w:rsidP="00DC05F4">
      <w:pPr>
        <w:pStyle w:val="Body2"/>
        <w:spacing w:after="0" w:line="276" w:lineRule="auto"/>
        <w:ind w:firstLine="720"/>
        <w:rPr>
          <w:sz w:val="24"/>
          <w:szCs w:val="24"/>
          <w:lang w:val="lt-LT"/>
        </w:rPr>
      </w:pPr>
      <w:r w:rsidRPr="00304E53">
        <w:rPr>
          <w:rFonts w:cs="Times New Roman"/>
          <w:sz w:val="24"/>
          <w:szCs w:val="24"/>
          <w:lang w:val="lt-LT"/>
        </w:rPr>
        <w:t>9.1</w:t>
      </w:r>
      <w:r w:rsidR="00B32242" w:rsidRPr="00304E53">
        <w:rPr>
          <w:rFonts w:cs="Times New Roman"/>
          <w:sz w:val="24"/>
          <w:szCs w:val="24"/>
          <w:lang w:val="lt-LT"/>
        </w:rPr>
        <w:t>3</w:t>
      </w:r>
      <w:r w:rsidRPr="00304E53">
        <w:rPr>
          <w:rFonts w:cs="Times New Roman"/>
          <w:sz w:val="24"/>
          <w:szCs w:val="24"/>
          <w:lang w:val="lt-LT"/>
        </w:rPr>
        <w:t>.3.</w:t>
      </w:r>
      <w:r w:rsidR="00A17EDE" w:rsidRPr="00304E53">
        <w:rPr>
          <w:sz w:val="24"/>
          <w:szCs w:val="24"/>
          <w:lang w:val="lt-LT"/>
        </w:rPr>
        <w:tab/>
        <w:t xml:space="preserve">siūlomo pirkimo objekto atitiktį specialiųjų pirkimo sąlygų 1 priede nustatytiems techniniams reikalavimams pagrindžiantys techniniai dokumentai, kompetentingos institucijos oficialūs dokumentai (bandymo protokolai, sertifikatai, pažymos, liudijimai ir pan.) ar kiti lygiaverčiai duomenys. </w:t>
      </w:r>
      <w:r w:rsidR="00FB2C1B" w:rsidRPr="00304E53">
        <w:rPr>
          <w:sz w:val="24"/>
          <w:szCs w:val="24"/>
          <w:lang w:val="lt-LT"/>
        </w:rPr>
        <w:t>Tiekėjo deklaracija, jog techninėje specifikacijoje nurodyti reikalavimai bus įvykdyti, nėra tinkamas atitikties nustatytiems techniniams reikalavimams pagrindimas.</w:t>
      </w:r>
      <w:r w:rsidR="00E37B46" w:rsidRPr="00304E53">
        <w:rPr>
          <w:sz w:val="24"/>
          <w:szCs w:val="24"/>
          <w:lang w:val="lt-LT"/>
        </w:rPr>
        <w:t xml:space="preserve"> </w:t>
      </w:r>
      <w:r w:rsidR="00A17EDE" w:rsidRPr="00304E53">
        <w:rPr>
          <w:sz w:val="24"/>
          <w:szCs w:val="24"/>
          <w:lang w:val="lt-LT"/>
        </w:rPr>
        <w:t xml:space="preserve">Atitiktį nustatytiems techniniams reikalavimams pagrindžiantys dokumentai privalo atitikti šiuos patikimumo kriterijus: </w:t>
      </w:r>
    </w:p>
    <w:p w14:paraId="50453577" w14:textId="7B511EEC" w:rsidR="00E6145F" w:rsidRPr="00304E53" w:rsidRDefault="00E6145F" w:rsidP="00DC05F4">
      <w:pPr>
        <w:pStyle w:val="Body2"/>
        <w:spacing w:after="0" w:line="276" w:lineRule="auto"/>
        <w:ind w:firstLine="720"/>
        <w:rPr>
          <w:sz w:val="24"/>
          <w:szCs w:val="24"/>
          <w:lang w:val="lt-LT"/>
        </w:rPr>
      </w:pPr>
      <w:r w:rsidRPr="00304E53">
        <w:rPr>
          <w:sz w:val="24"/>
          <w:szCs w:val="24"/>
          <w:lang w:val="lt-LT"/>
        </w:rPr>
        <w:t>9.1</w:t>
      </w:r>
      <w:r w:rsidR="00B32242" w:rsidRPr="00304E53">
        <w:rPr>
          <w:sz w:val="24"/>
          <w:szCs w:val="24"/>
          <w:lang w:val="lt-LT"/>
        </w:rPr>
        <w:t>3</w:t>
      </w:r>
      <w:r w:rsidRPr="00304E53">
        <w:rPr>
          <w:sz w:val="24"/>
          <w:szCs w:val="24"/>
          <w:lang w:val="lt-LT"/>
        </w:rPr>
        <w:t>.3.1</w:t>
      </w:r>
      <w:r w:rsidR="00A17EDE" w:rsidRPr="00304E53">
        <w:rPr>
          <w:sz w:val="24"/>
          <w:szCs w:val="24"/>
          <w:lang w:val="lt-LT"/>
        </w:rPr>
        <w:t xml:space="preserve"> pateiktuose dokumentuose turi būti nurodyti techninėje specifikacijoje reikalaujami duomenys apie siūlomo pirkimo objekto technines savybes; </w:t>
      </w:r>
    </w:p>
    <w:p w14:paraId="5894080A" w14:textId="2FECBF69" w:rsidR="00E6145F" w:rsidRPr="00304E53" w:rsidRDefault="00E6145F" w:rsidP="00DC05F4">
      <w:pPr>
        <w:pStyle w:val="Body2"/>
        <w:spacing w:after="0" w:line="276" w:lineRule="auto"/>
        <w:ind w:firstLine="720"/>
        <w:rPr>
          <w:sz w:val="24"/>
          <w:szCs w:val="24"/>
          <w:lang w:val="lt-LT"/>
        </w:rPr>
      </w:pPr>
      <w:r w:rsidRPr="00304E53">
        <w:rPr>
          <w:sz w:val="24"/>
          <w:szCs w:val="24"/>
          <w:lang w:val="lt-LT"/>
        </w:rPr>
        <w:t>9.1</w:t>
      </w:r>
      <w:r w:rsidR="00B32242" w:rsidRPr="00304E53">
        <w:rPr>
          <w:sz w:val="24"/>
          <w:szCs w:val="24"/>
          <w:lang w:val="lt-LT"/>
        </w:rPr>
        <w:t>3.</w:t>
      </w:r>
      <w:r w:rsidRPr="00304E53">
        <w:rPr>
          <w:sz w:val="24"/>
          <w:szCs w:val="24"/>
          <w:lang w:val="lt-LT"/>
        </w:rPr>
        <w:t>3.</w:t>
      </w:r>
      <w:r w:rsidR="00A17EDE" w:rsidRPr="00304E53">
        <w:rPr>
          <w:sz w:val="24"/>
          <w:szCs w:val="24"/>
          <w:lang w:val="lt-LT"/>
        </w:rPr>
        <w:t>2</w:t>
      </w:r>
      <w:r w:rsidRPr="00304E53">
        <w:rPr>
          <w:sz w:val="24"/>
          <w:szCs w:val="24"/>
          <w:lang w:val="lt-LT"/>
        </w:rPr>
        <w:t>.</w:t>
      </w:r>
      <w:r w:rsidR="00A17EDE" w:rsidRPr="00304E53">
        <w:rPr>
          <w:sz w:val="24"/>
          <w:szCs w:val="24"/>
          <w:lang w:val="lt-LT"/>
        </w:rPr>
        <w:t xml:space="preserve"> tiekėjas turi nurodyti gamintoją, kaip šios informacijos šaltinį; </w:t>
      </w:r>
    </w:p>
    <w:p w14:paraId="40842209" w14:textId="19170115" w:rsidR="00FB2C1B" w:rsidRPr="00304E53" w:rsidRDefault="00FB2C1B" w:rsidP="00DC05F4">
      <w:pPr>
        <w:pStyle w:val="Body2"/>
        <w:spacing w:after="0" w:line="276" w:lineRule="auto"/>
        <w:ind w:firstLine="720"/>
        <w:rPr>
          <w:sz w:val="24"/>
          <w:szCs w:val="24"/>
          <w:lang w:val="lt-LT"/>
        </w:rPr>
      </w:pPr>
      <w:r w:rsidRPr="00304E53">
        <w:rPr>
          <w:sz w:val="24"/>
          <w:szCs w:val="24"/>
          <w:lang w:val="lt-LT"/>
        </w:rPr>
        <w:lastRenderedPageBreak/>
        <w:t>9.1</w:t>
      </w:r>
      <w:r w:rsidR="00B32242" w:rsidRPr="00304E53">
        <w:rPr>
          <w:sz w:val="24"/>
          <w:szCs w:val="24"/>
          <w:lang w:val="lt-LT"/>
        </w:rPr>
        <w:t>3</w:t>
      </w:r>
      <w:r w:rsidRPr="00304E53">
        <w:rPr>
          <w:sz w:val="24"/>
          <w:szCs w:val="24"/>
          <w:lang w:val="lt-LT"/>
        </w:rPr>
        <w:t>.3.</w:t>
      </w:r>
      <w:r w:rsidR="00A17EDE" w:rsidRPr="00304E53">
        <w:rPr>
          <w:sz w:val="24"/>
          <w:szCs w:val="24"/>
          <w:lang w:val="lt-LT"/>
        </w:rPr>
        <w:t>3</w:t>
      </w:r>
      <w:r w:rsidRPr="00304E53">
        <w:rPr>
          <w:sz w:val="24"/>
          <w:szCs w:val="24"/>
          <w:lang w:val="lt-LT"/>
        </w:rPr>
        <w:t>.</w:t>
      </w:r>
      <w:r w:rsidR="00A17EDE" w:rsidRPr="00304E53">
        <w:rPr>
          <w:sz w:val="24"/>
          <w:szCs w:val="24"/>
          <w:lang w:val="lt-LT"/>
        </w:rPr>
        <w:t xml:space="preserve"> turi būti vieša galimybė patikrinti pateiktą informaciją (LAT 2012 m. balandžio 12 d. nutartis civ. byloje Nr. 3K-3-43/2012). </w:t>
      </w:r>
    </w:p>
    <w:p w14:paraId="358F88A2" w14:textId="38345737" w:rsidR="000B729F" w:rsidRPr="00304E53" w:rsidRDefault="005C347E" w:rsidP="00DC05F4">
      <w:pPr>
        <w:spacing w:line="276" w:lineRule="auto"/>
        <w:ind w:firstLine="720"/>
        <w:jc w:val="both"/>
        <w:rPr>
          <w:lang w:val="lt-LT"/>
        </w:rPr>
      </w:pPr>
      <w:r w:rsidRPr="00304E53">
        <w:rPr>
          <w:lang w:val="lt-LT"/>
        </w:rPr>
        <w:t>9.1</w:t>
      </w:r>
      <w:r w:rsidR="00B32242" w:rsidRPr="00304E53">
        <w:rPr>
          <w:lang w:val="lt-LT"/>
        </w:rPr>
        <w:t>3</w:t>
      </w:r>
      <w:r w:rsidRPr="00304E53">
        <w:rPr>
          <w:lang w:val="lt-LT"/>
        </w:rPr>
        <w:t>.</w:t>
      </w:r>
      <w:r w:rsidR="0049122C" w:rsidRPr="00304E53">
        <w:rPr>
          <w:lang w:val="lt-LT"/>
        </w:rPr>
        <w:t>4</w:t>
      </w:r>
      <w:r w:rsidRPr="00304E53">
        <w:rPr>
          <w:lang w:val="lt-LT"/>
        </w:rPr>
        <w:t xml:space="preserve">. kiti, tiekėjo manymu, reikalingi dokumentai, pagrindžiantys </w:t>
      </w:r>
      <w:r w:rsidR="001A25FA" w:rsidRPr="00304E53">
        <w:rPr>
          <w:lang w:val="lt-LT"/>
        </w:rPr>
        <w:t>pasiūlyme nurodytą</w:t>
      </w:r>
      <w:r w:rsidR="00EF60E3" w:rsidRPr="00304E53">
        <w:rPr>
          <w:lang w:val="lt-LT"/>
        </w:rPr>
        <w:t xml:space="preserve"> </w:t>
      </w:r>
      <w:r w:rsidR="004E55B3" w:rsidRPr="00304E53">
        <w:rPr>
          <w:lang w:val="lt-LT"/>
        </w:rPr>
        <w:t>informaciją</w:t>
      </w:r>
      <w:r w:rsidR="00B4480A" w:rsidRPr="00304E53">
        <w:rPr>
          <w:lang w:val="lt-LT"/>
        </w:rPr>
        <w:t>.</w:t>
      </w:r>
    </w:p>
    <w:p w14:paraId="61C8E34B" w14:textId="3E5FB8D2" w:rsidR="006528D9" w:rsidRPr="00304E53" w:rsidRDefault="005C347E" w:rsidP="00DC05F4">
      <w:pPr>
        <w:spacing w:line="276" w:lineRule="auto"/>
        <w:ind w:firstLine="709"/>
        <w:jc w:val="both"/>
        <w:rPr>
          <w:lang w:val="lt-LT"/>
        </w:rPr>
      </w:pPr>
      <w:r w:rsidRPr="00304E53">
        <w:rPr>
          <w:lang w:val="lt-LT"/>
        </w:rPr>
        <w:t>9.1</w:t>
      </w:r>
      <w:r w:rsidR="00B32242" w:rsidRPr="00304E53">
        <w:rPr>
          <w:lang w:val="lt-LT"/>
        </w:rPr>
        <w:t>4</w:t>
      </w:r>
      <w:r w:rsidRPr="00304E53">
        <w:rPr>
          <w:lang w:val="lt-LT"/>
        </w:rPr>
        <w:t>. Jeigu pasiūlyme nurodyti duomenys ir informacija skirsis nuo pasiūlymo prieduose nurodytų duomenų ir informacijos, teisingais bus laikomi pasiūlyme nurodyti duomenys ir informacija.</w:t>
      </w:r>
    </w:p>
    <w:p w14:paraId="4A2D8232" w14:textId="780F7FE9" w:rsidR="006528D9" w:rsidRPr="00304E53" w:rsidRDefault="005C347E" w:rsidP="00DC05F4">
      <w:pPr>
        <w:spacing w:line="276" w:lineRule="auto"/>
        <w:ind w:firstLine="709"/>
        <w:jc w:val="both"/>
        <w:rPr>
          <w:lang w:val="lt-LT"/>
        </w:rPr>
      </w:pPr>
      <w:r w:rsidRPr="00304E53">
        <w:rPr>
          <w:lang w:val="lt-LT"/>
        </w:rPr>
        <w:t>9.1</w:t>
      </w:r>
      <w:r w:rsidR="00B32242" w:rsidRPr="00304E53">
        <w:rPr>
          <w:lang w:val="lt-LT"/>
        </w:rPr>
        <w:t>5</w:t>
      </w:r>
      <w:r w:rsidRPr="00304E53">
        <w:rPr>
          <w:lang w:val="lt-LT"/>
        </w:rPr>
        <w:t>. Pasiūlymuose nurodomos kainos</w:t>
      </w:r>
      <w:r w:rsidR="008E2B88" w:rsidRPr="00304E53">
        <w:rPr>
          <w:lang w:val="lt-LT"/>
        </w:rPr>
        <w:t>/įkainiai</w:t>
      </w:r>
      <w:r w:rsidRPr="00304E53">
        <w:rPr>
          <w:lang w:val="lt-LT"/>
        </w:rPr>
        <w:t xml:space="preserve"> turi būti išreikštos ir apskaičiuotos taip</w:t>
      </w:r>
      <w:r w:rsidR="00752420" w:rsidRPr="00304E53">
        <w:rPr>
          <w:lang w:val="lt-LT"/>
        </w:rPr>
        <w:t>, kaip nurodyta 5</w:t>
      </w:r>
      <w:r w:rsidR="001A423A" w:rsidRPr="00304E53">
        <w:rPr>
          <w:lang w:val="lt-LT"/>
        </w:rPr>
        <w:t xml:space="preserve"> priede</w:t>
      </w:r>
      <w:r w:rsidRPr="00304E53">
        <w:rPr>
          <w:lang w:val="lt-LT"/>
        </w:rPr>
        <w:t>. Apskaičiuojant pasiūlymo kainą</w:t>
      </w:r>
      <w:r w:rsidR="00D82F9B" w:rsidRPr="00304E53">
        <w:rPr>
          <w:lang w:val="lt-LT"/>
        </w:rPr>
        <w:t>/įkainius</w:t>
      </w:r>
      <w:r w:rsidRPr="00304E53">
        <w:rPr>
          <w:lang w:val="lt-LT"/>
        </w:rPr>
        <w:t>, turi būti atsižvelgta į visus techninėje specifikacijoje nurodytus reikalavimus, pirkimo dokumentuose nurodytą prekių kiekį (apimtį), kainos</w:t>
      </w:r>
      <w:r w:rsidR="00D82F9B" w:rsidRPr="00304E53">
        <w:rPr>
          <w:lang w:val="lt-LT"/>
        </w:rPr>
        <w:t>/įkainių</w:t>
      </w:r>
      <w:r w:rsidRPr="00304E53">
        <w:rPr>
          <w:lang w:val="lt-LT"/>
        </w:rPr>
        <w:t xml:space="preserve"> sudėtines dalis ir kitus keliamus reikalavimus. Į pasiūlymo kainą</w:t>
      </w:r>
      <w:r w:rsidR="00D82F9B" w:rsidRPr="00304E53">
        <w:rPr>
          <w:lang w:val="lt-LT"/>
        </w:rPr>
        <w:t>/įkainius</w:t>
      </w:r>
      <w:r w:rsidRPr="00304E53">
        <w:rPr>
          <w:lang w:val="lt-LT"/>
        </w:rPr>
        <w:t xml:space="preserve"> turi būti įskaityti visi mokesčiai (įskaitant PVM, išskyrus 14.3 punkte nurodytus atvejus) ir visos tiekėjo išlaidos, galinčios turėti įtakos kainai</w:t>
      </w:r>
      <w:r w:rsidR="00D82F9B" w:rsidRPr="00304E53">
        <w:rPr>
          <w:lang w:val="lt-LT"/>
        </w:rPr>
        <w:t>/įkainiams</w:t>
      </w:r>
      <w:r w:rsidRPr="00304E53">
        <w:rPr>
          <w:lang w:val="lt-LT"/>
        </w:rPr>
        <w:t>. Tais atvejais, kai pagal galiojančius teisės aktus tiekėjui nereikia mokėti PVM, tiekėjas siūlo kainas</w:t>
      </w:r>
      <w:r w:rsidR="00D82F9B" w:rsidRPr="00304E53">
        <w:rPr>
          <w:lang w:val="lt-LT"/>
        </w:rPr>
        <w:t>/įkainius</w:t>
      </w:r>
      <w:r w:rsidRPr="00304E53">
        <w:rPr>
          <w:lang w:val="lt-LT"/>
        </w:rPr>
        <w:t xml:space="preserve"> be PVM ir privalo nurodyti priežastis, dėl kurių jis PVM nemoka. Kainos</w:t>
      </w:r>
      <w:r w:rsidR="00D82F9B" w:rsidRPr="00304E53">
        <w:rPr>
          <w:lang w:val="lt-LT"/>
        </w:rPr>
        <w:t>/Įkainiai</w:t>
      </w:r>
      <w:r w:rsidRPr="00304E53">
        <w:rPr>
          <w:lang w:val="lt-LT"/>
        </w:rPr>
        <w:t xml:space="preserve"> visuose pasiūlymo dokumentuose turi būti įrašomos apvalinant dviem skaitmenimis po kablelio.</w:t>
      </w:r>
    </w:p>
    <w:p w14:paraId="0228365E" w14:textId="0D141D08" w:rsidR="006528D9" w:rsidRPr="00304E53" w:rsidRDefault="005C347E" w:rsidP="00DC05F4">
      <w:pPr>
        <w:spacing w:line="276" w:lineRule="auto"/>
        <w:ind w:firstLine="709"/>
        <w:jc w:val="both"/>
        <w:rPr>
          <w:lang w:val="lt-LT"/>
        </w:rPr>
      </w:pPr>
      <w:r w:rsidRPr="00304E53">
        <w:rPr>
          <w:lang w:val="lt-LT"/>
        </w:rPr>
        <w:t>9.1</w:t>
      </w:r>
      <w:r w:rsidR="00B32242" w:rsidRPr="00304E53">
        <w:rPr>
          <w:lang w:val="lt-LT"/>
        </w:rPr>
        <w:t>6</w:t>
      </w:r>
      <w:r w:rsidRPr="00304E53">
        <w:rPr>
          <w:lang w:val="lt-LT"/>
        </w:rPr>
        <w:t xml:space="preserve">. </w:t>
      </w:r>
      <w:r w:rsidRPr="00304E53">
        <w:rPr>
          <w:b/>
          <w:lang w:val="lt-LT"/>
        </w:rPr>
        <w:t>Tiekėjai pasiūlyme turi nurodyti, kokia pasiūlyme pateikta informacija yra konfidenciali.</w:t>
      </w:r>
      <w:r w:rsidRPr="00304E53">
        <w:rPr>
          <w:lang w:val="lt-LT"/>
        </w:rPr>
        <w:t xml:space="preserve">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Tiekėjai turi būti atidūs rengdami savo pasiūlymus ir nurodydami konfidencialią informaciją turėtų vadovautis Lietuvos Aukščiausiojo Teismo 2018 m. sausio 4 d. nutartimi civilinėje byloje Nr. e3K-3-16-378/2018 bei VPT išaiškinimu, kuris paskelbtas VPT internetinėje svetainėje, adresu: </w:t>
      </w:r>
      <w:hyperlink r:id="rId12" w:history="1">
        <w:r w:rsidR="00AB1072" w:rsidRPr="00304E53">
          <w:rPr>
            <w:rStyle w:val="Hipersaitas"/>
            <w:lang w:val="lt-LT"/>
          </w:rPr>
          <w:t>http://vpt.lrv.lt/lt/naujienos/konfidencialumas-viesuosiuose-pirkimuose</w:t>
        </w:r>
      </w:hyperlink>
      <w:r w:rsidRPr="00304E53">
        <w:rPr>
          <w:lang w:val="lt-LT"/>
        </w:rPr>
        <w:t>.</w:t>
      </w:r>
      <w:r w:rsidR="00AB1072" w:rsidRPr="00304E53">
        <w:rPr>
          <w:lang w:val="lt-LT"/>
        </w:rPr>
        <w:t xml:space="preserve"> </w:t>
      </w:r>
      <w:r w:rsidRPr="00304E53">
        <w:rPr>
          <w:lang w:val="lt-LT"/>
        </w:rPr>
        <w:t>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5DCBC67B" w14:textId="4276DDA4" w:rsidR="006528D9" w:rsidRPr="00304E53" w:rsidRDefault="005C347E" w:rsidP="00DC05F4">
      <w:pPr>
        <w:spacing w:line="276" w:lineRule="auto"/>
        <w:ind w:firstLine="709"/>
        <w:jc w:val="both"/>
        <w:rPr>
          <w:lang w:val="lt-LT"/>
        </w:rPr>
      </w:pPr>
      <w:r w:rsidRPr="00304E53">
        <w:rPr>
          <w:lang w:val="lt-LT"/>
        </w:rPr>
        <w:t>9.1</w:t>
      </w:r>
      <w:r w:rsidR="00B32242" w:rsidRPr="00304E53">
        <w:rPr>
          <w:lang w:val="lt-LT"/>
        </w:rPr>
        <w:t>7</w:t>
      </w:r>
      <w:r w:rsidRPr="00304E53">
        <w:rPr>
          <w:lang w:val="lt-LT"/>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7C6ACF16" w14:textId="5A76CBFF" w:rsidR="006528D9" w:rsidRPr="00304E53" w:rsidRDefault="005C347E" w:rsidP="00DC05F4">
      <w:pPr>
        <w:spacing w:line="276" w:lineRule="auto"/>
        <w:ind w:firstLine="709"/>
        <w:jc w:val="both"/>
        <w:rPr>
          <w:lang w:val="lt-LT"/>
        </w:rPr>
      </w:pPr>
      <w:r w:rsidRPr="00304E53">
        <w:rPr>
          <w:lang w:val="lt-LT"/>
        </w:rPr>
        <w:t>9.1</w:t>
      </w:r>
      <w:r w:rsidR="00B32242" w:rsidRPr="00304E53">
        <w:rPr>
          <w:lang w:val="lt-LT"/>
        </w:rPr>
        <w:t>8</w:t>
      </w:r>
      <w:r w:rsidRPr="00304E53">
        <w:rPr>
          <w:lang w:val="lt-LT"/>
        </w:rPr>
        <w:t xml:space="preserve">. Pasiūlymas turi galioti ne trumpiau nei </w:t>
      </w:r>
      <w:r w:rsidR="00522065" w:rsidRPr="00304E53">
        <w:rPr>
          <w:b/>
          <w:lang w:val="lt-LT"/>
        </w:rPr>
        <w:t>9</w:t>
      </w:r>
      <w:r w:rsidRPr="00304E53">
        <w:rPr>
          <w:b/>
          <w:lang w:val="lt-LT"/>
        </w:rPr>
        <w:t>0 dienų</w:t>
      </w:r>
      <w:r w:rsidRPr="00304E53">
        <w:rPr>
          <w:lang w:val="lt-LT"/>
        </w:rPr>
        <w:t xml:space="preserve"> nuo pasiūlymų priėmimo termino pabaigos. Jeigu pasiūlyme nenurodytas jo galiojimo laikas, laikoma, kad pasiūlymas galioja tiek, kiek numatyta pirkimo dokumentuose.</w:t>
      </w:r>
    </w:p>
    <w:p w14:paraId="5E798A6A" w14:textId="4474C75C" w:rsidR="00C074B9" w:rsidRPr="00304E53" w:rsidRDefault="005C347E" w:rsidP="00DC05F4">
      <w:pPr>
        <w:spacing w:line="276" w:lineRule="auto"/>
        <w:ind w:firstLine="709"/>
        <w:jc w:val="both"/>
        <w:rPr>
          <w:lang w:val="lt-LT"/>
        </w:rPr>
      </w:pPr>
      <w:r w:rsidRPr="00304E53">
        <w:rPr>
          <w:lang w:val="lt-LT"/>
        </w:rPr>
        <w:t>9.1</w:t>
      </w:r>
      <w:r w:rsidR="00B32242" w:rsidRPr="00304E53">
        <w:rPr>
          <w:lang w:val="lt-LT"/>
        </w:rPr>
        <w:t>9</w:t>
      </w:r>
      <w:r w:rsidRPr="00304E53">
        <w:rPr>
          <w:lang w:val="lt-LT"/>
        </w:rPr>
        <w:t>. Kol nesibaigė pasiūlymų galiojimo laikas, perkančioji organizacija turi teisę prašyti, kad tiekėjai pratęstų jų galiojimą iki konkrečiai nurodyto laiko. Tiek</w:t>
      </w:r>
      <w:r w:rsidR="00EE6024" w:rsidRPr="00304E53">
        <w:rPr>
          <w:lang w:val="lt-LT"/>
        </w:rPr>
        <w:t>ėjas gali atmesti tokį prašymą.</w:t>
      </w:r>
    </w:p>
    <w:p w14:paraId="54A4B9DF" w14:textId="1CC897AE" w:rsidR="006528D9" w:rsidRPr="00304E53" w:rsidRDefault="007F2298" w:rsidP="00DC05F4">
      <w:pPr>
        <w:pStyle w:val="Body2"/>
        <w:spacing w:after="0" w:line="276" w:lineRule="auto"/>
        <w:ind w:firstLine="709"/>
        <w:rPr>
          <w:rFonts w:cs="Times New Roman"/>
          <w:sz w:val="24"/>
          <w:szCs w:val="24"/>
          <w:lang w:val="lt-LT"/>
        </w:rPr>
      </w:pPr>
      <w:r w:rsidRPr="00304E53">
        <w:rPr>
          <w:rFonts w:cs="Times New Roman"/>
          <w:sz w:val="24"/>
          <w:szCs w:val="24"/>
          <w:lang w:val="lt-LT"/>
        </w:rPr>
        <w:t>9.</w:t>
      </w:r>
      <w:r w:rsidR="00B32242" w:rsidRPr="00304E53">
        <w:rPr>
          <w:rFonts w:cs="Times New Roman"/>
          <w:sz w:val="24"/>
          <w:szCs w:val="24"/>
          <w:lang w:val="lt-LT"/>
        </w:rPr>
        <w:t>20</w:t>
      </w:r>
      <w:r w:rsidRPr="00304E53">
        <w:rPr>
          <w:rFonts w:cs="Times New Roman"/>
          <w:sz w:val="24"/>
          <w:szCs w:val="24"/>
          <w:lang w:val="lt-LT"/>
        </w:rPr>
        <w:t>. 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turi jį pateikti iš naujo.</w:t>
      </w:r>
    </w:p>
    <w:p w14:paraId="78B49819" w14:textId="1E832293" w:rsidR="006528D9" w:rsidRPr="00304E53" w:rsidRDefault="007F2298" w:rsidP="00DC05F4">
      <w:pPr>
        <w:pStyle w:val="Body2"/>
        <w:spacing w:after="0" w:line="276" w:lineRule="auto"/>
        <w:ind w:firstLine="709"/>
        <w:rPr>
          <w:rFonts w:cs="Times New Roman"/>
          <w:sz w:val="24"/>
          <w:szCs w:val="24"/>
          <w:lang w:val="lt-LT"/>
        </w:rPr>
      </w:pPr>
      <w:r w:rsidRPr="00304E53">
        <w:rPr>
          <w:rFonts w:cs="Times New Roman"/>
          <w:sz w:val="24"/>
          <w:szCs w:val="24"/>
          <w:lang w:val="lt-LT"/>
        </w:rPr>
        <w:t>9.</w:t>
      </w:r>
      <w:r w:rsidR="001108AA" w:rsidRPr="00304E53">
        <w:rPr>
          <w:rFonts w:cs="Times New Roman"/>
          <w:sz w:val="24"/>
          <w:szCs w:val="24"/>
          <w:lang w:val="lt-LT"/>
        </w:rPr>
        <w:t>21</w:t>
      </w:r>
      <w:r w:rsidRPr="00304E53">
        <w:rPr>
          <w:rFonts w:cs="Times New Roman"/>
          <w:sz w:val="24"/>
          <w:szCs w:val="24"/>
          <w:lang w:val="lt-LT"/>
        </w:rPr>
        <w:t xml:space="preserve"> Tiekėjo teikiamas pasiūlymas gali būti užšifruojamas. Tiekėjas, nusprendęs pateikti užšifruotą pasiūlymą, turi:</w:t>
      </w:r>
    </w:p>
    <w:p w14:paraId="5B6CCE8F" w14:textId="0A0751F5" w:rsidR="006528D9" w:rsidRPr="00304E53" w:rsidRDefault="007F2298" w:rsidP="00DC05F4">
      <w:pPr>
        <w:pStyle w:val="Body2"/>
        <w:spacing w:after="0" w:line="276" w:lineRule="auto"/>
        <w:ind w:firstLine="709"/>
        <w:rPr>
          <w:rFonts w:cs="Times New Roman"/>
          <w:sz w:val="24"/>
          <w:szCs w:val="24"/>
          <w:lang w:val="lt-LT"/>
        </w:rPr>
      </w:pPr>
      <w:r w:rsidRPr="00304E53">
        <w:rPr>
          <w:rFonts w:cs="Times New Roman"/>
          <w:sz w:val="24"/>
          <w:szCs w:val="24"/>
          <w:lang w:val="lt-LT"/>
        </w:rPr>
        <w:lastRenderedPageBreak/>
        <w:t>9.</w:t>
      </w:r>
      <w:r w:rsidR="001108AA" w:rsidRPr="00304E53">
        <w:rPr>
          <w:rFonts w:cs="Times New Roman"/>
          <w:sz w:val="24"/>
          <w:szCs w:val="24"/>
          <w:lang w:val="lt-LT"/>
        </w:rPr>
        <w:t>21</w:t>
      </w:r>
      <w:r w:rsidRPr="00304E53">
        <w:rPr>
          <w:rFonts w:cs="Times New Roman"/>
          <w:sz w:val="24"/>
          <w:szCs w:val="24"/>
          <w:lang w:val="lt-LT"/>
        </w:rPr>
        <w:t xml:space="preserve">.1. iki pasiūlymų priėmimo termino pabaigos naudodamasis CVP IS priemonėmis pateikti užšifruotą pasiūlymą (užšifruojamas visas pasiūlymas arba pasiūlymo dokumentas, kuriame nurodyta pasiūlymo kaina). Instrukcija, kaip tiekėjui užšifruoti dokumentą galima rasti adresu: </w:t>
      </w:r>
      <w:hyperlink r:id="rId13" w:history="1">
        <w:r w:rsidR="006528D9" w:rsidRPr="00304E53">
          <w:rPr>
            <w:rStyle w:val="Hipersaitas"/>
            <w:rFonts w:cs="Times New Roman"/>
            <w:sz w:val="24"/>
            <w:szCs w:val="24"/>
            <w:lang w:val="lt-LT"/>
          </w:rPr>
          <w:t>http://vpt.lrv.lt/uploads/vpt/documents/files/2_pdfsam_Naudojimosi%20CVPIS%20taisykles.pdf</w:t>
        </w:r>
      </w:hyperlink>
      <w:r w:rsidR="00EE6024" w:rsidRPr="00304E53">
        <w:rPr>
          <w:rFonts w:cs="Times New Roman"/>
          <w:sz w:val="24"/>
          <w:szCs w:val="24"/>
          <w:lang w:val="lt-LT"/>
        </w:rPr>
        <w:t>.</w:t>
      </w:r>
    </w:p>
    <w:p w14:paraId="284F2D9C" w14:textId="1B26676D" w:rsidR="006528D9" w:rsidRPr="00304E53" w:rsidRDefault="007F2298" w:rsidP="00DC05F4">
      <w:pPr>
        <w:pStyle w:val="Body2"/>
        <w:spacing w:after="0" w:line="276" w:lineRule="auto"/>
        <w:ind w:firstLine="709"/>
        <w:rPr>
          <w:rFonts w:cs="Times New Roman"/>
          <w:sz w:val="24"/>
          <w:szCs w:val="24"/>
          <w:lang w:val="lt-LT"/>
        </w:rPr>
      </w:pPr>
      <w:r w:rsidRPr="00304E53">
        <w:rPr>
          <w:rFonts w:cs="Times New Roman"/>
          <w:sz w:val="24"/>
          <w:szCs w:val="24"/>
          <w:lang w:val="lt-LT"/>
        </w:rPr>
        <w:t>9.</w:t>
      </w:r>
      <w:r w:rsidR="001108AA" w:rsidRPr="00304E53">
        <w:rPr>
          <w:rFonts w:cs="Times New Roman"/>
          <w:sz w:val="24"/>
          <w:szCs w:val="24"/>
          <w:lang w:val="lt-LT"/>
        </w:rPr>
        <w:t>21</w:t>
      </w:r>
      <w:r w:rsidRPr="00304E53">
        <w:rPr>
          <w:rFonts w:cs="Times New Roman"/>
          <w:sz w:val="24"/>
          <w:szCs w:val="24"/>
          <w:lang w:val="lt-LT"/>
        </w:rPr>
        <w:t>.2. iki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9FA5872" w14:textId="18243DAF" w:rsidR="0024026A" w:rsidRPr="00304E53" w:rsidRDefault="007F2298" w:rsidP="00DC05F4">
      <w:pPr>
        <w:pStyle w:val="Body2"/>
        <w:spacing w:after="0" w:line="276" w:lineRule="auto"/>
        <w:ind w:firstLine="709"/>
        <w:rPr>
          <w:rFonts w:cs="Times New Roman"/>
          <w:sz w:val="24"/>
          <w:szCs w:val="24"/>
          <w:lang w:val="lt-LT"/>
        </w:rPr>
      </w:pPr>
      <w:r w:rsidRPr="00304E53">
        <w:rPr>
          <w:rFonts w:cs="Times New Roman"/>
          <w:sz w:val="24"/>
          <w:szCs w:val="24"/>
          <w:lang w:val="lt-LT"/>
        </w:rPr>
        <w:t>9.</w:t>
      </w:r>
      <w:r w:rsidR="001108AA" w:rsidRPr="00304E53">
        <w:rPr>
          <w:rFonts w:cs="Times New Roman"/>
          <w:sz w:val="24"/>
          <w:szCs w:val="24"/>
          <w:lang w:val="lt-LT"/>
        </w:rPr>
        <w:t>22</w:t>
      </w:r>
      <w:r w:rsidRPr="00304E53">
        <w:rPr>
          <w:rFonts w:cs="Times New Roman"/>
          <w:sz w:val="24"/>
          <w:szCs w:val="24"/>
          <w:lang w:val="lt-LT"/>
        </w:rPr>
        <w:t>.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F0375C9" w14:textId="77777777" w:rsidR="006528D9" w:rsidRPr="00304E53" w:rsidRDefault="006528D9" w:rsidP="001108AA">
      <w:pPr>
        <w:pStyle w:val="Body2"/>
        <w:spacing w:after="0" w:line="276" w:lineRule="auto"/>
        <w:ind w:left="709"/>
        <w:rPr>
          <w:rFonts w:cs="Times New Roman"/>
          <w:sz w:val="24"/>
          <w:szCs w:val="24"/>
          <w:lang w:val="lt-LT"/>
        </w:rPr>
      </w:pPr>
    </w:p>
    <w:p w14:paraId="69060A9F" w14:textId="77777777" w:rsidR="00D00A16" w:rsidRPr="00304E53" w:rsidRDefault="005C347E" w:rsidP="00DC05F4">
      <w:pPr>
        <w:pStyle w:val="Body2"/>
        <w:spacing w:after="0" w:line="276" w:lineRule="auto"/>
        <w:ind w:firstLine="709"/>
        <w:rPr>
          <w:rFonts w:cs="Times New Roman"/>
          <w:b/>
          <w:bCs/>
          <w:sz w:val="24"/>
          <w:szCs w:val="24"/>
          <w:lang w:val="lt-LT"/>
        </w:rPr>
      </w:pPr>
      <w:r w:rsidRPr="00304E53">
        <w:rPr>
          <w:rFonts w:cs="Times New Roman"/>
          <w:sz w:val="24"/>
          <w:szCs w:val="24"/>
          <w:lang w:val="lt-LT"/>
        </w:rPr>
        <w:tab/>
      </w:r>
      <w:r w:rsidRPr="00304E53">
        <w:rPr>
          <w:rFonts w:cs="Times New Roman"/>
          <w:b/>
          <w:bCs/>
          <w:sz w:val="24"/>
          <w:szCs w:val="24"/>
          <w:lang w:val="lt-LT"/>
        </w:rPr>
        <w:t>10. PASIŪLYMŲ GALIOJIMO UŽTIKRINIMAS</w:t>
      </w:r>
    </w:p>
    <w:p w14:paraId="4BDFA620" w14:textId="77777777" w:rsidR="00D00A16" w:rsidRPr="00304E53" w:rsidRDefault="00D00A16" w:rsidP="00DC05F4">
      <w:pPr>
        <w:pStyle w:val="Body2"/>
        <w:spacing w:after="0" w:line="276" w:lineRule="auto"/>
        <w:ind w:firstLine="709"/>
        <w:rPr>
          <w:rFonts w:cs="Times New Roman"/>
          <w:sz w:val="24"/>
          <w:szCs w:val="24"/>
          <w:lang w:val="lt-LT"/>
        </w:rPr>
      </w:pPr>
    </w:p>
    <w:p w14:paraId="12C354B4" w14:textId="77777777" w:rsidR="00793F18" w:rsidRPr="00304E53" w:rsidRDefault="005C347E" w:rsidP="00DC05F4">
      <w:pPr>
        <w:pStyle w:val="Body2"/>
        <w:spacing w:after="0" w:line="276" w:lineRule="auto"/>
        <w:ind w:firstLine="709"/>
        <w:rPr>
          <w:rFonts w:cs="Times New Roman"/>
          <w:sz w:val="24"/>
          <w:szCs w:val="24"/>
          <w:lang w:val="lt-LT"/>
        </w:rPr>
      </w:pPr>
      <w:r w:rsidRPr="00304E53">
        <w:rPr>
          <w:rFonts w:cs="Times New Roman"/>
          <w:sz w:val="24"/>
          <w:szCs w:val="24"/>
          <w:lang w:val="lt-LT"/>
        </w:rPr>
        <w:tab/>
      </w:r>
      <w:r w:rsidR="001975A4" w:rsidRPr="00304E53">
        <w:rPr>
          <w:rFonts w:cs="Times New Roman"/>
          <w:sz w:val="24"/>
          <w:szCs w:val="24"/>
          <w:lang w:val="lt-LT"/>
        </w:rPr>
        <w:t>10.1. Pasiūlymo galiojimas užtikrinamas 2 proc. nuo pasiūlymo kainos Eur be PVM netesybomis (bauda) (kartu su pateikiamu pasiūlymu jokio pasiūlymo galiojimo užtikrinimo dokumento pateikti nereikia).</w:t>
      </w:r>
    </w:p>
    <w:p w14:paraId="77BFDCFF" w14:textId="4F9142FA" w:rsidR="001975A4" w:rsidRPr="00304E53" w:rsidRDefault="001975A4" w:rsidP="00DC05F4">
      <w:pPr>
        <w:pStyle w:val="Body2"/>
        <w:spacing w:after="0" w:line="276" w:lineRule="auto"/>
        <w:ind w:firstLine="709"/>
        <w:rPr>
          <w:rFonts w:cs="Times New Roman"/>
          <w:sz w:val="24"/>
          <w:szCs w:val="24"/>
          <w:lang w:val="lt-LT"/>
        </w:rPr>
      </w:pPr>
      <w:r w:rsidRPr="00304E53">
        <w:rPr>
          <w:rFonts w:cs="Times New Roman"/>
          <w:sz w:val="24"/>
          <w:szCs w:val="24"/>
          <w:lang w:val="lt-LT"/>
        </w:rPr>
        <w:tab/>
        <w:t>10.2. Pateikdamas pasiūlymą tiekėjas įsipareigoja Perkančiajai organizacijai sumokėti nurodyto dydžio netesybas (baudą) įvykus bent vienai šių sąlygų:</w:t>
      </w:r>
    </w:p>
    <w:p w14:paraId="168E1056" w14:textId="348DA9C5" w:rsidR="00582171" w:rsidRPr="00304E53" w:rsidRDefault="00582171" w:rsidP="00DC05F4">
      <w:pPr>
        <w:pStyle w:val="Body2"/>
        <w:spacing w:after="0" w:line="276" w:lineRule="auto"/>
        <w:ind w:firstLine="709"/>
        <w:rPr>
          <w:rFonts w:cs="Times New Roman"/>
          <w:sz w:val="24"/>
          <w:szCs w:val="24"/>
          <w:lang w:val="lt-LT"/>
        </w:rPr>
      </w:pPr>
      <w:r w:rsidRPr="00304E53">
        <w:rPr>
          <w:rFonts w:cs="Times New Roman"/>
          <w:sz w:val="24"/>
          <w:szCs w:val="24"/>
          <w:lang w:val="lt-LT"/>
        </w:rPr>
        <w:t>10.2.1. dalyvis atsisako savo pasiūlymo arba jo dalies (pasiūlyme nurodyto pirkimo objekto, jo kiekio (apimties), siūlomų kainų, tiekimo ar mokėjimo terminų, kitų pasiūlyme nurodytų sąlygų), nors pasiūlymo galiojimo terminas dar nebus pasibaigęs;</w:t>
      </w:r>
    </w:p>
    <w:p w14:paraId="198BB552" w14:textId="50D01195" w:rsidR="0024026A" w:rsidRPr="00304E53" w:rsidRDefault="001975A4" w:rsidP="00DC05F4">
      <w:pPr>
        <w:pStyle w:val="Body2"/>
        <w:spacing w:after="0" w:line="276" w:lineRule="auto"/>
        <w:ind w:firstLine="709"/>
        <w:rPr>
          <w:rFonts w:cs="Times New Roman"/>
          <w:sz w:val="24"/>
          <w:szCs w:val="24"/>
          <w:lang w:val="lt-LT"/>
        </w:rPr>
      </w:pPr>
      <w:r w:rsidRPr="00304E53">
        <w:rPr>
          <w:rFonts w:cs="Times New Roman"/>
          <w:sz w:val="24"/>
          <w:szCs w:val="24"/>
          <w:lang w:val="lt-LT"/>
        </w:rPr>
        <w:t>10</w:t>
      </w:r>
      <w:r w:rsidR="00582171" w:rsidRPr="00304E53">
        <w:rPr>
          <w:rFonts w:cs="Times New Roman"/>
          <w:sz w:val="24"/>
          <w:szCs w:val="24"/>
          <w:lang w:val="lt-LT"/>
        </w:rPr>
        <w:t>.2.2</w:t>
      </w:r>
      <w:r w:rsidRPr="00304E53">
        <w:rPr>
          <w:rFonts w:cs="Times New Roman"/>
          <w:sz w:val="24"/>
          <w:szCs w:val="24"/>
          <w:lang w:val="lt-LT"/>
        </w:rPr>
        <w:t xml:space="preserve">. laimėjęs viešąjį Pirkimą dalyvis atsisako pasirašyti Pirkimo sutartį pagal </w:t>
      </w:r>
      <w:r w:rsidR="00EE6024" w:rsidRPr="00304E53">
        <w:rPr>
          <w:rFonts w:cs="Times New Roman"/>
          <w:sz w:val="24"/>
          <w:szCs w:val="24"/>
          <w:lang w:val="lt-LT"/>
        </w:rPr>
        <w:t>Pirkimo sąlygų</w:t>
      </w:r>
      <w:r w:rsidR="00752420" w:rsidRPr="00304E53">
        <w:rPr>
          <w:rFonts w:cs="Times New Roman"/>
          <w:sz w:val="24"/>
          <w:szCs w:val="24"/>
          <w:lang w:val="lt-LT"/>
        </w:rPr>
        <w:t xml:space="preserve"> 6</w:t>
      </w:r>
      <w:r w:rsidRPr="00304E53">
        <w:rPr>
          <w:rFonts w:cs="Times New Roman"/>
          <w:sz w:val="24"/>
          <w:szCs w:val="24"/>
          <w:lang w:val="lt-LT"/>
        </w:rPr>
        <w:t xml:space="preserve"> priede „Viešojo pirkimo sutarties projektas“</w:t>
      </w:r>
      <w:r w:rsidR="00752420" w:rsidRPr="00304E53">
        <w:rPr>
          <w:rFonts w:cs="Times New Roman"/>
          <w:sz w:val="24"/>
          <w:szCs w:val="24"/>
          <w:lang w:val="lt-LT"/>
        </w:rPr>
        <w:t xml:space="preserve"> (toliau – 6</w:t>
      </w:r>
      <w:r w:rsidR="001A423A" w:rsidRPr="00304E53">
        <w:rPr>
          <w:rFonts w:cs="Times New Roman"/>
          <w:sz w:val="24"/>
          <w:szCs w:val="24"/>
          <w:lang w:val="lt-LT"/>
        </w:rPr>
        <w:t xml:space="preserve"> priedas)</w:t>
      </w:r>
      <w:r w:rsidRPr="00304E53">
        <w:rPr>
          <w:rFonts w:cs="Times New Roman"/>
          <w:sz w:val="24"/>
          <w:szCs w:val="24"/>
          <w:lang w:val="lt-LT"/>
        </w:rPr>
        <w:t xml:space="preserve"> nurodytas sąlygas. Jei iki Perkančiosios organizacijos nurodyto laiko jis nepasirašo Pirkimo sutarties, laikoma, kad dalyvis atsisakė </w:t>
      </w:r>
      <w:r w:rsidR="006D5CEC" w:rsidRPr="00304E53">
        <w:rPr>
          <w:rFonts w:cs="Times New Roman"/>
          <w:sz w:val="24"/>
          <w:szCs w:val="24"/>
          <w:lang w:val="lt-LT"/>
        </w:rPr>
        <w:t>pasirašyti Pirkimo sutartį.</w:t>
      </w:r>
    </w:p>
    <w:p w14:paraId="6A919FC4" w14:textId="77777777" w:rsidR="0024026A" w:rsidRPr="00304E53" w:rsidRDefault="0024026A" w:rsidP="00DC05F4">
      <w:pPr>
        <w:pStyle w:val="Body2"/>
        <w:spacing w:after="0" w:line="276" w:lineRule="auto"/>
        <w:ind w:left="709"/>
        <w:rPr>
          <w:rFonts w:cs="Times New Roman"/>
          <w:sz w:val="24"/>
          <w:szCs w:val="24"/>
          <w:lang w:val="lt-LT"/>
        </w:rPr>
      </w:pPr>
    </w:p>
    <w:p w14:paraId="0DDCDA53" w14:textId="5C23C00B" w:rsidR="0024026A" w:rsidRPr="00304E53" w:rsidRDefault="005C347E" w:rsidP="00DC05F4">
      <w:pPr>
        <w:pStyle w:val="Body2"/>
        <w:spacing w:after="0" w:line="276" w:lineRule="auto"/>
        <w:ind w:left="709"/>
        <w:rPr>
          <w:rFonts w:cs="Times New Roman"/>
          <w:b/>
          <w:bCs/>
          <w:sz w:val="24"/>
          <w:szCs w:val="24"/>
          <w:lang w:val="lt-LT"/>
        </w:rPr>
      </w:pPr>
      <w:r w:rsidRPr="00304E53">
        <w:rPr>
          <w:rFonts w:cs="Times New Roman"/>
          <w:b/>
          <w:bCs/>
          <w:sz w:val="24"/>
          <w:szCs w:val="24"/>
          <w:lang w:val="lt-LT"/>
        </w:rPr>
        <w:t>11. PIRKIMO DOKUMENTŲ PAAIŠKINIMAS IR PATIKSLINIMAS</w:t>
      </w:r>
    </w:p>
    <w:p w14:paraId="14B4F40D" w14:textId="77777777" w:rsidR="0083792B" w:rsidRPr="00304E53" w:rsidRDefault="0083792B" w:rsidP="00DC05F4">
      <w:pPr>
        <w:pStyle w:val="Body2"/>
        <w:spacing w:after="0" w:line="276" w:lineRule="auto"/>
        <w:ind w:left="709"/>
        <w:rPr>
          <w:rFonts w:cs="Times New Roman"/>
          <w:sz w:val="24"/>
          <w:szCs w:val="24"/>
          <w:lang w:val="lt-LT"/>
        </w:rPr>
      </w:pPr>
    </w:p>
    <w:p w14:paraId="39786E14" w14:textId="77777777" w:rsidR="0083792B" w:rsidRPr="00304E53" w:rsidRDefault="005C347E" w:rsidP="00DC05F4">
      <w:pPr>
        <w:pStyle w:val="Body2"/>
        <w:spacing w:after="0" w:line="276" w:lineRule="auto"/>
        <w:ind w:firstLine="709"/>
        <w:rPr>
          <w:rFonts w:cs="Times New Roman"/>
          <w:sz w:val="24"/>
          <w:szCs w:val="24"/>
          <w:lang w:val="lt-LT"/>
        </w:rPr>
      </w:pPr>
      <w:r w:rsidRPr="00304E53">
        <w:rPr>
          <w:rFonts w:cs="Times New Roman"/>
          <w:sz w:val="24"/>
          <w:szCs w:val="24"/>
          <w:lang w:val="lt-LT"/>
        </w:rPr>
        <w:t>11.1. Pirkimo dokumentai gali būti paaiškinami, patikslinami tiekėjų iniciatyva, jiems kreipiantis į perkančiąją organizaciją. Prašymai paaiškinti pirkimo dokumentus gali būti pateikiami perkančiajai organizacijai ne vėliau kaip likus 9 kalendorinėms dienoms iki paraiškų/pasiūlymų priėmimo termino pabaigos.</w:t>
      </w:r>
    </w:p>
    <w:p w14:paraId="59A94386" w14:textId="6977F17E" w:rsidR="0083792B" w:rsidRPr="00304E53" w:rsidRDefault="005C347E" w:rsidP="00DC05F4">
      <w:pPr>
        <w:pStyle w:val="Body2"/>
        <w:spacing w:after="0" w:line="276" w:lineRule="auto"/>
        <w:ind w:firstLine="709"/>
        <w:rPr>
          <w:rFonts w:cs="Times New Roman"/>
          <w:sz w:val="24"/>
          <w:szCs w:val="24"/>
          <w:lang w:val="lt-LT"/>
        </w:rPr>
      </w:pPr>
      <w:r w:rsidRPr="00304E53">
        <w:rPr>
          <w:rFonts w:cs="Times New Roman"/>
          <w:sz w:val="24"/>
          <w:szCs w:val="24"/>
          <w:lang w:val="lt-LT"/>
        </w:rPr>
        <w:t>11.2. Perkančioji organizacija į laiku gautus tiekėjų paklausimus atsako ne vėliau kaip likus 6  kalendorinėms dienoms iki paraiškų/pasiūlymų priėmimo termino pabaigos.</w:t>
      </w:r>
    </w:p>
    <w:p w14:paraId="59BF2832" w14:textId="77777777" w:rsidR="0083792B" w:rsidRPr="00304E53" w:rsidRDefault="005C347E" w:rsidP="00DC05F4">
      <w:pPr>
        <w:pStyle w:val="Body2"/>
        <w:spacing w:after="0" w:line="276" w:lineRule="auto"/>
        <w:ind w:firstLine="709"/>
        <w:rPr>
          <w:rFonts w:cs="Times New Roman"/>
          <w:sz w:val="24"/>
          <w:szCs w:val="24"/>
          <w:lang w:val="lt-LT"/>
        </w:rPr>
      </w:pPr>
      <w:r w:rsidRPr="00304E53">
        <w:rPr>
          <w:rFonts w:cs="Times New Roman"/>
          <w:sz w:val="24"/>
          <w:szCs w:val="24"/>
          <w:lang w:val="lt-LT"/>
        </w:rPr>
        <w:lastRenderedPageBreak/>
        <w:t>11.3. Nesibaigus paraiškų/pasiūlymų priėmimo terminui, perkančioji organizacija turi teisę savo iniciatyva paaiškinti, patikslinti pirkimo dokumentus. Šis paaiškinimas turi būti atliktas ne vėliau kaip likus 6  kalendorinėms dienoms iki paraiškų/pasiūlymų priėmimo termino pabaigos.</w:t>
      </w:r>
    </w:p>
    <w:p w14:paraId="536A0A58" w14:textId="34F29808" w:rsidR="0083792B" w:rsidRPr="00304E53" w:rsidRDefault="005C347E" w:rsidP="00DC05F4">
      <w:pPr>
        <w:pStyle w:val="Body2"/>
        <w:spacing w:after="0" w:line="276" w:lineRule="auto"/>
        <w:ind w:firstLine="709"/>
        <w:rPr>
          <w:rFonts w:cs="Times New Roman"/>
          <w:sz w:val="24"/>
          <w:szCs w:val="24"/>
          <w:lang w:val="lt-LT"/>
        </w:rPr>
      </w:pPr>
      <w:r w:rsidRPr="00304E53">
        <w:rPr>
          <w:rFonts w:cs="Times New Roman"/>
          <w:sz w:val="24"/>
          <w:szCs w:val="24"/>
          <w:lang w:val="lt-LT"/>
        </w:rPr>
        <w:t>11.4. Atsakydama į tiekėjo pateiktą prašymą paaiškinti pirkimo dokumentus, jeigu jis buvo pateiktas nepasibaigus pirkimo dokumentų 11.1 punkte nurodytam terminui, arba aiškindama, tikslindama pirkimo dokumentus savo iniciatyva, perkančioji organizacija paaiškinimus, patikslinimus skelbia CVP IS ir išsiunčia visiems tiekėjams, kurie prisijungė prie pirkimo. Perkančioji organizacija tiek aiškindama, tikslindama pirkimo dokumentus savo iniciatyva, tiek tiekėjų iniciatyva visus paaiškinimus ir patikslinimus skelbia CVP IS.</w:t>
      </w:r>
    </w:p>
    <w:p w14:paraId="618AAD75" w14:textId="028F6D8A" w:rsidR="0083792B" w:rsidRPr="00304E53" w:rsidRDefault="005C347E" w:rsidP="00DC05F4">
      <w:pPr>
        <w:pStyle w:val="Body2"/>
        <w:spacing w:after="0" w:line="276" w:lineRule="auto"/>
        <w:ind w:firstLine="709"/>
        <w:rPr>
          <w:rFonts w:cs="Times New Roman"/>
          <w:sz w:val="24"/>
          <w:szCs w:val="24"/>
          <w:lang w:val="lt-LT"/>
        </w:rPr>
      </w:pPr>
      <w:r w:rsidRPr="00304E53">
        <w:rPr>
          <w:rFonts w:cs="Times New Roman"/>
          <w:sz w:val="24"/>
          <w:szCs w:val="24"/>
          <w:lang w:val="lt-LT"/>
        </w:rPr>
        <w:t>11.5. Perkančioji organizacija, aiškindama ar tikslindama pirkimo dokumentus, užtikrina tiekėjų anonimiškumą, t.y. užtikrina, kad tiekėjas nesužinotų kitų tiekėjų, dalyvaujančių pirkimo procedūrose, pavadinimų ir kitų rekvizitų.</w:t>
      </w:r>
    </w:p>
    <w:p w14:paraId="0CDFF2FA" w14:textId="6F99276F" w:rsidR="0083792B" w:rsidRPr="00304E53" w:rsidRDefault="005C347E" w:rsidP="00DC05F4">
      <w:pPr>
        <w:pStyle w:val="Body2"/>
        <w:spacing w:after="0" w:line="276" w:lineRule="auto"/>
        <w:ind w:firstLine="709"/>
        <w:rPr>
          <w:rFonts w:cs="Times New Roman"/>
          <w:sz w:val="24"/>
          <w:szCs w:val="24"/>
          <w:lang w:val="lt-LT"/>
        </w:rPr>
      </w:pPr>
      <w:r w:rsidRPr="00304E53">
        <w:rPr>
          <w:rFonts w:cs="Times New Roman"/>
          <w:sz w:val="24"/>
          <w:szCs w:val="24"/>
          <w:lang w:val="lt-LT"/>
        </w:rPr>
        <w:t>11.6. Tuo atveju, kai tikslinama paskelbta informacija, perkančioji organizacija atitinkamai patikslina skelbimą apie pirkimą ir prireikus pratęsia pasiūlymų priėmimo terminą protingumo kriterijų atitinkančiam terminui, per kurį tiekėjai, rengdami pasiūlymus, galėtų atsižvelgti į patikslinimus. Apie pasiūlymų priėmimo termino pratęsimą pranešama patikslinant skelbimą apie pirkimą. Pranešimai apie pasiūlymų priėmimo termino nukėlimą taip pat paskelbiami CVP IS ir išsiunčiami tiekėjams, kurie dalyvauja pirkime.</w:t>
      </w:r>
    </w:p>
    <w:p w14:paraId="631563B8" w14:textId="3612DE1E" w:rsidR="00A178D7" w:rsidRPr="00304E53" w:rsidRDefault="005C347E" w:rsidP="00DC05F4">
      <w:pPr>
        <w:pStyle w:val="Body2"/>
        <w:spacing w:after="0" w:line="276" w:lineRule="auto"/>
        <w:ind w:firstLine="709"/>
        <w:rPr>
          <w:rFonts w:cs="Times New Roman"/>
          <w:sz w:val="24"/>
          <w:szCs w:val="24"/>
          <w:lang w:val="lt-LT"/>
        </w:rPr>
      </w:pPr>
      <w:r w:rsidRPr="00304E53">
        <w:rPr>
          <w:rFonts w:cs="Times New Roman"/>
          <w:sz w:val="24"/>
          <w:szCs w:val="24"/>
          <w:lang w:val="lt-LT"/>
        </w:rPr>
        <w:t>11.7. Tiekėjai turėtų būti aktyvūs ir pateikti klausimus ar paprašyti paaiškinti pirkimo dokumentus iš karto juos išanalizavę, atsižvelgdami į tai, kad, pasibaigus pasiūlymų pateikimo terminui, pasiūlymo turinio ar pirkimo objekto keisti nebus galima.</w:t>
      </w:r>
    </w:p>
    <w:p w14:paraId="704D3B26" w14:textId="77777777" w:rsidR="0083792B" w:rsidRPr="00304E53" w:rsidRDefault="00A178D7" w:rsidP="00DC05F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jc w:val="both"/>
        <w:rPr>
          <w:lang w:val="lt-LT"/>
        </w:rPr>
      </w:pPr>
      <w:r w:rsidRPr="00304E53">
        <w:rPr>
          <w:lang w:val="lt-LT"/>
        </w:rPr>
        <w:t>11.8. Jeigu šiuose pirkimo dokumentuose būtų rasta techninių klaidų, nuostatų, prieštaraujančių viešuosius pirkimus reglamentuojantiems teisės aktams, pirkimo dokumentai nebūtų keičiami, tačiau būtų aiškinami pagal minėtų teisės aktų nuostatas.</w:t>
      </w:r>
    </w:p>
    <w:p w14:paraId="79FD09F3" w14:textId="77777777" w:rsidR="001108AA" w:rsidRPr="00304E53" w:rsidRDefault="001108AA" w:rsidP="001108A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Pr>
          <w:b/>
          <w:bCs/>
          <w:lang w:val="lt-LT"/>
        </w:rPr>
      </w:pPr>
    </w:p>
    <w:p w14:paraId="6CFF2180" w14:textId="0CB7B1DB" w:rsidR="0083792B" w:rsidRPr="00304E53" w:rsidRDefault="007F2298" w:rsidP="001108A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Pr>
          <w:b/>
          <w:bCs/>
          <w:lang w:val="lt-LT"/>
        </w:rPr>
      </w:pPr>
      <w:r w:rsidRPr="00304E53">
        <w:rPr>
          <w:b/>
          <w:bCs/>
          <w:lang w:val="lt-LT"/>
        </w:rPr>
        <w:t>12. PRADINIO SUSIPAŽINIMO SU PASIŪLYMAIS PROCEDŪRA</w:t>
      </w:r>
    </w:p>
    <w:p w14:paraId="648D1CD4" w14:textId="77777777" w:rsidR="001108AA" w:rsidRPr="00304E53" w:rsidRDefault="001108AA" w:rsidP="001108A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Pr>
          <w:lang w:val="lt-LT"/>
        </w:rPr>
      </w:pPr>
    </w:p>
    <w:p w14:paraId="60C89F74" w14:textId="77777777" w:rsidR="0083792B" w:rsidRPr="00304E53" w:rsidRDefault="007F2298" w:rsidP="00DC05F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jc w:val="both"/>
        <w:rPr>
          <w:lang w:val="lt-LT"/>
        </w:rPr>
      </w:pPr>
      <w:r w:rsidRPr="00304E53">
        <w:rPr>
          <w:lang w:val="lt-LT"/>
        </w:rPr>
        <w:t>12.1. Pradinis susipažinimas su CVP IS priemonėmis pateiktais tiekėjų pasiūlymais vyks Viešųjų pirkimų komisijos (toliau – komisija) posėdyje.</w:t>
      </w:r>
    </w:p>
    <w:p w14:paraId="10E947FC" w14:textId="0B9A0C8C" w:rsidR="0083792B" w:rsidRPr="00304E53" w:rsidRDefault="007F2298" w:rsidP="00DC05F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jc w:val="both"/>
        <w:rPr>
          <w:lang w:val="lt-LT"/>
        </w:rPr>
      </w:pPr>
      <w:r w:rsidRPr="00304E53">
        <w:rPr>
          <w:lang w:val="lt-LT"/>
        </w:rPr>
        <w:t>12.2. Susipažinimo su CVP IS priemonėmis gautais pasiūlymais procedūroje tiekėjai arba jų atstovai nedalyvauja.</w:t>
      </w:r>
    </w:p>
    <w:p w14:paraId="469F77B0" w14:textId="2FDFFD73" w:rsidR="00C074B9" w:rsidRPr="00304E53" w:rsidRDefault="007F2298" w:rsidP="00DC05F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jc w:val="both"/>
        <w:rPr>
          <w:lang w:val="lt-LT"/>
        </w:rPr>
      </w:pPr>
      <w:r w:rsidRPr="00304E53">
        <w:rPr>
          <w:lang w:val="lt-LT"/>
        </w:rPr>
        <w:t>12.3. Atsižvelgiant į tai, kad pasiūlymai pateikiami elektroninėmis priemonėmis, apie protokolu įformintus susipažinimo su pasiūlymais procedūros rezultatus nebus pranešama.</w:t>
      </w:r>
      <w:bookmarkStart w:id="2" w:name="_Ref60481999"/>
      <w:bookmarkStart w:id="3" w:name="_Ref58464680"/>
    </w:p>
    <w:p w14:paraId="21390335" w14:textId="77777777" w:rsidR="0083792B" w:rsidRPr="00304E53" w:rsidRDefault="0083792B" w:rsidP="001108A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jc w:val="both"/>
        <w:rPr>
          <w:rFonts w:eastAsia="Times New Roman"/>
          <w:spacing w:val="-8"/>
          <w:bdr w:val="none" w:sz="0" w:space="0" w:color="auto"/>
          <w:lang w:val="lt-LT"/>
        </w:rPr>
      </w:pPr>
    </w:p>
    <w:bookmarkEnd w:id="2"/>
    <w:bookmarkEnd w:id="3"/>
    <w:p w14:paraId="162B271F" w14:textId="77777777" w:rsidR="0083792B" w:rsidRPr="00304E53" w:rsidRDefault="005C347E" w:rsidP="00DC05F4">
      <w:pPr>
        <w:pStyle w:val="Body2"/>
        <w:spacing w:after="0" w:line="276" w:lineRule="auto"/>
        <w:ind w:firstLine="698"/>
        <w:rPr>
          <w:rFonts w:cs="Times New Roman"/>
          <w:b/>
          <w:bCs/>
          <w:sz w:val="24"/>
          <w:szCs w:val="24"/>
          <w:lang w:val="lt-LT"/>
        </w:rPr>
      </w:pPr>
      <w:r w:rsidRPr="00304E53">
        <w:rPr>
          <w:rFonts w:cs="Times New Roman"/>
          <w:sz w:val="24"/>
          <w:szCs w:val="24"/>
          <w:lang w:val="lt-LT"/>
        </w:rPr>
        <w:tab/>
      </w:r>
      <w:r w:rsidRPr="00304E53">
        <w:rPr>
          <w:rFonts w:cs="Times New Roman"/>
          <w:b/>
          <w:bCs/>
          <w:sz w:val="24"/>
          <w:szCs w:val="24"/>
          <w:lang w:val="lt-LT"/>
        </w:rPr>
        <w:t>13. PASIŪLYMŲ NAGRINĖJIMAS IR PASIŪLYMŲ ATMETIMO PRIEŽASTYS</w:t>
      </w:r>
    </w:p>
    <w:p w14:paraId="2D435DFF" w14:textId="77777777" w:rsidR="000813EC" w:rsidRPr="00304E53" w:rsidRDefault="000813EC" w:rsidP="00DC05F4">
      <w:pPr>
        <w:pStyle w:val="Body2"/>
        <w:spacing w:after="0" w:line="276" w:lineRule="auto"/>
        <w:ind w:firstLine="698"/>
        <w:rPr>
          <w:rFonts w:cs="Times New Roman"/>
          <w:sz w:val="24"/>
          <w:szCs w:val="24"/>
          <w:lang w:val="lt-LT"/>
        </w:rPr>
      </w:pPr>
    </w:p>
    <w:p w14:paraId="7EAA6466" w14:textId="77777777" w:rsidR="000813EC"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ab/>
        <w:t>13.1. Pasiūlymai nagrinėjami, vertinami ir palyginami konfidencialiai, nedalyvaujant pasiūlymus pateikusių tiekėjų atstovams.</w:t>
      </w:r>
    </w:p>
    <w:p w14:paraId="2A941263" w14:textId="77777777" w:rsidR="000813EC"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ab/>
        <w:t xml:space="preserve">13.2. Perkančioji organizacija gali prašyti, kad dalyviai paaiškintų savo pasiūlymus, tačiau negali prašyti, siūlyti arba leisti pakeisti pasiūlymo esmės – pakeisti kainos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w:t>
      </w:r>
      <w:r w:rsidRPr="00304E53">
        <w:rPr>
          <w:rFonts w:cs="Times New Roman"/>
          <w:sz w:val="24"/>
          <w:szCs w:val="24"/>
          <w:lang w:val="lt-LT"/>
        </w:rPr>
        <w:lastRenderedPageBreak/>
        <w:t>paskelbtos kainos. Taisydamas pasiūlyme nurodytas aritmetines klaidas, dalyvis neturi teisės atsisakyti kainos sudedamųjų dalių arba papildyti kainą naujomis dalimis.</w:t>
      </w:r>
    </w:p>
    <w:p w14:paraId="5A34B1DC" w14:textId="77777777" w:rsidR="000813EC"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ab/>
        <w:t>13.3. Jeigu pateiktame pasiūlyme nurodyta kaina yra neįprastai maža, perkančioji organizacija privalo pareikalauti, kad dalyvis pagrįstų siūlomą kainą, o jeigu dalyvis nepateikia tinkamų kainos pagrįstumo įrodymų, Perkančioji organizacija pasiūlymą privalo atmesti.</w:t>
      </w:r>
    </w:p>
    <w:p w14:paraId="6EBF7FB7" w14:textId="329835EA" w:rsidR="00BA4B1E"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ab/>
        <w:t>13.4. Perkančioji organizacija gali nevertinti viso dalyvio pasiūlymo, jeigu patikrinusi jo dalį nustato, kad, vadovaujantis Įstatymo reikalavimais, pasiūlymas turi būti atmestas.</w:t>
      </w:r>
    </w:p>
    <w:p w14:paraId="71E96519" w14:textId="77777777" w:rsidR="008139DA" w:rsidRPr="00304E53" w:rsidRDefault="00BA4B1E" w:rsidP="00DC05F4">
      <w:pPr>
        <w:pStyle w:val="Body2"/>
        <w:spacing w:after="0" w:line="276" w:lineRule="auto"/>
        <w:ind w:firstLine="698"/>
        <w:rPr>
          <w:rFonts w:cs="Times New Roman"/>
          <w:sz w:val="24"/>
          <w:szCs w:val="24"/>
          <w:lang w:val="lt-LT"/>
        </w:rPr>
      </w:pPr>
      <w:r w:rsidRPr="00304E53">
        <w:rPr>
          <w:rFonts w:cs="Times New Roman"/>
          <w:sz w:val="24"/>
          <w:szCs w:val="24"/>
          <w:lang w:val="lt-LT"/>
        </w:rPr>
        <w:t>13.5. Dėl tiekėjo (ne)atitikties nacionalinio saugumo nuostatoms, perkančioji organizacija gali prašyti pateikti dokumentus, įrodančius tiekėjo deklaracijoje dėl atitikimo nacionalinio saugumo re</w:t>
      </w:r>
      <w:r w:rsidR="00752420" w:rsidRPr="00304E53">
        <w:rPr>
          <w:rFonts w:cs="Times New Roman"/>
          <w:sz w:val="24"/>
          <w:szCs w:val="24"/>
          <w:lang w:val="lt-LT"/>
        </w:rPr>
        <w:t>ikalavimams (pirkimo dokumentų 4</w:t>
      </w:r>
      <w:r w:rsidRPr="00304E53">
        <w:rPr>
          <w:rFonts w:cs="Times New Roman"/>
          <w:sz w:val="24"/>
          <w:szCs w:val="24"/>
          <w:lang w:val="lt-LT"/>
        </w:rPr>
        <w:t xml:space="preserve"> priedas) pateiktų duomenų teisingumą. Tiekėjas dėl atitikties nacionalinio saugumo interesams privalės pateikti tokiai patikrai reikalingus dokumentus ir</w:t>
      </w:r>
      <w:r w:rsidR="00813030" w:rsidRPr="00304E53">
        <w:rPr>
          <w:rFonts w:cs="Times New Roman"/>
          <w:sz w:val="24"/>
          <w:szCs w:val="24"/>
          <w:lang w:val="lt-LT"/>
        </w:rPr>
        <w:t xml:space="preserve"> </w:t>
      </w:r>
      <w:r w:rsidRPr="00304E53">
        <w:rPr>
          <w:rFonts w:cs="Times New Roman"/>
          <w:sz w:val="24"/>
          <w:szCs w:val="24"/>
          <w:lang w:val="lt-LT"/>
        </w:rPr>
        <w:t>informaciją.</w:t>
      </w:r>
    </w:p>
    <w:p w14:paraId="285499A5" w14:textId="77777777" w:rsidR="000813EC" w:rsidRPr="00304E53" w:rsidRDefault="005C347E" w:rsidP="00DC05F4">
      <w:pPr>
        <w:pStyle w:val="Body2"/>
        <w:spacing w:after="0" w:line="276" w:lineRule="auto"/>
        <w:ind w:firstLine="698"/>
        <w:rPr>
          <w:rFonts w:cs="Times New Roman"/>
          <w:bCs/>
          <w:sz w:val="24"/>
          <w:szCs w:val="24"/>
          <w:lang w:val="lt-LT"/>
        </w:rPr>
      </w:pPr>
      <w:r w:rsidRPr="00304E53">
        <w:rPr>
          <w:rFonts w:cs="Times New Roman"/>
          <w:bCs/>
          <w:sz w:val="24"/>
          <w:szCs w:val="24"/>
          <w:lang w:val="lt-LT"/>
        </w:rPr>
        <w:tab/>
        <w:t>13.</w:t>
      </w:r>
      <w:r w:rsidR="00BA4B1E" w:rsidRPr="00304E53">
        <w:rPr>
          <w:rFonts w:cs="Times New Roman"/>
          <w:bCs/>
          <w:sz w:val="24"/>
          <w:szCs w:val="24"/>
          <w:lang w:val="lt-LT"/>
        </w:rPr>
        <w:t>6</w:t>
      </w:r>
      <w:r w:rsidRPr="00304E53">
        <w:rPr>
          <w:rFonts w:cs="Times New Roman"/>
          <w:bCs/>
          <w:sz w:val="24"/>
          <w:szCs w:val="24"/>
          <w:lang w:val="lt-LT"/>
        </w:rPr>
        <w:t>. Komisija atmeta pasiūlymą, jeigu:</w:t>
      </w:r>
    </w:p>
    <w:p w14:paraId="43937515" w14:textId="25076905" w:rsidR="003415B4" w:rsidRPr="00304E53" w:rsidRDefault="005C347E" w:rsidP="00DC05F4">
      <w:pPr>
        <w:pStyle w:val="Body2"/>
        <w:spacing w:after="0" w:line="276" w:lineRule="auto"/>
        <w:ind w:firstLine="698"/>
        <w:rPr>
          <w:rFonts w:cs="Times New Roman"/>
          <w:bCs/>
          <w:sz w:val="24"/>
          <w:szCs w:val="24"/>
          <w:lang w:val="lt-LT"/>
        </w:rPr>
      </w:pPr>
      <w:r w:rsidRPr="00304E53">
        <w:rPr>
          <w:rFonts w:cs="Times New Roman"/>
          <w:bCs/>
          <w:sz w:val="24"/>
          <w:szCs w:val="24"/>
          <w:lang w:val="lt-LT"/>
        </w:rPr>
        <w:tab/>
        <w:t>13.</w:t>
      </w:r>
      <w:r w:rsidR="00BA4B1E" w:rsidRPr="00304E53">
        <w:rPr>
          <w:rFonts w:cs="Times New Roman"/>
          <w:bCs/>
          <w:sz w:val="24"/>
          <w:szCs w:val="24"/>
          <w:lang w:val="lt-LT"/>
        </w:rPr>
        <w:t>6</w:t>
      </w:r>
      <w:r w:rsidRPr="00304E53">
        <w:rPr>
          <w:rFonts w:cs="Times New Roman"/>
          <w:bCs/>
          <w:sz w:val="24"/>
          <w:szCs w:val="24"/>
          <w:lang w:val="lt-LT"/>
        </w:rPr>
        <w:t>.1. pasiūlymas neatitinka pirkimo dokumentuose nustatytų reikalavimų</w:t>
      </w:r>
      <w:r w:rsidR="009775EB" w:rsidRPr="00304E53">
        <w:rPr>
          <w:rFonts w:cs="Times New Roman"/>
          <w:bCs/>
          <w:sz w:val="24"/>
          <w:szCs w:val="24"/>
          <w:lang w:val="lt-LT"/>
        </w:rPr>
        <w:t xml:space="preserve"> ir/arba sutarties projekte nustatytų reikalavimų</w:t>
      </w:r>
      <w:r w:rsidRPr="00304E53">
        <w:rPr>
          <w:rFonts w:cs="Times New Roman"/>
          <w:bCs/>
          <w:sz w:val="24"/>
          <w:szCs w:val="24"/>
          <w:lang w:val="lt-LT"/>
        </w:rPr>
        <w:t>;</w:t>
      </w:r>
      <w:r w:rsidR="003415B4" w:rsidRPr="00304E53">
        <w:rPr>
          <w:rFonts w:cs="Times New Roman"/>
          <w:bCs/>
          <w:sz w:val="24"/>
          <w:szCs w:val="24"/>
          <w:lang w:val="lt-LT"/>
        </w:rPr>
        <w:t xml:space="preserve"> </w:t>
      </w:r>
    </w:p>
    <w:p w14:paraId="7BFD70B6" w14:textId="77777777" w:rsidR="000813EC" w:rsidRPr="00304E53" w:rsidRDefault="005C347E" w:rsidP="00DC05F4">
      <w:pPr>
        <w:widowControl w:val="0"/>
        <w:tabs>
          <w:tab w:val="left" w:pos="720"/>
        </w:tabs>
        <w:spacing w:line="276" w:lineRule="auto"/>
        <w:ind w:firstLine="720"/>
        <w:jc w:val="both"/>
        <w:rPr>
          <w:bCs/>
          <w:lang w:val="lt-LT"/>
        </w:rPr>
      </w:pPr>
      <w:r w:rsidRPr="00304E53">
        <w:rPr>
          <w:bCs/>
          <w:lang w:val="lt-LT"/>
        </w:rPr>
        <w:t>13.</w:t>
      </w:r>
      <w:r w:rsidR="00CA379E" w:rsidRPr="00304E53">
        <w:rPr>
          <w:bCs/>
          <w:lang w:val="lt-LT"/>
        </w:rPr>
        <w:t>6</w:t>
      </w:r>
      <w:r w:rsidRPr="00304E53">
        <w:rPr>
          <w:bCs/>
          <w:lang w:val="lt-LT"/>
        </w:rPr>
        <w:t>.</w:t>
      </w:r>
      <w:r w:rsidR="00F72AA8" w:rsidRPr="00304E53">
        <w:rPr>
          <w:bCs/>
          <w:lang w:val="lt-LT"/>
        </w:rPr>
        <w:t>2</w:t>
      </w:r>
      <w:r w:rsidRPr="00304E53">
        <w:rPr>
          <w:bCs/>
          <w:lang w:val="lt-LT"/>
        </w:rPr>
        <w:t>. dalyvis per jos nustatytą terminą nepaaiškina pasiūlymo;</w:t>
      </w:r>
    </w:p>
    <w:p w14:paraId="0AFF8C29" w14:textId="44D9F592" w:rsidR="00AD694B" w:rsidRPr="00304E53" w:rsidRDefault="005C347E" w:rsidP="00DC05F4">
      <w:pPr>
        <w:widowControl w:val="0"/>
        <w:tabs>
          <w:tab w:val="left" w:pos="720"/>
        </w:tabs>
        <w:spacing w:line="276" w:lineRule="auto"/>
        <w:ind w:firstLine="720"/>
        <w:jc w:val="both"/>
        <w:rPr>
          <w:bCs/>
          <w:lang w:val="lt-LT"/>
        </w:rPr>
      </w:pPr>
      <w:r w:rsidRPr="00304E53">
        <w:rPr>
          <w:bCs/>
          <w:lang w:val="lt-LT"/>
        </w:rPr>
        <w:t>13.</w:t>
      </w:r>
      <w:r w:rsidR="00CA379E" w:rsidRPr="00304E53">
        <w:rPr>
          <w:bCs/>
          <w:lang w:val="lt-LT"/>
        </w:rPr>
        <w:t>6</w:t>
      </w:r>
      <w:r w:rsidRPr="00304E53">
        <w:rPr>
          <w:bCs/>
          <w:lang w:val="lt-LT"/>
        </w:rPr>
        <w:t>.</w:t>
      </w:r>
      <w:r w:rsidR="00F72AA8" w:rsidRPr="00304E53">
        <w:rPr>
          <w:bCs/>
          <w:lang w:val="lt-LT"/>
        </w:rPr>
        <w:t>3</w:t>
      </w:r>
      <w:r w:rsidRPr="00304E53">
        <w:rPr>
          <w:bCs/>
          <w:lang w:val="lt-LT"/>
        </w:rPr>
        <w:t>. dalyvis per jos nustatytą terminą, kaip nurodyta Įstatymo 2</w:t>
      </w:r>
      <w:r w:rsidR="00BA4B1E" w:rsidRPr="00304E53">
        <w:rPr>
          <w:bCs/>
          <w:lang w:val="lt-LT"/>
        </w:rPr>
        <w:t>8</w:t>
      </w:r>
      <w:r w:rsidRPr="00304E53">
        <w:rPr>
          <w:bCs/>
          <w:lang w:val="lt-LT"/>
        </w:rPr>
        <w:t xml:space="preserve"> straipsnio </w:t>
      </w:r>
      <w:r w:rsidR="00BA4B1E" w:rsidRPr="00304E53">
        <w:rPr>
          <w:bCs/>
          <w:lang w:val="lt-LT"/>
        </w:rPr>
        <w:t>4</w:t>
      </w:r>
      <w:r w:rsidRPr="00304E53">
        <w:rPr>
          <w:bCs/>
          <w:lang w:val="lt-LT"/>
        </w:rPr>
        <w:t> dalyje, nepatikslino, nepapildė ar nepateikė kartu su pasiūlymu teikiamų pirkimo dokumentuose nurodytų dokumentų: tiekėjo įgaliojimo asmeniui pasirašyti pasiūlymą;</w:t>
      </w:r>
    </w:p>
    <w:p w14:paraId="08B0B918" w14:textId="77777777" w:rsidR="006874E1" w:rsidRPr="00304E53" w:rsidRDefault="009775EB" w:rsidP="00DC05F4">
      <w:pPr>
        <w:widowControl w:val="0"/>
        <w:tabs>
          <w:tab w:val="left" w:pos="720"/>
        </w:tabs>
        <w:spacing w:line="276" w:lineRule="auto"/>
        <w:ind w:firstLine="720"/>
        <w:jc w:val="both"/>
        <w:rPr>
          <w:bCs/>
          <w:lang w:val="lt-LT"/>
        </w:rPr>
      </w:pPr>
      <w:r w:rsidRPr="00304E53">
        <w:rPr>
          <w:bCs/>
          <w:lang w:val="lt-LT"/>
        </w:rPr>
        <w:t>13.</w:t>
      </w:r>
      <w:r w:rsidR="00CA379E" w:rsidRPr="00304E53">
        <w:rPr>
          <w:bCs/>
          <w:lang w:val="lt-LT"/>
        </w:rPr>
        <w:t>6</w:t>
      </w:r>
      <w:r w:rsidRPr="00304E53">
        <w:rPr>
          <w:bCs/>
          <w:lang w:val="lt-LT"/>
        </w:rPr>
        <w:t>.</w:t>
      </w:r>
      <w:r w:rsidR="00904BB3" w:rsidRPr="00304E53">
        <w:rPr>
          <w:bCs/>
          <w:lang w:val="lt-LT"/>
        </w:rPr>
        <w:t>4</w:t>
      </w:r>
      <w:r w:rsidRPr="00304E53">
        <w:rPr>
          <w:bCs/>
          <w:lang w:val="lt-LT"/>
        </w:rPr>
        <w:t xml:space="preserve">. </w:t>
      </w:r>
      <w:r w:rsidR="00BA4B1E" w:rsidRPr="00304E53">
        <w:rPr>
          <w:bCs/>
          <w:lang w:val="lt-LT"/>
        </w:rPr>
        <w:t>tiekėjo siūlomos prekės yra pagamint</w:t>
      </w:r>
      <w:r w:rsidR="00F04142" w:rsidRPr="00304E53">
        <w:rPr>
          <w:bCs/>
          <w:lang w:val="lt-LT"/>
        </w:rPr>
        <w:t>os</w:t>
      </w:r>
      <w:r w:rsidR="00131253" w:rsidRPr="00304E53">
        <w:rPr>
          <w:bCs/>
          <w:lang w:val="lt-LT"/>
        </w:rPr>
        <w:t xml:space="preserve"> </w:t>
      </w:r>
      <w:r w:rsidR="00BA4B1E" w:rsidRPr="00304E53">
        <w:rPr>
          <w:bCs/>
          <w:lang w:val="lt-LT"/>
        </w:rPr>
        <w:t>Viešųjų pirkimų įstatymo 92 str. 14 dalyje numatytame sąraše nurodytose valstybėse ar teritorijose</w:t>
      </w:r>
      <w:r w:rsidRPr="00304E53">
        <w:rPr>
          <w:bCs/>
          <w:lang w:val="lt-LT"/>
        </w:rPr>
        <w:t>;</w:t>
      </w:r>
    </w:p>
    <w:p w14:paraId="1C67713A" w14:textId="77777777" w:rsidR="000813EC" w:rsidRPr="00304E53" w:rsidRDefault="005C347E" w:rsidP="00DC05F4">
      <w:pPr>
        <w:widowControl w:val="0"/>
        <w:tabs>
          <w:tab w:val="left" w:pos="720"/>
        </w:tabs>
        <w:spacing w:line="276" w:lineRule="auto"/>
        <w:ind w:firstLine="720"/>
        <w:jc w:val="both"/>
        <w:rPr>
          <w:bCs/>
          <w:lang w:val="lt-LT"/>
        </w:rPr>
      </w:pPr>
      <w:r w:rsidRPr="00304E53">
        <w:rPr>
          <w:bCs/>
          <w:lang w:val="lt-LT"/>
        </w:rPr>
        <w:t>13.</w:t>
      </w:r>
      <w:r w:rsidR="00CA379E" w:rsidRPr="00304E53">
        <w:rPr>
          <w:bCs/>
          <w:lang w:val="lt-LT"/>
        </w:rPr>
        <w:t>6</w:t>
      </w:r>
      <w:r w:rsidRPr="00304E53">
        <w:rPr>
          <w:bCs/>
          <w:lang w:val="lt-LT"/>
        </w:rPr>
        <w:t>.</w:t>
      </w:r>
      <w:r w:rsidR="00904BB3" w:rsidRPr="00304E53">
        <w:rPr>
          <w:bCs/>
          <w:lang w:val="lt-LT"/>
        </w:rPr>
        <w:t>5</w:t>
      </w:r>
      <w:r w:rsidRPr="00304E53">
        <w:rPr>
          <w:bCs/>
          <w:lang w:val="lt-LT"/>
        </w:rPr>
        <w:t>. dalyvis nepagrindė neįprastai maž</w:t>
      </w:r>
      <w:r w:rsidR="00BF5BC2" w:rsidRPr="00304E53">
        <w:rPr>
          <w:bCs/>
          <w:lang w:val="lt-LT"/>
        </w:rPr>
        <w:t>os kainos;</w:t>
      </w:r>
    </w:p>
    <w:p w14:paraId="2EF15D94" w14:textId="60097EA1" w:rsidR="0049297E" w:rsidRPr="00304E53" w:rsidRDefault="00BF5BC2" w:rsidP="00DC05F4">
      <w:pPr>
        <w:widowControl w:val="0"/>
        <w:tabs>
          <w:tab w:val="left" w:pos="720"/>
        </w:tabs>
        <w:spacing w:line="276" w:lineRule="auto"/>
        <w:ind w:firstLine="720"/>
        <w:jc w:val="both"/>
        <w:rPr>
          <w:bCs/>
          <w:color w:val="000000"/>
          <w:lang w:val="lt-LT"/>
        </w:rPr>
      </w:pPr>
      <w:r w:rsidRPr="00304E53">
        <w:rPr>
          <w:bCs/>
          <w:lang w:val="lt-LT"/>
        </w:rPr>
        <w:t>13.</w:t>
      </w:r>
      <w:r w:rsidR="00CA379E" w:rsidRPr="00304E53">
        <w:rPr>
          <w:bCs/>
          <w:lang w:val="lt-LT"/>
        </w:rPr>
        <w:t>6</w:t>
      </w:r>
      <w:r w:rsidRPr="00304E53">
        <w:rPr>
          <w:bCs/>
          <w:lang w:val="lt-LT"/>
        </w:rPr>
        <w:t>.</w:t>
      </w:r>
      <w:r w:rsidR="00904BB3" w:rsidRPr="00304E53">
        <w:rPr>
          <w:bCs/>
          <w:lang w:val="lt-LT"/>
        </w:rPr>
        <w:t>6</w:t>
      </w:r>
      <w:r w:rsidRPr="00304E53">
        <w:rPr>
          <w:bCs/>
          <w:lang w:val="lt-LT"/>
        </w:rPr>
        <w:t xml:space="preserve">. pasiūlyme </w:t>
      </w:r>
      <w:r w:rsidR="005C347E" w:rsidRPr="00304E53">
        <w:rPr>
          <w:bCs/>
          <w:lang w:val="lt-LT"/>
        </w:rPr>
        <w:t>nurodyta kaina yra per didelė ir perkančiajai organizacijai nepriimtina.</w:t>
      </w:r>
      <w:r w:rsidR="004C695F" w:rsidRPr="00304E53">
        <w:rPr>
          <w:bCs/>
          <w:lang w:val="lt-LT"/>
        </w:rPr>
        <w:t xml:space="preserve"> Per didelė pe</w:t>
      </w:r>
      <w:r w:rsidR="00DF7C2C" w:rsidRPr="00304E53">
        <w:rPr>
          <w:bCs/>
          <w:lang w:val="lt-LT"/>
        </w:rPr>
        <w:t>rkančiajai organizacijai kaina nurodyta</w:t>
      </w:r>
      <w:r w:rsidR="00113240" w:rsidRPr="00304E53">
        <w:rPr>
          <w:bCs/>
          <w:lang w:val="lt-LT"/>
        </w:rPr>
        <w:t xml:space="preserve"> pirkimo sąlygų </w:t>
      </w:r>
      <w:r w:rsidR="00113240" w:rsidRPr="00304E53">
        <w:rPr>
          <w:lang w:val="lt-LT"/>
        </w:rPr>
        <w:t>5 priedo 3.4 papunktyje.</w:t>
      </w:r>
    </w:p>
    <w:p w14:paraId="7C9FB63A" w14:textId="77777777" w:rsidR="0049297E" w:rsidRPr="00304E53" w:rsidRDefault="00F72AA8" w:rsidP="00DC05F4">
      <w:pPr>
        <w:pStyle w:val="Body2"/>
        <w:spacing w:after="0" w:line="276" w:lineRule="auto"/>
        <w:ind w:firstLine="698"/>
        <w:rPr>
          <w:rFonts w:cs="Times New Roman"/>
          <w:bCs/>
          <w:sz w:val="24"/>
          <w:szCs w:val="24"/>
          <w:lang w:val="lt-LT"/>
        </w:rPr>
      </w:pPr>
      <w:r w:rsidRPr="00304E53">
        <w:rPr>
          <w:rFonts w:cs="Times New Roman"/>
          <w:bCs/>
          <w:color w:val="auto"/>
          <w:sz w:val="24"/>
          <w:szCs w:val="24"/>
          <w:lang w:val="lt-LT"/>
        </w:rPr>
        <w:t>13.</w:t>
      </w:r>
      <w:r w:rsidR="00CA379E" w:rsidRPr="00304E53">
        <w:rPr>
          <w:rFonts w:cs="Times New Roman"/>
          <w:bCs/>
          <w:color w:val="auto"/>
          <w:sz w:val="24"/>
          <w:szCs w:val="24"/>
          <w:lang w:val="lt-LT"/>
        </w:rPr>
        <w:t>6</w:t>
      </w:r>
      <w:r w:rsidRPr="00304E53">
        <w:rPr>
          <w:rFonts w:cs="Times New Roman"/>
          <w:bCs/>
          <w:color w:val="auto"/>
          <w:sz w:val="24"/>
          <w:szCs w:val="24"/>
          <w:lang w:val="lt-LT"/>
        </w:rPr>
        <w:t>.</w:t>
      </w:r>
      <w:r w:rsidR="00904BB3" w:rsidRPr="00304E53">
        <w:rPr>
          <w:rFonts w:cs="Times New Roman"/>
          <w:bCs/>
          <w:sz w:val="24"/>
          <w:szCs w:val="24"/>
          <w:lang w:val="lt-LT"/>
        </w:rPr>
        <w:t>7</w:t>
      </w:r>
      <w:r w:rsidRPr="00304E53">
        <w:rPr>
          <w:rFonts w:cs="Times New Roman"/>
          <w:bCs/>
          <w:sz w:val="24"/>
          <w:szCs w:val="24"/>
          <w:lang w:val="lt-LT"/>
        </w:rPr>
        <w:t>.</w:t>
      </w:r>
      <w:r w:rsidR="00067D2B" w:rsidRPr="00304E53">
        <w:rPr>
          <w:rFonts w:cs="Times New Roman"/>
          <w:bCs/>
          <w:sz w:val="24"/>
          <w:szCs w:val="24"/>
          <w:lang w:val="lt-LT"/>
        </w:rPr>
        <w:tab/>
      </w:r>
      <w:r w:rsidR="009775EB" w:rsidRPr="00304E53">
        <w:rPr>
          <w:rFonts w:cs="Times New Roman"/>
          <w:bCs/>
          <w:sz w:val="24"/>
          <w:szCs w:val="24"/>
          <w:lang w:val="lt-LT"/>
        </w:rPr>
        <w:t>dalyvis, apie nustatytų reikalavimų atitikimą, yra pateikęs melagingą informaciją, kurią perkančioji organizacija gali įrodyti bet kokiomis teisėtomis priemonėmis;</w:t>
      </w:r>
    </w:p>
    <w:p w14:paraId="161EC982" w14:textId="77777777" w:rsidR="00CA379E" w:rsidRPr="00304E53" w:rsidRDefault="00CA379E" w:rsidP="00DC05F4">
      <w:pPr>
        <w:pStyle w:val="Body2"/>
        <w:spacing w:after="0" w:line="276" w:lineRule="auto"/>
        <w:ind w:firstLine="698"/>
        <w:rPr>
          <w:rFonts w:cs="Times New Roman"/>
          <w:bCs/>
          <w:sz w:val="24"/>
          <w:szCs w:val="24"/>
          <w:lang w:val="lt-LT"/>
        </w:rPr>
      </w:pPr>
      <w:r w:rsidRPr="00304E53">
        <w:rPr>
          <w:rFonts w:cs="Times New Roman"/>
          <w:bCs/>
          <w:sz w:val="24"/>
          <w:szCs w:val="24"/>
          <w:lang w:val="lt-LT"/>
        </w:rPr>
        <w:t>13.6.8. tiekėjo patikros metu paaiškėjus, kad yra aplinkybių, nurodytų Įstatymo 40 straipsnio 9 dalyje ir Įst</w:t>
      </w:r>
      <w:r w:rsidR="00D82F9B" w:rsidRPr="00304E53">
        <w:rPr>
          <w:rFonts w:cs="Times New Roman"/>
          <w:bCs/>
          <w:sz w:val="24"/>
          <w:szCs w:val="24"/>
          <w:lang w:val="lt-LT"/>
        </w:rPr>
        <w:t>atymo 33 straipsnio 9 dalies 1-6</w:t>
      </w:r>
      <w:r w:rsidRPr="00304E53">
        <w:rPr>
          <w:rFonts w:cs="Times New Roman"/>
          <w:bCs/>
          <w:sz w:val="24"/>
          <w:szCs w:val="24"/>
          <w:lang w:val="lt-LT"/>
        </w:rPr>
        <w:t xml:space="preserve"> punktuose;</w:t>
      </w:r>
    </w:p>
    <w:p w14:paraId="36252C36" w14:textId="77777777" w:rsidR="00CA379E" w:rsidRPr="00304E53" w:rsidRDefault="00CA379E" w:rsidP="00DC05F4">
      <w:pPr>
        <w:pStyle w:val="Body2"/>
        <w:spacing w:after="0" w:line="276" w:lineRule="auto"/>
        <w:ind w:firstLine="698"/>
        <w:rPr>
          <w:rFonts w:cs="Times New Roman"/>
          <w:bCs/>
          <w:sz w:val="24"/>
          <w:szCs w:val="24"/>
          <w:lang w:val="lt-LT"/>
        </w:rPr>
      </w:pPr>
      <w:r w:rsidRPr="00304E53">
        <w:rPr>
          <w:rFonts w:cs="Times New Roman"/>
          <w:bCs/>
          <w:sz w:val="24"/>
          <w:szCs w:val="24"/>
          <w:lang w:val="lt-LT"/>
        </w:rPr>
        <w:t>13.6.9. teikėjas neatitinka reikalavimų, susijusių su nacionaliniu saugumu;</w:t>
      </w:r>
    </w:p>
    <w:p w14:paraId="4B1DDEFF" w14:textId="77777777" w:rsidR="00CA379E" w:rsidRPr="00304E53" w:rsidRDefault="00CA379E" w:rsidP="00DC05F4">
      <w:pPr>
        <w:pStyle w:val="Body2"/>
        <w:spacing w:after="0" w:line="276" w:lineRule="auto"/>
        <w:ind w:firstLine="698"/>
        <w:rPr>
          <w:rFonts w:cs="Times New Roman"/>
          <w:bCs/>
          <w:sz w:val="24"/>
          <w:szCs w:val="24"/>
          <w:lang w:val="lt-LT"/>
        </w:rPr>
      </w:pPr>
      <w:r w:rsidRPr="00304E53">
        <w:rPr>
          <w:rFonts w:cs="Times New Roman"/>
          <w:bCs/>
          <w:sz w:val="24"/>
          <w:szCs w:val="24"/>
          <w:lang w:val="lt-LT"/>
        </w:rPr>
        <w:t>13.6.10. kai kompetentingos institucijos pateikia informacijos, kad teikėjas, jo subteikėjas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teikėjas kelia grėsmę nacionaliniam ar kitos valstybės narės saugumui, jeigu ji gauna kompetentingų institucijų pateiktą tai patvirtinančią informaciją;</w:t>
      </w:r>
    </w:p>
    <w:p w14:paraId="76B4837B" w14:textId="19EEE4A4" w:rsidR="003478A5" w:rsidRPr="00304E53" w:rsidRDefault="00CA379E" w:rsidP="00DC05F4">
      <w:pPr>
        <w:pStyle w:val="Body2"/>
        <w:spacing w:after="0" w:line="276" w:lineRule="auto"/>
        <w:ind w:firstLine="698"/>
        <w:rPr>
          <w:rFonts w:cs="Times New Roman"/>
          <w:sz w:val="24"/>
          <w:szCs w:val="24"/>
          <w:lang w:val="lt-LT"/>
        </w:rPr>
      </w:pPr>
      <w:r w:rsidRPr="00304E53">
        <w:rPr>
          <w:rFonts w:cs="Times New Roman"/>
          <w:bCs/>
          <w:sz w:val="24"/>
          <w:szCs w:val="24"/>
          <w:lang w:val="lt-LT"/>
        </w:rPr>
        <w:t>13.6.1</w:t>
      </w:r>
      <w:r w:rsidR="003478A5" w:rsidRPr="00304E53">
        <w:rPr>
          <w:rFonts w:cs="Times New Roman"/>
          <w:bCs/>
          <w:sz w:val="24"/>
          <w:szCs w:val="24"/>
          <w:lang w:val="lt-LT"/>
        </w:rPr>
        <w:t>1</w:t>
      </w:r>
      <w:r w:rsidRPr="00304E53">
        <w:rPr>
          <w:rFonts w:cs="Times New Roman"/>
          <w:bCs/>
          <w:sz w:val="24"/>
          <w:szCs w:val="24"/>
          <w:lang w:val="lt-LT"/>
        </w:rPr>
        <w:t xml:space="preserve">. </w:t>
      </w:r>
      <w:r w:rsidR="003478A5" w:rsidRPr="00304E53">
        <w:rPr>
          <w:rFonts w:cs="Times New Roman"/>
          <w:bCs/>
          <w:sz w:val="24"/>
          <w:szCs w:val="24"/>
          <w:lang w:val="lt-LT"/>
        </w:rPr>
        <w:t>tiekėjas perkančiosios organizacijos prašymu nepateikė Pirkimo sąlygų 9.1</w:t>
      </w:r>
      <w:r w:rsidR="00DB364C" w:rsidRPr="00304E53">
        <w:rPr>
          <w:rFonts w:cs="Times New Roman"/>
          <w:bCs/>
          <w:sz w:val="24"/>
          <w:szCs w:val="24"/>
          <w:lang w:val="lt-LT"/>
        </w:rPr>
        <w:t>3</w:t>
      </w:r>
      <w:r w:rsidR="003478A5" w:rsidRPr="00304E53">
        <w:rPr>
          <w:rFonts w:cs="Times New Roman"/>
          <w:bCs/>
          <w:sz w:val="24"/>
          <w:szCs w:val="24"/>
          <w:lang w:val="lt-LT"/>
        </w:rPr>
        <w:t>.3 punkte nurodytų dokumentų ar informacijos arba pateikta informacija arba dokumentai neatitinka 9.1</w:t>
      </w:r>
      <w:r w:rsidR="00DB364C" w:rsidRPr="00304E53">
        <w:rPr>
          <w:rFonts w:cs="Times New Roman"/>
          <w:bCs/>
          <w:sz w:val="24"/>
          <w:szCs w:val="24"/>
          <w:lang w:val="lt-LT"/>
        </w:rPr>
        <w:t>3</w:t>
      </w:r>
      <w:r w:rsidR="003478A5" w:rsidRPr="00304E53">
        <w:rPr>
          <w:rFonts w:cs="Times New Roman"/>
          <w:bCs/>
          <w:sz w:val="24"/>
          <w:szCs w:val="24"/>
          <w:lang w:val="lt-LT"/>
        </w:rPr>
        <w:t>.3 punkte nurodytų patikimumo reikalavimų.</w:t>
      </w:r>
    </w:p>
    <w:p w14:paraId="5400AC22" w14:textId="605D3DCD" w:rsidR="00C81F01" w:rsidRPr="00304E53" w:rsidRDefault="003478A5" w:rsidP="00DC05F4">
      <w:pPr>
        <w:pStyle w:val="Body2"/>
        <w:spacing w:after="0" w:line="276" w:lineRule="auto"/>
        <w:ind w:firstLine="698"/>
        <w:rPr>
          <w:rFonts w:cs="Times New Roman"/>
          <w:bCs/>
          <w:sz w:val="24"/>
          <w:szCs w:val="24"/>
          <w:lang w:val="lt-LT"/>
        </w:rPr>
      </w:pPr>
      <w:r w:rsidRPr="00304E53">
        <w:rPr>
          <w:rFonts w:cs="Times New Roman"/>
          <w:bCs/>
          <w:sz w:val="24"/>
          <w:szCs w:val="24"/>
          <w:lang w:val="lt-LT"/>
        </w:rPr>
        <w:t xml:space="preserve">13.6.12. </w:t>
      </w:r>
      <w:r w:rsidR="00CA379E" w:rsidRPr="00304E53">
        <w:rPr>
          <w:rFonts w:cs="Times New Roman"/>
          <w:bCs/>
          <w:sz w:val="24"/>
          <w:szCs w:val="24"/>
          <w:lang w:val="lt-LT"/>
        </w:rPr>
        <w:t xml:space="preserve">tiekėjas perkančiosios organizacijos prašymu nepateikė </w:t>
      </w:r>
      <w:r w:rsidR="006D5CEC" w:rsidRPr="00304E53">
        <w:rPr>
          <w:rFonts w:cs="Times New Roman"/>
          <w:bCs/>
          <w:sz w:val="24"/>
          <w:szCs w:val="24"/>
          <w:lang w:val="lt-LT"/>
        </w:rPr>
        <w:t xml:space="preserve">Pirkimo sąlygų </w:t>
      </w:r>
      <w:r w:rsidR="00C81F01" w:rsidRPr="00304E53">
        <w:rPr>
          <w:rFonts w:cs="Times New Roman"/>
          <w:bCs/>
          <w:sz w:val="24"/>
          <w:szCs w:val="24"/>
          <w:lang w:val="lt-LT"/>
        </w:rPr>
        <w:t>13.5</w:t>
      </w:r>
      <w:r w:rsidR="00CA379E" w:rsidRPr="00304E53">
        <w:rPr>
          <w:rFonts w:cs="Times New Roman"/>
          <w:bCs/>
          <w:sz w:val="24"/>
          <w:szCs w:val="24"/>
          <w:lang w:val="lt-LT"/>
        </w:rPr>
        <w:t xml:space="preserve"> punkt</w:t>
      </w:r>
      <w:r w:rsidR="00C81F01" w:rsidRPr="00304E53">
        <w:rPr>
          <w:rFonts w:cs="Times New Roman"/>
          <w:bCs/>
          <w:sz w:val="24"/>
          <w:szCs w:val="24"/>
          <w:lang w:val="lt-LT"/>
        </w:rPr>
        <w:t>e nurodytų</w:t>
      </w:r>
      <w:r w:rsidR="00CA379E" w:rsidRPr="00304E53">
        <w:rPr>
          <w:rFonts w:cs="Times New Roman"/>
          <w:bCs/>
          <w:sz w:val="24"/>
          <w:szCs w:val="24"/>
          <w:lang w:val="lt-LT"/>
        </w:rPr>
        <w:t xml:space="preserve"> dokumentų ar informacijos.</w:t>
      </w:r>
    </w:p>
    <w:p w14:paraId="6AE2412D" w14:textId="77777777" w:rsidR="003478A5" w:rsidRPr="00304E53" w:rsidRDefault="003478A5" w:rsidP="00DC05F4">
      <w:pPr>
        <w:pStyle w:val="Body2"/>
        <w:spacing w:after="0" w:line="276" w:lineRule="auto"/>
        <w:ind w:firstLine="698"/>
        <w:rPr>
          <w:rFonts w:cs="Times New Roman"/>
          <w:sz w:val="24"/>
          <w:szCs w:val="24"/>
          <w:lang w:val="lt-LT"/>
        </w:rPr>
      </w:pPr>
    </w:p>
    <w:p w14:paraId="00E583F7" w14:textId="17D53F18" w:rsidR="000813EC" w:rsidRPr="00304E53" w:rsidRDefault="005C347E" w:rsidP="00DC05F4">
      <w:pPr>
        <w:pStyle w:val="Body2"/>
        <w:spacing w:after="0" w:line="276" w:lineRule="auto"/>
        <w:ind w:firstLine="698"/>
        <w:rPr>
          <w:rFonts w:cs="Times New Roman"/>
          <w:b/>
          <w:bCs/>
          <w:sz w:val="24"/>
          <w:szCs w:val="24"/>
          <w:lang w:val="lt-LT"/>
        </w:rPr>
      </w:pPr>
      <w:r w:rsidRPr="00304E53">
        <w:rPr>
          <w:rFonts w:cs="Times New Roman"/>
          <w:b/>
          <w:bCs/>
          <w:sz w:val="24"/>
          <w:szCs w:val="24"/>
          <w:lang w:val="lt-LT"/>
        </w:rPr>
        <w:t>14. PASIŪLYMŲ VERTINIMAS</w:t>
      </w:r>
    </w:p>
    <w:p w14:paraId="278F5C06" w14:textId="77777777" w:rsidR="000813EC" w:rsidRPr="00304E53" w:rsidRDefault="000813EC" w:rsidP="00DC05F4">
      <w:pPr>
        <w:pStyle w:val="Body2"/>
        <w:spacing w:after="0" w:line="276" w:lineRule="auto"/>
        <w:ind w:firstLine="698"/>
        <w:rPr>
          <w:rFonts w:cs="Times New Roman"/>
          <w:sz w:val="24"/>
          <w:szCs w:val="24"/>
          <w:lang w:val="lt-LT"/>
        </w:rPr>
      </w:pPr>
    </w:p>
    <w:p w14:paraId="5F75DD7F" w14:textId="77777777" w:rsidR="000813EC"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14.1.</w:t>
      </w:r>
      <w:r w:rsidR="00682EA7" w:rsidRPr="00304E53">
        <w:rPr>
          <w:rFonts w:cs="Times New Roman"/>
          <w:sz w:val="24"/>
          <w:szCs w:val="24"/>
          <w:lang w:val="lt-LT"/>
        </w:rPr>
        <w:t xml:space="preserve"> </w:t>
      </w:r>
      <w:r w:rsidRPr="00304E53">
        <w:rPr>
          <w:rFonts w:cs="Times New Roman"/>
          <w:sz w:val="24"/>
          <w:szCs w:val="24"/>
          <w:lang w:val="lt-LT"/>
        </w:rPr>
        <w:t xml:space="preserve">Perkančioji organizacija ekonomiškai naudingiausią </w:t>
      </w:r>
      <w:r w:rsidR="001A25FA" w:rsidRPr="00304E53">
        <w:rPr>
          <w:rFonts w:cs="Times New Roman"/>
          <w:sz w:val="24"/>
          <w:szCs w:val="24"/>
          <w:lang w:val="lt-LT"/>
        </w:rPr>
        <w:t>pasiūlymą išrenka pagal kainą.</w:t>
      </w:r>
    </w:p>
    <w:p w14:paraId="22AD975A" w14:textId="77777777" w:rsidR="000813EC"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lastRenderedPageBreak/>
        <w:tab/>
        <w:t>14.2. Pasiūlymuose nurodytos kainos bus vertinamos eurais. Pasiūlyme nurodyta kaina užsienio valiuta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w:t>
      </w:r>
    </w:p>
    <w:p w14:paraId="34D51C66" w14:textId="77777777" w:rsidR="000813EC"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ab/>
        <w:t>14.3. Siekiant atlikti lygiavertį pasiūlymų kainų palyginimą, pasiūlyme nurodyta bendra kaina bus vertinama eurais įskaitant PVM. Jeigu pasiūlymo kaina dėl pateisinamų priežasčių bus nurodyta be PVM, komisija, atsižvelgdama į galiojančius teisės aktus, prie tokio pasiūlymo kainos pridės arba nepridės Lietuvos Respublikoje taikomo 21% PVM tarifo sumą.</w:t>
      </w:r>
    </w:p>
    <w:p w14:paraId="2C7C17F9" w14:textId="77777777" w:rsidR="000813EC" w:rsidRPr="00304E53" w:rsidRDefault="000813EC" w:rsidP="00DC05F4">
      <w:pPr>
        <w:pStyle w:val="Body2"/>
        <w:spacing w:after="0" w:line="276" w:lineRule="auto"/>
        <w:ind w:firstLine="698"/>
        <w:rPr>
          <w:rFonts w:cs="Times New Roman"/>
          <w:sz w:val="24"/>
          <w:szCs w:val="24"/>
          <w:lang w:val="lt-LT"/>
        </w:rPr>
      </w:pPr>
    </w:p>
    <w:p w14:paraId="5682AD7F" w14:textId="77777777" w:rsidR="000813EC" w:rsidRPr="00304E53" w:rsidRDefault="005C347E" w:rsidP="00DC05F4">
      <w:pPr>
        <w:pStyle w:val="Body2"/>
        <w:spacing w:after="0" w:line="276" w:lineRule="auto"/>
        <w:ind w:firstLine="698"/>
        <w:rPr>
          <w:rFonts w:cs="Times New Roman"/>
          <w:b/>
          <w:bCs/>
          <w:sz w:val="24"/>
          <w:szCs w:val="24"/>
          <w:lang w:val="lt-LT"/>
        </w:rPr>
      </w:pPr>
      <w:r w:rsidRPr="00304E53">
        <w:rPr>
          <w:rFonts w:cs="Times New Roman"/>
          <w:b/>
          <w:bCs/>
          <w:sz w:val="24"/>
          <w:szCs w:val="24"/>
          <w:lang w:val="lt-LT"/>
        </w:rPr>
        <w:t>15. PASIŪLYMŲ EILĖ IR LAIMĖTOJO NUSTATYMAS</w:t>
      </w:r>
    </w:p>
    <w:p w14:paraId="017B0AD9" w14:textId="77777777" w:rsidR="000813EC" w:rsidRPr="00304E53" w:rsidRDefault="000813EC" w:rsidP="00DC05F4">
      <w:pPr>
        <w:pStyle w:val="Body2"/>
        <w:spacing w:after="0" w:line="276" w:lineRule="auto"/>
        <w:ind w:firstLine="698"/>
        <w:rPr>
          <w:rFonts w:cs="Times New Roman"/>
          <w:sz w:val="24"/>
          <w:szCs w:val="24"/>
          <w:lang w:val="lt-LT"/>
        </w:rPr>
      </w:pPr>
    </w:p>
    <w:p w14:paraId="4EF963E1" w14:textId="77777777" w:rsidR="000813EC"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ab/>
        <w:t>15.1. Perkančioji organizacija, norėdama priimti sprendimą sudaryti pirkimo sutartį, pagal pirkimo dokumentuose nustatytus vertinimo kriterijus ir tvarką nedelsdama įvertina pateiktus dalyvių pasiūlymus, nustato pasiūlymų eilę (išskyrus atvejus, kai pasiūlymą pateikia tik vienas tiekėjas) ir laimėjusį pasiūlymą. Pasiūlymų eilė nustatoma kainų didėjimo tvarka. Tais atvejais, kai keli pasiūlymai pateikiami vienodomis kainomis, sudarant pasiūlymų eilę pirmesnis į šią eilę įrašomas tiekėjas, kurio pasiūlymas elektroninėmis priemonėmis pateiktas anksčiausiai.</w:t>
      </w:r>
    </w:p>
    <w:p w14:paraId="3EED099F" w14:textId="77777777" w:rsidR="000813EC"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ab/>
        <w:t>15.2. Perkančioji organizacija suinteresuotiem</w:t>
      </w:r>
      <w:r w:rsidR="00B20842" w:rsidRPr="00304E53">
        <w:rPr>
          <w:rFonts w:cs="Times New Roman"/>
          <w:sz w:val="24"/>
          <w:szCs w:val="24"/>
          <w:lang w:val="lt-LT"/>
        </w:rPr>
        <w:t>s dalyviams ne vėliau kaip per 3</w:t>
      </w:r>
      <w:r w:rsidRPr="00304E53">
        <w:rPr>
          <w:rFonts w:cs="Times New Roman"/>
          <w:sz w:val="24"/>
          <w:szCs w:val="24"/>
          <w:lang w:val="lt-LT"/>
        </w:rPr>
        <w:t xml:space="preserve"> darbo dienas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p>
    <w:p w14:paraId="69A35376" w14:textId="77777777" w:rsidR="000813EC"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ab/>
        <w:t>15.3. Pirkimo sutartis sudaroma nedelsiant, bet ne anksčiau negu pasibaigė pirkimo sutarties sudarymo atidėjimo terminas, kuris negali būti trumpesnis kaip 10 dienų. Atidėjimo terminas gali būti netaikomas, kai vienintelis suinteresuotas dalyvis yra tas, su ku</w:t>
      </w:r>
      <w:r w:rsidR="00EE6024" w:rsidRPr="00304E53">
        <w:rPr>
          <w:rFonts w:cs="Times New Roman"/>
          <w:sz w:val="24"/>
          <w:szCs w:val="24"/>
          <w:lang w:val="lt-LT"/>
        </w:rPr>
        <w:t>riuo sudaroma pirkimo sutartis.</w:t>
      </w:r>
    </w:p>
    <w:p w14:paraId="54E72664" w14:textId="77777777" w:rsidR="000813EC"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ab/>
        <w:t>15.4. Perkančioji organizacija sudaryti pirkimo sutartį siūlo tam dalyviui, kurio pasiūlymas pripažintas laimėjusiu. Dalyvis sudaryti pirkimo sutarties kviečiamas CVP IS priemonėmis ir jam nurodomas laikas, iki kada reikia atvykti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p>
    <w:p w14:paraId="662CCFC0" w14:textId="73E936C5" w:rsidR="00A14891"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ab/>
        <w:t>15.5. Jeigu dalyvis, kuriam buvo pasiūlyta sudaryti pirkimo sutartį, raštu atsisako ją sudaryti arba nepateikia pirkimo dokumentuose nustatyto pirkimo sutarties įvykdymo užtikrinimo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p>
    <w:p w14:paraId="19FDA154" w14:textId="77777777" w:rsidR="000813EC" w:rsidRPr="00304E53" w:rsidRDefault="000813EC" w:rsidP="00DC05F4">
      <w:pPr>
        <w:pStyle w:val="Body2"/>
        <w:spacing w:after="0" w:line="276" w:lineRule="auto"/>
        <w:ind w:firstLine="698"/>
        <w:rPr>
          <w:rFonts w:cs="Times New Roman"/>
          <w:sz w:val="24"/>
          <w:szCs w:val="24"/>
          <w:lang w:val="lt-LT"/>
        </w:rPr>
      </w:pPr>
    </w:p>
    <w:p w14:paraId="397161B4" w14:textId="77777777" w:rsidR="000813EC" w:rsidRPr="00304E53" w:rsidRDefault="005C347E" w:rsidP="00DC05F4">
      <w:pPr>
        <w:pStyle w:val="Body2"/>
        <w:spacing w:after="0" w:line="276" w:lineRule="auto"/>
        <w:ind w:firstLine="698"/>
        <w:rPr>
          <w:rFonts w:cs="Times New Roman"/>
          <w:b/>
          <w:bCs/>
          <w:sz w:val="24"/>
          <w:szCs w:val="24"/>
          <w:lang w:val="lt-LT"/>
        </w:rPr>
      </w:pPr>
      <w:r w:rsidRPr="00304E53">
        <w:rPr>
          <w:rFonts w:cs="Times New Roman"/>
          <w:sz w:val="24"/>
          <w:szCs w:val="24"/>
          <w:lang w:val="lt-LT"/>
        </w:rPr>
        <w:tab/>
      </w:r>
      <w:r w:rsidRPr="00304E53">
        <w:rPr>
          <w:rFonts w:cs="Times New Roman"/>
          <w:b/>
          <w:bCs/>
          <w:sz w:val="24"/>
          <w:szCs w:val="24"/>
          <w:lang w:val="lt-LT"/>
        </w:rPr>
        <w:t>16. SUTARTIES NUOSTATOS</w:t>
      </w:r>
    </w:p>
    <w:p w14:paraId="28F7E1AC" w14:textId="77777777" w:rsidR="000813EC" w:rsidRPr="00304E53" w:rsidRDefault="000813EC" w:rsidP="00DC05F4">
      <w:pPr>
        <w:pStyle w:val="Body2"/>
        <w:spacing w:after="0" w:line="276" w:lineRule="auto"/>
        <w:ind w:firstLine="698"/>
        <w:rPr>
          <w:rFonts w:cs="Times New Roman"/>
          <w:sz w:val="24"/>
          <w:szCs w:val="24"/>
          <w:lang w:val="lt-LT"/>
        </w:rPr>
      </w:pPr>
    </w:p>
    <w:p w14:paraId="0EC257E3" w14:textId="4D1B59FC" w:rsidR="000813EC"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ab/>
        <w:t>16.1. Viešojo pirkimo-pardavimo sutarties pagrindinės sąlyg</w:t>
      </w:r>
      <w:r w:rsidR="001A423A" w:rsidRPr="00304E53">
        <w:rPr>
          <w:rFonts w:cs="Times New Roman"/>
          <w:sz w:val="24"/>
          <w:szCs w:val="24"/>
          <w:lang w:val="lt-LT"/>
        </w:rPr>
        <w:t>os pateikiamos pir</w:t>
      </w:r>
      <w:r w:rsidR="00752420" w:rsidRPr="00304E53">
        <w:rPr>
          <w:rFonts w:cs="Times New Roman"/>
          <w:sz w:val="24"/>
          <w:szCs w:val="24"/>
          <w:lang w:val="lt-LT"/>
        </w:rPr>
        <w:t>kimo sąlygų 6</w:t>
      </w:r>
      <w:r w:rsidRPr="00304E53">
        <w:rPr>
          <w:rFonts w:cs="Times New Roman"/>
          <w:sz w:val="24"/>
          <w:szCs w:val="24"/>
          <w:lang w:val="lt-LT"/>
        </w:rPr>
        <w:t xml:space="preserve"> priede.</w:t>
      </w:r>
      <w:r w:rsidR="009D3273">
        <w:rPr>
          <w:rFonts w:cs="Times New Roman"/>
          <w:sz w:val="24"/>
          <w:szCs w:val="24"/>
          <w:lang w:val="lt-LT"/>
        </w:rPr>
        <w:t xml:space="preserve"> Sutartis bus sudaroma lietuvių kalba.</w:t>
      </w:r>
    </w:p>
    <w:p w14:paraId="3890B87E" w14:textId="77777777" w:rsidR="000813EC"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lastRenderedPageBreak/>
        <w:tab/>
        <w:t>16.2. Pirkimo sutartis sutarties galiojimo laikotarpiu gali būti keičiama vadovaujantis Įstatymo 53 straipsniu. Sutarties sąlygų pakeitimai įforminami šalių rašytiniais susitarimais, kurie yra neatsiejama sutarties dalis.</w:t>
      </w:r>
    </w:p>
    <w:p w14:paraId="32DA973F" w14:textId="77777777" w:rsidR="000813EC" w:rsidRPr="00304E53" w:rsidRDefault="000813EC" w:rsidP="00DC05F4">
      <w:pPr>
        <w:pStyle w:val="Body2"/>
        <w:spacing w:after="0" w:line="276" w:lineRule="auto"/>
        <w:ind w:firstLine="698"/>
        <w:rPr>
          <w:rFonts w:cs="Times New Roman"/>
          <w:sz w:val="24"/>
          <w:szCs w:val="24"/>
          <w:lang w:val="lt-LT"/>
        </w:rPr>
      </w:pPr>
    </w:p>
    <w:p w14:paraId="7AD36677" w14:textId="77777777" w:rsidR="000813EC" w:rsidRPr="00304E53" w:rsidRDefault="005C347E" w:rsidP="00DC05F4">
      <w:pPr>
        <w:pStyle w:val="Body2"/>
        <w:spacing w:after="0" w:line="276" w:lineRule="auto"/>
        <w:ind w:firstLine="698"/>
        <w:rPr>
          <w:rFonts w:cs="Times New Roman"/>
          <w:b/>
          <w:bCs/>
          <w:sz w:val="24"/>
          <w:szCs w:val="24"/>
          <w:lang w:val="lt-LT"/>
        </w:rPr>
      </w:pPr>
      <w:r w:rsidRPr="00304E53">
        <w:rPr>
          <w:rFonts w:cs="Times New Roman"/>
          <w:b/>
          <w:bCs/>
          <w:sz w:val="24"/>
          <w:szCs w:val="24"/>
          <w:lang w:val="lt-LT"/>
        </w:rPr>
        <w:tab/>
        <w:t>17. GINČŲ NAGRINĖJIMO TVARKA</w:t>
      </w:r>
    </w:p>
    <w:p w14:paraId="3D4ADA16" w14:textId="77777777" w:rsidR="000813EC" w:rsidRPr="00304E53" w:rsidRDefault="000813EC" w:rsidP="00DC05F4">
      <w:pPr>
        <w:pStyle w:val="Body2"/>
        <w:spacing w:after="0" w:line="276" w:lineRule="auto"/>
        <w:ind w:firstLine="698"/>
        <w:rPr>
          <w:rFonts w:cs="Times New Roman"/>
          <w:sz w:val="24"/>
          <w:szCs w:val="24"/>
          <w:lang w:val="lt-LT"/>
        </w:rPr>
      </w:pPr>
    </w:p>
    <w:p w14:paraId="0F512E42" w14:textId="77777777" w:rsidR="000813EC"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ab/>
        <w:t>17.1. Ginčai tarp perkančiosios organizacijos ir tiekėjų nagrinėjami Įstatymo IV skyriuje nustatyta tvarka.</w:t>
      </w:r>
    </w:p>
    <w:p w14:paraId="57F930AF" w14:textId="77777777" w:rsidR="000813EC"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17.2. Tiekėjas,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1C1796B9" w14:textId="77777777" w:rsidR="000813EC"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ab/>
        <w:t>17.3. Perkančioji organizacija nagrinėja tik tas tiekėjų pretenzijas, kurios gautos iki pirkimo sutarties sudarymo.</w:t>
      </w:r>
    </w:p>
    <w:p w14:paraId="6A05765E" w14:textId="77777777" w:rsidR="000813EC"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ab/>
        <w:t>17.4. Perkančioji organizacija, gavusi tiekėjo pretenziją, sustabdo pirkimo procedūras, kol ši pretenzija bus išnagrinėta ir priimtas sprendimas.</w:t>
      </w:r>
    </w:p>
    <w:p w14:paraId="602AE000" w14:textId="5FF235C3" w:rsidR="00595558" w:rsidRPr="00304E53" w:rsidRDefault="005C347E" w:rsidP="00DC05F4">
      <w:pPr>
        <w:pStyle w:val="Body2"/>
        <w:spacing w:after="0" w:line="276" w:lineRule="auto"/>
        <w:ind w:firstLine="698"/>
        <w:rPr>
          <w:rFonts w:cs="Times New Roman"/>
          <w:sz w:val="24"/>
          <w:szCs w:val="24"/>
          <w:lang w:val="lt-LT"/>
        </w:rPr>
      </w:pPr>
      <w:r w:rsidRPr="00304E53">
        <w:rPr>
          <w:rFonts w:cs="Times New Roman"/>
          <w:sz w:val="24"/>
          <w:szCs w:val="24"/>
          <w:lang w:val="lt-LT"/>
        </w:rPr>
        <w:tab/>
        <w:t>17.5. Perkančioji organizacija negali sudaryti pirkimo sutarties anksčiau negu po 10 dienų nuo rašytinio pranešimo apie jos priimtą sprendimą išsiuntimo pretenziją pateikusiam tiekėjui, suinteresuotiems kandidatams ir suinteresuotiems dalyviams dienos.</w:t>
      </w:r>
    </w:p>
    <w:p w14:paraId="67E04560" w14:textId="77777777" w:rsidR="00BB762F" w:rsidRPr="00304E53" w:rsidRDefault="00BB762F" w:rsidP="00DC05F4">
      <w:pPr>
        <w:pStyle w:val="Body2"/>
        <w:spacing w:after="0" w:line="276" w:lineRule="auto"/>
        <w:ind w:firstLine="698"/>
        <w:rPr>
          <w:rFonts w:cs="Times New Roman"/>
          <w:sz w:val="24"/>
          <w:szCs w:val="24"/>
          <w:lang w:val="lt-LT"/>
        </w:rPr>
      </w:pPr>
    </w:p>
    <w:p w14:paraId="205A64D9" w14:textId="77777777" w:rsidR="00D87FA5" w:rsidRPr="00304E53" w:rsidRDefault="005C347E" w:rsidP="00DC05F4">
      <w:pPr>
        <w:widowControl w:val="0"/>
        <w:tabs>
          <w:tab w:val="left" w:pos="567"/>
          <w:tab w:val="left" w:pos="1260"/>
        </w:tabs>
        <w:spacing w:line="276" w:lineRule="auto"/>
        <w:ind w:firstLine="709"/>
        <w:contextualSpacing/>
        <w:jc w:val="both"/>
        <w:rPr>
          <w:b/>
          <w:bCs/>
          <w:lang w:val="lt-LT"/>
        </w:rPr>
      </w:pPr>
      <w:r w:rsidRPr="00304E53">
        <w:rPr>
          <w:b/>
          <w:bCs/>
          <w:lang w:val="lt-LT"/>
        </w:rPr>
        <w:t>1</w:t>
      </w:r>
      <w:r w:rsidR="007F2298" w:rsidRPr="00304E53">
        <w:rPr>
          <w:b/>
          <w:bCs/>
          <w:lang w:val="lt-LT"/>
        </w:rPr>
        <w:t>8</w:t>
      </w:r>
      <w:r w:rsidRPr="00304E53">
        <w:rPr>
          <w:b/>
          <w:bCs/>
          <w:lang w:val="lt-LT"/>
        </w:rPr>
        <w:t>. PIRKIMO SĄLYGŲ PRIEDAI</w:t>
      </w:r>
    </w:p>
    <w:p w14:paraId="7CEE3BE8" w14:textId="77777777" w:rsidR="0086073A" w:rsidRPr="00304E53" w:rsidRDefault="005C347E" w:rsidP="00DC05F4">
      <w:pPr>
        <w:widowControl w:val="0"/>
        <w:spacing w:line="276" w:lineRule="auto"/>
        <w:ind w:firstLine="709"/>
        <w:contextualSpacing/>
        <w:jc w:val="both"/>
        <w:rPr>
          <w:lang w:val="lt-LT"/>
        </w:rPr>
      </w:pPr>
      <w:r w:rsidRPr="00304E53">
        <w:rPr>
          <w:lang w:val="lt-LT"/>
        </w:rPr>
        <w:tab/>
      </w:r>
    </w:p>
    <w:p w14:paraId="46DB9406" w14:textId="6E9AF001" w:rsidR="001A423A" w:rsidRPr="00304E53" w:rsidRDefault="001A423A" w:rsidP="00DC05F4">
      <w:pPr>
        <w:widowControl w:val="0"/>
        <w:spacing w:line="276" w:lineRule="auto"/>
        <w:ind w:firstLine="709"/>
        <w:contextualSpacing/>
        <w:jc w:val="both"/>
        <w:rPr>
          <w:b/>
          <w:lang w:val="lt-LT"/>
        </w:rPr>
      </w:pPr>
      <w:r w:rsidRPr="00304E53">
        <w:rPr>
          <w:lang w:val="lt-LT"/>
        </w:rPr>
        <w:t>18.1. Prie pirkimo sąlygų pridedami šie priedai:</w:t>
      </w:r>
    </w:p>
    <w:p w14:paraId="6DB3BA84" w14:textId="48F639DE" w:rsidR="0086073A" w:rsidRPr="00304E53" w:rsidRDefault="001A423A" w:rsidP="00DC05F4">
      <w:pPr>
        <w:spacing w:line="276" w:lineRule="auto"/>
        <w:ind w:firstLine="709"/>
        <w:jc w:val="both"/>
        <w:rPr>
          <w:lang w:val="lt-LT"/>
        </w:rPr>
      </w:pPr>
      <w:r w:rsidRPr="00304E53">
        <w:rPr>
          <w:lang w:val="lt-LT"/>
        </w:rPr>
        <w:t>18.1.1. 1 priedas „</w:t>
      </w:r>
      <w:r w:rsidR="0086073A" w:rsidRPr="00304E53">
        <w:rPr>
          <w:lang w:val="lt-LT"/>
        </w:rPr>
        <w:t>T</w:t>
      </w:r>
      <w:r w:rsidR="00E852D2" w:rsidRPr="00304E53">
        <w:rPr>
          <w:lang w:val="lt-LT"/>
        </w:rPr>
        <w:t>echninė specifikacija“</w:t>
      </w:r>
      <w:r w:rsidRPr="00304E53">
        <w:rPr>
          <w:lang w:val="lt-LT"/>
        </w:rPr>
        <w:t>.</w:t>
      </w:r>
    </w:p>
    <w:p w14:paraId="191034DE" w14:textId="2916DBE2" w:rsidR="0086073A" w:rsidRPr="00304E53" w:rsidRDefault="0086073A" w:rsidP="00DC05F4">
      <w:pPr>
        <w:spacing w:line="276" w:lineRule="auto"/>
        <w:ind w:firstLine="709"/>
        <w:jc w:val="both"/>
        <w:rPr>
          <w:lang w:val="lt-LT"/>
        </w:rPr>
      </w:pPr>
      <w:r w:rsidRPr="00304E53">
        <w:rPr>
          <w:lang w:val="lt-LT"/>
        </w:rPr>
        <w:t>1</w:t>
      </w:r>
      <w:r w:rsidR="001A423A" w:rsidRPr="00304E53">
        <w:rPr>
          <w:lang w:val="lt-LT"/>
        </w:rPr>
        <w:t>8.1.2. 2 priedas „Paraiškos forma“.</w:t>
      </w:r>
    </w:p>
    <w:p w14:paraId="70CA970C" w14:textId="6B00CEF3" w:rsidR="001A423A" w:rsidRPr="00304E53" w:rsidRDefault="001A423A" w:rsidP="00DC05F4">
      <w:pPr>
        <w:spacing w:line="276" w:lineRule="auto"/>
        <w:ind w:firstLine="709"/>
        <w:jc w:val="both"/>
        <w:rPr>
          <w:lang w:val="lt-LT"/>
        </w:rPr>
      </w:pPr>
      <w:r w:rsidRPr="00304E53">
        <w:rPr>
          <w:lang w:val="lt-LT"/>
        </w:rPr>
        <w:t xml:space="preserve">18.1.3. 3 priedas „Sąlygos, kuriomis draudžiamas ir ribojamas tiekėjų dalyvavimas pirkime“ ir </w:t>
      </w:r>
      <w:r w:rsidR="006D5CEC" w:rsidRPr="00304E53">
        <w:rPr>
          <w:lang w:val="lt-LT"/>
        </w:rPr>
        <w:t>jo priedėliai</w:t>
      </w:r>
      <w:r w:rsidR="00752420" w:rsidRPr="00304E53">
        <w:rPr>
          <w:lang w:val="lt-LT"/>
        </w:rPr>
        <w:t>.</w:t>
      </w:r>
    </w:p>
    <w:p w14:paraId="700B0692" w14:textId="6CFE2598" w:rsidR="0086073A" w:rsidRPr="00304E53" w:rsidRDefault="00752420" w:rsidP="00DC05F4">
      <w:pPr>
        <w:widowControl w:val="0"/>
        <w:spacing w:line="276" w:lineRule="auto"/>
        <w:ind w:firstLine="709"/>
        <w:contextualSpacing/>
        <w:jc w:val="both"/>
        <w:rPr>
          <w:lang w:val="lt-LT"/>
        </w:rPr>
      </w:pPr>
      <w:r w:rsidRPr="00304E53">
        <w:rPr>
          <w:lang w:val="lt-LT"/>
        </w:rPr>
        <w:t>18.1.4. 4</w:t>
      </w:r>
      <w:r w:rsidR="001A423A" w:rsidRPr="00304E53">
        <w:rPr>
          <w:lang w:val="lt-LT"/>
        </w:rPr>
        <w:t xml:space="preserve"> priedas „Nacionalinio saugumo reikalavimų atitikties deklaracija“.</w:t>
      </w:r>
    </w:p>
    <w:p w14:paraId="5123EC64" w14:textId="6CF536C5" w:rsidR="0086073A" w:rsidRPr="00304E53" w:rsidRDefault="00752420" w:rsidP="00DC05F4">
      <w:pPr>
        <w:widowControl w:val="0"/>
        <w:spacing w:line="276" w:lineRule="auto"/>
        <w:ind w:firstLine="709"/>
        <w:contextualSpacing/>
        <w:jc w:val="both"/>
        <w:rPr>
          <w:lang w:val="lt-LT"/>
        </w:rPr>
      </w:pPr>
      <w:r w:rsidRPr="00304E53">
        <w:rPr>
          <w:lang w:val="lt-LT"/>
        </w:rPr>
        <w:t>18.1.5. 5</w:t>
      </w:r>
      <w:r w:rsidR="001A423A" w:rsidRPr="00304E53">
        <w:rPr>
          <w:lang w:val="lt-LT"/>
        </w:rPr>
        <w:t xml:space="preserve"> priedas „Pasiūlymo forma“</w:t>
      </w:r>
      <w:r w:rsidRPr="00304E53">
        <w:rPr>
          <w:lang w:val="lt-LT"/>
        </w:rPr>
        <w:t xml:space="preserve"> su priedėliu.</w:t>
      </w:r>
    </w:p>
    <w:p w14:paraId="2711A4A4" w14:textId="39717861" w:rsidR="00D87FA5" w:rsidRPr="00304E53" w:rsidRDefault="00752420" w:rsidP="00DC05F4">
      <w:pPr>
        <w:widowControl w:val="0"/>
        <w:spacing w:line="276" w:lineRule="auto"/>
        <w:ind w:firstLine="709"/>
        <w:contextualSpacing/>
        <w:jc w:val="both"/>
        <w:rPr>
          <w:lang w:val="lt-LT"/>
        </w:rPr>
      </w:pPr>
      <w:r w:rsidRPr="00304E53">
        <w:rPr>
          <w:lang w:val="lt-LT"/>
        </w:rPr>
        <w:t>18.1.6. 6</w:t>
      </w:r>
      <w:r w:rsidR="001A423A" w:rsidRPr="00304E53">
        <w:rPr>
          <w:lang w:val="lt-LT"/>
        </w:rPr>
        <w:t xml:space="preserve"> priedas „Viešojo pirkimo-pardavimo sutarties projektas“.</w:t>
      </w:r>
    </w:p>
    <w:p w14:paraId="4BC43CC2" w14:textId="77777777" w:rsidR="00D459C4" w:rsidRPr="00304E53" w:rsidRDefault="00D459C4" w:rsidP="00D459C4">
      <w:pPr>
        <w:widowControl w:val="0"/>
        <w:spacing w:line="276" w:lineRule="auto"/>
        <w:ind w:firstLine="709"/>
        <w:contextualSpacing/>
        <w:rPr>
          <w:lang w:val="lt-LT"/>
        </w:rPr>
      </w:pPr>
    </w:p>
    <w:p w14:paraId="5AF0E16E" w14:textId="005B5B25" w:rsidR="00727396" w:rsidRPr="00E415F7" w:rsidRDefault="00727396" w:rsidP="00D459C4">
      <w:pPr>
        <w:widowControl w:val="0"/>
        <w:spacing w:line="276" w:lineRule="auto"/>
        <w:contextualSpacing/>
        <w:jc w:val="center"/>
        <w:rPr>
          <w:lang w:val="lt-LT"/>
        </w:rPr>
      </w:pPr>
      <w:r w:rsidRPr="00304E53">
        <w:rPr>
          <w:lang w:val="lt-LT"/>
        </w:rPr>
        <w:t>____________________</w:t>
      </w:r>
    </w:p>
    <w:sectPr w:rsidR="00727396" w:rsidRPr="00E415F7" w:rsidSect="00DC05F4">
      <w:footerReference w:type="default" r:id="rId14"/>
      <w:pgSz w:w="11900" w:h="16840"/>
      <w:pgMar w:top="1440" w:right="843"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84768" w14:textId="77777777" w:rsidR="003D30CD" w:rsidRDefault="003D30CD">
      <w:r>
        <w:separator/>
      </w:r>
    </w:p>
  </w:endnote>
  <w:endnote w:type="continuationSeparator" w:id="0">
    <w:p w14:paraId="02591190" w14:textId="77777777" w:rsidR="003D30CD" w:rsidRDefault="003D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FB9C"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C4C7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C4C7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C1CA" w14:textId="77777777" w:rsidR="003D30CD" w:rsidRDefault="003D30CD">
      <w:r>
        <w:separator/>
      </w:r>
    </w:p>
  </w:footnote>
  <w:footnote w:type="continuationSeparator" w:id="0">
    <w:p w14:paraId="694E041C" w14:textId="77777777" w:rsidR="003D30CD" w:rsidRDefault="003D3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159"/>
    <w:multiLevelType w:val="hybridMultilevel"/>
    <w:tmpl w:val="B0483B7C"/>
    <w:lvl w:ilvl="0" w:tplc="BDA4D6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num w:numId="1" w16cid:durableId="520437116">
    <w:abstractNumId w:val="1"/>
  </w:num>
  <w:num w:numId="2" w16cid:durableId="158560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13324"/>
    <w:rsid w:val="00027D22"/>
    <w:rsid w:val="0003163B"/>
    <w:rsid w:val="00035B7A"/>
    <w:rsid w:val="000477D3"/>
    <w:rsid w:val="00055857"/>
    <w:rsid w:val="00062BA9"/>
    <w:rsid w:val="00067403"/>
    <w:rsid w:val="00067D2B"/>
    <w:rsid w:val="00080900"/>
    <w:rsid w:val="000813EC"/>
    <w:rsid w:val="000825FF"/>
    <w:rsid w:val="00085D46"/>
    <w:rsid w:val="0008767E"/>
    <w:rsid w:val="00093518"/>
    <w:rsid w:val="000A142D"/>
    <w:rsid w:val="000B59F1"/>
    <w:rsid w:val="000B65BF"/>
    <w:rsid w:val="000B662F"/>
    <w:rsid w:val="000B729F"/>
    <w:rsid w:val="000D053D"/>
    <w:rsid w:val="000D0BAB"/>
    <w:rsid w:val="000D1A6B"/>
    <w:rsid w:val="000D243A"/>
    <w:rsid w:val="000D5A64"/>
    <w:rsid w:val="000E467A"/>
    <w:rsid w:val="001005F1"/>
    <w:rsid w:val="00104EAF"/>
    <w:rsid w:val="00105E1B"/>
    <w:rsid w:val="001108AA"/>
    <w:rsid w:val="00110BBE"/>
    <w:rsid w:val="00111FA2"/>
    <w:rsid w:val="00113240"/>
    <w:rsid w:val="001142B1"/>
    <w:rsid w:val="00115E80"/>
    <w:rsid w:val="001177B6"/>
    <w:rsid w:val="0012370D"/>
    <w:rsid w:val="00131253"/>
    <w:rsid w:val="00135CC5"/>
    <w:rsid w:val="001664FE"/>
    <w:rsid w:val="001723B4"/>
    <w:rsid w:val="00172FC0"/>
    <w:rsid w:val="001767D2"/>
    <w:rsid w:val="0018485F"/>
    <w:rsid w:val="00185FA8"/>
    <w:rsid w:val="001873B2"/>
    <w:rsid w:val="0019391D"/>
    <w:rsid w:val="001975A4"/>
    <w:rsid w:val="001A25FA"/>
    <w:rsid w:val="001A3091"/>
    <w:rsid w:val="001A406D"/>
    <w:rsid w:val="001A423A"/>
    <w:rsid w:val="001B28E5"/>
    <w:rsid w:val="001C50FA"/>
    <w:rsid w:val="001D0777"/>
    <w:rsid w:val="001E33C0"/>
    <w:rsid w:val="001E4606"/>
    <w:rsid w:val="001E764B"/>
    <w:rsid w:val="001F3C7E"/>
    <w:rsid w:val="00200621"/>
    <w:rsid w:val="00212D91"/>
    <w:rsid w:val="002139FB"/>
    <w:rsid w:val="00214D4E"/>
    <w:rsid w:val="00231C76"/>
    <w:rsid w:val="0023756A"/>
    <w:rsid w:val="0024026A"/>
    <w:rsid w:val="00240D48"/>
    <w:rsid w:val="0024397E"/>
    <w:rsid w:val="00247B8C"/>
    <w:rsid w:val="00250258"/>
    <w:rsid w:val="00256E4E"/>
    <w:rsid w:val="00266D36"/>
    <w:rsid w:val="00271554"/>
    <w:rsid w:val="00280947"/>
    <w:rsid w:val="0028757A"/>
    <w:rsid w:val="00287B06"/>
    <w:rsid w:val="00291153"/>
    <w:rsid w:val="00292D17"/>
    <w:rsid w:val="00292E63"/>
    <w:rsid w:val="0029496A"/>
    <w:rsid w:val="002950D2"/>
    <w:rsid w:val="002C6B1A"/>
    <w:rsid w:val="002C6D60"/>
    <w:rsid w:val="002C7D0D"/>
    <w:rsid w:val="002D0D17"/>
    <w:rsid w:val="002D22C3"/>
    <w:rsid w:val="002D754E"/>
    <w:rsid w:val="002E2A3C"/>
    <w:rsid w:val="002E2B07"/>
    <w:rsid w:val="002E7373"/>
    <w:rsid w:val="002F56BB"/>
    <w:rsid w:val="00300A6C"/>
    <w:rsid w:val="003039DC"/>
    <w:rsid w:val="00304E53"/>
    <w:rsid w:val="0030635E"/>
    <w:rsid w:val="0031332A"/>
    <w:rsid w:val="00314C2E"/>
    <w:rsid w:val="00315377"/>
    <w:rsid w:val="00320AA8"/>
    <w:rsid w:val="00323040"/>
    <w:rsid w:val="00324CDB"/>
    <w:rsid w:val="003415B4"/>
    <w:rsid w:val="003478A5"/>
    <w:rsid w:val="0035052D"/>
    <w:rsid w:val="003533BF"/>
    <w:rsid w:val="00356184"/>
    <w:rsid w:val="003655EA"/>
    <w:rsid w:val="003678CF"/>
    <w:rsid w:val="00370648"/>
    <w:rsid w:val="00386850"/>
    <w:rsid w:val="003956ED"/>
    <w:rsid w:val="00396D77"/>
    <w:rsid w:val="003A11B6"/>
    <w:rsid w:val="003A6A42"/>
    <w:rsid w:val="003B6E8C"/>
    <w:rsid w:val="003C44FB"/>
    <w:rsid w:val="003C708F"/>
    <w:rsid w:val="003D30CD"/>
    <w:rsid w:val="003D43DB"/>
    <w:rsid w:val="003D71D0"/>
    <w:rsid w:val="003D730D"/>
    <w:rsid w:val="003E3D42"/>
    <w:rsid w:val="003E41AE"/>
    <w:rsid w:val="003E53EF"/>
    <w:rsid w:val="003F6BD8"/>
    <w:rsid w:val="00400238"/>
    <w:rsid w:val="0040319D"/>
    <w:rsid w:val="004051E9"/>
    <w:rsid w:val="00405EC2"/>
    <w:rsid w:val="004154F8"/>
    <w:rsid w:val="00415E6A"/>
    <w:rsid w:val="00416927"/>
    <w:rsid w:val="004175F0"/>
    <w:rsid w:val="00426F5E"/>
    <w:rsid w:val="004327E0"/>
    <w:rsid w:val="004333DC"/>
    <w:rsid w:val="00434426"/>
    <w:rsid w:val="0043613B"/>
    <w:rsid w:val="004365F4"/>
    <w:rsid w:val="0044786C"/>
    <w:rsid w:val="00450AB9"/>
    <w:rsid w:val="00452A26"/>
    <w:rsid w:val="00453222"/>
    <w:rsid w:val="00462614"/>
    <w:rsid w:val="0046600A"/>
    <w:rsid w:val="0046683C"/>
    <w:rsid w:val="00475D61"/>
    <w:rsid w:val="00476CE9"/>
    <w:rsid w:val="00476E9E"/>
    <w:rsid w:val="00477B27"/>
    <w:rsid w:val="0049122C"/>
    <w:rsid w:val="0049297E"/>
    <w:rsid w:val="00492C76"/>
    <w:rsid w:val="004A2950"/>
    <w:rsid w:val="004A4D98"/>
    <w:rsid w:val="004B1EC3"/>
    <w:rsid w:val="004B2F44"/>
    <w:rsid w:val="004B4EC9"/>
    <w:rsid w:val="004B5142"/>
    <w:rsid w:val="004B6536"/>
    <w:rsid w:val="004B79AC"/>
    <w:rsid w:val="004C695F"/>
    <w:rsid w:val="004C6A81"/>
    <w:rsid w:val="004C7876"/>
    <w:rsid w:val="004D4465"/>
    <w:rsid w:val="004D75D6"/>
    <w:rsid w:val="004E07A9"/>
    <w:rsid w:val="004E2C02"/>
    <w:rsid w:val="004E2E0C"/>
    <w:rsid w:val="004E55B3"/>
    <w:rsid w:val="004F0F80"/>
    <w:rsid w:val="004F6C6D"/>
    <w:rsid w:val="00500307"/>
    <w:rsid w:val="005111C8"/>
    <w:rsid w:val="00522065"/>
    <w:rsid w:val="005225E8"/>
    <w:rsid w:val="0052303D"/>
    <w:rsid w:val="005367F4"/>
    <w:rsid w:val="005451D3"/>
    <w:rsid w:val="005460D9"/>
    <w:rsid w:val="00546DE9"/>
    <w:rsid w:val="00555B9E"/>
    <w:rsid w:val="00557788"/>
    <w:rsid w:val="00560206"/>
    <w:rsid w:val="00565E4A"/>
    <w:rsid w:val="00567A5D"/>
    <w:rsid w:val="0057150A"/>
    <w:rsid w:val="00575C29"/>
    <w:rsid w:val="00582171"/>
    <w:rsid w:val="00582F55"/>
    <w:rsid w:val="00595558"/>
    <w:rsid w:val="005A632B"/>
    <w:rsid w:val="005A7E47"/>
    <w:rsid w:val="005B00A3"/>
    <w:rsid w:val="005B5FFB"/>
    <w:rsid w:val="005C347E"/>
    <w:rsid w:val="005C3EE0"/>
    <w:rsid w:val="005D2844"/>
    <w:rsid w:val="005D5056"/>
    <w:rsid w:val="005E2288"/>
    <w:rsid w:val="005F1F24"/>
    <w:rsid w:val="005F504B"/>
    <w:rsid w:val="00601A43"/>
    <w:rsid w:val="00606D65"/>
    <w:rsid w:val="00613C97"/>
    <w:rsid w:val="00614083"/>
    <w:rsid w:val="00621302"/>
    <w:rsid w:val="006227A0"/>
    <w:rsid w:val="00625A95"/>
    <w:rsid w:val="0063351F"/>
    <w:rsid w:val="00633964"/>
    <w:rsid w:val="0063431F"/>
    <w:rsid w:val="00634636"/>
    <w:rsid w:val="006360BE"/>
    <w:rsid w:val="00640477"/>
    <w:rsid w:val="00640D6D"/>
    <w:rsid w:val="0064168D"/>
    <w:rsid w:val="006528D9"/>
    <w:rsid w:val="00665F74"/>
    <w:rsid w:val="00666282"/>
    <w:rsid w:val="006718C6"/>
    <w:rsid w:val="00672EDA"/>
    <w:rsid w:val="0067403F"/>
    <w:rsid w:val="00682EA7"/>
    <w:rsid w:val="0068315D"/>
    <w:rsid w:val="006850ED"/>
    <w:rsid w:val="006874E1"/>
    <w:rsid w:val="006903D2"/>
    <w:rsid w:val="006975B3"/>
    <w:rsid w:val="006B3251"/>
    <w:rsid w:val="006B448D"/>
    <w:rsid w:val="006C0DB4"/>
    <w:rsid w:val="006C3D2B"/>
    <w:rsid w:val="006D285A"/>
    <w:rsid w:val="006D5335"/>
    <w:rsid w:val="006D5CEC"/>
    <w:rsid w:val="006D64A6"/>
    <w:rsid w:val="006E0B0C"/>
    <w:rsid w:val="006F02F7"/>
    <w:rsid w:val="006F4ECB"/>
    <w:rsid w:val="00704E38"/>
    <w:rsid w:val="0070561B"/>
    <w:rsid w:val="00710C50"/>
    <w:rsid w:val="007112D0"/>
    <w:rsid w:val="00715D52"/>
    <w:rsid w:val="007229E6"/>
    <w:rsid w:val="00727396"/>
    <w:rsid w:val="007311D7"/>
    <w:rsid w:val="00734F21"/>
    <w:rsid w:val="0073637B"/>
    <w:rsid w:val="00737D52"/>
    <w:rsid w:val="00747E8D"/>
    <w:rsid w:val="00752420"/>
    <w:rsid w:val="00754C8F"/>
    <w:rsid w:val="00762D6D"/>
    <w:rsid w:val="00763925"/>
    <w:rsid w:val="00765FF3"/>
    <w:rsid w:val="00782FB8"/>
    <w:rsid w:val="0078370D"/>
    <w:rsid w:val="007856F8"/>
    <w:rsid w:val="00785CEB"/>
    <w:rsid w:val="0078735D"/>
    <w:rsid w:val="0079368E"/>
    <w:rsid w:val="00793F18"/>
    <w:rsid w:val="007A2262"/>
    <w:rsid w:val="007A4E0D"/>
    <w:rsid w:val="007A6558"/>
    <w:rsid w:val="007B4701"/>
    <w:rsid w:val="007B4A94"/>
    <w:rsid w:val="007B66AE"/>
    <w:rsid w:val="007C0D6E"/>
    <w:rsid w:val="007C2A21"/>
    <w:rsid w:val="007C4C72"/>
    <w:rsid w:val="007C7A0B"/>
    <w:rsid w:val="007D1146"/>
    <w:rsid w:val="007D6405"/>
    <w:rsid w:val="007E3B8C"/>
    <w:rsid w:val="007E65A4"/>
    <w:rsid w:val="007F2030"/>
    <w:rsid w:val="007F2298"/>
    <w:rsid w:val="007F4463"/>
    <w:rsid w:val="007F4928"/>
    <w:rsid w:val="0080212E"/>
    <w:rsid w:val="00806211"/>
    <w:rsid w:val="00806F9E"/>
    <w:rsid w:val="00807167"/>
    <w:rsid w:val="00812E8A"/>
    <w:rsid w:val="00813030"/>
    <w:rsid w:val="008139DA"/>
    <w:rsid w:val="00822132"/>
    <w:rsid w:val="00822CFE"/>
    <w:rsid w:val="008263E4"/>
    <w:rsid w:val="00833BF8"/>
    <w:rsid w:val="0083792B"/>
    <w:rsid w:val="00847C65"/>
    <w:rsid w:val="0086073A"/>
    <w:rsid w:val="00861264"/>
    <w:rsid w:val="0086615B"/>
    <w:rsid w:val="008664E7"/>
    <w:rsid w:val="00870DBA"/>
    <w:rsid w:val="0087767C"/>
    <w:rsid w:val="00877C9D"/>
    <w:rsid w:val="00885646"/>
    <w:rsid w:val="00886AE6"/>
    <w:rsid w:val="00887D48"/>
    <w:rsid w:val="00892C52"/>
    <w:rsid w:val="0089503B"/>
    <w:rsid w:val="00896299"/>
    <w:rsid w:val="008A39C4"/>
    <w:rsid w:val="008C2D77"/>
    <w:rsid w:val="008D5D61"/>
    <w:rsid w:val="008E0D06"/>
    <w:rsid w:val="008E2B88"/>
    <w:rsid w:val="008E357F"/>
    <w:rsid w:val="008F2185"/>
    <w:rsid w:val="008F330E"/>
    <w:rsid w:val="008F42AB"/>
    <w:rsid w:val="008F6C17"/>
    <w:rsid w:val="008F74F8"/>
    <w:rsid w:val="0090217F"/>
    <w:rsid w:val="009031F4"/>
    <w:rsid w:val="00904BB3"/>
    <w:rsid w:val="00910C36"/>
    <w:rsid w:val="00922876"/>
    <w:rsid w:val="0092625C"/>
    <w:rsid w:val="00926857"/>
    <w:rsid w:val="009568A5"/>
    <w:rsid w:val="0096635B"/>
    <w:rsid w:val="00967A20"/>
    <w:rsid w:val="00975E67"/>
    <w:rsid w:val="009775EB"/>
    <w:rsid w:val="00977C1C"/>
    <w:rsid w:val="009905B8"/>
    <w:rsid w:val="009934BE"/>
    <w:rsid w:val="009943F7"/>
    <w:rsid w:val="00997623"/>
    <w:rsid w:val="009A00F3"/>
    <w:rsid w:val="009A0593"/>
    <w:rsid w:val="009A282B"/>
    <w:rsid w:val="009A3F16"/>
    <w:rsid w:val="009A4F5F"/>
    <w:rsid w:val="009B17B2"/>
    <w:rsid w:val="009B2BF0"/>
    <w:rsid w:val="009B61A2"/>
    <w:rsid w:val="009C5D46"/>
    <w:rsid w:val="009C704A"/>
    <w:rsid w:val="009D3273"/>
    <w:rsid w:val="009D51B6"/>
    <w:rsid w:val="009D71E7"/>
    <w:rsid w:val="009E5301"/>
    <w:rsid w:val="009E6642"/>
    <w:rsid w:val="009F0172"/>
    <w:rsid w:val="009F61F5"/>
    <w:rsid w:val="009F792B"/>
    <w:rsid w:val="00A00065"/>
    <w:rsid w:val="00A0282E"/>
    <w:rsid w:val="00A12D38"/>
    <w:rsid w:val="00A14891"/>
    <w:rsid w:val="00A16814"/>
    <w:rsid w:val="00A178D7"/>
    <w:rsid w:val="00A17EDE"/>
    <w:rsid w:val="00A20386"/>
    <w:rsid w:val="00A233C1"/>
    <w:rsid w:val="00A30674"/>
    <w:rsid w:val="00A35134"/>
    <w:rsid w:val="00A41788"/>
    <w:rsid w:val="00A5373A"/>
    <w:rsid w:val="00A542ED"/>
    <w:rsid w:val="00A5678C"/>
    <w:rsid w:val="00A65B37"/>
    <w:rsid w:val="00A67E29"/>
    <w:rsid w:val="00A760E6"/>
    <w:rsid w:val="00A77FCE"/>
    <w:rsid w:val="00A845A5"/>
    <w:rsid w:val="00A90F6A"/>
    <w:rsid w:val="00A931E3"/>
    <w:rsid w:val="00A94CF5"/>
    <w:rsid w:val="00A952D3"/>
    <w:rsid w:val="00AA2E2B"/>
    <w:rsid w:val="00AA32BB"/>
    <w:rsid w:val="00AA3967"/>
    <w:rsid w:val="00AA47E4"/>
    <w:rsid w:val="00AA5CCA"/>
    <w:rsid w:val="00AB1072"/>
    <w:rsid w:val="00AB1E0A"/>
    <w:rsid w:val="00AB6CFC"/>
    <w:rsid w:val="00AB71C3"/>
    <w:rsid w:val="00AC0515"/>
    <w:rsid w:val="00AC5D14"/>
    <w:rsid w:val="00AD5C22"/>
    <w:rsid w:val="00AD694B"/>
    <w:rsid w:val="00AD6E45"/>
    <w:rsid w:val="00AE010C"/>
    <w:rsid w:val="00AE452D"/>
    <w:rsid w:val="00AF1E67"/>
    <w:rsid w:val="00AF5E04"/>
    <w:rsid w:val="00B07FAC"/>
    <w:rsid w:val="00B11AB2"/>
    <w:rsid w:val="00B20842"/>
    <w:rsid w:val="00B272AF"/>
    <w:rsid w:val="00B32242"/>
    <w:rsid w:val="00B32DB0"/>
    <w:rsid w:val="00B34713"/>
    <w:rsid w:val="00B4480A"/>
    <w:rsid w:val="00B45892"/>
    <w:rsid w:val="00B51C9B"/>
    <w:rsid w:val="00B57AAF"/>
    <w:rsid w:val="00B677B5"/>
    <w:rsid w:val="00B73739"/>
    <w:rsid w:val="00B73D84"/>
    <w:rsid w:val="00B8253A"/>
    <w:rsid w:val="00B93449"/>
    <w:rsid w:val="00B94799"/>
    <w:rsid w:val="00B94841"/>
    <w:rsid w:val="00B9507E"/>
    <w:rsid w:val="00BA2314"/>
    <w:rsid w:val="00BA4B1E"/>
    <w:rsid w:val="00BA66E1"/>
    <w:rsid w:val="00BA7939"/>
    <w:rsid w:val="00BB19EB"/>
    <w:rsid w:val="00BB469E"/>
    <w:rsid w:val="00BB762F"/>
    <w:rsid w:val="00BB79CF"/>
    <w:rsid w:val="00BD55C9"/>
    <w:rsid w:val="00BD6692"/>
    <w:rsid w:val="00BD6AF6"/>
    <w:rsid w:val="00BD6E6B"/>
    <w:rsid w:val="00BE3618"/>
    <w:rsid w:val="00BE3695"/>
    <w:rsid w:val="00BE4004"/>
    <w:rsid w:val="00BE5FE4"/>
    <w:rsid w:val="00BE7456"/>
    <w:rsid w:val="00BF5399"/>
    <w:rsid w:val="00BF5BC2"/>
    <w:rsid w:val="00BF6488"/>
    <w:rsid w:val="00C01FD2"/>
    <w:rsid w:val="00C05503"/>
    <w:rsid w:val="00C074B9"/>
    <w:rsid w:val="00C10337"/>
    <w:rsid w:val="00C12854"/>
    <w:rsid w:val="00C17DDB"/>
    <w:rsid w:val="00C21ABA"/>
    <w:rsid w:val="00C25E3E"/>
    <w:rsid w:val="00C268D2"/>
    <w:rsid w:val="00C3152A"/>
    <w:rsid w:val="00C33A75"/>
    <w:rsid w:val="00C37A96"/>
    <w:rsid w:val="00C53C59"/>
    <w:rsid w:val="00C6133E"/>
    <w:rsid w:val="00C67AD0"/>
    <w:rsid w:val="00C7531E"/>
    <w:rsid w:val="00C76427"/>
    <w:rsid w:val="00C77BE1"/>
    <w:rsid w:val="00C80A74"/>
    <w:rsid w:val="00C81F01"/>
    <w:rsid w:val="00CA379E"/>
    <w:rsid w:val="00CA7ED0"/>
    <w:rsid w:val="00CC76FB"/>
    <w:rsid w:val="00CD4916"/>
    <w:rsid w:val="00CF4452"/>
    <w:rsid w:val="00D00094"/>
    <w:rsid w:val="00D00A16"/>
    <w:rsid w:val="00D00ED2"/>
    <w:rsid w:val="00D01AE7"/>
    <w:rsid w:val="00D02ACF"/>
    <w:rsid w:val="00D2153D"/>
    <w:rsid w:val="00D21B4D"/>
    <w:rsid w:val="00D23352"/>
    <w:rsid w:val="00D26E09"/>
    <w:rsid w:val="00D36E23"/>
    <w:rsid w:val="00D40F9E"/>
    <w:rsid w:val="00D41153"/>
    <w:rsid w:val="00D4412D"/>
    <w:rsid w:val="00D4435D"/>
    <w:rsid w:val="00D459C4"/>
    <w:rsid w:val="00D45B55"/>
    <w:rsid w:val="00D5750D"/>
    <w:rsid w:val="00D64424"/>
    <w:rsid w:val="00D76C21"/>
    <w:rsid w:val="00D826E3"/>
    <w:rsid w:val="00D82F9B"/>
    <w:rsid w:val="00D87FA5"/>
    <w:rsid w:val="00D92453"/>
    <w:rsid w:val="00DA41B1"/>
    <w:rsid w:val="00DA5F34"/>
    <w:rsid w:val="00DB261A"/>
    <w:rsid w:val="00DB364C"/>
    <w:rsid w:val="00DB3885"/>
    <w:rsid w:val="00DC05F4"/>
    <w:rsid w:val="00DC1530"/>
    <w:rsid w:val="00DC2B6C"/>
    <w:rsid w:val="00DC64EF"/>
    <w:rsid w:val="00DD29CB"/>
    <w:rsid w:val="00DD767B"/>
    <w:rsid w:val="00DD7C4E"/>
    <w:rsid w:val="00DE00AD"/>
    <w:rsid w:val="00DE39BC"/>
    <w:rsid w:val="00DF296E"/>
    <w:rsid w:val="00DF520E"/>
    <w:rsid w:val="00DF7C2C"/>
    <w:rsid w:val="00E03038"/>
    <w:rsid w:val="00E06DD6"/>
    <w:rsid w:val="00E12B7E"/>
    <w:rsid w:val="00E179CA"/>
    <w:rsid w:val="00E20784"/>
    <w:rsid w:val="00E20A62"/>
    <w:rsid w:val="00E37B46"/>
    <w:rsid w:val="00E415F7"/>
    <w:rsid w:val="00E51725"/>
    <w:rsid w:val="00E6145F"/>
    <w:rsid w:val="00E67585"/>
    <w:rsid w:val="00E7019D"/>
    <w:rsid w:val="00E809AC"/>
    <w:rsid w:val="00E8460D"/>
    <w:rsid w:val="00E852D2"/>
    <w:rsid w:val="00E8591E"/>
    <w:rsid w:val="00E92BE2"/>
    <w:rsid w:val="00E95502"/>
    <w:rsid w:val="00EB0D23"/>
    <w:rsid w:val="00EB1545"/>
    <w:rsid w:val="00EB1734"/>
    <w:rsid w:val="00EB79EB"/>
    <w:rsid w:val="00ED20E6"/>
    <w:rsid w:val="00ED3BC7"/>
    <w:rsid w:val="00ED4C4F"/>
    <w:rsid w:val="00ED4E53"/>
    <w:rsid w:val="00EE6024"/>
    <w:rsid w:val="00EE6A51"/>
    <w:rsid w:val="00EF60E3"/>
    <w:rsid w:val="00F01FD7"/>
    <w:rsid w:val="00F0203F"/>
    <w:rsid w:val="00F03D03"/>
    <w:rsid w:val="00F04142"/>
    <w:rsid w:val="00F04D44"/>
    <w:rsid w:val="00F12491"/>
    <w:rsid w:val="00F12887"/>
    <w:rsid w:val="00F133A8"/>
    <w:rsid w:val="00F15F02"/>
    <w:rsid w:val="00F16E2F"/>
    <w:rsid w:val="00F16EBF"/>
    <w:rsid w:val="00F25E08"/>
    <w:rsid w:val="00F27999"/>
    <w:rsid w:val="00F35F0B"/>
    <w:rsid w:val="00F37E2F"/>
    <w:rsid w:val="00F407AB"/>
    <w:rsid w:val="00F447A5"/>
    <w:rsid w:val="00F450F1"/>
    <w:rsid w:val="00F468B6"/>
    <w:rsid w:val="00F52081"/>
    <w:rsid w:val="00F56F06"/>
    <w:rsid w:val="00F56F74"/>
    <w:rsid w:val="00F67E59"/>
    <w:rsid w:val="00F72AA8"/>
    <w:rsid w:val="00F906A9"/>
    <w:rsid w:val="00F972E2"/>
    <w:rsid w:val="00FA795E"/>
    <w:rsid w:val="00FA7D15"/>
    <w:rsid w:val="00FB2C1B"/>
    <w:rsid w:val="00FB492E"/>
    <w:rsid w:val="00FB63EB"/>
    <w:rsid w:val="00FC00C0"/>
    <w:rsid w:val="00FD0B81"/>
    <w:rsid w:val="00FD1E6C"/>
    <w:rsid w:val="00FD5ABB"/>
    <w:rsid w:val="00FE15CC"/>
    <w:rsid w:val="00FE7246"/>
    <w:rsid w:val="00FF0E9F"/>
    <w:rsid w:val="00FF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A5B3F"/>
  <w15:docId w15:val="{33F9B062-A6D9-424E-BBBA-423BCCCB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character" w:styleId="Komentaronuoroda">
    <w:name w:val="annotation reference"/>
    <w:basedOn w:val="Numatytasispastraiposriftas"/>
    <w:uiPriority w:val="99"/>
    <w:semiHidden/>
    <w:unhideWhenUsed/>
    <w:rsid w:val="00754C8F"/>
    <w:rPr>
      <w:sz w:val="16"/>
      <w:szCs w:val="16"/>
    </w:rPr>
  </w:style>
  <w:style w:type="paragraph" w:styleId="Komentarotekstas">
    <w:name w:val="annotation text"/>
    <w:basedOn w:val="prastasis"/>
    <w:link w:val="KomentarotekstasDiagrama"/>
    <w:uiPriority w:val="99"/>
    <w:semiHidden/>
    <w:unhideWhenUsed/>
    <w:rsid w:val="00754C8F"/>
    <w:rPr>
      <w:sz w:val="20"/>
      <w:szCs w:val="20"/>
    </w:rPr>
  </w:style>
  <w:style w:type="character" w:customStyle="1" w:styleId="KomentarotekstasDiagrama">
    <w:name w:val="Komentaro tekstas Diagrama"/>
    <w:basedOn w:val="Numatytasispastraiposriftas"/>
    <w:link w:val="Komentarotekstas"/>
    <w:uiPriority w:val="99"/>
    <w:semiHidden/>
    <w:rsid w:val="00754C8F"/>
  </w:style>
  <w:style w:type="paragraph" w:styleId="Komentarotema">
    <w:name w:val="annotation subject"/>
    <w:basedOn w:val="Komentarotekstas"/>
    <w:next w:val="Komentarotekstas"/>
    <w:link w:val="KomentarotemaDiagrama"/>
    <w:uiPriority w:val="99"/>
    <w:semiHidden/>
    <w:unhideWhenUsed/>
    <w:rsid w:val="00754C8F"/>
    <w:rPr>
      <w:b/>
      <w:bCs/>
    </w:rPr>
  </w:style>
  <w:style w:type="character" w:customStyle="1" w:styleId="KomentarotemaDiagrama">
    <w:name w:val="Komentaro tema Diagrama"/>
    <w:basedOn w:val="KomentarotekstasDiagrama"/>
    <w:link w:val="Komentarotema"/>
    <w:uiPriority w:val="99"/>
    <w:semiHidden/>
    <w:rsid w:val="00754C8F"/>
    <w:rPr>
      <w:b/>
      <w:bCs/>
    </w:rPr>
  </w:style>
  <w:style w:type="paragraph" w:styleId="Debesliotekstas">
    <w:name w:val="Balloon Text"/>
    <w:basedOn w:val="prastasis"/>
    <w:link w:val="DebesliotekstasDiagrama"/>
    <w:uiPriority w:val="99"/>
    <w:semiHidden/>
    <w:unhideWhenUsed/>
    <w:rsid w:val="00754C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C8F"/>
    <w:rPr>
      <w:rFonts w:ascii="Segoe UI" w:hAnsi="Segoe UI" w:cs="Segoe UI"/>
      <w:sz w:val="18"/>
      <w:szCs w:val="18"/>
    </w:rPr>
  </w:style>
  <w:style w:type="paragraph" w:styleId="Puslapioinaostekstas">
    <w:name w:val="footnote text"/>
    <w:basedOn w:val="prastasis"/>
    <w:link w:val="PuslapioinaostekstasDiagrama"/>
    <w:unhideWhenUsed/>
    <w:rsid w:val="00DE39B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textAlignment w:val="baseline"/>
    </w:pPr>
    <w:rPr>
      <w:rFonts w:ascii="Arial" w:eastAsia="Times New Roman" w:hAnsi="Arial" w:cs="Arial"/>
      <w:sz w:val="20"/>
      <w:szCs w:val="20"/>
      <w:bdr w:val="none" w:sz="0" w:space="0" w:color="auto"/>
    </w:rPr>
  </w:style>
  <w:style w:type="character" w:customStyle="1" w:styleId="PuslapioinaostekstasDiagrama">
    <w:name w:val="Puslapio išnašos tekstas Diagrama"/>
    <w:basedOn w:val="Numatytasispastraiposriftas"/>
    <w:link w:val="Puslapioinaostekstas"/>
    <w:rsid w:val="00DE39BC"/>
    <w:rPr>
      <w:rFonts w:ascii="Arial" w:eastAsia="Times New Roman" w:hAnsi="Arial" w:cs="Arial"/>
      <w:bdr w:val="none" w:sz="0" w:space="0" w:color="auto"/>
    </w:rPr>
  </w:style>
  <w:style w:type="character" w:styleId="Puslapioinaosnuoroda">
    <w:name w:val="footnote reference"/>
    <w:unhideWhenUsed/>
    <w:rsid w:val="00DE39BC"/>
    <w:rPr>
      <w:vertAlign w:val="superscript"/>
    </w:rPr>
  </w:style>
  <w:style w:type="paragraph" w:customStyle="1" w:styleId="Pavadinimas2">
    <w:name w:val="Pavadinimas2"/>
    <w:basedOn w:val="prastasis"/>
    <w:rsid w:val="00737D52"/>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120"/>
      <w:jc w:val="center"/>
    </w:pPr>
    <w:rPr>
      <w:rFonts w:eastAsia="Times New Roman"/>
      <w:b/>
      <w:bCs/>
      <w:caps/>
      <w:bdr w:val="none" w:sz="0" w:space="0" w:color="auto"/>
      <w:lang w:val="lt-LT"/>
    </w:rPr>
  </w:style>
  <w:style w:type="paragraph" w:customStyle="1" w:styleId="tekstas">
    <w:name w:val="tekstas"/>
    <w:link w:val="tekstasDiagrama"/>
    <w:qFormat/>
    <w:rsid w:val="0090217F"/>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N w:val="0"/>
      <w:spacing w:line="276" w:lineRule="auto"/>
      <w:ind w:firstLine="709"/>
      <w:jc w:val="both"/>
      <w:textAlignment w:val="baseline"/>
    </w:pPr>
    <w:rPr>
      <w:rFonts w:eastAsia="Times New Roman"/>
      <w:sz w:val="24"/>
      <w:szCs w:val="24"/>
      <w:bdr w:val="none" w:sz="0" w:space="0" w:color="auto"/>
      <w:lang w:val="lt-LT"/>
    </w:rPr>
  </w:style>
  <w:style w:type="character" w:customStyle="1" w:styleId="tekstasDiagrama">
    <w:name w:val="tekstas Diagrama"/>
    <w:basedOn w:val="Numatytasispastraiposriftas"/>
    <w:link w:val="tekstas"/>
    <w:rsid w:val="0090217F"/>
    <w:rPr>
      <w:rFonts w:eastAsia="Times New Roman"/>
      <w:sz w:val="24"/>
      <w:szCs w:val="24"/>
      <w:bdr w:val="none" w:sz="0" w:space="0" w:color="auto"/>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rsid w:val="00315377"/>
    <w:pPr>
      <w:pBdr>
        <w:top w:val="none" w:sz="0" w:space="0" w:color="auto"/>
        <w:left w:val="none" w:sz="0" w:space="0" w:color="auto"/>
        <w:bottom w:val="none" w:sz="0" w:space="0" w:color="auto"/>
        <w:right w:val="none" w:sz="0" w:space="0" w:color="auto"/>
        <w:between w:val="none" w:sz="0" w:space="0" w:color="auto"/>
        <w:bar w:val="none" w:sz="0" w:color="auto"/>
      </w:pBdr>
      <w:autoSpaceDN w:val="0"/>
      <w:ind w:left="720"/>
    </w:pPr>
    <w:rPr>
      <w:rFonts w:ascii="Calibri" w:eastAsia="Calibri" w:hAnsi="Calibri" w:cs="Calibri"/>
      <w:sz w:val="22"/>
      <w:szCs w:val="22"/>
      <w:bdr w:val="none" w:sz="0" w:space="0" w:color="auto"/>
      <w:lang w:val="lt-LT" w:eastAsia="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15377"/>
    <w:rPr>
      <w:rFonts w:ascii="Calibri" w:eastAsia="Calibri" w:hAnsi="Calibri" w:cs="Calibri"/>
      <w:sz w:val="22"/>
      <w:szCs w:val="22"/>
      <w:bdr w:val="none" w:sz="0" w:space="0" w:color="auto"/>
      <w:lang w:val="lt-LT" w:eastAsia="lt-LT"/>
    </w:rPr>
  </w:style>
  <w:style w:type="character" w:styleId="Neapdorotaspaminjimas">
    <w:name w:val="Unresolved Mention"/>
    <w:basedOn w:val="Numatytasispastraiposriftas"/>
    <w:uiPriority w:val="99"/>
    <w:semiHidden/>
    <w:unhideWhenUsed/>
    <w:rsid w:val="00AB1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2006978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vpt.lrv.lt/uploads/vpt/documents/files/2_pdfsam_Naudojimosi%20CVPIS%20taisykl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naujienos/konfidencialumas-viesuosiuose-pirkimuo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galba@vp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CD734-4C01-4518-877C-B165F67E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25279</Words>
  <Characters>14410</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Valatka</dc:creator>
  <cp:keywords/>
  <dc:description/>
  <cp:lastModifiedBy>Asta Čiulkinienė</cp:lastModifiedBy>
  <cp:revision>116</cp:revision>
  <dcterms:created xsi:type="dcterms:W3CDTF">2025-09-05T08:27:00Z</dcterms:created>
  <dcterms:modified xsi:type="dcterms:W3CDTF">2025-09-23T18:41:00Z</dcterms:modified>
</cp:coreProperties>
</file>