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6EB79D8B" w:rsidR="005F13F0" w:rsidRPr="00F0499F" w:rsidRDefault="00016AED" w:rsidP="004E4612">
          <w:pPr>
            <w:spacing w:after="120" w:line="20" w:lineRule="atLeast"/>
            <w:contextualSpacing/>
            <w:jc w:val="center"/>
            <w:rPr>
              <w:rFonts w:cstheme="minorHAnsi"/>
              <w:b/>
              <w:bCs/>
              <w:color w:val="00B050"/>
              <w:sz w:val="24"/>
              <w:szCs w:val="24"/>
            </w:rPr>
          </w:pPr>
          <w:r>
            <w:rPr>
              <w:rFonts w:cstheme="minorHAnsi"/>
              <w:b/>
              <w:bCs/>
              <w:color w:val="00B050"/>
              <w:sz w:val="24"/>
              <w:szCs w:val="24"/>
            </w:rPr>
            <w:t>UAB KAUNO BUTŲ ŪKIS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2E144A66" w14:textId="77777777" w:rsidR="00C4235B" w:rsidRDefault="00C40EC1" w:rsidP="004E4612">
          <w:pPr>
            <w:spacing w:after="120" w:line="20" w:lineRule="atLeast"/>
            <w:ind w:left="5245"/>
            <w:contextualSpacing/>
            <w:rPr>
              <w:rFonts w:cstheme="minorHAnsi"/>
              <w:color w:val="00B050"/>
              <w:sz w:val="24"/>
              <w:szCs w:val="24"/>
            </w:rPr>
          </w:pPr>
          <w:r w:rsidRPr="0028472C">
            <w:rPr>
              <w:rFonts w:cstheme="minorHAnsi"/>
              <w:color w:val="00B050"/>
              <w:sz w:val="24"/>
              <w:szCs w:val="24"/>
            </w:rPr>
            <w:t>UAB Kauno butų ūkio</w:t>
          </w:r>
          <w:r w:rsidR="001C24BC" w:rsidRPr="00F0499F">
            <w:rPr>
              <w:rFonts w:cstheme="minorHAnsi"/>
              <w:color w:val="00B050"/>
              <w:sz w:val="24"/>
              <w:szCs w:val="24"/>
            </w:rPr>
            <w:t xml:space="preserve"> </w:t>
          </w:r>
        </w:p>
        <w:p w14:paraId="1580ED72" w14:textId="53A9A463" w:rsidR="001C24BC" w:rsidRPr="00F0499F" w:rsidRDefault="001C24BC" w:rsidP="004E4612">
          <w:pPr>
            <w:spacing w:after="120" w:line="20" w:lineRule="atLeast"/>
            <w:ind w:left="5245"/>
            <w:contextualSpacing/>
            <w:rPr>
              <w:rFonts w:cstheme="minorHAnsi"/>
              <w:color w:val="00B050"/>
              <w:sz w:val="24"/>
              <w:szCs w:val="24"/>
            </w:rPr>
          </w:pPr>
          <w:r w:rsidRPr="00F0499F">
            <w:rPr>
              <w:rFonts w:cstheme="minorHAnsi"/>
              <w:color w:val="00B050"/>
              <w:sz w:val="24"/>
              <w:szCs w:val="24"/>
            </w:rPr>
            <w:t>Viešųjų pirkimų komisijos protokolu</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4DF0EE" w14:textId="77777777" w:rsidR="00C40EC1" w:rsidRDefault="00C40EC1" w:rsidP="004E4612">
          <w:pPr>
            <w:spacing w:after="120" w:line="20" w:lineRule="atLeast"/>
            <w:contextualSpacing/>
            <w:jc w:val="center"/>
            <w:rPr>
              <w:rFonts w:cstheme="minorHAnsi"/>
              <w:b/>
              <w:bCs/>
              <w:color w:val="00B050"/>
              <w:sz w:val="28"/>
              <w:szCs w:val="28"/>
            </w:rPr>
          </w:pPr>
        </w:p>
        <w:p w14:paraId="1D1BF965" w14:textId="3DA72931"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E13275" w:rsidRPr="00E13275">
            <w:rPr>
              <w:rFonts w:cstheme="minorHAnsi"/>
              <w:b/>
              <w:bCs/>
              <w:color w:val="00B050"/>
              <w:sz w:val="28"/>
              <w:szCs w:val="28"/>
            </w:rPr>
            <w:t>Daugiabučio gyvenamojo namo šildymo ir karšto vandens sistemų atnaujinimas</w:t>
          </w:r>
          <w:r w:rsidR="00D526C8" w:rsidRPr="00F0499F">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1154A2"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1154A2"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1154A2"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1154A2"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1154A2"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1154A2"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1154A2"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1154A2"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1154A2"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1154A2"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1154A2">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1154A2">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1154A2">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1154A2">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1154A2">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1154A2">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1446CD49" w14:textId="12CF2AFC" w:rsidR="0074475B" w:rsidRDefault="001154A2">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53BFE555" w:rsidR="008272CE" w:rsidRPr="004E1135" w:rsidRDefault="00C53CB4" w:rsidP="00B41C66">
      <w:pPr>
        <w:pStyle w:val="ListParagraph"/>
        <w:spacing w:after="0" w:line="20" w:lineRule="atLeast"/>
        <w:ind w:left="0" w:firstLine="567"/>
        <w:jc w:val="both"/>
        <w:rPr>
          <w:rFonts w:cstheme="minorHAnsi"/>
        </w:rPr>
      </w:pPr>
      <w:r>
        <w:rPr>
          <w:rFonts w:cstheme="minorHAnsi"/>
        </w:rPr>
        <w:t xml:space="preserve">1.1. </w:t>
      </w:r>
      <w:r w:rsidR="008272CE" w:rsidRPr="004E1135">
        <w:rPr>
          <w:rFonts w:cstheme="minorHAnsi"/>
        </w:rPr>
        <w:t>Perkančioji organizacija –</w:t>
      </w:r>
      <w:r w:rsidR="000372F4" w:rsidRPr="004E1135">
        <w:rPr>
          <w:rFonts w:cstheme="minorHAnsi"/>
        </w:rPr>
        <w:t xml:space="preserve"> </w:t>
      </w:r>
      <w:r w:rsidR="00C40EC1">
        <w:rPr>
          <w:rFonts w:eastAsia="Calibri" w:cstheme="minorHAnsi"/>
          <w:color w:val="00B050"/>
        </w:rPr>
        <w:t>UAB Kauno butų ūkis</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C40EC1">
        <w:rPr>
          <w:rFonts w:eastAsia="Calibri" w:cstheme="minorHAnsi"/>
          <w:color w:val="00B050"/>
          <w:lang w:val="en-US"/>
        </w:rPr>
        <w:t xml:space="preserve">132532496, </w:t>
      </w:r>
      <w:r w:rsidR="00C40EC1">
        <w:rPr>
          <w:rFonts w:eastAsia="Calibri" w:cstheme="minorHAnsi"/>
        </w:rPr>
        <w:t>Chemijos g. 18, Kaunas</w:t>
      </w:r>
      <w:r w:rsidR="00E56BA8" w:rsidRPr="004E1135">
        <w:rPr>
          <w:rFonts w:eastAsia="Calibri" w:cstheme="minorHAnsi"/>
        </w:rPr>
        <w:t xml:space="preserve">, </w:t>
      </w:r>
      <w:r w:rsidR="00E05E2D" w:rsidRPr="004E1135">
        <w:rPr>
          <w:rFonts w:eastAsia="Calibri" w:cstheme="minorHAnsi"/>
        </w:rPr>
        <w:t>P</w:t>
      </w:r>
      <w:r w:rsidR="00D94650" w:rsidRPr="004E1135">
        <w:rPr>
          <w:rFonts w:eastAsia="Calibri" w:cstheme="minorHAnsi"/>
        </w:rPr>
        <w:t>erkančioji organizacija yra PVM mokėtoja</w:t>
      </w:r>
      <w:r w:rsidR="009C69A4" w:rsidRPr="004E1135">
        <w:rPr>
          <w:rFonts w:eastAsia="Calibri" w:cstheme="minorHAnsi"/>
        </w:rPr>
        <w:t>.</w:t>
      </w:r>
    </w:p>
    <w:p w14:paraId="62DF64D0" w14:textId="393CA6A9" w:rsidR="00AA23FB" w:rsidRPr="00C40EC1" w:rsidRDefault="002F5F8E" w:rsidP="00C40EC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C40EC1">
        <w:rPr>
          <w:rFonts w:eastAsia="Times New Roman" w:cstheme="minorHAnsi"/>
        </w:rPr>
        <w:t>P</w:t>
      </w:r>
      <w:r w:rsidR="00AA23FB" w:rsidRPr="004E1135">
        <w:rPr>
          <w:rFonts w:eastAsia="Times New Roman" w:cstheme="minorHAnsi"/>
        </w:rPr>
        <w:t>erkančioji organizacija nerezervuoja teisės dalyvauti pirkime.</w:t>
      </w:r>
    </w:p>
    <w:p w14:paraId="573233DF" w14:textId="447CA140" w:rsidR="00E32C8E" w:rsidRPr="00590030" w:rsidRDefault="00C447D2" w:rsidP="00C40EC1">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76887D56" w:rsidR="005E62F0" w:rsidRPr="00356D0D" w:rsidRDefault="005E62F0" w:rsidP="00C4235B">
      <w:pPr>
        <w:pStyle w:val="ListParagraph"/>
        <w:numPr>
          <w:ilvl w:val="1"/>
          <w:numId w:val="8"/>
        </w:numPr>
        <w:tabs>
          <w:tab w:val="left" w:pos="1134"/>
        </w:tabs>
        <w:spacing w:line="240" w:lineRule="auto"/>
        <w:ind w:firstLine="207"/>
        <w:jc w:val="both"/>
      </w:pPr>
      <w:r w:rsidRPr="2A093867">
        <w:t xml:space="preserve">Atliekamas žaliasis pirkimas. Pirkimas vykdomas vadovaujantis </w:t>
      </w:r>
      <w:hyperlink r:id="rId11"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w:t>
      </w:r>
      <w:r w:rsidR="00C4235B">
        <w:t>.</w:t>
      </w:r>
    </w:p>
    <w:p w14:paraId="2413C02D" w14:textId="6D4F2317" w:rsidR="00E32C8E" w:rsidRPr="00C447D2" w:rsidRDefault="00E32C8E" w:rsidP="005F17E9">
      <w:pPr>
        <w:pStyle w:val="ListParagraph"/>
        <w:numPr>
          <w:ilvl w:val="1"/>
          <w:numId w:val="8"/>
        </w:numPr>
        <w:tabs>
          <w:tab w:val="left" w:pos="993"/>
        </w:tabs>
        <w:spacing w:after="0" w:line="240" w:lineRule="auto"/>
        <w:ind w:left="0" w:firstLine="567"/>
        <w:jc w:val="both"/>
        <w:rPr>
          <w:rFonts w:eastAsia="Arial"/>
        </w:rPr>
      </w:pPr>
      <w:r w:rsidRPr="127DD6E8">
        <w:rPr>
          <w:rFonts w:eastAsia="Arial"/>
          <w:color w:val="00B050"/>
        </w:rPr>
        <w:t xml:space="preserve">Išankstinis skelbimas apie </w:t>
      </w:r>
      <w:r w:rsidR="007A68AD" w:rsidRPr="127DD6E8">
        <w:rPr>
          <w:rFonts w:eastAsia="Arial"/>
          <w:color w:val="00B050"/>
        </w:rPr>
        <w:t>p</w:t>
      </w:r>
      <w:r w:rsidRPr="127DD6E8">
        <w:rPr>
          <w:rFonts w:eastAsia="Arial"/>
          <w:color w:val="00B050"/>
        </w:rPr>
        <w:t>irkimą nebuvo paskelbtas</w:t>
      </w:r>
      <w:r w:rsidR="00A42664">
        <w:rPr>
          <w:rFonts w:eastAsia="Arial"/>
          <w:color w:val="00B050"/>
        </w:rPr>
        <w:t>.</w:t>
      </w:r>
      <w:r w:rsidRPr="127DD6E8">
        <w:rPr>
          <w:rFonts w:eastAsia="Arial"/>
        </w:rPr>
        <w:t xml:space="preserve"> </w:t>
      </w:r>
    </w:p>
    <w:p w14:paraId="72EF28E7" w14:textId="61993630" w:rsidR="00AF1430" w:rsidRDefault="00015FC9" w:rsidP="005F17E9">
      <w:pPr>
        <w:pStyle w:val="ListParagraph"/>
        <w:numPr>
          <w:ilvl w:val="1"/>
          <w:numId w:val="8"/>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78EA4A0" w14:textId="10020D63" w:rsidR="00AF1430" w:rsidRPr="00A23042" w:rsidRDefault="007466F8" w:rsidP="005F17E9">
      <w:pPr>
        <w:pStyle w:val="ListParagraph"/>
        <w:numPr>
          <w:ilvl w:val="1"/>
          <w:numId w:val="8"/>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5F17E9">
      <w:pPr>
        <w:pStyle w:val="ListParagraph"/>
        <w:numPr>
          <w:ilvl w:val="1"/>
          <w:numId w:val="8"/>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7701117" w14:textId="77777777" w:rsidR="00E13275" w:rsidRPr="00E13275" w:rsidRDefault="00B41C66" w:rsidP="00BC2168">
      <w:pPr>
        <w:pStyle w:val="NoSpacing"/>
        <w:spacing w:after="120"/>
        <w:ind w:left="709"/>
        <w:contextualSpacing/>
        <w:jc w:val="both"/>
        <w:rPr>
          <w:rFonts w:cstheme="minorHAnsi"/>
        </w:rPr>
      </w:pPr>
      <w:r w:rsidRPr="00F0499F">
        <w:rPr>
          <w:rFonts w:eastAsia="Calibri"/>
          <w:color w:val="000000" w:themeColor="text1"/>
        </w:rPr>
        <w:t>Perkančioji organizacija numato įsigyti</w:t>
      </w:r>
      <w:r w:rsidR="00E13275">
        <w:rPr>
          <w:rFonts w:eastAsia="Calibri"/>
          <w:color w:val="000000" w:themeColor="text1"/>
        </w:rPr>
        <w:t>:</w:t>
      </w:r>
    </w:p>
    <w:p w14:paraId="02601DFE" w14:textId="28DD035E" w:rsidR="00E13275" w:rsidRPr="00BC2168" w:rsidRDefault="00E13275" w:rsidP="00BC2168">
      <w:pPr>
        <w:pStyle w:val="ListParagraph"/>
        <w:numPr>
          <w:ilvl w:val="1"/>
          <w:numId w:val="25"/>
        </w:numPr>
        <w:spacing w:after="0" w:line="240" w:lineRule="auto"/>
        <w:jc w:val="both"/>
        <w:rPr>
          <w:bCs/>
          <w:szCs w:val="24"/>
        </w:rPr>
      </w:pPr>
      <w:r w:rsidRPr="00BC2168">
        <w:rPr>
          <w:b/>
          <w:bCs/>
          <w:szCs w:val="24"/>
          <w:highlight w:val="green"/>
        </w:rPr>
        <w:t>Pirkimo objekto I dalis</w:t>
      </w:r>
      <w:r w:rsidRPr="00BC2168">
        <w:rPr>
          <w:b/>
          <w:bCs/>
          <w:szCs w:val="24"/>
        </w:rPr>
        <w:t>:</w:t>
      </w:r>
      <w:r w:rsidRPr="00BC2168">
        <w:rPr>
          <w:szCs w:val="24"/>
        </w:rPr>
        <w:t xml:space="preserve">  </w:t>
      </w:r>
      <w:r w:rsidRPr="00BC2168">
        <w:rPr>
          <w:bCs/>
          <w:szCs w:val="24"/>
        </w:rPr>
        <w:t xml:space="preserve">Daugiabučio gyvenamojo namo </w:t>
      </w:r>
      <w:r w:rsidRPr="00BC2168">
        <w:rPr>
          <w:bCs/>
          <w:szCs w:val="24"/>
          <w:highlight w:val="green"/>
        </w:rPr>
        <w:t>Pramonės pr. 1</w:t>
      </w:r>
      <w:r w:rsidRPr="00BC2168">
        <w:rPr>
          <w:bCs/>
          <w:szCs w:val="24"/>
        </w:rPr>
        <w:t>, Kaunas šildymo ir karšto vandens sistemos atnaujinimas (modernizavimas), kuris apima šilumos,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3C6B4927" w14:textId="7CB90A3D" w:rsidR="00E13275" w:rsidRPr="00E13275" w:rsidRDefault="00E13275" w:rsidP="00BC2168">
      <w:pPr>
        <w:pStyle w:val="ListParagraph"/>
        <w:numPr>
          <w:ilvl w:val="2"/>
          <w:numId w:val="25"/>
        </w:numPr>
        <w:spacing w:after="0" w:line="240" w:lineRule="auto"/>
        <w:jc w:val="both"/>
        <w:rPr>
          <w:szCs w:val="24"/>
          <w:highlight w:val="yellow"/>
          <w:lang w:val="en-US"/>
        </w:rPr>
      </w:pPr>
      <w:r w:rsidRPr="00E13275">
        <w:rPr>
          <w:szCs w:val="24"/>
          <w:highlight w:val="yellow"/>
        </w:rPr>
        <w:t xml:space="preserve"> Pirkimo  I dalies vertė – iki </w:t>
      </w:r>
      <w:r w:rsidRPr="00E13275">
        <w:rPr>
          <w:szCs w:val="24"/>
          <w:highlight w:val="yellow"/>
          <w:lang w:val="en-US"/>
        </w:rPr>
        <w:t xml:space="preserve">51171 </w:t>
      </w:r>
      <w:r w:rsidRPr="00E13275">
        <w:rPr>
          <w:szCs w:val="24"/>
          <w:highlight w:val="yellow"/>
        </w:rPr>
        <w:t xml:space="preserve">EUR be PVM: </w:t>
      </w:r>
    </w:p>
    <w:p w14:paraId="7AE239A1" w14:textId="142FC50D" w:rsidR="00E13275" w:rsidRPr="00E13275" w:rsidRDefault="00E13275" w:rsidP="00BC2168">
      <w:pPr>
        <w:pStyle w:val="ListParagraph"/>
        <w:numPr>
          <w:ilvl w:val="3"/>
          <w:numId w:val="25"/>
        </w:numPr>
        <w:spacing w:after="0" w:line="240" w:lineRule="auto"/>
        <w:jc w:val="both"/>
        <w:rPr>
          <w:szCs w:val="24"/>
        </w:rPr>
      </w:pPr>
      <w:r w:rsidRPr="00E13275">
        <w:rPr>
          <w:szCs w:val="24"/>
        </w:rPr>
        <w:t xml:space="preserve"> Daugiabučio gyvenamojo namo Pramonės pr. 1, Kaunas šilumos punkto atnaujinimas (modernizavimas), kuris apima </w:t>
      </w:r>
      <w:r w:rsidRPr="00E13275">
        <w:rPr>
          <w:b/>
          <w:bCs/>
          <w:szCs w:val="24"/>
        </w:rPr>
        <w:t>šilumos ir karšto vandens punkto remontą pagal paprastojo remonto projektą, sistemos paleidimas, derinimas ir įjungimas į UAB Kauno butų ūkio turimą „Pastatų administravimo informacinę sistemą“ – iki 30728 EUR be PVM</w:t>
      </w:r>
      <w:r w:rsidRPr="00E13275">
        <w:rPr>
          <w:szCs w:val="24"/>
        </w:rPr>
        <w:t xml:space="preserve"> </w:t>
      </w:r>
    </w:p>
    <w:p w14:paraId="53C9CBE0" w14:textId="17483F85" w:rsidR="00E13275" w:rsidRPr="00BC2168" w:rsidRDefault="00E13275" w:rsidP="00BC2168">
      <w:pPr>
        <w:pStyle w:val="ListParagraph"/>
        <w:numPr>
          <w:ilvl w:val="3"/>
          <w:numId w:val="25"/>
        </w:numPr>
        <w:spacing w:after="0" w:line="240" w:lineRule="auto"/>
        <w:jc w:val="both"/>
        <w:rPr>
          <w:szCs w:val="24"/>
        </w:rPr>
      </w:pPr>
      <w:r w:rsidRPr="00BC2168">
        <w:rPr>
          <w:szCs w:val="24"/>
        </w:rPr>
        <w:t xml:space="preserve"> Daugiabučio gyvenamojo namo Pramonės pr. 1, Kaunas šildymo sistemos atnaujinimas (modernizavimas), kuris apima </w:t>
      </w:r>
      <w:r w:rsidRPr="00BC2168">
        <w:rPr>
          <w:b/>
          <w:bCs/>
          <w:szCs w:val="24"/>
        </w:rPr>
        <w:t xml:space="preserve">šildymo sistemos remontą pagal paprastojo remonto projektą, sistemos paleidimas – iki 20443 EUR be PVM. </w:t>
      </w:r>
    </w:p>
    <w:p w14:paraId="1817D22C" w14:textId="2504B4A7" w:rsidR="00E13275" w:rsidRPr="00BC2168" w:rsidRDefault="00E13275" w:rsidP="00BC2168">
      <w:pPr>
        <w:pStyle w:val="ListParagraph"/>
        <w:numPr>
          <w:ilvl w:val="1"/>
          <w:numId w:val="25"/>
        </w:numPr>
        <w:spacing w:after="0" w:line="240" w:lineRule="auto"/>
        <w:jc w:val="both"/>
        <w:rPr>
          <w:b/>
          <w:bCs/>
          <w:szCs w:val="24"/>
        </w:rPr>
      </w:pPr>
      <w:r w:rsidRPr="00BC2168">
        <w:rPr>
          <w:b/>
          <w:bCs/>
          <w:szCs w:val="24"/>
        </w:rPr>
        <w:t xml:space="preserve"> </w:t>
      </w:r>
      <w:r w:rsidRPr="00BC2168">
        <w:rPr>
          <w:b/>
          <w:bCs/>
          <w:szCs w:val="24"/>
          <w:highlight w:val="green"/>
        </w:rPr>
        <w:t>Pirkimo objekto II dalis</w:t>
      </w:r>
      <w:r w:rsidRPr="00BC2168">
        <w:rPr>
          <w:szCs w:val="24"/>
        </w:rPr>
        <w:t xml:space="preserve">:  </w:t>
      </w:r>
      <w:r w:rsidRPr="00BC2168">
        <w:rPr>
          <w:bCs/>
          <w:szCs w:val="24"/>
        </w:rPr>
        <w:t xml:space="preserve">Daugiabučio gyvenamojo namo </w:t>
      </w:r>
      <w:r w:rsidRPr="00BC2168">
        <w:rPr>
          <w:bCs/>
          <w:szCs w:val="24"/>
          <w:highlight w:val="green"/>
        </w:rPr>
        <w:t>K. Donelaičio g. 71</w:t>
      </w:r>
      <w:r w:rsidRPr="00BC2168">
        <w:rPr>
          <w:bCs/>
          <w:szCs w:val="24"/>
        </w:rPr>
        <w:t>, Kaunas šildymo ir karšto vandens sistemos atnaujinimas (modernizavimas), kuris apima šilumos,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64E6A5A5" w14:textId="64DC2E36" w:rsidR="00E13275" w:rsidRPr="00E13275" w:rsidRDefault="00E13275" w:rsidP="00BC2168">
      <w:pPr>
        <w:pStyle w:val="ListParagraph"/>
        <w:numPr>
          <w:ilvl w:val="2"/>
          <w:numId w:val="25"/>
        </w:numPr>
        <w:spacing w:after="0" w:line="240" w:lineRule="auto"/>
        <w:jc w:val="both"/>
        <w:rPr>
          <w:szCs w:val="24"/>
        </w:rPr>
      </w:pPr>
      <w:r w:rsidRPr="00E13275">
        <w:rPr>
          <w:bCs/>
          <w:szCs w:val="24"/>
          <w:highlight w:val="yellow"/>
        </w:rPr>
        <w:t xml:space="preserve"> </w:t>
      </w:r>
      <w:r w:rsidRPr="00E13275">
        <w:rPr>
          <w:szCs w:val="24"/>
          <w:highlight w:val="yellow"/>
        </w:rPr>
        <w:t>Pirkimo II dalies vertė – iki 22376 EUR be PVM</w:t>
      </w:r>
      <w:r w:rsidRPr="00E13275">
        <w:rPr>
          <w:szCs w:val="24"/>
        </w:rPr>
        <w:t xml:space="preserve">  </w:t>
      </w:r>
    </w:p>
    <w:p w14:paraId="7F6D859A" w14:textId="685E3DCC" w:rsidR="00E13275" w:rsidRPr="00E13275" w:rsidRDefault="00E13275" w:rsidP="00BC2168">
      <w:pPr>
        <w:pStyle w:val="ListParagraph"/>
        <w:numPr>
          <w:ilvl w:val="3"/>
          <w:numId w:val="25"/>
        </w:numPr>
        <w:spacing w:after="0" w:line="240" w:lineRule="auto"/>
        <w:jc w:val="both"/>
        <w:rPr>
          <w:szCs w:val="24"/>
        </w:rPr>
      </w:pPr>
      <w:r w:rsidRPr="00E13275">
        <w:rPr>
          <w:szCs w:val="24"/>
        </w:rPr>
        <w:t xml:space="preserve"> Daugiabučio gyvenamojo namo K. Donelaičio g. 71, Kaunas šilumos punkto atnaujinimas (modernizavimas), kuris apima </w:t>
      </w:r>
      <w:r w:rsidRPr="00E13275">
        <w:rPr>
          <w:b/>
          <w:bCs/>
          <w:szCs w:val="24"/>
        </w:rPr>
        <w:t>šilumos ir karšto vandens punkto remontą pagal paprastojo remonto projektą, sistemos paleidimas, derinimas  ir įjungimas į UAB Kauno butų ūkio turimą „Pastatų administravimo informacinę sistemą“ – iki 21139 EUR be PVM</w:t>
      </w:r>
      <w:r w:rsidRPr="00E13275">
        <w:rPr>
          <w:szCs w:val="24"/>
        </w:rPr>
        <w:t xml:space="preserve"> </w:t>
      </w:r>
    </w:p>
    <w:p w14:paraId="27AB5CE8" w14:textId="76BCE70C" w:rsidR="00E13275" w:rsidRPr="00E13275" w:rsidRDefault="00E13275" w:rsidP="00BC2168">
      <w:pPr>
        <w:pStyle w:val="ListParagraph"/>
        <w:numPr>
          <w:ilvl w:val="3"/>
          <w:numId w:val="25"/>
        </w:numPr>
        <w:spacing w:after="0" w:line="240" w:lineRule="auto"/>
        <w:jc w:val="both"/>
        <w:rPr>
          <w:szCs w:val="24"/>
        </w:rPr>
      </w:pPr>
      <w:r w:rsidRPr="00E13275">
        <w:rPr>
          <w:szCs w:val="24"/>
        </w:rPr>
        <w:t xml:space="preserve"> Daugiabučio gyvenamojo namo K. Donelaičio g. 71, Kaunas šildymo sistemos atnaujinimas (modernizavimas), kuris apima </w:t>
      </w:r>
      <w:r w:rsidRPr="00E13275">
        <w:rPr>
          <w:b/>
          <w:bCs/>
          <w:szCs w:val="24"/>
        </w:rPr>
        <w:t>šildymo sistemos remontą pagal paprastojo remonto projektą, sistemos paleidimas – iki 1237 EUR be PVM.</w:t>
      </w:r>
      <w:r w:rsidRPr="00E13275">
        <w:rPr>
          <w:szCs w:val="24"/>
        </w:rPr>
        <w:t xml:space="preserve"> </w:t>
      </w:r>
    </w:p>
    <w:p w14:paraId="741802C6" w14:textId="77777777" w:rsidR="00E13275" w:rsidRPr="00E13275" w:rsidRDefault="00E13275" w:rsidP="00BC2168">
      <w:pPr>
        <w:pStyle w:val="ListParagraph"/>
        <w:spacing w:after="0" w:line="240" w:lineRule="auto"/>
        <w:ind w:left="360"/>
        <w:jc w:val="both"/>
        <w:rPr>
          <w:bCs/>
          <w:szCs w:val="24"/>
        </w:rPr>
      </w:pPr>
    </w:p>
    <w:p w14:paraId="582F659B" w14:textId="0334C2E9" w:rsidR="00E13275" w:rsidRPr="00E13275" w:rsidRDefault="00E13275" w:rsidP="00BC2168">
      <w:pPr>
        <w:pStyle w:val="ListParagraph"/>
        <w:numPr>
          <w:ilvl w:val="1"/>
          <w:numId w:val="25"/>
        </w:numPr>
        <w:spacing w:after="0" w:line="240" w:lineRule="auto"/>
        <w:jc w:val="both"/>
        <w:rPr>
          <w:bCs/>
          <w:szCs w:val="24"/>
        </w:rPr>
      </w:pPr>
      <w:r w:rsidRPr="00E13275">
        <w:rPr>
          <w:b/>
          <w:szCs w:val="24"/>
        </w:rPr>
        <w:lastRenderedPageBreak/>
        <w:t xml:space="preserve"> </w:t>
      </w:r>
      <w:r w:rsidRPr="00E13275">
        <w:rPr>
          <w:b/>
          <w:szCs w:val="24"/>
          <w:highlight w:val="green"/>
        </w:rPr>
        <w:t>Pirkimo objekto III dalis</w:t>
      </w:r>
      <w:r w:rsidRPr="00E13275">
        <w:rPr>
          <w:b/>
          <w:szCs w:val="24"/>
        </w:rPr>
        <w:t>:</w:t>
      </w:r>
      <w:r w:rsidRPr="00E13275">
        <w:rPr>
          <w:szCs w:val="24"/>
        </w:rPr>
        <w:t xml:space="preserve">  </w:t>
      </w:r>
      <w:r w:rsidRPr="00E13275">
        <w:rPr>
          <w:bCs/>
          <w:szCs w:val="24"/>
        </w:rPr>
        <w:t xml:space="preserve">Daugiabučio gyvenamojo namo </w:t>
      </w:r>
      <w:r w:rsidRPr="00E13275">
        <w:rPr>
          <w:bCs/>
          <w:szCs w:val="24"/>
          <w:highlight w:val="green"/>
        </w:rPr>
        <w:t>Stoties g. 18</w:t>
      </w:r>
      <w:r w:rsidRPr="00E13275">
        <w:rPr>
          <w:bCs/>
          <w:szCs w:val="24"/>
        </w:rPr>
        <w:t xml:space="preserve">, Kaunas šildymo ir karšto vandens </w:t>
      </w:r>
      <w:r w:rsidRPr="00BC2168">
        <w:rPr>
          <w:bCs/>
          <w:szCs w:val="24"/>
        </w:rPr>
        <w:t>sistemos</w:t>
      </w:r>
      <w:r w:rsidRPr="00E13275">
        <w:rPr>
          <w:bCs/>
          <w:szCs w:val="24"/>
        </w:rPr>
        <w:t xml:space="preserve"> atnaujinimas (modernizavimas), kuris apima šilumos, karšto vandens punkto, šildymo sistemos remontą </w:t>
      </w:r>
      <w:r w:rsidRPr="00BC2168">
        <w:rPr>
          <w:bCs/>
          <w:szCs w:val="24"/>
        </w:rPr>
        <w:t>pagal</w:t>
      </w:r>
      <w:r w:rsidRPr="00E13275">
        <w:rPr>
          <w:bCs/>
          <w:szCs w:val="24"/>
        </w:rPr>
        <w:t xml:space="preserve"> paprastojo remonto projektus, sistemos paleidimas, derinimas  ir įjungimas į UAB Kauno butų ūkio turimą „Pastatų administravimo informacinę sistemą“ (toliau – Darbai) ir sistemos priežiūros palaikymo paslaugas (toliau – Paslaugos)</w:t>
      </w:r>
    </w:p>
    <w:p w14:paraId="2D59D8EE" w14:textId="013434E1" w:rsidR="00E13275" w:rsidRPr="00E13275" w:rsidRDefault="00E13275" w:rsidP="00BC2168">
      <w:pPr>
        <w:pStyle w:val="ListParagraph"/>
        <w:numPr>
          <w:ilvl w:val="2"/>
          <w:numId w:val="25"/>
        </w:numPr>
        <w:spacing w:after="0" w:line="240" w:lineRule="auto"/>
        <w:jc w:val="both"/>
        <w:rPr>
          <w:szCs w:val="24"/>
        </w:rPr>
      </w:pPr>
      <w:r w:rsidRPr="00E13275">
        <w:rPr>
          <w:bCs/>
          <w:szCs w:val="24"/>
          <w:highlight w:val="yellow"/>
        </w:rPr>
        <w:t xml:space="preserve"> </w:t>
      </w:r>
      <w:r w:rsidRPr="00E13275">
        <w:rPr>
          <w:szCs w:val="24"/>
          <w:highlight w:val="yellow"/>
        </w:rPr>
        <w:t>Pirkimo III dalies vertė – iki 50092 EUR be PVM</w:t>
      </w:r>
      <w:r w:rsidRPr="00E13275">
        <w:rPr>
          <w:szCs w:val="24"/>
        </w:rPr>
        <w:t xml:space="preserve"> </w:t>
      </w:r>
    </w:p>
    <w:p w14:paraId="6AE3F255" w14:textId="50876364" w:rsidR="00E13275" w:rsidRPr="00BC2168" w:rsidRDefault="00E13275" w:rsidP="00BC2168">
      <w:pPr>
        <w:pStyle w:val="ListParagraph"/>
        <w:numPr>
          <w:ilvl w:val="3"/>
          <w:numId w:val="25"/>
        </w:numPr>
        <w:spacing w:after="0" w:line="240" w:lineRule="auto"/>
        <w:jc w:val="both"/>
        <w:rPr>
          <w:bCs/>
          <w:szCs w:val="24"/>
        </w:rPr>
      </w:pPr>
      <w:r w:rsidRPr="00BC2168">
        <w:rPr>
          <w:bCs/>
          <w:szCs w:val="24"/>
        </w:rPr>
        <w:t xml:space="preserve"> </w:t>
      </w:r>
      <w:r w:rsidRPr="00BC2168">
        <w:rPr>
          <w:szCs w:val="24"/>
        </w:rPr>
        <w:t xml:space="preserve">Daugiabučio gyvenamojo namo Stoties g. 18, Kaunas šilumos punkto atnaujinimas (modernizavimas), kuris apima </w:t>
      </w:r>
      <w:r w:rsidRPr="00BC2168">
        <w:rPr>
          <w:b/>
          <w:bCs/>
          <w:szCs w:val="24"/>
        </w:rPr>
        <w:t>šilumos ir karšto vandens punkto remontą pagal paprastojo remonto projektą, sistemos paleidimas, derinimas  ir įjungimas į UAB Kauno butų ūkio turimą „Pastatų administravimo informacinę sistemą“ – iki 23943 EUR be PVM</w:t>
      </w:r>
      <w:r w:rsidRPr="00BC2168">
        <w:rPr>
          <w:szCs w:val="24"/>
        </w:rPr>
        <w:t xml:space="preserve"> </w:t>
      </w:r>
    </w:p>
    <w:p w14:paraId="45D498D8" w14:textId="46531223" w:rsidR="00E13275" w:rsidRPr="00BC2168" w:rsidRDefault="00E13275" w:rsidP="00BC2168">
      <w:pPr>
        <w:pStyle w:val="ListParagraph"/>
        <w:numPr>
          <w:ilvl w:val="3"/>
          <w:numId w:val="25"/>
        </w:numPr>
        <w:spacing w:after="0" w:line="240" w:lineRule="auto"/>
        <w:jc w:val="both"/>
        <w:rPr>
          <w:szCs w:val="24"/>
        </w:rPr>
      </w:pPr>
      <w:r w:rsidRPr="00BC2168">
        <w:rPr>
          <w:bCs/>
          <w:szCs w:val="24"/>
        </w:rPr>
        <w:t xml:space="preserve"> </w:t>
      </w:r>
      <w:r w:rsidRPr="00BC2168">
        <w:rPr>
          <w:szCs w:val="24"/>
        </w:rPr>
        <w:t xml:space="preserve">Daugiabučio gyvenamojo namo Stoties g. 18, Kaunas šildymo sistemos atnaujinimas (modernizavimas), kuris apima </w:t>
      </w:r>
      <w:r w:rsidRPr="00BC2168">
        <w:rPr>
          <w:b/>
          <w:bCs/>
          <w:szCs w:val="24"/>
        </w:rPr>
        <w:t>šildymo sistemos remontą pagal paprastojo remonto projektą, sistemos paleidimas – iki 26149 EUR be PVM.</w:t>
      </w:r>
      <w:r w:rsidRPr="00BC2168">
        <w:rPr>
          <w:szCs w:val="24"/>
        </w:rPr>
        <w:t xml:space="preserve"> </w:t>
      </w:r>
    </w:p>
    <w:p w14:paraId="62918601" w14:textId="49DDCC6C" w:rsidR="00E13275" w:rsidRPr="00BC2168" w:rsidRDefault="00E13275" w:rsidP="00BC2168">
      <w:pPr>
        <w:pStyle w:val="ListParagraph"/>
        <w:numPr>
          <w:ilvl w:val="1"/>
          <w:numId w:val="25"/>
        </w:numPr>
        <w:spacing w:after="0" w:line="240" w:lineRule="auto"/>
        <w:jc w:val="both"/>
        <w:rPr>
          <w:b/>
          <w:bCs/>
          <w:szCs w:val="24"/>
        </w:rPr>
      </w:pPr>
      <w:r w:rsidRPr="00BC2168">
        <w:rPr>
          <w:b/>
          <w:bCs/>
          <w:szCs w:val="24"/>
        </w:rPr>
        <w:t xml:space="preserve"> </w:t>
      </w:r>
      <w:r w:rsidRPr="00BC2168">
        <w:rPr>
          <w:b/>
          <w:bCs/>
          <w:szCs w:val="24"/>
          <w:highlight w:val="green"/>
        </w:rPr>
        <w:t>Pirkimo IV dalis</w:t>
      </w:r>
      <w:r w:rsidRPr="00BC2168">
        <w:rPr>
          <w:b/>
          <w:bCs/>
          <w:szCs w:val="24"/>
        </w:rPr>
        <w:t>:</w:t>
      </w:r>
      <w:r w:rsidRPr="00BC2168">
        <w:rPr>
          <w:szCs w:val="24"/>
        </w:rPr>
        <w:t xml:space="preserve">  </w:t>
      </w:r>
      <w:r w:rsidRPr="00BC2168">
        <w:rPr>
          <w:bCs/>
          <w:szCs w:val="24"/>
        </w:rPr>
        <w:t xml:space="preserve">Daugiabučio gyvenamojo namo </w:t>
      </w:r>
      <w:r w:rsidRPr="00BC2168">
        <w:rPr>
          <w:bCs/>
          <w:szCs w:val="24"/>
          <w:highlight w:val="green"/>
        </w:rPr>
        <w:t>R. Kalantos g. 123</w:t>
      </w:r>
      <w:r w:rsidRPr="00BC2168">
        <w:rPr>
          <w:bCs/>
          <w:szCs w:val="24"/>
        </w:rPr>
        <w:t>, Kaunas šildymo ir karšto vandens sistemos atnaujinimas (modernizavimas), kuris apima šilumos,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03CECA61" w14:textId="2A98A2C5" w:rsidR="00E13275" w:rsidRPr="00E13275" w:rsidRDefault="00E13275" w:rsidP="00BC2168">
      <w:pPr>
        <w:pStyle w:val="ListParagraph"/>
        <w:numPr>
          <w:ilvl w:val="2"/>
          <w:numId w:val="25"/>
        </w:numPr>
        <w:spacing w:after="0" w:line="240" w:lineRule="auto"/>
        <w:jc w:val="both"/>
        <w:rPr>
          <w:szCs w:val="24"/>
        </w:rPr>
      </w:pPr>
      <w:r w:rsidRPr="00E13275">
        <w:rPr>
          <w:szCs w:val="24"/>
          <w:highlight w:val="yellow"/>
        </w:rPr>
        <w:t xml:space="preserve"> </w:t>
      </w:r>
      <w:r w:rsidR="0016220D" w:rsidRPr="00E13275">
        <w:rPr>
          <w:szCs w:val="24"/>
          <w:highlight w:val="yellow"/>
        </w:rPr>
        <w:t>Pirkimo I</w:t>
      </w:r>
      <w:r w:rsidR="0016220D">
        <w:rPr>
          <w:szCs w:val="24"/>
          <w:highlight w:val="yellow"/>
        </w:rPr>
        <w:t>V</w:t>
      </w:r>
      <w:r w:rsidR="0016220D" w:rsidRPr="00E13275">
        <w:rPr>
          <w:szCs w:val="24"/>
          <w:highlight w:val="yellow"/>
        </w:rPr>
        <w:t xml:space="preserve"> dalies vertė </w:t>
      </w:r>
      <w:r w:rsidRPr="00E13275">
        <w:rPr>
          <w:szCs w:val="24"/>
          <w:highlight w:val="yellow"/>
        </w:rPr>
        <w:t>– iki 47086 EUR be PVM</w:t>
      </w:r>
      <w:r w:rsidRPr="00E13275">
        <w:rPr>
          <w:szCs w:val="24"/>
        </w:rPr>
        <w:t xml:space="preserve">  </w:t>
      </w:r>
    </w:p>
    <w:p w14:paraId="2F36A1F0" w14:textId="0B8258CC" w:rsidR="00E13275" w:rsidRPr="00E13275" w:rsidRDefault="00E13275" w:rsidP="00BC2168">
      <w:pPr>
        <w:pStyle w:val="ListParagraph"/>
        <w:numPr>
          <w:ilvl w:val="3"/>
          <w:numId w:val="25"/>
        </w:numPr>
        <w:spacing w:after="0" w:line="240" w:lineRule="auto"/>
        <w:jc w:val="both"/>
        <w:rPr>
          <w:szCs w:val="24"/>
        </w:rPr>
      </w:pPr>
      <w:r w:rsidRPr="00E13275">
        <w:rPr>
          <w:szCs w:val="24"/>
        </w:rPr>
        <w:t xml:space="preserve"> Daugiabučio gyvenamojo namo R. Kalantos g. 123, Kaunas šilumos punkto atnaujinimas (modernizavimas), kuris apima </w:t>
      </w:r>
      <w:r w:rsidRPr="00E13275">
        <w:rPr>
          <w:b/>
          <w:bCs/>
          <w:szCs w:val="24"/>
        </w:rPr>
        <w:t>šilumos ir karšto vandens punkto remontą pagal paprastojo remonto projektą, sistemos paleidimas, derinimas  ir įjungimas į UAB Kauno butų ūkio turimą „Pastatų administravimo informacinę sistemą“ – iki 25375 EUR be PVM</w:t>
      </w:r>
      <w:r w:rsidRPr="00E13275">
        <w:rPr>
          <w:szCs w:val="24"/>
        </w:rPr>
        <w:t xml:space="preserve"> </w:t>
      </w:r>
    </w:p>
    <w:p w14:paraId="5DEF3E97" w14:textId="2CF9DB83" w:rsidR="00E13275" w:rsidRPr="00724C0B" w:rsidRDefault="00E13275" w:rsidP="00BC2168">
      <w:pPr>
        <w:pStyle w:val="ListParagraph"/>
        <w:numPr>
          <w:ilvl w:val="3"/>
          <w:numId w:val="25"/>
        </w:numPr>
        <w:spacing w:after="0" w:line="240" w:lineRule="auto"/>
        <w:jc w:val="both"/>
        <w:rPr>
          <w:szCs w:val="24"/>
        </w:rPr>
      </w:pPr>
      <w:r w:rsidRPr="00E13275">
        <w:rPr>
          <w:szCs w:val="24"/>
        </w:rPr>
        <w:t xml:space="preserve"> Daugiabučio gyvenamojo namo R. Kalantos g. 123, Kaunas šildymo sistemos atnaujinimas (modernizavimas), kuris apima </w:t>
      </w:r>
      <w:r w:rsidRPr="00E13275">
        <w:rPr>
          <w:b/>
          <w:bCs/>
          <w:szCs w:val="24"/>
        </w:rPr>
        <w:t>šildymo sistemos remontą pagal paprastojo remonto projektą, sistemos paleidimas – iki 21711 EUR be PVM.</w:t>
      </w:r>
      <w:r w:rsidRPr="00E13275">
        <w:rPr>
          <w:szCs w:val="24"/>
        </w:rPr>
        <w:t xml:space="preserve"> </w:t>
      </w:r>
    </w:p>
    <w:p w14:paraId="37D9559C" w14:textId="6AF72A84" w:rsidR="00BC2168" w:rsidRPr="00724C0B" w:rsidRDefault="00BC2168" w:rsidP="00724C0B">
      <w:pPr>
        <w:spacing w:after="0" w:line="240" w:lineRule="auto"/>
        <w:jc w:val="both"/>
        <w:rPr>
          <w:bCs/>
          <w:szCs w:val="24"/>
        </w:rPr>
      </w:pPr>
      <w:r w:rsidRPr="00724C0B">
        <w:rPr>
          <w:b/>
          <w:bCs/>
          <w:szCs w:val="24"/>
        </w:rPr>
        <w:t>2.5.</w:t>
      </w:r>
      <w:r w:rsidR="00724C0B" w:rsidRPr="00724C0B">
        <w:rPr>
          <w:b/>
          <w:bCs/>
          <w:szCs w:val="24"/>
        </w:rPr>
        <w:t xml:space="preserve"> </w:t>
      </w:r>
      <w:r w:rsidRPr="00724C0B">
        <w:rPr>
          <w:b/>
          <w:bCs/>
          <w:szCs w:val="24"/>
        </w:rPr>
        <w:t xml:space="preserve"> </w:t>
      </w:r>
      <w:r w:rsidRPr="00724C0B">
        <w:rPr>
          <w:b/>
          <w:bCs/>
          <w:szCs w:val="24"/>
          <w:highlight w:val="green"/>
        </w:rPr>
        <w:t>Pirkimo V dalis</w:t>
      </w:r>
      <w:r w:rsidRPr="00724C0B">
        <w:rPr>
          <w:b/>
          <w:bCs/>
          <w:szCs w:val="24"/>
        </w:rPr>
        <w:t>:</w:t>
      </w:r>
      <w:r w:rsidRPr="00724C0B">
        <w:rPr>
          <w:szCs w:val="24"/>
        </w:rPr>
        <w:t xml:space="preserve">  </w:t>
      </w:r>
      <w:r w:rsidRPr="00724C0B">
        <w:rPr>
          <w:bCs/>
          <w:szCs w:val="24"/>
        </w:rPr>
        <w:t xml:space="preserve">Daugiabučio gyvenamojo namo </w:t>
      </w:r>
      <w:r w:rsidRPr="00724C0B">
        <w:rPr>
          <w:bCs/>
          <w:szCs w:val="24"/>
          <w:highlight w:val="green"/>
        </w:rPr>
        <w:t>A. Mickevičiaus g. 41</w:t>
      </w:r>
      <w:r w:rsidRPr="00724C0B">
        <w:rPr>
          <w:bCs/>
          <w:szCs w:val="24"/>
        </w:rPr>
        <w:t>, Kaunas šildymo sistemos atnaujinimas (modernizavimas), kuris apima šilumos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27B60855" w14:textId="5BEEBA81" w:rsidR="00BC2168" w:rsidRPr="00724C0B" w:rsidRDefault="00724C0B" w:rsidP="00724C0B">
      <w:pPr>
        <w:spacing w:after="0" w:line="240" w:lineRule="auto"/>
        <w:jc w:val="both"/>
        <w:rPr>
          <w:szCs w:val="24"/>
          <w:highlight w:val="yellow"/>
          <w:lang w:val="en-US"/>
        </w:rPr>
      </w:pPr>
      <w:r>
        <w:rPr>
          <w:szCs w:val="24"/>
        </w:rPr>
        <w:t>2.</w:t>
      </w:r>
      <w:r w:rsidR="00BC2168" w:rsidRPr="00724C0B">
        <w:rPr>
          <w:szCs w:val="24"/>
        </w:rPr>
        <w:t>5.</w:t>
      </w:r>
      <w:r w:rsidR="00BC2168" w:rsidRPr="0016220D">
        <w:rPr>
          <w:szCs w:val="24"/>
        </w:rPr>
        <w:t>1</w:t>
      </w:r>
      <w:r w:rsidRPr="0016220D">
        <w:rPr>
          <w:szCs w:val="24"/>
        </w:rPr>
        <w:t xml:space="preserve">.   </w:t>
      </w:r>
      <w:r w:rsidR="00BC2168" w:rsidRPr="00724C0B">
        <w:rPr>
          <w:szCs w:val="24"/>
          <w:highlight w:val="yellow"/>
        </w:rPr>
        <w:t xml:space="preserve">Pirkimo  </w:t>
      </w:r>
      <w:r w:rsidR="0016220D">
        <w:rPr>
          <w:szCs w:val="24"/>
          <w:highlight w:val="yellow"/>
        </w:rPr>
        <w:t>V</w:t>
      </w:r>
      <w:r w:rsidR="00BC2168" w:rsidRPr="00724C0B">
        <w:rPr>
          <w:szCs w:val="24"/>
          <w:highlight w:val="yellow"/>
        </w:rPr>
        <w:t xml:space="preserve"> dalies vertė – iki </w:t>
      </w:r>
      <w:r w:rsidR="00BC2168" w:rsidRPr="00724C0B">
        <w:rPr>
          <w:szCs w:val="24"/>
          <w:highlight w:val="yellow"/>
          <w:lang w:val="en-US"/>
        </w:rPr>
        <w:t xml:space="preserve">43133 </w:t>
      </w:r>
      <w:r w:rsidR="00BC2168" w:rsidRPr="00724C0B">
        <w:rPr>
          <w:szCs w:val="24"/>
          <w:highlight w:val="yellow"/>
        </w:rPr>
        <w:t xml:space="preserve">EUR be PVM: </w:t>
      </w:r>
    </w:p>
    <w:p w14:paraId="0D6A635F" w14:textId="45B6CE6E" w:rsidR="00BC2168" w:rsidRPr="00724C0B" w:rsidRDefault="00724C0B" w:rsidP="00724C0B">
      <w:pPr>
        <w:spacing w:after="0" w:line="240" w:lineRule="auto"/>
        <w:jc w:val="both"/>
        <w:rPr>
          <w:szCs w:val="24"/>
        </w:rPr>
      </w:pPr>
      <w:r>
        <w:rPr>
          <w:szCs w:val="24"/>
        </w:rPr>
        <w:t>2.5</w:t>
      </w:r>
      <w:r w:rsidR="00BC2168" w:rsidRPr="00724C0B">
        <w:rPr>
          <w:szCs w:val="24"/>
        </w:rPr>
        <w:t>.1.1</w:t>
      </w:r>
      <w:r>
        <w:rPr>
          <w:szCs w:val="24"/>
        </w:rPr>
        <w:t xml:space="preserve">. </w:t>
      </w:r>
      <w:r w:rsidR="00BC2168" w:rsidRPr="00724C0B">
        <w:rPr>
          <w:szCs w:val="24"/>
        </w:rPr>
        <w:t xml:space="preserve"> Daugiabučio gyvenamojo namo A. Mickevičiaus g. 41, Kaunas šilumos punkto atnaujinimas (modernizavimas), kuris apima </w:t>
      </w:r>
      <w:r w:rsidR="00BC2168" w:rsidRPr="00724C0B">
        <w:rPr>
          <w:b/>
          <w:bCs/>
          <w:szCs w:val="24"/>
        </w:rPr>
        <w:t>šilumos punkto remontą pagal paprastojo remonto projektą, sistemos paleidimas, derinimas ir įjungimas į UAB Kauno butų ūkio turimą „Pastatų administravimo informacinę sistemą“ – iki 11035 EUR be PVM</w:t>
      </w:r>
      <w:r w:rsidR="00BC2168" w:rsidRPr="00724C0B">
        <w:rPr>
          <w:szCs w:val="24"/>
        </w:rPr>
        <w:t xml:space="preserve"> </w:t>
      </w:r>
    </w:p>
    <w:p w14:paraId="4572F9B8" w14:textId="65F857C5" w:rsidR="00BC2168" w:rsidRPr="00724C0B" w:rsidRDefault="00724C0B" w:rsidP="00724C0B">
      <w:pPr>
        <w:spacing w:after="0" w:line="240" w:lineRule="auto"/>
        <w:jc w:val="both"/>
        <w:rPr>
          <w:b/>
          <w:bCs/>
          <w:szCs w:val="24"/>
        </w:rPr>
      </w:pPr>
      <w:r>
        <w:rPr>
          <w:szCs w:val="24"/>
        </w:rPr>
        <w:t>2.5</w:t>
      </w:r>
      <w:r w:rsidR="00BC2168" w:rsidRPr="00724C0B">
        <w:rPr>
          <w:szCs w:val="24"/>
        </w:rPr>
        <w:t>.1.2</w:t>
      </w:r>
      <w:r>
        <w:rPr>
          <w:szCs w:val="24"/>
        </w:rPr>
        <w:t xml:space="preserve">. </w:t>
      </w:r>
      <w:r w:rsidR="00BC2168" w:rsidRPr="00724C0B">
        <w:rPr>
          <w:szCs w:val="24"/>
        </w:rPr>
        <w:t xml:space="preserve">Daugiabučio gyvenamojo namo A. Mickevičiaus g. 41, Kaunas šildymo sistemos atnaujinimas (modernizavimas), kuris apima </w:t>
      </w:r>
      <w:r w:rsidR="00BC2168" w:rsidRPr="00724C0B">
        <w:rPr>
          <w:b/>
          <w:bCs/>
          <w:szCs w:val="24"/>
        </w:rPr>
        <w:t xml:space="preserve">šildymo sistemos remontą pagal paprastojo remonto projektą, sistemos paleidimas – iki 32098 EUR be PVM. </w:t>
      </w:r>
    </w:p>
    <w:p w14:paraId="4CD92120" w14:textId="77777777" w:rsidR="00724C0B" w:rsidRDefault="00724C0B" w:rsidP="00724C0B">
      <w:pPr>
        <w:spacing w:after="0" w:line="240" w:lineRule="auto"/>
        <w:jc w:val="both"/>
        <w:rPr>
          <w:b/>
          <w:bCs/>
          <w:szCs w:val="24"/>
        </w:rPr>
      </w:pPr>
    </w:p>
    <w:p w14:paraId="2A1B1B30" w14:textId="777A63EE" w:rsidR="00BC2168" w:rsidRPr="00724C0B" w:rsidRDefault="00724C0B" w:rsidP="00724C0B">
      <w:pPr>
        <w:pStyle w:val="ListParagraph"/>
        <w:numPr>
          <w:ilvl w:val="1"/>
          <w:numId w:val="26"/>
        </w:numPr>
        <w:spacing w:after="0" w:line="240" w:lineRule="auto"/>
        <w:jc w:val="both"/>
        <w:rPr>
          <w:szCs w:val="24"/>
        </w:rPr>
      </w:pPr>
      <w:r w:rsidRPr="00724C0B">
        <w:rPr>
          <w:b/>
          <w:bCs/>
          <w:szCs w:val="24"/>
          <w:highlight w:val="green"/>
        </w:rPr>
        <w:t>Pirkimo VI dalis</w:t>
      </w:r>
      <w:r w:rsidR="00BC2168" w:rsidRPr="00724C0B">
        <w:rPr>
          <w:b/>
          <w:bCs/>
          <w:szCs w:val="24"/>
        </w:rPr>
        <w:t>:</w:t>
      </w:r>
      <w:r w:rsidR="00BC2168" w:rsidRPr="00724C0B">
        <w:rPr>
          <w:szCs w:val="24"/>
        </w:rPr>
        <w:t xml:space="preserve"> </w:t>
      </w:r>
      <w:r w:rsidR="00BC2168" w:rsidRPr="00724C0B">
        <w:rPr>
          <w:bCs/>
          <w:szCs w:val="24"/>
        </w:rPr>
        <w:t xml:space="preserve">Daugiabučio gyvenamojo namo </w:t>
      </w:r>
      <w:r w:rsidR="00BC2168" w:rsidRPr="00724C0B">
        <w:rPr>
          <w:bCs/>
          <w:szCs w:val="24"/>
          <w:highlight w:val="green"/>
        </w:rPr>
        <w:t>Kurpių g. 15</w:t>
      </w:r>
      <w:r w:rsidR="00BC2168" w:rsidRPr="00724C0B">
        <w:rPr>
          <w:bCs/>
          <w:szCs w:val="24"/>
        </w:rPr>
        <w:t>, Kaunas šildymo sistemos atnaujinimas (modernizavimas), kuris apima šilumos,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6CEEB93B" w14:textId="41D7192F" w:rsidR="00BC2168" w:rsidRPr="00BC2168" w:rsidRDefault="00BC2168" w:rsidP="00724C0B">
      <w:pPr>
        <w:pStyle w:val="ListParagraph"/>
        <w:numPr>
          <w:ilvl w:val="2"/>
          <w:numId w:val="26"/>
        </w:numPr>
        <w:spacing w:after="0" w:line="240" w:lineRule="auto"/>
        <w:jc w:val="both"/>
        <w:rPr>
          <w:szCs w:val="24"/>
          <w:highlight w:val="yellow"/>
          <w:lang w:val="en-US"/>
        </w:rPr>
      </w:pPr>
      <w:r w:rsidRPr="00BC2168">
        <w:rPr>
          <w:szCs w:val="24"/>
          <w:highlight w:val="yellow"/>
        </w:rPr>
        <w:t xml:space="preserve"> Pirkimo  </w:t>
      </w:r>
      <w:r w:rsidR="0016220D">
        <w:rPr>
          <w:szCs w:val="24"/>
          <w:highlight w:val="yellow"/>
        </w:rPr>
        <w:t xml:space="preserve">VI </w:t>
      </w:r>
      <w:r w:rsidRPr="00BC2168">
        <w:rPr>
          <w:szCs w:val="24"/>
          <w:highlight w:val="yellow"/>
        </w:rPr>
        <w:t xml:space="preserve">dalies vertė – iki </w:t>
      </w:r>
      <w:r w:rsidRPr="00BC2168">
        <w:rPr>
          <w:szCs w:val="24"/>
          <w:highlight w:val="yellow"/>
          <w:lang w:val="en-US"/>
        </w:rPr>
        <w:t xml:space="preserve">20863 </w:t>
      </w:r>
      <w:r w:rsidRPr="00BC2168">
        <w:rPr>
          <w:szCs w:val="24"/>
          <w:highlight w:val="yellow"/>
        </w:rPr>
        <w:t xml:space="preserve">EUR be PVM: </w:t>
      </w:r>
    </w:p>
    <w:p w14:paraId="1D450080" w14:textId="518DDA42" w:rsidR="00BC2168" w:rsidRPr="00724C0B" w:rsidRDefault="00BC2168" w:rsidP="00724C0B">
      <w:pPr>
        <w:pStyle w:val="ListParagraph"/>
        <w:numPr>
          <w:ilvl w:val="3"/>
          <w:numId w:val="26"/>
        </w:numPr>
        <w:spacing w:after="0" w:line="240" w:lineRule="auto"/>
        <w:jc w:val="both"/>
        <w:rPr>
          <w:szCs w:val="24"/>
        </w:rPr>
      </w:pPr>
      <w:r w:rsidRPr="00724C0B">
        <w:rPr>
          <w:szCs w:val="24"/>
        </w:rPr>
        <w:t xml:space="preserve"> Daugiabučio gyvenamojo namo </w:t>
      </w:r>
      <w:r w:rsidRPr="00724C0B">
        <w:rPr>
          <w:bCs/>
          <w:szCs w:val="24"/>
        </w:rPr>
        <w:t xml:space="preserve">Kurpių g. 15, Kaunas </w:t>
      </w:r>
      <w:r w:rsidRPr="00724C0B">
        <w:rPr>
          <w:szCs w:val="24"/>
        </w:rPr>
        <w:t xml:space="preserve">šilumos punkto atnaujinimas (modernizavimas), kuris apima </w:t>
      </w:r>
      <w:r w:rsidRPr="00724C0B">
        <w:rPr>
          <w:b/>
          <w:bCs/>
          <w:szCs w:val="24"/>
        </w:rPr>
        <w:t>šilumos ir karšto vandens punkto remontą pagal paprastojo remonto projektą, sistemos paleidimas, derinimas ir įjungimas į UAB Kauno butų ūkio turimą „Pastatų administravimo informacinę sistemą“ – iki 15033 EUR be PVM</w:t>
      </w:r>
    </w:p>
    <w:p w14:paraId="7B30EFE9" w14:textId="1EDF54A7" w:rsidR="00BC2168" w:rsidRPr="00BC2168" w:rsidRDefault="00BC2168" w:rsidP="00724C0B">
      <w:pPr>
        <w:pStyle w:val="ListParagraph"/>
        <w:numPr>
          <w:ilvl w:val="3"/>
          <w:numId w:val="26"/>
        </w:numPr>
        <w:spacing w:after="0" w:line="240" w:lineRule="auto"/>
        <w:jc w:val="both"/>
        <w:rPr>
          <w:b/>
          <w:bCs/>
          <w:szCs w:val="24"/>
        </w:rPr>
      </w:pPr>
      <w:r w:rsidRPr="00BC2168">
        <w:rPr>
          <w:szCs w:val="24"/>
        </w:rPr>
        <w:lastRenderedPageBreak/>
        <w:t xml:space="preserve"> Daugiabučio gyvenamojo namo </w:t>
      </w:r>
      <w:r w:rsidRPr="00BC2168">
        <w:rPr>
          <w:bCs/>
          <w:szCs w:val="24"/>
        </w:rPr>
        <w:t>Kurpių g. 15</w:t>
      </w:r>
      <w:r w:rsidRPr="00BC2168">
        <w:rPr>
          <w:szCs w:val="24"/>
        </w:rPr>
        <w:t xml:space="preserve">, Kaunas šildymo sistemos atnaujinimas (modernizavimas), kuris apima </w:t>
      </w:r>
      <w:r w:rsidRPr="00BC2168">
        <w:rPr>
          <w:b/>
          <w:bCs/>
          <w:szCs w:val="24"/>
        </w:rPr>
        <w:t xml:space="preserve">šildymo sistemos remontą pagal paprastojo remonto projektą, sistemos paleidimas – iki 5829 EUR be PVM. </w:t>
      </w:r>
    </w:p>
    <w:p w14:paraId="2479FF46" w14:textId="18C70D21" w:rsidR="0016220D" w:rsidRPr="0016220D" w:rsidRDefault="0016220D" w:rsidP="0016220D">
      <w:pPr>
        <w:pStyle w:val="ListParagraph"/>
        <w:numPr>
          <w:ilvl w:val="1"/>
          <w:numId w:val="26"/>
        </w:numPr>
        <w:spacing w:after="0" w:line="240" w:lineRule="auto"/>
        <w:jc w:val="both"/>
        <w:rPr>
          <w:bCs/>
          <w:szCs w:val="24"/>
        </w:rPr>
      </w:pPr>
      <w:r w:rsidRPr="00724C0B">
        <w:rPr>
          <w:b/>
          <w:bCs/>
          <w:szCs w:val="24"/>
          <w:highlight w:val="green"/>
        </w:rPr>
        <w:t>Pirkimo VI</w:t>
      </w:r>
      <w:r>
        <w:rPr>
          <w:b/>
          <w:bCs/>
          <w:szCs w:val="24"/>
          <w:highlight w:val="green"/>
        </w:rPr>
        <w:t>I</w:t>
      </w:r>
      <w:r w:rsidRPr="00724C0B">
        <w:rPr>
          <w:b/>
          <w:bCs/>
          <w:szCs w:val="24"/>
          <w:highlight w:val="green"/>
        </w:rPr>
        <w:t xml:space="preserve"> dalis</w:t>
      </w:r>
      <w:r w:rsidRPr="0016220D">
        <w:rPr>
          <w:b/>
          <w:bCs/>
          <w:szCs w:val="24"/>
        </w:rPr>
        <w:t>:</w:t>
      </w:r>
      <w:r w:rsidRPr="0016220D">
        <w:rPr>
          <w:szCs w:val="24"/>
        </w:rPr>
        <w:t xml:space="preserve">  </w:t>
      </w:r>
      <w:r w:rsidRPr="0016220D">
        <w:rPr>
          <w:bCs/>
          <w:szCs w:val="24"/>
        </w:rPr>
        <w:t xml:space="preserve">Daugiabučio gyvenamojo namo </w:t>
      </w:r>
      <w:proofErr w:type="spellStart"/>
      <w:r w:rsidRPr="0016220D">
        <w:rPr>
          <w:bCs/>
          <w:szCs w:val="24"/>
          <w:highlight w:val="green"/>
        </w:rPr>
        <w:t>Girmuonio</w:t>
      </w:r>
      <w:proofErr w:type="spellEnd"/>
      <w:r w:rsidRPr="0016220D">
        <w:rPr>
          <w:bCs/>
          <w:szCs w:val="24"/>
          <w:highlight w:val="green"/>
        </w:rPr>
        <w:t xml:space="preserve"> g. 5</w:t>
      </w:r>
      <w:r w:rsidRPr="0016220D">
        <w:rPr>
          <w:bCs/>
          <w:szCs w:val="24"/>
        </w:rPr>
        <w:t>, Kaunas šildymo sistemos atnaujinimas (modernizavimas), kuris apima šilumos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7742E057" w14:textId="18D7D9C9" w:rsidR="0016220D" w:rsidRPr="0016220D" w:rsidRDefault="0016220D" w:rsidP="0016220D">
      <w:pPr>
        <w:pStyle w:val="ListParagraph"/>
        <w:numPr>
          <w:ilvl w:val="2"/>
          <w:numId w:val="26"/>
        </w:numPr>
        <w:spacing w:after="0" w:line="240" w:lineRule="auto"/>
        <w:jc w:val="both"/>
        <w:rPr>
          <w:szCs w:val="24"/>
          <w:highlight w:val="yellow"/>
          <w:lang w:val="en-US"/>
        </w:rPr>
      </w:pPr>
      <w:r w:rsidRPr="0016220D">
        <w:rPr>
          <w:szCs w:val="24"/>
          <w:highlight w:val="yellow"/>
        </w:rPr>
        <w:t xml:space="preserve"> Pirkimo  vertė – iki 15693</w:t>
      </w:r>
      <w:r>
        <w:rPr>
          <w:szCs w:val="24"/>
          <w:highlight w:val="yellow"/>
        </w:rPr>
        <w:t>0</w:t>
      </w:r>
      <w:r w:rsidRPr="0016220D">
        <w:rPr>
          <w:szCs w:val="24"/>
          <w:highlight w:val="yellow"/>
          <w:lang w:val="en-US"/>
        </w:rPr>
        <w:t xml:space="preserve"> </w:t>
      </w:r>
      <w:r w:rsidRPr="0016220D">
        <w:rPr>
          <w:szCs w:val="24"/>
          <w:highlight w:val="yellow"/>
        </w:rPr>
        <w:t xml:space="preserve">EUR be PVM: </w:t>
      </w:r>
    </w:p>
    <w:p w14:paraId="5BA5677C" w14:textId="0457818D" w:rsidR="0016220D" w:rsidRPr="0016220D" w:rsidRDefault="0016220D" w:rsidP="0016220D">
      <w:pPr>
        <w:pStyle w:val="ListParagraph"/>
        <w:numPr>
          <w:ilvl w:val="3"/>
          <w:numId w:val="26"/>
        </w:numPr>
        <w:spacing w:after="0" w:line="240" w:lineRule="auto"/>
        <w:jc w:val="both"/>
        <w:rPr>
          <w:szCs w:val="24"/>
        </w:rPr>
      </w:pPr>
      <w:r w:rsidRPr="0016220D">
        <w:rPr>
          <w:szCs w:val="24"/>
        </w:rPr>
        <w:t xml:space="preserve"> Daugiabučio gyvenamojo namo </w:t>
      </w:r>
      <w:proofErr w:type="spellStart"/>
      <w:r w:rsidRPr="0016220D">
        <w:rPr>
          <w:szCs w:val="24"/>
        </w:rPr>
        <w:t>Girmuonio</w:t>
      </w:r>
      <w:proofErr w:type="spellEnd"/>
      <w:r w:rsidRPr="0016220D">
        <w:rPr>
          <w:szCs w:val="24"/>
        </w:rPr>
        <w:t xml:space="preserve"> g. 5, Kaunas šilumos punkto atnaujinimas (modernizavimas), kuris apima </w:t>
      </w:r>
      <w:r w:rsidRPr="0016220D">
        <w:rPr>
          <w:b/>
          <w:bCs/>
          <w:szCs w:val="24"/>
        </w:rPr>
        <w:t>šilumos punkto remontą pagal paprastojo remonto projektą, sistemos paleidimas, derinimas ir įjungimas į UAB Kauno butų ūkio turimą „Pastatų administravimo informacinę sistemą“ – iki 15303 EUR be PVM</w:t>
      </w:r>
      <w:r w:rsidRPr="0016220D">
        <w:rPr>
          <w:szCs w:val="24"/>
        </w:rPr>
        <w:t xml:space="preserve"> </w:t>
      </w:r>
    </w:p>
    <w:p w14:paraId="737FDFE1" w14:textId="4F8561AF" w:rsidR="0016220D" w:rsidRPr="0016220D" w:rsidRDefault="0016220D" w:rsidP="0016220D">
      <w:pPr>
        <w:pStyle w:val="ListParagraph"/>
        <w:numPr>
          <w:ilvl w:val="3"/>
          <w:numId w:val="26"/>
        </w:numPr>
        <w:spacing w:after="0" w:line="240" w:lineRule="auto"/>
        <w:jc w:val="both"/>
        <w:rPr>
          <w:b/>
          <w:bCs/>
          <w:szCs w:val="24"/>
        </w:rPr>
      </w:pPr>
      <w:r w:rsidRPr="0016220D">
        <w:rPr>
          <w:szCs w:val="24"/>
        </w:rPr>
        <w:t xml:space="preserve">Daugiabučio gyvenamojo namo </w:t>
      </w:r>
      <w:proofErr w:type="spellStart"/>
      <w:r w:rsidRPr="0016220D">
        <w:rPr>
          <w:szCs w:val="24"/>
        </w:rPr>
        <w:t>Girmuonio</w:t>
      </w:r>
      <w:proofErr w:type="spellEnd"/>
      <w:r w:rsidRPr="0016220D">
        <w:rPr>
          <w:szCs w:val="24"/>
        </w:rPr>
        <w:t xml:space="preserve"> g. 5, Kaunas šildymo sistemos atnaujinimas (modernizavimas), kuris apima </w:t>
      </w:r>
      <w:r w:rsidRPr="0016220D">
        <w:rPr>
          <w:b/>
          <w:bCs/>
          <w:szCs w:val="24"/>
        </w:rPr>
        <w:t xml:space="preserve">šildymo sistemos remontą pagal paprastojo remonto projektą, sistemos paleidimas – iki 141627 EUR be PVM. </w:t>
      </w:r>
    </w:p>
    <w:p w14:paraId="14B0ECAC" w14:textId="6CF84491" w:rsidR="00EA7E63" w:rsidRPr="00CF498A" w:rsidRDefault="00EA7E63" w:rsidP="00EA7E63">
      <w:pPr>
        <w:pStyle w:val="ListParagraph"/>
        <w:numPr>
          <w:ilvl w:val="1"/>
          <w:numId w:val="26"/>
        </w:numPr>
        <w:spacing w:after="0" w:line="240" w:lineRule="auto"/>
        <w:jc w:val="both"/>
      </w:pPr>
      <w:r w:rsidRPr="00CF498A">
        <w:t xml:space="preserve"> Pirkimas skaidomas.</w:t>
      </w:r>
    </w:p>
    <w:p w14:paraId="62743CED" w14:textId="7D9E6940" w:rsidR="00EA7E63" w:rsidRPr="00EA7E63" w:rsidRDefault="00EA7E63" w:rsidP="00EA7E63">
      <w:pPr>
        <w:pStyle w:val="ListParagraph"/>
        <w:numPr>
          <w:ilvl w:val="1"/>
          <w:numId w:val="26"/>
        </w:numPr>
        <w:spacing w:after="0" w:line="240" w:lineRule="auto"/>
        <w:jc w:val="both"/>
        <w:rPr>
          <w:szCs w:val="24"/>
        </w:rPr>
      </w:pPr>
      <w:r w:rsidRPr="00EA7E63">
        <w:rPr>
          <w:szCs w:val="24"/>
        </w:rPr>
        <w:t xml:space="preserve">Darbai turi būti atlikti per 60 kalendorinių dienų nuo sutarties pasirašymo. Darbai </w:t>
      </w:r>
      <w:proofErr w:type="spellStart"/>
      <w:r w:rsidRPr="00EA7E63">
        <w:rPr>
          <w:szCs w:val="24"/>
        </w:rPr>
        <w:t>aktuojami</w:t>
      </w:r>
      <w:proofErr w:type="spellEnd"/>
      <w:r w:rsidRPr="00EA7E63">
        <w:rPr>
          <w:szCs w:val="24"/>
        </w:rPr>
        <w:t xml:space="preserve"> pagal atliktų darbų aktą.</w:t>
      </w:r>
    </w:p>
    <w:p w14:paraId="20524404" w14:textId="7CA113FE" w:rsidR="00EA7E63" w:rsidRPr="00EA7E63" w:rsidRDefault="00EA7E63" w:rsidP="00EA7E63">
      <w:pPr>
        <w:pStyle w:val="ListParagraph"/>
        <w:numPr>
          <w:ilvl w:val="1"/>
          <w:numId w:val="26"/>
        </w:numPr>
        <w:spacing w:after="0" w:line="240" w:lineRule="auto"/>
        <w:jc w:val="both"/>
        <w:rPr>
          <w:szCs w:val="24"/>
        </w:rPr>
      </w:pPr>
      <w:r w:rsidRPr="00EA7E63">
        <w:rPr>
          <w:szCs w:val="24"/>
        </w:rPr>
        <w:t xml:space="preserve"> Darbų rezultatui suteikiama penkių metų garantija. Paslėptiems darbams – </w:t>
      </w:r>
      <w:r w:rsidRPr="00EA7E63">
        <w:rPr>
          <w:szCs w:val="24"/>
          <w:lang w:val="en-US"/>
        </w:rPr>
        <w:t>20 met</w:t>
      </w:r>
      <w:r w:rsidRPr="00EA7E63">
        <w:rPr>
          <w:szCs w:val="24"/>
        </w:rPr>
        <w:t>ų.</w:t>
      </w:r>
    </w:p>
    <w:p w14:paraId="5CE96F4F" w14:textId="77777777" w:rsidR="00E13275" w:rsidRPr="00E13275" w:rsidRDefault="00E13275" w:rsidP="0016220D">
      <w:pPr>
        <w:pStyle w:val="NoSpacing"/>
        <w:spacing w:after="120"/>
        <w:ind w:left="709"/>
        <w:contextualSpacing/>
        <w:jc w:val="both"/>
        <w:rPr>
          <w:rFonts w:cstheme="minorHAnsi"/>
        </w:rPr>
      </w:pPr>
    </w:p>
    <w:p w14:paraId="0CA81FB8" w14:textId="333AD8EE" w:rsidR="00325243" w:rsidRDefault="00E53E12" w:rsidP="00724C0B">
      <w:pPr>
        <w:pStyle w:val="NoSpacing"/>
        <w:numPr>
          <w:ilvl w:val="1"/>
          <w:numId w:val="26"/>
        </w:numPr>
        <w:spacing w:after="120"/>
        <w:ind w:left="0" w:firstLine="709"/>
        <w:contextualSpacing/>
        <w:jc w:val="both"/>
        <w:rPr>
          <w:rFonts w:cstheme="minorHAnsi"/>
        </w:rPr>
      </w:pP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0EFAD2A" w:rsidR="00004521" w:rsidRDefault="00004521" w:rsidP="00DE7037">
      <w:pPr>
        <w:pStyle w:val="ListParagraph"/>
        <w:spacing w:after="0" w:line="240" w:lineRule="auto"/>
        <w:ind w:left="0" w:firstLine="567"/>
        <w:jc w:val="both"/>
        <w:rPr>
          <w:rFonts w:cstheme="minorHAnsi"/>
        </w:rPr>
      </w:pPr>
      <w:r>
        <w:rPr>
          <w:rFonts w:cstheme="minorHAnsi"/>
        </w:rPr>
        <w:t>2.</w:t>
      </w:r>
      <w:r w:rsidR="00EA7E63">
        <w:rPr>
          <w:rFonts w:cstheme="minorHAnsi"/>
        </w:rPr>
        <w:t xml:space="preserve">12. </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064DCF25" w:rsidR="00B176FD" w:rsidRPr="00F0499F" w:rsidRDefault="00862DB8" w:rsidP="007B77DE">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763631" w:rsidR="00BE0587" w:rsidRPr="007B77DE" w:rsidRDefault="00BE0587" w:rsidP="005F17E9">
      <w:pPr>
        <w:pStyle w:val="Body2"/>
        <w:numPr>
          <w:ilvl w:val="1"/>
          <w:numId w:val="12"/>
        </w:numPr>
        <w:spacing w:after="0"/>
        <w:ind w:firstLine="207"/>
        <w:rPr>
          <w:rFonts w:asciiTheme="minorHAnsi" w:hAnsiTheme="minorHAnsi" w:cstheme="minorHAnsi"/>
          <w:lang w:val="lt-LT"/>
        </w:rPr>
      </w:pPr>
      <w:proofErr w:type="spellStart"/>
      <w:r w:rsidRPr="007B77DE">
        <w:rPr>
          <w:rFonts w:eastAsiaTheme="minorHAnsi" w:cstheme="minorHAnsi"/>
        </w:rPr>
        <w:t>P</w:t>
      </w:r>
      <w:r w:rsidRPr="007B77DE">
        <w:rPr>
          <w:rFonts w:cstheme="minorHAnsi"/>
        </w:rPr>
        <w:t>erkančioji</w:t>
      </w:r>
      <w:proofErr w:type="spellEnd"/>
      <w:r w:rsidRPr="007B77DE">
        <w:rPr>
          <w:rFonts w:cstheme="minorHAnsi"/>
        </w:rPr>
        <w:t xml:space="preserve"> </w:t>
      </w:r>
      <w:proofErr w:type="spellStart"/>
      <w:r w:rsidRPr="007B77DE">
        <w:rPr>
          <w:rFonts w:cstheme="minorHAnsi"/>
        </w:rPr>
        <w:t>organizacija</w:t>
      </w:r>
      <w:proofErr w:type="spellEnd"/>
      <w:r w:rsidRPr="007B77DE">
        <w:rPr>
          <w:rFonts w:cstheme="minorHAnsi"/>
        </w:rPr>
        <w:t xml:space="preserve"> </w:t>
      </w:r>
      <w:proofErr w:type="spellStart"/>
      <w:r w:rsidRPr="007B77DE">
        <w:rPr>
          <w:rFonts w:cstheme="minorHAnsi"/>
        </w:rPr>
        <w:t>nerengs</w:t>
      </w:r>
      <w:proofErr w:type="spellEnd"/>
      <w:r w:rsidRPr="007B77DE">
        <w:rPr>
          <w:rFonts w:cstheme="minorHAnsi"/>
        </w:rPr>
        <w:t xml:space="preserve"> </w:t>
      </w:r>
      <w:proofErr w:type="spellStart"/>
      <w:r w:rsidRPr="007B77DE">
        <w:rPr>
          <w:rFonts w:cstheme="minorHAnsi"/>
        </w:rPr>
        <w:t>objekto</w:t>
      </w:r>
      <w:proofErr w:type="spellEnd"/>
      <w:r w:rsidRPr="007B77DE">
        <w:rPr>
          <w:rFonts w:cstheme="minorHAnsi"/>
        </w:rPr>
        <w:t xml:space="preserve"> </w:t>
      </w:r>
      <w:proofErr w:type="spellStart"/>
      <w:r w:rsidRPr="007B77DE">
        <w:rPr>
          <w:rFonts w:cstheme="minorHAnsi"/>
        </w:rPr>
        <w:t>apžiūros</w:t>
      </w:r>
      <w:proofErr w:type="spellEnd"/>
      <w:r w:rsidR="00A25389">
        <w:rPr>
          <w:rFonts w:cstheme="minorHAnsi"/>
        </w:rPr>
        <w:t xml:space="preserve">, </w:t>
      </w:r>
      <w:r w:rsidR="00A25389">
        <w:rPr>
          <w:rFonts w:cstheme="minorHAnsi"/>
          <w:lang w:val="lt-LT"/>
        </w:rPr>
        <w:t>Tačiau Tiekėjams pateikus prašymą, gali būti organizuojamas patekimas į daugiabučio namo palėpę.</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D3D3391"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 priede</w:t>
      </w:r>
      <w:r w:rsidR="002C5249" w:rsidRPr="127DD6E8">
        <w:t xml:space="preserve">. </w:t>
      </w:r>
    </w:p>
    <w:p w14:paraId="34E32D48" w14:textId="495D015B" w:rsidR="007B6F6D" w:rsidRPr="00765189" w:rsidRDefault="00970624" w:rsidP="00970624">
      <w:pPr>
        <w:pStyle w:val="ListParagraph"/>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Tiekėjams nustatomi kvalifikacijos reikalavimai ir (arba) reikalavimai dėl kokybės vadybos sistemos ir (arba) aplinkos apsaugos vadybos sistemos standartų laikymosi ir 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A6625B" w:rsidRPr="00765189">
        <w:rPr>
          <w:color w:val="00B050"/>
        </w:rPr>
        <w:t xml:space="preserve">sąlygų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D4F16E3" w14:textId="0520B047" w:rsidR="00701577" w:rsidRDefault="00D24970" w:rsidP="00B70313">
      <w:pPr>
        <w:spacing w:after="0" w:line="240" w:lineRule="auto"/>
        <w:ind w:firstLine="567"/>
        <w:jc w:val="both"/>
        <w:rPr>
          <w:i/>
          <w:iCs/>
          <w:shd w:val="clear" w:color="auto" w:fill="FFFFFF"/>
        </w:rPr>
      </w:pPr>
      <w:r>
        <w:rPr>
          <w:rFonts w:cstheme="minorHAnsi"/>
          <w:color w:val="000000" w:themeColor="text1"/>
        </w:rPr>
        <w:t>5</w:t>
      </w:r>
      <w:r w:rsidR="0037632B">
        <w:rPr>
          <w:rFonts w:cstheme="minorHAnsi"/>
          <w:color w:val="000000" w:themeColor="text1"/>
        </w:rPr>
        <w:t>.1.</w:t>
      </w:r>
      <w:r w:rsidR="00B70313">
        <w:rPr>
          <w:rFonts w:cstheme="minorHAnsi"/>
          <w:color w:val="000000" w:themeColor="text1"/>
        </w:rPr>
        <w:t xml:space="preserve"> Netaikoma</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444065F" w:rsidR="00FF12F1" w:rsidRPr="00CA64E1" w:rsidRDefault="003F0DA7" w:rsidP="005F17E9">
      <w:pPr>
        <w:pStyle w:val="ListParagraph"/>
        <w:numPr>
          <w:ilvl w:val="2"/>
          <w:numId w:val="9"/>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9647051" w:rsidR="009C1155" w:rsidRPr="003C1B53" w:rsidRDefault="009C1155" w:rsidP="005F17E9">
      <w:pPr>
        <w:pStyle w:val="ListParagraph"/>
        <w:numPr>
          <w:ilvl w:val="2"/>
          <w:numId w:val="9"/>
        </w:numPr>
        <w:spacing w:after="0" w:line="240" w:lineRule="auto"/>
        <w:ind w:left="0" w:firstLine="709"/>
        <w:jc w:val="both"/>
        <w:rPr>
          <w:rFonts w:cstheme="minorHAnsi"/>
          <w:u w:val="single"/>
        </w:rPr>
      </w:pPr>
      <w:r w:rsidRPr="003C1B53">
        <w:rPr>
          <w:rFonts w:cstheme="minorHAnsi"/>
        </w:rPr>
        <w:t>užpildytas EBVPD (specialiųjų pirkimo sąlygų</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5F17E9">
      <w:pPr>
        <w:pStyle w:val="ListParagraph"/>
        <w:numPr>
          <w:ilvl w:val="2"/>
          <w:numId w:val="9"/>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1A91FD5" w:rsidR="00450415" w:rsidRPr="00CA64E1" w:rsidRDefault="00450415" w:rsidP="005F17E9">
      <w:pPr>
        <w:pStyle w:val="ListParagraph"/>
        <w:numPr>
          <w:ilvl w:val="2"/>
          <w:numId w:val="9"/>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53ABC18" w14:textId="4B2D75A0" w:rsidR="007C1C57" w:rsidRPr="00ED72C9" w:rsidRDefault="003465C5" w:rsidP="005F17E9">
      <w:pPr>
        <w:pStyle w:val="ListParagraph"/>
        <w:numPr>
          <w:ilvl w:val="2"/>
          <w:numId w:val="9"/>
        </w:numPr>
        <w:spacing w:after="0" w:line="240" w:lineRule="auto"/>
        <w:ind w:left="1418"/>
        <w:jc w:val="both"/>
        <w:rPr>
          <w:rFonts w:cstheme="minorHAnsi"/>
          <w:color w:val="00B050"/>
        </w:rPr>
      </w:pPr>
      <w:r w:rsidRPr="0037456B">
        <w:rPr>
          <w:szCs w:val="24"/>
          <w:highlight w:val="yellow"/>
        </w:rPr>
        <w:t>Tiekėjas kainos pasiūlymą privalo pateikti pagal ši</w:t>
      </w:r>
      <w:r>
        <w:rPr>
          <w:szCs w:val="24"/>
          <w:highlight w:val="yellow"/>
        </w:rPr>
        <w:t>ose</w:t>
      </w:r>
      <w:r w:rsidRPr="0037456B">
        <w:rPr>
          <w:szCs w:val="24"/>
          <w:highlight w:val="yellow"/>
        </w:rPr>
        <w:t xml:space="preserve"> sąlyg</w:t>
      </w:r>
      <w:r>
        <w:rPr>
          <w:szCs w:val="24"/>
          <w:highlight w:val="yellow"/>
        </w:rPr>
        <w:t xml:space="preserve">ose </w:t>
      </w:r>
      <w:r w:rsidRPr="0037456B">
        <w:rPr>
          <w:szCs w:val="24"/>
          <w:highlight w:val="yellow"/>
        </w:rPr>
        <w:t xml:space="preserve">pateiktą formą </w:t>
      </w:r>
      <w:r>
        <w:rPr>
          <w:szCs w:val="24"/>
        </w:rPr>
        <w:t xml:space="preserve">ir papildomai privaloma pateikti </w:t>
      </w:r>
      <w:r w:rsidR="00430240" w:rsidRPr="00ED72C9">
        <w:rPr>
          <w:rFonts w:cstheme="minorHAnsi"/>
          <w:color w:val="00B050"/>
        </w:rPr>
        <w:t>Išsamus pasiūlym</w:t>
      </w:r>
      <w:r>
        <w:rPr>
          <w:rFonts w:cstheme="minorHAnsi"/>
          <w:color w:val="00B050"/>
        </w:rPr>
        <w:t>ą</w:t>
      </w:r>
      <w:r w:rsidR="00430240" w:rsidRPr="00ED72C9">
        <w:rPr>
          <w:rFonts w:cstheme="minorHAnsi"/>
          <w:color w:val="00B050"/>
        </w:rPr>
        <w:t xml:space="preserve"> (sąmata) pagal projekte nurodytas pozicijas</w:t>
      </w:r>
      <w:r w:rsidR="00ED72C9" w:rsidRPr="00ED72C9">
        <w:rPr>
          <w:rFonts w:cstheme="minorHAnsi"/>
          <w:color w:val="00B050"/>
        </w:rPr>
        <w:t>;</w:t>
      </w:r>
    </w:p>
    <w:p w14:paraId="479B3B42" w14:textId="0A40F45C" w:rsidR="00FD03FA" w:rsidRPr="00F0499F" w:rsidRDefault="00C7179F" w:rsidP="00D41049">
      <w:pPr>
        <w:spacing w:after="0" w:line="240" w:lineRule="auto"/>
        <w:ind w:firstLine="851"/>
        <w:jc w:val="both"/>
        <w:rPr>
          <w:u w:val="single"/>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F17E9">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250C715" w:rsidR="0096678C" w:rsidRPr="00DD5A6E" w:rsidRDefault="0099696F" w:rsidP="005F17E9">
      <w:pPr>
        <w:pStyle w:val="ListParagraph"/>
        <w:numPr>
          <w:ilvl w:val="1"/>
          <w:numId w:val="10"/>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p>
    <w:p w14:paraId="4172BF9D" w14:textId="1FF262BF" w:rsidR="00380B99" w:rsidRPr="00B75F6D" w:rsidRDefault="008D03B2" w:rsidP="005F17E9">
      <w:pPr>
        <w:pStyle w:val="ListParagraph"/>
        <w:numPr>
          <w:ilvl w:val="1"/>
          <w:numId w:val="10"/>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5F17E9">
      <w:pPr>
        <w:pStyle w:val="ListParagraph"/>
        <w:numPr>
          <w:ilvl w:val="1"/>
          <w:numId w:val="10"/>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5F17E9">
      <w:pPr>
        <w:pStyle w:val="Heading1"/>
        <w:numPr>
          <w:ilvl w:val="0"/>
          <w:numId w:val="1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1CF88B28" w14:textId="33CC3086" w:rsidR="00D41049" w:rsidRDefault="00655F17" w:rsidP="00D41049">
      <w:pPr>
        <w:pStyle w:val="ListParagraph"/>
        <w:spacing w:after="0" w:line="240" w:lineRule="auto"/>
        <w:ind w:left="0" w:firstLine="567"/>
        <w:jc w:val="both"/>
        <w:rPr>
          <w:szCs w:val="24"/>
        </w:rPr>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D41049">
        <w:rPr>
          <w:rFonts w:eastAsia="Calibri"/>
        </w:rPr>
        <w:t xml:space="preserve"> </w:t>
      </w:r>
      <w:r w:rsidR="00D41049" w:rsidRPr="00D64A9D">
        <w:rPr>
          <w:szCs w:val="24"/>
        </w:rPr>
        <w:t xml:space="preserve">Jei Dalyvis, kuris bus kviečiamas sudaryti Sutartį, atsisakys ją </w:t>
      </w:r>
      <w:r w:rsidR="00D41049" w:rsidRPr="00D64A9D">
        <w:rPr>
          <w:szCs w:val="24"/>
        </w:rPr>
        <w:lastRenderedPageBreak/>
        <w:t>sudaryti, jis,</w:t>
      </w:r>
      <w:r w:rsidR="00D41049">
        <w:rPr>
          <w:szCs w:val="24"/>
        </w:rPr>
        <w:t xml:space="preserve"> </w:t>
      </w:r>
      <w:r w:rsidR="00D41049" w:rsidRPr="00D64A9D">
        <w:rPr>
          <w:szCs w:val="24"/>
        </w:rPr>
        <w:t xml:space="preserve">pareikalavus, turės sumokėti 10 proc. Dalyvio Galutinio Pasiūlymo kainos EUR be PVM dydžio baudą bei padengti patirtus tiesioginius nuostolius, kiek jų nepadengia aukščiau nurodyta bauda. Tiesioginiais nuostoliais bus laikomas kainos skirtumas tarp Sutartį atsisakiusio pasirašyti Dalyvio Pasiūlymo kainos EUR be PVM ir kito Dalyvio, pasiūlymų eilėje esančio po atsisakiusio sudaryti sutartį Dalyvio, Pasiūlymo kainos EUR be PVM. </w:t>
      </w:r>
    </w:p>
    <w:p w14:paraId="2B38CB47" w14:textId="05FF42EB" w:rsidR="00B3551C" w:rsidRPr="00F0499F" w:rsidRDefault="00B3551C" w:rsidP="00DE7037">
      <w:pPr>
        <w:pStyle w:val="ListParagraph"/>
        <w:spacing w:after="0" w:line="240" w:lineRule="auto"/>
        <w:ind w:left="0" w:firstLine="567"/>
        <w:jc w:val="both"/>
      </w:pPr>
    </w:p>
    <w:p w14:paraId="7136C94B" w14:textId="6E03C3FE" w:rsidR="00040C0F" w:rsidRPr="00FD51C2" w:rsidRDefault="00040C0F" w:rsidP="005F17E9">
      <w:pPr>
        <w:pStyle w:val="Heading1"/>
        <w:numPr>
          <w:ilvl w:val="0"/>
          <w:numId w:val="1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6A3CC58" w:rsidR="00040C0F" w:rsidRPr="00F0499F" w:rsidRDefault="002827E4" w:rsidP="00ED72C9">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5F17E9">
      <w:pPr>
        <w:pStyle w:val="Heading1"/>
        <w:numPr>
          <w:ilvl w:val="0"/>
          <w:numId w:val="1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036E5F9" w:rsidR="004E71CB" w:rsidRPr="00ED72C9" w:rsidRDefault="002D470F" w:rsidP="00ED72C9">
      <w:pPr>
        <w:spacing w:after="0" w:line="240" w:lineRule="auto"/>
        <w:ind w:left="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ED72C9" w:rsidRDefault="00D734C6" w:rsidP="005F17E9">
      <w:pPr>
        <w:pStyle w:val="ListParagraph"/>
        <w:numPr>
          <w:ilvl w:val="1"/>
          <w:numId w:val="10"/>
        </w:numPr>
        <w:spacing w:after="0" w:line="20" w:lineRule="atLeast"/>
        <w:ind w:hanging="503"/>
        <w:jc w:val="both"/>
        <w:rPr>
          <w:rFonts w:eastAsiaTheme="minorHAnsi" w:cstheme="minorHAnsi"/>
          <w:bCs/>
          <w:iCs/>
        </w:rPr>
      </w:pPr>
      <w:r w:rsidRPr="00ED72C9">
        <w:rPr>
          <w:rFonts w:cstheme="minorHAnsi"/>
          <w:color w:val="000000" w:themeColor="text1"/>
        </w:rPr>
        <w:t xml:space="preserve">Laimėjusiu </w:t>
      </w:r>
      <w:r w:rsidR="005D7D8C" w:rsidRPr="00ED72C9">
        <w:rPr>
          <w:rFonts w:cstheme="minorHAnsi"/>
          <w:color w:val="000000" w:themeColor="text1"/>
        </w:rPr>
        <w:t>pasiūlymu</w:t>
      </w:r>
      <w:r w:rsidRPr="00ED72C9">
        <w:rPr>
          <w:rFonts w:cstheme="minorHAnsi"/>
          <w:color w:val="000000" w:themeColor="text1"/>
        </w:rPr>
        <w:t xml:space="preserve"> galės būti pripažintas tik 1 (vienas) </w:t>
      </w:r>
      <w:r w:rsidR="005D7D8C" w:rsidRPr="00ED72C9">
        <w:rPr>
          <w:rFonts w:cstheme="minorHAnsi"/>
          <w:color w:val="000000" w:themeColor="text1"/>
        </w:rPr>
        <w:t>ekonomiškai naudingiausias pasiūlymas, esantis pasiūlymų eilės pirmojoje vietoje</w:t>
      </w:r>
      <w:r w:rsidRPr="00ED72C9">
        <w:rPr>
          <w:rFonts w:cstheme="minorHAnsi"/>
          <w:color w:val="000000" w:themeColor="text1"/>
        </w:rPr>
        <w:t xml:space="preserve">. </w:t>
      </w:r>
    </w:p>
    <w:p w14:paraId="60FEBC05" w14:textId="2E2D334C" w:rsidR="001A25FD" w:rsidRPr="0072204F" w:rsidRDefault="00A9488B" w:rsidP="005F17E9">
      <w:pPr>
        <w:pStyle w:val="NoSpacing"/>
        <w:numPr>
          <w:ilvl w:val="1"/>
          <w:numId w:val="10"/>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632F7B" w:rsidRPr="00F0499F">
        <w:rPr>
          <w:rFonts w:cstheme="minorHAnsi"/>
          <w:color w:val="00B050"/>
        </w:rPr>
        <w:t>[</w:t>
      </w:r>
      <w:r w:rsidR="00ED72C9">
        <w:rPr>
          <w:rFonts w:cstheme="minorHAnsi"/>
          <w:color w:val="00B050"/>
        </w:rPr>
        <w:t xml:space="preserve">Spec. Sąlygų </w:t>
      </w:r>
      <w:r w:rsidR="00ED72C9">
        <w:rPr>
          <w:rFonts w:cstheme="minorHAnsi"/>
          <w:color w:val="00B050"/>
          <w:lang w:val="en-US"/>
        </w:rPr>
        <w:t>6.1. p.</w:t>
      </w:r>
      <w:r w:rsidR="00632F7B">
        <w:rPr>
          <w:rFonts w:cstheme="minorHAnsi"/>
          <w:color w:val="00B050"/>
        </w:rPr>
        <w:t>]</w:t>
      </w:r>
      <w:r w:rsidR="00075511">
        <w:rPr>
          <w:rFonts w:cstheme="minorHAnsi"/>
          <w:color w:val="00B050"/>
        </w:rPr>
        <w:t>.</w:t>
      </w:r>
      <w:r w:rsidR="00632F7B">
        <w:rPr>
          <w:rFonts w:cstheme="minorHAnsi"/>
          <w:color w:val="00B050"/>
        </w:rPr>
        <w:t xml:space="preserve"> </w:t>
      </w:r>
    </w:p>
    <w:p w14:paraId="678C44CA" w14:textId="6EB53055" w:rsidR="00FE7908" w:rsidRPr="00F065D6" w:rsidRDefault="00FE7908" w:rsidP="005F17E9">
      <w:pPr>
        <w:pStyle w:val="Heading1"/>
        <w:numPr>
          <w:ilvl w:val="0"/>
          <w:numId w:val="1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51DA90C" w:rsidR="00F57665" w:rsidRPr="00CC0097" w:rsidRDefault="00F57665" w:rsidP="00CC0097">
      <w:pPr>
        <w:pStyle w:val="ListParagraph"/>
        <w:numPr>
          <w:ilvl w:val="1"/>
          <w:numId w:val="14"/>
        </w:numPr>
        <w:spacing w:after="0" w:line="240" w:lineRule="auto"/>
        <w:ind w:firstLine="123"/>
        <w:jc w:val="both"/>
        <w:rPr>
          <w:rFonts w:cstheme="minorHAnsi"/>
          <w:color w:val="000000" w:themeColor="text1"/>
        </w:rPr>
      </w:pPr>
      <w:r w:rsidRPr="00CC0097">
        <w:rPr>
          <w:color w:val="000000" w:themeColor="text1"/>
        </w:rPr>
        <w:t>Ši pirkimo procedūra atliekama siekiant sudaryti sutartį</w:t>
      </w:r>
      <w:r w:rsidR="009A7D11" w:rsidRPr="00CC0097">
        <w:rPr>
          <w:color w:val="000000" w:themeColor="text1"/>
        </w:rPr>
        <w:t xml:space="preserve"> su tiekėju, kurio pasiūlymas</w:t>
      </w:r>
      <w:r w:rsidR="007B12FF" w:rsidRPr="00CC0097">
        <w:rPr>
          <w:color w:val="000000" w:themeColor="text1"/>
        </w:rPr>
        <w:t xml:space="preserve">, vadovaujantis </w:t>
      </w:r>
      <w:r w:rsidR="008F4194" w:rsidRPr="00CC0097">
        <w:rPr>
          <w:color w:val="000000" w:themeColor="text1"/>
        </w:rPr>
        <w:t>p</w:t>
      </w:r>
      <w:r w:rsidR="007B12FF" w:rsidRPr="00CC0097">
        <w:rPr>
          <w:color w:val="000000" w:themeColor="text1"/>
        </w:rPr>
        <w:t xml:space="preserve">irkimo </w:t>
      </w:r>
      <w:r w:rsidR="00207E40" w:rsidRPr="00CC0097">
        <w:rPr>
          <w:color w:val="000000" w:themeColor="text1"/>
        </w:rPr>
        <w:t>sąlygose</w:t>
      </w:r>
      <w:r w:rsidR="007B12FF" w:rsidRPr="00CC0097">
        <w:rPr>
          <w:color w:val="0070C0"/>
        </w:rPr>
        <w:t xml:space="preserve"> </w:t>
      </w:r>
      <w:r w:rsidR="007B12FF" w:rsidRPr="00CC0097">
        <w:rPr>
          <w:color w:val="000000" w:themeColor="text1"/>
        </w:rPr>
        <w:t>nustatyta tvarka</w:t>
      </w:r>
      <w:r w:rsidR="0023505D" w:rsidRPr="00CC0097">
        <w:rPr>
          <w:color w:val="000000" w:themeColor="text1"/>
        </w:rPr>
        <w:t>,</w:t>
      </w:r>
      <w:r w:rsidR="009A7D11" w:rsidRPr="00CC0097">
        <w:rPr>
          <w:color w:val="000000" w:themeColor="text1"/>
        </w:rPr>
        <w:t xml:space="preserve"> bus pripažintas laimėjęs</w:t>
      </w:r>
      <w:r w:rsidR="008933BC" w:rsidRPr="00CC0097">
        <w:rPr>
          <w:color w:val="000000" w:themeColor="text1"/>
        </w:rPr>
        <w:t>, o jei pirkimas skaidomas į dalis – su tiekėjais, kurių pasiūlymai bus pripažinti laimėję</w:t>
      </w:r>
      <w:r w:rsidR="00F065D6" w:rsidRPr="00CC0097">
        <w:rPr>
          <w:color w:val="000000" w:themeColor="text1"/>
        </w:rPr>
        <w:t xml:space="preserve">. </w:t>
      </w:r>
    </w:p>
    <w:p w14:paraId="1640F94B" w14:textId="1B994232" w:rsidR="00640DBD" w:rsidRPr="00F065D6" w:rsidRDefault="00640DBD" w:rsidP="005F17E9">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4255CE3B" w14:textId="6A9F0CE6" w:rsidR="00823793" w:rsidRPr="00CC0097" w:rsidRDefault="00823793" w:rsidP="00CC0097">
      <w:pPr>
        <w:pStyle w:val="ListParagraph"/>
        <w:numPr>
          <w:ilvl w:val="1"/>
          <w:numId w:val="14"/>
        </w:numPr>
        <w:spacing w:after="0" w:line="240" w:lineRule="auto"/>
        <w:jc w:val="both"/>
        <w:rPr>
          <w:color w:val="000000" w:themeColor="text1"/>
        </w:rPr>
      </w:pPr>
      <w:r w:rsidRPr="00823793">
        <w:rPr>
          <w:color w:val="000000" w:themeColor="text1"/>
        </w:rPr>
        <w:t xml:space="preserve">Jeigu po </w:t>
      </w:r>
      <w:r>
        <w:rPr>
          <w:color w:val="000000" w:themeColor="text1"/>
        </w:rPr>
        <w:t>Tiekėjo</w:t>
      </w:r>
      <w:r w:rsidRPr="00823793">
        <w:rPr>
          <w:color w:val="000000" w:themeColor="text1"/>
        </w:rPr>
        <w:t xml:space="preserve"> pateikto pranešimo apie darbų (ar jų etapo) užbaigimą, atlikus darbų apžiūrą nustatomi defektai ar neatitikimai, dėl kurių darbai negali būti priimti, ir </w:t>
      </w:r>
      <w:r>
        <w:rPr>
          <w:color w:val="000000" w:themeColor="text1"/>
        </w:rPr>
        <w:t>Tiekėjas</w:t>
      </w:r>
      <w:r w:rsidRPr="00823793">
        <w:rPr>
          <w:color w:val="000000" w:themeColor="text1"/>
        </w:rPr>
        <w:t xml:space="preserve"> privalo juos pašalinti, pakartotinė darbų apžiūra, atlikta po defektų šalinimo, laikoma papildoma paslauga, už kurią </w:t>
      </w:r>
      <w:r>
        <w:rPr>
          <w:color w:val="000000" w:themeColor="text1"/>
        </w:rPr>
        <w:t>Tiekėjui</w:t>
      </w:r>
      <w:r w:rsidRPr="00823793">
        <w:rPr>
          <w:color w:val="000000" w:themeColor="text1"/>
        </w:rPr>
        <w:t xml:space="preserve"> taikomas 50 (penkiasdešimt) eurų + PVM dydžio mokestis už kiekvieną tokį atvykimą. Šis mokestis taikomas kiekvieną kartą, kai dėl </w:t>
      </w:r>
      <w:r>
        <w:rPr>
          <w:color w:val="000000" w:themeColor="text1"/>
        </w:rPr>
        <w:t>Tiekėjo</w:t>
      </w:r>
      <w:r w:rsidRPr="00823793">
        <w:rPr>
          <w:color w:val="000000" w:themeColor="text1"/>
        </w:rPr>
        <w:t xml:space="preserve"> kaltės darbai negali būti priimti iš pirmo karto.</w:t>
      </w:r>
    </w:p>
    <w:p w14:paraId="28DF579A" w14:textId="7A05699F" w:rsidR="00D43E2A" w:rsidRPr="00823793" w:rsidRDefault="00CC0097" w:rsidP="00CC0097">
      <w:pPr>
        <w:pStyle w:val="ListParagraph"/>
        <w:numPr>
          <w:ilvl w:val="1"/>
          <w:numId w:val="14"/>
        </w:num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 xml:space="preserve"> </w:t>
      </w:r>
      <w:r w:rsidRPr="00361BB9">
        <w:rPr>
          <w:szCs w:val="24"/>
        </w:rPr>
        <w:t>Tiekėjas atsako už viso konkurso dokumentų išnagrinėjimą, įskaitant konkurso sąlygų paaiškinimus ir papildymus</w:t>
      </w:r>
      <w:r w:rsidRPr="00361BB9">
        <w:rPr>
          <w:b/>
          <w:i/>
          <w:szCs w:val="24"/>
        </w:rPr>
        <w:t xml:space="preserve">. </w:t>
      </w:r>
      <w:r w:rsidRPr="00A54670">
        <w:rPr>
          <w:b/>
          <w:i/>
          <w:color w:val="FF0000"/>
          <w:szCs w:val="24"/>
        </w:rPr>
        <w:t xml:space="preserve">Sutarties vykdymo metu nebus priimtas joks reikalavimas pakeisti pasiūlymo sumą arba sąlygas, </w:t>
      </w:r>
      <w:r w:rsidRPr="00A54670">
        <w:rPr>
          <w:i/>
          <w:color w:val="FF0000"/>
          <w:szCs w:val="24"/>
        </w:rPr>
        <w:t>grindžiant klaidomis ir praleidimais</w:t>
      </w:r>
      <w:r>
        <w:rPr>
          <w:i/>
          <w:color w:val="FF0000"/>
          <w:szCs w:val="24"/>
        </w:rPr>
        <w:t>.</w:t>
      </w:r>
    </w:p>
    <w:p w14:paraId="3CB1FBA9" w14:textId="4082ECD6" w:rsidR="00823793" w:rsidRPr="00823793" w:rsidRDefault="00823793" w:rsidP="00CC0097">
      <w:pPr>
        <w:pStyle w:val="ListParagraph"/>
        <w:numPr>
          <w:ilvl w:val="1"/>
          <w:numId w:val="14"/>
        </w:numPr>
        <w:shd w:val="clear" w:color="auto" w:fill="FFFFFF"/>
        <w:spacing w:after="0" w:line="240" w:lineRule="auto"/>
        <w:jc w:val="both"/>
        <w:rPr>
          <w:color w:val="000000"/>
        </w:rPr>
      </w:pPr>
      <w:r>
        <w:rPr>
          <w:color w:val="000000"/>
        </w:rPr>
        <w:t>Rangovas</w:t>
      </w:r>
      <w:r w:rsidRPr="00823793">
        <w:rPr>
          <w:color w:val="000000"/>
        </w:rPr>
        <w:t xml:space="preserve"> privalo užtikrinti, jog būtų pranešama apie remonto pradžią, pabaigą, pateikiamos privalomos deklaracijos. Užsakovui taip </w:t>
      </w:r>
      <w:r>
        <w:rPr>
          <w:color w:val="000000"/>
        </w:rPr>
        <w:t xml:space="preserve">pat </w:t>
      </w:r>
      <w:r w:rsidRPr="00823793">
        <w:rPr>
          <w:color w:val="000000"/>
        </w:rPr>
        <w:t>pateikiamos medžiagų deklaracijos.</w:t>
      </w:r>
    </w:p>
    <w:p w14:paraId="73E779D2" w14:textId="77777777" w:rsidR="00CC0097" w:rsidRPr="00CC0097" w:rsidRDefault="00CC0097" w:rsidP="00CC0097">
      <w:pPr>
        <w:pStyle w:val="ListParagraph"/>
        <w:numPr>
          <w:ilvl w:val="1"/>
          <w:numId w:val="14"/>
        </w:numPr>
        <w:spacing w:after="0"/>
        <w:jc w:val="both"/>
        <w:rPr>
          <w:color w:val="000000"/>
        </w:rPr>
      </w:pPr>
      <w:r w:rsidRPr="00CC0097">
        <w:rPr>
          <w:color w:val="000000"/>
        </w:rPr>
        <w:t xml:space="preserve">Darbus rangovas privalo pradėti per 5 darbo dienas nuo sutarties įsigaliojimo dienos. Esant nepalankioms oro sąlygoms, Rangovas įsipareigoja raštiškai kreiptis į Užsakovą nurodant darbų stabdymo priežastis bei laikotarpius. </w:t>
      </w:r>
    </w:p>
    <w:p w14:paraId="123962A1" w14:textId="4E9CD1DD" w:rsidR="00CC0097" w:rsidRPr="00525523" w:rsidRDefault="00CC0097" w:rsidP="00CC0097">
      <w:pPr>
        <w:pStyle w:val="ListParagraph"/>
        <w:numPr>
          <w:ilvl w:val="1"/>
          <w:numId w:val="14"/>
        </w:numPr>
        <w:spacing w:after="0"/>
        <w:jc w:val="both"/>
      </w:pPr>
      <w:r>
        <w:t xml:space="preserve">Rangovas įsipareigoja </w:t>
      </w:r>
      <w:r w:rsidRPr="00BB3FD0">
        <w:t xml:space="preserve">per 5 darbo dienas nuo sutarties pasirašymo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w:t>
      </w:r>
      <w:r>
        <w:t>10 procentų pasiūlymo kainos su PVM vertės</w:t>
      </w:r>
      <w:r w:rsidRPr="00BB3FD0">
        <w:t xml:space="preserve">;. Užtikrinimas turi galioti iki </w:t>
      </w:r>
      <w:r w:rsidRPr="00BB3FD0">
        <w:lastRenderedPageBreak/>
        <w:t xml:space="preserve">visiško </w:t>
      </w:r>
      <w:r>
        <w:t>Rangovo</w:t>
      </w:r>
      <w:r w:rsidRPr="00BB3FD0">
        <w:t xml:space="preserve"> įsipareigojimų Užsakovui įvykdymo, tačiau ne trumpiau kaip iki 30 (trisdešimtos) kalendorinės dienos po Sutartyje numatyto vėliausio sutartinių įsipareigojimų vykdymo termino pabaigos</w:t>
      </w:r>
      <w:r>
        <w:t xml:space="preserve">; </w:t>
      </w:r>
      <w:r w:rsidRPr="00525523">
        <w:t xml:space="preserve"> </w:t>
      </w:r>
    </w:p>
    <w:p w14:paraId="3E897F59" w14:textId="4FF92EC6" w:rsidR="00CC0097" w:rsidRPr="00CC0097" w:rsidRDefault="00CC0097" w:rsidP="00CC0097">
      <w:pPr>
        <w:pStyle w:val="ListParagraph"/>
        <w:numPr>
          <w:ilvl w:val="1"/>
          <w:numId w:val="14"/>
        </w:numPr>
        <w:spacing w:after="0"/>
        <w:jc w:val="both"/>
        <w:rPr>
          <w:szCs w:val="20"/>
        </w:rPr>
      </w:pPr>
      <w:r>
        <w:t>Rangovas įsipareigoja per 3</w:t>
      </w:r>
      <w:r w:rsidRPr="00BB3FD0">
        <w:t xml:space="preserve"> darbo dienas nuo sutarties pasirašymo pateikti </w:t>
      </w:r>
      <w:r>
        <w:t xml:space="preserve">Rangovo </w:t>
      </w:r>
      <w:r w:rsidRPr="00CC0097">
        <w:rPr>
          <w:szCs w:val="20"/>
        </w:rPr>
        <w:t xml:space="preserve">bendrosios civilinės atsakomybės draudimo liudijimo kopiją, kuri patvirtintų jog Rangovas yra apdraudęs savo veiklą civiline atsakomybe už padarytą žalą, į kurią įeina žalos atlyginimas už turtui ir asmeniui padarytą žalą. </w:t>
      </w:r>
    </w:p>
    <w:p w14:paraId="3BE75066" w14:textId="568E95BF" w:rsidR="00CC0097" w:rsidRPr="00CC0097" w:rsidRDefault="00CC0097" w:rsidP="00CC0097">
      <w:pPr>
        <w:pStyle w:val="ListParagraph"/>
        <w:numPr>
          <w:ilvl w:val="1"/>
          <w:numId w:val="14"/>
        </w:numPr>
        <w:jc w:val="both"/>
        <w:rPr>
          <w:szCs w:val="24"/>
        </w:rPr>
      </w:pPr>
      <w:r w:rsidRPr="00CC0097">
        <w:rPr>
          <w:szCs w:val="20"/>
        </w:rPr>
        <w:t xml:space="preserve">Rangovas </w:t>
      </w:r>
      <w:r>
        <w:t>užtikrina, kad darbuotojai turėtų skaidriai dirbančiojo ID ir pareikalavus pateiktų Užsakovui ar kitoms institucijoms tikrinimui.</w:t>
      </w:r>
    </w:p>
    <w:p w14:paraId="2AACF672" w14:textId="77777777" w:rsidR="003465C5" w:rsidRPr="003465C5" w:rsidRDefault="003465C5" w:rsidP="003465C5">
      <w:pPr>
        <w:pStyle w:val="ListParagraph"/>
        <w:numPr>
          <w:ilvl w:val="0"/>
          <w:numId w:val="14"/>
        </w:numPr>
        <w:spacing w:after="0" w:line="240" w:lineRule="auto"/>
        <w:jc w:val="both"/>
        <w:rPr>
          <w:szCs w:val="24"/>
        </w:rPr>
      </w:pPr>
      <w:r w:rsidRPr="003465C5">
        <w:rPr>
          <w:szCs w:val="24"/>
        </w:rPr>
        <w:t xml:space="preserve">Kadangi darbai atliekami su valstybės parama, po Darbų atlikimo Perkančioji organizacija teiks mokėjimo prašymą Aplinkos projektų valdymo agentūrai pasirenkant sąskaitų apmokėjimo metodą. Darbų atlikimas įforminamas atliktų darbų perdavimo – priėmimo aktu, Perkančiajai organizacijai pateikiant šilumos tiekėjo išduotą pažymą apie atliktų darbų atitikimą šilumos tiekėjo projektavimo sąlygų reikalavimams, suderintiems su šilumos tiekėju, taip pat Valstybinės energetikos reguliavimo tarybos šilumos įrenginių būklės patikrinimo dokumentą. </w:t>
      </w:r>
      <w:r w:rsidRPr="003465C5">
        <w:rPr>
          <w:b/>
          <w:bCs/>
          <w:szCs w:val="24"/>
        </w:rPr>
        <w:t>30 proc. sutarties sumos bus pervesta į sutartyje nurodytą Rangovo sąskaitą ne vėliau kaip per 30 kalendorinių dienų po atliktų darbų priėmimo - perdavimo akto pasirašymo.</w:t>
      </w:r>
      <w:r w:rsidRPr="003465C5">
        <w:rPr>
          <w:szCs w:val="24"/>
        </w:rPr>
        <w:t xml:space="preserve"> Po darbų atlikimo Perkančioji organizacija Aplinkos projektų agentūrai teiks mokėjimo prašymą pasirenkant sąskaitų apmokėjimo būdą, kai deklaruojamos patirtos, bet dar neapmokėtos išlaidos. </w:t>
      </w:r>
      <w:r w:rsidRPr="003465C5">
        <w:rPr>
          <w:b/>
          <w:bCs/>
          <w:szCs w:val="24"/>
        </w:rPr>
        <w:t>Likusi (70 proc.) sutarties suma bus pervesta į sutartyje nurodytą Rangovo sąskaitą Aplinkos projektų valdymo agentūrai patvirtinus mokėjimo prašymą bei pervedus paramą Perkančiajai organizacijai.</w:t>
      </w:r>
    </w:p>
    <w:p w14:paraId="487749E2" w14:textId="5FD48B50" w:rsidR="003465C5" w:rsidRPr="003465C5" w:rsidRDefault="003465C5" w:rsidP="003465C5">
      <w:pPr>
        <w:pStyle w:val="ListParagraph"/>
        <w:numPr>
          <w:ilvl w:val="0"/>
          <w:numId w:val="14"/>
        </w:numPr>
        <w:spacing w:after="0" w:line="240" w:lineRule="auto"/>
        <w:jc w:val="both"/>
        <w:rPr>
          <w:szCs w:val="24"/>
        </w:rPr>
      </w:pPr>
      <w:r w:rsidRPr="003465C5">
        <w:rPr>
          <w:b/>
          <w:bCs/>
          <w:szCs w:val="24"/>
          <w:highlight w:val="yellow"/>
        </w:rPr>
        <w:t>Sistemos paleidimo ir administravimo mokestis</w:t>
      </w:r>
      <w:r w:rsidRPr="003465C5">
        <w:rPr>
          <w:b/>
          <w:bCs/>
          <w:szCs w:val="24"/>
        </w:rPr>
        <w:t xml:space="preserve">: </w:t>
      </w:r>
      <w:r w:rsidRPr="003465C5">
        <w:rPr>
          <w:szCs w:val="24"/>
        </w:rPr>
        <w:t xml:space="preserve">Darbų atlikimo pabaigoje, prieš priimant darbus ir paleidžiant sistemas į eksploataciją, rangovas privalo užtikrinti visų įrengtų sistemų tinkamą veikimą, atlikti reikalingus bandymus, parengti ir pateikti visą privalomą dokumentaciją, bei dalyvauti priėmimo–perdavimo procese. Už šių veiklų koordinavimą ir administravimą užsakovas taiko sistemos paleidimo ir administravimo mokestį, kuris apima: </w:t>
      </w:r>
    </w:p>
    <w:p w14:paraId="235A2E1B" w14:textId="77777777" w:rsidR="003465C5" w:rsidRPr="003465C5" w:rsidRDefault="003465C5" w:rsidP="008B4657">
      <w:pPr>
        <w:pStyle w:val="ListParagraph"/>
        <w:spacing w:after="0" w:line="240" w:lineRule="auto"/>
        <w:ind w:left="444"/>
        <w:jc w:val="both"/>
        <w:rPr>
          <w:szCs w:val="24"/>
        </w:rPr>
      </w:pPr>
      <w:r w:rsidRPr="003465C5">
        <w:rPr>
          <w:szCs w:val="24"/>
        </w:rPr>
        <w:t>-Vykdomų ir  atliktų darbų techninės kokybės priežiūrą ir tikrinimą;</w:t>
      </w:r>
    </w:p>
    <w:p w14:paraId="55A794D4" w14:textId="77777777" w:rsidR="003465C5" w:rsidRPr="003465C5" w:rsidRDefault="003465C5" w:rsidP="008B4657">
      <w:pPr>
        <w:pStyle w:val="ListParagraph"/>
        <w:spacing w:after="0" w:line="240" w:lineRule="auto"/>
        <w:ind w:left="444"/>
        <w:jc w:val="both"/>
        <w:rPr>
          <w:szCs w:val="24"/>
        </w:rPr>
      </w:pPr>
      <w:r w:rsidRPr="003465C5">
        <w:rPr>
          <w:szCs w:val="24"/>
        </w:rPr>
        <w:t>-Sistemos paleidimo priežiūrą;</w:t>
      </w:r>
    </w:p>
    <w:p w14:paraId="19056CBF" w14:textId="77777777" w:rsidR="003465C5" w:rsidRPr="003465C5" w:rsidRDefault="003465C5" w:rsidP="008B4657">
      <w:pPr>
        <w:pStyle w:val="ListParagraph"/>
        <w:spacing w:after="0" w:line="240" w:lineRule="auto"/>
        <w:ind w:left="444"/>
        <w:jc w:val="both"/>
        <w:rPr>
          <w:szCs w:val="24"/>
        </w:rPr>
      </w:pPr>
      <w:r w:rsidRPr="003465C5">
        <w:rPr>
          <w:szCs w:val="24"/>
        </w:rPr>
        <w:t>-Defektų fiksavimą ir jų šalinimo kontrolę,</w:t>
      </w:r>
    </w:p>
    <w:p w14:paraId="0029AC2A" w14:textId="77777777" w:rsidR="003465C5" w:rsidRPr="003465C5" w:rsidRDefault="003465C5" w:rsidP="008B4657">
      <w:pPr>
        <w:pStyle w:val="ListParagraph"/>
        <w:spacing w:after="0" w:line="240" w:lineRule="auto"/>
        <w:ind w:left="444"/>
        <w:jc w:val="both"/>
        <w:rPr>
          <w:szCs w:val="24"/>
        </w:rPr>
      </w:pPr>
      <w:r w:rsidRPr="003465C5">
        <w:rPr>
          <w:szCs w:val="24"/>
        </w:rPr>
        <w:t>-Derinimą su techniniu prižiūrėtoju, projektuotoju ar kitomis suinteresuotomis šalimis (kai taikoma),</w:t>
      </w:r>
    </w:p>
    <w:p w14:paraId="59BE7364" w14:textId="77777777" w:rsidR="003465C5" w:rsidRPr="003465C5" w:rsidRDefault="003465C5" w:rsidP="008B4657">
      <w:pPr>
        <w:pStyle w:val="ListParagraph"/>
        <w:spacing w:after="0" w:line="240" w:lineRule="auto"/>
        <w:ind w:left="444"/>
        <w:jc w:val="both"/>
        <w:rPr>
          <w:szCs w:val="24"/>
        </w:rPr>
      </w:pPr>
      <w:r w:rsidRPr="003465C5">
        <w:rPr>
          <w:szCs w:val="24"/>
        </w:rPr>
        <w:t>-dokumentacijos vertinimą ir sprendimų priėmimą dėl sistemos priėmimo.</w:t>
      </w:r>
    </w:p>
    <w:p w14:paraId="7A5D9CA4" w14:textId="77777777" w:rsidR="003465C5" w:rsidRPr="003465C5" w:rsidRDefault="003465C5" w:rsidP="008B4657">
      <w:pPr>
        <w:pStyle w:val="ListParagraph"/>
        <w:spacing w:after="0" w:line="240" w:lineRule="auto"/>
        <w:ind w:left="444"/>
        <w:jc w:val="both"/>
        <w:rPr>
          <w:b/>
          <w:bCs/>
          <w:szCs w:val="24"/>
        </w:rPr>
      </w:pPr>
      <w:r w:rsidRPr="003465C5">
        <w:rPr>
          <w:b/>
          <w:bCs/>
          <w:szCs w:val="24"/>
          <w:highlight w:val="yellow"/>
        </w:rPr>
        <w:t>Šio mokesčio dydis yra 1500 EUR be PVM, ir jis privalo būti padengtas Rangovo lėšomis prieš pasirašant darbų priėmimo–perdavimo aktą. Mokestis nėra įskaičiuojamas į pasiūlymo kainą ir turi būti apmokėtas atskirai.</w:t>
      </w:r>
    </w:p>
    <w:p w14:paraId="744F3B95" w14:textId="77777777" w:rsidR="003465C5" w:rsidRPr="003465C5" w:rsidRDefault="003465C5" w:rsidP="008B4657">
      <w:pPr>
        <w:pStyle w:val="ListParagraph"/>
        <w:spacing w:after="0" w:line="240" w:lineRule="auto"/>
        <w:ind w:left="444"/>
        <w:jc w:val="both"/>
        <w:rPr>
          <w:szCs w:val="24"/>
          <w:highlight w:val="yellow"/>
        </w:rPr>
      </w:pPr>
    </w:p>
    <w:p w14:paraId="7EF25F38" w14:textId="4A06A7CF" w:rsidR="00B62168" w:rsidRPr="00B62168" w:rsidRDefault="00B62168" w:rsidP="00B62168">
      <w:pPr>
        <w:pStyle w:val="ListParagraph"/>
        <w:numPr>
          <w:ilvl w:val="2"/>
          <w:numId w:val="14"/>
        </w:numPr>
        <w:spacing w:after="0" w:line="240" w:lineRule="auto"/>
        <w:jc w:val="both"/>
        <w:rPr>
          <w:szCs w:val="24"/>
        </w:rPr>
      </w:pPr>
      <w:r w:rsidRPr="00B62168">
        <w:rPr>
          <w:b/>
          <w:szCs w:val="24"/>
        </w:rPr>
        <w:t>Avansiniai mokėjimai neatliekami.</w:t>
      </w:r>
    </w:p>
    <w:p w14:paraId="23EDC691" w14:textId="77777777" w:rsidR="00CC0097" w:rsidRPr="00CC0097" w:rsidRDefault="00CC0097" w:rsidP="00B62168">
      <w:pPr>
        <w:pStyle w:val="ListParagraph"/>
        <w:shd w:val="clear" w:color="auto" w:fill="FFFFFF"/>
        <w:spacing w:after="0" w:line="240" w:lineRule="auto"/>
        <w:ind w:left="444"/>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B009B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009B2">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115BB8CC" w:rsidR="00774AA5" w:rsidRPr="00F0499F" w:rsidRDefault="00823793" w:rsidP="0003169B">
            <w:pPr>
              <w:spacing w:after="0" w:line="240" w:lineRule="auto"/>
              <w:rPr>
                <w:rFonts w:cstheme="minorHAnsi"/>
              </w:rPr>
            </w:pPr>
            <w:r>
              <w:rPr>
                <w:rFonts w:ascii="Segoe UI" w:hAnsi="Segoe UI" w:cs="Segoe UI"/>
                <w:color w:val="000000"/>
                <w:spacing w:val="2"/>
                <w:shd w:val="clear" w:color="auto" w:fill="FFFFFF"/>
              </w:rPr>
              <w:t>12 dienų nuo skelbimo paskelbimo CVP IS dienos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009B2">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B009B2">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6BE22E9D" w:rsidR="00774AA5" w:rsidRPr="005F17E7" w:rsidRDefault="00B009B2"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B3FEA86" w14:textId="57D863DF" w:rsidR="00774AA5" w:rsidRPr="00535763" w:rsidRDefault="00774AA5" w:rsidP="00424668">
            <w:pPr>
              <w:spacing w:after="0" w:line="240" w:lineRule="auto"/>
              <w:rPr>
                <w:rFonts w:cstheme="minorHAnsi"/>
                <w:iCs/>
                <w:color w:val="7030A0"/>
              </w:rPr>
            </w:pPr>
          </w:p>
        </w:tc>
      </w:tr>
      <w:tr w:rsidR="00774AA5" w:rsidRPr="00F0499F" w14:paraId="6E37868A" w14:textId="77777777" w:rsidTr="00B009B2">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614274E9" w:rsidR="00774AA5" w:rsidRPr="00CE1F13" w:rsidRDefault="00B009B2"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dienų iki pasiūlymų pateikimo termino dienos</w:t>
            </w:r>
          </w:p>
        </w:tc>
        <w:tc>
          <w:tcPr>
            <w:tcW w:w="2946" w:type="dxa"/>
            <w:shd w:val="clear" w:color="auto" w:fill="auto"/>
            <w:tcMar>
              <w:top w:w="0" w:type="dxa"/>
              <w:left w:w="108" w:type="dxa"/>
              <w:bottom w:w="0" w:type="dxa"/>
              <w:right w:w="108" w:type="dxa"/>
            </w:tcMar>
          </w:tcPr>
          <w:p w14:paraId="2E898EC9" w14:textId="55DE26E3" w:rsidR="00774AA5" w:rsidRPr="00F0499F" w:rsidRDefault="00774AA5" w:rsidP="00CE1F13">
            <w:pPr>
              <w:spacing w:after="0" w:line="240" w:lineRule="auto"/>
              <w:rPr>
                <w:rFonts w:cstheme="minorHAnsi"/>
              </w:rPr>
            </w:pPr>
          </w:p>
        </w:tc>
      </w:tr>
      <w:tr w:rsidR="00774AA5" w:rsidRPr="00F0499F" w14:paraId="7621DE63" w14:textId="77777777" w:rsidTr="00B009B2">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4C28A3BB" w:rsidR="00774AA5" w:rsidRPr="00B009B2" w:rsidRDefault="00774AA5" w:rsidP="0003169B">
            <w:pPr>
              <w:spacing w:after="0" w:line="240" w:lineRule="auto"/>
              <w:rPr>
                <w:rFonts w:cstheme="minorHAnsi"/>
                <w:lang w:val="en-US"/>
              </w:rPr>
            </w:pPr>
          </w:p>
        </w:tc>
      </w:tr>
      <w:tr w:rsidR="00774AA5" w:rsidRPr="00F0499F" w14:paraId="712AAA1F" w14:textId="77777777" w:rsidTr="00B009B2">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B009B2">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B009B2">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B009B2">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B009B2">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w:t>
            </w:r>
            <w:r w:rsidRPr="00F0499F">
              <w:rPr>
                <w:rFonts w:cstheme="minorHAnsi"/>
                <w:color w:val="000000"/>
                <w:shd w:val="clear" w:color="auto" w:fill="FFFFFF"/>
              </w:rPr>
              <w:lastRenderedPageBreak/>
              <w:t xml:space="preserve">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04CF6A3D" w:rsidR="006C7941" w:rsidRDefault="00774AA5" w:rsidP="00B009B2">
            <w:pPr>
              <w:spacing w:after="0" w:line="240" w:lineRule="auto"/>
              <w:rPr>
                <w:rFonts w:cstheme="minorHAnsi"/>
              </w:rPr>
            </w:pPr>
            <w:r w:rsidRPr="00F0499F">
              <w:rPr>
                <w:rFonts w:cstheme="minorHAnsi"/>
              </w:rPr>
              <w:lastRenderedPageBreak/>
              <w:t xml:space="preserve">5 (penkias) </w:t>
            </w:r>
            <w:r w:rsidR="007A5905">
              <w:rPr>
                <w:rFonts w:cstheme="minorHAnsi"/>
              </w:rPr>
              <w:t xml:space="preserve">darbo </w:t>
            </w:r>
            <w:r w:rsidRPr="00F0499F">
              <w:rPr>
                <w:rFonts w:cstheme="minorHAnsi"/>
              </w:rPr>
              <w:t>dienas</w:t>
            </w:r>
            <w:r w:rsidR="00B009B2">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w:t>
            </w:r>
            <w:r w:rsidR="00D65C16" w:rsidRPr="006C7941">
              <w:rPr>
                <w:rFonts w:cstheme="minorHAnsi"/>
              </w:rPr>
              <w:lastRenderedPageBreak/>
              <w:t xml:space="preserve">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242B6B9F" w:rsidR="00774AA5" w:rsidRPr="00F0499F" w:rsidRDefault="00774AA5" w:rsidP="006C7941">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B009B2">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5F17E9">
            <w:pPr>
              <w:pStyle w:val="ListParagraph"/>
              <w:numPr>
                <w:ilvl w:val="0"/>
                <w:numId w:val="7"/>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B009B2">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5F17E9">
            <w:pPr>
              <w:pStyle w:val="ListParagraph"/>
              <w:numPr>
                <w:ilvl w:val="0"/>
                <w:numId w:val="7"/>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B009B2">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5F17E9">
            <w:pPr>
              <w:pStyle w:val="ListParagraph"/>
              <w:numPr>
                <w:ilvl w:val="0"/>
                <w:numId w:val="7"/>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1D72FA55"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w:t>
            </w:r>
            <w:r w:rsidR="00B009B2">
              <w:rPr>
                <w:rFonts w:cstheme="minorHAnsi"/>
              </w:rPr>
              <w:t>.</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bl>
    <w:p w14:paraId="36BF62EC" w14:textId="5185E1CC" w:rsidR="00B009B2" w:rsidRDefault="00B009B2"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p>
    <w:p w14:paraId="18342EF2" w14:textId="24F9C512" w:rsidR="00C53CB4" w:rsidRDefault="00C53CB4" w:rsidP="00C53CB4"/>
    <w:p w14:paraId="1D09FE23" w14:textId="236739D7" w:rsidR="00C53CB4" w:rsidRDefault="00C53CB4" w:rsidP="00C53CB4"/>
    <w:p w14:paraId="4A22BEA1" w14:textId="31F7F1F1" w:rsidR="00C53CB4" w:rsidRDefault="00C53CB4" w:rsidP="00C53CB4"/>
    <w:p w14:paraId="10098105" w14:textId="4D8BEE1A" w:rsidR="00C53CB4" w:rsidRDefault="00C53CB4" w:rsidP="00C53CB4"/>
    <w:p w14:paraId="0C3A4506" w14:textId="77777777" w:rsidR="009B5DB5" w:rsidRPr="00C53CB4" w:rsidRDefault="009B5DB5" w:rsidP="00C53CB4"/>
    <w:p w14:paraId="01D56E47" w14:textId="1AD9F602" w:rsidR="008D704D" w:rsidRPr="00F0499F" w:rsidRDefault="008D704D" w:rsidP="008D704D">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4BA2FBBC" w14:textId="0ABA5280" w:rsidR="00717724" w:rsidRDefault="008B4657" w:rsidP="006015A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Papildomai ž</w:t>
      </w:r>
      <w:r w:rsidR="009B5DB5">
        <w:rPr>
          <w:rFonts w:eastAsia="Calibri" w:cstheme="minorHAnsi"/>
          <w:i/>
          <w:iCs/>
          <w:color w:val="7030A0"/>
        </w:rPr>
        <w:t>iūrėti pridėtus projektus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04B292E" w14:textId="77777777" w:rsidR="008B4657" w:rsidRPr="00D84717" w:rsidRDefault="008B4657" w:rsidP="008B4657">
      <w:pPr>
        <w:keepNext/>
        <w:keepLines/>
        <w:spacing w:before="40" w:after="0" w:line="240" w:lineRule="auto"/>
        <w:jc w:val="center"/>
        <w:outlineLvl w:val="8"/>
        <w:rPr>
          <w:rFonts w:eastAsia="Times New Roman"/>
          <w:b/>
          <w:iCs/>
          <w:szCs w:val="24"/>
        </w:rPr>
      </w:pPr>
      <w:r w:rsidRPr="00D616D7">
        <w:rPr>
          <w:rFonts w:eastAsia="Times New Roman"/>
          <w:b/>
          <w:iCs/>
          <w:szCs w:val="24"/>
          <w:highlight w:val="red"/>
        </w:rPr>
        <w:t>I DALIS</w:t>
      </w:r>
    </w:p>
    <w:p w14:paraId="6E779AB5" w14:textId="77777777" w:rsidR="008B4657" w:rsidRPr="00D84717" w:rsidRDefault="008B4657" w:rsidP="008B4657">
      <w:pPr>
        <w:keepNext/>
        <w:keepLines/>
        <w:spacing w:before="40" w:after="0" w:line="240" w:lineRule="auto"/>
        <w:jc w:val="center"/>
        <w:outlineLvl w:val="8"/>
        <w:rPr>
          <w:rFonts w:eastAsia="Times New Roman"/>
          <w:b/>
          <w:iCs/>
          <w:szCs w:val="24"/>
        </w:rPr>
      </w:pPr>
    </w:p>
    <w:p w14:paraId="7D76F927" w14:textId="77777777" w:rsidR="008B4657" w:rsidRPr="00CF498A" w:rsidRDefault="008B4657" w:rsidP="008B4657">
      <w:pPr>
        <w:spacing w:after="0" w:line="240" w:lineRule="auto"/>
        <w:ind w:firstLine="720"/>
        <w:jc w:val="both"/>
        <w:rPr>
          <w:bCs/>
          <w:szCs w:val="24"/>
        </w:rPr>
      </w:pPr>
      <w:r w:rsidRPr="00CF498A">
        <w:rPr>
          <w:bCs/>
          <w:szCs w:val="24"/>
        </w:rPr>
        <w:t xml:space="preserve">Pirkimo objektas – Daugiabučio gyvenamojo namo </w:t>
      </w:r>
      <w:r>
        <w:rPr>
          <w:bCs/>
          <w:szCs w:val="24"/>
        </w:rPr>
        <w:t>Pramonės pr. 1</w:t>
      </w:r>
      <w:r w:rsidRPr="00CF498A">
        <w:rPr>
          <w:bCs/>
          <w:szCs w:val="24"/>
        </w:rPr>
        <w:t xml:space="preserve">, Kaunas </w:t>
      </w:r>
      <w:bookmarkStart w:id="48" w:name="_Hlk188997700"/>
      <w:r w:rsidRPr="00CF498A">
        <w:rPr>
          <w:bCs/>
          <w:szCs w:val="24"/>
        </w:rPr>
        <w:t>šildymo ir karšto vandens sistemos atnaujinimas (modernizavimas)</w:t>
      </w:r>
      <w:bookmarkEnd w:id="48"/>
      <w:r w:rsidRPr="00CF498A">
        <w:rPr>
          <w:bCs/>
          <w:szCs w:val="24"/>
        </w:rPr>
        <w:t>, kuris apima šilumos bei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5841407B" w14:textId="77777777" w:rsidR="008B4657" w:rsidRPr="00D84717" w:rsidRDefault="008B4657" w:rsidP="008B4657">
      <w:pPr>
        <w:spacing w:after="0" w:line="240" w:lineRule="auto"/>
        <w:ind w:firstLine="720"/>
        <w:jc w:val="both"/>
        <w:rPr>
          <w:rFonts w:eastAsia="Times New Roman"/>
          <w:szCs w:val="24"/>
        </w:rPr>
      </w:pPr>
      <w:r w:rsidRPr="00CF498A">
        <w:rPr>
          <w:rFonts w:eastAsia="Times New Roman"/>
          <w:szCs w:val="24"/>
        </w:rPr>
        <w:t xml:space="preserve">Darbai turi būti atlikti nuo Sutarties įsigaliojimo ir užbaigti per 2 mėnesius. Įrengus Sistemą, Rangovas įsipareigoja 24 mėn. teikti </w:t>
      </w:r>
      <w:r w:rsidRPr="00CF498A">
        <w:rPr>
          <w:bCs/>
          <w:szCs w:val="24"/>
        </w:rPr>
        <w:t>Sistemos aptarnavimo paslaugas.</w:t>
      </w:r>
    </w:p>
    <w:p w14:paraId="5A539D80" w14:textId="77777777" w:rsidR="008B4657" w:rsidRPr="00D84717" w:rsidRDefault="008B4657" w:rsidP="008B4657">
      <w:pPr>
        <w:spacing w:after="0" w:line="240" w:lineRule="auto"/>
        <w:ind w:firstLine="720"/>
        <w:contextualSpacing/>
        <w:jc w:val="both"/>
        <w:rPr>
          <w:rFonts w:eastAsia="Times New Roman"/>
          <w:szCs w:val="24"/>
        </w:rPr>
      </w:pPr>
      <w:r w:rsidRPr="00D84717">
        <w:rPr>
          <w:rFonts w:eastAsia="Times New Roman"/>
          <w:szCs w:val="24"/>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54CE2A24" w14:textId="77777777" w:rsidR="008B4657" w:rsidRPr="00D84717" w:rsidRDefault="008B4657" w:rsidP="008B4657">
      <w:pPr>
        <w:spacing w:after="0" w:line="240" w:lineRule="auto"/>
        <w:jc w:val="both"/>
        <w:rPr>
          <w:rFonts w:eastAsia="Times New Roman"/>
          <w:szCs w:val="24"/>
        </w:rPr>
      </w:pPr>
    </w:p>
    <w:p w14:paraId="04337D79"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 xml:space="preserve"> REIKALAVIMAI ŠILUMOS</w:t>
      </w:r>
      <w:r>
        <w:rPr>
          <w:rFonts w:eastAsia="Calibri"/>
          <w:b/>
        </w:rPr>
        <w:t xml:space="preserve"> IR KARŠTO VANDENS</w:t>
      </w:r>
      <w:r w:rsidRPr="00D84717">
        <w:rPr>
          <w:rFonts w:eastAsia="Calibri"/>
          <w:b/>
        </w:rPr>
        <w:t xml:space="preserve"> PUNKTUI</w:t>
      </w:r>
    </w:p>
    <w:p w14:paraId="46614EFE" w14:textId="77777777" w:rsidR="008B4657" w:rsidRPr="00D84717" w:rsidRDefault="008B4657" w:rsidP="008B4657">
      <w:pPr>
        <w:spacing w:after="0" w:line="240" w:lineRule="auto"/>
        <w:contextualSpacing/>
        <w:rPr>
          <w:bCs/>
          <w:szCs w:val="24"/>
        </w:rPr>
      </w:pPr>
    </w:p>
    <w:p w14:paraId="1E203D6B" w14:textId="77777777" w:rsidR="008B4657" w:rsidRPr="00D84717" w:rsidRDefault="008B4657" w:rsidP="008B4657">
      <w:pPr>
        <w:spacing w:after="0" w:line="240" w:lineRule="auto"/>
        <w:rPr>
          <w:rFonts w:eastAsia="Times New Roman"/>
          <w:bCs/>
          <w:szCs w:val="24"/>
        </w:rPr>
      </w:pPr>
      <w:r w:rsidRPr="00D84717">
        <w:rPr>
          <w:rFonts w:eastAsia="Times New Roman"/>
          <w:bCs/>
          <w:i/>
          <w:szCs w:val="24"/>
        </w:rPr>
        <w:t xml:space="preserve">Pasiūlymai, kuriuose siūloma įranga neatitiks techninės specifikacijos, bus atmetami. </w:t>
      </w:r>
      <w:r w:rsidRPr="00D84717">
        <w:rPr>
          <w:rFonts w:eastAsia="Times New Roman"/>
          <w:bCs/>
          <w:i/>
          <w:iCs/>
          <w:szCs w:val="24"/>
        </w:rPr>
        <w:t>Tiekėjas gali siūlyti ir įrangą su geresnėmis techninėmis charakteristikomis</w:t>
      </w:r>
      <w:r w:rsidRPr="00D84717">
        <w:rPr>
          <w:rFonts w:eastAsia="Times New Roman"/>
          <w:bCs/>
          <w:szCs w:val="24"/>
        </w:rPr>
        <w:t>.</w:t>
      </w:r>
    </w:p>
    <w:p w14:paraId="55E0EEDD" w14:textId="77777777" w:rsidR="008B4657" w:rsidRPr="00D84717" w:rsidRDefault="008B4657" w:rsidP="008B4657">
      <w:pPr>
        <w:spacing w:after="0" w:line="240" w:lineRule="auto"/>
        <w:rPr>
          <w:rFonts w:eastAsia="Times New Roman"/>
          <w:bCs/>
          <w:szCs w:val="24"/>
        </w:rPr>
      </w:pPr>
    </w:p>
    <w:p w14:paraId="31386895" w14:textId="77777777" w:rsidR="008B4657" w:rsidRPr="00A57A9C" w:rsidRDefault="008B4657" w:rsidP="008B4657">
      <w:pPr>
        <w:pStyle w:val="ListParagraph"/>
        <w:ind w:left="360"/>
        <w:rPr>
          <w:bCs/>
        </w:rPr>
      </w:pPr>
      <w:r w:rsidRPr="00A57A9C">
        <w:rPr>
          <w:bCs/>
        </w:rPr>
        <w:t xml:space="preserve">Šilumos ir karšto vandens punkto techninės specifikacijos pateikiamos daugiabučio gyvenamojo namo, adresu </w:t>
      </w:r>
      <w:r>
        <w:rPr>
          <w:bCs/>
        </w:rPr>
        <w:t>Pramonės pr. 1</w:t>
      </w:r>
      <w:r w:rsidRPr="00A57A9C">
        <w:rPr>
          <w:bCs/>
        </w:rPr>
        <w:t>, Kaunas šilumos punkto paprastojo remonto projekte Nr.</w:t>
      </w:r>
      <w:r>
        <w:rPr>
          <w:bCs/>
        </w:rPr>
        <w:t xml:space="preserve"> </w:t>
      </w:r>
      <w:r w:rsidRPr="00DC3FC6">
        <w:rPr>
          <w:bCs/>
        </w:rPr>
        <w:t>25_0332-TDP</w:t>
      </w:r>
      <w:r>
        <w:rPr>
          <w:bCs/>
        </w:rPr>
        <w:t>.</w:t>
      </w:r>
    </w:p>
    <w:p w14:paraId="5C10DCDE" w14:textId="77777777" w:rsidR="008B4657" w:rsidRPr="00A57A9C" w:rsidRDefault="008B4657" w:rsidP="008B4657">
      <w:pPr>
        <w:pStyle w:val="ListParagraph"/>
        <w:numPr>
          <w:ilvl w:val="0"/>
          <w:numId w:val="31"/>
        </w:numPr>
        <w:spacing w:after="0" w:line="240" w:lineRule="auto"/>
        <w:rPr>
          <w:rFonts w:eastAsia="Calibri"/>
          <w:b/>
        </w:rPr>
      </w:pPr>
      <w:r w:rsidRPr="00A57A9C">
        <w:rPr>
          <w:rFonts w:eastAsia="Calibri"/>
          <w:b/>
        </w:rPr>
        <w:t>REIKALAVIMAI ŠILDYMO SISTEMAI</w:t>
      </w:r>
    </w:p>
    <w:p w14:paraId="0DF60818" w14:textId="77777777" w:rsidR="008B4657" w:rsidRPr="00A57A9C" w:rsidRDefault="008B4657" w:rsidP="008B4657">
      <w:pPr>
        <w:spacing w:after="0" w:line="240" w:lineRule="auto"/>
        <w:contextualSpacing/>
        <w:rPr>
          <w:bCs/>
          <w:szCs w:val="24"/>
        </w:rPr>
      </w:pPr>
    </w:p>
    <w:p w14:paraId="32A13339" w14:textId="77777777" w:rsidR="008B4657" w:rsidRPr="00A57A9C" w:rsidRDefault="008B4657" w:rsidP="008B4657">
      <w:pPr>
        <w:spacing w:after="0" w:line="240" w:lineRule="auto"/>
        <w:rPr>
          <w:rFonts w:eastAsia="Times New Roman"/>
          <w:bCs/>
          <w:szCs w:val="24"/>
        </w:rPr>
      </w:pPr>
      <w:r w:rsidRPr="00A57A9C">
        <w:rPr>
          <w:rFonts w:eastAsia="Times New Roman"/>
          <w:bCs/>
          <w:i/>
          <w:szCs w:val="24"/>
        </w:rPr>
        <w:t xml:space="preserve">Pasiūlymai, kuriuose siūloma įranga neatitiks techninės specifikacijos, bus atmetami. </w:t>
      </w:r>
      <w:r w:rsidRPr="00A57A9C">
        <w:rPr>
          <w:rFonts w:eastAsia="Times New Roman"/>
          <w:bCs/>
          <w:i/>
          <w:iCs/>
          <w:szCs w:val="24"/>
        </w:rPr>
        <w:t>Tiekėjas gali siūlyti ir įrangą su geresnėmis techninėmis charakteristikomis</w:t>
      </w:r>
      <w:r w:rsidRPr="00A57A9C">
        <w:rPr>
          <w:rFonts w:eastAsia="Times New Roman"/>
          <w:bCs/>
          <w:szCs w:val="24"/>
        </w:rPr>
        <w:t>.</w:t>
      </w:r>
    </w:p>
    <w:p w14:paraId="6D36D584" w14:textId="77777777" w:rsidR="008B4657" w:rsidRPr="00A57A9C" w:rsidRDefault="008B4657" w:rsidP="008B4657">
      <w:pPr>
        <w:spacing w:after="0" w:line="240" w:lineRule="auto"/>
        <w:rPr>
          <w:rFonts w:eastAsia="Times New Roman"/>
          <w:bCs/>
          <w:szCs w:val="24"/>
        </w:rPr>
      </w:pPr>
    </w:p>
    <w:p w14:paraId="6BAA118D" w14:textId="77777777" w:rsidR="008B4657" w:rsidRPr="00D84717" w:rsidRDefault="008B4657" w:rsidP="008B4657">
      <w:pPr>
        <w:pStyle w:val="ListParagraph"/>
        <w:ind w:left="360"/>
        <w:rPr>
          <w:bCs/>
        </w:rPr>
      </w:pPr>
      <w:r w:rsidRPr="00A57A9C">
        <w:rPr>
          <w:bCs/>
        </w:rPr>
        <w:t xml:space="preserve">Šildymo sistemos techninės specifikacijos pateikiamos daugiabučio gyvenamojo namo, adresu </w:t>
      </w:r>
      <w:r>
        <w:rPr>
          <w:bCs/>
        </w:rPr>
        <w:t>Pramonės pr. 1</w:t>
      </w:r>
      <w:r w:rsidRPr="00A57A9C">
        <w:rPr>
          <w:bCs/>
        </w:rPr>
        <w:t xml:space="preserve">, Kaunas šildymo sistemos paprastojo remonto projekte </w:t>
      </w:r>
      <w:r>
        <w:rPr>
          <w:bCs/>
        </w:rPr>
        <w:t xml:space="preserve">Nr. </w:t>
      </w:r>
      <w:r w:rsidRPr="00DC3FC6">
        <w:rPr>
          <w:bCs/>
        </w:rPr>
        <w:t>25_0332</w:t>
      </w:r>
      <w:r>
        <w:rPr>
          <w:bCs/>
        </w:rPr>
        <w:t>A</w:t>
      </w:r>
      <w:r w:rsidRPr="00DC3FC6">
        <w:rPr>
          <w:bCs/>
        </w:rPr>
        <w:t>-TDP</w:t>
      </w:r>
      <w:r>
        <w:rPr>
          <w:bCs/>
        </w:rPr>
        <w:t>.</w:t>
      </w:r>
    </w:p>
    <w:p w14:paraId="76703DF0" w14:textId="77777777" w:rsidR="008B4657" w:rsidRPr="00D84717" w:rsidRDefault="008B4657" w:rsidP="008B4657">
      <w:pPr>
        <w:spacing w:after="0" w:line="240" w:lineRule="auto"/>
        <w:rPr>
          <w:rFonts w:eastAsia="Times New Roman"/>
          <w:bCs/>
          <w:szCs w:val="24"/>
        </w:rPr>
      </w:pPr>
    </w:p>
    <w:p w14:paraId="4B0519CC" w14:textId="77777777" w:rsidR="008B4657" w:rsidRPr="00D84717" w:rsidRDefault="008B4657" w:rsidP="008B4657">
      <w:pPr>
        <w:spacing w:after="0" w:line="240" w:lineRule="auto"/>
        <w:ind w:firstLine="720"/>
        <w:contextualSpacing/>
        <w:rPr>
          <w:bCs/>
          <w:szCs w:val="24"/>
        </w:rPr>
      </w:pPr>
    </w:p>
    <w:p w14:paraId="1DBB7975"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REIKALAVIMAI PASTATŲ ADMINISTRAVIMO INFORMACINĖS SISTEMOS PALAIKYMUI, REIKALINGA ĮRANGA IR FUNKCIONALUMAS</w:t>
      </w:r>
    </w:p>
    <w:p w14:paraId="3C2F48E2" w14:textId="77777777" w:rsidR="008B4657" w:rsidRPr="00D84717" w:rsidRDefault="008B4657" w:rsidP="008B4657">
      <w:pPr>
        <w:pStyle w:val="ListParagraph"/>
        <w:rPr>
          <w:rFonts w:eastAsia="Calibri"/>
          <w:bCs/>
        </w:rPr>
      </w:pPr>
    </w:p>
    <w:p w14:paraId="7D0BD599" w14:textId="77777777" w:rsidR="008B4657" w:rsidRPr="00D84717" w:rsidRDefault="008B4657" w:rsidP="008B4657">
      <w:pPr>
        <w:spacing w:after="0" w:line="336" w:lineRule="auto"/>
        <w:contextualSpacing/>
        <w:jc w:val="both"/>
        <w:rPr>
          <w:rFonts w:eastAsia="Times New Roman"/>
          <w:szCs w:val="24"/>
        </w:rPr>
      </w:pPr>
      <w:r w:rsidRPr="00D84717">
        <w:rPr>
          <w:bCs/>
          <w:szCs w:val="24"/>
        </w:rPr>
        <w:t>Pastatų administravimo informacinės sistemos paskirtis</w:t>
      </w:r>
    </w:p>
    <w:p w14:paraId="4A0E4412"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1. </w:t>
      </w:r>
      <w:r w:rsidRPr="00D84717">
        <w:rPr>
          <w:bCs/>
          <w:szCs w:val="24"/>
        </w:rPr>
        <w:t>Pastato šildymui naudojamos šiluminės energijos vartojimo valdymas ir vartojimo optimizavimas (</w:t>
      </w:r>
      <w:r w:rsidRPr="00D84717">
        <w:rPr>
          <w:szCs w:val="24"/>
        </w:rPr>
        <w:t>pagal lauko ir vidaus oro temperatūras, pagal pastato, jo šildymo sistemos tipą ir t.t.</w:t>
      </w:r>
      <w:r w:rsidRPr="00D84717">
        <w:rPr>
          <w:bCs/>
          <w:szCs w:val="24"/>
        </w:rPr>
        <w:t>).</w:t>
      </w:r>
    </w:p>
    <w:p w14:paraId="20563930"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2. </w:t>
      </w:r>
      <w:r w:rsidRPr="00D84717">
        <w:rPr>
          <w:szCs w:val="24"/>
        </w:rPr>
        <w:t xml:space="preserve">Pastato inžinerinių sistemų procesų monitoringas, jų parametrų analizė (vidaus oro temperatūros, tiekiamo </w:t>
      </w:r>
      <w:proofErr w:type="spellStart"/>
      <w:r w:rsidRPr="00D84717">
        <w:rPr>
          <w:szCs w:val="24"/>
        </w:rPr>
        <w:t>šilumnešio</w:t>
      </w:r>
      <w:proofErr w:type="spellEnd"/>
      <w:r w:rsidRPr="00D84717">
        <w:rPr>
          <w:szCs w:val="24"/>
        </w:rPr>
        <w:t xml:space="preserve"> temperatūros ir t.t.) ir informacijos apie šiuos procesus kaupimas.</w:t>
      </w:r>
    </w:p>
    <w:p w14:paraId="26DCA754"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3. Avarijų prevencija</w:t>
      </w:r>
      <w:r w:rsidRPr="00D84717">
        <w:rPr>
          <w:szCs w:val="24"/>
        </w:rPr>
        <w:t xml:space="preserve"> </w:t>
      </w:r>
      <w:r w:rsidRPr="00D84717">
        <w:rPr>
          <w:bCs/>
          <w:szCs w:val="24"/>
        </w:rPr>
        <w:t>pastato šildymo sistemoje</w:t>
      </w:r>
      <w:r w:rsidRPr="00D84717">
        <w:rPr>
          <w:szCs w:val="24"/>
        </w:rPr>
        <w:t>.</w:t>
      </w:r>
    </w:p>
    <w:p w14:paraId="7A0C0087"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lastRenderedPageBreak/>
        <w:t xml:space="preserve">4. Pastato energetinio efektyvumo didinimas, apjungiant šilumos punkte sumontuotų daviklių ir patalpų temperatūros jutiklių fiksuojamus rodmenis, taip pat energetinių resursų apskaitą į bendrą vieningą sistemą. </w:t>
      </w:r>
    </w:p>
    <w:p w14:paraId="397D3208"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12F52178"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5.1. Numatomam pastato parametrų </w:t>
      </w:r>
      <w:proofErr w:type="spellStart"/>
      <w:r w:rsidRPr="00D84717">
        <w:rPr>
          <w:rFonts w:eastAsia="Times New Roman"/>
          <w:szCs w:val="24"/>
        </w:rPr>
        <w:t>monitoravimo</w:t>
      </w:r>
      <w:proofErr w:type="spellEnd"/>
      <w:r w:rsidRPr="00D84717">
        <w:rPr>
          <w:rFonts w:eastAsia="Times New Roman"/>
          <w:szCs w:val="24"/>
        </w:rPr>
        <w:t xml:space="preserve"> su valdymu įrengimui ir jos tinkamam aptarnavimo paslaugoms užtikrinti būtinas šilumos punkto bei šildymo sistemos atnaujinimas. </w:t>
      </w:r>
    </w:p>
    <w:p w14:paraId="6111B3C9"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6. Įvairių Sistemos duomenų, informacijos ir ataskaitų Sistemos vartotojui (UAB „Kauno butų ūkis“) prieinamumo elektroninėmis priemonėmis užtikrinimas pagal iš anksto priskirtas naudojimosi teises ir sukurtus modulių rinkinius.</w:t>
      </w:r>
    </w:p>
    <w:p w14:paraId="7F2B12E3" w14:textId="77777777" w:rsidR="008B4657" w:rsidRPr="00D84717" w:rsidRDefault="008B4657" w:rsidP="008B4657">
      <w:pPr>
        <w:pStyle w:val="ListParagraph"/>
        <w:rPr>
          <w:rFonts w:eastAsia="Calibri"/>
          <w:bCs/>
        </w:rPr>
      </w:pPr>
    </w:p>
    <w:p w14:paraId="32808BBF" w14:textId="77777777" w:rsidR="008B4657" w:rsidRPr="00D84717" w:rsidRDefault="008B4657" w:rsidP="008B4657">
      <w:pPr>
        <w:spacing w:after="0" w:line="240" w:lineRule="auto"/>
        <w:ind w:left="360"/>
        <w:rPr>
          <w:bCs/>
          <w:szCs w:val="24"/>
        </w:rPr>
      </w:pPr>
      <w:r w:rsidRPr="00D84717">
        <w:rPr>
          <w:rFonts w:eastAsia="Times New Roman"/>
          <w:bCs/>
          <w:szCs w:val="24"/>
        </w:rPr>
        <w:t>Tiekėjas turi turėti serverinę įrangą, kuri atitiktų šiuos minimalius reikalavimus:</w:t>
      </w:r>
    </w:p>
    <w:p w14:paraId="087DECD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Serverio procesorius su 4 priskirtais branduoliais 12 GB operatyvine atmintimi, 160GB veidrodinio tipo kietųjų diskų masyvu (RAID 1);</w:t>
      </w:r>
    </w:p>
    <w:p w14:paraId="61F3AE66" w14:textId="77777777" w:rsidR="008B4657" w:rsidRPr="00D84717" w:rsidRDefault="008B4657" w:rsidP="008B4657">
      <w:pPr>
        <w:pStyle w:val="ListParagraph"/>
        <w:numPr>
          <w:ilvl w:val="2"/>
          <w:numId w:val="31"/>
        </w:numPr>
        <w:spacing w:after="0" w:line="240" w:lineRule="auto"/>
        <w:jc w:val="both"/>
        <w:rPr>
          <w:rFonts w:eastAsia="Calibri"/>
          <w:bCs/>
        </w:rPr>
      </w:pPr>
      <w:r>
        <w:rPr>
          <w:bCs/>
        </w:rPr>
        <w:t>O</w:t>
      </w:r>
      <w:r w:rsidRPr="00D84717">
        <w:rPr>
          <w:bCs/>
        </w:rPr>
        <w:t xml:space="preserve">peracinė sistema: Windows Server 2008 arba Windows Server 2012 x64 </w:t>
      </w:r>
      <w:proofErr w:type="spellStart"/>
      <w:r w:rsidRPr="00D84717">
        <w:rPr>
          <w:bCs/>
        </w:rPr>
        <w:t>standard</w:t>
      </w:r>
      <w:proofErr w:type="spellEnd"/>
      <w:r w:rsidRPr="00D84717">
        <w:rPr>
          <w:bCs/>
        </w:rPr>
        <w:t xml:space="preserve"> </w:t>
      </w:r>
      <w:proofErr w:type="spellStart"/>
      <w:r w:rsidRPr="00D84717">
        <w:rPr>
          <w:bCs/>
        </w:rPr>
        <w:t>edition</w:t>
      </w:r>
      <w:proofErr w:type="spellEnd"/>
      <w:r w:rsidRPr="00D84717">
        <w:rPr>
          <w:bCs/>
        </w:rPr>
        <w:t xml:space="preserve">; </w:t>
      </w:r>
    </w:p>
    <w:p w14:paraId="5C76650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 xml:space="preserve">Duomenų bazių sistema: Microsoft SQL </w:t>
      </w:r>
      <w:proofErr w:type="spellStart"/>
      <w:r w:rsidRPr="00D84717">
        <w:rPr>
          <w:bCs/>
        </w:rPr>
        <w:t>server</w:t>
      </w:r>
      <w:proofErr w:type="spellEnd"/>
      <w:r w:rsidRPr="00D84717">
        <w:rPr>
          <w:bCs/>
        </w:rPr>
        <w:t xml:space="preserve"> 2012; </w:t>
      </w:r>
    </w:p>
    <w:p w14:paraId="450EC5E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Nepertraukiamos srovės šaltinis (UPS).</w:t>
      </w:r>
    </w:p>
    <w:p w14:paraId="62CB6BF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Įrengta Sistema turi būti suprogramuota taip, kad atliktų šiuos funkcionalumo reikalavimus:</w:t>
      </w:r>
    </w:p>
    <w:p w14:paraId="30F9A0E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Apibendrintų informaciją apie visus pastato šildymo pagrindinių parametrų rodiklius (patalpų temperatūros, </w:t>
      </w:r>
      <w:proofErr w:type="spellStart"/>
      <w:r w:rsidRPr="00D84717">
        <w:rPr>
          <w:rFonts w:eastAsia="Calibri"/>
          <w:bCs/>
        </w:rPr>
        <w:t>šilumnešio</w:t>
      </w:r>
      <w:proofErr w:type="spellEnd"/>
      <w:r w:rsidRPr="00D84717">
        <w:rPr>
          <w:rFonts w:eastAsia="Calibri"/>
          <w:bCs/>
        </w:rPr>
        <w:t xml:space="preserve"> temperatūriniai parametrai, darbo režimai ir pan.);</w:t>
      </w:r>
    </w:p>
    <w:p w14:paraId="739F4E6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Darbo režimo parametrų ir atostogų grafikų formavimas pasirinktai pastatų grupei;</w:t>
      </w:r>
    </w:p>
    <w:p w14:paraId="4190C3D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šilumos ruošimo technologinė schemos formavimas su informaciniais bei valdymo parametrais;</w:t>
      </w:r>
    </w:p>
    <w:p w14:paraId="69B65FA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temperatūrinių parametrų analizės lentelės formavimas už pasirinktą periodą;</w:t>
      </w:r>
    </w:p>
    <w:p w14:paraId="147F90B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paros darbo grafiko formavimas  atskirai kiekvienai savaitės dienai ir ne mažiau kaip 3 žymos kiekvienai dienai;</w:t>
      </w:r>
    </w:p>
    <w:p w14:paraId="7CE04FB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atostogų tvarkaraščio formavimas  (ne mažiau 9 periodų).</w:t>
      </w:r>
    </w:p>
    <w:p w14:paraId="445E198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šiluminės energijos suvartojimo nustatymas kvadratiniam metrui, kWh/</w:t>
      </w:r>
      <w:proofErr w:type="spellStart"/>
      <w:r w:rsidRPr="00D84717">
        <w:rPr>
          <w:rFonts w:eastAsia="Calibri"/>
          <w:bCs/>
        </w:rPr>
        <w:t>kv.m</w:t>
      </w:r>
      <w:proofErr w:type="spellEnd"/>
      <w:r w:rsidRPr="00D84717">
        <w:rPr>
          <w:rFonts w:eastAsia="Calibri"/>
          <w:bCs/>
        </w:rPr>
        <w:t>.</w:t>
      </w:r>
    </w:p>
    <w:p w14:paraId="690572C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pastato šiluminės energijos suvartojimo nustatymas kvadratiniam metrui, įvertinus dienolaipsnius, </w:t>
      </w:r>
      <w:proofErr w:type="spellStart"/>
      <w:r w:rsidRPr="00D84717">
        <w:rPr>
          <w:rFonts w:eastAsia="Calibri"/>
          <w:bCs/>
        </w:rPr>
        <w:t>Wh</w:t>
      </w:r>
      <w:proofErr w:type="spellEnd"/>
      <w:r w:rsidRPr="00D84717">
        <w:rPr>
          <w:rFonts w:eastAsia="Calibri"/>
          <w:bCs/>
        </w:rPr>
        <w:t>/(</w:t>
      </w:r>
      <w:proofErr w:type="spellStart"/>
      <w:r w:rsidRPr="00D84717">
        <w:rPr>
          <w:rFonts w:eastAsia="Calibri"/>
          <w:bCs/>
        </w:rPr>
        <w:t>kv.m</w:t>
      </w:r>
      <w:proofErr w:type="spellEnd"/>
      <w:r w:rsidRPr="00D84717">
        <w:rPr>
          <w:rFonts w:eastAsia="Calibri"/>
          <w:bCs/>
        </w:rPr>
        <w:t>. *DL) (DL-dienolaipsniai).</w:t>
      </w:r>
    </w:p>
    <w:p w14:paraId="111050D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skirtingų, pasirinktų objektų šiluminės energijos suvartojimas kvadratiniam metrui tokiais pjūviais:</w:t>
      </w:r>
    </w:p>
    <w:p w14:paraId="39FA5C8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w:t>
      </w:r>
    </w:p>
    <w:p w14:paraId="54BCED7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w:t>
      </w:r>
    </w:p>
    <w:p w14:paraId="6EEE546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tam tikrą pasirinktą periodą.</w:t>
      </w:r>
    </w:p>
    <w:p w14:paraId="4827F3E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pasirinkto objekto ir objektų grupės šiluminės energijos suvartojimas kvadratiniam metrui vienam dienolaipsniui tokiais pjūviais:</w:t>
      </w:r>
    </w:p>
    <w:p w14:paraId="3FC445F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Dienomis už pasirinktą periodą – (pagal nutylėjimą už paskutines 7 dienas).</w:t>
      </w:r>
    </w:p>
    <w:p w14:paraId="67BD3A9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 lyginant norimą mėnesį su ne mažiau 2 laisvai pasirinktais mėnesiais.</w:t>
      </w:r>
    </w:p>
    <w:p w14:paraId="617EC57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 lyginant norimus metus su prieš tai buvusiais metais.</w:t>
      </w:r>
    </w:p>
    <w:p w14:paraId="57697E8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pasirinktą periodą, lyginant pasirinktą periodą su kitu pasirinktu periodu.</w:t>
      </w:r>
    </w:p>
    <w:p w14:paraId="0527F24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Informacijos pateikimo forma – grafikai ir lentelės.</w:t>
      </w:r>
    </w:p>
    <w:p w14:paraId="6885B96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Galimybė lenteles eksportuoti į Excel tipo failus ir atspausdinti.</w:t>
      </w:r>
    </w:p>
    <w:p w14:paraId="6D27503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Apibendrintos informacijos formavimas apie visos eksploatuojamos (nuskaitomos) įrangos funkcionalumo ir ryšio sutrikimus ir kitaip su įrangos eksploataciją susijusios informacijos;</w:t>
      </w:r>
    </w:p>
    <w:p w14:paraId="183CD14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lastRenderedPageBreak/>
        <w:t>Detalizuotos informacijos formavimas apie pasirinktą konkretų įrenginį ar objektą;</w:t>
      </w:r>
    </w:p>
    <w:p w14:paraId="70356A5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4C3D1B0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Pagal kiekvieną įvykį sukuriamas pranešimas, kuris priskiriamas atskiram vartotojui arba jų grupei bei pateikiamas atitinkama forma:</w:t>
      </w:r>
    </w:p>
    <w:p w14:paraId="5F4338A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pranešimų skiltyje;</w:t>
      </w:r>
    </w:p>
    <w:p w14:paraId="30E15FB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spalviniu atitinkamo objekto pažymėjimu;</w:t>
      </w:r>
    </w:p>
    <w:p w14:paraId="5121014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Elektroniniu paštu.</w:t>
      </w:r>
    </w:p>
    <w:p w14:paraId="7A3A39C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Sistema turi automatiškai formuoti pranešimus, jeigu:</w:t>
      </w:r>
    </w:p>
    <w:p w14:paraId="26C6C03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Nuokrypis nuo užduotos reikšmės yra didesnis nei 5</w:t>
      </w:r>
      <w:r w:rsidRPr="00D84717">
        <w:rPr>
          <w:rFonts w:eastAsia="Calibri"/>
          <w:bCs/>
          <w:color w:val="545454"/>
          <w:shd w:val="clear" w:color="auto" w:fill="FFFFFF"/>
        </w:rPr>
        <w:t xml:space="preserve"> </w:t>
      </w:r>
      <w:r w:rsidRPr="00D84717">
        <w:rPr>
          <w:rFonts w:eastAsia="Calibri"/>
          <w:bCs/>
          <w:shd w:val="clear" w:color="auto" w:fill="FFFFFF"/>
        </w:rPr>
        <w:t>°C</w:t>
      </w:r>
      <w:r w:rsidRPr="00D84717">
        <w:rPr>
          <w:rFonts w:eastAsia="Calibri"/>
          <w:bCs/>
        </w:rPr>
        <w:t xml:space="preserve">  laipsnių, </w:t>
      </w:r>
    </w:p>
    <w:p w14:paraId="31C7BCE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Sustojo šildymo siurblys arba sutriko jo darbas.</w:t>
      </w:r>
    </w:p>
    <w:p w14:paraId="56A64D4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turi būti informacinė skiltis, kurioje pateikiama apibendrinta ir surūšiuota informacija apie visus nepatvirtintus įvykius,  susijusius su visais vartotojui priskirtais objektai.</w:t>
      </w:r>
    </w:p>
    <w:p w14:paraId="44F0279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Ataskaitų suformavimas ir užfiksavimas.</w:t>
      </w:r>
    </w:p>
    <w:p w14:paraId="4C2C850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periodo objekto šilumos suvartojimo ataskaitos suformavimas.</w:t>
      </w:r>
    </w:p>
    <w:p w14:paraId="62F94DD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parodymų ataskaitos suformavimas.</w:t>
      </w:r>
    </w:p>
    <w:p w14:paraId="112B1BB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parametrų kitimo ataskaitos suformavimas.</w:t>
      </w:r>
    </w:p>
    <w:p w14:paraId="3DD2748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Šilumos ruošimo ir pastato temperatūrų kitimo ataskaitos suformavimas.</w:t>
      </w:r>
    </w:p>
    <w:p w14:paraId="4DCD11F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suvartojimo vienam kvadratiniai metrui ataskaitos už pasirinktą periodą suformavimas.</w:t>
      </w:r>
    </w:p>
    <w:p w14:paraId="4F382AE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suvartojimas vienam kvadratiniam metrui vienam dienolaipsniui už pasirinktą periodą suformavimas.</w:t>
      </w:r>
    </w:p>
    <w:p w14:paraId="38D2631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Palyginamosios ataskaitos skirtingų objektų šilumos suvartojimo palyginimui už pasirinktą periodą suformavimas.</w:t>
      </w:r>
    </w:p>
    <w:p w14:paraId="7A2F4EC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Duomenų masyvų, skirtų aukštesnio lygio sistemoms, suformavimas (</w:t>
      </w:r>
      <w:proofErr w:type="spellStart"/>
      <w:r w:rsidRPr="00D84717">
        <w:rPr>
          <w:rFonts w:eastAsia="Calibri"/>
          <w:bCs/>
        </w:rPr>
        <w:t>Billing</w:t>
      </w:r>
      <w:proofErr w:type="spellEnd"/>
      <w:r w:rsidRPr="00D84717">
        <w:rPr>
          <w:rFonts w:eastAsia="Calibri"/>
          <w:bCs/>
        </w:rPr>
        <w:t xml:space="preserve"> </w:t>
      </w:r>
      <w:proofErr w:type="spellStart"/>
      <w:r w:rsidRPr="00D84717">
        <w:rPr>
          <w:rFonts w:eastAsia="Calibri"/>
          <w:bCs/>
        </w:rPr>
        <w:t>export</w:t>
      </w:r>
      <w:proofErr w:type="spellEnd"/>
      <w:r w:rsidRPr="00D84717">
        <w:rPr>
          <w:rFonts w:eastAsia="Calibri"/>
          <w:bCs/>
        </w:rPr>
        <w:t>).</w:t>
      </w:r>
    </w:p>
    <w:p w14:paraId="03EE0CB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visi sistemos moduliai turi turėti filtrus, leisiančius juos surūšiuoti pagal pastatą, šiluminį punktą, šiluminį kontūrą ar panašiai;</w:t>
      </w:r>
    </w:p>
    <w:p w14:paraId="5E69F1C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Visos sistemos lentelės rūšiuojamos pagal pasirinktą lentelės stulpelį;</w:t>
      </w:r>
    </w:p>
    <w:p w14:paraId="216DA62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Visoje sistemoje išlaikyta tokia hierarchija: pastatas, punktas, kontūras, kt.;</w:t>
      </w:r>
    </w:p>
    <w:p w14:paraId="068C02D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Sistemoje objektų būsena, gedimai ir kita informacija turi būti pateikiami žemėlapyje, atvaizduojant objekto geografinę poziciją ir žymeklio spalvomis indikuojant apie avarijas ar nukrypimus nuo normų.</w:t>
      </w:r>
    </w:p>
    <w:p w14:paraId="4456597C" w14:textId="77777777" w:rsidR="008B4657" w:rsidRPr="00D84717" w:rsidRDefault="008B4657" w:rsidP="008B4657">
      <w:pPr>
        <w:spacing w:after="0" w:line="240" w:lineRule="auto"/>
        <w:contextualSpacing/>
        <w:rPr>
          <w:bCs/>
          <w:szCs w:val="24"/>
        </w:rPr>
      </w:pPr>
    </w:p>
    <w:p w14:paraId="3FB3C04A" w14:textId="77777777" w:rsidR="008B4657" w:rsidRPr="00D84717" w:rsidRDefault="008B4657" w:rsidP="008B4657">
      <w:pPr>
        <w:spacing w:after="0" w:line="240" w:lineRule="auto"/>
        <w:rPr>
          <w:b/>
          <w:szCs w:val="24"/>
        </w:rPr>
      </w:pPr>
      <w:r w:rsidRPr="00D84717">
        <w:rPr>
          <w:b/>
          <w:szCs w:val="24"/>
        </w:rPr>
        <w:t>4. REIKALAVIMAI SISTEMOS PRIEŽIŪROS IR PALAIKYMO PASLAUGAI</w:t>
      </w:r>
    </w:p>
    <w:p w14:paraId="6DE4B358"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Tiekėjas privalo turėti 24 mėn. ryšio planą duomenų nuskaitymui.</w:t>
      </w:r>
    </w:p>
    <w:p w14:paraId="79C1165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Turi būti teikiamos tokios aptarnavimo ir palaikymo paslaugos naudojant Sistemą:</w:t>
      </w:r>
    </w:p>
    <w:p w14:paraId="7F835D5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nuolatinė pastato </w:t>
      </w:r>
      <w:proofErr w:type="spellStart"/>
      <w:r w:rsidRPr="00D84717">
        <w:rPr>
          <w:rFonts w:eastAsia="Calibri"/>
          <w:bCs/>
        </w:rPr>
        <w:t>telemetrinės</w:t>
      </w:r>
      <w:proofErr w:type="spellEnd"/>
      <w:r w:rsidRPr="00D84717">
        <w:rPr>
          <w:rFonts w:eastAsia="Calibri"/>
          <w:bCs/>
        </w:rPr>
        <w:t xml:space="preserve"> sistemos įrangos darbo kontrolė ir sutrikimų indentifikavimas bei jų šalinimas;</w:t>
      </w:r>
    </w:p>
    <w:p w14:paraId="6DA20E4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atsižvelgiant į gamtines sąlygas ir realų pastato panaudojimą per parą bei savaitę, optimalių pastato šildymo parametrų nustatymas, konfigūravimas ir jų palaikymas; </w:t>
      </w:r>
    </w:p>
    <w:p w14:paraId="7D09C07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pastato šildymo komforto ir ekonomijos periodų vykdymo kasdieninė kontrolė, nukrypimų indentifikavimas bei nuotolinis koregavimas; </w:t>
      </w:r>
    </w:p>
    <w:p w14:paraId="7A2A2C0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pastovi pastato šildymo sistemos darbinių parametrų analizės vertinimas, siekiant optimizuoti veikimo algoritmą ir padidinti pastato energetinį efektyvumą;</w:t>
      </w:r>
    </w:p>
    <w:p w14:paraId="3EE85120"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pastato šildymo sistemos veikimo kontrolė ir nuotolinis valdymas;</w:t>
      </w:r>
    </w:p>
    <w:p w14:paraId="717D1C34"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lastRenderedPageBreak/>
        <w:t>kontrolinių duomenų apie pastato šildymo sistemos veikimą per parą kaupimas ir saugojimas ne mažiau 12 mėnesių;</w:t>
      </w:r>
    </w:p>
    <w:p w14:paraId="67AFE01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6134AD18"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perkančiajai organizacijai turi būti suteikta prieiga stebėjimui informacijos, nurodytos sistemos reikalavimuose, su prisijungimu internetu. </w:t>
      </w:r>
      <w:r w:rsidRPr="00D84717">
        <w:rPr>
          <w:bCs/>
        </w:rPr>
        <w:t>Visa informaciją vartotojui turi būti patogiai pateikiama pradiniame sistemos lange arba lengvai pasiekiama iš to paties lango</w:t>
      </w:r>
      <w:r w:rsidRPr="00D84717">
        <w:rPr>
          <w:rFonts w:eastAsia="Calibri"/>
          <w:bCs/>
        </w:rPr>
        <w:t>;</w:t>
      </w:r>
    </w:p>
    <w:p w14:paraId="3CE14A4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informacijos administravimas ir teikimas Perkančiajai organizacijai:</w:t>
      </w:r>
    </w:p>
    <w:p w14:paraId="29EBA0D2"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mėnesio informacijos apie sunaudotus energetinius resursus pateikimas energetiniais ir piniginiais vienetais kiekvienam objektui individualiai;</w:t>
      </w:r>
    </w:p>
    <w:p w14:paraId="4F856B02"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bendros einamojo mėnesio sunaudotų energetinių resursų informacijos pateikimas energetiniais ir piniginiais vienetais;</w:t>
      </w:r>
    </w:p>
    <w:p w14:paraId="4C6719F2"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einamojo ir paskutinio mėnesio sunaudotų energetinių resursų kaštų palyginimas, išskaidant atskiromis </w:t>
      </w:r>
      <w:r w:rsidRPr="00D84717">
        <w:rPr>
          <w:bCs/>
          <w:color w:val="000000"/>
        </w:rPr>
        <w:t>dedamosiomis (šiluma, vanduo, elektra);</w:t>
      </w:r>
    </w:p>
    <w:p w14:paraId="2A5B3A2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einamųjų metų sunaudotų energetinių resursų kaštų istorija, išskaidant atskiromis dedamosiomis </w:t>
      </w:r>
      <w:r w:rsidRPr="00D84717">
        <w:rPr>
          <w:bCs/>
          <w:color w:val="000000"/>
        </w:rPr>
        <w:t>(šiluma, vanduo, elektra);</w:t>
      </w:r>
    </w:p>
    <w:p w14:paraId="08D37AF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palyginimas tarpusavyje, vertinant už paskutinį mėnesį sunaudotus energetinius resursus, kiek piniginių vienetų tenka vieno objekto kvadratiniam metrui išlaikyti;</w:t>
      </w:r>
    </w:p>
    <w:p w14:paraId="3421D69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metų istorija ir energetinių resursų vartojimo pokyčių analizė;</w:t>
      </w:r>
    </w:p>
    <w:p w14:paraId="11320572"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ataskaitų formavimas ir pateikimas numatytais periodais (metais, mėnesiais, dienomis);</w:t>
      </w:r>
    </w:p>
    <w:p w14:paraId="4707AEC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energetinio efektyvumo vertinimas pagal surenkamą informaciją apie resursų suvartojimą.</w:t>
      </w:r>
    </w:p>
    <w:p w14:paraId="0CC98D6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Individualaus objekto apibendrintos informacijos pateikimas ir analizė; </w:t>
      </w:r>
    </w:p>
    <w:p w14:paraId="2B431C63"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mėnesių kiekvienos dienos informacijos apie sunaudotų energetinių resursų pateikimas energetiniais ir piniginiais vienetais.</w:t>
      </w:r>
    </w:p>
    <w:p w14:paraId="48A4C5A0"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ir paskutinių metų kiekvieno mėnesio informacijos apie sunaudotų energetinių resursų pateikimas energetiniais ir piniginiais vienetais.</w:t>
      </w:r>
    </w:p>
    <w:p w14:paraId="743E65C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Individualaus objekto energetinio efektyvumo įvertinimas pagal surenkamą informaciją apie resursų suvartojimą.</w:t>
      </w:r>
    </w:p>
    <w:p w14:paraId="18D3C7FC" w14:textId="77777777" w:rsidR="008B4657" w:rsidRPr="00D84717" w:rsidRDefault="008B4657" w:rsidP="008B4657">
      <w:pPr>
        <w:spacing w:after="0" w:line="240" w:lineRule="auto"/>
        <w:ind w:firstLine="720"/>
        <w:contextualSpacing/>
        <w:rPr>
          <w:bCs/>
          <w:szCs w:val="24"/>
        </w:rPr>
      </w:pPr>
    </w:p>
    <w:p w14:paraId="0FABBAAF" w14:textId="77777777" w:rsidR="008B4657" w:rsidRPr="00DC3FC6" w:rsidRDefault="008B4657" w:rsidP="008B4657">
      <w:pPr>
        <w:spacing w:after="0" w:line="240" w:lineRule="auto"/>
        <w:rPr>
          <w:b/>
          <w:szCs w:val="24"/>
        </w:rPr>
      </w:pPr>
      <w:r w:rsidRPr="00DC3FC6">
        <w:rPr>
          <w:b/>
          <w:szCs w:val="24"/>
        </w:rPr>
        <w:t>5. PAPILDOMI REIKALAVIMAI REKALAVIMAI</w:t>
      </w:r>
      <w:r w:rsidRPr="00DC3FC6">
        <w:rPr>
          <w:b/>
          <w:caps/>
          <w:szCs w:val="24"/>
        </w:rPr>
        <w:t xml:space="preserve"> šildymo ir karšto vandens sistemos atnaujinimUI (modernizavimUI)</w:t>
      </w:r>
    </w:p>
    <w:p w14:paraId="4A257E86" w14:textId="77777777" w:rsidR="008B4657" w:rsidRPr="00DC3FC6" w:rsidRDefault="008B4657" w:rsidP="008B4657">
      <w:pPr>
        <w:spacing w:after="0" w:line="240" w:lineRule="auto"/>
        <w:contextualSpacing/>
        <w:rPr>
          <w:bCs/>
          <w:szCs w:val="24"/>
        </w:rPr>
      </w:pPr>
    </w:p>
    <w:p w14:paraId="1B73C84D" w14:textId="77777777" w:rsidR="008B4657" w:rsidRPr="00DC3FC6" w:rsidRDefault="008B4657" w:rsidP="008B4657">
      <w:pPr>
        <w:spacing w:after="0" w:line="240" w:lineRule="auto"/>
        <w:contextualSpacing/>
        <w:rPr>
          <w:bCs/>
          <w:szCs w:val="24"/>
        </w:rPr>
      </w:pPr>
      <w:r w:rsidRPr="00DC3FC6">
        <w:rPr>
          <w:bCs/>
          <w:szCs w:val="24"/>
        </w:rPr>
        <w:t>5.1. Rangovas, atlikdamas šildymo ir karšto vandens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43D801D9" w14:textId="77777777" w:rsidR="008B4657" w:rsidRPr="00DC3FC6" w:rsidRDefault="008B4657" w:rsidP="008B4657">
      <w:pPr>
        <w:spacing w:after="0" w:line="240" w:lineRule="auto"/>
        <w:contextualSpacing/>
        <w:rPr>
          <w:bCs/>
          <w:szCs w:val="24"/>
        </w:rPr>
      </w:pPr>
      <w:r w:rsidRPr="00DC3FC6">
        <w:rPr>
          <w:bCs/>
          <w:szCs w:val="24"/>
        </w:rPr>
        <w:t>5.2. Rangovas, atlikęs šildymo ir karšto vandens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 ;</w:t>
      </w:r>
    </w:p>
    <w:p w14:paraId="50CBAD6F" w14:textId="77777777" w:rsidR="008B4657" w:rsidRPr="00D84717" w:rsidRDefault="008B4657" w:rsidP="008B4657">
      <w:pPr>
        <w:spacing w:after="0" w:line="240" w:lineRule="auto"/>
        <w:contextualSpacing/>
        <w:rPr>
          <w:b/>
          <w:szCs w:val="24"/>
        </w:rPr>
      </w:pPr>
      <w:r w:rsidRPr="00DC3FC6">
        <w:rPr>
          <w:bCs/>
          <w:szCs w:val="24"/>
        </w:rPr>
        <w:t>5.3. Pasirašant atliktų darbų priėmimo perdavimo aktą Rangovas privalo pateikti pažymą apie susidariusių atliekų (tame tarpe ir atliekų, turinčių asbesto) utilizavimą.</w:t>
      </w:r>
    </w:p>
    <w:p w14:paraId="30C95FBB" w14:textId="77777777" w:rsidR="008B4657" w:rsidRPr="00D84717" w:rsidRDefault="008B4657" w:rsidP="008B4657">
      <w:pPr>
        <w:rPr>
          <w:bCs/>
          <w:szCs w:val="24"/>
        </w:rPr>
      </w:pPr>
    </w:p>
    <w:p w14:paraId="386A4BB2" w14:textId="1F5D3087" w:rsidR="008B4657" w:rsidRPr="00D84717" w:rsidRDefault="008B4657" w:rsidP="008B4657">
      <w:pPr>
        <w:spacing w:after="0" w:line="240" w:lineRule="auto"/>
        <w:contextualSpacing/>
        <w:rPr>
          <w:bCs/>
          <w:szCs w:val="24"/>
          <w:u w:val="dash"/>
        </w:rPr>
      </w:pPr>
      <w:r>
        <w:rPr>
          <w:noProof/>
        </w:rPr>
        <mc:AlternateContent>
          <mc:Choice Requires="wps">
            <w:drawing>
              <wp:anchor distT="0" distB="0" distL="114300" distR="114300" simplePos="0" relativeHeight="251659264" behindDoc="0" locked="0" layoutInCell="1" allowOverlap="1" wp14:anchorId="1B582E7C" wp14:editId="31337D5D">
                <wp:simplePos x="0" y="0"/>
                <wp:positionH relativeFrom="column">
                  <wp:posOffset>5715</wp:posOffset>
                </wp:positionH>
                <wp:positionV relativeFrom="paragraph">
                  <wp:posOffset>90170</wp:posOffset>
                </wp:positionV>
                <wp:extent cx="9277350" cy="28575"/>
                <wp:effectExtent l="0" t="0" r="190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773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BD64A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1pt" to="73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" strokecolor="windowText" strokeweight=".5pt">
                <v:stroke joinstyle="miter"/>
                <o:lock v:ext="edit" shapetype="f"/>
              </v:line>
            </w:pict>
          </mc:Fallback>
        </mc:AlternateContent>
      </w:r>
    </w:p>
    <w:p w14:paraId="60E6BF6F" w14:textId="77777777" w:rsidR="008B4657" w:rsidRPr="00D84717" w:rsidRDefault="008B4657" w:rsidP="008B4657">
      <w:pPr>
        <w:spacing w:after="0" w:line="240" w:lineRule="auto"/>
        <w:ind w:firstLine="720"/>
        <w:contextualSpacing/>
        <w:rPr>
          <w:bCs/>
          <w:szCs w:val="24"/>
        </w:rPr>
      </w:pPr>
      <w:r w:rsidRPr="00D84717">
        <w:rPr>
          <w:bCs/>
          <w:szCs w:val="24"/>
        </w:rPr>
        <w:t xml:space="preserve">Mes patvirtiname, kad mūsų siūloma įranga atitinka visus aukščiau nurodytus privalomus techninės specifikacijos reikalavimus. </w:t>
      </w:r>
    </w:p>
    <w:p w14:paraId="0F4AE204" w14:textId="77777777" w:rsidR="008B4657" w:rsidRPr="00D84717" w:rsidRDefault="008B4657" w:rsidP="008B4657">
      <w:pPr>
        <w:spacing w:after="0" w:line="240" w:lineRule="auto"/>
        <w:ind w:firstLine="720"/>
        <w:contextualSpacing/>
        <w:rPr>
          <w:bCs/>
          <w:szCs w:val="24"/>
        </w:rPr>
      </w:pPr>
      <w:r w:rsidRPr="00D84717">
        <w:rPr>
          <w:bCs/>
          <w:szCs w:val="24"/>
        </w:rPr>
        <w:lastRenderedPageBreak/>
        <w:t>Man žinoma, kad, jeigu perkančioji organizacija nustatytų jog pasiūlyme pateiktos įrangos techninės specifikacijos duomenys yra neteisingi, (tiekėjo pavadinimas) pateiktas pasiūlymas bus nenagrinėjamas ir atmestas.</w:t>
      </w:r>
    </w:p>
    <w:p w14:paraId="46CD5B04" w14:textId="77777777" w:rsidR="008B4657" w:rsidRPr="00D84717" w:rsidRDefault="008B4657" w:rsidP="008B4657">
      <w:pPr>
        <w:spacing w:after="0" w:line="240" w:lineRule="auto"/>
        <w:ind w:firstLine="720"/>
        <w:contextualSpacing/>
        <w:rPr>
          <w:bCs/>
          <w:szCs w:val="24"/>
        </w:rPr>
      </w:pPr>
      <w:r w:rsidRPr="00D84717">
        <w:rPr>
          <w:bCs/>
          <w:szCs w:val="24"/>
        </w:rPr>
        <w:t>Man taip pat žinoma, kad jeigu perkančioji organizacija nustatytų, jog pasiūlyme pateiktos įrangos techninės specifikacijos duomenys yra neteisingi arba pateikiami dokumentai yra suklastoti, ji gali kreiptis į teismą ir išieškoti iš (tiekėjo pavadinimas) padarytus nuostolius.</w:t>
      </w:r>
    </w:p>
    <w:p w14:paraId="4F297EB2" w14:textId="77777777" w:rsidR="008B4657" w:rsidRDefault="008B4657" w:rsidP="008B4657">
      <w:pPr>
        <w:spacing w:after="0" w:line="240" w:lineRule="auto"/>
        <w:ind w:firstLine="720"/>
        <w:contextualSpacing/>
        <w:rPr>
          <w:bCs/>
          <w:szCs w:val="24"/>
        </w:rPr>
      </w:pPr>
      <w:r w:rsidRPr="00D84717">
        <w:rPr>
          <w:bCs/>
          <w:szCs w:val="24"/>
        </w:rPr>
        <w:t xml:space="preserve">    </w:t>
      </w:r>
    </w:p>
    <w:p w14:paraId="05EE4F21" w14:textId="77777777" w:rsidR="008B4657" w:rsidRPr="00D84717" w:rsidRDefault="008B4657" w:rsidP="008B4657">
      <w:pPr>
        <w:spacing w:after="0" w:line="240" w:lineRule="auto"/>
        <w:ind w:firstLine="720"/>
        <w:contextualSpacing/>
        <w:rPr>
          <w:bCs/>
          <w:szCs w:val="24"/>
        </w:rPr>
      </w:pPr>
      <w:r w:rsidRPr="00D84717">
        <w:rPr>
          <w:bCs/>
          <w:szCs w:val="24"/>
        </w:rPr>
        <w:t xml:space="preserve">  202</w:t>
      </w:r>
      <w:r>
        <w:rPr>
          <w:bCs/>
          <w:szCs w:val="24"/>
        </w:rPr>
        <w:t>5</w:t>
      </w:r>
      <w:r w:rsidRPr="00D84717">
        <w:rPr>
          <w:bCs/>
          <w:szCs w:val="24"/>
        </w:rPr>
        <w:t xml:space="preserve"> m………………… </w:t>
      </w:r>
      <w:proofErr w:type="spellStart"/>
      <w:r w:rsidRPr="00D84717">
        <w:rPr>
          <w:bCs/>
          <w:szCs w:val="24"/>
        </w:rPr>
        <w:t>mėn</w:t>
      </w:r>
      <w:proofErr w:type="spellEnd"/>
      <w:r w:rsidRPr="00D84717">
        <w:rPr>
          <w:bCs/>
          <w:szCs w:val="24"/>
        </w:rPr>
        <w:t>…..d.</w:t>
      </w:r>
    </w:p>
    <w:p w14:paraId="225E5E03" w14:textId="77777777" w:rsidR="008B4657" w:rsidRPr="00D84717" w:rsidRDefault="008B4657" w:rsidP="008B4657">
      <w:pPr>
        <w:spacing w:after="0" w:line="240" w:lineRule="auto"/>
        <w:ind w:firstLine="720"/>
        <w:contextualSpacing/>
        <w:rPr>
          <w:bCs/>
          <w:szCs w:val="24"/>
        </w:rPr>
      </w:pPr>
      <w:r w:rsidRPr="00D84717">
        <w:rPr>
          <w:bCs/>
          <w:szCs w:val="24"/>
        </w:rPr>
        <w:t xml:space="preserve">      ______________________________________             A.V.</w:t>
      </w:r>
    </w:p>
    <w:p w14:paraId="19495556" w14:textId="77777777" w:rsidR="008B4657" w:rsidRPr="00D84717" w:rsidRDefault="008B4657" w:rsidP="008B4657">
      <w:pPr>
        <w:spacing w:after="0" w:line="240" w:lineRule="auto"/>
        <w:ind w:firstLine="720"/>
        <w:contextualSpacing/>
        <w:rPr>
          <w:bCs/>
          <w:szCs w:val="24"/>
        </w:rPr>
      </w:pPr>
      <w:r w:rsidRPr="00D84717">
        <w:rPr>
          <w:bCs/>
          <w:szCs w:val="24"/>
        </w:rPr>
        <w:t xml:space="preserve">         (Įgalioto asmens vardas, pavardė, parašas)         </w:t>
      </w:r>
    </w:p>
    <w:p w14:paraId="2D5B7938" w14:textId="77777777" w:rsidR="008B4657" w:rsidRDefault="008B4657" w:rsidP="008B4657">
      <w:pPr>
        <w:spacing w:after="0" w:line="240" w:lineRule="auto"/>
        <w:ind w:right="-178"/>
        <w:jc w:val="right"/>
        <w:rPr>
          <w:szCs w:val="24"/>
        </w:rPr>
      </w:pPr>
      <w:r>
        <w:rPr>
          <w:szCs w:val="24"/>
        </w:rPr>
        <w:t xml:space="preserve"> </w:t>
      </w:r>
    </w:p>
    <w:p w14:paraId="29461CEE" w14:textId="77777777" w:rsidR="008B4657" w:rsidRDefault="008B4657" w:rsidP="008B4657">
      <w:pPr>
        <w:spacing w:after="0" w:line="240" w:lineRule="auto"/>
        <w:ind w:right="-178"/>
        <w:jc w:val="center"/>
        <w:rPr>
          <w:i/>
          <w:sz w:val="16"/>
          <w:szCs w:val="16"/>
        </w:rPr>
      </w:pPr>
    </w:p>
    <w:p w14:paraId="01D0AA29" w14:textId="77777777" w:rsidR="008B4657" w:rsidRDefault="008B4657" w:rsidP="008B4657">
      <w:pPr>
        <w:keepNext/>
        <w:keepLines/>
        <w:spacing w:before="40" w:after="0" w:line="240" w:lineRule="auto"/>
        <w:jc w:val="center"/>
        <w:outlineLvl w:val="8"/>
        <w:rPr>
          <w:rFonts w:eastAsia="Times New Roman"/>
          <w:b/>
          <w:iCs/>
          <w:szCs w:val="24"/>
        </w:rPr>
      </w:pPr>
      <w:r w:rsidRPr="00D84717">
        <w:rPr>
          <w:rFonts w:eastAsia="Times New Roman"/>
          <w:b/>
          <w:iCs/>
          <w:szCs w:val="24"/>
        </w:rPr>
        <w:t>TECHNINĖ SPECIFIKACIJA</w:t>
      </w:r>
    </w:p>
    <w:p w14:paraId="3D1C9640" w14:textId="77777777" w:rsidR="008B4657" w:rsidRPr="00D84717" w:rsidRDefault="008B4657" w:rsidP="008B4657">
      <w:pPr>
        <w:keepNext/>
        <w:keepLines/>
        <w:spacing w:before="40" w:after="0" w:line="240" w:lineRule="auto"/>
        <w:jc w:val="center"/>
        <w:outlineLvl w:val="8"/>
        <w:rPr>
          <w:rFonts w:eastAsia="Times New Roman"/>
          <w:b/>
          <w:iCs/>
          <w:szCs w:val="24"/>
        </w:rPr>
      </w:pPr>
      <w:r w:rsidRPr="00D616D7">
        <w:rPr>
          <w:rFonts w:eastAsia="Times New Roman"/>
          <w:b/>
          <w:iCs/>
          <w:szCs w:val="24"/>
          <w:highlight w:val="red"/>
        </w:rPr>
        <w:t>II DALIS</w:t>
      </w:r>
    </w:p>
    <w:p w14:paraId="0CBCE74D" w14:textId="77777777" w:rsidR="008B4657" w:rsidRPr="00D84717" w:rsidRDefault="008B4657" w:rsidP="008B4657">
      <w:pPr>
        <w:keepNext/>
        <w:keepLines/>
        <w:spacing w:before="40" w:after="0" w:line="240" w:lineRule="auto"/>
        <w:jc w:val="center"/>
        <w:outlineLvl w:val="8"/>
        <w:rPr>
          <w:rFonts w:eastAsia="Times New Roman"/>
          <w:b/>
          <w:iCs/>
          <w:szCs w:val="24"/>
        </w:rPr>
      </w:pPr>
    </w:p>
    <w:p w14:paraId="46023B7B" w14:textId="77777777" w:rsidR="008B4657" w:rsidRPr="00CF498A" w:rsidRDefault="008B4657" w:rsidP="008B4657">
      <w:pPr>
        <w:spacing w:after="0" w:line="240" w:lineRule="auto"/>
        <w:ind w:firstLine="720"/>
        <w:jc w:val="both"/>
        <w:rPr>
          <w:bCs/>
          <w:szCs w:val="24"/>
        </w:rPr>
      </w:pPr>
      <w:r w:rsidRPr="00CF498A">
        <w:rPr>
          <w:bCs/>
          <w:szCs w:val="24"/>
        </w:rPr>
        <w:t xml:space="preserve">Pirkimo objektas – Daugiabučio gyvenamojo namo </w:t>
      </w:r>
      <w:r>
        <w:rPr>
          <w:bCs/>
          <w:szCs w:val="24"/>
        </w:rPr>
        <w:t>K. Donelaičio g. 71</w:t>
      </w:r>
      <w:r w:rsidRPr="00CF498A">
        <w:rPr>
          <w:bCs/>
          <w:szCs w:val="24"/>
        </w:rPr>
        <w:t>, Kaunas šildymo ir karšto vandens sistemos atnaujinimas (modernizavimas), kuris apima šilumos bei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5EB0B499" w14:textId="77777777" w:rsidR="008B4657" w:rsidRPr="00D84717" w:rsidRDefault="008B4657" w:rsidP="008B4657">
      <w:pPr>
        <w:spacing w:after="0" w:line="240" w:lineRule="auto"/>
        <w:ind w:firstLine="720"/>
        <w:jc w:val="both"/>
        <w:rPr>
          <w:rFonts w:eastAsia="Times New Roman"/>
          <w:szCs w:val="24"/>
        </w:rPr>
      </w:pPr>
      <w:r w:rsidRPr="00CF498A">
        <w:rPr>
          <w:rFonts w:eastAsia="Times New Roman"/>
          <w:szCs w:val="24"/>
        </w:rPr>
        <w:t xml:space="preserve">Darbai turi būti atlikti nuo Sutarties įsigaliojimo ir užbaigti per 2 mėnesius. Įrengus Sistemą, Rangovas įsipareigoja 24 mėn. teikti </w:t>
      </w:r>
      <w:r w:rsidRPr="00CF498A">
        <w:rPr>
          <w:bCs/>
          <w:szCs w:val="24"/>
        </w:rPr>
        <w:t>Sistemos aptarnavimo paslaugas.</w:t>
      </w:r>
    </w:p>
    <w:p w14:paraId="3C0D4665" w14:textId="77777777" w:rsidR="008B4657" w:rsidRPr="00D84717" w:rsidRDefault="008B4657" w:rsidP="008B4657">
      <w:pPr>
        <w:spacing w:after="0" w:line="240" w:lineRule="auto"/>
        <w:ind w:firstLine="720"/>
        <w:contextualSpacing/>
        <w:jc w:val="both"/>
        <w:rPr>
          <w:rFonts w:eastAsia="Times New Roman"/>
          <w:szCs w:val="24"/>
        </w:rPr>
      </w:pPr>
      <w:r w:rsidRPr="00D84717">
        <w:rPr>
          <w:rFonts w:eastAsia="Times New Roman"/>
          <w:szCs w:val="24"/>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64527159" w14:textId="77777777" w:rsidR="008B4657" w:rsidRPr="00D84717" w:rsidRDefault="008B4657" w:rsidP="008B4657">
      <w:pPr>
        <w:spacing w:after="0" w:line="240" w:lineRule="auto"/>
        <w:jc w:val="both"/>
        <w:rPr>
          <w:rFonts w:eastAsia="Times New Roman"/>
          <w:szCs w:val="24"/>
        </w:rPr>
      </w:pPr>
    </w:p>
    <w:p w14:paraId="49D3494F"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 xml:space="preserve"> REIKALAVIMAI ŠILUMOS</w:t>
      </w:r>
      <w:r>
        <w:rPr>
          <w:rFonts w:eastAsia="Calibri"/>
          <w:b/>
        </w:rPr>
        <w:t xml:space="preserve"> IR KARŠTO VANDENS</w:t>
      </w:r>
      <w:r w:rsidRPr="00D84717">
        <w:rPr>
          <w:rFonts w:eastAsia="Calibri"/>
          <w:b/>
        </w:rPr>
        <w:t xml:space="preserve"> PUNKTUI</w:t>
      </w:r>
    </w:p>
    <w:p w14:paraId="49B03DB5" w14:textId="77777777" w:rsidR="008B4657" w:rsidRPr="00D84717" w:rsidRDefault="008B4657" w:rsidP="008B4657">
      <w:pPr>
        <w:spacing w:after="0" w:line="240" w:lineRule="auto"/>
        <w:contextualSpacing/>
        <w:rPr>
          <w:bCs/>
          <w:szCs w:val="24"/>
        </w:rPr>
      </w:pPr>
    </w:p>
    <w:p w14:paraId="093C12B6" w14:textId="77777777" w:rsidR="008B4657" w:rsidRPr="00D84717" w:rsidRDefault="008B4657" w:rsidP="008B4657">
      <w:pPr>
        <w:spacing w:after="0" w:line="240" w:lineRule="auto"/>
        <w:rPr>
          <w:rFonts w:eastAsia="Times New Roman"/>
          <w:bCs/>
          <w:szCs w:val="24"/>
        </w:rPr>
      </w:pPr>
      <w:r w:rsidRPr="00D84717">
        <w:rPr>
          <w:rFonts w:eastAsia="Times New Roman"/>
          <w:bCs/>
          <w:i/>
          <w:szCs w:val="24"/>
        </w:rPr>
        <w:t xml:space="preserve">Pasiūlymai, kuriuose siūloma įranga neatitiks techninės specifikacijos, bus atmetami. </w:t>
      </w:r>
      <w:r w:rsidRPr="00D84717">
        <w:rPr>
          <w:rFonts w:eastAsia="Times New Roman"/>
          <w:bCs/>
          <w:i/>
          <w:iCs/>
          <w:szCs w:val="24"/>
        </w:rPr>
        <w:t>Tiekėjas gali siūlyti ir įrangą su geresnėmis techninėmis charakteristikomis</w:t>
      </w:r>
      <w:r w:rsidRPr="00D84717">
        <w:rPr>
          <w:rFonts w:eastAsia="Times New Roman"/>
          <w:bCs/>
          <w:szCs w:val="24"/>
        </w:rPr>
        <w:t>.</w:t>
      </w:r>
    </w:p>
    <w:p w14:paraId="60A68E4E" w14:textId="77777777" w:rsidR="008B4657" w:rsidRPr="00D84717" w:rsidRDefault="008B4657" w:rsidP="008B4657">
      <w:pPr>
        <w:spacing w:after="0" w:line="240" w:lineRule="auto"/>
        <w:rPr>
          <w:rFonts w:eastAsia="Times New Roman"/>
          <w:bCs/>
          <w:szCs w:val="24"/>
        </w:rPr>
      </w:pPr>
    </w:p>
    <w:p w14:paraId="70AE3D65" w14:textId="77777777" w:rsidR="008B4657" w:rsidRPr="00A57A9C" w:rsidRDefault="008B4657" w:rsidP="008B4657">
      <w:pPr>
        <w:pStyle w:val="ListParagraph"/>
        <w:ind w:left="360"/>
        <w:rPr>
          <w:bCs/>
        </w:rPr>
      </w:pPr>
      <w:r w:rsidRPr="00A57A9C">
        <w:rPr>
          <w:bCs/>
        </w:rPr>
        <w:t xml:space="preserve">Šilumos ir karšto vandens punkto techninės specifikacijos pateikiamos daugiabučio gyvenamojo namo, adresu </w:t>
      </w:r>
      <w:r>
        <w:rPr>
          <w:bCs/>
        </w:rPr>
        <w:t>K. Donelaičio g. 71</w:t>
      </w:r>
      <w:r w:rsidRPr="00A57A9C">
        <w:rPr>
          <w:bCs/>
        </w:rPr>
        <w:t>, Kaunas šilumos punkto paprastojo remonto projekte Nr.</w:t>
      </w:r>
      <w:r>
        <w:rPr>
          <w:bCs/>
        </w:rPr>
        <w:t xml:space="preserve"> </w:t>
      </w:r>
      <w:r w:rsidRPr="00DC3FC6">
        <w:rPr>
          <w:bCs/>
        </w:rPr>
        <w:t>25_033</w:t>
      </w:r>
      <w:r>
        <w:rPr>
          <w:bCs/>
        </w:rPr>
        <w:t>7</w:t>
      </w:r>
      <w:r w:rsidRPr="00DC3FC6">
        <w:rPr>
          <w:bCs/>
        </w:rPr>
        <w:t>-TDP</w:t>
      </w:r>
      <w:r>
        <w:rPr>
          <w:bCs/>
        </w:rPr>
        <w:t>.</w:t>
      </w:r>
    </w:p>
    <w:p w14:paraId="67763D95" w14:textId="77777777" w:rsidR="008B4657" w:rsidRPr="00A57A9C" w:rsidRDefault="008B4657" w:rsidP="008B4657">
      <w:pPr>
        <w:pStyle w:val="ListParagraph"/>
        <w:numPr>
          <w:ilvl w:val="0"/>
          <w:numId w:val="31"/>
        </w:numPr>
        <w:spacing w:after="0" w:line="240" w:lineRule="auto"/>
        <w:rPr>
          <w:rFonts w:eastAsia="Calibri"/>
          <w:b/>
        </w:rPr>
      </w:pPr>
      <w:r w:rsidRPr="00A57A9C">
        <w:rPr>
          <w:rFonts w:eastAsia="Calibri"/>
          <w:b/>
        </w:rPr>
        <w:t>REIKALAVIMAI ŠILDYMO SISTEMAI</w:t>
      </w:r>
    </w:p>
    <w:p w14:paraId="3E255A91" w14:textId="77777777" w:rsidR="008B4657" w:rsidRPr="00A57A9C" w:rsidRDefault="008B4657" w:rsidP="008B4657">
      <w:pPr>
        <w:spacing w:after="0" w:line="240" w:lineRule="auto"/>
        <w:contextualSpacing/>
        <w:rPr>
          <w:bCs/>
          <w:szCs w:val="24"/>
        </w:rPr>
      </w:pPr>
    </w:p>
    <w:p w14:paraId="3A10338F" w14:textId="77777777" w:rsidR="008B4657" w:rsidRPr="00A57A9C" w:rsidRDefault="008B4657" w:rsidP="008B4657">
      <w:pPr>
        <w:spacing w:after="0" w:line="240" w:lineRule="auto"/>
        <w:rPr>
          <w:rFonts w:eastAsia="Times New Roman"/>
          <w:bCs/>
          <w:szCs w:val="24"/>
        </w:rPr>
      </w:pPr>
      <w:r w:rsidRPr="00A57A9C">
        <w:rPr>
          <w:rFonts w:eastAsia="Times New Roman"/>
          <w:bCs/>
          <w:i/>
          <w:szCs w:val="24"/>
        </w:rPr>
        <w:t xml:space="preserve">Pasiūlymai, kuriuose siūloma įranga neatitiks techninės specifikacijos, bus atmetami. </w:t>
      </w:r>
      <w:r w:rsidRPr="00A57A9C">
        <w:rPr>
          <w:rFonts w:eastAsia="Times New Roman"/>
          <w:bCs/>
          <w:i/>
          <w:iCs/>
          <w:szCs w:val="24"/>
        </w:rPr>
        <w:t>Tiekėjas gali siūlyti ir įrangą su geresnėmis techninėmis charakteristikomis</w:t>
      </w:r>
      <w:r w:rsidRPr="00A57A9C">
        <w:rPr>
          <w:rFonts w:eastAsia="Times New Roman"/>
          <w:bCs/>
          <w:szCs w:val="24"/>
        </w:rPr>
        <w:t>.</w:t>
      </w:r>
    </w:p>
    <w:p w14:paraId="1A96C859" w14:textId="77777777" w:rsidR="008B4657" w:rsidRPr="00A57A9C" w:rsidRDefault="008B4657" w:rsidP="008B4657">
      <w:pPr>
        <w:spacing w:after="0" w:line="240" w:lineRule="auto"/>
        <w:rPr>
          <w:rFonts w:eastAsia="Times New Roman"/>
          <w:bCs/>
          <w:szCs w:val="24"/>
        </w:rPr>
      </w:pPr>
    </w:p>
    <w:p w14:paraId="2590B82E" w14:textId="77777777" w:rsidR="008B4657" w:rsidRPr="00D84717" w:rsidRDefault="008B4657" w:rsidP="008B4657">
      <w:pPr>
        <w:pStyle w:val="ListParagraph"/>
        <w:ind w:left="360"/>
        <w:rPr>
          <w:bCs/>
        </w:rPr>
      </w:pPr>
      <w:r w:rsidRPr="00A57A9C">
        <w:rPr>
          <w:bCs/>
        </w:rPr>
        <w:t xml:space="preserve">Šildymo sistemos techninės specifikacijos pateikiamos daugiabučio gyvenamojo namo, adresu </w:t>
      </w:r>
      <w:r>
        <w:rPr>
          <w:bCs/>
        </w:rPr>
        <w:t>K. Donelaičio g. 71</w:t>
      </w:r>
      <w:r w:rsidRPr="00A57A9C">
        <w:rPr>
          <w:bCs/>
        </w:rPr>
        <w:t xml:space="preserve">, Kaunas šildymo sistemos paprastojo remonto projekte </w:t>
      </w:r>
      <w:r>
        <w:rPr>
          <w:bCs/>
        </w:rPr>
        <w:t xml:space="preserve">Nr. </w:t>
      </w:r>
      <w:r w:rsidRPr="00DC3FC6">
        <w:rPr>
          <w:bCs/>
        </w:rPr>
        <w:t>25_033</w:t>
      </w:r>
      <w:r>
        <w:rPr>
          <w:bCs/>
        </w:rPr>
        <w:t>7A</w:t>
      </w:r>
      <w:r w:rsidRPr="00DC3FC6">
        <w:rPr>
          <w:bCs/>
        </w:rPr>
        <w:t>-TDP</w:t>
      </w:r>
      <w:r>
        <w:rPr>
          <w:bCs/>
        </w:rPr>
        <w:t>.</w:t>
      </w:r>
    </w:p>
    <w:p w14:paraId="3BF678E1" w14:textId="77777777" w:rsidR="008B4657" w:rsidRPr="00D84717" w:rsidRDefault="008B4657" w:rsidP="008B4657">
      <w:pPr>
        <w:spacing w:after="0" w:line="240" w:lineRule="auto"/>
        <w:rPr>
          <w:rFonts w:eastAsia="Times New Roman"/>
          <w:bCs/>
          <w:szCs w:val="24"/>
        </w:rPr>
      </w:pPr>
    </w:p>
    <w:p w14:paraId="7988241B" w14:textId="77777777" w:rsidR="008B4657" w:rsidRPr="00D84717" w:rsidRDefault="008B4657" w:rsidP="008B4657">
      <w:pPr>
        <w:spacing w:after="0" w:line="240" w:lineRule="auto"/>
        <w:ind w:firstLine="720"/>
        <w:contextualSpacing/>
        <w:rPr>
          <w:bCs/>
          <w:szCs w:val="24"/>
        </w:rPr>
      </w:pPr>
    </w:p>
    <w:p w14:paraId="76DE0DE0"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REIKALAVIMAI PASTATŲ ADMINISTRAVIMO INFORMACINĖS SISTEMOS PALAIKYMUI, REIKALINGA ĮRANGA IR FUNKCIONALUMAS</w:t>
      </w:r>
    </w:p>
    <w:p w14:paraId="3FC74422" w14:textId="77777777" w:rsidR="008B4657" w:rsidRPr="00D84717" w:rsidRDefault="008B4657" w:rsidP="008B4657">
      <w:pPr>
        <w:pStyle w:val="ListParagraph"/>
        <w:rPr>
          <w:rFonts w:eastAsia="Calibri"/>
          <w:bCs/>
        </w:rPr>
      </w:pPr>
    </w:p>
    <w:p w14:paraId="5A8DACA2" w14:textId="77777777" w:rsidR="008B4657" w:rsidRPr="00D84717" w:rsidRDefault="008B4657" w:rsidP="008B4657">
      <w:pPr>
        <w:spacing w:after="0" w:line="336" w:lineRule="auto"/>
        <w:contextualSpacing/>
        <w:jc w:val="both"/>
        <w:rPr>
          <w:rFonts w:eastAsia="Times New Roman"/>
          <w:szCs w:val="24"/>
        </w:rPr>
      </w:pPr>
      <w:r w:rsidRPr="00D84717">
        <w:rPr>
          <w:bCs/>
          <w:szCs w:val="24"/>
        </w:rPr>
        <w:t>Pastatų administravimo informacinės sistemos paskirtis</w:t>
      </w:r>
    </w:p>
    <w:p w14:paraId="0824AC5B"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lastRenderedPageBreak/>
        <w:t xml:space="preserve">1. </w:t>
      </w:r>
      <w:r w:rsidRPr="00D84717">
        <w:rPr>
          <w:bCs/>
          <w:szCs w:val="24"/>
        </w:rPr>
        <w:t>Pastato šildymui naudojamos šiluminės energijos vartojimo valdymas ir vartojimo optimizavimas (</w:t>
      </w:r>
      <w:r w:rsidRPr="00D84717">
        <w:rPr>
          <w:szCs w:val="24"/>
        </w:rPr>
        <w:t>pagal lauko ir vidaus oro temperatūras, pagal pastato, jo šildymo sistemos tipą ir t.t.</w:t>
      </w:r>
      <w:r w:rsidRPr="00D84717">
        <w:rPr>
          <w:bCs/>
          <w:szCs w:val="24"/>
        </w:rPr>
        <w:t>).</w:t>
      </w:r>
    </w:p>
    <w:p w14:paraId="01F4C8F3"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2. </w:t>
      </w:r>
      <w:r w:rsidRPr="00D84717">
        <w:rPr>
          <w:szCs w:val="24"/>
        </w:rPr>
        <w:t xml:space="preserve">Pastato inžinerinių sistemų procesų monitoringas, jų parametrų analizė (vidaus oro temperatūros, tiekiamo </w:t>
      </w:r>
      <w:proofErr w:type="spellStart"/>
      <w:r w:rsidRPr="00D84717">
        <w:rPr>
          <w:szCs w:val="24"/>
        </w:rPr>
        <w:t>šilumnešio</w:t>
      </w:r>
      <w:proofErr w:type="spellEnd"/>
      <w:r w:rsidRPr="00D84717">
        <w:rPr>
          <w:szCs w:val="24"/>
        </w:rPr>
        <w:t xml:space="preserve"> temperatūros ir t.t.) ir informacijos apie šiuos procesus kaupimas.</w:t>
      </w:r>
    </w:p>
    <w:p w14:paraId="26CDB3FF"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3. Avarijų prevencija</w:t>
      </w:r>
      <w:r w:rsidRPr="00D84717">
        <w:rPr>
          <w:szCs w:val="24"/>
        </w:rPr>
        <w:t xml:space="preserve"> </w:t>
      </w:r>
      <w:r w:rsidRPr="00D84717">
        <w:rPr>
          <w:bCs/>
          <w:szCs w:val="24"/>
        </w:rPr>
        <w:t>pastato šildymo sistemoje</w:t>
      </w:r>
      <w:r w:rsidRPr="00D84717">
        <w:rPr>
          <w:szCs w:val="24"/>
        </w:rPr>
        <w:t>.</w:t>
      </w:r>
    </w:p>
    <w:p w14:paraId="3C7F0D70"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4. Pastato energetinio efektyvumo didinimas, apjungiant šilumos punkte sumontuotų daviklių ir patalpų temperatūros jutiklių fiksuojamus rodmenis, taip pat energetinių resursų apskaitą į bendrą vieningą sistemą. </w:t>
      </w:r>
    </w:p>
    <w:p w14:paraId="71335D52"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5A90189C"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5.1. Numatomam pastato parametrų </w:t>
      </w:r>
      <w:proofErr w:type="spellStart"/>
      <w:r w:rsidRPr="00D84717">
        <w:rPr>
          <w:rFonts w:eastAsia="Times New Roman"/>
          <w:szCs w:val="24"/>
        </w:rPr>
        <w:t>monitoravimo</w:t>
      </w:r>
      <w:proofErr w:type="spellEnd"/>
      <w:r w:rsidRPr="00D84717">
        <w:rPr>
          <w:rFonts w:eastAsia="Times New Roman"/>
          <w:szCs w:val="24"/>
        </w:rPr>
        <w:t xml:space="preserve"> su valdymu įrengimui ir jos tinkamam aptarnavimo paslaugoms užtikrinti būtinas šilumos punkto bei šildymo sistemos atnaujinimas. </w:t>
      </w:r>
    </w:p>
    <w:p w14:paraId="650D0265"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6. Įvairių Sistemos duomenų, informacijos ir ataskaitų Sistemos vartotojui (UAB „Kauno butų ūkis“) prieinamumo elektroninėmis priemonėmis užtikrinimas pagal iš anksto priskirtas naudojimosi teises ir sukurtus modulių rinkinius.</w:t>
      </w:r>
    </w:p>
    <w:p w14:paraId="3F21C1D8" w14:textId="77777777" w:rsidR="008B4657" w:rsidRPr="00D84717" w:rsidRDefault="008B4657" w:rsidP="008B4657">
      <w:pPr>
        <w:pStyle w:val="ListParagraph"/>
        <w:rPr>
          <w:rFonts w:eastAsia="Calibri"/>
          <w:bCs/>
        </w:rPr>
      </w:pPr>
    </w:p>
    <w:p w14:paraId="0D165D8E" w14:textId="77777777" w:rsidR="008B4657" w:rsidRPr="00D84717" w:rsidRDefault="008B4657" w:rsidP="008B4657">
      <w:pPr>
        <w:spacing w:after="0" w:line="240" w:lineRule="auto"/>
        <w:ind w:left="360"/>
        <w:rPr>
          <w:bCs/>
          <w:szCs w:val="24"/>
        </w:rPr>
      </w:pPr>
      <w:r w:rsidRPr="00D84717">
        <w:rPr>
          <w:rFonts w:eastAsia="Times New Roman"/>
          <w:bCs/>
          <w:szCs w:val="24"/>
        </w:rPr>
        <w:t>Tiekėjas turi turėti serverinę įrangą, kuri atitiktų šiuos minimalius reikalavimus:</w:t>
      </w:r>
    </w:p>
    <w:p w14:paraId="2E0FBB2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Serverio procesorius su 4 priskirtais branduoliais 12 GB operatyvine atmintimi, 160GB veidrodinio tipo kietųjų diskų masyvu (RAID 1);</w:t>
      </w:r>
    </w:p>
    <w:p w14:paraId="2C8B5AE0" w14:textId="77777777" w:rsidR="008B4657" w:rsidRPr="00D84717" w:rsidRDefault="008B4657" w:rsidP="008B4657">
      <w:pPr>
        <w:pStyle w:val="ListParagraph"/>
        <w:numPr>
          <w:ilvl w:val="2"/>
          <w:numId w:val="31"/>
        </w:numPr>
        <w:spacing w:after="0" w:line="240" w:lineRule="auto"/>
        <w:jc w:val="both"/>
        <w:rPr>
          <w:rFonts w:eastAsia="Calibri"/>
          <w:bCs/>
        </w:rPr>
      </w:pPr>
      <w:r>
        <w:rPr>
          <w:bCs/>
        </w:rPr>
        <w:t>O</w:t>
      </w:r>
      <w:r w:rsidRPr="00D84717">
        <w:rPr>
          <w:bCs/>
        </w:rPr>
        <w:t xml:space="preserve">peracinė sistema: Windows Server 2008 arba Windows Server 2012 x64 </w:t>
      </w:r>
      <w:proofErr w:type="spellStart"/>
      <w:r w:rsidRPr="00D84717">
        <w:rPr>
          <w:bCs/>
        </w:rPr>
        <w:t>standard</w:t>
      </w:r>
      <w:proofErr w:type="spellEnd"/>
      <w:r w:rsidRPr="00D84717">
        <w:rPr>
          <w:bCs/>
        </w:rPr>
        <w:t xml:space="preserve"> </w:t>
      </w:r>
      <w:proofErr w:type="spellStart"/>
      <w:r w:rsidRPr="00D84717">
        <w:rPr>
          <w:bCs/>
        </w:rPr>
        <w:t>edition</w:t>
      </w:r>
      <w:proofErr w:type="spellEnd"/>
      <w:r w:rsidRPr="00D84717">
        <w:rPr>
          <w:bCs/>
        </w:rPr>
        <w:t xml:space="preserve">; </w:t>
      </w:r>
    </w:p>
    <w:p w14:paraId="792A147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 xml:space="preserve">Duomenų bazių sistema: Microsoft SQL </w:t>
      </w:r>
      <w:proofErr w:type="spellStart"/>
      <w:r w:rsidRPr="00D84717">
        <w:rPr>
          <w:bCs/>
        </w:rPr>
        <w:t>server</w:t>
      </w:r>
      <w:proofErr w:type="spellEnd"/>
      <w:r w:rsidRPr="00D84717">
        <w:rPr>
          <w:bCs/>
        </w:rPr>
        <w:t xml:space="preserve"> 2012; </w:t>
      </w:r>
    </w:p>
    <w:p w14:paraId="5E5F47C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Nepertraukiamos srovės šaltinis (UPS).</w:t>
      </w:r>
    </w:p>
    <w:p w14:paraId="0851B2E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Įrengta Sistema turi būti suprogramuota taip, kad atliktų šiuos funkcionalumo reikalavimus:</w:t>
      </w:r>
    </w:p>
    <w:p w14:paraId="4149FDD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Apibendrintų informaciją apie visus pastato šildymo pagrindinių parametrų rodiklius (patalpų temperatūros, </w:t>
      </w:r>
      <w:proofErr w:type="spellStart"/>
      <w:r w:rsidRPr="00D84717">
        <w:rPr>
          <w:rFonts w:eastAsia="Calibri"/>
          <w:bCs/>
        </w:rPr>
        <w:t>šilumnešio</w:t>
      </w:r>
      <w:proofErr w:type="spellEnd"/>
      <w:r w:rsidRPr="00D84717">
        <w:rPr>
          <w:rFonts w:eastAsia="Calibri"/>
          <w:bCs/>
        </w:rPr>
        <w:t xml:space="preserve"> temperatūriniai parametrai, darbo režimai ir pan.);</w:t>
      </w:r>
    </w:p>
    <w:p w14:paraId="4E9B455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Darbo režimo parametrų ir atostogų grafikų formavimas pasirinktai pastatų grupei;</w:t>
      </w:r>
    </w:p>
    <w:p w14:paraId="35BF211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šilumos ruošimo technologinė schemos formavimas su informaciniais bei valdymo parametrais;</w:t>
      </w:r>
    </w:p>
    <w:p w14:paraId="006497E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temperatūrinių parametrų analizės lentelės formavimas už pasirinktą periodą;</w:t>
      </w:r>
    </w:p>
    <w:p w14:paraId="2E24C6D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paros darbo grafiko formavimas  atskirai kiekvienai savaitės dienai ir ne mažiau kaip 3 žymos kiekvienai dienai;</w:t>
      </w:r>
    </w:p>
    <w:p w14:paraId="53EC45D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atostogų tvarkaraščio formavimas  (ne mažiau 9 periodų).</w:t>
      </w:r>
    </w:p>
    <w:p w14:paraId="2A3F883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šiluminės energijos suvartojimo nustatymas kvadratiniam metrui, kWh/</w:t>
      </w:r>
      <w:proofErr w:type="spellStart"/>
      <w:r w:rsidRPr="00D84717">
        <w:rPr>
          <w:rFonts w:eastAsia="Calibri"/>
          <w:bCs/>
        </w:rPr>
        <w:t>kv.m</w:t>
      </w:r>
      <w:proofErr w:type="spellEnd"/>
      <w:r w:rsidRPr="00D84717">
        <w:rPr>
          <w:rFonts w:eastAsia="Calibri"/>
          <w:bCs/>
        </w:rPr>
        <w:t>.</w:t>
      </w:r>
    </w:p>
    <w:p w14:paraId="62599AA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pastato šiluminės energijos suvartojimo nustatymas kvadratiniam metrui, įvertinus dienolaipsnius, </w:t>
      </w:r>
      <w:proofErr w:type="spellStart"/>
      <w:r w:rsidRPr="00D84717">
        <w:rPr>
          <w:rFonts w:eastAsia="Calibri"/>
          <w:bCs/>
        </w:rPr>
        <w:t>Wh</w:t>
      </w:r>
      <w:proofErr w:type="spellEnd"/>
      <w:r w:rsidRPr="00D84717">
        <w:rPr>
          <w:rFonts w:eastAsia="Calibri"/>
          <w:bCs/>
        </w:rPr>
        <w:t>/(</w:t>
      </w:r>
      <w:proofErr w:type="spellStart"/>
      <w:r w:rsidRPr="00D84717">
        <w:rPr>
          <w:rFonts w:eastAsia="Calibri"/>
          <w:bCs/>
        </w:rPr>
        <w:t>kv.m</w:t>
      </w:r>
      <w:proofErr w:type="spellEnd"/>
      <w:r w:rsidRPr="00D84717">
        <w:rPr>
          <w:rFonts w:eastAsia="Calibri"/>
          <w:bCs/>
        </w:rPr>
        <w:t>. *DL) (DL-dienolaipsniai).</w:t>
      </w:r>
    </w:p>
    <w:p w14:paraId="228E7EA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skirtingų, pasirinktų objektų šiluminės energijos suvartojimas kvadratiniam metrui tokiais pjūviais:</w:t>
      </w:r>
    </w:p>
    <w:p w14:paraId="4F9E079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w:t>
      </w:r>
    </w:p>
    <w:p w14:paraId="7C96F34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w:t>
      </w:r>
    </w:p>
    <w:p w14:paraId="4600553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tam tikrą pasirinktą periodą.</w:t>
      </w:r>
    </w:p>
    <w:p w14:paraId="15D3130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pasirinkto objekto ir objektų grupės šiluminės energijos suvartojimas kvadratiniam metrui vienam dienolaipsniui tokiais pjūviais:</w:t>
      </w:r>
    </w:p>
    <w:p w14:paraId="5D8CBAE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Dienomis už pasirinktą periodą – (pagal nutylėjimą už paskutines 7 dienas).</w:t>
      </w:r>
    </w:p>
    <w:p w14:paraId="7AEBB3F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 lyginant norimą mėnesį su ne mažiau 2 laisvai pasirinktais mėnesiais.</w:t>
      </w:r>
    </w:p>
    <w:p w14:paraId="3F65035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 lyginant norimus metus su prieš tai buvusiais metais.</w:t>
      </w:r>
    </w:p>
    <w:p w14:paraId="213D37E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pasirinktą periodą, lyginant pasirinktą periodą su kitu pasirinktu periodu.</w:t>
      </w:r>
    </w:p>
    <w:p w14:paraId="449788D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lastRenderedPageBreak/>
        <w:t>Informacijos pateikimo forma – grafikai ir lentelės.</w:t>
      </w:r>
    </w:p>
    <w:p w14:paraId="04688E3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Galimybė lenteles eksportuoti į Excel tipo failus ir atspausdinti.</w:t>
      </w:r>
    </w:p>
    <w:p w14:paraId="3A24E17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Apibendrintos informacijos formavimas apie visos eksploatuojamos (nuskaitomos) įrangos funkcionalumo ir ryšio sutrikimus ir kitaip su įrangos eksploataciją susijusios informacijos;</w:t>
      </w:r>
    </w:p>
    <w:p w14:paraId="33E9A9D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Detalizuotos informacijos formavimas apie pasirinktą konkretų įrenginį ar objektą;</w:t>
      </w:r>
    </w:p>
    <w:p w14:paraId="26260F6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1D2A8C6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Pagal kiekvieną įvykį sukuriamas pranešimas, kuris priskiriamas atskiram vartotojui arba jų grupei bei pateikiamas atitinkama forma:</w:t>
      </w:r>
    </w:p>
    <w:p w14:paraId="04595A6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pranešimų skiltyje;</w:t>
      </w:r>
    </w:p>
    <w:p w14:paraId="72ED2AF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spalviniu atitinkamo objekto pažymėjimu;</w:t>
      </w:r>
    </w:p>
    <w:p w14:paraId="0F95CC2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Elektroniniu paštu.</w:t>
      </w:r>
    </w:p>
    <w:p w14:paraId="00C6A5C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Sistema turi automatiškai formuoti pranešimus, jeigu:</w:t>
      </w:r>
    </w:p>
    <w:p w14:paraId="5FD37FF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Nuokrypis nuo užduotos reikšmės yra didesnis nei 5</w:t>
      </w:r>
      <w:r w:rsidRPr="00D84717">
        <w:rPr>
          <w:rFonts w:eastAsia="Calibri"/>
          <w:bCs/>
          <w:color w:val="545454"/>
          <w:shd w:val="clear" w:color="auto" w:fill="FFFFFF"/>
        </w:rPr>
        <w:t xml:space="preserve"> </w:t>
      </w:r>
      <w:r w:rsidRPr="00D84717">
        <w:rPr>
          <w:rFonts w:eastAsia="Calibri"/>
          <w:bCs/>
          <w:shd w:val="clear" w:color="auto" w:fill="FFFFFF"/>
        </w:rPr>
        <w:t>°C</w:t>
      </w:r>
      <w:r w:rsidRPr="00D84717">
        <w:rPr>
          <w:rFonts w:eastAsia="Calibri"/>
          <w:bCs/>
        </w:rPr>
        <w:t xml:space="preserve">  laipsnių, </w:t>
      </w:r>
    </w:p>
    <w:p w14:paraId="4FE00B8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Sustojo šildymo siurblys arba sutriko jo darbas.</w:t>
      </w:r>
    </w:p>
    <w:p w14:paraId="6128251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turi būti informacinė skiltis, kurioje pateikiama apibendrinta ir surūšiuota informacija apie visus nepatvirtintus įvykius,  susijusius su visais vartotojui priskirtais objektai.</w:t>
      </w:r>
    </w:p>
    <w:p w14:paraId="5C22FF4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Ataskaitų suformavimas ir užfiksavimas.</w:t>
      </w:r>
    </w:p>
    <w:p w14:paraId="45A720A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periodo objekto šilumos suvartojimo ataskaitos suformavimas.</w:t>
      </w:r>
    </w:p>
    <w:p w14:paraId="379D724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parodymų ataskaitos suformavimas.</w:t>
      </w:r>
    </w:p>
    <w:p w14:paraId="2E36CB9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parametrų kitimo ataskaitos suformavimas.</w:t>
      </w:r>
    </w:p>
    <w:p w14:paraId="072C3A1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Šilumos ruošimo ir pastato temperatūrų kitimo ataskaitos suformavimas.</w:t>
      </w:r>
    </w:p>
    <w:p w14:paraId="46BE4C7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suvartojimo vienam kvadratiniai metrui ataskaitos už pasirinktą periodą suformavimas.</w:t>
      </w:r>
    </w:p>
    <w:p w14:paraId="0D885A9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suvartojimas vienam kvadratiniam metrui vienam dienolaipsniui už pasirinktą periodą suformavimas.</w:t>
      </w:r>
    </w:p>
    <w:p w14:paraId="4307C87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Palyginamosios ataskaitos skirtingų objektų šilumos suvartojimo palyginimui už pasirinktą periodą suformavimas.</w:t>
      </w:r>
    </w:p>
    <w:p w14:paraId="1CA1676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Duomenų masyvų, skirtų aukštesnio lygio sistemoms, suformavimas (</w:t>
      </w:r>
      <w:proofErr w:type="spellStart"/>
      <w:r w:rsidRPr="00D84717">
        <w:rPr>
          <w:rFonts w:eastAsia="Calibri"/>
          <w:bCs/>
        </w:rPr>
        <w:t>Billing</w:t>
      </w:r>
      <w:proofErr w:type="spellEnd"/>
      <w:r w:rsidRPr="00D84717">
        <w:rPr>
          <w:rFonts w:eastAsia="Calibri"/>
          <w:bCs/>
        </w:rPr>
        <w:t xml:space="preserve"> </w:t>
      </w:r>
      <w:proofErr w:type="spellStart"/>
      <w:r w:rsidRPr="00D84717">
        <w:rPr>
          <w:rFonts w:eastAsia="Calibri"/>
          <w:bCs/>
        </w:rPr>
        <w:t>export</w:t>
      </w:r>
      <w:proofErr w:type="spellEnd"/>
      <w:r w:rsidRPr="00D84717">
        <w:rPr>
          <w:rFonts w:eastAsia="Calibri"/>
          <w:bCs/>
        </w:rPr>
        <w:t>).</w:t>
      </w:r>
    </w:p>
    <w:p w14:paraId="77079CE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visi sistemos moduliai turi turėti filtrus, leisiančius juos surūšiuoti pagal pastatą, šiluminį punktą, šiluminį kontūrą ar panašiai;</w:t>
      </w:r>
    </w:p>
    <w:p w14:paraId="7A1BFBC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Visos sistemos lentelės rūšiuojamos pagal pasirinktą lentelės stulpelį;</w:t>
      </w:r>
    </w:p>
    <w:p w14:paraId="1E96C67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Visoje sistemoje išlaikyta tokia hierarchija: pastatas, punktas, kontūras, kt.;</w:t>
      </w:r>
    </w:p>
    <w:p w14:paraId="19481CC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Sistemoje objektų būsena, gedimai ir kita informacija turi būti pateikiami žemėlapyje, atvaizduojant objekto geografinę poziciją ir žymeklio spalvomis indikuojant apie avarijas ar nukrypimus nuo normų.</w:t>
      </w:r>
    </w:p>
    <w:p w14:paraId="7E856A9D" w14:textId="77777777" w:rsidR="008B4657" w:rsidRPr="00D84717" w:rsidRDefault="008B4657" w:rsidP="008B4657">
      <w:pPr>
        <w:spacing w:after="0" w:line="240" w:lineRule="auto"/>
        <w:contextualSpacing/>
        <w:rPr>
          <w:bCs/>
          <w:szCs w:val="24"/>
        </w:rPr>
      </w:pPr>
    </w:p>
    <w:p w14:paraId="5F580531" w14:textId="77777777" w:rsidR="008B4657" w:rsidRPr="00D84717" w:rsidRDefault="008B4657" w:rsidP="008B4657">
      <w:pPr>
        <w:spacing w:after="0" w:line="240" w:lineRule="auto"/>
        <w:rPr>
          <w:b/>
          <w:szCs w:val="24"/>
        </w:rPr>
      </w:pPr>
      <w:r w:rsidRPr="00D84717">
        <w:rPr>
          <w:b/>
          <w:szCs w:val="24"/>
        </w:rPr>
        <w:t>4. REIKALAVIMAI SISTEMOS PRIEŽIŪROS IR PALAIKYMO PASLAUGAI</w:t>
      </w:r>
    </w:p>
    <w:p w14:paraId="4ECC01E4"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Tiekėjas privalo turėti 24 mėn. ryšio planą duomenų nuskaitymui.</w:t>
      </w:r>
    </w:p>
    <w:p w14:paraId="0371608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Turi būti teikiamos tokios aptarnavimo ir palaikymo paslaugos naudojant Sistemą:</w:t>
      </w:r>
    </w:p>
    <w:p w14:paraId="2F9190B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nuolatinė pastato </w:t>
      </w:r>
      <w:proofErr w:type="spellStart"/>
      <w:r w:rsidRPr="00D84717">
        <w:rPr>
          <w:rFonts w:eastAsia="Calibri"/>
          <w:bCs/>
        </w:rPr>
        <w:t>telemetrinės</w:t>
      </w:r>
      <w:proofErr w:type="spellEnd"/>
      <w:r w:rsidRPr="00D84717">
        <w:rPr>
          <w:rFonts w:eastAsia="Calibri"/>
          <w:bCs/>
        </w:rPr>
        <w:t xml:space="preserve"> sistemos įrangos darbo kontrolė ir sutrikimų indentifikavimas bei jų šalinimas;</w:t>
      </w:r>
    </w:p>
    <w:p w14:paraId="7E6A46C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atsižvelgiant į gamtines sąlygas ir realų pastato panaudojimą per parą bei savaitę, optimalių pastato šildymo parametrų nustatymas, konfigūravimas ir jų palaikymas; </w:t>
      </w:r>
    </w:p>
    <w:p w14:paraId="4E2A08E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pastato šildymo komforto ir ekonomijos periodų vykdymo kasdieninė kontrolė, nukrypimų indentifikavimas bei nuotolinis koregavimas; </w:t>
      </w:r>
    </w:p>
    <w:p w14:paraId="3DA439D8"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lastRenderedPageBreak/>
        <w:t>pastovi pastato šildymo sistemos darbinių parametrų analizės vertinimas, siekiant optimizuoti veikimo algoritmą ir padidinti pastato energetinį efektyvumą;</w:t>
      </w:r>
    </w:p>
    <w:p w14:paraId="604BE89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pastato šildymo sistemos veikimo kontrolė ir nuotolinis valdymas;</w:t>
      </w:r>
    </w:p>
    <w:p w14:paraId="5B26A984"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kontrolinių duomenų apie pastato šildymo sistemos veikimą per parą kaupimas ir saugojimas ne mažiau 12 mėnesių;</w:t>
      </w:r>
    </w:p>
    <w:p w14:paraId="754223C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0563D95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perkančiajai organizacijai turi būti suteikta prieiga stebėjimui informacijos, nurodytos sistemos reikalavimuose, su prisijungimu internetu. </w:t>
      </w:r>
      <w:r w:rsidRPr="00D84717">
        <w:rPr>
          <w:bCs/>
        </w:rPr>
        <w:t>Visa informaciją vartotojui turi būti patogiai pateikiama pradiniame sistemos lange arba lengvai pasiekiama iš to paties lango</w:t>
      </w:r>
      <w:r w:rsidRPr="00D84717">
        <w:rPr>
          <w:rFonts w:eastAsia="Calibri"/>
          <w:bCs/>
        </w:rPr>
        <w:t>;</w:t>
      </w:r>
    </w:p>
    <w:p w14:paraId="6296D50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informacijos administravimas ir teikimas Perkančiajai organizacijai:</w:t>
      </w:r>
    </w:p>
    <w:p w14:paraId="4F7713E8"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mėnesio informacijos apie sunaudotus energetinius resursus pateikimas energetiniais ir piniginiais vienetais kiekvienam objektui individualiai;</w:t>
      </w:r>
    </w:p>
    <w:p w14:paraId="2643851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bendros einamojo mėnesio sunaudotų energetinių resursų informacijos pateikimas energetiniais ir piniginiais vienetais;</w:t>
      </w:r>
    </w:p>
    <w:p w14:paraId="0756C7F0"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einamojo ir paskutinio mėnesio sunaudotų energetinių resursų kaštų palyginimas, išskaidant atskiromis </w:t>
      </w:r>
      <w:r w:rsidRPr="00D84717">
        <w:rPr>
          <w:bCs/>
          <w:color w:val="000000"/>
        </w:rPr>
        <w:t>dedamosiomis (šiluma, vanduo, elektra);</w:t>
      </w:r>
    </w:p>
    <w:p w14:paraId="2740F537"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einamųjų metų sunaudotų energetinių resursų kaštų istorija, išskaidant atskiromis dedamosiomis </w:t>
      </w:r>
      <w:r w:rsidRPr="00D84717">
        <w:rPr>
          <w:bCs/>
          <w:color w:val="000000"/>
        </w:rPr>
        <w:t>(šiluma, vanduo, elektra);</w:t>
      </w:r>
    </w:p>
    <w:p w14:paraId="020C0D3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palyginimas tarpusavyje, vertinant už paskutinį mėnesį sunaudotus energetinius resursus, kiek piniginių vienetų tenka vieno objekto kvadratiniam metrui išlaikyti;</w:t>
      </w:r>
    </w:p>
    <w:p w14:paraId="23637602"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metų istorija ir energetinių resursų vartojimo pokyčių analizė;</w:t>
      </w:r>
    </w:p>
    <w:p w14:paraId="39B2F6B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ataskaitų formavimas ir pateikimas numatytais periodais (metais, mėnesiais, dienomis);</w:t>
      </w:r>
    </w:p>
    <w:p w14:paraId="21AF4F47"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energetinio efektyvumo vertinimas pagal surenkamą informaciją apie resursų suvartojimą.</w:t>
      </w:r>
    </w:p>
    <w:p w14:paraId="5D81223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Individualaus objekto apibendrintos informacijos pateikimas ir analizė; </w:t>
      </w:r>
    </w:p>
    <w:p w14:paraId="3E0BA15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mėnesių kiekvienos dienos informacijos apie sunaudotų energetinių resursų pateikimas energetiniais ir piniginiais vienetais.</w:t>
      </w:r>
    </w:p>
    <w:p w14:paraId="5F39EB0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ir paskutinių metų kiekvieno mėnesio informacijos apie sunaudotų energetinių resursų pateikimas energetiniais ir piniginiais vienetais.</w:t>
      </w:r>
    </w:p>
    <w:p w14:paraId="4BFB97D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Individualaus objekto energetinio efektyvumo įvertinimas pagal surenkamą informaciją apie resursų suvartojimą.</w:t>
      </w:r>
    </w:p>
    <w:p w14:paraId="0DFCAA1D" w14:textId="77777777" w:rsidR="008B4657" w:rsidRPr="00D84717" w:rsidRDefault="008B4657" w:rsidP="008B4657">
      <w:pPr>
        <w:spacing w:after="0" w:line="240" w:lineRule="auto"/>
        <w:ind w:firstLine="720"/>
        <w:contextualSpacing/>
        <w:rPr>
          <w:bCs/>
          <w:szCs w:val="24"/>
        </w:rPr>
      </w:pPr>
    </w:p>
    <w:p w14:paraId="3116C4F2" w14:textId="77777777" w:rsidR="008B4657" w:rsidRPr="00DC3FC6" w:rsidRDefault="008B4657" w:rsidP="008B4657">
      <w:pPr>
        <w:spacing w:after="0" w:line="240" w:lineRule="auto"/>
        <w:rPr>
          <w:b/>
          <w:szCs w:val="24"/>
        </w:rPr>
      </w:pPr>
      <w:r w:rsidRPr="00DC3FC6">
        <w:rPr>
          <w:b/>
          <w:szCs w:val="24"/>
        </w:rPr>
        <w:t>5. PAPILDOMI REIKALAVIMAI REKALAVIMAI</w:t>
      </w:r>
      <w:r w:rsidRPr="00DC3FC6">
        <w:rPr>
          <w:b/>
          <w:caps/>
          <w:szCs w:val="24"/>
        </w:rPr>
        <w:t xml:space="preserve"> šildymo ir karšto vandens sistemos atnaujinimUI (modernizavimUI)</w:t>
      </w:r>
    </w:p>
    <w:p w14:paraId="518E4A69" w14:textId="77777777" w:rsidR="008B4657" w:rsidRPr="00DC3FC6" w:rsidRDefault="008B4657" w:rsidP="008B4657">
      <w:pPr>
        <w:spacing w:after="0" w:line="240" w:lineRule="auto"/>
        <w:contextualSpacing/>
        <w:rPr>
          <w:bCs/>
          <w:szCs w:val="24"/>
        </w:rPr>
      </w:pPr>
    </w:p>
    <w:p w14:paraId="5AC97775" w14:textId="77777777" w:rsidR="008B4657" w:rsidRPr="00DC3FC6" w:rsidRDefault="008B4657" w:rsidP="008B4657">
      <w:pPr>
        <w:spacing w:after="0" w:line="240" w:lineRule="auto"/>
        <w:contextualSpacing/>
        <w:rPr>
          <w:bCs/>
          <w:szCs w:val="24"/>
        </w:rPr>
      </w:pPr>
      <w:r w:rsidRPr="00DC3FC6">
        <w:rPr>
          <w:bCs/>
          <w:szCs w:val="24"/>
        </w:rPr>
        <w:t>5.1. Rangovas, atlikdamas šildymo ir karšto vandens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7DF8B11F" w14:textId="77777777" w:rsidR="008B4657" w:rsidRPr="00DC3FC6" w:rsidRDefault="008B4657" w:rsidP="008B4657">
      <w:pPr>
        <w:spacing w:after="0" w:line="240" w:lineRule="auto"/>
        <w:contextualSpacing/>
        <w:rPr>
          <w:bCs/>
          <w:szCs w:val="24"/>
        </w:rPr>
      </w:pPr>
      <w:r w:rsidRPr="00DC3FC6">
        <w:rPr>
          <w:bCs/>
          <w:szCs w:val="24"/>
        </w:rPr>
        <w:t>5.2. Rangovas, atlikęs šildymo ir karšto vandens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 ;</w:t>
      </w:r>
    </w:p>
    <w:p w14:paraId="48AFE880" w14:textId="77777777" w:rsidR="008B4657" w:rsidRPr="00D84717" w:rsidRDefault="008B4657" w:rsidP="008B4657">
      <w:pPr>
        <w:spacing w:after="0" w:line="240" w:lineRule="auto"/>
        <w:contextualSpacing/>
        <w:rPr>
          <w:b/>
          <w:szCs w:val="24"/>
        </w:rPr>
      </w:pPr>
      <w:r w:rsidRPr="00DC3FC6">
        <w:rPr>
          <w:bCs/>
          <w:szCs w:val="24"/>
        </w:rPr>
        <w:t>5.3. Pasirašant atliktų darbų priėmimo perdavimo aktą Rangovas privalo pateikti pažymą apie susidariusių atliekų (tame tarpe ir atliekų, turinčių asbesto) utilizavimą.</w:t>
      </w:r>
    </w:p>
    <w:p w14:paraId="1F774241" w14:textId="77777777" w:rsidR="008B4657" w:rsidRPr="00D84717" w:rsidRDefault="008B4657" w:rsidP="008B4657">
      <w:pPr>
        <w:rPr>
          <w:bCs/>
          <w:szCs w:val="24"/>
        </w:rPr>
      </w:pPr>
    </w:p>
    <w:p w14:paraId="3D358397" w14:textId="19493CF0" w:rsidR="008B4657" w:rsidRPr="00D84717" w:rsidRDefault="008B4657" w:rsidP="008B4657">
      <w:pPr>
        <w:spacing w:after="0" w:line="240" w:lineRule="auto"/>
        <w:contextualSpacing/>
        <w:rPr>
          <w:bCs/>
          <w:szCs w:val="24"/>
          <w:u w:val="dash"/>
        </w:rPr>
      </w:pPr>
      <w:r>
        <w:rPr>
          <w:noProof/>
        </w:rPr>
        <mc:AlternateContent>
          <mc:Choice Requires="wps">
            <w:drawing>
              <wp:anchor distT="0" distB="0" distL="114300" distR="114300" simplePos="0" relativeHeight="251660288" behindDoc="0" locked="0" layoutInCell="1" allowOverlap="1" wp14:anchorId="20FC1DEB" wp14:editId="7E2CD736">
                <wp:simplePos x="0" y="0"/>
                <wp:positionH relativeFrom="column">
                  <wp:posOffset>5715</wp:posOffset>
                </wp:positionH>
                <wp:positionV relativeFrom="paragraph">
                  <wp:posOffset>90170</wp:posOffset>
                </wp:positionV>
                <wp:extent cx="9277350" cy="28575"/>
                <wp:effectExtent l="0" t="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773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1026D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1pt" to="73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" strokecolor="windowText" strokeweight=".5pt">
                <v:stroke joinstyle="miter"/>
                <o:lock v:ext="edit" shapetype="f"/>
              </v:line>
            </w:pict>
          </mc:Fallback>
        </mc:AlternateContent>
      </w:r>
    </w:p>
    <w:p w14:paraId="490618BD" w14:textId="77777777" w:rsidR="008B4657" w:rsidRPr="00D84717" w:rsidRDefault="008B4657" w:rsidP="008B4657">
      <w:pPr>
        <w:spacing w:after="0" w:line="240" w:lineRule="auto"/>
        <w:ind w:firstLine="720"/>
        <w:contextualSpacing/>
        <w:rPr>
          <w:bCs/>
          <w:szCs w:val="24"/>
        </w:rPr>
      </w:pPr>
      <w:r w:rsidRPr="00D84717">
        <w:rPr>
          <w:bCs/>
          <w:szCs w:val="24"/>
        </w:rPr>
        <w:lastRenderedPageBreak/>
        <w:t xml:space="preserve">Mes patvirtiname, kad mūsų siūloma įranga atitinka visus aukščiau nurodytus privalomus techninės specifikacijos reikalavimus. </w:t>
      </w:r>
    </w:p>
    <w:p w14:paraId="09EFDF2F" w14:textId="77777777" w:rsidR="008B4657" w:rsidRPr="00D84717" w:rsidRDefault="008B4657" w:rsidP="008B4657">
      <w:pPr>
        <w:spacing w:after="0" w:line="240" w:lineRule="auto"/>
        <w:ind w:firstLine="720"/>
        <w:contextualSpacing/>
        <w:rPr>
          <w:bCs/>
          <w:szCs w:val="24"/>
        </w:rPr>
      </w:pPr>
      <w:r w:rsidRPr="00D84717">
        <w:rPr>
          <w:bCs/>
          <w:szCs w:val="24"/>
        </w:rPr>
        <w:t>Man žinoma, kad, jeigu perkančioji organizacija nustatytų jog pasiūlyme pateiktos įrangos techninės specifikacijos duomenys yra neteisingi, (tiekėjo pavadinimas) pateiktas pasiūlymas bus nenagrinėjamas ir atmestas.</w:t>
      </w:r>
    </w:p>
    <w:p w14:paraId="5251BD5A" w14:textId="77777777" w:rsidR="008B4657" w:rsidRPr="00D84717" w:rsidRDefault="008B4657" w:rsidP="008B4657">
      <w:pPr>
        <w:spacing w:after="0" w:line="240" w:lineRule="auto"/>
        <w:ind w:firstLine="720"/>
        <w:contextualSpacing/>
        <w:rPr>
          <w:bCs/>
          <w:szCs w:val="24"/>
        </w:rPr>
      </w:pPr>
      <w:r w:rsidRPr="00D84717">
        <w:rPr>
          <w:bCs/>
          <w:szCs w:val="24"/>
        </w:rPr>
        <w:t>Man taip pat žinoma, kad jeigu perkančioji organizacija nustatytų, jog pasiūlyme pateiktos įrangos techninės specifikacijos duomenys yra neteisingi arba pateikiami dokumentai yra suklastoti, ji gali kreiptis į teismą ir išieškoti iš (tiekėjo pavadinimas) padarytus nuostolius.</w:t>
      </w:r>
    </w:p>
    <w:p w14:paraId="24DA1724" w14:textId="77777777" w:rsidR="008B4657" w:rsidRDefault="008B4657" w:rsidP="008B4657">
      <w:pPr>
        <w:spacing w:after="0" w:line="240" w:lineRule="auto"/>
        <w:ind w:firstLine="720"/>
        <w:contextualSpacing/>
        <w:rPr>
          <w:bCs/>
          <w:szCs w:val="24"/>
        </w:rPr>
      </w:pPr>
      <w:r w:rsidRPr="00D84717">
        <w:rPr>
          <w:bCs/>
          <w:szCs w:val="24"/>
        </w:rPr>
        <w:t xml:space="preserve">    </w:t>
      </w:r>
    </w:p>
    <w:p w14:paraId="5DB673B4" w14:textId="77777777" w:rsidR="008B4657" w:rsidRPr="00D84717" w:rsidRDefault="008B4657" w:rsidP="008B4657">
      <w:pPr>
        <w:spacing w:after="0" w:line="240" w:lineRule="auto"/>
        <w:ind w:firstLine="720"/>
        <w:contextualSpacing/>
        <w:rPr>
          <w:bCs/>
          <w:szCs w:val="24"/>
        </w:rPr>
      </w:pPr>
      <w:r w:rsidRPr="00D84717">
        <w:rPr>
          <w:bCs/>
          <w:szCs w:val="24"/>
        </w:rPr>
        <w:t xml:space="preserve">  202</w:t>
      </w:r>
      <w:r>
        <w:rPr>
          <w:bCs/>
          <w:szCs w:val="24"/>
        </w:rPr>
        <w:t>5</w:t>
      </w:r>
      <w:r w:rsidRPr="00D84717">
        <w:rPr>
          <w:bCs/>
          <w:szCs w:val="24"/>
        </w:rPr>
        <w:t xml:space="preserve"> m………………… </w:t>
      </w:r>
      <w:proofErr w:type="spellStart"/>
      <w:r w:rsidRPr="00D84717">
        <w:rPr>
          <w:bCs/>
          <w:szCs w:val="24"/>
        </w:rPr>
        <w:t>mėn</w:t>
      </w:r>
      <w:proofErr w:type="spellEnd"/>
      <w:r w:rsidRPr="00D84717">
        <w:rPr>
          <w:bCs/>
          <w:szCs w:val="24"/>
        </w:rPr>
        <w:t>…..d.</w:t>
      </w:r>
    </w:p>
    <w:p w14:paraId="3B81A000" w14:textId="77777777" w:rsidR="008B4657" w:rsidRPr="00D84717" w:rsidRDefault="008B4657" w:rsidP="008B4657">
      <w:pPr>
        <w:spacing w:after="0" w:line="240" w:lineRule="auto"/>
        <w:ind w:firstLine="720"/>
        <w:contextualSpacing/>
        <w:rPr>
          <w:bCs/>
          <w:szCs w:val="24"/>
        </w:rPr>
      </w:pPr>
      <w:r w:rsidRPr="00D84717">
        <w:rPr>
          <w:bCs/>
          <w:szCs w:val="24"/>
        </w:rPr>
        <w:t xml:space="preserve">      ______________________________________             A.V.</w:t>
      </w:r>
    </w:p>
    <w:p w14:paraId="76E3F125" w14:textId="77777777" w:rsidR="008B4657" w:rsidRPr="00D84717" w:rsidRDefault="008B4657" w:rsidP="008B4657">
      <w:pPr>
        <w:spacing w:after="0" w:line="240" w:lineRule="auto"/>
        <w:ind w:firstLine="720"/>
        <w:contextualSpacing/>
        <w:rPr>
          <w:bCs/>
          <w:szCs w:val="24"/>
        </w:rPr>
      </w:pPr>
      <w:r w:rsidRPr="00D84717">
        <w:rPr>
          <w:bCs/>
          <w:szCs w:val="24"/>
        </w:rPr>
        <w:t xml:space="preserve">         (Įgalioto asmens vardas, pavardė, parašas)         </w:t>
      </w:r>
    </w:p>
    <w:p w14:paraId="21A70DC8" w14:textId="77777777" w:rsidR="008B4657" w:rsidRDefault="008B4657" w:rsidP="008B4657">
      <w:pPr>
        <w:spacing w:after="0" w:line="240" w:lineRule="auto"/>
        <w:ind w:right="-178"/>
        <w:jc w:val="center"/>
        <w:rPr>
          <w:i/>
          <w:sz w:val="16"/>
          <w:szCs w:val="16"/>
        </w:rPr>
      </w:pPr>
    </w:p>
    <w:p w14:paraId="20C87685" w14:textId="77777777" w:rsidR="008B4657" w:rsidRDefault="008B4657" w:rsidP="008B4657">
      <w:pPr>
        <w:spacing w:after="0" w:line="240" w:lineRule="auto"/>
        <w:ind w:right="-178"/>
        <w:jc w:val="center"/>
        <w:rPr>
          <w:i/>
          <w:sz w:val="16"/>
          <w:szCs w:val="16"/>
        </w:rPr>
      </w:pPr>
    </w:p>
    <w:p w14:paraId="45777D05" w14:textId="77777777" w:rsidR="008B4657" w:rsidRDefault="008B4657" w:rsidP="008B4657">
      <w:pPr>
        <w:spacing w:after="0" w:line="240" w:lineRule="auto"/>
        <w:ind w:right="-178"/>
        <w:jc w:val="center"/>
        <w:rPr>
          <w:i/>
          <w:sz w:val="16"/>
          <w:szCs w:val="16"/>
        </w:rPr>
      </w:pPr>
    </w:p>
    <w:p w14:paraId="14040535" w14:textId="77777777" w:rsidR="008B4657" w:rsidRDefault="008B4657" w:rsidP="008B4657">
      <w:pPr>
        <w:keepNext/>
        <w:keepLines/>
        <w:spacing w:before="40" w:after="0" w:line="240" w:lineRule="auto"/>
        <w:jc w:val="center"/>
        <w:outlineLvl w:val="8"/>
        <w:rPr>
          <w:rFonts w:eastAsia="Times New Roman"/>
          <w:b/>
          <w:iCs/>
          <w:szCs w:val="24"/>
        </w:rPr>
      </w:pPr>
      <w:r w:rsidRPr="00D84717">
        <w:rPr>
          <w:rFonts w:eastAsia="Times New Roman"/>
          <w:b/>
          <w:iCs/>
          <w:szCs w:val="24"/>
        </w:rPr>
        <w:t>TECHNINĖ SPECIFIKACIJA</w:t>
      </w:r>
    </w:p>
    <w:p w14:paraId="7948744E" w14:textId="77777777" w:rsidR="008B4657" w:rsidRPr="00D84717" w:rsidRDefault="008B4657" w:rsidP="008B4657">
      <w:pPr>
        <w:keepNext/>
        <w:keepLines/>
        <w:spacing w:before="40" w:after="0" w:line="240" w:lineRule="auto"/>
        <w:jc w:val="center"/>
        <w:outlineLvl w:val="8"/>
        <w:rPr>
          <w:rFonts w:eastAsia="Times New Roman"/>
          <w:b/>
          <w:iCs/>
          <w:szCs w:val="24"/>
        </w:rPr>
      </w:pPr>
      <w:r w:rsidRPr="00D616D7">
        <w:rPr>
          <w:rFonts w:eastAsia="Times New Roman"/>
          <w:b/>
          <w:iCs/>
          <w:szCs w:val="24"/>
          <w:highlight w:val="red"/>
        </w:rPr>
        <w:t>III DALIS</w:t>
      </w:r>
    </w:p>
    <w:p w14:paraId="6BA2BB0F" w14:textId="77777777" w:rsidR="008B4657" w:rsidRPr="00D84717" w:rsidRDefault="008B4657" w:rsidP="008B4657">
      <w:pPr>
        <w:keepNext/>
        <w:keepLines/>
        <w:spacing w:before="40" w:after="0" w:line="240" w:lineRule="auto"/>
        <w:jc w:val="center"/>
        <w:outlineLvl w:val="8"/>
        <w:rPr>
          <w:rFonts w:eastAsia="Times New Roman"/>
          <w:b/>
          <w:iCs/>
          <w:szCs w:val="24"/>
        </w:rPr>
      </w:pPr>
    </w:p>
    <w:p w14:paraId="5CEF2FD9" w14:textId="77777777" w:rsidR="008B4657" w:rsidRPr="00CF498A" w:rsidRDefault="008B4657" w:rsidP="008B4657">
      <w:pPr>
        <w:spacing w:after="0" w:line="240" w:lineRule="auto"/>
        <w:ind w:firstLine="720"/>
        <w:jc w:val="both"/>
        <w:rPr>
          <w:bCs/>
          <w:szCs w:val="24"/>
        </w:rPr>
      </w:pPr>
      <w:r w:rsidRPr="00CF498A">
        <w:rPr>
          <w:bCs/>
          <w:szCs w:val="24"/>
        </w:rPr>
        <w:t xml:space="preserve">Pirkimo objektas – Daugiabučio gyvenamojo namo </w:t>
      </w:r>
      <w:r>
        <w:rPr>
          <w:bCs/>
          <w:szCs w:val="24"/>
        </w:rPr>
        <w:t>Stoties g. 18</w:t>
      </w:r>
      <w:r w:rsidRPr="00CF498A">
        <w:rPr>
          <w:bCs/>
          <w:szCs w:val="24"/>
        </w:rPr>
        <w:t>, Kaunas šildymo ir karšto vandens sistemos atnaujinimas (modernizavimas), kuris apima šilumos bei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5F0B8C58" w14:textId="77777777" w:rsidR="008B4657" w:rsidRPr="00D84717" w:rsidRDefault="008B4657" w:rsidP="008B4657">
      <w:pPr>
        <w:spacing w:after="0" w:line="240" w:lineRule="auto"/>
        <w:ind w:firstLine="720"/>
        <w:jc w:val="both"/>
        <w:rPr>
          <w:rFonts w:eastAsia="Times New Roman"/>
          <w:szCs w:val="24"/>
        </w:rPr>
      </w:pPr>
      <w:r w:rsidRPr="00CF498A">
        <w:rPr>
          <w:rFonts w:eastAsia="Times New Roman"/>
          <w:szCs w:val="24"/>
        </w:rPr>
        <w:t xml:space="preserve">Darbai turi būti atlikti nuo Sutarties įsigaliojimo ir užbaigti per 2 mėnesius. Įrengus Sistemą, Rangovas įsipareigoja 24 mėn. teikti </w:t>
      </w:r>
      <w:r w:rsidRPr="00CF498A">
        <w:rPr>
          <w:bCs/>
          <w:szCs w:val="24"/>
        </w:rPr>
        <w:t>Sistemos aptarnavimo paslaugas.</w:t>
      </w:r>
    </w:p>
    <w:p w14:paraId="5913F71D" w14:textId="77777777" w:rsidR="008B4657" w:rsidRPr="00D84717" w:rsidRDefault="008B4657" w:rsidP="008B4657">
      <w:pPr>
        <w:spacing w:after="0" w:line="240" w:lineRule="auto"/>
        <w:ind w:firstLine="720"/>
        <w:contextualSpacing/>
        <w:jc w:val="both"/>
        <w:rPr>
          <w:rFonts w:eastAsia="Times New Roman"/>
          <w:szCs w:val="24"/>
        </w:rPr>
      </w:pPr>
      <w:r w:rsidRPr="00D84717">
        <w:rPr>
          <w:rFonts w:eastAsia="Times New Roman"/>
          <w:szCs w:val="24"/>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6DFC09FF" w14:textId="77777777" w:rsidR="008B4657" w:rsidRPr="00D84717" w:rsidRDefault="008B4657" w:rsidP="008B4657">
      <w:pPr>
        <w:spacing w:after="0" w:line="240" w:lineRule="auto"/>
        <w:jc w:val="both"/>
        <w:rPr>
          <w:rFonts w:eastAsia="Times New Roman"/>
          <w:szCs w:val="24"/>
        </w:rPr>
      </w:pPr>
    </w:p>
    <w:p w14:paraId="79185C24"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 xml:space="preserve"> REIKALAVIMAI ŠILUMOS</w:t>
      </w:r>
      <w:r>
        <w:rPr>
          <w:rFonts w:eastAsia="Calibri"/>
          <w:b/>
        </w:rPr>
        <w:t xml:space="preserve"> IR KARŠTO VANDENS</w:t>
      </w:r>
      <w:r w:rsidRPr="00D84717">
        <w:rPr>
          <w:rFonts w:eastAsia="Calibri"/>
          <w:b/>
        </w:rPr>
        <w:t xml:space="preserve"> PUNKTUI</w:t>
      </w:r>
    </w:p>
    <w:p w14:paraId="3693CF7C" w14:textId="77777777" w:rsidR="008B4657" w:rsidRPr="00D84717" w:rsidRDefault="008B4657" w:rsidP="008B4657">
      <w:pPr>
        <w:spacing w:after="0" w:line="240" w:lineRule="auto"/>
        <w:contextualSpacing/>
        <w:rPr>
          <w:bCs/>
          <w:szCs w:val="24"/>
        </w:rPr>
      </w:pPr>
    </w:p>
    <w:p w14:paraId="5F8B8C01" w14:textId="77777777" w:rsidR="008B4657" w:rsidRPr="00D84717" w:rsidRDefault="008B4657" w:rsidP="008B4657">
      <w:pPr>
        <w:spacing w:after="0" w:line="240" w:lineRule="auto"/>
        <w:rPr>
          <w:rFonts w:eastAsia="Times New Roman"/>
          <w:bCs/>
          <w:szCs w:val="24"/>
        </w:rPr>
      </w:pPr>
      <w:r w:rsidRPr="00D84717">
        <w:rPr>
          <w:rFonts w:eastAsia="Times New Roman"/>
          <w:bCs/>
          <w:i/>
          <w:szCs w:val="24"/>
        </w:rPr>
        <w:t xml:space="preserve">Pasiūlymai, kuriuose siūloma įranga neatitiks techninės specifikacijos, bus atmetami. </w:t>
      </w:r>
      <w:r w:rsidRPr="00D84717">
        <w:rPr>
          <w:rFonts w:eastAsia="Times New Roman"/>
          <w:bCs/>
          <w:i/>
          <w:iCs/>
          <w:szCs w:val="24"/>
        </w:rPr>
        <w:t>Tiekėjas gali siūlyti ir įrangą su geresnėmis techninėmis charakteristikomis</w:t>
      </w:r>
      <w:r w:rsidRPr="00D84717">
        <w:rPr>
          <w:rFonts w:eastAsia="Times New Roman"/>
          <w:bCs/>
          <w:szCs w:val="24"/>
        </w:rPr>
        <w:t>.</w:t>
      </w:r>
    </w:p>
    <w:p w14:paraId="0786F8E7" w14:textId="77777777" w:rsidR="008B4657" w:rsidRPr="00D84717" w:rsidRDefault="008B4657" w:rsidP="008B4657">
      <w:pPr>
        <w:spacing w:after="0" w:line="240" w:lineRule="auto"/>
        <w:rPr>
          <w:rFonts w:eastAsia="Times New Roman"/>
          <w:bCs/>
          <w:szCs w:val="24"/>
        </w:rPr>
      </w:pPr>
    </w:p>
    <w:p w14:paraId="60077707" w14:textId="77777777" w:rsidR="008B4657" w:rsidRPr="00A57A9C" w:rsidRDefault="008B4657" w:rsidP="008B4657">
      <w:pPr>
        <w:pStyle w:val="ListParagraph"/>
        <w:ind w:left="360"/>
        <w:rPr>
          <w:bCs/>
        </w:rPr>
      </w:pPr>
      <w:r w:rsidRPr="00A57A9C">
        <w:rPr>
          <w:bCs/>
        </w:rPr>
        <w:t xml:space="preserve">Šilumos ir karšto vandens punkto techninės specifikacijos pateikiamos daugiabučio gyvenamojo namo, adresu </w:t>
      </w:r>
      <w:r>
        <w:rPr>
          <w:bCs/>
        </w:rPr>
        <w:t>Stoties g. 18</w:t>
      </w:r>
      <w:r w:rsidRPr="00A57A9C">
        <w:rPr>
          <w:bCs/>
        </w:rPr>
        <w:t>, Kaunas šilumos punkto paprastojo remonto projekte Nr.</w:t>
      </w:r>
      <w:r>
        <w:rPr>
          <w:bCs/>
        </w:rPr>
        <w:t xml:space="preserve"> </w:t>
      </w:r>
      <w:r w:rsidRPr="00DC3FC6">
        <w:rPr>
          <w:bCs/>
        </w:rPr>
        <w:t>25_033</w:t>
      </w:r>
      <w:r>
        <w:rPr>
          <w:bCs/>
        </w:rPr>
        <w:t>3</w:t>
      </w:r>
      <w:r w:rsidRPr="00DC3FC6">
        <w:rPr>
          <w:bCs/>
        </w:rPr>
        <w:t>-TDP</w:t>
      </w:r>
      <w:r>
        <w:rPr>
          <w:bCs/>
        </w:rPr>
        <w:t>.</w:t>
      </w:r>
    </w:p>
    <w:p w14:paraId="196E41D4" w14:textId="77777777" w:rsidR="008B4657" w:rsidRPr="00A57A9C" w:rsidRDefault="008B4657" w:rsidP="008B4657">
      <w:pPr>
        <w:pStyle w:val="ListParagraph"/>
        <w:numPr>
          <w:ilvl w:val="0"/>
          <w:numId w:val="31"/>
        </w:numPr>
        <w:spacing w:after="0" w:line="240" w:lineRule="auto"/>
        <w:rPr>
          <w:rFonts w:eastAsia="Calibri"/>
          <w:b/>
        </w:rPr>
      </w:pPr>
      <w:r w:rsidRPr="00A57A9C">
        <w:rPr>
          <w:rFonts w:eastAsia="Calibri"/>
          <w:b/>
        </w:rPr>
        <w:t>REIKALAVIMAI ŠILDYMO SISTEMAI</w:t>
      </w:r>
    </w:p>
    <w:p w14:paraId="35E02647" w14:textId="77777777" w:rsidR="008B4657" w:rsidRPr="00A57A9C" w:rsidRDefault="008B4657" w:rsidP="008B4657">
      <w:pPr>
        <w:spacing w:after="0" w:line="240" w:lineRule="auto"/>
        <w:contextualSpacing/>
        <w:rPr>
          <w:bCs/>
          <w:szCs w:val="24"/>
        </w:rPr>
      </w:pPr>
    </w:p>
    <w:p w14:paraId="73293779" w14:textId="77777777" w:rsidR="008B4657" w:rsidRPr="00A57A9C" w:rsidRDefault="008B4657" w:rsidP="008B4657">
      <w:pPr>
        <w:spacing w:after="0" w:line="240" w:lineRule="auto"/>
        <w:rPr>
          <w:rFonts w:eastAsia="Times New Roman"/>
          <w:bCs/>
          <w:szCs w:val="24"/>
        </w:rPr>
      </w:pPr>
      <w:r w:rsidRPr="00A57A9C">
        <w:rPr>
          <w:rFonts w:eastAsia="Times New Roman"/>
          <w:bCs/>
          <w:i/>
          <w:szCs w:val="24"/>
        </w:rPr>
        <w:t xml:space="preserve">Pasiūlymai, kuriuose siūloma įranga neatitiks techninės specifikacijos, bus atmetami. </w:t>
      </w:r>
      <w:r w:rsidRPr="00A57A9C">
        <w:rPr>
          <w:rFonts w:eastAsia="Times New Roman"/>
          <w:bCs/>
          <w:i/>
          <w:iCs/>
          <w:szCs w:val="24"/>
        </w:rPr>
        <w:t>Tiekėjas gali siūlyti ir įrangą su geresnėmis techninėmis charakteristikomis</w:t>
      </w:r>
      <w:r w:rsidRPr="00A57A9C">
        <w:rPr>
          <w:rFonts w:eastAsia="Times New Roman"/>
          <w:bCs/>
          <w:szCs w:val="24"/>
        </w:rPr>
        <w:t>.</w:t>
      </w:r>
    </w:p>
    <w:p w14:paraId="0F421A51" w14:textId="77777777" w:rsidR="008B4657" w:rsidRPr="00A57A9C" w:rsidRDefault="008B4657" w:rsidP="008B4657">
      <w:pPr>
        <w:spacing w:after="0" w:line="240" w:lineRule="auto"/>
        <w:rPr>
          <w:rFonts w:eastAsia="Times New Roman"/>
          <w:bCs/>
          <w:szCs w:val="24"/>
        </w:rPr>
      </w:pPr>
    </w:p>
    <w:p w14:paraId="75F8448D" w14:textId="77777777" w:rsidR="008B4657" w:rsidRPr="00D84717" w:rsidRDefault="008B4657" w:rsidP="008B4657">
      <w:pPr>
        <w:pStyle w:val="ListParagraph"/>
        <w:ind w:left="360"/>
        <w:rPr>
          <w:bCs/>
        </w:rPr>
      </w:pPr>
      <w:r w:rsidRPr="00A57A9C">
        <w:rPr>
          <w:bCs/>
        </w:rPr>
        <w:t xml:space="preserve">Šildymo sistemos techninės specifikacijos pateikiamos daugiabučio gyvenamojo namo, adresu </w:t>
      </w:r>
      <w:r>
        <w:rPr>
          <w:bCs/>
        </w:rPr>
        <w:t>Stoties g. 18</w:t>
      </w:r>
      <w:r w:rsidRPr="00A57A9C">
        <w:rPr>
          <w:bCs/>
        </w:rPr>
        <w:t xml:space="preserve">, Kaunas šildymo sistemos paprastojo remonto projekte </w:t>
      </w:r>
      <w:r>
        <w:rPr>
          <w:bCs/>
        </w:rPr>
        <w:t xml:space="preserve">Nr. </w:t>
      </w:r>
      <w:r w:rsidRPr="00DC3FC6">
        <w:rPr>
          <w:bCs/>
        </w:rPr>
        <w:t>25_033</w:t>
      </w:r>
      <w:r>
        <w:rPr>
          <w:bCs/>
        </w:rPr>
        <w:t>3A</w:t>
      </w:r>
      <w:r w:rsidRPr="00DC3FC6">
        <w:rPr>
          <w:bCs/>
        </w:rPr>
        <w:t>-TDP</w:t>
      </w:r>
      <w:r>
        <w:rPr>
          <w:bCs/>
        </w:rPr>
        <w:t>.</w:t>
      </w:r>
    </w:p>
    <w:p w14:paraId="506ADF17" w14:textId="77777777" w:rsidR="008B4657" w:rsidRPr="00D84717" w:rsidRDefault="008B4657" w:rsidP="008B4657">
      <w:pPr>
        <w:spacing w:after="0" w:line="240" w:lineRule="auto"/>
        <w:rPr>
          <w:rFonts w:eastAsia="Times New Roman"/>
          <w:bCs/>
          <w:szCs w:val="24"/>
        </w:rPr>
      </w:pPr>
    </w:p>
    <w:p w14:paraId="2EFD5796" w14:textId="77777777" w:rsidR="008B4657" w:rsidRPr="00D84717" w:rsidRDefault="008B4657" w:rsidP="008B4657">
      <w:pPr>
        <w:spacing w:after="0" w:line="240" w:lineRule="auto"/>
        <w:ind w:firstLine="720"/>
        <w:contextualSpacing/>
        <w:rPr>
          <w:bCs/>
          <w:szCs w:val="24"/>
        </w:rPr>
      </w:pPr>
    </w:p>
    <w:p w14:paraId="4815F45A"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REIKALAVIMAI PASTATŲ ADMINISTRAVIMO INFORMACINĖS SISTEMOS PALAIKYMUI, REIKALINGA ĮRANGA IR FUNKCIONALUMAS</w:t>
      </w:r>
    </w:p>
    <w:p w14:paraId="0D4BF8E4" w14:textId="77777777" w:rsidR="008B4657" w:rsidRPr="00D84717" w:rsidRDefault="008B4657" w:rsidP="008B4657">
      <w:pPr>
        <w:pStyle w:val="ListParagraph"/>
        <w:rPr>
          <w:rFonts w:eastAsia="Calibri"/>
          <w:bCs/>
        </w:rPr>
      </w:pPr>
    </w:p>
    <w:p w14:paraId="3697EE4A" w14:textId="77777777" w:rsidR="008B4657" w:rsidRPr="00D84717" w:rsidRDefault="008B4657" w:rsidP="008B4657">
      <w:pPr>
        <w:spacing w:after="0" w:line="336" w:lineRule="auto"/>
        <w:contextualSpacing/>
        <w:jc w:val="both"/>
        <w:rPr>
          <w:rFonts w:eastAsia="Times New Roman"/>
          <w:szCs w:val="24"/>
        </w:rPr>
      </w:pPr>
      <w:r w:rsidRPr="00D84717">
        <w:rPr>
          <w:bCs/>
          <w:szCs w:val="24"/>
        </w:rPr>
        <w:lastRenderedPageBreak/>
        <w:t>Pastatų administravimo informacinės sistemos paskirtis</w:t>
      </w:r>
    </w:p>
    <w:p w14:paraId="7D9D4DD8"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1. </w:t>
      </w:r>
      <w:r w:rsidRPr="00D84717">
        <w:rPr>
          <w:bCs/>
          <w:szCs w:val="24"/>
        </w:rPr>
        <w:t>Pastato šildymui naudojamos šiluminės energijos vartojimo valdymas ir vartojimo optimizavimas (</w:t>
      </w:r>
      <w:r w:rsidRPr="00D84717">
        <w:rPr>
          <w:szCs w:val="24"/>
        </w:rPr>
        <w:t>pagal lauko ir vidaus oro temperatūras, pagal pastato, jo šildymo sistemos tipą ir t.t.</w:t>
      </w:r>
      <w:r w:rsidRPr="00D84717">
        <w:rPr>
          <w:bCs/>
          <w:szCs w:val="24"/>
        </w:rPr>
        <w:t>).</w:t>
      </w:r>
    </w:p>
    <w:p w14:paraId="16C043D1"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2. </w:t>
      </w:r>
      <w:r w:rsidRPr="00D84717">
        <w:rPr>
          <w:szCs w:val="24"/>
        </w:rPr>
        <w:t xml:space="preserve">Pastato inžinerinių sistemų procesų monitoringas, jų parametrų analizė (vidaus oro temperatūros, tiekiamo </w:t>
      </w:r>
      <w:proofErr w:type="spellStart"/>
      <w:r w:rsidRPr="00D84717">
        <w:rPr>
          <w:szCs w:val="24"/>
        </w:rPr>
        <w:t>šilumnešio</w:t>
      </w:r>
      <w:proofErr w:type="spellEnd"/>
      <w:r w:rsidRPr="00D84717">
        <w:rPr>
          <w:szCs w:val="24"/>
        </w:rPr>
        <w:t xml:space="preserve"> temperatūros ir t.t.) ir informacijos apie šiuos procesus kaupimas.</w:t>
      </w:r>
    </w:p>
    <w:p w14:paraId="68F67593"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3. Avarijų prevencija</w:t>
      </w:r>
      <w:r w:rsidRPr="00D84717">
        <w:rPr>
          <w:szCs w:val="24"/>
        </w:rPr>
        <w:t xml:space="preserve"> </w:t>
      </w:r>
      <w:r w:rsidRPr="00D84717">
        <w:rPr>
          <w:bCs/>
          <w:szCs w:val="24"/>
        </w:rPr>
        <w:t>pastato šildymo sistemoje</w:t>
      </w:r>
      <w:r w:rsidRPr="00D84717">
        <w:rPr>
          <w:szCs w:val="24"/>
        </w:rPr>
        <w:t>.</w:t>
      </w:r>
    </w:p>
    <w:p w14:paraId="520981A3"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4. Pastato energetinio efektyvumo didinimas, apjungiant šilumos punkte sumontuotų daviklių ir patalpų temperatūros jutiklių fiksuojamus rodmenis, taip pat energetinių resursų apskaitą į bendrą vieningą sistemą. </w:t>
      </w:r>
    </w:p>
    <w:p w14:paraId="51BF2002"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2C3BC5BE"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5.1. Numatomam pastato parametrų </w:t>
      </w:r>
      <w:proofErr w:type="spellStart"/>
      <w:r w:rsidRPr="00D84717">
        <w:rPr>
          <w:rFonts w:eastAsia="Times New Roman"/>
          <w:szCs w:val="24"/>
        </w:rPr>
        <w:t>monitoravimo</w:t>
      </w:r>
      <w:proofErr w:type="spellEnd"/>
      <w:r w:rsidRPr="00D84717">
        <w:rPr>
          <w:rFonts w:eastAsia="Times New Roman"/>
          <w:szCs w:val="24"/>
        </w:rPr>
        <w:t xml:space="preserve"> su valdymu įrengimui ir jos tinkamam aptarnavimo paslaugoms užtikrinti būtinas šilumos punkto bei šildymo sistemos atnaujinimas. </w:t>
      </w:r>
    </w:p>
    <w:p w14:paraId="0C1DDBC6"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6. Įvairių Sistemos duomenų, informacijos ir ataskaitų Sistemos vartotojui (UAB „Kauno butų ūkis“) prieinamumo elektroninėmis priemonėmis užtikrinimas pagal iš anksto priskirtas naudojimosi teises ir sukurtus modulių rinkinius.</w:t>
      </w:r>
    </w:p>
    <w:p w14:paraId="7084F4EC" w14:textId="77777777" w:rsidR="008B4657" w:rsidRPr="00D84717" w:rsidRDefault="008B4657" w:rsidP="008B4657">
      <w:pPr>
        <w:pStyle w:val="ListParagraph"/>
        <w:rPr>
          <w:rFonts w:eastAsia="Calibri"/>
          <w:bCs/>
        </w:rPr>
      </w:pPr>
    </w:p>
    <w:p w14:paraId="37B4F234" w14:textId="77777777" w:rsidR="008B4657" w:rsidRPr="00D84717" w:rsidRDefault="008B4657" w:rsidP="008B4657">
      <w:pPr>
        <w:spacing w:after="0" w:line="240" w:lineRule="auto"/>
        <w:ind w:left="360"/>
        <w:rPr>
          <w:bCs/>
          <w:szCs w:val="24"/>
        </w:rPr>
      </w:pPr>
      <w:r w:rsidRPr="00D84717">
        <w:rPr>
          <w:rFonts w:eastAsia="Times New Roman"/>
          <w:bCs/>
          <w:szCs w:val="24"/>
        </w:rPr>
        <w:t>Tiekėjas turi turėti serverinę įrangą, kuri atitiktų šiuos minimalius reikalavimus:</w:t>
      </w:r>
    </w:p>
    <w:p w14:paraId="33BC811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Serverio procesorius su 4 priskirtais branduoliais 12 GB operatyvine atmintimi, 160GB veidrodinio tipo kietųjų diskų masyvu (RAID 1);</w:t>
      </w:r>
    </w:p>
    <w:p w14:paraId="61B14524" w14:textId="77777777" w:rsidR="008B4657" w:rsidRPr="00D84717" w:rsidRDefault="008B4657" w:rsidP="008B4657">
      <w:pPr>
        <w:pStyle w:val="ListParagraph"/>
        <w:numPr>
          <w:ilvl w:val="2"/>
          <w:numId w:val="31"/>
        </w:numPr>
        <w:spacing w:after="0" w:line="240" w:lineRule="auto"/>
        <w:jc w:val="both"/>
        <w:rPr>
          <w:rFonts w:eastAsia="Calibri"/>
          <w:bCs/>
        </w:rPr>
      </w:pPr>
      <w:r>
        <w:rPr>
          <w:bCs/>
        </w:rPr>
        <w:t>O</w:t>
      </w:r>
      <w:r w:rsidRPr="00D84717">
        <w:rPr>
          <w:bCs/>
        </w:rPr>
        <w:t xml:space="preserve">peracinė sistema: Windows Server 2008 arba Windows Server 2012 x64 </w:t>
      </w:r>
      <w:proofErr w:type="spellStart"/>
      <w:r w:rsidRPr="00D84717">
        <w:rPr>
          <w:bCs/>
        </w:rPr>
        <w:t>standard</w:t>
      </w:r>
      <w:proofErr w:type="spellEnd"/>
      <w:r w:rsidRPr="00D84717">
        <w:rPr>
          <w:bCs/>
        </w:rPr>
        <w:t xml:space="preserve"> </w:t>
      </w:r>
      <w:proofErr w:type="spellStart"/>
      <w:r w:rsidRPr="00D84717">
        <w:rPr>
          <w:bCs/>
        </w:rPr>
        <w:t>edition</w:t>
      </w:r>
      <w:proofErr w:type="spellEnd"/>
      <w:r w:rsidRPr="00D84717">
        <w:rPr>
          <w:bCs/>
        </w:rPr>
        <w:t xml:space="preserve">; </w:t>
      </w:r>
    </w:p>
    <w:p w14:paraId="68B6649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 xml:space="preserve">Duomenų bazių sistema: Microsoft SQL </w:t>
      </w:r>
      <w:proofErr w:type="spellStart"/>
      <w:r w:rsidRPr="00D84717">
        <w:rPr>
          <w:bCs/>
        </w:rPr>
        <w:t>server</w:t>
      </w:r>
      <w:proofErr w:type="spellEnd"/>
      <w:r w:rsidRPr="00D84717">
        <w:rPr>
          <w:bCs/>
        </w:rPr>
        <w:t xml:space="preserve"> 2012; </w:t>
      </w:r>
    </w:p>
    <w:p w14:paraId="383E185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Nepertraukiamos srovės šaltinis (UPS).</w:t>
      </w:r>
    </w:p>
    <w:p w14:paraId="4138F53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Įrengta Sistema turi būti suprogramuota taip, kad atliktų šiuos funkcionalumo reikalavimus:</w:t>
      </w:r>
    </w:p>
    <w:p w14:paraId="4123DB2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Apibendrintų informaciją apie visus pastato šildymo pagrindinių parametrų rodiklius (patalpų temperatūros, </w:t>
      </w:r>
      <w:proofErr w:type="spellStart"/>
      <w:r w:rsidRPr="00D84717">
        <w:rPr>
          <w:rFonts w:eastAsia="Calibri"/>
          <w:bCs/>
        </w:rPr>
        <w:t>šilumnešio</w:t>
      </w:r>
      <w:proofErr w:type="spellEnd"/>
      <w:r w:rsidRPr="00D84717">
        <w:rPr>
          <w:rFonts w:eastAsia="Calibri"/>
          <w:bCs/>
        </w:rPr>
        <w:t xml:space="preserve"> temperatūriniai parametrai, darbo režimai ir pan.);</w:t>
      </w:r>
    </w:p>
    <w:p w14:paraId="179B4C6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Darbo režimo parametrų ir atostogų grafikų formavimas pasirinktai pastatų grupei;</w:t>
      </w:r>
    </w:p>
    <w:p w14:paraId="3BCEA7B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šilumos ruošimo technologinė schemos formavimas su informaciniais bei valdymo parametrais;</w:t>
      </w:r>
    </w:p>
    <w:p w14:paraId="0205F0D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temperatūrinių parametrų analizės lentelės formavimas už pasirinktą periodą;</w:t>
      </w:r>
    </w:p>
    <w:p w14:paraId="38F4AF7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paros darbo grafiko formavimas  atskirai kiekvienai savaitės dienai ir ne mažiau kaip 3 žymos kiekvienai dienai;</w:t>
      </w:r>
    </w:p>
    <w:p w14:paraId="1DFC0F6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atostogų tvarkaraščio formavimas  (ne mažiau 9 periodų).</w:t>
      </w:r>
    </w:p>
    <w:p w14:paraId="69E86CA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šiluminės energijos suvartojimo nustatymas kvadratiniam metrui, kWh/</w:t>
      </w:r>
      <w:proofErr w:type="spellStart"/>
      <w:r w:rsidRPr="00D84717">
        <w:rPr>
          <w:rFonts w:eastAsia="Calibri"/>
          <w:bCs/>
        </w:rPr>
        <w:t>kv.m</w:t>
      </w:r>
      <w:proofErr w:type="spellEnd"/>
      <w:r w:rsidRPr="00D84717">
        <w:rPr>
          <w:rFonts w:eastAsia="Calibri"/>
          <w:bCs/>
        </w:rPr>
        <w:t>.</w:t>
      </w:r>
    </w:p>
    <w:p w14:paraId="149C913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pastato šiluminės energijos suvartojimo nustatymas kvadratiniam metrui, įvertinus dienolaipsnius, </w:t>
      </w:r>
      <w:proofErr w:type="spellStart"/>
      <w:r w:rsidRPr="00D84717">
        <w:rPr>
          <w:rFonts w:eastAsia="Calibri"/>
          <w:bCs/>
        </w:rPr>
        <w:t>Wh</w:t>
      </w:r>
      <w:proofErr w:type="spellEnd"/>
      <w:r w:rsidRPr="00D84717">
        <w:rPr>
          <w:rFonts w:eastAsia="Calibri"/>
          <w:bCs/>
        </w:rPr>
        <w:t>/(</w:t>
      </w:r>
      <w:proofErr w:type="spellStart"/>
      <w:r w:rsidRPr="00D84717">
        <w:rPr>
          <w:rFonts w:eastAsia="Calibri"/>
          <w:bCs/>
        </w:rPr>
        <w:t>kv.m</w:t>
      </w:r>
      <w:proofErr w:type="spellEnd"/>
      <w:r w:rsidRPr="00D84717">
        <w:rPr>
          <w:rFonts w:eastAsia="Calibri"/>
          <w:bCs/>
        </w:rPr>
        <w:t>. *DL) (DL-dienolaipsniai).</w:t>
      </w:r>
    </w:p>
    <w:p w14:paraId="557BC95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skirtingų, pasirinktų objektų šiluminės energijos suvartojimas kvadratiniam metrui tokiais pjūviais:</w:t>
      </w:r>
    </w:p>
    <w:p w14:paraId="08E6F63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w:t>
      </w:r>
    </w:p>
    <w:p w14:paraId="1F7FF13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w:t>
      </w:r>
    </w:p>
    <w:p w14:paraId="0A54EFD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tam tikrą pasirinktą periodą.</w:t>
      </w:r>
    </w:p>
    <w:p w14:paraId="7782F64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pasirinkto objekto ir objektų grupės šiluminės energijos suvartojimas kvadratiniam metrui vienam dienolaipsniui tokiais pjūviais:</w:t>
      </w:r>
    </w:p>
    <w:p w14:paraId="762F11C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Dienomis už pasirinktą periodą – (pagal nutylėjimą už paskutines 7 dienas).</w:t>
      </w:r>
    </w:p>
    <w:p w14:paraId="06CAEA2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 lyginant norimą mėnesį su ne mažiau 2 laisvai pasirinktais mėnesiais.</w:t>
      </w:r>
    </w:p>
    <w:p w14:paraId="318667D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lastRenderedPageBreak/>
        <w:t>Metais, lyginant norimus metus su prieš tai buvusiais metais.</w:t>
      </w:r>
    </w:p>
    <w:p w14:paraId="0C4A4C0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pasirinktą periodą, lyginant pasirinktą periodą su kitu pasirinktu periodu.</w:t>
      </w:r>
    </w:p>
    <w:p w14:paraId="1953160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Informacijos pateikimo forma – grafikai ir lentelės.</w:t>
      </w:r>
    </w:p>
    <w:p w14:paraId="2381364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Galimybė lenteles eksportuoti į Excel tipo failus ir atspausdinti.</w:t>
      </w:r>
    </w:p>
    <w:p w14:paraId="2F0C27E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Apibendrintos informacijos formavimas apie visos eksploatuojamos (nuskaitomos) įrangos funkcionalumo ir ryšio sutrikimus ir kitaip su įrangos eksploataciją susijusios informacijos;</w:t>
      </w:r>
    </w:p>
    <w:p w14:paraId="0064525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Detalizuotos informacijos formavimas apie pasirinktą konkretų įrenginį ar objektą;</w:t>
      </w:r>
    </w:p>
    <w:p w14:paraId="23B6AF2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3269B70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Pagal kiekvieną įvykį sukuriamas pranešimas, kuris priskiriamas atskiram vartotojui arba jų grupei bei pateikiamas atitinkama forma:</w:t>
      </w:r>
    </w:p>
    <w:p w14:paraId="1C9F12D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pranešimų skiltyje;</w:t>
      </w:r>
    </w:p>
    <w:p w14:paraId="1DA345C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spalviniu atitinkamo objekto pažymėjimu;</w:t>
      </w:r>
    </w:p>
    <w:p w14:paraId="1BB9DF6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Elektroniniu paštu.</w:t>
      </w:r>
    </w:p>
    <w:p w14:paraId="44BC5E0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Sistema turi automatiškai formuoti pranešimus, jeigu:</w:t>
      </w:r>
    </w:p>
    <w:p w14:paraId="096F930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Nuokrypis nuo užduotos reikšmės yra didesnis nei 5</w:t>
      </w:r>
      <w:r w:rsidRPr="00D84717">
        <w:rPr>
          <w:rFonts w:eastAsia="Calibri"/>
          <w:bCs/>
          <w:color w:val="545454"/>
          <w:shd w:val="clear" w:color="auto" w:fill="FFFFFF"/>
        </w:rPr>
        <w:t xml:space="preserve"> </w:t>
      </w:r>
      <w:r w:rsidRPr="00D84717">
        <w:rPr>
          <w:rFonts w:eastAsia="Calibri"/>
          <w:bCs/>
          <w:shd w:val="clear" w:color="auto" w:fill="FFFFFF"/>
        </w:rPr>
        <w:t>°C</w:t>
      </w:r>
      <w:r w:rsidRPr="00D84717">
        <w:rPr>
          <w:rFonts w:eastAsia="Calibri"/>
          <w:bCs/>
        </w:rPr>
        <w:t xml:space="preserve">  laipsnių, </w:t>
      </w:r>
    </w:p>
    <w:p w14:paraId="18672EC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Sustojo šildymo siurblys arba sutriko jo darbas.</w:t>
      </w:r>
    </w:p>
    <w:p w14:paraId="497A88F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turi būti informacinė skiltis, kurioje pateikiama apibendrinta ir surūšiuota informacija apie visus nepatvirtintus įvykius,  susijusius su visais vartotojui priskirtais objektai.</w:t>
      </w:r>
    </w:p>
    <w:p w14:paraId="7CE4810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Ataskaitų suformavimas ir užfiksavimas.</w:t>
      </w:r>
    </w:p>
    <w:p w14:paraId="6536F6E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periodo objekto šilumos suvartojimo ataskaitos suformavimas.</w:t>
      </w:r>
    </w:p>
    <w:p w14:paraId="08ABFF6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parodymų ataskaitos suformavimas.</w:t>
      </w:r>
    </w:p>
    <w:p w14:paraId="4970C37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parametrų kitimo ataskaitos suformavimas.</w:t>
      </w:r>
    </w:p>
    <w:p w14:paraId="060791E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Šilumos ruošimo ir pastato temperatūrų kitimo ataskaitos suformavimas.</w:t>
      </w:r>
    </w:p>
    <w:p w14:paraId="6B755DC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suvartojimo vienam kvadratiniai metrui ataskaitos už pasirinktą periodą suformavimas.</w:t>
      </w:r>
    </w:p>
    <w:p w14:paraId="109B75B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suvartojimas vienam kvadratiniam metrui vienam dienolaipsniui už pasirinktą periodą suformavimas.</w:t>
      </w:r>
    </w:p>
    <w:p w14:paraId="37006A1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Palyginamosios ataskaitos skirtingų objektų šilumos suvartojimo palyginimui už pasirinktą periodą suformavimas.</w:t>
      </w:r>
    </w:p>
    <w:p w14:paraId="25F1CD9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Duomenų masyvų, skirtų aukštesnio lygio sistemoms, suformavimas (</w:t>
      </w:r>
      <w:proofErr w:type="spellStart"/>
      <w:r w:rsidRPr="00D84717">
        <w:rPr>
          <w:rFonts w:eastAsia="Calibri"/>
          <w:bCs/>
        </w:rPr>
        <w:t>Billing</w:t>
      </w:r>
      <w:proofErr w:type="spellEnd"/>
      <w:r w:rsidRPr="00D84717">
        <w:rPr>
          <w:rFonts w:eastAsia="Calibri"/>
          <w:bCs/>
        </w:rPr>
        <w:t xml:space="preserve"> </w:t>
      </w:r>
      <w:proofErr w:type="spellStart"/>
      <w:r w:rsidRPr="00D84717">
        <w:rPr>
          <w:rFonts w:eastAsia="Calibri"/>
          <w:bCs/>
        </w:rPr>
        <w:t>export</w:t>
      </w:r>
      <w:proofErr w:type="spellEnd"/>
      <w:r w:rsidRPr="00D84717">
        <w:rPr>
          <w:rFonts w:eastAsia="Calibri"/>
          <w:bCs/>
        </w:rPr>
        <w:t>).</w:t>
      </w:r>
    </w:p>
    <w:p w14:paraId="486800C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visi sistemos moduliai turi turėti filtrus, leisiančius juos surūšiuoti pagal pastatą, šiluminį punktą, šiluminį kontūrą ar panašiai;</w:t>
      </w:r>
    </w:p>
    <w:p w14:paraId="58F2A89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Visos sistemos lentelės rūšiuojamos pagal pasirinktą lentelės stulpelį;</w:t>
      </w:r>
    </w:p>
    <w:p w14:paraId="703B4C1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Visoje sistemoje išlaikyta tokia hierarchija: pastatas, punktas, kontūras, kt.;</w:t>
      </w:r>
    </w:p>
    <w:p w14:paraId="2DE35CB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Sistemoje objektų būsena, gedimai ir kita informacija turi būti pateikiami žemėlapyje, atvaizduojant objekto geografinę poziciją ir žymeklio spalvomis indikuojant apie avarijas ar nukrypimus nuo normų.</w:t>
      </w:r>
    </w:p>
    <w:p w14:paraId="06686EE3" w14:textId="77777777" w:rsidR="008B4657" w:rsidRPr="00D84717" w:rsidRDefault="008B4657" w:rsidP="008B4657">
      <w:pPr>
        <w:spacing w:after="0" w:line="240" w:lineRule="auto"/>
        <w:contextualSpacing/>
        <w:rPr>
          <w:bCs/>
          <w:szCs w:val="24"/>
        </w:rPr>
      </w:pPr>
    </w:p>
    <w:p w14:paraId="6F72B9DA" w14:textId="77777777" w:rsidR="008B4657" w:rsidRPr="00D84717" w:rsidRDefault="008B4657" w:rsidP="008B4657">
      <w:pPr>
        <w:spacing w:after="0" w:line="240" w:lineRule="auto"/>
        <w:rPr>
          <w:b/>
          <w:szCs w:val="24"/>
        </w:rPr>
      </w:pPr>
      <w:r w:rsidRPr="00D84717">
        <w:rPr>
          <w:b/>
          <w:szCs w:val="24"/>
        </w:rPr>
        <w:t>4. REIKALAVIMAI SISTEMOS PRIEŽIŪROS IR PALAIKYMO PASLAUGAI</w:t>
      </w:r>
    </w:p>
    <w:p w14:paraId="1F50D3A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Tiekėjas privalo turėti 24 mėn. ryšio planą duomenų nuskaitymui.</w:t>
      </w:r>
    </w:p>
    <w:p w14:paraId="7AD4D0C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Turi būti teikiamos tokios aptarnavimo ir palaikymo paslaugos naudojant Sistemą:</w:t>
      </w:r>
    </w:p>
    <w:p w14:paraId="515A996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nuolatinė pastato </w:t>
      </w:r>
      <w:proofErr w:type="spellStart"/>
      <w:r w:rsidRPr="00D84717">
        <w:rPr>
          <w:rFonts w:eastAsia="Calibri"/>
          <w:bCs/>
        </w:rPr>
        <w:t>telemetrinės</w:t>
      </w:r>
      <w:proofErr w:type="spellEnd"/>
      <w:r w:rsidRPr="00D84717">
        <w:rPr>
          <w:rFonts w:eastAsia="Calibri"/>
          <w:bCs/>
        </w:rPr>
        <w:t xml:space="preserve"> sistemos įrangos darbo kontrolė ir sutrikimų indentifikavimas bei jų šalinimas;</w:t>
      </w:r>
    </w:p>
    <w:p w14:paraId="1BBC7504"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atsižvelgiant į gamtines sąlygas ir realų pastato panaudojimą per parą bei savaitę, optimalių pastato šildymo parametrų nustatymas, konfigūravimas ir jų palaikymas; </w:t>
      </w:r>
    </w:p>
    <w:p w14:paraId="27E1D772"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lastRenderedPageBreak/>
        <w:t xml:space="preserve">pastato šildymo komforto ir ekonomijos periodų vykdymo kasdieninė kontrolė, nukrypimų indentifikavimas bei nuotolinis koregavimas; </w:t>
      </w:r>
    </w:p>
    <w:p w14:paraId="1E1304B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pastovi pastato šildymo sistemos darbinių parametrų analizės vertinimas, siekiant optimizuoti veikimo algoritmą ir padidinti pastato energetinį efektyvumą;</w:t>
      </w:r>
    </w:p>
    <w:p w14:paraId="5AA87AD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pastato šildymo sistemos veikimo kontrolė ir nuotolinis valdymas;</w:t>
      </w:r>
    </w:p>
    <w:p w14:paraId="0C7DFB0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kontrolinių duomenų apie pastato šildymo sistemos veikimą per parą kaupimas ir saugojimas ne mažiau 12 mėnesių;</w:t>
      </w:r>
    </w:p>
    <w:p w14:paraId="581307DD"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6D21937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perkančiajai organizacijai turi būti suteikta prieiga stebėjimui informacijos, nurodytos sistemos reikalavimuose, su prisijungimu internetu. </w:t>
      </w:r>
      <w:r w:rsidRPr="00D84717">
        <w:rPr>
          <w:bCs/>
        </w:rPr>
        <w:t>Visa informaciją vartotojui turi būti patogiai pateikiama pradiniame sistemos lange arba lengvai pasiekiama iš to paties lango</w:t>
      </w:r>
      <w:r w:rsidRPr="00D84717">
        <w:rPr>
          <w:rFonts w:eastAsia="Calibri"/>
          <w:bCs/>
        </w:rPr>
        <w:t>;</w:t>
      </w:r>
    </w:p>
    <w:p w14:paraId="3C22D81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informacijos administravimas ir teikimas Perkančiajai organizacijai:</w:t>
      </w:r>
    </w:p>
    <w:p w14:paraId="1FC94D2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mėnesio informacijos apie sunaudotus energetinius resursus pateikimas energetiniais ir piniginiais vienetais kiekvienam objektui individualiai;</w:t>
      </w:r>
    </w:p>
    <w:p w14:paraId="08A2176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bendros einamojo mėnesio sunaudotų energetinių resursų informacijos pateikimas energetiniais ir piniginiais vienetais;</w:t>
      </w:r>
    </w:p>
    <w:p w14:paraId="4D69A243"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einamojo ir paskutinio mėnesio sunaudotų energetinių resursų kaštų palyginimas, išskaidant atskiromis </w:t>
      </w:r>
      <w:r w:rsidRPr="00D84717">
        <w:rPr>
          <w:bCs/>
          <w:color w:val="000000"/>
        </w:rPr>
        <w:t>dedamosiomis (šiluma, vanduo, elektra);</w:t>
      </w:r>
    </w:p>
    <w:p w14:paraId="6882D33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einamųjų metų sunaudotų energetinių resursų kaštų istorija, išskaidant atskiromis dedamosiomis </w:t>
      </w:r>
      <w:r w:rsidRPr="00D84717">
        <w:rPr>
          <w:bCs/>
          <w:color w:val="000000"/>
        </w:rPr>
        <w:t>(šiluma, vanduo, elektra);</w:t>
      </w:r>
    </w:p>
    <w:p w14:paraId="7DEE780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palyginimas tarpusavyje, vertinant už paskutinį mėnesį sunaudotus energetinius resursus, kiek piniginių vienetų tenka vieno objekto kvadratiniam metrui išlaikyti;</w:t>
      </w:r>
    </w:p>
    <w:p w14:paraId="4080104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metų istorija ir energetinių resursų vartojimo pokyčių analizė;</w:t>
      </w:r>
    </w:p>
    <w:p w14:paraId="0BFCEBA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ataskaitų formavimas ir pateikimas numatytais periodais (metais, mėnesiais, dienomis);</w:t>
      </w:r>
    </w:p>
    <w:p w14:paraId="00E83AB0"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energetinio efektyvumo vertinimas pagal surenkamą informaciją apie resursų suvartojimą.</w:t>
      </w:r>
    </w:p>
    <w:p w14:paraId="68201214"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Individualaus objekto apibendrintos informacijos pateikimas ir analizė; </w:t>
      </w:r>
    </w:p>
    <w:p w14:paraId="3162868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mėnesių kiekvienos dienos informacijos apie sunaudotų energetinių resursų pateikimas energetiniais ir piniginiais vienetais.</w:t>
      </w:r>
    </w:p>
    <w:p w14:paraId="2BD082C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ir paskutinių metų kiekvieno mėnesio informacijos apie sunaudotų energetinių resursų pateikimas energetiniais ir piniginiais vienetais.</w:t>
      </w:r>
    </w:p>
    <w:p w14:paraId="7935BE9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Individualaus objekto energetinio efektyvumo įvertinimas pagal surenkamą informaciją apie resursų suvartojimą.</w:t>
      </w:r>
    </w:p>
    <w:p w14:paraId="1DDCBC4F" w14:textId="77777777" w:rsidR="008B4657" w:rsidRPr="00D84717" w:rsidRDefault="008B4657" w:rsidP="008B4657">
      <w:pPr>
        <w:spacing w:after="0" w:line="240" w:lineRule="auto"/>
        <w:ind w:firstLine="720"/>
        <w:contextualSpacing/>
        <w:rPr>
          <w:bCs/>
          <w:szCs w:val="24"/>
        </w:rPr>
      </w:pPr>
    </w:p>
    <w:p w14:paraId="3830F173" w14:textId="77777777" w:rsidR="008B4657" w:rsidRPr="00DC3FC6" w:rsidRDefault="008B4657" w:rsidP="008B4657">
      <w:pPr>
        <w:spacing w:after="0" w:line="240" w:lineRule="auto"/>
        <w:rPr>
          <w:b/>
          <w:szCs w:val="24"/>
        </w:rPr>
      </w:pPr>
      <w:r w:rsidRPr="00DC3FC6">
        <w:rPr>
          <w:b/>
          <w:szCs w:val="24"/>
        </w:rPr>
        <w:t>5. PAPILDOMI REIKALAVIMAI REKALAVIMAI</w:t>
      </w:r>
      <w:r w:rsidRPr="00DC3FC6">
        <w:rPr>
          <w:b/>
          <w:caps/>
          <w:szCs w:val="24"/>
        </w:rPr>
        <w:t xml:space="preserve"> šildymo ir karšto vandens sistemos atnaujinimUI (modernizavimUI)</w:t>
      </w:r>
    </w:p>
    <w:p w14:paraId="48AB9EF2" w14:textId="77777777" w:rsidR="008B4657" w:rsidRPr="00DC3FC6" w:rsidRDefault="008B4657" w:rsidP="008B4657">
      <w:pPr>
        <w:spacing w:after="0" w:line="240" w:lineRule="auto"/>
        <w:contextualSpacing/>
        <w:rPr>
          <w:bCs/>
          <w:szCs w:val="24"/>
        </w:rPr>
      </w:pPr>
    </w:p>
    <w:p w14:paraId="7AFD7F67" w14:textId="77777777" w:rsidR="008B4657" w:rsidRPr="00DC3FC6" w:rsidRDefault="008B4657" w:rsidP="008B4657">
      <w:pPr>
        <w:spacing w:after="0" w:line="240" w:lineRule="auto"/>
        <w:contextualSpacing/>
        <w:rPr>
          <w:bCs/>
          <w:szCs w:val="24"/>
        </w:rPr>
      </w:pPr>
      <w:r w:rsidRPr="00DC3FC6">
        <w:rPr>
          <w:bCs/>
          <w:szCs w:val="24"/>
        </w:rPr>
        <w:t>5.1. Rangovas, atlikdamas šildymo ir karšto vandens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6A0D9C49" w14:textId="77777777" w:rsidR="008B4657" w:rsidRPr="00DC3FC6" w:rsidRDefault="008B4657" w:rsidP="008B4657">
      <w:pPr>
        <w:spacing w:after="0" w:line="240" w:lineRule="auto"/>
        <w:contextualSpacing/>
        <w:rPr>
          <w:bCs/>
          <w:szCs w:val="24"/>
        </w:rPr>
      </w:pPr>
      <w:r w:rsidRPr="00DC3FC6">
        <w:rPr>
          <w:bCs/>
          <w:szCs w:val="24"/>
        </w:rPr>
        <w:t>5.2. Rangovas, atlikęs šildymo ir karšto vandens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 ;</w:t>
      </w:r>
    </w:p>
    <w:p w14:paraId="27317EC1" w14:textId="77777777" w:rsidR="008B4657" w:rsidRPr="00D84717" w:rsidRDefault="008B4657" w:rsidP="008B4657">
      <w:pPr>
        <w:spacing w:after="0" w:line="240" w:lineRule="auto"/>
        <w:contextualSpacing/>
        <w:rPr>
          <w:b/>
          <w:szCs w:val="24"/>
        </w:rPr>
      </w:pPr>
      <w:r w:rsidRPr="00DC3FC6">
        <w:rPr>
          <w:bCs/>
          <w:szCs w:val="24"/>
        </w:rPr>
        <w:t>5.3. Pasirašant atliktų darbų priėmimo perdavimo aktą Rangovas privalo pateikti pažymą apie susidariusių atliekų (tame tarpe ir atliekų, turinčių asbesto) utilizavimą.</w:t>
      </w:r>
    </w:p>
    <w:p w14:paraId="30D86A9C" w14:textId="77777777" w:rsidR="008B4657" w:rsidRPr="00D84717" w:rsidRDefault="008B4657" w:rsidP="008B4657">
      <w:pPr>
        <w:rPr>
          <w:bCs/>
          <w:szCs w:val="24"/>
        </w:rPr>
      </w:pPr>
    </w:p>
    <w:p w14:paraId="797EBADC" w14:textId="37D1F803" w:rsidR="008B4657" w:rsidRPr="00D84717" w:rsidRDefault="008B4657" w:rsidP="008B4657">
      <w:pPr>
        <w:spacing w:after="0" w:line="240" w:lineRule="auto"/>
        <w:contextualSpacing/>
        <w:rPr>
          <w:bCs/>
          <w:szCs w:val="24"/>
          <w:u w:val="dash"/>
        </w:rPr>
      </w:pPr>
      <w:r>
        <w:rPr>
          <w:noProof/>
        </w:rPr>
        <w:lastRenderedPageBreak/>
        <mc:AlternateContent>
          <mc:Choice Requires="wps">
            <w:drawing>
              <wp:anchor distT="0" distB="0" distL="114300" distR="114300" simplePos="0" relativeHeight="251661312" behindDoc="0" locked="0" layoutInCell="1" allowOverlap="1" wp14:anchorId="0314962B" wp14:editId="1CE928E1">
                <wp:simplePos x="0" y="0"/>
                <wp:positionH relativeFrom="column">
                  <wp:posOffset>5715</wp:posOffset>
                </wp:positionH>
                <wp:positionV relativeFrom="paragraph">
                  <wp:posOffset>90170</wp:posOffset>
                </wp:positionV>
                <wp:extent cx="9277350" cy="2857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773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FC6A80"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1pt" to="73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" strokecolor="windowText" strokeweight=".5pt">
                <v:stroke joinstyle="miter"/>
                <o:lock v:ext="edit" shapetype="f"/>
              </v:line>
            </w:pict>
          </mc:Fallback>
        </mc:AlternateContent>
      </w:r>
    </w:p>
    <w:p w14:paraId="0DD3821C" w14:textId="77777777" w:rsidR="008B4657" w:rsidRPr="00D84717" w:rsidRDefault="008B4657" w:rsidP="008B4657">
      <w:pPr>
        <w:spacing w:after="0" w:line="240" w:lineRule="auto"/>
        <w:ind w:firstLine="720"/>
        <w:contextualSpacing/>
        <w:rPr>
          <w:bCs/>
          <w:szCs w:val="24"/>
        </w:rPr>
      </w:pPr>
      <w:r w:rsidRPr="00D84717">
        <w:rPr>
          <w:bCs/>
          <w:szCs w:val="24"/>
        </w:rPr>
        <w:t xml:space="preserve">Mes patvirtiname, kad mūsų siūloma įranga atitinka visus aukščiau nurodytus privalomus techninės specifikacijos reikalavimus. </w:t>
      </w:r>
    </w:p>
    <w:p w14:paraId="06332D23" w14:textId="77777777" w:rsidR="008B4657" w:rsidRPr="00D84717" w:rsidRDefault="008B4657" w:rsidP="008B4657">
      <w:pPr>
        <w:spacing w:after="0" w:line="240" w:lineRule="auto"/>
        <w:ind w:firstLine="720"/>
        <w:contextualSpacing/>
        <w:rPr>
          <w:bCs/>
          <w:szCs w:val="24"/>
        </w:rPr>
      </w:pPr>
      <w:r w:rsidRPr="00D84717">
        <w:rPr>
          <w:bCs/>
          <w:szCs w:val="24"/>
        </w:rPr>
        <w:t>Man žinoma, kad, jeigu perkančioji organizacija nustatytų jog pasiūlyme pateiktos įrangos techninės specifikacijos duomenys yra neteisingi, (tiekėjo pavadinimas) pateiktas pasiūlymas bus nenagrinėjamas ir atmestas.</w:t>
      </w:r>
    </w:p>
    <w:p w14:paraId="74575DB2" w14:textId="77777777" w:rsidR="008B4657" w:rsidRPr="00D84717" w:rsidRDefault="008B4657" w:rsidP="008B4657">
      <w:pPr>
        <w:spacing w:after="0" w:line="240" w:lineRule="auto"/>
        <w:ind w:firstLine="720"/>
        <w:contextualSpacing/>
        <w:rPr>
          <w:bCs/>
          <w:szCs w:val="24"/>
        </w:rPr>
      </w:pPr>
      <w:r w:rsidRPr="00D84717">
        <w:rPr>
          <w:bCs/>
          <w:szCs w:val="24"/>
        </w:rPr>
        <w:t>Man taip pat žinoma, kad jeigu perkančioji organizacija nustatytų, jog pasiūlyme pateiktos įrangos techninės specifikacijos duomenys yra neteisingi arba pateikiami dokumentai yra suklastoti, ji gali kreiptis į teismą ir išieškoti iš (tiekėjo pavadinimas) padarytus nuostolius.</w:t>
      </w:r>
    </w:p>
    <w:p w14:paraId="56B26887" w14:textId="77777777" w:rsidR="008B4657" w:rsidRDefault="008B4657" w:rsidP="008B4657">
      <w:pPr>
        <w:spacing w:after="0" w:line="240" w:lineRule="auto"/>
        <w:ind w:firstLine="720"/>
        <w:contextualSpacing/>
        <w:rPr>
          <w:bCs/>
          <w:szCs w:val="24"/>
        </w:rPr>
      </w:pPr>
      <w:r w:rsidRPr="00D84717">
        <w:rPr>
          <w:bCs/>
          <w:szCs w:val="24"/>
        </w:rPr>
        <w:t xml:space="preserve">    </w:t>
      </w:r>
    </w:p>
    <w:p w14:paraId="1560EE6B" w14:textId="77777777" w:rsidR="008B4657" w:rsidRPr="00D84717" w:rsidRDefault="008B4657" w:rsidP="008B4657">
      <w:pPr>
        <w:spacing w:after="0" w:line="240" w:lineRule="auto"/>
        <w:ind w:firstLine="720"/>
        <w:contextualSpacing/>
        <w:rPr>
          <w:bCs/>
          <w:szCs w:val="24"/>
        </w:rPr>
      </w:pPr>
      <w:r w:rsidRPr="00D84717">
        <w:rPr>
          <w:bCs/>
          <w:szCs w:val="24"/>
        </w:rPr>
        <w:t xml:space="preserve">  202</w:t>
      </w:r>
      <w:r>
        <w:rPr>
          <w:bCs/>
          <w:szCs w:val="24"/>
        </w:rPr>
        <w:t>5</w:t>
      </w:r>
      <w:r w:rsidRPr="00D84717">
        <w:rPr>
          <w:bCs/>
          <w:szCs w:val="24"/>
        </w:rPr>
        <w:t xml:space="preserve"> m………………… </w:t>
      </w:r>
      <w:proofErr w:type="spellStart"/>
      <w:r w:rsidRPr="00D84717">
        <w:rPr>
          <w:bCs/>
          <w:szCs w:val="24"/>
        </w:rPr>
        <w:t>mėn</w:t>
      </w:r>
      <w:proofErr w:type="spellEnd"/>
      <w:r w:rsidRPr="00D84717">
        <w:rPr>
          <w:bCs/>
          <w:szCs w:val="24"/>
        </w:rPr>
        <w:t>…..d.</w:t>
      </w:r>
    </w:p>
    <w:p w14:paraId="42A73D83" w14:textId="77777777" w:rsidR="008B4657" w:rsidRPr="00D84717" w:rsidRDefault="008B4657" w:rsidP="008B4657">
      <w:pPr>
        <w:spacing w:after="0" w:line="240" w:lineRule="auto"/>
        <w:ind w:firstLine="720"/>
        <w:contextualSpacing/>
        <w:rPr>
          <w:bCs/>
          <w:szCs w:val="24"/>
        </w:rPr>
      </w:pPr>
      <w:r w:rsidRPr="00D84717">
        <w:rPr>
          <w:bCs/>
          <w:szCs w:val="24"/>
        </w:rPr>
        <w:t xml:space="preserve">      ______________________________________             A.V.</w:t>
      </w:r>
    </w:p>
    <w:p w14:paraId="24EF9EBC" w14:textId="77777777" w:rsidR="008B4657" w:rsidRPr="00D84717" w:rsidRDefault="008B4657" w:rsidP="008B4657">
      <w:pPr>
        <w:spacing w:after="0" w:line="240" w:lineRule="auto"/>
        <w:ind w:firstLine="720"/>
        <w:contextualSpacing/>
        <w:rPr>
          <w:bCs/>
          <w:szCs w:val="24"/>
        </w:rPr>
      </w:pPr>
      <w:r w:rsidRPr="00D84717">
        <w:rPr>
          <w:bCs/>
          <w:szCs w:val="24"/>
        </w:rPr>
        <w:t xml:space="preserve">         (Įgalioto asmens vardas, pavardė, parašas)         </w:t>
      </w:r>
    </w:p>
    <w:p w14:paraId="17A96B77" w14:textId="77777777" w:rsidR="008B4657" w:rsidRDefault="008B4657" w:rsidP="008B4657">
      <w:pPr>
        <w:spacing w:after="0" w:line="240" w:lineRule="auto"/>
        <w:ind w:right="-178"/>
        <w:jc w:val="center"/>
        <w:rPr>
          <w:i/>
          <w:sz w:val="16"/>
          <w:szCs w:val="16"/>
        </w:rPr>
      </w:pPr>
    </w:p>
    <w:p w14:paraId="598C6D8D" w14:textId="77777777" w:rsidR="008B4657" w:rsidRDefault="008B4657" w:rsidP="008B4657">
      <w:pPr>
        <w:spacing w:after="0" w:line="240" w:lineRule="auto"/>
        <w:ind w:right="-178"/>
        <w:jc w:val="right"/>
        <w:rPr>
          <w:szCs w:val="24"/>
        </w:rPr>
      </w:pPr>
    </w:p>
    <w:p w14:paraId="7B539256" w14:textId="77777777" w:rsidR="008B4657" w:rsidRDefault="008B4657" w:rsidP="008B4657">
      <w:pPr>
        <w:spacing w:after="0" w:line="240" w:lineRule="auto"/>
        <w:ind w:right="-178"/>
        <w:jc w:val="right"/>
        <w:rPr>
          <w:szCs w:val="24"/>
        </w:rPr>
      </w:pPr>
    </w:p>
    <w:p w14:paraId="5021DE75" w14:textId="77777777" w:rsidR="008B4657" w:rsidRDefault="008B4657" w:rsidP="008B4657">
      <w:pPr>
        <w:spacing w:after="0" w:line="240" w:lineRule="auto"/>
        <w:ind w:right="-178"/>
        <w:jc w:val="right"/>
        <w:rPr>
          <w:szCs w:val="24"/>
        </w:rPr>
      </w:pPr>
    </w:p>
    <w:p w14:paraId="3E601A07" w14:textId="77777777" w:rsidR="008B4657" w:rsidRDefault="008B4657" w:rsidP="008B4657">
      <w:pPr>
        <w:keepNext/>
        <w:keepLines/>
        <w:spacing w:before="40" w:after="0" w:line="240" w:lineRule="auto"/>
        <w:jc w:val="center"/>
        <w:outlineLvl w:val="8"/>
        <w:rPr>
          <w:rFonts w:eastAsia="Times New Roman"/>
          <w:b/>
          <w:iCs/>
          <w:szCs w:val="24"/>
        </w:rPr>
      </w:pPr>
      <w:r w:rsidRPr="00D84717">
        <w:rPr>
          <w:rFonts w:eastAsia="Times New Roman"/>
          <w:b/>
          <w:iCs/>
          <w:szCs w:val="24"/>
        </w:rPr>
        <w:t>TECHNINĖ SPECIFIKACIJA</w:t>
      </w:r>
    </w:p>
    <w:p w14:paraId="07D34B20" w14:textId="77777777" w:rsidR="008B4657" w:rsidRPr="00D84717" w:rsidRDefault="008B4657" w:rsidP="008B4657">
      <w:pPr>
        <w:keepNext/>
        <w:keepLines/>
        <w:spacing w:before="40" w:after="0" w:line="240" w:lineRule="auto"/>
        <w:jc w:val="center"/>
        <w:outlineLvl w:val="8"/>
        <w:rPr>
          <w:rFonts w:eastAsia="Times New Roman"/>
          <w:b/>
          <w:iCs/>
          <w:szCs w:val="24"/>
        </w:rPr>
      </w:pPr>
      <w:r w:rsidRPr="00D616D7">
        <w:rPr>
          <w:rFonts w:eastAsia="Times New Roman"/>
          <w:b/>
          <w:iCs/>
          <w:szCs w:val="24"/>
          <w:highlight w:val="red"/>
        </w:rPr>
        <w:t>IV DALIS</w:t>
      </w:r>
    </w:p>
    <w:p w14:paraId="4FF5B02A" w14:textId="77777777" w:rsidR="008B4657" w:rsidRPr="00D84717" w:rsidRDefault="008B4657" w:rsidP="008B4657">
      <w:pPr>
        <w:keepNext/>
        <w:keepLines/>
        <w:spacing w:before="40" w:after="0" w:line="240" w:lineRule="auto"/>
        <w:jc w:val="center"/>
        <w:outlineLvl w:val="8"/>
        <w:rPr>
          <w:rFonts w:eastAsia="Times New Roman"/>
          <w:b/>
          <w:iCs/>
          <w:szCs w:val="24"/>
        </w:rPr>
      </w:pPr>
    </w:p>
    <w:p w14:paraId="1F74152D" w14:textId="77777777" w:rsidR="008B4657" w:rsidRPr="00CF498A" w:rsidRDefault="008B4657" w:rsidP="008B4657">
      <w:pPr>
        <w:spacing w:after="0" w:line="240" w:lineRule="auto"/>
        <w:ind w:firstLine="720"/>
        <w:jc w:val="both"/>
        <w:rPr>
          <w:bCs/>
          <w:szCs w:val="24"/>
        </w:rPr>
      </w:pPr>
      <w:r w:rsidRPr="00CF498A">
        <w:rPr>
          <w:bCs/>
          <w:szCs w:val="24"/>
        </w:rPr>
        <w:t xml:space="preserve">Pirkimo objektas – Daugiabučio gyvenamojo namo </w:t>
      </w:r>
      <w:r>
        <w:rPr>
          <w:bCs/>
          <w:szCs w:val="24"/>
        </w:rPr>
        <w:t>R. Kalantos g. 123</w:t>
      </w:r>
      <w:r w:rsidRPr="00CF498A">
        <w:rPr>
          <w:bCs/>
          <w:szCs w:val="24"/>
        </w:rPr>
        <w:t>, Kaunas šildymo ir karšto vandens sistemos atnaujinimas (modernizavimas), kuris apima šilumos bei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435D11A0" w14:textId="77777777" w:rsidR="008B4657" w:rsidRPr="00D84717" w:rsidRDefault="008B4657" w:rsidP="008B4657">
      <w:pPr>
        <w:spacing w:after="0" w:line="240" w:lineRule="auto"/>
        <w:ind w:firstLine="720"/>
        <w:jc w:val="both"/>
        <w:rPr>
          <w:rFonts w:eastAsia="Times New Roman"/>
          <w:szCs w:val="24"/>
        </w:rPr>
      </w:pPr>
      <w:r w:rsidRPr="00CF498A">
        <w:rPr>
          <w:rFonts w:eastAsia="Times New Roman"/>
          <w:szCs w:val="24"/>
        </w:rPr>
        <w:t xml:space="preserve">Darbai turi būti atlikti nuo Sutarties įsigaliojimo ir užbaigti per 2 mėnesius. Įrengus Sistemą, Rangovas įsipareigoja 24 mėn. teikti </w:t>
      </w:r>
      <w:r w:rsidRPr="00CF498A">
        <w:rPr>
          <w:bCs/>
          <w:szCs w:val="24"/>
        </w:rPr>
        <w:t>Sistemos aptarnavimo paslaugas.</w:t>
      </w:r>
    </w:p>
    <w:p w14:paraId="6479FC64" w14:textId="77777777" w:rsidR="008B4657" w:rsidRPr="00D84717" w:rsidRDefault="008B4657" w:rsidP="008B4657">
      <w:pPr>
        <w:spacing w:after="0" w:line="240" w:lineRule="auto"/>
        <w:ind w:firstLine="720"/>
        <w:contextualSpacing/>
        <w:jc w:val="both"/>
        <w:rPr>
          <w:rFonts w:eastAsia="Times New Roman"/>
          <w:szCs w:val="24"/>
        </w:rPr>
      </w:pPr>
      <w:r w:rsidRPr="00D84717">
        <w:rPr>
          <w:rFonts w:eastAsia="Times New Roman"/>
          <w:szCs w:val="24"/>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36D47D4B" w14:textId="77777777" w:rsidR="008B4657" w:rsidRPr="00D84717" w:rsidRDefault="008B4657" w:rsidP="008B4657">
      <w:pPr>
        <w:spacing w:after="0" w:line="240" w:lineRule="auto"/>
        <w:jc w:val="both"/>
        <w:rPr>
          <w:rFonts w:eastAsia="Times New Roman"/>
          <w:szCs w:val="24"/>
        </w:rPr>
      </w:pPr>
    </w:p>
    <w:p w14:paraId="10D76E7B"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 xml:space="preserve"> REIKALAVIMAI ŠILUMOS</w:t>
      </w:r>
      <w:r>
        <w:rPr>
          <w:rFonts w:eastAsia="Calibri"/>
          <w:b/>
        </w:rPr>
        <w:t xml:space="preserve"> IR KARŠTO VANDENS</w:t>
      </w:r>
      <w:r w:rsidRPr="00D84717">
        <w:rPr>
          <w:rFonts w:eastAsia="Calibri"/>
          <w:b/>
        </w:rPr>
        <w:t xml:space="preserve"> PUNKTUI</w:t>
      </w:r>
    </w:p>
    <w:p w14:paraId="33B61C0F" w14:textId="77777777" w:rsidR="008B4657" w:rsidRPr="00D84717" w:rsidRDefault="008B4657" w:rsidP="008B4657">
      <w:pPr>
        <w:spacing w:after="0" w:line="240" w:lineRule="auto"/>
        <w:contextualSpacing/>
        <w:rPr>
          <w:bCs/>
          <w:szCs w:val="24"/>
        </w:rPr>
      </w:pPr>
    </w:p>
    <w:p w14:paraId="6C5F27D7" w14:textId="77777777" w:rsidR="008B4657" w:rsidRPr="00D84717" w:rsidRDefault="008B4657" w:rsidP="008B4657">
      <w:pPr>
        <w:spacing w:after="0" w:line="240" w:lineRule="auto"/>
        <w:rPr>
          <w:rFonts w:eastAsia="Times New Roman"/>
          <w:bCs/>
          <w:szCs w:val="24"/>
        </w:rPr>
      </w:pPr>
      <w:r w:rsidRPr="00D84717">
        <w:rPr>
          <w:rFonts w:eastAsia="Times New Roman"/>
          <w:bCs/>
          <w:i/>
          <w:szCs w:val="24"/>
        </w:rPr>
        <w:t xml:space="preserve">Pasiūlymai, kuriuose siūloma įranga neatitiks techninės specifikacijos, bus atmetami. </w:t>
      </w:r>
      <w:r w:rsidRPr="00D84717">
        <w:rPr>
          <w:rFonts w:eastAsia="Times New Roman"/>
          <w:bCs/>
          <w:i/>
          <w:iCs/>
          <w:szCs w:val="24"/>
        </w:rPr>
        <w:t>Tiekėjas gali siūlyti ir įrangą su geresnėmis techninėmis charakteristikomis</w:t>
      </w:r>
      <w:r w:rsidRPr="00D84717">
        <w:rPr>
          <w:rFonts w:eastAsia="Times New Roman"/>
          <w:bCs/>
          <w:szCs w:val="24"/>
        </w:rPr>
        <w:t>.</w:t>
      </w:r>
    </w:p>
    <w:p w14:paraId="19884C62" w14:textId="77777777" w:rsidR="008B4657" w:rsidRPr="00D84717" w:rsidRDefault="008B4657" w:rsidP="008B4657">
      <w:pPr>
        <w:spacing w:after="0" w:line="240" w:lineRule="auto"/>
        <w:rPr>
          <w:rFonts w:eastAsia="Times New Roman"/>
          <w:bCs/>
          <w:szCs w:val="24"/>
        </w:rPr>
      </w:pPr>
    </w:p>
    <w:p w14:paraId="1CE70706" w14:textId="77777777" w:rsidR="008B4657" w:rsidRPr="00A57A9C" w:rsidRDefault="008B4657" w:rsidP="008B4657">
      <w:pPr>
        <w:pStyle w:val="ListParagraph"/>
        <w:ind w:left="360"/>
        <w:rPr>
          <w:bCs/>
        </w:rPr>
      </w:pPr>
      <w:r w:rsidRPr="00A57A9C">
        <w:rPr>
          <w:bCs/>
        </w:rPr>
        <w:t xml:space="preserve">Šilumos ir karšto vandens punkto techninės specifikacijos pateikiamos daugiabučio gyvenamojo namo, adresu </w:t>
      </w:r>
      <w:r>
        <w:rPr>
          <w:bCs/>
        </w:rPr>
        <w:t>R. Kalantos g. 123</w:t>
      </w:r>
      <w:r w:rsidRPr="00A57A9C">
        <w:rPr>
          <w:bCs/>
        </w:rPr>
        <w:t>, Kaunas šilumos punkto paprastojo remonto projekte Nr.</w:t>
      </w:r>
      <w:r>
        <w:rPr>
          <w:bCs/>
        </w:rPr>
        <w:t xml:space="preserve"> </w:t>
      </w:r>
      <w:r w:rsidRPr="00DC3FC6">
        <w:rPr>
          <w:bCs/>
        </w:rPr>
        <w:t>25_033</w:t>
      </w:r>
      <w:r>
        <w:rPr>
          <w:bCs/>
        </w:rPr>
        <w:t>5</w:t>
      </w:r>
      <w:r w:rsidRPr="00DC3FC6">
        <w:rPr>
          <w:bCs/>
        </w:rPr>
        <w:t>-TDP</w:t>
      </w:r>
      <w:r>
        <w:rPr>
          <w:bCs/>
        </w:rPr>
        <w:t>.</w:t>
      </w:r>
    </w:p>
    <w:p w14:paraId="6605263A" w14:textId="77777777" w:rsidR="008B4657" w:rsidRPr="00A57A9C" w:rsidRDefault="008B4657" w:rsidP="008B4657">
      <w:pPr>
        <w:pStyle w:val="ListParagraph"/>
        <w:numPr>
          <w:ilvl w:val="0"/>
          <w:numId w:val="31"/>
        </w:numPr>
        <w:spacing w:after="0" w:line="240" w:lineRule="auto"/>
        <w:rPr>
          <w:rFonts w:eastAsia="Calibri"/>
          <w:b/>
        </w:rPr>
      </w:pPr>
      <w:r w:rsidRPr="00A57A9C">
        <w:rPr>
          <w:rFonts w:eastAsia="Calibri"/>
          <w:b/>
        </w:rPr>
        <w:t>REIKALAVIMAI ŠILDYMO SISTEMAI</w:t>
      </w:r>
    </w:p>
    <w:p w14:paraId="6E986FFC" w14:textId="77777777" w:rsidR="008B4657" w:rsidRPr="00A57A9C" w:rsidRDefault="008B4657" w:rsidP="008B4657">
      <w:pPr>
        <w:spacing w:after="0" w:line="240" w:lineRule="auto"/>
        <w:contextualSpacing/>
        <w:rPr>
          <w:bCs/>
          <w:szCs w:val="24"/>
        </w:rPr>
      </w:pPr>
    </w:p>
    <w:p w14:paraId="690D0C7B" w14:textId="77777777" w:rsidR="008B4657" w:rsidRPr="00A57A9C" w:rsidRDefault="008B4657" w:rsidP="008B4657">
      <w:pPr>
        <w:spacing w:after="0" w:line="240" w:lineRule="auto"/>
        <w:rPr>
          <w:rFonts w:eastAsia="Times New Roman"/>
          <w:bCs/>
          <w:szCs w:val="24"/>
        </w:rPr>
      </w:pPr>
      <w:r w:rsidRPr="00A57A9C">
        <w:rPr>
          <w:rFonts w:eastAsia="Times New Roman"/>
          <w:bCs/>
          <w:i/>
          <w:szCs w:val="24"/>
        </w:rPr>
        <w:t xml:space="preserve">Pasiūlymai, kuriuose siūloma įranga neatitiks techninės specifikacijos, bus atmetami. </w:t>
      </w:r>
      <w:r w:rsidRPr="00A57A9C">
        <w:rPr>
          <w:rFonts w:eastAsia="Times New Roman"/>
          <w:bCs/>
          <w:i/>
          <w:iCs/>
          <w:szCs w:val="24"/>
        </w:rPr>
        <w:t>Tiekėjas gali siūlyti ir įrangą su geresnėmis techninėmis charakteristikomis</w:t>
      </w:r>
      <w:r w:rsidRPr="00A57A9C">
        <w:rPr>
          <w:rFonts w:eastAsia="Times New Roman"/>
          <w:bCs/>
          <w:szCs w:val="24"/>
        </w:rPr>
        <w:t>.</w:t>
      </w:r>
    </w:p>
    <w:p w14:paraId="34A4C74A" w14:textId="77777777" w:rsidR="008B4657" w:rsidRPr="00A57A9C" w:rsidRDefault="008B4657" w:rsidP="008B4657">
      <w:pPr>
        <w:spacing w:after="0" w:line="240" w:lineRule="auto"/>
        <w:rPr>
          <w:rFonts w:eastAsia="Times New Roman"/>
          <w:bCs/>
          <w:szCs w:val="24"/>
        </w:rPr>
      </w:pPr>
    </w:p>
    <w:p w14:paraId="307E3E58" w14:textId="77777777" w:rsidR="008B4657" w:rsidRPr="00D84717" w:rsidRDefault="008B4657" w:rsidP="008B4657">
      <w:pPr>
        <w:pStyle w:val="ListParagraph"/>
        <w:ind w:left="360"/>
        <w:rPr>
          <w:bCs/>
        </w:rPr>
      </w:pPr>
      <w:r w:rsidRPr="00A57A9C">
        <w:rPr>
          <w:bCs/>
        </w:rPr>
        <w:t xml:space="preserve">Šildymo sistemos techninės specifikacijos pateikiamos daugiabučio gyvenamojo namo, adresu </w:t>
      </w:r>
      <w:r>
        <w:rPr>
          <w:bCs/>
        </w:rPr>
        <w:t>R. Kalantos g. 123</w:t>
      </w:r>
      <w:r w:rsidRPr="00A57A9C">
        <w:rPr>
          <w:bCs/>
        </w:rPr>
        <w:t xml:space="preserve">, Kaunas šildymo sistemos paprastojo remonto projekte </w:t>
      </w:r>
      <w:r>
        <w:rPr>
          <w:bCs/>
        </w:rPr>
        <w:t xml:space="preserve">Nr. </w:t>
      </w:r>
      <w:r w:rsidRPr="00DC3FC6">
        <w:rPr>
          <w:bCs/>
        </w:rPr>
        <w:t>25_033</w:t>
      </w:r>
      <w:r>
        <w:rPr>
          <w:bCs/>
        </w:rPr>
        <w:t>5A</w:t>
      </w:r>
      <w:r w:rsidRPr="00DC3FC6">
        <w:rPr>
          <w:bCs/>
        </w:rPr>
        <w:t>-TDP</w:t>
      </w:r>
      <w:r>
        <w:rPr>
          <w:bCs/>
        </w:rPr>
        <w:t>.</w:t>
      </w:r>
    </w:p>
    <w:p w14:paraId="762A9559" w14:textId="77777777" w:rsidR="008B4657" w:rsidRPr="00D84717" w:rsidRDefault="008B4657" w:rsidP="008B4657">
      <w:pPr>
        <w:spacing w:after="0" w:line="240" w:lineRule="auto"/>
        <w:rPr>
          <w:rFonts w:eastAsia="Times New Roman"/>
          <w:bCs/>
          <w:szCs w:val="24"/>
        </w:rPr>
      </w:pPr>
    </w:p>
    <w:p w14:paraId="5AB0804D" w14:textId="77777777" w:rsidR="008B4657" w:rsidRPr="00D84717" w:rsidRDefault="008B4657" w:rsidP="008B4657">
      <w:pPr>
        <w:spacing w:after="0" w:line="240" w:lineRule="auto"/>
        <w:ind w:firstLine="720"/>
        <w:contextualSpacing/>
        <w:rPr>
          <w:bCs/>
          <w:szCs w:val="24"/>
        </w:rPr>
      </w:pPr>
    </w:p>
    <w:p w14:paraId="4036E550"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lastRenderedPageBreak/>
        <w:t>REIKALAVIMAI PASTATŲ ADMINISTRAVIMO INFORMACINĖS SISTEMOS PALAIKYMUI, REIKALINGA ĮRANGA IR FUNKCIONALUMAS</w:t>
      </w:r>
    </w:p>
    <w:p w14:paraId="1507F1A7" w14:textId="77777777" w:rsidR="008B4657" w:rsidRPr="00D84717" w:rsidRDefault="008B4657" w:rsidP="008B4657">
      <w:pPr>
        <w:pStyle w:val="ListParagraph"/>
        <w:rPr>
          <w:rFonts w:eastAsia="Calibri"/>
          <w:bCs/>
        </w:rPr>
      </w:pPr>
    </w:p>
    <w:p w14:paraId="6CCE40FF" w14:textId="77777777" w:rsidR="008B4657" w:rsidRPr="00D84717" w:rsidRDefault="008B4657" w:rsidP="008B4657">
      <w:pPr>
        <w:spacing w:after="0" w:line="336" w:lineRule="auto"/>
        <w:contextualSpacing/>
        <w:jc w:val="both"/>
        <w:rPr>
          <w:rFonts w:eastAsia="Times New Roman"/>
          <w:szCs w:val="24"/>
        </w:rPr>
      </w:pPr>
      <w:r w:rsidRPr="00D84717">
        <w:rPr>
          <w:bCs/>
          <w:szCs w:val="24"/>
        </w:rPr>
        <w:t>Pastatų administravimo informacinės sistemos paskirtis</w:t>
      </w:r>
    </w:p>
    <w:p w14:paraId="3FA072B8"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1. </w:t>
      </w:r>
      <w:r w:rsidRPr="00D84717">
        <w:rPr>
          <w:bCs/>
          <w:szCs w:val="24"/>
        </w:rPr>
        <w:t>Pastato šildymui naudojamos šiluminės energijos vartojimo valdymas ir vartojimo optimizavimas (</w:t>
      </w:r>
      <w:r w:rsidRPr="00D84717">
        <w:rPr>
          <w:szCs w:val="24"/>
        </w:rPr>
        <w:t>pagal lauko ir vidaus oro temperatūras, pagal pastato, jo šildymo sistemos tipą ir t.t.</w:t>
      </w:r>
      <w:r w:rsidRPr="00D84717">
        <w:rPr>
          <w:bCs/>
          <w:szCs w:val="24"/>
        </w:rPr>
        <w:t>).</w:t>
      </w:r>
    </w:p>
    <w:p w14:paraId="095DCEE5"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2. </w:t>
      </w:r>
      <w:r w:rsidRPr="00D84717">
        <w:rPr>
          <w:szCs w:val="24"/>
        </w:rPr>
        <w:t xml:space="preserve">Pastato inžinerinių sistemų procesų monitoringas, jų parametrų analizė (vidaus oro temperatūros, tiekiamo </w:t>
      </w:r>
      <w:proofErr w:type="spellStart"/>
      <w:r w:rsidRPr="00D84717">
        <w:rPr>
          <w:szCs w:val="24"/>
        </w:rPr>
        <w:t>šilumnešio</w:t>
      </w:r>
      <w:proofErr w:type="spellEnd"/>
      <w:r w:rsidRPr="00D84717">
        <w:rPr>
          <w:szCs w:val="24"/>
        </w:rPr>
        <w:t xml:space="preserve"> temperatūros ir t.t.) ir informacijos apie šiuos procesus kaupimas.</w:t>
      </w:r>
    </w:p>
    <w:p w14:paraId="6ED6D6B2"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3. Avarijų prevencija</w:t>
      </w:r>
      <w:r w:rsidRPr="00D84717">
        <w:rPr>
          <w:szCs w:val="24"/>
        </w:rPr>
        <w:t xml:space="preserve"> </w:t>
      </w:r>
      <w:r w:rsidRPr="00D84717">
        <w:rPr>
          <w:bCs/>
          <w:szCs w:val="24"/>
        </w:rPr>
        <w:t>pastato šildymo sistemoje</w:t>
      </w:r>
      <w:r w:rsidRPr="00D84717">
        <w:rPr>
          <w:szCs w:val="24"/>
        </w:rPr>
        <w:t>.</w:t>
      </w:r>
    </w:p>
    <w:p w14:paraId="42F74AA6"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4. Pastato energetinio efektyvumo didinimas, apjungiant šilumos punkte sumontuotų daviklių ir patalpų temperatūros jutiklių fiksuojamus rodmenis, taip pat energetinių resursų apskaitą į bendrą vieningą sistemą. </w:t>
      </w:r>
    </w:p>
    <w:p w14:paraId="23F79002"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6B5C5E10"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5.1. Numatomam pastato parametrų </w:t>
      </w:r>
      <w:proofErr w:type="spellStart"/>
      <w:r w:rsidRPr="00D84717">
        <w:rPr>
          <w:rFonts w:eastAsia="Times New Roman"/>
          <w:szCs w:val="24"/>
        </w:rPr>
        <w:t>monitoravimo</w:t>
      </w:r>
      <w:proofErr w:type="spellEnd"/>
      <w:r w:rsidRPr="00D84717">
        <w:rPr>
          <w:rFonts w:eastAsia="Times New Roman"/>
          <w:szCs w:val="24"/>
        </w:rPr>
        <w:t xml:space="preserve"> su valdymu įrengimui ir jos tinkamam aptarnavimo paslaugoms užtikrinti būtinas šilumos punkto bei šildymo sistemos atnaujinimas. </w:t>
      </w:r>
    </w:p>
    <w:p w14:paraId="519174A3"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6. Įvairių Sistemos duomenų, informacijos ir ataskaitų Sistemos vartotojui (UAB „Kauno butų ūkis“) prieinamumo elektroninėmis priemonėmis užtikrinimas pagal iš anksto priskirtas naudojimosi teises ir sukurtus modulių rinkinius.</w:t>
      </w:r>
    </w:p>
    <w:p w14:paraId="54346F8C" w14:textId="77777777" w:rsidR="008B4657" w:rsidRPr="00D84717" w:rsidRDefault="008B4657" w:rsidP="008B4657">
      <w:pPr>
        <w:pStyle w:val="ListParagraph"/>
        <w:rPr>
          <w:rFonts w:eastAsia="Calibri"/>
          <w:bCs/>
        </w:rPr>
      </w:pPr>
    </w:p>
    <w:p w14:paraId="7AA841FF" w14:textId="77777777" w:rsidR="008B4657" w:rsidRPr="00D84717" w:rsidRDefault="008B4657" w:rsidP="008B4657">
      <w:pPr>
        <w:spacing w:after="0" w:line="240" w:lineRule="auto"/>
        <w:ind w:left="360"/>
        <w:rPr>
          <w:bCs/>
          <w:szCs w:val="24"/>
        </w:rPr>
      </w:pPr>
      <w:r w:rsidRPr="00D84717">
        <w:rPr>
          <w:rFonts w:eastAsia="Times New Roman"/>
          <w:bCs/>
          <w:szCs w:val="24"/>
        </w:rPr>
        <w:t>Tiekėjas turi turėti serverinę įrangą, kuri atitiktų šiuos minimalius reikalavimus:</w:t>
      </w:r>
    </w:p>
    <w:p w14:paraId="23F8C24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Serverio procesorius su 4 priskirtais branduoliais 12 GB operatyvine atmintimi, 160GB veidrodinio tipo kietųjų diskų masyvu (RAID 1);</w:t>
      </w:r>
    </w:p>
    <w:p w14:paraId="19430F1E" w14:textId="77777777" w:rsidR="008B4657" w:rsidRPr="00D84717" w:rsidRDefault="008B4657" w:rsidP="008B4657">
      <w:pPr>
        <w:pStyle w:val="ListParagraph"/>
        <w:numPr>
          <w:ilvl w:val="2"/>
          <w:numId w:val="31"/>
        </w:numPr>
        <w:spacing w:after="0" w:line="240" w:lineRule="auto"/>
        <w:jc w:val="both"/>
        <w:rPr>
          <w:rFonts w:eastAsia="Calibri"/>
          <w:bCs/>
        </w:rPr>
      </w:pPr>
      <w:r>
        <w:rPr>
          <w:bCs/>
        </w:rPr>
        <w:t>O</w:t>
      </w:r>
      <w:r w:rsidRPr="00D84717">
        <w:rPr>
          <w:bCs/>
        </w:rPr>
        <w:t xml:space="preserve">peracinė sistema: Windows Server 2008 arba Windows Server 2012 x64 </w:t>
      </w:r>
      <w:proofErr w:type="spellStart"/>
      <w:r w:rsidRPr="00D84717">
        <w:rPr>
          <w:bCs/>
        </w:rPr>
        <w:t>standard</w:t>
      </w:r>
      <w:proofErr w:type="spellEnd"/>
      <w:r w:rsidRPr="00D84717">
        <w:rPr>
          <w:bCs/>
        </w:rPr>
        <w:t xml:space="preserve"> </w:t>
      </w:r>
      <w:proofErr w:type="spellStart"/>
      <w:r w:rsidRPr="00D84717">
        <w:rPr>
          <w:bCs/>
        </w:rPr>
        <w:t>edition</w:t>
      </w:r>
      <w:proofErr w:type="spellEnd"/>
      <w:r w:rsidRPr="00D84717">
        <w:rPr>
          <w:bCs/>
        </w:rPr>
        <w:t xml:space="preserve">; </w:t>
      </w:r>
    </w:p>
    <w:p w14:paraId="3CA7B12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 xml:space="preserve">Duomenų bazių sistema: Microsoft SQL </w:t>
      </w:r>
      <w:proofErr w:type="spellStart"/>
      <w:r w:rsidRPr="00D84717">
        <w:rPr>
          <w:bCs/>
        </w:rPr>
        <w:t>server</w:t>
      </w:r>
      <w:proofErr w:type="spellEnd"/>
      <w:r w:rsidRPr="00D84717">
        <w:rPr>
          <w:bCs/>
        </w:rPr>
        <w:t xml:space="preserve"> 2012; </w:t>
      </w:r>
    </w:p>
    <w:p w14:paraId="0843713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Nepertraukiamos srovės šaltinis (UPS).</w:t>
      </w:r>
    </w:p>
    <w:p w14:paraId="1E5C361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Įrengta Sistema turi būti suprogramuota taip, kad atliktų šiuos funkcionalumo reikalavimus:</w:t>
      </w:r>
    </w:p>
    <w:p w14:paraId="5293A64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Apibendrintų informaciją apie visus pastato šildymo pagrindinių parametrų rodiklius (patalpų temperatūros, </w:t>
      </w:r>
      <w:proofErr w:type="spellStart"/>
      <w:r w:rsidRPr="00D84717">
        <w:rPr>
          <w:rFonts w:eastAsia="Calibri"/>
          <w:bCs/>
        </w:rPr>
        <w:t>šilumnešio</w:t>
      </w:r>
      <w:proofErr w:type="spellEnd"/>
      <w:r w:rsidRPr="00D84717">
        <w:rPr>
          <w:rFonts w:eastAsia="Calibri"/>
          <w:bCs/>
        </w:rPr>
        <w:t xml:space="preserve"> temperatūriniai parametrai, darbo režimai ir pan.);</w:t>
      </w:r>
    </w:p>
    <w:p w14:paraId="0560070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Darbo režimo parametrų ir atostogų grafikų formavimas pasirinktai pastatų grupei;</w:t>
      </w:r>
    </w:p>
    <w:p w14:paraId="4FF9973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šilumos ruošimo technologinė schemos formavimas su informaciniais bei valdymo parametrais;</w:t>
      </w:r>
    </w:p>
    <w:p w14:paraId="352A06D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temperatūrinių parametrų analizės lentelės formavimas už pasirinktą periodą;</w:t>
      </w:r>
    </w:p>
    <w:p w14:paraId="28566B3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paros darbo grafiko formavimas  atskirai kiekvienai savaitės dienai ir ne mažiau kaip 3 žymos kiekvienai dienai;</w:t>
      </w:r>
    </w:p>
    <w:p w14:paraId="165BB41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atostogų tvarkaraščio formavimas  (ne mažiau 9 periodų).</w:t>
      </w:r>
    </w:p>
    <w:p w14:paraId="57177B3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šiluminės energijos suvartojimo nustatymas kvadratiniam metrui, kWh/</w:t>
      </w:r>
      <w:proofErr w:type="spellStart"/>
      <w:r w:rsidRPr="00D84717">
        <w:rPr>
          <w:rFonts w:eastAsia="Calibri"/>
          <w:bCs/>
        </w:rPr>
        <w:t>kv.m</w:t>
      </w:r>
      <w:proofErr w:type="spellEnd"/>
      <w:r w:rsidRPr="00D84717">
        <w:rPr>
          <w:rFonts w:eastAsia="Calibri"/>
          <w:bCs/>
        </w:rPr>
        <w:t>.</w:t>
      </w:r>
    </w:p>
    <w:p w14:paraId="3ADDD52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pastato šiluminės energijos suvartojimo nustatymas kvadratiniam metrui, įvertinus dienolaipsnius, </w:t>
      </w:r>
      <w:proofErr w:type="spellStart"/>
      <w:r w:rsidRPr="00D84717">
        <w:rPr>
          <w:rFonts w:eastAsia="Calibri"/>
          <w:bCs/>
        </w:rPr>
        <w:t>Wh</w:t>
      </w:r>
      <w:proofErr w:type="spellEnd"/>
      <w:r w:rsidRPr="00D84717">
        <w:rPr>
          <w:rFonts w:eastAsia="Calibri"/>
          <w:bCs/>
        </w:rPr>
        <w:t>/(</w:t>
      </w:r>
      <w:proofErr w:type="spellStart"/>
      <w:r w:rsidRPr="00D84717">
        <w:rPr>
          <w:rFonts w:eastAsia="Calibri"/>
          <w:bCs/>
        </w:rPr>
        <w:t>kv.m</w:t>
      </w:r>
      <w:proofErr w:type="spellEnd"/>
      <w:r w:rsidRPr="00D84717">
        <w:rPr>
          <w:rFonts w:eastAsia="Calibri"/>
          <w:bCs/>
        </w:rPr>
        <w:t>. *DL) (DL-dienolaipsniai).</w:t>
      </w:r>
    </w:p>
    <w:p w14:paraId="6B47F90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skirtingų, pasirinktų objektų šiluminės energijos suvartojimas kvadratiniam metrui tokiais pjūviais:</w:t>
      </w:r>
    </w:p>
    <w:p w14:paraId="4329B85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w:t>
      </w:r>
    </w:p>
    <w:p w14:paraId="3292CFC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w:t>
      </w:r>
    </w:p>
    <w:p w14:paraId="4539F92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tam tikrą pasirinktą periodą.</w:t>
      </w:r>
    </w:p>
    <w:p w14:paraId="5C17602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lastRenderedPageBreak/>
        <w:t>Techninių galimybių palyginimas - pasirinkto objekto ir objektų grupės šiluminės energijos suvartojimas kvadratiniam metrui vienam dienolaipsniui tokiais pjūviais:</w:t>
      </w:r>
    </w:p>
    <w:p w14:paraId="07D060A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Dienomis už pasirinktą periodą – (pagal nutylėjimą už paskutines 7 dienas).</w:t>
      </w:r>
    </w:p>
    <w:p w14:paraId="6017DD9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 lyginant norimą mėnesį su ne mažiau 2 laisvai pasirinktais mėnesiais.</w:t>
      </w:r>
    </w:p>
    <w:p w14:paraId="0E9E148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 lyginant norimus metus su prieš tai buvusiais metais.</w:t>
      </w:r>
    </w:p>
    <w:p w14:paraId="6185300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pasirinktą periodą, lyginant pasirinktą periodą su kitu pasirinktu periodu.</w:t>
      </w:r>
    </w:p>
    <w:p w14:paraId="4D8FE82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Informacijos pateikimo forma – grafikai ir lentelės.</w:t>
      </w:r>
    </w:p>
    <w:p w14:paraId="24CA5D8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Galimybė lenteles eksportuoti į Excel tipo failus ir atspausdinti.</w:t>
      </w:r>
    </w:p>
    <w:p w14:paraId="027244A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Apibendrintos informacijos formavimas apie visos eksploatuojamos (nuskaitomos) įrangos funkcionalumo ir ryšio sutrikimus ir kitaip su įrangos eksploataciją susijusios informacijos;</w:t>
      </w:r>
    </w:p>
    <w:p w14:paraId="74C0A13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Detalizuotos informacijos formavimas apie pasirinktą konkretų įrenginį ar objektą;</w:t>
      </w:r>
    </w:p>
    <w:p w14:paraId="1CF6BAE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406D896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Pagal kiekvieną įvykį sukuriamas pranešimas, kuris priskiriamas atskiram vartotojui arba jų grupei bei pateikiamas atitinkama forma:</w:t>
      </w:r>
    </w:p>
    <w:p w14:paraId="453E4CC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pranešimų skiltyje;</w:t>
      </w:r>
    </w:p>
    <w:p w14:paraId="021445E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spalviniu atitinkamo objekto pažymėjimu;</w:t>
      </w:r>
    </w:p>
    <w:p w14:paraId="5EC9D5E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Elektroniniu paštu.</w:t>
      </w:r>
    </w:p>
    <w:p w14:paraId="001FE0D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Sistema turi automatiškai formuoti pranešimus, jeigu:</w:t>
      </w:r>
    </w:p>
    <w:p w14:paraId="6201E52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Nuokrypis nuo užduotos reikšmės yra didesnis nei 5</w:t>
      </w:r>
      <w:r w:rsidRPr="00D84717">
        <w:rPr>
          <w:rFonts w:eastAsia="Calibri"/>
          <w:bCs/>
          <w:color w:val="545454"/>
          <w:shd w:val="clear" w:color="auto" w:fill="FFFFFF"/>
        </w:rPr>
        <w:t xml:space="preserve"> </w:t>
      </w:r>
      <w:r w:rsidRPr="00D84717">
        <w:rPr>
          <w:rFonts w:eastAsia="Calibri"/>
          <w:bCs/>
          <w:shd w:val="clear" w:color="auto" w:fill="FFFFFF"/>
        </w:rPr>
        <w:t>°C</w:t>
      </w:r>
      <w:r w:rsidRPr="00D84717">
        <w:rPr>
          <w:rFonts w:eastAsia="Calibri"/>
          <w:bCs/>
        </w:rPr>
        <w:t xml:space="preserve">  laipsnių, </w:t>
      </w:r>
    </w:p>
    <w:p w14:paraId="7DC21BA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Sustojo šildymo siurblys arba sutriko jo darbas.</w:t>
      </w:r>
    </w:p>
    <w:p w14:paraId="1AACE81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turi būti informacinė skiltis, kurioje pateikiama apibendrinta ir surūšiuota informacija apie visus nepatvirtintus įvykius,  susijusius su visais vartotojui priskirtais objektai.</w:t>
      </w:r>
    </w:p>
    <w:p w14:paraId="7651446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Ataskaitų suformavimas ir užfiksavimas.</w:t>
      </w:r>
    </w:p>
    <w:p w14:paraId="26BAE3A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periodo objekto šilumos suvartojimo ataskaitos suformavimas.</w:t>
      </w:r>
    </w:p>
    <w:p w14:paraId="6ABCB11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parodymų ataskaitos suformavimas.</w:t>
      </w:r>
    </w:p>
    <w:p w14:paraId="63E3CD3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parametrų kitimo ataskaitos suformavimas.</w:t>
      </w:r>
    </w:p>
    <w:p w14:paraId="3544F12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Šilumos ruošimo ir pastato temperatūrų kitimo ataskaitos suformavimas.</w:t>
      </w:r>
    </w:p>
    <w:p w14:paraId="30E533A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suvartojimo vienam kvadratiniai metrui ataskaitos už pasirinktą periodą suformavimas.</w:t>
      </w:r>
    </w:p>
    <w:p w14:paraId="63FB3B2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suvartojimas vienam kvadratiniam metrui vienam dienolaipsniui už pasirinktą periodą suformavimas.</w:t>
      </w:r>
    </w:p>
    <w:p w14:paraId="3819047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Palyginamosios ataskaitos skirtingų objektų šilumos suvartojimo palyginimui už pasirinktą periodą suformavimas.</w:t>
      </w:r>
    </w:p>
    <w:p w14:paraId="32CCECA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Duomenų masyvų, skirtų aukštesnio lygio sistemoms, suformavimas (</w:t>
      </w:r>
      <w:proofErr w:type="spellStart"/>
      <w:r w:rsidRPr="00D84717">
        <w:rPr>
          <w:rFonts w:eastAsia="Calibri"/>
          <w:bCs/>
        </w:rPr>
        <w:t>Billing</w:t>
      </w:r>
      <w:proofErr w:type="spellEnd"/>
      <w:r w:rsidRPr="00D84717">
        <w:rPr>
          <w:rFonts w:eastAsia="Calibri"/>
          <w:bCs/>
        </w:rPr>
        <w:t xml:space="preserve"> </w:t>
      </w:r>
      <w:proofErr w:type="spellStart"/>
      <w:r w:rsidRPr="00D84717">
        <w:rPr>
          <w:rFonts w:eastAsia="Calibri"/>
          <w:bCs/>
        </w:rPr>
        <w:t>export</w:t>
      </w:r>
      <w:proofErr w:type="spellEnd"/>
      <w:r w:rsidRPr="00D84717">
        <w:rPr>
          <w:rFonts w:eastAsia="Calibri"/>
          <w:bCs/>
        </w:rPr>
        <w:t>).</w:t>
      </w:r>
    </w:p>
    <w:p w14:paraId="7AA0591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visi sistemos moduliai turi turėti filtrus, leisiančius juos surūšiuoti pagal pastatą, šiluminį punktą, šiluminį kontūrą ar panašiai;</w:t>
      </w:r>
    </w:p>
    <w:p w14:paraId="7487136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Visos sistemos lentelės rūšiuojamos pagal pasirinktą lentelės stulpelį;</w:t>
      </w:r>
    </w:p>
    <w:p w14:paraId="7CFF87D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Visoje sistemoje išlaikyta tokia hierarchija: pastatas, punktas, kontūras, kt.;</w:t>
      </w:r>
    </w:p>
    <w:p w14:paraId="720A487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Sistemoje objektų būsena, gedimai ir kita informacija turi būti pateikiami žemėlapyje, atvaizduojant objekto geografinę poziciją ir žymeklio spalvomis indikuojant apie avarijas ar nukrypimus nuo normų.</w:t>
      </w:r>
    </w:p>
    <w:p w14:paraId="0F8A306F" w14:textId="77777777" w:rsidR="008B4657" w:rsidRPr="00D84717" w:rsidRDefault="008B4657" w:rsidP="008B4657">
      <w:pPr>
        <w:spacing w:after="0" w:line="240" w:lineRule="auto"/>
        <w:contextualSpacing/>
        <w:rPr>
          <w:bCs/>
          <w:szCs w:val="24"/>
        </w:rPr>
      </w:pPr>
    </w:p>
    <w:p w14:paraId="4370BEE8" w14:textId="77777777" w:rsidR="008B4657" w:rsidRPr="00D84717" w:rsidRDefault="008B4657" w:rsidP="008B4657">
      <w:pPr>
        <w:spacing w:after="0" w:line="240" w:lineRule="auto"/>
        <w:rPr>
          <w:b/>
          <w:szCs w:val="24"/>
        </w:rPr>
      </w:pPr>
      <w:r w:rsidRPr="00D84717">
        <w:rPr>
          <w:b/>
          <w:szCs w:val="24"/>
        </w:rPr>
        <w:t>4. REIKALAVIMAI SISTEMOS PRIEŽIŪROS IR PALAIKYMO PASLAUGAI</w:t>
      </w:r>
    </w:p>
    <w:p w14:paraId="5758A70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Tiekėjas privalo turėti 24 mėn. ryšio planą duomenų nuskaitymui.</w:t>
      </w:r>
    </w:p>
    <w:p w14:paraId="7F0D25E3"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lastRenderedPageBreak/>
        <w:t>Turi būti teikiamos tokios aptarnavimo ir palaikymo paslaugos naudojant Sistemą:</w:t>
      </w:r>
    </w:p>
    <w:p w14:paraId="36736DF3"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nuolatinė pastato </w:t>
      </w:r>
      <w:proofErr w:type="spellStart"/>
      <w:r w:rsidRPr="00D84717">
        <w:rPr>
          <w:rFonts w:eastAsia="Calibri"/>
          <w:bCs/>
        </w:rPr>
        <w:t>telemetrinės</w:t>
      </w:r>
      <w:proofErr w:type="spellEnd"/>
      <w:r w:rsidRPr="00D84717">
        <w:rPr>
          <w:rFonts w:eastAsia="Calibri"/>
          <w:bCs/>
        </w:rPr>
        <w:t xml:space="preserve"> sistemos įrangos darbo kontrolė ir sutrikimų indentifikavimas bei jų šalinimas;</w:t>
      </w:r>
    </w:p>
    <w:p w14:paraId="054DE01E"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atsižvelgiant į gamtines sąlygas ir realų pastato panaudojimą per parą bei savaitę, optimalių pastato šildymo parametrų nustatymas, konfigūravimas ir jų palaikymas; </w:t>
      </w:r>
    </w:p>
    <w:p w14:paraId="179B946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pastato šildymo komforto ir ekonomijos periodų vykdymo kasdieninė kontrolė, nukrypimų indentifikavimas bei nuotolinis koregavimas; </w:t>
      </w:r>
    </w:p>
    <w:p w14:paraId="4698DB0E"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pastovi pastato šildymo sistemos darbinių parametrų analizės vertinimas, siekiant optimizuoti veikimo algoritmą ir padidinti pastato energetinį efektyvumą;</w:t>
      </w:r>
    </w:p>
    <w:p w14:paraId="7118854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pastato šildymo sistemos veikimo kontrolė ir nuotolinis valdymas;</w:t>
      </w:r>
    </w:p>
    <w:p w14:paraId="54BE8CF3"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kontrolinių duomenų apie pastato šildymo sistemos veikimą per parą kaupimas ir saugojimas ne mažiau 12 mėnesių;</w:t>
      </w:r>
    </w:p>
    <w:p w14:paraId="2D32261D"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77ECE63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perkančiajai organizacijai turi būti suteikta prieiga stebėjimui informacijos, nurodytos sistemos reikalavimuose, su prisijungimu internetu. </w:t>
      </w:r>
      <w:r w:rsidRPr="00D84717">
        <w:rPr>
          <w:bCs/>
        </w:rPr>
        <w:t>Visa informaciją vartotojui turi būti patogiai pateikiama pradiniame sistemos lange arba lengvai pasiekiama iš to paties lango</w:t>
      </w:r>
      <w:r w:rsidRPr="00D84717">
        <w:rPr>
          <w:rFonts w:eastAsia="Calibri"/>
          <w:bCs/>
        </w:rPr>
        <w:t>;</w:t>
      </w:r>
    </w:p>
    <w:p w14:paraId="564901AE"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informacijos administravimas ir teikimas Perkančiajai organizacijai:</w:t>
      </w:r>
    </w:p>
    <w:p w14:paraId="49D25C7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mėnesio informacijos apie sunaudotus energetinius resursus pateikimas energetiniais ir piniginiais vienetais kiekvienam objektui individualiai;</w:t>
      </w:r>
    </w:p>
    <w:p w14:paraId="2632C69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bendros einamojo mėnesio sunaudotų energetinių resursų informacijos pateikimas energetiniais ir piniginiais vienetais;</w:t>
      </w:r>
    </w:p>
    <w:p w14:paraId="04F90B30"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einamojo ir paskutinio mėnesio sunaudotų energetinių resursų kaštų palyginimas, išskaidant atskiromis </w:t>
      </w:r>
      <w:r w:rsidRPr="00D84717">
        <w:rPr>
          <w:bCs/>
          <w:color w:val="000000"/>
        </w:rPr>
        <w:t>dedamosiomis (šiluma, vanduo, elektra);</w:t>
      </w:r>
    </w:p>
    <w:p w14:paraId="612EE7B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einamųjų metų sunaudotų energetinių resursų kaštų istorija, išskaidant atskiromis dedamosiomis </w:t>
      </w:r>
      <w:r w:rsidRPr="00D84717">
        <w:rPr>
          <w:bCs/>
          <w:color w:val="000000"/>
        </w:rPr>
        <w:t>(šiluma, vanduo, elektra);</w:t>
      </w:r>
    </w:p>
    <w:p w14:paraId="5F7CF31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palyginimas tarpusavyje, vertinant už paskutinį mėnesį sunaudotus energetinius resursus, kiek piniginių vienetų tenka vieno objekto kvadratiniam metrui išlaikyti;</w:t>
      </w:r>
    </w:p>
    <w:p w14:paraId="57865A0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metų istorija ir energetinių resursų vartojimo pokyčių analizė;</w:t>
      </w:r>
    </w:p>
    <w:p w14:paraId="58387983"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ataskaitų formavimas ir pateikimas numatytais periodais (metais, mėnesiais, dienomis);</w:t>
      </w:r>
    </w:p>
    <w:p w14:paraId="099A6E8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energetinio efektyvumo vertinimas pagal surenkamą informaciją apie resursų suvartojimą.</w:t>
      </w:r>
    </w:p>
    <w:p w14:paraId="049020D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Individualaus objekto apibendrintos informacijos pateikimas ir analizė; </w:t>
      </w:r>
    </w:p>
    <w:p w14:paraId="2849B1F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mėnesių kiekvienos dienos informacijos apie sunaudotų energetinių resursų pateikimas energetiniais ir piniginiais vienetais.</w:t>
      </w:r>
    </w:p>
    <w:p w14:paraId="2E3D88AE"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ir paskutinių metų kiekvieno mėnesio informacijos apie sunaudotų energetinių resursų pateikimas energetiniais ir piniginiais vienetais.</w:t>
      </w:r>
    </w:p>
    <w:p w14:paraId="09B15248"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Individualaus objekto energetinio efektyvumo įvertinimas pagal surenkamą informaciją apie resursų suvartojimą.</w:t>
      </w:r>
    </w:p>
    <w:p w14:paraId="72AE4A2D" w14:textId="77777777" w:rsidR="008B4657" w:rsidRPr="00D84717" w:rsidRDefault="008B4657" w:rsidP="008B4657">
      <w:pPr>
        <w:spacing w:after="0" w:line="240" w:lineRule="auto"/>
        <w:ind w:firstLine="720"/>
        <w:contextualSpacing/>
        <w:rPr>
          <w:bCs/>
          <w:szCs w:val="24"/>
        </w:rPr>
      </w:pPr>
    </w:p>
    <w:p w14:paraId="23609F21" w14:textId="77777777" w:rsidR="008B4657" w:rsidRPr="00DC3FC6" w:rsidRDefault="008B4657" w:rsidP="008B4657">
      <w:pPr>
        <w:spacing w:after="0" w:line="240" w:lineRule="auto"/>
        <w:rPr>
          <w:b/>
          <w:szCs w:val="24"/>
        </w:rPr>
      </w:pPr>
      <w:r w:rsidRPr="00DC3FC6">
        <w:rPr>
          <w:b/>
          <w:szCs w:val="24"/>
        </w:rPr>
        <w:t>5. PAPILDOMI REIKALAVIMAI REKALAVIMAI</w:t>
      </w:r>
      <w:r w:rsidRPr="00DC3FC6">
        <w:rPr>
          <w:b/>
          <w:caps/>
          <w:szCs w:val="24"/>
        </w:rPr>
        <w:t xml:space="preserve"> šildymo ir karšto vandens sistemos atnaujinimUI (modernizavimUI)</w:t>
      </w:r>
    </w:p>
    <w:p w14:paraId="4CC5755A" w14:textId="77777777" w:rsidR="008B4657" w:rsidRPr="00DC3FC6" w:rsidRDefault="008B4657" w:rsidP="008B4657">
      <w:pPr>
        <w:spacing w:after="0" w:line="240" w:lineRule="auto"/>
        <w:contextualSpacing/>
        <w:rPr>
          <w:bCs/>
          <w:szCs w:val="24"/>
        </w:rPr>
      </w:pPr>
    </w:p>
    <w:p w14:paraId="4E33D8A8" w14:textId="77777777" w:rsidR="008B4657" w:rsidRPr="00DC3FC6" w:rsidRDefault="008B4657" w:rsidP="008B4657">
      <w:pPr>
        <w:spacing w:after="0" w:line="240" w:lineRule="auto"/>
        <w:contextualSpacing/>
        <w:rPr>
          <w:bCs/>
          <w:szCs w:val="24"/>
        </w:rPr>
      </w:pPr>
      <w:r w:rsidRPr="00DC3FC6">
        <w:rPr>
          <w:bCs/>
          <w:szCs w:val="24"/>
        </w:rPr>
        <w:t>5.1. Rangovas, atlikdamas šildymo ir karšto vandens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360B9281" w14:textId="77777777" w:rsidR="008B4657" w:rsidRPr="00DC3FC6" w:rsidRDefault="008B4657" w:rsidP="008B4657">
      <w:pPr>
        <w:spacing w:after="0" w:line="240" w:lineRule="auto"/>
        <w:contextualSpacing/>
        <w:rPr>
          <w:bCs/>
          <w:szCs w:val="24"/>
        </w:rPr>
      </w:pPr>
      <w:r w:rsidRPr="00DC3FC6">
        <w:rPr>
          <w:bCs/>
          <w:szCs w:val="24"/>
        </w:rPr>
        <w:t xml:space="preserve">5.2. Rangovas, atlikęs šildymo ir karšto vandens sistemų atnaujinimą (modernizavimą) privalo Užsakovui pateikti šilumos tiekėjo išduotą pažymą apie atnaujinto šilumos punkto bei šildymo sistemos tinkamumą eksploatuoti </w:t>
      </w:r>
      <w:r w:rsidRPr="00DC3FC6">
        <w:rPr>
          <w:bCs/>
          <w:szCs w:val="24"/>
        </w:rPr>
        <w:lastRenderedPageBreak/>
        <w:t>(atitikimą šilumos tiekėjo išduotoms projektavimo sąlygoms) bei Valstybinės energetikos reguliavimo tarybos šilumos įrenginių būklės patikrinimo dokumentą ;</w:t>
      </w:r>
    </w:p>
    <w:p w14:paraId="750020CC" w14:textId="77777777" w:rsidR="008B4657" w:rsidRPr="00D84717" w:rsidRDefault="008B4657" w:rsidP="008B4657">
      <w:pPr>
        <w:spacing w:after="0" w:line="240" w:lineRule="auto"/>
        <w:contextualSpacing/>
        <w:rPr>
          <w:b/>
          <w:szCs w:val="24"/>
        </w:rPr>
      </w:pPr>
      <w:r w:rsidRPr="00DC3FC6">
        <w:rPr>
          <w:bCs/>
          <w:szCs w:val="24"/>
        </w:rPr>
        <w:t>5.3. Pasirašant atliktų darbų priėmimo perdavimo aktą Rangovas privalo pateikti pažymą apie susidariusių atliekų (tame tarpe ir atliekų, turinčių asbesto) utilizavimą.</w:t>
      </w:r>
    </w:p>
    <w:p w14:paraId="20F72C52" w14:textId="77777777" w:rsidR="008B4657" w:rsidRPr="00D84717" w:rsidRDefault="008B4657" w:rsidP="008B4657">
      <w:pPr>
        <w:rPr>
          <w:bCs/>
          <w:szCs w:val="24"/>
        </w:rPr>
      </w:pPr>
    </w:p>
    <w:p w14:paraId="456C0328" w14:textId="360B1C99" w:rsidR="008B4657" w:rsidRPr="00D84717" w:rsidRDefault="008B4657" w:rsidP="008B4657">
      <w:pPr>
        <w:spacing w:after="0" w:line="240" w:lineRule="auto"/>
        <w:contextualSpacing/>
        <w:rPr>
          <w:bCs/>
          <w:szCs w:val="24"/>
          <w:u w:val="dash"/>
        </w:rPr>
      </w:pPr>
      <w:r>
        <w:rPr>
          <w:noProof/>
        </w:rPr>
        <mc:AlternateContent>
          <mc:Choice Requires="wps">
            <w:drawing>
              <wp:anchor distT="0" distB="0" distL="114300" distR="114300" simplePos="0" relativeHeight="251662336" behindDoc="0" locked="0" layoutInCell="1" allowOverlap="1" wp14:anchorId="47D1A246" wp14:editId="1E296B6E">
                <wp:simplePos x="0" y="0"/>
                <wp:positionH relativeFrom="column">
                  <wp:posOffset>5715</wp:posOffset>
                </wp:positionH>
                <wp:positionV relativeFrom="paragraph">
                  <wp:posOffset>90170</wp:posOffset>
                </wp:positionV>
                <wp:extent cx="9277350" cy="2857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773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C3589"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1pt" to="73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" strokecolor="windowText" strokeweight=".5pt">
                <v:stroke joinstyle="miter"/>
                <o:lock v:ext="edit" shapetype="f"/>
              </v:line>
            </w:pict>
          </mc:Fallback>
        </mc:AlternateContent>
      </w:r>
    </w:p>
    <w:p w14:paraId="5BC1E64D" w14:textId="77777777" w:rsidR="008B4657" w:rsidRPr="00D84717" w:rsidRDefault="008B4657" w:rsidP="008B4657">
      <w:pPr>
        <w:spacing w:after="0" w:line="240" w:lineRule="auto"/>
        <w:ind w:firstLine="720"/>
        <w:contextualSpacing/>
        <w:rPr>
          <w:bCs/>
          <w:szCs w:val="24"/>
        </w:rPr>
      </w:pPr>
      <w:r w:rsidRPr="00D84717">
        <w:rPr>
          <w:bCs/>
          <w:szCs w:val="24"/>
        </w:rPr>
        <w:t xml:space="preserve">Mes patvirtiname, kad mūsų siūloma įranga atitinka visus aukščiau nurodytus privalomus techninės specifikacijos reikalavimus. </w:t>
      </w:r>
    </w:p>
    <w:p w14:paraId="38AD10D5" w14:textId="77777777" w:rsidR="008B4657" w:rsidRPr="00D84717" w:rsidRDefault="008B4657" w:rsidP="008B4657">
      <w:pPr>
        <w:spacing w:after="0" w:line="240" w:lineRule="auto"/>
        <w:ind w:firstLine="720"/>
        <w:contextualSpacing/>
        <w:rPr>
          <w:bCs/>
          <w:szCs w:val="24"/>
        </w:rPr>
      </w:pPr>
      <w:r w:rsidRPr="00D84717">
        <w:rPr>
          <w:bCs/>
          <w:szCs w:val="24"/>
        </w:rPr>
        <w:t>Man žinoma, kad, jeigu perkančioji organizacija nustatytų jog pasiūlyme pateiktos įrangos techninės specifikacijos duomenys yra neteisingi, (tiekėjo pavadinimas) pateiktas pasiūlymas bus nenagrinėjamas ir atmestas.</w:t>
      </w:r>
    </w:p>
    <w:p w14:paraId="626B94B1" w14:textId="77777777" w:rsidR="008B4657" w:rsidRPr="00D84717" w:rsidRDefault="008B4657" w:rsidP="008B4657">
      <w:pPr>
        <w:spacing w:after="0" w:line="240" w:lineRule="auto"/>
        <w:ind w:firstLine="720"/>
        <w:contextualSpacing/>
        <w:rPr>
          <w:bCs/>
          <w:szCs w:val="24"/>
        </w:rPr>
      </w:pPr>
      <w:r w:rsidRPr="00D84717">
        <w:rPr>
          <w:bCs/>
          <w:szCs w:val="24"/>
        </w:rPr>
        <w:t>Man taip pat žinoma, kad jeigu perkančioji organizacija nustatytų, jog pasiūlyme pateiktos įrangos techninės specifikacijos duomenys yra neteisingi arba pateikiami dokumentai yra suklastoti, ji gali kreiptis į teismą ir išieškoti iš (tiekėjo pavadinimas) padarytus nuostolius.</w:t>
      </w:r>
    </w:p>
    <w:p w14:paraId="543437EC" w14:textId="77777777" w:rsidR="008B4657" w:rsidRDefault="008B4657" w:rsidP="008B4657">
      <w:pPr>
        <w:spacing w:after="0" w:line="240" w:lineRule="auto"/>
        <w:ind w:firstLine="720"/>
        <w:contextualSpacing/>
        <w:rPr>
          <w:bCs/>
          <w:szCs w:val="24"/>
        </w:rPr>
      </w:pPr>
      <w:r w:rsidRPr="00D84717">
        <w:rPr>
          <w:bCs/>
          <w:szCs w:val="24"/>
        </w:rPr>
        <w:t xml:space="preserve">    </w:t>
      </w:r>
    </w:p>
    <w:p w14:paraId="7252289B" w14:textId="77777777" w:rsidR="008B4657" w:rsidRPr="00D84717" w:rsidRDefault="008B4657" w:rsidP="008B4657">
      <w:pPr>
        <w:spacing w:after="0" w:line="240" w:lineRule="auto"/>
        <w:ind w:firstLine="720"/>
        <w:contextualSpacing/>
        <w:rPr>
          <w:bCs/>
          <w:szCs w:val="24"/>
        </w:rPr>
      </w:pPr>
      <w:r w:rsidRPr="00D84717">
        <w:rPr>
          <w:bCs/>
          <w:szCs w:val="24"/>
        </w:rPr>
        <w:t xml:space="preserve">  202</w:t>
      </w:r>
      <w:r>
        <w:rPr>
          <w:bCs/>
          <w:szCs w:val="24"/>
        </w:rPr>
        <w:t>5</w:t>
      </w:r>
      <w:r w:rsidRPr="00D84717">
        <w:rPr>
          <w:bCs/>
          <w:szCs w:val="24"/>
        </w:rPr>
        <w:t xml:space="preserve"> m………………… </w:t>
      </w:r>
      <w:proofErr w:type="spellStart"/>
      <w:r w:rsidRPr="00D84717">
        <w:rPr>
          <w:bCs/>
          <w:szCs w:val="24"/>
        </w:rPr>
        <w:t>mėn</w:t>
      </w:r>
      <w:proofErr w:type="spellEnd"/>
      <w:r w:rsidRPr="00D84717">
        <w:rPr>
          <w:bCs/>
          <w:szCs w:val="24"/>
        </w:rPr>
        <w:t>…..d.</w:t>
      </w:r>
    </w:p>
    <w:p w14:paraId="54ECB446" w14:textId="77777777" w:rsidR="008B4657" w:rsidRPr="00D84717" w:rsidRDefault="008B4657" w:rsidP="008B4657">
      <w:pPr>
        <w:spacing w:after="0" w:line="240" w:lineRule="auto"/>
        <w:ind w:firstLine="720"/>
        <w:contextualSpacing/>
        <w:rPr>
          <w:bCs/>
          <w:szCs w:val="24"/>
        </w:rPr>
      </w:pPr>
      <w:r w:rsidRPr="00D84717">
        <w:rPr>
          <w:bCs/>
          <w:szCs w:val="24"/>
        </w:rPr>
        <w:t xml:space="preserve">      ______________________________________             A.V.</w:t>
      </w:r>
    </w:p>
    <w:p w14:paraId="17CCC5E9" w14:textId="77777777" w:rsidR="008B4657" w:rsidRPr="00D84717" w:rsidRDefault="008B4657" w:rsidP="008B4657">
      <w:pPr>
        <w:spacing w:after="0" w:line="240" w:lineRule="auto"/>
        <w:ind w:firstLine="720"/>
        <w:contextualSpacing/>
        <w:rPr>
          <w:bCs/>
          <w:szCs w:val="24"/>
        </w:rPr>
      </w:pPr>
      <w:r w:rsidRPr="00D84717">
        <w:rPr>
          <w:bCs/>
          <w:szCs w:val="24"/>
        </w:rPr>
        <w:t xml:space="preserve">         (Įgalioto asmens vardas, pavardė, parašas)         </w:t>
      </w:r>
    </w:p>
    <w:p w14:paraId="0CCA767E" w14:textId="77777777" w:rsidR="008B4657" w:rsidRDefault="00A4599F" w:rsidP="008B4657">
      <w:pPr>
        <w:keepNext/>
        <w:keepLines/>
        <w:spacing w:before="40" w:after="0" w:line="240" w:lineRule="auto"/>
        <w:jc w:val="center"/>
        <w:outlineLvl w:val="8"/>
        <w:rPr>
          <w:rFonts w:eastAsia="Times New Roman"/>
          <w:b/>
          <w:iCs/>
          <w:szCs w:val="24"/>
        </w:rPr>
      </w:pPr>
      <w:r w:rsidRPr="00F0499F">
        <w:rPr>
          <w:rFonts w:cstheme="minorHAnsi"/>
          <w:b/>
          <w:bCs/>
          <w:smallCaps/>
          <w:sz w:val="22"/>
          <w:szCs w:val="22"/>
        </w:rPr>
        <w:br w:type="page"/>
      </w:r>
      <w:r w:rsidR="008B4657" w:rsidRPr="00D84717">
        <w:rPr>
          <w:rFonts w:eastAsia="Times New Roman"/>
          <w:b/>
          <w:iCs/>
          <w:szCs w:val="24"/>
        </w:rPr>
        <w:lastRenderedPageBreak/>
        <w:t>TECHNINĖ SPECIFIKACIJA</w:t>
      </w:r>
    </w:p>
    <w:p w14:paraId="4E3085FB" w14:textId="213E8B3E" w:rsidR="008B4657" w:rsidRPr="00D84717" w:rsidRDefault="001A5B86" w:rsidP="008B4657">
      <w:pPr>
        <w:keepNext/>
        <w:keepLines/>
        <w:spacing w:before="40" w:after="0" w:line="240" w:lineRule="auto"/>
        <w:jc w:val="center"/>
        <w:outlineLvl w:val="8"/>
        <w:rPr>
          <w:rFonts w:eastAsia="Times New Roman"/>
          <w:b/>
          <w:iCs/>
          <w:szCs w:val="24"/>
        </w:rPr>
      </w:pPr>
      <w:r>
        <w:rPr>
          <w:rFonts w:eastAsia="Times New Roman"/>
          <w:b/>
          <w:iCs/>
          <w:szCs w:val="24"/>
          <w:highlight w:val="red"/>
        </w:rPr>
        <w:t>V</w:t>
      </w:r>
      <w:r w:rsidR="008B4657" w:rsidRPr="00D616D7">
        <w:rPr>
          <w:rFonts w:eastAsia="Times New Roman"/>
          <w:b/>
          <w:iCs/>
          <w:szCs w:val="24"/>
          <w:highlight w:val="red"/>
        </w:rPr>
        <w:t xml:space="preserve"> DALIS</w:t>
      </w:r>
    </w:p>
    <w:p w14:paraId="3690CF97" w14:textId="77777777" w:rsidR="008B4657" w:rsidRPr="00D84717" w:rsidRDefault="008B4657" w:rsidP="008B4657">
      <w:pPr>
        <w:keepNext/>
        <w:keepLines/>
        <w:spacing w:before="40" w:after="0" w:line="240" w:lineRule="auto"/>
        <w:jc w:val="center"/>
        <w:outlineLvl w:val="8"/>
        <w:rPr>
          <w:rFonts w:eastAsia="Times New Roman"/>
          <w:b/>
          <w:iCs/>
          <w:szCs w:val="24"/>
        </w:rPr>
      </w:pPr>
    </w:p>
    <w:p w14:paraId="6C78B2CA" w14:textId="77777777" w:rsidR="008B4657" w:rsidRPr="00CF498A" w:rsidRDefault="008B4657" w:rsidP="008B4657">
      <w:pPr>
        <w:spacing w:after="0" w:line="240" w:lineRule="auto"/>
        <w:ind w:firstLine="720"/>
        <w:jc w:val="both"/>
        <w:rPr>
          <w:bCs/>
          <w:szCs w:val="24"/>
        </w:rPr>
      </w:pPr>
      <w:r w:rsidRPr="00CF498A">
        <w:rPr>
          <w:bCs/>
          <w:szCs w:val="24"/>
        </w:rPr>
        <w:t xml:space="preserve">Pirkimo objektas – Daugiabučio gyvenamojo namo </w:t>
      </w:r>
      <w:r>
        <w:rPr>
          <w:bCs/>
          <w:szCs w:val="24"/>
        </w:rPr>
        <w:t>A. Mickevičiaus g. 41</w:t>
      </w:r>
      <w:r w:rsidRPr="00CF498A">
        <w:rPr>
          <w:bCs/>
          <w:szCs w:val="24"/>
        </w:rPr>
        <w:t>, Kaunas šildymo sistemos atnaujinimas (modernizavimas), kuris apima šilumos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6D6FCE8A" w14:textId="77777777" w:rsidR="008B4657" w:rsidRPr="00D84717" w:rsidRDefault="008B4657" w:rsidP="008B4657">
      <w:pPr>
        <w:spacing w:after="0" w:line="240" w:lineRule="auto"/>
        <w:ind w:firstLine="720"/>
        <w:jc w:val="both"/>
        <w:rPr>
          <w:rFonts w:eastAsia="Times New Roman"/>
          <w:szCs w:val="24"/>
        </w:rPr>
      </w:pPr>
      <w:r w:rsidRPr="00CF498A">
        <w:rPr>
          <w:rFonts w:eastAsia="Times New Roman"/>
          <w:szCs w:val="24"/>
        </w:rPr>
        <w:t xml:space="preserve">Darbai turi būti atlikti nuo Sutarties įsigaliojimo ir užbaigti per 2 mėnesius. Įrengus Sistemą, Rangovas įsipareigoja 24 mėn. teikti </w:t>
      </w:r>
      <w:r w:rsidRPr="00CF498A">
        <w:rPr>
          <w:bCs/>
          <w:szCs w:val="24"/>
        </w:rPr>
        <w:t>Sistemos aptarnavimo paslaugas.</w:t>
      </w:r>
    </w:p>
    <w:p w14:paraId="75537858" w14:textId="77777777" w:rsidR="008B4657" w:rsidRPr="00D84717" w:rsidRDefault="008B4657" w:rsidP="008B4657">
      <w:pPr>
        <w:spacing w:after="0" w:line="240" w:lineRule="auto"/>
        <w:ind w:firstLine="720"/>
        <w:contextualSpacing/>
        <w:jc w:val="both"/>
        <w:rPr>
          <w:rFonts w:eastAsia="Times New Roman"/>
          <w:szCs w:val="24"/>
        </w:rPr>
      </w:pPr>
      <w:r w:rsidRPr="00D84717">
        <w:rPr>
          <w:rFonts w:eastAsia="Times New Roman"/>
          <w:szCs w:val="24"/>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1E3CBDAF" w14:textId="77777777" w:rsidR="008B4657" w:rsidRPr="00D84717" w:rsidRDefault="008B4657" w:rsidP="008B4657">
      <w:pPr>
        <w:spacing w:after="0" w:line="240" w:lineRule="auto"/>
        <w:jc w:val="both"/>
        <w:rPr>
          <w:rFonts w:eastAsia="Times New Roman"/>
          <w:szCs w:val="24"/>
        </w:rPr>
      </w:pPr>
    </w:p>
    <w:p w14:paraId="1B45A3D7"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 xml:space="preserve"> REIKALAVIMAI ŠILUMOS</w:t>
      </w:r>
      <w:r>
        <w:rPr>
          <w:rFonts w:eastAsia="Calibri"/>
          <w:b/>
        </w:rPr>
        <w:t xml:space="preserve"> IR KARŠTO VANDENS</w:t>
      </w:r>
      <w:r w:rsidRPr="00D84717">
        <w:rPr>
          <w:rFonts w:eastAsia="Calibri"/>
          <w:b/>
        </w:rPr>
        <w:t xml:space="preserve"> PUNKTUI</w:t>
      </w:r>
    </w:p>
    <w:p w14:paraId="59AB2A99" w14:textId="77777777" w:rsidR="008B4657" w:rsidRPr="00D84717" w:rsidRDefault="008B4657" w:rsidP="008B4657">
      <w:pPr>
        <w:spacing w:after="0" w:line="240" w:lineRule="auto"/>
        <w:contextualSpacing/>
        <w:rPr>
          <w:bCs/>
          <w:szCs w:val="24"/>
        </w:rPr>
      </w:pPr>
    </w:p>
    <w:p w14:paraId="168E11F7" w14:textId="77777777" w:rsidR="008B4657" w:rsidRPr="00D84717" w:rsidRDefault="008B4657" w:rsidP="008B4657">
      <w:pPr>
        <w:spacing w:after="0" w:line="240" w:lineRule="auto"/>
        <w:rPr>
          <w:rFonts w:eastAsia="Times New Roman"/>
          <w:bCs/>
          <w:szCs w:val="24"/>
        </w:rPr>
      </w:pPr>
      <w:r w:rsidRPr="00D84717">
        <w:rPr>
          <w:rFonts w:eastAsia="Times New Roman"/>
          <w:bCs/>
          <w:i/>
          <w:szCs w:val="24"/>
        </w:rPr>
        <w:t xml:space="preserve">Pasiūlymai, kuriuose siūloma įranga neatitiks techninės specifikacijos, bus atmetami. </w:t>
      </w:r>
      <w:r w:rsidRPr="00D84717">
        <w:rPr>
          <w:rFonts w:eastAsia="Times New Roman"/>
          <w:bCs/>
          <w:i/>
          <w:iCs/>
          <w:szCs w:val="24"/>
        </w:rPr>
        <w:t>Tiekėjas gali siūlyti ir įrangą su geresnėmis techninėmis charakteristikomis</w:t>
      </w:r>
      <w:r w:rsidRPr="00D84717">
        <w:rPr>
          <w:rFonts w:eastAsia="Times New Roman"/>
          <w:bCs/>
          <w:szCs w:val="24"/>
        </w:rPr>
        <w:t>.</w:t>
      </w:r>
    </w:p>
    <w:p w14:paraId="6353F729" w14:textId="77777777" w:rsidR="008B4657" w:rsidRPr="00D84717" w:rsidRDefault="008B4657" w:rsidP="008B4657">
      <w:pPr>
        <w:spacing w:after="0" w:line="240" w:lineRule="auto"/>
        <w:rPr>
          <w:rFonts w:eastAsia="Times New Roman"/>
          <w:bCs/>
          <w:szCs w:val="24"/>
        </w:rPr>
      </w:pPr>
    </w:p>
    <w:p w14:paraId="273DD635" w14:textId="77777777" w:rsidR="008B4657" w:rsidRPr="00A57A9C" w:rsidRDefault="008B4657" w:rsidP="008B4657">
      <w:pPr>
        <w:pStyle w:val="ListParagraph"/>
        <w:ind w:left="360"/>
        <w:rPr>
          <w:bCs/>
        </w:rPr>
      </w:pPr>
      <w:r w:rsidRPr="00A57A9C">
        <w:rPr>
          <w:bCs/>
        </w:rPr>
        <w:t xml:space="preserve">Šilumos ir karšto vandens punkto techninės specifikacijos pateikiamos daugiabučio gyvenamojo namo, adresu </w:t>
      </w:r>
      <w:r>
        <w:rPr>
          <w:bCs/>
        </w:rPr>
        <w:t>A. Mickevičiaus g. 41</w:t>
      </w:r>
      <w:r w:rsidRPr="00A57A9C">
        <w:rPr>
          <w:bCs/>
        </w:rPr>
        <w:t>, Kaunas šilumos punkto paprastojo remonto projekte Nr.</w:t>
      </w:r>
      <w:r>
        <w:rPr>
          <w:bCs/>
        </w:rPr>
        <w:t xml:space="preserve"> </w:t>
      </w:r>
      <w:r w:rsidRPr="00DC3FC6">
        <w:rPr>
          <w:bCs/>
        </w:rPr>
        <w:t>25_033</w:t>
      </w:r>
      <w:r>
        <w:rPr>
          <w:bCs/>
        </w:rPr>
        <w:t>6</w:t>
      </w:r>
      <w:r w:rsidRPr="00DC3FC6">
        <w:rPr>
          <w:bCs/>
        </w:rPr>
        <w:t>-TDP</w:t>
      </w:r>
      <w:r>
        <w:rPr>
          <w:bCs/>
        </w:rPr>
        <w:t>.</w:t>
      </w:r>
    </w:p>
    <w:p w14:paraId="0A4F81D4" w14:textId="77777777" w:rsidR="008B4657" w:rsidRPr="00A57A9C" w:rsidRDefault="008B4657" w:rsidP="008B4657">
      <w:pPr>
        <w:pStyle w:val="ListParagraph"/>
        <w:numPr>
          <w:ilvl w:val="0"/>
          <w:numId w:val="31"/>
        </w:numPr>
        <w:spacing w:after="0" w:line="240" w:lineRule="auto"/>
        <w:rPr>
          <w:rFonts w:eastAsia="Calibri"/>
          <w:b/>
        </w:rPr>
      </w:pPr>
      <w:r w:rsidRPr="00A57A9C">
        <w:rPr>
          <w:rFonts w:eastAsia="Calibri"/>
          <w:b/>
        </w:rPr>
        <w:t>REIKALAVIMAI ŠILDYMO SISTEMAI</w:t>
      </w:r>
    </w:p>
    <w:p w14:paraId="27345BF0" w14:textId="77777777" w:rsidR="008B4657" w:rsidRPr="00A57A9C" w:rsidRDefault="008B4657" w:rsidP="008B4657">
      <w:pPr>
        <w:spacing w:after="0" w:line="240" w:lineRule="auto"/>
        <w:contextualSpacing/>
        <w:rPr>
          <w:bCs/>
          <w:szCs w:val="24"/>
        </w:rPr>
      </w:pPr>
    </w:p>
    <w:p w14:paraId="1EB7C953" w14:textId="77777777" w:rsidR="008B4657" w:rsidRPr="00A57A9C" w:rsidRDefault="008B4657" w:rsidP="008B4657">
      <w:pPr>
        <w:spacing w:after="0" w:line="240" w:lineRule="auto"/>
        <w:rPr>
          <w:rFonts w:eastAsia="Times New Roman"/>
          <w:bCs/>
          <w:szCs w:val="24"/>
        </w:rPr>
      </w:pPr>
      <w:r w:rsidRPr="00A57A9C">
        <w:rPr>
          <w:rFonts w:eastAsia="Times New Roman"/>
          <w:bCs/>
          <w:i/>
          <w:szCs w:val="24"/>
        </w:rPr>
        <w:t xml:space="preserve">Pasiūlymai, kuriuose siūloma įranga neatitiks techninės specifikacijos, bus atmetami. </w:t>
      </w:r>
      <w:r w:rsidRPr="00A57A9C">
        <w:rPr>
          <w:rFonts w:eastAsia="Times New Roman"/>
          <w:bCs/>
          <w:i/>
          <w:iCs/>
          <w:szCs w:val="24"/>
        </w:rPr>
        <w:t>Tiekėjas gali siūlyti ir įrangą su geresnėmis techninėmis charakteristikomis</w:t>
      </w:r>
      <w:r w:rsidRPr="00A57A9C">
        <w:rPr>
          <w:rFonts w:eastAsia="Times New Roman"/>
          <w:bCs/>
          <w:szCs w:val="24"/>
        </w:rPr>
        <w:t>.</w:t>
      </w:r>
    </w:p>
    <w:p w14:paraId="0BB34567" w14:textId="77777777" w:rsidR="008B4657" w:rsidRPr="00A57A9C" w:rsidRDefault="008B4657" w:rsidP="008B4657">
      <w:pPr>
        <w:spacing w:after="0" w:line="240" w:lineRule="auto"/>
        <w:rPr>
          <w:rFonts w:eastAsia="Times New Roman"/>
          <w:bCs/>
          <w:szCs w:val="24"/>
        </w:rPr>
      </w:pPr>
    </w:p>
    <w:p w14:paraId="777A487F" w14:textId="77777777" w:rsidR="008B4657" w:rsidRPr="00D84717" w:rsidRDefault="008B4657" w:rsidP="008B4657">
      <w:pPr>
        <w:pStyle w:val="ListParagraph"/>
        <w:ind w:left="360"/>
        <w:rPr>
          <w:bCs/>
        </w:rPr>
      </w:pPr>
      <w:r w:rsidRPr="00A57A9C">
        <w:rPr>
          <w:bCs/>
        </w:rPr>
        <w:t xml:space="preserve">Šildymo sistemos techninės specifikacijos pateikiamos daugiabučio gyvenamojo namo, adresu </w:t>
      </w:r>
      <w:r>
        <w:rPr>
          <w:bCs/>
        </w:rPr>
        <w:t>A. Mickevičiaus g. 41</w:t>
      </w:r>
      <w:r w:rsidRPr="00A57A9C">
        <w:rPr>
          <w:bCs/>
        </w:rPr>
        <w:t xml:space="preserve">, Kaunas šildymo sistemos paprastojo remonto projekte </w:t>
      </w:r>
      <w:r>
        <w:rPr>
          <w:bCs/>
        </w:rPr>
        <w:t xml:space="preserve">Nr. </w:t>
      </w:r>
      <w:r w:rsidRPr="00DC3FC6">
        <w:rPr>
          <w:bCs/>
        </w:rPr>
        <w:t>25_033</w:t>
      </w:r>
      <w:r>
        <w:rPr>
          <w:bCs/>
        </w:rPr>
        <w:t>6A</w:t>
      </w:r>
      <w:r w:rsidRPr="00DC3FC6">
        <w:rPr>
          <w:bCs/>
        </w:rPr>
        <w:t>-TDP</w:t>
      </w:r>
      <w:r>
        <w:rPr>
          <w:bCs/>
        </w:rPr>
        <w:t>.</w:t>
      </w:r>
    </w:p>
    <w:p w14:paraId="293C264D" w14:textId="77777777" w:rsidR="008B4657" w:rsidRPr="00D84717" w:rsidRDefault="008B4657" w:rsidP="008B4657">
      <w:pPr>
        <w:spacing w:after="0" w:line="240" w:lineRule="auto"/>
        <w:rPr>
          <w:rFonts w:eastAsia="Times New Roman"/>
          <w:bCs/>
          <w:szCs w:val="24"/>
        </w:rPr>
      </w:pPr>
    </w:p>
    <w:p w14:paraId="03961CB0" w14:textId="77777777" w:rsidR="008B4657" w:rsidRPr="00D84717" w:rsidRDefault="008B4657" w:rsidP="008B4657">
      <w:pPr>
        <w:spacing w:after="0" w:line="240" w:lineRule="auto"/>
        <w:ind w:firstLine="720"/>
        <w:contextualSpacing/>
        <w:rPr>
          <w:bCs/>
          <w:szCs w:val="24"/>
        </w:rPr>
      </w:pPr>
    </w:p>
    <w:p w14:paraId="30D72EB5"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REIKALAVIMAI PASTATŲ ADMINISTRAVIMO INFORMACINĖS SISTEMOS PALAIKYMUI, REIKALINGA ĮRANGA IR FUNKCIONALUMAS</w:t>
      </w:r>
    </w:p>
    <w:p w14:paraId="4A279405" w14:textId="77777777" w:rsidR="008B4657" w:rsidRPr="00D84717" w:rsidRDefault="008B4657" w:rsidP="008B4657">
      <w:pPr>
        <w:pStyle w:val="ListParagraph"/>
        <w:rPr>
          <w:rFonts w:eastAsia="Calibri"/>
          <w:bCs/>
        </w:rPr>
      </w:pPr>
    </w:p>
    <w:p w14:paraId="6B665B7B" w14:textId="77777777" w:rsidR="008B4657" w:rsidRPr="00D84717" w:rsidRDefault="008B4657" w:rsidP="008B4657">
      <w:pPr>
        <w:spacing w:after="0" w:line="336" w:lineRule="auto"/>
        <w:contextualSpacing/>
        <w:jc w:val="both"/>
        <w:rPr>
          <w:rFonts w:eastAsia="Times New Roman"/>
          <w:szCs w:val="24"/>
        </w:rPr>
      </w:pPr>
      <w:r w:rsidRPr="00D84717">
        <w:rPr>
          <w:bCs/>
          <w:szCs w:val="24"/>
        </w:rPr>
        <w:t>Pastatų administravimo informacinės sistemos paskirtis</w:t>
      </w:r>
    </w:p>
    <w:p w14:paraId="50D06B74"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1. </w:t>
      </w:r>
      <w:r w:rsidRPr="00D84717">
        <w:rPr>
          <w:bCs/>
          <w:szCs w:val="24"/>
        </w:rPr>
        <w:t>Pastato šildymui naudojamos šiluminės energijos vartojimo valdymas ir vartojimo optimizavimas (</w:t>
      </w:r>
      <w:r w:rsidRPr="00D84717">
        <w:rPr>
          <w:szCs w:val="24"/>
        </w:rPr>
        <w:t>pagal lauko ir vidaus oro temperatūras, pagal pastato, jo šildymo sistemos tipą ir t.t.</w:t>
      </w:r>
      <w:r w:rsidRPr="00D84717">
        <w:rPr>
          <w:bCs/>
          <w:szCs w:val="24"/>
        </w:rPr>
        <w:t>).</w:t>
      </w:r>
    </w:p>
    <w:p w14:paraId="66B71F06"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2. </w:t>
      </w:r>
      <w:r w:rsidRPr="00D84717">
        <w:rPr>
          <w:szCs w:val="24"/>
        </w:rPr>
        <w:t xml:space="preserve">Pastato inžinerinių sistemų procesų monitoringas, jų parametrų analizė (vidaus oro temperatūros, tiekiamo </w:t>
      </w:r>
      <w:proofErr w:type="spellStart"/>
      <w:r w:rsidRPr="00D84717">
        <w:rPr>
          <w:szCs w:val="24"/>
        </w:rPr>
        <w:t>šilumnešio</w:t>
      </w:r>
      <w:proofErr w:type="spellEnd"/>
      <w:r w:rsidRPr="00D84717">
        <w:rPr>
          <w:szCs w:val="24"/>
        </w:rPr>
        <w:t xml:space="preserve"> temperatūros ir t.t.) ir informacijos apie šiuos procesus kaupimas.</w:t>
      </w:r>
    </w:p>
    <w:p w14:paraId="1A2E19E0"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3. Avarijų prevencija</w:t>
      </w:r>
      <w:r w:rsidRPr="00D84717">
        <w:rPr>
          <w:szCs w:val="24"/>
        </w:rPr>
        <w:t xml:space="preserve"> </w:t>
      </w:r>
      <w:r w:rsidRPr="00D84717">
        <w:rPr>
          <w:bCs/>
          <w:szCs w:val="24"/>
        </w:rPr>
        <w:t>pastato šildymo sistemoje</w:t>
      </w:r>
      <w:r w:rsidRPr="00D84717">
        <w:rPr>
          <w:szCs w:val="24"/>
        </w:rPr>
        <w:t>.</w:t>
      </w:r>
    </w:p>
    <w:p w14:paraId="75A3610A"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4. Pastato energetinio efektyvumo didinimas, apjungiant šilumos punkte sumontuotų daviklių ir patalpų temperatūros jutiklių fiksuojamus rodmenis, taip pat energetinių resursų apskaitą į bendrą vieningą sistemą. </w:t>
      </w:r>
    </w:p>
    <w:p w14:paraId="17CEC574"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7279C0B0"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5.1. Numatomam pastato parametrų </w:t>
      </w:r>
      <w:proofErr w:type="spellStart"/>
      <w:r w:rsidRPr="00D84717">
        <w:rPr>
          <w:rFonts w:eastAsia="Times New Roman"/>
          <w:szCs w:val="24"/>
        </w:rPr>
        <w:t>monitoravimo</w:t>
      </w:r>
      <w:proofErr w:type="spellEnd"/>
      <w:r w:rsidRPr="00D84717">
        <w:rPr>
          <w:rFonts w:eastAsia="Times New Roman"/>
          <w:szCs w:val="24"/>
        </w:rPr>
        <w:t xml:space="preserve"> su valdymu įrengimui ir jos tinkamam aptarnavimo paslaugoms užtikrinti būtinas šilumos punkto bei šildymo sistemos atnaujinimas. </w:t>
      </w:r>
    </w:p>
    <w:p w14:paraId="43E22011"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lastRenderedPageBreak/>
        <w:t>6. Įvairių Sistemos duomenų, informacijos ir ataskaitų Sistemos vartotojui (UAB „Kauno butų ūkis“) prieinamumo elektroninėmis priemonėmis užtikrinimas pagal iš anksto priskirtas naudojimosi teises ir sukurtus modulių rinkinius.</w:t>
      </w:r>
    </w:p>
    <w:p w14:paraId="54F4F707" w14:textId="77777777" w:rsidR="008B4657" w:rsidRPr="00D84717" w:rsidRDefault="008B4657" w:rsidP="008B4657">
      <w:pPr>
        <w:pStyle w:val="ListParagraph"/>
        <w:rPr>
          <w:rFonts w:eastAsia="Calibri"/>
          <w:bCs/>
        </w:rPr>
      </w:pPr>
    </w:p>
    <w:p w14:paraId="54B5B2FD" w14:textId="77777777" w:rsidR="008B4657" w:rsidRPr="00D84717" w:rsidRDefault="008B4657" w:rsidP="008B4657">
      <w:pPr>
        <w:spacing w:after="0" w:line="240" w:lineRule="auto"/>
        <w:ind w:left="360"/>
        <w:rPr>
          <w:bCs/>
          <w:szCs w:val="24"/>
        </w:rPr>
      </w:pPr>
      <w:r w:rsidRPr="00D84717">
        <w:rPr>
          <w:rFonts w:eastAsia="Times New Roman"/>
          <w:bCs/>
          <w:szCs w:val="24"/>
        </w:rPr>
        <w:t>Tiekėjas turi turėti serverinę įrangą, kuri atitiktų šiuos minimalius reikalavimus:</w:t>
      </w:r>
    </w:p>
    <w:p w14:paraId="59A07FE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Serverio procesorius su 4 priskirtais branduoliais 12 GB operatyvine atmintimi, 160GB veidrodinio tipo kietųjų diskų masyvu (RAID 1);</w:t>
      </w:r>
    </w:p>
    <w:p w14:paraId="7D56D11F" w14:textId="77777777" w:rsidR="008B4657" w:rsidRPr="00D84717" w:rsidRDefault="008B4657" w:rsidP="008B4657">
      <w:pPr>
        <w:pStyle w:val="ListParagraph"/>
        <w:numPr>
          <w:ilvl w:val="2"/>
          <w:numId w:val="31"/>
        </w:numPr>
        <w:spacing w:after="0" w:line="240" w:lineRule="auto"/>
        <w:jc w:val="both"/>
        <w:rPr>
          <w:rFonts w:eastAsia="Calibri"/>
          <w:bCs/>
        </w:rPr>
      </w:pPr>
      <w:r>
        <w:rPr>
          <w:bCs/>
        </w:rPr>
        <w:t>O</w:t>
      </w:r>
      <w:r w:rsidRPr="00D84717">
        <w:rPr>
          <w:bCs/>
        </w:rPr>
        <w:t xml:space="preserve">peracinė sistema: Windows Server 2008 arba Windows Server 2012 x64 </w:t>
      </w:r>
      <w:proofErr w:type="spellStart"/>
      <w:r w:rsidRPr="00D84717">
        <w:rPr>
          <w:bCs/>
        </w:rPr>
        <w:t>standard</w:t>
      </w:r>
      <w:proofErr w:type="spellEnd"/>
      <w:r w:rsidRPr="00D84717">
        <w:rPr>
          <w:bCs/>
        </w:rPr>
        <w:t xml:space="preserve"> </w:t>
      </w:r>
      <w:proofErr w:type="spellStart"/>
      <w:r w:rsidRPr="00D84717">
        <w:rPr>
          <w:bCs/>
        </w:rPr>
        <w:t>edition</w:t>
      </w:r>
      <w:proofErr w:type="spellEnd"/>
      <w:r w:rsidRPr="00D84717">
        <w:rPr>
          <w:bCs/>
        </w:rPr>
        <w:t xml:space="preserve">; </w:t>
      </w:r>
    </w:p>
    <w:p w14:paraId="06A1922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 xml:space="preserve">Duomenų bazių sistema: Microsoft SQL </w:t>
      </w:r>
      <w:proofErr w:type="spellStart"/>
      <w:r w:rsidRPr="00D84717">
        <w:rPr>
          <w:bCs/>
        </w:rPr>
        <w:t>server</w:t>
      </w:r>
      <w:proofErr w:type="spellEnd"/>
      <w:r w:rsidRPr="00D84717">
        <w:rPr>
          <w:bCs/>
        </w:rPr>
        <w:t xml:space="preserve"> 2012; </w:t>
      </w:r>
    </w:p>
    <w:p w14:paraId="7F71317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Nepertraukiamos srovės šaltinis (UPS).</w:t>
      </w:r>
    </w:p>
    <w:p w14:paraId="34849F9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Įrengta Sistema turi būti suprogramuota taip, kad atliktų šiuos funkcionalumo reikalavimus:</w:t>
      </w:r>
    </w:p>
    <w:p w14:paraId="5EEC392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Apibendrintų informaciją apie visus pastato šildymo pagrindinių parametrų rodiklius (patalpų temperatūros, </w:t>
      </w:r>
      <w:proofErr w:type="spellStart"/>
      <w:r w:rsidRPr="00D84717">
        <w:rPr>
          <w:rFonts w:eastAsia="Calibri"/>
          <w:bCs/>
        </w:rPr>
        <w:t>šilumnešio</w:t>
      </w:r>
      <w:proofErr w:type="spellEnd"/>
      <w:r w:rsidRPr="00D84717">
        <w:rPr>
          <w:rFonts w:eastAsia="Calibri"/>
          <w:bCs/>
        </w:rPr>
        <w:t xml:space="preserve"> temperatūriniai parametrai, darbo režimai ir pan.);</w:t>
      </w:r>
    </w:p>
    <w:p w14:paraId="2759755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Darbo režimo parametrų ir atostogų grafikų formavimas pasirinktai pastatų grupei;</w:t>
      </w:r>
    </w:p>
    <w:p w14:paraId="2DF690B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šilumos ruošimo technologinė schemos formavimas su informaciniais bei valdymo parametrais;</w:t>
      </w:r>
    </w:p>
    <w:p w14:paraId="6719E88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temperatūrinių parametrų analizės lentelės formavimas už pasirinktą periodą;</w:t>
      </w:r>
    </w:p>
    <w:p w14:paraId="67FBA55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paros darbo grafiko formavimas  atskirai kiekvienai savaitės dienai ir ne mažiau kaip 3 žymos kiekvienai dienai;</w:t>
      </w:r>
    </w:p>
    <w:p w14:paraId="3C03E4C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atostogų tvarkaraščio formavimas  (ne mažiau 9 periodų).</w:t>
      </w:r>
    </w:p>
    <w:p w14:paraId="7C6DB4F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šiluminės energijos suvartojimo nustatymas kvadratiniam metrui, kWh/</w:t>
      </w:r>
      <w:proofErr w:type="spellStart"/>
      <w:r w:rsidRPr="00D84717">
        <w:rPr>
          <w:rFonts w:eastAsia="Calibri"/>
          <w:bCs/>
        </w:rPr>
        <w:t>kv.m</w:t>
      </w:r>
      <w:proofErr w:type="spellEnd"/>
      <w:r w:rsidRPr="00D84717">
        <w:rPr>
          <w:rFonts w:eastAsia="Calibri"/>
          <w:bCs/>
        </w:rPr>
        <w:t>.</w:t>
      </w:r>
    </w:p>
    <w:p w14:paraId="17C514F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pastato šiluminės energijos suvartojimo nustatymas kvadratiniam metrui, įvertinus dienolaipsnius, </w:t>
      </w:r>
      <w:proofErr w:type="spellStart"/>
      <w:r w:rsidRPr="00D84717">
        <w:rPr>
          <w:rFonts w:eastAsia="Calibri"/>
          <w:bCs/>
        </w:rPr>
        <w:t>Wh</w:t>
      </w:r>
      <w:proofErr w:type="spellEnd"/>
      <w:r w:rsidRPr="00D84717">
        <w:rPr>
          <w:rFonts w:eastAsia="Calibri"/>
          <w:bCs/>
        </w:rPr>
        <w:t>/(</w:t>
      </w:r>
      <w:proofErr w:type="spellStart"/>
      <w:r w:rsidRPr="00D84717">
        <w:rPr>
          <w:rFonts w:eastAsia="Calibri"/>
          <w:bCs/>
        </w:rPr>
        <w:t>kv.m</w:t>
      </w:r>
      <w:proofErr w:type="spellEnd"/>
      <w:r w:rsidRPr="00D84717">
        <w:rPr>
          <w:rFonts w:eastAsia="Calibri"/>
          <w:bCs/>
        </w:rPr>
        <w:t>. *DL) (DL-dienolaipsniai).</w:t>
      </w:r>
    </w:p>
    <w:p w14:paraId="7EC142E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skirtingų, pasirinktų objektų šiluminės energijos suvartojimas kvadratiniam metrui tokiais pjūviais:</w:t>
      </w:r>
    </w:p>
    <w:p w14:paraId="572FB01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w:t>
      </w:r>
    </w:p>
    <w:p w14:paraId="5B825F9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w:t>
      </w:r>
    </w:p>
    <w:p w14:paraId="339A989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tam tikrą pasirinktą periodą.</w:t>
      </w:r>
    </w:p>
    <w:p w14:paraId="4CDBFC0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pasirinkto objekto ir objektų grupės šiluminės energijos suvartojimas kvadratiniam metrui vienam dienolaipsniui tokiais pjūviais:</w:t>
      </w:r>
    </w:p>
    <w:p w14:paraId="2E6023A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Dienomis už pasirinktą periodą – (pagal nutylėjimą už paskutines 7 dienas).</w:t>
      </w:r>
    </w:p>
    <w:p w14:paraId="3943D33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 lyginant norimą mėnesį su ne mažiau 2 laisvai pasirinktais mėnesiais.</w:t>
      </w:r>
    </w:p>
    <w:p w14:paraId="7A09FAB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 lyginant norimus metus su prieš tai buvusiais metais.</w:t>
      </w:r>
    </w:p>
    <w:p w14:paraId="6BE4C26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pasirinktą periodą, lyginant pasirinktą periodą su kitu pasirinktu periodu.</w:t>
      </w:r>
    </w:p>
    <w:p w14:paraId="4202EDF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Informacijos pateikimo forma – grafikai ir lentelės.</w:t>
      </w:r>
    </w:p>
    <w:p w14:paraId="0570030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Galimybė lenteles eksportuoti į Excel tipo failus ir atspausdinti.</w:t>
      </w:r>
    </w:p>
    <w:p w14:paraId="35303B3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Apibendrintos informacijos formavimas apie visos eksploatuojamos (nuskaitomos) įrangos funkcionalumo ir ryšio sutrikimus ir kitaip su įrangos eksploataciją susijusios informacijos;</w:t>
      </w:r>
    </w:p>
    <w:p w14:paraId="165D995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Detalizuotos informacijos formavimas apie pasirinktą konkretų įrenginį ar objektą;</w:t>
      </w:r>
    </w:p>
    <w:p w14:paraId="1FD11E1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347D012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Pagal kiekvieną įvykį sukuriamas pranešimas, kuris priskiriamas atskiram vartotojui arba jų grupei bei pateikiamas atitinkama forma:</w:t>
      </w:r>
    </w:p>
    <w:p w14:paraId="3AA1D4A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lastRenderedPageBreak/>
        <w:t>WEB puslapyje pranešimų skiltyje;</w:t>
      </w:r>
    </w:p>
    <w:p w14:paraId="6D67562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spalviniu atitinkamo objekto pažymėjimu;</w:t>
      </w:r>
    </w:p>
    <w:p w14:paraId="3060969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Elektroniniu paštu.</w:t>
      </w:r>
    </w:p>
    <w:p w14:paraId="047F08D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Sistema turi automatiškai formuoti pranešimus, jeigu:</w:t>
      </w:r>
    </w:p>
    <w:p w14:paraId="1882C0A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Nuokrypis nuo užduotos reikšmės yra didesnis nei 5</w:t>
      </w:r>
      <w:r w:rsidRPr="00D84717">
        <w:rPr>
          <w:rFonts w:eastAsia="Calibri"/>
          <w:bCs/>
          <w:color w:val="545454"/>
          <w:shd w:val="clear" w:color="auto" w:fill="FFFFFF"/>
        </w:rPr>
        <w:t xml:space="preserve"> </w:t>
      </w:r>
      <w:r w:rsidRPr="00D84717">
        <w:rPr>
          <w:rFonts w:eastAsia="Calibri"/>
          <w:bCs/>
          <w:shd w:val="clear" w:color="auto" w:fill="FFFFFF"/>
        </w:rPr>
        <w:t>°C</w:t>
      </w:r>
      <w:r w:rsidRPr="00D84717">
        <w:rPr>
          <w:rFonts w:eastAsia="Calibri"/>
          <w:bCs/>
        </w:rPr>
        <w:t xml:space="preserve">  laipsnių, </w:t>
      </w:r>
    </w:p>
    <w:p w14:paraId="6B248D8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Sustojo šildymo siurblys arba sutriko jo darbas.</w:t>
      </w:r>
    </w:p>
    <w:p w14:paraId="7456078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turi būti informacinė skiltis, kurioje pateikiama apibendrinta ir surūšiuota informacija apie visus nepatvirtintus įvykius,  susijusius su visais vartotojui priskirtais objektai.</w:t>
      </w:r>
    </w:p>
    <w:p w14:paraId="236B823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Ataskaitų suformavimas ir užfiksavimas.</w:t>
      </w:r>
    </w:p>
    <w:p w14:paraId="6E6F260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periodo objekto šilumos suvartojimo ataskaitos suformavimas.</w:t>
      </w:r>
    </w:p>
    <w:p w14:paraId="3914027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parodymų ataskaitos suformavimas.</w:t>
      </w:r>
    </w:p>
    <w:p w14:paraId="4FB044C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parametrų kitimo ataskaitos suformavimas.</w:t>
      </w:r>
    </w:p>
    <w:p w14:paraId="384AAE0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Šilumos ruošimo ir pastato temperatūrų kitimo ataskaitos suformavimas.</w:t>
      </w:r>
    </w:p>
    <w:p w14:paraId="24031D6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suvartojimo vienam kvadratiniai metrui ataskaitos už pasirinktą periodą suformavimas.</w:t>
      </w:r>
    </w:p>
    <w:p w14:paraId="268CEB7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suvartojimas vienam kvadratiniam metrui vienam dienolaipsniui už pasirinktą periodą suformavimas.</w:t>
      </w:r>
    </w:p>
    <w:p w14:paraId="0731FA4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Palyginamosios ataskaitos skirtingų objektų šilumos suvartojimo palyginimui už pasirinktą periodą suformavimas.</w:t>
      </w:r>
    </w:p>
    <w:p w14:paraId="235BBC5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Duomenų masyvų, skirtų aukštesnio lygio sistemoms, suformavimas (</w:t>
      </w:r>
      <w:proofErr w:type="spellStart"/>
      <w:r w:rsidRPr="00D84717">
        <w:rPr>
          <w:rFonts w:eastAsia="Calibri"/>
          <w:bCs/>
        </w:rPr>
        <w:t>Billing</w:t>
      </w:r>
      <w:proofErr w:type="spellEnd"/>
      <w:r w:rsidRPr="00D84717">
        <w:rPr>
          <w:rFonts w:eastAsia="Calibri"/>
          <w:bCs/>
        </w:rPr>
        <w:t xml:space="preserve"> </w:t>
      </w:r>
      <w:proofErr w:type="spellStart"/>
      <w:r w:rsidRPr="00D84717">
        <w:rPr>
          <w:rFonts w:eastAsia="Calibri"/>
          <w:bCs/>
        </w:rPr>
        <w:t>export</w:t>
      </w:r>
      <w:proofErr w:type="spellEnd"/>
      <w:r w:rsidRPr="00D84717">
        <w:rPr>
          <w:rFonts w:eastAsia="Calibri"/>
          <w:bCs/>
        </w:rPr>
        <w:t>).</w:t>
      </w:r>
    </w:p>
    <w:p w14:paraId="1155AFE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visi sistemos moduliai turi turėti filtrus, leisiančius juos surūšiuoti pagal pastatą, šiluminį punktą, šiluminį kontūrą ar panašiai;</w:t>
      </w:r>
    </w:p>
    <w:p w14:paraId="1F48DC6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Visos sistemos lentelės rūšiuojamos pagal pasirinktą lentelės stulpelį;</w:t>
      </w:r>
    </w:p>
    <w:p w14:paraId="493CEFF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Visoje sistemoje išlaikyta tokia hierarchija: pastatas, punktas, kontūras, kt.;</w:t>
      </w:r>
    </w:p>
    <w:p w14:paraId="41CF345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Sistemoje objektų būsena, gedimai ir kita informacija turi būti pateikiami žemėlapyje, atvaizduojant objekto geografinę poziciją ir žymeklio spalvomis indikuojant apie avarijas ar nukrypimus nuo normų.</w:t>
      </w:r>
    </w:p>
    <w:p w14:paraId="4518DF3A" w14:textId="77777777" w:rsidR="008B4657" w:rsidRPr="00D84717" w:rsidRDefault="008B4657" w:rsidP="008B4657">
      <w:pPr>
        <w:spacing w:after="0" w:line="240" w:lineRule="auto"/>
        <w:contextualSpacing/>
        <w:rPr>
          <w:bCs/>
          <w:szCs w:val="24"/>
        </w:rPr>
      </w:pPr>
    </w:p>
    <w:p w14:paraId="66388F2E" w14:textId="77777777" w:rsidR="008B4657" w:rsidRPr="00D84717" w:rsidRDefault="008B4657" w:rsidP="008B4657">
      <w:pPr>
        <w:spacing w:after="0" w:line="240" w:lineRule="auto"/>
        <w:rPr>
          <w:b/>
          <w:szCs w:val="24"/>
        </w:rPr>
      </w:pPr>
      <w:r w:rsidRPr="00D84717">
        <w:rPr>
          <w:b/>
          <w:szCs w:val="24"/>
        </w:rPr>
        <w:t>4. REIKALAVIMAI SISTEMOS PRIEŽIŪROS IR PALAIKYMO PASLAUGAI</w:t>
      </w:r>
    </w:p>
    <w:p w14:paraId="22D9D31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Tiekėjas privalo turėti 24 mėn. ryšio planą duomenų nuskaitymui.</w:t>
      </w:r>
    </w:p>
    <w:p w14:paraId="198505F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Turi būti teikiamos tokios aptarnavimo ir palaikymo paslaugos naudojant Sistemą:</w:t>
      </w:r>
    </w:p>
    <w:p w14:paraId="1F425C9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nuolatinė pastato </w:t>
      </w:r>
      <w:proofErr w:type="spellStart"/>
      <w:r w:rsidRPr="00D84717">
        <w:rPr>
          <w:rFonts w:eastAsia="Calibri"/>
          <w:bCs/>
        </w:rPr>
        <w:t>telemetrinės</w:t>
      </w:r>
      <w:proofErr w:type="spellEnd"/>
      <w:r w:rsidRPr="00D84717">
        <w:rPr>
          <w:rFonts w:eastAsia="Calibri"/>
          <w:bCs/>
        </w:rPr>
        <w:t xml:space="preserve"> sistemos įrangos darbo kontrolė ir sutrikimų indentifikavimas bei jų šalinimas;</w:t>
      </w:r>
    </w:p>
    <w:p w14:paraId="4FE7363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atsižvelgiant į gamtines sąlygas ir realų pastato panaudojimą per parą bei savaitę, optimalių pastato šildymo parametrų nustatymas, konfigūravimas ir jų palaikymas; </w:t>
      </w:r>
    </w:p>
    <w:p w14:paraId="7416E31E"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pastato šildymo komforto ir ekonomijos periodų vykdymo kasdieninė kontrolė, nukrypimų indentifikavimas bei nuotolinis koregavimas; </w:t>
      </w:r>
    </w:p>
    <w:p w14:paraId="2D13F6A0"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pastovi pastato šildymo sistemos darbinių parametrų analizės vertinimas, siekiant optimizuoti veikimo algoritmą ir padidinti pastato energetinį efektyvumą;</w:t>
      </w:r>
    </w:p>
    <w:p w14:paraId="71E9345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pastato šildymo sistemos veikimo kontrolė ir nuotolinis valdymas;</w:t>
      </w:r>
    </w:p>
    <w:p w14:paraId="1A8A9E44"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kontrolinių duomenų apie pastato šildymo sistemos veikimą per parą kaupimas ir saugojimas ne mažiau 12 mėnesių;</w:t>
      </w:r>
    </w:p>
    <w:p w14:paraId="52E65F7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6AE8F3A7"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perkančiajai organizacijai turi būti suteikta prieiga stebėjimui informacijos, nurodytos sistemos reikalavimuose, su prisijungimu internetu. </w:t>
      </w:r>
      <w:r w:rsidRPr="00D84717">
        <w:rPr>
          <w:bCs/>
        </w:rPr>
        <w:t>Visa informaciją vartotojui turi būti patogiai pateikiama pradiniame sistemos lange arba lengvai pasiekiama iš to paties lango</w:t>
      </w:r>
      <w:r w:rsidRPr="00D84717">
        <w:rPr>
          <w:rFonts w:eastAsia="Calibri"/>
          <w:bCs/>
        </w:rPr>
        <w:t>;</w:t>
      </w:r>
    </w:p>
    <w:p w14:paraId="05D839F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lastRenderedPageBreak/>
        <w:t>informacijos administravimas ir teikimas Perkančiajai organizacijai:</w:t>
      </w:r>
    </w:p>
    <w:p w14:paraId="5333982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mėnesio informacijos apie sunaudotus energetinius resursus pateikimas energetiniais ir piniginiais vienetais kiekvienam objektui individualiai;</w:t>
      </w:r>
    </w:p>
    <w:p w14:paraId="7D612CE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bendros einamojo mėnesio sunaudotų energetinių resursų informacijos pateikimas energetiniais ir piniginiais vienetais;</w:t>
      </w:r>
    </w:p>
    <w:p w14:paraId="14050CE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einamojo ir paskutinio mėnesio sunaudotų energetinių resursų kaštų palyginimas, išskaidant atskiromis </w:t>
      </w:r>
      <w:r w:rsidRPr="00D84717">
        <w:rPr>
          <w:bCs/>
          <w:color w:val="000000"/>
        </w:rPr>
        <w:t>dedamosiomis (šiluma, vanduo, elektra);</w:t>
      </w:r>
    </w:p>
    <w:p w14:paraId="20CD22E2"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einamųjų metų sunaudotų energetinių resursų kaštų istorija, išskaidant atskiromis dedamosiomis </w:t>
      </w:r>
      <w:r w:rsidRPr="00D84717">
        <w:rPr>
          <w:bCs/>
          <w:color w:val="000000"/>
        </w:rPr>
        <w:t>(šiluma, vanduo, elektra);</w:t>
      </w:r>
    </w:p>
    <w:p w14:paraId="78C00294"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palyginimas tarpusavyje, vertinant už paskutinį mėnesį sunaudotus energetinius resursus, kiek piniginių vienetų tenka vieno objekto kvadratiniam metrui išlaikyti;</w:t>
      </w:r>
    </w:p>
    <w:p w14:paraId="792FD6B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metų istorija ir energetinių resursų vartojimo pokyčių analizė;</w:t>
      </w:r>
    </w:p>
    <w:p w14:paraId="3B4DC49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ataskaitų formavimas ir pateikimas numatytais periodais (metais, mėnesiais, dienomis);</w:t>
      </w:r>
    </w:p>
    <w:p w14:paraId="317B83B0"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energetinio efektyvumo vertinimas pagal surenkamą informaciją apie resursų suvartojimą.</w:t>
      </w:r>
    </w:p>
    <w:p w14:paraId="6A77BE9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Individualaus objekto apibendrintos informacijos pateikimas ir analizė; </w:t>
      </w:r>
    </w:p>
    <w:p w14:paraId="0ED6B36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mėnesių kiekvienos dienos informacijos apie sunaudotų energetinių resursų pateikimas energetiniais ir piniginiais vienetais.</w:t>
      </w:r>
    </w:p>
    <w:p w14:paraId="5DACE0B0"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ir paskutinių metų kiekvieno mėnesio informacijos apie sunaudotų energetinių resursų pateikimas energetiniais ir piniginiais vienetais.</w:t>
      </w:r>
    </w:p>
    <w:p w14:paraId="4C34A637"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Individualaus objekto energetinio efektyvumo įvertinimas pagal surenkamą informaciją apie resursų suvartojimą.</w:t>
      </w:r>
    </w:p>
    <w:p w14:paraId="1AD96380" w14:textId="77777777" w:rsidR="008B4657" w:rsidRPr="00D84717" w:rsidRDefault="008B4657" w:rsidP="008B4657">
      <w:pPr>
        <w:spacing w:after="0" w:line="240" w:lineRule="auto"/>
        <w:ind w:firstLine="720"/>
        <w:contextualSpacing/>
        <w:rPr>
          <w:bCs/>
          <w:szCs w:val="24"/>
        </w:rPr>
      </w:pPr>
    </w:p>
    <w:p w14:paraId="20CADEF9" w14:textId="77777777" w:rsidR="008B4657" w:rsidRPr="00DC3FC6" w:rsidRDefault="008B4657" w:rsidP="008B4657">
      <w:pPr>
        <w:spacing w:after="0" w:line="240" w:lineRule="auto"/>
        <w:rPr>
          <w:b/>
          <w:szCs w:val="24"/>
        </w:rPr>
      </w:pPr>
      <w:r w:rsidRPr="00DC3FC6">
        <w:rPr>
          <w:b/>
          <w:szCs w:val="24"/>
        </w:rPr>
        <w:t>5. PAPILDOMI REIKALAVIMAI REKALAVIMAI</w:t>
      </w:r>
      <w:r w:rsidRPr="00DC3FC6">
        <w:rPr>
          <w:b/>
          <w:caps/>
          <w:szCs w:val="24"/>
        </w:rPr>
        <w:t xml:space="preserve"> šildymo ir karšto vandens sistemos atnaujinimUI (modernizavimUI)</w:t>
      </w:r>
    </w:p>
    <w:p w14:paraId="21D8B626" w14:textId="77777777" w:rsidR="008B4657" w:rsidRPr="00DC3FC6" w:rsidRDefault="008B4657" w:rsidP="008B4657">
      <w:pPr>
        <w:spacing w:after="0" w:line="240" w:lineRule="auto"/>
        <w:contextualSpacing/>
        <w:rPr>
          <w:bCs/>
          <w:szCs w:val="24"/>
        </w:rPr>
      </w:pPr>
    </w:p>
    <w:p w14:paraId="11D0926B" w14:textId="77777777" w:rsidR="008B4657" w:rsidRPr="00DC3FC6" w:rsidRDefault="008B4657" w:rsidP="008B4657">
      <w:pPr>
        <w:spacing w:after="0" w:line="240" w:lineRule="auto"/>
        <w:contextualSpacing/>
        <w:rPr>
          <w:bCs/>
          <w:szCs w:val="24"/>
        </w:rPr>
      </w:pPr>
      <w:r w:rsidRPr="00DC3FC6">
        <w:rPr>
          <w:bCs/>
          <w:szCs w:val="24"/>
        </w:rPr>
        <w:t>5.1. Rangovas, atlikdamas šildymo ir karšto vandens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098DD8B5" w14:textId="77777777" w:rsidR="008B4657" w:rsidRPr="00DC3FC6" w:rsidRDefault="008B4657" w:rsidP="008B4657">
      <w:pPr>
        <w:spacing w:after="0" w:line="240" w:lineRule="auto"/>
        <w:contextualSpacing/>
        <w:rPr>
          <w:bCs/>
          <w:szCs w:val="24"/>
        </w:rPr>
      </w:pPr>
      <w:r w:rsidRPr="00DC3FC6">
        <w:rPr>
          <w:bCs/>
          <w:szCs w:val="24"/>
        </w:rPr>
        <w:t>5.2. Rangovas, atlikęs šildymo ir karšto vandens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 ;</w:t>
      </w:r>
    </w:p>
    <w:p w14:paraId="21BF5652" w14:textId="77777777" w:rsidR="008B4657" w:rsidRPr="00D84717" w:rsidRDefault="008B4657" w:rsidP="008B4657">
      <w:pPr>
        <w:spacing w:after="0" w:line="240" w:lineRule="auto"/>
        <w:contextualSpacing/>
        <w:rPr>
          <w:b/>
          <w:szCs w:val="24"/>
        </w:rPr>
      </w:pPr>
      <w:r w:rsidRPr="00DC3FC6">
        <w:rPr>
          <w:bCs/>
          <w:szCs w:val="24"/>
        </w:rPr>
        <w:t>5.3. Pasirašant atliktų darbų priėmimo perdavimo aktą Rangovas privalo pateikti pažymą apie susidariusių atliekų (tame tarpe ir atliekų, turinčių asbesto) utilizavimą.</w:t>
      </w:r>
    </w:p>
    <w:p w14:paraId="445F54F7" w14:textId="77777777" w:rsidR="008B4657" w:rsidRPr="00D84717" w:rsidRDefault="008B4657" w:rsidP="008B4657">
      <w:pPr>
        <w:rPr>
          <w:bCs/>
          <w:szCs w:val="24"/>
        </w:rPr>
      </w:pPr>
    </w:p>
    <w:p w14:paraId="184B6505" w14:textId="46CC2FD9" w:rsidR="008B4657" w:rsidRPr="00D84717" w:rsidRDefault="008B4657" w:rsidP="008B4657">
      <w:pPr>
        <w:spacing w:after="0" w:line="240" w:lineRule="auto"/>
        <w:contextualSpacing/>
        <w:rPr>
          <w:bCs/>
          <w:szCs w:val="24"/>
          <w:u w:val="dash"/>
        </w:rPr>
      </w:pPr>
      <w:r>
        <w:rPr>
          <w:noProof/>
        </w:rPr>
        <mc:AlternateContent>
          <mc:Choice Requires="wps">
            <w:drawing>
              <wp:anchor distT="0" distB="0" distL="114300" distR="114300" simplePos="0" relativeHeight="251664384" behindDoc="0" locked="0" layoutInCell="1" allowOverlap="1" wp14:anchorId="0808F343" wp14:editId="36DC91A5">
                <wp:simplePos x="0" y="0"/>
                <wp:positionH relativeFrom="column">
                  <wp:posOffset>5715</wp:posOffset>
                </wp:positionH>
                <wp:positionV relativeFrom="paragraph">
                  <wp:posOffset>90170</wp:posOffset>
                </wp:positionV>
                <wp:extent cx="9277350" cy="28575"/>
                <wp:effectExtent l="0" t="0" r="1905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773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3C1D64"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1pt" to="73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" strokecolor="windowText" strokeweight=".5pt">
                <v:stroke joinstyle="miter"/>
                <o:lock v:ext="edit" shapetype="f"/>
              </v:line>
            </w:pict>
          </mc:Fallback>
        </mc:AlternateContent>
      </w:r>
    </w:p>
    <w:p w14:paraId="1F6F29C4" w14:textId="77777777" w:rsidR="008B4657" w:rsidRPr="00D84717" w:rsidRDefault="008B4657" w:rsidP="008B4657">
      <w:pPr>
        <w:spacing w:after="0" w:line="240" w:lineRule="auto"/>
        <w:ind w:firstLine="720"/>
        <w:contextualSpacing/>
        <w:rPr>
          <w:bCs/>
          <w:szCs w:val="24"/>
        </w:rPr>
      </w:pPr>
      <w:r w:rsidRPr="00D84717">
        <w:rPr>
          <w:bCs/>
          <w:szCs w:val="24"/>
        </w:rPr>
        <w:t xml:space="preserve">Mes patvirtiname, kad mūsų siūloma įranga atitinka visus aukščiau nurodytus privalomus techninės specifikacijos reikalavimus. </w:t>
      </w:r>
    </w:p>
    <w:p w14:paraId="06A1F97B" w14:textId="77777777" w:rsidR="008B4657" w:rsidRPr="00D84717" w:rsidRDefault="008B4657" w:rsidP="008B4657">
      <w:pPr>
        <w:spacing w:after="0" w:line="240" w:lineRule="auto"/>
        <w:ind w:firstLine="720"/>
        <w:contextualSpacing/>
        <w:rPr>
          <w:bCs/>
          <w:szCs w:val="24"/>
        </w:rPr>
      </w:pPr>
      <w:r w:rsidRPr="00D84717">
        <w:rPr>
          <w:bCs/>
          <w:szCs w:val="24"/>
        </w:rPr>
        <w:t>Man žinoma, kad, jeigu perkančioji organizacija nustatytų jog pasiūlyme pateiktos įrangos techninės specifikacijos duomenys yra neteisingi, (tiekėjo pavadinimas) pateiktas pasiūlymas bus nenagrinėjamas ir atmestas.</w:t>
      </w:r>
    </w:p>
    <w:p w14:paraId="0EEC9CC8" w14:textId="77777777" w:rsidR="008B4657" w:rsidRPr="00D84717" w:rsidRDefault="008B4657" w:rsidP="008B4657">
      <w:pPr>
        <w:spacing w:after="0" w:line="240" w:lineRule="auto"/>
        <w:ind w:firstLine="720"/>
        <w:contextualSpacing/>
        <w:rPr>
          <w:bCs/>
          <w:szCs w:val="24"/>
        </w:rPr>
      </w:pPr>
      <w:r w:rsidRPr="00D84717">
        <w:rPr>
          <w:bCs/>
          <w:szCs w:val="24"/>
        </w:rPr>
        <w:t>Man taip pat žinoma, kad jeigu perkančioji organizacija nustatytų, jog pasiūlyme pateiktos įrangos techninės specifikacijos duomenys yra neteisingi arba pateikiami dokumentai yra suklastoti, ji gali kreiptis į teismą ir išieškoti iš (tiekėjo pavadinimas) padarytus nuostolius.</w:t>
      </w:r>
    </w:p>
    <w:p w14:paraId="264767DE" w14:textId="77777777" w:rsidR="008B4657" w:rsidRDefault="008B4657" w:rsidP="008B4657">
      <w:pPr>
        <w:spacing w:after="0" w:line="240" w:lineRule="auto"/>
        <w:ind w:firstLine="720"/>
        <w:contextualSpacing/>
        <w:rPr>
          <w:bCs/>
          <w:szCs w:val="24"/>
        </w:rPr>
      </w:pPr>
      <w:r w:rsidRPr="00D84717">
        <w:rPr>
          <w:bCs/>
          <w:szCs w:val="24"/>
        </w:rPr>
        <w:t xml:space="preserve">    </w:t>
      </w:r>
    </w:p>
    <w:p w14:paraId="1C6886DE" w14:textId="77777777" w:rsidR="008B4657" w:rsidRPr="00D84717" w:rsidRDefault="008B4657" w:rsidP="008B4657">
      <w:pPr>
        <w:spacing w:after="0" w:line="240" w:lineRule="auto"/>
        <w:ind w:firstLine="720"/>
        <w:contextualSpacing/>
        <w:rPr>
          <w:bCs/>
          <w:szCs w:val="24"/>
        </w:rPr>
      </w:pPr>
      <w:r w:rsidRPr="00D84717">
        <w:rPr>
          <w:bCs/>
          <w:szCs w:val="24"/>
        </w:rPr>
        <w:t xml:space="preserve">  202</w:t>
      </w:r>
      <w:r>
        <w:rPr>
          <w:bCs/>
          <w:szCs w:val="24"/>
        </w:rPr>
        <w:t>5</w:t>
      </w:r>
      <w:r w:rsidRPr="00D84717">
        <w:rPr>
          <w:bCs/>
          <w:szCs w:val="24"/>
        </w:rPr>
        <w:t xml:space="preserve"> m………………… </w:t>
      </w:r>
      <w:proofErr w:type="spellStart"/>
      <w:r w:rsidRPr="00D84717">
        <w:rPr>
          <w:bCs/>
          <w:szCs w:val="24"/>
        </w:rPr>
        <w:t>mėn</w:t>
      </w:r>
      <w:proofErr w:type="spellEnd"/>
      <w:r w:rsidRPr="00D84717">
        <w:rPr>
          <w:bCs/>
          <w:szCs w:val="24"/>
        </w:rPr>
        <w:t>…..d.</w:t>
      </w:r>
    </w:p>
    <w:p w14:paraId="710AB69B" w14:textId="77777777" w:rsidR="008B4657" w:rsidRPr="00D84717" w:rsidRDefault="008B4657" w:rsidP="008B4657">
      <w:pPr>
        <w:spacing w:after="0" w:line="240" w:lineRule="auto"/>
        <w:ind w:firstLine="720"/>
        <w:contextualSpacing/>
        <w:rPr>
          <w:bCs/>
          <w:szCs w:val="24"/>
        </w:rPr>
      </w:pPr>
      <w:r w:rsidRPr="00D84717">
        <w:rPr>
          <w:bCs/>
          <w:szCs w:val="24"/>
        </w:rPr>
        <w:t xml:space="preserve">      ______________________________________             A.V.</w:t>
      </w:r>
    </w:p>
    <w:p w14:paraId="430C4ED8" w14:textId="77777777" w:rsidR="008B4657" w:rsidRPr="00D84717" w:rsidRDefault="008B4657" w:rsidP="008B4657">
      <w:pPr>
        <w:spacing w:after="0" w:line="240" w:lineRule="auto"/>
        <w:ind w:firstLine="720"/>
        <w:contextualSpacing/>
        <w:rPr>
          <w:bCs/>
          <w:szCs w:val="24"/>
        </w:rPr>
      </w:pPr>
      <w:r w:rsidRPr="00D84717">
        <w:rPr>
          <w:bCs/>
          <w:szCs w:val="24"/>
        </w:rPr>
        <w:t xml:space="preserve">         (Įgalioto asmens vardas, pavardė, parašas)         </w:t>
      </w:r>
    </w:p>
    <w:p w14:paraId="4A399C18" w14:textId="77777777" w:rsidR="008B4657" w:rsidRDefault="008B4657" w:rsidP="008B4657">
      <w:pPr>
        <w:spacing w:after="0" w:line="240" w:lineRule="auto"/>
        <w:ind w:right="-178"/>
        <w:jc w:val="right"/>
        <w:rPr>
          <w:szCs w:val="24"/>
        </w:rPr>
      </w:pPr>
      <w:r>
        <w:rPr>
          <w:szCs w:val="24"/>
        </w:rPr>
        <w:lastRenderedPageBreak/>
        <w:t xml:space="preserve"> </w:t>
      </w:r>
    </w:p>
    <w:p w14:paraId="1F262694" w14:textId="77777777" w:rsidR="008B4657" w:rsidRDefault="008B4657" w:rsidP="008B4657">
      <w:pPr>
        <w:spacing w:after="0" w:line="240" w:lineRule="auto"/>
        <w:ind w:right="-178"/>
        <w:jc w:val="center"/>
        <w:rPr>
          <w:i/>
          <w:sz w:val="16"/>
          <w:szCs w:val="16"/>
        </w:rPr>
      </w:pPr>
    </w:p>
    <w:p w14:paraId="15A2B7C9" w14:textId="77777777" w:rsidR="008B4657" w:rsidRDefault="008B4657" w:rsidP="008B4657">
      <w:pPr>
        <w:keepNext/>
        <w:keepLines/>
        <w:spacing w:before="40" w:after="0" w:line="240" w:lineRule="auto"/>
        <w:jc w:val="center"/>
        <w:outlineLvl w:val="8"/>
        <w:rPr>
          <w:rFonts w:eastAsia="Times New Roman"/>
          <w:b/>
          <w:iCs/>
          <w:szCs w:val="24"/>
        </w:rPr>
      </w:pPr>
      <w:r w:rsidRPr="00D84717">
        <w:rPr>
          <w:rFonts w:eastAsia="Times New Roman"/>
          <w:b/>
          <w:iCs/>
          <w:szCs w:val="24"/>
        </w:rPr>
        <w:t>TECHNINĖ SPECIFIKACIJA</w:t>
      </w:r>
    </w:p>
    <w:p w14:paraId="1E716074" w14:textId="375E3557" w:rsidR="008B4657" w:rsidRPr="00D84717" w:rsidRDefault="001A5B86" w:rsidP="008B4657">
      <w:pPr>
        <w:keepNext/>
        <w:keepLines/>
        <w:spacing w:before="40" w:after="0" w:line="240" w:lineRule="auto"/>
        <w:jc w:val="center"/>
        <w:outlineLvl w:val="8"/>
        <w:rPr>
          <w:rFonts w:eastAsia="Times New Roman"/>
          <w:b/>
          <w:iCs/>
          <w:szCs w:val="24"/>
        </w:rPr>
      </w:pPr>
      <w:r>
        <w:rPr>
          <w:rFonts w:eastAsia="Times New Roman"/>
          <w:b/>
          <w:iCs/>
          <w:szCs w:val="24"/>
          <w:highlight w:val="red"/>
        </w:rPr>
        <w:t>VI</w:t>
      </w:r>
      <w:r w:rsidR="008B4657" w:rsidRPr="00D616D7">
        <w:rPr>
          <w:rFonts w:eastAsia="Times New Roman"/>
          <w:b/>
          <w:iCs/>
          <w:szCs w:val="24"/>
          <w:highlight w:val="red"/>
        </w:rPr>
        <w:t xml:space="preserve"> DALIS</w:t>
      </w:r>
    </w:p>
    <w:p w14:paraId="7E8E1216" w14:textId="77777777" w:rsidR="008B4657" w:rsidRPr="00D84717" w:rsidRDefault="008B4657" w:rsidP="008B4657">
      <w:pPr>
        <w:keepNext/>
        <w:keepLines/>
        <w:spacing w:before="40" w:after="0" w:line="240" w:lineRule="auto"/>
        <w:jc w:val="center"/>
        <w:outlineLvl w:val="8"/>
        <w:rPr>
          <w:rFonts w:eastAsia="Times New Roman"/>
          <w:b/>
          <w:iCs/>
          <w:szCs w:val="24"/>
        </w:rPr>
      </w:pPr>
    </w:p>
    <w:p w14:paraId="2B58CEEE" w14:textId="77777777" w:rsidR="008B4657" w:rsidRPr="00CF498A" w:rsidRDefault="008B4657" w:rsidP="008B4657">
      <w:pPr>
        <w:spacing w:after="0" w:line="240" w:lineRule="auto"/>
        <w:ind w:firstLine="720"/>
        <w:jc w:val="both"/>
        <w:rPr>
          <w:bCs/>
          <w:szCs w:val="24"/>
        </w:rPr>
      </w:pPr>
      <w:r w:rsidRPr="00CF498A">
        <w:rPr>
          <w:bCs/>
          <w:szCs w:val="24"/>
        </w:rPr>
        <w:t xml:space="preserve">Pirkimo objektas – Daugiabučio gyvenamojo namo </w:t>
      </w:r>
      <w:r>
        <w:rPr>
          <w:bCs/>
          <w:szCs w:val="24"/>
        </w:rPr>
        <w:t>Kurpių g. 15</w:t>
      </w:r>
      <w:r w:rsidRPr="00CF498A">
        <w:rPr>
          <w:bCs/>
          <w:szCs w:val="24"/>
        </w:rPr>
        <w:t>, Kaunas šildymo ir karšto vandens sistemos atnaujinimas (modernizavimas), kuris apima šilumos bei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09073A89" w14:textId="77777777" w:rsidR="008B4657" w:rsidRPr="00D84717" w:rsidRDefault="008B4657" w:rsidP="008B4657">
      <w:pPr>
        <w:spacing w:after="0" w:line="240" w:lineRule="auto"/>
        <w:ind w:firstLine="720"/>
        <w:jc w:val="both"/>
        <w:rPr>
          <w:rFonts w:eastAsia="Times New Roman"/>
          <w:szCs w:val="24"/>
        </w:rPr>
      </w:pPr>
      <w:r w:rsidRPr="00CF498A">
        <w:rPr>
          <w:rFonts w:eastAsia="Times New Roman"/>
          <w:szCs w:val="24"/>
        </w:rPr>
        <w:t xml:space="preserve">Darbai turi būti atlikti nuo Sutarties įsigaliojimo ir užbaigti per 2 mėnesius. Įrengus Sistemą, Rangovas įsipareigoja 24 mėn. teikti </w:t>
      </w:r>
      <w:r w:rsidRPr="00CF498A">
        <w:rPr>
          <w:bCs/>
          <w:szCs w:val="24"/>
        </w:rPr>
        <w:t>Sistemos aptarnavimo paslaugas.</w:t>
      </w:r>
    </w:p>
    <w:p w14:paraId="755D447A" w14:textId="77777777" w:rsidR="008B4657" w:rsidRPr="00D84717" w:rsidRDefault="008B4657" w:rsidP="008B4657">
      <w:pPr>
        <w:spacing w:after="0" w:line="240" w:lineRule="auto"/>
        <w:ind w:firstLine="720"/>
        <w:contextualSpacing/>
        <w:jc w:val="both"/>
        <w:rPr>
          <w:rFonts w:eastAsia="Times New Roman"/>
          <w:szCs w:val="24"/>
        </w:rPr>
      </w:pPr>
      <w:r w:rsidRPr="00D84717">
        <w:rPr>
          <w:rFonts w:eastAsia="Times New Roman"/>
          <w:szCs w:val="24"/>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1618EAB1" w14:textId="77777777" w:rsidR="008B4657" w:rsidRPr="00D84717" w:rsidRDefault="008B4657" w:rsidP="008B4657">
      <w:pPr>
        <w:spacing w:after="0" w:line="240" w:lineRule="auto"/>
        <w:jc w:val="both"/>
        <w:rPr>
          <w:rFonts w:eastAsia="Times New Roman"/>
          <w:szCs w:val="24"/>
        </w:rPr>
      </w:pPr>
    </w:p>
    <w:p w14:paraId="54F05134"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 xml:space="preserve"> REIKALAVIMAI ŠILUMOS</w:t>
      </w:r>
      <w:r>
        <w:rPr>
          <w:rFonts w:eastAsia="Calibri"/>
          <w:b/>
        </w:rPr>
        <w:t xml:space="preserve"> IR KARŠTO VANDENS</w:t>
      </w:r>
      <w:r w:rsidRPr="00D84717">
        <w:rPr>
          <w:rFonts w:eastAsia="Calibri"/>
          <w:b/>
        </w:rPr>
        <w:t xml:space="preserve"> PUNKTUI</w:t>
      </w:r>
    </w:p>
    <w:p w14:paraId="22682DFB" w14:textId="77777777" w:rsidR="008B4657" w:rsidRPr="00D84717" w:rsidRDefault="008B4657" w:rsidP="008B4657">
      <w:pPr>
        <w:spacing w:after="0" w:line="240" w:lineRule="auto"/>
        <w:contextualSpacing/>
        <w:rPr>
          <w:bCs/>
          <w:szCs w:val="24"/>
        </w:rPr>
      </w:pPr>
    </w:p>
    <w:p w14:paraId="11B8B3DA" w14:textId="77777777" w:rsidR="008B4657" w:rsidRPr="00D84717" w:rsidRDefault="008B4657" w:rsidP="008B4657">
      <w:pPr>
        <w:spacing w:after="0" w:line="240" w:lineRule="auto"/>
        <w:rPr>
          <w:rFonts w:eastAsia="Times New Roman"/>
          <w:bCs/>
          <w:szCs w:val="24"/>
        </w:rPr>
      </w:pPr>
      <w:r w:rsidRPr="00D84717">
        <w:rPr>
          <w:rFonts w:eastAsia="Times New Roman"/>
          <w:bCs/>
          <w:i/>
          <w:szCs w:val="24"/>
        </w:rPr>
        <w:t xml:space="preserve">Pasiūlymai, kuriuose siūloma įranga neatitiks techninės specifikacijos, bus atmetami. </w:t>
      </w:r>
      <w:r w:rsidRPr="00D84717">
        <w:rPr>
          <w:rFonts w:eastAsia="Times New Roman"/>
          <w:bCs/>
          <w:i/>
          <w:iCs/>
          <w:szCs w:val="24"/>
        </w:rPr>
        <w:t>Tiekėjas gali siūlyti ir įrangą su geresnėmis techninėmis charakteristikomis</w:t>
      </w:r>
      <w:r w:rsidRPr="00D84717">
        <w:rPr>
          <w:rFonts w:eastAsia="Times New Roman"/>
          <w:bCs/>
          <w:szCs w:val="24"/>
        </w:rPr>
        <w:t>.</w:t>
      </w:r>
    </w:p>
    <w:p w14:paraId="75D8787A" w14:textId="77777777" w:rsidR="008B4657" w:rsidRPr="00D84717" w:rsidRDefault="008B4657" w:rsidP="008B4657">
      <w:pPr>
        <w:spacing w:after="0" w:line="240" w:lineRule="auto"/>
        <w:rPr>
          <w:rFonts w:eastAsia="Times New Roman"/>
          <w:bCs/>
          <w:szCs w:val="24"/>
        </w:rPr>
      </w:pPr>
    </w:p>
    <w:p w14:paraId="0C92C8B3" w14:textId="77777777" w:rsidR="008B4657" w:rsidRPr="00A57A9C" w:rsidRDefault="008B4657" w:rsidP="008B4657">
      <w:pPr>
        <w:pStyle w:val="ListParagraph"/>
        <w:ind w:left="360"/>
        <w:rPr>
          <w:bCs/>
        </w:rPr>
      </w:pPr>
      <w:r w:rsidRPr="00A57A9C">
        <w:rPr>
          <w:bCs/>
        </w:rPr>
        <w:t xml:space="preserve">Šilumos ir karšto vandens punkto techninės specifikacijos pateikiamos daugiabučio gyvenamojo namo, adresu </w:t>
      </w:r>
      <w:r>
        <w:rPr>
          <w:bCs/>
        </w:rPr>
        <w:t>Kurpių g. 15</w:t>
      </w:r>
      <w:r w:rsidRPr="00A57A9C">
        <w:rPr>
          <w:bCs/>
        </w:rPr>
        <w:t>, Kaunas šilumos punkto paprastojo remonto projekte Nr.</w:t>
      </w:r>
      <w:r>
        <w:rPr>
          <w:bCs/>
        </w:rPr>
        <w:t xml:space="preserve"> </w:t>
      </w:r>
      <w:r w:rsidRPr="00DC3FC6">
        <w:rPr>
          <w:bCs/>
        </w:rPr>
        <w:t>2</w:t>
      </w:r>
      <w:r>
        <w:rPr>
          <w:bCs/>
        </w:rPr>
        <w:t>4</w:t>
      </w:r>
      <w:r w:rsidRPr="00DC3FC6">
        <w:rPr>
          <w:bCs/>
        </w:rPr>
        <w:t>_</w:t>
      </w:r>
      <w:r>
        <w:rPr>
          <w:bCs/>
        </w:rPr>
        <w:t>1224</w:t>
      </w:r>
      <w:r w:rsidRPr="00DC3FC6">
        <w:rPr>
          <w:bCs/>
        </w:rPr>
        <w:t>-TDP</w:t>
      </w:r>
      <w:r>
        <w:rPr>
          <w:bCs/>
        </w:rPr>
        <w:t>.</w:t>
      </w:r>
    </w:p>
    <w:p w14:paraId="762A2F8D" w14:textId="77777777" w:rsidR="008B4657" w:rsidRPr="00A57A9C" w:rsidRDefault="008B4657" w:rsidP="008B4657">
      <w:pPr>
        <w:pStyle w:val="ListParagraph"/>
        <w:numPr>
          <w:ilvl w:val="0"/>
          <w:numId w:val="31"/>
        </w:numPr>
        <w:spacing w:after="0" w:line="240" w:lineRule="auto"/>
        <w:rPr>
          <w:rFonts w:eastAsia="Calibri"/>
          <w:b/>
        </w:rPr>
      </w:pPr>
      <w:r w:rsidRPr="00A57A9C">
        <w:rPr>
          <w:rFonts w:eastAsia="Calibri"/>
          <w:b/>
        </w:rPr>
        <w:t>REIKALAVIMAI ŠILDYMO SISTEMAI</w:t>
      </w:r>
    </w:p>
    <w:p w14:paraId="4B6F1AB9" w14:textId="77777777" w:rsidR="008B4657" w:rsidRPr="00A57A9C" w:rsidRDefault="008B4657" w:rsidP="008B4657">
      <w:pPr>
        <w:spacing w:after="0" w:line="240" w:lineRule="auto"/>
        <w:contextualSpacing/>
        <w:rPr>
          <w:bCs/>
          <w:szCs w:val="24"/>
        </w:rPr>
      </w:pPr>
    </w:p>
    <w:p w14:paraId="006117A2" w14:textId="77777777" w:rsidR="008B4657" w:rsidRPr="00A57A9C" w:rsidRDefault="008B4657" w:rsidP="008B4657">
      <w:pPr>
        <w:spacing w:after="0" w:line="240" w:lineRule="auto"/>
        <w:rPr>
          <w:rFonts w:eastAsia="Times New Roman"/>
          <w:bCs/>
          <w:szCs w:val="24"/>
        </w:rPr>
      </w:pPr>
      <w:r w:rsidRPr="00A57A9C">
        <w:rPr>
          <w:rFonts w:eastAsia="Times New Roman"/>
          <w:bCs/>
          <w:i/>
          <w:szCs w:val="24"/>
        </w:rPr>
        <w:t xml:space="preserve">Pasiūlymai, kuriuose siūloma įranga neatitiks techninės specifikacijos, bus atmetami. </w:t>
      </w:r>
      <w:r w:rsidRPr="00A57A9C">
        <w:rPr>
          <w:rFonts w:eastAsia="Times New Roman"/>
          <w:bCs/>
          <w:i/>
          <w:iCs/>
          <w:szCs w:val="24"/>
        </w:rPr>
        <w:t>Tiekėjas gali siūlyti ir įrangą su geresnėmis techninėmis charakteristikomis</w:t>
      </w:r>
      <w:r w:rsidRPr="00A57A9C">
        <w:rPr>
          <w:rFonts w:eastAsia="Times New Roman"/>
          <w:bCs/>
          <w:szCs w:val="24"/>
        </w:rPr>
        <w:t>.</w:t>
      </w:r>
    </w:p>
    <w:p w14:paraId="27D44EF6" w14:textId="77777777" w:rsidR="008B4657" w:rsidRPr="00A57A9C" w:rsidRDefault="008B4657" w:rsidP="008B4657">
      <w:pPr>
        <w:spacing w:after="0" w:line="240" w:lineRule="auto"/>
        <w:rPr>
          <w:rFonts w:eastAsia="Times New Roman"/>
          <w:bCs/>
          <w:szCs w:val="24"/>
        </w:rPr>
      </w:pPr>
    </w:p>
    <w:p w14:paraId="16E5F42F" w14:textId="77777777" w:rsidR="008B4657" w:rsidRPr="00D84717" w:rsidRDefault="008B4657" w:rsidP="008B4657">
      <w:pPr>
        <w:pStyle w:val="ListParagraph"/>
        <w:ind w:left="360"/>
        <w:rPr>
          <w:bCs/>
        </w:rPr>
      </w:pPr>
      <w:r w:rsidRPr="00A57A9C">
        <w:rPr>
          <w:bCs/>
        </w:rPr>
        <w:t xml:space="preserve">Šildymo sistemos techninės specifikacijos pateikiamos daugiabučio gyvenamojo namo, adresu </w:t>
      </w:r>
      <w:r>
        <w:rPr>
          <w:bCs/>
        </w:rPr>
        <w:t>Kurpių g. 15</w:t>
      </w:r>
      <w:r w:rsidRPr="00A57A9C">
        <w:rPr>
          <w:bCs/>
        </w:rPr>
        <w:t xml:space="preserve">, Kaunas šildymo sistemos paprastojo remonto projekte </w:t>
      </w:r>
      <w:r>
        <w:rPr>
          <w:bCs/>
        </w:rPr>
        <w:t xml:space="preserve">Nr. </w:t>
      </w:r>
      <w:r w:rsidRPr="00DC3FC6">
        <w:rPr>
          <w:bCs/>
        </w:rPr>
        <w:t>2</w:t>
      </w:r>
      <w:r>
        <w:rPr>
          <w:bCs/>
        </w:rPr>
        <w:t>4</w:t>
      </w:r>
      <w:r w:rsidRPr="00DC3FC6">
        <w:rPr>
          <w:bCs/>
        </w:rPr>
        <w:t>_</w:t>
      </w:r>
      <w:r>
        <w:rPr>
          <w:bCs/>
        </w:rPr>
        <w:t>1224A</w:t>
      </w:r>
      <w:r w:rsidRPr="00DC3FC6">
        <w:rPr>
          <w:bCs/>
        </w:rPr>
        <w:t>-TDP</w:t>
      </w:r>
      <w:r>
        <w:rPr>
          <w:bCs/>
        </w:rPr>
        <w:t>.</w:t>
      </w:r>
    </w:p>
    <w:p w14:paraId="0ED57583" w14:textId="77777777" w:rsidR="008B4657" w:rsidRPr="00D84717" w:rsidRDefault="008B4657" w:rsidP="008B4657">
      <w:pPr>
        <w:spacing w:after="0" w:line="240" w:lineRule="auto"/>
        <w:rPr>
          <w:rFonts w:eastAsia="Times New Roman"/>
          <w:bCs/>
          <w:szCs w:val="24"/>
        </w:rPr>
      </w:pPr>
    </w:p>
    <w:p w14:paraId="2E09CC2D" w14:textId="77777777" w:rsidR="008B4657" w:rsidRPr="00D84717" w:rsidRDefault="008B4657" w:rsidP="008B4657">
      <w:pPr>
        <w:spacing w:after="0" w:line="240" w:lineRule="auto"/>
        <w:ind w:firstLine="720"/>
        <w:contextualSpacing/>
        <w:rPr>
          <w:bCs/>
          <w:szCs w:val="24"/>
        </w:rPr>
      </w:pPr>
    </w:p>
    <w:p w14:paraId="48EAACEB"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REIKALAVIMAI PASTATŲ ADMINISTRAVIMO INFORMACINĖS SISTEMOS PALAIKYMUI, REIKALINGA ĮRANGA IR FUNKCIONALUMAS</w:t>
      </w:r>
    </w:p>
    <w:p w14:paraId="6DF893A7" w14:textId="77777777" w:rsidR="008B4657" w:rsidRPr="00D84717" w:rsidRDefault="008B4657" w:rsidP="008B4657">
      <w:pPr>
        <w:pStyle w:val="ListParagraph"/>
        <w:rPr>
          <w:rFonts w:eastAsia="Calibri"/>
          <w:bCs/>
        </w:rPr>
      </w:pPr>
    </w:p>
    <w:p w14:paraId="7445572A" w14:textId="77777777" w:rsidR="008B4657" w:rsidRPr="00D84717" w:rsidRDefault="008B4657" w:rsidP="008B4657">
      <w:pPr>
        <w:spacing w:after="0" w:line="336" w:lineRule="auto"/>
        <w:contextualSpacing/>
        <w:jc w:val="both"/>
        <w:rPr>
          <w:rFonts w:eastAsia="Times New Roman"/>
          <w:szCs w:val="24"/>
        </w:rPr>
      </w:pPr>
      <w:r w:rsidRPr="00D84717">
        <w:rPr>
          <w:bCs/>
          <w:szCs w:val="24"/>
        </w:rPr>
        <w:t>Pastatų administravimo informacinės sistemos paskirtis</w:t>
      </w:r>
    </w:p>
    <w:p w14:paraId="232DDCDF"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1. </w:t>
      </w:r>
      <w:r w:rsidRPr="00D84717">
        <w:rPr>
          <w:bCs/>
          <w:szCs w:val="24"/>
        </w:rPr>
        <w:t>Pastato šildymui naudojamos šiluminės energijos vartojimo valdymas ir vartojimo optimizavimas (</w:t>
      </w:r>
      <w:r w:rsidRPr="00D84717">
        <w:rPr>
          <w:szCs w:val="24"/>
        </w:rPr>
        <w:t>pagal lauko ir vidaus oro temperatūras, pagal pastato, jo šildymo sistemos tipą ir t.t.</w:t>
      </w:r>
      <w:r w:rsidRPr="00D84717">
        <w:rPr>
          <w:bCs/>
          <w:szCs w:val="24"/>
        </w:rPr>
        <w:t>).</w:t>
      </w:r>
    </w:p>
    <w:p w14:paraId="317F1F2B"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2. </w:t>
      </w:r>
      <w:r w:rsidRPr="00D84717">
        <w:rPr>
          <w:szCs w:val="24"/>
        </w:rPr>
        <w:t xml:space="preserve">Pastato inžinerinių sistemų procesų monitoringas, jų parametrų analizė (vidaus oro temperatūros, tiekiamo </w:t>
      </w:r>
      <w:proofErr w:type="spellStart"/>
      <w:r w:rsidRPr="00D84717">
        <w:rPr>
          <w:szCs w:val="24"/>
        </w:rPr>
        <w:t>šilumnešio</w:t>
      </w:r>
      <w:proofErr w:type="spellEnd"/>
      <w:r w:rsidRPr="00D84717">
        <w:rPr>
          <w:szCs w:val="24"/>
        </w:rPr>
        <w:t xml:space="preserve"> temperatūros ir t.t.) ir informacijos apie šiuos procesus kaupimas.</w:t>
      </w:r>
    </w:p>
    <w:p w14:paraId="74DB8B63"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3. Avarijų prevencija</w:t>
      </w:r>
      <w:r w:rsidRPr="00D84717">
        <w:rPr>
          <w:szCs w:val="24"/>
        </w:rPr>
        <w:t xml:space="preserve"> </w:t>
      </w:r>
      <w:r w:rsidRPr="00D84717">
        <w:rPr>
          <w:bCs/>
          <w:szCs w:val="24"/>
        </w:rPr>
        <w:t>pastato šildymo sistemoje</w:t>
      </w:r>
      <w:r w:rsidRPr="00D84717">
        <w:rPr>
          <w:szCs w:val="24"/>
        </w:rPr>
        <w:t>.</w:t>
      </w:r>
    </w:p>
    <w:p w14:paraId="257F3BD8"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4. Pastato energetinio efektyvumo didinimas, apjungiant šilumos punkte sumontuotų daviklių ir patalpų temperatūros jutiklių fiksuojamus rodmenis, taip pat energetinių resursų apskaitą į bendrą vieningą sistemą. </w:t>
      </w:r>
    </w:p>
    <w:p w14:paraId="1D279015"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11CF3B77"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lastRenderedPageBreak/>
        <w:t xml:space="preserve">5.1. Numatomam pastato parametrų </w:t>
      </w:r>
      <w:proofErr w:type="spellStart"/>
      <w:r w:rsidRPr="00D84717">
        <w:rPr>
          <w:rFonts w:eastAsia="Times New Roman"/>
          <w:szCs w:val="24"/>
        </w:rPr>
        <w:t>monitoravimo</w:t>
      </w:r>
      <w:proofErr w:type="spellEnd"/>
      <w:r w:rsidRPr="00D84717">
        <w:rPr>
          <w:rFonts w:eastAsia="Times New Roman"/>
          <w:szCs w:val="24"/>
        </w:rPr>
        <w:t xml:space="preserve"> su valdymu įrengimui ir jos tinkamam aptarnavimo paslaugoms užtikrinti būtinas šilumos punkto bei šildymo sistemos atnaujinimas. </w:t>
      </w:r>
    </w:p>
    <w:p w14:paraId="562902CB"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6. Įvairių Sistemos duomenų, informacijos ir ataskaitų Sistemos vartotojui (UAB „Kauno butų ūkis“) prieinamumo elektroninėmis priemonėmis užtikrinimas pagal iš anksto priskirtas naudojimosi teises ir sukurtus modulių rinkinius.</w:t>
      </w:r>
    </w:p>
    <w:p w14:paraId="7E5D1948" w14:textId="77777777" w:rsidR="008B4657" w:rsidRPr="00D84717" w:rsidRDefault="008B4657" w:rsidP="008B4657">
      <w:pPr>
        <w:pStyle w:val="ListParagraph"/>
        <w:rPr>
          <w:rFonts w:eastAsia="Calibri"/>
          <w:bCs/>
        </w:rPr>
      </w:pPr>
    </w:p>
    <w:p w14:paraId="549FE2CE" w14:textId="77777777" w:rsidR="008B4657" w:rsidRPr="00D84717" w:rsidRDefault="008B4657" w:rsidP="008B4657">
      <w:pPr>
        <w:spacing w:after="0" w:line="240" w:lineRule="auto"/>
        <w:ind w:left="360"/>
        <w:rPr>
          <w:bCs/>
          <w:szCs w:val="24"/>
        </w:rPr>
      </w:pPr>
      <w:r w:rsidRPr="00D84717">
        <w:rPr>
          <w:rFonts w:eastAsia="Times New Roman"/>
          <w:bCs/>
          <w:szCs w:val="24"/>
        </w:rPr>
        <w:t>Tiekėjas turi turėti serverinę įrangą, kuri atitiktų šiuos minimalius reikalavimus:</w:t>
      </w:r>
    </w:p>
    <w:p w14:paraId="14CCD83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Serverio procesorius su 4 priskirtais branduoliais 12 GB operatyvine atmintimi, 160GB veidrodinio tipo kietųjų diskų masyvu (RAID 1);</w:t>
      </w:r>
    </w:p>
    <w:p w14:paraId="118FBEF4" w14:textId="77777777" w:rsidR="008B4657" w:rsidRPr="00D84717" w:rsidRDefault="008B4657" w:rsidP="008B4657">
      <w:pPr>
        <w:pStyle w:val="ListParagraph"/>
        <w:numPr>
          <w:ilvl w:val="2"/>
          <w:numId w:val="31"/>
        </w:numPr>
        <w:spacing w:after="0" w:line="240" w:lineRule="auto"/>
        <w:jc w:val="both"/>
        <w:rPr>
          <w:rFonts w:eastAsia="Calibri"/>
          <w:bCs/>
        </w:rPr>
      </w:pPr>
      <w:r>
        <w:rPr>
          <w:bCs/>
        </w:rPr>
        <w:t>O</w:t>
      </w:r>
      <w:r w:rsidRPr="00D84717">
        <w:rPr>
          <w:bCs/>
        </w:rPr>
        <w:t xml:space="preserve">peracinė sistema: Windows Server 2008 arba Windows Server 2012 x64 </w:t>
      </w:r>
      <w:proofErr w:type="spellStart"/>
      <w:r w:rsidRPr="00D84717">
        <w:rPr>
          <w:bCs/>
        </w:rPr>
        <w:t>standard</w:t>
      </w:r>
      <w:proofErr w:type="spellEnd"/>
      <w:r w:rsidRPr="00D84717">
        <w:rPr>
          <w:bCs/>
        </w:rPr>
        <w:t xml:space="preserve"> </w:t>
      </w:r>
      <w:proofErr w:type="spellStart"/>
      <w:r w:rsidRPr="00D84717">
        <w:rPr>
          <w:bCs/>
        </w:rPr>
        <w:t>edition</w:t>
      </w:r>
      <w:proofErr w:type="spellEnd"/>
      <w:r w:rsidRPr="00D84717">
        <w:rPr>
          <w:bCs/>
        </w:rPr>
        <w:t xml:space="preserve">; </w:t>
      </w:r>
    </w:p>
    <w:p w14:paraId="529D4B9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 xml:space="preserve">Duomenų bazių sistema: Microsoft SQL </w:t>
      </w:r>
      <w:proofErr w:type="spellStart"/>
      <w:r w:rsidRPr="00D84717">
        <w:rPr>
          <w:bCs/>
        </w:rPr>
        <w:t>server</w:t>
      </w:r>
      <w:proofErr w:type="spellEnd"/>
      <w:r w:rsidRPr="00D84717">
        <w:rPr>
          <w:bCs/>
        </w:rPr>
        <w:t xml:space="preserve"> 2012; </w:t>
      </w:r>
    </w:p>
    <w:p w14:paraId="776AAFF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Nepertraukiamos srovės šaltinis (UPS).</w:t>
      </w:r>
    </w:p>
    <w:p w14:paraId="52EE2A3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Įrengta Sistema turi būti suprogramuota taip, kad atliktų šiuos funkcionalumo reikalavimus:</w:t>
      </w:r>
    </w:p>
    <w:p w14:paraId="15D7625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Apibendrintų informaciją apie visus pastato šildymo pagrindinių parametrų rodiklius (patalpų temperatūros, </w:t>
      </w:r>
      <w:proofErr w:type="spellStart"/>
      <w:r w:rsidRPr="00D84717">
        <w:rPr>
          <w:rFonts w:eastAsia="Calibri"/>
          <w:bCs/>
        </w:rPr>
        <w:t>šilumnešio</w:t>
      </w:r>
      <w:proofErr w:type="spellEnd"/>
      <w:r w:rsidRPr="00D84717">
        <w:rPr>
          <w:rFonts w:eastAsia="Calibri"/>
          <w:bCs/>
        </w:rPr>
        <w:t xml:space="preserve"> temperatūriniai parametrai, darbo režimai ir pan.);</w:t>
      </w:r>
    </w:p>
    <w:p w14:paraId="02E3967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Darbo režimo parametrų ir atostogų grafikų formavimas pasirinktai pastatų grupei;</w:t>
      </w:r>
    </w:p>
    <w:p w14:paraId="700F3EC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šilumos ruošimo technologinė schemos formavimas su informaciniais bei valdymo parametrais;</w:t>
      </w:r>
    </w:p>
    <w:p w14:paraId="13E8F87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temperatūrinių parametrų analizės lentelės formavimas už pasirinktą periodą;</w:t>
      </w:r>
    </w:p>
    <w:p w14:paraId="6B90F4C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paros darbo grafiko formavimas  atskirai kiekvienai savaitės dienai ir ne mažiau kaip 3 žymos kiekvienai dienai;</w:t>
      </w:r>
    </w:p>
    <w:p w14:paraId="330B405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atostogų tvarkaraščio formavimas  (ne mažiau 9 periodų).</w:t>
      </w:r>
    </w:p>
    <w:p w14:paraId="51AF754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šiluminės energijos suvartojimo nustatymas kvadratiniam metrui, kWh/</w:t>
      </w:r>
      <w:proofErr w:type="spellStart"/>
      <w:r w:rsidRPr="00D84717">
        <w:rPr>
          <w:rFonts w:eastAsia="Calibri"/>
          <w:bCs/>
        </w:rPr>
        <w:t>kv.m</w:t>
      </w:r>
      <w:proofErr w:type="spellEnd"/>
      <w:r w:rsidRPr="00D84717">
        <w:rPr>
          <w:rFonts w:eastAsia="Calibri"/>
          <w:bCs/>
        </w:rPr>
        <w:t>.</w:t>
      </w:r>
    </w:p>
    <w:p w14:paraId="53344AA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pastato šiluminės energijos suvartojimo nustatymas kvadratiniam metrui, įvertinus dienolaipsnius, </w:t>
      </w:r>
      <w:proofErr w:type="spellStart"/>
      <w:r w:rsidRPr="00D84717">
        <w:rPr>
          <w:rFonts w:eastAsia="Calibri"/>
          <w:bCs/>
        </w:rPr>
        <w:t>Wh</w:t>
      </w:r>
      <w:proofErr w:type="spellEnd"/>
      <w:r w:rsidRPr="00D84717">
        <w:rPr>
          <w:rFonts w:eastAsia="Calibri"/>
          <w:bCs/>
        </w:rPr>
        <w:t>/(</w:t>
      </w:r>
      <w:proofErr w:type="spellStart"/>
      <w:r w:rsidRPr="00D84717">
        <w:rPr>
          <w:rFonts w:eastAsia="Calibri"/>
          <w:bCs/>
        </w:rPr>
        <w:t>kv.m</w:t>
      </w:r>
      <w:proofErr w:type="spellEnd"/>
      <w:r w:rsidRPr="00D84717">
        <w:rPr>
          <w:rFonts w:eastAsia="Calibri"/>
          <w:bCs/>
        </w:rPr>
        <w:t>. *DL) (DL-dienolaipsniai).</w:t>
      </w:r>
    </w:p>
    <w:p w14:paraId="1820417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skirtingų, pasirinktų objektų šiluminės energijos suvartojimas kvadratiniam metrui tokiais pjūviais:</w:t>
      </w:r>
    </w:p>
    <w:p w14:paraId="287CE59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w:t>
      </w:r>
    </w:p>
    <w:p w14:paraId="5A80F73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w:t>
      </w:r>
    </w:p>
    <w:p w14:paraId="20991AF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tam tikrą pasirinktą periodą.</w:t>
      </w:r>
    </w:p>
    <w:p w14:paraId="2CACB76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pasirinkto objekto ir objektų grupės šiluminės energijos suvartojimas kvadratiniam metrui vienam dienolaipsniui tokiais pjūviais:</w:t>
      </w:r>
    </w:p>
    <w:p w14:paraId="7905727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Dienomis už pasirinktą periodą – (pagal nutylėjimą už paskutines 7 dienas).</w:t>
      </w:r>
    </w:p>
    <w:p w14:paraId="61051CF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 lyginant norimą mėnesį su ne mažiau 2 laisvai pasirinktais mėnesiais.</w:t>
      </w:r>
    </w:p>
    <w:p w14:paraId="1C35129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 lyginant norimus metus su prieš tai buvusiais metais.</w:t>
      </w:r>
    </w:p>
    <w:p w14:paraId="3B15E83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pasirinktą periodą, lyginant pasirinktą periodą su kitu pasirinktu periodu.</w:t>
      </w:r>
    </w:p>
    <w:p w14:paraId="52797D6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Informacijos pateikimo forma – grafikai ir lentelės.</w:t>
      </w:r>
    </w:p>
    <w:p w14:paraId="19CC13C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Galimybė lenteles eksportuoti į Excel tipo failus ir atspausdinti.</w:t>
      </w:r>
    </w:p>
    <w:p w14:paraId="451FD12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Apibendrintos informacijos formavimas apie visos eksploatuojamos (nuskaitomos) įrangos funkcionalumo ir ryšio sutrikimus ir kitaip su įrangos eksploataciją susijusios informacijos;</w:t>
      </w:r>
    </w:p>
    <w:p w14:paraId="70A865F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Detalizuotos informacijos formavimas apie pasirinktą konkretų įrenginį ar objektą;</w:t>
      </w:r>
    </w:p>
    <w:p w14:paraId="075BAA0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6297133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lastRenderedPageBreak/>
        <w:t>Pagal kiekvieną įvykį sukuriamas pranešimas, kuris priskiriamas atskiram vartotojui arba jų grupei bei pateikiamas atitinkama forma:</w:t>
      </w:r>
    </w:p>
    <w:p w14:paraId="58C990D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pranešimų skiltyje;</w:t>
      </w:r>
    </w:p>
    <w:p w14:paraId="47C6F3E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spalviniu atitinkamo objekto pažymėjimu;</w:t>
      </w:r>
    </w:p>
    <w:p w14:paraId="3687D6A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Elektroniniu paštu.</w:t>
      </w:r>
    </w:p>
    <w:p w14:paraId="1442E0E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Sistema turi automatiškai formuoti pranešimus, jeigu:</w:t>
      </w:r>
    </w:p>
    <w:p w14:paraId="64BA8050"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Nuokrypis nuo užduotos reikšmės yra didesnis nei 5</w:t>
      </w:r>
      <w:r w:rsidRPr="00D84717">
        <w:rPr>
          <w:rFonts w:eastAsia="Calibri"/>
          <w:bCs/>
          <w:color w:val="545454"/>
          <w:shd w:val="clear" w:color="auto" w:fill="FFFFFF"/>
        </w:rPr>
        <w:t xml:space="preserve"> </w:t>
      </w:r>
      <w:r w:rsidRPr="00D84717">
        <w:rPr>
          <w:rFonts w:eastAsia="Calibri"/>
          <w:bCs/>
          <w:shd w:val="clear" w:color="auto" w:fill="FFFFFF"/>
        </w:rPr>
        <w:t>°C</w:t>
      </w:r>
      <w:r w:rsidRPr="00D84717">
        <w:rPr>
          <w:rFonts w:eastAsia="Calibri"/>
          <w:bCs/>
        </w:rPr>
        <w:t xml:space="preserve">  laipsnių, </w:t>
      </w:r>
    </w:p>
    <w:p w14:paraId="61D9761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Sustojo šildymo siurblys arba sutriko jo darbas.</w:t>
      </w:r>
    </w:p>
    <w:p w14:paraId="6E9377C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turi būti informacinė skiltis, kurioje pateikiama apibendrinta ir surūšiuota informacija apie visus nepatvirtintus įvykius,  susijusius su visais vartotojui priskirtais objektai.</w:t>
      </w:r>
    </w:p>
    <w:p w14:paraId="2A6765C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Ataskaitų suformavimas ir užfiksavimas.</w:t>
      </w:r>
    </w:p>
    <w:p w14:paraId="5BB7BA8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periodo objekto šilumos suvartojimo ataskaitos suformavimas.</w:t>
      </w:r>
    </w:p>
    <w:p w14:paraId="327C0BA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parodymų ataskaitos suformavimas.</w:t>
      </w:r>
    </w:p>
    <w:p w14:paraId="5BD82FD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parametrų kitimo ataskaitos suformavimas.</w:t>
      </w:r>
    </w:p>
    <w:p w14:paraId="0FAFC54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Šilumos ruošimo ir pastato temperatūrų kitimo ataskaitos suformavimas.</w:t>
      </w:r>
    </w:p>
    <w:p w14:paraId="652F6EB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suvartojimo vienam kvadratiniai metrui ataskaitos už pasirinktą periodą suformavimas.</w:t>
      </w:r>
    </w:p>
    <w:p w14:paraId="67B8028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suvartojimas vienam kvadratiniam metrui vienam dienolaipsniui už pasirinktą periodą suformavimas.</w:t>
      </w:r>
    </w:p>
    <w:p w14:paraId="1944F16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Palyginamosios ataskaitos skirtingų objektų šilumos suvartojimo palyginimui už pasirinktą periodą suformavimas.</w:t>
      </w:r>
    </w:p>
    <w:p w14:paraId="04ED841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Duomenų masyvų, skirtų aukštesnio lygio sistemoms, suformavimas (</w:t>
      </w:r>
      <w:proofErr w:type="spellStart"/>
      <w:r w:rsidRPr="00D84717">
        <w:rPr>
          <w:rFonts w:eastAsia="Calibri"/>
          <w:bCs/>
        </w:rPr>
        <w:t>Billing</w:t>
      </w:r>
      <w:proofErr w:type="spellEnd"/>
      <w:r w:rsidRPr="00D84717">
        <w:rPr>
          <w:rFonts w:eastAsia="Calibri"/>
          <w:bCs/>
        </w:rPr>
        <w:t xml:space="preserve"> </w:t>
      </w:r>
      <w:proofErr w:type="spellStart"/>
      <w:r w:rsidRPr="00D84717">
        <w:rPr>
          <w:rFonts w:eastAsia="Calibri"/>
          <w:bCs/>
        </w:rPr>
        <w:t>export</w:t>
      </w:r>
      <w:proofErr w:type="spellEnd"/>
      <w:r w:rsidRPr="00D84717">
        <w:rPr>
          <w:rFonts w:eastAsia="Calibri"/>
          <w:bCs/>
        </w:rPr>
        <w:t>).</w:t>
      </w:r>
    </w:p>
    <w:p w14:paraId="26F0218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visi sistemos moduliai turi turėti filtrus, leisiančius juos surūšiuoti pagal pastatą, šiluminį punktą, šiluminį kontūrą ar panašiai;</w:t>
      </w:r>
    </w:p>
    <w:p w14:paraId="6542BEA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Visos sistemos lentelės rūšiuojamos pagal pasirinktą lentelės stulpelį;</w:t>
      </w:r>
    </w:p>
    <w:p w14:paraId="4C984C7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Visoje sistemoje išlaikyta tokia hierarchija: pastatas, punktas, kontūras, kt.;</w:t>
      </w:r>
    </w:p>
    <w:p w14:paraId="09B9E4C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Sistemoje objektų būsena, gedimai ir kita informacija turi būti pateikiami žemėlapyje, atvaizduojant objekto geografinę poziciją ir žymeklio spalvomis indikuojant apie avarijas ar nukrypimus nuo normų.</w:t>
      </w:r>
    </w:p>
    <w:p w14:paraId="3B8B13BE" w14:textId="77777777" w:rsidR="008B4657" w:rsidRPr="00D84717" w:rsidRDefault="008B4657" w:rsidP="008B4657">
      <w:pPr>
        <w:spacing w:after="0" w:line="240" w:lineRule="auto"/>
        <w:contextualSpacing/>
        <w:rPr>
          <w:bCs/>
          <w:szCs w:val="24"/>
        </w:rPr>
      </w:pPr>
    </w:p>
    <w:p w14:paraId="61812B40" w14:textId="77777777" w:rsidR="008B4657" w:rsidRPr="00D84717" w:rsidRDefault="008B4657" w:rsidP="008B4657">
      <w:pPr>
        <w:spacing w:after="0" w:line="240" w:lineRule="auto"/>
        <w:rPr>
          <w:b/>
          <w:szCs w:val="24"/>
        </w:rPr>
      </w:pPr>
      <w:r w:rsidRPr="00D84717">
        <w:rPr>
          <w:b/>
          <w:szCs w:val="24"/>
        </w:rPr>
        <w:t>4. REIKALAVIMAI SISTEMOS PRIEŽIŪROS IR PALAIKYMO PASLAUGAI</w:t>
      </w:r>
    </w:p>
    <w:p w14:paraId="33651E2D"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Tiekėjas privalo turėti 24 mėn. ryšio planą duomenų nuskaitymui.</w:t>
      </w:r>
    </w:p>
    <w:p w14:paraId="49437BB7"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Turi būti teikiamos tokios aptarnavimo ir palaikymo paslaugos naudojant Sistemą:</w:t>
      </w:r>
    </w:p>
    <w:p w14:paraId="3CEDED6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nuolatinė pastato </w:t>
      </w:r>
      <w:proofErr w:type="spellStart"/>
      <w:r w:rsidRPr="00D84717">
        <w:rPr>
          <w:rFonts w:eastAsia="Calibri"/>
          <w:bCs/>
        </w:rPr>
        <w:t>telemetrinės</w:t>
      </w:r>
      <w:proofErr w:type="spellEnd"/>
      <w:r w:rsidRPr="00D84717">
        <w:rPr>
          <w:rFonts w:eastAsia="Calibri"/>
          <w:bCs/>
        </w:rPr>
        <w:t xml:space="preserve"> sistemos įrangos darbo kontrolė ir sutrikimų indentifikavimas bei jų šalinimas;</w:t>
      </w:r>
    </w:p>
    <w:p w14:paraId="0EB86A2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atsižvelgiant į gamtines sąlygas ir realų pastato panaudojimą per parą bei savaitę, optimalių pastato šildymo parametrų nustatymas, konfigūravimas ir jų palaikymas; </w:t>
      </w:r>
    </w:p>
    <w:p w14:paraId="53CDDBD8"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pastato šildymo komforto ir ekonomijos periodų vykdymo kasdieninė kontrolė, nukrypimų indentifikavimas bei nuotolinis koregavimas; </w:t>
      </w:r>
    </w:p>
    <w:p w14:paraId="1B77E0B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pastovi pastato šildymo sistemos darbinių parametrų analizės vertinimas, siekiant optimizuoti veikimo algoritmą ir padidinti pastato energetinį efektyvumą;</w:t>
      </w:r>
    </w:p>
    <w:p w14:paraId="60F46787"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pastato šildymo sistemos veikimo kontrolė ir nuotolinis valdymas;</w:t>
      </w:r>
    </w:p>
    <w:p w14:paraId="1B3495D7"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kontrolinių duomenų apie pastato šildymo sistemos veikimą per parą kaupimas ir saugojimas ne mažiau 12 mėnesių;</w:t>
      </w:r>
    </w:p>
    <w:p w14:paraId="4B650CE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7EAC0148"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lastRenderedPageBreak/>
        <w:t xml:space="preserve">perkančiajai organizacijai turi būti suteikta prieiga stebėjimui informacijos, nurodytos sistemos reikalavimuose, su prisijungimu internetu. </w:t>
      </w:r>
      <w:r w:rsidRPr="00D84717">
        <w:rPr>
          <w:bCs/>
        </w:rPr>
        <w:t>Visa informaciją vartotojui turi būti patogiai pateikiama pradiniame sistemos lange arba lengvai pasiekiama iš to paties lango</w:t>
      </w:r>
      <w:r w:rsidRPr="00D84717">
        <w:rPr>
          <w:rFonts w:eastAsia="Calibri"/>
          <w:bCs/>
        </w:rPr>
        <w:t>;</w:t>
      </w:r>
    </w:p>
    <w:p w14:paraId="27BA166D"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informacijos administravimas ir teikimas Perkančiajai organizacijai:</w:t>
      </w:r>
    </w:p>
    <w:p w14:paraId="28FB236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mėnesio informacijos apie sunaudotus energetinius resursus pateikimas energetiniais ir piniginiais vienetais kiekvienam objektui individualiai;</w:t>
      </w:r>
    </w:p>
    <w:p w14:paraId="4589C4B0"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bendros einamojo mėnesio sunaudotų energetinių resursų informacijos pateikimas energetiniais ir piniginiais vienetais;</w:t>
      </w:r>
    </w:p>
    <w:p w14:paraId="514B7C7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einamojo ir paskutinio mėnesio sunaudotų energetinių resursų kaštų palyginimas, išskaidant atskiromis </w:t>
      </w:r>
      <w:r w:rsidRPr="00D84717">
        <w:rPr>
          <w:bCs/>
          <w:color w:val="000000"/>
        </w:rPr>
        <w:t>dedamosiomis (šiluma, vanduo, elektra);</w:t>
      </w:r>
    </w:p>
    <w:p w14:paraId="57F2A39E"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einamųjų metų sunaudotų energetinių resursų kaštų istorija, išskaidant atskiromis dedamosiomis </w:t>
      </w:r>
      <w:r w:rsidRPr="00D84717">
        <w:rPr>
          <w:bCs/>
          <w:color w:val="000000"/>
        </w:rPr>
        <w:t>(šiluma, vanduo, elektra);</w:t>
      </w:r>
    </w:p>
    <w:p w14:paraId="127BBBB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palyginimas tarpusavyje, vertinant už paskutinį mėnesį sunaudotus energetinius resursus, kiek piniginių vienetų tenka vieno objekto kvadratiniam metrui išlaikyti;</w:t>
      </w:r>
    </w:p>
    <w:p w14:paraId="2FDC403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metų istorija ir energetinių resursų vartojimo pokyčių analizė;</w:t>
      </w:r>
    </w:p>
    <w:p w14:paraId="2F98E37D"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ataskaitų formavimas ir pateikimas numatytais periodais (metais, mėnesiais, dienomis);</w:t>
      </w:r>
    </w:p>
    <w:p w14:paraId="175BF3E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energetinio efektyvumo vertinimas pagal surenkamą informaciją apie resursų suvartojimą.</w:t>
      </w:r>
    </w:p>
    <w:p w14:paraId="3DA88EF4"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Individualaus objekto apibendrintos informacijos pateikimas ir analizė; </w:t>
      </w:r>
    </w:p>
    <w:p w14:paraId="0680FCA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mėnesių kiekvienos dienos informacijos apie sunaudotų energetinių resursų pateikimas energetiniais ir piniginiais vienetais.</w:t>
      </w:r>
    </w:p>
    <w:p w14:paraId="1D69A6F4"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ir paskutinių metų kiekvieno mėnesio informacijos apie sunaudotų energetinių resursų pateikimas energetiniais ir piniginiais vienetais.</w:t>
      </w:r>
    </w:p>
    <w:p w14:paraId="7936A40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Individualaus objekto energetinio efektyvumo įvertinimas pagal surenkamą informaciją apie resursų suvartojimą.</w:t>
      </w:r>
    </w:p>
    <w:p w14:paraId="403F5BA9" w14:textId="77777777" w:rsidR="008B4657" w:rsidRPr="00D84717" w:rsidRDefault="008B4657" w:rsidP="008B4657">
      <w:pPr>
        <w:spacing w:after="0" w:line="240" w:lineRule="auto"/>
        <w:ind w:firstLine="720"/>
        <w:contextualSpacing/>
        <w:rPr>
          <w:bCs/>
          <w:szCs w:val="24"/>
        </w:rPr>
      </w:pPr>
    </w:p>
    <w:p w14:paraId="59AC485F" w14:textId="77777777" w:rsidR="008B4657" w:rsidRPr="00DC3FC6" w:rsidRDefault="008B4657" w:rsidP="008B4657">
      <w:pPr>
        <w:spacing w:after="0" w:line="240" w:lineRule="auto"/>
        <w:rPr>
          <w:b/>
          <w:szCs w:val="24"/>
        </w:rPr>
      </w:pPr>
      <w:r w:rsidRPr="00DC3FC6">
        <w:rPr>
          <w:b/>
          <w:szCs w:val="24"/>
        </w:rPr>
        <w:t>5. PAPILDOMI REIKALAVIMAI REKALAVIMAI</w:t>
      </w:r>
      <w:r w:rsidRPr="00DC3FC6">
        <w:rPr>
          <w:b/>
          <w:caps/>
          <w:szCs w:val="24"/>
        </w:rPr>
        <w:t xml:space="preserve"> šildymo ir karšto vandens sistemos atnaujinimUI (modernizavimUI)</w:t>
      </w:r>
    </w:p>
    <w:p w14:paraId="41614685" w14:textId="77777777" w:rsidR="008B4657" w:rsidRPr="00DC3FC6" w:rsidRDefault="008B4657" w:rsidP="008B4657">
      <w:pPr>
        <w:spacing w:after="0" w:line="240" w:lineRule="auto"/>
        <w:contextualSpacing/>
        <w:rPr>
          <w:bCs/>
          <w:szCs w:val="24"/>
        </w:rPr>
      </w:pPr>
    </w:p>
    <w:p w14:paraId="4BDB2645" w14:textId="77777777" w:rsidR="008B4657" w:rsidRPr="00DC3FC6" w:rsidRDefault="008B4657" w:rsidP="008B4657">
      <w:pPr>
        <w:spacing w:after="0" w:line="240" w:lineRule="auto"/>
        <w:contextualSpacing/>
        <w:rPr>
          <w:bCs/>
          <w:szCs w:val="24"/>
        </w:rPr>
      </w:pPr>
      <w:r w:rsidRPr="00DC3FC6">
        <w:rPr>
          <w:bCs/>
          <w:szCs w:val="24"/>
        </w:rPr>
        <w:t>5.1. Rangovas, atlikdamas šildymo ir karšto vandens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3158099F" w14:textId="77777777" w:rsidR="008B4657" w:rsidRPr="00DC3FC6" w:rsidRDefault="008B4657" w:rsidP="008B4657">
      <w:pPr>
        <w:spacing w:after="0" w:line="240" w:lineRule="auto"/>
        <w:contextualSpacing/>
        <w:rPr>
          <w:bCs/>
          <w:szCs w:val="24"/>
        </w:rPr>
      </w:pPr>
      <w:r w:rsidRPr="00DC3FC6">
        <w:rPr>
          <w:bCs/>
          <w:szCs w:val="24"/>
        </w:rPr>
        <w:t>5.2. Rangovas, atlikęs šildymo ir karšto vandens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 ;</w:t>
      </w:r>
    </w:p>
    <w:p w14:paraId="1975E976" w14:textId="77777777" w:rsidR="008B4657" w:rsidRPr="00D84717" w:rsidRDefault="008B4657" w:rsidP="008B4657">
      <w:pPr>
        <w:spacing w:after="0" w:line="240" w:lineRule="auto"/>
        <w:contextualSpacing/>
        <w:rPr>
          <w:b/>
          <w:szCs w:val="24"/>
        </w:rPr>
      </w:pPr>
      <w:r w:rsidRPr="00DC3FC6">
        <w:rPr>
          <w:bCs/>
          <w:szCs w:val="24"/>
        </w:rPr>
        <w:t>5.3. Pasirašant atliktų darbų priėmimo perdavimo aktą Rangovas privalo pateikti pažymą apie susidariusių atliekų (tame tarpe ir atliekų, turinčių asbesto) utilizavimą.</w:t>
      </w:r>
    </w:p>
    <w:p w14:paraId="5B8A1F65" w14:textId="77777777" w:rsidR="008B4657" w:rsidRPr="00D84717" w:rsidRDefault="008B4657" w:rsidP="008B4657">
      <w:pPr>
        <w:rPr>
          <w:bCs/>
          <w:szCs w:val="24"/>
        </w:rPr>
      </w:pPr>
    </w:p>
    <w:p w14:paraId="5CE34320" w14:textId="47849E51" w:rsidR="008B4657" w:rsidRPr="00D84717" w:rsidRDefault="008B4657" w:rsidP="008B4657">
      <w:pPr>
        <w:spacing w:after="0" w:line="240" w:lineRule="auto"/>
        <w:contextualSpacing/>
        <w:rPr>
          <w:bCs/>
          <w:szCs w:val="24"/>
          <w:u w:val="dash"/>
        </w:rPr>
      </w:pPr>
      <w:r>
        <w:rPr>
          <w:noProof/>
        </w:rPr>
        <mc:AlternateContent>
          <mc:Choice Requires="wps">
            <w:drawing>
              <wp:anchor distT="0" distB="0" distL="114300" distR="114300" simplePos="0" relativeHeight="251665408" behindDoc="0" locked="0" layoutInCell="1" allowOverlap="1" wp14:anchorId="5A6917FF" wp14:editId="35CAFE25">
                <wp:simplePos x="0" y="0"/>
                <wp:positionH relativeFrom="column">
                  <wp:posOffset>5715</wp:posOffset>
                </wp:positionH>
                <wp:positionV relativeFrom="paragraph">
                  <wp:posOffset>90170</wp:posOffset>
                </wp:positionV>
                <wp:extent cx="9277350" cy="2857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773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7F3A4F"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1pt" to="73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" strokecolor="windowText" strokeweight=".5pt">
                <v:stroke joinstyle="miter"/>
                <o:lock v:ext="edit" shapetype="f"/>
              </v:line>
            </w:pict>
          </mc:Fallback>
        </mc:AlternateContent>
      </w:r>
    </w:p>
    <w:p w14:paraId="15930FE0" w14:textId="77777777" w:rsidR="008B4657" w:rsidRPr="00D84717" w:rsidRDefault="008B4657" w:rsidP="008B4657">
      <w:pPr>
        <w:spacing w:after="0" w:line="240" w:lineRule="auto"/>
        <w:ind w:firstLine="720"/>
        <w:contextualSpacing/>
        <w:rPr>
          <w:bCs/>
          <w:szCs w:val="24"/>
        </w:rPr>
      </w:pPr>
      <w:r w:rsidRPr="00D84717">
        <w:rPr>
          <w:bCs/>
          <w:szCs w:val="24"/>
        </w:rPr>
        <w:t xml:space="preserve">Mes patvirtiname, kad mūsų siūloma įranga atitinka visus aukščiau nurodytus privalomus techninės specifikacijos reikalavimus. </w:t>
      </w:r>
    </w:p>
    <w:p w14:paraId="45D4B168" w14:textId="77777777" w:rsidR="008B4657" w:rsidRPr="00D84717" w:rsidRDefault="008B4657" w:rsidP="008B4657">
      <w:pPr>
        <w:spacing w:after="0" w:line="240" w:lineRule="auto"/>
        <w:ind w:firstLine="720"/>
        <w:contextualSpacing/>
        <w:rPr>
          <w:bCs/>
          <w:szCs w:val="24"/>
        </w:rPr>
      </w:pPr>
      <w:r w:rsidRPr="00D84717">
        <w:rPr>
          <w:bCs/>
          <w:szCs w:val="24"/>
        </w:rPr>
        <w:t>Man žinoma, kad, jeigu perkančioji organizacija nustatytų jog pasiūlyme pateiktos įrangos techninės specifikacijos duomenys yra neteisingi, (tiekėjo pavadinimas) pateiktas pasiūlymas bus nenagrinėjamas ir atmestas.</w:t>
      </w:r>
    </w:p>
    <w:p w14:paraId="0BA6C2FE" w14:textId="77777777" w:rsidR="008B4657" w:rsidRPr="00D84717" w:rsidRDefault="008B4657" w:rsidP="008B4657">
      <w:pPr>
        <w:spacing w:after="0" w:line="240" w:lineRule="auto"/>
        <w:ind w:firstLine="720"/>
        <w:contextualSpacing/>
        <w:rPr>
          <w:bCs/>
          <w:szCs w:val="24"/>
        </w:rPr>
      </w:pPr>
      <w:r w:rsidRPr="00D84717">
        <w:rPr>
          <w:bCs/>
          <w:szCs w:val="24"/>
        </w:rPr>
        <w:t>Man taip pat žinoma, kad jeigu perkančioji organizacija nustatytų, jog pasiūlyme pateiktos įrangos techninės specifikacijos duomenys yra neteisingi arba pateikiami dokumentai yra suklastoti, ji gali kreiptis į teismą ir išieškoti iš (tiekėjo pavadinimas) padarytus nuostolius.</w:t>
      </w:r>
    </w:p>
    <w:p w14:paraId="17934672" w14:textId="77777777" w:rsidR="008B4657" w:rsidRDefault="008B4657" w:rsidP="008B4657">
      <w:pPr>
        <w:spacing w:after="0" w:line="240" w:lineRule="auto"/>
        <w:ind w:firstLine="720"/>
        <w:contextualSpacing/>
        <w:rPr>
          <w:bCs/>
          <w:szCs w:val="24"/>
        </w:rPr>
      </w:pPr>
      <w:r w:rsidRPr="00D84717">
        <w:rPr>
          <w:bCs/>
          <w:szCs w:val="24"/>
        </w:rPr>
        <w:t xml:space="preserve">    </w:t>
      </w:r>
    </w:p>
    <w:p w14:paraId="0802316C" w14:textId="77777777" w:rsidR="008B4657" w:rsidRPr="00D84717" w:rsidRDefault="008B4657" w:rsidP="008B4657">
      <w:pPr>
        <w:spacing w:after="0" w:line="240" w:lineRule="auto"/>
        <w:ind w:firstLine="720"/>
        <w:contextualSpacing/>
        <w:rPr>
          <w:bCs/>
          <w:szCs w:val="24"/>
        </w:rPr>
      </w:pPr>
      <w:r w:rsidRPr="00D84717">
        <w:rPr>
          <w:bCs/>
          <w:szCs w:val="24"/>
        </w:rPr>
        <w:lastRenderedPageBreak/>
        <w:t xml:space="preserve">  202</w:t>
      </w:r>
      <w:r>
        <w:rPr>
          <w:bCs/>
          <w:szCs w:val="24"/>
        </w:rPr>
        <w:t>5</w:t>
      </w:r>
      <w:r w:rsidRPr="00D84717">
        <w:rPr>
          <w:bCs/>
          <w:szCs w:val="24"/>
        </w:rPr>
        <w:t xml:space="preserve"> m………………… </w:t>
      </w:r>
      <w:proofErr w:type="spellStart"/>
      <w:r w:rsidRPr="00D84717">
        <w:rPr>
          <w:bCs/>
          <w:szCs w:val="24"/>
        </w:rPr>
        <w:t>mėn</w:t>
      </w:r>
      <w:proofErr w:type="spellEnd"/>
      <w:r w:rsidRPr="00D84717">
        <w:rPr>
          <w:bCs/>
          <w:szCs w:val="24"/>
        </w:rPr>
        <w:t>…..d.</w:t>
      </w:r>
    </w:p>
    <w:p w14:paraId="572EC3F1" w14:textId="77777777" w:rsidR="008B4657" w:rsidRPr="00D84717" w:rsidRDefault="008B4657" w:rsidP="008B4657">
      <w:pPr>
        <w:spacing w:after="0" w:line="240" w:lineRule="auto"/>
        <w:ind w:firstLine="720"/>
        <w:contextualSpacing/>
        <w:rPr>
          <w:bCs/>
          <w:szCs w:val="24"/>
        </w:rPr>
      </w:pPr>
      <w:r w:rsidRPr="00D84717">
        <w:rPr>
          <w:bCs/>
          <w:szCs w:val="24"/>
        </w:rPr>
        <w:t xml:space="preserve">      ______________________________________             A.V.</w:t>
      </w:r>
    </w:p>
    <w:p w14:paraId="381FC7DF" w14:textId="77777777" w:rsidR="008B4657" w:rsidRPr="00D84717" w:rsidRDefault="008B4657" w:rsidP="008B4657">
      <w:pPr>
        <w:spacing w:after="0" w:line="240" w:lineRule="auto"/>
        <w:ind w:firstLine="720"/>
        <w:contextualSpacing/>
        <w:rPr>
          <w:bCs/>
          <w:szCs w:val="24"/>
        </w:rPr>
      </w:pPr>
      <w:r w:rsidRPr="00D84717">
        <w:rPr>
          <w:bCs/>
          <w:szCs w:val="24"/>
        </w:rPr>
        <w:t xml:space="preserve">         (Įgalioto asmens vardas, pavardė, parašas)         </w:t>
      </w:r>
    </w:p>
    <w:p w14:paraId="36438F41" w14:textId="77777777" w:rsidR="008B4657" w:rsidRDefault="008B4657" w:rsidP="008B4657">
      <w:pPr>
        <w:spacing w:after="0" w:line="240" w:lineRule="auto"/>
        <w:ind w:right="-178"/>
        <w:jc w:val="center"/>
        <w:rPr>
          <w:i/>
          <w:sz w:val="16"/>
          <w:szCs w:val="16"/>
        </w:rPr>
      </w:pPr>
    </w:p>
    <w:p w14:paraId="58DB70E7" w14:textId="77777777" w:rsidR="008B4657" w:rsidRDefault="008B4657" w:rsidP="008B4657">
      <w:pPr>
        <w:spacing w:after="0" w:line="240" w:lineRule="auto"/>
        <w:ind w:right="-178"/>
        <w:jc w:val="center"/>
        <w:rPr>
          <w:i/>
          <w:sz w:val="16"/>
          <w:szCs w:val="16"/>
        </w:rPr>
      </w:pPr>
    </w:p>
    <w:p w14:paraId="0BA423EE" w14:textId="77777777" w:rsidR="008B4657" w:rsidRDefault="008B4657" w:rsidP="008B4657">
      <w:pPr>
        <w:keepNext/>
        <w:keepLines/>
        <w:spacing w:before="40" w:after="0" w:line="240" w:lineRule="auto"/>
        <w:jc w:val="center"/>
        <w:outlineLvl w:val="8"/>
        <w:rPr>
          <w:rFonts w:eastAsia="Times New Roman"/>
          <w:b/>
          <w:iCs/>
          <w:szCs w:val="24"/>
        </w:rPr>
      </w:pPr>
      <w:r w:rsidRPr="00D84717">
        <w:rPr>
          <w:rFonts w:eastAsia="Times New Roman"/>
          <w:b/>
          <w:iCs/>
          <w:szCs w:val="24"/>
        </w:rPr>
        <w:t>TECHNINĖ SPECIFIKACIJA</w:t>
      </w:r>
    </w:p>
    <w:p w14:paraId="33030CD8" w14:textId="41EB669C" w:rsidR="008B4657" w:rsidRPr="00D84717" w:rsidRDefault="001A5B86" w:rsidP="008B4657">
      <w:pPr>
        <w:keepNext/>
        <w:keepLines/>
        <w:spacing w:before="40" w:after="0" w:line="240" w:lineRule="auto"/>
        <w:jc w:val="center"/>
        <w:outlineLvl w:val="8"/>
        <w:rPr>
          <w:rFonts w:eastAsia="Times New Roman"/>
          <w:b/>
          <w:iCs/>
          <w:szCs w:val="24"/>
        </w:rPr>
      </w:pPr>
      <w:r>
        <w:rPr>
          <w:rFonts w:eastAsia="Times New Roman"/>
          <w:b/>
          <w:iCs/>
          <w:szCs w:val="24"/>
          <w:highlight w:val="red"/>
        </w:rPr>
        <w:t xml:space="preserve">VII </w:t>
      </w:r>
      <w:r w:rsidR="008B4657" w:rsidRPr="00D616D7">
        <w:rPr>
          <w:rFonts w:eastAsia="Times New Roman"/>
          <w:b/>
          <w:iCs/>
          <w:szCs w:val="24"/>
          <w:highlight w:val="red"/>
        </w:rPr>
        <w:t>DALIS</w:t>
      </w:r>
    </w:p>
    <w:p w14:paraId="17109AD4" w14:textId="77777777" w:rsidR="008B4657" w:rsidRPr="00D84717" w:rsidRDefault="008B4657" w:rsidP="008B4657">
      <w:pPr>
        <w:keepNext/>
        <w:keepLines/>
        <w:spacing w:before="40" w:after="0" w:line="240" w:lineRule="auto"/>
        <w:jc w:val="center"/>
        <w:outlineLvl w:val="8"/>
        <w:rPr>
          <w:rFonts w:eastAsia="Times New Roman"/>
          <w:b/>
          <w:iCs/>
          <w:szCs w:val="24"/>
        </w:rPr>
      </w:pPr>
    </w:p>
    <w:p w14:paraId="7310811E" w14:textId="77777777" w:rsidR="008B4657" w:rsidRPr="00CF498A" w:rsidRDefault="008B4657" w:rsidP="008B4657">
      <w:pPr>
        <w:spacing w:after="0" w:line="240" w:lineRule="auto"/>
        <w:ind w:firstLine="720"/>
        <w:jc w:val="both"/>
        <w:rPr>
          <w:bCs/>
          <w:szCs w:val="24"/>
        </w:rPr>
      </w:pPr>
      <w:r w:rsidRPr="00CF498A">
        <w:rPr>
          <w:bCs/>
          <w:szCs w:val="24"/>
        </w:rPr>
        <w:t xml:space="preserve">Pirkimo objektas – Daugiabučio gyvenamojo namo </w:t>
      </w:r>
      <w:proofErr w:type="spellStart"/>
      <w:r>
        <w:rPr>
          <w:bCs/>
          <w:szCs w:val="24"/>
        </w:rPr>
        <w:t>Girmuonio</w:t>
      </w:r>
      <w:proofErr w:type="spellEnd"/>
      <w:r>
        <w:rPr>
          <w:bCs/>
          <w:szCs w:val="24"/>
        </w:rPr>
        <w:t xml:space="preserve"> g. 5</w:t>
      </w:r>
      <w:r w:rsidRPr="00CF498A">
        <w:rPr>
          <w:bCs/>
          <w:szCs w:val="24"/>
        </w:rPr>
        <w:t>, Kaunas šildymo sistemos atnaujinimas (modernizavimas), kuris apima šilumos punkto, šildymo sistemos remontą pagal paprastojo remonto projektus, sistemos paleidimas, derinimas  ir įjungimas į UAB Kauno butų ūkio turimą „Pastatų administravimo informacinę sistemą“ (toliau – Darbai) ir sistemos priežiūros palaikymo paslaugas (toliau – Paslaugos)</w:t>
      </w:r>
    </w:p>
    <w:p w14:paraId="5B364E63" w14:textId="77777777" w:rsidR="008B4657" w:rsidRPr="00D84717" w:rsidRDefault="008B4657" w:rsidP="008B4657">
      <w:pPr>
        <w:spacing w:after="0" w:line="240" w:lineRule="auto"/>
        <w:ind w:firstLine="720"/>
        <w:jc w:val="both"/>
        <w:rPr>
          <w:rFonts w:eastAsia="Times New Roman"/>
          <w:szCs w:val="24"/>
        </w:rPr>
      </w:pPr>
      <w:r w:rsidRPr="00CF498A">
        <w:rPr>
          <w:rFonts w:eastAsia="Times New Roman"/>
          <w:szCs w:val="24"/>
        </w:rPr>
        <w:t xml:space="preserve">Darbai turi būti atlikti nuo Sutarties įsigaliojimo ir užbaigti per 2 mėnesius. Įrengus Sistemą, Rangovas įsipareigoja 24 mėn. teikti </w:t>
      </w:r>
      <w:r w:rsidRPr="00CF498A">
        <w:rPr>
          <w:bCs/>
          <w:szCs w:val="24"/>
        </w:rPr>
        <w:t>Sistemos aptarnavimo paslaugas.</w:t>
      </w:r>
    </w:p>
    <w:p w14:paraId="4D6A1AC9" w14:textId="77777777" w:rsidR="008B4657" w:rsidRPr="00D84717" w:rsidRDefault="008B4657" w:rsidP="008B4657">
      <w:pPr>
        <w:spacing w:after="0" w:line="240" w:lineRule="auto"/>
        <w:ind w:firstLine="720"/>
        <w:contextualSpacing/>
        <w:jc w:val="both"/>
        <w:rPr>
          <w:rFonts w:eastAsia="Times New Roman"/>
          <w:szCs w:val="24"/>
        </w:rPr>
      </w:pPr>
      <w:r w:rsidRPr="00D84717">
        <w:rPr>
          <w:rFonts w:eastAsia="Times New Roman"/>
          <w:szCs w:val="24"/>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7A925D4B" w14:textId="77777777" w:rsidR="008B4657" w:rsidRPr="00D84717" w:rsidRDefault="008B4657" w:rsidP="008B4657">
      <w:pPr>
        <w:spacing w:after="0" w:line="240" w:lineRule="auto"/>
        <w:jc w:val="both"/>
        <w:rPr>
          <w:rFonts w:eastAsia="Times New Roman"/>
          <w:szCs w:val="24"/>
        </w:rPr>
      </w:pPr>
    </w:p>
    <w:p w14:paraId="5C120300"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 xml:space="preserve"> REIKALAVIMAI ŠILUMOS</w:t>
      </w:r>
      <w:r>
        <w:rPr>
          <w:rFonts w:eastAsia="Calibri"/>
          <w:b/>
        </w:rPr>
        <w:t xml:space="preserve"> IR KARŠTO VANDENS</w:t>
      </w:r>
      <w:r w:rsidRPr="00D84717">
        <w:rPr>
          <w:rFonts w:eastAsia="Calibri"/>
          <w:b/>
        </w:rPr>
        <w:t xml:space="preserve"> PUNKTUI</w:t>
      </w:r>
    </w:p>
    <w:p w14:paraId="3A0A0179" w14:textId="77777777" w:rsidR="008B4657" w:rsidRPr="00D84717" w:rsidRDefault="008B4657" w:rsidP="008B4657">
      <w:pPr>
        <w:spacing w:after="0" w:line="240" w:lineRule="auto"/>
        <w:contextualSpacing/>
        <w:rPr>
          <w:bCs/>
          <w:szCs w:val="24"/>
        </w:rPr>
      </w:pPr>
    </w:p>
    <w:p w14:paraId="2CE75D12" w14:textId="77777777" w:rsidR="008B4657" w:rsidRPr="00D84717" w:rsidRDefault="008B4657" w:rsidP="008B4657">
      <w:pPr>
        <w:spacing w:after="0" w:line="240" w:lineRule="auto"/>
        <w:rPr>
          <w:rFonts w:eastAsia="Times New Roman"/>
          <w:bCs/>
          <w:szCs w:val="24"/>
        </w:rPr>
      </w:pPr>
      <w:r w:rsidRPr="00D84717">
        <w:rPr>
          <w:rFonts w:eastAsia="Times New Roman"/>
          <w:bCs/>
          <w:i/>
          <w:szCs w:val="24"/>
        </w:rPr>
        <w:t xml:space="preserve">Pasiūlymai, kuriuose siūloma įranga neatitiks techninės specifikacijos, bus atmetami. </w:t>
      </w:r>
      <w:r w:rsidRPr="00D84717">
        <w:rPr>
          <w:rFonts w:eastAsia="Times New Roman"/>
          <w:bCs/>
          <w:i/>
          <w:iCs/>
          <w:szCs w:val="24"/>
        </w:rPr>
        <w:t>Tiekėjas gali siūlyti ir įrangą su geresnėmis techninėmis charakteristikomis</w:t>
      </w:r>
      <w:r w:rsidRPr="00D84717">
        <w:rPr>
          <w:rFonts w:eastAsia="Times New Roman"/>
          <w:bCs/>
          <w:szCs w:val="24"/>
        </w:rPr>
        <w:t>.</w:t>
      </w:r>
    </w:p>
    <w:p w14:paraId="42EA3469" w14:textId="77777777" w:rsidR="008B4657" w:rsidRPr="00D84717" w:rsidRDefault="008B4657" w:rsidP="008B4657">
      <w:pPr>
        <w:spacing w:after="0" w:line="240" w:lineRule="auto"/>
        <w:rPr>
          <w:rFonts w:eastAsia="Times New Roman"/>
          <w:bCs/>
          <w:szCs w:val="24"/>
        </w:rPr>
      </w:pPr>
    </w:p>
    <w:p w14:paraId="2DE974D1" w14:textId="77777777" w:rsidR="008B4657" w:rsidRPr="00A57A9C" w:rsidRDefault="008B4657" w:rsidP="008B4657">
      <w:pPr>
        <w:pStyle w:val="ListParagraph"/>
        <w:ind w:left="360"/>
        <w:rPr>
          <w:bCs/>
        </w:rPr>
      </w:pPr>
      <w:r w:rsidRPr="00A57A9C">
        <w:rPr>
          <w:bCs/>
        </w:rPr>
        <w:t xml:space="preserve">Šilumos ir karšto vandens punkto techninės specifikacijos pateikiamos daugiabučio gyvenamojo namo, adresu </w:t>
      </w:r>
      <w:proofErr w:type="spellStart"/>
      <w:r>
        <w:rPr>
          <w:bCs/>
        </w:rPr>
        <w:t>Girmuonio</w:t>
      </w:r>
      <w:proofErr w:type="spellEnd"/>
      <w:r>
        <w:rPr>
          <w:bCs/>
        </w:rPr>
        <w:t xml:space="preserve"> g. 5</w:t>
      </w:r>
      <w:r w:rsidRPr="00A57A9C">
        <w:rPr>
          <w:bCs/>
        </w:rPr>
        <w:t>, Kaunas šilumos punkto paprastojo remonto projekte Nr.</w:t>
      </w:r>
      <w:r>
        <w:rPr>
          <w:bCs/>
        </w:rPr>
        <w:t xml:space="preserve"> </w:t>
      </w:r>
      <w:r w:rsidRPr="00D43188">
        <w:rPr>
          <w:bCs/>
        </w:rPr>
        <w:t>25_0338-TDP</w:t>
      </w:r>
      <w:r>
        <w:rPr>
          <w:bCs/>
        </w:rPr>
        <w:t>.</w:t>
      </w:r>
    </w:p>
    <w:p w14:paraId="70333324" w14:textId="77777777" w:rsidR="008B4657" w:rsidRPr="00A57A9C" w:rsidRDefault="008B4657" w:rsidP="008B4657">
      <w:pPr>
        <w:pStyle w:val="ListParagraph"/>
        <w:numPr>
          <w:ilvl w:val="0"/>
          <w:numId w:val="31"/>
        </w:numPr>
        <w:spacing w:after="0" w:line="240" w:lineRule="auto"/>
        <w:rPr>
          <w:rFonts w:eastAsia="Calibri"/>
          <w:b/>
        </w:rPr>
      </w:pPr>
      <w:r w:rsidRPr="00A57A9C">
        <w:rPr>
          <w:rFonts w:eastAsia="Calibri"/>
          <w:b/>
        </w:rPr>
        <w:t>REIKALAVIMAI ŠILDYMO SISTEMAI</w:t>
      </w:r>
    </w:p>
    <w:p w14:paraId="773DD546" w14:textId="77777777" w:rsidR="008B4657" w:rsidRPr="00A57A9C" w:rsidRDefault="008B4657" w:rsidP="008B4657">
      <w:pPr>
        <w:spacing w:after="0" w:line="240" w:lineRule="auto"/>
        <w:contextualSpacing/>
        <w:rPr>
          <w:bCs/>
          <w:szCs w:val="24"/>
        </w:rPr>
      </w:pPr>
    </w:p>
    <w:p w14:paraId="1A2BDF89" w14:textId="77777777" w:rsidR="008B4657" w:rsidRPr="00A57A9C" w:rsidRDefault="008B4657" w:rsidP="008B4657">
      <w:pPr>
        <w:spacing w:after="0" w:line="240" w:lineRule="auto"/>
        <w:rPr>
          <w:rFonts w:eastAsia="Times New Roman"/>
          <w:bCs/>
          <w:szCs w:val="24"/>
        </w:rPr>
      </w:pPr>
      <w:r w:rsidRPr="00A57A9C">
        <w:rPr>
          <w:rFonts w:eastAsia="Times New Roman"/>
          <w:bCs/>
          <w:i/>
          <w:szCs w:val="24"/>
        </w:rPr>
        <w:t xml:space="preserve">Pasiūlymai, kuriuose siūloma įranga neatitiks techninės specifikacijos, bus atmetami. </w:t>
      </w:r>
      <w:r w:rsidRPr="00A57A9C">
        <w:rPr>
          <w:rFonts w:eastAsia="Times New Roman"/>
          <w:bCs/>
          <w:i/>
          <w:iCs/>
          <w:szCs w:val="24"/>
        </w:rPr>
        <w:t>Tiekėjas gali siūlyti ir įrangą su geresnėmis techninėmis charakteristikomis</w:t>
      </w:r>
      <w:r w:rsidRPr="00A57A9C">
        <w:rPr>
          <w:rFonts w:eastAsia="Times New Roman"/>
          <w:bCs/>
          <w:szCs w:val="24"/>
        </w:rPr>
        <w:t>.</w:t>
      </w:r>
    </w:p>
    <w:p w14:paraId="202B3D0C" w14:textId="77777777" w:rsidR="008B4657" w:rsidRPr="00A57A9C" w:rsidRDefault="008B4657" w:rsidP="008B4657">
      <w:pPr>
        <w:spacing w:after="0" w:line="240" w:lineRule="auto"/>
        <w:rPr>
          <w:rFonts w:eastAsia="Times New Roman"/>
          <w:bCs/>
          <w:szCs w:val="24"/>
        </w:rPr>
      </w:pPr>
    </w:p>
    <w:p w14:paraId="35D1CAA1" w14:textId="77777777" w:rsidR="008B4657" w:rsidRPr="00D84717" w:rsidRDefault="008B4657" w:rsidP="008B4657">
      <w:pPr>
        <w:pStyle w:val="ListParagraph"/>
        <w:ind w:left="360"/>
        <w:rPr>
          <w:bCs/>
        </w:rPr>
      </w:pPr>
      <w:r w:rsidRPr="00A57A9C">
        <w:rPr>
          <w:bCs/>
        </w:rPr>
        <w:t xml:space="preserve">Šildymo sistemos techninės specifikacijos pateikiamos daugiabučio gyvenamojo namo, adresu </w:t>
      </w:r>
      <w:proofErr w:type="spellStart"/>
      <w:r>
        <w:rPr>
          <w:bCs/>
        </w:rPr>
        <w:t>Girmuonio</w:t>
      </w:r>
      <w:proofErr w:type="spellEnd"/>
      <w:r>
        <w:rPr>
          <w:bCs/>
        </w:rPr>
        <w:t xml:space="preserve"> g. 5</w:t>
      </w:r>
      <w:r w:rsidRPr="00A57A9C">
        <w:rPr>
          <w:bCs/>
        </w:rPr>
        <w:t xml:space="preserve">, Kaunas šildymo sistemos paprastojo remonto projekte </w:t>
      </w:r>
      <w:r>
        <w:rPr>
          <w:bCs/>
        </w:rPr>
        <w:t xml:space="preserve">Nr. </w:t>
      </w:r>
      <w:r w:rsidRPr="00D43188">
        <w:rPr>
          <w:bCs/>
        </w:rPr>
        <w:t>25</w:t>
      </w:r>
      <w:r>
        <w:rPr>
          <w:bCs/>
        </w:rPr>
        <w:t>_</w:t>
      </w:r>
      <w:r w:rsidRPr="00D43188">
        <w:rPr>
          <w:bCs/>
        </w:rPr>
        <w:t>0338A-TDP</w:t>
      </w:r>
      <w:r>
        <w:rPr>
          <w:bCs/>
        </w:rPr>
        <w:t>.</w:t>
      </w:r>
    </w:p>
    <w:p w14:paraId="4C575116" w14:textId="77777777" w:rsidR="008B4657" w:rsidRPr="00D84717" w:rsidRDefault="008B4657" w:rsidP="008B4657">
      <w:pPr>
        <w:spacing w:after="0" w:line="240" w:lineRule="auto"/>
        <w:rPr>
          <w:rFonts w:eastAsia="Times New Roman"/>
          <w:bCs/>
          <w:szCs w:val="24"/>
        </w:rPr>
      </w:pPr>
    </w:p>
    <w:p w14:paraId="4CCEA796" w14:textId="77777777" w:rsidR="008B4657" w:rsidRPr="00D84717" w:rsidRDefault="008B4657" w:rsidP="008B4657">
      <w:pPr>
        <w:spacing w:after="0" w:line="240" w:lineRule="auto"/>
        <w:ind w:firstLine="720"/>
        <w:contextualSpacing/>
        <w:rPr>
          <w:bCs/>
          <w:szCs w:val="24"/>
        </w:rPr>
      </w:pPr>
    </w:p>
    <w:p w14:paraId="2F00033B" w14:textId="77777777" w:rsidR="008B4657" w:rsidRPr="00D84717" w:rsidRDefault="008B4657" w:rsidP="008B4657">
      <w:pPr>
        <w:pStyle w:val="ListParagraph"/>
        <w:numPr>
          <w:ilvl w:val="0"/>
          <w:numId w:val="31"/>
        </w:numPr>
        <w:spacing w:after="0" w:line="240" w:lineRule="auto"/>
        <w:rPr>
          <w:rFonts w:eastAsia="Calibri"/>
          <w:b/>
        </w:rPr>
      </w:pPr>
      <w:r w:rsidRPr="00D84717">
        <w:rPr>
          <w:rFonts w:eastAsia="Calibri"/>
          <w:b/>
        </w:rPr>
        <w:t>REIKALAVIMAI PASTATŲ ADMINISTRAVIMO INFORMACINĖS SISTEMOS PALAIKYMUI, REIKALINGA ĮRANGA IR FUNKCIONALUMAS</w:t>
      </w:r>
    </w:p>
    <w:p w14:paraId="2E88AAD4" w14:textId="77777777" w:rsidR="008B4657" w:rsidRPr="00D84717" w:rsidRDefault="008B4657" w:rsidP="008B4657">
      <w:pPr>
        <w:pStyle w:val="ListParagraph"/>
        <w:rPr>
          <w:rFonts w:eastAsia="Calibri"/>
          <w:bCs/>
        </w:rPr>
      </w:pPr>
    </w:p>
    <w:p w14:paraId="4C0E49ED" w14:textId="77777777" w:rsidR="008B4657" w:rsidRPr="00D84717" w:rsidRDefault="008B4657" w:rsidP="008B4657">
      <w:pPr>
        <w:spacing w:after="0" w:line="336" w:lineRule="auto"/>
        <w:contextualSpacing/>
        <w:jc w:val="both"/>
        <w:rPr>
          <w:rFonts w:eastAsia="Times New Roman"/>
          <w:szCs w:val="24"/>
        </w:rPr>
      </w:pPr>
      <w:r w:rsidRPr="00D84717">
        <w:rPr>
          <w:bCs/>
          <w:szCs w:val="24"/>
        </w:rPr>
        <w:t>Pastatų administravimo informacinės sistemos paskirtis</w:t>
      </w:r>
    </w:p>
    <w:p w14:paraId="5B36EACE"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1. </w:t>
      </w:r>
      <w:r w:rsidRPr="00D84717">
        <w:rPr>
          <w:bCs/>
          <w:szCs w:val="24"/>
        </w:rPr>
        <w:t>Pastato šildymui naudojamos šiluminės energijos vartojimo valdymas ir vartojimo optimizavimas (</w:t>
      </w:r>
      <w:r w:rsidRPr="00D84717">
        <w:rPr>
          <w:szCs w:val="24"/>
        </w:rPr>
        <w:t>pagal lauko ir vidaus oro temperatūras, pagal pastato, jo šildymo sistemos tipą ir t.t.</w:t>
      </w:r>
      <w:r w:rsidRPr="00D84717">
        <w:rPr>
          <w:bCs/>
          <w:szCs w:val="24"/>
        </w:rPr>
        <w:t>).</w:t>
      </w:r>
    </w:p>
    <w:p w14:paraId="64DAB547"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2. </w:t>
      </w:r>
      <w:r w:rsidRPr="00D84717">
        <w:rPr>
          <w:szCs w:val="24"/>
        </w:rPr>
        <w:t xml:space="preserve">Pastato inžinerinių sistemų procesų monitoringas, jų parametrų analizė (vidaus oro temperatūros, tiekiamo </w:t>
      </w:r>
      <w:proofErr w:type="spellStart"/>
      <w:r w:rsidRPr="00D84717">
        <w:rPr>
          <w:szCs w:val="24"/>
        </w:rPr>
        <w:t>šilumnešio</w:t>
      </w:r>
      <w:proofErr w:type="spellEnd"/>
      <w:r w:rsidRPr="00D84717">
        <w:rPr>
          <w:szCs w:val="24"/>
        </w:rPr>
        <w:t xml:space="preserve"> temperatūros ir t.t.) ir informacijos apie šiuos procesus kaupimas.</w:t>
      </w:r>
    </w:p>
    <w:p w14:paraId="356959D5"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3. Avarijų prevencija</w:t>
      </w:r>
      <w:r w:rsidRPr="00D84717">
        <w:rPr>
          <w:szCs w:val="24"/>
        </w:rPr>
        <w:t xml:space="preserve"> </w:t>
      </w:r>
      <w:r w:rsidRPr="00D84717">
        <w:rPr>
          <w:bCs/>
          <w:szCs w:val="24"/>
        </w:rPr>
        <w:t>pastato šildymo sistemoje</w:t>
      </w:r>
      <w:r w:rsidRPr="00D84717">
        <w:rPr>
          <w:szCs w:val="24"/>
        </w:rPr>
        <w:t>.</w:t>
      </w:r>
    </w:p>
    <w:p w14:paraId="25A80F94"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4. Pastato energetinio efektyvumo didinimas, apjungiant šilumos punkte sumontuotų daviklių ir patalpų temperatūros jutiklių fiksuojamus rodmenis, taip pat energetinių resursų apskaitą į bendrą vieningą sistemą. </w:t>
      </w:r>
    </w:p>
    <w:p w14:paraId="3B6A7A61"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lastRenderedPageBreak/>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7EE5BE5D"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 xml:space="preserve">5.1. Numatomam pastato parametrų </w:t>
      </w:r>
      <w:proofErr w:type="spellStart"/>
      <w:r w:rsidRPr="00D84717">
        <w:rPr>
          <w:rFonts w:eastAsia="Times New Roman"/>
          <w:szCs w:val="24"/>
        </w:rPr>
        <w:t>monitoravimo</w:t>
      </w:r>
      <w:proofErr w:type="spellEnd"/>
      <w:r w:rsidRPr="00D84717">
        <w:rPr>
          <w:rFonts w:eastAsia="Times New Roman"/>
          <w:szCs w:val="24"/>
        </w:rPr>
        <w:t xml:space="preserve"> su valdymu įrengimui ir jos tinkamam aptarnavimo paslaugoms užtikrinti būtinas šilumos punkto bei šildymo sistemos atnaujinimas. </w:t>
      </w:r>
    </w:p>
    <w:p w14:paraId="4EC501E7" w14:textId="77777777" w:rsidR="008B4657" w:rsidRPr="00D84717" w:rsidRDefault="008B4657" w:rsidP="008B4657">
      <w:pPr>
        <w:spacing w:after="0" w:line="240" w:lineRule="auto"/>
        <w:ind w:firstLine="720"/>
        <w:jc w:val="both"/>
        <w:rPr>
          <w:rFonts w:eastAsia="Times New Roman"/>
          <w:szCs w:val="24"/>
        </w:rPr>
      </w:pPr>
      <w:r w:rsidRPr="00D84717">
        <w:rPr>
          <w:rFonts w:eastAsia="Times New Roman"/>
          <w:szCs w:val="24"/>
        </w:rPr>
        <w:t>6. Įvairių Sistemos duomenų, informacijos ir ataskaitų Sistemos vartotojui (UAB „Kauno butų ūkis“) prieinamumo elektroninėmis priemonėmis užtikrinimas pagal iš anksto priskirtas naudojimosi teises ir sukurtus modulių rinkinius.</w:t>
      </w:r>
    </w:p>
    <w:p w14:paraId="76E6C82A" w14:textId="77777777" w:rsidR="008B4657" w:rsidRPr="00D84717" w:rsidRDefault="008B4657" w:rsidP="008B4657">
      <w:pPr>
        <w:pStyle w:val="ListParagraph"/>
        <w:rPr>
          <w:rFonts w:eastAsia="Calibri"/>
          <w:bCs/>
        </w:rPr>
      </w:pPr>
    </w:p>
    <w:p w14:paraId="0E99FDE1" w14:textId="77777777" w:rsidR="008B4657" w:rsidRPr="00D84717" w:rsidRDefault="008B4657" w:rsidP="008B4657">
      <w:pPr>
        <w:spacing w:after="0" w:line="240" w:lineRule="auto"/>
        <w:ind w:left="360"/>
        <w:rPr>
          <w:bCs/>
          <w:szCs w:val="24"/>
        </w:rPr>
      </w:pPr>
      <w:r w:rsidRPr="00D84717">
        <w:rPr>
          <w:rFonts w:eastAsia="Times New Roman"/>
          <w:bCs/>
          <w:szCs w:val="24"/>
        </w:rPr>
        <w:t>Tiekėjas turi turėti serverinę įrangą, kuri atitiktų šiuos minimalius reikalavimus:</w:t>
      </w:r>
    </w:p>
    <w:p w14:paraId="44AD55B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Serverio procesorius su 4 priskirtais branduoliais 12 GB operatyvine atmintimi, 160GB veidrodinio tipo kietųjų diskų masyvu (RAID 1);</w:t>
      </w:r>
    </w:p>
    <w:p w14:paraId="48BE1111" w14:textId="77777777" w:rsidR="008B4657" w:rsidRPr="00D84717" w:rsidRDefault="008B4657" w:rsidP="008B4657">
      <w:pPr>
        <w:pStyle w:val="ListParagraph"/>
        <w:numPr>
          <w:ilvl w:val="2"/>
          <w:numId w:val="31"/>
        </w:numPr>
        <w:spacing w:after="0" w:line="240" w:lineRule="auto"/>
        <w:jc w:val="both"/>
        <w:rPr>
          <w:rFonts w:eastAsia="Calibri"/>
          <w:bCs/>
        </w:rPr>
      </w:pPr>
      <w:r>
        <w:rPr>
          <w:bCs/>
        </w:rPr>
        <w:t>O</w:t>
      </w:r>
      <w:r w:rsidRPr="00D84717">
        <w:rPr>
          <w:bCs/>
        </w:rPr>
        <w:t xml:space="preserve">peracinė sistema: Windows Server 2008 arba Windows Server 2012 x64 </w:t>
      </w:r>
      <w:proofErr w:type="spellStart"/>
      <w:r w:rsidRPr="00D84717">
        <w:rPr>
          <w:bCs/>
        </w:rPr>
        <w:t>standard</w:t>
      </w:r>
      <w:proofErr w:type="spellEnd"/>
      <w:r w:rsidRPr="00D84717">
        <w:rPr>
          <w:bCs/>
        </w:rPr>
        <w:t xml:space="preserve"> </w:t>
      </w:r>
      <w:proofErr w:type="spellStart"/>
      <w:r w:rsidRPr="00D84717">
        <w:rPr>
          <w:bCs/>
        </w:rPr>
        <w:t>edition</w:t>
      </w:r>
      <w:proofErr w:type="spellEnd"/>
      <w:r w:rsidRPr="00D84717">
        <w:rPr>
          <w:bCs/>
        </w:rPr>
        <w:t xml:space="preserve">; </w:t>
      </w:r>
    </w:p>
    <w:p w14:paraId="3EA18CD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 xml:space="preserve">Duomenų bazių sistema: Microsoft SQL </w:t>
      </w:r>
      <w:proofErr w:type="spellStart"/>
      <w:r w:rsidRPr="00D84717">
        <w:rPr>
          <w:bCs/>
        </w:rPr>
        <w:t>server</w:t>
      </w:r>
      <w:proofErr w:type="spellEnd"/>
      <w:r w:rsidRPr="00D84717">
        <w:rPr>
          <w:bCs/>
        </w:rPr>
        <w:t xml:space="preserve"> 2012; </w:t>
      </w:r>
    </w:p>
    <w:p w14:paraId="56A61CB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Nepertraukiamos srovės šaltinis (UPS).</w:t>
      </w:r>
    </w:p>
    <w:p w14:paraId="3DA903F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Įrengta Sistema turi būti suprogramuota taip, kad atliktų šiuos funkcionalumo reikalavimus:</w:t>
      </w:r>
    </w:p>
    <w:p w14:paraId="180A8A0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Apibendrintų informaciją apie visus pastato šildymo pagrindinių parametrų rodiklius (patalpų temperatūros, </w:t>
      </w:r>
      <w:proofErr w:type="spellStart"/>
      <w:r w:rsidRPr="00D84717">
        <w:rPr>
          <w:rFonts w:eastAsia="Calibri"/>
          <w:bCs/>
        </w:rPr>
        <w:t>šilumnešio</w:t>
      </w:r>
      <w:proofErr w:type="spellEnd"/>
      <w:r w:rsidRPr="00D84717">
        <w:rPr>
          <w:rFonts w:eastAsia="Calibri"/>
          <w:bCs/>
        </w:rPr>
        <w:t xml:space="preserve"> temperatūriniai parametrai, darbo režimai ir pan.);</w:t>
      </w:r>
    </w:p>
    <w:p w14:paraId="675EF4B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Darbo režimo parametrų ir atostogų grafikų formavimas pasirinktai pastatų grupei;</w:t>
      </w:r>
    </w:p>
    <w:p w14:paraId="40DE916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šilumos ruošimo technologinė schemos formavimas su informaciniais bei valdymo parametrais;</w:t>
      </w:r>
    </w:p>
    <w:p w14:paraId="357C16F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temperatūrinių parametrų analizės lentelės formavimas už pasirinktą periodą;</w:t>
      </w:r>
    </w:p>
    <w:p w14:paraId="748A150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paros darbo grafiko formavimas  atskirai kiekvienai savaitės dienai ir ne mažiau kaip 3 žymos kiekvienai dienai;</w:t>
      </w:r>
    </w:p>
    <w:p w14:paraId="7055FE8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Kiekvieno objekto atostogų tvarkaraščio formavimas  (ne mažiau 9 periodų).</w:t>
      </w:r>
    </w:p>
    <w:p w14:paraId="2E11FEB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šiluminės energijos suvartojimo nustatymas kvadratiniam metrui, kWh/</w:t>
      </w:r>
      <w:proofErr w:type="spellStart"/>
      <w:r w:rsidRPr="00D84717">
        <w:rPr>
          <w:rFonts w:eastAsia="Calibri"/>
          <w:bCs/>
        </w:rPr>
        <w:t>kv.m</w:t>
      </w:r>
      <w:proofErr w:type="spellEnd"/>
      <w:r w:rsidRPr="00D84717">
        <w:rPr>
          <w:rFonts w:eastAsia="Calibri"/>
          <w:bCs/>
        </w:rPr>
        <w:t>.</w:t>
      </w:r>
    </w:p>
    <w:p w14:paraId="0365C0E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 xml:space="preserve">pastato šiluminės energijos suvartojimo nustatymas kvadratiniam metrui, įvertinus dienolaipsnius, </w:t>
      </w:r>
      <w:proofErr w:type="spellStart"/>
      <w:r w:rsidRPr="00D84717">
        <w:rPr>
          <w:rFonts w:eastAsia="Calibri"/>
          <w:bCs/>
        </w:rPr>
        <w:t>Wh</w:t>
      </w:r>
      <w:proofErr w:type="spellEnd"/>
      <w:r w:rsidRPr="00D84717">
        <w:rPr>
          <w:rFonts w:eastAsia="Calibri"/>
          <w:bCs/>
        </w:rPr>
        <w:t>/(</w:t>
      </w:r>
      <w:proofErr w:type="spellStart"/>
      <w:r w:rsidRPr="00D84717">
        <w:rPr>
          <w:rFonts w:eastAsia="Calibri"/>
          <w:bCs/>
        </w:rPr>
        <w:t>kv.m</w:t>
      </w:r>
      <w:proofErr w:type="spellEnd"/>
      <w:r w:rsidRPr="00D84717">
        <w:rPr>
          <w:rFonts w:eastAsia="Calibri"/>
          <w:bCs/>
        </w:rPr>
        <w:t>. *DL) (DL-dienolaipsniai).</w:t>
      </w:r>
    </w:p>
    <w:p w14:paraId="71A6DCA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skirtingų, pasirinktų objektų šiluminės energijos suvartojimas kvadratiniam metrui tokiais pjūviais:</w:t>
      </w:r>
    </w:p>
    <w:p w14:paraId="296CA281"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w:t>
      </w:r>
    </w:p>
    <w:p w14:paraId="47A2F79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w:t>
      </w:r>
    </w:p>
    <w:p w14:paraId="5202508C"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tam tikrą pasirinktą periodą.</w:t>
      </w:r>
    </w:p>
    <w:p w14:paraId="3DD8F72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Techninių galimybių palyginimas - pasirinkto objekto ir objektų grupės šiluminės energijos suvartojimas kvadratiniam metrui vienam dienolaipsniui tokiais pjūviais:</w:t>
      </w:r>
    </w:p>
    <w:p w14:paraId="478D98E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Dienomis už pasirinktą periodą – (pagal nutylėjimą už paskutines 7 dienas).</w:t>
      </w:r>
    </w:p>
    <w:p w14:paraId="1E2F058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Mėnesiais, lyginant norimą mėnesį su ne mažiau 2 laisvai pasirinktais mėnesiais.</w:t>
      </w:r>
    </w:p>
    <w:p w14:paraId="0CF39CF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Metais, lyginant norimus metus su prieš tai buvusiais metais.</w:t>
      </w:r>
    </w:p>
    <w:p w14:paraId="78D9FE9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Už pasirinktą periodą, lyginant pasirinktą periodą su kitu pasirinktu periodu.</w:t>
      </w:r>
    </w:p>
    <w:p w14:paraId="5E096DB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Informacijos pateikimo forma – grafikai ir lentelės.</w:t>
      </w:r>
    </w:p>
    <w:p w14:paraId="2AC273B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Galimybė lenteles eksportuoti į Excel tipo failus ir atspausdinti.</w:t>
      </w:r>
    </w:p>
    <w:p w14:paraId="00DE582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Apibendrintos informacijos formavimas apie visos eksploatuojamos (nuskaitomos) įrangos funkcionalumo ir ryšio sutrikimus ir kitaip su įrangos eksploataciją susijusios informacijos;</w:t>
      </w:r>
    </w:p>
    <w:p w14:paraId="6CE97343"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Detalizuotos informacijos formavimas apie pasirinktą konkretų įrenginį ar objektą;</w:t>
      </w:r>
    </w:p>
    <w:p w14:paraId="52F7C50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lastRenderedPageBreak/>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064E944F"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Pagal kiekvieną įvykį sukuriamas pranešimas, kuris priskiriamas atskiram vartotojui arba jų grupei bei pateikiamas atitinkama forma:</w:t>
      </w:r>
    </w:p>
    <w:p w14:paraId="0F9C4A5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pranešimų skiltyje;</w:t>
      </w:r>
    </w:p>
    <w:p w14:paraId="79DD4C9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spalviniu atitinkamo objekto pažymėjimu;</w:t>
      </w:r>
    </w:p>
    <w:p w14:paraId="39D10EC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Elektroniniu paštu.</w:t>
      </w:r>
    </w:p>
    <w:p w14:paraId="2430F04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Sistema turi automatiškai formuoti pranešimus, jeigu:</w:t>
      </w:r>
    </w:p>
    <w:p w14:paraId="047F145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Nuokrypis nuo užduotos reikšmės yra didesnis nei 5</w:t>
      </w:r>
      <w:r w:rsidRPr="00D84717">
        <w:rPr>
          <w:rFonts w:eastAsia="Calibri"/>
          <w:bCs/>
          <w:color w:val="545454"/>
          <w:shd w:val="clear" w:color="auto" w:fill="FFFFFF"/>
        </w:rPr>
        <w:t xml:space="preserve"> </w:t>
      </w:r>
      <w:r w:rsidRPr="00D84717">
        <w:rPr>
          <w:rFonts w:eastAsia="Calibri"/>
          <w:bCs/>
          <w:shd w:val="clear" w:color="auto" w:fill="FFFFFF"/>
        </w:rPr>
        <w:t>°C</w:t>
      </w:r>
      <w:r w:rsidRPr="00D84717">
        <w:rPr>
          <w:rFonts w:eastAsia="Calibri"/>
          <w:bCs/>
        </w:rPr>
        <w:t xml:space="preserve">  laipsnių, </w:t>
      </w:r>
    </w:p>
    <w:p w14:paraId="1A3CE03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Sustojo šildymo siurblys arba sutriko jo darbas.</w:t>
      </w:r>
    </w:p>
    <w:p w14:paraId="2C72932B"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WEB puslapyje turi būti informacinė skiltis, kurioje pateikiama apibendrinta ir surūšiuota informacija apie visus nepatvirtintus įvykius,  susijusius su visais vartotojui priskirtais objektai.</w:t>
      </w:r>
    </w:p>
    <w:p w14:paraId="4284B5C2"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Ataskaitų suformavimas ir užfiksavimas.</w:t>
      </w:r>
    </w:p>
    <w:p w14:paraId="783DA4D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periodo objekto šilumos suvartojimo ataskaitos suformavimas.</w:t>
      </w:r>
    </w:p>
    <w:p w14:paraId="6FE9FCB5"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parodymų ataskaitos suformavimas.</w:t>
      </w:r>
    </w:p>
    <w:p w14:paraId="7E90B0E6"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Pasirinkto apskaitos prietaiso parametrų kitimo ataskaitos suformavimas.</w:t>
      </w:r>
    </w:p>
    <w:p w14:paraId="0FDF5F3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Šilumos ruošimo ir pastato temperatūrų kitimo ataskaitos suformavimas.</w:t>
      </w:r>
    </w:p>
    <w:p w14:paraId="07549DF8"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suvartojimo vienam kvadratiniai metrui ataskaitos už pasirinktą periodą suformavimas.</w:t>
      </w:r>
    </w:p>
    <w:p w14:paraId="543CF68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Pastato šilumos suvartojimas vienam kvadratiniam metrui vienam dienolaipsniui už pasirinktą periodą suformavimas.</w:t>
      </w:r>
    </w:p>
    <w:p w14:paraId="41CA852A"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Palyginamosios ataskaitos skirtingų objektų šilumos suvartojimo palyginimui už pasirinktą periodą suformavimas.</w:t>
      </w:r>
    </w:p>
    <w:p w14:paraId="11637A39"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Duomenų masyvų, skirtų aukštesnio lygio sistemoms, suformavimas (</w:t>
      </w:r>
      <w:proofErr w:type="spellStart"/>
      <w:r w:rsidRPr="00D84717">
        <w:rPr>
          <w:rFonts w:eastAsia="Calibri"/>
          <w:bCs/>
        </w:rPr>
        <w:t>Billing</w:t>
      </w:r>
      <w:proofErr w:type="spellEnd"/>
      <w:r w:rsidRPr="00D84717">
        <w:rPr>
          <w:rFonts w:eastAsia="Calibri"/>
          <w:bCs/>
        </w:rPr>
        <w:t xml:space="preserve"> </w:t>
      </w:r>
      <w:proofErr w:type="spellStart"/>
      <w:r w:rsidRPr="00D84717">
        <w:rPr>
          <w:rFonts w:eastAsia="Calibri"/>
          <w:bCs/>
        </w:rPr>
        <w:t>export</w:t>
      </w:r>
      <w:proofErr w:type="spellEnd"/>
      <w:r w:rsidRPr="00D84717">
        <w:rPr>
          <w:rFonts w:eastAsia="Calibri"/>
          <w:bCs/>
        </w:rPr>
        <w:t>).</w:t>
      </w:r>
    </w:p>
    <w:p w14:paraId="305487A4"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visi sistemos moduliai turi turėti filtrus, leisiančius juos surūšiuoti pagal pastatą, šiluminį punktą, šiluminį kontūrą ar panašiai;</w:t>
      </w:r>
    </w:p>
    <w:p w14:paraId="35E47B7D"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Visos sistemos lentelės rūšiuojamos pagal pasirinktą lentelės stulpelį;</w:t>
      </w:r>
    </w:p>
    <w:p w14:paraId="19624D3E"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rFonts w:eastAsia="Calibri"/>
          <w:bCs/>
        </w:rPr>
        <w:t>Visoje sistemoje išlaikyta tokia hierarchija: pastatas, punktas, kontūras, kt.;</w:t>
      </w:r>
    </w:p>
    <w:p w14:paraId="6B3A0D67" w14:textId="77777777" w:rsidR="008B4657" w:rsidRPr="00D84717" w:rsidRDefault="008B4657" w:rsidP="008B4657">
      <w:pPr>
        <w:pStyle w:val="ListParagraph"/>
        <w:numPr>
          <w:ilvl w:val="2"/>
          <w:numId w:val="31"/>
        </w:numPr>
        <w:spacing w:after="0" w:line="240" w:lineRule="auto"/>
        <w:jc w:val="both"/>
        <w:rPr>
          <w:rFonts w:eastAsia="Calibri"/>
          <w:bCs/>
        </w:rPr>
      </w:pPr>
      <w:r w:rsidRPr="00D84717">
        <w:rPr>
          <w:bCs/>
        </w:rPr>
        <w:t>Sistemoje objektų būsena, gedimai ir kita informacija turi būti pateikiami žemėlapyje, atvaizduojant objekto geografinę poziciją ir žymeklio spalvomis indikuojant apie avarijas ar nukrypimus nuo normų.</w:t>
      </w:r>
    </w:p>
    <w:p w14:paraId="2D210601" w14:textId="77777777" w:rsidR="008B4657" w:rsidRPr="00D84717" w:rsidRDefault="008B4657" w:rsidP="008B4657">
      <w:pPr>
        <w:spacing w:after="0" w:line="240" w:lineRule="auto"/>
        <w:contextualSpacing/>
        <w:rPr>
          <w:bCs/>
          <w:szCs w:val="24"/>
        </w:rPr>
      </w:pPr>
    </w:p>
    <w:p w14:paraId="66F02941" w14:textId="77777777" w:rsidR="008B4657" w:rsidRPr="00D84717" w:rsidRDefault="008B4657" w:rsidP="008B4657">
      <w:pPr>
        <w:spacing w:after="0" w:line="240" w:lineRule="auto"/>
        <w:rPr>
          <w:b/>
          <w:szCs w:val="24"/>
        </w:rPr>
      </w:pPr>
      <w:r w:rsidRPr="00D84717">
        <w:rPr>
          <w:b/>
          <w:szCs w:val="24"/>
        </w:rPr>
        <w:t>4. REIKALAVIMAI SISTEMOS PRIEŽIŪROS IR PALAIKYMO PASLAUGAI</w:t>
      </w:r>
    </w:p>
    <w:p w14:paraId="266B9B1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Tiekėjas privalo turėti 24 mėn. ryšio planą duomenų nuskaitymui.</w:t>
      </w:r>
    </w:p>
    <w:p w14:paraId="0929EAE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Turi būti teikiamos tokios aptarnavimo ir palaikymo paslaugos naudojant Sistemą:</w:t>
      </w:r>
    </w:p>
    <w:p w14:paraId="2826153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nuolatinė pastato </w:t>
      </w:r>
      <w:proofErr w:type="spellStart"/>
      <w:r w:rsidRPr="00D84717">
        <w:rPr>
          <w:rFonts w:eastAsia="Calibri"/>
          <w:bCs/>
        </w:rPr>
        <w:t>telemetrinės</w:t>
      </w:r>
      <w:proofErr w:type="spellEnd"/>
      <w:r w:rsidRPr="00D84717">
        <w:rPr>
          <w:rFonts w:eastAsia="Calibri"/>
          <w:bCs/>
        </w:rPr>
        <w:t xml:space="preserve"> sistemos įrangos darbo kontrolė ir sutrikimų indentifikavimas bei jų šalinimas;</w:t>
      </w:r>
    </w:p>
    <w:p w14:paraId="58096CCC"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atsižvelgiant į gamtines sąlygas ir realų pastato panaudojimą per parą bei savaitę, optimalių pastato šildymo parametrų nustatymas, konfigūravimas ir jų palaikymas; </w:t>
      </w:r>
    </w:p>
    <w:p w14:paraId="7C9FAB5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pastato šildymo komforto ir ekonomijos periodų vykdymo kasdieninė kontrolė, nukrypimų indentifikavimas bei nuotolinis koregavimas; </w:t>
      </w:r>
    </w:p>
    <w:p w14:paraId="147C4122"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pastovi pastato šildymo sistemos darbinių parametrų analizės vertinimas, siekiant optimizuoti veikimo algoritmą ir padidinti pastato energetinį efektyvumą;</w:t>
      </w:r>
    </w:p>
    <w:p w14:paraId="7DDB6ED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pastato šildymo sistemos veikimo kontrolė ir nuotolinis valdymas;</w:t>
      </w:r>
    </w:p>
    <w:p w14:paraId="66375457"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kontrolinių duomenų apie pastato šildymo sistemos veikimą per parą kaupimas ir saugojimas ne mažiau 12 mėnesių;</w:t>
      </w:r>
    </w:p>
    <w:p w14:paraId="73AB76B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lastRenderedPageBreak/>
        <w:t>atsiradus šildymo sistemos gedimui ar avarinėms situacijoms, kurių neįmanoma pašalinti nuotolinių būdu, per 24 val. informuoti šildymo sistemą eksploatuojančius asmenis, pagal Perkančiosios organizacijos oficialiai pateiktus kontaktinius duomenis;</w:t>
      </w:r>
    </w:p>
    <w:p w14:paraId="13F6B7B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 xml:space="preserve">perkančiajai organizacijai turi būti suteikta prieiga stebėjimui informacijos, nurodytos sistemos reikalavimuose, su prisijungimu internetu. </w:t>
      </w:r>
      <w:r w:rsidRPr="00D84717">
        <w:rPr>
          <w:bCs/>
        </w:rPr>
        <w:t>Visa informaciją vartotojui turi būti patogiai pateikiama pradiniame sistemos lange arba lengvai pasiekiama iš to paties lango</w:t>
      </w:r>
      <w:r w:rsidRPr="00D84717">
        <w:rPr>
          <w:rFonts w:eastAsia="Calibri"/>
          <w:bCs/>
        </w:rPr>
        <w:t>;</w:t>
      </w:r>
    </w:p>
    <w:p w14:paraId="7AF2513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rFonts w:eastAsia="Calibri"/>
          <w:bCs/>
        </w:rPr>
        <w:t>informacijos administravimas ir teikimas Perkančiajai organizacijai:</w:t>
      </w:r>
    </w:p>
    <w:p w14:paraId="3D22F9E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mėnesio informacijos apie sunaudotus energetinius resursus pateikimas energetiniais ir piniginiais vienetais kiekvienam objektui individualiai;</w:t>
      </w:r>
    </w:p>
    <w:p w14:paraId="01DB13F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bendros einamojo mėnesio sunaudotų energetinių resursų informacijos pateikimas energetiniais ir piniginiais vienetais;</w:t>
      </w:r>
    </w:p>
    <w:p w14:paraId="4C9A229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einamojo ir paskutinio mėnesio sunaudotų energetinių resursų kaštų palyginimas, išskaidant atskiromis </w:t>
      </w:r>
      <w:r w:rsidRPr="00D84717">
        <w:rPr>
          <w:bCs/>
          <w:color w:val="000000"/>
        </w:rPr>
        <w:t>dedamosiomis (šiluma, vanduo, elektra);</w:t>
      </w:r>
    </w:p>
    <w:p w14:paraId="502E6469"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einamųjų metų sunaudotų energetinių resursų kaštų istorija, išskaidant atskiromis dedamosiomis </w:t>
      </w:r>
      <w:r w:rsidRPr="00D84717">
        <w:rPr>
          <w:bCs/>
          <w:color w:val="000000"/>
        </w:rPr>
        <w:t>(šiluma, vanduo, elektra);</w:t>
      </w:r>
    </w:p>
    <w:p w14:paraId="1ECEE14B"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palyginimas tarpusavyje, vertinant už paskutinį mėnesį sunaudotus energetinius resursus, kiek piniginių vienetų tenka vieno objekto kvadratiniam metrui išlaikyti;</w:t>
      </w:r>
    </w:p>
    <w:p w14:paraId="01A5C93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metų istorija ir energetinių resursų vartojimo pokyčių analizė;</w:t>
      </w:r>
    </w:p>
    <w:p w14:paraId="5025546A"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ataskaitų formavimas ir pateikimas numatytais periodais (metais, mėnesiais, dienomis);</w:t>
      </w:r>
    </w:p>
    <w:p w14:paraId="43245601"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Objektų energetinio efektyvumo vertinimas pagal surenkamą informaciją apie resursų suvartojimą.</w:t>
      </w:r>
    </w:p>
    <w:p w14:paraId="64042E17"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 xml:space="preserve">Individualaus objekto apibendrintos informacijos pateikimas ir analizė; </w:t>
      </w:r>
    </w:p>
    <w:p w14:paraId="0F691E5F"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Einamojo ir paskutinio mėnesių kiekvienos dienos informacijos apie sunaudotų energetinių resursų pateikimas energetiniais ir piniginiais vienetais.</w:t>
      </w:r>
    </w:p>
    <w:p w14:paraId="4EBED935"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Einamųjų ir paskutinių metų kiekvieno mėnesio informacijos apie sunaudotų energetinių resursų pateikimas energetiniais ir piniginiais vienetais.</w:t>
      </w:r>
    </w:p>
    <w:p w14:paraId="0A9FB706" w14:textId="77777777" w:rsidR="008B4657" w:rsidRPr="00D84717" w:rsidRDefault="008B4657" w:rsidP="008B4657">
      <w:pPr>
        <w:pStyle w:val="ListParagraph"/>
        <w:numPr>
          <w:ilvl w:val="1"/>
          <w:numId w:val="32"/>
        </w:numPr>
        <w:spacing w:after="0" w:line="240" w:lineRule="auto"/>
        <w:jc w:val="both"/>
        <w:rPr>
          <w:rFonts w:eastAsia="Calibri"/>
          <w:bCs/>
        </w:rPr>
      </w:pPr>
      <w:r w:rsidRPr="00D84717">
        <w:rPr>
          <w:bCs/>
        </w:rPr>
        <w:t>Individualaus objekto energetinio efektyvumo įvertinimas pagal surenkamą informaciją apie resursų suvartojimą.</w:t>
      </w:r>
    </w:p>
    <w:p w14:paraId="2C3D22D2" w14:textId="77777777" w:rsidR="008B4657" w:rsidRPr="00D84717" w:rsidRDefault="008B4657" w:rsidP="008B4657">
      <w:pPr>
        <w:spacing w:after="0" w:line="240" w:lineRule="auto"/>
        <w:ind w:firstLine="720"/>
        <w:contextualSpacing/>
        <w:rPr>
          <w:bCs/>
          <w:szCs w:val="24"/>
        </w:rPr>
      </w:pPr>
    </w:p>
    <w:p w14:paraId="406D8A43" w14:textId="77777777" w:rsidR="008B4657" w:rsidRPr="00DC3FC6" w:rsidRDefault="008B4657" w:rsidP="008B4657">
      <w:pPr>
        <w:spacing w:after="0" w:line="240" w:lineRule="auto"/>
        <w:rPr>
          <w:b/>
          <w:szCs w:val="24"/>
        </w:rPr>
      </w:pPr>
      <w:r w:rsidRPr="00DC3FC6">
        <w:rPr>
          <w:b/>
          <w:szCs w:val="24"/>
        </w:rPr>
        <w:t>5. PAPILDOMI REIKALAVIMAI REKALAVIMAI</w:t>
      </w:r>
      <w:r w:rsidRPr="00DC3FC6">
        <w:rPr>
          <w:b/>
          <w:caps/>
          <w:szCs w:val="24"/>
        </w:rPr>
        <w:t xml:space="preserve"> šildymo ir karšto vandens sistemos atnaujinimUI (modernizavimUI)</w:t>
      </w:r>
    </w:p>
    <w:p w14:paraId="455DFA1E" w14:textId="77777777" w:rsidR="008B4657" w:rsidRPr="00DC3FC6" w:rsidRDefault="008B4657" w:rsidP="008B4657">
      <w:pPr>
        <w:spacing w:after="0" w:line="240" w:lineRule="auto"/>
        <w:contextualSpacing/>
        <w:rPr>
          <w:bCs/>
          <w:szCs w:val="24"/>
        </w:rPr>
      </w:pPr>
    </w:p>
    <w:p w14:paraId="41511934" w14:textId="77777777" w:rsidR="008B4657" w:rsidRPr="00DC3FC6" w:rsidRDefault="008B4657" w:rsidP="008B4657">
      <w:pPr>
        <w:spacing w:after="0" w:line="240" w:lineRule="auto"/>
        <w:contextualSpacing/>
        <w:rPr>
          <w:bCs/>
          <w:szCs w:val="24"/>
        </w:rPr>
      </w:pPr>
      <w:r w:rsidRPr="00DC3FC6">
        <w:rPr>
          <w:bCs/>
          <w:szCs w:val="24"/>
        </w:rPr>
        <w:t>5.1. Rangovas, atlikdamas šildymo ir karšto vandens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5F40C498" w14:textId="77777777" w:rsidR="008B4657" w:rsidRPr="00DC3FC6" w:rsidRDefault="008B4657" w:rsidP="008B4657">
      <w:pPr>
        <w:spacing w:after="0" w:line="240" w:lineRule="auto"/>
        <w:contextualSpacing/>
        <w:rPr>
          <w:bCs/>
          <w:szCs w:val="24"/>
        </w:rPr>
      </w:pPr>
      <w:r w:rsidRPr="00DC3FC6">
        <w:rPr>
          <w:bCs/>
          <w:szCs w:val="24"/>
        </w:rPr>
        <w:t>5.2. Rangovas, atlikęs šildymo ir karšto vandens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 ;</w:t>
      </w:r>
    </w:p>
    <w:p w14:paraId="52C2D9DA" w14:textId="77777777" w:rsidR="008B4657" w:rsidRPr="00D84717" w:rsidRDefault="008B4657" w:rsidP="008B4657">
      <w:pPr>
        <w:spacing w:after="0" w:line="240" w:lineRule="auto"/>
        <w:contextualSpacing/>
        <w:rPr>
          <w:b/>
          <w:szCs w:val="24"/>
        </w:rPr>
      </w:pPr>
      <w:r w:rsidRPr="00DC3FC6">
        <w:rPr>
          <w:bCs/>
          <w:szCs w:val="24"/>
        </w:rPr>
        <w:t>5.3. Pasirašant atliktų darbų priėmimo perdavimo aktą Rangovas privalo pateikti pažymą apie susidariusių atliekų (tame tarpe ir atliekų, turinčių asbesto) utilizavimą.</w:t>
      </w:r>
    </w:p>
    <w:p w14:paraId="182C69D9" w14:textId="77777777" w:rsidR="008B4657" w:rsidRPr="00D84717" w:rsidRDefault="008B4657" w:rsidP="008B4657">
      <w:pPr>
        <w:rPr>
          <w:bCs/>
          <w:szCs w:val="24"/>
        </w:rPr>
      </w:pPr>
    </w:p>
    <w:p w14:paraId="7AE561A6" w14:textId="54BDA225" w:rsidR="008B4657" w:rsidRPr="00D84717" w:rsidRDefault="008B4657" w:rsidP="008B4657">
      <w:pPr>
        <w:spacing w:after="0" w:line="240" w:lineRule="auto"/>
        <w:contextualSpacing/>
        <w:rPr>
          <w:bCs/>
          <w:szCs w:val="24"/>
          <w:u w:val="dash"/>
        </w:rPr>
      </w:pPr>
      <w:r>
        <w:rPr>
          <w:noProof/>
        </w:rPr>
        <mc:AlternateContent>
          <mc:Choice Requires="wps">
            <w:drawing>
              <wp:anchor distT="0" distB="0" distL="114300" distR="114300" simplePos="0" relativeHeight="251667456" behindDoc="0" locked="0" layoutInCell="1" allowOverlap="1" wp14:anchorId="77EAF41E" wp14:editId="20E38DA4">
                <wp:simplePos x="0" y="0"/>
                <wp:positionH relativeFrom="column">
                  <wp:posOffset>5715</wp:posOffset>
                </wp:positionH>
                <wp:positionV relativeFrom="paragraph">
                  <wp:posOffset>90170</wp:posOffset>
                </wp:positionV>
                <wp:extent cx="9277350" cy="28575"/>
                <wp:effectExtent l="0" t="0" r="19050"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7735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E82C8F"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1pt" to="73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" strokecolor="windowText" strokeweight=".5pt">
                <v:stroke joinstyle="miter"/>
                <o:lock v:ext="edit" shapetype="f"/>
              </v:line>
            </w:pict>
          </mc:Fallback>
        </mc:AlternateContent>
      </w:r>
    </w:p>
    <w:p w14:paraId="4CE029DF" w14:textId="77777777" w:rsidR="008B4657" w:rsidRPr="00D84717" w:rsidRDefault="008B4657" w:rsidP="008B4657">
      <w:pPr>
        <w:spacing w:after="0" w:line="240" w:lineRule="auto"/>
        <w:ind w:firstLine="720"/>
        <w:contextualSpacing/>
        <w:rPr>
          <w:bCs/>
          <w:szCs w:val="24"/>
        </w:rPr>
      </w:pPr>
      <w:r w:rsidRPr="00D84717">
        <w:rPr>
          <w:bCs/>
          <w:szCs w:val="24"/>
        </w:rPr>
        <w:t xml:space="preserve">Mes patvirtiname, kad mūsų siūloma įranga atitinka visus aukščiau nurodytus privalomus techninės specifikacijos reikalavimus. </w:t>
      </w:r>
    </w:p>
    <w:p w14:paraId="4EB3208F" w14:textId="77777777" w:rsidR="008B4657" w:rsidRPr="00D84717" w:rsidRDefault="008B4657" w:rsidP="008B4657">
      <w:pPr>
        <w:spacing w:after="0" w:line="240" w:lineRule="auto"/>
        <w:ind w:firstLine="720"/>
        <w:contextualSpacing/>
        <w:rPr>
          <w:bCs/>
          <w:szCs w:val="24"/>
        </w:rPr>
      </w:pPr>
      <w:r w:rsidRPr="00D84717">
        <w:rPr>
          <w:bCs/>
          <w:szCs w:val="24"/>
        </w:rPr>
        <w:t>Man žinoma, kad, jeigu perkančioji organizacija nustatytų jog pasiūlyme pateiktos įrangos techninės specifikacijos duomenys yra neteisingi, (tiekėjo pavadinimas) pateiktas pasiūlymas bus nenagrinėjamas ir atmestas.</w:t>
      </w:r>
    </w:p>
    <w:p w14:paraId="48F4F1E7" w14:textId="77777777" w:rsidR="008B4657" w:rsidRPr="00D84717" w:rsidRDefault="008B4657" w:rsidP="008B4657">
      <w:pPr>
        <w:spacing w:after="0" w:line="240" w:lineRule="auto"/>
        <w:ind w:firstLine="720"/>
        <w:contextualSpacing/>
        <w:rPr>
          <w:bCs/>
          <w:szCs w:val="24"/>
        </w:rPr>
      </w:pPr>
      <w:r w:rsidRPr="00D84717">
        <w:rPr>
          <w:bCs/>
          <w:szCs w:val="24"/>
        </w:rPr>
        <w:lastRenderedPageBreak/>
        <w:t>Man taip pat žinoma, kad jeigu perkančioji organizacija nustatytų, jog pasiūlyme pateiktos įrangos techninės specifikacijos duomenys yra neteisingi arba pateikiami dokumentai yra suklastoti, ji gali kreiptis į teismą ir išieškoti iš (tiekėjo pavadinimas) padarytus nuostolius.</w:t>
      </w:r>
    </w:p>
    <w:p w14:paraId="77F11098" w14:textId="77777777" w:rsidR="008B4657" w:rsidRDefault="008B4657" w:rsidP="008B4657">
      <w:pPr>
        <w:spacing w:after="0" w:line="240" w:lineRule="auto"/>
        <w:ind w:firstLine="720"/>
        <w:contextualSpacing/>
        <w:rPr>
          <w:bCs/>
          <w:szCs w:val="24"/>
        </w:rPr>
      </w:pPr>
      <w:r w:rsidRPr="00D84717">
        <w:rPr>
          <w:bCs/>
          <w:szCs w:val="24"/>
        </w:rPr>
        <w:t xml:space="preserve">    </w:t>
      </w:r>
    </w:p>
    <w:p w14:paraId="761683B6" w14:textId="77777777" w:rsidR="008B4657" w:rsidRPr="00D84717" w:rsidRDefault="008B4657" w:rsidP="008B4657">
      <w:pPr>
        <w:spacing w:after="0" w:line="240" w:lineRule="auto"/>
        <w:ind w:firstLine="720"/>
        <w:contextualSpacing/>
        <w:rPr>
          <w:bCs/>
          <w:szCs w:val="24"/>
        </w:rPr>
      </w:pPr>
      <w:r w:rsidRPr="00D84717">
        <w:rPr>
          <w:bCs/>
          <w:szCs w:val="24"/>
        </w:rPr>
        <w:t xml:space="preserve">  202</w:t>
      </w:r>
      <w:r>
        <w:rPr>
          <w:bCs/>
          <w:szCs w:val="24"/>
        </w:rPr>
        <w:t>5</w:t>
      </w:r>
      <w:r w:rsidRPr="00D84717">
        <w:rPr>
          <w:bCs/>
          <w:szCs w:val="24"/>
        </w:rPr>
        <w:t xml:space="preserve"> m………………… </w:t>
      </w:r>
      <w:proofErr w:type="spellStart"/>
      <w:r w:rsidRPr="00D84717">
        <w:rPr>
          <w:bCs/>
          <w:szCs w:val="24"/>
        </w:rPr>
        <w:t>mėn</w:t>
      </w:r>
      <w:proofErr w:type="spellEnd"/>
      <w:r w:rsidRPr="00D84717">
        <w:rPr>
          <w:bCs/>
          <w:szCs w:val="24"/>
        </w:rPr>
        <w:t>…..d.</w:t>
      </w:r>
    </w:p>
    <w:p w14:paraId="58C7DDEB" w14:textId="77777777" w:rsidR="008B4657" w:rsidRPr="00D84717" w:rsidRDefault="008B4657" w:rsidP="008B4657">
      <w:pPr>
        <w:spacing w:after="0" w:line="240" w:lineRule="auto"/>
        <w:ind w:firstLine="720"/>
        <w:contextualSpacing/>
        <w:rPr>
          <w:bCs/>
          <w:szCs w:val="24"/>
        </w:rPr>
      </w:pPr>
      <w:r w:rsidRPr="00D84717">
        <w:rPr>
          <w:bCs/>
          <w:szCs w:val="24"/>
        </w:rPr>
        <w:t xml:space="preserve">      ______________________________________             A.V.</w:t>
      </w:r>
    </w:p>
    <w:p w14:paraId="06996381" w14:textId="77777777" w:rsidR="008B4657" w:rsidRPr="00D84717" w:rsidRDefault="008B4657" w:rsidP="008B4657">
      <w:pPr>
        <w:spacing w:after="0" w:line="240" w:lineRule="auto"/>
        <w:ind w:firstLine="720"/>
        <w:contextualSpacing/>
        <w:rPr>
          <w:bCs/>
          <w:szCs w:val="24"/>
        </w:rPr>
      </w:pPr>
      <w:r w:rsidRPr="00D84717">
        <w:rPr>
          <w:bCs/>
          <w:szCs w:val="24"/>
        </w:rPr>
        <w:t xml:space="preserve">         (Įgalioto asmens vardas, pavardė, parašas)         </w:t>
      </w:r>
    </w:p>
    <w:p w14:paraId="458B0B41" w14:textId="77777777" w:rsidR="008B4657" w:rsidRDefault="008B4657" w:rsidP="008B4657">
      <w:pPr>
        <w:spacing w:after="0" w:line="240" w:lineRule="auto"/>
        <w:ind w:right="-178"/>
        <w:jc w:val="right"/>
        <w:rPr>
          <w:szCs w:val="24"/>
        </w:rPr>
      </w:pPr>
      <w:r>
        <w:rPr>
          <w:szCs w:val="24"/>
        </w:rPr>
        <w:t xml:space="preserve"> </w:t>
      </w:r>
    </w:p>
    <w:p w14:paraId="023B89B8" w14:textId="77777777" w:rsidR="008B4657" w:rsidRDefault="008B4657" w:rsidP="008B4657">
      <w:pPr>
        <w:spacing w:after="0" w:line="240" w:lineRule="auto"/>
        <w:ind w:right="-178"/>
        <w:jc w:val="center"/>
        <w:rPr>
          <w:i/>
          <w:sz w:val="16"/>
          <w:szCs w:val="16"/>
        </w:rPr>
      </w:pPr>
    </w:p>
    <w:p w14:paraId="7EC91839" w14:textId="758721E9" w:rsidR="00A4599F" w:rsidRDefault="00A4599F" w:rsidP="00DE290C">
      <w:pPr>
        <w:rPr>
          <w:rFonts w:cstheme="minorHAnsi"/>
          <w:b/>
          <w:bCs/>
          <w:smallCaps/>
          <w:sz w:val="22"/>
          <w:szCs w:val="22"/>
        </w:rPr>
      </w:pPr>
    </w:p>
    <w:p w14:paraId="1A0D3723" w14:textId="7ECC37B9" w:rsidR="008B4657" w:rsidRDefault="008B4657" w:rsidP="00DE290C">
      <w:pPr>
        <w:rPr>
          <w:rFonts w:cstheme="minorHAnsi"/>
          <w:b/>
          <w:bCs/>
          <w:smallCaps/>
          <w:sz w:val="22"/>
          <w:szCs w:val="22"/>
        </w:rPr>
      </w:pPr>
    </w:p>
    <w:p w14:paraId="7B82B83A" w14:textId="60E28B5E" w:rsidR="001A5B86" w:rsidRDefault="001A5B86" w:rsidP="00DE290C">
      <w:pPr>
        <w:rPr>
          <w:rFonts w:cstheme="minorHAnsi"/>
          <w:b/>
          <w:bCs/>
          <w:smallCaps/>
          <w:sz w:val="22"/>
          <w:szCs w:val="22"/>
        </w:rPr>
      </w:pPr>
    </w:p>
    <w:p w14:paraId="6E09908E" w14:textId="772B2932" w:rsidR="001A5B86" w:rsidRDefault="001A5B86" w:rsidP="00DE290C">
      <w:pPr>
        <w:rPr>
          <w:rFonts w:cstheme="minorHAnsi"/>
          <w:b/>
          <w:bCs/>
          <w:smallCaps/>
          <w:sz w:val="22"/>
          <w:szCs w:val="22"/>
        </w:rPr>
      </w:pPr>
    </w:p>
    <w:p w14:paraId="4DD84F49" w14:textId="31E51023" w:rsidR="001A5B86" w:rsidRDefault="001A5B86" w:rsidP="00DE290C">
      <w:pPr>
        <w:rPr>
          <w:rFonts w:cstheme="minorHAnsi"/>
          <w:b/>
          <w:bCs/>
          <w:smallCaps/>
          <w:sz w:val="22"/>
          <w:szCs w:val="22"/>
        </w:rPr>
      </w:pPr>
    </w:p>
    <w:p w14:paraId="3BA8D97E" w14:textId="3447BD9E" w:rsidR="001A5B86" w:rsidRDefault="001A5B86" w:rsidP="00DE290C">
      <w:pPr>
        <w:rPr>
          <w:rFonts w:cstheme="minorHAnsi"/>
          <w:b/>
          <w:bCs/>
          <w:smallCaps/>
          <w:sz w:val="22"/>
          <w:szCs w:val="22"/>
        </w:rPr>
      </w:pPr>
    </w:p>
    <w:p w14:paraId="3F423376" w14:textId="74404D82" w:rsidR="001A5B86" w:rsidRDefault="001A5B86" w:rsidP="00DE290C">
      <w:pPr>
        <w:rPr>
          <w:rFonts w:cstheme="minorHAnsi"/>
          <w:b/>
          <w:bCs/>
          <w:smallCaps/>
          <w:sz w:val="22"/>
          <w:szCs w:val="22"/>
        </w:rPr>
      </w:pPr>
    </w:p>
    <w:p w14:paraId="61EA685D" w14:textId="52EFD509" w:rsidR="001A5B86" w:rsidRDefault="001A5B86" w:rsidP="00DE290C">
      <w:pPr>
        <w:rPr>
          <w:rFonts w:cstheme="minorHAnsi"/>
          <w:b/>
          <w:bCs/>
          <w:smallCaps/>
          <w:sz w:val="22"/>
          <w:szCs w:val="22"/>
        </w:rPr>
      </w:pPr>
    </w:p>
    <w:p w14:paraId="55CC8C51" w14:textId="62F56B0F" w:rsidR="001A5B86" w:rsidRDefault="001A5B86" w:rsidP="00DE290C">
      <w:pPr>
        <w:rPr>
          <w:rFonts w:cstheme="minorHAnsi"/>
          <w:b/>
          <w:bCs/>
          <w:smallCaps/>
          <w:sz w:val="22"/>
          <w:szCs w:val="22"/>
        </w:rPr>
      </w:pPr>
    </w:p>
    <w:p w14:paraId="7C18FF2E" w14:textId="11147772" w:rsidR="001A5B86" w:rsidRDefault="001A5B86" w:rsidP="00DE290C">
      <w:pPr>
        <w:rPr>
          <w:rFonts w:cstheme="minorHAnsi"/>
          <w:b/>
          <w:bCs/>
          <w:smallCaps/>
          <w:sz w:val="22"/>
          <w:szCs w:val="22"/>
        </w:rPr>
      </w:pPr>
    </w:p>
    <w:p w14:paraId="593702D7" w14:textId="460A0C37" w:rsidR="001A5B86" w:rsidRDefault="001A5B86" w:rsidP="00DE290C">
      <w:pPr>
        <w:rPr>
          <w:rFonts w:cstheme="minorHAnsi"/>
          <w:b/>
          <w:bCs/>
          <w:smallCaps/>
          <w:sz w:val="22"/>
          <w:szCs w:val="22"/>
        </w:rPr>
      </w:pPr>
    </w:p>
    <w:p w14:paraId="0A8370AD" w14:textId="00CB6644" w:rsidR="001A5B86" w:rsidRDefault="001A5B86" w:rsidP="00DE290C">
      <w:pPr>
        <w:rPr>
          <w:rFonts w:cstheme="minorHAnsi"/>
          <w:b/>
          <w:bCs/>
          <w:smallCaps/>
          <w:sz w:val="22"/>
          <w:szCs w:val="22"/>
        </w:rPr>
      </w:pPr>
    </w:p>
    <w:p w14:paraId="161EE585" w14:textId="0A3E3058" w:rsidR="001A5B86" w:rsidRDefault="001A5B86" w:rsidP="00DE290C">
      <w:pPr>
        <w:rPr>
          <w:rFonts w:cstheme="minorHAnsi"/>
          <w:b/>
          <w:bCs/>
          <w:smallCaps/>
          <w:sz w:val="22"/>
          <w:szCs w:val="22"/>
        </w:rPr>
      </w:pPr>
    </w:p>
    <w:p w14:paraId="0ED1692D" w14:textId="04DDC7A2" w:rsidR="001A5B86" w:rsidRDefault="001A5B86" w:rsidP="00DE290C">
      <w:pPr>
        <w:rPr>
          <w:rFonts w:cstheme="minorHAnsi"/>
          <w:b/>
          <w:bCs/>
          <w:smallCaps/>
          <w:sz w:val="22"/>
          <w:szCs w:val="22"/>
        </w:rPr>
      </w:pPr>
    </w:p>
    <w:p w14:paraId="4B4045C7" w14:textId="2C9E1789" w:rsidR="001A5B86" w:rsidRDefault="001A5B86" w:rsidP="00DE290C">
      <w:pPr>
        <w:rPr>
          <w:rFonts w:cstheme="minorHAnsi"/>
          <w:b/>
          <w:bCs/>
          <w:smallCaps/>
          <w:sz w:val="22"/>
          <w:szCs w:val="22"/>
        </w:rPr>
      </w:pPr>
    </w:p>
    <w:p w14:paraId="47F9A05C" w14:textId="4299AE34" w:rsidR="001A5B86" w:rsidRDefault="001A5B86" w:rsidP="00DE290C">
      <w:pPr>
        <w:rPr>
          <w:rFonts w:cstheme="minorHAnsi"/>
          <w:b/>
          <w:bCs/>
          <w:smallCaps/>
          <w:sz w:val="22"/>
          <w:szCs w:val="22"/>
        </w:rPr>
      </w:pPr>
    </w:p>
    <w:p w14:paraId="1CBCE3F3" w14:textId="128B2232" w:rsidR="001A5B86" w:rsidRDefault="001A5B86" w:rsidP="00DE290C">
      <w:pPr>
        <w:rPr>
          <w:rFonts w:cstheme="minorHAnsi"/>
          <w:b/>
          <w:bCs/>
          <w:smallCaps/>
          <w:sz w:val="22"/>
          <w:szCs w:val="22"/>
        </w:rPr>
      </w:pPr>
    </w:p>
    <w:p w14:paraId="7EAB98C0" w14:textId="5DF8C928" w:rsidR="001A5B86" w:rsidRDefault="001A5B86" w:rsidP="00DE290C">
      <w:pPr>
        <w:rPr>
          <w:rFonts w:cstheme="minorHAnsi"/>
          <w:b/>
          <w:bCs/>
          <w:smallCaps/>
          <w:sz w:val="22"/>
          <w:szCs w:val="22"/>
        </w:rPr>
      </w:pPr>
    </w:p>
    <w:p w14:paraId="2C49EF0E" w14:textId="5C37B64F" w:rsidR="001A5B86" w:rsidRDefault="001A5B86" w:rsidP="00DE290C">
      <w:pPr>
        <w:rPr>
          <w:rFonts w:cstheme="minorHAnsi"/>
          <w:b/>
          <w:bCs/>
          <w:smallCaps/>
          <w:sz w:val="22"/>
          <w:szCs w:val="22"/>
        </w:rPr>
      </w:pPr>
    </w:p>
    <w:p w14:paraId="6059CD56" w14:textId="60431120" w:rsidR="001A5B86" w:rsidRDefault="001A5B86" w:rsidP="00DE290C">
      <w:pPr>
        <w:rPr>
          <w:rFonts w:cstheme="minorHAnsi"/>
          <w:b/>
          <w:bCs/>
          <w:smallCaps/>
          <w:sz w:val="22"/>
          <w:szCs w:val="22"/>
        </w:rPr>
      </w:pPr>
    </w:p>
    <w:p w14:paraId="07F4DD55" w14:textId="77777777" w:rsidR="001A5B86" w:rsidRPr="00F0499F" w:rsidRDefault="001A5B86" w:rsidP="00DE290C">
      <w:pPr>
        <w:rPr>
          <w:rFonts w:cstheme="minorHAnsi"/>
          <w:b/>
          <w:bCs/>
          <w:smallCaps/>
          <w:sz w:val="22"/>
          <w:szCs w:val="22"/>
        </w:rPr>
      </w:pP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7B2BD7D3" w:rsidR="00C96CEC" w:rsidRDefault="00684A39" w:rsidP="00E81709">
      <w:pPr>
        <w:rPr>
          <w:i/>
          <w:iCs/>
        </w:rPr>
      </w:pPr>
      <w:r w:rsidRPr="00E81709">
        <w:rPr>
          <w:color w:val="7030A0"/>
        </w:rPr>
        <w:t>Perkančioji org</w:t>
      </w:r>
      <w:r w:rsidR="003D3597" w:rsidRPr="00E81709">
        <w:rPr>
          <w:color w:val="7030A0"/>
        </w:rPr>
        <w:t xml:space="preserve">anizacija </w:t>
      </w:r>
      <w:r w:rsidR="009C43B4" w:rsidRPr="00E81709">
        <w:rPr>
          <w:color w:val="7030A0"/>
        </w:rPr>
        <w:t xml:space="preserve">šiame priede pateikia informaciją apie </w:t>
      </w:r>
      <w:r w:rsidR="005464B7" w:rsidRPr="00E81709">
        <w:rPr>
          <w:color w:val="7030A0"/>
        </w:rPr>
        <w:t>tiekėjams taikomus pašalinimo pagrindus</w:t>
      </w:r>
      <w:r w:rsidR="005464B7">
        <w:t xml:space="preserve"> </w:t>
      </w:r>
      <w:r w:rsidR="009B5DB5">
        <w:rPr>
          <w:color w:val="7030A0"/>
        </w:rPr>
        <w:t>:</w:t>
      </w:r>
    </w:p>
    <w:tbl>
      <w:tblPr>
        <w:tblW w:w="10201" w:type="dxa"/>
        <w:tblLayout w:type="fixed"/>
        <w:tblCellMar>
          <w:left w:w="10" w:type="dxa"/>
          <w:right w:w="10" w:type="dxa"/>
        </w:tblCellMar>
        <w:tblLook w:val="04A0" w:firstRow="1" w:lastRow="0" w:firstColumn="1" w:lastColumn="0" w:noHBand="0" w:noVBand="1"/>
      </w:tblPr>
      <w:tblGrid>
        <w:gridCol w:w="562"/>
        <w:gridCol w:w="3119"/>
        <w:gridCol w:w="1559"/>
        <w:gridCol w:w="4961"/>
      </w:tblGrid>
      <w:tr w:rsidR="0025338B" w:rsidRPr="0025338B" w14:paraId="73B0014A"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9246B9" w14:textId="77777777" w:rsidR="0025338B" w:rsidRPr="0025338B" w:rsidRDefault="0025338B" w:rsidP="0025338B">
            <w:pPr>
              <w:rPr>
                <w:b/>
                <w:bCs/>
              </w:rPr>
            </w:pPr>
            <w:r w:rsidRPr="0025338B">
              <w:rPr>
                <w:b/>
                <w:bC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B02CCE" w14:textId="77777777" w:rsidR="0025338B" w:rsidRPr="0025338B" w:rsidRDefault="0025338B" w:rsidP="0025338B">
            <w:pPr>
              <w:rPr>
                <w:bCs/>
              </w:rPr>
            </w:pPr>
            <w:r w:rsidRPr="0025338B">
              <w:rPr>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3AF94" w14:textId="77777777" w:rsidR="0025338B" w:rsidRPr="0025338B" w:rsidRDefault="0025338B" w:rsidP="0025338B">
            <w:pPr>
              <w:rPr>
                <w:b/>
                <w:bCs/>
              </w:rPr>
            </w:pPr>
            <w:r w:rsidRPr="0025338B">
              <w:rPr>
                <w:b/>
                <w:bCs/>
              </w:rPr>
              <w:t xml:space="preserve">VPĮ straipsnis,  dalis, punktas bei EBVPD formos dalis pildymui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63AB4F" w14:textId="77777777" w:rsidR="0025338B" w:rsidRPr="0025338B" w:rsidRDefault="0025338B" w:rsidP="0025338B">
            <w:pPr>
              <w:rPr>
                <w:bCs/>
                <w:iCs/>
              </w:rPr>
            </w:pPr>
            <w:r w:rsidRPr="0025338B">
              <w:rPr>
                <w:b/>
              </w:rPr>
              <w:t>Pašalinimo pagrindų nebuvimą įrodantys dokumentai</w:t>
            </w:r>
          </w:p>
        </w:tc>
      </w:tr>
      <w:tr w:rsidR="0025338B" w:rsidRPr="0025338B" w14:paraId="07B2E993" w14:textId="77777777" w:rsidTr="0025338B">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E5D02" w14:textId="42375771" w:rsidR="0025338B" w:rsidRPr="0025338B" w:rsidRDefault="0025338B" w:rsidP="0025338B">
            <w:r w:rsidRPr="0025338B">
              <w:rPr>
                <w:b/>
                <w:bCs/>
              </w:rPr>
              <w:t>Privalomi pašalinimo pagrindai pagal VPĮ 46 straipsnio 1 – 4 dalių nuostatas</w:t>
            </w:r>
          </w:p>
        </w:tc>
      </w:tr>
      <w:tr w:rsidR="0025338B" w:rsidRPr="0025338B" w14:paraId="3D96089E"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B769B1"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9B79" w14:textId="77777777" w:rsidR="0025338B" w:rsidRPr="0025338B" w:rsidRDefault="0025338B" w:rsidP="0025338B">
            <w:pPr>
              <w:rPr>
                <w:b/>
                <w:bCs/>
              </w:rPr>
            </w:pPr>
            <w:r w:rsidRPr="0025338B">
              <w:t>Tiekėjas arba jo atsakingas asmuo, nurodytas VPĮ 46 straipsnio 2 dalies 2 punkte, nuteistas už šią nusikalstamą veiką:</w:t>
            </w:r>
          </w:p>
          <w:p w14:paraId="007F214A" w14:textId="77777777" w:rsidR="0025338B" w:rsidRPr="0025338B" w:rsidRDefault="0025338B" w:rsidP="0025338B">
            <w:pPr>
              <w:rPr>
                <w:b/>
                <w:bCs/>
              </w:rPr>
            </w:pPr>
            <w:r w:rsidRPr="0025338B">
              <w:rPr>
                <w:bCs/>
              </w:rPr>
              <w:t>1) dalyvavimą nusikalstamame susivienijime, jo organizavimą ar vadovavimą jam;</w:t>
            </w:r>
          </w:p>
          <w:p w14:paraId="282CCD6E" w14:textId="77777777" w:rsidR="0025338B" w:rsidRPr="0025338B" w:rsidRDefault="0025338B" w:rsidP="0025338B">
            <w:pPr>
              <w:rPr>
                <w:b/>
                <w:bCs/>
              </w:rPr>
            </w:pPr>
            <w:r w:rsidRPr="0025338B">
              <w:rPr>
                <w:bCs/>
              </w:rPr>
              <w:t>2) kyšininkavimą, prekybą poveikiu, papirkimą;</w:t>
            </w:r>
          </w:p>
          <w:p w14:paraId="59D1BB9E" w14:textId="77777777" w:rsidR="0025338B" w:rsidRPr="0025338B" w:rsidRDefault="0025338B" w:rsidP="0025338B">
            <w:pPr>
              <w:rPr>
                <w:b/>
                <w:bCs/>
              </w:rPr>
            </w:pPr>
            <w:r w:rsidRPr="0025338B">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25338B">
              <w:rPr>
                <w:bC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178CC0" w14:textId="77777777" w:rsidR="0025338B" w:rsidRPr="0025338B" w:rsidRDefault="0025338B" w:rsidP="0025338B">
            <w:pPr>
              <w:rPr>
                <w:b/>
                <w:bCs/>
              </w:rPr>
            </w:pPr>
            <w:r w:rsidRPr="0025338B">
              <w:rPr>
                <w:bCs/>
              </w:rPr>
              <w:t>4) nusikalstamą bankrotą;</w:t>
            </w:r>
          </w:p>
          <w:p w14:paraId="487F9CEF" w14:textId="77777777" w:rsidR="0025338B" w:rsidRPr="0025338B" w:rsidRDefault="0025338B" w:rsidP="0025338B">
            <w:pPr>
              <w:rPr>
                <w:b/>
                <w:bCs/>
              </w:rPr>
            </w:pPr>
            <w:r w:rsidRPr="0025338B">
              <w:rPr>
                <w:bCs/>
              </w:rPr>
              <w:t>5) teroristinį ir su teroristine veikla susijusį nusikaltimą;</w:t>
            </w:r>
          </w:p>
          <w:p w14:paraId="62B447FA" w14:textId="77777777" w:rsidR="0025338B" w:rsidRPr="0025338B" w:rsidRDefault="0025338B" w:rsidP="0025338B">
            <w:pPr>
              <w:rPr>
                <w:b/>
                <w:bCs/>
              </w:rPr>
            </w:pPr>
            <w:r w:rsidRPr="0025338B">
              <w:rPr>
                <w:bCs/>
              </w:rPr>
              <w:t>6) nusikalstamu būdu gauto turto legalizavimą;</w:t>
            </w:r>
          </w:p>
          <w:p w14:paraId="393A22C7" w14:textId="77777777" w:rsidR="0025338B" w:rsidRPr="0025338B" w:rsidRDefault="0025338B" w:rsidP="0025338B">
            <w:pPr>
              <w:rPr>
                <w:b/>
                <w:bCs/>
              </w:rPr>
            </w:pPr>
            <w:r w:rsidRPr="0025338B">
              <w:rPr>
                <w:bCs/>
              </w:rPr>
              <w:t>7) prekybą žmonėmis, vaiko pirkimą arba pardavimą;</w:t>
            </w:r>
          </w:p>
          <w:p w14:paraId="065507C9" w14:textId="77777777" w:rsidR="0025338B" w:rsidRPr="0025338B" w:rsidRDefault="0025338B" w:rsidP="0025338B">
            <w:pPr>
              <w:rPr>
                <w:b/>
                <w:bCs/>
              </w:rPr>
            </w:pPr>
            <w:r w:rsidRPr="0025338B">
              <w:rPr>
                <w:bCs/>
              </w:rPr>
              <w:t>8) kitos valstybės tiekėjo atliktą nusikaltimą, apibrėžtą Direktyvos 2014/24/ES 57 straipsnio 1 dalyje išvardytus Europos Sąjungos teisės aktus įgyvendinančiuose kitų valstybių teisės aktuose.</w:t>
            </w:r>
          </w:p>
          <w:p w14:paraId="0718552F" w14:textId="77777777" w:rsidR="0025338B" w:rsidRPr="0025338B" w:rsidRDefault="0025338B" w:rsidP="0025338B">
            <w:pPr>
              <w:rPr>
                <w:b/>
                <w:bCs/>
              </w:rPr>
            </w:pPr>
          </w:p>
          <w:p w14:paraId="4B88912A" w14:textId="77777777" w:rsidR="0025338B" w:rsidRPr="0025338B" w:rsidRDefault="0025338B" w:rsidP="0025338B">
            <w:pPr>
              <w:rPr>
                <w:b/>
                <w:bCs/>
              </w:rPr>
            </w:pPr>
            <w:r w:rsidRPr="0025338B">
              <w:rPr>
                <w:bCs/>
              </w:rPr>
              <w:t>Laikoma, kad tiekėjas arba jo atsakingas asmuo nuteistas už aukščiau nurodytą nusikalstamą veiką, kai dėl:</w:t>
            </w:r>
          </w:p>
          <w:p w14:paraId="5135CEB9" w14:textId="77777777" w:rsidR="0025338B" w:rsidRPr="0025338B" w:rsidRDefault="0025338B" w:rsidP="0025338B">
            <w:pPr>
              <w:rPr>
                <w:bCs/>
              </w:rPr>
            </w:pPr>
            <w:r w:rsidRPr="0025338B">
              <w:rPr>
                <w:bCs/>
              </w:rPr>
              <w:t>1) tiekėjo, kuris yra fizinis asmuo, per pastaruosius 5 metus buvo priimtas ir įsiteisėjęs apkaltinamasis teismo nuosprendis ir šis asmuo turi neišnykusį ar nepanaikintą teistumą;</w:t>
            </w:r>
          </w:p>
          <w:p w14:paraId="7BFB4C8D" w14:textId="4ED783B4" w:rsidR="0025338B" w:rsidRPr="0025338B" w:rsidRDefault="0025338B" w:rsidP="0025338B">
            <w:pPr>
              <w:rPr>
                <w:b/>
                <w:bC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4C477" w14:textId="77777777" w:rsidR="0025338B" w:rsidRPr="0025338B" w:rsidRDefault="0025338B" w:rsidP="0025338B">
            <w:pPr>
              <w:rPr>
                <w:b/>
                <w:bCs/>
              </w:rPr>
            </w:pPr>
            <w:r w:rsidRPr="0025338B">
              <w:rPr>
                <w:b/>
                <w:bCs/>
              </w:rPr>
              <w:lastRenderedPageBreak/>
              <w:t>VPĮ 46 straipsnio 1 dalis</w:t>
            </w:r>
          </w:p>
          <w:p w14:paraId="1BE20431" w14:textId="77777777" w:rsidR="0025338B" w:rsidRPr="0025338B" w:rsidRDefault="0025338B" w:rsidP="0025338B"/>
          <w:p w14:paraId="48C78220" w14:textId="77777777" w:rsidR="0025338B" w:rsidRPr="0025338B" w:rsidRDefault="0025338B" w:rsidP="0025338B">
            <w:r w:rsidRPr="0025338B">
              <w:t>EBVPD III dalies A1-A6 punktai</w:t>
            </w:r>
          </w:p>
          <w:p w14:paraId="28D7D38D" w14:textId="77777777" w:rsidR="0025338B" w:rsidRPr="0025338B" w:rsidRDefault="0025338B" w:rsidP="0025338B"/>
          <w:p w14:paraId="7ADB9E76" w14:textId="77777777" w:rsidR="0025338B" w:rsidRPr="0025338B" w:rsidRDefault="0025338B" w:rsidP="0025338B">
            <w:r w:rsidRPr="0025338B">
              <w:t>EBVPD III dalies D1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B17B1" w14:textId="77777777" w:rsidR="0025338B" w:rsidRPr="0025338B" w:rsidRDefault="0025338B" w:rsidP="0025338B">
            <w:r w:rsidRPr="0025338B">
              <w:t>Iš Lietuvoje įsteigtų subjektų reikalaujama:</w:t>
            </w:r>
          </w:p>
          <w:p w14:paraId="7FA8C0D5" w14:textId="77777777" w:rsidR="0025338B" w:rsidRPr="0025338B" w:rsidRDefault="0025338B" w:rsidP="005F17E9">
            <w:pPr>
              <w:numPr>
                <w:ilvl w:val="0"/>
                <w:numId w:val="17"/>
              </w:numPr>
              <w:rPr>
                <w:b/>
                <w:bCs/>
              </w:rPr>
            </w:pPr>
            <w:r w:rsidRPr="0025338B">
              <w:t>išrašo iš teismo sprendimo arba</w:t>
            </w:r>
          </w:p>
          <w:p w14:paraId="07FA9BED" w14:textId="77777777" w:rsidR="0025338B" w:rsidRPr="0025338B" w:rsidRDefault="0025338B" w:rsidP="005F17E9">
            <w:pPr>
              <w:numPr>
                <w:ilvl w:val="0"/>
                <w:numId w:val="17"/>
              </w:numPr>
              <w:rPr>
                <w:b/>
                <w:bCs/>
              </w:rPr>
            </w:pPr>
            <w:r w:rsidRPr="0025338B">
              <w:t>Informatikos ir ryšių departamento prie Vidaus reikalų ministerijos pažymos, arba</w:t>
            </w:r>
          </w:p>
          <w:p w14:paraId="343C7FFB" w14:textId="77777777" w:rsidR="0025338B" w:rsidRPr="0025338B" w:rsidRDefault="0025338B" w:rsidP="005F17E9">
            <w:pPr>
              <w:numPr>
                <w:ilvl w:val="0"/>
                <w:numId w:val="17"/>
              </w:numPr>
              <w:rPr>
                <w:b/>
                <w:bCs/>
              </w:rPr>
            </w:pPr>
            <w:r w:rsidRPr="0025338B">
              <w:t>valstybės įmonės Registrų centro Lietuvos Respublikos Vyriausybės nustatyta tvarka išduoto dokumento, patvirtinančio jungtinius kompetentingų institucijų tvarkomus duomenis.</w:t>
            </w:r>
          </w:p>
          <w:p w14:paraId="10069275" w14:textId="77777777" w:rsidR="0025338B" w:rsidRPr="0025338B" w:rsidRDefault="0025338B" w:rsidP="0025338B"/>
          <w:p w14:paraId="672D56E9" w14:textId="77777777" w:rsidR="0025338B" w:rsidRPr="0025338B" w:rsidRDefault="0025338B" w:rsidP="0025338B">
            <w:r w:rsidRPr="0025338B">
              <w:t>Iš ne Lietuvoje įsteigtų subjektų reikalaujama:</w:t>
            </w:r>
          </w:p>
          <w:p w14:paraId="516C22A1" w14:textId="77777777" w:rsidR="0025338B" w:rsidRPr="0025338B" w:rsidRDefault="0025338B" w:rsidP="005F17E9">
            <w:pPr>
              <w:numPr>
                <w:ilvl w:val="0"/>
                <w:numId w:val="17"/>
              </w:numPr>
              <w:rPr>
                <w:b/>
                <w:bCs/>
              </w:rPr>
            </w:pPr>
            <w:r w:rsidRPr="0025338B">
              <w:t>atitinkamos užsienio šalies institucijos dokumento</w:t>
            </w:r>
            <w:r w:rsidRPr="0025338B">
              <w:rPr>
                <w:vertAlign w:val="superscript"/>
              </w:rPr>
              <w:footnoteReference w:id="2"/>
            </w:r>
            <w:r w:rsidRPr="0025338B">
              <w:t>.</w:t>
            </w:r>
          </w:p>
          <w:p w14:paraId="3C79493D" w14:textId="77777777" w:rsidR="0025338B" w:rsidRPr="0025338B" w:rsidRDefault="0025338B" w:rsidP="0025338B"/>
          <w:p w14:paraId="13FB7F55" w14:textId="4150AC03" w:rsidR="0025338B" w:rsidRPr="0025338B" w:rsidRDefault="0025338B" w:rsidP="0025338B">
            <w:r w:rsidRPr="0025338B">
              <w:lastRenderedPageBreak/>
              <w:t xml:space="preserve">Nurodyti dokumentai turi būti išduoti ne anksčiau kaip 180 dienų iki </w:t>
            </w:r>
            <w:r w:rsidRPr="0025338B">
              <w:rPr>
                <w:i/>
                <w:iCs/>
              </w:rPr>
              <w:t>tos dienos, kai tiekėjas perkančiosios organizacijos prašymu turės pateikti pašalinimo pagrindų nebuvimą patvirtinančius dok</w:t>
            </w:r>
            <w:r w:rsidRPr="0025338B">
              <w:t xml:space="preserve">umentus. </w:t>
            </w:r>
          </w:p>
          <w:p w14:paraId="32508F03" w14:textId="77777777" w:rsidR="0025338B" w:rsidRPr="0025338B" w:rsidRDefault="0025338B" w:rsidP="0025338B">
            <w:pPr>
              <w:rPr>
                <w:b/>
                <w:bCs/>
              </w:rPr>
            </w:pPr>
          </w:p>
          <w:p w14:paraId="578B233B" w14:textId="77777777" w:rsidR="0025338B" w:rsidRPr="0025338B" w:rsidRDefault="0025338B" w:rsidP="0025338B">
            <w:pPr>
              <w:rPr>
                <w:b/>
                <w:bCs/>
              </w:rPr>
            </w:pPr>
            <w:r w:rsidRPr="0025338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FD370AB" w14:textId="77777777" w:rsidR="0025338B" w:rsidRPr="0025338B" w:rsidRDefault="0025338B" w:rsidP="0025338B">
            <w:pPr>
              <w:rPr>
                <w:b/>
                <w:bCs/>
              </w:rPr>
            </w:pPr>
          </w:p>
        </w:tc>
      </w:tr>
      <w:tr w:rsidR="0025338B" w:rsidRPr="0025338B" w14:paraId="72F5B3D5"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56D97" w14:textId="77777777" w:rsidR="0025338B" w:rsidRPr="0025338B" w:rsidRDefault="0025338B" w:rsidP="0025338B">
            <w:pPr>
              <w:numPr>
                <w:ilvl w:val="0"/>
                <w:numId w:val="4"/>
              </w:numPr>
              <w:rPr>
                <w:b/>
                <w:bCs/>
              </w:rPr>
            </w:pPr>
            <w:bookmarkStart w:id="52"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A0BAD" w14:textId="77777777" w:rsidR="0025338B" w:rsidRPr="0025338B" w:rsidRDefault="0025338B" w:rsidP="0025338B">
            <w:pPr>
              <w:rPr>
                <w:b/>
                <w:bCs/>
              </w:rPr>
            </w:pPr>
            <w:r w:rsidRPr="0025338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ED32D" w14:textId="77777777" w:rsidR="0025338B" w:rsidRPr="0025338B" w:rsidRDefault="0025338B" w:rsidP="0025338B">
            <w:pPr>
              <w:rPr>
                <w:b/>
                <w:bCs/>
              </w:rPr>
            </w:pPr>
          </w:p>
          <w:p w14:paraId="16F82B69" w14:textId="77777777" w:rsidR="0025338B" w:rsidRPr="0025338B" w:rsidRDefault="0025338B" w:rsidP="0025338B">
            <w:pPr>
              <w:rPr>
                <w:b/>
                <w:bCs/>
              </w:rPr>
            </w:pPr>
            <w:r w:rsidRPr="0025338B">
              <w:rPr>
                <w:bCs/>
              </w:rPr>
              <w:t>Laikoma, kad tiekėjas nuteistas už aukščiau nurodytą nusikalstamą veiką, kai dėl:</w:t>
            </w:r>
          </w:p>
          <w:p w14:paraId="49A60840" w14:textId="77777777" w:rsidR="0025338B" w:rsidRPr="0025338B" w:rsidRDefault="0025338B" w:rsidP="0025338B">
            <w:pPr>
              <w:rPr>
                <w:b/>
                <w:bCs/>
              </w:rPr>
            </w:pPr>
            <w:r w:rsidRPr="0025338B">
              <w:rPr>
                <w:bCs/>
              </w:rPr>
              <w:t>1) tiekėjo, kuris yra fizinis asmuo, per pastaruosius 5 metus buvo priimtas ir įsiteisėjęs apkaltinamasis teismo nuosprendis ir šis asmuo turi neišnykusį ar nepanaikintą teistumą;</w:t>
            </w:r>
          </w:p>
          <w:p w14:paraId="0197666E" w14:textId="77777777" w:rsidR="0025338B" w:rsidRPr="0025338B" w:rsidRDefault="0025338B" w:rsidP="0025338B">
            <w:pPr>
              <w:rPr>
                <w:b/>
                <w:bCs/>
              </w:rPr>
            </w:pPr>
            <w:r w:rsidRPr="0025338B">
              <w:rPr>
                <w:bCs/>
              </w:rPr>
              <w:t xml:space="preserve">2) tiekėjo, kuris yra juridinis asmuo, kita organizacija ar jos padalinys, per pastaruosius 5 metus buvo priimtas ir įsiteisėjęs apkaltinamasis teismo </w:t>
            </w:r>
            <w:r w:rsidRPr="0025338B">
              <w:rPr>
                <w:bCs/>
              </w:rPr>
              <w:lastRenderedPageBreak/>
              <w:t>nuosprendis arba šio straipsnio 3 dalies atveju – galutinis administracinis sprendimas, jeigu toks sprendimas priimamas pagal tiekėjo šalies teisės aktų reikalavimus.</w:t>
            </w:r>
          </w:p>
          <w:p w14:paraId="28414202" w14:textId="77777777" w:rsidR="0025338B" w:rsidRPr="0025338B" w:rsidRDefault="0025338B" w:rsidP="0025338B">
            <w:pPr>
              <w:rPr>
                <w:b/>
                <w:bCs/>
              </w:rPr>
            </w:pPr>
          </w:p>
          <w:p w14:paraId="6A8E1B78" w14:textId="77777777" w:rsidR="0025338B" w:rsidRPr="0025338B" w:rsidRDefault="0025338B" w:rsidP="0025338B">
            <w:pPr>
              <w:rPr>
                <w:b/>
                <w:bCs/>
              </w:rPr>
            </w:pPr>
            <w:r w:rsidRPr="0025338B">
              <w:rPr>
                <w:bCs/>
              </w:rPr>
              <w:t>Tačiau ši nuostata netaikoma, jeigu:</w:t>
            </w:r>
          </w:p>
          <w:p w14:paraId="68C0C0A4" w14:textId="77777777" w:rsidR="0025338B" w:rsidRPr="0025338B" w:rsidRDefault="0025338B" w:rsidP="0025338B">
            <w:pPr>
              <w:rPr>
                <w:b/>
                <w:bCs/>
              </w:rPr>
            </w:pPr>
            <w:r w:rsidRPr="0025338B">
              <w:rPr>
                <w:bCs/>
              </w:rPr>
              <w:t>1) tiekėjas yra įsipareigojęs sumokėti mokesčius, įskaitant socialinio draudimo įmokas ir dėl to laikomas jau įvykdžiusiu šioje dalyje nurodytus įsipareigojimus;</w:t>
            </w:r>
          </w:p>
          <w:p w14:paraId="45AB4744" w14:textId="77777777" w:rsidR="0025338B" w:rsidRPr="0025338B" w:rsidRDefault="0025338B" w:rsidP="0025338B">
            <w:pPr>
              <w:rPr>
                <w:b/>
                <w:bCs/>
              </w:rPr>
            </w:pPr>
            <w:r w:rsidRPr="0025338B">
              <w:rPr>
                <w:bCs/>
              </w:rPr>
              <w:t>2) įsiskolinimo suma neviršija 50 Eur (penkiasdešimt eurų);</w:t>
            </w:r>
          </w:p>
          <w:p w14:paraId="56D9E6ED" w14:textId="77777777" w:rsidR="0025338B" w:rsidRPr="0025338B" w:rsidRDefault="0025338B" w:rsidP="0025338B">
            <w:pPr>
              <w:rPr>
                <w:b/>
                <w:bCs/>
              </w:rPr>
            </w:pPr>
            <w:r w:rsidRPr="0025338B">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CE92B" w14:textId="77777777" w:rsidR="0025338B" w:rsidRPr="0025338B" w:rsidRDefault="0025338B" w:rsidP="0025338B">
            <w:pPr>
              <w:rPr>
                <w:b/>
                <w:bCs/>
              </w:rPr>
            </w:pPr>
            <w:r w:rsidRPr="0025338B">
              <w:rPr>
                <w:b/>
                <w:bCs/>
              </w:rPr>
              <w:lastRenderedPageBreak/>
              <w:t>VPĮ 46 straipsnio 3 dalis</w:t>
            </w:r>
          </w:p>
          <w:p w14:paraId="5309CCA5" w14:textId="77777777" w:rsidR="0025338B" w:rsidRPr="0025338B" w:rsidRDefault="0025338B" w:rsidP="0025338B"/>
          <w:p w14:paraId="39FCAE5C" w14:textId="77777777" w:rsidR="0025338B" w:rsidRPr="0025338B" w:rsidRDefault="0025338B" w:rsidP="0025338B">
            <w:r w:rsidRPr="0025338B">
              <w:t>EBVPD III dalies B1 ir B2 punktai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9CB40" w14:textId="77777777" w:rsidR="0025338B" w:rsidRPr="0025338B" w:rsidRDefault="0025338B" w:rsidP="0025338B">
            <w:pPr>
              <w:rPr>
                <w:b/>
                <w:bCs/>
              </w:rPr>
            </w:pPr>
            <w:r w:rsidRPr="0025338B">
              <w:t>1) Dėl įsipareigojimų, susijusių su mokesčių mokėjimu, įvykdymo iš Lietuvoje įsteigtų subjektų prašoma:</w:t>
            </w:r>
          </w:p>
          <w:p w14:paraId="4BB72932" w14:textId="77777777" w:rsidR="0025338B" w:rsidRPr="0025338B" w:rsidRDefault="0025338B" w:rsidP="0025338B">
            <w:pPr>
              <w:rPr>
                <w:b/>
                <w:bCs/>
              </w:rPr>
            </w:pPr>
          </w:p>
          <w:p w14:paraId="4CB43FED" w14:textId="77777777" w:rsidR="0025338B" w:rsidRPr="0025338B" w:rsidRDefault="0025338B" w:rsidP="005F17E9">
            <w:pPr>
              <w:numPr>
                <w:ilvl w:val="0"/>
                <w:numId w:val="16"/>
              </w:numPr>
            </w:pPr>
            <w:r w:rsidRPr="0025338B">
              <w:t>išrašo iš teismo sprendimo (jei toks yra) arba Valstybinės mokesčių inspekcijos prie Lietuvos Respublikos finansų ministerijos išduoto dokumento,</w:t>
            </w:r>
          </w:p>
          <w:p w14:paraId="3A053BFE" w14:textId="77777777" w:rsidR="0025338B" w:rsidRPr="0025338B" w:rsidRDefault="0025338B" w:rsidP="005F17E9">
            <w:pPr>
              <w:numPr>
                <w:ilvl w:val="0"/>
                <w:numId w:val="15"/>
              </w:numPr>
            </w:pPr>
            <w:r w:rsidRPr="0025338B">
              <w:t>arba valstybės įmonės Registrų centro Lietuvos Respublikos Vyriausybės nustatyta tvarka išduoto dokumento, patvirtinančio jungtinius kompetentingų institucijų tvarkomus duomenis.</w:t>
            </w:r>
          </w:p>
          <w:p w14:paraId="75DB5164" w14:textId="77777777" w:rsidR="0025338B" w:rsidRPr="0025338B" w:rsidRDefault="0025338B" w:rsidP="0025338B"/>
          <w:p w14:paraId="79CE6C86" w14:textId="77777777" w:rsidR="0025338B" w:rsidRPr="0025338B" w:rsidRDefault="0025338B" w:rsidP="0025338B">
            <w:r w:rsidRPr="0025338B">
              <w:t>Iš ne Lietuvoje įsteigtų subjektų reikalaujama:</w:t>
            </w:r>
          </w:p>
          <w:p w14:paraId="7F2652FA" w14:textId="77777777" w:rsidR="0025338B" w:rsidRPr="0025338B" w:rsidRDefault="0025338B" w:rsidP="005F17E9">
            <w:pPr>
              <w:numPr>
                <w:ilvl w:val="0"/>
                <w:numId w:val="17"/>
              </w:numPr>
              <w:rPr>
                <w:b/>
                <w:bCs/>
              </w:rPr>
            </w:pPr>
            <w:r w:rsidRPr="0025338B">
              <w:t>atitinkamos užsienio šalies institucijos dokumento</w:t>
            </w:r>
            <w:r w:rsidRPr="0025338B">
              <w:rPr>
                <w:vertAlign w:val="superscript"/>
              </w:rPr>
              <w:footnoteReference w:id="3"/>
            </w:r>
            <w:r w:rsidRPr="0025338B">
              <w:t>.</w:t>
            </w:r>
          </w:p>
          <w:p w14:paraId="7C4A3C39" w14:textId="77777777" w:rsidR="0025338B" w:rsidRPr="0025338B" w:rsidRDefault="0025338B" w:rsidP="0025338B"/>
          <w:p w14:paraId="46F55D34" w14:textId="2C160D6E" w:rsidR="0025338B" w:rsidRPr="0025338B" w:rsidRDefault="0025338B" w:rsidP="0025338B">
            <w:pPr>
              <w:rPr>
                <w:i/>
                <w:iCs/>
              </w:rPr>
            </w:pPr>
            <w:r w:rsidRPr="0025338B">
              <w:t xml:space="preserve">Nurodyti dokumentai turi būti  išduoti ne anksčiau kaip 120 dienų iki </w:t>
            </w:r>
            <w:r w:rsidRPr="0025338B">
              <w:rPr>
                <w:i/>
                <w:iCs/>
              </w:rPr>
              <w:t>tos dienos, kai tiekėjas perkančiosios organizacijos prašymu turės pateikti pašalinimo pagrindų nebuvimą patvirtinančius dok</w:t>
            </w:r>
            <w:r w:rsidRPr="0025338B">
              <w:t>umentus.</w:t>
            </w:r>
            <w:r w:rsidRPr="0025338B">
              <w:rPr>
                <w:i/>
                <w:iCs/>
              </w:rPr>
              <w:t xml:space="preserve"> </w:t>
            </w:r>
          </w:p>
          <w:p w14:paraId="4E056F87" w14:textId="77777777" w:rsidR="0025338B" w:rsidRPr="0025338B" w:rsidRDefault="0025338B" w:rsidP="0025338B">
            <w:pPr>
              <w:rPr>
                <w:i/>
                <w:iCs/>
              </w:rPr>
            </w:pPr>
          </w:p>
          <w:p w14:paraId="41946D80" w14:textId="77777777" w:rsidR="0025338B" w:rsidRPr="0025338B" w:rsidRDefault="0025338B" w:rsidP="0025338B">
            <w:pPr>
              <w:rPr>
                <w:b/>
                <w:bCs/>
              </w:rPr>
            </w:pPr>
            <w:r w:rsidRPr="0025338B">
              <w:rPr>
                <w:bCs/>
              </w:rPr>
              <w:t xml:space="preserve">Jei dokumentas išduotas anksčiau, tačiau jame nurodytas galiojimo terminas ilgesnis nei pašalinimo pagrindų nebuvimą patvirtinančių dokumentų pagal </w:t>
            </w:r>
            <w:r w:rsidRPr="0025338B">
              <w:rPr>
                <w:bCs/>
              </w:rPr>
              <w:lastRenderedPageBreak/>
              <w:t>EBVPD galutinis pateikimo terminas, toks dokumentas jo galiojimo laikotarpiu yra priimtinas.</w:t>
            </w:r>
          </w:p>
          <w:p w14:paraId="7639B112" w14:textId="77777777" w:rsidR="0025338B" w:rsidRPr="0025338B" w:rsidRDefault="0025338B" w:rsidP="0025338B">
            <w:pPr>
              <w:rPr>
                <w:b/>
                <w:bCs/>
              </w:rPr>
            </w:pPr>
          </w:p>
          <w:p w14:paraId="1E4AFD1F" w14:textId="77777777" w:rsidR="0025338B" w:rsidRPr="0025338B" w:rsidRDefault="0025338B" w:rsidP="0025338B">
            <w:pPr>
              <w:rPr>
                <w:b/>
                <w:bCs/>
              </w:rPr>
            </w:pPr>
            <w:r w:rsidRPr="0025338B">
              <w:rPr>
                <w:bCs/>
              </w:rPr>
              <w:t>2) Dėl įsipareigojimų, susijusių su socialinio draudimo įmokų mokėjimu, įvykdymo i</w:t>
            </w:r>
            <w:r w:rsidRPr="0025338B">
              <w:t xml:space="preserve">š Lietuvoje įsteigtų subjektų </w:t>
            </w:r>
            <w:r w:rsidRPr="0025338B">
              <w:rPr>
                <w:bCs/>
              </w:rPr>
              <w:t>prašoma:</w:t>
            </w:r>
          </w:p>
          <w:p w14:paraId="3DDD5239" w14:textId="77777777" w:rsidR="0025338B" w:rsidRPr="0025338B" w:rsidRDefault="0025338B" w:rsidP="0025338B">
            <w:pPr>
              <w:rPr>
                <w:bCs/>
              </w:rPr>
            </w:pPr>
            <w:r w:rsidRPr="0025338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5338B">
                <w:rPr>
                  <w:rStyle w:val="Hyperlink"/>
                  <w:bCs/>
                </w:rPr>
                <w:t>http://draudejai.sodra.lt/draudeju_viesi_duomenys/</w:t>
              </w:r>
            </w:hyperlink>
            <w:r w:rsidRPr="0025338B">
              <w:rPr>
                <w:bCs/>
              </w:rPr>
              <w:t>.</w:t>
            </w:r>
          </w:p>
          <w:p w14:paraId="6EA824E1" w14:textId="77777777" w:rsidR="0025338B" w:rsidRPr="0025338B" w:rsidRDefault="0025338B" w:rsidP="0025338B">
            <w:pPr>
              <w:rPr>
                <w:b/>
                <w:bCs/>
              </w:rPr>
            </w:pPr>
          </w:p>
          <w:p w14:paraId="439BB337" w14:textId="77777777" w:rsidR="0025338B" w:rsidRPr="0025338B" w:rsidRDefault="0025338B" w:rsidP="0025338B">
            <w:r w:rsidRPr="0025338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3718FA" w14:textId="77777777" w:rsidR="0025338B" w:rsidRPr="0025338B" w:rsidRDefault="0025338B" w:rsidP="0025338B">
            <w:pPr>
              <w:rPr>
                <w:b/>
                <w:bCs/>
              </w:rPr>
            </w:pPr>
          </w:p>
          <w:p w14:paraId="27C5FA0D" w14:textId="77777777" w:rsidR="0025338B" w:rsidRPr="0025338B" w:rsidRDefault="0025338B" w:rsidP="0025338B">
            <w:r w:rsidRPr="0025338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168648" w14:textId="77777777" w:rsidR="0025338B" w:rsidRPr="0025338B" w:rsidRDefault="0025338B" w:rsidP="0025338B">
            <w:pPr>
              <w:rPr>
                <w:b/>
                <w:bCs/>
              </w:rPr>
            </w:pPr>
          </w:p>
          <w:p w14:paraId="082A75E4" w14:textId="77777777" w:rsidR="0025338B" w:rsidRPr="0025338B" w:rsidRDefault="0025338B" w:rsidP="0025338B">
            <w:r w:rsidRPr="0025338B">
              <w:t>Iš ne Lietuvoje įsteigtų subjektų reikalaujama:</w:t>
            </w:r>
          </w:p>
          <w:p w14:paraId="5FF95782" w14:textId="77777777" w:rsidR="0025338B" w:rsidRPr="0025338B" w:rsidRDefault="0025338B" w:rsidP="005F17E9">
            <w:pPr>
              <w:numPr>
                <w:ilvl w:val="0"/>
                <w:numId w:val="17"/>
              </w:numPr>
              <w:rPr>
                <w:b/>
                <w:bCs/>
              </w:rPr>
            </w:pPr>
            <w:r w:rsidRPr="0025338B">
              <w:lastRenderedPageBreak/>
              <w:t>atitinkamos užsienio šalies kompetentingos institucijos dokumento</w:t>
            </w:r>
            <w:r w:rsidRPr="0025338B">
              <w:rPr>
                <w:vertAlign w:val="superscript"/>
              </w:rPr>
              <w:footnoteReference w:id="4"/>
            </w:r>
            <w:r w:rsidRPr="0025338B">
              <w:t>.</w:t>
            </w:r>
          </w:p>
          <w:p w14:paraId="7B9F1274" w14:textId="77777777" w:rsidR="0025338B" w:rsidRPr="0025338B" w:rsidRDefault="0025338B" w:rsidP="0025338B">
            <w:pPr>
              <w:rPr>
                <w:b/>
                <w:bCs/>
              </w:rPr>
            </w:pPr>
          </w:p>
          <w:p w14:paraId="2093F27D" w14:textId="650E073B" w:rsidR="0025338B" w:rsidRPr="0025338B" w:rsidRDefault="0025338B" w:rsidP="0025338B">
            <w:pPr>
              <w:rPr>
                <w:i/>
                <w:iCs/>
              </w:rPr>
            </w:pPr>
            <w:r w:rsidRPr="0025338B">
              <w:t xml:space="preserve">Nurodyti dokumentai turi būti  išduoti ne anksčiau kaip 120 dienų iki </w:t>
            </w:r>
            <w:r w:rsidRPr="0025338B">
              <w:rPr>
                <w:i/>
                <w:iCs/>
              </w:rPr>
              <w:t>tos dienos, kai tiekėjas perkančiosios organizacijos prašymu turės pateikti pašalinimo pagrindų nebuvimą patvirtinančius dok</w:t>
            </w:r>
            <w:r w:rsidRPr="0025338B">
              <w:t xml:space="preserve">umentus. </w:t>
            </w:r>
          </w:p>
          <w:p w14:paraId="66CA731C" w14:textId="77777777" w:rsidR="0025338B" w:rsidRPr="0025338B" w:rsidRDefault="0025338B" w:rsidP="0025338B">
            <w:pPr>
              <w:rPr>
                <w:b/>
                <w:bCs/>
              </w:rPr>
            </w:pPr>
          </w:p>
          <w:p w14:paraId="7FAEE0DE" w14:textId="77777777" w:rsidR="0025338B" w:rsidRPr="0025338B" w:rsidRDefault="0025338B" w:rsidP="0025338B">
            <w:pPr>
              <w:rPr>
                <w:b/>
                <w:bCs/>
              </w:rPr>
            </w:pPr>
            <w:r w:rsidRPr="0025338B">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25338B" w:rsidRPr="0025338B" w14:paraId="53F394EC"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0F713"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3881D" w14:textId="77777777" w:rsidR="0025338B" w:rsidRPr="0025338B" w:rsidRDefault="0025338B" w:rsidP="0025338B">
            <w:pPr>
              <w:rPr>
                <w:b/>
                <w:bCs/>
              </w:rPr>
            </w:pPr>
            <w:r w:rsidRPr="0025338B">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62D" w14:textId="77777777" w:rsidR="0025338B" w:rsidRPr="0025338B" w:rsidRDefault="0025338B" w:rsidP="0025338B">
            <w:pPr>
              <w:rPr>
                <w:b/>
                <w:bCs/>
              </w:rPr>
            </w:pPr>
            <w:r w:rsidRPr="0025338B">
              <w:rPr>
                <w:b/>
                <w:bCs/>
              </w:rPr>
              <w:t>VPĮ 46 straipsnio 4 dalies 1 punktas</w:t>
            </w:r>
          </w:p>
          <w:p w14:paraId="67AE9691" w14:textId="77777777" w:rsidR="0025338B" w:rsidRPr="0025338B" w:rsidRDefault="0025338B" w:rsidP="0025338B"/>
          <w:p w14:paraId="2FD317B0" w14:textId="77777777" w:rsidR="0025338B" w:rsidRPr="0025338B" w:rsidRDefault="0025338B" w:rsidP="0025338B">
            <w:r w:rsidRPr="0025338B">
              <w:t>EBVPD III dalies C10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07AB3" w14:textId="77777777" w:rsidR="0025338B" w:rsidRPr="0025338B" w:rsidRDefault="0025338B" w:rsidP="0025338B">
            <w:r w:rsidRPr="0025338B">
              <w:t>Iš Lietuvoje įsteigtų subjektų įrodančių dokumentų nereikalaujama. Užtenka pateikto EBVPD.</w:t>
            </w:r>
          </w:p>
          <w:p w14:paraId="54B014F8" w14:textId="77777777" w:rsidR="0025338B" w:rsidRPr="0025338B" w:rsidRDefault="0025338B" w:rsidP="0025338B">
            <w:pPr>
              <w:rPr>
                <w:bCs/>
                <w:iCs/>
              </w:rPr>
            </w:pPr>
          </w:p>
          <w:p w14:paraId="0221562C" w14:textId="77777777" w:rsidR="0025338B" w:rsidRPr="0025338B" w:rsidRDefault="0025338B" w:rsidP="0025338B">
            <w:pPr>
              <w:rPr>
                <w:b/>
                <w:bCs/>
                <w:iCs/>
              </w:rPr>
            </w:pPr>
          </w:p>
        </w:tc>
      </w:tr>
      <w:tr w:rsidR="0025338B" w:rsidRPr="0025338B" w14:paraId="14297443"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511C1"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6F8CC" w14:textId="77777777" w:rsidR="0025338B" w:rsidRPr="0025338B" w:rsidRDefault="0025338B" w:rsidP="0025338B">
            <w:pPr>
              <w:rPr>
                <w:b/>
                <w:bCs/>
              </w:rPr>
            </w:pPr>
            <w:r w:rsidRPr="0025338B">
              <w:t xml:space="preserve">Tiekėjas pirkimo metu pateko į interesų konflikto situaciją, kaip apibrėžta VPĮ 21 straipsnyje, ir atitinkamos padėties negalima ištaisyti. </w:t>
            </w:r>
          </w:p>
          <w:p w14:paraId="0DA3823A" w14:textId="77777777" w:rsidR="0025338B" w:rsidRPr="0025338B" w:rsidRDefault="0025338B" w:rsidP="0025338B">
            <w:pPr>
              <w:rPr>
                <w:b/>
                <w:bCs/>
              </w:rPr>
            </w:pPr>
            <w:r w:rsidRPr="0025338B">
              <w:t xml:space="preserve">Laikoma, kad atitinkamos padėties dėl interesų konflikto negalima ištaisyti, jeigu į interesų </w:t>
            </w:r>
            <w:r w:rsidRPr="0025338B">
              <w:lastRenderedPageBreak/>
              <w:t>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7B5EC" w14:textId="77777777" w:rsidR="0025338B" w:rsidRPr="0025338B" w:rsidRDefault="0025338B" w:rsidP="0025338B">
            <w:pPr>
              <w:rPr>
                <w:b/>
                <w:bCs/>
              </w:rPr>
            </w:pPr>
            <w:r w:rsidRPr="0025338B">
              <w:rPr>
                <w:b/>
                <w:bCs/>
              </w:rPr>
              <w:lastRenderedPageBreak/>
              <w:t>VPĮ 46 straipsnio 4 dalies 2 punktas</w:t>
            </w:r>
          </w:p>
          <w:p w14:paraId="0C9B0A2F" w14:textId="77777777" w:rsidR="0025338B" w:rsidRPr="0025338B" w:rsidRDefault="0025338B" w:rsidP="0025338B"/>
          <w:p w14:paraId="32E272AF" w14:textId="77777777" w:rsidR="0025338B" w:rsidRPr="0025338B" w:rsidRDefault="0025338B" w:rsidP="0025338B">
            <w:r w:rsidRPr="0025338B">
              <w:t>EBVPD III dalies C12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7399" w14:textId="77777777" w:rsidR="0025338B" w:rsidRPr="0025338B" w:rsidRDefault="0025338B" w:rsidP="0025338B">
            <w:r w:rsidRPr="0025338B">
              <w:t>Iš Lietuvoje įsteigtų subjektų įrodančių dokumentų nereikalaujama. Užtenka pateikto EBVPD.</w:t>
            </w:r>
          </w:p>
          <w:p w14:paraId="739D8E1E" w14:textId="77777777" w:rsidR="0025338B" w:rsidRPr="0025338B" w:rsidRDefault="0025338B" w:rsidP="0025338B">
            <w:pPr>
              <w:rPr>
                <w:bCs/>
                <w:iCs/>
              </w:rPr>
            </w:pPr>
          </w:p>
          <w:p w14:paraId="7E62176C" w14:textId="77777777" w:rsidR="0025338B" w:rsidRPr="0025338B" w:rsidRDefault="0025338B" w:rsidP="0025338B">
            <w:pPr>
              <w:rPr>
                <w:b/>
                <w:bCs/>
                <w:iCs/>
              </w:rPr>
            </w:pPr>
          </w:p>
        </w:tc>
      </w:tr>
      <w:tr w:rsidR="0025338B" w:rsidRPr="0025338B" w14:paraId="798F4DA0"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DE2B8"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F5F0C" w14:textId="77777777" w:rsidR="0025338B" w:rsidRPr="0025338B" w:rsidRDefault="0025338B" w:rsidP="0025338B">
            <w:pPr>
              <w:rPr>
                <w:b/>
                <w:bCs/>
              </w:rPr>
            </w:pPr>
            <w:r w:rsidRPr="0025338B">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E1DA9" w14:textId="77777777" w:rsidR="0025338B" w:rsidRPr="0025338B" w:rsidRDefault="0025338B" w:rsidP="0025338B">
            <w:pPr>
              <w:rPr>
                <w:b/>
                <w:bCs/>
              </w:rPr>
            </w:pPr>
            <w:r w:rsidRPr="0025338B">
              <w:rPr>
                <w:b/>
                <w:bCs/>
              </w:rPr>
              <w:t>VPĮ 46 straipsnio 4 dalies 3 punktas</w:t>
            </w:r>
          </w:p>
          <w:p w14:paraId="2C44AF1E" w14:textId="77777777" w:rsidR="0025338B" w:rsidRPr="0025338B" w:rsidRDefault="0025338B" w:rsidP="0025338B"/>
          <w:p w14:paraId="61FED9C1" w14:textId="77777777" w:rsidR="0025338B" w:rsidRPr="0025338B" w:rsidRDefault="0025338B" w:rsidP="0025338B">
            <w:r w:rsidRPr="0025338B">
              <w:t xml:space="preserve">EBVPD III dalies C13 punktas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4A260" w14:textId="77777777" w:rsidR="0025338B" w:rsidRPr="0025338B" w:rsidRDefault="0025338B" w:rsidP="0025338B">
            <w:r w:rsidRPr="0025338B">
              <w:t>Iš Lietuvoje įsteigtų subjektų įrodančių dokumentų nereikalaujama. Užtenka pateikto EBVPD.</w:t>
            </w:r>
          </w:p>
          <w:p w14:paraId="2C05E783" w14:textId="77777777" w:rsidR="0025338B" w:rsidRPr="0025338B" w:rsidRDefault="0025338B" w:rsidP="0025338B">
            <w:pPr>
              <w:rPr>
                <w:b/>
                <w:bCs/>
                <w:iCs/>
              </w:rPr>
            </w:pPr>
          </w:p>
        </w:tc>
      </w:tr>
      <w:tr w:rsidR="0025338B" w:rsidRPr="0025338B" w14:paraId="764D6AC5"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1E671"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24582" w14:textId="77777777" w:rsidR="0025338B" w:rsidRPr="0025338B" w:rsidRDefault="0025338B" w:rsidP="0025338B">
            <w:r w:rsidRPr="0025338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015882" w14:textId="77777777" w:rsidR="0025338B" w:rsidRPr="0025338B" w:rsidRDefault="0025338B" w:rsidP="0025338B">
            <w:pPr>
              <w:rPr>
                <w:bCs/>
              </w:rPr>
            </w:pPr>
            <w:r w:rsidRPr="0025338B">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25338B">
              <w:rPr>
                <w:bCs/>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AD2341" w14:textId="77777777" w:rsidR="0025338B" w:rsidRPr="0025338B" w:rsidRDefault="0025338B" w:rsidP="0025338B">
            <w:pPr>
              <w:rPr>
                <w:bCs/>
              </w:rPr>
            </w:pPr>
            <w:r w:rsidRPr="0025338B">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5F03" w14:textId="77777777" w:rsidR="0025338B" w:rsidRPr="0025338B" w:rsidRDefault="0025338B" w:rsidP="0025338B">
            <w:pPr>
              <w:rPr>
                <w:b/>
                <w:bCs/>
              </w:rPr>
            </w:pPr>
            <w:r w:rsidRPr="0025338B">
              <w:rPr>
                <w:b/>
                <w:bCs/>
              </w:rPr>
              <w:lastRenderedPageBreak/>
              <w:t>VPĮ 46 straipsnio 4 dalies 4 punktas</w:t>
            </w:r>
          </w:p>
          <w:p w14:paraId="4FFFCD3B" w14:textId="77777777" w:rsidR="0025338B" w:rsidRPr="0025338B" w:rsidRDefault="0025338B" w:rsidP="0025338B"/>
          <w:p w14:paraId="237133CA" w14:textId="77777777" w:rsidR="0025338B" w:rsidRPr="0025338B" w:rsidRDefault="0025338B" w:rsidP="0025338B">
            <w:r w:rsidRPr="0025338B">
              <w:t xml:space="preserve">EBVPD III dalies C15 punktas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A0AD" w14:textId="77777777" w:rsidR="0025338B" w:rsidRPr="0025338B" w:rsidRDefault="0025338B" w:rsidP="0025338B">
            <w:r w:rsidRPr="0025338B">
              <w:t>Iš Lietuvoje įsteigtų subjektų įrodančių dokumentų nereikalaujama. Užtenka pateikto EBVPD.</w:t>
            </w:r>
          </w:p>
          <w:p w14:paraId="530CF3F3" w14:textId="77777777" w:rsidR="0025338B" w:rsidRPr="0025338B" w:rsidRDefault="0025338B" w:rsidP="0025338B">
            <w:pPr>
              <w:rPr>
                <w:bCs/>
                <w:iCs/>
              </w:rPr>
            </w:pPr>
          </w:p>
          <w:p w14:paraId="32F788B8" w14:textId="77777777" w:rsidR="0025338B" w:rsidRPr="0025338B" w:rsidRDefault="0025338B" w:rsidP="0025338B">
            <w:pPr>
              <w:rPr>
                <w:bCs/>
                <w:iCs/>
              </w:rPr>
            </w:pPr>
          </w:p>
          <w:p w14:paraId="5D44D3B5" w14:textId="77777777" w:rsidR="0025338B" w:rsidRPr="0025338B" w:rsidRDefault="0025338B" w:rsidP="0025338B">
            <w:pPr>
              <w:rPr>
                <w:b/>
                <w:bCs/>
              </w:rPr>
            </w:pPr>
            <w:r w:rsidRPr="0025338B">
              <w:rPr>
                <w:b/>
                <w:bCs/>
              </w:rPr>
              <w:t xml:space="preserve">Priimant sprendimus dėl tiekėjo pašalinimo iš pirkimo procedūros šiame punkte nurodytu pašalinimo pagrindu, be kita ko, gali būti atsižvelgiama į pagal VPĮ 52 straipsnį skelbiamą informaciją: </w:t>
            </w:r>
          </w:p>
          <w:p w14:paraId="347AB0EE" w14:textId="77777777" w:rsidR="0025338B" w:rsidRPr="0025338B" w:rsidRDefault="0025338B" w:rsidP="0025338B">
            <w:pPr>
              <w:rPr>
                <w:b/>
                <w:bCs/>
              </w:rPr>
            </w:pPr>
          </w:p>
          <w:p w14:paraId="61E25CB2" w14:textId="77777777" w:rsidR="0025338B" w:rsidRPr="0025338B" w:rsidRDefault="001154A2" w:rsidP="0025338B">
            <w:pPr>
              <w:rPr>
                <w:u w:val="single"/>
              </w:rPr>
            </w:pPr>
            <w:hyperlink r:id="rId16">
              <w:r w:rsidR="0025338B" w:rsidRPr="0025338B">
                <w:rPr>
                  <w:rStyle w:val="Hyperlink"/>
                </w:rPr>
                <w:t>https://vpt.lrv.lt/melaginga-informacija-pateikusiu-tiekeju-sarasas-3</w:t>
              </w:r>
            </w:hyperlink>
          </w:p>
          <w:p w14:paraId="440B0862" w14:textId="77777777" w:rsidR="0025338B" w:rsidRPr="0025338B" w:rsidRDefault="0025338B" w:rsidP="0025338B">
            <w:pPr>
              <w:rPr>
                <w:b/>
                <w:bCs/>
              </w:rPr>
            </w:pPr>
          </w:p>
        </w:tc>
      </w:tr>
      <w:tr w:rsidR="0025338B" w:rsidRPr="0025338B" w14:paraId="0BF4980C"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5F93C"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73B66" w14:textId="77777777" w:rsidR="0025338B" w:rsidRPr="0025338B" w:rsidRDefault="0025338B" w:rsidP="0025338B">
            <w:pPr>
              <w:rPr>
                <w:b/>
                <w:bCs/>
              </w:rPr>
            </w:pPr>
            <w:r w:rsidRPr="0025338B">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25338B">
              <w:lastRenderedPageBreak/>
              <w:t>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EB8A2" w14:textId="77777777" w:rsidR="0025338B" w:rsidRPr="0025338B" w:rsidRDefault="0025338B" w:rsidP="0025338B">
            <w:pPr>
              <w:rPr>
                <w:b/>
                <w:bCs/>
              </w:rPr>
            </w:pPr>
            <w:r w:rsidRPr="0025338B">
              <w:rPr>
                <w:b/>
                <w:bCs/>
              </w:rPr>
              <w:lastRenderedPageBreak/>
              <w:t>VPĮ 46 straipsnio 4 dalies 5 punktas</w:t>
            </w:r>
          </w:p>
          <w:p w14:paraId="7D2DED00" w14:textId="77777777" w:rsidR="0025338B" w:rsidRPr="0025338B" w:rsidRDefault="0025338B" w:rsidP="0025338B"/>
          <w:p w14:paraId="65EA0425" w14:textId="77777777" w:rsidR="0025338B" w:rsidRPr="0025338B" w:rsidRDefault="0025338B" w:rsidP="0025338B">
            <w:r w:rsidRPr="0025338B">
              <w:t>EBVPD III dalies C15 punktas</w:t>
            </w:r>
          </w:p>
          <w:p w14:paraId="5DADF60D" w14:textId="77777777" w:rsidR="0025338B" w:rsidRPr="0025338B" w:rsidRDefault="0025338B" w:rsidP="0025338B"/>
          <w:p w14:paraId="75C53F2A" w14:textId="77777777" w:rsidR="0025338B" w:rsidRPr="0025338B" w:rsidRDefault="0025338B" w:rsidP="0025338B"/>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5246C" w14:textId="77777777" w:rsidR="0025338B" w:rsidRPr="0025338B" w:rsidRDefault="0025338B" w:rsidP="0025338B">
            <w:r w:rsidRPr="0025338B">
              <w:t>Iš Lietuvoje įsteigtų subjektų įrodančių dokumentų nereikalaujama. Užtenka pateikto EBVPD.</w:t>
            </w:r>
          </w:p>
          <w:p w14:paraId="652307F1" w14:textId="77777777" w:rsidR="0025338B" w:rsidRPr="0025338B" w:rsidRDefault="0025338B" w:rsidP="0025338B">
            <w:pPr>
              <w:rPr>
                <w:b/>
                <w:bCs/>
                <w:iCs/>
              </w:rPr>
            </w:pPr>
          </w:p>
        </w:tc>
      </w:tr>
      <w:tr w:rsidR="0025338B" w:rsidRPr="0025338B" w14:paraId="0E311DD0"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9C2A0" w14:textId="77777777" w:rsidR="0025338B" w:rsidRPr="0025338B" w:rsidRDefault="0025338B" w:rsidP="0025338B">
            <w:pPr>
              <w:numPr>
                <w:ilvl w:val="0"/>
                <w:numId w:val="4"/>
              </w:numPr>
              <w:rPr>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C4BCA" w14:textId="77777777" w:rsidR="0025338B" w:rsidRPr="0025338B" w:rsidRDefault="0025338B" w:rsidP="0025338B">
            <w:r w:rsidRPr="0025338B">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647226" w14:textId="77777777" w:rsidR="0025338B" w:rsidRPr="0025338B" w:rsidRDefault="0025338B" w:rsidP="0025338B">
            <w:r w:rsidRPr="0025338B">
              <w:t xml:space="preserve">Šiuo pagrindu tiekėjas taip pat pašalinamas iš pirkimo procedūros, kai, vadovaujantis </w:t>
            </w:r>
            <w:r w:rsidRPr="0025338B">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C200E" w14:textId="77777777" w:rsidR="0025338B" w:rsidRPr="0025338B" w:rsidRDefault="0025338B" w:rsidP="0025338B">
            <w:pPr>
              <w:rPr>
                <w:b/>
                <w:bCs/>
              </w:rPr>
            </w:pPr>
            <w:r w:rsidRPr="0025338B">
              <w:rPr>
                <w:b/>
                <w:bCs/>
              </w:rPr>
              <w:lastRenderedPageBreak/>
              <w:t>VPĮ 46 straipsnio 4 dalies 6 punktas</w:t>
            </w:r>
          </w:p>
          <w:p w14:paraId="3DE6837D" w14:textId="77777777" w:rsidR="0025338B" w:rsidRPr="0025338B" w:rsidRDefault="0025338B" w:rsidP="0025338B"/>
          <w:p w14:paraId="4F4F3A69" w14:textId="77777777" w:rsidR="0025338B" w:rsidRPr="0025338B" w:rsidRDefault="0025338B" w:rsidP="0025338B">
            <w:r w:rsidRPr="0025338B">
              <w:t>EBVPD III dalies C14 punktas</w:t>
            </w:r>
          </w:p>
          <w:p w14:paraId="2D80AC7B" w14:textId="77777777" w:rsidR="0025338B" w:rsidRPr="0025338B" w:rsidRDefault="0025338B" w:rsidP="0025338B"/>
          <w:p w14:paraId="3C65B876" w14:textId="77777777" w:rsidR="0025338B" w:rsidRPr="0025338B" w:rsidRDefault="0025338B" w:rsidP="0025338B"/>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4F2D" w14:textId="77777777" w:rsidR="0025338B" w:rsidRPr="0025338B" w:rsidRDefault="0025338B" w:rsidP="0025338B">
            <w:r w:rsidRPr="0025338B">
              <w:t>Iš Lietuvoje įsteigtų subjektų įrodančių dokumentų nereikalaujama. Užtenka pateikto EBVPD.</w:t>
            </w:r>
          </w:p>
          <w:p w14:paraId="47842FB0" w14:textId="77777777" w:rsidR="0025338B" w:rsidRPr="0025338B" w:rsidRDefault="0025338B" w:rsidP="0025338B">
            <w:pPr>
              <w:rPr>
                <w:bCs/>
                <w:iCs/>
              </w:rPr>
            </w:pPr>
          </w:p>
          <w:p w14:paraId="35265193" w14:textId="77777777" w:rsidR="0025338B" w:rsidRPr="0025338B" w:rsidRDefault="0025338B" w:rsidP="0025338B">
            <w:pPr>
              <w:rPr>
                <w:b/>
                <w:bCs/>
              </w:rPr>
            </w:pPr>
            <w:r w:rsidRPr="0025338B">
              <w:rPr>
                <w:b/>
                <w:bCs/>
              </w:rPr>
              <w:t xml:space="preserve">Priimant sprendimus dėl tiekėjo pašalinimo iš pirkimo procedūros šiame punkte nurodytu pašalinimo pagrindu, gali būti atsižvelgiama į pagal VPĮ 91 straipsnį skelbiamą informaciją: </w:t>
            </w:r>
          </w:p>
          <w:p w14:paraId="1A1437B1" w14:textId="77777777" w:rsidR="0025338B" w:rsidRPr="0025338B" w:rsidRDefault="0025338B" w:rsidP="0025338B"/>
          <w:p w14:paraId="14A93920" w14:textId="77777777" w:rsidR="0025338B" w:rsidRPr="0025338B" w:rsidRDefault="001154A2" w:rsidP="0025338B">
            <w:hyperlink r:id="rId17" w:history="1">
              <w:r w:rsidR="0025338B" w:rsidRPr="0025338B">
                <w:rPr>
                  <w:rStyle w:val="Hyperlink"/>
                </w:rPr>
                <w:t>https://vpt.lrv.lt/lt/pasalinimo-pagrindai-1/nepatikimi-tiekejai-1</w:t>
              </w:r>
            </w:hyperlink>
          </w:p>
          <w:p w14:paraId="3B014077" w14:textId="77777777" w:rsidR="0025338B" w:rsidRPr="0025338B" w:rsidRDefault="0025338B" w:rsidP="0025338B"/>
          <w:p w14:paraId="3A12E5C7" w14:textId="77777777" w:rsidR="0025338B" w:rsidRPr="0025338B" w:rsidRDefault="001154A2" w:rsidP="0025338B">
            <w:hyperlink r:id="rId18" w:history="1">
              <w:r w:rsidR="0025338B" w:rsidRPr="0025338B">
                <w:rPr>
                  <w:rStyle w:val="Hyperlink"/>
                </w:rPr>
                <w:t>https://vpt.lrv.lt/lt/pasalinimo-pagrindai-1/nepatikimu-koncesininku-sarasas-1/nepatikimu-koncesininku-sarasas</w:t>
              </w:r>
            </w:hyperlink>
          </w:p>
          <w:p w14:paraId="0205E740" w14:textId="77777777" w:rsidR="0025338B" w:rsidRPr="0025338B" w:rsidRDefault="0025338B" w:rsidP="0025338B">
            <w:pPr>
              <w:rPr>
                <w:bCs/>
              </w:rPr>
            </w:pPr>
          </w:p>
          <w:p w14:paraId="37854191" w14:textId="77777777" w:rsidR="0025338B" w:rsidRPr="0025338B" w:rsidRDefault="0025338B" w:rsidP="0025338B">
            <w:pPr>
              <w:rPr>
                <w:b/>
                <w:bCs/>
              </w:rPr>
            </w:pPr>
          </w:p>
        </w:tc>
      </w:tr>
      <w:tr w:rsidR="0025338B" w:rsidRPr="0025338B" w14:paraId="6E364A31"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17FA5" w14:textId="77777777" w:rsidR="0025338B" w:rsidRPr="0025338B" w:rsidRDefault="0025338B" w:rsidP="0025338B">
            <w:pPr>
              <w:numPr>
                <w:ilvl w:val="0"/>
                <w:numId w:val="4"/>
              </w:numPr>
            </w:pPr>
          </w:p>
          <w:p w14:paraId="0A9A9092" w14:textId="77777777" w:rsidR="0025338B" w:rsidRPr="0025338B" w:rsidRDefault="0025338B" w:rsidP="0025338B"/>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EA48" w14:textId="77777777" w:rsidR="0025338B" w:rsidRPr="0025338B" w:rsidRDefault="0025338B" w:rsidP="0025338B">
            <w:r w:rsidRPr="0025338B">
              <w:t>Tiekėjas yra padaręs rimtą profesinį pažeidimą, dėl kurio perkančioji organizacija abejoja tiekėjo sąžiningumu, kai jis</w:t>
            </w:r>
            <w:bookmarkStart w:id="53" w:name="part_030e6c6c64ba4f96a23474e439d1b80c"/>
            <w:bookmarkEnd w:id="53"/>
            <w:r w:rsidRPr="0025338B">
              <w:t xml:space="preserve"> yra padaręs finansinės atskaitomybės ir audito teisės aktų pažeidimą ir nuo jo padarymo dienos praėjo mažiau kaip vieni metai.</w:t>
            </w:r>
          </w:p>
          <w:p w14:paraId="7930C3AA" w14:textId="77777777" w:rsidR="0025338B" w:rsidRPr="0025338B" w:rsidRDefault="0025338B" w:rsidP="0025338B">
            <w:pPr>
              <w:rPr>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4618" w14:textId="77777777" w:rsidR="0025338B" w:rsidRPr="0025338B" w:rsidRDefault="0025338B" w:rsidP="0025338B">
            <w:pPr>
              <w:rPr>
                <w:b/>
                <w:bCs/>
              </w:rPr>
            </w:pPr>
            <w:r w:rsidRPr="0025338B">
              <w:rPr>
                <w:b/>
                <w:bCs/>
              </w:rPr>
              <w:t>VPĮ 46 straipsnio 4 dalies 7 punkto a papunktis</w:t>
            </w:r>
          </w:p>
          <w:p w14:paraId="50C0F1F1" w14:textId="77777777" w:rsidR="0025338B" w:rsidRPr="0025338B" w:rsidRDefault="0025338B" w:rsidP="0025338B"/>
          <w:p w14:paraId="150E819F" w14:textId="77777777" w:rsidR="0025338B" w:rsidRPr="0025338B" w:rsidRDefault="0025338B" w:rsidP="0025338B">
            <w:r w:rsidRPr="0025338B">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F66C8" w14:textId="77777777" w:rsidR="0025338B" w:rsidRPr="0025338B" w:rsidRDefault="0025338B" w:rsidP="0025338B">
            <w:r w:rsidRPr="0025338B">
              <w:t>Iš Lietuvoje įsteigtų subjektų įrodančių dokumentų nereikalaujama. Užtenka pateikto EBVPD. Priimant sprendimus dėl tiekėjo pašalinimo iš pirkimo procedūros šiame punkte nurodytu pašalinimo pagrindu, be kita ko, atsižvelgiama į</w:t>
            </w:r>
            <w:r w:rsidRPr="0025338B">
              <w:rPr>
                <w:b/>
                <w:bCs/>
              </w:rPr>
              <w:t xml:space="preserve"> </w:t>
            </w:r>
            <w:r w:rsidRPr="0025338B">
              <w:t xml:space="preserve">nacionalinėje duomenų bazėje adresu: </w:t>
            </w:r>
            <w:hyperlink r:id="rId19" w:history="1">
              <w:r w:rsidRPr="0025338B">
                <w:rPr>
                  <w:rStyle w:val="Hyperlink"/>
                </w:rPr>
                <w:t>https://www.registrucentras.lt/jar/p/index.php</w:t>
              </w:r>
            </w:hyperlink>
          </w:p>
          <w:p w14:paraId="6067056F" w14:textId="77777777" w:rsidR="0025338B" w:rsidRPr="0025338B" w:rsidRDefault="0025338B" w:rsidP="0025338B">
            <w:r w:rsidRPr="0025338B">
              <w:t>paskelbtą informaciją, taip pat į šiame informaciniame pranešime pateiktą informaciją:</w:t>
            </w:r>
          </w:p>
          <w:p w14:paraId="6B485A0C" w14:textId="77777777" w:rsidR="0025338B" w:rsidRPr="0025338B" w:rsidRDefault="001154A2" w:rsidP="0025338B">
            <w:hyperlink r:id="rId20" w:history="1">
              <w:r w:rsidR="0025338B" w:rsidRPr="0025338B">
                <w:rPr>
                  <w:rStyle w:val="Hyperlink"/>
                </w:rPr>
                <w:t>https://vpt.lrv.lt/lt/naujienos/finansiniu-ataskaitu-nepateikimas-gali-tapti-kliutimi-dalyvauti-viesuosiuose-pirkimuose</w:t>
              </w:r>
            </w:hyperlink>
          </w:p>
          <w:p w14:paraId="51B37FAF" w14:textId="77777777" w:rsidR="0025338B" w:rsidRPr="0025338B" w:rsidRDefault="0025338B" w:rsidP="0025338B">
            <w:pPr>
              <w:rPr>
                <w:b/>
                <w:bCs/>
                <w:iCs/>
              </w:rPr>
            </w:pPr>
          </w:p>
        </w:tc>
      </w:tr>
      <w:tr w:rsidR="0025338B" w:rsidRPr="0025338B" w14:paraId="7FBE0DC9"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9300A" w14:textId="77777777" w:rsidR="0025338B" w:rsidRPr="0025338B" w:rsidRDefault="0025338B" w:rsidP="0025338B">
            <w:pPr>
              <w:numPr>
                <w:ilvl w:val="0"/>
                <w:numId w:val="4"/>
              </w:num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4BB63" w14:textId="77777777" w:rsidR="0025338B" w:rsidRPr="0025338B" w:rsidRDefault="0025338B" w:rsidP="0025338B">
            <w:pPr>
              <w:rPr>
                <w:b/>
                <w:bCs/>
              </w:rPr>
            </w:pPr>
            <w:r w:rsidRPr="0025338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5338B">
              <w:rPr>
                <w:vertAlign w:val="superscript"/>
              </w:rPr>
              <w:t>1</w:t>
            </w:r>
            <w:r w:rsidRPr="0025338B">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590F2" w14:textId="77777777" w:rsidR="0025338B" w:rsidRPr="0025338B" w:rsidRDefault="0025338B" w:rsidP="0025338B">
            <w:pPr>
              <w:rPr>
                <w:b/>
                <w:bCs/>
              </w:rPr>
            </w:pPr>
            <w:r w:rsidRPr="0025338B">
              <w:rPr>
                <w:b/>
                <w:bCs/>
              </w:rPr>
              <w:t>VPĮ 46 straipsnio 4 dalies 7 punkto b papunktis</w:t>
            </w:r>
          </w:p>
          <w:p w14:paraId="0F264E70" w14:textId="77777777" w:rsidR="0025338B" w:rsidRPr="0025338B" w:rsidRDefault="0025338B" w:rsidP="0025338B"/>
          <w:p w14:paraId="4B9BCCD8" w14:textId="77777777" w:rsidR="0025338B" w:rsidRPr="0025338B" w:rsidRDefault="0025338B" w:rsidP="0025338B">
            <w:r w:rsidRPr="0025338B">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E501D" w14:textId="77777777" w:rsidR="0025338B" w:rsidRPr="0025338B" w:rsidRDefault="0025338B" w:rsidP="0025338B">
            <w:r w:rsidRPr="0025338B">
              <w:t>Iš Lietuvoje įsteigtų subjektų įrodančių dokumentų nereikalaujama. Užtenka pateikto EBVPD.</w:t>
            </w:r>
          </w:p>
          <w:p w14:paraId="4724339D" w14:textId="77777777" w:rsidR="0025338B" w:rsidRPr="0025338B" w:rsidRDefault="0025338B" w:rsidP="0025338B">
            <w:pPr>
              <w:rPr>
                <w:b/>
                <w:bCs/>
                <w:iCs/>
              </w:rPr>
            </w:pPr>
          </w:p>
          <w:p w14:paraId="52DCE806" w14:textId="77777777" w:rsidR="0025338B" w:rsidRPr="0025338B" w:rsidRDefault="0025338B" w:rsidP="0025338B">
            <w:pPr>
              <w:rPr>
                <w:b/>
                <w:bCs/>
              </w:rPr>
            </w:pPr>
            <w:r w:rsidRPr="0025338B">
              <w:t>Priimant sprendimus dėl tiekėjo pašalinimo iš pirkimo procedūros šiame punkte nurodytu pašalinimo pagrindu, be kita ko, atsižvelgiama į</w:t>
            </w:r>
            <w:r w:rsidRPr="0025338B">
              <w:rPr>
                <w:b/>
                <w:bCs/>
              </w:rPr>
              <w:t xml:space="preserve"> </w:t>
            </w:r>
            <w:r w:rsidRPr="0025338B">
              <w:t xml:space="preserve">nacionalinėje duomenų bazėje adresu </w:t>
            </w:r>
            <w:hyperlink r:id="rId21">
              <w:r w:rsidRPr="0025338B">
                <w:rPr>
                  <w:rStyle w:val="Hyperlink"/>
                </w:rPr>
                <w:t>https://www.vmi.lt/evmi/mokesciu-moketoju-informacija</w:t>
              </w:r>
            </w:hyperlink>
            <w:r w:rsidRPr="0025338B">
              <w:t xml:space="preserve"> skelbiamą informaciją.</w:t>
            </w:r>
          </w:p>
        </w:tc>
      </w:tr>
      <w:tr w:rsidR="0025338B" w:rsidRPr="0025338B" w14:paraId="5BF7FF28" w14:textId="77777777" w:rsidTr="0025338B">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3CF88" w14:textId="77777777" w:rsidR="0025338B" w:rsidRPr="0025338B" w:rsidRDefault="0025338B" w:rsidP="0025338B">
            <w:pPr>
              <w:numPr>
                <w:ilvl w:val="0"/>
                <w:numId w:val="4"/>
              </w:num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D6375" w14:textId="77777777" w:rsidR="0025338B" w:rsidRPr="0025338B" w:rsidRDefault="0025338B" w:rsidP="0025338B">
            <w:r w:rsidRPr="0025338B">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D4B2F" w14:textId="77777777" w:rsidR="0025338B" w:rsidRPr="0025338B" w:rsidRDefault="0025338B" w:rsidP="0025338B">
            <w:pPr>
              <w:rPr>
                <w:b/>
                <w:bCs/>
              </w:rPr>
            </w:pPr>
            <w:r w:rsidRPr="0025338B">
              <w:rPr>
                <w:b/>
                <w:bCs/>
              </w:rPr>
              <w:t>VPĮ 46 straipsnio 4 dalies 7 punkto c papunktis</w:t>
            </w:r>
          </w:p>
          <w:p w14:paraId="477A0F15" w14:textId="77777777" w:rsidR="0025338B" w:rsidRPr="0025338B" w:rsidRDefault="0025338B" w:rsidP="0025338B"/>
          <w:p w14:paraId="30A17DA2" w14:textId="77777777" w:rsidR="0025338B" w:rsidRPr="0025338B" w:rsidRDefault="0025338B" w:rsidP="0025338B">
            <w:r w:rsidRPr="0025338B">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D83FF" w14:textId="77777777" w:rsidR="0025338B" w:rsidRPr="0025338B" w:rsidRDefault="0025338B" w:rsidP="0025338B">
            <w:r w:rsidRPr="0025338B">
              <w:t>Iš Lietuvoje įsteigtų subjektų įrodančių dokumentų nereikalaujama. Užtenka pateikto EBVPD.</w:t>
            </w:r>
          </w:p>
          <w:p w14:paraId="249DA6CE" w14:textId="77777777" w:rsidR="0025338B" w:rsidRPr="0025338B" w:rsidRDefault="0025338B" w:rsidP="0025338B">
            <w:pPr>
              <w:rPr>
                <w:bCs/>
                <w:iCs/>
              </w:rPr>
            </w:pPr>
          </w:p>
          <w:p w14:paraId="4F14E628" w14:textId="77777777" w:rsidR="0025338B" w:rsidRPr="0025338B" w:rsidRDefault="0025338B" w:rsidP="0025338B">
            <w:pPr>
              <w:rPr>
                <w:b/>
                <w:bCs/>
              </w:rPr>
            </w:pPr>
            <w:r w:rsidRPr="0025338B">
              <w:rPr>
                <w:b/>
                <w:bCs/>
              </w:rPr>
              <w:t xml:space="preserve">Priimant sprendimus dėl tiekėjo pašalinimo iš pirkimo procedūros šiame punkte nurodytu pašalinimo pagrindu, be kita ko, atsižvelgiama į nacionalinėje duomenų bazėje adresu: </w:t>
            </w:r>
          </w:p>
          <w:p w14:paraId="6FCE64A5" w14:textId="77777777" w:rsidR="0025338B" w:rsidRPr="0025338B" w:rsidRDefault="001154A2" w:rsidP="0025338B">
            <w:pPr>
              <w:rPr>
                <w:bCs/>
                <w:iCs/>
              </w:rPr>
            </w:pPr>
            <w:hyperlink r:id="rId22" w:history="1">
              <w:r w:rsidR="0025338B" w:rsidRPr="0025338B">
                <w:rPr>
                  <w:rStyle w:val="Hyperlink"/>
                </w:rPr>
                <w:t>https://kt.gov.lt/lt/atviri-duomenys/diskvalifikavimas-is-viesuju-pirkimu</w:t>
              </w:r>
            </w:hyperlink>
            <w:r w:rsidR="0025338B" w:rsidRPr="0025338B">
              <w:t xml:space="preserve"> skelbiamą informaciją. </w:t>
            </w:r>
          </w:p>
        </w:tc>
      </w:tr>
    </w:tbl>
    <w:p w14:paraId="0B33BF55" w14:textId="77777777" w:rsidR="00FE20E4" w:rsidRDefault="00FE20E4" w:rsidP="00C6497D">
      <w:pPr>
        <w:jc w:val="center"/>
        <w:rPr>
          <w:rFonts w:cstheme="minorHAnsi"/>
          <w:smallCaps/>
          <w:sz w:val="22"/>
          <w:szCs w:val="22"/>
        </w:rPr>
      </w:pPr>
    </w:p>
    <w:p w14:paraId="3D81BA5D" w14:textId="38C8F05E" w:rsidR="00FE20E4" w:rsidRDefault="00FE20E4" w:rsidP="00C6497D">
      <w:pPr>
        <w:jc w:val="center"/>
        <w:rPr>
          <w:rFonts w:cstheme="minorHAnsi"/>
          <w:smallCaps/>
          <w:sz w:val="22"/>
          <w:szCs w:val="22"/>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Pr>
          <w:rFonts w:ascii="Times New Roman" w:eastAsia="Times New Roman" w:hAnsi="Times New Roman" w:cs="Times New Roman"/>
          <w:sz w:val="24"/>
          <w:szCs w:val="24"/>
        </w:rPr>
        <w:t>Perkančioji organizacija</w:t>
      </w:r>
      <w:r>
        <w:rPr>
          <w:rFonts w:ascii="Times New Roman" w:hAnsi="Times New Roman" w:cs="Times New Roman"/>
          <w:sz w:val="24"/>
          <w:szCs w:val="24"/>
        </w:rPr>
        <w:t xml:space="preserve"> netikrina subtiekėjų ar ūkio subjektų, kurių pajėgumais tiekėjas nesiremia, pašalinimo pagrindų.</w:t>
      </w:r>
    </w:p>
    <w:p w14:paraId="327B1AA3" w14:textId="5B3FE6AF"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D73709" w:rsidRDefault="002F396F" w:rsidP="00D73709">
      <w:pPr>
        <w:pStyle w:val="ListParagraph"/>
        <w:numPr>
          <w:ilvl w:val="0"/>
          <w:numId w:val="3"/>
        </w:numPr>
        <w:spacing w:after="0" w:line="20" w:lineRule="atLeast"/>
        <w:ind w:left="0" w:firstLine="567"/>
        <w:jc w:val="both"/>
        <w:rPr>
          <w:rFonts w:eastAsiaTheme="minorHAnsi" w:cstheme="minorHAnsi"/>
        </w:rPr>
      </w:pPr>
      <w:r w:rsidRPr="00D73709">
        <w:rPr>
          <w:rFonts w:eastAsiaTheme="minorHAnsi" w:cstheme="minorHAnsi"/>
          <w:lang w:eastAsia="en-US"/>
        </w:rPr>
        <w:t>Tiekėjo kvalifikacija turi atitikti ši</w:t>
      </w:r>
      <w:r w:rsidR="005B19E4" w:rsidRPr="00D73709">
        <w:rPr>
          <w:rFonts w:eastAsiaTheme="minorHAnsi" w:cstheme="minorHAnsi"/>
          <w:lang w:eastAsia="en-US"/>
        </w:rPr>
        <w:t xml:space="preserve">ame priede nustatytus </w:t>
      </w:r>
      <w:r w:rsidRPr="00D73709">
        <w:rPr>
          <w:rFonts w:eastAsiaTheme="minorHAnsi" w:cstheme="minorHAnsi"/>
          <w:lang w:eastAsia="en-US"/>
        </w:rPr>
        <w:t>reikalavimus kvalifikacijai</w:t>
      </w:r>
      <w:r w:rsidR="005B19E4" w:rsidRPr="00D73709">
        <w:rPr>
          <w:rFonts w:eastAsiaTheme="minorHAnsi" w:cstheme="minorHAnsi"/>
          <w:lang w:eastAsia="en-US"/>
        </w:rPr>
        <w:t>.</w:t>
      </w:r>
      <w:r w:rsidR="008F38C8" w:rsidRPr="00D73709">
        <w:rPr>
          <w:rFonts w:eastAsiaTheme="minorHAnsi" w:cstheme="minorHAnsi"/>
        </w:rPr>
        <w:t xml:space="preserve">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7472AA">
          <w:footerReference w:type="first" r:id="rId23"/>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4907" w:type="pct"/>
        <w:tblLook w:val="04A0" w:firstRow="1" w:lastRow="0" w:firstColumn="1" w:lastColumn="0" w:noHBand="0" w:noVBand="1"/>
      </w:tblPr>
      <w:tblGrid>
        <w:gridCol w:w="726"/>
        <w:gridCol w:w="3099"/>
        <w:gridCol w:w="5952"/>
      </w:tblGrid>
      <w:tr w:rsidR="003613EA" w:rsidRPr="00F0499F" w14:paraId="4E32B1E2" w14:textId="647459D9" w:rsidTr="003613EA">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3613EA" w:rsidRPr="00F0499F" w:rsidRDefault="003613EA"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A8672F7" w:rsidR="003613EA" w:rsidRPr="00CB20ED" w:rsidRDefault="003613EA"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3613EA" w:rsidRPr="00F0499F" w:rsidRDefault="003613EA"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C8691A" w:rsidRPr="00CB20ED" w14:paraId="2DF35442" w14:textId="330C80BA"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5F17E9">
            <w:pPr>
              <w:pStyle w:val="ListParagraph"/>
              <w:numPr>
                <w:ilvl w:val="0"/>
                <w:numId w:val="11"/>
              </w:numPr>
              <w:spacing w:before="60" w:after="60" w:line="257" w:lineRule="auto"/>
              <w:ind w:left="357" w:hanging="357"/>
              <w:rPr>
                <w:rFonts w:asciiTheme="minorHAnsi" w:eastAsiaTheme="minorHAnsi" w:hAnsiTheme="minorHAnsi" w:cstheme="minorHAnsi"/>
                <w:sz w:val="21"/>
                <w:szCs w:val="21"/>
              </w:rPr>
            </w:pPr>
          </w:p>
        </w:tc>
        <w:tc>
          <w:tcPr>
            <w:tcW w:w="46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3613EA" w:rsidRDefault="00C8691A" w:rsidP="00C8691A">
            <w:pPr>
              <w:autoSpaceDE w:val="0"/>
              <w:autoSpaceDN w:val="0"/>
              <w:adjustRightInd w:val="0"/>
              <w:rPr>
                <w:rFonts w:asciiTheme="minorHAnsi" w:hAnsiTheme="minorHAnsi" w:cstheme="minorHAnsi"/>
                <w:color w:val="000000"/>
                <w:sz w:val="21"/>
                <w:szCs w:val="21"/>
              </w:rPr>
            </w:pPr>
            <w:r w:rsidRPr="009B5DB5">
              <w:rPr>
                <w:rFonts w:asciiTheme="minorHAnsi" w:hAnsiTheme="minorHAnsi" w:cstheme="minorHAnsi"/>
                <w:b/>
                <w:bCs/>
                <w:color w:val="000000"/>
                <w:sz w:val="21"/>
                <w:szCs w:val="21"/>
              </w:rPr>
              <w:t>Teisė verstis veikla</w:t>
            </w:r>
          </w:p>
        </w:tc>
      </w:tr>
      <w:tr w:rsidR="003613EA" w:rsidRPr="00CB20ED" w14:paraId="090D3098" w14:textId="3DAC1454"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3613EA" w:rsidRPr="00CB20ED" w:rsidRDefault="003613EA" w:rsidP="00C8691A">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1F58FCE" w:rsidR="003613EA" w:rsidRPr="00CB20ED" w:rsidRDefault="003613EA" w:rsidP="00C8691A">
            <w:pPr>
              <w:autoSpaceDE w:val="0"/>
              <w:autoSpaceDN w:val="0"/>
              <w:adjustRightInd w:val="0"/>
              <w:rPr>
                <w:rFonts w:asciiTheme="minorHAnsi" w:hAnsiTheme="minorHAnsi" w:cstheme="minorHAnsi"/>
                <w:color w:val="000000"/>
                <w:sz w:val="21"/>
                <w:szCs w:val="21"/>
              </w:rPr>
            </w:pPr>
            <w:r w:rsidRPr="00026714">
              <w:t xml:space="preserve">Tiekėjas turi teisę užsiimti būtina </w:t>
            </w:r>
            <w:smartTag w:uri="urn:schemas-microsoft-com:office:smarttags" w:element="City">
              <w:smartTagPr>
                <w:attr w:name="text" w:val="Sutarties"/>
                <w:attr w:name="id" w:val="-1"/>
                <w:attr w:name="baseform" w:val="sutart|is"/>
              </w:smartTagPr>
              <w:r w:rsidRPr="00026714">
                <w:t>sutarties</w:t>
              </w:r>
            </w:smartTag>
            <w:r>
              <w:t xml:space="preserve"> įvykdymui, veikla</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57B9FEF3" w14:textId="6468C2BE" w:rsidR="003613EA" w:rsidRPr="009400A6" w:rsidRDefault="003613EA" w:rsidP="009400A6">
            <w:pPr>
              <w:pStyle w:val="Heading3"/>
              <w:ind w:left="71"/>
              <w:jc w:val="both"/>
              <w:outlineLvl w:val="2"/>
              <w:rPr>
                <w:rFonts w:ascii="Times New Roman" w:eastAsia="Times New Roman" w:hAnsi="Times New Roman" w:cs="Times New Roman"/>
                <w:color w:val="auto"/>
                <w:sz w:val="20"/>
                <w:szCs w:val="20"/>
              </w:rPr>
            </w:pPr>
            <w:r w:rsidRPr="009400A6">
              <w:rPr>
                <w:rFonts w:ascii="Times New Roman" w:eastAsia="Times New Roman" w:hAnsi="Times New Roman" w:cs="Times New Roman"/>
                <w:color w:val="auto"/>
                <w:sz w:val="20"/>
                <w:szCs w:val="20"/>
              </w:rPr>
              <w:t xml:space="preserve">VĮ Registrų centro išduotas LR juridinių asmenų registro išplėstinis išrašas, ar kiti dokumentai, patvirtinantys tiekėjo teisę verstis atitinkama veikla. </w:t>
            </w:r>
          </w:p>
          <w:p w14:paraId="69A47996" w14:textId="77777777" w:rsidR="003613EA" w:rsidRPr="00CB20ED" w:rsidRDefault="003613EA" w:rsidP="00C8691A">
            <w:pPr>
              <w:autoSpaceDE w:val="0"/>
              <w:autoSpaceDN w:val="0"/>
              <w:adjustRightInd w:val="0"/>
              <w:rPr>
                <w:rFonts w:cstheme="minorHAnsi"/>
                <w:color w:val="000000"/>
              </w:rPr>
            </w:pPr>
          </w:p>
        </w:tc>
      </w:tr>
      <w:tr w:rsidR="003613EA" w:rsidRPr="00CB20ED" w14:paraId="65AE4174"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65C562AE" w:rsidR="003613EA" w:rsidRPr="00CB20ED" w:rsidRDefault="003613EA" w:rsidP="00C8691A">
            <w:pPr>
              <w:pStyle w:val="ListParagraph"/>
              <w:spacing w:before="60" w:after="60" w:line="257" w:lineRule="auto"/>
              <w:ind w:left="0"/>
              <w:jc w:val="center"/>
              <w:rPr>
                <w:rFonts w:eastAsiaTheme="minorHAnsi" w:cstheme="minorHAnsi"/>
              </w:rPr>
            </w:pPr>
            <w:r>
              <w:rPr>
                <w:rFonts w:eastAsiaTheme="minorHAnsi" w:cstheme="minorHAnsi"/>
              </w:rPr>
              <w:t>1.2.</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26E81252" w:rsidR="003613EA" w:rsidRPr="00CB20ED" w:rsidRDefault="003613EA" w:rsidP="00C8691A">
            <w:pPr>
              <w:autoSpaceDE w:val="0"/>
              <w:autoSpaceDN w:val="0"/>
              <w:adjustRightInd w:val="0"/>
              <w:rPr>
                <w:rFonts w:cstheme="minorHAnsi"/>
                <w:color w:val="000000"/>
              </w:rPr>
            </w:pPr>
            <w:r w:rsidRPr="00026714">
              <w:rPr>
                <w:szCs w:val="24"/>
              </w:rPr>
              <w:t>Tiekėjas yra registr</w:t>
            </w:r>
            <w:r>
              <w:rPr>
                <w:szCs w:val="24"/>
              </w:rPr>
              <w:t>uotas įstatymų nustatyta tvarka</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20FD4EF" w:rsidR="003613EA" w:rsidRPr="00CB20ED" w:rsidRDefault="003613EA" w:rsidP="00C8691A">
            <w:pPr>
              <w:autoSpaceDE w:val="0"/>
              <w:autoSpaceDN w:val="0"/>
              <w:adjustRightInd w:val="0"/>
              <w:rPr>
                <w:rFonts w:cstheme="minorHAnsi"/>
                <w:color w:val="000000"/>
              </w:rPr>
            </w:pPr>
            <w:r w:rsidRPr="009400A6">
              <w:t>Tiekėjo įmonės registravimo pažymėjimo ir įstatų tinkamai patvirtintos kopijos</w:t>
            </w:r>
          </w:p>
        </w:tc>
      </w:tr>
      <w:tr w:rsidR="00C8691A" w:rsidRPr="00F0499F" w14:paraId="6775693A" w14:textId="299BC8A8"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5F17E9">
            <w:pPr>
              <w:pStyle w:val="ListParagraph"/>
              <w:numPr>
                <w:ilvl w:val="0"/>
                <w:numId w:val="11"/>
              </w:numPr>
              <w:spacing w:before="60" w:after="60" w:line="257" w:lineRule="auto"/>
              <w:ind w:left="357" w:hanging="357"/>
              <w:rPr>
                <w:rFonts w:asciiTheme="minorHAnsi" w:eastAsiaTheme="minorHAnsi" w:hAnsiTheme="minorHAnsi" w:cstheme="minorHAnsi"/>
                <w:sz w:val="21"/>
                <w:szCs w:val="21"/>
              </w:rPr>
            </w:pPr>
          </w:p>
        </w:tc>
        <w:tc>
          <w:tcPr>
            <w:tcW w:w="46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3613EA" w:rsidRPr="00F0499F" w14:paraId="53AA187A" w14:textId="3F0674A2"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3613EA" w:rsidRPr="00F0499F" w:rsidRDefault="003613EA" w:rsidP="005F17E9">
            <w:pPr>
              <w:pStyle w:val="ListParagraph"/>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5C591C04" w14:textId="48466421" w:rsidR="001A5B86" w:rsidRPr="00725638" w:rsidRDefault="003613EA" w:rsidP="001A5B86">
            <w:pPr>
              <w:spacing w:before="100" w:beforeAutospacing="1" w:after="100" w:afterAutospacing="1" w:line="280" w:lineRule="exact"/>
              <w:jc w:val="both"/>
              <w:rPr>
                <w:szCs w:val="24"/>
              </w:rPr>
            </w:pPr>
            <w:r>
              <w:rPr>
                <w:szCs w:val="24"/>
              </w:rPr>
              <w:t xml:space="preserve">Tiekėjas per pastaruosius 2 metus iki pasiūlymo pateikimo dienos arba per laiką nuo tiekėjo įregistravimo dienos (jeigu tiekėjas vykdo veiklą mažiau nei 2 metus) turi būti įvykdęs arba vykdyti bent vieną ar daugiau sutarčių, kurių </w:t>
            </w:r>
            <w:r w:rsidR="001A5B86" w:rsidRPr="00725638">
              <w:rPr>
                <w:szCs w:val="24"/>
              </w:rPr>
              <w:t xml:space="preserve"> objektas – šilumos punktų ir šildymo sistemų atnaujinimo (modernizavimo) darbai, kurių bendra vertė yra ne mažesnė kaip </w:t>
            </w:r>
            <w:r w:rsidR="001A5B86">
              <w:rPr>
                <w:szCs w:val="24"/>
              </w:rPr>
              <w:t>15</w:t>
            </w:r>
            <w:r w:rsidR="001A5B86" w:rsidRPr="00725638">
              <w:rPr>
                <w:szCs w:val="24"/>
              </w:rPr>
              <w:t xml:space="preserve">0 000 Eur su PVM.  </w:t>
            </w:r>
          </w:p>
          <w:p w14:paraId="30E53CD4" w14:textId="6194B1F3" w:rsidR="003613EA" w:rsidRDefault="003613EA" w:rsidP="0065117C">
            <w:pPr>
              <w:spacing w:before="100" w:beforeAutospacing="1" w:after="100" w:afterAutospacing="1" w:line="280" w:lineRule="exact"/>
              <w:jc w:val="both"/>
              <w:rPr>
                <w:szCs w:val="24"/>
              </w:rPr>
            </w:pPr>
          </w:p>
          <w:p w14:paraId="46CD790F" w14:textId="77777777" w:rsidR="003613EA" w:rsidRPr="00F0499F" w:rsidRDefault="003613EA" w:rsidP="00C8691A">
            <w:pPr>
              <w:autoSpaceDE w:val="0"/>
              <w:autoSpaceDN w:val="0"/>
              <w:adjustRightInd w:val="0"/>
              <w:rPr>
                <w:rFonts w:asciiTheme="minorHAnsi" w:hAnsiTheme="minorHAnsi" w:cstheme="minorHAnsi"/>
                <w:color w:val="000000"/>
                <w:sz w:val="21"/>
                <w:szCs w:val="21"/>
              </w:rPr>
            </w:pP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3C7E6207" w14:textId="75B28505" w:rsidR="003613EA" w:rsidRDefault="003613EA" w:rsidP="0065117C">
            <w:pPr>
              <w:spacing w:before="100" w:beforeAutospacing="1" w:after="100" w:afterAutospacing="1" w:line="280" w:lineRule="exact"/>
              <w:jc w:val="both"/>
              <w:rPr>
                <w:szCs w:val="24"/>
              </w:rPr>
            </w:pPr>
            <w:r>
              <w:rPr>
                <w:szCs w:val="24"/>
              </w:rPr>
              <w:t xml:space="preserve">1) Per pastaruosius 2 metus iki pasiūlymo pateikimo dienos arba per laiką nuo tiekėjo įregistravimo dienos (jeigu tiekėjas vykdo veiklą mažiau nei 2 metus) įvykdytų/vykdomų sutarčių, kurių objektas - </w:t>
            </w:r>
            <w:r w:rsidR="00F76CA1" w:rsidRPr="00725638">
              <w:rPr>
                <w:szCs w:val="24"/>
              </w:rPr>
              <w:t xml:space="preserve"> </w:t>
            </w:r>
            <w:r w:rsidR="00F76CA1" w:rsidRPr="00725638">
              <w:rPr>
                <w:szCs w:val="24"/>
              </w:rPr>
              <w:t>šilumos punktų ir šildymo sistemų atnaujinimo (modernizavimo) darbai</w:t>
            </w:r>
            <w:r w:rsidR="00144679">
              <w:rPr>
                <w:szCs w:val="24"/>
              </w:rPr>
              <w:t>,</w:t>
            </w:r>
            <w:r>
              <w:rPr>
                <w:szCs w:val="24"/>
              </w:rPr>
              <w:t xml:space="preserve"> sąrašas (elektronine forma).</w:t>
            </w:r>
          </w:p>
          <w:p w14:paraId="578375D1" w14:textId="77777777" w:rsidR="003613EA" w:rsidRDefault="003613EA" w:rsidP="0065117C">
            <w:pPr>
              <w:spacing w:before="100" w:beforeAutospacing="1" w:after="100" w:afterAutospacing="1" w:line="280" w:lineRule="exact"/>
              <w:jc w:val="both"/>
              <w:rPr>
                <w:szCs w:val="24"/>
              </w:rPr>
            </w:pPr>
            <w:r>
              <w:rPr>
                <w:szCs w:val="24"/>
              </w:rPr>
              <w:t xml:space="preserve">Sąraše nurodomas suteiktų paslaugų pavadinimas, įvykdytų/vykdomų sutarčių (sutarties dalies) vertė per nurodytą laikotarpį, paslaugų teikimo pradžios ir pabaigos datos (metai, mėnuo ir diena), užsakovo identifikavimo duomenys. Jame turi būti bent viena atitinkama įvykdyta/vykdoma sutartis.  </w:t>
            </w:r>
          </w:p>
          <w:p w14:paraId="694BB382" w14:textId="77777777" w:rsidR="003613EA" w:rsidRDefault="003613EA" w:rsidP="0065117C">
            <w:pPr>
              <w:spacing w:before="100" w:beforeAutospacing="1" w:after="100" w:afterAutospacing="1" w:line="280" w:lineRule="exact"/>
              <w:jc w:val="both"/>
              <w:rPr>
                <w:szCs w:val="24"/>
              </w:rPr>
            </w:pPr>
            <w:r>
              <w:rPr>
                <w:szCs w:val="24"/>
              </w:rPr>
              <w:t>2) Užsakovų atsiliepimai apie tai, kad paslaugos buvo suteiktos tinkamai. Atsiliepime turi būti nurodytas suteiktų paslaugų pavadinimas, įvykdytų/vykdomų sutarčių (sutarties dalies) vertė per nurodytą laikotarpį, paslaugų teikimo pradžios ir pabaigos datos (metai, mėnuo ir diena), be to, ar jos buvo tinkamai suteiktos. Pateikiamos skaitmeninės dokumento kopijos.</w:t>
            </w:r>
          </w:p>
          <w:p w14:paraId="1832613D" w14:textId="77777777" w:rsidR="003613EA" w:rsidRDefault="003613EA" w:rsidP="0065117C">
            <w:pPr>
              <w:spacing w:before="100" w:beforeAutospacing="1" w:after="100" w:afterAutospacing="1" w:line="280" w:lineRule="exact"/>
              <w:jc w:val="both"/>
              <w:rPr>
                <w:szCs w:val="24"/>
              </w:rPr>
            </w:pPr>
            <w:r>
              <w:rPr>
                <w:szCs w:val="24"/>
              </w:rPr>
              <w:t>Užsakovų atsiliepimuose pateikta informacija turi sutapti su pirkimo dokumentų priede pateikta informacija.</w:t>
            </w:r>
          </w:p>
          <w:p w14:paraId="5F3951A0" w14:textId="242B7428" w:rsidR="003613EA" w:rsidRPr="00F0499F" w:rsidRDefault="003613EA" w:rsidP="0065117C">
            <w:pPr>
              <w:autoSpaceDE w:val="0"/>
              <w:autoSpaceDN w:val="0"/>
              <w:adjustRightInd w:val="0"/>
              <w:rPr>
                <w:rFonts w:cstheme="minorHAnsi"/>
                <w:color w:val="000000"/>
              </w:rPr>
            </w:pPr>
            <w:r>
              <w:rPr>
                <w:szCs w:val="24"/>
              </w:rPr>
              <w:t>Pateikiamos dokumentų skaitmeninės kopijos</w:t>
            </w:r>
          </w:p>
        </w:tc>
      </w:tr>
      <w:tr w:rsidR="00C8691A" w:rsidRPr="00CB20ED" w14:paraId="0EEB4D39" w14:textId="5F154C99"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5F17E9">
            <w:pPr>
              <w:pStyle w:val="ListParagraph"/>
              <w:numPr>
                <w:ilvl w:val="0"/>
                <w:numId w:val="11"/>
              </w:numPr>
              <w:spacing w:before="60" w:after="60" w:line="257" w:lineRule="auto"/>
              <w:ind w:left="357" w:hanging="357"/>
              <w:rPr>
                <w:rFonts w:asciiTheme="minorHAnsi" w:eastAsiaTheme="minorHAnsi" w:hAnsiTheme="minorHAnsi" w:cstheme="minorHAnsi"/>
                <w:sz w:val="21"/>
                <w:szCs w:val="21"/>
              </w:rPr>
            </w:pPr>
          </w:p>
        </w:tc>
        <w:tc>
          <w:tcPr>
            <w:tcW w:w="46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72368A" w:rsidRPr="00CB20ED" w14:paraId="3B360BFB" w14:textId="41E448BB"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2368A" w:rsidRPr="00CB20ED" w:rsidRDefault="0072368A" w:rsidP="0072368A">
            <w:pPr>
              <w:pStyle w:val="ListParagraph"/>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CF10095" w:rsidR="0072368A" w:rsidRPr="00CB20ED" w:rsidRDefault="0072368A" w:rsidP="0072368A">
            <w:pPr>
              <w:autoSpaceDE w:val="0"/>
              <w:autoSpaceDN w:val="0"/>
              <w:adjustRightInd w:val="0"/>
              <w:rPr>
                <w:rFonts w:asciiTheme="minorHAnsi" w:hAnsiTheme="minorHAnsi" w:cstheme="minorHAnsi"/>
                <w:color w:val="000000"/>
                <w:sz w:val="21"/>
                <w:szCs w:val="21"/>
              </w:rPr>
            </w:pPr>
            <w:r w:rsidRPr="00725638">
              <w:rPr>
                <w:szCs w:val="24"/>
              </w:rPr>
              <w:t>Tiekėjas turi teisę atlikti statinio šildymo inžinerinių sistemų  (kartu su pastatų šildymo ir karšto vandens sistemomis) ir elektros inžinerinių sistemų įrengimo darbus.</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54B03875" w:rsidR="0072368A" w:rsidRPr="00CB20ED" w:rsidRDefault="0072368A" w:rsidP="0072368A">
            <w:pPr>
              <w:autoSpaceDE w:val="0"/>
              <w:autoSpaceDN w:val="0"/>
              <w:adjustRightInd w:val="0"/>
              <w:rPr>
                <w:rFonts w:cstheme="minorHAnsi"/>
                <w:color w:val="000000"/>
              </w:rPr>
            </w:pPr>
            <w:r w:rsidRPr="00725638">
              <w:rPr>
                <w:szCs w:val="24"/>
              </w:rPr>
              <w:t>LR aplinkos ministerijos ar VĮ Statybos produkcijos sertifikavimo centro išduotą įmonės kvalifikacijos atestatas, suteikiantį teisę būti ypatingojo statinio statybos rangovu, suteikiantį teisę atlikti  atitinkamus darbus ar atitinkamas užsienio šalies institucijos išduotas dokumentas;</w:t>
            </w:r>
          </w:p>
        </w:tc>
      </w:tr>
      <w:tr w:rsidR="0072368A" w:rsidRPr="00CB20ED" w14:paraId="596C7606"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E65D4" w14:textId="77777777" w:rsidR="0072368A" w:rsidRPr="00CB20ED" w:rsidRDefault="0072368A" w:rsidP="0072368A">
            <w:pPr>
              <w:pStyle w:val="ListParagraph"/>
              <w:numPr>
                <w:ilvl w:val="1"/>
                <w:numId w:val="11"/>
              </w:numPr>
              <w:spacing w:before="60" w:after="60" w:line="257" w:lineRule="auto"/>
              <w:ind w:left="357" w:hanging="357"/>
              <w:jc w:val="right"/>
              <w:rPr>
                <w:rFonts w:eastAsiaTheme="minorHAnsi" w:cstheme="minorHAnsi"/>
              </w:rPr>
            </w:pP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04A6D904" w14:textId="77777777" w:rsidR="0072368A" w:rsidRPr="00725638" w:rsidRDefault="0072368A" w:rsidP="0072368A">
            <w:pPr>
              <w:spacing w:before="100" w:beforeAutospacing="1" w:after="100" w:afterAutospacing="1" w:line="280" w:lineRule="exact"/>
              <w:jc w:val="both"/>
              <w:rPr>
                <w:szCs w:val="24"/>
              </w:rPr>
            </w:pPr>
            <w:r w:rsidRPr="00725638">
              <w:rPr>
                <w:szCs w:val="24"/>
              </w:rPr>
              <w:t>Tiekėjas turi teisę atlikti elektros tinklo ir įrenginių iki 1000 V įrengimo darbus (išskyrus oro ir oro kabelių linijas).</w:t>
            </w:r>
          </w:p>
          <w:p w14:paraId="0FE03292" w14:textId="77777777" w:rsidR="0072368A" w:rsidRPr="00725638" w:rsidRDefault="0072368A" w:rsidP="0072368A">
            <w:pPr>
              <w:spacing w:before="100" w:beforeAutospacing="1" w:after="100" w:afterAutospacing="1" w:line="280" w:lineRule="exact"/>
              <w:jc w:val="both"/>
              <w:rPr>
                <w:szCs w:val="24"/>
              </w:rPr>
            </w:pPr>
          </w:p>
          <w:p w14:paraId="2700B36B" w14:textId="77777777" w:rsidR="0072368A" w:rsidRPr="00725638" w:rsidRDefault="0072368A" w:rsidP="0072368A">
            <w:pPr>
              <w:spacing w:before="100" w:beforeAutospacing="1" w:after="100" w:afterAutospacing="1" w:line="280" w:lineRule="exact"/>
              <w:jc w:val="both"/>
              <w:rPr>
                <w:szCs w:val="24"/>
              </w:rPr>
            </w:pPr>
          </w:p>
          <w:p w14:paraId="74B53A92" w14:textId="77777777" w:rsidR="0072368A" w:rsidRPr="00725638" w:rsidRDefault="0072368A" w:rsidP="0072368A">
            <w:pPr>
              <w:autoSpaceDE w:val="0"/>
              <w:autoSpaceDN w:val="0"/>
              <w:adjustRightInd w:val="0"/>
              <w:rPr>
                <w:szCs w:val="24"/>
              </w:rPr>
            </w:pP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60EFD6CA" w14:textId="77777777" w:rsidR="0072368A" w:rsidRPr="00725638" w:rsidRDefault="0072368A" w:rsidP="0072368A">
            <w:pPr>
              <w:spacing w:before="100" w:beforeAutospacing="1" w:after="100" w:afterAutospacing="1" w:line="280" w:lineRule="exact"/>
              <w:jc w:val="both"/>
              <w:rPr>
                <w:szCs w:val="24"/>
              </w:rPr>
            </w:pPr>
            <w:r w:rsidRPr="00725638">
              <w:rPr>
                <w:szCs w:val="24"/>
              </w:rPr>
              <w:lastRenderedPageBreak/>
              <w:t>Valstybinės Energetikos inspekcijos prie Energetikos ministerijos išduotas atestatas, suteikiantis teisę atlikti elektros tinklo ir įrenginių iki 1000 V įrengimo  darbus (išskyrus oro ir oro kabelių linijas).</w:t>
            </w:r>
          </w:p>
          <w:p w14:paraId="6C0FED71" w14:textId="77777777" w:rsidR="0072368A" w:rsidRPr="00725638" w:rsidRDefault="0072368A" w:rsidP="0072368A">
            <w:pPr>
              <w:spacing w:before="100" w:beforeAutospacing="1" w:after="100" w:afterAutospacing="1" w:line="280" w:lineRule="exact"/>
              <w:jc w:val="both"/>
              <w:rPr>
                <w:szCs w:val="24"/>
              </w:rPr>
            </w:pPr>
            <w:r w:rsidRPr="00725638">
              <w:rPr>
                <w:szCs w:val="24"/>
              </w:rPr>
              <w:lastRenderedPageBreak/>
              <w:t xml:space="preserve">Pateikiama dokumento skaitmeninė kopija </w:t>
            </w:r>
          </w:p>
          <w:p w14:paraId="3A14F958" w14:textId="77777777" w:rsidR="0072368A" w:rsidRPr="00725638" w:rsidRDefault="0072368A" w:rsidP="0072368A">
            <w:pPr>
              <w:spacing w:before="100" w:beforeAutospacing="1" w:after="100" w:afterAutospacing="1" w:line="280" w:lineRule="exact"/>
              <w:jc w:val="both"/>
              <w:rPr>
                <w:szCs w:val="24"/>
              </w:rPr>
            </w:pPr>
            <w:r w:rsidRPr="00725638">
              <w:rPr>
                <w:szCs w:val="24"/>
              </w:rPr>
              <w:t>Jeigu tai kitos šalies tiekėjas – jis turi pateikti šalies, kurioje tiekėjas registruotas, įgaliotų institucijų dokumentus, liudijančius tiekėjo teisę verstis pirkimo sutarčiai vykdyti reikalinga statybos veikla.</w:t>
            </w:r>
          </w:p>
          <w:p w14:paraId="6794FAF5" w14:textId="51AE7105" w:rsidR="0072368A" w:rsidRPr="00725638" w:rsidRDefault="0072368A" w:rsidP="0072368A">
            <w:pPr>
              <w:autoSpaceDE w:val="0"/>
              <w:autoSpaceDN w:val="0"/>
              <w:adjustRightInd w:val="0"/>
              <w:rPr>
                <w:szCs w:val="24"/>
              </w:rPr>
            </w:pPr>
            <w:r w:rsidRPr="00725638">
              <w:rPr>
                <w:szCs w:val="24"/>
              </w:rPr>
              <w:t>Pateikiamos dokumentų skaitmeninės kopijos arba dokumentai elektroninėje formoje.*</w:t>
            </w:r>
          </w:p>
        </w:tc>
      </w:tr>
      <w:tr w:rsidR="0072368A" w:rsidRPr="00CB20ED" w14:paraId="3601DD71"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D4781" w14:textId="77777777" w:rsidR="0072368A" w:rsidRPr="00CB20ED" w:rsidRDefault="0072368A" w:rsidP="0072368A">
            <w:pPr>
              <w:pStyle w:val="ListParagraph"/>
              <w:numPr>
                <w:ilvl w:val="1"/>
                <w:numId w:val="11"/>
              </w:numPr>
              <w:spacing w:before="60" w:after="60" w:line="257" w:lineRule="auto"/>
              <w:ind w:left="357" w:hanging="357"/>
              <w:jc w:val="right"/>
              <w:rPr>
                <w:rFonts w:eastAsiaTheme="minorHAnsi" w:cstheme="minorHAnsi"/>
              </w:rPr>
            </w:pP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36025B18" w14:textId="77777777" w:rsidR="0072368A" w:rsidRPr="00725638" w:rsidRDefault="0072368A" w:rsidP="0072368A">
            <w:pPr>
              <w:spacing w:before="100" w:beforeAutospacing="1" w:after="100" w:afterAutospacing="1" w:line="280" w:lineRule="exact"/>
              <w:jc w:val="both"/>
              <w:rPr>
                <w:szCs w:val="24"/>
              </w:rPr>
            </w:pPr>
            <w:r w:rsidRPr="00725638">
              <w:rPr>
                <w:szCs w:val="24"/>
              </w:rPr>
              <w:t>Tiekėjas turi teisę atlikti šilumos punktų iki 1 MW (kartu su pastatų šildymo ir karšto vandens sistemomis) eksploatavimo darbus.</w:t>
            </w:r>
          </w:p>
          <w:p w14:paraId="2C5CFF06" w14:textId="77777777" w:rsidR="0072368A" w:rsidRPr="00725638" w:rsidRDefault="0072368A" w:rsidP="0072368A">
            <w:pPr>
              <w:autoSpaceDE w:val="0"/>
              <w:autoSpaceDN w:val="0"/>
              <w:adjustRightInd w:val="0"/>
              <w:rPr>
                <w:szCs w:val="24"/>
              </w:rPr>
            </w:pP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136D6D08" w14:textId="77777777" w:rsidR="0072368A" w:rsidRPr="00725638" w:rsidRDefault="0072368A" w:rsidP="0072368A">
            <w:pPr>
              <w:spacing w:before="100" w:beforeAutospacing="1" w:after="100" w:afterAutospacing="1" w:line="280" w:lineRule="exact"/>
              <w:jc w:val="both"/>
              <w:rPr>
                <w:szCs w:val="24"/>
              </w:rPr>
            </w:pPr>
            <w:r w:rsidRPr="00725638">
              <w:rPr>
                <w:szCs w:val="24"/>
              </w:rPr>
              <w:t>Valstybinės Energetikos inspekcijos prie Energetikos ministerijos išduotas atestatas, suteikiantis teisę verstis šilumos įrenginių ir turbinų įrengimo darbais.</w:t>
            </w:r>
          </w:p>
          <w:p w14:paraId="67FC800E" w14:textId="77777777" w:rsidR="0072368A" w:rsidRPr="00725638" w:rsidRDefault="0072368A" w:rsidP="0072368A">
            <w:pPr>
              <w:spacing w:before="100" w:beforeAutospacing="1" w:after="100" w:afterAutospacing="1" w:line="280" w:lineRule="exact"/>
              <w:jc w:val="both"/>
              <w:rPr>
                <w:szCs w:val="24"/>
              </w:rPr>
            </w:pPr>
            <w:r w:rsidRPr="00725638">
              <w:rPr>
                <w:szCs w:val="24"/>
              </w:rPr>
              <w:t xml:space="preserve">Pateikiama dokumento skaitmeninė kopija </w:t>
            </w:r>
          </w:p>
          <w:p w14:paraId="5CC9831C" w14:textId="77777777" w:rsidR="0072368A" w:rsidRPr="00725638" w:rsidRDefault="0072368A" w:rsidP="0072368A">
            <w:pPr>
              <w:spacing w:before="100" w:beforeAutospacing="1" w:after="100" w:afterAutospacing="1" w:line="280" w:lineRule="exact"/>
              <w:jc w:val="both"/>
              <w:rPr>
                <w:szCs w:val="24"/>
              </w:rPr>
            </w:pPr>
            <w:r w:rsidRPr="00725638">
              <w:rPr>
                <w:szCs w:val="24"/>
              </w:rPr>
              <w:t>Jeigu tai kitos šalies tiekėjas – jis turi pateikti šalies, kurioje tiekėjas registruotas, įgaliotų institucijų dokumentus, liudijančius tiekėjo teisę verstis pirkimo sutarčiai vykdyti reikalinga statybos veikla.</w:t>
            </w:r>
          </w:p>
          <w:p w14:paraId="06B056E2" w14:textId="39B7A3D6" w:rsidR="0072368A" w:rsidRPr="00725638" w:rsidRDefault="0072368A" w:rsidP="0072368A">
            <w:pPr>
              <w:autoSpaceDE w:val="0"/>
              <w:autoSpaceDN w:val="0"/>
              <w:adjustRightInd w:val="0"/>
              <w:rPr>
                <w:szCs w:val="24"/>
              </w:rPr>
            </w:pPr>
            <w:r w:rsidRPr="00725638">
              <w:rPr>
                <w:szCs w:val="24"/>
              </w:rPr>
              <w:t>Pateikiamos dokumentų skaitmeninės kopijos arba dokumentai elektroninėje formoje.*</w:t>
            </w:r>
          </w:p>
        </w:tc>
      </w:tr>
      <w:tr w:rsidR="0072368A" w:rsidRPr="00CB20ED" w14:paraId="1697B981"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F014A" w14:textId="77777777" w:rsidR="0072368A" w:rsidRPr="00CB20ED" w:rsidRDefault="0072368A" w:rsidP="0072368A">
            <w:pPr>
              <w:pStyle w:val="ListParagraph"/>
              <w:numPr>
                <w:ilvl w:val="1"/>
                <w:numId w:val="11"/>
              </w:numPr>
              <w:spacing w:before="60" w:after="60" w:line="257" w:lineRule="auto"/>
              <w:ind w:left="357" w:hanging="357"/>
              <w:jc w:val="right"/>
              <w:rPr>
                <w:rFonts w:eastAsiaTheme="minorHAnsi" w:cstheme="minorHAnsi"/>
              </w:rPr>
            </w:pP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39A2B758" w14:textId="77777777" w:rsidR="0072368A" w:rsidRPr="00725638" w:rsidRDefault="0072368A" w:rsidP="0072368A">
            <w:pPr>
              <w:spacing w:before="100" w:beforeAutospacing="1" w:after="100" w:afterAutospacing="1" w:line="280" w:lineRule="exact"/>
              <w:jc w:val="both"/>
              <w:rPr>
                <w:szCs w:val="24"/>
              </w:rPr>
            </w:pPr>
            <w:r w:rsidRPr="00725638">
              <w:rPr>
                <w:szCs w:val="24"/>
              </w:rPr>
              <w:t>Tiekėjo vadovaujančių ir už sutarties vykdymą atsakingų specialistų, kvalifikacija.</w:t>
            </w:r>
          </w:p>
          <w:p w14:paraId="32608B67" w14:textId="77777777" w:rsidR="0072368A" w:rsidRPr="00725638" w:rsidRDefault="0072368A" w:rsidP="0072368A">
            <w:pPr>
              <w:spacing w:before="100" w:beforeAutospacing="1" w:after="100" w:afterAutospacing="1" w:line="280" w:lineRule="exact"/>
              <w:jc w:val="both"/>
              <w:rPr>
                <w:szCs w:val="24"/>
              </w:rPr>
            </w:pPr>
            <w:r w:rsidRPr="00725638">
              <w:rPr>
                <w:szCs w:val="24"/>
              </w:rPr>
              <w:t>Tiekėjas privalo turėti:</w:t>
            </w:r>
          </w:p>
          <w:p w14:paraId="3CD0BF7E" w14:textId="77777777" w:rsidR="0072368A" w:rsidRPr="00725638" w:rsidRDefault="0072368A" w:rsidP="0072368A">
            <w:pPr>
              <w:spacing w:before="100" w:beforeAutospacing="1" w:after="100" w:afterAutospacing="1" w:line="280" w:lineRule="exact"/>
              <w:jc w:val="both"/>
              <w:rPr>
                <w:szCs w:val="24"/>
              </w:rPr>
            </w:pPr>
            <w:r w:rsidRPr="00725638">
              <w:rPr>
                <w:szCs w:val="24"/>
              </w:rPr>
              <w:t>1) ne mažiau kaip 1 (vieną) ypatingo statinio specialiųjų statybos darbų vadovą (statiniai: gyvenamieji ir negyvenamieji pastatai,  inžineriniai tinklai (šilumos), suteikta teisę atlikti šilumos gamybos įrenginių montavimo, statinio šildymo inžinerinių sistemų įrengimo darbus.</w:t>
            </w:r>
          </w:p>
          <w:p w14:paraId="2F4F0CC8" w14:textId="77777777" w:rsidR="0072368A" w:rsidRPr="00725638" w:rsidRDefault="0072368A" w:rsidP="0072368A">
            <w:pPr>
              <w:spacing w:before="100" w:beforeAutospacing="1" w:after="100" w:afterAutospacing="1" w:line="280" w:lineRule="exact"/>
              <w:jc w:val="both"/>
              <w:rPr>
                <w:i/>
                <w:iCs/>
              </w:rPr>
            </w:pPr>
            <w:r w:rsidRPr="00725638">
              <w:rPr>
                <w:i/>
                <w:iCs/>
              </w:rPr>
              <w:t>Pastabos:  Reikalaujamą kvalifikaciją tiekėjas (ar jo personalas) privalo būti įgijęs iki pasiūlymų pateikimo termino pabaigos dienos.</w:t>
            </w:r>
          </w:p>
          <w:p w14:paraId="2FB166D3" w14:textId="77777777" w:rsidR="0072368A" w:rsidRPr="00725638" w:rsidRDefault="0072368A" w:rsidP="0072368A">
            <w:pPr>
              <w:autoSpaceDE w:val="0"/>
              <w:autoSpaceDN w:val="0"/>
              <w:adjustRightInd w:val="0"/>
              <w:rPr>
                <w:szCs w:val="24"/>
              </w:rPr>
            </w:pP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06AA1D7E" w14:textId="77777777" w:rsidR="0072368A" w:rsidRPr="00725638" w:rsidRDefault="0072368A" w:rsidP="0072368A">
            <w:pPr>
              <w:spacing w:before="100" w:beforeAutospacing="1" w:after="100" w:afterAutospacing="1" w:line="280" w:lineRule="exact"/>
              <w:jc w:val="both"/>
              <w:rPr>
                <w:szCs w:val="24"/>
              </w:rPr>
            </w:pPr>
            <w:r w:rsidRPr="00725638">
              <w:rPr>
                <w:szCs w:val="24"/>
              </w:rPr>
              <w:t>Pateikiama:</w:t>
            </w:r>
          </w:p>
          <w:p w14:paraId="473A0D2A" w14:textId="77777777" w:rsidR="0072368A" w:rsidRPr="00725638" w:rsidRDefault="0072368A" w:rsidP="0072368A">
            <w:pPr>
              <w:spacing w:before="100" w:beforeAutospacing="1" w:after="100" w:afterAutospacing="1" w:line="280" w:lineRule="exact"/>
              <w:jc w:val="both"/>
              <w:rPr>
                <w:szCs w:val="24"/>
              </w:rPr>
            </w:pPr>
            <w:r w:rsidRPr="00725638">
              <w:rPr>
                <w:szCs w:val="24"/>
              </w:rPr>
              <w:t xml:space="preserve"> LR aplinkos ministerijos ar VĮ Statybos produkcijos sertifikavimo centro išduotus ypatingo statinio statybos vadovo kvalifikacijos atestatą, suteikiantį teisę eiti atitinkamas pareigas, ar atitinkamas užsienio šalies institucijos išduotas dokumentas;</w:t>
            </w:r>
          </w:p>
          <w:p w14:paraId="43C2788E" w14:textId="1917EC69" w:rsidR="0072368A" w:rsidRPr="00725638" w:rsidRDefault="0072368A" w:rsidP="0072368A">
            <w:pPr>
              <w:autoSpaceDE w:val="0"/>
              <w:autoSpaceDN w:val="0"/>
              <w:adjustRightInd w:val="0"/>
              <w:rPr>
                <w:szCs w:val="24"/>
              </w:rPr>
            </w:pPr>
            <w:r w:rsidRPr="00725638">
              <w:rPr>
                <w:szCs w:val="24"/>
              </w:rPr>
              <w:t>Pateikiamos dokumentų skaitmeninės kopijos arba dokumentai elektroninėje formoje.*</w:t>
            </w:r>
          </w:p>
        </w:tc>
      </w:tr>
      <w:tr w:rsidR="0072368A" w:rsidRPr="00CB20ED" w14:paraId="7C1C7185"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7E963B7A" w:rsidR="0072368A" w:rsidRPr="0072368A" w:rsidRDefault="0072368A" w:rsidP="0072368A">
            <w:pPr>
              <w:spacing w:before="60" w:after="60" w:line="257" w:lineRule="auto"/>
              <w:ind w:left="360"/>
              <w:jc w:val="right"/>
              <w:rPr>
                <w:rFonts w:eastAsiaTheme="minorHAnsi" w:cstheme="minorHAnsi"/>
              </w:rPr>
            </w:pPr>
            <w:r>
              <w:rPr>
                <w:rFonts w:eastAsiaTheme="minorHAnsi" w:cstheme="minorHAnsi"/>
              </w:rPr>
              <w:t>4.</w:t>
            </w:r>
          </w:p>
        </w:tc>
        <w:tc>
          <w:tcPr>
            <w:tcW w:w="467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72368A" w:rsidRPr="00CB20ED" w:rsidRDefault="0072368A" w:rsidP="0072368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72368A" w:rsidRPr="00CB20ED" w14:paraId="7134429F"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55D7A3C4" w:rsidR="0072368A" w:rsidRPr="00CB20ED" w:rsidRDefault="0072368A" w:rsidP="0072368A">
            <w:pPr>
              <w:spacing w:before="60" w:after="60" w:line="257" w:lineRule="auto"/>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4</w:t>
            </w:r>
            <w:r w:rsidRPr="00CB20ED">
              <w:rPr>
                <w:rFonts w:asciiTheme="minorHAnsi" w:eastAsiaTheme="minorHAnsi" w:hAnsiTheme="minorHAnsi" w:cstheme="minorHAnsi"/>
                <w:sz w:val="21"/>
                <w:szCs w:val="21"/>
              </w:rPr>
              <w:t>.1</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12ED74A0" w14:textId="77777777" w:rsidR="0072368A" w:rsidRPr="00725638" w:rsidRDefault="0072368A" w:rsidP="0072368A">
            <w:pPr>
              <w:spacing w:before="100" w:beforeAutospacing="1" w:after="100" w:afterAutospacing="1" w:line="280" w:lineRule="exact"/>
              <w:jc w:val="both"/>
              <w:rPr>
                <w:szCs w:val="24"/>
              </w:rPr>
            </w:pPr>
            <w:r w:rsidRPr="00725638">
              <w:rPr>
                <w:szCs w:val="24"/>
              </w:rPr>
              <w:t xml:space="preserve">Tiekėjas perkamų paslaugų vykdymui taiko aplinkosaugos </w:t>
            </w:r>
            <w:r w:rsidRPr="00725638">
              <w:rPr>
                <w:szCs w:val="24"/>
              </w:rPr>
              <w:lastRenderedPageBreak/>
              <w:t xml:space="preserve">vadybos užtikrinimo priemones - LST EN ISO 14001. </w:t>
            </w:r>
          </w:p>
          <w:p w14:paraId="3A9FDFEA" w14:textId="77777777" w:rsidR="0072368A" w:rsidRPr="00725638" w:rsidRDefault="0072368A" w:rsidP="0072368A">
            <w:pPr>
              <w:spacing w:before="100" w:beforeAutospacing="1" w:after="100" w:afterAutospacing="1" w:line="280" w:lineRule="exact"/>
              <w:jc w:val="both"/>
              <w:rPr>
                <w:szCs w:val="24"/>
              </w:rPr>
            </w:pPr>
            <w:r w:rsidRPr="00725638">
              <w:rPr>
                <w:szCs w:val="24"/>
              </w:rPr>
              <w:t>(Reikalavimą turi atitikti tiekėjai, teikiantys pasiūlymą).</w:t>
            </w:r>
          </w:p>
          <w:p w14:paraId="4384A81B" w14:textId="36812176" w:rsidR="0072368A" w:rsidRPr="00CB20ED" w:rsidRDefault="0072368A" w:rsidP="0072368A">
            <w:pPr>
              <w:autoSpaceDE w:val="0"/>
              <w:autoSpaceDN w:val="0"/>
              <w:adjustRightInd w:val="0"/>
              <w:jc w:val="both"/>
              <w:rPr>
                <w:rFonts w:asciiTheme="minorHAnsi" w:hAnsiTheme="minorHAnsi" w:cstheme="minorHAnsi"/>
                <w:color w:val="000000"/>
                <w:sz w:val="21"/>
                <w:szCs w:val="21"/>
              </w:rPr>
            </w:pP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057DD1E9" w:rsidR="0072368A" w:rsidRPr="00CB20ED" w:rsidRDefault="0072368A" w:rsidP="0072368A">
            <w:pPr>
              <w:autoSpaceDE w:val="0"/>
              <w:autoSpaceDN w:val="0"/>
              <w:adjustRightInd w:val="0"/>
              <w:jc w:val="both"/>
              <w:rPr>
                <w:rFonts w:cstheme="minorHAnsi"/>
                <w:color w:val="000000"/>
              </w:rPr>
            </w:pPr>
            <w:r w:rsidRPr="00725638">
              <w:rPr>
                <w:szCs w:val="24"/>
              </w:rPr>
              <w:lastRenderedPageBreak/>
              <w:t xml:space="preserve">Nepriklausomos įstaigos išduotas galiojantis sertifikatas arba lygiavertis aplinkosaugos vadybos užtikrinimo priemonių įrodymas. Dokumentai </w:t>
            </w:r>
            <w:r w:rsidRPr="00725638">
              <w:rPr>
                <w:szCs w:val="24"/>
              </w:rPr>
              <w:lastRenderedPageBreak/>
              <w:t>turi galioti ne trumpiau kaip nuo pasiūlymo pateikimo termino ir galioti per visą sutarties galiojimo laikotarpį. Jei tiekėjo turimas sertifikato galiojimas baigiasi iki sutarties galiojimo laikotarpio pabaigos, tiekėjas privalo pratęsti turimą sertifikatą (įsigyti naują) ir pateikti patvirtintą kopiją perkančiajai organizacijai. Perkančioji organizacija pasilieka teisę nutraukti sutartį su tiekėju, jei sertifikatas nebus pratęstas arba bus sustabdytas ar nutrauktas jo galiojimas.</w:t>
            </w:r>
          </w:p>
        </w:tc>
      </w:tr>
      <w:tr w:rsidR="0072368A" w:rsidRPr="00CB20ED" w14:paraId="407DC93E" w14:textId="51CA0242"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698B1598" w:rsidR="0072368A" w:rsidRPr="00CB20ED" w:rsidRDefault="0072368A" w:rsidP="0072368A">
            <w:pPr>
              <w:spacing w:before="60" w:after="60" w:line="257"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4.2</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46EA7A56" w14:textId="77777777" w:rsidR="0072368A" w:rsidRPr="00725638" w:rsidRDefault="0072368A" w:rsidP="0072368A">
            <w:pPr>
              <w:tabs>
                <w:tab w:val="left" w:pos="720"/>
              </w:tabs>
              <w:jc w:val="both"/>
              <w:rPr>
                <w:color w:val="000000"/>
              </w:rPr>
            </w:pPr>
            <w:r w:rsidRPr="00725638">
              <w:rPr>
                <w:color w:val="000000"/>
              </w:rPr>
              <w:t xml:space="preserve">Tiekėjas perkamų </w:t>
            </w:r>
            <w:r w:rsidRPr="00725638">
              <w:rPr>
                <w:bCs/>
                <w:color w:val="000000"/>
              </w:rPr>
              <w:t>paslaugų</w:t>
            </w:r>
            <w:r w:rsidRPr="00725638">
              <w:rPr>
                <w:color w:val="000000"/>
              </w:rPr>
              <w:t xml:space="preserve"> vykdymui taiko kokybės vadybos užtikrinimo priemones - LST EN ISO 9001.</w:t>
            </w:r>
          </w:p>
          <w:p w14:paraId="512245DB" w14:textId="2C6412E7" w:rsidR="0072368A" w:rsidRPr="00CB20ED" w:rsidRDefault="0072368A" w:rsidP="0072368A">
            <w:pPr>
              <w:autoSpaceDE w:val="0"/>
              <w:autoSpaceDN w:val="0"/>
              <w:adjustRightInd w:val="0"/>
              <w:jc w:val="both"/>
              <w:rPr>
                <w:rFonts w:asciiTheme="minorHAnsi" w:hAnsiTheme="minorHAnsi" w:cstheme="minorHAnsi"/>
                <w:color w:val="000000"/>
                <w:sz w:val="21"/>
                <w:szCs w:val="21"/>
              </w:rPr>
            </w:pPr>
            <w:r w:rsidRPr="00725638">
              <w:rPr>
                <w:i/>
                <w:color w:val="000000"/>
              </w:rPr>
              <w:t>(Reikalavimą turi atitikti tiekėjai, teikiantys pasiūlymą).</w:t>
            </w: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163603B5" w:rsidR="0072368A" w:rsidRPr="00CB20ED" w:rsidRDefault="0072368A" w:rsidP="0072368A">
            <w:pPr>
              <w:autoSpaceDE w:val="0"/>
              <w:autoSpaceDN w:val="0"/>
              <w:adjustRightInd w:val="0"/>
              <w:jc w:val="both"/>
              <w:rPr>
                <w:rFonts w:cstheme="minorHAnsi"/>
                <w:color w:val="000000"/>
              </w:rPr>
            </w:pPr>
            <w:r w:rsidRPr="00725638">
              <w:rPr>
                <w:color w:val="000000"/>
              </w:rPr>
              <w:t xml:space="preserve">Nepriklausomos įstaigos išduotas galiojantis sertifikatas arba lygiavertis kokybės vadybos užtikrinimo priemonių įrodymas. Dokumentai turi galioti ne trumpiau kaip nuo pasiūlymo pateikimo termino ir galioti per visą sutarties galiojimo laikotarpį. Jei tiekėjo turimas sertifikato galiojimas baigiasi iki sutarties galiojimo laikotarpio pabaigos, tiekėjas privalo pratęsti turimą sertifikatą (įsigyti naują) ir pateikti patvirtintą kopiją perkančiajai organizacijai. Perkančioji organizacija pasilieka teisę nutraukti sutartį su tiekėju, jei sertifikatas nebus pratęstas arba bus sustabdytas ar nutrauktas jo galiojimas. </w:t>
            </w:r>
          </w:p>
        </w:tc>
      </w:tr>
      <w:tr w:rsidR="0072368A" w:rsidRPr="00CB20ED" w14:paraId="701F2077" w14:textId="77777777" w:rsidTr="003613EA">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6ABD2" w14:textId="670D9613" w:rsidR="0072368A" w:rsidRPr="006638AF" w:rsidRDefault="0072368A" w:rsidP="0072368A">
            <w:pPr>
              <w:spacing w:before="60" w:after="60" w:line="257" w:lineRule="auto"/>
              <w:jc w:val="center"/>
              <w:rPr>
                <w:rFonts w:eastAsiaTheme="minorHAnsi" w:cstheme="minorHAnsi"/>
                <w:color w:val="00B050"/>
              </w:rPr>
            </w:pPr>
            <w:r w:rsidRPr="0072368A">
              <w:rPr>
                <w:rFonts w:eastAsiaTheme="minorHAnsi" w:cstheme="minorHAnsi"/>
              </w:rPr>
              <w:t>4.3</w:t>
            </w:r>
          </w:p>
        </w:tc>
        <w:tc>
          <w:tcPr>
            <w:tcW w:w="1606" w:type="pct"/>
            <w:tcBorders>
              <w:top w:val="single" w:sz="4" w:space="0" w:color="000000" w:themeColor="text1"/>
              <w:left w:val="single" w:sz="4" w:space="0" w:color="000000" w:themeColor="text1"/>
              <w:bottom w:val="single" w:sz="4" w:space="0" w:color="000000" w:themeColor="text1"/>
              <w:right w:val="single" w:sz="4" w:space="0" w:color="auto"/>
            </w:tcBorders>
          </w:tcPr>
          <w:p w14:paraId="2D54DA3B" w14:textId="77777777" w:rsidR="0072368A" w:rsidRPr="00725638" w:rsidRDefault="0072368A" w:rsidP="0072368A">
            <w:pPr>
              <w:spacing w:before="100" w:beforeAutospacing="1" w:after="100" w:afterAutospacing="1" w:line="280" w:lineRule="exact"/>
              <w:jc w:val="both"/>
              <w:rPr>
                <w:szCs w:val="24"/>
              </w:rPr>
            </w:pPr>
            <w:r w:rsidRPr="00725638">
              <w:rPr>
                <w:szCs w:val="24"/>
              </w:rPr>
              <w:t>Tiekėjas turi nuosavybės teise turėti arba nuomotis (ar kitais pagrindais naudoti) programinę įrangą, skirtą pastatų administravimui  (šildymo ir karšto vandens inžinerinių sistemų priežiūrai) atlikti.</w:t>
            </w:r>
          </w:p>
          <w:p w14:paraId="64EA98EA" w14:textId="77777777" w:rsidR="0072368A" w:rsidRPr="00725638" w:rsidRDefault="0072368A" w:rsidP="0072368A">
            <w:pPr>
              <w:tabs>
                <w:tab w:val="left" w:pos="720"/>
              </w:tabs>
              <w:jc w:val="both"/>
              <w:rPr>
                <w:color w:val="000000"/>
              </w:rPr>
            </w:pPr>
          </w:p>
        </w:tc>
        <w:tc>
          <w:tcPr>
            <w:tcW w:w="3065" w:type="pct"/>
            <w:tcBorders>
              <w:top w:val="single" w:sz="4" w:space="0" w:color="000000" w:themeColor="text1"/>
              <w:left w:val="single" w:sz="4" w:space="0" w:color="auto"/>
              <w:bottom w:val="single" w:sz="4" w:space="0" w:color="000000" w:themeColor="text1"/>
              <w:right w:val="single" w:sz="4" w:space="0" w:color="000000" w:themeColor="text1"/>
            </w:tcBorders>
          </w:tcPr>
          <w:p w14:paraId="2B44C275" w14:textId="77777777" w:rsidR="0072368A" w:rsidRPr="00725638" w:rsidRDefault="0072368A" w:rsidP="0072368A">
            <w:pPr>
              <w:spacing w:before="100" w:beforeAutospacing="1" w:after="100" w:afterAutospacing="1" w:line="280" w:lineRule="exact"/>
              <w:jc w:val="both"/>
              <w:rPr>
                <w:szCs w:val="24"/>
              </w:rPr>
            </w:pPr>
            <w:r w:rsidRPr="00725638">
              <w:rPr>
                <w:szCs w:val="24"/>
              </w:rPr>
              <w:t>- Dokumentai, patvirtinantys, kad tiekėjas turi nuosavybės teise arba nuomosis (ar kitais pagrindais naudos) reikiamą programinę įrangą.</w:t>
            </w:r>
          </w:p>
          <w:p w14:paraId="07E4BEC0" w14:textId="77777777" w:rsidR="0072368A" w:rsidRPr="00725638" w:rsidRDefault="0072368A" w:rsidP="0072368A">
            <w:pPr>
              <w:spacing w:before="100" w:beforeAutospacing="1" w:after="100" w:afterAutospacing="1" w:line="280" w:lineRule="exact"/>
              <w:jc w:val="both"/>
              <w:rPr>
                <w:szCs w:val="24"/>
              </w:rPr>
            </w:pPr>
            <w:r w:rsidRPr="00725638">
              <w:rPr>
                <w:szCs w:val="24"/>
              </w:rPr>
              <w:t>- Programinės įrangos techninių galimybių aprašymas.</w:t>
            </w:r>
          </w:p>
          <w:p w14:paraId="6D7680B9" w14:textId="77777777" w:rsidR="0072368A" w:rsidRPr="00725638" w:rsidRDefault="0072368A" w:rsidP="0072368A">
            <w:pPr>
              <w:spacing w:before="100" w:beforeAutospacing="1" w:after="100" w:afterAutospacing="1" w:line="280" w:lineRule="exact"/>
              <w:jc w:val="both"/>
              <w:rPr>
                <w:szCs w:val="24"/>
              </w:rPr>
            </w:pPr>
            <w:r w:rsidRPr="00725638">
              <w:rPr>
                <w:szCs w:val="24"/>
              </w:rPr>
              <w:t>- Jeigu programinę įrangą numatoma nuomotis ar naudoti kitais pagrindais, būtina nurodyti reikiamą programinę įrangą suteiksiantį asmenį bei pateikti ketinimų protokolus ar preliminarias nuomos, panaudos sutartis ar kitokias sutartis, patvirtinančias tiekėjo teisę programinę įrangą naudoti kita teisėta forma.</w:t>
            </w:r>
          </w:p>
          <w:p w14:paraId="76352327" w14:textId="77777777" w:rsidR="0072368A" w:rsidRPr="00725638" w:rsidRDefault="0072368A" w:rsidP="0072368A">
            <w:pPr>
              <w:spacing w:before="100" w:beforeAutospacing="1" w:after="100" w:afterAutospacing="1" w:line="280" w:lineRule="exact"/>
              <w:jc w:val="both"/>
              <w:rPr>
                <w:szCs w:val="24"/>
              </w:rPr>
            </w:pPr>
            <w:r w:rsidRPr="00725638">
              <w:rPr>
                <w:szCs w:val="24"/>
              </w:rPr>
              <w:t>Partneriui ar subrangovui taikoma tik ta apimtimi, kiek reikia atitinkamoms užduotims pagal pirkimo sutartį įvykdyti.</w:t>
            </w:r>
          </w:p>
          <w:p w14:paraId="6F928960" w14:textId="77777777" w:rsidR="0072368A" w:rsidRPr="00725638" w:rsidRDefault="0072368A" w:rsidP="0072368A">
            <w:pPr>
              <w:spacing w:before="100" w:beforeAutospacing="1" w:after="100" w:afterAutospacing="1" w:line="280" w:lineRule="exact"/>
              <w:jc w:val="both"/>
              <w:rPr>
                <w:szCs w:val="24"/>
              </w:rPr>
            </w:pPr>
          </w:p>
          <w:p w14:paraId="16F92C24" w14:textId="63AD0B9A" w:rsidR="0072368A" w:rsidRPr="00725638" w:rsidRDefault="0072368A" w:rsidP="0072368A">
            <w:pPr>
              <w:autoSpaceDE w:val="0"/>
              <w:autoSpaceDN w:val="0"/>
              <w:adjustRightInd w:val="0"/>
              <w:jc w:val="both"/>
              <w:rPr>
                <w:color w:val="000000"/>
              </w:rPr>
            </w:pPr>
            <w:r w:rsidRPr="00725638">
              <w:rPr>
                <w:szCs w:val="24"/>
              </w:rPr>
              <w:t>Pateikiamos dokumentų skaitmeninės kopijos arba dokumentai elektroninėje formoje.*</w:t>
            </w:r>
          </w:p>
        </w:tc>
      </w:tr>
    </w:tbl>
    <w:p w14:paraId="44AC5199" w14:textId="77777777" w:rsidR="00D73709" w:rsidRDefault="00D73709" w:rsidP="2E3255FC">
      <w:pPr>
        <w:tabs>
          <w:tab w:val="left" w:pos="720"/>
        </w:tabs>
        <w:spacing w:after="0" w:line="240" w:lineRule="auto"/>
        <w:ind w:firstLine="567"/>
        <w:jc w:val="center"/>
        <w:rPr>
          <w:rFonts w:eastAsiaTheme="minorHAnsi" w:cstheme="minorHAnsi"/>
          <w:b/>
          <w:bCs/>
        </w:rPr>
      </w:pPr>
    </w:p>
    <w:p w14:paraId="2AE912CA" w14:textId="6AEDED0F"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09C36C94" w:rsidR="008F38C8" w:rsidRPr="00FE20E4" w:rsidRDefault="006638AF" w:rsidP="00FE20E4">
      <w:pPr>
        <w:spacing w:after="0" w:line="20" w:lineRule="atLeast"/>
        <w:ind w:firstLine="567"/>
        <w:jc w:val="both"/>
        <w:rPr>
          <w:rFonts w:eastAsiaTheme="minorHAnsi" w:cstheme="minorHAnsi"/>
        </w:rPr>
      </w:pPr>
      <w:r>
        <w:rPr>
          <w:rFonts w:eastAsiaTheme="minorHAnsi" w:cstheme="minorHAnsi"/>
        </w:rPr>
        <w:t>1.</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dėl</w:t>
      </w:r>
      <w:r w:rsidR="008F38C8" w:rsidRPr="00F0499F">
        <w:rPr>
          <w:rFonts w:eastAsia="Calibri" w:cstheme="minorHAnsi"/>
          <w:iCs/>
          <w:color w:val="00B050"/>
          <w:lang w:eastAsia="en-US"/>
        </w:rPr>
        <w:t xml:space="preserve">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0D796F3"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F0499F">
              <w:rPr>
                <w:rFonts w:asciiTheme="minorHAnsi" w:eastAsia="Calibri" w:hAnsiTheme="minorHAnsi" w:cstheme="minorHAnsi"/>
                <w:b/>
                <w:bCs/>
                <w:iCs/>
                <w:color w:val="00B050"/>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196314D8" w:rsidR="002D71B6" w:rsidRPr="002D71B6" w:rsidRDefault="002D71B6" w:rsidP="00132FC0">
            <w:pPr>
              <w:autoSpaceDE w:val="0"/>
              <w:autoSpaceDN w:val="0"/>
              <w:adjustRightInd w:val="0"/>
              <w:jc w:val="center"/>
              <w:rPr>
                <w:rFonts w:cstheme="minorHAnsi"/>
                <w:b/>
                <w:bCs/>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B61AD88" w:rsidR="002F396F" w:rsidRPr="00325F1F" w:rsidRDefault="00FE20E4" w:rsidP="00942BCA">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lang w:val="en-US"/>
              </w:rPr>
              <w:t>1</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207A92EB" w:rsidR="00132FC0" w:rsidRPr="00132FC0" w:rsidRDefault="00FE20E4" w:rsidP="00942BCA">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132FC0" w:rsidRPr="00132FC0">
              <w:rPr>
                <w:rFonts w:asciiTheme="minorHAnsi" w:eastAsiaTheme="minorHAnsi" w:hAnsiTheme="minorHAnsi" w:cs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5DA8401E" w14:textId="77777777" w:rsidR="00FE20E4" w:rsidRDefault="00FE20E4" w:rsidP="00FE20E4">
            <w:pPr>
              <w:shd w:val="clear" w:color="auto" w:fill="FFFFFF"/>
              <w:tabs>
                <w:tab w:val="left" w:pos="993"/>
              </w:tabs>
              <w:jc w:val="both"/>
              <w:rPr>
                <w:sz w:val="24"/>
                <w:szCs w:val="24"/>
              </w:rPr>
            </w:pPr>
            <w:r>
              <w:rPr>
                <w:sz w:val="24"/>
                <w:szCs w:val="24"/>
              </w:rPr>
              <w:t xml:space="preserve">Tiekėjas turi būti įdiegęs ir taikyti </w:t>
            </w:r>
            <w:r>
              <w:rPr>
                <w:rStyle w:val="markedcontent"/>
                <w:sz w:val="24"/>
                <w:szCs w:val="24"/>
              </w:rPr>
              <w:t xml:space="preserve">atliekamų statybos darbų apimtyje </w:t>
            </w:r>
            <w:r>
              <w:rPr>
                <w:sz w:val="24"/>
                <w:szCs w:val="24"/>
              </w:rPr>
              <w:t xml:space="preserve">aplinkos apsaugos vadybos sistemą </w:t>
            </w:r>
            <w:r>
              <w:rPr>
                <w:i/>
                <w:sz w:val="24"/>
                <w:szCs w:val="24"/>
              </w:rPr>
              <w:lastRenderedPageBreak/>
              <w:t xml:space="preserve">EMAS </w:t>
            </w:r>
            <w:r>
              <w:rPr>
                <w:sz w:val="24"/>
                <w:szCs w:val="24"/>
              </w:rPr>
              <w:t xml:space="preserve">arba kitą aplinkos apsaugos vadybos sistemą, įdiegtą pagal standartą </w:t>
            </w:r>
            <w:r>
              <w:rPr>
                <w:i/>
                <w:sz w:val="24"/>
                <w:szCs w:val="24"/>
              </w:rPr>
              <w:t>LST EN ISO 14001</w:t>
            </w:r>
            <w:r>
              <w:rPr>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B72E3E2" w14:textId="5150C247" w:rsidR="00132FC0" w:rsidRPr="00132FC0" w:rsidRDefault="00132FC0" w:rsidP="00FE20E4">
            <w:pPr>
              <w:autoSpaceDE w:val="0"/>
              <w:autoSpaceDN w:val="0"/>
              <w:adjustRightInd w:val="0"/>
              <w:jc w:val="both"/>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48D71CA4" w14:textId="77777777" w:rsidR="00FE20E4" w:rsidRDefault="00FE20E4" w:rsidP="00FE20E4">
            <w:pPr>
              <w:ind w:firstLine="851"/>
              <w:jc w:val="both"/>
              <w:rPr>
                <w:color w:val="000000"/>
                <w:sz w:val="27"/>
                <w:szCs w:val="27"/>
              </w:rPr>
            </w:pPr>
            <w:r>
              <w:rPr>
                <w:rFonts w:eastAsia="Andale Sans UI"/>
                <w:i/>
                <w:iCs/>
                <w:sz w:val="24"/>
                <w:szCs w:val="24"/>
                <w:lang w:bidi="en-US"/>
              </w:rPr>
              <w:lastRenderedPageBreak/>
              <w:t>EMAS</w:t>
            </w:r>
            <w:r>
              <w:rPr>
                <w:rFonts w:eastAsia="Andale Sans UI"/>
                <w:sz w:val="24"/>
                <w:szCs w:val="24"/>
                <w:lang w:bidi="en-US"/>
              </w:rPr>
              <w:t xml:space="preserve"> arba </w:t>
            </w:r>
            <w:r>
              <w:rPr>
                <w:rFonts w:eastAsia="Andale Sans UI"/>
                <w:i/>
                <w:iCs/>
                <w:sz w:val="24"/>
                <w:szCs w:val="24"/>
                <w:lang w:bidi="en-US"/>
              </w:rPr>
              <w:t>LST EN ISO 14001</w:t>
            </w:r>
            <w:r>
              <w:rPr>
                <w:rFonts w:eastAsia="Andale Sans UI"/>
                <w:sz w:val="24"/>
                <w:szCs w:val="24"/>
                <w:lang w:bidi="en-US"/>
              </w:rPr>
              <w:t xml:space="preserve"> sertifikatas, arba kitas lygiavertis </w:t>
            </w:r>
            <w:r>
              <w:rPr>
                <w:rFonts w:eastAsia="Andale Sans UI"/>
                <w:sz w:val="24"/>
                <w:szCs w:val="24"/>
                <w:lang w:bidi="en-US"/>
              </w:rPr>
              <w:lastRenderedPageBreak/>
              <w:t xml:space="preserve">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Pr>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Pr>
                <w:color w:val="000000"/>
              </w:rPr>
              <w:t xml:space="preserve"> </w:t>
            </w:r>
            <w:r>
              <w:rPr>
                <w:sz w:val="24"/>
                <w:szCs w:val="24"/>
              </w:rPr>
              <w:t>patvirtinto aprašo 10 punkto visus šiuos reikalavimus</w:t>
            </w:r>
            <w:r>
              <w:rPr>
                <w:color w:val="000000"/>
                <w:sz w:val="27"/>
                <w:szCs w:val="27"/>
              </w:rPr>
              <w:t>:</w:t>
            </w:r>
          </w:p>
          <w:p w14:paraId="7F72A09B" w14:textId="77777777" w:rsidR="00FE20E4" w:rsidRDefault="00FE20E4" w:rsidP="00FE20E4">
            <w:pPr>
              <w:ind w:firstLine="851"/>
              <w:jc w:val="both"/>
              <w:rPr>
                <w:color w:val="000000"/>
                <w:sz w:val="24"/>
                <w:szCs w:val="24"/>
              </w:rPr>
            </w:pPr>
            <w:bookmarkStart w:id="58" w:name="part_33e7c169efa3469bb3fbd07430741947"/>
            <w:bookmarkEnd w:id="58"/>
            <w:r>
              <w:rPr>
                <w:color w:val="000000"/>
                <w:sz w:val="24"/>
                <w:szCs w:val="24"/>
              </w:rPr>
              <w:t>1. apibrėžta įmonės ar įstaigos vadovybės patvirtinta aplinkos apsaugos politika ir atitiktis aplinkos apsaugos reikalavimams teikiant paslaugas ir vykdant darbus;</w:t>
            </w:r>
          </w:p>
          <w:p w14:paraId="6B886320" w14:textId="77777777" w:rsidR="00FE20E4" w:rsidRDefault="00FE20E4" w:rsidP="00FE20E4">
            <w:pPr>
              <w:ind w:firstLine="851"/>
              <w:jc w:val="both"/>
              <w:rPr>
                <w:color w:val="000000"/>
                <w:sz w:val="24"/>
                <w:szCs w:val="24"/>
              </w:rPr>
            </w:pPr>
            <w:bookmarkStart w:id="59" w:name="part_bf646b5def314c43954a3d0e0b880ac4"/>
            <w:bookmarkEnd w:id="59"/>
            <w:r>
              <w:rPr>
                <w:color w:val="000000"/>
                <w:sz w:val="24"/>
                <w:szCs w:val="24"/>
              </w:rPr>
              <w:t>2. nustatyti reikšmingiausi aplinkos apsaugos aspektai, kuriems poveikį daro arba gali daryti įmonės ar įstaigos vykdoma veikla, ir šiuos aplinkos apsaugos aspektus reglamentuojantys teisės aktai;</w:t>
            </w:r>
          </w:p>
          <w:p w14:paraId="6A4FB689" w14:textId="77777777" w:rsidR="00FE20E4" w:rsidRDefault="00FE20E4" w:rsidP="00FE20E4">
            <w:pPr>
              <w:ind w:firstLine="851"/>
              <w:jc w:val="both"/>
              <w:rPr>
                <w:color w:val="000000"/>
                <w:sz w:val="24"/>
                <w:szCs w:val="24"/>
              </w:rPr>
            </w:pPr>
            <w:bookmarkStart w:id="60" w:name="part_4f09a2613de44fd1832052d5ec1dedea"/>
            <w:bookmarkEnd w:id="60"/>
            <w:r>
              <w:rPr>
                <w:color w:val="000000"/>
                <w:sz w:val="24"/>
                <w:szCs w:val="24"/>
              </w:rPr>
              <w:lastRenderedPageBreak/>
              <w:t>3. nustatyti aplinkosauginiai tikslai, uždaviniai ir priemonės šiems tikslams pasiekti;</w:t>
            </w:r>
          </w:p>
          <w:p w14:paraId="0F1AA5FA" w14:textId="77777777" w:rsidR="00FE20E4" w:rsidRDefault="00FE20E4" w:rsidP="00FE20E4">
            <w:pPr>
              <w:ind w:firstLine="851"/>
              <w:jc w:val="both"/>
              <w:rPr>
                <w:color w:val="000000"/>
                <w:sz w:val="24"/>
                <w:szCs w:val="24"/>
              </w:rPr>
            </w:pPr>
            <w:bookmarkStart w:id="61" w:name="part_7abd5c50b3ec400d87c599422b297e54"/>
            <w:bookmarkEnd w:id="61"/>
            <w:r>
              <w:rPr>
                <w:color w:val="000000"/>
                <w:sz w:val="24"/>
                <w:szCs w:val="24"/>
              </w:rPr>
              <w:t>4. numatyta aplinkosauginių tikslų įgyvendinimo stebėsena – paskirti atsakingi asmenys, nustatyta jų atsakomybė, pareigos ir priemonių įgyvendinimo terminai;</w:t>
            </w:r>
          </w:p>
          <w:p w14:paraId="519D0DAC" w14:textId="7BCC727D" w:rsidR="00D6654D" w:rsidRPr="00D14BB3" w:rsidRDefault="00D6654D"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72A76D6E" w14:textId="77777777" w:rsidR="00FE20E4" w:rsidRDefault="00FE20E4" w:rsidP="00FE20E4">
            <w:pPr>
              <w:pStyle w:val="ListParagraph"/>
              <w:numPr>
                <w:ilvl w:val="0"/>
                <w:numId w:val="23"/>
              </w:numPr>
              <w:shd w:val="clear" w:color="auto" w:fill="FFFFFF"/>
              <w:suppressAutoHyphens/>
              <w:autoSpaceDN w:val="0"/>
              <w:ind w:left="180" w:hanging="180"/>
              <w:jc w:val="both"/>
              <w:textAlignment w:val="baseline"/>
              <w:rPr>
                <w:i/>
                <w:color w:val="000000"/>
                <w:szCs w:val="24"/>
              </w:rPr>
            </w:pPr>
            <w:r>
              <w:rPr>
                <w:i/>
                <w:color w:val="000000"/>
                <w:szCs w:val="24"/>
                <w:shd w:val="clear" w:color="auto" w:fill="FFFFFF"/>
              </w:rPr>
              <w:lastRenderedPageBreak/>
              <w:t>Jeigu pasiūlymą teikia ūkio subjektų grupė – reikalavimą turi atitikti ūkio</w:t>
            </w:r>
            <w:r>
              <w:rPr>
                <w:i/>
                <w:color w:val="000000"/>
                <w:szCs w:val="24"/>
              </w:rPr>
              <w:t xml:space="preserve"> subjektų grupės </w:t>
            </w:r>
            <w:r>
              <w:rPr>
                <w:i/>
                <w:color w:val="000000"/>
                <w:szCs w:val="24"/>
              </w:rPr>
              <w:lastRenderedPageBreak/>
              <w:t>narys (-</w:t>
            </w:r>
            <w:proofErr w:type="spellStart"/>
            <w:r>
              <w:rPr>
                <w:i/>
                <w:color w:val="000000"/>
                <w:szCs w:val="24"/>
              </w:rPr>
              <w:t>iai</w:t>
            </w:r>
            <w:proofErr w:type="spellEnd"/>
            <w:r>
              <w:rPr>
                <w:i/>
                <w:color w:val="000000"/>
                <w:szCs w:val="24"/>
              </w:rPr>
              <w:t>), atsižvelgiant į jų prisiimamus įsipareigojimus pirkimo sutarčiai vykdyti;</w:t>
            </w:r>
          </w:p>
          <w:p w14:paraId="1C1E0BE0" w14:textId="77777777" w:rsidR="00FE20E4" w:rsidRDefault="00FE20E4" w:rsidP="00FE20E4">
            <w:pPr>
              <w:pStyle w:val="ListParagraph"/>
              <w:numPr>
                <w:ilvl w:val="0"/>
                <w:numId w:val="23"/>
              </w:numPr>
              <w:shd w:val="clear" w:color="auto" w:fill="FFFFFF"/>
              <w:suppressAutoHyphens/>
              <w:autoSpaceDN w:val="0"/>
              <w:ind w:left="180" w:hanging="180"/>
              <w:jc w:val="both"/>
              <w:textAlignment w:val="baseline"/>
              <w:rPr>
                <w:i/>
                <w:color w:val="000000"/>
                <w:szCs w:val="24"/>
              </w:rPr>
            </w:pPr>
            <w:r>
              <w:rPr>
                <w:i/>
                <w:color w:val="000000"/>
                <w:szCs w:val="24"/>
              </w:rPr>
              <w:t>Tiekėjas gali remtis kitų ūkio subjektų pajėgumais atsižvelgiant į jų prisiimamus įsipareigojimus pirkimo sutarčiai vykdyti;</w:t>
            </w:r>
          </w:p>
          <w:p w14:paraId="11225EA6" w14:textId="47BA4E0A" w:rsidR="00132FC0" w:rsidRPr="00F0499F" w:rsidRDefault="00FE20E4" w:rsidP="00FE20E4">
            <w:pPr>
              <w:autoSpaceDE w:val="0"/>
              <w:autoSpaceDN w:val="0"/>
              <w:adjustRightInd w:val="0"/>
              <w:rPr>
                <w:rFonts w:cstheme="minorHAnsi"/>
                <w:color w:val="000000"/>
              </w:rPr>
            </w:pPr>
            <w:r>
              <w:rPr>
                <w:i/>
                <w:color w:val="000000"/>
                <w:szCs w:val="24"/>
              </w:rPr>
              <w:t xml:space="preserve">Subtiekėjai turi laikytis reikalaujamų </w:t>
            </w:r>
            <w:r>
              <w:rPr>
                <w:bCs/>
                <w:i/>
                <w:color w:val="000000"/>
                <w:szCs w:val="24"/>
              </w:rPr>
              <w:t xml:space="preserve">aplinkos apsaugos vadybos priemonių, </w:t>
            </w:r>
            <w:r>
              <w:rPr>
                <w:i/>
                <w:color w:val="000000"/>
                <w:szCs w:val="24"/>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2" w:name="_Ref38291379"/>
      <w:bookmarkStart w:id="63" w:name="_Ref38291394"/>
      <w:bookmarkStart w:id="64" w:name="_Ref38898251"/>
      <w:bookmarkStart w:id="65"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2"/>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2EDF208A" w14:textId="77777777" w:rsidR="00693D4F" w:rsidRDefault="00693D4F" w:rsidP="00DE290C">
      <w:pPr>
        <w:rPr>
          <w:rFonts w:cstheme="minorHAnsi"/>
          <w:color w:val="7030A0"/>
        </w:rPr>
      </w:pPr>
    </w:p>
    <w:p w14:paraId="50755AE9" w14:textId="77777777" w:rsidR="00A82687" w:rsidRDefault="00A82687" w:rsidP="00A82687">
      <w:pPr>
        <w:spacing w:after="0" w:line="240" w:lineRule="auto"/>
        <w:ind w:right="-178"/>
        <w:jc w:val="center"/>
        <w:rPr>
          <w:i/>
          <w:sz w:val="16"/>
          <w:szCs w:val="16"/>
        </w:rPr>
      </w:pPr>
      <w:r>
        <w:rPr>
          <w:i/>
          <w:sz w:val="16"/>
          <w:szCs w:val="16"/>
        </w:rPr>
        <w:t>Herbas arba prekių ženklas</w:t>
      </w:r>
    </w:p>
    <w:p w14:paraId="412D7CA1" w14:textId="77777777" w:rsidR="00A82687" w:rsidRDefault="00A82687" w:rsidP="00A82687">
      <w:pPr>
        <w:spacing w:after="0" w:line="240" w:lineRule="auto"/>
        <w:ind w:right="-178"/>
        <w:jc w:val="center"/>
        <w:rPr>
          <w:i/>
          <w:sz w:val="16"/>
          <w:szCs w:val="16"/>
        </w:rPr>
      </w:pPr>
    </w:p>
    <w:p w14:paraId="0912FA1E" w14:textId="77777777" w:rsidR="00A82687" w:rsidRDefault="00A82687" w:rsidP="00A82687">
      <w:pPr>
        <w:spacing w:after="0" w:line="240" w:lineRule="auto"/>
        <w:ind w:right="-178"/>
        <w:jc w:val="center"/>
        <w:rPr>
          <w:i/>
          <w:sz w:val="16"/>
          <w:szCs w:val="16"/>
        </w:rPr>
      </w:pPr>
      <w:r>
        <w:rPr>
          <w:i/>
          <w:sz w:val="16"/>
          <w:szCs w:val="16"/>
        </w:rPr>
        <w:t>(Tiekėjo pavadinimas)</w:t>
      </w:r>
    </w:p>
    <w:p w14:paraId="38120B45" w14:textId="77777777" w:rsidR="00A82687" w:rsidRDefault="00A82687" w:rsidP="00A82687">
      <w:pPr>
        <w:spacing w:after="0" w:line="240" w:lineRule="auto"/>
        <w:ind w:right="-178"/>
        <w:jc w:val="center"/>
        <w:rPr>
          <w:i/>
        </w:rPr>
      </w:pPr>
    </w:p>
    <w:p w14:paraId="27471CA7" w14:textId="77777777" w:rsidR="00A82687" w:rsidRDefault="00A82687" w:rsidP="00A82687">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22EA30" w14:textId="77777777" w:rsidR="00A82687" w:rsidRDefault="00A82687" w:rsidP="00A82687">
      <w:pPr>
        <w:spacing w:after="0" w:line="240" w:lineRule="auto"/>
        <w:rPr>
          <w:b/>
          <w:bCs/>
          <w:szCs w:val="24"/>
        </w:rPr>
      </w:pPr>
    </w:p>
    <w:p w14:paraId="4C7F2421" w14:textId="77777777" w:rsidR="00A82687" w:rsidRDefault="00A82687" w:rsidP="00A82687">
      <w:pPr>
        <w:tabs>
          <w:tab w:val="center" w:pos="2520"/>
        </w:tabs>
        <w:spacing w:after="0" w:line="240" w:lineRule="auto"/>
        <w:jc w:val="both"/>
        <w:rPr>
          <w:szCs w:val="24"/>
        </w:rPr>
      </w:pPr>
      <w:r>
        <w:rPr>
          <w:szCs w:val="24"/>
        </w:rPr>
        <w:t>UAB Kauno butų ūkiui</w:t>
      </w:r>
    </w:p>
    <w:p w14:paraId="4499E705" w14:textId="77777777" w:rsidR="00A82687" w:rsidRDefault="00A82687" w:rsidP="00A82687">
      <w:pPr>
        <w:spacing w:after="0" w:line="240" w:lineRule="auto"/>
        <w:jc w:val="center"/>
        <w:rPr>
          <w:b/>
          <w:szCs w:val="24"/>
        </w:rPr>
      </w:pPr>
      <w:r>
        <w:rPr>
          <w:b/>
          <w:szCs w:val="24"/>
        </w:rPr>
        <w:t>PASIŪLYMAS</w:t>
      </w:r>
    </w:p>
    <w:p w14:paraId="5F408D45" w14:textId="77777777" w:rsidR="00A82687" w:rsidRDefault="00A82687" w:rsidP="00A82687">
      <w:pPr>
        <w:spacing w:after="0" w:line="240" w:lineRule="auto"/>
        <w:jc w:val="center"/>
        <w:rPr>
          <w:b/>
          <w:szCs w:val="24"/>
        </w:rPr>
      </w:pPr>
      <w:r>
        <w:rPr>
          <w:b/>
          <w:szCs w:val="24"/>
        </w:rPr>
        <w:t>I DALIS</w:t>
      </w:r>
    </w:p>
    <w:p w14:paraId="4A7883D5" w14:textId="77777777" w:rsidR="00A82687" w:rsidRDefault="00A82687" w:rsidP="00A82687">
      <w:pPr>
        <w:spacing w:after="0" w:line="240" w:lineRule="auto"/>
        <w:jc w:val="center"/>
        <w:rPr>
          <w:bCs/>
          <w:szCs w:val="24"/>
        </w:rPr>
      </w:pPr>
      <w:r w:rsidRPr="00D84717">
        <w:rPr>
          <w:bCs/>
          <w:szCs w:val="24"/>
        </w:rPr>
        <w:t>Daugiabučio gyvenamojo namo</w:t>
      </w:r>
      <w:r>
        <w:rPr>
          <w:bCs/>
          <w:szCs w:val="24"/>
        </w:rPr>
        <w:t xml:space="preserve"> Pramonės pr. 1,</w:t>
      </w:r>
      <w:r w:rsidRPr="00D84717">
        <w:rPr>
          <w:bCs/>
          <w:szCs w:val="24"/>
        </w:rPr>
        <w:t xml:space="preserve"> Kaunas </w:t>
      </w:r>
      <w:r>
        <w:rPr>
          <w:bCs/>
          <w:szCs w:val="24"/>
        </w:rPr>
        <w:t>šilumos ir karšto vandens</w:t>
      </w:r>
      <w:r w:rsidRPr="00D84717">
        <w:rPr>
          <w:bCs/>
          <w:szCs w:val="24"/>
        </w:rPr>
        <w:t xml:space="preserve"> sistemos atnaujinimas (modernizavimas)</w:t>
      </w:r>
    </w:p>
    <w:p w14:paraId="0C664E36" w14:textId="77777777" w:rsidR="00A82687" w:rsidRPr="00361BB9" w:rsidRDefault="00A82687" w:rsidP="00A82687">
      <w:pPr>
        <w:spacing w:after="0" w:line="240" w:lineRule="auto"/>
        <w:jc w:val="center"/>
        <w:rPr>
          <w:bCs/>
          <w:szCs w:val="24"/>
        </w:rPr>
      </w:pPr>
      <w:r w:rsidRPr="00361BB9">
        <w:rPr>
          <w:bCs/>
          <w:szCs w:val="24"/>
        </w:rPr>
        <w:t>(Data)</w:t>
      </w:r>
    </w:p>
    <w:p w14:paraId="4BD31A33" w14:textId="77777777" w:rsidR="00A82687" w:rsidRPr="00361BB9" w:rsidRDefault="00A82687" w:rsidP="00A82687">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A82687" w:rsidRPr="00361BB9" w14:paraId="07387538" w14:textId="77777777" w:rsidTr="00B906EE">
        <w:tc>
          <w:tcPr>
            <w:tcW w:w="5812" w:type="dxa"/>
          </w:tcPr>
          <w:p w14:paraId="7CA0F349" w14:textId="77777777" w:rsidR="00A82687" w:rsidRPr="00361BB9" w:rsidRDefault="00A82687" w:rsidP="00B906EE">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45A232C7" w14:textId="77777777" w:rsidR="00A82687" w:rsidRPr="00361BB9" w:rsidRDefault="00A82687" w:rsidP="00B906EE">
            <w:pPr>
              <w:spacing w:after="0" w:line="240" w:lineRule="auto"/>
              <w:rPr>
                <w:szCs w:val="24"/>
              </w:rPr>
            </w:pPr>
          </w:p>
          <w:p w14:paraId="7A82CE7C" w14:textId="77777777" w:rsidR="00A82687" w:rsidRPr="00361BB9" w:rsidRDefault="00A82687" w:rsidP="00B906EE">
            <w:pPr>
              <w:spacing w:after="0" w:line="240" w:lineRule="auto"/>
              <w:rPr>
                <w:szCs w:val="24"/>
              </w:rPr>
            </w:pPr>
          </w:p>
        </w:tc>
      </w:tr>
      <w:tr w:rsidR="00A82687" w:rsidRPr="00361BB9" w14:paraId="2A76FED2" w14:textId="77777777" w:rsidTr="00B906EE">
        <w:tc>
          <w:tcPr>
            <w:tcW w:w="5812" w:type="dxa"/>
          </w:tcPr>
          <w:p w14:paraId="1BF596B9" w14:textId="77777777" w:rsidR="00A82687" w:rsidRPr="00361BB9" w:rsidRDefault="00A82687" w:rsidP="00B906EE">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37A40595" w14:textId="77777777" w:rsidR="00A82687" w:rsidRPr="00361BB9" w:rsidRDefault="00A82687" w:rsidP="00B906EE">
            <w:pPr>
              <w:spacing w:after="0" w:line="240" w:lineRule="auto"/>
              <w:rPr>
                <w:szCs w:val="24"/>
              </w:rPr>
            </w:pPr>
          </w:p>
        </w:tc>
      </w:tr>
      <w:tr w:rsidR="00A82687" w:rsidRPr="00361BB9" w14:paraId="39CE906E" w14:textId="77777777" w:rsidTr="00B906EE">
        <w:trPr>
          <w:trHeight w:val="421"/>
        </w:trPr>
        <w:tc>
          <w:tcPr>
            <w:tcW w:w="5812" w:type="dxa"/>
          </w:tcPr>
          <w:p w14:paraId="321A8207" w14:textId="77777777" w:rsidR="00A82687" w:rsidRPr="00361BB9" w:rsidRDefault="00A82687" w:rsidP="00B906EE">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3DFB01D0" w14:textId="77777777" w:rsidR="00A82687" w:rsidRPr="00361BB9" w:rsidRDefault="00A82687" w:rsidP="00B906EE">
            <w:pPr>
              <w:spacing w:after="0" w:line="240" w:lineRule="auto"/>
              <w:rPr>
                <w:szCs w:val="24"/>
              </w:rPr>
            </w:pPr>
          </w:p>
          <w:p w14:paraId="61815609" w14:textId="77777777" w:rsidR="00A82687" w:rsidRPr="00361BB9" w:rsidRDefault="00A82687" w:rsidP="00B906EE">
            <w:pPr>
              <w:spacing w:after="0" w:line="240" w:lineRule="auto"/>
              <w:rPr>
                <w:szCs w:val="24"/>
              </w:rPr>
            </w:pPr>
          </w:p>
        </w:tc>
      </w:tr>
      <w:tr w:rsidR="00A82687" w:rsidRPr="00361BB9" w14:paraId="2C4245E8" w14:textId="77777777" w:rsidTr="00B906EE">
        <w:tc>
          <w:tcPr>
            <w:tcW w:w="5812" w:type="dxa"/>
          </w:tcPr>
          <w:p w14:paraId="44879AC9" w14:textId="77777777" w:rsidR="00A82687" w:rsidRPr="00361BB9" w:rsidRDefault="00A82687" w:rsidP="00B906EE">
            <w:pPr>
              <w:spacing w:after="0" w:line="240" w:lineRule="auto"/>
              <w:rPr>
                <w:b/>
                <w:szCs w:val="24"/>
              </w:rPr>
            </w:pPr>
            <w:r w:rsidRPr="00361BB9">
              <w:rPr>
                <w:b/>
                <w:szCs w:val="24"/>
              </w:rPr>
              <w:t>Už pasiūlymą atsakingo asmens vardas, pavardė</w:t>
            </w:r>
          </w:p>
        </w:tc>
        <w:tc>
          <w:tcPr>
            <w:tcW w:w="3827" w:type="dxa"/>
          </w:tcPr>
          <w:p w14:paraId="2149EE28" w14:textId="77777777" w:rsidR="00A82687" w:rsidRPr="00361BB9" w:rsidRDefault="00A82687" w:rsidP="00B906EE">
            <w:pPr>
              <w:spacing w:after="0" w:line="240" w:lineRule="auto"/>
              <w:rPr>
                <w:szCs w:val="24"/>
              </w:rPr>
            </w:pPr>
          </w:p>
        </w:tc>
      </w:tr>
      <w:tr w:rsidR="00A82687" w:rsidRPr="00361BB9" w14:paraId="1850948C" w14:textId="77777777" w:rsidTr="00B906EE">
        <w:tc>
          <w:tcPr>
            <w:tcW w:w="5812" w:type="dxa"/>
          </w:tcPr>
          <w:p w14:paraId="058092CD" w14:textId="77777777" w:rsidR="00A82687" w:rsidRPr="00361BB9" w:rsidRDefault="00A82687" w:rsidP="00B906EE">
            <w:pPr>
              <w:spacing w:after="0" w:line="240" w:lineRule="auto"/>
              <w:rPr>
                <w:b/>
                <w:szCs w:val="24"/>
              </w:rPr>
            </w:pPr>
            <w:r w:rsidRPr="00361BB9">
              <w:rPr>
                <w:b/>
                <w:szCs w:val="24"/>
              </w:rPr>
              <w:t>Telefono numeris</w:t>
            </w:r>
          </w:p>
        </w:tc>
        <w:tc>
          <w:tcPr>
            <w:tcW w:w="3827" w:type="dxa"/>
          </w:tcPr>
          <w:p w14:paraId="308C7AD2" w14:textId="77777777" w:rsidR="00A82687" w:rsidRPr="00361BB9" w:rsidRDefault="00A82687" w:rsidP="00B906EE">
            <w:pPr>
              <w:spacing w:after="0" w:line="240" w:lineRule="auto"/>
              <w:rPr>
                <w:szCs w:val="24"/>
              </w:rPr>
            </w:pPr>
          </w:p>
        </w:tc>
      </w:tr>
      <w:tr w:rsidR="00A82687" w:rsidRPr="00361BB9" w14:paraId="752C0E11" w14:textId="77777777" w:rsidTr="00B906EE">
        <w:tc>
          <w:tcPr>
            <w:tcW w:w="5812" w:type="dxa"/>
          </w:tcPr>
          <w:p w14:paraId="665F728F" w14:textId="77777777" w:rsidR="00A82687" w:rsidRPr="00361BB9" w:rsidRDefault="00A82687" w:rsidP="00B906EE">
            <w:pPr>
              <w:spacing w:after="0" w:line="240" w:lineRule="auto"/>
              <w:rPr>
                <w:b/>
                <w:szCs w:val="24"/>
              </w:rPr>
            </w:pPr>
            <w:r w:rsidRPr="00361BB9">
              <w:rPr>
                <w:b/>
                <w:szCs w:val="24"/>
              </w:rPr>
              <w:t>Fakso numeris</w:t>
            </w:r>
          </w:p>
        </w:tc>
        <w:tc>
          <w:tcPr>
            <w:tcW w:w="3827" w:type="dxa"/>
          </w:tcPr>
          <w:p w14:paraId="76BABE86" w14:textId="77777777" w:rsidR="00A82687" w:rsidRPr="00361BB9" w:rsidRDefault="00A82687" w:rsidP="00B906EE">
            <w:pPr>
              <w:spacing w:after="0" w:line="240" w:lineRule="auto"/>
              <w:rPr>
                <w:szCs w:val="24"/>
              </w:rPr>
            </w:pPr>
          </w:p>
        </w:tc>
      </w:tr>
      <w:tr w:rsidR="00A82687" w:rsidRPr="00361BB9" w14:paraId="21599F37" w14:textId="77777777" w:rsidTr="00B906EE">
        <w:tc>
          <w:tcPr>
            <w:tcW w:w="5812" w:type="dxa"/>
          </w:tcPr>
          <w:p w14:paraId="362497E4" w14:textId="77777777" w:rsidR="00A82687" w:rsidRPr="00361BB9" w:rsidRDefault="00A82687" w:rsidP="00B906EE">
            <w:pPr>
              <w:spacing w:after="0" w:line="240" w:lineRule="auto"/>
              <w:rPr>
                <w:b/>
                <w:szCs w:val="24"/>
              </w:rPr>
            </w:pPr>
            <w:r w:rsidRPr="00361BB9">
              <w:rPr>
                <w:b/>
                <w:szCs w:val="24"/>
              </w:rPr>
              <w:t>El. pašto adresas</w:t>
            </w:r>
          </w:p>
        </w:tc>
        <w:tc>
          <w:tcPr>
            <w:tcW w:w="3827" w:type="dxa"/>
          </w:tcPr>
          <w:p w14:paraId="34E3C717" w14:textId="77777777" w:rsidR="00A82687" w:rsidRPr="00361BB9" w:rsidRDefault="00A82687" w:rsidP="00B906EE">
            <w:pPr>
              <w:spacing w:after="0" w:line="240" w:lineRule="auto"/>
              <w:rPr>
                <w:szCs w:val="24"/>
              </w:rPr>
            </w:pPr>
          </w:p>
        </w:tc>
      </w:tr>
    </w:tbl>
    <w:p w14:paraId="063DBD00" w14:textId="77777777" w:rsidR="00A82687" w:rsidRPr="00361BB9" w:rsidRDefault="00A82687" w:rsidP="00A82687">
      <w:pPr>
        <w:spacing w:after="0" w:line="240" w:lineRule="auto"/>
        <w:jc w:val="both"/>
        <w:rPr>
          <w:i/>
          <w:iCs/>
          <w:szCs w:val="24"/>
        </w:rPr>
      </w:pPr>
    </w:p>
    <w:p w14:paraId="09886F70" w14:textId="77777777" w:rsidR="00A82687" w:rsidRPr="00361BB9" w:rsidRDefault="00A82687" w:rsidP="00A82687">
      <w:pPr>
        <w:spacing w:after="0" w:line="240" w:lineRule="auto"/>
        <w:jc w:val="both"/>
        <w:rPr>
          <w:szCs w:val="24"/>
        </w:rPr>
      </w:pPr>
      <w:r w:rsidRPr="00361BB9">
        <w:rPr>
          <w:szCs w:val="24"/>
        </w:rPr>
        <w:t>Šiuo pasiūlymu pažymime, kad sutinkame su visomis pirkimo sąlygomis, nustatytomis :</w:t>
      </w:r>
    </w:p>
    <w:p w14:paraId="5227C546" w14:textId="77777777" w:rsidR="00A82687" w:rsidRPr="00361BB9" w:rsidRDefault="00A82687" w:rsidP="00A82687">
      <w:pPr>
        <w:spacing w:after="0" w:line="240" w:lineRule="auto"/>
        <w:jc w:val="both"/>
        <w:rPr>
          <w:szCs w:val="24"/>
        </w:rPr>
      </w:pPr>
      <w:r w:rsidRPr="00361BB9">
        <w:rPr>
          <w:szCs w:val="24"/>
        </w:rPr>
        <w:t xml:space="preserve">1) pirkimo skelbime, paskelbtame Viešųjų pirkimų įstatymo nustatyta tvarka </w:t>
      </w:r>
      <w:r w:rsidRPr="00377271">
        <w:rPr>
          <w:szCs w:val="24"/>
        </w:rPr>
        <w:t>CVP IS;</w:t>
      </w:r>
    </w:p>
    <w:p w14:paraId="5AC7E100" w14:textId="77777777" w:rsidR="00A82687" w:rsidRPr="00361BB9" w:rsidRDefault="00A82687" w:rsidP="00A82687">
      <w:pPr>
        <w:spacing w:after="0" w:line="240" w:lineRule="auto"/>
        <w:jc w:val="both"/>
        <w:rPr>
          <w:szCs w:val="24"/>
        </w:rPr>
      </w:pPr>
      <w:r w:rsidRPr="00361BB9">
        <w:rPr>
          <w:szCs w:val="24"/>
        </w:rPr>
        <w:t>2) konkurso sąlygose;</w:t>
      </w:r>
    </w:p>
    <w:p w14:paraId="410F9D48" w14:textId="77777777" w:rsidR="00A82687" w:rsidRDefault="00A82687" w:rsidP="00A82687">
      <w:pPr>
        <w:spacing w:after="0" w:line="240" w:lineRule="auto"/>
        <w:jc w:val="both"/>
        <w:rPr>
          <w:szCs w:val="24"/>
        </w:rPr>
      </w:pPr>
      <w:r w:rsidRPr="00361BB9">
        <w:rPr>
          <w:szCs w:val="24"/>
        </w:rPr>
        <w:t>3) kituose pirkimo dokumentuose (jų paaiškinimuose, papildymuose).</w:t>
      </w:r>
    </w:p>
    <w:p w14:paraId="0F11BCA9" w14:textId="77777777" w:rsidR="00A82687" w:rsidRPr="00972AFE" w:rsidRDefault="00A82687" w:rsidP="00A82687">
      <w:pPr>
        <w:pStyle w:val="prastasis1"/>
        <w:ind w:firstLine="567"/>
        <w:jc w:val="both"/>
        <w:rPr>
          <w:rStyle w:val="Numatytasispastraiposriftas1"/>
          <w:rFonts w:eastAsiaTheme="majorEastAsia"/>
          <w:b/>
          <w:sz w:val="22"/>
          <w:szCs w:val="22"/>
        </w:rPr>
      </w:pPr>
      <w:r w:rsidRPr="00972AFE">
        <w:rPr>
          <w:rStyle w:val="Numatytasispastraiposriftas1"/>
          <w:rFonts w:eastAsiaTheme="majorEastAsia"/>
          <w:b/>
          <w:sz w:val="22"/>
          <w:szCs w:val="22"/>
        </w:rPr>
        <w:t>Patvirtiname, kad susipažinome su techninėmis specifikacijomis</w:t>
      </w:r>
      <w:r>
        <w:rPr>
          <w:rStyle w:val="Numatytasispastraiposriftas1"/>
          <w:rFonts w:eastAsiaTheme="majorEastAsia"/>
          <w:b/>
          <w:sz w:val="22"/>
          <w:szCs w:val="22"/>
        </w:rPr>
        <w:t xml:space="preserve">, </w:t>
      </w:r>
      <w:r w:rsidRPr="00972AFE">
        <w:rPr>
          <w:rStyle w:val="Numatytasispastraiposriftas1"/>
          <w:rFonts w:eastAsiaTheme="majorEastAsia"/>
          <w:b/>
          <w:sz w:val="22"/>
          <w:szCs w:val="22"/>
        </w:rPr>
        <w:t>ir kitais Perkančiosios organizacijos reikalavimais bei pirkimo objekto vieta.</w:t>
      </w:r>
    </w:p>
    <w:p w14:paraId="367F4948" w14:textId="77777777" w:rsidR="00A82687" w:rsidRDefault="00A82687" w:rsidP="00A82687">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4C2B173D" w14:textId="77777777" w:rsidR="00A82687" w:rsidRDefault="00A82687" w:rsidP="00A82687">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A82687" w:rsidRPr="00E00874" w14:paraId="29151C20" w14:textId="77777777" w:rsidTr="00B906EE">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74EF6"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7B0CF800"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B930087" w14:textId="77777777" w:rsidR="00A82687" w:rsidRPr="00E00874" w:rsidRDefault="00A82687" w:rsidP="00B906EE">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1187FD82" w14:textId="77777777" w:rsidR="00A82687" w:rsidRPr="00E00874" w:rsidRDefault="00A82687" w:rsidP="00B906EE">
            <w:pPr>
              <w:spacing w:after="0" w:line="240" w:lineRule="auto"/>
              <w:rPr>
                <w:rFonts w:eastAsia="Times New Roman"/>
                <w:color w:val="000000"/>
                <w:sz w:val="20"/>
                <w:szCs w:val="20"/>
                <w:lang w:val="en-US"/>
              </w:rPr>
            </w:pPr>
          </w:p>
        </w:tc>
      </w:tr>
      <w:tr w:rsidR="00A82687" w:rsidRPr="00A33FA9" w14:paraId="5EA7B76C"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9E4BE6F" w14:textId="77777777" w:rsidR="00A82687" w:rsidRPr="00E00874" w:rsidRDefault="00A82687" w:rsidP="00A82687">
            <w:pPr>
              <w:numPr>
                <w:ilvl w:val="0"/>
                <w:numId w:val="21"/>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476A74C0" w14:textId="77777777" w:rsidR="00A82687" w:rsidRPr="00FA4463" w:rsidRDefault="00A82687" w:rsidP="00B906EE">
            <w:pPr>
              <w:spacing w:after="0" w:line="240" w:lineRule="auto"/>
              <w:jc w:val="both"/>
              <w:rPr>
                <w:sz w:val="20"/>
                <w:szCs w:val="20"/>
              </w:rPr>
            </w:pPr>
            <w:r w:rsidRPr="00FA4463">
              <w:rPr>
                <w:bCs/>
                <w:szCs w:val="24"/>
              </w:rPr>
              <w:t xml:space="preserve">Daugiabučio gyvenamojo namo </w:t>
            </w:r>
            <w:r>
              <w:rPr>
                <w:bCs/>
                <w:szCs w:val="24"/>
              </w:rPr>
              <w:t>Pramonės pr. 1</w:t>
            </w:r>
            <w:r w:rsidRPr="00FA4463">
              <w:rPr>
                <w:bCs/>
                <w:szCs w:val="24"/>
              </w:rPr>
              <w:t>, Kaunas šilumos punkto atnaujinimas (modernizavimas), kuris apima šilumos</w:t>
            </w:r>
            <w:r>
              <w:rPr>
                <w:bCs/>
                <w:szCs w:val="24"/>
              </w:rPr>
              <w:t xml:space="preserve"> ir karšto vandens</w:t>
            </w:r>
            <w:r w:rsidRPr="00FA4463">
              <w:rPr>
                <w:bCs/>
                <w:szCs w:val="24"/>
              </w:rPr>
              <w:t xml:space="preserve"> punkto</w:t>
            </w:r>
            <w:r>
              <w:rPr>
                <w:bCs/>
                <w:szCs w:val="24"/>
              </w:rPr>
              <w:t xml:space="preserve"> </w:t>
            </w:r>
            <w:r w:rsidRPr="00FA4463">
              <w:rPr>
                <w:bCs/>
                <w:szCs w:val="24"/>
              </w:rPr>
              <w:t>remontą pagal paprastojo remonto projekt</w:t>
            </w:r>
            <w:r>
              <w:rPr>
                <w:bCs/>
                <w:szCs w:val="24"/>
              </w:rPr>
              <w:t>ą</w:t>
            </w:r>
            <w:r w:rsidRPr="00FA4463">
              <w:rPr>
                <w:bCs/>
                <w:szCs w:val="24"/>
              </w:rPr>
              <w:t>, sistemos paleidimas, derinimas  ir įjungimas į UAB Kauno butų ūkio turimą „Pastatų administravimo informacinę sistemą“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0DCE14" w14:textId="77777777" w:rsidR="00A82687" w:rsidRPr="00A33FA9" w:rsidRDefault="00A82687" w:rsidP="00B906EE">
            <w:pPr>
              <w:spacing w:after="0" w:line="240" w:lineRule="auto"/>
              <w:rPr>
                <w:rFonts w:ascii="Calibri" w:eastAsia="Times New Roman" w:hAnsi="Calibri" w:cs="Calibri"/>
                <w:color w:val="000000"/>
                <w:sz w:val="22"/>
              </w:rPr>
            </w:pPr>
          </w:p>
        </w:tc>
      </w:tr>
      <w:tr w:rsidR="00A82687" w:rsidRPr="00A33FA9" w14:paraId="374B82C6"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3348220" w14:textId="77777777" w:rsidR="00A82687" w:rsidRPr="00E00874" w:rsidRDefault="00A82687" w:rsidP="00A82687">
            <w:pPr>
              <w:numPr>
                <w:ilvl w:val="0"/>
                <w:numId w:val="21"/>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7070E1EF" w14:textId="77777777" w:rsidR="00A82687" w:rsidRPr="00FA4463" w:rsidRDefault="00A82687" w:rsidP="00B906EE">
            <w:pPr>
              <w:spacing w:after="0" w:line="240" w:lineRule="auto"/>
              <w:jc w:val="both"/>
              <w:rPr>
                <w:bCs/>
                <w:szCs w:val="24"/>
              </w:rPr>
            </w:pPr>
            <w:r w:rsidRPr="00FA4463">
              <w:rPr>
                <w:bCs/>
                <w:szCs w:val="24"/>
              </w:rPr>
              <w:t xml:space="preserve">Daugiabučio gyvenamojo namo </w:t>
            </w:r>
            <w:r>
              <w:rPr>
                <w:bCs/>
                <w:szCs w:val="24"/>
              </w:rPr>
              <w:t>Pramonės pr. 1</w:t>
            </w:r>
            <w:r w:rsidRPr="00FA4463">
              <w:rPr>
                <w:bCs/>
                <w:szCs w:val="24"/>
              </w:rPr>
              <w:t>, Kaunas šildymo sistemos atnaujinimas (modernizavimas), kuris apima šildymo sistemos remontą pagal paprastojo remonto projekt</w:t>
            </w:r>
            <w:r>
              <w:rPr>
                <w:bCs/>
                <w:szCs w:val="24"/>
              </w:rPr>
              <w:t>ą</w:t>
            </w:r>
            <w:r w:rsidRPr="00FA4463">
              <w:rPr>
                <w:bCs/>
                <w:szCs w:val="24"/>
              </w:rPr>
              <w:t>, sistemos paleidimas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9885A3" w14:textId="77777777" w:rsidR="00A82687" w:rsidRPr="00E963D5" w:rsidRDefault="00A82687" w:rsidP="00B906EE">
            <w:pPr>
              <w:spacing w:after="0" w:line="240" w:lineRule="auto"/>
              <w:rPr>
                <w:rFonts w:ascii="Calibri" w:eastAsia="Times New Roman" w:hAnsi="Calibri" w:cs="Calibri"/>
                <w:color w:val="000000"/>
                <w:sz w:val="22"/>
                <w:lang w:val="en-US"/>
              </w:rPr>
            </w:pPr>
          </w:p>
        </w:tc>
      </w:tr>
      <w:tr w:rsidR="00A82687" w:rsidRPr="00E00874" w14:paraId="4C532A4A"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E4C77C" w14:textId="77777777" w:rsidR="00A82687" w:rsidRPr="00064EB4" w:rsidRDefault="00A82687" w:rsidP="00B906EE">
            <w:pPr>
              <w:spacing w:after="0" w:line="240" w:lineRule="auto"/>
              <w:jc w:val="right"/>
              <w:rPr>
                <w:rFonts w:eastAsia="Times New Roman"/>
                <w:color w:val="000000"/>
                <w:sz w:val="20"/>
                <w:szCs w:val="20"/>
                <w:lang w:val="en-US"/>
              </w:rPr>
            </w:pPr>
            <w:proofErr w:type="spellStart"/>
            <w:r w:rsidRPr="00064EB4">
              <w:rPr>
                <w:rFonts w:eastAsia="Times New Roman"/>
                <w:color w:val="000000"/>
                <w:sz w:val="20"/>
                <w:szCs w:val="20"/>
                <w:lang w:val="en-US"/>
              </w:rPr>
              <w:t>Pasiūlymo</w:t>
            </w:r>
            <w:proofErr w:type="spellEnd"/>
            <w:r w:rsidRPr="00064EB4">
              <w:rPr>
                <w:rFonts w:eastAsia="Times New Roman"/>
                <w:color w:val="000000"/>
                <w:sz w:val="20"/>
                <w:szCs w:val="20"/>
                <w:lang w:val="en-US"/>
              </w:rPr>
              <w:t xml:space="preserve"> </w:t>
            </w:r>
            <w:proofErr w:type="spellStart"/>
            <w:r w:rsidRPr="00064EB4">
              <w:rPr>
                <w:rFonts w:eastAsia="Times New Roman"/>
                <w:color w:val="000000"/>
                <w:sz w:val="20"/>
                <w:szCs w:val="20"/>
                <w:lang w:val="en-US"/>
              </w:rPr>
              <w:t>kaina</w:t>
            </w:r>
            <w:proofErr w:type="spellEnd"/>
            <w:r w:rsidRPr="00064EB4">
              <w:rPr>
                <w:rFonts w:eastAsia="Times New Roman"/>
                <w:color w:val="000000"/>
                <w:sz w:val="20"/>
                <w:szCs w:val="20"/>
                <w:lang w:val="en-US"/>
              </w:rPr>
              <w:t xml:space="preserve">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1C5CCEA"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E00874" w14:paraId="1A0115C0"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8A2756" w14:textId="77777777" w:rsidR="00A82687" w:rsidRPr="00064EB4" w:rsidRDefault="00A82687" w:rsidP="00B906EE">
            <w:pPr>
              <w:spacing w:after="0" w:line="240" w:lineRule="auto"/>
              <w:jc w:val="right"/>
              <w:rPr>
                <w:rFonts w:eastAsia="Times New Roman"/>
                <w:color w:val="000000"/>
                <w:sz w:val="20"/>
                <w:szCs w:val="20"/>
                <w:lang w:val="en-US"/>
              </w:rPr>
            </w:pPr>
            <w:r w:rsidRPr="00064EB4">
              <w:rPr>
                <w:rFonts w:eastAsia="Times New Roman"/>
                <w:color w:val="000000"/>
                <w:sz w:val="20"/>
                <w:szCs w:val="20"/>
                <w:lang w:val="en-US"/>
              </w:rPr>
              <w:lastRenderedPageBreak/>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813C88A"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CB581C" w14:paraId="79930C7E"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AC2265" w14:textId="77777777" w:rsidR="00A82687" w:rsidRPr="00064EB4" w:rsidRDefault="00A82687" w:rsidP="00B906EE">
            <w:pPr>
              <w:spacing w:after="0" w:line="240" w:lineRule="auto"/>
              <w:jc w:val="right"/>
              <w:rPr>
                <w:rFonts w:eastAsia="Times New Roman"/>
                <w:color w:val="000000"/>
                <w:sz w:val="20"/>
                <w:szCs w:val="20"/>
                <w:lang w:val="fr-FR"/>
              </w:rPr>
            </w:pPr>
            <w:proofErr w:type="spellStart"/>
            <w:r w:rsidRPr="00064EB4">
              <w:rPr>
                <w:rFonts w:eastAsia="Times New Roman"/>
                <w:color w:val="000000"/>
                <w:sz w:val="20"/>
                <w:szCs w:val="20"/>
                <w:lang w:val="fr-FR"/>
              </w:rPr>
              <w:t>Bendra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pasiūlymo</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kaina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kartu</w:t>
            </w:r>
            <w:proofErr w:type="spellEnd"/>
            <w:r w:rsidRPr="00064EB4">
              <w:rPr>
                <w:rFonts w:eastAsia="Times New Roman"/>
                <w:color w:val="000000"/>
                <w:sz w:val="20"/>
                <w:szCs w:val="20"/>
                <w:lang w:val="fr-FR"/>
              </w:rPr>
              <w:t xml:space="preserve">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4B046A6" w14:textId="77777777" w:rsidR="00A82687" w:rsidRPr="00CB581C" w:rsidRDefault="00A82687" w:rsidP="00B906EE">
            <w:pPr>
              <w:spacing w:after="0" w:line="240" w:lineRule="auto"/>
              <w:rPr>
                <w:rFonts w:ascii="Calibri" w:eastAsia="Times New Roman" w:hAnsi="Calibri" w:cs="Calibri"/>
                <w:color w:val="000000"/>
                <w:sz w:val="22"/>
                <w:lang w:val="fr-FR"/>
              </w:rPr>
            </w:pPr>
          </w:p>
        </w:tc>
      </w:tr>
    </w:tbl>
    <w:p w14:paraId="195334D6" w14:textId="77777777" w:rsidR="00A82687" w:rsidRDefault="00A82687" w:rsidP="00A82687">
      <w:pPr>
        <w:pStyle w:val="prastasis1"/>
        <w:jc w:val="both"/>
        <w:rPr>
          <w:sz w:val="22"/>
          <w:szCs w:val="22"/>
        </w:rPr>
      </w:pPr>
    </w:p>
    <w:p w14:paraId="281EC159" w14:textId="77777777" w:rsidR="00A82687" w:rsidRDefault="00A82687" w:rsidP="00A82687">
      <w:pPr>
        <w:pStyle w:val="prastasis1"/>
        <w:jc w:val="both"/>
        <w:rPr>
          <w:sz w:val="22"/>
          <w:szCs w:val="22"/>
        </w:rPr>
      </w:pPr>
    </w:p>
    <w:p w14:paraId="3EEC3160"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rStyle w:val="Numatytasispastraiposriftas1"/>
          <w:rFonts w:eastAsiaTheme="majorEastAsia"/>
          <w:i/>
          <w:sz w:val="22"/>
          <w:szCs w:val="22"/>
          <w:u w:val="single"/>
        </w:rPr>
      </w:pPr>
      <w:r w:rsidRPr="00687CBD">
        <w:rPr>
          <w:rStyle w:val="Numatytasispastraiposriftas1"/>
          <w:rFonts w:eastAsiaTheme="majorEastAsia"/>
          <w:sz w:val="22"/>
          <w:szCs w:val="22"/>
        </w:rPr>
        <w:t xml:space="preserve">Bendra pasiūlymo kaina su PVM </w:t>
      </w:r>
      <w:r w:rsidRPr="00687CBD">
        <w:rPr>
          <w:rStyle w:val="Numatytasispastraiposriftas1"/>
          <w:rFonts w:eastAsiaTheme="majorEastAsia"/>
          <w:sz w:val="22"/>
          <w:szCs w:val="22"/>
          <w:u w:val="single"/>
        </w:rPr>
        <w:t>________               _____</w:t>
      </w:r>
      <w:r w:rsidRPr="00687CBD">
        <w:rPr>
          <w:rStyle w:val="Numatytasispastraiposriftas1"/>
          <w:rFonts w:eastAsiaTheme="majorEastAsia"/>
          <w:sz w:val="22"/>
          <w:szCs w:val="22"/>
        </w:rPr>
        <w:t xml:space="preserve"> EUR.          </w:t>
      </w:r>
    </w:p>
    <w:p w14:paraId="062EF2A4"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rFonts w:eastAsiaTheme="majorEastAsia"/>
          <w:i/>
          <w:sz w:val="22"/>
          <w:szCs w:val="22"/>
          <w:u w:val="single"/>
        </w:rPr>
        <w:t>(suma žodžiais)</w:t>
      </w:r>
      <w:r w:rsidRPr="00687CBD">
        <w:rPr>
          <w:rStyle w:val="Numatytasispastraiposriftas1"/>
          <w:rFonts w:eastAsiaTheme="majorEastAsia"/>
          <w:sz w:val="22"/>
          <w:szCs w:val="22"/>
        </w:rPr>
        <w:t xml:space="preserve"> </w:t>
      </w:r>
    </w:p>
    <w:p w14:paraId="521F2AFC" w14:textId="77777777" w:rsidR="00A82687" w:rsidRDefault="00A82687" w:rsidP="00A82687">
      <w:pPr>
        <w:pStyle w:val="prastasis1"/>
        <w:jc w:val="both"/>
        <w:rPr>
          <w:sz w:val="22"/>
          <w:szCs w:val="22"/>
        </w:rPr>
      </w:pPr>
    </w:p>
    <w:p w14:paraId="10C0E23D" w14:textId="77777777" w:rsidR="00A82687" w:rsidRDefault="00A82687" w:rsidP="00A82687">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52B3E5B9" w14:textId="77777777" w:rsidR="00A82687" w:rsidRPr="004627A6" w:rsidRDefault="00A82687" w:rsidP="00A82687">
      <w:pPr>
        <w:pStyle w:val="prastasis1"/>
        <w:jc w:val="both"/>
        <w:rPr>
          <w:sz w:val="22"/>
          <w:szCs w:val="22"/>
        </w:rPr>
      </w:pPr>
      <w:r w:rsidRPr="004627A6">
        <w:rPr>
          <w:sz w:val="22"/>
          <w:szCs w:val="22"/>
        </w:rPr>
        <w:t>Tais atvejais, kai pagal galiojančius teisės aktus tiekėjui nereikia mokėti PVM, jis nurodo priežastis, dėl kurių PVM nemokamas: ________________________________________________________________________________</w:t>
      </w:r>
    </w:p>
    <w:p w14:paraId="5A80C073" w14:textId="77777777" w:rsidR="00A82687" w:rsidRDefault="00A82687" w:rsidP="00A82687">
      <w:pPr>
        <w:jc w:val="both"/>
        <w:rPr>
          <w:szCs w:val="24"/>
        </w:rPr>
      </w:pPr>
    </w:p>
    <w:p w14:paraId="1863D83E" w14:textId="77777777" w:rsidR="00A82687" w:rsidRPr="00361BB9" w:rsidRDefault="00A82687" w:rsidP="00A82687">
      <w:pPr>
        <w:jc w:val="both"/>
        <w:rPr>
          <w:szCs w:val="24"/>
        </w:rPr>
      </w:pPr>
      <w:r w:rsidRPr="00361BB9">
        <w:rPr>
          <w:szCs w:val="24"/>
        </w:rPr>
        <w:t>Siūlomi darbai visiškai atitinka pirkimo dokumentuose nurodytus reikalavimus.</w:t>
      </w:r>
    </w:p>
    <w:p w14:paraId="496B7B8B" w14:textId="77777777" w:rsidR="00A82687" w:rsidRPr="00F46FB3" w:rsidRDefault="00A82687" w:rsidP="00A82687">
      <w:pPr>
        <w:pStyle w:val="prastasis1"/>
        <w:ind w:firstLine="851"/>
        <w:jc w:val="both"/>
        <w:rPr>
          <w:sz w:val="22"/>
          <w:szCs w:val="22"/>
          <w:u w:val="single"/>
        </w:rPr>
      </w:pPr>
      <w:r w:rsidRPr="00F46FB3">
        <w:rPr>
          <w:sz w:val="22"/>
          <w:szCs w:val="22"/>
          <w:u w:val="single"/>
        </w:rPr>
        <w:t xml:space="preserve">Pastaba: </w:t>
      </w:r>
    </w:p>
    <w:p w14:paraId="3B6F661A" w14:textId="77777777" w:rsidR="00A82687" w:rsidRPr="00687CBD" w:rsidRDefault="00A82687" w:rsidP="00A82687">
      <w:pPr>
        <w:pStyle w:val="prastasis1"/>
        <w:ind w:firstLine="567"/>
        <w:jc w:val="both"/>
        <w:rPr>
          <w:sz w:val="22"/>
          <w:szCs w:val="22"/>
        </w:rPr>
      </w:pPr>
      <w:r w:rsidRPr="00687CBD">
        <w:rPr>
          <w:sz w:val="22"/>
          <w:szCs w:val="22"/>
        </w:rPr>
        <w:t>- kainos pasiūlyme nurodomos, paliekant du skaitmenis po kablelio</w:t>
      </w:r>
    </w:p>
    <w:p w14:paraId="3BACCEC9" w14:textId="77777777" w:rsidR="00A82687" w:rsidRPr="00687CBD" w:rsidRDefault="00A82687" w:rsidP="00A82687">
      <w:pPr>
        <w:pStyle w:val="prastasis1"/>
        <w:ind w:firstLine="567"/>
        <w:jc w:val="both"/>
        <w:rPr>
          <w:rStyle w:val="Numatytasispastraiposriftas1"/>
          <w:rFonts w:eastAsiaTheme="majorEastAsia"/>
          <w:sz w:val="22"/>
          <w:szCs w:val="22"/>
        </w:rPr>
      </w:pPr>
      <w:r w:rsidRPr="00687CBD">
        <w:rPr>
          <w:sz w:val="22"/>
          <w:szCs w:val="22"/>
        </w:rPr>
        <w:t>- bendra kaina turi atitikti pateiktų jos sudėtinių dalių sumą</w:t>
      </w:r>
      <w:r>
        <w:rPr>
          <w:sz w:val="22"/>
          <w:szCs w:val="22"/>
        </w:rPr>
        <w:t>.</w:t>
      </w:r>
    </w:p>
    <w:p w14:paraId="6F85B89A" w14:textId="77777777" w:rsidR="00A82687" w:rsidRDefault="00A82687" w:rsidP="00A82687">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visos tiekėjo patiriamos išlaidos</w:t>
      </w:r>
      <w:r>
        <w:rPr>
          <w:rStyle w:val="Numatytasispastraiposriftas1"/>
          <w:rFonts w:eastAsia="Times New Roman"/>
          <w:bCs/>
          <w:iCs/>
          <w:color w:val="000000"/>
          <w:sz w:val="22"/>
          <w:lang w:eastAsia="zh-CN"/>
        </w:rPr>
        <w:t>.</w:t>
      </w:r>
    </w:p>
    <w:p w14:paraId="7807E600" w14:textId="77777777" w:rsidR="00A82687" w:rsidRPr="00E72BCC" w:rsidRDefault="00A82687" w:rsidP="00A82687">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620F8A28" w14:textId="77777777" w:rsidR="00A82687" w:rsidRPr="00972AFE" w:rsidRDefault="00A82687" w:rsidP="00A82687">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0933F9A0" w14:textId="77777777" w:rsidR="00A82687" w:rsidRPr="00361BB9" w:rsidRDefault="00A82687" w:rsidP="00A82687">
      <w:pPr>
        <w:tabs>
          <w:tab w:val="left" w:pos="720"/>
        </w:tabs>
        <w:spacing w:after="0" w:line="240" w:lineRule="auto"/>
        <w:ind w:left="426"/>
        <w:jc w:val="both"/>
        <w:rPr>
          <w:szCs w:val="24"/>
        </w:rPr>
      </w:pPr>
    </w:p>
    <w:p w14:paraId="29FC217A" w14:textId="77777777" w:rsidR="00A82687" w:rsidRPr="00361BB9" w:rsidRDefault="00A82687" w:rsidP="00A82687">
      <w:pPr>
        <w:spacing w:after="0" w:line="240" w:lineRule="auto"/>
        <w:jc w:val="both"/>
        <w:rPr>
          <w:szCs w:val="24"/>
        </w:rPr>
      </w:pPr>
      <w:r w:rsidRPr="00361BB9">
        <w:rPr>
          <w:szCs w:val="24"/>
        </w:rPr>
        <w:t xml:space="preserve">Šiame pasiūlyme yra pateikta ir </w:t>
      </w:r>
      <w:r w:rsidRPr="00361BB9">
        <w:rPr>
          <w:b/>
          <w:szCs w:val="24"/>
        </w:rPr>
        <w:t>konfidenciali informacija</w:t>
      </w:r>
      <w:r w:rsidRPr="00361BB9">
        <w:rPr>
          <w:szCs w:val="24"/>
        </w:rPr>
        <w:t>**:</w:t>
      </w:r>
    </w:p>
    <w:p w14:paraId="489D218F" w14:textId="77777777" w:rsidR="00A82687" w:rsidRPr="00361BB9" w:rsidRDefault="00A82687" w:rsidP="00A82687">
      <w:pPr>
        <w:spacing w:after="0" w:line="240" w:lineRule="auto"/>
        <w:jc w:val="both"/>
        <w:rPr>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A82687" w:rsidRPr="00361BB9" w14:paraId="45DF29FA" w14:textId="77777777" w:rsidTr="00B906EE">
        <w:trPr>
          <w:jc w:val="center"/>
        </w:trPr>
        <w:tc>
          <w:tcPr>
            <w:tcW w:w="1019" w:type="dxa"/>
          </w:tcPr>
          <w:p w14:paraId="4F1D356D"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2765" w:type="dxa"/>
          </w:tcPr>
          <w:p w14:paraId="2E978591" w14:textId="77777777" w:rsidR="00A82687" w:rsidRPr="00361BB9" w:rsidRDefault="00A82687" w:rsidP="00B906EE">
            <w:pPr>
              <w:spacing w:after="0" w:line="240" w:lineRule="auto"/>
              <w:jc w:val="center"/>
              <w:rPr>
                <w:szCs w:val="24"/>
              </w:rPr>
            </w:pPr>
            <w:r w:rsidRPr="00361BB9">
              <w:rPr>
                <w:szCs w:val="24"/>
              </w:rPr>
              <w:t>Pateikto dokumento pavadinimas</w:t>
            </w:r>
          </w:p>
        </w:tc>
        <w:tc>
          <w:tcPr>
            <w:tcW w:w="6049" w:type="dxa"/>
          </w:tcPr>
          <w:p w14:paraId="05EBE5E5"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0303AEBE" w14:textId="77777777" w:rsidTr="00B906EE">
        <w:trPr>
          <w:jc w:val="center"/>
        </w:trPr>
        <w:tc>
          <w:tcPr>
            <w:tcW w:w="1019" w:type="dxa"/>
          </w:tcPr>
          <w:p w14:paraId="1D5A46F8" w14:textId="77777777" w:rsidR="00A82687" w:rsidRPr="00361BB9" w:rsidRDefault="00A82687" w:rsidP="00B906EE">
            <w:pPr>
              <w:spacing w:after="0" w:line="240" w:lineRule="auto"/>
              <w:jc w:val="both"/>
              <w:rPr>
                <w:szCs w:val="24"/>
              </w:rPr>
            </w:pPr>
          </w:p>
        </w:tc>
        <w:tc>
          <w:tcPr>
            <w:tcW w:w="2765" w:type="dxa"/>
          </w:tcPr>
          <w:p w14:paraId="2B616832" w14:textId="77777777" w:rsidR="00A82687" w:rsidRPr="00361BB9" w:rsidRDefault="00A82687" w:rsidP="00B906EE">
            <w:pPr>
              <w:spacing w:after="0" w:line="240" w:lineRule="auto"/>
              <w:jc w:val="both"/>
              <w:rPr>
                <w:szCs w:val="24"/>
              </w:rPr>
            </w:pPr>
          </w:p>
        </w:tc>
        <w:tc>
          <w:tcPr>
            <w:tcW w:w="6049" w:type="dxa"/>
          </w:tcPr>
          <w:p w14:paraId="52E7004F" w14:textId="77777777" w:rsidR="00A82687" w:rsidRPr="00361BB9" w:rsidRDefault="00A82687" w:rsidP="00B906EE">
            <w:pPr>
              <w:spacing w:after="0" w:line="240" w:lineRule="auto"/>
              <w:jc w:val="both"/>
              <w:rPr>
                <w:szCs w:val="24"/>
              </w:rPr>
            </w:pPr>
          </w:p>
        </w:tc>
      </w:tr>
      <w:tr w:rsidR="00A82687" w:rsidRPr="00361BB9" w14:paraId="3CFD3CE1" w14:textId="77777777" w:rsidTr="00B906EE">
        <w:trPr>
          <w:jc w:val="center"/>
        </w:trPr>
        <w:tc>
          <w:tcPr>
            <w:tcW w:w="1019" w:type="dxa"/>
          </w:tcPr>
          <w:p w14:paraId="3F5372E9" w14:textId="77777777" w:rsidR="00A82687" w:rsidRPr="00361BB9" w:rsidRDefault="00A82687" w:rsidP="00B906EE">
            <w:pPr>
              <w:spacing w:after="0" w:line="240" w:lineRule="auto"/>
              <w:jc w:val="both"/>
              <w:rPr>
                <w:szCs w:val="24"/>
              </w:rPr>
            </w:pPr>
          </w:p>
        </w:tc>
        <w:tc>
          <w:tcPr>
            <w:tcW w:w="2765" w:type="dxa"/>
          </w:tcPr>
          <w:p w14:paraId="7F6C1DD9" w14:textId="77777777" w:rsidR="00A82687" w:rsidRPr="00361BB9" w:rsidRDefault="00A82687" w:rsidP="00B906EE">
            <w:pPr>
              <w:widowControl w:val="0"/>
              <w:tabs>
                <w:tab w:val="left" w:pos="1296"/>
                <w:tab w:val="center" w:pos="4153"/>
                <w:tab w:val="right" w:pos="8306"/>
              </w:tabs>
              <w:spacing w:after="0" w:line="240" w:lineRule="auto"/>
              <w:jc w:val="both"/>
              <w:rPr>
                <w:szCs w:val="24"/>
              </w:rPr>
            </w:pPr>
          </w:p>
        </w:tc>
        <w:tc>
          <w:tcPr>
            <w:tcW w:w="6049" w:type="dxa"/>
          </w:tcPr>
          <w:p w14:paraId="71C2106E" w14:textId="77777777" w:rsidR="00A82687" w:rsidRPr="00361BB9" w:rsidRDefault="00A82687" w:rsidP="00B906EE">
            <w:pPr>
              <w:spacing w:after="0" w:line="240" w:lineRule="auto"/>
              <w:jc w:val="both"/>
              <w:rPr>
                <w:szCs w:val="24"/>
              </w:rPr>
            </w:pPr>
          </w:p>
        </w:tc>
      </w:tr>
    </w:tbl>
    <w:p w14:paraId="5A155363" w14:textId="77777777" w:rsidR="00A82687" w:rsidRPr="00361BB9" w:rsidRDefault="00A82687" w:rsidP="00A82687">
      <w:pPr>
        <w:spacing w:after="0" w:line="240" w:lineRule="auto"/>
        <w:jc w:val="both"/>
        <w:rPr>
          <w:bCs/>
          <w:szCs w:val="24"/>
        </w:rPr>
      </w:pPr>
      <w:r w:rsidRPr="00361BB9">
        <w:rPr>
          <w:bCs/>
          <w:szCs w:val="24"/>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76B508F2" w14:textId="77777777" w:rsidR="00A82687" w:rsidRPr="00361BB9" w:rsidRDefault="00A82687" w:rsidP="00A82687">
      <w:pPr>
        <w:tabs>
          <w:tab w:val="left" w:pos="720"/>
        </w:tabs>
        <w:spacing w:after="0" w:line="240" w:lineRule="auto"/>
        <w:jc w:val="both"/>
        <w:rPr>
          <w:szCs w:val="24"/>
        </w:rPr>
      </w:pPr>
    </w:p>
    <w:p w14:paraId="1A2513FE" w14:textId="77777777" w:rsidR="00A82687" w:rsidRPr="00361BB9" w:rsidRDefault="00A82687" w:rsidP="00A82687">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A82687" w:rsidRPr="00361BB9" w14:paraId="7D2AD093" w14:textId="77777777" w:rsidTr="00B906EE">
        <w:trPr>
          <w:gridAfter w:val="1"/>
          <w:wAfter w:w="194" w:type="dxa"/>
        </w:trPr>
        <w:tc>
          <w:tcPr>
            <w:tcW w:w="1135" w:type="dxa"/>
            <w:gridSpan w:val="2"/>
          </w:tcPr>
          <w:p w14:paraId="1B7CB64A"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6775" w:type="dxa"/>
            <w:gridSpan w:val="5"/>
          </w:tcPr>
          <w:p w14:paraId="1A6A0582" w14:textId="77777777" w:rsidR="00A82687" w:rsidRPr="00361BB9" w:rsidRDefault="00A82687" w:rsidP="00B906EE">
            <w:pPr>
              <w:spacing w:after="0" w:line="240" w:lineRule="auto"/>
              <w:jc w:val="center"/>
              <w:rPr>
                <w:szCs w:val="24"/>
              </w:rPr>
            </w:pPr>
            <w:r w:rsidRPr="00361BB9">
              <w:rPr>
                <w:szCs w:val="24"/>
              </w:rPr>
              <w:t>Pateiktų dokumentų pavadinimas</w:t>
            </w:r>
          </w:p>
        </w:tc>
        <w:tc>
          <w:tcPr>
            <w:tcW w:w="1871" w:type="dxa"/>
            <w:gridSpan w:val="2"/>
          </w:tcPr>
          <w:p w14:paraId="706210C9"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502B5F7B" w14:textId="77777777" w:rsidTr="00B906EE">
        <w:trPr>
          <w:gridAfter w:val="1"/>
          <w:wAfter w:w="194" w:type="dxa"/>
        </w:trPr>
        <w:tc>
          <w:tcPr>
            <w:tcW w:w="1135" w:type="dxa"/>
            <w:gridSpan w:val="2"/>
          </w:tcPr>
          <w:p w14:paraId="6E90846C" w14:textId="77777777" w:rsidR="00A82687" w:rsidRPr="00361BB9" w:rsidRDefault="00A82687" w:rsidP="00B906EE">
            <w:pPr>
              <w:spacing w:after="0" w:line="240" w:lineRule="auto"/>
              <w:rPr>
                <w:szCs w:val="24"/>
              </w:rPr>
            </w:pPr>
            <w:r w:rsidRPr="00361BB9">
              <w:rPr>
                <w:szCs w:val="24"/>
              </w:rPr>
              <w:t>1.</w:t>
            </w:r>
          </w:p>
        </w:tc>
        <w:tc>
          <w:tcPr>
            <w:tcW w:w="6775" w:type="dxa"/>
            <w:gridSpan w:val="5"/>
          </w:tcPr>
          <w:p w14:paraId="3935082A" w14:textId="77777777" w:rsidR="00A82687" w:rsidRPr="00361BB9" w:rsidRDefault="00A82687" w:rsidP="00B906EE">
            <w:pPr>
              <w:spacing w:after="0" w:line="240" w:lineRule="auto"/>
              <w:rPr>
                <w:szCs w:val="24"/>
              </w:rPr>
            </w:pPr>
          </w:p>
        </w:tc>
        <w:tc>
          <w:tcPr>
            <w:tcW w:w="1871" w:type="dxa"/>
            <w:gridSpan w:val="2"/>
          </w:tcPr>
          <w:p w14:paraId="42870082" w14:textId="77777777" w:rsidR="00A82687" w:rsidRPr="00361BB9" w:rsidRDefault="00A82687" w:rsidP="00B906EE">
            <w:pPr>
              <w:spacing w:after="0" w:line="240" w:lineRule="auto"/>
              <w:rPr>
                <w:szCs w:val="24"/>
              </w:rPr>
            </w:pPr>
          </w:p>
        </w:tc>
      </w:tr>
      <w:tr w:rsidR="00A82687" w:rsidRPr="00361BB9" w14:paraId="5EE388F1" w14:textId="77777777" w:rsidTr="00B906EE">
        <w:trPr>
          <w:gridAfter w:val="1"/>
          <w:wAfter w:w="194" w:type="dxa"/>
        </w:trPr>
        <w:tc>
          <w:tcPr>
            <w:tcW w:w="1135" w:type="dxa"/>
            <w:gridSpan w:val="2"/>
          </w:tcPr>
          <w:p w14:paraId="2AFACCDF" w14:textId="77777777" w:rsidR="00A82687" w:rsidRPr="00361BB9" w:rsidRDefault="00A82687" w:rsidP="00B906EE">
            <w:pPr>
              <w:spacing w:after="0" w:line="240" w:lineRule="auto"/>
              <w:rPr>
                <w:szCs w:val="24"/>
              </w:rPr>
            </w:pPr>
            <w:r w:rsidRPr="00361BB9">
              <w:rPr>
                <w:szCs w:val="24"/>
              </w:rPr>
              <w:t>2.</w:t>
            </w:r>
          </w:p>
        </w:tc>
        <w:tc>
          <w:tcPr>
            <w:tcW w:w="6775" w:type="dxa"/>
            <w:gridSpan w:val="5"/>
          </w:tcPr>
          <w:p w14:paraId="72926305" w14:textId="77777777" w:rsidR="00A82687" w:rsidRPr="00361BB9" w:rsidRDefault="00A82687" w:rsidP="00B906EE">
            <w:pPr>
              <w:spacing w:after="0" w:line="240" w:lineRule="auto"/>
              <w:rPr>
                <w:szCs w:val="24"/>
              </w:rPr>
            </w:pPr>
          </w:p>
        </w:tc>
        <w:tc>
          <w:tcPr>
            <w:tcW w:w="1871" w:type="dxa"/>
            <w:gridSpan w:val="2"/>
          </w:tcPr>
          <w:p w14:paraId="74EDB91D" w14:textId="77777777" w:rsidR="00A82687" w:rsidRPr="00361BB9" w:rsidRDefault="00A82687" w:rsidP="00B906EE">
            <w:pPr>
              <w:spacing w:after="0" w:line="240" w:lineRule="auto"/>
              <w:rPr>
                <w:szCs w:val="24"/>
              </w:rPr>
            </w:pPr>
          </w:p>
        </w:tc>
      </w:tr>
      <w:tr w:rsidR="00A82687" w:rsidRPr="00361BB9" w14:paraId="4F588996"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5A0965AF" w14:textId="77777777" w:rsidR="00A82687" w:rsidRPr="00361BB9" w:rsidRDefault="00A82687" w:rsidP="00B906EE">
            <w:pPr>
              <w:pStyle w:val="ListParagraph"/>
              <w:jc w:val="center"/>
            </w:pPr>
          </w:p>
          <w:p w14:paraId="358EC623" w14:textId="77777777" w:rsidR="00A82687" w:rsidRPr="00361BB9" w:rsidRDefault="00A82687" w:rsidP="00B906EE">
            <w:pPr>
              <w:pStyle w:val="ListParagraph"/>
              <w:jc w:val="center"/>
              <w:rPr>
                <w:i/>
              </w:rPr>
            </w:pPr>
            <w:r w:rsidRPr="00361BB9">
              <w:t xml:space="preserve">Pasiūlymas galioja </w:t>
            </w:r>
            <w:r>
              <w:t>90 dienų.</w:t>
            </w:r>
          </w:p>
          <w:p w14:paraId="41540535" w14:textId="77777777" w:rsidR="00A82687" w:rsidRPr="00361BB9" w:rsidRDefault="00A82687" w:rsidP="00B906EE">
            <w:pPr>
              <w:pStyle w:val="ListParagraph"/>
              <w:jc w:val="center"/>
              <w:rPr>
                <w:i/>
              </w:rPr>
            </w:pPr>
          </w:p>
        </w:tc>
      </w:tr>
      <w:tr w:rsidR="00A82687" w:rsidRPr="00361BB9" w14:paraId="2C436B3E"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12A31656" w14:textId="77777777" w:rsidR="00A82687" w:rsidRPr="00361BB9" w:rsidRDefault="00A82687" w:rsidP="00B906EE">
            <w:pPr>
              <w:spacing w:after="0" w:line="240" w:lineRule="auto"/>
              <w:ind w:right="-1"/>
              <w:rPr>
                <w:szCs w:val="24"/>
              </w:rPr>
            </w:pPr>
          </w:p>
        </w:tc>
        <w:tc>
          <w:tcPr>
            <w:tcW w:w="604" w:type="dxa"/>
          </w:tcPr>
          <w:p w14:paraId="159CA8BA" w14:textId="77777777" w:rsidR="00A82687" w:rsidRPr="00361BB9" w:rsidRDefault="00A82687" w:rsidP="00B906EE">
            <w:pPr>
              <w:spacing w:after="0" w:line="240" w:lineRule="auto"/>
              <w:ind w:right="-1"/>
              <w:jc w:val="center"/>
              <w:rPr>
                <w:szCs w:val="24"/>
              </w:rPr>
            </w:pPr>
          </w:p>
        </w:tc>
        <w:tc>
          <w:tcPr>
            <w:tcW w:w="1980" w:type="dxa"/>
            <w:tcBorders>
              <w:top w:val="nil"/>
              <w:left w:val="nil"/>
              <w:bottom w:val="single" w:sz="4" w:space="0" w:color="auto"/>
              <w:right w:val="nil"/>
            </w:tcBorders>
          </w:tcPr>
          <w:p w14:paraId="3601A5FD" w14:textId="77777777" w:rsidR="00A82687" w:rsidRPr="00361BB9" w:rsidRDefault="00A82687" w:rsidP="00B906EE">
            <w:pPr>
              <w:spacing w:after="0" w:line="240" w:lineRule="auto"/>
              <w:ind w:right="-1"/>
              <w:rPr>
                <w:szCs w:val="24"/>
              </w:rPr>
            </w:pPr>
          </w:p>
        </w:tc>
        <w:tc>
          <w:tcPr>
            <w:tcW w:w="701" w:type="dxa"/>
          </w:tcPr>
          <w:p w14:paraId="78499A26" w14:textId="77777777" w:rsidR="00A82687" w:rsidRPr="00361BB9" w:rsidRDefault="00A82687" w:rsidP="00B906EE">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3AAB8955" w14:textId="77777777" w:rsidR="00A82687" w:rsidRPr="00361BB9" w:rsidRDefault="00A82687" w:rsidP="00B906EE">
            <w:pPr>
              <w:spacing w:after="0" w:line="240" w:lineRule="auto"/>
              <w:ind w:right="-1"/>
              <w:jc w:val="right"/>
              <w:rPr>
                <w:szCs w:val="24"/>
              </w:rPr>
            </w:pPr>
          </w:p>
        </w:tc>
        <w:tc>
          <w:tcPr>
            <w:tcW w:w="648" w:type="dxa"/>
            <w:gridSpan w:val="2"/>
          </w:tcPr>
          <w:p w14:paraId="61C06083" w14:textId="77777777" w:rsidR="00A82687" w:rsidRPr="00361BB9" w:rsidRDefault="00A82687" w:rsidP="00B906EE">
            <w:pPr>
              <w:spacing w:after="0" w:line="240" w:lineRule="auto"/>
              <w:ind w:right="-1"/>
              <w:jc w:val="right"/>
              <w:rPr>
                <w:szCs w:val="24"/>
              </w:rPr>
            </w:pPr>
          </w:p>
        </w:tc>
      </w:tr>
    </w:tbl>
    <w:p w14:paraId="3175E159" w14:textId="77777777" w:rsidR="00A82687" w:rsidRDefault="00A82687" w:rsidP="00A82687">
      <w:pPr>
        <w:spacing w:after="0" w:line="240" w:lineRule="auto"/>
        <w:ind w:right="-178"/>
        <w:jc w:val="center"/>
        <w:rPr>
          <w:i/>
          <w:sz w:val="16"/>
          <w:szCs w:val="16"/>
        </w:rPr>
      </w:pPr>
      <w:r>
        <w:rPr>
          <w:i/>
          <w:sz w:val="16"/>
          <w:szCs w:val="16"/>
        </w:rPr>
        <w:lastRenderedPageBreak/>
        <w:t>Herbas arba prekių ženklas</w:t>
      </w:r>
    </w:p>
    <w:p w14:paraId="1252D32D" w14:textId="77777777" w:rsidR="00A82687" w:rsidRDefault="00A82687" w:rsidP="00A82687">
      <w:pPr>
        <w:spacing w:after="0" w:line="240" w:lineRule="auto"/>
        <w:ind w:right="-178"/>
        <w:jc w:val="center"/>
        <w:rPr>
          <w:i/>
          <w:sz w:val="16"/>
          <w:szCs w:val="16"/>
        </w:rPr>
      </w:pPr>
    </w:p>
    <w:p w14:paraId="0E7C0F89" w14:textId="77777777" w:rsidR="00A82687" w:rsidRDefault="00A82687" w:rsidP="00A82687">
      <w:pPr>
        <w:spacing w:after="0" w:line="240" w:lineRule="auto"/>
        <w:ind w:right="-178"/>
        <w:jc w:val="center"/>
        <w:rPr>
          <w:i/>
          <w:sz w:val="16"/>
          <w:szCs w:val="16"/>
        </w:rPr>
      </w:pPr>
      <w:r>
        <w:rPr>
          <w:i/>
          <w:sz w:val="16"/>
          <w:szCs w:val="16"/>
        </w:rPr>
        <w:t>(Tiekėjo pavadinimas)</w:t>
      </w:r>
    </w:p>
    <w:p w14:paraId="486CB85C" w14:textId="77777777" w:rsidR="00A82687" w:rsidRDefault="00A82687" w:rsidP="00A82687">
      <w:pPr>
        <w:spacing w:after="0" w:line="240" w:lineRule="auto"/>
        <w:ind w:right="-178"/>
        <w:jc w:val="center"/>
        <w:rPr>
          <w:i/>
        </w:rPr>
      </w:pPr>
    </w:p>
    <w:p w14:paraId="0DE9871A" w14:textId="77777777" w:rsidR="00A82687" w:rsidRDefault="00A82687" w:rsidP="00A82687">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F0B694" w14:textId="77777777" w:rsidR="00A82687" w:rsidRDefault="00A82687" w:rsidP="00A82687">
      <w:pPr>
        <w:spacing w:after="0" w:line="240" w:lineRule="auto"/>
        <w:rPr>
          <w:b/>
          <w:bCs/>
          <w:szCs w:val="24"/>
        </w:rPr>
      </w:pPr>
    </w:p>
    <w:p w14:paraId="77992633" w14:textId="77777777" w:rsidR="00A82687" w:rsidRDefault="00A82687" w:rsidP="00A82687">
      <w:pPr>
        <w:tabs>
          <w:tab w:val="center" w:pos="2520"/>
        </w:tabs>
        <w:spacing w:after="0" w:line="240" w:lineRule="auto"/>
        <w:jc w:val="both"/>
        <w:rPr>
          <w:szCs w:val="24"/>
        </w:rPr>
      </w:pPr>
      <w:r>
        <w:rPr>
          <w:szCs w:val="24"/>
        </w:rPr>
        <w:t>UAB Kauno butų ūkiui</w:t>
      </w:r>
    </w:p>
    <w:p w14:paraId="495B7BF2" w14:textId="77777777" w:rsidR="00A82687" w:rsidRDefault="00A82687" w:rsidP="00A82687">
      <w:pPr>
        <w:spacing w:after="0" w:line="240" w:lineRule="auto"/>
        <w:jc w:val="center"/>
        <w:rPr>
          <w:b/>
          <w:szCs w:val="24"/>
        </w:rPr>
      </w:pPr>
      <w:r>
        <w:rPr>
          <w:b/>
          <w:szCs w:val="24"/>
        </w:rPr>
        <w:t>PASIŪLYMAS</w:t>
      </w:r>
    </w:p>
    <w:p w14:paraId="55AED1D9" w14:textId="77777777" w:rsidR="00A82687" w:rsidRDefault="00A82687" w:rsidP="00A82687">
      <w:pPr>
        <w:spacing w:after="0" w:line="240" w:lineRule="auto"/>
        <w:jc w:val="center"/>
        <w:rPr>
          <w:b/>
          <w:szCs w:val="24"/>
        </w:rPr>
      </w:pPr>
      <w:r>
        <w:rPr>
          <w:b/>
          <w:szCs w:val="24"/>
        </w:rPr>
        <w:t>II DALIS</w:t>
      </w:r>
    </w:p>
    <w:p w14:paraId="2EB550FE" w14:textId="77777777" w:rsidR="00A82687" w:rsidRDefault="00A82687" w:rsidP="00A82687">
      <w:pPr>
        <w:spacing w:after="0" w:line="240" w:lineRule="auto"/>
        <w:jc w:val="center"/>
        <w:rPr>
          <w:b/>
          <w:szCs w:val="24"/>
        </w:rPr>
      </w:pPr>
    </w:p>
    <w:p w14:paraId="7CF0EDF8" w14:textId="77777777" w:rsidR="00A82687" w:rsidRDefault="00A82687" w:rsidP="00A82687">
      <w:pPr>
        <w:spacing w:after="0" w:line="240" w:lineRule="auto"/>
        <w:jc w:val="center"/>
        <w:rPr>
          <w:bCs/>
          <w:szCs w:val="24"/>
        </w:rPr>
      </w:pPr>
      <w:r w:rsidRPr="00D84717">
        <w:rPr>
          <w:bCs/>
          <w:szCs w:val="24"/>
        </w:rPr>
        <w:t>Daugiabučio gyvenamojo namo</w:t>
      </w:r>
      <w:r>
        <w:rPr>
          <w:bCs/>
          <w:szCs w:val="24"/>
        </w:rPr>
        <w:t xml:space="preserve"> K. Donelaičio g. 71,</w:t>
      </w:r>
      <w:r w:rsidRPr="00D84717">
        <w:rPr>
          <w:bCs/>
          <w:szCs w:val="24"/>
        </w:rPr>
        <w:t xml:space="preserve"> Kaunas </w:t>
      </w:r>
      <w:r>
        <w:rPr>
          <w:bCs/>
          <w:szCs w:val="24"/>
        </w:rPr>
        <w:t>šilumos ir karšto vandens</w:t>
      </w:r>
      <w:r w:rsidRPr="00D84717">
        <w:rPr>
          <w:bCs/>
          <w:szCs w:val="24"/>
        </w:rPr>
        <w:t xml:space="preserve"> sistemos atnaujinimas (modernizavimas)</w:t>
      </w:r>
    </w:p>
    <w:p w14:paraId="41E65128" w14:textId="77777777" w:rsidR="00A82687" w:rsidRPr="00361BB9" w:rsidRDefault="00A82687" w:rsidP="00A82687">
      <w:pPr>
        <w:spacing w:after="0" w:line="240" w:lineRule="auto"/>
        <w:jc w:val="center"/>
        <w:rPr>
          <w:bCs/>
          <w:szCs w:val="24"/>
        </w:rPr>
      </w:pPr>
      <w:r w:rsidRPr="00361BB9">
        <w:rPr>
          <w:bCs/>
          <w:szCs w:val="24"/>
        </w:rPr>
        <w:t>(Data)</w:t>
      </w:r>
    </w:p>
    <w:p w14:paraId="3BC4545B" w14:textId="77777777" w:rsidR="00A82687" w:rsidRPr="00361BB9" w:rsidRDefault="00A82687" w:rsidP="00A82687">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A82687" w:rsidRPr="00361BB9" w14:paraId="54854C00" w14:textId="77777777" w:rsidTr="00B906EE">
        <w:tc>
          <w:tcPr>
            <w:tcW w:w="5812" w:type="dxa"/>
          </w:tcPr>
          <w:p w14:paraId="75E50551" w14:textId="77777777" w:rsidR="00A82687" w:rsidRPr="00361BB9" w:rsidRDefault="00A82687" w:rsidP="00B906EE">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6E09E198" w14:textId="77777777" w:rsidR="00A82687" w:rsidRPr="00361BB9" w:rsidRDefault="00A82687" w:rsidP="00B906EE">
            <w:pPr>
              <w:spacing w:after="0" w:line="240" w:lineRule="auto"/>
              <w:rPr>
                <w:szCs w:val="24"/>
              </w:rPr>
            </w:pPr>
          </w:p>
          <w:p w14:paraId="0C207716" w14:textId="77777777" w:rsidR="00A82687" w:rsidRPr="00361BB9" w:rsidRDefault="00A82687" w:rsidP="00B906EE">
            <w:pPr>
              <w:spacing w:after="0" w:line="240" w:lineRule="auto"/>
              <w:rPr>
                <w:szCs w:val="24"/>
              </w:rPr>
            </w:pPr>
          </w:p>
        </w:tc>
      </w:tr>
      <w:tr w:rsidR="00A82687" w:rsidRPr="00361BB9" w14:paraId="671E6F64" w14:textId="77777777" w:rsidTr="00B906EE">
        <w:tc>
          <w:tcPr>
            <w:tcW w:w="5812" w:type="dxa"/>
          </w:tcPr>
          <w:p w14:paraId="18C18102" w14:textId="77777777" w:rsidR="00A82687" w:rsidRPr="00361BB9" w:rsidRDefault="00A82687" w:rsidP="00B906EE">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527ED782" w14:textId="77777777" w:rsidR="00A82687" w:rsidRPr="00361BB9" w:rsidRDefault="00A82687" w:rsidP="00B906EE">
            <w:pPr>
              <w:spacing w:after="0" w:line="240" w:lineRule="auto"/>
              <w:rPr>
                <w:szCs w:val="24"/>
              </w:rPr>
            </w:pPr>
          </w:p>
        </w:tc>
      </w:tr>
      <w:tr w:rsidR="00A82687" w:rsidRPr="00361BB9" w14:paraId="763D1141" w14:textId="77777777" w:rsidTr="00B906EE">
        <w:trPr>
          <w:trHeight w:val="421"/>
        </w:trPr>
        <w:tc>
          <w:tcPr>
            <w:tcW w:w="5812" w:type="dxa"/>
          </w:tcPr>
          <w:p w14:paraId="15A42F04" w14:textId="77777777" w:rsidR="00A82687" w:rsidRPr="00361BB9" w:rsidRDefault="00A82687" w:rsidP="00B906EE">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56AC5E34" w14:textId="77777777" w:rsidR="00A82687" w:rsidRPr="00361BB9" w:rsidRDefault="00A82687" w:rsidP="00B906EE">
            <w:pPr>
              <w:spacing w:after="0" w:line="240" w:lineRule="auto"/>
              <w:rPr>
                <w:szCs w:val="24"/>
              </w:rPr>
            </w:pPr>
          </w:p>
          <w:p w14:paraId="2DA6E21C" w14:textId="77777777" w:rsidR="00A82687" w:rsidRPr="00361BB9" w:rsidRDefault="00A82687" w:rsidP="00B906EE">
            <w:pPr>
              <w:spacing w:after="0" w:line="240" w:lineRule="auto"/>
              <w:rPr>
                <w:szCs w:val="24"/>
              </w:rPr>
            </w:pPr>
          </w:p>
        </w:tc>
      </w:tr>
      <w:tr w:rsidR="00A82687" w:rsidRPr="00361BB9" w14:paraId="51FA695D" w14:textId="77777777" w:rsidTr="00B906EE">
        <w:tc>
          <w:tcPr>
            <w:tcW w:w="5812" w:type="dxa"/>
          </w:tcPr>
          <w:p w14:paraId="1FCBD696" w14:textId="77777777" w:rsidR="00A82687" w:rsidRPr="00361BB9" w:rsidRDefault="00A82687" w:rsidP="00B906EE">
            <w:pPr>
              <w:spacing w:after="0" w:line="240" w:lineRule="auto"/>
              <w:rPr>
                <w:b/>
                <w:szCs w:val="24"/>
              </w:rPr>
            </w:pPr>
            <w:r w:rsidRPr="00361BB9">
              <w:rPr>
                <w:b/>
                <w:szCs w:val="24"/>
              </w:rPr>
              <w:t>Už pasiūlymą atsakingo asmens vardas, pavardė</w:t>
            </w:r>
          </w:p>
        </w:tc>
        <w:tc>
          <w:tcPr>
            <w:tcW w:w="3827" w:type="dxa"/>
          </w:tcPr>
          <w:p w14:paraId="69F40897" w14:textId="77777777" w:rsidR="00A82687" w:rsidRPr="00361BB9" w:rsidRDefault="00A82687" w:rsidP="00B906EE">
            <w:pPr>
              <w:spacing w:after="0" w:line="240" w:lineRule="auto"/>
              <w:rPr>
                <w:szCs w:val="24"/>
              </w:rPr>
            </w:pPr>
          </w:p>
        </w:tc>
      </w:tr>
      <w:tr w:rsidR="00A82687" w:rsidRPr="00361BB9" w14:paraId="636A1B1F" w14:textId="77777777" w:rsidTr="00B906EE">
        <w:tc>
          <w:tcPr>
            <w:tcW w:w="5812" w:type="dxa"/>
          </w:tcPr>
          <w:p w14:paraId="0EA8ECD4" w14:textId="77777777" w:rsidR="00A82687" w:rsidRPr="00361BB9" w:rsidRDefault="00A82687" w:rsidP="00B906EE">
            <w:pPr>
              <w:spacing w:after="0" w:line="240" w:lineRule="auto"/>
              <w:rPr>
                <w:b/>
                <w:szCs w:val="24"/>
              </w:rPr>
            </w:pPr>
            <w:r w:rsidRPr="00361BB9">
              <w:rPr>
                <w:b/>
                <w:szCs w:val="24"/>
              </w:rPr>
              <w:t>Telefono numeris</w:t>
            </w:r>
          </w:p>
        </w:tc>
        <w:tc>
          <w:tcPr>
            <w:tcW w:w="3827" w:type="dxa"/>
          </w:tcPr>
          <w:p w14:paraId="019244E8" w14:textId="77777777" w:rsidR="00A82687" w:rsidRPr="00361BB9" w:rsidRDefault="00A82687" w:rsidP="00B906EE">
            <w:pPr>
              <w:spacing w:after="0" w:line="240" w:lineRule="auto"/>
              <w:rPr>
                <w:szCs w:val="24"/>
              </w:rPr>
            </w:pPr>
          </w:p>
        </w:tc>
      </w:tr>
      <w:tr w:rsidR="00A82687" w:rsidRPr="00361BB9" w14:paraId="07DFE598" w14:textId="77777777" w:rsidTr="00B906EE">
        <w:tc>
          <w:tcPr>
            <w:tcW w:w="5812" w:type="dxa"/>
          </w:tcPr>
          <w:p w14:paraId="789F5FDB" w14:textId="77777777" w:rsidR="00A82687" w:rsidRPr="00361BB9" w:rsidRDefault="00A82687" w:rsidP="00B906EE">
            <w:pPr>
              <w:spacing w:after="0" w:line="240" w:lineRule="auto"/>
              <w:rPr>
                <w:b/>
                <w:szCs w:val="24"/>
              </w:rPr>
            </w:pPr>
            <w:r w:rsidRPr="00361BB9">
              <w:rPr>
                <w:b/>
                <w:szCs w:val="24"/>
              </w:rPr>
              <w:t>Fakso numeris</w:t>
            </w:r>
          </w:p>
        </w:tc>
        <w:tc>
          <w:tcPr>
            <w:tcW w:w="3827" w:type="dxa"/>
          </w:tcPr>
          <w:p w14:paraId="152D59EF" w14:textId="77777777" w:rsidR="00A82687" w:rsidRPr="00361BB9" w:rsidRDefault="00A82687" w:rsidP="00B906EE">
            <w:pPr>
              <w:spacing w:after="0" w:line="240" w:lineRule="auto"/>
              <w:rPr>
                <w:szCs w:val="24"/>
              </w:rPr>
            </w:pPr>
          </w:p>
        </w:tc>
      </w:tr>
      <w:tr w:rsidR="00A82687" w:rsidRPr="00361BB9" w14:paraId="32AB035C" w14:textId="77777777" w:rsidTr="00B906EE">
        <w:tc>
          <w:tcPr>
            <w:tcW w:w="5812" w:type="dxa"/>
          </w:tcPr>
          <w:p w14:paraId="33779B70" w14:textId="77777777" w:rsidR="00A82687" w:rsidRPr="00361BB9" w:rsidRDefault="00A82687" w:rsidP="00B906EE">
            <w:pPr>
              <w:spacing w:after="0" w:line="240" w:lineRule="auto"/>
              <w:rPr>
                <w:b/>
                <w:szCs w:val="24"/>
              </w:rPr>
            </w:pPr>
            <w:r w:rsidRPr="00361BB9">
              <w:rPr>
                <w:b/>
                <w:szCs w:val="24"/>
              </w:rPr>
              <w:t>El. pašto adresas</w:t>
            </w:r>
          </w:p>
        </w:tc>
        <w:tc>
          <w:tcPr>
            <w:tcW w:w="3827" w:type="dxa"/>
          </w:tcPr>
          <w:p w14:paraId="0E92D967" w14:textId="77777777" w:rsidR="00A82687" w:rsidRPr="00361BB9" w:rsidRDefault="00A82687" w:rsidP="00B906EE">
            <w:pPr>
              <w:spacing w:after="0" w:line="240" w:lineRule="auto"/>
              <w:rPr>
                <w:szCs w:val="24"/>
              </w:rPr>
            </w:pPr>
          </w:p>
        </w:tc>
      </w:tr>
    </w:tbl>
    <w:p w14:paraId="65ACAA13" w14:textId="77777777" w:rsidR="00A82687" w:rsidRPr="00361BB9" w:rsidRDefault="00A82687" w:rsidP="00A82687">
      <w:pPr>
        <w:spacing w:after="0" w:line="240" w:lineRule="auto"/>
        <w:jc w:val="both"/>
        <w:rPr>
          <w:i/>
          <w:iCs/>
          <w:szCs w:val="24"/>
        </w:rPr>
      </w:pPr>
    </w:p>
    <w:p w14:paraId="2C0589F3" w14:textId="77777777" w:rsidR="00A82687" w:rsidRPr="00361BB9" w:rsidRDefault="00A82687" w:rsidP="00A82687">
      <w:pPr>
        <w:spacing w:after="0" w:line="240" w:lineRule="auto"/>
        <w:jc w:val="both"/>
        <w:rPr>
          <w:szCs w:val="24"/>
        </w:rPr>
      </w:pPr>
      <w:r w:rsidRPr="00361BB9">
        <w:rPr>
          <w:szCs w:val="24"/>
        </w:rPr>
        <w:t>Šiuo pasiūlymu pažymime, kad sutinkame su visomis pirkimo sąlygomis, nustatytomis :</w:t>
      </w:r>
    </w:p>
    <w:p w14:paraId="6B89EA18" w14:textId="77777777" w:rsidR="00A82687" w:rsidRPr="00361BB9" w:rsidRDefault="00A82687" w:rsidP="00A82687">
      <w:pPr>
        <w:spacing w:after="0" w:line="240" w:lineRule="auto"/>
        <w:jc w:val="both"/>
        <w:rPr>
          <w:szCs w:val="24"/>
        </w:rPr>
      </w:pPr>
      <w:r w:rsidRPr="00361BB9">
        <w:rPr>
          <w:szCs w:val="24"/>
        </w:rPr>
        <w:t xml:space="preserve">1) pirkimo skelbime, paskelbtame Viešųjų pirkimų įstatymo nustatyta tvarka </w:t>
      </w:r>
      <w:r w:rsidRPr="00377271">
        <w:rPr>
          <w:szCs w:val="24"/>
        </w:rPr>
        <w:t>CVP IS;</w:t>
      </w:r>
    </w:p>
    <w:p w14:paraId="24E68B1D" w14:textId="77777777" w:rsidR="00A82687" w:rsidRPr="00361BB9" w:rsidRDefault="00A82687" w:rsidP="00A82687">
      <w:pPr>
        <w:spacing w:after="0" w:line="240" w:lineRule="auto"/>
        <w:jc w:val="both"/>
        <w:rPr>
          <w:szCs w:val="24"/>
        </w:rPr>
      </w:pPr>
      <w:r w:rsidRPr="00361BB9">
        <w:rPr>
          <w:szCs w:val="24"/>
        </w:rPr>
        <w:t>2) konkurso sąlygose;</w:t>
      </w:r>
    </w:p>
    <w:p w14:paraId="3B739CB2" w14:textId="77777777" w:rsidR="00A82687" w:rsidRDefault="00A82687" w:rsidP="00A82687">
      <w:pPr>
        <w:spacing w:after="0" w:line="240" w:lineRule="auto"/>
        <w:jc w:val="both"/>
        <w:rPr>
          <w:szCs w:val="24"/>
        </w:rPr>
      </w:pPr>
      <w:r w:rsidRPr="00361BB9">
        <w:rPr>
          <w:szCs w:val="24"/>
        </w:rPr>
        <w:t>3) kituose pirkimo dokumentuose (jų paaiškinimuose, papildymuose).</w:t>
      </w:r>
    </w:p>
    <w:p w14:paraId="5D4F253D" w14:textId="77777777" w:rsidR="00A82687" w:rsidRPr="00972AFE" w:rsidRDefault="00A82687" w:rsidP="00A82687">
      <w:pPr>
        <w:pStyle w:val="prastasis1"/>
        <w:ind w:firstLine="567"/>
        <w:jc w:val="both"/>
        <w:rPr>
          <w:rStyle w:val="Numatytasispastraiposriftas1"/>
          <w:rFonts w:eastAsiaTheme="majorEastAsia"/>
          <w:b/>
          <w:sz w:val="22"/>
          <w:szCs w:val="22"/>
        </w:rPr>
      </w:pPr>
      <w:r w:rsidRPr="00972AFE">
        <w:rPr>
          <w:rStyle w:val="Numatytasispastraiposriftas1"/>
          <w:rFonts w:eastAsiaTheme="majorEastAsia"/>
          <w:b/>
          <w:sz w:val="22"/>
          <w:szCs w:val="22"/>
        </w:rPr>
        <w:t>Patvirtiname, kad susipažinome su techninėmis specifikacijomis</w:t>
      </w:r>
      <w:r>
        <w:rPr>
          <w:rStyle w:val="Numatytasispastraiposriftas1"/>
          <w:rFonts w:eastAsiaTheme="majorEastAsia"/>
          <w:b/>
          <w:sz w:val="22"/>
          <w:szCs w:val="22"/>
        </w:rPr>
        <w:t xml:space="preserve">, </w:t>
      </w:r>
      <w:r w:rsidRPr="00972AFE">
        <w:rPr>
          <w:rStyle w:val="Numatytasispastraiposriftas1"/>
          <w:rFonts w:eastAsiaTheme="majorEastAsia"/>
          <w:b/>
          <w:sz w:val="22"/>
          <w:szCs w:val="22"/>
        </w:rPr>
        <w:t>ir kitais Perkančiosios organizacijos reikalavimais bei pirkimo objekto vieta.</w:t>
      </w:r>
    </w:p>
    <w:p w14:paraId="4054876D" w14:textId="77777777" w:rsidR="00A82687" w:rsidRDefault="00A82687" w:rsidP="00A82687">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05DC3A84" w14:textId="77777777" w:rsidR="00A82687" w:rsidRDefault="00A82687" w:rsidP="00A82687">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A82687" w:rsidRPr="00E00874" w14:paraId="523B6587" w14:textId="77777777" w:rsidTr="00B906EE">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D8C3A"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3EB988B4"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EBE3023" w14:textId="77777777" w:rsidR="00A82687" w:rsidRPr="00E00874" w:rsidRDefault="00A82687" w:rsidP="00B906EE">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1149AB40" w14:textId="77777777" w:rsidR="00A82687" w:rsidRPr="00E00874" w:rsidRDefault="00A82687" w:rsidP="00B906EE">
            <w:pPr>
              <w:spacing w:after="0" w:line="240" w:lineRule="auto"/>
              <w:rPr>
                <w:rFonts w:eastAsia="Times New Roman"/>
                <w:color w:val="000000"/>
                <w:sz w:val="20"/>
                <w:szCs w:val="20"/>
                <w:lang w:val="en-US"/>
              </w:rPr>
            </w:pPr>
          </w:p>
        </w:tc>
      </w:tr>
      <w:tr w:rsidR="00A82687" w:rsidRPr="00A33FA9" w14:paraId="3B7058E3"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BB2DD7C" w14:textId="77777777" w:rsidR="00A82687" w:rsidRPr="00E00874" w:rsidRDefault="00A82687" w:rsidP="00A82687">
            <w:pPr>
              <w:numPr>
                <w:ilvl w:val="0"/>
                <w:numId w:val="33"/>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27E7B80A" w14:textId="77777777" w:rsidR="00A82687" w:rsidRPr="00FA4463" w:rsidRDefault="00A82687" w:rsidP="00B906EE">
            <w:pPr>
              <w:spacing w:after="0" w:line="240" w:lineRule="auto"/>
              <w:jc w:val="both"/>
              <w:rPr>
                <w:sz w:val="20"/>
                <w:szCs w:val="20"/>
              </w:rPr>
            </w:pPr>
            <w:r w:rsidRPr="00FA4463">
              <w:rPr>
                <w:bCs/>
                <w:szCs w:val="24"/>
              </w:rPr>
              <w:t xml:space="preserve">Daugiabučio gyvenamojo namo </w:t>
            </w:r>
            <w:r>
              <w:rPr>
                <w:bCs/>
                <w:szCs w:val="24"/>
              </w:rPr>
              <w:t>K. Donelaičio g. 71</w:t>
            </w:r>
            <w:r w:rsidRPr="00FA4463">
              <w:rPr>
                <w:bCs/>
                <w:szCs w:val="24"/>
              </w:rPr>
              <w:t>, Kaunas šilumos punkto atnaujinimas (modernizavimas), kuris apima šilumos</w:t>
            </w:r>
            <w:r>
              <w:rPr>
                <w:bCs/>
                <w:szCs w:val="24"/>
              </w:rPr>
              <w:t xml:space="preserve"> ir karšto vandens</w:t>
            </w:r>
            <w:r w:rsidRPr="00FA4463">
              <w:rPr>
                <w:bCs/>
                <w:szCs w:val="24"/>
              </w:rPr>
              <w:t xml:space="preserve"> punkto</w:t>
            </w:r>
            <w:r>
              <w:rPr>
                <w:bCs/>
                <w:szCs w:val="24"/>
              </w:rPr>
              <w:t xml:space="preserve"> </w:t>
            </w:r>
            <w:r w:rsidRPr="00FA4463">
              <w:rPr>
                <w:bCs/>
                <w:szCs w:val="24"/>
              </w:rPr>
              <w:t>remontą pagal paprastojo remonto projekt</w:t>
            </w:r>
            <w:r>
              <w:rPr>
                <w:bCs/>
                <w:szCs w:val="24"/>
              </w:rPr>
              <w:t>ą</w:t>
            </w:r>
            <w:r w:rsidRPr="00FA4463">
              <w:rPr>
                <w:bCs/>
                <w:szCs w:val="24"/>
              </w:rPr>
              <w:t>, sistemos paleidimas, derinimas  ir įjungimas į UAB Kauno butų ūkio turimą „Pastatų administravimo informacinę sistemą“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8C10E0" w14:textId="77777777" w:rsidR="00A82687" w:rsidRPr="00A33FA9" w:rsidRDefault="00A82687" w:rsidP="00B906EE">
            <w:pPr>
              <w:spacing w:after="0" w:line="240" w:lineRule="auto"/>
              <w:rPr>
                <w:rFonts w:ascii="Calibri" w:eastAsia="Times New Roman" w:hAnsi="Calibri" w:cs="Calibri"/>
                <w:color w:val="000000"/>
                <w:sz w:val="22"/>
              </w:rPr>
            </w:pPr>
          </w:p>
        </w:tc>
      </w:tr>
      <w:tr w:rsidR="00A82687" w:rsidRPr="00A33FA9" w14:paraId="3D413DED"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00ECB83" w14:textId="77777777" w:rsidR="00A82687" w:rsidRPr="00E00874" w:rsidRDefault="00A82687" w:rsidP="00A82687">
            <w:pPr>
              <w:numPr>
                <w:ilvl w:val="0"/>
                <w:numId w:val="33"/>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32A252A2" w14:textId="77777777" w:rsidR="00A82687" w:rsidRPr="00FA4463" w:rsidRDefault="00A82687" w:rsidP="00B906EE">
            <w:pPr>
              <w:spacing w:after="0" w:line="240" w:lineRule="auto"/>
              <w:jc w:val="both"/>
              <w:rPr>
                <w:bCs/>
                <w:szCs w:val="24"/>
              </w:rPr>
            </w:pPr>
            <w:r w:rsidRPr="00FA4463">
              <w:rPr>
                <w:bCs/>
                <w:szCs w:val="24"/>
              </w:rPr>
              <w:t xml:space="preserve">Daugiabučio gyvenamojo namo </w:t>
            </w:r>
            <w:r>
              <w:rPr>
                <w:bCs/>
                <w:szCs w:val="24"/>
              </w:rPr>
              <w:t>K. Donelaičio g. 71</w:t>
            </w:r>
            <w:r w:rsidRPr="00FA4463">
              <w:rPr>
                <w:bCs/>
                <w:szCs w:val="24"/>
              </w:rPr>
              <w:t>, Kaunas šildymo sistemos atnaujinimas (modernizavimas), kuris apima šildymo sistemos remontą pagal paprastojo remonto projekt</w:t>
            </w:r>
            <w:r>
              <w:rPr>
                <w:bCs/>
                <w:szCs w:val="24"/>
              </w:rPr>
              <w:t>ą</w:t>
            </w:r>
            <w:r w:rsidRPr="00FA4463">
              <w:rPr>
                <w:bCs/>
                <w:szCs w:val="24"/>
              </w:rPr>
              <w:t>, sistemos paleidimas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48D5DD" w14:textId="77777777" w:rsidR="00A82687" w:rsidRPr="00E963D5" w:rsidRDefault="00A82687" w:rsidP="00B906EE">
            <w:pPr>
              <w:spacing w:after="0" w:line="240" w:lineRule="auto"/>
              <w:rPr>
                <w:rFonts w:ascii="Calibri" w:eastAsia="Times New Roman" w:hAnsi="Calibri" w:cs="Calibri"/>
                <w:color w:val="000000"/>
                <w:sz w:val="22"/>
                <w:lang w:val="en-US"/>
              </w:rPr>
            </w:pPr>
          </w:p>
        </w:tc>
      </w:tr>
      <w:tr w:rsidR="00A82687" w:rsidRPr="00E00874" w14:paraId="5E3F3F9F"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F1813F" w14:textId="77777777" w:rsidR="00A82687" w:rsidRPr="00064EB4" w:rsidRDefault="00A82687" w:rsidP="00B906EE">
            <w:pPr>
              <w:spacing w:after="0" w:line="240" w:lineRule="auto"/>
              <w:jc w:val="right"/>
              <w:rPr>
                <w:rFonts w:eastAsia="Times New Roman"/>
                <w:color w:val="000000"/>
                <w:sz w:val="20"/>
                <w:szCs w:val="20"/>
                <w:lang w:val="en-US"/>
              </w:rPr>
            </w:pPr>
            <w:proofErr w:type="spellStart"/>
            <w:r w:rsidRPr="00064EB4">
              <w:rPr>
                <w:rFonts w:eastAsia="Times New Roman"/>
                <w:color w:val="000000"/>
                <w:sz w:val="20"/>
                <w:szCs w:val="20"/>
                <w:lang w:val="en-US"/>
              </w:rPr>
              <w:t>Pasiūlymo</w:t>
            </w:r>
            <w:proofErr w:type="spellEnd"/>
            <w:r w:rsidRPr="00064EB4">
              <w:rPr>
                <w:rFonts w:eastAsia="Times New Roman"/>
                <w:color w:val="000000"/>
                <w:sz w:val="20"/>
                <w:szCs w:val="20"/>
                <w:lang w:val="en-US"/>
              </w:rPr>
              <w:t xml:space="preserve"> </w:t>
            </w:r>
            <w:proofErr w:type="spellStart"/>
            <w:r w:rsidRPr="00064EB4">
              <w:rPr>
                <w:rFonts w:eastAsia="Times New Roman"/>
                <w:color w:val="000000"/>
                <w:sz w:val="20"/>
                <w:szCs w:val="20"/>
                <w:lang w:val="en-US"/>
              </w:rPr>
              <w:t>kaina</w:t>
            </w:r>
            <w:proofErr w:type="spellEnd"/>
            <w:r w:rsidRPr="00064EB4">
              <w:rPr>
                <w:rFonts w:eastAsia="Times New Roman"/>
                <w:color w:val="000000"/>
                <w:sz w:val="20"/>
                <w:szCs w:val="20"/>
                <w:lang w:val="en-US"/>
              </w:rPr>
              <w:t xml:space="preserve">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DF800B0"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E00874" w14:paraId="7518AE31"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788EF4" w14:textId="77777777" w:rsidR="00A82687" w:rsidRPr="00064EB4" w:rsidRDefault="00A82687" w:rsidP="00B906EE">
            <w:pPr>
              <w:spacing w:after="0" w:line="240" w:lineRule="auto"/>
              <w:jc w:val="right"/>
              <w:rPr>
                <w:rFonts w:eastAsia="Times New Roman"/>
                <w:color w:val="000000"/>
                <w:sz w:val="20"/>
                <w:szCs w:val="20"/>
                <w:lang w:val="en-US"/>
              </w:rPr>
            </w:pPr>
            <w:r w:rsidRPr="00064EB4">
              <w:rPr>
                <w:rFonts w:eastAsia="Times New Roman"/>
                <w:color w:val="000000"/>
                <w:sz w:val="20"/>
                <w:szCs w:val="20"/>
                <w:lang w:val="en-US"/>
              </w:rPr>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B10F877"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CB581C" w14:paraId="2012EB60"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DF7A26" w14:textId="77777777" w:rsidR="00A82687" w:rsidRPr="00064EB4" w:rsidRDefault="00A82687" w:rsidP="00B906EE">
            <w:pPr>
              <w:spacing w:after="0" w:line="240" w:lineRule="auto"/>
              <w:jc w:val="right"/>
              <w:rPr>
                <w:rFonts w:eastAsia="Times New Roman"/>
                <w:color w:val="000000"/>
                <w:sz w:val="20"/>
                <w:szCs w:val="20"/>
                <w:lang w:val="fr-FR"/>
              </w:rPr>
            </w:pPr>
            <w:proofErr w:type="spellStart"/>
            <w:r w:rsidRPr="00064EB4">
              <w:rPr>
                <w:rFonts w:eastAsia="Times New Roman"/>
                <w:color w:val="000000"/>
                <w:sz w:val="20"/>
                <w:szCs w:val="20"/>
                <w:lang w:val="fr-FR"/>
              </w:rPr>
              <w:t>Bendra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pasiūlymo</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kaina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kartu</w:t>
            </w:r>
            <w:proofErr w:type="spellEnd"/>
            <w:r w:rsidRPr="00064EB4">
              <w:rPr>
                <w:rFonts w:eastAsia="Times New Roman"/>
                <w:color w:val="000000"/>
                <w:sz w:val="20"/>
                <w:szCs w:val="20"/>
                <w:lang w:val="fr-FR"/>
              </w:rPr>
              <w:t xml:space="preserve">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E5DD074" w14:textId="77777777" w:rsidR="00A82687" w:rsidRPr="00CB581C" w:rsidRDefault="00A82687" w:rsidP="00B906EE">
            <w:pPr>
              <w:spacing w:after="0" w:line="240" w:lineRule="auto"/>
              <w:rPr>
                <w:rFonts w:ascii="Calibri" w:eastAsia="Times New Roman" w:hAnsi="Calibri" w:cs="Calibri"/>
                <w:color w:val="000000"/>
                <w:sz w:val="22"/>
                <w:lang w:val="fr-FR"/>
              </w:rPr>
            </w:pPr>
          </w:p>
        </w:tc>
      </w:tr>
    </w:tbl>
    <w:p w14:paraId="10DC97D2" w14:textId="77777777" w:rsidR="00A82687" w:rsidRDefault="00A82687" w:rsidP="00A82687">
      <w:pPr>
        <w:pStyle w:val="prastasis1"/>
        <w:jc w:val="both"/>
        <w:rPr>
          <w:sz w:val="22"/>
          <w:szCs w:val="22"/>
        </w:rPr>
      </w:pPr>
    </w:p>
    <w:p w14:paraId="79B913E0" w14:textId="77777777" w:rsidR="00A82687" w:rsidRDefault="00A82687" w:rsidP="00A82687">
      <w:pPr>
        <w:pStyle w:val="prastasis1"/>
        <w:jc w:val="both"/>
        <w:rPr>
          <w:sz w:val="22"/>
          <w:szCs w:val="22"/>
        </w:rPr>
      </w:pPr>
    </w:p>
    <w:p w14:paraId="4C3C683E"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rStyle w:val="Numatytasispastraiposriftas1"/>
          <w:rFonts w:eastAsiaTheme="majorEastAsia"/>
          <w:i/>
          <w:sz w:val="22"/>
          <w:szCs w:val="22"/>
          <w:u w:val="single"/>
        </w:rPr>
      </w:pPr>
      <w:r w:rsidRPr="00687CBD">
        <w:rPr>
          <w:rStyle w:val="Numatytasispastraiposriftas1"/>
          <w:rFonts w:eastAsiaTheme="majorEastAsia"/>
          <w:sz w:val="22"/>
          <w:szCs w:val="22"/>
        </w:rPr>
        <w:t xml:space="preserve">Bendra pasiūlymo kaina su PVM </w:t>
      </w:r>
      <w:r w:rsidRPr="00687CBD">
        <w:rPr>
          <w:rStyle w:val="Numatytasispastraiposriftas1"/>
          <w:rFonts w:eastAsiaTheme="majorEastAsia"/>
          <w:sz w:val="22"/>
          <w:szCs w:val="22"/>
          <w:u w:val="single"/>
        </w:rPr>
        <w:t>________               _____</w:t>
      </w:r>
      <w:r w:rsidRPr="00687CBD">
        <w:rPr>
          <w:rStyle w:val="Numatytasispastraiposriftas1"/>
          <w:rFonts w:eastAsiaTheme="majorEastAsia"/>
          <w:sz w:val="22"/>
          <w:szCs w:val="22"/>
        </w:rPr>
        <w:t xml:space="preserve"> EUR.          </w:t>
      </w:r>
    </w:p>
    <w:p w14:paraId="4477F3B5"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rFonts w:eastAsiaTheme="majorEastAsia"/>
          <w:i/>
          <w:sz w:val="22"/>
          <w:szCs w:val="22"/>
          <w:u w:val="single"/>
        </w:rPr>
        <w:t>(suma žodžiais)</w:t>
      </w:r>
      <w:r w:rsidRPr="00687CBD">
        <w:rPr>
          <w:rStyle w:val="Numatytasispastraiposriftas1"/>
          <w:rFonts w:eastAsiaTheme="majorEastAsia"/>
          <w:sz w:val="22"/>
          <w:szCs w:val="22"/>
        </w:rPr>
        <w:t xml:space="preserve"> </w:t>
      </w:r>
    </w:p>
    <w:p w14:paraId="48CD30C8" w14:textId="77777777" w:rsidR="00A82687" w:rsidRDefault="00A82687" w:rsidP="00A82687">
      <w:pPr>
        <w:pStyle w:val="prastasis1"/>
        <w:jc w:val="both"/>
        <w:rPr>
          <w:sz w:val="22"/>
          <w:szCs w:val="22"/>
        </w:rPr>
      </w:pPr>
    </w:p>
    <w:p w14:paraId="02D5542F" w14:textId="77777777" w:rsidR="00A82687" w:rsidRDefault="00A82687" w:rsidP="00A82687">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4D0B354A" w14:textId="77777777" w:rsidR="00A82687" w:rsidRPr="004627A6" w:rsidRDefault="00A82687" w:rsidP="00A82687">
      <w:pPr>
        <w:pStyle w:val="prastasis1"/>
        <w:jc w:val="both"/>
        <w:rPr>
          <w:sz w:val="22"/>
          <w:szCs w:val="22"/>
        </w:rPr>
      </w:pPr>
      <w:r w:rsidRPr="004627A6">
        <w:rPr>
          <w:sz w:val="22"/>
          <w:szCs w:val="22"/>
        </w:rPr>
        <w:t>Tais atvejais, kai pagal galiojančius teisės aktus tiekėjui nereikia mokėti PVM, jis nurodo priežastis, dėl kurių PVM nemokamas: ________________________________________________________________________________</w:t>
      </w:r>
    </w:p>
    <w:p w14:paraId="420823CA" w14:textId="77777777" w:rsidR="00A82687" w:rsidRDefault="00A82687" w:rsidP="00A82687">
      <w:pPr>
        <w:jc w:val="both"/>
        <w:rPr>
          <w:szCs w:val="24"/>
        </w:rPr>
      </w:pPr>
    </w:p>
    <w:p w14:paraId="4D51C6F0" w14:textId="77777777" w:rsidR="00A82687" w:rsidRPr="00361BB9" w:rsidRDefault="00A82687" w:rsidP="00A82687">
      <w:pPr>
        <w:jc w:val="both"/>
        <w:rPr>
          <w:szCs w:val="24"/>
        </w:rPr>
      </w:pPr>
      <w:r w:rsidRPr="00361BB9">
        <w:rPr>
          <w:szCs w:val="24"/>
        </w:rPr>
        <w:t>Siūlomi darbai visiškai atitinka pirkimo dokumentuose nurodytus reikalavimus.</w:t>
      </w:r>
    </w:p>
    <w:p w14:paraId="5549B4C3" w14:textId="77777777" w:rsidR="00A82687" w:rsidRPr="00F46FB3" w:rsidRDefault="00A82687" w:rsidP="00A82687">
      <w:pPr>
        <w:pStyle w:val="prastasis1"/>
        <w:ind w:firstLine="851"/>
        <w:jc w:val="both"/>
        <w:rPr>
          <w:sz w:val="22"/>
          <w:szCs w:val="22"/>
          <w:u w:val="single"/>
        </w:rPr>
      </w:pPr>
      <w:r w:rsidRPr="00F46FB3">
        <w:rPr>
          <w:sz w:val="22"/>
          <w:szCs w:val="22"/>
          <w:u w:val="single"/>
        </w:rPr>
        <w:t xml:space="preserve">Pastaba: </w:t>
      </w:r>
    </w:p>
    <w:p w14:paraId="07A872F0" w14:textId="77777777" w:rsidR="00A82687" w:rsidRPr="00687CBD" w:rsidRDefault="00A82687" w:rsidP="00A82687">
      <w:pPr>
        <w:pStyle w:val="prastasis1"/>
        <w:ind w:firstLine="567"/>
        <w:jc w:val="both"/>
        <w:rPr>
          <w:sz w:val="22"/>
          <w:szCs w:val="22"/>
        </w:rPr>
      </w:pPr>
      <w:r w:rsidRPr="00687CBD">
        <w:rPr>
          <w:sz w:val="22"/>
          <w:szCs w:val="22"/>
        </w:rPr>
        <w:t>- kainos pasiūlyme nurodomos, paliekant du skaitmenis po kablelio</w:t>
      </w:r>
    </w:p>
    <w:p w14:paraId="644E0959" w14:textId="77777777" w:rsidR="00A82687" w:rsidRPr="00687CBD" w:rsidRDefault="00A82687" w:rsidP="00A82687">
      <w:pPr>
        <w:pStyle w:val="prastasis1"/>
        <w:ind w:firstLine="567"/>
        <w:jc w:val="both"/>
        <w:rPr>
          <w:rStyle w:val="Numatytasispastraiposriftas1"/>
          <w:rFonts w:eastAsiaTheme="majorEastAsia"/>
          <w:sz w:val="22"/>
          <w:szCs w:val="22"/>
        </w:rPr>
      </w:pPr>
      <w:r w:rsidRPr="00687CBD">
        <w:rPr>
          <w:sz w:val="22"/>
          <w:szCs w:val="22"/>
        </w:rPr>
        <w:t>- bendra kaina turi atitikti pateiktų jos sudėtinių dalių sumą</w:t>
      </w:r>
      <w:r>
        <w:rPr>
          <w:sz w:val="22"/>
          <w:szCs w:val="22"/>
        </w:rPr>
        <w:t>.</w:t>
      </w:r>
    </w:p>
    <w:p w14:paraId="20C982F6" w14:textId="77777777" w:rsidR="00A82687" w:rsidRDefault="00A82687" w:rsidP="00A82687">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visos tiekėjo patiriamos išlaidos</w:t>
      </w:r>
      <w:r>
        <w:rPr>
          <w:rStyle w:val="Numatytasispastraiposriftas1"/>
          <w:rFonts w:eastAsia="Times New Roman"/>
          <w:bCs/>
          <w:iCs/>
          <w:color w:val="000000"/>
          <w:sz w:val="22"/>
          <w:lang w:eastAsia="zh-CN"/>
        </w:rPr>
        <w:t>.</w:t>
      </w:r>
    </w:p>
    <w:p w14:paraId="6DB1D2DC" w14:textId="77777777" w:rsidR="00A82687" w:rsidRPr="00E72BCC" w:rsidRDefault="00A82687" w:rsidP="00A82687">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59F3244D" w14:textId="77777777" w:rsidR="00A82687" w:rsidRPr="00972AFE" w:rsidRDefault="00A82687" w:rsidP="00A82687">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5FC48AD8" w14:textId="77777777" w:rsidR="00A82687" w:rsidRPr="00361BB9" w:rsidRDefault="00A82687" w:rsidP="00A82687">
      <w:pPr>
        <w:tabs>
          <w:tab w:val="left" w:pos="720"/>
        </w:tabs>
        <w:spacing w:after="0" w:line="240" w:lineRule="auto"/>
        <w:ind w:left="426"/>
        <w:jc w:val="both"/>
        <w:rPr>
          <w:szCs w:val="24"/>
        </w:rPr>
      </w:pPr>
    </w:p>
    <w:p w14:paraId="120F5764" w14:textId="77777777" w:rsidR="00A82687" w:rsidRPr="00361BB9" w:rsidRDefault="00A82687" w:rsidP="00A82687">
      <w:pPr>
        <w:spacing w:after="0" w:line="240" w:lineRule="auto"/>
        <w:jc w:val="both"/>
        <w:rPr>
          <w:szCs w:val="24"/>
        </w:rPr>
      </w:pPr>
      <w:r w:rsidRPr="00361BB9">
        <w:rPr>
          <w:szCs w:val="24"/>
        </w:rPr>
        <w:t xml:space="preserve">Šiame pasiūlyme yra pateikta ir </w:t>
      </w:r>
      <w:r w:rsidRPr="00361BB9">
        <w:rPr>
          <w:b/>
          <w:szCs w:val="24"/>
        </w:rPr>
        <w:t>konfidenciali informacija</w:t>
      </w:r>
      <w:r w:rsidRPr="00361BB9">
        <w:rPr>
          <w:szCs w:val="24"/>
        </w:rPr>
        <w:t>**:</w:t>
      </w:r>
    </w:p>
    <w:p w14:paraId="71983F69" w14:textId="77777777" w:rsidR="00A82687" w:rsidRPr="00361BB9" w:rsidRDefault="00A82687" w:rsidP="00A82687">
      <w:pPr>
        <w:spacing w:after="0" w:line="240" w:lineRule="auto"/>
        <w:jc w:val="both"/>
        <w:rPr>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A82687" w:rsidRPr="00361BB9" w14:paraId="21921672" w14:textId="77777777" w:rsidTr="00B906EE">
        <w:trPr>
          <w:jc w:val="center"/>
        </w:trPr>
        <w:tc>
          <w:tcPr>
            <w:tcW w:w="1019" w:type="dxa"/>
          </w:tcPr>
          <w:p w14:paraId="78C5A62A"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2765" w:type="dxa"/>
          </w:tcPr>
          <w:p w14:paraId="51847F62" w14:textId="77777777" w:rsidR="00A82687" w:rsidRPr="00361BB9" w:rsidRDefault="00A82687" w:rsidP="00B906EE">
            <w:pPr>
              <w:spacing w:after="0" w:line="240" w:lineRule="auto"/>
              <w:jc w:val="center"/>
              <w:rPr>
                <w:szCs w:val="24"/>
              </w:rPr>
            </w:pPr>
            <w:r w:rsidRPr="00361BB9">
              <w:rPr>
                <w:szCs w:val="24"/>
              </w:rPr>
              <w:t>Pateikto dokumento pavadinimas</w:t>
            </w:r>
          </w:p>
        </w:tc>
        <w:tc>
          <w:tcPr>
            <w:tcW w:w="6049" w:type="dxa"/>
          </w:tcPr>
          <w:p w14:paraId="6317C29E"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18F4F1EE" w14:textId="77777777" w:rsidTr="00B906EE">
        <w:trPr>
          <w:jc w:val="center"/>
        </w:trPr>
        <w:tc>
          <w:tcPr>
            <w:tcW w:w="1019" w:type="dxa"/>
          </w:tcPr>
          <w:p w14:paraId="7C73CE3B" w14:textId="77777777" w:rsidR="00A82687" w:rsidRPr="00361BB9" w:rsidRDefault="00A82687" w:rsidP="00B906EE">
            <w:pPr>
              <w:spacing w:after="0" w:line="240" w:lineRule="auto"/>
              <w:jc w:val="both"/>
              <w:rPr>
                <w:szCs w:val="24"/>
              </w:rPr>
            </w:pPr>
          </w:p>
        </w:tc>
        <w:tc>
          <w:tcPr>
            <w:tcW w:w="2765" w:type="dxa"/>
          </w:tcPr>
          <w:p w14:paraId="01BB9DD5" w14:textId="77777777" w:rsidR="00A82687" w:rsidRPr="00361BB9" w:rsidRDefault="00A82687" w:rsidP="00B906EE">
            <w:pPr>
              <w:spacing w:after="0" w:line="240" w:lineRule="auto"/>
              <w:jc w:val="both"/>
              <w:rPr>
                <w:szCs w:val="24"/>
              </w:rPr>
            </w:pPr>
          </w:p>
        </w:tc>
        <w:tc>
          <w:tcPr>
            <w:tcW w:w="6049" w:type="dxa"/>
          </w:tcPr>
          <w:p w14:paraId="15A2932D" w14:textId="77777777" w:rsidR="00A82687" w:rsidRPr="00361BB9" w:rsidRDefault="00A82687" w:rsidP="00B906EE">
            <w:pPr>
              <w:spacing w:after="0" w:line="240" w:lineRule="auto"/>
              <w:jc w:val="both"/>
              <w:rPr>
                <w:szCs w:val="24"/>
              </w:rPr>
            </w:pPr>
          </w:p>
        </w:tc>
      </w:tr>
      <w:tr w:rsidR="00A82687" w:rsidRPr="00361BB9" w14:paraId="70543AD2" w14:textId="77777777" w:rsidTr="00B906EE">
        <w:trPr>
          <w:jc w:val="center"/>
        </w:trPr>
        <w:tc>
          <w:tcPr>
            <w:tcW w:w="1019" w:type="dxa"/>
          </w:tcPr>
          <w:p w14:paraId="07F1F402" w14:textId="77777777" w:rsidR="00A82687" w:rsidRPr="00361BB9" w:rsidRDefault="00A82687" w:rsidP="00B906EE">
            <w:pPr>
              <w:spacing w:after="0" w:line="240" w:lineRule="auto"/>
              <w:jc w:val="both"/>
              <w:rPr>
                <w:szCs w:val="24"/>
              </w:rPr>
            </w:pPr>
          </w:p>
        </w:tc>
        <w:tc>
          <w:tcPr>
            <w:tcW w:w="2765" w:type="dxa"/>
          </w:tcPr>
          <w:p w14:paraId="682A9B35" w14:textId="77777777" w:rsidR="00A82687" w:rsidRPr="00361BB9" w:rsidRDefault="00A82687" w:rsidP="00B906EE">
            <w:pPr>
              <w:widowControl w:val="0"/>
              <w:tabs>
                <w:tab w:val="left" w:pos="1296"/>
                <w:tab w:val="center" w:pos="4153"/>
                <w:tab w:val="right" w:pos="8306"/>
              </w:tabs>
              <w:spacing w:after="0" w:line="240" w:lineRule="auto"/>
              <w:jc w:val="both"/>
              <w:rPr>
                <w:szCs w:val="24"/>
              </w:rPr>
            </w:pPr>
          </w:p>
        </w:tc>
        <w:tc>
          <w:tcPr>
            <w:tcW w:w="6049" w:type="dxa"/>
          </w:tcPr>
          <w:p w14:paraId="45914015" w14:textId="77777777" w:rsidR="00A82687" w:rsidRPr="00361BB9" w:rsidRDefault="00A82687" w:rsidP="00B906EE">
            <w:pPr>
              <w:spacing w:after="0" w:line="240" w:lineRule="auto"/>
              <w:jc w:val="both"/>
              <w:rPr>
                <w:szCs w:val="24"/>
              </w:rPr>
            </w:pPr>
          </w:p>
        </w:tc>
      </w:tr>
    </w:tbl>
    <w:p w14:paraId="6A617848" w14:textId="77777777" w:rsidR="00A82687" w:rsidRPr="00361BB9" w:rsidRDefault="00A82687" w:rsidP="00A82687">
      <w:pPr>
        <w:spacing w:after="0" w:line="240" w:lineRule="auto"/>
        <w:jc w:val="both"/>
        <w:rPr>
          <w:bCs/>
          <w:szCs w:val="24"/>
        </w:rPr>
      </w:pPr>
      <w:r w:rsidRPr="00361BB9">
        <w:rPr>
          <w:bCs/>
          <w:szCs w:val="24"/>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385054DF" w14:textId="77777777" w:rsidR="00A82687" w:rsidRPr="00361BB9" w:rsidRDefault="00A82687" w:rsidP="00A82687">
      <w:pPr>
        <w:tabs>
          <w:tab w:val="left" w:pos="720"/>
        </w:tabs>
        <w:spacing w:after="0" w:line="240" w:lineRule="auto"/>
        <w:jc w:val="both"/>
        <w:rPr>
          <w:szCs w:val="24"/>
        </w:rPr>
      </w:pPr>
    </w:p>
    <w:p w14:paraId="7CD4CC5E" w14:textId="77777777" w:rsidR="00A82687" w:rsidRPr="00361BB9" w:rsidRDefault="00A82687" w:rsidP="00A82687">
      <w:pPr>
        <w:tabs>
          <w:tab w:val="left" w:pos="720"/>
        </w:tabs>
        <w:spacing w:after="0" w:line="240" w:lineRule="auto"/>
        <w:jc w:val="both"/>
        <w:rPr>
          <w:szCs w:val="24"/>
        </w:rPr>
      </w:pPr>
    </w:p>
    <w:p w14:paraId="0AB13ECB" w14:textId="77777777" w:rsidR="00A82687" w:rsidRPr="00361BB9" w:rsidRDefault="00A82687" w:rsidP="00A82687">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A82687" w:rsidRPr="00361BB9" w14:paraId="5E1897A1" w14:textId="77777777" w:rsidTr="00B906EE">
        <w:trPr>
          <w:gridAfter w:val="1"/>
          <w:wAfter w:w="194" w:type="dxa"/>
        </w:trPr>
        <w:tc>
          <w:tcPr>
            <w:tcW w:w="1135" w:type="dxa"/>
            <w:gridSpan w:val="2"/>
          </w:tcPr>
          <w:p w14:paraId="4CC2A2F9"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6775" w:type="dxa"/>
            <w:gridSpan w:val="5"/>
          </w:tcPr>
          <w:p w14:paraId="61F31142" w14:textId="77777777" w:rsidR="00A82687" w:rsidRPr="00361BB9" w:rsidRDefault="00A82687" w:rsidP="00B906EE">
            <w:pPr>
              <w:spacing w:after="0" w:line="240" w:lineRule="auto"/>
              <w:jc w:val="center"/>
              <w:rPr>
                <w:szCs w:val="24"/>
              </w:rPr>
            </w:pPr>
            <w:r w:rsidRPr="00361BB9">
              <w:rPr>
                <w:szCs w:val="24"/>
              </w:rPr>
              <w:t>Pateiktų dokumentų pavadinimas</w:t>
            </w:r>
          </w:p>
        </w:tc>
        <w:tc>
          <w:tcPr>
            <w:tcW w:w="1871" w:type="dxa"/>
            <w:gridSpan w:val="2"/>
          </w:tcPr>
          <w:p w14:paraId="44E9F2E8"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288E0E64" w14:textId="77777777" w:rsidTr="00B906EE">
        <w:trPr>
          <w:gridAfter w:val="1"/>
          <w:wAfter w:w="194" w:type="dxa"/>
        </w:trPr>
        <w:tc>
          <w:tcPr>
            <w:tcW w:w="1135" w:type="dxa"/>
            <w:gridSpan w:val="2"/>
          </w:tcPr>
          <w:p w14:paraId="707DE429" w14:textId="77777777" w:rsidR="00A82687" w:rsidRPr="00361BB9" w:rsidRDefault="00A82687" w:rsidP="00B906EE">
            <w:pPr>
              <w:spacing w:after="0" w:line="240" w:lineRule="auto"/>
              <w:rPr>
                <w:szCs w:val="24"/>
              </w:rPr>
            </w:pPr>
            <w:r w:rsidRPr="00361BB9">
              <w:rPr>
                <w:szCs w:val="24"/>
              </w:rPr>
              <w:t>1.</w:t>
            </w:r>
          </w:p>
        </w:tc>
        <w:tc>
          <w:tcPr>
            <w:tcW w:w="6775" w:type="dxa"/>
            <w:gridSpan w:val="5"/>
          </w:tcPr>
          <w:p w14:paraId="28A6EF95" w14:textId="77777777" w:rsidR="00A82687" w:rsidRPr="00361BB9" w:rsidRDefault="00A82687" w:rsidP="00B906EE">
            <w:pPr>
              <w:spacing w:after="0" w:line="240" w:lineRule="auto"/>
              <w:rPr>
                <w:szCs w:val="24"/>
              </w:rPr>
            </w:pPr>
          </w:p>
        </w:tc>
        <w:tc>
          <w:tcPr>
            <w:tcW w:w="1871" w:type="dxa"/>
            <w:gridSpan w:val="2"/>
          </w:tcPr>
          <w:p w14:paraId="2741F62E" w14:textId="77777777" w:rsidR="00A82687" w:rsidRPr="00361BB9" w:rsidRDefault="00A82687" w:rsidP="00B906EE">
            <w:pPr>
              <w:spacing w:after="0" w:line="240" w:lineRule="auto"/>
              <w:rPr>
                <w:szCs w:val="24"/>
              </w:rPr>
            </w:pPr>
          </w:p>
        </w:tc>
      </w:tr>
      <w:tr w:rsidR="00A82687" w:rsidRPr="00361BB9" w14:paraId="15375813" w14:textId="77777777" w:rsidTr="00B906EE">
        <w:trPr>
          <w:gridAfter w:val="1"/>
          <w:wAfter w:w="194" w:type="dxa"/>
        </w:trPr>
        <w:tc>
          <w:tcPr>
            <w:tcW w:w="1135" w:type="dxa"/>
            <w:gridSpan w:val="2"/>
          </w:tcPr>
          <w:p w14:paraId="6CCAD756" w14:textId="77777777" w:rsidR="00A82687" w:rsidRPr="00361BB9" w:rsidRDefault="00A82687" w:rsidP="00B906EE">
            <w:pPr>
              <w:spacing w:after="0" w:line="240" w:lineRule="auto"/>
              <w:rPr>
                <w:szCs w:val="24"/>
              </w:rPr>
            </w:pPr>
            <w:r w:rsidRPr="00361BB9">
              <w:rPr>
                <w:szCs w:val="24"/>
              </w:rPr>
              <w:t>2.</w:t>
            </w:r>
          </w:p>
        </w:tc>
        <w:tc>
          <w:tcPr>
            <w:tcW w:w="6775" w:type="dxa"/>
            <w:gridSpan w:val="5"/>
          </w:tcPr>
          <w:p w14:paraId="3CB3E33F" w14:textId="77777777" w:rsidR="00A82687" w:rsidRPr="00361BB9" w:rsidRDefault="00A82687" w:rsidP="00B906EE">
            <w:pPr>
              <w:spacing w:after="0" w:line="240" w:lineRule="auto"/>
              <w:rPr>
                <w:szCs w:val="24"/>
              </w:rPr>
            </w:pPr>
          </w:p>
        </w:tc>
        <w:tc>
          <w:tcPr>
            <w:tcW w:w="1871" w:type="dxa"/>
            <w:gridSpan w:val="2"/>
          </w:tcPr>
          <w:p w14:paraId="5C21BC08" w14:textId="77777777" w:rsidR="00A82687" w:rsidRPr="00361BB9" w:rsidRDefault="00A82687" w:rsidP="00B906EE">
            <w:pPr>
              <w:spacing w:after="0" w:line="240" w:lineRule="auto"/>
              <w:rPr>
                <w:szCs w:val="24"/>
              </w:rPr>
            </w:pPr>
          </w:p>
        </w:tc>
      </w:tr>
      <w:tr w:rsidR="00A82687" w:rsidRPr="00361BB9" w14:paraId="5AF10962"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073A8A3A" w14:textId="77777777" w:rsidR="00A82687" w:rsidRPr="00361BB9" w:rsidRDefault="00A82687" w:rsidP="00B906EE">
            <w:pPr>
              <w:pStyle w:val="ListParagraph"/>
              <w:jc w:val="center"/>
            </w:pPr>
          </w:p>
          <w:p w14:paraId="6BD584D2" w14:textId="77777777" w:rsidR="00A82687" w:rsidRPr="00361BB9" w:rsidRDefault="00A82687" w:rsidP="00B906EE">
            <w:pPr>
              <w:pStyle w:val="ListParagraph"/>
              <w:jc w:val="center"/>
              <w:rPr>
                <w:i/>
              </w:rPr>
            </w:pPr>
            <w:r w:rsidRPr="00361BB9">
              <w:t xml:space="preserve">Pasiūlymas galioja </w:t>
            </w:r>
            <w:r>
              <w:t>90 dienų.</w:t>
            </w:r>
          </w:p>
          <w:p w14:paraId="79555D81" w14:textId="77777777" w:rsidR="00A82687" w:rsidRPr="00361BB9" w:rsidRDefault="00A82687" w:rsidP="00B906EE">
            <w:pPr>
              <w:pStyle w:val="ListParagraph"/>
              <w:jc w:val="center"/>
              <w:rPr>
                <w:i/>
              </w:rPr>
            </w:pPr>
          </w:p>
        </w:tc>
      </w:tr>
      <w:tr w:rsidR="00A82687" w:rsidRPr="00361BB9" w14:paraId="717BB7B2"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6C01E79D" w14:textId="77777777" w:rsidR="00A82687" w:rsidRPr="00361BB9" w:rsidRDefault="00A82687" w:rsidP="00B906EE">
            <w:pPr>
              <w:spacing w:after="0" w:line="240" w:lineRule="auto"/>
              <w:ind w:right="-1"/>
              <w:rPr>
                <w:szCs w:val="24"/>
              </w:rPr>
            </w:pPr>
          </w:p>
        </w:tc>
        <w:tc>
          <w:tcPr>
            <w:tcW w:w="604" w:type="dxa"/>
          </w:tcPr>
          <w:p w14:paraId="201F6B45" w14:textId="77777777" w:rsidR="00A82687" w:rsidRPr="00361BB9" w:rsidRDefault="00A82687" w:rsidP="00B906EE">
            <w:pPr>
              <w:spacing w:after="0" w:line="240" w:lineRule="auto"/>
              <w:ind w:right="-1"/>
              <w:jc w:val="center"/>
              <w:rPr>
                <w:szCs w:val="24"/>
              </w:rPr>
            </w:pPr>
          </w:p>
        </w:tc>
        <w:tc>
          <w:tcPr>
            <w:tcW w:w="1980" w:type="dxa"/>
            <w:tcBorders>
              <w:top w:val="nil"/>
              <w:left w:val="nil"/>
              <w:bottom w:val="single" w:sz="4" w:space="0" w:color="auto"/>
              <w:right w:val="nil"/>
            </w:tcBorders>
          </w:tcPr>
          <w:p w14:paraId="70630C02" w14:textId="77777777" w:rsidR="00A82687" w:rsidRPr="00361BB9" w:rsidRDefault="00A82687" w:rsidP="00B906EE">
            <w:pPr>
              <w:spacing w:after="0" w:line="240" w:lineRule="auto"/>
              <w:ind w:right="-1"/>
              <w:rPr>
                <w:szCs w:val="24"/>
              </w:rPr>
            </w:pPr>
          </w:p>
        </w:tc>
        <w:tc>
          <w:tcPr>
            <w:tcW w:w="701" w:type="dxa"/>
          </w:tcPr>
          <w:p w14:paraId="22D08FAE" w14:textId="77777777" w:rsidR="00A82687" w:rsidRPr="00361BB9" w:rsidRDefault="00A82687" w:rsidP="00B906EE">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3624CFDE" w14:textId="77777777" w:rsidR="00A82687" w:rsidRPr="00361BB9" w:rsidRDefault="00A82687" w:rsidP="00B906EE">
            <w:pPr>
              <w:spacing w:after="0" w:line="240" w:lineRule="auto"/>
              <w:ind w:right="-1"/>
              <w:jc w:val="right"/>
              <w:rPr>
                <w:szCs w:val="24"/>
              </w:rPr>
            </w:pPr>
          </w:p>
        </w:tc>
        <w:tc>
          <w:tcPr>
            <w:tcW w:w="648" w:type="dxa"/>
            <w:gridSpan w:val="2"/>
          </w:tcPr>
          <w:p w14:paraId="3D474054" w14:textId="77777777" w:rsidR="00A82687" w:rsidRPr="00361BB9" w:rsidRDefault="00A82687" w:rsidP="00B906EE">
            <w:pPr>
              <w:spacing w:after="0" w:line="240" w:lineRule="auto"/>
              <w:ind w:right="-1"/>
              <w:jc w:val="right"/>
              <w:rPr>
                <w:szCs w:val="24"/>
              </w:rPr>
            </w:pPr>
          </w:p>
        </w:tc>
      </w:tr>
    </w:tbl>
    <w:p w14:paraId="3243180F" w14:textId="77777777" w:rsidR="00A82687" w:rsidRDefault="00A82687" w:rsidP="00A82687">
      <w:pPr>
        <w:ind w:firstLine="720"/>
        <w:rPr>
          <w:b/>
        </w:rPr>
      </w:pPr>
    </w:p>
    <w:p w14:paraId="52FEBC9B" w14:textId="77777777" w:rsidR="00A82687" w:rsidRDefault="00A82687" w:rsidP="00A82687">
      <w:pPr>
        <w:ind w:firstLine="720"/>
        <w:rPr>
          <w:b/>
        </w:rPr>
      </w:pPr>
    </w:p>
    <w:p w14:paraId="11967940" w14:textId="77777777" w:rsidR="00A82687" w:rsidRDefault="00A82687" w:rsidP="00A82687">
      <w:pPr>
        <w:spacing w:after="0" w:line="240" w:lineRule="auto"/>
        <w:ind w:right="-178"/>
        <w:jc w:val="center"/>
        <w:rPr>
          <w:i/>
          <w:sz w:val="16"/>
          <w:szCs w:val="16"/>
        </w:rPr>
      </w:pPr>
      <w:r>
        <w:rPr>
          <w:i/>
          <w:sz w:val="16"/>
          <w:szCs w:val="16"/>
        </w:rPr>
        <w:t>Herbas arba prekių ženklas</w:t>
      </w:r>
    </w:p>
    <w:p w14:paraId="54B65827" w14:textId="77777777" w:rsidR="00A82687" w:rsidRDefault="00A82687" w:rsidP="00A82687">
      <w:pPr>
        <w:spacing w:after="0" w:line="240" w:lineRule="auto"/>
        <w:ind w:right="-178"/>
        <w:jc w:val="center"/>
        <w:rPr>
          <w:i/>
          <w:sz w:val="16"/>
          <w:szCs w:val="16"/>
        </w:rPr>
      </w:pPr>
    </w:p>
    <w:p w14:paraId="7260AA14" w14:textId="77777777" w:rsidR="00A82687" w:rsidRDefault="00A82687" w:rsidP="00A82687">
      <w:pPr>
        <w:spacing w:after="0" w:line="240" w:lineRule="auto"/>
        <w:ind w:right="-178"/>
        <w:jc w:val="center"/>
        <w:rPr>
          <w:i/>
          <w:sz w:val="16"/>
          <w:szCs w:val="16"/>
        </w:rPr>
      </w:pPr>
      <w:r>
        <w:rPr>
          <w:i/>
          <w:sz w:val="16"/>
          <w:szCs w:val="16"/>
        </w:rPr>
        <w:t>(Tiekėjo pavadinimas)</w:t>
      </w:r>
    </w:p>
    <w:p w14:paraId="0169C046" w14:textId="77777777" w:rsidR="00A82687" w:rsidRDefault="00A82687" w:rsidP="00A82687">
      <w:pPr>
        <w:spacing w:after="0" w:line="240" w:lineRule="auto"/>
        <w:ind w:right="-178"/>
        <w:jc w:val="center"/>
        <w:rPr>
          <w:i/>
        </w:rPr>
      </w:pPr>
    </w:p>
    <w:p w14:paraId="5101EC69" w14:textId="77777777" w:rsidR="00A82687" w:rsidRDefault="00A82687" w:rsidP="00A82687">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D74DB7" w14:textId="77777777" w:rsidR="00A82687" w:rsidRDefault="00A82687" w:rsidP="00A82687">
      <w:pPr>
        <w:spacing w:after="0" w:line="240" w:lineRule="auto"/>
        <w:rPr>
          <w:b/>
          <w:bCs/>
          <w:szCs w:val="24"/>
        </w:rPr>
      </w:pPr>
    </w:p>
    <w:p w14:paraId="4BCD350E" w14:textId="77777777" w:rsidR="00A82687" w:rsidRDefault="00A82687" w:rsidP="00A82687">
      <w:pPr>
        <w:tabs>
          <w:tab w:val="center" w:pos="2520"/>
        </w:tabs>
        <w:spacing w:after="0" w:line="240" w:lineRule="auto"/>
        <w:jc w:val="both"/>
        <w:rPr>
          <w:szCs w:val="24"/>
        </w:rPr>
      </w:pPr>
      <w:r>
        <w:rPr>
          <w:szCs w:val="24"/>
        </w:rPr>
        <w:t>UAB Kauno butų ūkiui</w:t>
      </w:r>
    </w:p>
    <w:p w14:paraId="1A79302E" w14:textId="77777777" w:rsidR="00A82687" w:rsidRDefault="00A82687" w:rsidP="00A82687">
      <w:pPr>
        <w:spacing w:after="0" w:line="240" w:lineRule="auto"/>
        <w:jc w:val="center"/>
        <w:rPr>
          <w:b/>
          <w:szCs w:val="24"/>
        </w:rPr>
      </w:pPr>
      <w:r>
        <w:rPr>
          <w:b/>
          <w:szCs w:val="24"/>
        </w:rPr>
        <w:t>PASIŪLYMAS</w:t>
      </w:r>
    </w:p>
    <w:p w14:paraId="363A233D" w14:textId="77777777" w:rsidR="00A82687" w:rsidRDefault="00A82687" w:rsidP="00A82687">
      <w:pPr>
        <w:spacing w:after="0" w:line="240" w:lineRule="auto"/>
        <w:jc w:val="center"/>
        <w:rPr>
          <w:b/>
          <w:szCs w:val="24"/>
        </w:rPr>
      </w:pPr>
      <w:r>
        <w:rPr>
          <w:b/>
          <w:szCs w:val="24"/>
        </w:rPr>
        <w:t>III DALIS</w:t>
      </w:r>
    </w:p>
    <w:p w14:paraId="6F669C6C" w14:textId="77777777" w:rsidR="00A82687" w:rsidRDefault="00A82687" w:rsidP="00A82687">
      <w:pPr>
        <w:spacing w:after="0" w:line="240" w:lineRule="auto"/>
        <w:jc w:val="center"/>
        <w:rPr>
          <w:b/>
          <w:szCs w:val="24"/>
        </w:rPr>
      </w:pPr>
    </w:p>
    <w:p w14:paraId="4E8BBD17" w14:textId="77777777" w:rsidR="00A82687" w:rsidRDefault="00A82687" w:rsidP="00A82687">
      <w:pPr>
        <w:spacing w:after="0" w:line="240" w:lineRule="auto"/>
        <w:jc w:val="center"/>
        <w:rPr>
          <w:bCs/>
          <w:szCs w:val="24"/>
        </w:rPr>
      </w:pPr>
      <w:r w:rsidRPr="00D84717">
        <w:rPr>
          <w:bCs/>
          <w:szCs w:val="24"/>
        </w:rPr>
        <w:t xml:space="preserve">Daugiabučio gyvenamojo namo </w:t>
      </w:r>
      <w:r>
        <w:rPr>
          <w:bCs/>
          <w:szCs w:val="24"/>
        </w:rPr>
        <w:t>m. Stoties g. 18,</w:t>
      </w:r>
      <w:r w:rsidRPr="00D84717">
        <w:rPr>
          <w:bCs/>
          <w:szCs w:val="24"/>
        </w:rPr>
        <w:t xml:space="preserve"> Kaunas </w:t>
      </w:r>
      <w:r>
        <w:rPr>
          <w:bCs/>
          <w:szCs w:val="24"/>
        </w:rPr>
        <w:t>šilumos ir karšto vandens</w:t>
      </w:r>
      <w:r w:rsidRPr="00D84717">
        <w:rPr>
          <w:bCs/>
          <w:szCs w:val="24"/>
        </w:rPr>
        <w:t xml:space="preserve"> sistemos atnaujinimas (modernizavimas)</w:t>
      </w:r>
    </w:p>
    <w:p w14:paraId="61E1FDE2" w14:textId="77777777" w:rsidR="00A82687" w:rsidRPr="00361BB9" w:rsidRDefault="00A82687" w:rsidP="00A82687">
      <w:pPr>
        <w:spacing w:after="0" w:line="240" w:lineRule="auto"/>
        <w:jc w:val="center"/>
        <w:rPr>
          <w:bCs/>
          <w:szCs w:val="24"/>
        </w:rPr>
      </w:pPr>
      <w:r w:rsidRPr="00361BB9">
        <w:rPr>
          <w:bCs/>
          <w:szCs w:val="24"/>
        </w:rPr>
        <w:t>(Data)</w:t>
      </w:r>
    </w:p>
    <w:p w14:paraId="35D5C1D6" w14:textId="77777777" w:rsidR="00A82687" w:rsidRPr="00361BB9" w:rsidRDefault="00A82687" w:rsidP="00A82687">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A82687" w:rsidRPr="00361BB9" w14:paraId="13EEFD72" w14:textId="77777777" w:rsidTr="00B906EE">
        <w:tc>
          <w:tcPr>
            <w:tcW w:w="5812" w:type="dxa"/>
          </w:tcPr>
          <w:p w14:paraId="6479F672" w14:textId="77777777" w:rsidR="00A82687" w:rsidRPr="00361BB9" w:rsidRDefault="00A82687" w:rsidP="00B906EE">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35F06D19" w14:textId="77777777" w:rsidR="00A82687" w:rsidRPr="00361BB9" w:rsidRDefault="00A82687" w:rsidP="00B906EE">
            <w:pPr>
              <w:spacing w:after="0" w:line="240" w:lineRule="auto"/>
              <w:rPr>
                <w:szCs w:val="24"/>
              </w:rPr>
            </w:pPr>
          </w:p>
          <w:p w14:paraId="63963152" w14:textId="77777777" w:rsidR="00A82687" w:rsidRPr="00361BB9" w:rsidRDefault="00A82687" w:rsidP="00B906EE">
            <w:pPr>
              <w:spacing w:after="0" w:line="240" w:lineRule="auto"/>
              <w:rPr>
                <w:szCs w:val="24"/>
              </w:rPr>
            </w:pPr>
          </w:p>
        </w:tc>
      </w:tr>
      <w:tr w:rsidR="00A82687" w:rsidRPr="00361BB9" w14:paraId="7A82496A" w14:textId="77777777" w:rsidTr="00B906EE">
        <w:tc>
          <w:tcPr>
            <w:tcW w:w="5812" w:type="dxa"/>
          </w:tcPr>
          <w:p w14:paraId="527DAC0B" w14:textId="77777777" w:rsidR="00A82687" w:rsidRPr="00361BB9" w:rsidRDefault="00A82687" w:rsidP="00B906EE">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3A3E1397" w14:textId="77777777" w:rsidR="00A82687" w:rsidRPr="00361BB9" w:rsidRDefault="00A82687" w:rsidP="00B906EE">
            <w:pPr>
              <w:spacing w:after="0" w:line="240" w:lineRule="auto"/>
              <w:rPr>
                <w:szCs w:val="24"/>
              </w:rPr>
            </w:pPr>
          </w:p>
        </w:tc>
      </w:tr>
      <w:tr w:rsidR="00A82687" w:rsidRPr="00361BB9" w14:paraId="5253CF1D" w14:textId="77777777" w:rsidTr="00B906EE">
        <w:trPr>
          <w:trHeight w:val="421"/>
        </w:trPr>
        <w:tc>
          <w:tcPr>
            <w:tcW w:w="5812" w:type="dxa"/>
          </w:tcPr>
          <w:p w14:paraId="7347653C" w14:textId="77777777" w:rsidR="00A82687" w:rsidRPr="00361BB9" w:rsidRDefault="00A82687" w:rsidP="00B906EE">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1503A736" w14:textId="77777777" w:rsidR="00A82687" w:rsidRPr="00361BB9" w:rsidRDefault="00A82687" w:rsidP="00B906EE">
            <w:pPr>
              <w:spacing w:after="0" w:line="240" w:lineRule="auto"/>
              <w:rPr>
                <w:szCs w:val="24"/>
              </w:rPr>
            </w:pPr>
          </w:p>
          <w:p w14:paraId="48327232" w14:textId="77777777" w:rsidR="00A82687" w:rsidRPr="00361BB9" w:rsidRDefault="00A82687" w:rsidP="00B906EE">
            <w:pPr>
              <w:spacing w:after="0" w:line="240" w:lineRule="auto"/>
              <w:rPr>
                <w:szCs w:val="24"/>
              </w:rPr>
            </w:pPr>
          </w:p>
        </w:tc>
      </w:tr>
      <w:tr w:rsidR="00A82687" w:rsidRPr="00361BB9" w14:paraId="155EA11B" w14:textId="77777777" w:rsidTr="00B906EE">
        <w:tc>
          <w:tcPr>
            <w:tcW w:w="5812" w:type="dxa"/>
          </w:tcPr>
          <w:p w14:paraId="743D7B66" w14:textId="77777777" w:rsidR="00A82687" w:rsidRPr="00361BB9" w:rsidRDefault="00A82687" w:rsidP="00B906EE">
            <w:pPr>
              <w:spacing w:after="0" w:line="240" w:lineRule="auto"/>
              <w:rPr>
                <w:b/>
                <w:szCs w:val="24"/>
              </w:rPr>
            </w:pPr>
            <w:r w:rsidRPr="00361BB9">
              <w:rPr>
                <w:b/>
                <w:szCs w:val="24"/>
              </w:rPr>
              <w:t>Už pasiūlymą atsakingo asmens vardas, pavardė</w:t>
            </w:r>
          </w:p>
        </w:tc>
        <w:tc>
          <w:tcPr>
            <w:tcW w:w="3827" w:type="dxa"/>
          </w:tcPr>
          <w:p w14:paraId="75B3FF86" w14:textId="77777777" w:rsidR="00A82687" w:rsidRPr="00361BB9" w:rsidRDefault="00A82687" w:rsidP="00B906EE">
            <w:pPr>
              <w:spacing w:after="0" w:line="240" w:lineRule="auto"/>
              <w:rPr>
                <w:szCs w:val="24"/>
              </w:rPr>
            </w:pPr>
          </w:p>
        </w:tc>
      </w:tr>
      <w:tr w:rsidR="00A82687" w:rsidRPr="00361BB9" w14:paraId="6B9C8F43" w14:textId="77777777" w:rsidTr="00B906EE">
        <w:tc>
          <w:tcPr>
            <w:tcW w:w="5812" w:type="dxa"/>
          </w:tcPr>
          <w:p w14:paraId="6A575229" w14:textId="77777777" w:rsidR="00A82687" w:rsidRPr="00361BB9" w:rsidRDefault="00A82687" w:rsidP="00B906EE">
            <w:pPr>
              <w:spacing w:after="0" w:line="240" w:lineRule="auto"/>
              <w:rPr>
                <w:b/>
                <w:szCs w:val="24"/>
              </w:rPr>
            </w:pPr>
            <w:r w:rsidRPr="00361BB9">
              <w:rPr>
                <w:b/>
                <w:szCs w:val="24"/>
              </w:rPr>
              <w:t>Telefono numeris</w:t>
            </w:r>
          </w:p>
        </w:tc>
        <w:tc>
          <w:tcPr>
            <w:tcW w:w="3827" w:type="dxa"/>
          </w:tcPr>
          <w:p w14:paraId="32F7E86E" w14:textId="77777777" w:rsidR="00A82687" w:rsidRPr="00361BB9" w:rsidRDefault="00A82687" w:rsidP="00B906EE">
            <w:pPr>
              <w:spacing w:after="0" w:line="240" w:lineRule="auto"/>
              <w:rPr>
                <w:szCs w:val="24"/>
              </w:rPr>
            </w:pPr>
          </w:p>
        </w:tc>
      </w:tr>
      <w:tr w:rsidR="00A82687" w:rsidRPr="00361BB9" w14:paraId="77A6B157" w14:textId="77777777" w:rsidTr="00B906EE">
        <w:tc>
          <w:tcPr>
            <w:tcW w:w="5812" w:type="dxa"/>
          </w:tcPr>
          <w:p w14:paraId="7030EC3B" w14:textId="77777777" w:rsidR="00A82687" w:rsidRPr="00361BB9" w:rsidRDefault="00A82687" w:rsidP="00B906EE">
            <w:pPr>
              <w:spacing w:after="0" w:line="240" w:lineRule="auto"/>
              <w:rPr>
                <w:b/>
                <w:szCs w:val="24"/>
              </w:rPr>
            </w:pPr>
            <w:r w:rsidRPr="00361BB9">
              <w:rPr>
                <w:b/>
                <w:szCs w:val="24"/>
              </w:rPr>
              <w:t>Fakso numeris</w:t>
            </w:r>
          </w:p>
        </w:tc>
        <w:tc>
          <w:tcPr>
            <w:tcW w:w="3827" w:type="dxa"/>
          </w:tcPr>
          <w:p w14:paraId="1FE38D0B" w14:textId="77777777" w:rsidR="00A82687" w:rsidRPr="00361BB9" w:rsidRDefault="00A82687" w:rsidP="00B906EE">
            <w:pPr>
              <w:spacing w:after="0" w:line="240" w:lineRule="auto"/>
              <w:rPr>
                <w:szCs w:val="24"/>
              </w:rPr>
            </w:pPr>
          </w:p>
        </w:tc>
      </w:tr>
      <w:tr w:rsidR="00A82687" w:rsidRPr="00361BB9" w14:paraId="036E7340" w14:textId="77777777" w:rsidTr="00B906EE">
        <w:tc>
          <w:tcPr>
            <w:tcW w:w="5812" w:type="dxa"/>
          </w:tcPr>
          <w:p w14:paraId="50EE4859" w14:textId="77777777" w:rsidR="00A82687" w:rsidRPr="00361BB9" w:rsidRDefault="00A82687" w:rsidP="00B906EE">
            <w:pPr>
              <w:spacing w:after="0" w:line="240" w:lineRule="auto"/>
              <w:rPr>
                <w:b/>
                <w:szCs w:val="24"/>
              </w:rPr>
            </w:pPr>
            <w:r w:rsidRPr="00361BB9">
              <w:rPr>
                <w:b/>
                <w:szCs w:val="24"/>
              </w:rPr>
              <w:t>El. pašto adresas</w:t>
            </w:r>
          </w:p>
        </w:tc>
        <w:tc>
          <w:tcPr>
            <w:tcW w:w="3827" w:type="dxa"/>
          </w:tcPr>
          <w:p w14:paraId="605A4DFB" w14:textId="77777777" w:rsidR="00A82687" w:rsidRPr="00361BB9" w:rsidRDefault="00A82687" w:rsidP="00B906EE">
            <w:pPr>
              <w:spacing w:after="0" w:line="240" w:lineRule="auto"/>
              <w:rPr>
                <w:szCs w:val="24"/>
              </w:rPr>
            </w:pPr>
          </w:p>
        </w:tc>
      </w:tr>
    </w:tbl>
    <w:p w14:paraId="3F48024A" w14:textId="77777777" w:rsidR="00A82687" w:rsidRPr="00361BB9" w:rsidRDefault="00A82687" w:rsidP="00A82687">
      <w:pPr>
        <w:spacing w:after="0" w:line="240" w:lineRule="auto"/>
        <w:jc w:val="both"/>
        <w:rPr>
          <w:i/>
          <w:iCs/>
          <w:szCs w:val="24"/>
        </w:rPr>
      </w:pPr>
    </w:p>
    <w:p w14:paraId="488CB8E2" w14:textId="77777777" w:rsidR="00A82687" w:rsidRPr="00361BB9" w:rsidRDefault="00A82687" w:rsidP="00A82687">
      <w:pPr>
        <w:spacing w:after="0" w:line="240" w:lineRule="auto"/>
        <w:jc w:val="both"/>
        <w:rPr>
          <w:szCs w:val="24"/>
        </w:rPr>
      </w:pPr>
      <w:r w:rsidRPr="00361BB9">
        <w:rPr>
          <w:szCs w:val="24"/>
        </w:rPr>
        <w:t>Šiuo pasiūlymu pažymime, kad sutinkame su visomis pirkimo sąlygomis, nustatytomis :</w:t>
      </w:r>
    </w:p>
    <w:p w14:paraId="599D946F" w14:textId="77777777" w:rsidR="00A82687" w:rsidRPr="00361BB9" w:rsidRDefault="00A82687" w:rsidP="00A82687">
      <w:pPr>
        <w:spacing w:after="0" w:line="240" w:lineRule="auto"/>
        <w:jc w:val="both"/>
        <w:rPr>
          <w:szCs w:val="24"/>
        </w:rPr>
      </w:pPr>
      <w:r w:rsidRPr="00361BB9">
        <w:rPr>
          <w:szCs w:val="24"/>
        </w:rPr>
        <w:t xml:space="preserve">1) pirkimo skelbime, paskelbtame Viešųjų pirkimų įstatymo nustatyta tvarka </w:t>
      </w:r>
      <w:r w:rsidRPr="00377271">
        <w:rPr>
          <w:szCs w:val="24"/>
        </w:rPr>
        <w:t>CVP IS;</w:t>
      </w:r>
    </w:p>
    <w:p w14:paraId="0D545A77" w14:textId="77777777" w:rsidR="00A82687" w:rsidRPr="00361BB9" w:rsidRDefault="00A82687" w:rsidP="00A82687">
      <w:pPr>
        <w:spacing w:after="0" w:line="240" w:lineRule="auto"/>
        <w:jc w:val="both"/>
        <w:rPr>
          <w:szCs w:val="24"/>
        </w:rPr>
      </w:pPr>
      <w:r w:rsidRPr="00361BB9">
        <w:rPr>
          <w:szCs w:val="24"/>
        </w:rPr>
        <w:t>2) konkurso sąlygose;</w:t>
      </w:r>
    </w:p>
    <w:p w14:paraId="781F4F88" w14:textId="77777777" w:rsidR="00A82687" w:rsidRDefault="00A82687" w:rsidP="00A82687">
      <w:pPr>
        <w:spacing w:after="0" w:line="240" w:lineRule="auto"/>
        <w:jc w:val="both"/>
        <w:rPr>
          <w:szCs w:val="24"/>
        </w:rPr>
      </w:pPr>
      <w:r w:rsidRPr="00361BB9">
        <w:rPr>
          <w:szCs w:val="24"/>
        </w:rPr>
        <w:t>3) kituose pirkimo dokumentuose (jų paaiškinimuose, papildymuose).</w:t>
      </w:r>
    </w:p>
    <w:p w14:paraId="643B1F79" w14:textId="77777777" w:rsidR="00A82687" w:rsidRPr="00972AFE" w:rsidRDefault="00A82687" w:rsidP="00A82687">
      <w:pPr>
        <w:pStyle w:val="prastasis1"/>
        <w:ind w:firstLine="567"/>
        <w:jc w:val="both"/>
        <w:rPr>
          <w:rStyle w:val="Numatytasispastraiposriftas1"/>
          <w:rFonts w:eastAsiaTheme="majorEastAsia"/>
          <w:b/>
          <w:sz w:val="22"/>
          <w:szCs w:val="22"/>
        </w:rPr>
      </w:pPr>
      <w:r w:rsidRPr="00972AFE">
        <w:rPr>
          <w:rStyle w:val="Numatytasispastraiposriftas1"/>
          <w:rFonts w:eastAsiaTheme="majorEastAsia"/>
          <w:b/>
          <w:sz w:val="22"/>
          <w:szCs w:val="22"/>
        </w:rPr>
        <w:t>Patvirtiname, kad susipažinome su techninėmis specifikacijomis</w:t>
      </w:r>
      <w:r>
        <w:rPr>
          <w:rStyle w:val="Numatytasispastraiposriftas1"/>
          <w:rFonts w:eastAsiaTheme="majorEastAsia"/>
          <w:b/>
          <w:sz w:val="22"/>
          <w:szCs w:val="22"/>
        </w:rPr>
        <w:t xml:space="preserve">, </w:t>
      </w:r>
      <w:r w:rsidRPr="00972AFE">
        <w:rPr>
          <w:rStyle w:val="Numatytasispastraiposriftas1"/>
          <w:rFonts w:eastAsiaTheme="majorEastAsia"/>
          <w:b/>
          <w:sz w:val="22"/>
          <w:szCs w:val="22"/>
        </w:rPr>
        <w:t>ir kitais Perkančiosios organizacijos reikalavimais bei pirkimo objekto vieta.</w:t>
      </w:r>
    </w:p>
    <w:p w14:paraId="4B334397" w14:textId="77777777" w:rsidR="00A82687" w:rsidRDefault="00A82687" w:rsidP="00A82687">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08B4E182" w14:textId="77777777" w:rsidR="00A82687" w:rsidRDefault="00A82687" w:rsidP="00A82687">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A82687" w:rsidRPr="00E00874" w14:paraId="1C08D3ED" w14:textId="77777777" w:rsidTr="00B906EE">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BF00D"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7C74E28F"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B247EDD" w14:textId="77777777" w:rsidR="00A82687" w:rsidRPr="00E00874" w:rsidRDefault="00A82687" w:rsidP="00B906EE">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3223A1F4" w14:textId="77777777" w:rsidR="00A82687" w:rsidRPr="00E00874" w:rsidRDefault="00A82687" w:rsidP="00B906EE">
            <w:pPr>
              <w:spacing w:after="0" w:line="240" w:lineRule="auto"/>
              <w:rPr>
                <w:rFonts w:eastAsia="Times New Roman"/>
                <w:color w:val="000000"/>
                <w:sz w:val="20"/>
                <w:szCs w:val="20"/>
                <w:lang w:val="en-US"/>
              </w:rPr>
            </w:pPr>
          </w:p>
        </w:tc>
      </w:tr>
      <w:tr w:rsidR="00A82687" w:rsidRPr="00A33FA9" w14:paraId="0BA033D0"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9B6ED1D" w14:textId="77777777" w:rsidR="00A82687" w:rsidRPr="00E00874" w:rsidRDefault="00A82687" w:rsidP="00A82687">
            <w:pPr>
              <w:numPr>
                <w:ilvl w:val="0"/>
                <w:numId w:val="34"/>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19B325FD" w14:textId="77777777" w:rsidR="00A82687" w:rsidRPr="00FA4463" w:rsidRDefault="00A82687" w:rsidP="00B906EE">
            <w:pPr>
              <w:spacing w:after="0" w:line="240" w:lineRule="auto"/>
              <w:jc w:val="both"/>
              <w:rPr>
                <w:sz w:val="20"/>
                <w:szCs w:val="20"/>
              </w:rPr>
            </w:pPr>
            <w:r w:rsidRPr="00FA4463">
              <w:rPr>
                <w:bCs/>
                <w:szCs w:val="24"/>
              </w:rPr>
              <w:t xml:space="preserve">Daugiabučio gyvenamojo namo </w:t>
            </w:r>
            <w:r>
              <w:rPr>
                <w:bCs/>
                <w:szCs w:val="24"/>
              </w:rPr>
              <w:t>Stoties g. 18</w:t>
            </w:r>
            <w:r w:rsidRPr="00FA4463">
              <w:rPr>
                <w:bCs/>
                <w:szCs w:val="24"/>
              </w:rPr>
              <w:t>, Kaunas šilumos punkto atnaujinimas (modernizavimas), kuris apima šilumos</w:t>
            </w:r>
            <w:r>
              <w:rPr>
                <w:bCs/>
                <w:szCs w:val="24"/>
              </w:rPr>
              <w:t xml:space="preserve"> ir karšto vandens</w:t>
            </w:r>
            <w:r w:rsidRPr="00FA4463">
              <w:rPr>
                <w:bCs/>
                <w:szCs w:val="24"/>
              </w:rPr>
              <w:t xml:space="preserve"> punkto</w:t>
            </w:r>
            <w:r>
              <w:rPr>
                <w:bCs/>
                <w:szCs w:val="24"/>
              </w:rPr>
              <w:t xml:space="preserve"> </w:t>
            </w:r>
            <w:r w:rsidRPr="00FA4463">
              <w:rPr>
                <w:bCs/>
                <w:szCs w:val="24"/>
              </w:rPr>
              <w:t>remontą pagal paprastojo remonto projekt</w:t>
            </w:r>
            <w:r>
              <w:rPr>
                <w:bCs/>
                <w:szCs w:val="24"/>
              </w:rPr>
              <w:t>ą</w:t>
            </w:r>
            <w:r w:rsidRPr="00FA4463">
              <w:rPr>
                <w:bCs/>
                <w:szCs w:val="24"/>
              </w:rPr>
              <w:t>, sistemos paleidimas, derinimas  ir įjungimas į UAB Kauno butų ūkio turimą „Pastatų administravimo informacinę sistemą“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C51416" w14:textId="77777777" w:rsidR="00A82687" w:rsidRPr="00A33FA9" w:rsidRDefault="00A82687" w:rsidP="00B906EE">
            <w:pPr>
              <w:spacing w:after="0" w:line="240" w:lineRule="auto"/>
              <w:rPr>
                <w:rFonts w:ascii="Calibri" w:eastAsia="Times New Roman" w:hAnsi="Calibri" w:cs="Calibri"/>
                <w:color w:val="000000"/>
                <w:sz w:val="22"/>
              </w:rPr>
            </w:pPr>
          </w:p>
        </w:tc>
      </w:tr>
      <w:tr w:rsidR="00A82687" w:rsidRPr="00A33FA9" w14:paraId="1B00D7A0"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BF05F4C" w14:textId="77777777" w:rsidR="00A82687" w:rsidRPr="00E00874" w:rsidRDefault="00A82687" w:rsidP="00A82687">
            <w:pPr>
              <w:numPr>
                <w:ilvl w:val="0"/>
                <w:numId w:val="34"/>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6F84AAF1" w14:textId="77777777" w:rsidR="00A82687" w:rsidRPr="00FA4463" w:rsidRDefault="00A82687" w:rsidP="00B906EE">
            <w:pPr>
              <w:spacing w:after="0" w:line="240" w:lineRule="auto"/>
              <w:jc w:val="both"/>
              <w:rPr>
                <w:bCs/>
                <w:szCs w:val="24"/>
              </w:rPr>
            </w:pPr>
            <w:r w:rsidRPr="00FA4463">
              <w:rPr>
                <w:bCs/>
                <w:szCs w:val="24"/>
              </w:rPr>
              <w:t xml:space="preserve">Daugiabučio gyvenamojo namo </w:t>
            </w:r>
            <w:r>
              <w:rPr>
                <w:bCs/>
                <w:szCs w:val="24"/>
              </w:rPr>
              <w:t>Stoties g. 18</w:t>
            </w:r>
            <w:r w:rsidRPr="00FA4463">
              <w:rPr>
                <w:bCs/>
                <w:szCs w:val="24"/>
              </w:rPr>
              <w:t>, Kaunas šildymo sistemos atnaujinimas (modernizavimas), kuris apima šildymo sistemos remontą pagal paprastojo remonto projekt</w:t>
            </w:r>
            <w:r>
              <w:rPr>
                <w:bCs/>
                <w:szCs w:val="24"/>
              </w:rPr>
              <w:t>ą</w:t>
            </w:r>
            <w:r w:rsidRPr="00FA4463">
              <w:rPr>
                <w:bCs/>
                <w:szCs w:val="24"/>
              </w:rPr>
              <w:t>, sistemos paleidimas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9ED291" w14:textId="77777777" w:rsidR="00A82687" w:rsidRPr="00E963D5" w:rsidRDefault="00A82687" w:rsidP="00B906EE">
            <w:pPr>
              <w:spacing w:after="0" w:line="240" w:lineRule="auto"/>
              <w:rPr>
                <w:rFonts w:ascii="Calibri" w:eastAsia="Times New Roman" w:hAnsi="Calibri" w:cs="Calibri"/>
                <w:color w:val="000000"/>
                <w:sz w:val="22"/>
                <w:lang w:val="en-US"/>
              </w:rPr>
            </w:pPr>
          </w:p>
        </w:tc>
      </w:tr>
      <w:tr w:rsidR="00A82687" w:rsidRPr="00E00874" w14:paraId="7267E185"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5CCB87" w14:textId="77777777" w:rsidR="00A82687" w:rsidRPr="00064EB4" w:rsidRDefault="00A82687" w:rsidP="00B906EE">
            <w:pPr>
              <w:spacing w:after="0" w:line="240" w:lineRule="auto"/>
              <w:jc w:val="right"/>
              <w:rPr>
                <w:rFonts w:eastAsia="Times New Roman"/>
                <w:color w:val="000000"/>
                <w:sz w:val="20"/>
                <w:szCs w:val="20"/>
                <w:lang w:val="en-US"/>
              </w:rPr>
            </w:pPr>
            <w:proofErr w:type="spellStart"/>
            <w:r w:rsidRPr="00064EB4">
              <w:rPr>
                <w:rFonts w:eastAsia="Times New Roman"/>
                <w:color w:val="000000"/>
                <w:sz w:val="20"/>
                <w:szCs w:val="20"/>
                <w:lang w:val="en-US"/>
              </w:rPr>
              <w:t>Pasiūlymo</w:t>
            </w:r>
            <w:proofErr w:type="spellEnd"/>
            <w:r w:rsidRPr="00064EB4">
              <w:rPr>
                <w:rFonts w:eastAsia="Times New Roman"/>
                <w:color w:val="000000"/>
                <w:sz w:val="20"/>
                <w:szCs w:val="20"/>
                <w:lang w:val="en-US"/>
              </w:rPr>
              <w:t xml:space="preserve"> </w:t>
            </w:r>
            <w:proofErr w:type="spellStart"/>
            <w:r w:rsidRPr="00064EB4">
              <w:rPr>
                <w:rFonts w:eastAsia="Times New Roman"/>
                <w:color w:val="000000"/>
                <w:sz w:val="20"/>
                <w:szCs w:val="20"/>
                <w:lang w:val="en-US"/>
              </w:rPr>
              <w:t>kaina</w:t>
            </w:r>
            <w:proofErr w:type="spellEnd"/>
            <w:r w:rsidRPr="00064EB4">
              <w:rPr>
                <w:rFonts w:eastAsia="Times New Roman"/>
                <w:color w:val="000000"/>
                <w:sz w:val="20"/>
                <w:szCs w:val="20"/>
                <w:lang w:val="en-US"/>
              </w:rPr>
              <w:t xml:space="preserve">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4F8A893"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E00874" w14:paraId="12D5D4CD"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43AE85" w14:textId="77777777" w:rsidR="00A82687" w:rsidRPr="00064EB4" w:rsidRDefault="00A82687" w:rsidP="00B906EE">
            <w:pPr>
              <w:spacing w:after="0" w:line="240" w:lineRule="auto"/>
              <w:jc w:val="right"/>
              <w:rPr>
                <w:rFonts w:eastAsia="Times New Roman"/>
                <w:color w:val="000000"/>
                <w:sz w:val="20"/>
                <w:szCs w:val="20"/>
                <w:lang w:val="en-US"/>
              </w:rPr>
            </w:pPr>
            <w:r w:rsidRPr="00064EB4">
              <w:rPr>
                <w:rFonts w:eastAsia="Times New Roman"/>
                <w:color w:val="000000"/>
                <w:sz w:val="20"/>
                <w:szCs w:val="20"/>
                <w:lang w:val="en-US"/>
              </w:rPr>
              <w:lastRenderedPageBreak/>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D8AD9E4"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CB581C" w14:paraId="5BF8B6C2"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516F33" w14:textId="77777777" w:rsidR="00A82687" w:rsidRPr="00064EB4" w:rsidRDefault="00A82687" w:rsidP="00B906EE">
            <w:pPr>
              <w:spacing w:after="0" w:line="240" w:lineRule="auto"/>
              <w:jc w:val="right"/>
              <w:rPr>
                <w:rFonts w:eastAsia="Times New Roman"/>
                <w:color w:val="000000"/>
                <w:sz w:val="20"/>
                <w:szCs w:val="20"/>
                <w:lang w:val="fr-FR"/>
              </w:rPr>
            </w:pPr>
            <w:proofErr w:type="spellStart"/>
            <w:r w:rsidRPr="00064EB4">
              <w:rPr>
                <w:rFonts w:eastAsia="Times New Roman"/>
                <w:color w:val="000000"/>
                <w:sz w:val="20"/>
                <w:szCs w:val="20"/>
                <w:lang w:val="fr-FR"/>
              </w:rPr>
              <w:t>Bendra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pasiūlymo</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kaina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kartu</w:t>
            </w:r>
            <w:proofErr w:type="spellEnd"/>
            <w:r w:rsidRPr="00064EB4">
              <w:rPr>
                <w:rFonts w:eastAsia="Times New Roman"/>
                <w:color w:val="000000"/>
                <w:sz w:val="20"/>
                <w:szCs w:val="20"/>
                <w:lang w:val="fr-FR"/>
              </w:rPr>
              <w:t xml:space="preserve">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F23D03E" w14:textId="77777777" w:rsidR="00A82687" w:rsidRPr="00CB581C" w:rsidRDefault="00A82687" w:rsidP="00B906EE">
            <w:pPr>
              <w:spacing w:after="0" w:line="240" w:lineRule="auto"/>
              <w:rPr>
                <w:rFonts w:ascii="Calibri" w:eastAsia="Times New Roman" w:hAnsi="Calibri" w:cs="Calibri"/>
                <w:color w:val="000000"/>
                <w:sz w:val="22"/>
                <w:lang w:val="fr-FR"/>
              </w:rPr>
            </w:pPr>
          </w:p>
        </w:tc>
      </w:tr>
    </w:tbl>
    <w:p w14:paraId="6F882151" w14:textId="77777777" w:rsidR="00A82687" w:rsidRDefault="00A82687" w:rsidP="00A82687">
      <w:pPr>
        <w:pStyle w:val="prastasis1"/>
        <w:jc w:val="both"/>
        <w:rPr>
          <w:sz w:val="22"/>
          <w:szCs w:val="22"/>
        </w:rPr>
      </w:pPr>
    </w:p>
    <w:p w14:paraId="54730F65" w14:textId="77777777" w:rsidR="00A82687" w:rsidRDefault="00A82687" w:rsidP="00A82687">
      <w:pPr>
        <w:pStyle w:val="prastasis1"/>
        <w:jc w:val="both"/>
        <w:rPr>
          <w:sz w:val="22"/>
          <w:szCs w:val="22"/>
        </w:rPr>
      </w:pPr>
    </w:p>
    <w:p w14:paraId="5D226FFB"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rStyle w:val="Numatytasispastraiposriftas1"/>
          <w:rFonts w:eastAsiaTheme="majorEastAsia"/>
          <w:i/>
          <w:sz w:val="22"/>
          <w:szCs w:val="22"/>
          <w:u w:val="single"/>
        </w:rPr>
      </w:pPr>
      <w:r w:rsidRPr="00687CBD">
        <w:rPr>
          <w:rStyle w:val="Numatytasispastraiposriftas1"/>
          <w:rFonts w:eastAsiaTheme="majorEastAsia"/>
          <w:sz w:val="22"/>
          <w:szCs w:val="22"/>
        </w:rPr>
        <w:t xml:space="preserve">Bendra pasiūlymo kaina su PVM </w:t>
      </w:r>
      <w:r w:rsidRPr="00687CBD">
        <w:rPr>
          <w:rStyle w:val="Numatytasispastraiposriftas1"/>
          <w:rFonts w:eastAsiaTheme="majorEastAsia"/>
          <w:sz w:val="22"/>
          <w:szCs w:val="22"/>
          <w:u w:val="single"/>
        </w:rPr>
        <w:t>________               _____</w:t>
      </w:r>
      <w:r w:rsidRPr="00687CBD">
        <w:rPr>
          <w:rStyle w:val="Numatytasispastraiposriftas1"/>
          <w:rFonts w:eastAsiaTheme="majorEastAsia"/>
          <w:sz w:val="22"/>
          <w:szCs w:val="22"/>
        </w:rPr>
        <w:t xml:space="preserve"> EUR.          </w:t>
      </w:r>
    </w:p>
    <w:p w14:paraId="0D2EC54E"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rFonts w:eastAsiaTheme="majorEastAsia"/>
          <w:i/>
          <w:sz w:val="22"/>
          <w:szCs w:val="22"/>
          <w:u w:val="single"/>
        </w:rPr>
        <w:t>(suma žodžiais)</w:t>
      </w:r>
      <w:r w:rsidRPr="00687CBD">
        <w:rPr>
          <w:rStyle w:val="Numatytasispastraiposriftas1"/>
          <w:rFonts w:eastAsiaTheme="majorEastAsia"/>
          <w:sz w:val="22"/>
          <w:szCs w:val="22"/>
        </w:rPr>
        <w:t xml:space="preserve"> </w:t>
      </w:r>
    </w:p>
    <w:p w14:paraId="565401FF" w14:textId="77777777" w:rsidR="00A82687" w:rsidRDefault="00A82687" w:rsidP="00A82687">
      <w:pPr>
        <w:pStyle w:val="prastasis1"/>
        <w:jc w:val="both"/>
        <w:rPr>
          <w:sz w:val="22"/>
          <w:szCs w:val="22"/>
        </w:rPr>
      </w:pPr>
    </w:p>
    <w:p w14:paraId="6FDD8A78" w14:textId="77777777" w:rsidR="00A82687" w:rsidRDefault="00A82687" w:rsidP="00A82687">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211620F2" w14:textId="77777777" w:rsidR="00A82687" w:rsidRPr="004627A6" w:rsidRDefault="00A82687" w:rsidP="00A82687">
      <w:pPr>
        <w:pStyle w:val="prastasis1"/>
        <w:jc w:val="both"/>
        <w:rPr>
          <w:sz w:val="22"/>
          <w:szCs w:val="22"/>
        </w:rPr>
      </w:pPr>
      <w:r w:rsidRPr="004627A6">
        <w:rPr>
          <w:sz w:val="22"/>
          <w:szCs w:val="22"/>
        </w:rPr>
        <w:t>Tais atvejais, kai pagal galiojančius teisės aktus tiekėjui nereikia mokėti PVM, jis nurodo priežastis, dėl kurių PVM nemokamas: ________________________________________________________________________________</w:t>
      </w:r>
    </w:p>
    <w:p w14:paraId="68FAA76C" w14:textId="77777777" w:rsidR="00A82687" w:rsidRDefault="00A82687" w:rsidP="00A82687">
      <w:pPr>
        <w:jc w:val="both"/>
        <w:rPr>
          <w:szCs w:val="24"/>
        </w:rPr>
      </w:pPr>
    </w:p>
    <w:p w14:paraId="72F5CD52" w14:textId="77777777" w:rsidR="00A82687" w:rsidRPr="00361BB9" w:rsidRDefault="00A82687" w:rsidP="00A82687">
      <w:pPr>
        <w:jc w:val="both"/>
        <w:rPr>
          <w:szCs w:val="24"/>
        </w:rPr>
      </w:pPr>
      <w:r w:rsidRPr="00361BB9">
        <w:rPr>
          <w:szCs w:val="24"/>
        </w:rPr>
        <w:t>Siūlomi darbai visiškai atitinka pirkimo dokumentuose nurodytus reikalavimus.</w:t>
      </w:r>
    </w:p>
    <w:p w14:paraId="5AD2C2FD" w14:textId="77777777" w:rsidR="00A82687" w:rsidRPr="00F46FB3" w:rsidRDefault="00A82687" w:rsidP="00A82687">
      <w:pPr>
        <w:pStyle w:val="prastasis1"/>
        <w:ind w:firstLine="851"/>
        <w:jc w:val="both"/>
        <w:rPr>
          <w:sz w:val="22"/>
          <w:szCs w:val="22"/>
          <w:u w:val="single"/>
        </w:rPr>
      </w:pPr>
      <w:r w:rsidRPr="00F46FB3">
        <w:rPr>
          <w:sz w:val="22"/>
          <w:szCs w:val="22"/>
          <w:u w:val="single"/>
        </w:rPr>
        <w:t xml:space="preserve">Pastaba: </w:t>
      </w:r>
    </w:p>
    <w:p w14:paraId="628F5C05" w14:textId="77777777" w:rsidR="00A82687" w:rsidRPr="00687CBD" w:rsidRDefault="00A82687" w:rsidP="00A82687">
      <w:pPr>
        <w:pStyle w:val="prastasis1"/>
        <w:ind w:firstLine="567"/>
        <w:jc w:val="both"/>
        <w:rPr>
          <w:sz w:val="22"/>
          <w:szCs w:val="22"/>
        </w:rPr>
      </w:pPr>
      <w:r w:rsidRPr="00687CBD">
        <w:rPr>
          <w:sz w:val="22"/>
          <w:szCs w:val="22"/>
        </w:rPr>
        <w:t>- kainos pasiūlyme nurodomos, paliekant du skaitmenis po kablelio</w:t>
      </w:r>
    </w:p>
    <w:p w14:paraId="30CA0C2D" w14:textId="77777777" w:rsidR="00A82687" w:rsidRPr="00687CBD" w:rsidRDefault="00A82687" w:rsidP="00A82687">
      <w:pPr>
        <w:pStyle w:val="prastasis1"/>
        <w:ind w:firstLine="567"/>
        <w:jc w:val="both"/>
        <w:rPr>
          <w:rStyle w:val="Numatytasispastraiposriftas1"/>
          <w:rFonts w:eastAsiaTheme="majorEastAsia"/>
          <w:sz w:val="22"/>
          <w:szCs w:val="22"/>
        </w:rPr>
      </w:pPr>
      <w:r w:rsidRPr="00687CBD">
        <w:rPr>
          <w:sz w:val="22"/>
          <w:szCs w:val="22"/>
        </w:rPr>
        <w:t>- bendra kaina turi atitikti pateiktų jos sudėtinių dalių sumą</w:t>
      </w:r>
      <w:r>
        <w:rPr>
          <w:sz w:val="22"/>
          <w:szCs w:val="22"/>
        </w:rPr>
        <w:t>.</w:t>
      </w:r>
    </w:p>
    <w:p w14:paraId="5241E473" w14:textId="77777777" w:rsidR="00A82687" w:rsidRDefault="00A82687" w:rsidP="00A82687">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visos tiekėjo patiriamos išlaidos</w:t>
      </w:r>
      <w:r>
        <w:rPr>
          <w:rStyle w:val="Numatytasispastraiposriftas1"/>
          <w:rFonts w:eastAsia="Times New Roman"/>
          <w:bCs/>
          <w:iCs/>
          <w:color w:val="000000"/>
          <w:sz w:val="22"/>
          <w:lang w:eastAsia="zh-CN"/>
        </w:rPr>
        <w:t>.</w:t>
      </w:r>
    </w:p>
    <w:p w14:paraId="44E60245" w14:textId="77777777" w:rsidR="00A82687" w:rsidRPr="00E72BCC" w:rsidRDefault="00A82687" w:rsidP="00A82687">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46F1D986" w14:textId="77777777" w:rsidR="00A82687" w:rsidRPr="00972AFE" w:rsidRDefault="00A82687" w:rsidP="00A82687">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4732B5F5" w14:textId="77777777" w:rsidR="00A82687" w:rsidRPr="00361BB9" w:rsidRDefault="00A82687" w:rsidP="00A82687">
      <w:pPr>
        <w:tabs>
          <w:tab w:val="left" w:pos="720"/>
        </w:tabs>
        <w:spacing w:after="0" w:line="240" w:lineRule="auto"/>
        <w:ind w:left="426"/>
        <w:jc w:val="both"/>
        <w:rPr>
          <w:szCs w:val="24"/>
        </w:rPr>
      </w:pPr>
    </w:p>
    <w:p w14:paraId="7F7B4E65" w14:textId="77777777" w:rsidR="00A82687" w:rsidRPr="00361BB9" w:rsidRDefault="00A82687" w:rsidP="00A82687">
      <w:pPr>
        <w:spacing w:after="0" w:line="240" w:lineRule="auto"/>
        <w:jc w:val="both"/>
        <w:rPr>
          <w:szCs w:val="24"/>
        </w:rPr>
      </w:pPr>
      <w:r w:rsidRPr="00361BB9">
        <w:rPr>
          <w:szCs w:val="24"/>
        </w:rPr>
        <w:t xml:space="preserve">Šiame pasiūlyme yra pateikta ir </w:t>
      </w:r>
      <w:r w:rsidRPr="00361BB9">
        <w:rPr>
          <w:b/>
          <w:szCs w:val="24"/>
        </w:rPr>
        <w:t>konfidenciali informacija</w:t>
      </w:r>
      <w:r w:rsidRPr="00361BB9">
        <w:rPr>
          <w:szCs w:val="24"/>
        </w:rPr>
        <w:t>**:</w:t>
      </w:r>
    </w:p>
    <w:p w14:paraId="387B6317" w14:textId="77777777" w:rsidR="00A82687" w:rsidRPr="00361BB9" w:rsidRDefault="00A82687" w:rsidP="00A82687">
      <w:pPr>
        <w:spacing w:after="0" w:line="240" w:lineRule="auto"/>
        <w:jc w:val="both"/>
        <w:rPr>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A82687" w:rsidRPr="00361BB9" w14:paraId="69171404" w14:textId="77777777" w:rsidTr="00B906EE">
        <w:trPr>
          <w:jc w:val="center"/>
        </w:trPr>
        <w:tc>
          <w:tcPr>
            <w:tcW w:w="1019" w:type="dxa"/>
          </w:tcPr>
          <w:p w14:paraId="7095407F"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2765" w:type="dxa"/>
          </w:tcPr>
          <w:p w14:paraId="28D82B7E" w14:textId="77777777" w:rsidR="00A82687" w:rsidRPr="00361BB9" w:rsidRDefault="00A82687" w:rsidP="00B906EE">
            <w:pPr>
              <w:spacing w:after="0" w:line="240" w:lineRule="auto"/>
              <w:jc w:val="center"/>
              <w:rPr>
                <w:szCs w:val="24"/>
              </w:rPr>
            </w:pPr>
            <w:r w:rsidRPr="00361BB9">
              <w:rPr>
                <w:szCs w:val="24"/>
              </w:rPr>
              <w:t>Pateikto dokumento pavadinimas</w:t>
            </w:r>
          </w:p>
        </w:tc>
        <w:tc>
          <w:tcPr>
            <w:tcW w:w="6049" w:type="dxa"/>
          </w:tcPr>
          <w:p w14:paraId="08095539"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4383532A" w14:textId="77777777" w:rsidTr="00B906EE">
        <w:trPr>
          <w:jc w:val="center"/>
        </w:trPr>
        <w:tc>
          <w:tcPr>
            <w:tcW w:w="1019" w:type="dxa"/>
          </w:tcPr>
          <w:p w14:paraId="3567D304" w14:textId="77777777" w:rsidR="00A82687" w:rsidRPr="00361BB9" w:rsidRDefault="00A82687" w:rsidP="00B906EE">
            <w:pPr>
              <w:spacing w:after="0" w:line="240" w:lineRule="auto"/>
              <w:jc w:val="both"/>
              <w:rPr>
                <w:szCs w:val="24"/>
              </w:rPr>
            </w:pPr>
          </w:p>
        </w:tc>
        <w:tc>
          <w:tcPr>
            <w:tcW w:w="2765" w:type="dxa"/>
          </w:tcPr>
          <w:p w14:paraId="6B171A11" w14:textId="77777777" w:rsidR="00A82687" w:rsidRPr="00361BB9" w:rsidRDefault="00A82687" w:rsidP="00B906EE">
            <w:pPr>
              <w:spacing w:after="0" w:line="240" w:lineRule="auto"/>
              <w:jc w:val="both"/>
              <w:rPr>
                <w:szCs w:val="24"/>
              </w:rPr>
            </w:pPr>
          </w:p>
        </w:tc>
        <w:tc>
          <w:tcPr>
            <w:tcW w:w="6049" w:type="dxa"/>
          </w:tcPr>
          <w:p w14:paraId="704FE14E" w14:textId="77777777" w:rsidR="00A82687" w:rsidRPr="00361BB9" w:rsidRDefault="00A82687" w:rsidP="00B906EE">
            <w:pPr>
              <w:spacing w:after="0" w:line="240" w:lineRule="auto"/>
              <w:jc w:val="both"/>
              <w:rPr>
                <w:szCs w:val="24"/>
              </w:rPr>
            </w:pPr>
          </w:p>
        </w:tc>
      </w:tr>
      <w:tr w:rsidR="00A82687" w:rsidRPr="00361BB9" w14:paraId="6C1770AD" w14:textId="77777777" w:rsidTr="00B906EE">
        <w:trPr>
          <w:jc w:val="center"/>
        </w:trPr>
        <w:tc>
          <w:tcPr>
            <w:tcW w:w="1019" w:type="dxa"/>
          </w:tcPr>
          <w:p w14:paraId="201A4668" w14:textId="77777777" w:rsidR="00A82687" w:rsidRPr="00361BB9" w:rsidRDefault="00A82687" w:rsidP="00B906EE">
            <w:pPr>
              <w:spacing w:after="0" w:line="240" w:lineRule="auto"/>
              <w:jc w:val="both"/>
              <w:rPr>
                <w:szCs w:val="24"/>
              </w:rPr>
            </w:pPr>
          </w:p>
        </w:tc>
        <w:tc>
          <w:tcPr>
            <w:tcW w:w="2765" w:type="dxa"/>
          </w:tcPr>
          <w:p w14:paraId="2B0BB696" w14:textId="77777777" w:rsidR="00A82687" w:rsidRPr="00361BB9" w:rsidRDefault="00A82687" w:rsidP="00B906EE">
            <w:pPr>
              <w:widowControl w:val="0"/>
              <w:tabs>
                <w:tab w:val="left" w:pos="1296"/>
                <w:tab w:val="center" w:pos="4153"/>
                <w:tab w:val="right" w:pos="8306"/>
              </w:tabs>
              <w:spacing w:after="0" w:line="240" w:lineRule="auto"/>
              <w:jc w:val="both"/>
              <w:rPr>
                <w:szCs w:val="24"/>
              </w:rPr>
            </w:pPr>
          </w:p>
        </w:tc>
        <w:tc>
          <w:tcPr>
            <w:tcW w:w="6049" w:type="dxa"/>
          </w:tcPr>
          <w:p w14:paraId="7B6851CF" w14:textId="77777777" w:rsidR="00A82687" w:rsidRPr="00361BB9" w:rsidRDefault="00A82687" w:rsidP="00B906EE">
            <w:pPr>
              <w:spacing w:after="0" w:line="240" w:lineRule="auto"/>
              <w:jc w:val="both"/>
              <w:rPr>
                <w:szCs w:val="24"/>
              </w:rPr>
            </w:pPr>
          </w:p>
        </w:tc>
      </w:tr>
    </w:tbl>
    <w:p w14:paraId="5A4A8E10" w14:textId="77777777" w:rsidR="00A82687" w:rsidRPr="00361BB9" w:rsidRDefault="00A82687" w:rsidP="00A82687">
      <w:pPr>
        <w:spacing w:after="0" w:line="240" w:lineRule="auto"/>
        <w:jc w:val="both"/>
        <w:rPr>
          <w:bCs/>
          <w:szCs w:val="24"/>
        </w:rPr>
      </w:pPr>
      <w:r w:rsidRPr="00361BB9">
        <w:rPr>
          <w:bCs/>
          <w:szCs w:val="24"/>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7938E755" w14:textId="77777777" w:rsidR="00A82687" w:rsidRPr="00361BB9" w:rsidRDefault="00A82687" w:rsidP="00A82687">
      <w:pPr>
        <w:tabs>
          <w:tab w:val="left" w:pos="720"/>
        </w:tabs>
        <w:spacing w:after="0" w:line="240" w:lineRule="auto"/>
        <w:jc w:val="both"/>
        <w:rPr>
          <w:szCs w:val="24"/>
        </w:rPr>
      </w:pPr>
    </w:p>
    <w:p w14:paraId="170F9AD2" w14:textId="77777777" w:rsidR="00A82687" w:rsidRPr="00361BB9" w:rsidRDefault="00A82687" w:rsidP="00A82687">
      <w:pPr>
        <w:tabs>
          <w:tab w:val="left" w:pos="720"/>
        </w:tabs>
        <w:spacing w:after="0" w:line="240" w:lineRule="auto"/>
        <w:jc w:val="both"/>
        <w:rPr>
          <w:szCs w:val="24"/>
        </w:rPr>
      </w:pPr>
    </w:p>
    <w:p w14:paraId="4CB33657" w14:textId="77777777" w:rsidR="00A82687" w:rsidRPr="00361BB9" w:rsidRDefault="00A82687" w:rsidP="00A82687">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A82687" w:rsidRPr="00361BB9" w14:paraId="481D68BE" w14:textId="77777777" w:rsidTr="00B906EE">
        <w:trPr>
          <w:gridAfter w:val="1"/>
          <w:wAfter w:w="194" w:type="dxa"/>
        </w:trPr>
        <w:tc>
          <w:tcPr>
            <w:tcW w:w="1135" w:type="dxa"/>
            <w:gridSpan w:val="2"/>
          </w:tcPr>
          <w:p w14:paraId="12388F76"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6775" w:type="dxa"/>
            <w:gridSpan w:val="5"/>
          </w:tcPr>
          <w:p w14:paraId="1EE44BE8" w14:textId="77777777" w:rsidR="00A82687" w:rsidRPr="00361BB9" w:rsidRDefault="00A82687" w:rsidP="00B906EE">
            <w:pPr>
              <w:spacing w:after="0" w:line="240" w:lineRule="auto"/>
              <w:jc w:val="center"/>
              <w:rPr>
                <w:szCs w:val="24"/>
              </w:rPr>
            </w:pPr>
            <w:r w:rsidRPr="00361BB9">
              <w:rPr>
                <w:szCs w:val="24"/>
              </w:rPr>
              <w:t>Pateiktų dokumentų pavadinimas</w:t>
            </w:r>
          </w:p>
        </w:tc>
        <w:tc>
          <w:tcPr>
            <w:tcW w:w="1871" w:type="dxa"/>
            <w:gridSpan w:val="2"/>
          </w:tcPr>
          <w:p w14:paraId="3740B2F0"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17F84A61" w14:textId="77777777" w:rsidTr="00B906EE">
        <w:trPr>
          <w:gridAfter w:val="1"/>
          <w:wAfter w:w="194" w:type="dxa"/>
        </w:trPr>
        <w:tc>
          <w:tcPr>
            <w:tcW w:w="1135" w:type="dxa"/>
            <w:gridSpan w:val="2"/>
          </w:tcPr>
          <w:p w14:paraId="2B482CC6" w14:textId="77777777" w:rsidR="00A82687" w:rsidRPr="00361BB9" w:rsidRDefault="00A82687" w:rsidP="00B906EE">
            <w:pPr>
              <w:spacing w:after="0" w:line="240" w:lineRule="auto"/>
              <w:rPr>
                <w:szCs w:val="24"/>
              </w:rPr>
            </w:pPr>
            <w:r w:rsidRPr="00361BB9">
              <w:rPr>
                <w:szCs w:val="24"/>
              </w:rPr>
              <w:t>1.</w:t>
            </w:r>
          </w:p>
        </w:tc>
        <w:tc>
          <w:tcPr>
            <w:tcW w:w="6775" w:type="dxa"/>
            <w:gridSpan w:val="5"/>
          </w:tcPr>
          <w:p w14:paraId="0AEA630D" w14:textId="77777777" w:rsidR="00A82687" w:rsidRPr="00361BB9" w:rsidRDefault="00A82687" w:rsidP="00B906EE">
            <w:pPr>
              <w:spacing w:after="0" w:line="240" w:lineRule="auto"/>
              <w:rPr>
                <w:szCs w:val="24"/>
              </w:rPr>
            </w:pPr>
          </w:p>
        </w:tc>
        <w:tc>
          <w:tcPr>
            <w:tcW w:w="1871" w:type="dxa"/>
            <w:gridSpan w:val="2"/>
          </w:tcPr>
          <w:p w14:paraId="5CE6A943" w14:textId="77777777" w:rsidR="00A82687" w:rsidRPr="00361BB9" w:rsidRDefault="00A82687" w:rsidP="00B906EE">
            <w:pPr>
              <w:spacing w:after="0" w:line="240" w:lineRule="auto"/>
              <w:rPr>
                <w:szCs w:val="24"/>
              </w:rPr>
            </w:pPr>
          </w:p>
        </w:tc>
      </w:tr>
      <w:tr w:rsidR="00A82687" w:rsidRPr="00361BB9" w14:paraId="0E470529" w14:textId="77777777" w:rsidTr="00B906EE">
        <w:trPr>
          <w:gridAfter w:val="1"/>
          <w:wAfter w:w="194" w:type="dxa"/>
        </w:trPr>
        <w:tc>
          <w:tcPr>
            <w:tcW w:w="1135" w:type="dxa"/>
            <w:gridSpan w:val="2"/>
          </w:tcPr>
          <w:p w14:paraId="2B4A3951" w14:textId="77777777" w:rsidR="00A82687" w:rsidRPr="00361BB9" w:rsidRDefault="00A82687" w:rsidP="00B906EE">
            <w:pPr>
              <w:spacing w:after="0" w:line="240" w:lineRule="auto"/>
              <w:rPr>
                <w:szCs w:val="24"/>
              </w:rPr>
            </w:pPr>
            <w:r w:rsidRPr="00361BB9">
              <w:rPr>
                <w:szCs w:val="24"/>
              </w:rPr>
              <w:t>2.</w:t>
            </w:r>
          </w:p>
        </w:tc>
        <w:tc>
          <w:tcPr>
            <w:tcW w:w="6775" w:type="dxa"/>
            <w:gridSpan w:val="5"/>
          </w:tcPr>
          <w:p w14:paraId="5985963E" w14:textId="77777777" w:rsidR="00A82687" w:rsidRPr="00361BB9" w:rsidRDefault="00A82687" w:rsidP="00B906EE">
            <w:pPr>
              <w:spacing w:after="0" w:line="240" w:lineRule="auto"/>
              <w:rPr>
                <w:szCs w:val="24"/>
              </w:rPr>
            </w:pPr>
          </w:p>
        </w:tc>
        <w:tc>
          <w:tcPr>
            <w:tcW w:w="1871" w:type="dxa"/>
            <w:gridSpan w:val="2"/>
          </w:tcPr>
          <w:p w14:paraId="74E19CBD" w14:textId="77777777" w:rsidR="00A82687" w:rsidRPr="00361BB9" w:rsidRDefault="00A82687" w:rsidP="00B906EE">
            <w:pPr>
              <w:spacing w:after="0" w:line="240" w:lineRule="auto"/>
              <w:rPr>
                <w:szCs w:val="24"/>
              </w:rPr>
            </w:pPr>
          </w:p>
        </w:tc>
      </w:tr>
      <w:tr w:rsidR="00A82687" w:rsidRPr="00361BB9" w14:paraId="0B084753"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559DAB2B" w14:textId="77777777" w:rsidR="00A82687" w:rsidRPr="00361BB9" w:rsidRDefault="00A82687" w:rsidP="00B906EE">
            <w:pPr>
              <w:pStyle w:val="ListParagraph"/>
              <w:jc w:val="center"/>
            </w:pPr>
          </w:p>
          <w:p w14:paraId="1CBC7015" w14:textId="77777777" w:rsidR="00A82687" w:rsidRPr="00361BB9" w:rsidRDefault="00A82687" w:rsidP="00B906EE">
            <w:pPr>
              <w:pStyle w:val="ListParagraph"/>
              <w:jc w:val="center"/>
              <w:rPr>
                <w:i/>
              </w:rPr>
            </w:pPr>
            <w:r w:rsidRPr="00361BB9">
              <w:t xml:space="preserve">Pasiūlymas galioja </w:t>
            </w:r>
            <w:r>
              <w:t>90 dienų.</w:t>
            </w:r>
          </w:p>
          <w:p w14:paraId="042498D8" w14:textId="77777777" w:rsidR="00A82687" w:rsidRPr="00361BB9" w:rsidRDefault="00A82687" w:rsidP="00B906EE">
            <w:pPr>
              <w:pStyle w:val="ListParagraph"/>
              <w:jc w:val="center"/>
              <w:rPr>
                <w:i/>
              </w:rPr>
            </w:pPr>
          </w:p>
        </w:tc>
      </w:tr>
      <w:tr w:rsidR="00A82687" w:rsidRPr="00361BB9" w14:paraId="4B97983A"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57A4FF1C" w14:textId="77777777" w:rsidR="00A82687" w:rsidRPr="00361BB9" w:rsidRDefault="00A82687" w:rsidP="00B906EE">
            <w:pPr>
              <w:spacing w:after="0" w:line="240" w:lineRule="auto"/>
              <w:ind w:right="-1"/>
              <w:rPr>
                <w:szCs w:val="24"/>
              </w:rPr>
            </w:pPr>
          </w:p>
        </w:tc>
        <w:tc>
          <w:tcPr>
            <w:tcW w:w="604" w:type="dxa"/>
          </w:tcPr>
          <w:p w14:paraId="6FDBCBB5" w14:textId="77777777" w:rsidR="00A82687" w:rsidRPr="00361BB9" w:rsidRDefault="00A82687" w:rsidP="00B906EE">
            <w:pPr>
              <w:spacing w:after="0" w:line="240" w:lineRule="auto"/>
              <w:ind w:right="-1"/>
              <w:jc w:val="center"/>
              <w:rPr>
                <w:szCs w:val="24"/>
              </w:rPr>
            </w:pPr>
          </w:p>
        </w:tc>
        <w:tc>
          <w:tcPr>
            <w:tcW w:w="1980" w:type="dxa"/>
            <w:tcBorders>
              <w:top w:val="nil"/>
              <w:left w:val="nil"/>
              <w:bottom w:val="single" w:sz="4" w:space="0" w:color="auto"/>
              <w:right w:val="nil"/>
            </w:tcBorders>
          </w:tcPr>
          <w:p w14:paraId="5E22C63A" w14:textId="77777777" w:rsidR="00A82687" w:rsidRPr="00361BB9" w:rsidRDefault="00A82687" w:rsidP="00B906EE">
            <w:pPr>
              <w:spacing w:after="0" w:line="240" w:lineRule="auto"/>
              <w:ind w:right="-1"/>
              <w:rPr>
                <w:szCs w:val="24"/>
              </w:rPr>
            </w:pPr>
          </w:p>
        </w:tc>
        <w:tc>
          <w:tcPr>
            <w:tcW w:w="701" w:type="dxa"/>
          </w:tcPr>
          <w:p w14:paraId="771B996D" w14:textId="77777777" w:rsidR="00A82687" w:rsidRPr="00361BB9" w:rsidRDefault="00A82687" w:rsidP="00B906EE">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78D9DC30" w14:textId="77777777" w:rsidR="00A82687" w:rsidRPr="00361BB9" w:rsidRDefault="00A82687" w:rsidP="00B906EE">
            <w:pPr>
              <w:spacing w:after="0" w:line="240" w:lineRule="auto"/>
              <w:ind w:right="-1"/>
              <w:jc w:val="right"/>
              <w:rPr>
                <w:szCs w:val="24"/>
              </w:rPr>
            </w:pPr>
          </w:p>
        </w:tc>
        <w:tc>
          <w:tcPr>
            <w:tcW w:w="648" w:type="dxa"/>
            <w:gridSpan w:val="2"/>
          </w:tcPr>
          <w:p w14:paraId="58E1055D" w14:textId="77777777" w:rsidR="00A82687" w:rsidRPr="00361BB9" w:rsidRDefault="00A82687" w:rsidP="00B906EE">
            <w:pPr>
              <w:spacing w:after="0" w:line="240" w:lineRule="auto"/>
              <w:ind w:right="-1"/>
              <w:jc w:val="right"/>
              <w:rPr>
                <w:szCs w:val="24"/>
              </w:rPr>
            </w:pPr>
          </w:p>
        </w:tc>
      </w:tr>
    </w:tbl>
    <w:p w14:paraId="11B7C1F0" w14:textId="77777777" w:rsidR="00A82687" w:rsidRDefault="00A82687" w:rsidP="00A82687">
      <w:pPr>
        <w:ind w:firstLine="720"/>
        <w:rPr>
          <w:b/>
        </w:rPr>
      </w:pPr>
    </w:p>
    <w:p w14:paraId="5197D7FF" w14:textId="77777777" w:rsidR="00A82687" w:rsidRDefault="00A82687" w:rsidP="00A82687">
      <w:pPr>
        <w:spacing w:after="0" w:line="240" w:lineRule="auto"/>
        <w:ind w:right="-178"/>
        <w:jc w:val="center"/>
        <w:rPr>
          <w:i/>
          <w:sz w:val="16"/>
          <w:szCs w:val="16"/>
        </w:rPr>
      </w:pPr>
      <w:r>
        <w:rPr>
          <w:i/>
          <w:sz w:val="16"/>
          <w:szCs w:val="16"/>
        </w:rPr>
        <w:t>Herbas arba prekių ženklas</w:t>
      </w:r>
    </w:p>
    <w:p w14:paraId="49463A3D" w14:textId="77777777" w:rsidR="00A82687" w:rsidRDefault="00A82687" w:rsidP="00A82687">
      <w:pPr>
        <w:spacing w:after="0" w:line="240" w:lineRule="auto"/>
        <w:ind w:right="-178"/>
        <w:jc w:val="center"/>
        <w:rPr>
          <w:i/>
          <w:sz w:val="16"/>
          <w:szCs w:val="16"/>
        </w:rPr>
      </w:pPr>
    </w:p>
    <w:p w14:paraId="2634FF84" w14:textId="77777777" w:rsidR="00A82687" w:rsidRDefault="00A82687" w:rsidP="00A82687">
      <w:pPr>
        <w:spacing w:after="0" w:line="240" w:lineRule="auto"/>
        <w:ind w:right="-178"/>
        <w:jc w:val="center"/>
        <w:rPr>
          <w:i/>
          <w:sz w:val="16"/>
          <w:szCs w:val="16"/>
        </w:rPr>
      </w:pPr>
      <w:r>
        <w:rPr>
          <w:i/>
          <w:sz w:val="16"/>
          <w:szCs w:val="16"/>
        </w:rPr>
        <w:t>(Tiekėjo pavadinimas)</w:t>
      </w:r>
    </w:p>
    <w:p w14:paraId="5A3B3E1F" w14:textId="77777777" w:rsidR="00A82687" w:rsidRDefault="00A82687" w:rsidP="00A82687">
      <w:pPr>
        <w:spacing w:after="0" w:line="240" w:lineRule="auto"/>
        <w:ind w:right="-178"/>
        <w:jc w:val="center"/>
        <w:rPr>
          <w:i/>
        </w:rPr>
      </w:pPr>
    </w:p>
    <w:p w14:paraId="2DCB1CEE" w14:textId="77777777" w:rsidR="00A82687" w:rsidRDefault="00A82687" w:rsidP="00A82687">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219EFD" w14:textId="77777777" w:rsidR="00A82687" w:rsidRDefault="00A82687" w:rsidP="00A82687">
      <w:pPr>
        <w:spacing w:after="0" w:line="240" w:lineRule="auto"/>
        <w:rPr>
          <w:b/>
          <w:bCs/>
          <w:szCs w:val="24"/>
        </w:rPr>
      </w:pPr>
    </w:p>
    <w:p w14:paraId="78DD4984" w14:textId="77777777" w:rsidR="00A82687" w:rsidRDefault="00A82687" w:rsidP="00A82687">
      <w:pPr>
        <w:tabs>
          <w:tab w:val="center" w:pos="2520"/>
        </w:tabs>
        <w:spacing w:after="0" w:line="240" w:lineRule="auto"/>
        <w:jc w:val="both"/>
        <w:rPr>
          <w:szCs w:val="24"/>
        </w:rPr>
      </w:pPr>
      <w:r>
        <w:rPr>
          <w:szCs w:val="24"/>
        </w:rPr>
        <w:t>UAB Kauno butų ūkiui</w:t>
      </w:r>
    </w:p>
    <w:p w14:paraId="5C5A4596" w14:textId="77777777" w:rsidR="00A82687" w:rsidRDefault="00A82687" w:rsidP="00A82687">
      <w:pPr>
        <w:spacing w:after="0" w:line="240" w:lineRule="auto"/>
        <w:jc w:val="center"/>
        <w:rPr>
          <w:b/>
          <w:szCs w:val="24"/>
        </w:rPr>
      </w:pPr>
      <w:r>
        <w:rPr>
          <w:b/>
          <w:szCs w:val="24"/>
        </w:rPr>
        <w:t>PASIŪLYMAS</w:t>
      </w:r>
    </w:p>
    <w:p w14:paraId="0E2C766B" w14:textId="77777777" w:rsidR="00A82687" w:rsidRDefault="00A82687" w:rsidP="00A82687">
      <w:pPr>
        <w:spacing w:after="0" w:line="240" w:lineRule="auto"/>
        <w:jc w:val="center"/>
        <w:rPr>
          <w:b/>
          <w:szCs w:val="24"/>
        </w:rPr>
      </w:pPr>
      <w:r>
        <w:rPr>
          <w:b/>
          <w:szCs w:val="24"/>
        </w:rPr>
        <w:t>IV DALIS</w:t>
      </w:r>
    </w:p>
    <w:p w14:paraId="5AC7A210" w14:textId="77777777" w:rsidR="00A82687" w:rsidRDefault="00A82687" w:rsidP="00A82687">
      <w:pPr>
        <w:spacing w:after="0" w:line="240" w:lineRule="auto"/>
        <w:jc w:val="center"/>
        <w:rPr>
          <w:b/>
          <w:szCs w:val="24"/>
        </w:rPr>
      </w:pPr>
    </w:p>
    <w:p w14:paraId="37A12CAF" w14:textId="77777777" w:rsidR="00A82687" w:rsidRDefault="00A82687" w:rsidP="00A82687">
      <w:pPr>
        <w:spacing w:after="0" w:line="240" w:lineRule="auto"/>
        <w:jc w:val="center"/>
        <w:rPr>
          <w:bCs/>
          <w:szCs w:val="24"/>
        </w:rPr>
      </w:pPr>
      <w:r w:rsidRPr="00D84717">
        <w:rPr>
          <w:bCs/>
          <w:szCs w:val="24"/>
        </w:rPr>
        <w:t xml:space="preserve">Daugiabučio gyvenamojo namo </w:t>
      </w:r>
      <w:r>
        <w:rPr>
          <w:bCs/>
          <w:szCs w:val="24"/>
        </w:rPr>
        <w:t>R. Kalantos g. 123,</w:t>
      </w:r>
      <w:r w:rsidRPr="00D84717">
        <w:rPr>
          <w:bCs/>
          <w:szCs w:val="24"/>
        </w:rPr>
        <w:t xml:space="preserve"> Kaunas </w:t>
      </w:r>
      <w:r>
        <w:rPr>
          <w:bCs/>
          <w:szCs w:val="24"/>
        </w:rPr>
        <w:t>šilumos ir karšto vandens</w:t>
      </w:r>
      <w:r w:rsidRPr="00D84717">
        <w:rPr>
          <w:bCs/>
          <w:szCs w:val="24"/>
        </w:rPr>
        <w:t xml:space="preserve"> sistemos atnaujinimas (modernizavimas)</w:t>
      </w:r>
    </w:p>
    <w:p w14:paraId="3D3C0C7E" w14:textId="77777777" w:rsidR="00A82687" w:rsidRPr="00361BB9" w:rsidRDefault="00A82687" w:rsidP="00A82687">
      <w:pPr>
        <w:spacing w:after="0" w:line="240" w:lineRule="auto"/>
        <w:jc w:val="center"/>
        <w:rPr>
          <w:bCs/>
          <w:szCs w:val="24"/>
        </w:rPr>
      </w:pPr>
      <w:r w:rsidRPr="00361BB9">
        <w:rPr>
          <w:bCs/>
          <w:szCs w:val="24"/>
        </w:rPr>
        <w:t>(Data)</w:t>
      </w:r>
    </w:p>
    <w:p w14:paraId="43B80C39" w14:textId="77777777" w:rsidR="00A82687" w:rsidRPr="00361BB9" w:rsidRDefault="00A82687" w:rsidP="00A82687">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A82687" w:rsidRPr="00361BB9" w14:paraId="05BFE0CA" w14:textId="77777777" w:rsidTr="00B906EE">
        <w:tc>
          <w:tcPr>
            <w:tcW w:w="5812" w:type="dxa"/>
          </w:tcPr>
          <w:p w14:paraId="06B9C75E" w14:textId="77777777" w:rsidR="00A82687" w:rsidRPr="00361BB9" w:rsidRDefault="00A82687" w:rsidP="00B906EE">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202220C4" w14:textId="77777777" w:rsidR="00A82687" w:rsidRPr="00361BB9" w:rsidRDefault="00A82687" w:rsidP="00B906EE">
            <w:pPr>
              <w:spacing w:after="0" w:line="240" w:lineRule="auto"/>
              <w:rPr>
                <w:szCs w:val="24"/>
              </w:rPr>
            </w:pPr>
          </w:p>
          <w:p w14:paraId="584FBAD8" w14:textId="77777777" w:rsidR="00A82687" w:rsidRPr="00361BB9" w:rsidRDefault="00A82687" w:rsidP="00B906EE">
            <w:pPr>
              <w:spacing w:after="0" w:line="240" w:lineRule="auto"/>
              <w:rPr>
                <w:szCs w:val="24"/>
              </w:rPr>
            </w:pPr>
          </w:p>
        </w:tc>
      </w:tr>
      <w:tr w:rsidR="00A82687" w:rsidRPr="00361BB9" w14:paraId="1984E3FA" w14:textId="77777777" w:rsidTr="00B906EE">
        <w:tc>
          <w:tcPr>
            <w:tcW w:w="5812" w:type="dxa"/>
          </w:tcPr>
          <w:p w14:paraId="2D1F6393" w14:textId="77777777" w:rsidR="00A82687" w:rsidRPr="00361BB9" w:rsidRDefault="00A82687" w:rsidP="00B906EE">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283BCF1A" w14:textId="77777777" w:rsidR="00A82687" w:rsidRPr="00361BB9" w:rsidRDefault="00A82687" w:rsidP="00B906EE">
            <w:pPr>
              <w:spacing w:after="0" w:line="240" w:lineRule="auto"/>
              <w:rPr>
                <w:szCs w:val="24"/>
              </w:rPr>
            </w:pPr>
          </w:p>
        </w:tc>
      </w:tr>
      <w:tr w:rsidR="00A82687" w:rsidRPr="00361BB9" w14:paraId="46F8CBE4" w14:textId="77777777" w:rsidTr="00B906EE">
        <w:trPr>
          <w:trHeight w:val="421"/>
        </w:trPr>
        <w:tc>
          <w:tcPr>
            <w:tcW w:w="5812" w:type="dxa"/>
          </w:tcPr>
          <w:p w14:paraId="1A2AA4E5" w14:textId="77777777" w:rsidR="00A82687" w:rsidRPr="00361BB9" w:rsidRDefault="00A82687" w:rsidP="00B906EE">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7104AC12" w14:textId="77777777" w:rsidR="00A82687" w:rsidRPr="00361BB9" w:rsidRDefault="00A82687" w:rsidP="00B906EE">
            <w:pPr>
              <w:spacing w:after="0" w:line="240" w:lineRule="auto"/>
              <w:rPr>
                <w:szCs w:val="24"/>
              </w:rPr>
            </w:pPr>
          </w:p>
          <w:p w14:paraId="5B4A284C" w14:textId="77777777" w:rsidR="00A82687" w:rsidRPr="00361BB9" w:rsidRDefault="00A82687" w:rsidP="00B906EE">
            <w:pPr>
              <w:spacing w:after="0" w:line="240" w:lineRule="auto"/>
              <w:rPr>
                <w:szCs w:val="24"/>
              </w:rPr>
            </w:pPr>
          </w:p>
        </w:tc>
      </w:tr>
      <w:tr w:rsidR="00A82687" w:rsidRPr="00361BB9" w14:paraId="50B6E049" w14:textId="77777777" w:rsidTr="00B906EE">
        <w:tc>
          <w:tcPr>
            <w:tcW w:w="5812" w:type="dxa"/>
          </w:tcPr>
          <w:p w14:paraId="51B2D354" w14:textId="77777777" w:rsidR="00A82687" w:rsidRPr="00361BB9" w:rsidRDefault="00A82687" w:rsidP="00B906EE">
            <w:pPr>
              <w:spacing w:after="0" w:line="240" w:lineRule="auto"/>
              <w:rPr>
                <w:b/>
                <w:szCs w:val="24"/>
              </w:rPr>
            </w:pPr>
            <w:r w:rsidRPr="00361BB9">
              <w:rPr>
                <w:b/>
                <w:szCs w:val="24"/>
              </w:rPr>
              <w:t>Už pasiūlymą atsakingo asmens vardas, pavardė</w:t>
            </w:r>
          </w:p>
        </w:tc>
        <w:tc>
          <w:tcPr>
            <w:tcW w:w="3827" w:type="dxa"/>
          </w:tcPr>
          <w:p w14:paraId="54620DC3" w14:textId="77777777" w:rsidR="00A82687" w:rsidRPr="00361BB9" w:rsidRDefault="00A82687" w:rsidP="00B906EE">
            <w:pPr>
              <w:spacing w:after="0" w:line="240" w:lineRule="auto"/>
              <w:rPr>
                <w:szCs w:val="24"/>
              </w:rPr>
            </w:pPr>
          </w:p>
        </w:tc>
      </w:tr>
      <w:tr w:rsidR="00A82687" w:rsidRPr="00361BB9" w14:paraId="4C434DC2" w14:textId="77777777" w:rsidTr="00B906EE">
        <w:tc>
          <w:tcPr>
            <w:tcW w:w="5812" w:type="dxa"/>
          </w:tcPr>
          <w:p w14:paraId="12C72052" w14:textId="77777777" w:rsidR="00A82687" w:rsidRPr="00361BB9" w:rsidRDefault="00A82687" w:rsidP="00B906EE">
            <w:pPr>
              <w:spacing w:after="0" w:line="240" w:lineRule="auto"/>
              <w:rPr>
                <w:b/>
                <w:szCs w:val="24"/>
              </w:rPr>
            </w:pPr>
            <w:r w:rsidRPr="00361BB9">
              <w:rPr>
                <w:b/>
                <w:szCs w:val="24"/>
              </w:rPr>
              <w:t>Telefono numeris</w:t>
            </w:r>
          </w:p>
        </w:tc>
        <w:tc>
          <w:tcPr>
            <w:tcW w:w="3827" w:type="dxa"/>
          </w:tcPr>
          <w:p w14:paraId="7C2FAE6C" w14:textId="77777777" w:rsidR="00A82687" w:rsidRPr="00361BB9" w:rsidRDefault="00A82687" w:rsidP="00B906EE">
            <w:pPr>
              <w:spacing w:after="0" w:line="240" w:lineRule="auto"/>
              <w:rPr>
                <w:szCs w:val="24"/>
              </w:rPr>
            </w:pPr>
          </w:p>
        </w:tc>
      </w:tr>
      <w:tr w:rsidR="00A82687" w:rsidRPr="00361BB9" w14:paraId="3221209B" w14:textId="77777777" w:rsidTr="00B906EE">
        <w:tc>
          <w:tcPr>
            <w:tcW w:w="5812" w:type="dxa"/>
          </w:tcPr>
          <w:p w14:paraId="4D0AF44D" w14:textId="77777777" w:rsidR="00A82687" w:rsidRPr="00361BB9" w:rsidRDefault="00A82687" w:rsidP="00B906EE">
            <w:pPr>
              <w:spacing w:after="0" w:line="240" w:lineRule="auto"/>
              <w:rPr>
                <w:b/>
                <w:szCs w:val="24"/>
              </w:rPr>
            </w:pPr>
            <w:r w:rsidRPr="00361BB9">
              <w:rPr>
                <w:b/>
                <w:szCs w:val="24"/>
              </w:rPr>
              <w:t>Fakso numeris</w:t>
            </w:r>
          </w:p>
        </w:tc>
        <w:tc>
          <w:tcPr>
            <w:tcW w:w="3827" w:type="dxa"/>
          </w:tcPr>
          <w:p w14:paraId="384B0C3C" w14:textId="77777777" w:rsidR="00A82687" w:rsidRPr="00361BB9" w:rsidRDefault="00A82687" w:rsidP="00B906EE">
            <w:pPr>
              <w:spacing w:after="0" w:line="240" w:lineRule="auto"/>
              <w:rPr>
                <w:szCs w:val="24"/>
              </w:rPr>
            </w:pPr>
          </w:p>
        </w:tc>
      </w:tr>
      <w:tr w:rsidR="00A82687" w:rsidRPr="00361BB9" w14:paraId="2ECC0248" w14:textId="77777777" w:rsidTr="00B906EE">
        <w:tc>
          <w:tcPr>
            <w:tcW w:w="5812" w:type="dxa"/>
          </w:tcPr>
          <w:p w14:paraId="3BECA6BC" w14:textId="77777777" w:rsidR="00A82687" w:rsidRPr="00361BB9" w:rsidRDefault="00A82687" w:rsidP="00B906EE">
            <w:pPr>
              <w:spacing w:after="0" w:line="240" w:lineRule="auto"/>
              <w:rPr>
                <w:b/>
                <w:szCs w:val="24"/>
              </w:rPr>
            </w:pPr>
            <w:r w:rsidRPr="00361BB9">
              <w:rPr>
                <w:b/>
                <w:szCs w:val="24"/>
              </w:rPr>
              <w:t>El. pašto adresas</w:t>
            </w:r>
          </w:p>
        </w:tc>
        <w:tc>
          <w:tcPr>
            <w:tcW w:w="3827" w:type="dxa"/>
          </w:tcPr>
          <w:p w14:paraId="00C55EA1" w14:textId="77777777" w:rsidR="00A82687" w:rsidRPr="00361BB9" w:rsidRDefault="00A82687" w:rsidP="00B906EE">
            <w:pPr>
              <w:spacing w:after="0" w:line="240" w:lineRule="auto"/>
              <w:rPr>
                <w:szCs w:val="24"/>
              </w:rPr>
            </w:pPr>
          </w:p>
        </w:tc>
      </w:tr>
    </w:tbl>
    <w:p w14:paraId="63805C0C" w14:textId="77777777" w:rsidR="00A82687" w:rsidRPr="00361BB9" w:rsidRDefault="00A82687" w:rsidP="00A82687">
      <w:pPr>
        <w:spacing w:after="0" w:line="240" w:lineRule="auto"/>
        <w:jc w:val="both"/>
        <w:rPr>
          <w:i/>
          <w:iCs/>
          <w:szCs w:val="24"/>
        </w:rPr>
      </w:pPr>
    </w:p>
    <w:p w14:paraId="4E58202C" w14:textId="77777777" w:rsidR="00A82687" w:rsidRPr="00361BB9" w:rsidRDefault="00A82687" w:rsidP="00A82687">
      <w:pPr>
        <w:spacing w:after="0" w:line="240" w:lineRule="auto"/>
        <w:jc w:val="both"/>
        <w:rPr>
          <w:szCs w:val="24"/>
        </w:rPr>
      </w:pPr>
      <w:r w:rsidRPr="00361BB9">
        <w:rPr>
          <w:szCs w:val="24"/>
        </w:rPr>
        <w:t>Šiuo pasiūlymu pažymime, kad sutinkame su visomis pirkimo sąlygomis, nustatytomis :</w:t>
      </w:r>
    </w:p>
    <w:p w14:paraId="25D7180B" w14:textId="77777777" w:rsidR="00A82687" w:rsidRPr="00361BB9" w:rsidRDefault="00A82687" w:rsidP="00A82687">
      <w:pPr>
        <w:spacing w:after="0" w:line="240" w:lineRule="auto"/>
        <w:jc w:val="both"/>
        <w:rPr>
          <w:szCs w:val="24"/>
        </w:rPr>
      </w:pPr>
      <w:r w:rsidRPr="00361BB9">
        <w:rPr>
          <w:szCs w:val="24"/>
        </w:rPr>
        <w:t xml:space="preserve">1) pirkimo skelbime, paskelbtame Viešųjų pirkimų įstatymo nustatyta tvarka </w:t>
      </w:r>
      <w:r w:rsidRPr="00377271">
        <w:rPr>
          <w:szCs w:val="24"/>
        </w:rPr>
        <w:t>CVP IS;</w:t>
      </w:r>
    </w:p>
    <w:p w14:paraId="47C23297" w14:textId="77777777" w:rsidR="00A82687" w:rsidRPr="00361BB9" w:rsidRDefault="00A82687" w:rsidP="00A82687">
      <w:pPr>
        <w:spacing w:after="0" w:line="240" w:lineRule="auto"/>
        <w:jc w:val="both"/>
        <w:rPr>
          <w:szCs w:val="24"/>
        </w:rPr>
      </w:pPr>
      <w:r w:rsidRPr="00361BB9">
        <w:rPr>
          <w:szCs w:val="24"/>
        </w:rPr>
        <w:t>2) konkurso sąlygose;</w:t>
      </w:r>
    </w:p>
    <w:p w14:paraId="001BA779" w14:textId="77777777" w:rsidR="00A82687" w:rsidRDefault="00A82687" w:rsidP="00A82687">
      <w:pPr>
        <w:spacing w:after="0" w:line="240" w:lineRule="auto"/>
        <w:jc w:val="both"/>
        <w:rPr>
          <w:szCs w:val="24"/>
        </w:rPr>
      </w:pPr>
      <w:r w:rsidRPr="00361BB9">
        <w:rPr>
          <w:szCs w:val="24"/>
        </w:rPr>
        <w:t>3) kituose pirkimo dokumentuose (jų paaiškinimuose, papildymuose).</w:t>
      </w:r>
    </w:p>
    <w:p w14:paraId="3FF46D8D" w14:textId="77777777" w:rsidR="00A82687" w:rsidRPr="00972AFE" w:rsidRDefault="00A82687" w:rsidP="00A82687">
      <w:pPr>
        <w:pStyle w:val="prastasis1"/>
        <w:ind w:firstLine="567"/>
        <w:jc w:val="both"/>
        <w:rPr>
          <w:rStyle w:val="Numatytasispastraiposriftas1"/>
          <w:rFonts w:eastAsiaTheme="majorEastAsia"/>
          <w:b/>
          <w:sz w:val="22"/>
          <w:szCs w:val="22"/>
        </w:rPr>
      </w:pPr>
      <w:r w:rsidRPr="00972AFE">
        <w:rPr>
          <w:rStyle w:val="Numatytasispastraiposriftas1"/>
          <w:rFonts w:eastAsiaTheme="majorEastAsia"/>
          <w:b/>
          <w:sz w:val="22"/>
          <w:szCs w:val="22"/>
        </w:rPr>
        <w:t>Patvirtiname, kad susipažinome su techninėmis specifikacijomis</w:t>
      </w:r>
      <w:r>
        <w:rPr>
          <w:rStyle w:val="Numatytasispastraiposriftas1"/>
          <w:rFonts w:eastAsiaTheme="majorEastAsia"/>
          <w:b/>
          <w:sz w:val="22"/>
          <w:szCs w:val="22"/>
        </w:rPr>
        <w:t xml:space="preserve">, </w:t>
      </w:r>
      <w:r w:rsidRPr="00972AFE">
        <w:rPr>
          <w:rStyle w:val="Numatytasispastraiposriftas1"/>
          <w:rFonts w:eastAsiaTheme="majorEastAsia"/>
          <w:b/>
          <w:sz w:val="22"/>
          <w:szCs w:val="22"/>
        </w:rPr>
        <w:t>ir kitais Perkančiosios organizacijos reikalavimais bei pirkimo objekto vieta.</w:t>
      </w:r>
    </w:p>
    <w:p w14:paraId="1F1B9497" w14:textId="77777777" w:rsidR="00A82687" w:rsidRDefault="00A82687" w:rsidP="00A82687">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002028F8" w14:textId="77777777" w:rsidR="00A82687" w:rsidRDefault="00A82687" w:rsidP="00A82687">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A82687" w:rsidRPr="00E00874" w14:paraId="177AC1D4" w14:textId="77777777" w:rsidTr="00B906EE">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069D7"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12793C58"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00CB8BC" w14:textId="77777777" w:rsidR="00A82687" w:rsidRPr="00E00874" w:rsidRDefault="00A82687" w:rsidP="00B906EE">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1317EA0D" w14:textId="77777777" w:rsidR="00A82687" w:rsidRPr="00E00874" w:rsidRDefault="00A82687" w:rsidP="00B906EE">
            <w:pPr>
              <w:spacing w:after="0" w:line="240" w:lineRule="auto"/>
              <w:rPr>
                <w:rFonts w:eastAsia="Times New Roman"/>
                <w:color w:val="000000"/>
                <w:sz w:val="20"/>
                <w:szCs w:val="20"/>
                <w:lang w:val="en-US"/>
              </w:rPr>
            </w:pPr>
          </w:p>
        </w:tc>
      </w:tr>
      <w:tr w:rsidR="00A82687" w:rsidRPr="00A33FA9" w14:paraId="67E3DD87"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B6A91F8" w14:textId="77777777" w:rsidR="00A82687" w:rsidRPr="00E00874" w:rsidRDefault="00A82687" w:rsidP="00A82687">
            <w:pPr>
              <w:numPr>
                <w:ilvl w:val="0"/>
                <w:numId w:val="35"/>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226EBA87" w14:textId="77777777" w:rsidR="00A82687" w:rsidRPr="00FA4463" w:rsidRDefault="00A82687" w:rsidP="00B906EE">
            <w:pPr>
              <w:spacing w:after="0" w:line="240" w:lineRule="auto"/>
              <w:jc w:val="both"/>
              <w:rPr>
                <w:sz w:val="20"/>
                <w:szCs w:val="20"/>
              </w:rPr>
            </w:pPr>
            <w:r w:rsidRPr="00FA4463">
              <w:rPr>
                <w:bCs/>
                <w:szCs w:val="24"/>
              </w:rPr>
              <w:t xml:space="preserve">Daugiabučio gyvenamojo namo </w:t>
            </w:r>
            <w:r>
              <w:rPr>
                <w:bCs/>
                <w:szCs w:val="24"/>
              </w:rPr>
              <w:t>R. Kalantos g. 123</w:t>
            </w:r>
            <w:r w:rsidRPr="00FA4463">
              <w:rPr>
                <w:bCs/>
                <w:szCs w:val="24"/>
              </w:rPr>
              <w:t>, Kaunas šilumos punkto atnaujinimas (modernizavimas), kuris apima šilumos</w:t>
            </w:r>
            <w:r>
              <w:rPr>
                <w:bCs/>
                <w:szCs w:val="24"/>
              </w:rPr>
              <w:t xml:space="preserve"> ir karšto vandens</w:t>
            </w:r>
            <w:r w:rsidRPr="00FA4463">
              <w:rPr>
                <w:bCs/>
                <w:szCs w:val="24"/>
              </w:rPr>
              <w:t xml:space="preserve"> punkto</w:t>
            </w:r>
            <w:r>
              <w:rPr>
                <w:bCs/>
                <w:szCs w:val="24"/>
              </w:rPr>
              <w:t xml:space="preserve"> </w:t>
            </w:r>
            <w:r w:rsidRPr="00FA4463">
              <w:rPr>
                <w:bCs/>
                <w:szCs w:val="24"/>
              </w:rPr>
              <w:t>remontą pagal paprastojo remonto projekt</w:t>
            </w:r>
            <w:r>
              <w:rPr>
                <w:bCs/>
                <w:szCs w:val="24"/>
              </w:rPr>
              <w:t>ą</w:t>
            </w:r>
            <w:r w:rsidRPr="00FA4463">
              <w:rPr>
                <w:bCs/>
                <w:szCs w:val="24"/>
              </w:rPr>
              <w:t>, sistemos paleidimas, derinimas  ir įjungimas į UAB Kauno butų ūkio turimą „Pastatų administravimo informacinę sistemą“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F681F2" w14:textId="77777777" w:rsidR="00A82687" w:rsidRPr="00A33FA9" w:rsidRDefault="00A82687" w:rsidP="00B906EE">
            <w:pPr>
              <w:spacing w:after="0" w:line="240" w:lineRule="auto"/>
              <w:rPr>
                <w:rFonts w:ascii="Calibri" w:eastAsia="Times New Roman" w:hAnsi="Calibri" w:cs="Calibri"/>
                <w:color w:val="000000"/>
                <w:sz w:val="22"/>
              </w:rPr>
            </w:pPr>
          </w:p>
        </w:tc>
      </w:tr>
      <w:tr w:rsidR="00A82687" w:rsidRPr="00A33FA9" w14:paraId="62EF935B"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BB68239" w14:textId="77777777" w:rsidR="00A82687" w:rsidRPr="00E00874" w:rsidRDefault="00A82687" w:rsidP="00A82687">
            <w:pPr>
              <w:numPr>
                <w:ilvl w:val="0"/>
                <w:numId w:val="35"/>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13AE9A0E" w14:textId="77777777" w:rsidR="00A82687" w:rsidRPr="00FA4463" w:rsidRDefault="00A82687" w:rsidP="00B906EE">
            <w:pPr>
              <w:spacing w:after="0" w:line="240" w:lineRule="auto"/>
              <w:jc w:val="both"/>
              <w:rPr>
                <w:bCs/>
                <w:szCs w:val="24"/>
              </w:rPr>
            </w:pPr>
            <w:r w:rsidRPr="00FA4463">
              <w:rPr>
                <w:bCs/>
                <w:szCs w:val="24"/>
              </w:rPr>
              <w:t xml:space="preserve">Daugiabučio gyvenamojo namo </w:t>
            </w:r>
            <w:r>
              <w:rPr>
                <w:bCs/>
                <w:szCs w:val="24"/>
              </w:rPr>
              <w:t>R. Kalantos g. 123</w:t>
            </w:r>
            <w:r w:rsidRPr="00FA4463">
              <w:rPr>
                <w:bCs/>
                <w:szCs w:val="24"/>
              </w:rPr>
              <w:t>, Kaunas šildymo sistemos atnaujinimas (modernizavimas), kuris apima šildymo sistemos remontą pagal paprastojo remonto projekt</w:t>
            </w:r>
            <w:r>
              <w:rPr>
                <w:bCs/>
                <w:szCs w:val="24"/>
              </w:rPr>
              <w:t>ą</w:t>
            </w:r>
            <w:r w:rsidRPr="00FA4463">
              <w:rPr>
                <w:bCs/>
                <w:szCs w:val="24"/>
              </w:rPr>
              <w:t>, sistemos paleidimas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58BA4B" w14:textId="77777777" w:rsidR="00A82687" w:rsidRPr="00E963D5" w:rsidRDefault="00A82687" w:rsidP="00B906EE">
            <w:pPr>
              <w:spacing w:after="0" w:line="240" w:lineRule="auto"/>
              <w:rPr>
                <w:rFonts w:ascii="Calibri" w:eastAsia="Times New Roman" w:hAnsi="Calibri" w:cs="Calibri"/>
                <w:color w:val="000000"/>
                <w:sz w:val="22"/>
                <w:lang w:val="en-US"/>
              </w:rPr>
            </w:pPr>
          </w:p>
        </w:tc>
      </w:tr>
      <w:tr w:rsidR="00A82687" w:rsidRPr="00E00874" w14:paraId="29A3DE3B"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F4E82C" w14:textId="77777777" w:rsidR="00A82687" w:rsidRPr="00064EB4" w:rsidRDefault="00A82687" w:rsidP="00B906EE">
            <w:pPr>
              <w:spacing w:after="0" w:line="240" w:lineRule="auto"/>
              <w:jc w:val="right"/>
              <w:rPr>
                <w:rFonts w:eastAsia="Times New Roman"/>
                <w:color w:val="000000"/>
                <w:sz w:val="20"/>
                <w:szCs w:val="20"/>
                <w:lang w:val="en-US"/>
              </w:rPr>
            </w:pPr>
            <w:proofErr w:type="spellStart"/>
            <w:r w:rsidRPr="00064EB4">
              <w:rPr>
                <w:rFonts w:eastAsia="Times New Roman"/>
                <w:color w:val="000000"/>
                <w:sz w:val="20"/>
                <w:szCs w:val="20"/>
                <w:lang w:val="en-US"/>
              </w:rPr>
              <w:t>Pasiūlymo</w:t>
            </w:r>
            <w:proofErr w:type="spellEnd"/>
            <w:r w:rsidRPr="00064EB4">
              <w:rPr>
                <w:rFonts w:eastAsia="Times New Roman"/>
                <w:color w:val="000000"/>
                <w:sz w:val="20"/>
                <w:szCs w:val="20"/>
                <w:lang w:val="en-US"/>
              </w:rPr>
              <w:t xml:space="preserve"> </w:t>
            </w:r>
            <w:proofErr w:type="spellStart"/>
            <w:r w:rsidRPr="00064EB4">
              <w:rPr>
                <w:rFonts w:eastAsia="Times New Roman"/>
                <w:color w:val="000000"/>
                <w:sz w:val="20"/>
                <w:szCs w:val="20"/>
                <w:lang w:val="en-US"/>
              </w:rPr>
              <w:t>kaina</w:t>
            </w:r>
            <w:proofErr w:type="spellEnd"/>
            <w:r w:rsidRPr="00064EB4">
              <w:rPr>
                <w:rFonts w:eastAsia="Times New Roman"/>
                <w:color w:val="000000"/>
                <w:sz w:val="20"/>
                <w:szCs w:val="20"/>
                <w:lang w:val="en-US"/>
              </w:rPr>
              <w:t xml:space="preserve">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D7B98DB"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E00874" w14:paraId="0188BE9B"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913AA7" w14:textId="77777777" w:rsidR="00A82687" w:rsidRPr="00064EB4" w:rsidRDefault="00A82687" w:rsidP="00B906EE">
            <w:pPr>
              <w:spacing w:after="0" w:line="240" w:lineRule="auto"/>
              <w:jc w:val="right"/>
              <w:rPr>
                <w:rFonts w:eastAsia="Times New Roman"/>
                <w:color w:val="000000"/>
                <w:sz w:val="20"/>
                <w:szCs w:val="20"/>
                <w:lang w:val="en-US"/>
              </w:rPr>
            </w:pPr>
            <w:r w:rsidRPr="00064EB4">
              <w:rPr>
                <w:rFonts w:eastAsia="Times New Roman"/>
                <w:color w:val="000000"/>
                <w:sz w:val="20"/>
                <w:szCs w:val="20"/>
                <w:lang w:val="en-US"/>
              </w:rPr>
              <w:lastRenderedPageBreak/>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483DB80"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CB581C" w14:paraId="1343C7FB"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04F295" w14:textId="77777777" w:rsidR="00A82687" w:rsidRPr="00064EB4" w:rsidRDefault="00A82687" w:rsidP="00B906EE">
            <w:pPr>
              <w:spacing w:after="0" w:line="240" w:lineRule="auto"/>
              <w:jc w:val="right"/>
              <w:rPr>
                <w:rFonts w:eastAsia="Times New Roman"/>
                <w:color w:val="000000"/>
                <w:sz w:val="20"/>
                <w:szCs w:val="20"/>
                <w:lang w:val="fr-FR"/>
              </w:rPr>
            </w:pPr>
            <w:proofErr w:type="spellStart"/>
            <w:r w:rsidRPr="00064EB4">
              <w:rPr>
                <w:rFonts w:eastAsia="Times New Roman"/>
                <w:color w:val="000000"/>
                <w:sz w:val="20"/>
                <w:szCs w:val="20"/>
                <w:lang w:val="fr-FR"/>
              </w:rPr>
              <w:t>Bendra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pasiūlymo</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kaina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kartu</w:t>
            </w:r>
            <w:proofErr w:type="spellEnd"/>
            <w:r w:rsidRPr="00064EB4">
              <w:rPr>
                <w:rFonts w:eastAsia="Times New Roman"/>
                <w:color w:val="000000"/>
                <w:sz w:val="20"/>
                <w:szCs w:val="20"/>
                <w:lang w:val="fr-FR"/>
              </w:rPr>
              <w:t xml:space="preserve">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6DB39C3" w14:textId="77777777" w:rsidR="00A82687" w:rsidRPr="00CB581C" w:rsidRDefault="00A82687" w:rsidP="00B906EE">
            <w:pPr>
              <w:spacing w:after="0" w:line="240" w:lineRule="auto"/>
              <w:rPr>
                <w:rFonts w:ascii="Calibri" w:eastAsia="Times New Roman" w:hAnsi="Calibri" w:cs="Calibri"/>
                <w:color w:val="000000"/>
                <w:sz w:val="22"/>
                <w:lang w:val="fr-FR"/>
              </w:rPr>
            </w:pPr>
          </w:p>
        </w:tc>
      </w:tr>
    </w:tbl>
    <w:p w14:paraId="2A5BAF5E" w14:textId="77777777" w:rsidR="00A82687" w:rsidRDefault="00A82687" w:rsidP="00A82687">
      <w:pPr>
        <w:pStyle w:val="prastasis1"/>
        <w:jc w:val="both"/>
        <w:rPr>
          <w:sz w:val="22"/>
          <w:szCs w:val="22"/>
        </w:rPr>
      </w:pPr>
    </w:p>
    <w:p w14:paraId="1A63720E" w14:textId="77777777" w:rsidR="00A82687" w:rsidRDefault="00A82687" w:rsidP="00A82687">
      <w:pPr>
        <w:pStyle w:val="prastasis1"/>
        <w:jc w:val="both"/>
        <w:rPr>
          <w:sz w:val="22"/>
          <w:szCs w:val="22"/>
        </w:rPr>
      </w:pPr>
    </w:p>
    <w:p w14:paraId="741B52CF"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rStyle w:val="Numatytasispastraiposriftas1"/>
          <w:rFonts w:eastAsiaTheme="majorEastAsia"/>
          <w:i/>
          <w:sz w:val="22"/>
          <w:szCs w:val="22"/>
          <w:u w:val="single"/>
        </w:rPr>
      </w:pPr>
      <w:r w:rsidRPr="00687CBD">
        <w:rPr>
          <w:rStyle w:val="Numatytasispastraiposriftas1"/>
          <w:rFonts w:eastAsiaTheme="majorEastAsia"/>
          <w:sz w:val="22"/>
          <w:szCs w:val="22"/>
        </w:rPr>
        <w:t xml:space="preserve">Bendra pasiūlymo kaina su PVM </w:t>
      </w:r>
      <w:r w:rsidRPr="00687CBD">
        <w:rPr>
          <w:rStyle w:val="Numatytasispastraiposriftas1"/>
          <w:rFonts w:eastAsiaTheme="majorEastAsia"/>
          <w:sz w:val="22"/>
          <w:szCs w:val="22"/>
          <w:u w:val="single"/>
        </w:rPr>
        <w:t>________               _____</w:t>
      </w:r>
      <w:r w:rsidRPr="00687CBD">
        <w:rPr>
          <w:rStyle w:val="Numatytasispastraiposriftas1"/>
          <w:rFonts w:eastAsiaTheme="majorEastAsia"/>
          <w:sz w:val="22"/>
          <w:szCs w:val="22"/>
        </w:rPr>
        <w:t xml:space="preserve"> EUR.          </w:t>
      </w:r>
    </w:p>
    <w:p w14:paraId="5744B33A"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rFonts w:eastAsiaTheme="majorEastAsia"/>
          <w:i/>
          <w:sz w:val="22"/>
          <w:szCs w:val="22"/>
          <w:u w:val="single"/>
        </w:rPr>
        <w:t>(suma žodžiais)</w:t>
      </w:r>
      <w:r w:rsidRPr="00687CBD">
        <w:rPr>
          <w:rStyle w:val="Numatytasispastraiposriftas1"/>
          <w:rFonts w:eastAsiaTheme="majorEastAsia"/>
          <w:sz w:val="22"/>
          <w:szCs w:val="22"/>
        </w:rPr>
        <w:t xml:space="preserve"> </w:t>
      </w:r>
    </w:p>
    <w:p w14:paraId="019CA4CC" w14:textId="77777777" w:rsidR="00A82687" w:rsidRDefault="00A82687" w:rsidP="00A82687">
      <w:pPr>
        <w:pStyle w:val="prastasis1"/>
        <w:jc w:val="both"/>
        <w:rPr>
          <w:sz w:val="22"/>
          <w:szCs w:val="22"/>
        </w:rPr>
      </w:pPr>
    </w:p>
    <w:p w14:paraId="716AC8B9" w14:textId="77777777" w:rsidR="00A82687" w:rsidRDefault="00A82687" w:rsidP="00A82687">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28A35E44" w14:textId="77777777" w:rsidR="00A82687" w:rsidRPr="004627A6" w:rsidRDefault="00A82687" w:rsidP="00A82687">
      <w:pPr>
        <w:pStyle w:val="prastasis1"/>
        <w:jc w:val="both"/>
        <w:rPr>
          <w:sz w:val="22"/>
          <w:szCs w:val="22"/>
        </w:rPr>
      </w:pPr>
      <w:r w:rsidRPr="004627A6">
        <w:rPr>
          <w:sz w:val="22"/>
          <w:szCs w:val="22"/>
        </w:rPr>
        <w:t>Tais atvejais, kai pagal galiojančius teisės aktus tiekėjui nereikia mokėti PVM, jis nurodo priežastis, dėl kurių PVM nemokamas: ________________________________________________________________________________</w:t>
      </w:r>
    </w:p>
    <w:p w14:paraId="1E641BDD" w14:textId="77777777" w:rsidR="00A82687" w:rsidRDefault="00A82687" w:rsidP="00A82687">
      <w:pPr>
        <w:jc w:val="both"/>
        <w:rPr>
          <w:szCs w:val="24"/>
        </w:rPr>
      </w:pPr>
    </w:p>
    <w:p w14:paraId="018DB9DE" w14:textId="77777777" w:rsidR="00A82687" w:rsidRPr="00361BB9" w:rsidRDefault="00A82687" w:rsidP="00A82687">
      <w:pPr>
        <w:jc w:val="both"/>
        <w:rPr>
          <w:szCs w:val="24"/>
        </w:rPr>
      </w:pPr>
      <w:r w:rsidRPr="00361BB9">
        <w:rPr>
          <w:szCs w:val="24"/>
        </w:rPr>
        <w:t>Siūlomi darbai visiškai atitinka pirkimo dokumentuose nurodytus reikalavimus.</w:t>
      </w:r>
    </w:p>
    <w:p w14:paraId="35201F30" w14:textId="77777777" w:rsidR="00A82687" w:rsidRPr="00F46FB3" w:rsidRDefault="00A82687" w:rsidP="00A82687">
      <w:pPr>
        <w:pStyle w:val="prastasis1"/>
        <w:ind w:firstLine="851"/>
        <w:jc w:val="both"/>
        <w:rPr>
          <w:sz w:val="22"/>
          <w:szCs w:val="22"/>
          <w:u w:val="single"/>
        </w:rPr>
      </w:pPr>
      <w:r w:rsidRPr="00F46FB3">
        <w:rPr>
          <w:sz w:val="22"/>
          <w:szCs w:val="22"/>
          <w:u w:val="single"/>
        </w:rPr>
        <w:t xml:space="preserve">Pastaba: </w:t>
      </w:r>
    </w:p>
    <w:p w14:paraId="2C594E5B" w14:textId="77777777" w:rsidR="00A82687" w:rsidRPr="00687CBD" w:rsidRDefault="00A82687" w:rsidP="00A82687">
      <w:pPr>
        <w:pStyle w:val="prastasis1"/>
        <w:ind w:firstLine="567"/>
        <w:jc w:val="both"/>
        <w:rPr>
          <w:sz w:val="22"/>
          <w:szCs w:val="22"/>
        </w:rPr>
      </w:pPr>
      <w:r w:rsidRPr="00687CBD">
        <w:rPr>
          <w:sz w:val="22"/>
          <w:szCs w:val="22"/>
        </w:rPr>
        <w:t>- kainos pasiūlyme nurodomos, paliekant du skaitmenis po kablelio</w:t>
      </w:r>
    </w:p>
    <w:p w14:paraId="791FB6D5" w14:textId="77777777" w:rsidR="00A82687" w:rsidRPr="00687CBD" w:rsidRDefault="00A82687" w:rsidP="00A82687">
      <w:pPr>
        <w:pStyle w:val="prastasis1"/>
        <w:ind w:firstLine="567"/>
        <w:jc w:val="both"/>
        <w:rPr>
          <w:rStyle w:val="Numatytasispastraiposriftas1"/>
          <w:rFonts w:eastAsiaTheme="majorEastAsia"/>
          <w:sz w:val="22"/>
          <w:szCs w:val="22"/>
        </w:rPr>
      </w:pPr>
      <w:r w:rsidRPr="00687CBD">
        <w:rPr>
          <w:sz w:val="22"/>
          <w:szCs w:val="22"/>
        </w:rPr>
        <w:t>- bendra kaina turi atitikti pateiktų jos sudėtinių dalių sumą</w:t>
      </w:r>
      <w:r>
        <w:rPr>
          <w:sz w:val="22"/>
          <w:szCs w:val="22"/>
        </w:rPr>
        <w:t>.</w:t>
      </w:r>
    </w:p>
    <w:p w14:paraId="50B613A9" w14:textId="77777777" w:rsidR="00A82687" w:rsidRDefault="00A82687" w:rsidP="00A82687">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visos tiekėjo patiriamos išlaidos</w:t>
      </w:r>
      <w:r>
        <w:rPr>
          <w:rStyle w:val="Numatytasispastraiposriftas1"/>
          <w:rFonts w:eastAsia="Times New Roman"/>
          <w:bCs/>
          <w:iCs/>
          <w:color w:val="000000"/>
          <w:sz w:val="22"/>
          <w:lang w:eastAsia="zh-CN"/>
        </w:rPr>
        <w:t>.</w:t>
      </w:r>
    </w:p>
    <w:p w14:paraId="741D0971" w14:textId="77777777" w:rsidR="00A82687" w:rsidRPr="00E72BCC" w:rsidRDefault="00A82687" w:rsidP="00A82687">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19002618" w14:textId="77777777" w:rsidR="00A82687" w:rsidRPr="00972AFE" w:rsidRDefault="00A82687" w:rsidP="00A82687">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35C22BE1" w14:textId="77777777" w:rsidR="00A82687" w:rsidRPr="00361BB9" w:rsidRDefault="00A82687" w:rsidP="00A82687">
      <w:pPr>
        <w:tabs>
          <w:tab w:val="left" w:pos="720"/>
        </w:tabs>
        <w:spacing w:after="0" w:line="240" w:lineRule="auto"/>
        <w:ind w:left="426"/>
        <w:jc w:val="both"/>
        <w:rPr>
          <w:szCs w:val="24"/>
        </w:rPr>
      </w:pPr>
    </w:p>
    <w:p w14:paraId="751A2350" w14:textId="77777777" w:rsidR="00A82687" w:rsidRPr="00361BB9" w:rsidRDefault="00A82687" w:rsidP="00A82687">
      <w:pPr>
        <w:spacing w:after="0" w:line="240" w:lineRule="auto"/>
        <w:jc w:val="both"/>
        <w:rPr>
          <w:szCs w:val="24"/>
        </w:rPr>
      </w:pPr>
      <w:r w:rsidRPr="00361BB9">
        <w:rPr>
          <w:szCs w:val="24"/>
        </w:rPr>
        <w:t xml:space="preserve">Šiame pasiūlyme yra pateikta ir </w:t>
      </w:r>
      <w:r w:rsidRPr="00361BB9">
        <w:rPr>
          <w:b/>
          <w:szCs w:val="24"/>
        </w:rPr>
        <w:t>konfidenciali informacija</w:t>
      </w:r>
      <w:r w:rsidRPr="00361BB9">
        <w:rPr>
          <w:szCs w:val="24"/>
        </w:rPr>
        <w:t>**:</w:t>
      </w:r>
    </w:p>
    <w:p w14:paraId="06C9A655" w14:textId="77777777" w:rsidR="00A82687" w:rsidRPr="00361BB9" w:rsidRDefault="00A82687" w:rsidP="00A82687">
      <w:pPr>
        <w:spacing w:after="0" w:line="240" w:lineRule="auto"/>
        <w:jc w:val="both"/>
        <w:rPr>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A82687" w:rsidRPr="00361BB9" w14:paraId="0F77B740" w14:textId="77777777" w:rsidTr="00B906EE">
        <w:trPr>
          <w:jc w:val="center"/>
        </w:trPr>
        <w:tc>
          <w:tcPr>
            <w:tcW w:w="1019" w:type="dxa"/>
          </w:tcPr>
          <w:p w14:paraId="00FEBE82"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2765" w:type="dxa"/>
          </w:tcPr>
          <w:p w14:paraId="47DF3A79" w14:textId="77777777" w:rsidR="00A82687" w:rsidRPr="00361BB9" w:rsidRDefault="00A82687" w:rsidP="00B906EE">
            <w:pPr>
              <w:spacing w:after="0" w:line="240" w:lineRule="auto"/>
              <w:jc w:val="center"/>
              <w:rPr>
                <w:szCs w:val="24"/>
              </w:rPr>
            </w:pPr>
            <w:r w:rsidRPr="00361BB9">
              <w:rPr>
                <w:szCs w:val="24"/>
              </w:rPr>
              <w:t>Pateikto dokumento pavadinimas</w:t>
            </w:r>
          </w:p>
        </w:tc>
        <w:tc>
          <w:tcPr>
            <w:tcW w:w="6049" w:type="dxa"/>
          </w:tcPr>
          <w:p w14:paraId="59D3051B"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5856D10B" w14:textId="77777777" w:rsidTr="00B906EE">
        <w:trPr>
          <w:jc w:val="center"/>
        </w:trPr>
        <w:tc>
          <w:tcPr>
            <w:tcW w:w="1019" w:type="dxa"/>
          </w:tcPr>
          <w:p w14:paraId="7EBDCEF0" w14:textId="77777777" w:rsidR="00A82687" w:rsidRPr="00361BB9" w:rsidRDefault="00A82687" w:rsidP="00B906EE">
            <w:pPr>
              <w:spacing w:after="0" w:line="240" w:lineRule="auto"/>
              <w:jc w:val="both"/>
              <w:rPr>
                <w:szCs w:val="24"/>
              </w:rPr>
            </w:pPr>
          </w:p>
        </w:tc>
        <w:tc>
          <w:tcPr>
            <w:tcW w:w="2765" w:type="dxa"/>
          </w:tcPr>
          <w:p w14:paraId="52B8D256" w14:textId="77777777" w:rsidR="00A82687" w:rsidRPr="00361BB9" w:rsidRDefault="00A82687" w:rsidP="00B906EE">
            <w:pPr>
              <w:spacing w:after="0" w:line="240" w:lineRule="auto"/>
              <w:jc w:val="both"/>
              <w:rPr>
                <w:szCs w:val="24"/>
              </w:rPr>
            </w:pPr>
          </w:p>
        </w:tc>
        <w:tc>
          <w:tcPr>
            <w:tcW w:w="6049" w:type="dxa"/>
          </w:tcPr>
          <w:p w14:paraId="1769FE8B" w14:textId="77777777" w:rsidR="00A82687" w:rsidRPr="00361BB9" w:rsidRDefault="00A82687" w:rsidP="00B906EE">
            <w:pPr>
              <w:spacing w:after="0" w:line="240" w:lineRule="auto"/>
              <w:jc w:val="both"/>
              <w:rPr>
                <w:szCs w:val="24"/>
              </w:rPr>
            </w:pPr>
          </w:p>
        </w:tc>
      </w:tr>
      <w:tr w:rsidR="00A82687" w:rsidRPr="00361BB9" w14:paraId="4F742430" w14:textId="77777777" w:rsidTr="00B906EE">
        <w:trPr>
          <w:jc w:val="center"/>
        </w:trPr>
        <w:tc>
          <w:tcPr>
            <w:tcW w:w="1019" w:type="dxa"/>
          </w:tcPr>
          <w:p w14:paraId="159E75D4" w14:textId="77777777" w:rsidR="00A82687" w:rsidRPr="00361BB9" w:rsidRDefault="00A82687" w:rsidP="00B906EE">
            <w:pPr>
              <w:spacing w:after="0" w:line="240" w:lineRule="auto"/>
              <w:jc w:val="both"/>
              <w:rPr>
                <w:szCs w:val="24"/>
              </w:rPr>
            </w:pPr>
          </w:p>
        </w:tc>
        <w:tc>
          <w:tcPr>
            <w:tcW w:w="2765" w:type="dxa"/>
          </w:tcPr>
          <w:p w14:paraId="7B1B0FE4" w14:textId="77777777" w:rsidR="00A82687" w:rsidRPr="00361BB9" w:rsidRDefault="00A82687" w:rsidP="00B906EE">
            <w:pPr>
              <w:widowControl w:val="0"/>
              <w:tabs>
                <w:tab w:val="left" w:pos="1296"/>
                <w:tab w:val="center" w:pos="4153"/>
                <w:tab w:val="right" w:pos="8306"/>
              </w:tabs>
              <w:spacing w:after="0" w:line="240" w:lineRule="auto"/>
              <w:jc w:val="both"/>
              <w:rPr>
                <w:szCs w:val="24"/>
              </w:rPr>
            </w:pPr>
          </w:p>
        </w:tc>
        <w:tc>
          <w:tcPr>
            <w:tcW w:w="6049" w:type="dxa"/>
          </w:tcPr>
          <w:p w14:paraId="583DA1C7" w14:textId="77777777" w:rsidR="00A82687" w:rsidRPr="00361BB9" w:rsidRDefault="00A82687" w:rsidP="00B906EE">
            <w:pPr>
              <w:spacing w:after="0" w:line="240" w:lineRule="auto"/>
              <w:jc w:val="both"/>
              <w:rPr>
                <w:szCs w:val="24"/>
              </w:rPr>
            </w:pPr>
          </w:p>
        </w:tc>
      </w:tr>
    </w:tbl>
    <w:p w14:paraId="359D178F" w14:textId="77777777" w:rsidR="00A82687" w:rsidRPr="00361BB9" w:rsidRDefault="00A82687" w:rsidP="00A82687">
      <w:pPr>
        <w:spacing w:after="0" w:line="240" w:lineRule="auto"/>
        <w:jc w:val="both"/>
        <w:rPr>
          <w:bCs/>
          <w:szCs w:val="24"/>
        </w:rPr>
      </w:pPr>
      <w:r w:rsidRPr="00361BB9">
        <w:rPr>
          <w:bCs/>
          <w:szCs w:val="24"/>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669DA5C9" w14:textId="77777777" w:rsidR="00A82687" w:rsidRPr="00361BB9" w:rsidRDefault="00A82687" w:rsidP="00A82687">
      <w:pPr>
        <w:tabs>
          <w:tab w:val="left" w:pos="720"/>
        </w:tabs>
        <w:spacing w:after="0" w:line="240" w:lineRule="auto"/>
        <w:jc w:val="both"/>
        <w:rPr>
          <w:szCs w:val="24"/>
        </w:rPr>
      </w:pPr>
    </w:p>
    <w:p w14:paraId="48EDEBE2" w14:textId="77777777" w:rsidR="00A82687" w:rsidRPr="00361BB9" w:rsidRDefault="00A82687" w:rsidP="00A82687">
      <w:pPr>
        <w:tabs>
          <w:tab w:val="left" w:pos="720"/>
        </w:tabs>
        <w:spacing w:after="0" w:line="240" w:lineRule="auto"/>
        <w:jc w:val="both"/>
        <w:rPr>
          <w:szCs w:val="24"/>
        </w:rPr>
      </w:pPr>
    </w:p>
    <w:p w14:paraId="6A7F0B1A" w14:textId="77777777" w:rsidR="00A82687" w:rsidRPr="00361BB9" w:rsidRDefault="00A82687" w:rsidP="00A82687">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A82687" w:rsidRPr="00361BB9" w14:paraId="0BAC1427" w14:textId="77777777" w:rsidTr="00B906EE">
        <w:trPr>
          <w:gridAfter w:val="1"/>
          <w:wAfter w:w="194" w:type="dxa"/>
        </w:trPr>
        <w:tc>
          <w:tcPr>
            <w:tcW w:w="1135" w:type="dxa"/>
            <w:gridSpan w:val="2"/>
          </w:tcPr>
          <w:p w14:paraId="26D9C1A8"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6775" w:type="dxa"/>
            <w:gridSpan w:val="5"/>
          </w:tcPr>
          <w:p w14:paraId="0AE72260" w14:textId="77777777" w:rsidR="00A82687" w:rsidRPr="00361BB9" w:rsidRDefault="00A82687" w:rsidP="00B906EE">
            <w:pPr>
              <w:spacing w:after="0" w:line="240" w:lineRule="auto"/>
              <w:jc w:val="center"/>
              <w:rPr>
                <w:szCs w:val="24"/>
              </w:rPr>
            </w:pPr>
            <w:r w:rsidRPr="00361BB9">
              <w:rPr>
                <w:szCs w:val="24"/>
              </w:rPr>
              <w:t>Pateiktų dokumentų pavadinimas</w:t>
            </w:r>
          </w:p>
        </w:tc>
        <w:tc>
          <w:tcPr>
            <w:tcW w:w="1871" w:type="dxa"/>
            <w:gridSpan w:val="2"/>
          </w:tcPr>
          <w:p w14:paraId="601E7645"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42C6B5EF" w14:textId="77777777" w:rsidTr="00B906EE">
        <w:trPr>
          <w:gridAfter w:val="1"/>
          <w:wAfter w:w="194" w:type="dxa"/>
        </w:trPr>
        <w:tc>
          <w:tcPr>
            <w:tcW w:w="1135" w:type="dxa"/>
            <w:gridSpan w:val="2"/>
          </w:tcPr>
          <w:p w14:paraId="638DE2E6" w14:textId="77777777" w:rsidR="00A82687" w:rsidRPr="00361BB9" w:rsidRDefault="00A82687" w:rsidP="00B906EE">
            <w:pPr>
              <w:spacing w:after="0" w:line="240" w:lineRule="auto"/>
              <w:rPr>
                <w:szCs w:val="24"/>
              </w:rPr>
            </w:pPr>
            <w:r w:rsidRPr="00361BB9">
              <w:rPr>
                <w:szCs w:val="24"/>
              </w:rPr>
              <w:t>1.</w:t>
            </w:r>
          </w:p>
        </w:tc>
        <w:tc>
          <w:tcPr>
            <w:tcW w:w="6775" w:type="dxa"/>
            <w:gridSpan w:val="5"/>
          </w:tcPr>
          <w:p w14:paraId="55467D60" w14:textId="77777777" w:rsidR="00A82687" w:rsidRPr="00361BB9" w:rsidRDefault="00A82687" w:rsidP="00B906EE">
            <w:pPr>
              <w:spacing w:after="0" w:line="240" w:lineRule="auto"/>
              <w:rPr>
                <w:szCs w:val="24"/>
              </w:rPr>
            </w:pPr>
          </w:p>
        </w:tc>
        <w:tc>
          <w:tcPr>
            <w:tcW w:w="1871" w:type="dxa"/>
            <w:gridSpan w:val="2"/>
          </w:tcPr>
          <w:p w14:paraId="0C44B454" w14:textId="77777777" w:rsidR="00A82687" w:rsidRPr="00361BB9" w:rsidRDefault="00A82687" w:rsidP="00B906EE">
            <w:pPr>
              <w:spacing w:after="0" w:line="240" w:lineRule="auto"/>
              <w:rPr>
                <w:szCs w:val="24"/>
              </w:rPr>
            </w:pPr>
          </w:p>
        </w:tc>
      </w:tr>
      <w:tr w:rsidR="00A82687" w:rsidRPr="00361BB9" w14:paraId="61E2BA2D" w14:textId="77777777" w:rsidTr="00B906EE">
        <w:trPr>
          <w:gridAfter w:val="1"/>
          <w:wAfter w:w="194" w:type="dxa"/>
        </w:trPr>
        <w:tc>
          <w:tcPr>
            <w:tcW w:w="1135" w:type="dxa"/>
            <w:gridSpan w:val="2"/>
          </w:tcPr>
          <w:p w14:paraId="5C3E6D3C" w14:textId="77777777" w:rsidR="00A82687" w:rsidRPr="00361BB9" w:rsidRDefault="00A82687" w:rsidP="00B906EE">
            <w:pPr>
              <w:spacing w:after="0" w:line="240" w:lineRule="auto"/>
              <w:rPr>
                <w:szCs w:val="24"/>
              </w:rPr>
            </w:pPr>
            <w:r w:rsidRPr="00361BB9">
              <w:rPr>
                <w:szCs w:val="24"/>
              </w:rPr>
              <w:t>2.</w:t>
            </w:r>
          </w:p>
        </w:tc>
        <w:tc>
          <w:tcPr>
            <w:tcW w:w="6775" w:type="dxa"/>
            <w:gridSpan w:val="5"/>
          </w:tcPr>
          <w:p w14:paraId="61F187B6" w14:textId="77777777" w:rsidR="00A82687" w:rsidRPr="00361BB9" w:rsidRDefault="00A82687" w:rsidP="00B906EE">
            <w:pPr>
              <w:spacing w:after="0" w:line="240" w:lineRule="auto"/>
              <w:rPr>
                <w:szCs w:val="24"/>
              </w:rPr>
            </w:pPr>
          </w:p>
        </w:tc>
        <w:tc>
          <w:tcPr>
            <w:tcW w:w="1871" w:type="dxa"/>
            <w:gridSpan w:val="2"/>
          </w:tcPr>
          <w:p w14:paraId="09F0470F" w14:textId="77777777" w:rsidR="00A82687" w:rsidRPr="00361BB9" w:rsidRDefault="00A82687" w:rsidP="00B906EE">
            <w:pPr>
              <w:spacing w:after="0" w:line="240" w:lineRule="auto"/>
              <w:rPr>
                <w:szCs w:val="24"/>
              </w:rPr>
            </w:pPr>
          </w:p>
        </w:tc>
      </w:tr>
      <w:tr w:rsidR="00A82687" w:rsidRPr="00361BB9" w14:paraId="6591A7BC"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520D453C" w14:textId="77777777" w:rsidR="00A82687" w:rsidRPr="00361BB9" w:rsidRDefault="00A82687" w:rsidP="00B906EE">
            <w:pPr>
              <w:pStyle w:val="ListParagraph"/>
              <w:jc w:val="center"/>
            </w:pPr>
          </w:p>
          <w:p w14:paraId="6225F66C" w14:textId="77777777" w:rsidR="00A82687" w:rsidRPr="00361BB9" w:rsidRDefault="00A82687" w:rsidP="00B906EE">
            <w:pPr>
              <w:pStyle w:val="ListParagraph"/>
              <w:jc w:val="center"/>
              <w:rPr>
                <w:i/>
              </w:rPr>
            </w:pPr>
            <w:r w:rsidRPr="00361BB9">
              <w:t xml:space="preserve">Pasiūlymas galioja </w:t>
            </w:r>
            <w:r>
              <w:t>90 dienų.</w:t>
            </w:r>
          </w:p>
          <w:p w14:paraId="656B6F17" w14:textId="77777777" w:rsidR="00A82687" w:rsidRPr="00361BB9" w:rsidRDefault="00A82687" w:rsidP="00B906EE">
            <w:pPr>
              <w:pStyle w:val="ListParagraph"/>
              <w:jc w:val="center"/>
              <w:rPr>
                <w:i/>
              </w:rPr>
            </w:pPr>
          </w:p>
        </w:tc>
      </w:tr>
      <w:tr w:rsidR="00A82687" w:rsidRPr="00361BB9" w14:paraId="2D964C39"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1FDCC418" w14:textId="77777777" w:rsidR="00A82687" w:rsidRPr="00361BB9" w:rsidRDefault="00A82687" w:rsidP="00B906EE">
            <w:pPr>
              <w:spacing w:after="0" w:line="240" w:lineRule="auto"/>
              <w:ind w:right="-1"/>
              <w:rPr>
                <w:szCs w:val="24"/>
              </w:rPr>
            </w:pPr>
          </w:p>
        </w:tc>
        <w:tc>
          <w:tcPr>
            <w:tcW w:w="604" w:type="dxa"/>
          </w:tcPr>
          <w:p w14:paraId="735B9CAA" w14:textId="77777777" w:rsidR="00A82687" w:rsidRPr="00361BB9" w:rsidRDefault="00A82687" w:rsidP="00B906EE">
            <w:pPr>
              <w:spacing w:after="0" w:line="240" w:lineRule="auto"/>
              <w:ind w:right="-1"/>
              <w:jc w:val="center"/>
              <w:rPr>
                <w:szCs w:val="24"/>
              </w:rPr>
            </w:pPr>
          </w:p>
        </w:tc>
        <w:tc>
          <w:tcPr>
            <w:tcW w:w="1980" w:type="dxa"/>
            <w:tcBorders>
              <w:top w:val="nil"/>
              <w:left w:val="nil"/>
              <w:bottom w:val="single" w:sz="4" w:space="0" w:color="auto"/>
              <w:right w:val="nil"/>
            </w:tcBorders>
          </w:tcPr>
          <w:p w14:paraId="1C961EB2" w14:textId="77777777" w:rsidR="00A82687" w:rsidRPr="00361BB9" w:rsidRDefault="00A82687" w:rsidP="00B906EE">
            <w:pPr>
              <w:spacing w:after="0" w:line="240" w:lineRule="auto"/>
              <w:ind w:right="-1"/>
              <w:rPr>
                <w:szCs w:val="24"/>
              </w:rPr>
            </w:pPr>
          </w:p>
        </w:tc>
        <w:tc>
          <w:tcPr>
            <w:tcW w:w="701" w:type="dxa"/>
          </w:tcPr>
          <w:p w14:paraId="46244CBC" w14:textId="77777777" w:rsidR="00A82687" w:rsidRPr="00361BB9" w:rsidRDefault="00A82687" w:rsidP="00B906EE">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79A0995E" w14:textId="77777777" w:rsidR="00A82687" w:rsidRPr="00361BB9" w:rsidRDefault="00A82687" w:rsidP="00B906EE">
            <w:pPr>
              <w:spacing w:after="0" w:line="240" w:lineRule="auto"/>
              <w:ind w:right="-1"/>
              <w:jc w:val="right"/>
              <w:rPr>
                <w:szCs w:val="24"/>
              </w:rPr>
            </w:pPr>
          </w:p>
        </w:tc>
        <w:tc>
          <w:tcPr>
            <w:tcW w:w="648" w:type="dxa"/>
            <w:gridSpan w:val="2"/>
          </w:tcPr>
          <w:p w14:paraId="21289985" w14:textId="77777777" w:rsidR="00A82687" w:rsidRPr="00361BB9" w:rsidRDefault="00A82687" w:rsidP="00B906EE">
            <w:pPr>
              <w:spacing w:after="0" w:line="240" w:lineRule="auto"/>
              <w:ind w:right="-1"/>
              <w:jc w:val="right"/>
              <w:rPr>
                <w:szCs w:val="24"/>
              </w:rPr>
            </w:pPr>
          </w:p>
        </w:tc>
      </w:tr>
    </w:tbl>
    <w:p w14:paraId="79F6F66D" w14:textId="77777777" w:rsidR="00A82687" w:rsidRDefault="00A82687" w:rsidP="00A82687">
      <w:pPr>
        <w:rPr>
          <w:b/>
        </w:rPr>
      </w:pPr>
    </w:p>
    <w:p w14:paraId="7DA1C89F" w14:textId="77777777" w:rsidR="00A82687" w:rsidRDefault="00A82687" w:rsidP="00A82687">
      <w:pPr>
        <w:spacing w:after="0" w:line="240" w:lineRule="auto"/>
        <w:ind w:right="-178"/>
        <w:jc w:val="center"/>
        <w:rPr>
          <w:i/>
          <w:sz w:val="16"/>
          <w:szCs w:val="16"/>
        </w:rPr>
      </w:pPr>
      <w:r>
        <w:rPr>
          <w:i/>
          <w:sz w:val="16"/>
          <w:szCs w:val="16"/>
        </w:rPr>
        <w:t>Herbas arba prekių ženklas</w:t>
      </w:r>
    </w:p>
    <w:p w14:paraId="429A85DB" w14:textId="77777777" w:rsidR="00A82687" w:rsidRDefault="00A82687" w:rsidP="00A82687">
      <w:pPr>
        <w:spacing w:after="0" w:line="240" w:lineRule="auto"/>
        <w:ind w:right="-178"/>
        <w:jc w:val="center"/>
        <w:rPr>
          <w:i/>
          <w:sz w:val="16"/>
          <w:szCs w:val="16"/>
        </w:rPr>
      </w:pPr>
    </w:p>
    <w:p w14:paraId="3D0DF368" w14:textId="77777777" w:rsidR="00A82687" w:rsidRDefault="00A82687" w:rsidP="00A82687">
      <w:pPr>
        <w:spacing w:after="0" w:line="240" w:lineRule="auto"/>
        <w:ind w:right="-178"/>
        <w:jc w:val="center"/>
        <w:rPr>
          <w:i/>
          <w:sz w:val="16"/>
          <w:szCs w:val="16"/>
        </w:rPr>
      </w:pPr>
      <w:r>
        <w:rPr>
          <w:i/>
          <w:sz w:val="16"/>
          <w:szCs w:val="16"/>
        </w:rPr>
        <w:t>(Tiekėjo pavadinimas)</w:t>
      </w:r>
    </w:p>
    <w:p w14:paraId="5B3FB63F" w14:textId="77777777" w:rsidR="00A82687" w:rsidRDefault="00A82687" w:rsidP="00A82687">
      <w:pPr>
        <w:spacing w:after="0" w:line="240" w:lineRule="auto"/>
        <w:ind w:right="-178"/>
        <w:jc w:val="center"/>
        <w:rPr>
          <w:i/>
        </w:rPr>
      </w:pPr>
    </w:p>
    <w:p w14:paraId="363F6415" w14:textId="77777777" w:rsidR="00A82687" w:rsidRDefault="00A82687" w:rsidP="00A82687">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F4143" w14:textId="77777777" w:rsidR="00A82687" w:rsidRDefault="00A82687" w:rsidP="00A82687">
      <w:pPr>
        <w:spacing w:after="0" w:line="240" w:lineRule="auto"/>
        <w:rPr>
          <w:b/>
          <w:bCs/>
          <w:szCs w:val="24"/>
        </w:rPr>
      </w:pPr>
    </w:p>
    <w:p w14:paraId="4DA773B1" w14:textId="77777777" w:rsidR="00A82687" w:rsidRDefault="00A82687" w:rsidP="00A82687">
      <w:pPr>
        <w:tabs>
          <w:tab w:val="center" w:pos="2520"/>
        </w:tabs>
        <w:spacing w:after="0" w:line="240" w:lineRule="auto"/>
        <w:jc w:val="both"/>
        <w:rPr>
          <w:szCs w:val="24"/>
        </w:rPr>
      </w:pPr>
      <w:r>
        <w:rPr>
          <w:szCs w:val="24"/>
        </w:rPr>
        <w:t>UAB Kauno butų ūkiui</w:t>
      </w:r>
    </w:p>
    <w:p w14:paraId="2C0E2AAA" w14:textId="77777777" w:rsidR="00A82687" w:rsidRDefault="00A82687" w:rsidP="00A82687">
      <w:pPr>
        <w:spacing w:after="0" w:line="240" w:lineRule="auto"/>
        <w:jc w:val="center"/>
        <w:rPr>
          <w:b/>
          <w:szCs w:val="24"/>
        </w:rPr>
      </w:pPr>
      <w:r>
        <w:rPr>
          <w:b/>
          <w:szCs w:val="24"/>
        </w:rPr>
        <w:t>PASIŪLYMAS</w:t>
      </w:r>
    </w:p>
    <w:p w14:paraId="36877BAC" w14:textId="4B6AA117" w:rsidR="00A82687" w:rsidRDefault="00A82687" w:rsidP="00A82687">
      <w:pPr>
        <w:spacing w:after="0" w:line="240" w:lineRule="auto"/>
        <w:jc w:val="center"/>
        <w:rPr>
          <w:b/>
          <w:szCs w:val="24"/>
        </w:rPr>
      </w:pPr>
      <w:r>
        <w:rPr>
          <w:b/>
          <w:szCs w:val="24"/>
        </w:rPr>
        <w:t>V DALIS</w:t>
      </w:r>
    </w:p>
    <w:p w14:paraId="06A04D01" w14:textId="77777777" w:rsidR="00A82687" w:rsidRDefault="00A82687" w:rsidP="00A82687">
      <w:pPr>
        <w:spacing w:after="0" w:line="240" w:lineRule="auto"/>
        <w:jc w:val="center"/>
        <w:rPr>
          <w:bCs/>
          <w:szCs w:val="24"/>
        </w:rPr>
      </w:pPr>
      <w:r w:rsidRPr="00D84717">
        <w:rPr>
          <w:bCs/>
          <w:szCs w:val="24"/>
        </w:rPr>
        <w:t>Daugiabučio gyvenamojo namo</w:t>
      </w:r>
      <w:r>
        <w:rPr>
          <w:bCs/>
          <w:szCs w:val="24"/>
        </w:rPr>
        <w:t xml:space="preserve"> A. Mickevičiaus g. 41,</w:t>
      </w:r>
      <w:r w:rsidRPr="00D84717">
        <w:rPr>
          <w:bCs/>
          <w:szCs w:val="24"/>
        </w:rPr>
        <w:t xml:space="preserve"> Kaunas </w:t>
      </w:r>
      <w:r>
        <w:rPr>
          <w:bCs/>
          <w:szCs w:val="24"/>
        </w:rPr>
        <w:t>šildymo</w:t>
      </w:r>
      <w:r w:rsidRPr="00D84717">
        <w:rPr>
          <w:bCs/>
          <w:szCs w:val="24"/>
        </w:rPr>
        <w:t xml:space="preserve"> sistemos atnaujinimas (modernizavimas)</w:t>
      </w:r>
    </w:p>
    <w:p w14:paraId="4EB6D8D5" w14:textId="77777777" w:rsidR="00A82687" w:rsidRPr="00361BB9" w:rsidRDefault="00A82687" w:rsidP="00A82687">
      <w:pPr>
        <w:spacing w:after="0" w:line="240" w:lineRule="auto"/>
        <w:jc w:val="center"/>
        <w:rPr>
          <w:bCs/>
          <w:szCs w:val="24"/>
        </w:rPr>
      </w:pPr>
      <w:r w:rsidRPr="00361BB9">
        <w:rPr>
          <w:bCs/>
          <w:szCs w:val="24"/>
        </w:rPr>
        <w:t>(Data)</w:t>
      </w:r>
    </w:p>
    <w:p w14:paraId="57A9496E" w14:textId="77777777" w:rsidR="00A82687" w:rsidRPr="00361BB9" w:rsidRDefault="00A82687" w:rsidP="00A82687">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A82687" w:rsidRPr="00361BB9" w14:paraId="0489F291" w14:textId="77777777" w:rsidTr="00B906EE">
        <w:tc>
          <w:tcPr>
            <w:tcW w:w="5812" w:type="dxa"/>
          </w:tcPr>
          <w:p w14:paraId="1472E9F0" w14:textId="77777777" w:rsidR="00A82687" w:rsidRPr="00361BB9" w:rsidRDefault="00A82687" w:rsidP="00B906EE">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17856206" w14:textId="77777777" w:rsidR="00A82687" w:rsidRPr="00361BB9" w:rsidRDefault="00A82687" w:rsidP="00B906EE">
            <w:pPr>
              <w:spacing w:after="0" w:line="240" w:lineRule="auto"/>
              <w:rPr>
                <w:szCs w:val="24"/>
              </w:rPr>
            </w:pPr>
          </w:p>
          <w:p w14:paraId="730E3EBE" w14:textId="77777777" w:rsidR="00A82687" w:rsidRPr="00361BB9" w:rsidRDefault="00A82687" w:rsidP="00B906EE">
            <w:pPr>
              <w:spacing w:after="0" w:line="240" w:lineRule="auto"/>
              <w:rPr>
                <w:szCs w:val="24"/>
              </w:rPr>
            </w:pPr>
          </w:p>
        </w:tc>
      </w:tr>
      <w:tr w:rsidR="00A82687" w:rsidRPr="00361BB9" w14:paraId="003E6940" w14:textId="77777777" w:rsidTr="00B906EE">
        <w:tc>
          <w:tcPr>
            <w:tcW w:w="5812" w:type="dxa"/>
          </w:tcPr>
          <w:p w14:paraId="3B2B5BC0" w14:textId="77777777" w:rsidR="00A82687" w:rsidRPr="00361BB9" w:rsidRDefault="00A82687" w:rsidP="00B906EE">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096B9BA3" w14:textId="77777777" w:rsidR="00A82687" w:rsidRPr="00361BB9" w:rsidRDefault="00A82687" w:rsidP="00B906EE">
            <w:pPr>
              <w:spacing w:after="0" w:line="240" w:lineRule="auto"/>
              <w:rPr>
                <w:szCs w:val="24"/>
              </w:rPr>
            </w:pPr>
          </w:p>
        </w:tc>
      </w:tr>
      <w:tr w:rsidR="00A82687" w:rsidRPr="00361BB9" w14:paraId="21002283" w14:textId="77777777" w:rsidTr="00B906EE">
        <w:trPr>
          <w:trHeight w:val="421"/>
        </w:trPr>
        <w:tc>
          <w:tcPr>
            <w:tcW w:w="5812" w:type="dxa"/>
          </w:tcPr>
          <w:p w14:paraId="75587617" w14:textId="77777777" w:rsidR="00A82687" w:rsidRPr="00361BB9" w:rsidRDefault="00A82687" w:rsidP="00B906EE">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5DB75940" w14:textId="77777777" w:rsidR="00A82687" w:rsidRPr="00361BB9" w:rsidRDefault="00A82687" w:rsidP="00B906EE">
            <w:pPr>
              <w:spacing w:after="0" w:line="240" w:lineRule="auto"/>
              <w:rPr>
                <w:szCs w:val="24"/>
              </w:rPr>
            </w:pPr>
          </w:p>
          <w:p w14:paraId="5DE7CF14" w14:textId="77777777" w:rsidR="00A82687" w:rsidRPr="00361BB9" w:rsidRDefault="00A82687" w:rsidP="00B906EE">
            <w:pPr>
              <w:spacing w:after="0" w:line="240" w:lineRule="auto"/>
              <w:rPr>
                <w:szCs w:val="24"/>
              </w:rPr>
            </w:pPr>
          </w:p>
        </w:tc>
      </w:tr>
      <w:tr w:rsidR="00A82687" w:rsidRPr="00361BB9" w14:paraId="1D053CC2" w14:textId="77777777" w:rsidTr="00B906EE">
        <w:tc>
          <w:tcPr>
            <w:tcW w:w="5812" w:type="dxa"/>
          </w:tcPr>
          <w:p w14:paraId="1D38B2D0" w14:textId="77777777" w:rsidR="00A82687" w:rsidRPr="00361BB9" w:rsidRDefault="00A82687" w:rsidP="00B906EE">
            <w:pPr>
              <w:spacing w:after="0" w:line="240" w:lineRule="auto"/>
              <w:rPr>
                <w:b/>
                <w:szCs w:val="24"/>
              </w:rPr>
            </w:pPr>
            <w:r w:rsidRPr="00361BB9">
              <w:rPr>
                <w:b/>
                <w:szCs w:val="24"/>
              </w:rPr>
              <w:t>Už pasiūlymą atsakingo asmens vardas, pavardė</w:t>
            </w:r>
          </w:p>
        </w:tc>
        <w:tc>
          <w:tcPr>
            <w:tcW w:w="3827" w:type="dxa"/>
          </w:tcPr>
          <w:p w14:paraId="2330AA62" w14:textId="77777777" w:rsidR="00A82687" w:rsidRPr="00361BB9" w:rsidRDefault="00A82687" w:rsidP="00B906EE">
            <w:pPr>
              <w:spacing w:after="0" w:line="240" w:lineRule="auto"/>
              <w:rPr>
                <w:szCs w:val="24"/>
              </w:rPr>
            </w:pPr>
          </w:p>
        </w:tc>
      </w:tr>
      <w:tr w:rsidR="00A82687" w:rsidRPr="00361BB9" w14:paraId="7DED9523" w14:textId="77777777" w:rsidTr="00B906EE">
        <w:tc>
          <w:tcPr>
            <w:tcW w:w="5812" w:type="dxa"/>
          </w:tcPr>
          <w:p w14:paraId="6CF89911" w14:textId="77777777" w:rsidR="00A82687" w:rsidRPr="00361BB9" w:rsidRDefault="00A82687" w:rsidP="00B906EE">
            <w:pPr>
              <w:spacing w:after="0" w:line="240" w:lineRule="auto"/>
              <w:rPr>
                <w:b/>
                <w:szCs w:val="24"/>
              </w:rPr>
            </w:pPr>
            <w:r w:rsidRPr="00361BB9">
              <w:rPr>
                <w:b/>
                <w:szCs w:val="24"/>
              </w:rPr>
              <w:t>Telefono numeris</w:t>
            </w:r>
          </w:p>
        </w:tc>
        <w:tc>
          <w:tcPr>
            <w:tcW w:w="3827" w:type="dxa"/>
          </w:tcPr>
          <w:p w14:paraId="18152307" w14:textId="77777777" w:rsidR="00A82687" w:rsidRPr="00361BB9" w:rsidRDefault="00A82687" w:rsidP="00B906EE">
            <w:pPr>
              <w:spacing w:after="0" w:line="240" w:lineRule="auto"/>
              <w:rPr>
                <w:szCs w:val="24"/>
              </w:rPr>
            </w:pPr>
          </w:p>
        </w:tc>
      </w:tr>
      <w:tr w:rsidR="00A82687" w:rsidRPr="00361BB9" w14:paraId="53C16836" w14:textId="77777777" w:rsidTr="00B906EE">
        <w:tc>
          <w:tcPr>
            <w:tcW w:w="5812" w:type="dxa"/>
          </w:tcPr>
          <w:p w14:paraId="1E7F5880" w14:textId="77777777" w:rsidR="00A82687" w:rsidRPr="00361BB9" w:rsidRDefault="00A82687" w:rsidP="00B906EE">
            <w:pPr>
              <w:spacing w:after="0" w:line="240" w:lineRule="auto"/>
              <w:rPr>
                <w:b/>
                <w:szCs w:val="24"/>
              </w:rPr>
            </w:pPr>
            <w:r w:rsidRPr="00361BB9">
              <w:rPr>
                <w:b/>
                <w:szCs w:val="24"/>
              </w:rPr>
              <w:t>Fakso numeris</w:t>
            </w:r>
          </w:p>
        </w:tc>
        <w:tc>
          <w:tcPr>
            <w:tcW w:w="3827" w:type="dxa"/>
          </w:tcPr>
          <w:p w14:paraId="1672F8D9" w14:textId="77777777" w:rsidR="00A82687" w:rsidRPr="00361BB9" w:rsidRDefault="00A82687" w:rsidP="00B906EE">
            <w:pPr>
              <w:spacing w:after="0" w:line="240" w:lineRule="auto"/>
              <w:rPr>
                <w:szCs w:val="24"/>
              </w:rPr>
            </w:pPr>
          </w:p>
        </w:tc>
      </w:tr>
      <w:tr w:rsidR="00A82687" w:rsidRPr="00361BB9" w14:paraId="00E675D4" w14:textId="77777777" w:rsidTr="00B906EE">
        <w:tc>
          <w:tcPr>
            <w:tcW w:w="5812" w:type="dxa"/>
          </w:tcPr>
          <w:p w14:paraId="3DC7AF1E" w14:textId="77777777" w:rsidR="00A82687" w:rsidRPr="00361BB9" w:rsidRDefault="00A82687" w:rsidP="00B906EE">
            <w:pPr>
              <w:spacing w:after="0" w:line="240" w:lineRule="auto"/>
              <w:rPr>
                <w:b/>
                <w:szCs w:val="24"/>
              </w:rPr>
            </w:pPr>
            <w:r w:rsidRPr="00361BB9">
              <w:rPr>
                <w:b/>
                <w:szCs w:val="24"/>
              </w:rPr>
              <w:t>El. pašto adresas</w:t>
            </w:r>
          </w:p>
        </w:tc>
        <w:tc>
          <w:tcPr>
            <w:tcW w:w="3827" w:type="dxa"/>
          </w:tcPr>
          <w:p w14:paraId="3095E106" w14:textId="77777777" w:rsidR="00A82687" w:rsidRPr="00361BB9" w:rsidRDefault="00A82687" w:rsidP="00B906EE">
            <w:pPr>
              <w:spacing w:after="0" w:line="240" w:lineRule="auto"/>
              <w:rPr>
                <w:szCs w:val="24"/>
              </w:rPr>
            </w:pPr>
          </w:p>
        </w:tc>
      </w:tr>
    </w:tbl>
    <w:p w14:paraId="244306E8" w14:textId="77777777" w:rsidR="00A82687" w:rsidRPr="00361BB9" w:rsidRDefault="00A82687" w:rsidP="00A82687">
      <w:pPr>
        <w:spacing w:after="0" w:line="240" w:lineRule="auto"/>
        <w:jc w:val="both"/>
        <w:rPr>
          <w:i/>
          <w:iCs/>
          <w:szCs w:val="24"/>
        </w:rPr>
      </w:pPr>
    </w:p>
    <w:p w14:paraId="3A6CB14C" w14:textId="77777777" w:rsidR="00A82687" w:rsidRPr="00361BB9" w:rsidRDefault="00A82687" w:rsidP="00A82687">
      <w:pPr>
        <w:spacing w:after="0" w:line="240" w:lineRule="auto"/>
        <w:jc w:val="both"/>
        <w:rPr>
          <w:szCs w:val="24"/>
        </w:rPr>
      </w:pPr>
      <w:r w:rsidRPr="00361BB9">
        <w:rPr>
          <w:szCs w:val="24"/>
        </w:rPr>
        <w:t>Šiuo pasiūlymu pažymime, kad sutinkame su visomis pirkimo sąlygomis, nustatytomis :</w:t>
      </w:r>
    </w:p>
    <w:p w14:paraId="76DA8CBB" w14:textId="77777777" w:rsidR="00A82687" w:rsidRPr="00361BB9" w:rsidRDefault="00A82687" w:rsidP="00A82687">
      <w:pPr>
        <w:spacing w:after="0" w:line="240" w:lineRule="auto"/>
        <w:jc w:val="both"/>
        <w:rPr>
          <w:szCs w:val="24"/>
        </w:rPr>
      </w:pPr>
      <w:r w:rsidRPr="00361BB9">
        <w:rPr>
          <w:szCs w:val="24"/>
        </w:rPr>
        <w:t xml:space="preserve">1) pirkimo skelbime, paskelbtame Viešųjų pirkimų įstatymo nustatyta tvarka </w:t>
      </w:r>
      <w:r w:rsidRPr="00377271">
        <w:rPr>
          <w:szCs w:val="24"/>
        </w:rPr>
        <w:t>CVP IS;</w:t>
      </w:r>
    </w:p>
    <w:p w14:paraId="3955DB78" w14:textId="77777777" w:rsidR="00A82687" w:rsidRPr="00361BB9" w:rsidRDefault="00A82687" w:rsidP="00A82687">
      <w:pPr>
        <w:spacing w:after="0" w:line="240" w:lineRule="auto"/>
        <w:jc w:val="both"/>
        <w:rPr>
          <w:szCs w:val="24"/>
        </w:rPr>
      </w:pPr>
      <w:r w:rsidRPr="00361BB9">
        <w:rPr>
          <w:szCs w:val="24"/>
        </w:rPr>
        <w:t>2) konkurso sąlygose;</w:t>
      </w:r>
    </w:p>
    <w:p w14:paraId="2DD1560C" w14:textId="77777777" w:rsidR="00A82687" w:rsidRDefault="00A82687" w:rsidP="00A82687">
      <w:pPr>
        <w:spacing w:after="0" w:line="240" w:lineRule="auto"/>
        <w:jc w:val="both"/>
        <w:rPr>
          <w:szCs w:val="24"/>
        </w:rPr>
      </w:pPr>
      <w:r w:rsidRPr="00361BB9">
        <w:rPr>
          <w:szCs w:val="24"/>
        </w:rPr>
        <w:t>3) kituose pirkimo dokumentuose (jų paaiškinimuose, papildymuose).</w:t>
      </w:r>
    </w:p>
    <w:p w14:paraId="52DEE0D3" w14:textId="77777777" w:rsidR="00A82687" w:rsidRPr="00972AFE" w:rsidRDefault="00A82687" w:rsidP="00A82687">
      <w:pPr>
        <w:pStyle w:val="prastasis1"/>
        <w:ind w:firstLine="567"/>
        <w:jc w:val="both"/>
        <w:rPr>
          <w:rStyle w:val="Numatytasispastraiposriftas1"/>
          <w:rFonts w:eastAsiaTheme="majorEastAsia"/>
          <w:b/>
          <w:sz w:val="22"/>
          <w:szCs w:val="22"/>
        </w:rPr>
      </w:pPr>
      <w:r w:rsidRPr="00972AFE">
        <w:rPr>
          <w:rStyle w:val="Numatytasispastraiposriftas1"/>
          <w:rFonts w:eastAsiaTheme="majorEastAsia"/>
          <w:b/>
          <w:sz w:val="22"/>
          <w:szCs w:val="22"/>
        </w:rPr>
        <w:t>Patvirtiname, kad susipažinome su techninėmis specifikacijomis</w:t>
      </w:r>
      <w:r>
        <w:rPr>
          <w:rStyle w:val="Numatytasispastraiposriftas1"/>
          <w:rFonts w:eastAsiaTheme="majorEastAsia"/>
          <w:b/>
          <w:sz w:val="22"/>
          <w:szCs w:val="22"/>
        </w:rPr>
        <w:t xml:space="preserve">, </w:t>
      </w:r>
      <w:r w:rsidRPr="00972AFE">
        <w:rPr>
          <w:rStyle w:val="Numatytasispastraiposriftas1"/>
          <w:rFonts w:eastAsiaTheme="majorEastAsia"/>
          <w:b/>
          <w:sz w:val="22"/>
          <w:szCs w:val="22"/>
        </w:rPr>
        <w:t>ir kitais Perkančiosios organizacijos reikalavimais bei pirkimo objekto vieta.</w:t>
      </w:r>
    </w:p>
    <w:p w14:paraId="4B63F005" w14:textId="77777777" w:rsidR="00A82687" w:rsidRDefault="00A82687" w:rsidP="00A82687">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53FBC2D6" w14:textId="77777777" w:rsidR="00A82687" w:rsidRDefault="00A82687" w:rsidP="00A82687">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A82687" w:rsidRPr="00E00874" w14:paraId="5DF010D4" w14:textId="77777777" w:rsidTr="00B906EE">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6F78"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33B745BB"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8FAE995" w14:textId="77777777" w:rsidR="00A82687" w:rsidRPr="00E00874" w:rsidRDefault="00A82687" w:rsidP="00B906EE">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6CDFBA04" w14:textId="77777777" w:rsidR="00A82687" w:rsidRPr="00E00874" w:rsidRDefault="00A82687" w:rsidP="00B906EE">
            <w:pPr>
              <w:spacing w:after="0" w:line="240" w:lineRule="auto"/>
              <w:rPr>
                <w:rFonts w:eastAsia="Times New Roman"/>
                <w:color w:val="000000"/>
                <w:sz w:val="20"/>
                <w:szCs w:val="20"/>
                <w:lang w:val="en-US"/>
              </w:rPr>
            </w:pPr>
          </w:p>
        </w:tc>
      </w:tr>
      <w:tr w:rsidR="00A82687" w:rsidRPr="00A33FA9" w14:paraId="3A57ACF5"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DC28C13" w14:textId="77777777" w:rsidR="00A82687" w:rsidRPr="00E00874" w:rsidRDefault="00A82687" w:rsidP="00A82687">
            <w:pPr>
              <w:numPr>
                <w:ilvl w:val="0"/>
                <w:numId w:val="21"/>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0B84A6CC" w14:textId="77777777" w:rsidR="00A82687" w:rsidRPr="00FA4463" w:rsidRDefault="00A82687" w:rsidP="00B906EE">
            <w:pPr>
              <w:spacing w:after="0" w:line="240" w:lineRule="auto"/>
              <w:jc w:val="both"/>
              <w:rPr>
                <w:sz w:val="20"/>
                <w:szCs w:val="20"/>
              </w:rPr>
            </w:pPr>
            <w:r w:rsidRPr="00FA4463">
              <w:rPr>
                <w:bCs/>
                <w:szCs w:val="24"/>
              </w:rPr>
              <w:t xml:space="preserve">Daugiabučio gyvenamojo namo </w:t>
            </w:r>
            <w:r>
              <w:rPr>
                <w:bCs/>
                <w:szCs w:val="24"/>
              </w:rPr>
              <w:t>A. Mickevičiaus g. 41</w:t>
            </w:r>
            <w:r w:rsidRPr="00FA4463">
              <w:rPr>
                <w:bCs/>
                <w:szCs w:val="24"/>
              </w:rPr>
              <w:t>, Kaunas šilumos punkto atnaujinimas (modernizavimas), kuris apima punkto</w:t>
            </w:r>
            <w:r>
              <w:rPr>
                <w:bCs/>
                <w:szCs w:val="24"/>
              </w:rPr>
              <w:t xml:space="preserve"> </w:t>
            </w:r>
            <w:r w:rsidRPr="00FA4463">
              <w:rPr>
                <w:bCs/>
                <w:szCs w:val="24"/>
              </w:rPr>
              <w:t>remontą pagal paprastojo remonto projekt</w:t>
            </w:r>
            <w:r>
              <w:rPr>
                <w:bCs/>
                <w:szCs w:val="24"/>
              </w:rPr>
              <w:t>ą</w:t>
            </w:r>
            <w:r w:rsidRPr="00FA4463">
              <w:rPr>
                <w:bCs/>
                <w:szCs w:val="24"/>
              </w:rPr>
              <w:t>, sistemos paleidimas, derinimas  ir įjungimas į UAB Kauno butų ūkio turimą „Pastatų administravimo informacinę sistemą“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FF972E" w14:textId="77777777" w:rsidR="00A82687" w:rsidRPr="00A33FA9" w:rsidRDefault="00A82687" w:rsidP="00B906EE">
            <w:pPr>
              <w:spacing w:after="0" w:line="240" w:lineRule="auto"/>
              <w:rPr>
                <w:rFonts w:ascii="Calibri" w:eastAsia="Times New Roman" w:hAnsi="Calibri" w:cs="Calibri"/>
                <w:color w:val="000000"/>
                <w:sz w:val="22"/>
              </w:rPr>
            </w:pPr>
          </w:p>
        </w:tc>
      </w:tr>
      <w:tr w:rsidR="00A82687" w:rsidRPr="00A33FA9" w14:paraId="6C12EAC9"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093068C" w14:textId="77777777" w:rsidR="00A82687" w:rsidRPr="00E00874" w:rsidRDefault="00A82687" w:rsidP="00A82687">
            <w:pPr>
              <w:numPr>
                <w:ilvl w:val="0"/>
                <w:numId w:val="21"/>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336F1701" w14:textId="77777777" w:rsidR="00A82687" w:rsidRPr="00FA4463" w:rsidRDefault="00A82687" w:rsidP="00B906EE">
            <w:pPr>
              <w:spacing w:after="0" w:line="240" w:lineRule="auto"/>
              <w:jc w:val="both"/>
              <w:rPr>
                <w:bCs/>
                <w:szCs w:val="24"/>
              </w:rPr>
            </w:pPr>
            <w:r w:rsidRPr="00FA4463">
              <w:rPr>
                <w:bCs/>
                <w:szCs w:val="24"/>
              </w:rPr>
              <w:t xml:space="preserve">Daugiabučio gyvenamojo namo </w:t>
            </w:r>
            <w:r>
              <w:rPr>
                <w:bCs/>
                <w:szCs w:val="24"/>
              </w:rPr>
              <w:t>A. Mickevičiaus g. 41</w:t>
            </w:r>
            <w:r w:rsidRPr="00FA4463">
              <w:rPr>
                <w:bCs/>
                <w:szCs w:val="24"/>
              </w:rPr>
              <w:t>, Kaunas šildymo sistemos atnaujinimas (modernizavimas), kuris apima šildymo sistemos remontą pagal paprastojo remonto projekt</w:t>
            </w:r>
            <w:r>
              <w:rPr>
                <w:bCs/>
                <w:szCs w:val="24"/>
              </w:rPr>
              <w:t>ą</w:t>
            </w:r>
            <w:r w:rsidRPr="00FA4463">
              <w:rPr>
                <w:bCs/>
                <w:szCs w:val="24"/>
              </w:rPr>
              <w:t>, sistemos paleidimas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25BA7" w14:textId="77777777" w:rsidR="00A82687" w:rsidRPr="00E963D5" w:rsidRDefault="00A82687" w:rsidP="00B906EE">
            <w:pPr>
              <w:spacing w:after="0" w:line="240" w:lineRule="auto"/>
              <w:rPr>
                <w:rFonts w:ascii="Calibri" w:eastAsia="Times New Roman" w:hAnsi="Calibri" w:cs="Calibri"/>
                <w:color w:val="000000"/>
                <w:sz w:val="22"/>
                <w:lang w:val="en-US"/>
              </w:rPr>
            </w:pPr>
          </w:p>
        </w:tc>
      </w:tr>
      <w:tr w:rsidR="00A82687" w:rsidRPr="00E00874" w14:paraId="6E0A9C3C"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C6080C" w14:textId="77777777" w:rsidR="00A82687" w:rsidRPr="00064EB4" w:rsidRDefault="00A82687" w:rsidP="00B906EE">
            <w:pPr>
              <w:spacing w:after="0" w:line="240" w:lineRule="auto"/>
              <w:jc w:val="right"/>
              <w:rPr>
                <w:rFonts w:eastAsia="Times New Roman"/>
                <w:color w:val="000000"/>
                <w:sz w:val="20"/>
                <w:szCs w:val="20"/>
                <w:lang w:val="en-US"/>
              </w:rPr>
            </w:pPr>
            <w:proofErr w:type="spellStart"/>
            <w:r w:rsidRPr="00064EB4">
              <w:rPr>
                <w:rFonts w:eastAsia="Times New Roman"/>
                <w:color w:val="000000"/>
                <w:sz w:val="20"/>
                <w:szCs w:val="20"/>
                <w:lang w:val="en-US"/>
              </w:rPr>
              <w:t>Pasiūlymo</w:t>
            </w:r>
            <w:proofErr w:type="spellEnd"/>
            <w:r w:rsidRPr="00064EB4">
              <w:rPr>
                <w:rFonts w:eastAsia="Times New Roman"/>
                <w:color w:val="000000"/>
                <w:sz w:val="20"/>
                <w:szCs w:val="20"/>
                <w:lang w:val="en-US"/>
              </w:rPr>
              <w:t xml:space="preserve"> </w:t>
            </w:r>
            <w:proofErr w:type="spellStart"/>
            <w:r w:rsidRPr="00064EB4">
              <w:rPr>
                <w:rFonts w:eastAsia="Times New Roman"/>
                <w:color w:val="000000"/>
                <w:sz w:val="20"/>
                <w:szCs w:val="20"/>
                <w:lang w:val="en-US"/>
              </w:rPr>
              <w:t>kaina</w:t>
            </w:r>
            <w:proofErr w:type="spellEnd"/>
            <w:r w:rsidRPr="00064EB4">
              <w:rPr>
                <w:rFonts w:eastAsia="Times New Roman"/>
                <w:color w:val="000000"/>
                <w:sz w:val="20"/>
                <w:szCs w:val="20"/>
                <w:lang w:val="en-US"/>
              </w:rPr>
              <w:t xml:space="preserve">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42F84E8"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E00874" w14:paraId="5F587973"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188F7A" w14:textId="77777777" w:rsidR="00A82687" w:rsidRPr="00064EB4" w:rsidRDefault="00A82687" w:rsidP="00B906EE">
            <w:pPr>
              <w:spacing w:after="0" w:line="240" w:lineRule="auto"/>
              <w:jc w:val="right"/>
              <w:rPr>
                <w:rFonts w:eastAsia="Times New Roman"/>
                <w:color w:val="000000"/>
                <w:sz w:val="20"/>
                <w:szCs w:val="20"/>
                <w:lang w:val="en-US"/>
              </w:rPr>
            </w:pPr>
            <w:r w:rsidRPr="00064EB4">
              <w:rPr>
                <w:rFonts w:eastAsia="Times New Roman"/>
                <w:color w:val="000000"/>
                <w:sz w:val="20"/>
                <w:szCs w:val="20"/>
                <w:lang w:val="en-US"/>
              </w:rPr>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1450187"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CB581C" w14:paraId="0E41A97F"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380FB6" w14:textId="77777777" w:rsidR="00A82687" w:rsidRPr="00064EB4" w:rsidRDefault="00A82687" w:rsidP="00B906EE">
            <w:pPr>
              <w:spacing w:after="0" w:line="240" w:lineRule="auto"/>
              <w:jc w:val="right"/>
              <w:rPr>
                <w:rFonts w:eastAsia="Times New Roman"/>
                <w:color w:val="000000"/>
                <w:sz w:val="20"/>
                <w:szCs w:val="20"/>
                <w:lang w:val="fr-FR"/>
              </w:rPr>
            </w:pPr>
            <w:proofErr w:type="spellStart"/>
            <w:r w:rsidRPr="00064EB4">
              <w:rPr>
                <w:rFonts w:eastAsia="Times New Roman"/>
                <w:color w:val="000000"/>
                <w:sz w:val="20"/>
                <w:szCs w:val="20"/>
                <w:lang w:val="fr-FR"/>
              </w:rPr>
              <w:lastRenderedPageBreak/>
              <w:t>Bendra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pasiūlymo</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kaina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kartu</w:t>
            </w:r>
            <w:proofErr w:type="spellEnd"/>
            <w:r w:rsidRPr="00064EB4">
              <w:rPr>
                <w:rFonts w:eastAsia="Times New Roman"/>
                <w:color w:val="000000"/>
                <w:sz w:val="20"/>
                <w:szCs w:val="20"/>
                <w:lang w:val="fr-FR"/>
              </w:rPr>
              <w:t xml:space="preserve">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1BF9846" w14:textId="77777777" w:rsidR="00A82687" w:rsidRPr="00CB581C" w:rsidRDefault="00A82687" w:rsidP="00B906EE">
            <w:pPr>
              <w:spacing w:after="0" w:line="240" w:lineRule="auto"/>
              <w:rPr>
                <w:rFonts w:ascii="Calibri" w:eastAsia="Times New Roman" w:hAnsi="Calibri" w:cs="Calibri"/>
                <w:color w:val="000000"/>
                <w:sz w:val="22"/>
                <w:lang w:val="fr-FR"/>
              </w:rPr>
            </w:pPr>
          </w:p>
        </w:tc>
      </w:tr>
    </w:tbl>
    <w:p w14:paraId="08102E7A" w14:textId="77777777" w:rsidR="00A82687" w:rsidRDefault="00A82687" w:rsidP="00A82687">
      <w:pPr>
        <w:pStyle w:val="prastasis1"/>
        <w:jc w:val="both"/>
        <w:rPr>
          <w:sz w:val="22"/>
          <w:szCs w:val="22"/>
        </w:rPr>
      </w:pPr>
    </w:p>
    <w:p w14:paraId="6FD3C0C7" w14:textId="77777777" w:rsidR="00A82687" w:rsidRDefault="00A82687" w:rsidP="00A82687">
      <w:pPr>
        <w:pStyle w:val="prastasis1"/>
        <w:jc w:val="both"/>
        <w:rPr>
          <w:sz w:val="22"/>
          <w:szCs w:val="22"/>
        </w:rPr>
      </w:pPr>
    </w:p>
    <w:p w14:paraId="299796EB"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rStyle w:val="Numatytasispastraiposriftas1"/>
          <w:rFonts w:eastAsiaTheme="majorEastAsia"/>
          <w:i/>
          <w:sz w:val="22"/>
          <w:szCs w:val="22"/>
          <w:u w:val="single"/>
        </w:rPr>
      </w:pPr>
      <w:r w:rsidRPr="00687CBD">
        <w:rPr>
          <w:rStyle w:val="Numatytasispastraiposriftas1"/>
          <w:rFonts w:eastAsiaTheme="majorEastAsia"/>
          <w:sz w:val="22"/>
          <w:szCs w:val="22"/>
        </w:rPr>
        <w:t xml:space="preserve">Bendra pasiūlymo kaina su PVM </w:t>
      </w:r>
      <w:r w:rsidRPr="00687CBD">
        <w:rPr>
          <w:rStyle w:val="Numatytasispastraiposriftas1"/>
          <w:rFonts w:eastAsiaTheme="majorEastAsia"/>
          <w:sz w:val="22"/>
          <w:szCs w:val="22"/>
          <w:u w:val="single"/>
        </w:rPr>
        <w:t>________               _____</w:t>
      </w:r>
      <w:r w:rsidRPr="00687CBD">
        <w:rPr>
          <w:rStyle w:val="Numatytasispastraiposriftas1"/>
          <w:rFonts w:eastAsiaTheme="majorEastAsia"/>
          <w:sz w:val="22"/>
          <w:szCs w:val="22"/>
        </w:rPr>
        <w:t xml:space="preserve"> EUR.          </w:t>
      </w:r>
    </w:p>
    <w:p w14:paraId="37857C54"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rFonts w:eastAsiaTheme="majorEastAsia"/>
          <w:i/>
          <w:sz w:val="22"/>
          <w:szCs w:val="22"/>
          <w:u w:val="single"/>
        </w:rPr>
        <w:t>(suma žodžiais)</w:t>
      </w:r>
      <w:r w:rsidRPr="00687CBD">
        <w:rPr>
          <w:rStyle w:val="Numatytasispastraiposriftas1"/>
          <w:rFonts w:eastAsiaTheme="majorEastAsia"/>
          <w:sz w:val="22"/>
          <w:szCs w:val="22"/>
        </w:rPr>
        <w:t xml:space="preserve"> </w:t>
      </w:r>
    </w:p>
    <w:p w14:paraId="16FF7CE2" w14:textId="77777777" w:rsidR="00A82687" w:rsidRDefault="00A82687" w:rsidP="00A82687">
      <w:pPr>
        <w:pStyle w:val="prastasis1"/>
        <w:jc w:val="both"/>
        <w:rPr>
          <w:sz w:val="22"/>
          <w:szCs w:val="22"/>
        </w:rPr>
      </w:pPr>
    </w:p>
    <w:p w14:paraId="62669FD3" w14:textId="77777777" w:rsidR="00A82687" w:rsidRDefault="00A82687" w:rsidP="00A82687">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160E4490" w14:textId="77777777" w:rsidR="00A82687" w:rsidRPr="004627A6" w:rsidRDefault="00A82687" w:rsidP="00A82687">
      <w:pPr>
        <w:pStyle w:val="prastasis1"/>
        <w:jc w:val="both"/>
        <w:rPr>
          <w:sz w:val="22"/>
          <w:szCs w:val="22"/>
        </w:rPr>
      </w:pPr>
      <w:r w:rsidRPr="004627A6">
        <w:rPr>
          <w:sz w:val="22"/>
          <w:szCs w:val="22"/>
        </w:rPr>
        <w:t>Tais atvejais, kai pagal galiojančius teisės aktus tiekėjui nereikia mokėti PVM, jis nurodo priežastis, dėl kurių PVM nemokamas: ________________________________________________________________________________</w:t>
      </w:r>
    </w:p>
    <w:p w14:paraId="3C68F2CC" w14:textId="77777777" w:rsidR="00A82687" w:rsidRDefault="00A82687" w:rsidP="00A82687">
      <w:pPr>
        <w:jc w:val="both"/>
        <w:rPr>
          <w:szCs w:val="24"/>
        </w:rPr>
      </w:pPr>
    </w:p>
    <w:p w14:paraId="21375593" w14:textId="77777777" w:rsidR="00A82687" w:rsidRPr="00361BB9" w:rsidRDefault="00A82687" w:rsidP="00A82687">
      <w:pPr>
        <w:jc w:val="both"/>
        <w:rPr>
          <w:szCs w:val="24"/>
        </w:rPr>
      </w:pPr>
      <w:r w:rsidRPr="00361BB9">
        <w:rPr>
          <w:szCs w:val="24"/>
        </w:rPr>
        <w:t>Siūlomi darbai visiškai atitinka pirkimo dokumentuose nurodytus reikalavimus.</w:t>
      </w:r>
    </w:p>
    <w:p w14:paraId="62DABD98" w14:textId="77777777" w:rsidR="00A82687" w:rsidRPr="00F46FB3" w:rsidRDefault="00A82687" w:rsidP="00A82687">
      <w:pPr>
        <w:pStyle w:val="prastasis1"/>
        <w:ind w:firstLine="851"/>
        <w:jc w:val="both"/>
        <w:rPr>
          <w:sz w:val="22"/>
          <w:szCs w:val="22"/>
          <w:u w:val="single"/>
        </w:rPr>
      </w:pPr>
      <w:r w:rsidRPr="00F46FB3">
        <w:rPr>
          <w:sz w:val="22"/>
          <w:szCs w:val="22"/>
          <w:u w:val="single"/>
        </w:rPr>
        <w:t xml:space="preserve">Pastaba: </w:t>
      </w:r>
    </w:p>
    <w:p w14:paraId="7CA85E36" w14:textId="77777777" w:rsidR="00A82687" w:rsidRPr="00687CBD" w:rsidRDefault="00A82687" w:rsidP="00A82687">
      <w:pPr>
        <w:pStyle w:val="prastasis1"/>
        <w:ind w:firstLine="567"/>
        <w:jc w:val="both"/>
        <w:rPr>
          <w:sz w:val="22"/>
          <w:szCs w:val="22"/>
        </w:rPr>
      </w:pPr>
      <w:r w:rsidRPr="00687CBD">
        <w:rPr>
          <w:sz w:val="22"/>
          <w:szCs w:val="22"/>
        </w:rPr>
        <w:t>- kainos pasiūlyme nurodomos, paliekant du skaitmenis po kablelio</w:t>
      </w:r>
    </w:p>
    <w:p w14:paraId="62333055" w14:textId="77777777" w:rsidR="00A82687" w:rsidRPr="00687CBD" w:rsidRDefault="00A82687" w:rsidP="00A82687">
      <w:pPr>
        <w:pStyle w:val="prastasis1"/>
        <w:ind w:firstLine="567"/>
        <w:jc w:val="both"/>
        <w:rPr>
          <w:rStyle w:val="Numatytasispastraiposriftas1"/>
          <w:rFonts w:eastAsiaTheme="majorEastAsia"/>
          <w:sz w:val="22"/>
          <w:szCs w:val="22"/>
        </w:rPr>
      </w:pPr>
      <w:r w:rsidRPr="00687CBD">
        <w:rPr>
          <w:sz w:val="22"/>
          <w:szCs w:val="22"/>
        </w:rPr>
        <w:t>- bendra kaina turi atitikti pateiktų jos sudėtinių dalių sumą</w:t>
      </w:r>
      <w:r>
        <w:rPr>
          <w:sz w:val="22"/>
          <w:szCs w:val="22"/>
        </w:rPr>
        <w:t>.</w:t>
      </w:r>
    </w:p>
    <w:p w14:paraId="60D20A50" w14:textId="77777777" w:rsidR="00A82687" w:rsidRDefault="00A82687" w:rsidP="00A82687">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visos tiekėjo patiriamos išlaidos</w:t>
      </w:r>
      <w:r>
        <w:rPr>
          <w:rStyle w:val="Numatytasispastraiposriftas1"/>
          <w:rFonts w:eastAsia="Times New Roman"/>
          <w:bCs/>
          <w:iCs/>
          <w:color w:val="000000"/>
          <w:sz w:val="22"/>
          <w:lang w:eastAsia="zh-CN"/>
        </w:rPr>
        <w:t>.</w:t>
      </w:r>
    </w:p>
    <w:p w14:paraId="74E28C4E" w14:textId="77777777" w:rsidR="00A82687" w:rsidRPr="00E72BCC" w:rsidRDefault="00A82687" w:rsidP="00A82687">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322D8618" w14:textId="77777777" w:rsidR="00A82687" w:rsidRPr="00972AFE" w:rsidRDefault="00A82687" w:rsidP="00A82687">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177E2701" w14:textId="77777777" w:rsidR="00A82687" w:rsidRPr="00361BB9" w:rsidRDefault="00A82687" w:rsidP="00A82687">
      <w:pPr>
        <w:tabs>
          <w:tab w:val="left" w:pos="720"/>
        </w:tabs>
        <w:spacing w:after="0" w:line="240" w:lineRule="auto"/>
        <w:ind w:left="426"/>
        <w:jc w:val="both"/>
        <w:rPr>
          <w:szCs w:val="24"/>
        </w:rPr>
      </w:pPr>
    </w:p>
    <w:p w14:paraId="5DAB147F" w14:textId="77777777" w:rsidR="00A82687" w:rsidRPr="00361BB9" w:rsidRDefault="00A82687" w:rsidP="00A82687">
      <w:pPr>
        <w:spacing w:after="0" w:line="240" w:lineRule="auto"/>
        <w:jc w:val="both"/>
        <w:rPr>
          <w:szCs w:val="24"/>
        </w:rPr>
      </w:pPr>
      <w:r w:rsidRPr="00361BB9">
        <w:rPr>
          <w:szCs w:val="24"/>
        </w:rPr>
        <w:t xml:space="preserve">Šiame pasiūlyme yra pateikta ir </w:t>
      </w:r>
      <w:r w:rsidRPr="00361BB9">
        <w:rPr>
          <w:b/>
          <w:szCs w:val="24"/>
        </w:rPr>
        <w:t>konfidenciali informacija</w:t>
      </w:r>
      <w:r w:rsidRPr="00361BB9">
        <w:rPr>
          <w:szCs w:val="24"/>
        </w:rPr>
        <w:t>**:</w:t>
      </w:r>
    </w:p>
    <w:p w14:paraId="073E42C1" w14:textId="77777777" w:rsidR="00A82687" w:rsidRPr="00361BB9" w:rsidRDefault="00A82687" w:rsidP="00A82687">
      <w:pPr>
        <w:spacing w:after="0" w:line="240" w:lineRule="auto"/>
        <w:jc w:val="both"/>
        <w:rPr>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A82687" w:rsidRPr="00361BB9" w14:paraId="28DED35E" w14:textId="77777777" w:rsidTr="00B906EE">
        <w:trPr>
          <w:jc w:val="center"/>
        </w:trPr>
        <w:tc>
          <w:tcPr>
            <w:tcW w:w="1019" w:type="dxa"/>
          </w:tcPr>
          <w:p w14:paraId="7A9387D4"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2765" w:type="dxa"/>
          </w:tcPr>
          <w:p w14:paraId="08CEC62E" w14:textId="77777777" w:rsidR="00A82687" w:rsidRPr="00361BB9" w:rsidRDefault="00A82687" w:rsidP="00B906EE">
            <w:pPr>
              <w:spacing w:after="0" w:line="240" w:lineRule="auto"/>
              <w:jc w:val="center"/>
              <w:rPr>
                <w:szCs w:val="24"/>
              </w:rPr>
            </w:pPr>
            <w:r w:rsidRPr="00361BB9">
              <w:rPr>
                <w:szCs w:val="24"/>
              </w:rPr>
              <w:t>Pateikto dokumento pavadinimas</w:t>
            </w:r>
          </w:p>
        </w:tc>
        <w:tc>
          <w:tcPr>
            <w:tcW w:w="6049" w:type="dxa"/>
          </w:tcPr>
          <w:p w14:paraId="7F95976B"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39D48C00" w14:textId="77777777" w:rsidTr="00B906EE">
        <w:trPr>
          <w:jc w:val="center"/>
        </w:trPr>
        <w:tc>
          <w:tcPr>
            <w:tcW w:w="1019" w:type="dxa"/>
          </w:tcPr>
          <w:p w14:paraId="075F7B6B" w14:textId="77777777" w:rsidR="00A82687" w:rsidRPr="00361BB9" w:rsidRDefault="00A82687" w:rsidP="00B906EE">
            <w:pPr>
              <w:spacing w:after="0" w:line="240" w:lineRule="auto"/>
              <w:jc w:val="both"/>
              <w:rPr>
                <w:szCs w:val="24"/>
              </w:rPr>
            </w:pPr>
          </w:p>
        </w:tc>
        <w:tc>
          <w:tcPr>
            <w:tcW w:w="2765" w:type="dxa"/>
          </w:tcPr>
          <w:p w14:paraId="750E692C" w14:textId="77777777" w:rsidR="00A82687" w:rsidRPr="00361BB9" w:rsidRDefault="00A82687" w:rsidP="00B906EE">
            <w:pPr>
              <w:spacing w:after="0" w:line="240" w:lineRule="auto"/>
              <w:jc w:val="both"/>
              <w:rPr>
                <w:szCs w:val="24"/>
              </w:rPr>
            </w:pPr>
          </w:p>
        </w:tc>
        <w:tc>
          <w:tcPr>
            <w:tcW w:w="6049" w:type="dxa"/>
          </w:tcPr>
          <w:p w14:paraId="44E5AAC1" w14:textId="77777777" w:rsidR="00A82687" w:rsidRPr="00361BB9" w:rsidRDefault="00A82687" w:rsidP="00B906EE">
            <w:pPr>
              <w:spacing w:after="0" w:line="240" w:lineRule="auto"/>
              <w:jc w:val="both"/>
              <w:rPr>
                <w:szCs w:val="24"/>
              </w:rPr>
            </w:pPr>
          </w:p>
        </w:tc>
      </w:tr>
      <w:tr w:rsidR="00A82687" w:rsidRPr="00361BB9" w14:paraId="17F7E6D4" w14:textId="77777777" w:rsidTr="00B906EE">
        <w:trPr>
          <w:jc w:val="center"/>
        </w:trPr>
        <w:tc>
          <w:tcPr>
            <w:tcW w:w="1019" w:type="dxa"/>
          </w:tcPr>
          <w:p w14:paraId="2A0BA655" w14:textId="77777777" w:rsidR="00A82687" w:rsidRPr="00361BB9" w:rsidRDefault="00A82687" w:rsidP="00B906EE">
            <w:pPr>
              <w:spacing w:after="0" w:line="240" w:lineRule="auto"/>
              <w:jc w:val="both"/>
              <w:rPr>
                <w:szCs w:val="24"/>
              </w:rPr>
            </w:pPr>
          </w:p>
        </w:tc>
        <w:tc>
          <w:tcPr>
            <w:tcW w:w="2765" w:type="dxa"/>
          </w:tcPr>
          <w:p w14:paraId="1BF8C58D" w14:textId="77777777" w:rsidR="00A82687" w:rsidRPr="00361BB9" w:rsidRDefault="00A82687" w:rsidP="00B906EE">
            <w:pPr>
              <w:widowControl w:val="0"/>
              <w:tabs>
                <w:tab w:val="left" w:pos="1296"/>
                <w:tab w:val="center" w:pos="4153"/>
                <w:tab w:val="right" w:pos="8306"/>
              </w:tabs>
              <w:spacing w:after="0" w:line="240" w:lineRule="auto"/>
              <w:jc w:val="both"/>
              <w:rPr>
                <w:szCs w:val="24"/>
              </w:rPr>
            </w:pPr>
          </w:p>
        </w:tc>
        <w:tc>
          <w:tcPr>
            <w:tcW w:w="6049" w:type="dxa"/>
          </w:tcPr>
          <w:p w14:paraId="31BF6E51" w14:textId="77777777" w:rsidR="00A82687" w:rsidRPr="00361BB9" w:rsidRDefault="00A82687" w:rsidP="00B906EE">
            <w:pPr>
              <w:spacing w:after="0" w:line="240" w:lineRule="auto"/>
              <w:jc w:val="both"/>
              <w:rPr>
                <w:szCs w:val="24"/>
              </w:rPr>
            </w:pPr>
          </w:p>
        </w:tc>
      </w:tr>
    </w:tbl>
    <w:p w14:paraId="1C5F1ED8" w14:textId="77777777" w:rsidR="00A82687" w:rsidRPr="00361BB9" w:rsidRDefault="00A82687" w:rsidP="00A82687">
      <w:pPr>
        <w:spacing w:after="0" w:line="240" w:lineRule="auto"/>
        <w:jc w:val="both"/>
        <w:rPr>
          <w:bCs/>
          <w:szCs w:val="24"/>
        </w:rPr>
      </w:pPr>
      <w:r w:rsidRPr="00361BB9">
        <w:rPr>
          <w:bCs/>
          <w:szCs w:val="24"/>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082F176B" w14:textId="77777777" w:rsidR="00A82687" w:rsidRPr="00361BB9" w:rsidRDefault="00A82687" w:rsidP="00A82687">
      <w:pPr>
        <w:tabs>
          <w:tab w:val="left" w:pos="720"/>
        </w:tabs>
        <w:spacing w:after="0" w:line="240" w:lineRule="auto"/>
        <w:jc w:val="both"/>
        <w:rPr>
          <w:szCs w:val="24"/>
        </w:rPr>
      </w:pPr>
    </w:p>
    <w:p w14:paraId="11A21A46" w14:textId="77777777" w:rsidR="00A82687" w:rsidRPr="00361BB9" w:rsidRDefault="00A82687" w:rsidP="00A82687">
      <w:pPr>
        <w:tabs>
          <w:tab w:val="left" w:pos="720"/>
        </w:tabs>
        <w:spacing w:after="0" w:line="240" w:lineRule="auto"/>
        <w:jc w:val="both"/>
        <w:rPr>
          <w:szCs w:val="24"/>
        </w:rPr>
      </w:pPr>
    </w:p>
    <w:p w14:paraId="12D69DF7" w14:textId="77777777" w:rsidR="00A82687" w:rsidRPr="00361BB9" w:rsidRDefault="00A82687" w:rsidP="00A82687">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A82687" w:rsidRPr="00361BB9" w14:paraId="38A31FC0" w14:textId="77777777" w:rsidTr="00B906EE">
        <w:trPr>
          <w:gridAfter w:val="1"/>
          <w:wAfter w:w="194" w:type="dxa"/>
        </w:trPr>
        <w:tc>
          <w:tcPr>
            <w:tcW w:w="1135" w:type="dxa"/>
            <w:gridSpan w:val="2"/>
          </w:tcPr>
          <w:p w14:paraId="4E76B87D"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6775" w:type="dxa"/>
            <w:gridSpan w:val="5"/>
          </w:tcPr>
          <w:p w14:paraId="3B90703F" w14:textId="77777777" w:rsidR="00A82687" w:rsidRPr="00361BB9" w:rsidRDefault="00A82687" w:rsidP="00B906EE">
            <w:pPr>
              <w:spacing w:after="0" w:line="240" w:lineRule="auto"/>
              <w:jc w:val="center"/>
              <w:rPr>
                <w:szCs w:val="24"/>
              </w:rPr>
            </w:pPr>
            <w:r w:rsidRPr="00361BB9">
              <w:rPr>
                <w:szCs w:val="24"/>
              </w:rPr>
              <w:t>Pateiktų dokumentų pavadinimas</w:t>
            </w:r>
          </w:p>
        </w:tc>
        <w:tc>
          <w:tcPr>
            <w:tcW w:w="1871" w:type="dxa"/>
            <w:gridSpan w:val="2"/>
          </w:tcPr>
          <w:p w14:paraId="2F2EFCC0"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532FB9AC" w14:textId="77777777" w:rsidTr="00B906EE">
        <w:trPr>
          <w:gridAfter w:val="1"/>
          <w:wAfter w:w="194" w:type="dxa"/>
        </w:trPr>
        <w:tc>
          <w:tcPr>
            <w:tcW w:w="1135" w:type="dxa"/>
            <w:gridSpan w:val="2"/>
          </w:tcPr>
          <w:p w14:paraId="6505E5F5" w14:textId="77777777" w:rsidR="00A82687" w:rsidRPr="00361BB9" w:rsidRDefault="00A82687" w:rsidP="00B906EE">
            <w:pPr>
              <w:spacing w:after="0" w:line="240" w:lineRule="auto"/>
              <w:rPr>
                <w:szCs w:val="24"/>
              </w:rPr>
            </w:pPr>
            <w:r w:rsidRPr="00361BB9">
              <w:rPr>
                <w:szCs w:val="24"/>
              </w:rPr>
              <w:t>1.</w:t>
            </w:r>
          </w:p>
        </w:tc>
        <w:tc>
          <w:tcPr>
            <w:tcW w:w="6775" w:type="dxa"/>
            <w:gridSpan w:val="5"/>
          </w:tcPr>
          <w:p w14:paraId="2E53E6B6" w14:textId="77777777" w:rsidR="00A82687" w:rsidRPr="00361BB9" w:rsidRDefault="00A82687" w:rsidP="00B906EE">
            <w:pPr>
              <w:spacing w:after="0" w:line="240" w:lineRule="auto"/>
              <w:rPr>
                <w:szCs w:val="24"/>
              </w:rPr>
            </w:pPr>
          </w:p>
        </w:tc>
        <w:tc>
          <w:tcPr>
            <w:tcW w:w="1871" w:type="dxa"/>
            <w:gridSpan w:val="2"/>
          </w:tcPr>
          <w:p w14:paraId="63C68D83" w14:textId="77777777" w:rsidR="00A82687" w:rsidRPr="00361BB9" w:rsidRDefault="00A82687" w:rsidP="00B906EE">
            <w:pPr>
              <w:spacing w:after="0" w:line="240" w:lineRule="auto"/>
              <w:rPr>
                <w:szCs w:val="24"/>
              </w:rPr>
            </w:pPr>
          </w:p>
        </w:tc>
      </w:tr>
      <w:tr w:rsidR="00A82687" w:rsidRPr="00361BB9" w14:paraId="2099C256" w14:textId="77777777" w:rsidTr="00B906EE">
        <w:trPr>
          <w:gridAfter w:val="1"/>
          <w:wAfter w:w="194" w:type="dxa"/>
        </w:trPr>
        <w:tc>
          <w:tcPr>
            <w:tcW w:w="1135" w:type="dxa"/>
            <w:gridSpan w:val="2"/>
          </w:tcPr>
          <w:p w14:paraId="68F2E894" w14:textId="77777777" w:rsidR="00A82687" w:rsidRPr="00361BB9" w:rsidRDefault="00A82687" w:rsidP="00B906EE">
            <w:pPr>
              <w:spacing w:after="0" w:line="240" w:lineRule="auto"/>
              <w:rPr>
                <w:szCs w:val="24"/>
              </w:rPr>
            </w:pPr>
            <w:r w:rsidRPr="00361BB9">
              <w:rPr>
                <w:szCs w:val="24"/>
              </w:rPr>
              <w:t>2.</w:t>
            </w:r>
          </w:p>
        </w:tc>
        <w:tc>
          <w:tcPr>
            <w:tcW w:w="6775" w:type="dxa"/>
            <w:gridSpan w:val="5"/>
          </w:tcPr>
          <w:p w14:paraId="49D16196" w14:textId="77777777" w:rsidR="00A82687" w:rsidRPr="00361BB9" w:rsidRDefault="00A82687" w:rsidP="00B906EE">
            <w:pPr>
              <w:spacing w:after="0" w:line="240" w:lineRule="auto"/>
              <w:rPr>
                <w:szCs w:val="24"/>
              </w:rPr>
            </w:pPr>
          </w:p>
        </w:tc>
        <w:tc>
          <w:tcPr>
            <w:tcW w:w="1871" w:type="dxa"/>
            <w:gridSpan w:val="2"/>
          </w:tcPr>
          <w:p w14:paraId="00999FF2" w14:textId="77777777" w:rsidR="00A82687" w:rsidRPr="00361BB9" w:rsidRDefault="00A82687" w:rsidP="00B906EE">
            <w:pPr>
              <w:spacing w:after="0" w:line="240" w:lineRule="auto"/>
              <w:rPr>
                <w:szCs w:val="24"/>
              </w:rPr>
            </w:pPr>
          </w:p>
        </w:tc>
      </w:tr>
      <w:tr w:rsidR="00A82687" w:rsidRPr="00361BB9" w14:paraId="5426D19A"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45C1124B" w14:textId="77777777" w:rsidR="00A82687" w:rsidRPr="00361BB9" w:rsidRDefault="00A82687" w:rsidP="00B906EE">
            <w:pPr>
              <w:pStyle w:val="ListParagraph"/>
              <w:jc w:val="center"/>
            </w:pPr>
          </w:p>
          <w:p w14:paraId="1AE79D4E" w14:textId="77777777" w:rsidR="00A82687" w:rsidRPr="00361BB9" w:rsidRDefault="00A82687" w:rsidP="00B906EE">
            <w:pPr>
              <w:pStyle w:val="ListParagraph"/>
              <w:jc w:val="center"/>
              <w:rPr>
                <w:i/>
              </w:rPr>
            </w:pPr>
            <w:r w:rsidRPr="00361BB9">
              <w:t xml:space="preserve">Pasiūlymas galioja </w:t>
            </w:r>
            <w:r>
              <w:t>90 dienų.</w:t>
            </w:r>
          </w:p>
          <w:p w14:paraId="428A713C" w14:textId="77777777" w:rsidR="00A82687" w:rsidRPr="00361BB9" w:rsidRDefault="00A82687" w:rsidP="00B906EE">
            <w:pPr>
              <w:pStyle w:val="ListParagraph"/>
              <w:jc w:val="center"/>
              <w:rPr>
                <w:i/>
              </w:rPr>
            </w:pPr>
          </w:p>
        </w:tc>
      </w:tr>
      <w:tr w:rsidR="00A82687" w:rsidRPr="00361BB9" w14:paraId="3E8ED0E1"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7043F3BC" w14:textId="77777777" w:rsidR="00A82687" w:rsidRPr="00361BB9" w:rsidRDefault="00A82687" w:rsidP="00B906EE">
            <w:pPr>
              <w:spacing w:after="0" w:line="240" w:lineRule="auto"/>
              <w:ind w:right="-1"/>
              <w:rPr>
                <w:szCs w:val="24"/>
              </w:rPr>
            </w:pPr>
          </w:p>
        </w:tc>
        <w:tc>
          <w:tcPr>
            <w:tcW w:w="604" w:type="dxa"/>
          </w:tcPr>
          <w:p w14:paraId="79EA579F" w14:textId="77777777" w:rsidR="00A82687" w:rsidRPr="00361BB9" w:rsidRDefault="00A82687" w:rsidP="00B906EE">
            <w:pPr>
              <w:spacing w:after="0" w:line="240" w:lineRule="auto"/>
              <w:ind w:right="-1"/>
              <w:jc w:val="center"/>
              <w:rPr>
                <w:szCs w:val="24"/>
              </w:rPr>
            </w:pPr>
          </w:p>
        </w:tc>
        <w:tc>
          <w:tcPr>
            <w:tcW w:w="1980" w:type="dxa"/>
            <w:tcBorders>
              <w:top w:val="nil"/>
              <w:left w:val="nil"/>
              <w:bottom w:val="single" w:sz="4" w:space="0" w:color="auto"/>
              <w:right w:val="nil"/>
            </w:tcBorders>
          </w:tcPr>
          <w:p w14:paraId="2E30775B" w14:textId="77777777" w:rsidR="00A82687" w:rsidRPr="00361BB9" w:rsidRDefault="00A82687" w:rsidP="00B906EE">
            <w:pPr>
              <w:spacing w:after="0" w:line="240" w:lineRule="auto"/>
              <w:ind w:right="-1"/>
              <w:rPr>
                <w:szCs w:val="24"/>
              </w:rPr>
            </w:pPr>
          </w:p>
        </w:tc>
        <w:tc>
          <w:tcPr>
            <w:tcW w:w="701" w:type="dxa"/>
          </w:tcPr>
          <w:p w14:paraId="145FBCFF" w14:textId="77777777" w:rsidR="00A82687" w:rsidRPr="00361BB9" w:rsidRDefault="00A82687" w:rsidP="00B906EE">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37E23B6F" w14:textId="77777777" w:rsidR="00A82687" w:rsidRPr="00361BB9" w:rsidRDefault="00A82687" w:rsidP="00B906EE">
            <w:pPr>
              <w:spacing w:after="0" w:line="240" w:lineRule="auto"/>
              <w:ind w:right="-1"/>
              <w:jc w:val="right"/>
              <w:rPr>
                <w:szCs w:val="24"/>
              </w:rPr>
            </w:pPr>
          </w:p>
        </w:tc>
        <w:tc>
          <w:tcPr>
            <w:tcW w:w="648" w:type="dxa"/>
            <w:gridSpan w:val="2"/>
          </w:tcPr>
          <w:p w14:paraId="7D0EDF05" w14:textId="77777777" w:rsidR="00A82687" w:rsidRPr="00361BB9" w:rsidRDefault="00A82687" w:rsidP="00B906EE">
            <w:pPr>
              <w:spacing w:after="0" w:line="240" w:lineRule="auto"/>
              <w:ind w:right="-1"/>
              <w:jc w:val="right"/>
              <w:rPr>
                <w:szCs w:val="24"/>
              </w:rPr>
            </w:pPr>
          </w:p>
        </w:tc>
      </w:tr>
    </w:tbl>
    <w:p w14:paraId="07F03091" w14:textId="77777777" w:rsidR="00A82687" w:rsidRDefault="00A82687" w:rsidP="00A82687">
      <w:pPr>
        <w:spacing w:after="0" w:line="240" w:lineRule="auto"/>
        <w:ind w:right="-178"/>
        <w:jc w:val="center"/>
        <w:rPr>
          <w:i/>
          <w:sz w:val="16"/>
          <w:szCs w:val="16"/>
        </w:rPr>
      </w:pPr>
      <w:r>
        <w:rPr>
          <w:i/>
          <w:sz w:val="16"/>
          <w:szCs w:val="16"/>
        </w:rPr>
        <w:lastRenderedPageBreak/>
        <w:t>Herbas arba prekių ženklas</w:t>
      </w:r>
    </w:p>
    <w:p w14:paraId="2483E293" w14:textId="77777777" w:rsidR="00A82687" w:rsidRDefault="00A82687" w:rsidP="00A82687">
      <w:pPr>
        <w:spacing w:after="0" w:line="240" w:lineRule="auto"/>
        <w:ind w:right="-178"/>
        <w:jc w:val="center"/>
        <w:rPr>
          <w:i/>
          <w:sz w:val="16"/>
          <w:szCs w:val="16"/>
        </w:rPr>
      </w:pPr>
    </w:p>
    <w:p w14:paraId="7297E835" w14:textId="77777777" w:rsidR="00A82687" w:rsidRDefault="00A82687" w:rsidP="00A82687">
      <w:pPr>
        <w:spacing w:after="0" w:line="240" w:lineRule="auto"/>
        <w:ind w:right="-178"/>
        <w:jc w:val="center"/>
        <w:rPr>
          <w:i/>
          <w:sz w:val="16"/>
          <w:szCs w:val="16"/>
        </w:rPr>
      </w:pPr>
      <w:r>
        <w:rPr>
          <w:i/>
          <w:sz w:val="16"/>
          <w:szCs w:val="16"/>
        </w:rPr>
        <w:t>(Tiekėjo pavadinimas)</w:t>
      </w:r>
    </w:p>
    <w:p w14:paraId="48B42C0B" w14:textId="77777777" w:rsidR="00A82687" w:rsidRDefault="00A82687" w:rsidP="00A82687">
      <w:pPr>
        <w:spacing w:after="0" w:line="240" w:lineRule="auto"/>
        <w:ind w:right="-178"/>
        <w:jc w:val="center"/>
        <w:rPr>
          <w:i/>
        </w:rPr>
      </w:pPr>
    </w:p>
    <w:p w14:paraId="430A8653" w14:textId="77777777" w:rsidR="00A82687" w:rsidRDefault="00A82687" w:rsidP="00A82687">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D00050" w14:textId="77777777" w:rsidR="00A82687" w:rsidRDefault="00A82687" w:rsidP="00A82687">
      <w:pPr>
        <w:spacing w:after="0" w:line="240" w:lineRule="auto"/>
        <w:rPr>
          <w:b/>
          <w:bCs/>
          <w:szCs w:val="24"/>
        </w:rPr>
      </w:pPr>
    </w:p>
    <w:p w14:paraId="17A8AE98" w14:textId="77777777" w:rsidR="00A82687" w:rsidRDefault="00A82687" w:rsidP="00A82687">
      <w:pPr>
        <w:tabs>
          <w:tab w:val="center" w:pos="2520"/>
        </w:tabs>
        <w:spacing w:after="0" w:line="240" w:lineRule="auto"/>
        <w:jc w:val="both"/>
        <w:rPr>
          <w:szCs w:val="24"/>
        </w:rPr>
      </w:pPr>
      <w:r>
        <w:rPr>
          <w:szCs w:val="24"/>
        </w:rPr>
        <w:t>UAB Kauno butų ūkiui</w:t>
      </w:r>
    </w:p>
    <w:p w14:paraId="3D3EB32B" w14:textId="77777777" w:rsidR="00A82687" w:rsidRDefault="00A82687" w:rsidP="00A82687">
      <w:pPr>
        <w:spacing w:after="0" w:line="240" w:lineRule="auto"/>
        <w:jc w:val="center"/>
        <w:rPr>
          <w:b/>
          <w:szCs w:val="24"/>
        </w:rPr>
      </w:pPr>
      <w:r>
        <w:rPr>
          <w:b/>
          <w:szCs w:val="24"/>
        </w:rPr>
        <w:t>PASIŪLYMAS</w:t>
      </w:r>
    </w:p>
    <w:p w14:paraId="296C4A12" w14:textId="6A86ED34" w:rsidR="00A82687" w:rsidRDefault="00A82687" w:rsidP="00A82687">
      <w:pPr>
        <w:spacing w:after="0" w:line="240" w:lineRule="auto"/>
        <w:jc w:val="center"/>
        <w:rPr>
          <w:b/>
          <w:szCs w:val="24"/>
        </w:rPr>
      </w:pPr>
      <w:r>
        <w:rPr>
          <w:b/>
          <w:szCs w:val="24"/>
        </w:rPr>
        <w:t>VI DALIS</w:t>
      </w:r>
    </w:p>
    <w:p w14:paraId="3A625906" w14:textId="77777777" w:rsidR="00A82687" w:rsidRDefault="00A82687" w:rsidP="00A82687">
      <w:pPr>
        <w:spacing w:after="0" w:line="240" w:lineRule="auto"/>
        <w:jc w:val="center"/>
        <w:rPr>
          <w:b/>
          <w:szCs w:val="24"/>
        </w:rPr>
      </w:pPr>
    </w:p>
    <w:p w14:paraId="69FE15C4" w14:textId="77777777" w:rsidR="00A82687" w:rsidRDefault="00A82687" w:rsidP="00A82687">
      <w:pPr>
        <w:spacing w:after="0" w:line="240" w:lineRule="auto"/>
        <w:jc w:val="center"/>
        <w:rPr>
          <w:bCs/>
          <w:szCs w:val="24"/>
        </w:rPr>
      </w:pPr>
      <w:r w:rsidRPr="00D84717">
        <w:rPr>
          <w:bCs/>
          <w:szCs w:val="24"/>
        </w:rPr>
        <w:t>Daugiabučio gyvenamojo namo</w:t>
      </w:r>
      <w:r>
        <w:rPr>
          <w:bCs/>
          <w:szCs w:val="24"/>
        </w:rPr>
        <w:t xml:space="preserve"> Kurpių g. 15,</w:t>
      </w:r>
      <w:r w:rsidRPr="00D84717">
        <w:rPr>
          <w:bCs/>
          <w:szCs w:val="24"/>
        </w:rPr>
        <w:t xml:space="preserve"> Kaunas </w:t>
      </w:r>
      <w:r>
        <w:rPr>
          <w:bCs/>
          <w:szCs w:val="24"/>
        </w:rPr>
        <w:t>šilumos ir karšto vandens</w:t>
      </w:r>
      <w:r w:rsidRPr="00D84717">
        <w:rPr>
          <w:bCs/>
          <w:szCs w:val="24"/>
        </w:rPr>
        <w:t xml:space="preserve"> sistemos atnaujinimas (modernizavimas)</w:t>
      </w:r>
    </w:p>
    <w:p w14:paraId="5395F132" w14:textId="77777777" w:rsidR="00A82687" w:rsidRPr="00361BB9" w:rsidRDefault="00A82687" w:rsidP="00A82687">
      <w:pPr>
        <w:spacing w:after="0" w:line="240" w:lineRule="auto"/>
        <w:jc w:val="center"/>
        <w:rPr>
          <w:bCs/>
          <w:szCs w:val="24"/>
        </w:rPr>
      </w:pPr>
      <w:r w:rsidRPr="00361BB9">
        <w:rPr>
          <w:bCs/>
          <w:szCs w:val="24"/>
        </w:rPr>
        <w:t>(Data)</w:t>
      </w:r>
    </w:p>
    <w:p w14:paraId="3A52E1B5" w14:textId="77777777" w:rsidR="00A82687" w:rsidRPr="00361BB9" w:rsidRDefault="00A82687" w:rsidP="00A82687">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A82687" w:rsidRPr="00361BB9" w14:paraId="2D1FA748" w14:textId="77777777" w:rsidTr="00B906EE">
        <w:tc>
          <w:tcPr>
            <w:tcW w:w="5812" w:type="dxa"/>
          </w:tcPr>
          <w:p w14:paraId="18A9AEBA" w14:textId="77777777" w:rsidR="00A82687" w:rsidRPr="00361BB9" w:rsidRDefault="00A82687" w:rsidP="00B906EE">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40A0E478" w14:textId="77777777" w:rsidR="00A82687" w:rsidRPr="00361BB9" w:rsidRDefault="00A82687" w:rsidP="00B906EE">
            <w:pPr>
              <w:spacing w:after="0" w:line="240" w:lineRule="auto"/>
              <w:rPr>
                <w:szCs w:val="24"/>
              </w:rPr>
            </w:pPr>
          </w:p>
          <w:p w14:paraId="7769B3B2" w14:textId="77777777" w:rsidR="00A82687" w:rsidRPr="00361BB9" w:rsidRDefault="00A82687" w:rsidP="00B906EE">
            <w:pPr>
              <w:spacing w:after="0" w:line="240" w:lineRule="auto"/>
              <w:rPr>
                <w:szCs w:val="24"/>
              </w:rPr>
            </w:pPr>
          </w:p>
        </w:tc>
      </w:tr>
      <w:tr w:rsidR="00A82687" w:rsidRPr="00361BB9" w14:paraId="687CF6C3" w14:textId="77777777" w:rsidTr="00B906EE">
        <w:tc>
          <w:tcPr>
            <w:tcW w:w="5812" w:type="dxa"/>
          </w:tcPr>
          <w:p w14:paraId="32613320" w14:textId="77777777" w:rsidR="00A82687" w:rsidRPr="00361BB9" w:rsidRDefault="00A82687" w:rsidP="00B906EE">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55F30E6B" w14:textId="77777777" w:rsidR="00A82687" w:rsidRPr="00361BB9" w:rsidRDefault="00A82687" w:rsidP="00B906EE">
            <w:pPr>
              <w:spacing w:after="0" w:line="240" w:lineRule="auto"/>
              <w:rPr>
                <w:szCs w:val="24"/>
              </w:rPr>
            </w:pPr>
          </w:p>
        </w:tc>
      </w:tr>
      <w:tr w:rsidR="00A82687" w:rsidRPr="00361BB9" w14:paraId="0BD6B5B2" w14:textId="77777777" w:rsidTr="00B906EE">
        <w:trPr>
          <w:trHeight w:val="421"/>
        </w:trPr>
        <w:tc>
          <w:tcPr>
            <w:tcW w:w="5812" w:type="dxa"/>
          </w:tcPr>
          <w:p w14:paraId="1D137327" w14:textId="77777777" w:rsidR="00A82687" w:rsidRPr="00361BB9" w:rsidRDefault="00A82687" w:rsidP="00B906EE">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0E35709E" w14:textId="77777777" w:rsidR="00A82687" w:rsidRPr="00361BB9" w:rsidRDefault="00A82687" w:rsidP="00B906EE">
            <w:pPr>
              <w:spacing w:after="0" w:line="240" w:lineRule="auto"/>
              <w:rPr>
                <w:szCs w:val="24"/>
              </w:rPr>
            </w:pPr>
          </w:p>
          <w:p w14:paraId="332E21E2" w14:textId="77777777" w:rsidR="00A82687" w:rsidRPr="00361BB9" w:rsidRDefault="00A82687" w:rsidP="00B906EE">
            <w:pPr>
              <w:spacing w:after="0" w:line="240" w:lineRule="auto"/>
              <w:rPr>
                <w:szCs w:val="24"/>
              </w:rPr>
            </w:pPr>
          </w:p>
        </w:tc>
      </w:tr>
      <w:tr w:rsidR="00A82687" w:rsidRPr="00361BB9" w14:paraId="5E592E55" w14:textId="77777777" w:rsidTr="00B906EE">
        <w:tc>
          <w:tcPr>
            <w:tcW w:w="5812" w:type="dxa"/>
          </w:tcPr>
          <w:p w14:paraId="470511EE" w14:textId="77777777" w:rsidR="00A82687" w:rsidRPr="00361BB9" w:rsidRDefault="00A82687" w:rsidP="00B906EE">
            <w:pPr>
              <w:spacing w:after="0" w:line="240" w:lineRule="auto"/>
              <w:rPr>
                <w:b/>
                <w:szCs w:val="24"/>
              </w:rPr>
            </w:pPr>
            <w:r w:rsidRPr="00361BB9">
              <w:rPr>
                <w:b/>
                <w:szCs w:val="24"/>
              </w:rPr>
              <w:t>Už pasiūlymą atsakingo asmens vardas, pavardė</w:t>
            </w:r>
          </w:p>
        </w:tc>
        <w:tc>
          <w:tcPr>
            <w:tcW w:w="3827" w:type="dxa"/>
          </w:tcPr>
          <w:p w14:paraId="288DAE01" w14:textId="77777777" w:rsidR="00A82687" w:rsidRPr="00361BB9" w:rsidRDefault="00A82687" w:rsidP="00B906EE">
            <w:pPr>
              <w:spacing w:after="0" w:line="240" w:lineRule="auto"/>
              <w:rPr>
                <w:szCs w:val="24"/>
              </w:rPr>
            </w:pPr>
          </w:p>
        </w:tc>
      </w:tr>
      <w:tr w:rsidR="00A82687" w:rsidRPr="00361BB9" w14:paraId="22D30554" w14:textId="77777777" w:rsidTr="00B906EE">
        <w:tc>
          <w:tcPr>
            <w:tcW w:w="5812" w:type="dxa"/>
          </w:tcPr>
          <w:p w14:paraId="1E536825" w14:textId="77777777" w:rsidR="00A82687" w:rsidRPr="00361BB9" w:rsidRDefault="00A82687" w:rsidP="00B906EE">
            <w:pPr>
              <w:spacing w:after="0" w:line="240" w:lineRule="auto"/>
              <w:rPr>
                <w:b/>
                <w:szCs w:val="24"/>
              </w:rPr>
            </w:pPr>
            <w:r w:rsidRPr="00361BB9">
              <w:rPr>
                <w:b/>
                <w:szCs w:val="24"/>
              </w:rPr>
              <w:t>Telefono numeris</w:t>
            </w:r>
          </w:p>
        </w:tc>
        <w:tc>
          <w:tcPr>
            <w:tcW w:w="3827" w:type="dxa"/>
          </w:tcPr>
          <w:p w14:paraId="00CF1130" w14:textId="77777777" w:rsidR="00A82687" w:rsidRPr="00361BB9" w:rsidRDefault="00A82687" w:rsidP="00B906EE">
            <w:pPr>
              <w:spacing w:after="0" w:line="240" w:lineRule="auto"/>
              <w:rPr>
                <w:szCs w:val="24"/>
              </w:rPr>
            </w:pPr>
          </w:p>
        </w:tc>
      </w:tr>
      <w:tr w:rsidR="00A82687" w:rsidRPr="00361BB9" w14:paraId="7DCDFF40" w14:textId="77777777" w:rsidTr="00B906EE">
        <w:tc>
          <w:tcPr>
            <w:tcW w:w="5812" w:type="dxa"/>
          </w:tcPr>
          <w:p w14:paraId="14802569" w14:textId="77777777" w:rsidR="00A82687" w:rsidRPr="00361BB9" w:rsidRDefault="00A82687" w:rsidP="00B906EE">
            <w:pPr>
              <w:spacing w:after="0" w:line="240" w:lineRule="auto"/>
              <w:rPr>
                <w:b/>
                <w:szCs w:val="24"/>
              </w:rPr>
            </w:pPr>
            <w:r w:rsidRPr="00361BB9">
              <w:rPr>
                <w:b/>
                <w:szCs w:val="24"/>
              </w:rPr>
              <w:t>Fakso numeris</w:t>
            </w:r>
          </w:p>
        </w:tc>
        <w:tc>
          <w:tcPr>
            <w:tcW w:w="3827" w:type="dxa"/>
          </w:tcPr>
          <w:p w14:paraId="1327ED79" w14:textId="77777777" w:rsidR="00A82687" w:rsidRPr="00361BB9" w:rsidRDefault="00A82687" w:rsidP="00B906EE">
            <w:pPr>
              <w:spacing w:after="0" w:line="240" w:lineRule="auto"/>
              <w:rPr>
                <w:szCs w:val="24"/>
              </w:rPr>
            </w:pPr>
          </w:p>
        </w:tc>
      </w:tr>
      <w:tr w:rsidR="00A82687" w:rsidRPr="00361BB9" w14:paraId="0B674119" w14:textId="77777777" w:rsidTr="00B906EE">
        <w:tc>
          <w:tcPr>
            <w:tcW w:w="5812" w:type="dxa"/>
          </w:tcPr>
          <w:p w14:paraId="62C63CF6" w14:textId="77777777" w:rsidR="00A82687" w:rsidRPr="00361BB9" w:rsidRDefault="00A82687" w:rsidP="00B906EE">
            <w:pPr>
              <w:spacing w:after="0" w:line="240" w:lineRule="auto"/>
              <w:rPr>
                <w:b/>
                <w:szCs w:val="24"/>
              </w:rPr>
            </w:pPr>
            <w:r w:rsidRPr="00361BB9">
              <w:rPr>
                <w:b/>
                <w:szCs w:val="24"/>
              </w:rPr>
              <w:t>El. pašto adresas</w:t>
            </w:r>
          </w:p>
        </w:tc>
        <w:tc>
          <w:tcPr>
            <w:tcW w:w="3827" w:type="dxa"/>
          </w:tcPr>
          <w:p w14:paraId="6A1D9197" w14:textId="77777777" w:rsidR="00A82687" w:rsidRPr="00361BB9" w:rsidRDefault="00A82687" w:rsidP="00B906EE">
            <w:pPr>
              <w:spacing w:after="0" w:line="240" w:lineRule="auto"/>
              <w:rPr>
                <w:szCs w:val="24"/>
              </w:rPr>
            </w:pPr>
          </w:p>
        </w:tc>
      </w:tr>
    </w:tbl>
    <w:p w14:paraId="13391D7F" w14:textId="77777777" w:rsidR="00A82687" w:rsidRPr="00361BB9" w:rsidRDefault="00A82687" w:rsidP="00A82687">
      <w:pPr>
        <w:spacing w:after="0" w:line="240" w:lineRule="auto"/>
        <w:jc w:val="both"/>
        <w:rPr>
          <w:i/>
          <w:iCs/>
          <w:szCs w:val="24"/>
        </w:rPr>
      </w:pPr>
    </w:p>
    <w:p w14:paraId="112D5A92" w14:textId="77777777" w:rsidR="00A82687" w:rsidRPr="00361BB9" w:rsidRDefault="00A82687" w:rsidP="00A82687">
      <w:pPr>
        <w:spacing w:after="0" w:line="240" w:lineRule="auto"/>
        <w:jc w:val="both"/>
        <w:rPr>
          <w:szCs w:val="24"/>
        </w:rPr>
      </w:pPr>
      <w:r w:rsidRPr="00361BB9">
        <w:rPr>
          <w:szCs w:val="24"/>
        </w:rPr>
        <w:t>Šiuo pasiūlymu pažymime, kad sutinkame su visomis pirkimo sąlygomis, nustatytomis :</w:t>
      </w:r>
    </w:p>
    <w:p w14:paraId="13F846D1" w14:textId="77777777" w:rsidR="00A82687" w:rsidRPr="00361BB9" w:rsidRDefault="00A82687" w:rsidP="00A82687">
      <w:pPr>
        <w:spacing w:after="0" w:line="240" w:lineRule="auto"/>
        <w:jc w:val="both"/>
        <w:rPr>
          <w:szCs w:val="24"/>
        </w:rPr>
      </w:pPr>
      <w:r w:rsidRPr="00361BB9">
        <w:rPr>
          <w:szCs w:val="24"/>
        </w:rPr>
        <w:t xml:space="preserve">1) pirkimo skelbime, paskelbtame Viešųjų pirkimų įstatymo nustatyta tvarka </w:t>
      </w:r>
      <w:r w:rsidRPr="00377271">
        <w:rPr>
          <w:szCs w:val="24"/>
        </w:rPr>
        <w:t>CVP IS;</w:t>
      </w:r>
    </w:p>
    <w:p w14:paraId="36C1871C" w14:textId="77777777" w:rsidR="00A82687" w:rsidRPr="00361BB9" w:rsidRDefault="00A82687" w:rsidP="00A82687">
      <w:pPr>
        <w:spacing w:after="0" w:line="240" w:lineRule="auto"/>
        <w:jc w:val="both"/>
        <w:rPr>
          <w:szCs w:val="24"/>
        </w:rPr>
      </w:pPr>
      <w:r w:rsidRPr="00361BB9">
        <w:rPr>
          <w:szCs w:val="24"/>
        </w:rPr>
        <w:t>2) konkurso sąlygose;</w:t>
      </w:r>
    </w:p>
    <w:p w14:paraId="39690614" w14:textId="77777777" w:rsidR="00A82687" w:rsidRDefault="00A82687" w:rsidP="00A82687">
      <w:pPr>
        <w:spacing w:after="0" w:line="240" w:lineRule="auto"/>
        <w:jc w:val="both"/>
        <w:rPr>
          <w:szCs w:val="24"/>
        </w:rPr>
      </w:pPr>
      <w:r w:rsidRPr="00361BB9">
        <w:rPr>
          <w:szCs w:val="24"/>
        </w:rPr>
        <w:t>3) kituose pirkimo dokumentuose (jų paaiškinimuose, papildymuose).</w:t>
      </w:r>
    </w:p>
    <w:p w14:paraId="0D1AFCFE" w14:textId="77777777" w:rsidR="00A82687" w:rsidRPr="00972AFE" w:rsidRDefault="00A82687" w:rsidP="00A82687">
      <w:pPr>
        <w:pStyle w:val="prastasis1"/>
        <w:ind w:firstLine="567"/>
        <w:jc w:val="both"/>
        <w:rPr>
          <w:rStyle w:val="Numatytasispastraiposriftas1"/>
          <w:rFonts w:eastAsiaTheme="majorEastAsia"/>
          <w:b/>
          <w:sz w:val="22"/>
          <w:szCs w:val="22"/>
        </w:rPr>
      </w:pPr>
      <w:r w:rsidRPr="00972AFE">
        <w:rPr>
          <w:rStyle w:val="Numatytasispastraiposriftas1"/>
          <w:rFonts w:eastAsiaTheme="majorEastAsia"/>
          <w:b/>
          <w:sz w:val="22"/>
          <w:szCs w:val="22"/>
        </w:rPr>
        <w:t>Patvirtiname, kad susipažinome su techninėmis specifikacijomis</w:t>
      </w:r>
      <w:r>
        <w:rPr>
          <w:rStyle w:val="Numatytasispastraiposriftas1"/>
          <w:rFonts w:eastAsiaTheme="majorEastAsia"/>
          <w:b/>
          <w:sz w:val="22"/>
          <w:szCs w:val="22"/>
        </w:rPr>
        <w:t xml:space="preserve">, </w:t>
      </w:r>
      <w:r w:rsidRPr="00972AFE">
        <w:rPr>
          <w:rStyle w:val="Numatytasispastraiposriftas1"/>
          <w:rFonts w:eastAsiaTheme="majorEastAsia"/>
          <w:b/>
          <w:sz w:val="22"/>
          <w:szCs w:val="22"/>
        </w:rPr>
        <w:t>ir kitais Perkančiosios organizacijos reikalavimais bei pirkimo objekto vieta.</w:t>
      </w:r>
    </w:p>
    <w:p w14:paraId="5F6859F0" w14:textId="77777777" w:rsidR="00A82687" w:rsidRDefault="00A82687" w:rsidP="00A82687">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414F38D5" w14:textId="77777777" w:rsidR="00A82687" w:rsidRDefault="00A82687" w:rsidP="00A82687">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A82687" w:rsidRPr="00E00874" w14:paraId="0F94E701" w14:textId="77777777" w:rsidTr="00B906EE">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42BC2"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2D4F65EE"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A0614A1" w14:textId="77777777" w:rsidR="00A82687" w:rsidRPr="00E00874" w:rsidRDefault="00A82687" w:rsidP="00B906EE">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36525508" w14:textId="77777777" w:rsidR="00A82687" w:rsidRPr="00E00874" w:rsidRDefault="00A82687" w:rsidP="00B906EE">
            <w:pPr>
              <w:spacing w:after="0" w:line="240" w:lineRule="auto"/>
              <w:rPr>
                <w:rFonts w:eastAsia="Times New Roman"/>
                <w:color w:val="000000"/>
                <w:sz w:val="20"/>
                <w:szCs w:val="20"/>
                <w:lang w:val="en-US"/>
              </w:rPr>
            </w:pPr>
          </w:p>
        </w:tc>
      </w:tr>
      <w:tr w:rsidR="00A82687" w:rsidRPr="00A33FA9" w14:paraId="6F66896B"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E6ED5B2" w14:textId="77777777" w:rsidR="00A82687" w:rsidRPr="00E00874" w:rsidRDefault="00A82687" w:rsidP="00A82687">
            <w:pPr>
              <w:numPr>
                <w:ilvl w:val="0"/>
                <w:numId w:val="33"/>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5D0900AD" w14:textId="77777777" w:rsidR="00A82687" w:rsidRPr="00FA4463" w:rsidRDefault="00A82687" w:rsidP="00B906EE">
            <w:pPr>
              <w:spacing w:after="0" w:line="240" w:lineRule="auto"/>
              <w:jc w:val="both"/>
              <w:rPr>
                <w:sz w:val="20"/>
                <w:szCs w:val="20"/>
              </w:rPr>
            </w:pPr>
            <w:r w:rsidRPr="00FA4463">
              <w:rPr>
                <w:bCs/>
                <w:szCs w:val="24"/>
              </w:rPr>
              <w:t xml:space="preserve">Daugiabučio gyvenamojo namo </w:t>
            </w:r>
            <w:r>
              <w:rPr>
                <w:bCs/>
                <w:szCs w:val="24"/>
              </w:rPr>
              <w:t>Kurpių g. 15</w:t>
            </w:r>
            <w:r w:rsidRPr="00FA4463">
              <w:rPr>
                <w:bCs/>
                <w:szCs w:val="24"/>
              </w:rPr>
              <w:t>, Kaunas šilumos punkto atnaujinimas (modernizavimas), kuris apima šilumos</w:t>
            </w:r>
            <w:r>
              <w:rPr>
                <w:bCs/>
                <w:szCs w:val="24"/>
              </w:rPr>
              <w:t xml:space="preserve"> ir karšto vandens</w:t>
            </w:r>
            <w:r w:rsidRPr="00FA4463">
              <w:rPr>
                <w:bCs/>
                <w:szCs w:val="24"/>
              </w:rPr>
              <w:t xml:space="preserve"> punkto</w:t>
            </w:r>
            <w:r>
              <w:rPr>
                <w:bCs/>
                <w:szCs w:val="24"/>
              </w:rPr>
              <w:t xml:space="preserve"> </w:t>
            </w:r>
            <w:r w:rsidRPr="00FA4463">
              <w:rPr>
                <w:bCs/>
                <w:szCs w:val="24"/>
              </w:rPr>
              <w:t>remontą pagal paprastojo remonto projekt</w:t>
            </w:r>
            <w:r>
              <w:rPr>
                <w:bCs/>
                <w:szCs w:val="24"/>
              </w:rPr>
              <w:t>ą</w:t>
            </w:r>
            <w:r w:rsidRPr="00FA4463">
              <w:rPr>
                <w:bCs/>
                <w:szCs w:val="24"/>
              </w:rPr>
              <w:t>, sistemos paleidimas, derinimas  ir įjungimas į UAB Kauno butų ūkio turimą „Pastatų administravimo informacinę sistemą“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BE615" w14:textId="77777777" w:rsidR="00A82687" w:rsidRPr="00A33FA9" w:rsidRDefault="00A82687" w:rsidP="00B906EE">
            <w:pPr>
              <w:spacing w:after="0" w:line="240" w:lineRule="auto"/>
              <w:rPr>
                <w:rFonts w:ascii="Calibri" w:eastAsia="Times New Roman" w:hAnsi="Calibri" w:cs="Calibri"/>
                <w:color w:val="000000"/>
                <w:sz w:val="22"/>
              </w:rPr>
            </w:pPr>
          </w:p>
        </w:tc>
      </w:tr>
      <w:tr w:rsidR="00A82687" w:rsidRPr="00A33FA9" w14:paraId="1B0BA7BE"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BB2CD40" w14:textId="77777777" w:rsidR="00A82687" w:rsidRPr="00E00874" w:rsidRDefault="00A82687" w:rsidP="00A82687">
            <w:pPr>
              <w:numPr>
                <w:ilvl w:val="0"/>
                <w:numId w:val="33"/>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2578E200" w14:textId="77777777" w:rsidR="00A82687" w:rsidRPr="00FA4463" w:rsidRDefault="00A82687" w:rsidP="00B906EE">
            <w:pPr>
              <w:spacing w:after="0" w:line="240" w:lineRule="auto"/>
              <w:jc w:val="both"/>
              <w:rPr>
                <w:bCs/>
                <w:szCs w:val="24"/>
              </w:rPr>
            </w:pPr>
            <w:r w:rsidRPr="00FA4463">
              <w:rPr>
                <w:bCs/>
                <w:szCs w:val="24"/>
              </w:rPr>
              <w:t xml:space="preserve">Daugiabučio gyvenamojo namo </w:t>
            </w:r>
            <w:r>
              <w:rPr>
                <w:bCs/>
                <w:szCs w:val="24"/>
              </w:rPr>
              <w:t>Kurpių g. 15</w:t>
            </w:r>
            <w:r w:rsidRPr="00FA4463">
              <w:rPr>
                <w:bCs/>
                <w:szCs w:val="24"/>
              </w:rPr>
              <w:t>, Kaunas šildymo sistemos atnaujinimas (modernizavimas), kuris apima šildymo sistemos remontą pagal paprastojo remonto projekt</w:t>
            </w:r>
            <w:r>
              <w:rPr>
                <w:bCs/>
                <w:szCs w:val="24"/>
              </w:rPr>
              <w:t>ą</w:t>
            </w:r>
            <w:r w:rsidRPr="00FA4463">
              <w:rPr>
                <w:bCs/>
                <w:szCs w:val="24"/>
              </w:rPr>
              <w:t>, sistemos paleidimas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82D3FF" w14:textId="77777777" w:rsidR="00A82687" w:rsidRPr="00E963D5" w:rsidRDefault="00A82687" w:rsidP="00B906EE">
            <w:pPr>
              <w:spacing w:after="0" w:line="240" w:lineRule="auto"/>
              <w:rPr>
                <w:rFonts w:ascii="Calibri" w:eastAsia="Times New Roman" w:hAnsi="Calibri" w:cs="Calibri"/>
                <w:color w:val="000000"/>
                <w:sz w:val="22"/>
                <w:lang w:val="en-US"/>
              </w:rPr>
            </w:pPr>
          </w:p>
        </w:tc>
      </w:tr>
      <w:tr w:rsidR="00A82687" w:rsidRPr="00E00874" w14:paraId="41B35667"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2EF027" w14:textId="77777777" w:rsidR="00A82687" w:rsidRPr="00064EB4" w:rsidRDefault="00A82687" w:rsidP="00B906EE">
            <w:pPr>
              <w:spacing w:after="0" w:line="240" w:lineRule="auto"/>
              <w:jc w:val="right"/>
              <w:rPr>
                <w:rFonts w:eastAsia="Times New Roman"/>
                <w:color w:val="000000"/>
                <w:sz w:val="20"/>
                <w:szCs w:val="20"/>
                <w:lang w:val="en-US"/>
              </w:rPr>
            </w:pPr>
            <w:proofErr w:type="spellStart"/>
            <w:r w:rsidRPr="00064EB4">
              <w:rPr>
                <w:rFonts w:eastAsia="Times New Roman"/>
                <w:color w:val="000000"/>
                <w:sz w:val="20"/>
                <w:szCs w:val="20"/>
                <w:lang w:val="en-US"/>
              </w:rPr>
              <w:t>Pasiūlymo</w:t>
            </w:r>
            <w:proofErr w:type="spellEnd"/>
            <w:r w:rsidRPr="00064EB4">
              <w:rPr>
                <w:rFonts w:eastAsia="Times New Roman"/>
                <w:color w:val="000000"/>
                <w:sz w:val="20"/>
                <w:szCs w:val="20"/>
                <w:lang w:val="en-US"/>
              </w:rPr>
              <w:t xml:space="preserve"> </w:t>
            </w:r>
            <w:proofErr w:type="spellStart"/>
            <w:r w:rsidRPr="00064EB4">
              <w:rPr>
                <w:rFonts w:eastAsia="Times New Roman"/>
                <w:color w:val="000000"/>
                <w:sz w:val="20"/>
                <w:szCs w:val="20"/>
                <w:lang w:val="en-US"/>
              </w:rPr>
              <w:t>kaina</w:t>
            </w:r>
            <w:proofErr w:type="spellEnd"/>
            <w:r w:rsidRPr="00064EB4">
              <w:rPr>
                <w:rFonts w:eastAsia="Times New Roman"/>
                <w:color w:val="000000"/>
                <w:sz w:val="20"/>
                <w:szCs w:val="20"/>
                <w:lang w:val="en-US"/>
              </w:rPr>
              <w:t xml:space="preserve">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8BFD0A1"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E00874" w14:paraId="686772B9"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0683D0" w14:textId="77777777" w:rsidR="00A82687" w:rsidRPr="00064EB4" w:rsidRDefault="00A82687" w:rsidP="00B906EE">
            <w:pPr>
              <w:spacing w:after="0" w:line="240" w:lineRule="auto"/>
              <w:jc w:val="right"/>
              <w:rPr>
                <w:rFonts w:eastAsia="Times New Roman"/>
                <w:color w:val="000000"/>
                <w:sz w:val="20"/>
                <w:szCs w:val="20"/>
                <w:lang w:val="en-US"/>
              </w:rPr>
            </w:pPr>
            <w:r w:rsidRPr="00064EB4">
              <w:rPr>
                <w:rFonts w:eastAsia="Times New Roman"/>
                <w:color w:val="000000"/>
                <w:sz w:val="20"/>
                <w:szCs w:val="20"/>
                <w:lang w:val="en-US"/>
              </w:rPr>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CFB8699"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CB581C" w14:paraId="15379F6A"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A9068F" w14:textId="77777777" w:rsidR="00A82687" w:rsidRPr="00064EB4" w:rsidRDefault="00A82687" w:rsidP="00B906EE">
            <w:pPr>
              <w:spacing w:after="0" w:line="240" w:lineRule="auto"/>
              <w:jc w:val="right"/>
              <w:rPr>
                <w:rFonts w:eastAsia="Times New Roman"/>
                <w:color w:val="000000"/>
                <w:sz w:val="20"/>
                <w:szCs w:val="20"/>
                <w:lang w:val="fr-FR"/>
              </w:rPr>
            </w:pPr>
            <w:proofErr w:type="spellStart"/>
            <w:r w:rsidRPr="00064EB4">
              <w:rPr>
                <w:rFonts w:eastAsia="Times New Roman"/>
                <w:color w:val="000000"/>
                <w:sz w:val="20"/>
                <w:szCs w:val="20"/>
                <w:lang w:val="fr-FR"/>
              </w:rPr>
              <w:t>Bendra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pasiūlymo</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kaina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kartu</w:t>
            </w:r>
            <w:proofErr w:type="spellEnd"/>
            <w:r w:rsidRPr="00064EB4">
              <w:rPr>
                <w:rFonts w:eastAsia="Times New Roman"/>
                <w:color w:val="000000"/>
                <w:sz w:val="20"/>
                <w:szCs w:val="20"/>
                <w:lang w:val="fr-FR"/>
              </w:rPr>
              <w:t xml:space="preserve">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66D969B" w14:textId="77777777" w:rsidR="00A82687" w:rsidRPr="00CB581C" w:rsidRDefault="00A82687" w:rsidP="00B906EE">
            <w:pPr>
              <w:spacing w:after="0" w:line="240" w:lineRule="auto"/>
              <w:rPr>
                <w:rFonts w:ascii="Calibri" w:eastAsia="Times New Roman" w:hAnsi="Calibri" w:cs="Calibri"/>
                <w:color w:val="000000"/>
                <w:sz w:val="22"/>
                <w:lang w:val="fr-FR"/>
              </w:rPr>
            </w:pPr>
          </w:p>
        </w:tc>
      </w:tr>
    </w:tbl>
    <w:p w14:paraId="11EB5697" w14:textId="77777777" w:rsidR="00A82687" w:rsidRDefault="00A82687" w:rsidP="00A82687">
      <w:pPr>
        <w:pStyle w:val="prastasis1"/>
        <w:jc w:val="both"/>
        <w:rPr>
          <w:sz w:val="22"/>
          <w:szCs w:val="22"/>
        </w:rPr>
      </w:pPr>
    </w:p>
    <w:p w14:paraId="0C65915C" w14:textId="77777777" w:rsidR="00A82687" w:rsidRDefault="00A82687" w:rsidP="00A82687">
      <w:pPr>
        <w:pStyle w:val="prastasis1"/>
        <w:jc w:val="both"/>
        <w:rPr>
          <w:sz w:val="22"/>
          <w:szCs w:val="22"/>
        </w:rPr>
      </w:pPr>
    </w:p>
    <w:p w14:paraId="2F863A3C"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rStyle w:val="Numatytasispastraiposriftas1"/>
          <w:rFonts w:eastAsiaTheme="majorEastAsia"/>
          <w:i/>
          <w:sz w:val="22"/>
          <w:szCs w:val="22"/>
          <w:u w:val="single"/>
        </w:rPr>
      </w:pPr>
      <w:r w:rsidRPr="00687CBD">
        <w:rPr>
          <w:rStyle w:val="Numatytasispastraiposriftas1"/>
          <w:rFonts w:eastAsiaTheme="majorEastAsia"/>
          <w:sz w:val="22"/>
          <w:szCs w:val="22"/>
        </w:rPr>
        <w:t xml:space="preserve">Bendra pasiūlymo kaina su PVM </w:t>
      </w:r>
      <w:r w:rsidRPr="00687CBD">
        <w:rPr>
          <w:rStyle w:val="Numatytasispastraiposriftas1"/>
          <w:rFonts w:eastAsiaTheme="majorEastAsia"/>
          <w:sz w:val="22"/>
          <w:szCs w:val="22"/>
          <w:u w:val="single"/>
        </w:rPr>
        <w:t>________               _____</w:t>
      </w:r>
      <w:r w:rsidRPr="00687CBD">
        <w:rPr>
          <w:rStyle w:val="Numatytasispastraiposriftas1"/>
          <w:rFonts w:eastAsiaTheme="majorEastAsia"/>
          <w:sz w:val="22"/>
          <w:szCs w:val="22"/>
        </w:rPr>
        <w:t xml:space="preserve"> EUR.          </w:t>
      </w:r>
    </w:p>
    <w:p w14:paraId="4B74D208"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rFonts w:eastAsiaTheme="majorEastAsia"/>
          <w:i/>
          <w:sz w:val="22"/>
          <w:szCs w:val="22"/>
          <w:u w:val="single"/>
        </w:rPr>
        <w:t>(suma žodžiais)</w:t>
      </w:r>
      <w:r w:rsidRPr="00687CBD">
        <w:rPr>
          <w:rStyle w:val="Numatytasispastraiposriftas1"/>
          <w:rFonts w:eastAsiaTheme="majorEastAsia"/>
          <w:sz w:val="22"/>
          <w:szCs w:val="22"/>
        </w:rPr>
        <w:t xml:space="preserve"> </w:t>
      </w:r>
    </w:p>
    <w:p w14:paraId="5BAA6C9F" w14:textId="77777777" w:rsidR="00A82687" w:rsidRDefault="00A82687" w:rsidP="00A82687">
      <w:pPr>
        <w:pStyle w:val="prastasis1"/>
        <w:jc w:val="both"/>
        <w:rPr>
          <w:sz w:val="22"/>
          <w:szCs w:val="22"/>
        </w:rPr>
      </w:pPr>
    </w:p>
    <w:p w14:paraId="3416094C" w14:textId="77777777" w:rsidR="00A82687" w:rsidRDefault="00A82687" w:rsidP="00A82687">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4C6F73E9" w14:textId="77777777" w:rsidR="00A82687" w:rsidRPr="004627A6" w:rsidRDefault="00A82687" w:rsidP="00A82687">
      <w:pPr>
        <w:pStyle w:val="prastasis1"/>
        <w:jc w:val="both"/>
        <w:rPr>
          <w:sz w:val="22"/>
          <w:szCs w:val="22"/>
        </w:rPr>
      </w:pPr>
      <w:r w:rsidRPr="004627A6">
        <w:rPr>
          <w:sz w:val="22"/>
          <w:szCs w:val="22"/>
        </w:rPr>
        <w:t>Tais atvejais, kai pagal galiojančius teisės aktus tiekėjui nereikia mokėti PVM, jis nurodo priežastis, dėl kurių PVM nemokamas: ________________________________________________________________________________</w:t>
      </w:r>
    </w:p>
    <w:p w14:paraId="6ABEA089" w14:textId="77777777" w:rsidR="00A82687" w:rsidRDefault="00A82687" w:rsidP="00A82687">
      <w:pPr>
        <w:jc w:val="both"/>
        <w:rPr>
          <w:szCs w:val="24"/>
        </w:rPr>
      </w:pPr>
    </w:p>
    <w:p w14:paraId="2E21A161" w14:textId="77777777" w:rsidR="00A82687" w:rsidRPr="00361BB9" w:rsidRDefault="00A82687" w:rsidP="00A82687">
      <w:pPr>
        <w:jc w:val="both"/>
        <w:rPr>
          <w:szCs w:val="24"/>
        </w:rPr>
      </w:pPr>
      <w:r w:rsidRPr="00361BB9">
        <w:rPr>
          <w:szCs w:val="24"/>
        </w:rPr>
        <w:t>Siūlomi darbai visiškai atitinka pirkimo dokumentuose nurodytus reikalavimus.</w:t>
      </w:r>
    </w:p>
    <w:p w14:paraId="5B38D882" w14:textId="77777777" w:rsidR="00A82687" w:rsidRPr="00F46FB3" w:rsidRDefault="00A82687" w:rsidP="00A82687">
      <w:pPr>
        <w:pStyle w:val="prastasis1"/>
        <w:ind w:firstLine="851"/>
        <w:jc w:val="both"/>
        <w:rPr>
          <w:sz w:val="22"/>
          <w:szCs w:val="22"/>
          <w:u w:val="single"/>
        </w:rPr>
      </w:pPr>
      <w:r w:rsidRPr="00F46FB3">
        <w:rPr>
          <w:sz w:val="22"/>
          <w:szCs w:val="22"/>
          <w:u w:val="single"/>
        </w:rPr>
        <w:t xml:space="preserve">Pastaba: </w:t>
      </w:r>
    </w:p>
    <w:p w14:paraId="2ED6DE00" w14:textId="77777777" w:rsidR="00A82687" w:rsidRPr="00687CBD" w:rsidRDefault="00A82687" w:rsidP="00A82687">
      <w:pPr>
        <w:pStyle w:val="prastasis1"/>
        <w:ind w:firstLine="567"/>
        <w:jc w:val="both"/>
        <w:rPr>
          <w:sz w:val="22"/>
          <w:szCs w:val="22"/>
        </w:rPr>
      </w:pPr>
      <w:r w:rsidRPr="00687CBD">
        <w:rPr>
          <w:sz w:val="22"/>
          <w:szCs w:val="22"/>
        </w:rPr>
        <w:t>- kainos pasiūlyme nurodomos, paliekant du skaitmenis po kablelio</w:t>
      </w:r>
    </w:p>
    <w:p w14:paraId="040F79A0" w14:textId="77777777" w:rsidR="00A82687" w:rsidRPr="00687CBD" w:rsidRDefault="00A82687" w:rsidP="00A82687">
      <w:pPr>
        <w:pStyle w:val="prastasis1"/>
        <w:ind w:firstLine="567"/>
        <w:jc w:val="both"/>
        <w:rPr>
          <w:rStyle w:val="Numatytasispastraiposriftas1"/>
          <w:rFonts w:eastAsiaTheme="majorEastAsia"/>
          <w:sz w:val="22"/>
          <w:szCs w:val="22"/>
        </w:rPr>
      </w:pPr>
      <w:r w:rsidRPr="00687CBD">
        <w:rPr>
          <w:sz w:val="22"/>
          <w:szCs w:val="22"/>
        </w:rPr>
        <w:t>- bendra kaina turi atitikti pateiktų jos sudėtinių dalių sumą</w:t>
      </w:r>
      <w:r>
        <w:rPr>
          <w:sz w:val="22"/>
          <w:szCs w:val="22"/>
        </w:rPr>
        <w:t>.</w:t>
      </w:r>
    </w:p>
    <w:p w14:paraId="60B99782" w14:textId="77777777" w:rsidR="00A82687" w:rsidRDefault="00A82687" w:rsidP="00A82687">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visos tiekėjo patiriamos išlaidos</w:t>
      </w:r>
      <w:r>
        <w:rPr>
          <w:rStyle w:val="Numatytasispastraiposriftas1"/>
          <w:rFonts w:eastAsia="Times New Roman"/>
          <w:bCs/>
          <w:iCs/>
          <w:color w:val="000000"/>
          <w:sz w:val="22"/>
          <w:lang w:eastAsia="zh-CN"/>
        </w:rPr>
        <w:t>.</w:t>
      </w:r>
    </w:p>
    <w:p w14:paraId="4AF652C2" w14:textId="77777777" w:rsidR="00A82687" w:rsidRPr="00E72BCC" w:rsidRDefault="00A82687" w:rsidP="00A82687">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66D1B1F8" w14:textId="77777777" w:rsidR="00A82687" w:rsidRPr="00972AFE" w:rsidRDefault="00A82687" w:rsidP="00A82687">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15A55A9A" w14:textId="77777777" w:rsidR="00A82687" w:rsidRPr="00361BB9" w:rsidRDefault="00A82687" w:rsidP="00A82687">
      <w:pPr>
        <w:tabs>
          <w:tab w:val="left" w:pos="720"/>
        </w:tabs>
        <w:spacing w:after="0" w:line="240" w:lineRule="auto"/>
        <w:ind w:left="426"/>
        <w:jc w:val="both"/>
        <w:rPr>
          <w:szCs w:val="24"/>
        </w:rPr>
      </w:pPr>
    </w:p>
    <w:p w14:paraId="039181D1" w14:textId="77777777" w:rsidR="00A82687" w:rsidRPr="00361BB9" w:rsidRDefault="00A82687" w:rsidP="00A82687">
      <w:pPr>
        <w:spacing w:after="0" w:line="240" w:lineRule="auto"/>
        <w:jc w:val="both"/>
        <w:rPr>
          <w:szCs w:val="24"/>
        </w:rPr>
      </w:pPr>
      <w:r w:rsidRPr="00361BB9">
        <w:rPr>
          <w:szCs w:val="24"/>
        </w:rPr>
        <w:t xml:space="preserve">Šiame pasiūlyme yra pateikta ir </w:t>
      </w:r>
      <w:r w:rsidRPr="00361BB9">
        <w:rPr>
          <w:b/>
          <w:szCs w:val="24"/>
        </w:rPr>
        <w:t>konfidenciali informacija</w:t>
      </w:r>
      <w:r w:rsidRPr="00361BB9">
        <w:rPr>
          <w:szCs w:val="24"/>
        </w:rPr>
        <w:t>**:</w:t>
      </w:r>
    </w:p>
    <w:p w14:paraId="002DE76D" w14:textId="77777777" w:rsidR="00A82687" w:rsidRPr="00361BB9" w:rsidRDefault="00A82687" w:rsidP="00A82687">
      <w:pPr>
        <w:spacing w:after="0" w:line="240" w:lineRule="auto"/>
        <w:jc w:val="both"/>
        <w:rPr>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A82687" w:rsidRPr="00361BB9" w14:paraId="2281DAAF" w14:textId="77777777" w:rsidTr="00B906EE">
        <w:trPr>
          <w:jc w:val="center"/>
        </w:trPr>
        <w:tc>
          <w:tcPr>
            <w:tcW w:w="1019" w:type="dxa"/>
          </w:tcPr>
          <w:p w14:paraId="7C13F26C"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2765" w:type="dxa"/>
          </w:tcPr>
          <w:p w14:paraId="2448116C" w14:textId="77777777" w:rsidR="00A82687" w:rsidRPr="00361BB9" w:rsidRDefault="00A82687" w:rsidP="00B906EE">
            <w:pPr>
              <w:spacing w:after="0" w:line="240" w:lineRule="auto"/>
              <w:jc w:val="center"/>
              <w:rPr>
                <w:szCs w:val="24"/>
              </w:rPr>
            </w:pPr>
            <w:r w:rsidRPr="00361BB9">
              <w:rPr>
                <w:szCs w:val="24"/>
              </w:rPr>
              <w:t>Pateikto dokumento pavadinimas</w:t>
            </w:r>
          </w:p>
        </w:tc>
        <w:tc>
          <w:tcPr>
            <w:tcW w:w="6049" w:type="dxa"/>
          </w:tcPr>
          <w:p w14:paraId="7BD12B95"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2457021A" w14:textId="77777777" w:rsidTr="00B906EE">
        <w:trPr>
          <w:jc w:val="center"/>
        </w:trPr>
        <w:tc>
          <w:tcPr>
            <w:tcW w:w="1019" w:type="dxa"/>
          </w:tcPr>
          <w:p w14:paraId="6AAF203F" w14:textId="77777777" w:rsidR="00A82687" w:rsidRPr="00361BB9" w:rsidRDefault="00A82687" w:rsidP="00B906EE">
            <w:pPr>
              <w:spacing w:after="0" w:line="240" w:lineRule="auto"/>
              <w:jc w:val="both"/>
              <w:rPr>
                <w:szCs w:val="24"/>
              </w:rPr>
            </w:pPr>
          </w:p>
        </w:tc>
        <w:tc>
          <w:tcPr>
            <w:tcW w:w="2765" w:type="dxa"/>
          </w:tcPr>
          <w:p w14:paraId="5B750553" w14:textId="77777777" w:rsidR="00A82687" w:rsidRPr="00361BB9" w:rsidRDefault="00A82687" w:rsidP="00B906EE">
            <w:pPr>
              <w:spacing w:after="0" w:line="240" w:lineRule="auto"/>
              <w:jc w:val="both"/>
              <w:rPr>
                <w:szCs w:val="24"/>
              </w:rPr>
            </w:pPr>
          </w:p>
        </w:tc>
        <w:tc>
          <w:tcPr>
            <w:tcW w:w="6049" w:type="dxa"/>
          </w:tcPr>
          <w:p w14:paraId="335A2555" w14:textId="77777777" w:rsidR="00A82687" w:rsidRPr="00361BB9" w:rsidRDefault="00A82687" w:rsidP="00B906EE">
            <w:pPr>
              <w:spacing w:after="0" w:line="240" w:lineRule="auto"/>
              <w:jc w:val="both"/>
              <w:rPr>
                <w:szCs w:val="24"/>
              </w:rPr>
            </w:pPr>
          </w:p>
        </w:tc>
      </w:tr>
      <w:tr w:rsidR="00A82687" w:rsidRPr="00361BB9" w14:paraId="715D8B3D" w14:textId="77777777" w:rsidTr="00B906EE">
        <w:trPr>
          <w:jc w:val="center"/>
        </w:trPr>
        <w:tc>
          <w:tcPr>
            <w:tcW w:w="1019" w:type="dxa"/>
          </w:tcPr>
          <w:p w14:paraId="38F85937" w14:textId="77777777" w:rsidR="00A82687" w:rsidRPr="00361BB9" w:rsidRDefault="00A82687" w:rsidP="00B906EE">
            <w:pPr>
              <w:spacing w:after="0" w:line="240" w:lineRule="auto"/>
              <w:jc w:val="both"/>
              <w:rPr>
                <w:szCs w:val="24"/>
              </w:rPr>
            </w:pPr>
          </w:p>
        </w:tc>
        <w:tc>
          <w:tcPr>
            <w:tcW w:w="2765" w:type="dxa"/>
          </w:tcPr>
          <w:p w14:paraId="2A836E8B" w14:textId="77777777" w:rsidR="00A82687" w:rsidRPr="00361BB9" w:rsidRDefault="00A82687" w:rsidP="00B906EE">
            <w:pPr>
              <w:widowControl w:val="0"/>
              <w:tabs>
                <w:tab w:val="left" w:pos="1296"/>
                <w:tab w:val="center" w:pos="4153"/>
                <w:tab w:val="right" w:pos="8306"/>
              </w:tabs>
              <w:spacing w:after="0" w:line="240" w:lineRule="auto"/>
              <w:jc w:val="both"/>
              <w:rPr>
                <w:szCs w:val="24"/>
              </w:rPr>
            </w:pPr>
          </w:p>
        </w:tc>
        <w:tc>
          <w:tcPr>
            <w:tcW w:w="6049" w:type="dxa"/>
          </w:tcPr>
          <w:p w14:paraId="0F34A2FD" w14:textId="77777777" w:rsidR="00A82687" w:rsidRPr="00361BB9" w:rsidRDefault="00A82687" w:rsidP="00B906EE">
            <w:pPr>
              <w:spacing w:after="0" w:line="240" w:lineRule="auto"/>
              <w:jc w:val="both"/>
              <w:rPr>
                <w:szCs w:val="24"/>
              </w:rPr>
            </w:pPr>
          </w:p>
        </w:tc>
      </w:tr>
    </w:tbl>
    <w:p w14:paraId="2CB3A05E" w14:textId="77777777" w:rsidR="00A82687" w:rsidRPr="00361BB9" w:rsidRDefault="00A82687" w:rsidP="00A82687">
      <w:pPr>
        <w:spacing w:after="0" w:line="240" w:lineRule="auto"/>
        <w:jc w:val="both"/>
        <w:rPr>
          <w:bCs/>
          <w:szCs w:val="24"/>
        </w:rPr>
      </w:pPr>
      <w:r w:rsidRPr="00361BB9">
        <w:rPr>
          <w:bCs/>
          <w:szCs w:val="24"/>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021BFDB6" w14:textId="77777777" w:rsidR="00A82687" w:rsidRPr="00361BB9" w:rsidRDefault="00A82687" w:rsidP="00A82687">
      <w:pPr>
        <w:tabs>
          <w:tab w:val="left" w:pos="720"/>
        </w:tabs>
        <w:spacing w:after="0" w:line="240" w:lineRule="auto"/>
        <w:jc w:val="both"/>
        <w:rPr>
          <w:szCs w:val="24"/>
        </w:rPr>
      </w:pPr>
    </w:p>
    <w:p w14:paraId="06E0CE24" w14:textId="77777777" w:rsidR="00A82687" w:rsidRPr="00361BB9" w:rsidRDefault="00A82687" w:rsidP="00A82687">
      <w:pPr>
        <w:tabs>
          <w:tab w:val="left" w:pos="720"/>
        </w:tabs>
        <w:spacing w:after="0" w:line="240" w:lineRule="auto"/>
        <w:jc w:val="both"/>
        <w:rPr>
          <w:szCs w:val="24"/>
        </w:rPr>
      </w:pPr>
    </w:p>
    <w:p w14:paraId="7950F632" w14:textId="77777777" w:rsidR="00A82687" w:rsidRPr="00361BB9" w:rsidRDefault="00A82687" w:rsidP="00A82687">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A82687" w:rsidRPr="00361BB9" w14:paraId="313EA8AC" w14:textId="77777777" w:rsidTr="00B906EE">
        <w:trPr>
          <w:gridAfter w:val="1"/>
          <w:wAfter w:w="194" w:type="dxa"/>
        </w:trPr>
        <w:tc>
          <w:tcPr>
            <w:tcW w:w="1135" w:type="dxa"/>
            <w:gridSpan w:val="2"/>
          </w:tcPr>
          <w:p w14:paraId="3201D910"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6775" w:type="dxa"/>
            <w:gridSpan w:val="5"/>
          </w:tcPr>
          <w:p w14:paraId="0BF0FD94" w14:textId="77777777" w:rsidR="00A82687" w:rsidRPr="00361BB9" w:rsidRDefault="00A82687" w:rsidP="00B906EE">
            <w:pPr>
              <w:spacing w:after="0" w:line="240" w:lineRule="auto"/>
              <w:jc w:val="center"/>
              <w:rPr>
                <w:szCs w:val="24"/>
              </w:rPr>
            </w:pPr>
            <w:r w:rsidRPr="00361BB9">
              <w:rPr>
                <w:szCs w:val="24"/>
              </w:rPr>
              <w:t>Pateiktų dokumentų pavadinimas</w:t>
            </w:r>
          </w:p>
        </w:tc>
        <w:tc>
          <w:tcPr>
            <w:tcW w:w="1871" w:type="dxa"/>
            <w:gridSpan w:val="2"/>
          </w:tcPr>
          <w:p w14:paraId="373CC42C"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70F18D21" w14:textId="77777777" w:rsidTr="00B906EE">
        <w:trPr>
          <w:gridAfter w:val="1"/>
          <w:wAfter w:w="194" w:type="dxa"/>
        </w:trPr>
        <w:tc>
          <w:tcPr>
            <w:tcW w:w="1135" w:type="dxa"/>
            <w:gridSpan w:val="2"/>
          </w:tcPr>
          <w:p w14:paraId="4BD99C69" w14:textId="77777777" w:rsidR="00A82687" w:rsidRPr="00361BB9" w:rsidRDefault="00A82687" w:rsidP="00B906EE">
            <w:pPr>
              <w:spacing w:after="0" w:line="240" w:lineRule="auto"/>
              <w:rPr>
                <w:szCs w:val="24"/>
              </w:rPr>
            </w:pPr>
            <w:r w:rsidRPr="00361BB9">
              <w:rPr>
                <w:szCs w:val="24"/>
              </w:rPr>
              <w:t>1.</w:t>
            </w:r>
          </w:p>
        </w:tc>
        <w:tc>
          <w:tcPr>
            <w:tcW w:w="6775" w:type="dxa"/>
            <w:gridSpan w:val="5"/>
          </w:tcPr>
          <w:p w14:paraId="76523E62" w14:textId="77777777" w:rsidR="00A82687" w:rsidRPr="00361BB9" w:rsidRDefault="00A82687" w:rsidP="00B906EE">
            <w:pPr>
              <w:spacing w:after="0" w:line="240" w:lineRule="auto"/>
              <w:rPr>
                <w:szCs w:val="24"/>
              </w:rPr>
            </w:pPr>
          </w:p>
        </w:tc>
        <w:tc>
          <w:tcPr>
            <w:tcW w:w="1871" w:type="dxa"/>
            <w:gridSpan w:val="2"/>
          </w:tcPr>
          <w:p w14:paraId="4C30386D" w14:textId="77777777" w:rsidR="00A82687" w:rsidRPr="00361BB9" w:rsidRDefault="00A82687" w:rsidP="00B906EE">
            <w:pPr>
              <w:spacing w:after="0" w:line="240" w:lineRule="auto"/>
              <w:rPr>
                <w:szCs w:val="24"/>
              </w:rPr>
            </w:pPr>
          </w:p>
        </w:tc>
      </w:tr>
      <w:tr w:rsidR="00A82687" w:rsidRPr="00361BB9" w14:paraId="7D5194D4" w14:textId="77777777" w:rsidTr="00B906EE">
        <w:trPr>
          <w:gridAfter w:val="1"/>
          <w:wAfter w:w="194" w:type="dxa"/>
        </w:trPr>
        <w:tc>
          <w:tcPr>
            <w:tcW w:w="1135" w:type="dxa"/>
            <w:gridSpan w:val="2"/>
          </w:tcPr>
          <w:p w14:paraId="7DC01B87" w14:textId="77777777" w:rsidR="00A82687" w:rsidRPr="00361BB9" w:rsidRDefault="00A82687" w:rsidP="00B906EE">
            <w:pPr>
              <w:spacing w:after="0" w:line="240" w:lineRule="auto"/>
              <w:rPr>
                <w:szCs w:val="24"/>
              </w:rPr>
            </w:pPr>
            <w:r w:rsidRPr="00361BB9">
              <w:rPr>
                <w:szCs w:val="24"/>
              </w:rPr>
              <w:t>2.</w:t>
            </w:r>
          </w:p>
        </w:tc>
        <w:tc>
          <w:tcPr>
            <w:tcW w:w="6775" w:type="dxa"/>
            <w:gridSpan w:val="5"/>
          </w:tcPr>
          <w:p w14:paraId="4DED03A7" w14:textId="77777777" w:rsidR="00A82687" w:rsidRPr="00361BB9" w:rsidRDefault="00A82687" w:rsidP="00B906EE">
            <w:pPr>
              <w:spacing w:after="0" w:line="240" w:lineRule="auto"/>
              <w:rPr>
                <w:szCs w:val="24"/>
              </w:rPr>
            </w:pPr>
          </w:p>
        </w:tc>
        <w:tc>
          <w:tcPr>
            <w:tcW w:w="1871" w:type="dxa"/>
            <w:gridSpan w:val="2"/>
          </w:tcPr>
          <w:p w14:paraId="18B1F004" w14:textId="77777777" w:rsidR="00A82687" w:rsidRPr="00361BB9" w:rsidRDefault="00A82687" w:rsidP="00B906EE">
            <w:pPr>
              <w:spacing w:after="0" w:line="240" w:lineRule="auto"/>
              <w:rPr>
                <w:szCs w:val="24"/>
              </w:rPr>
            </w:pPr>
          </w:p>
        </w:tc>
      </w:tr>
      <w:tr w:rsidR="00A82687" w:rsidRPr="00361BB9" w14:paraId="4E91D79A"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3DC77EE1" w14:textId="77777777" w:rsidR="00A82687" w:rsidRPr="00361BB9" w:rsidRDefault="00A82687" w:rsidP="00B906EE">
            <w:pPr>
              <w:pStyle w:val="ListParagraph"/>
              <w:jc w:val="center"/>
            </w:pPr>
          </w:p>
          <w:p w14:paraId="295B4CF0" w14:textId="77777777" w:rsidR="00A82687" w:rsidRPr="00361BB9" w:rsidRDefault="00A82687" w:rsidP="00B906EE">
            <w:pPr>
              <w:pStyle w:val="ListParagraph"/>
              <w:jc w:val="center"/>
              <w:rPr>
                <w:i/>
              </w:rPr>
            </w:pPr>
            <w:r w:rsidRPr="00361BB9">
              <w:t xml:space="preserve">Pasiūlymas galioja </w:t>
            </w:r>
            <w:r>
              <w:t>90 dienų.</w:t>
            </w:r>
          </w:p>
          <w:p w14:paraId="2EA36CCE" w14:textId="77777777" w:rsidR="00A82687" w:rsidRPr="00361BB9" w:rsidRDefault="00A82687" w:rsidP="00B906EE">
            <w:pPr>
              <w:pStyle w:val="ListParagraph"/>
              <w:jc w:val="center"/>
              <w:rPr>
                <w:i/>
              </w:rPr>
            </w:pPr>
          </w:p>
        </w:tc>
      </w:tr>
      <w:tr w:rsidR="00A82687" w:rsidRPr="00361BB9" w14:paraId="1E288C6F"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4C0914B3" w14:textId="77777777" w:rsidR="00A82687" w:rsidRPr="00361BB9" w:rsidRDefault="00A82687" w:rsidP="00B906EE">
            <w:pPr>
              <w:spacing w:after="0" w:line="240" w:lineRule="auto"/>
              <w:ind w:right="-1"/>
              <w:rPr>
                <w:szCs w:val="24"/>
              </w:rPr>
            </w:pPr>
          </w:p>
        </w:tc>
        <w:tc>
          <w:tcPr>
            <w:tcW w:w="604" w:type="dxa"/>
          </w:tcPr>
          <w:p w14:paraId="136BE422" w14:textId="77777777" w:rsidR="00A82687" w:rsidRPr="00361BB9" w:rsidRDefault="00A82687" w:rsidP="00B906EE">
            <w:pPr>
              <w:spacing w:after="0" w:line="240" w:lineRule="auto"/>
              <w:ind w:right="-1"/>
              <w:jc w:val="center"/>
              <w:rPr>
                <w:szCs w:val="24"/>
              </w:rPr>
            </w:pPr>
          </w:p>
        </w:tc>
        <w:tc>
          <w:tcPr>
            <w:tcW w:w="1980" w:type="dxa"/>
            <w:tcBorders>
              <w:top w:val="nil"/>
              <w:left w:val="nil"/>
              <w:bottom w:val="single" w:sz="4" w:space="0" w:color="auto"/>
              <w:right w:val="nil"/>
            </w:tcBorders>
          </w:tcPr>
          <w:p w14:paraId="2D1B9C4F" w14:textId="77777777" w:rsidR="00A82687" w:rsidRPr="00361BB9" w:rsidRDefault="00A82687" w:rsidP="00B906EE">
            <w:pPr>
              <w:spacing w:after="0" w:line="240" w:lineRule="auto"/>
              <w:ind w:right="-1"/>
              <w:rPr>
                <w:szCs w:val="24"/>
              </w:rPr>
            </w:pPr>
          </w:p>
        </w:tc>
        <w:tc>
          <w:tcPr>
            <w:tcW w:w="701" w:type="dxa"/>
          </w:tcPr>
          <w:p w14:paraId="17483FC5" w14:textId="77777777" w:rsidR="00A82687" w:rsidRPr="00361BB9" w:rsidRDefault="00A82687" w:rsidP="00B906EE">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49C31D77" w14:textId="77777777" w:rsidR="00A82687" w:rsidRPr="00361BB9" w:rsidRDefault="00A82687" w:rsidP="00B906EE">
            <w:pPr>
              <w:spacing w:after="0" w:line="240" w:lineRule="auto"/>
              <w:ind w:right="-1"/>
              <w:jc w:val="right"/>
              <w:rPr>
                <w:szCs w:val="24"/>
              </w:rPr>
            </w:pPr>
          </w:p>
        </w:tc>
        <w:tc>
          <w:tcPr>
            <w:tcW w:w="648" w:type="dxa"/>
            <w:gridSpan w:val="2"/>
          </w:tcPr>
          <w:p w14:paraId="5D4E4136" w14:textId="77777777" w:rsidR="00A82687" w:rsidRPr="00361BB9" w:rsidRDefault="00A82687" w:rsidP="00B906EE">
            <w:pPr>
              <w:spacing w:after="0" w:line="240" w:lineRule="auto"/>
              <w:ind w:right="-1"/>
              <w:jc w:val="right"/>
              <w:rPr>
                <w:szCs w:val="24"/>
              </w:rPr>
            </w:pPr>
          </w:p>
        </w:tc>
      </w:tr>
    </w:tbl>
    <w:p w14:paraId="14A053AC" w14:textId="77777777" w:rsidR="00A82687" w:rsidRDefault="00A82687" w:rsidP="00A82687">
      <w:pPr>
        <w:ind w:firstLine="720"/>
        <w:rPr>
          <w:b/>
        </w:rPr>
      </w:pPr>
    </w:p>
    <w:p w14:paraId="65B69CB0" w14:textId="77777777" w:rsidR="00A82687" w:rsidRDefault="00A82687" w:rsidP="00A82687">
      <w:pPr>
        <w:rPr>
          <w:b/>
        </w:rPr>
      </w:pPr>
    </w:p>
    <w:p w14:paraId="6501F368" w14:textId="77777777" w:rsidR="00A82687" w:rsidRDefault="00A82687" w:rsidP="00A82687">
      <w:pPr>
        <w:spacing w:after="0" w:line="240" w:lineRule="auto"/>
        <w:ind w:right="-178"/>
        <w:jc w:val="center"/>
        <w:rPr>
          <w:i/>
          <w:sz w:val="16"/>
          <w:szCs w:val="16"/>
        </w:rPr>
      </w:pPr>
      <w:r>
        <w:rPr>
          <w:i/>
          <w:sz w:val="16"/>
          <w:szCs w:val="16"/>
        </w:rPr>
        <w:t>Herbas arba prekių ženklas</w:t>
      </w:r>
    </w:p>
    <w:p w14:paraId="16E3D8A4" w14:textId="77777777" w:rsidR="00A82687" w:rsidRDefault="00A82687" w:rsidP="00A82687">
      <w:pPr>
        <w:spacing w:after="0" w:line="240" w:lineRule="auto"/>
        <w:ind w:right="-178"/>
        <w:jc w:val="center"/>
        <w:rPr>
          <w:i/>
          <w:sz w:val="16"/>
          <w:szCs w:val="16"/>
        </w:rPr>
      </w:pPr>
    </w:p>
    <w:p w14:paraId="3DFAC8B8" w14:textId="77777777" w:rsidR="00A82687" w:rsidRDefault="00A82687" w:rsidP="00A82687">
      <w:pPr>
        <w:spacing w:after="0" w:line="240" w:lineRule="auto"/>
        <w:ind w:right="-178"/>
        <w:jc w:val="center"/>
        <w:rPr>
          <w:i/>
          <w:sz w:val="16"/>
          <w:szCs w:val="16"/>
        </w:rPr>
      </w:pPr>
      <w:r>
        <w:rPr>
          <w:i/>
          <w:sz w:val="16"/>
          <w:szCs w:val="16"/>
        </w:rPr>
        <w:t>(Tiekėjo pavadinimas)</w:t>
      </w:r>
    </w:p>
    <w:p w14:paraId="58F31D13" w14:textId="77777777" w:rsidR="00A82687" w:rsidRDefault="00A82687" w:rsidP="00A82687">
      <w:pPr>
        <w:spacing w:after="0" w:line="240" w:lineRule="auto"/>
        <w:ind w:right="-178"/>
        <w:jc w:val="center"/>
        <w:rPr>
          <w:i/>
        </w:rPr>
      </w:pPr>
    </w:p>
    <w:p w14:paraId="01AF40C4" w14:textId="77777777" w:rsidR="00A82687" w:rsidRDefault="00A82687" w:rsidP="00A82687">
      <w:pPr>
        <w:spacing w:after="0" w:line="240" w:lineRule="auto"/>
        <w:ind w:right="-178"/>
        <w:jc w:val="center"/>
        <w:rPr>
          <w:i/>
          <w:sz w:val="16"/>
          <w:szCs w:val="16"/>
        </w:rPr>
      </w:pPr>
      <w:r>
        <w:rPr>
          <w: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545108" w14:textId="77777777" w:rsidR="00A82687" w:rsidRDefault="00A82687" w:rsidP="00A82687">
      <w:pPr>
        <w:spacing w:after="0" w:line="240" w:lineRule="auto"/>
        <w:rPr>
          <w:b/>
          <w:bCs/>
          <w:szCs w:val="24"/>
        </w:rPr>
      </w:pPr>
    </w:p>
    <w:p w14:paraId="2CB571BB" w14:textId="77777777" w:rsidR="00A82687" w:rsidRDefault="00A82687" w:rsidP="00A82687">
      <w:pPr>
        <w:tabs>
          <w:tab w:val="center" w:pos="2520"/>
        </w:tabs>
        <w:spacing w:after="0" w:line="240" w:lineRule="auto"/>
        <w:jc w:val="both"/>
        <w:rPr>
          <w:szCs w:val="24"/>
        </w:rPr>
      </w:pPr>
      <w:r>
        <w:rPr>
          <w:szCs w:val="24"/>
        </w:rPr>
        <w:t>UAB Kauno butų ūkiui</w:t>
      </w:r>
    </w:p>
    <w:p w14:paraId="47D8EAE6" w14:textId="77777777" w:rsidR="00A82687" w:rsidRDefault="00A82687" w:rsidP="00A82687">
      <w:pPr>
        <w:spacing w:after="0" w:line="240" w:lineRule="auto"/>
        <w:jc w:val="center"/>
        <w:rPr>
          <w:b/>
          <w:szCs w:val="24"/>
        </w:rPr>
      </w:pPr>
      <w:r>
        <w:rPr>
          <w:b/>
          <w:szCs w:val="24"/>
        </w:rPr>
        <w:t>PASIŪLYMAS</w:t>
      </w:r>
    </w:p>
    <w:p w14:paraId="67B85CD5" w14:textId="19A6B58B" w:rsidR="00A82687" w:rsidRDefault="00A82687" w:rsidP="00A82687">
      <w:pPr>
        <w:spacing w:after="0" w:line="240" w:lineRule="auto"/>
        <w:jc w:val="center"/>
        <w:rPr>
          <w:b/>
          <w:szCs w:val="24"/>
        </w:rPr>
      </w:pPr>
      <w:r>
        <w:rPr>
          <w:b/>
          <w:szCs w:val="24"/>
        </w:rPr>
        <w:t>VII DALIS</w:t>
      </w:r>
    </w:p>
    <w:p w14:paraId="26CE4B12" w14:textId="77777777" w:rsidR="00A82687" w:rsidRDefault="00A82687" w:rsidP="00A82687">
      <w:pPr>
        <w:spacing w:after="0" w:line="240" w:lineRule="auto"/>
        <w:jc w:val="center"/>
        <w:rPr>
          <w:bCs/>
          <w:szCs w:val="24"/>
        </w:rPr>
      </w:pPr>
      <w:r w:rsidRPr="00D84717">
        <w:rPr>
          <w:bCs/>
          <w:szCs w:val="24"/>
        </w:rPr>
        <w:t>Daugiabučio gyvenamojo namo</w:t>
      </w:r>
      <w:r>
        <w:rPr>
          <w:bCs/>
          <w:szCs w:val="24"/>
        </w:rPr>
        <w:t xml:space="preserve"> </w:t>
      </w:r>
      <w:proofErr w:type="spellStart"/>
      <w:r>
        <w:rPr>
          <w:bCs/>
          <w:szCs w:val="24"/>
        </w:rPr>
        <w:t>Girmuonio</w:t>
      </w:r>
      <w:proofErr w:type="spellEnd"/>
      <w:r>
        <w:rPr>
          <w:bCs/>
          <w:szCs w:val="24"/>
        </w:rPr>
        <w:t xml:space="preserve"> g. 5,</w:t>
      </w:r>
      <w:r w:rsidRPr="00D84717">
        <w:rPr>
          <w:bCs/>
          <w:szCs w:val="24"/>
        </w:rPr>
        <w:t xml:space="preserve"> Kaunas </w:t>
      </w:r>
      <w:r>
        <w:rPr>
          <w:bCs/>
          <w:szCs w:val="24"/>
        </w:rPr>
        <w:t>šildymo</w:t>
      </w:r>
      <w:r w:rsidRPr="00D84717">
        <w:rPr>
          <w:bCs/>
          <w:szCs w:val="24"/>
        </w:rPr>
        <w:t xml:space="preserve"> sistemos atnaujinimas (modernizavimas)</w:t>
      </w:r>
    </w:p>
    <w:p w14:paraId="5322B666" w14:textId="77777777" w:rsidR="00A82687" w:rsidRPr="00361BB9" w:rsidRDefault="00A82687" w:rsidP="00A82687">
      <w:pPr>
        <w:spacing w:after="0" w:line="240" w:lineRule="auto"/>
        <w:jc w:val="center"/>
        <w:rPr>
          <w:bCs/>
          <w:szCs w:val="24"/>
        </w:rPr>
      </w:pPr>
      <w:r w:rsidRPr="00361BB9">
        <w:rPr>
          <w:bCs/>
          <w:szCs w:val="24"/>
        </w:rPr>
        <w:t>(Data)</w:t>
      </w:r>
    </w:p>
    <w:p w14:paraId="75BC3E1E" w14:textId="77777777" w:rsidR="00A82687" w:rsidRPr="00361BB9" w:rsidRDefault="00A82687" w:rsidP="00A82687">
      <w:pPr>
        <w:shd w:val="clear" w:color="auto" w:fill="FFFFFF"/>
        <w:spacing w:after="0" w:line="240" w:lineRule="auto"/>
        <w:jc w:val="center"/>
        <w:rPr>
          <w:bCs/>
          <w:szCs w:val="24"/>
        </w:rPr>
      </w:pPr>
      <w:r w:rsidRPr="00361BB9">
        <w:rPr>
          <w:bCs/>
          <w:szCs w:val="24"/>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A82687" w:rsidRPr="00361BB9" w14:paraId="7D48B5E4" w14:textId="77777777" w:rsidTr="00B906EE">
        <w:tc>
          <w:tcPr>
            <w:tcW w:w="5812" w:type="dxa"/>
          </w:tcPr>
          <w:p w14:paraId="51A807A6" w14:textId="77777777" w:rsidR="00A82687" w:rsidRPr="00361BB9" w:rsidRDefault="00A82687" w:rsidP="00B906EE">
            <w:pPr>
              <w:spacing w:after="0" w:line="240" w:lineRule="auto"/>
              <w:rPr>
                <w:b/>
                <w:szCs w:val="24"/>
              </w:rPr>
            </w:pPr>
            <w:r w:rsidRPr="00361BB9">
              <w:rPr>
                <w:b/>
                <w:szCs w:val="24"/>
              </w:rPr>
              <w:t xml:space="preserve">Tiekėjo pavadinimas </w:t>
            </w:r>
            <w:r w:rsidRPr="00361BB9">
              <w:rPr>
                <w:szCs w:val="24"/>
              </w:rPr>
              <w:t>[</w:t>
            </w:r>
            <w:r w:rsidRPr="00361BB9">
              <w:rPr>
                <w:i/>
                <w:szCs w:val="24"/>
              </w:rPr>
              <w:t>jei tai ūkio subjektų grupė, nurodyti: jungtinės veiklos sutarties pagrindu veikianti ūkio subjektų grupė, sudaryta iš: [nurodyti visų partnerių pavadinimus</w:t>
            </w:r>
            <w:r w:rsidRPr="00361BB9">
              <w:rPr>
                <w:szCs w:val="24"/>
              </w:rPr>
              <w:t>]</w:t>
            </w:r>
          </w:p>
        </w:tc>
        <w:tc>
          <w:tcPr>
            <w:tcW w:w="3827" w:type="dxa"/>
          </w:tcPr>
          <w:p w14:paraId="363A43CC" w14:textId="77777777" w:rsidR="00A82687" w:rsidRPr="00361BB9" w:rsidRDefault="00A82687" w:rsidP="00B906EE">
            <w:pPr>
              <w:spacing w:after="0" w:line="240" w:lineRule="auto"/>
              <w:rPr>
                <w:szCs w:val="24"/>
              </w:rPr>
            </w:pPr>
          </w:p>
          <w:p w14:paraId="7447B070" w14:textId="77777777" w:rsidR="00A82687" w:rsidRPr="00361BB9" w:rsidRDefault="00A82687" w:rsidP="00B906EE">
            <w:pPr>
              <w:spacing w:after="0" w:line="240" w:lineRule="auto"/>
              <w:rPr>
                <w:szCs w:val="24"/>
              </w:rPr>
            </w:pPr>
          </w:p>
        </w:tc>
      </w:tr>
      <w:tr w:rsidR="00A82687" w:rsidRPr="00361BB9" w14:paraId="1753B9B5" w14:textId="77777777" w:rsidTr="00B906EE">
        <w:tc>
          <w:tcPr>
            <w:tcW w:w="5812" w:type="dxa"/>
          </w:tcPr>
          <w:p w14:paraId="6976D9BF" w14:textId="77777777" w:rsidR="00A82687" w:rsidRPr="00361BB9" w:rsidRDefault="00A82687" w:rsidP="00B906EE">
            <w:pPr>
              <w:spacing w:after="0" w:line="240" w:lineRule="auto"/>
              <w:rPr>
                <w:szCs w:val="24"/>
              </w:rPr>
            </w:pPr>
            <w:r w:rsidRPr="00361BB9">
              <w:rPr>
                <w:b/>
                <w:szCs w:val="24"/>
              </w:rPr>
              <w:t>Atsakingasis partneris</w:t>
            </w:r>
            <w:r w:rsidRPr="00361BB9">
              <w:rPr>
                <w:szCs w:val="24"/>
              </w:rPr>
              <w:t xml:space="preserve"> [</w:t>
            </w:r>
            <w:r w:rsidRPr="00361BB9">
              <w:rPr>
                <w:i/>
                <w:szCs w:val="24"/>
              </w:rPr>
              <w:t>nurodyti atsakingojo partnerio pavadinimą, jei pasiūlymą teikia ūkio subjektų grupė</w:t>
            </w:r>
            <w:r w:rsidRPr="00361BB9">
              <w:rPr>
                <w:szCs w:val="24"/>
              </w:rPr>
              <w:t>]</w:t>
            </w:r>
          </w:p>
        </w:tc>
        <w:tc>
          <w:tcPr>
            <w:tcW w:w="3827" w:type="dxa"/>
          </w:tcPr>
          <w:p w14:paraId="0F8C6036" w14:textId="77777777" w:rsidR="00A82687" w:rsidRPr="00361BB9" w:rsidRDefault="00A82687" w:rsidP="00B906EE">
            <w:pPr>
              <w:spacing w:after="0" w:line="240" w:lineRule="auto"/>
              <w:rPr>
                <w:szCs w:val="24"/>
              </w:rPr>
            </w:pPr>
          </w:p>
        </w:tc>
      </w:tr>
      <w:tr w:rsidR="00A82687" w:rsidRPr="00361BB9" w14:paraId="10FDC93E" w14:textId="77777777" w:rsidTr="00B906EE">
        <w:trPr>
          <w:trHeight w:val="421"/>
        </w:trPr>
        <w:tc>
          <w:tcPr>
            <w:tcW w:w="5812" w:type="dxa"/>
          </w:tcPr>
          <w:p w14:paraId="0208102D" w14:textId="77777777" w:rsidR="00A82687" w:rsidRPr="00361BB9" w:rsidRDefault="00A82687" w:rsidP="00B906EE">
            <w:pPr>
              <w:spacing w:after="0" w:line="240" w:lineRule="auto"/>
              <w:rPr>
                <w:szCs w:val="24"/>
              </w:rPr>
            </w:pPr>
            <w:r w:rsidRPr="00361BB9">
              <w:rPr>
                <w:b/>
                <w:szCs w:val="24"/>
              </w:rPr>
              <w:t>Tiekėjo adresas</w:t>
            </w:r>
            <w:r w:rsidRPr="00361BB9">
              <w:rPr>
                <w:szCs w:val="24"/>
              </w:rPr>
              <w:t xml:space="preserve"> [</w:t>
            </w:r>
            <w:r w:rsidRPr="00361BB9">
              <w:rPr>
                <w:i/>
                <w:szCs w:val="24"/>
              </w:rPr>
              <w:t>jei pasiūlymą teikia ūkio subjektų grupė, nurodyti visų partnerių  adresus</w:t>
            </w:r>
            <w:r w:rsidRPr="00361BB9">
              <w:rPr>
                <w:szCs w:val="24"/>
              </w:rPr>
              <w:t>]</w:t>
            </w:r>
          </w:p>
        </w:tc>
        <w:tc>
          <w:tcPr>
            <w:tcW w:w="3827" w:type="dxa"/>
          </w:tcPr>
          <w:p w14:paraId="0A614367" w14:textId="77777777" w:rsidR="00A82687" w:rsidRPr="00361BB9" w:rsidRDefault="00A82687" w:rsidP="00B906EE">
            <w:pPr>
              <w:spacing w:after="0" w:line="240" w:lineRule="auto"/>
              <w:rPr>
                <w:szCs w:val="24"/>
              </w:rPr>
            </w:pPr>
          </w:p>
          <w:p w14:paraId="50636A9C" w14:textId="77777777" w:rsidR="00A82687" w:rsidRPr="00361BB9" w:rsidRDefault="00A82687" w:rsidP="00B906EE">
            <w:pPr>
              <w:spacing w:after="0" w:line="240" w:lineRule="auto"/>
              <w:rPr>
                <w:szCs w:val="24"/>
              </w:rPr>
            </w:pPr>
          </w:p>
        </w:tc>
      </w:tr>
      <w:tr w:rsidR="00A82687" w:rsidRPr="00361BB9" w14:paraId="214A92F9" w14:textId="77777777" w:rsidTr="00B906EE">
        <w:tc>
          <w:tcPr>
            <w:tcW w:w="5812" w:type="dxa"/>
          </w:tcPr>
          <w:p w14:paraId="731E0D43" w14:textId="77777777" w:rsidR="00A82687" w:rsidRPr="00361BB9" w:rsidRDefault="00A82687" w:rsidP="00B906EE">
            <w:pPr>
              <w:spacing w:after="0" w:line="240" w:lineRule="auto"/>
              <w:rPr>
                <w:b/>
                <w:szCs w:val="24"/>
              </w:rPr>
            </w:pPr>
            <w:r w:rsidRPr="00361BB9">
              <w:rPr>
                <w:b/>
                <w:szCs w:val="24"/>
              </w:rPr>
              <w:t>Už pasiūlymą atsakingo asmens vardas, pavardė</w:t>
            </w:r>
          </w:p>
        </w:tc>
        <w:tc>
          <w:tcPr>
            <w:tcW w:w="3827" w:type="dxa"/>
          </w:tcPr>
          <w:p w14:paraId="62EFB6F4" w14:textId="77777777" w:rsidR="00A82687" w:rsidRPr="00361BB9" w:rsidRDefault="00A82687" w:rsidP="00B906EE">
            <w:pPr>
              <w:spacing w:after="0" w:line="240" w:lineRule="auto"/>
              <w:rPr>
                <w:szCs w:val="24"/>
              </w:rPr>
            </w:pPr>
          </w:p>
        </w:tc>
      </w:tr>
      <w:tr w:rsidR="00A82687" w:rsidRPr="00361BB9" w14:paraId="465EDA64" w14:textId="77777777" w:rsidTr="00B906EE">
        <w:tc>
          <w:tcPr>
            <w:tcW w:w="5812" w:type="dxa"/>
          </w:tcPr>
          <w:p w14:paraId="44F51640" w14:textId="77777777" w:rsidR="00A82687" w:rsidRPr="00361BB9" w:rsidRDefault="00A82687" w:rsidP="00B906EE">
            <w:pPr>
              <w:spacing w:after="0" w:line="240" w:lineRule="auto"/>
              <w:rPr>
                <w:b/>
                <w:szCs w:val="24"/>
              </w:rPr>
            </w:pPr>
            <w:r w:rsidRPr="00361BB9">
              <w:rPr>
                <w:b/>
                <w:szCs w:val="24"/>
              </w:rPr>
              <w:t>Telefono numeris</w:t>
            </w:r>
          </w:p>
        </w:tc>
        <w:tc>
          <w:tcPr>
            <w:tcW w:w="3827" w:type="dxa"/>
          </w:tcPr>
          <w:p w14:paraId="09636D25" w14:textId="77777777" w:rsidR="00A82687" w:rsidRPr="00361BB9" w:rsidRDefault="00A82687" w:rsidP="00B906EE">
            <w:pPr>
              <w:spacing w:after="0" w:line="240" w:lineRule="auto"/>
              <w:rPr>
                <w:szCs w:val="24"/>
              </w:rPr>
            </w:pPr>
          </w:p>
        </w:tc>
      </w:tr>
      <w:tr w:rsidR="00A82687" w:rsidRPr="00361BB9" w14:paraId="363E61E2" w14:textId="77777777" w:rsidTr="00B906EE">
        <w:tc>
          <w:tcPr>
            <w:tcW w:w="5812" w:type="dxa"/>
          </w:tcPr>
          <w:p w14:paraId="3FECFFC7" w14:textId="77777777" w:rsidR="00A82687" w:rsidRPr="00361BB9" w:rsidRDefault="00A82687" w:rsidP="00B906EE">
            <w:pPr>
              <w:spacing w:after="0" w:line="240" w:lineRule="auto"/>
              <w:rPr>
                <w:b/>
                <w:szCs w:val="24"/>
              </w:rPr>
            </w:pPr>
            <w:r w:rsidRPr="00361BB9">
              <w:rPr>
                <w:b/>
                <w:szCs w:val="24"/>
              </w:rPr>
              <w:t>Fakso numeris</w:t>
            </w:r>
          </w:p>
        </w:tc>
        <w:tc>
          <w:tcPr>
            <w:tcW w:w="3827" w:type="dxa"/>
          </w:tcPr>
          <w:p w14:paraId="021D39C8" w14:textId="77777777" w:rsidR="00A82687" w:rsidRPr="00361BB9" w:rsidRDefault="00A82687" w:rsidP="00B906EE">
            <w:pPr>
              <w:spacing w:after="0" w:line="240" w:lineRule="auto"/>
              <w:rPr>
                <w:szCs w:val="24"/>
              </w:rPr>
            </w:pPr>
          </w:p>
        </w:tc>
      </w:tr>
      <w:tr w:rsidR="00A82687" w:rsidRPr="00361BB9" w14:paraId="6CBB4B96" w14:textId="77777777" w:rsidTr="00B906EE">
        <w:tc>
          <w:tcPr>
            <w:tcW w:w="5812" w:type="dxa"/>
          </w:tcPr>
          <w:p w14:paraId="123DE5BC" w14:textId="77777777" w:rsidR="00A82687" w:rsidRPr="00361BB9" w:rsidRDefault="00A82687" w:rsidP="00B906EE">
            <w:pPr>
              <w:spacing w:after="0" w:line="240" w:lineRule="auto"/>
              <w:rPr>
                <w:b/>
                <w:szCs w:val="24"/>
              </w:rPr>
            </w:pPr>
            <w:r w:rsidRPr="00361BB9">
              <w:rPr>
                <w:b/>
                <w:szCs w:val="24"/>
              </w:rPr>
              <w:t>El. pašto adresas</w:t>
            </w:r>
          </w:p>
        </w:tc>
        <w:tc>
          <w:tcPr>
            <w:tcW w:w="3827" w:type="dxa"/>
          </w:tcPr>
          <w:p w14:paraId="6BA3247A" w14:textId="77777777" w:rsidR="00A82687" w:rsidRPr="00361BB9" w:rsidRDefault="00A82687" w:rsidP="00B906EE">
            <w:pPr>
              <w:spacing w:after="0" w:line="240" w:lineRule="auto"/>
              <w:rPr>
                <w:szCs w:val="24"/>
              </w:rPr>
            </w:pPr>
          </w:p>
        </w:tc>
      </w:tr>
    </w:tbl>
    <w:p w14:paraId="684FAFA7" w14:textId="77777777" w:rsidR="00A82687" w:rsidRPr="00361BB9" w:rsidRDefault="00A82687" w:rsidP="00A82687">
      <w:pPr>
        <w:spacing w:after="0" w:line="240" w:lineRule="auto"/>
        <w:jc w:val="both"/>
        <w:rPr>
          <w:i/>
          <w:iCs/>
          <w:szCs w:val="24"/>
        </w:rPr>
      </w:pPr>
    </w:p>
    <w:p w14:paraId="541284BD" w14:textId="77777777" w:rsidR="00A82687" w:rsidRPr="00361BB9" w:rsidRDefault="00A82687" w:rsidP="00A82687">
      <w:pPr>
        <w:spacing w:after="0" w:line="240" w:lineRule="auto"/>
        <w:jc w:val="both"/>
        <w:rPr>
          <w:szCs w:val="24"/>
        </w:rPr>
      </w:pPr>
      <w:r w:rsidRPr="00361BB9">
        <w:rPr>
          <w:szCs w:val="24"/>
        </w:rPr>
        <w:t>Šiuo pasiūlymu pažymime, kad sutinkame su visomis pirkimo sąlygomis, nustatytomis :</w:t>
      </w:r>
    </w:p>
    <w:p w14:paraId="657B3627" w14:textId="77777777" w:rsidR="00A82687" w:rsidRPr="00361BB9" w:rsidRDefault="00A82687" w:rsidP="00A82687">
      <w:pPr>
        <w:spacing w:after="0" w:line="240" w:lineRule="auto"/>
        <w:jc w:val="both"/>
        <w:rPr>
          <w:szCs w:val="24"/>
        </w:rPr>
      </w:pPr>
      <w:r w:rsidRPr="00361BB9">
        <w:rPr>
          <w:szCs w:val="24"/>
        </w:rPr>
        <w:t xml:space="preserve">1) pirkimo skelbime, paskelbtame Viešųjų pirkimų įstatymo nustatyta tvarka </w:t>
      </w:r>
      <w:r w:rsidRPr="00377271">
        <w:rPr>
          <w:szCs w:val="24"/>
        </w:rPr>
        <w:t>CVP IS;</w:t>
      </w:r>
    </w:p>
    <w:p w14:paraId="42D95ACC" w14:textId="77777777" w:rsidR="00A82687" w:rsidRPr="00361BB9" w:rsidRDefault="00A82687" w:rsidP="00A82687">
      <w:pPr>
        <w:spacing w:after="0" w:line="240" w:lineRule="auto"/>
        <w:jc w:val="both"/>
        <w:rPr>
          <w:szCs w:val="24"/>
        </w:rPr>
      </w:pPr>
      <w:r w:rsidRPr="00361BB9">
        <w:rPr>
          <w:szCs w:val="24"/>
        </w:rPr>
        <w:t>2) konkurso sąlygose;</w:t>
      </w:r>
    </w:p>
    <w:p w14:paraId="277D1BC7" w14:textId="77777777" w:rsidR="00A82687" w:rsidRDefault="00A82687" w:rsidP="00A82687">
      <w:pPr>
        <w:spacing w:after="0" w:line="240" w:lineRule="auto"/>
        <w:jc w:val="both"/>
        <w:rPr>
          <w:szCs w:val="24"/>
        </w:rPr>
      </w:pPr>
      <w:r w:rsidRPr="00361BB9">
        <w:rPr>
          <w:szCs w:val="24"/>
        </w:rPr>
        <w:t>3) kituose pirkimo dokumentuose (jų paaiškinimuose, papildymuose).</w:t>
      </w:r>
    </w:p>
    <w:p w14:paraId="059F68B4" w14:textId="77777777" w:rsidR="00A82687" w:rsidRPr="00972AFE" w:rsidRDefault="00A82687" w:rsidP="00A82687">
      <w:pPr>
        <w:pStyle w:val="prastasis1"/>
        <w:ind w:firstLine="567"/>
        <w:jc w:val="both"/>
        <w:rPr>
          <w:rStyle w:val="Numatytasispastraiposriftas1"/>
          <w:rFonts w:eastAsiaTheme="majorEastAsia"/>
          <w:b/>
          <w:sz w:val="22"/>
          <w:szCs w:val="22"/>
        </w:rPr>
      </w:pPr>
      <w:r w:rsidRPr="00972AFE">
        <w:rPr>
          <w:rStyle w:val="Numatytasispastraiposriftas1"/>
          <w:rFonts w:eastAsiaTheme="majorEastAsia"/>
          <w:b/>
          <w:sz w:val="22"/>
          <w:szCs w:val="22"/>
        </w:rPr>
        <w:t>Patvirtiname, kad susipažinome su techninėmis specifikacijomis</w:t>
      </w:r>
      <w:r>
        <w:rPr>
          <w:rStyle w:val="Numatytasispastraiposriftas1"/>
          <w:rFonts w:eastAsiaTheme="majorEastAsia"/>
          <w:b/>
          <w:sz w:val="22"/>
          <w:szCs w:val="22"/>
        </w:rPr>
        <w:t xml:space="preserve">, </w:t>
      </w:r>
      <w:r w:rsidRPr="00972AFE">
        <w:rPr>
          <w:rStyle w:val="Numatytasispastraiposriftas1"/>
          <w:rFonts w:eastAsiaTheme="majorEastAsia"/>
          <w:b/>
          <w:sz w:val="22"/>
          <w:szCs w:val="22"/>
        </w:rPr>
        <w:t>ir kitais Perkančiosios organizacijos reikalavimais bei pirkimo objekto vieta.</w:t>
      </w:r>
    </w:p>
    <w:p w14:paraId="4F8078D6" w14:textId="77777777" w:rsidR="00A82687" w:rsidRDefault="00A82687" w:rsidP="00A82687">
      <w:pPr>
        <w:pStyle w:val="prastasis1"/>
        <w:jc w:val="both"/>
        <w:rPr>
          <w:sz w:val="22"/>
          <w:szCs w:val="22"/>
        </w:rPr>
      </w:pPr>
      <w:r w:rsidRPr="00687CBD">
        <w:rPr>
          <w:sz w:val="22"/>
          <w:szCs w:val="22"/>
        </w:rPr>
        <w:t>Mes siūlome Perkančiosios organizacijos reikalavimuose numatyt</w:t>
      </w:r>
      <w:r>
        <w:rPr>
          <w:sz w:val="22"/>
          <w:szCs w:val="22"/>
        </w:rPr>
        <w:t>u</w:t>
      </w:r>
      <w:r w:rsidRPr="00687CBD">
        <w:rPr>
          <w:sz w:val="22"/>
          <w:szCs w:val="22"/>
        </w:rPr>
        <w:t>s darbus:</w:t>
      </w:r>
    </w:p>
    <w:p w14:paraId="0EA89378" w14:textId="77777777" w:rsidR="00A82687" w:rsidRDefault="00A82687" w:rsidP="00A82687">
      <w:pPr>
        <w:pStyle w:val="prastasis1"/>
        <w:jc w:val="both"/>
        <w:rPr>
          <w:sz w:val="22"/>
          <w:szCs w:val="22"/>
        </w:rPr>
      </w:pPr>
    </w:p>
    <w:tbl>
      <w:tblPr>
        <w:tblW w:w="9639" w:type="dxa"/>
        <w:tblInd w:w="108" w:type="dxa"/>
        <w:tblLook w:val="04A0" w:firstRow="1" w:lastRow="0" w:firstColumn="1" w:lastColumn="0" w:noHBand="0" w:noVBand="1"/>
      </w:tblPr>
      <w:tblGrid>
        <w:gridCol w:w="960"/>
        <w:gridCol w:w="6553"/>
        <w:gridCol w:w="2126"/>
      </w:tblGrid>
      <w:tr w:rsidR="00A82687" w:rsidRPr="00E00874" w14:paraId="573B0400" w14:textId="77777777" w:rsidTr="00B906EE">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2161"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Eilės Nr.</w:t>
            </w:r>
          </w:p>
        </w:tc>
        <w:tc>
          <w:tcPr>
            <w:tcW w:w="6553" w:type="dxa"/>
            <w:tcBorders>
              <w:top w:val="single" w:sz="4" w:space="0" w:color="auto"/>
              <w:left w:val="nil"/>
              <w:bottom w:val="single" w:sz="4" w:space="0" w:color="auto"/>
              <w:right w:val="single" w:sz="4" w:space="0" w:color="auto"/>
            </w:tcBorders>
            <w:shd w:val="clear" w:color="auto" w:fill="auto"/>
            <w:noWrap/>
            <w:vAlign w:val="bottom"/>
            <w:hideMark/>
          </w:tcPr>
          <w:p w14:paraId="28C38EAF" w14:textId="77777777" w:rsidR="00A82687" w:rsidRPr="0087503C" w:rsidRDefault="00A82687" w:rsidP="00B906EE">
            <w:pPr>
              <w:spacing w:after="0" w:line="240" w:lineRule="auto"/>
              <w:rPr>
                <w:rFonts w:eastAsia="Times New Roman"/>
                <w:color w:val="000000"/>
                <w:sz w:val="20"/>
                <w:szCs w:val="20"/>
              </w:rPr>
            </w:pPr>
            <w:r w:rsidRPr="0087503C">
              <w:rPr>
                <w:rFonts w:eastAsia="Times New Roman"/>
                <w:color w:val="000000"/>
                <w:sz w:val="20"/>
                <w:szCs w:val="20"/>
              </w:rPr>
              <w:t>Darbai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145A092" w14:textId="77777777" w:rsidR="00A82687" w:rsidRPr="00E00874" w:rsidRDefault="00A82687" w:rsidP="00B906EE">
            <w:pPr>
              <w:spacing w:after="0" w:line="240" w:lineRule="auto"/>
              <w:jc w:val="center"/>
              <w:rPr>
                <w:rFonts w:eastAsia="Times New Roman"/>
                <w:color w:val="000000"/>
                <w:sz w:val="20"/>
                <w:szCs w:val="20"/>
                <w:lang w:val="en-US"/>
              </w:rPr>
            </w:pPr>
            <w:r w:rsidRPr="00E00874">
              <w:rPr>
                <w:rFonts w:eastAsia="Times New Roman"/>
                <w:color w:val="000000"/>
                <w:sz w:val="20"/>
                <w:szCs w:val="20"/>
              </w:rPr>
              <w:t>Kaina EUR  be PVM</w:t>
            </w:r>
          </w:p>
          <w:p w14:paraId="172DE871" w14:textId="77777777" w:rsidR="00A82687" w:rsidRPr="00E00874" w:rsidRDefault="00A82687" w:rsidP="00B906EE">
            <w:pPr>
              <w:spacing w:after="0" w:line="240" w:lineRule="auto"/>
              <w:rPr>
                <w:rFonts w:eastAsia="Times New Roman"/>
                <w:color w:val="000000"/>
                <w:sz w:val="20"/>
                <w:szCs w:val="20"/>
                <w:lang w:val="en-US"/>
              </w:rPr>
            </w:pPr>
          </w:p>
        </w:tc>
      </w:tr>
      <w:tr w:rsidR="00A82687" w:rsidRPr="00A33FA9" w14:paraId="15C82160"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E1562BF" w14:textId="77777777" w:rsidR="00A82687" w:rsidRPr="00E00874" w:rsidRDefault="00A82687" w:rsidP="00A82687">
            <w:pPr>
              <w:numPr>
                <w:ilvl w:val="0"/>
                <w:numId w:val="37"/>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6579FEB2" w14:textId="77777777" w:rsidR="00A82687" w:rsidRPr="00FA4463" w:rsidRDefault="00A82687" w:rsidP="00B906EE">
            <w:pPr>
              <w:spacing w:after="0" w:line="240" w:lineRule="auto"/>
              <w:jc w:val="both"/>
              <w:rPr>
                <w:sz w:val="20"/>
                <w:szCs w:val="20"/>
              </w:rPr>
            </w:pPr>
            <w:r w:rsidRPr="00FA4463">
              <w:rPr>
                <w:bCs/>
                <w:szCs w:val="24"/>
              </w:rPr>
              <w:t xml:space="preserve">Daugiabučio gyvenamojo namo </w:t>
            </w:r>
            <w:proofErr w:type="spellStart"/>
            <w:r>
              <w:rPr>
                <w:bCs/>
                <w:szCs w:val="24"/>
              </w:rPr>
              <w:t>Girmuonio</w:t>
            </w:r>
            <w:proofErr w:type="spellEnd"/>
            <w:r>
              <w:rPr>
                <w:bCs/>
                <w:szCs w:val="24"/>
              </w:rPr>
              <w:t xml:space="preserve"> g. 5</w:t>
            </w:r>
            <w:r w:rsidRPr="00FA4463">
              <w:rPr>
                <w:bCs/>
                <w:szCs w:val="24"/>
              </w:rPr>
              <w:t>, Kaunas šilumos punkto atnaujinimas (modernizavimas), kuris apima punkto</w:t>
            </w:r>
            <w:r>
              <w:rPr>
                <w:bCs/>
                <w:szCs w:val="24"/>
              </w:rPr>
              <w:t xml:space="preserve"> </w:t>
            </w:r>
            <w:r w:rsidRPr="00FA4463">
              <w:rPr>
                <w:bCs/>
                <w:szCs w:val="24"/>
              </w:rPr>
              <w:t>remontą pagal paprastojo remonto projekt</w:t>
            </w:r>
            <w:r>
              <w:rPr>
                <w:bCs/>
                <w:szCs w:val="24"/>
              </w:rPr>
              <w:t>ą</w:t>
            </w:r>
            <w:r w:rsidRPr="00FA4463">
              <w:rPr>
                <w:bCs/>
                <w:szCs w:val="24"/>
              </w:rPr>
              <w:t>, sistemos paleidimas, derinimas  ir įjungimas į UAB Kauno butų ūkio turimą „Pastatų administravimo informacinę sistemą“</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2CCD2E" w14:textId="77777777" w:rsidR="00A82687" w:rsidRPr="00A33FA9" w:rsidRDefault="00A82687" w:rsidP="00B906EE">
            <w:pPr>
              <w:spacing w:after="0" w:line="240" w:lineRule="auto"/>
              <w:rPr>
                <w:rFonts w:ascii="Calibri" w:eastAsia="Times New Roman" w:hAnsi="Calibri" w:cs="Calibri"/>
                <w:color w:val="000000"/>
                <w:sz w:val="22"/>
              </w:rPr>
            </w:pPr>
          </w:p>
        </w:tc>
      </w:tr>
      <w:tr w:rsidR="00A82687" w:rsidRPr="00A33FA9" w14:paraId="3D4A5E97" w14:textId="77777777" w:rsidTr="00B906EE">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9B5142D" w14:textId="77777777" w:rsidR="00A82687" w:rsidRPr="00E00874" w:rsidRDefault="00A82687" w:rsidP="00A82687">
            <w:pPr>
              <w:numPr>
                <w:ilvl w:val="0"/>
                <w:numId w:val="37"/>
              </w:numPr>
              <w:spacing w:after="0" w:line="240" w:lineRule="auto"/>
              <w:jc w:val="right"/>
              <w:rPr>
                <w:rFonts w:ascii="Calibri" w:eastAsia="Times New Roman" w:hAnsi="Calibri" w:cs="Calibri"/>
                <w:color w:val="000000"/>
                <w:sz w:val="22"/>
                <w:lang w:val="en-US"/>
              </w:rPr>
            </w:pPr>
          </w:p>
        </w:tc>
        <w:tc>
          <w:tcPr>
            <w:tcW w:w="6553" w:type="dxa"/>
            <w:tcBorders>
              <w:top w:val="single" w:sz="4" w:space="0" w:color="auto"/>
              <w:left w:val="nil"/>
              <w:bottom w:val="single" w:sz="4" w:space="0" w:color="auto"/>
              <w:right w:val="single" w:sz="4" w:space="0" w:color="auto"/>
            </w:tcBorders>
            <w:shd w:val="clear" w:color="auto" w:fill="auto"/>
          </w:tcPr>
          <w:p w14:paraId="72D3D3F1" w14:textId="77777777" w:rsidR="00A82687" w:rsidRPr="00FA4463" w:rsidRDefault="00A82687" w:rsidP="00B906EE">
            <w:pPr>
              <w:spacing w:after="0" w:line="240" w:lineRule="auto"/>
              <w:jc w:val="both"/>
              <w:rPr>
                <w:bCs/>
                <w:szCs w:val="24"/>
              </w:rPr>
            </w:pPr>
            <w:r w:rsidRPr="00FA4463">
              <w:rPr>
                <w:bCs/>
                <w:szCs w:val="24"/>
              </w:rPr>
              <w:t xml:space="preserve">Daugiabučio gyvenamojo namo </w:t>
            </w:r>
            <w:proofErr w:type="spellStart"/>
            <w:r>
              <w:rPr>
                <w:bCs/>
                <w:szCs w:val="24"/>
              </w:rPr>
              <w:t>Girmuonio</w:t>
            </w:r>
            <w:proofErr w:type="spellEnd"/>
            <w:r>
              <w:rPr>
                <w:bCs/>
                <w:szCs w:val="24"/>
              </w:rPr>
              <w:t xml:space="preserve"> g. 5</w:t>
            </w:r>
            <w:r w:rsidRPr="00FA4463">
              <w:rPr>
                <w:bCs/>
                <w:szCs w:val="24"/>
              </w:rPr>
              <w:t>, Kaunas šildymo sistemos atnaujinimas (modernizavimas), kuris apima šildymo sistemos remontą pagal paprastojo remonto projekt</w:t>
            </w:r>
            <w:r>
              <w:rPr>
                <w:bCs/>
                <w:szCs w:val="24"/>
              </w:rPr>
              <w:t>ą</w:t>
            </w:r>
            <w:r w:rsidRPr="00FA4463">
              <w:rPr>
                <w:bCs/>
                <w:szCs w:val="24"/>
              </w:rPr>
              <w:t>, sistemos paleidimas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76BD56" w14:textId="77777777" w:rsidR="00A82687" w:rsidRPr="00E963D5" w:rsidRDefault="00A82687" w:rsidP="00B906EE">
            <w:pPr>
              <w:spacing w:after="0" w:line="240" w:lineRule="auto"/>
              <w:rPr>
                <w:rFonts w:ascii="Calibri" w:eastAsia="Times New Roman" w:hAnsi="Calibri" w:cs="Calibri"/>
                <w:color w:val="000000"/>
                <w:sz w:val="22"/>
                <w:lang w:val="en-US"/>
              </w:rPr>
            </w:pPr>
          </w:p>
        </w:tc>
      </w:tr>
      <w:tr w:rsidR="00A82687" w:rsidRPr="00E00874" w14:paraId="7DE14DBB"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1B923B" w14:textId="77777777" w:rsidR="00A82687" w:rsidRPr="00064EB4" w:rsidRDefault="00A82687" w:rsidP="00B906EE">
            <w:pPr>
              <w:spacing w:after="0" w:line="240" w:lineRule="auto"/>
              <w:jc w:val="right"/>
              <w:rPr>
                <w:rFonts w:eastAsia="Times New Roman"/>
                <w:color w:val="000000"/>
                <w:sz w:val="20"/>
                <w:szCs w:val="20"/>
                <w:lang w:val="en-US"/>
              </w:rPr>
            </w:pPr>
            <w:proofErr w:type="spellStart"/>
            <w:r w:rsidRPr="00064EB4">
              <w:rPr>
                <w:rFonts w:eastAsia="Times New Roman"/>
                <w:color w:val="000000"/>
                <w:sz w:val="20"/>
                <w:szCs w:val="20"/>
                <w:lang w:val="en-US"/>
              </w:rPr>
              <w:t>Pasiūlymo</w:t>
            </w:r>
            <w:proofErr w:type="spellEnd"/>
            <w:r w:rsidRPr="00064EB4">
              <w:rPr>
                <w:rFonts w:eastAsia="Times New Roman"/>
                <w:color w:val="000000"/>
                <w:sz w:val="20"/>
                <w:szCs w:val="20"/>
                <w:lang w:val="en-US"/>
              </w:rPr>
              <w:t xml:space="preserve"> </w:t>
            </w:r>
            <w:proofErr w:type="spellStart"/>
            <w:r w:rsidRPr="00064EB4">
              <w:rPr>
                <w:rFonts w:eastAsia="Times New Roman"/>
                <w:color w:val="000000"/>
                <w:sz w:val="20"/>
                <w:szCs w:val="20"/>
                <w:lang w:val="en-US"/>
              </w:rPr>
              <w:t>kaina</w:t>
            </w:r>
            <w:proofErr w:type="spellEnd"/>
            <w:r w:rsidRPr="00064EB4">
              <w:rPr>
                <w:rFonts w:eastAsia="Times New Roman"/>
                <w:color w:val="000000"/>
                <w:sz w:val="20"/>
                <w:szCs w:val="20"/>
                <w:lang w:val="en-US"/>
              </w:rPr>
              <w:t xml:space="preserve"> EUR be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1C5D74B"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E00874" w14:paraId="4BD8E0B9"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6FF7F1" w14:textId="77777777" w:rsidR="00A82687" w:rsidRPr="00064EB4" w:rsidRDefault="00A82687" w:rsidP="00B906EE">
            <w:pPr>
              <w:spacing w:after="0" w:line="240" w:lineRule="auto"/>
              <w:jc w:val="right"/>
              <w:rPr>
                <w:rFonts w:eastAsia="Times New Roman"/>
                <w:color w:val="000000"/>
                <w:sz w:val="20"/>
                <w:szCs w:val="20"/>
                <w:lang w:val="en-US"/>
              </w:rPr>
            </w:pPr>
            <w:r w:rsidRPr="00064EB4">
              <w:rPr>
                <w:rFonts w:eastAsia="Times New Roman"/>
                <w:color w:val="000000"/>
                <w:sz w:val="20"/>
                <w:szCs w:val="20"/>
                <w:lang w:val="en-US"/>
              </w:rPr>
              <w:t>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D87BFE1" w14:textId="77777777" w:rsidR="00A82687" w:rsidRPr="00E00874" w:rsidRDefault="00A82687" w:rsidP="00B906EE">
            <w:pPr>
              <w:spacing w:after="0" w:line="240" w:lineRule="auto"/>
              <w:rPr>
                <w:rFonts w:ascii="Calibri" w:eastAsia="Times New Roman" w:hAnsi="Calibri" w:cs="Calibri"/>
                <w:color w:val="000000"/>
                <w:sz w:val="22"/>
                <w:lang w:val="en-US"/>
              </w:rPr>
            </w:pPr>
          </w:p>
        </w:tc>
      </w:tr>
      <w:tr w:rsidR="00A82687" w:rsidRPr="00CB581C" w14:paraId="6C7A9CC1" w14:textId="77777777" w:rsidTr="00B906EE">
        <w:trPr>
          <w:trHeight w:val="293"/>
        </w:trPr>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31E5B5" w14:textId="77777777" w:rsidR="00A82687" w:rsidRPr="00064EB4" w:rsidRDefault="00A82687" w:rsidP="00B906EE">
            <w:pPr>
              <w:spacing w:after="0" w:line="240" w:lineRule="auto"/>
              <w:jc w:val="right"/>
              <w:rPr>
                <w:rFonts w:eastAsia="Times New Roman"/>
                <w:color w:val="000000"/>
                <w:sz w:val="20"/>
                <w:szCs w:val="20"/>
                <w:lang w:val="fr-FR"/>
              </w:rPr>
            </w:pPr>
            <w:proofErr w:type="spellStart"/>
            <w:r w:rsidRPr="00064EB4">
              <w:rPr>
                <w:rFonts w:eastAsia="Times New Roman"/>
                <w:color w:val="000000"/>
                <w:sz w:val="20"/>
                <w:szCs w:val="20"/>
                <w:lang w:val="fr-FR"/>
              </w:rPr>
              <w:t>Bendra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pasiūlymo</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kaina</w:t>
            </w:r>
            <w:proofErr w:type="spellEnd"/>
            <w:r w:rsidRPr="00064EB4">
              <w:rPr>
                <w:rFonts w:eastAsia="Times New Roman"/>
                <w:color w:val="000000"/>
                <w:sz w:val="20"/>
                <w:szCs w:val="20"/>
                <w:lang w:val="fr-FR"/>
              </w:rPr>
              <w:t xml:space="preserve"> </w:t>
            </w:r>
            <w:proofErr w:type="spellStart"/>
            <w:r w:rsidRPr="00064EB4">
              <w:rPr>
                <w:rFonts w:eastAsia="Times New Roman"/>
                <w:color w:val="000000"/>
                <w:sz w:val="20"/>
                <w:szCs w:val="20"/>
                <w:lang w:val="fr-FR"/>
              </w:rPr>
              <w:t>kartu</w:t>
            </w:r>
            <w:proofErr w:type="spellEnd"/>
            <w:r w:rsidRPr="00064EB4">
              <w:rPr>
                <w:rFonts w:eastAsia="Times New Roman"/>
                <w:color w:val="000000"/>
                <w:sz w:val="20"/>
                <w:szCs w:val="20"/>
                <w:lang w:val="fr-FR"/>
              </w:rPr>
              <w:t xml:space="preserve"> su PVM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7463C0D" w14:textId="77777777" w:rsidR="00A82687" w:rsidRPr="00CB581C" w:rsidRDefault="00A82687" w:rsidP="00B906EE">
            <w:pPr>
              <w:spacing w:after="0" w:line="240" w:lineRule="auto"/>
              <w:rPr>
                <w:rFonts w:ascii="Calibri" w:eastAsia="Times New Roman" w:hAnsi="Calibri" w:cs="Calibri"/>
                <w:color w:val="000000"/>
                <w:sz w:val="22"/>
                <w:lang w:val="fr-FR"/>
              </w:rPr>
            </w:pPr>
          </w:p>
        </w:tc>
      </w:tr>
    </w:tbl>
    <w:p w14:paraId="36DC96BE" w14:textId="77777777" w:rsidR="00A82687" w:rsidRDefault="00A82687" w:rsidP="00A82687">
      <w:pPr>
        <w:pStyle w:val="prastasis1"/>
        <w:jc w:val="both"/>
        <w:rPr>
          <w:sz w:val="22"/>
          <w:szCs w:val="22"/>
        </w:rPr>
      </w:pPr>
    </w:p>
    <w:p w14:paraId="478FCFF7" w14:textId="77777777" w:rsidR="00A82687" w:rsidRDefault="00A82687" w:rsidP="00A82687">
      <w:pPr>
        <w:pStyle w:val="prastasis1"/>
        <w:jc w:val="both"/>
        <w:rPr>
          <w:sz w:val="22"/>
          <w:szCs w:val="22"/>
        </w:rPr>
      </w:pPr>
    </w:p>
    <w:p w14:paraId="732A0182"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rStyle w:val="Numatytasispastraiposriftas1"/>
          <w:rFonts w:eastAsiaTheme="majorEastAsia"/>
          <w:i/>
          <w:sz w:val="22"/>
          <w:szCs w:val="22"/>
          <w:u w:val="single"/>
        </w:rPr>
      </w:pPr>
      <w:r w:rsidRPr="00687CBD">
        <w:rPr>
          <w:rStyle w:val="Numatytasispastraiposriftas1"/>
          <w:rFonts w:eastAsiaTheme="majorEastAsia"/>
          <w:sz w:val="22"/>
          <w:szCs w:val="22"/>
        </w:rPr>
        <w:t xml:space="preserve">Bendra pasiūlymo kaina su PVM </w:t>
      </w:r>
      <w:r w:rsidRPr="00687CBD">
        <w:rPr>
          <w:rStyle w:val="Numatytasispastraiposriftas1"/>
          <w:rFonts w:eastAsiaTheme="majorEastAsia"/>
          <w:sz w:val="22"/>
          <w:szCs w:val="22"/>
          <w:u w:val="single"/>
        </w:rPr>
        <w:t>________               _____</w:t>
      </w:r>
      <w:r w:rsidRPr="00687CBD">
        <w:rPr>
          <w:rStyle w:val="Numatytasispastraiposriftas1"/>
          <w:rFonts w:eastAsiaTheme="majorEastAsia"/>
          <w:sz w:val="22"/>
          <w:szCs w:val="22"/>
        </w:rPr>
        <w:t xml:space="preserve"> EUR.          </w:t>
      </w:r>
    </w:p>
    <w:p w14:paraId="2D88BCB5" w14:textId="77777777" w:rsidR="00A82687" w:rsidRPr="00687CBD" w:rsidRDefault="00A82687" w:rsidP="00A82687">
      <w:pPr>
        <w:pStyle w:val="prastasis1"/>
        <w:pBdr>
          <w:top w:val="single" w:sz="4" w:space="1" w:color="000000"/>
          <w:left w:val="single" w:sz="4" w:space="4" w:color="000000"/>
          <w:bottom w:val="single" w:sz="4" w:space="1" w:color="000000"/>
          <w:right w:val="single" w:sz="4" w:space="0" w:color="000000"/>
        </w:pBdr>
        <w:jc w:val="both"/>
        <w:rPr>
          <w:sz w:val="22"/>
          <w:szCs w:val="22"/>
        </w:rPr>
      </w:pPr>
      <w:r w:rsidRPr="00687CBD">
        <w:rPr>
          <w:rStyle w:val="Numatytasispastraiposriftas1"/>
          <w:rFonts w:eastAsiaTheme="majorEastAsia"/>
          <w:i/>
          <w:sz w:val="22"/>
          <w:szCs w:val="22"/>
          <w:u w:val="single"/>
        </w:rPr>
        <w:t>(suma žodžiais)</w:t>
      </w:r>
      <w:r w:rsidRPr="00687CBD">
        <w:rPr>
          <w:rStyle w:val="Numatytasispastraiposriftas1"/>
          <w:rFonts w:eastAsiaTheme="majorEastAsia"/>
          <w:sz w:val="22"/>
          <w:szCs w:val="22"/>
        </w:rPr>
        <w:t xml:space="preserve"> </w:t>
      </w:r>
    </w:p>
    <w:p w14:paraId="71BC358E" w14:textId="77777777" w:rsidR="00A82687" w:rsidRDefault="00A82687" w:rsidP="00A82687">
      <w:pPr>
        <w:pStyle w:val="prastasis1"/>
        <w:jc w:val="both"/>
        <w:rPr>
          <w:sz w:val="22"/>
          <w:szCs w:val="22"/>
        </w:rPr>
      </w:pPr>
    </w:p>
    <w:p w14:paraId="5C5F8591" w14:textId="77777777" w:rsidR="00A82687" w:rsidRDefault="00A82687" w:rsidP="00A82687">
      <w:pPr>
        <w:pStyle w:val="prastasis1"/>
        <w:jc w:val="both"/>
        <w:rPr>
          <w:sz w:val="22"/>
          <w:szCs w:val="22"/>
        </w:rPr>
      </w:pPr>
      <w:r w:rsidRPr="00687CBD">
        <w:rPr>
          <w:sz w:val="22"/>
          <w:szCs w:val="22"/>
        </w:rPr>
        <w:t>Į šią sumą įeina visos išlaidos</w:t>
      </w:r>
      <w:r>
        <w:rPr>
          <w:sz w:val="22"/>
          <w:szCs w:val="22"/>
        </w:rPr>
        <w:t>, medžiagos</w:t>
      </w:r>
      <w:r w:rsidRPr="00687CBD">
        <w:rPr>
          <w:sz w:val="22"/>
          <w:szCs w:val="22"/>
        </w:rPr>
        <w:t xml:space="preserve"> ir visi mokesčiai, taip pat ir PVM, kuris s</w:t>
      </w:r>
      <w:r>
        <w:rPr>
          <w:sz w:val="22"/>
          <w:szCs w:val="22"/>
        </w:rPr>
        <w:t xml:space="preserve">udaro ________________________  </w:t>
      </w:r>
      <w:r w:rsidRPr="00687CBD">
        <w:rPr>
          <w:sz w:val="22"/>
          <w:szCs w:val="22"/>
        </w:rPr>
        <w:t xml:space="preserve">EUR </w:t>
      </w:r>
      <w:r>
        <w:rPr>
          <w:sz w:val="22"/>
          <w:szCs w:val="22"/>
        </w:rPr>
        <w:t>.</w:t>
      </w:r>
    </w:p>
    <w:p w14:paraId="5793E49D" w14:textId="77777777" w:rsidR="00A82687" w:rsidRPr="004627A6" w:rsidRDefault="00A82687" w:rsidP="00A82687">
      <w:pPr>
        <w:pStyle w:val="prastasis1"/>
        <w:jc w:val="both"/>
        <w:rPr>
          <w:sz w:val="22"/>
          <w:szCs w:val="22"/>
        </w:rPr>
      </w:pPr>
      <w:r w:rsidRPr="004627A6">
        <w:rPr>
          <w:sz w:val="22"/>
          <w:szCs w:val="22"/>
        </w:rPr>
        <w:t>Tais atvejais, kai pagal galiojančius teisės aktus tiekėjui nereikia mokėti PVM, jis nurodo priežastis, dėl kurių PVM nemokamas: ________________________________________________________________________________</w:t>
      </w:r>
    </w:p>
    <w:p w14:paraId="5FB64C2D" w14:textId="77777777" w:rsidR="00A82687" w:rsidRDefault="00A82687" w:rsidP="00A82687">
      <w:pPr>
        <w:jc w:val="both"/>
        <w:rPr>
          <w:szCs w:val="24"/>
        </w:rPr>
      </w:pPr>
    </w:p>
    <w:p w14:paraId="6F953ED3" w14:textId="77777777" w:rsidR="00A82687" w:rsidRPr="00361BB9" w:rsidRDefault="00A82687" w:rsidP="00A82687">
      <w:pPr>
        <w:jc w:val="both"/>
        <w:rPr>
          <w:szCs w:val="24"/>
        </w:rPr>
      </w:pPr>
      <w:r w:rsidRPr="00361BB9">
        <w:rPr>
          <w:szCs w:val="24"/>
        </w:rPr>
        <w:t>Siūlomi darbai visiškai atitinka pirkimo dokumentuose nurodytus reikalavimus.</w:t>
      </w:r>
    </w:p>
    <w:p w14:paraId="4B9814BF" w14:textId="77777777" w:rsidR="00A82687" w:rsidRPr="00F46FB3" w:rsidRDefault="00A82687" w:rsidP="00A82687">
      <w:pPr>
        <w:pStyle w:val="prastasis1"/>
        <w:ind w:firstLine="851"/>
        <w:jc w:val="both"/>
        <w:rPr>
          <w:sz w:val="22"/>
          <w:szCs w:val="22"/>
          <w:u w:val="single"/>
        </w:rPr>
      </w:pPr>
      <w:r w:rsidRPr="00F46FB3">
        <w:rPr>
          <w:sz w:val="22"/>
          <w:szCs w:val="22"/>
          <w:u w:val="single"/>
        </w:rPr>
        <w:t xml:space="preserve">Pastaba: </w:t>
      </w:r>
    </w:p>
    <w:p w14:paraId="2460B30A" w14:textId="77777777" w:rsidR="00A82687" w:rsidRPr="00687CBD" w:rsidRDefault="00A82687" w:rsidP="00A82687">
      <w:pPr>
        <w:pStyle w:val="prastasis1"/>
        <w:ind w:firstLine="567"/>
        <w:jc w:val="both"/>
        <w:rPr>
          <w:sz w:val="22"/>
          <w:szCs w:val="22"/>
        </w:rPr>
      </w:pPr>
      <w:r w:rsidRPr="00687CBD">
        <w:rPr>
          <w:sz w:val="22"/>
          <w:szCs w:val="22"/>
        </w:rPr>
        <w:t>- kainos pasiūlyme nurodomos, paliekant du skaitmenis po kablelio</w:t>
      </w:r>
    </w:p>
    <w:p w14:paraId="2CC13D55" w14:textId="77777777" w:rsidR="00A82687" w:rsidRPr="00687CBD" w:rsidRDefault="00A82687" w:rsidP="00A82687">
      <w:pPr>
        <w:pStyle w:val="prastasis1"/>
        <w:ind w:firstLine="567"/>
        <w:jc w:val="both"/>
        <w:rPr>
          <w:rStyle w:val="Numatytasispastraiposriftas1"/>
          <w:rFonts w:eastAsiaTheme="majorEastAsia"/>
          <w:sz w:val="22"/>
          <w:szCs w:val="22"/>
        </w:rPr>
      </w:pPr>
      <w:r w:rsidRPr="00687CBD">
        <w:rPr>
          <w:sz w:val="22"/>
          <w:szCs w:val="22"/>
        </w:rPr>
        <w:t>- bendra kaina turi atitikti pateiktų jos sudėtinių dalių sumą</w:t>
      </w:r>
      <w:r>
        <w:rPr>
          <w:sz w:val="22"/>
          <w:szCs w:val="22"/>
        </w:rPr>
        <w:t>.</w:t>
      </w:r>
    </w:p>
    <w:p w14:paraId="0C5AB049" w14:textId="77777777" w:rsidR="00A82687" w:rsidRDefault="00A82687" w:rsidP="00A82687">
      <w:pPr>
        <w:tabs>
          <w:tab w:val="left" w:pos="426"/>
        </w:tabs>
        <w:ind w:firstLine="567"/>
        <w:jc w:val="both"/>
        <w:rPr>
          <w:rStyle w:val="Numatytasispastraiposriftas1"/>
          <w:rFonts w:eastAsia="Times New Roman"/>
          <w:bCs/>
          <w:iCs/>
          <w:color w:val="000000"/>
          <w:sz w:val="22"/>
          <w:lang w:eastAsia="zh-CN"/>
        </w:rPr>
      </w:pPr>
      <w:r>
        <w:rPr>
          <w:rStyle w:val="Numatytasispastraiposriftas1"/>
          <w:rFonts w:eastAsia="Times New Roman"/>
          <w:bCs/>
          <w:iCs/>
          <w:color w:val="000000"/>
          <w:sz w:val="22"/>
          <w:lang w:eastAsia="zh-CN"/>
        </w:rPr>
        <w:t xml:space="preserve">- </w:t>
      </w:r>
      <w:r w:rsidRPr="00E72BCC">
        <w:rPr>
          <w:rStyle w:val="Numatytasispastraiposriftas1"/>
          <w:rFonts w:eastAsia="Times New Roman"/>
          <w:bCs/>
          <w:iCs/>
          <w:color w:val="000000"/>
          <w:sz w:val="22"/>
          <w:lang w:eastAsia="zh-CN"/>
        </w:rPr>
        <w:t>Nurodyta kaina yra galutinė ir į ją įskaičiuoti visi mokesčiai,</w:t>
      </w:r>
      <w:r>
        <w:rPr>
          <w:rStyle w:val="Numatytasispastraiposriftas1"/>
          <w:rFonts w:eastAsia="Times New Roman"/>
          <w:bCs/>
          <w:iCs/>
          <w:color w:val="000000"/>
          <w:sz w:val="22"/>
          <w:lang w:eastAsia="zh-CN"/>
        </w:rPr>
        <w:t xml:space="preserve"> darbo jėga, medžiagos, </w:t>
      </w:r>
      <w:r w:rsidRPr="00E72BCC">
        <w:rPr>
          <w:rStyle w:val="Numatytasispastraiposriftas1"/>
          <w:rFonts w:eastAsia="Times New Roman"/>
          <w:bCs/>
          <w:iCs/>
          <w:color w:val="000000"/>
          <w:sz w:val="22"/>
          <w:lang w:eastAsia="zh-CN"/>
        </w:rPr>
        <w:t>visos tiekėjo patiriamos išlaidos</w:t>
      </w:r>
      <w:r>
        <w:rPr>
          <w:rStyle w:val="Numatytasispastraiposriftas1"/>
          <w:rFonts w:eastAsia="Times New Roman"/>
          <w:bCs/>
          <w:iCs/>
          <w:color w:val="000000"/>
          <w:sz w:val="22"/>
          <w:lang w:eastAsia="zh-CN"/>
        </w:rPr>
        <w:t>.</w:t>
      </w:r>
    </w:p>
    <w:p w14:paraId="0E29A229" w14:textId="77777777" w:rsidR="00A82687" w:rsidRPr="00E72BCC" w:rsidRDefault="00A82687" w:rsidP="00A82687">
      <w:pPr>
        <w:tabs>
          <w:tab w:val="left" w:pos="426"/>
        </w:tabs>
        <w:ind w:firstLine="567"/>
        <w:jc w:val="both"/>
        <w:rPr>
          <w:rStyle w:val="Numatytasispastraiposriftas1"/>
          <w:rFonts w:eastAsia="Times New Roman"/>
          <w:bCs/>
          <w:iCs/>
          <w:color w:val="000000"/>
          <w:sz w:val="22"/>
          <w:lang w:eastAsia="zh-CN"/>
        </w:rPr>
      </w:pPr>
      <w:r w:rsidRPr="00E72BCC">
        <w:rPr>
          <w:rStyle w:val="Numatytasispastraiposriftas1"/>
          <w:rFonts w:eastAsia="Times New Roman"/>
          <w:bCs/>
          <w:iCs/>
          <w:color w:val="000000"/>
          <w:sz w:val="22"/>
          <w:lang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6E3EB6DD" w14:textId="77777777" w:rsidR="00A82687" w:rsidRPr="00972AFE" w:rsidRDefault="00A82687" w:rsidP="00A82687">
      <w:pPr>
        <w:tabs>
          <w:tab w:val="left" w:pos="720"/>
        </w:tabs>
        <w:spacing w:after="0" w:line="240" w:lineRule="auto"/>
        <w:ind w:firstLine="567"/>
        <w:jc w:val="both"/>
        <w:rPr>
          <w:rStyle w:val="Numatytasispastraiposriftas1"/>
          <w:rFonts w:eastAsia="Times New Roman"/>
          <w:bCs/>
          <w:iCs/>
          <w:color w:val="000000"/>
          <w:sz w:val="22"/>
          <w:lang w:eastAsia="zh-CN"/>
        </w:rPr>
      </w:pPr>
      <w:r w:rsidRPr="00972AFE">
        <w:rPr>
          <w:rStyle w:val="Numatytasispastraiposriftas1"/>
          <w:rFonts w:eastAsia="Times New Roman"/>
          <w:bCs/>
          <w:iCs/>
          <w:color w:val="000000"/>
          <w:sz w:val="22"/>
          <w:lang w:eastAsia="zh-CN"/>
        </w:rPr>
        <w:t>Visa pasiūlyme pateikta informacija yra teisinga, atitinka tikrovę ir apima viską, ko reikia visiškam ir tinkamam sutarties įvykdymui.</w:t>
      </w:r>
    </w:p>
    <w:p w14:paraId="76FA306C" w14:textId="77777777" w:rsidR="00A82687" w:rsidRPr="00361BB9" w:rsidRDefault="00A82687" w:rsidP="00A82687">
      <w:pPr>
        <w:tabs>
          <w:tab w:val="left" w:pos="720"/>
        </w:tabs>
        <w:spacing w:after="0" w:line="240" w:lineRule="auto"/>
        <w:ind w:left="426"/>
        <w:jc w:val="both"/>
        <w:rPr>
          <w:szCs w:val="24"/>
        </w:rPr>
      </w:pPr>
    </w:p>
    <w:p w14:paraId="77208E0D" w14:textId="77777777" w:rsidR="00A82687" w:rsidRPr="00361BB9" w:rsidRDefault="00A82687" w:rsidP="00A82687">
      <w:pPr>
        <w:spacing w:after="0" w:line="240" w:lineRule="auto"/>
        <w:jc w:val="both"/>
        <w:rPr>
          <w:szCs w:val="24"/>
        </w:rPr>
      </w:pPr>
      <w:r w:rsidRPr="00361BB9">
        <w:rPr>
          <w:szCs w:val="24"/>
        </w:rPr>
        <w:t xml:space="preserve">Šiame pasiūlyme yra pateikta ir </w:t>
      </w:r>
      <w:r w:rsidRPr="00361BB9">
        <w:rPr>
          <w:b/>
          <w:szCs w:val="24"/>
        </w:rPr>
        <w:t>konfidenciali informacija</w:t>
      </w:r>
      <w:r w:rsidRPr="00361BB9">
        <w:rPr>
          <w:szCs w:val="24"/>
        </w:rPr>
        <w:t>**:</w:t>
      </w:r>
    </w:p>
    <w:p w14:paraId="36F67B70" w14:textId="77777777" w:rsidR="00A82687" w:rsidRPr="00361BB9" w:rsidRDefault="00A82687" w:rsidP="00A82687">
      <w:pPr>
        <w:spacing w:after="0" w:line="240" w:lineRule="auto"/>
        <w:jc w:val="both"/>
        <w:rPr>
          <w:szCs w:val="24"/>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A82687" w:rsidRPr="00361BB9" w14:paraId="570654F8" w14:textId="77777777" w:rsidTr="00B906EE">
        <w:trPr>
          <w:jc w:val="center"/>
        </w:trPr>
        <w:tc>
          <w:tcPr>
            <w:tcW w:w="1019" w:type="dxa"/>
          </w:tcPr>
          <w:p w14:paraId="28EA5520"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2765" w:type="dxa"/>
          </w:tcPr>
          <w:p w14:paraId="40D07382" w14:textId="77777777" w:rsidR="00A82687" w:rsidRPr="00361BB9" w:rsidRDefault="00A82687" w:rsidP="00B906EE">
            <w:pPr>
              <w:spacing w:after="0" w:line="240" w:lineRule="auto"/>
              <w:jc w:val="center"/>
              <w:rPr>
                <w:szCs w:val="24"/>
              </w:rPr>
            </w:pPr>
            <w:r w:rsidRPr="00361BB9">
              <w:rPr>
                <w:szCs w:val="24"/>
              </w:rPr>
              <w:t>Pateikto dokumento pavadinimas</w:t>
            </w:r>
          </w:p>
        </w:tc>
        <w:tc>
          <w:tcPr>
            <w:tcW w:w="6049" w:type="dxa"/>
          </w:tcPr>
          <w:p w14:paraId="17EC15A0"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79C1F2C9" w14:textId="77777777" w:rsidTr="00B906EE">
        <w:trPr>
          <w:jc w:val="center"/>
        </w:trPr>
        <w:tc>
          <w:tcPr>
            <w:tcW w:w="1019" w:type="dxa"/>
          </w:tcPr>
          <w:p w14:paraId="28F690A0" w14:textId="77777777" w:rsidR="00A82687" w:rsidRPr="00361BB9" w:rsidRDefault="00A82687" w:rsidP="00B906EE">
            <w:pPr>
              <w:spacing w:after="0" w:line="240" w:lineRule="auto"/>
              <w:jc w:val="both"/>
              <w:rPr>
                <w:szCs w:val="24"/>
              </w:rPr>
            </w:pPr>
          </w:p>
        </w:tc>
        <w:tc>
          <w:tcPr>
            <w:tcW w:w="2765" w:type="dxa"/>
          </w:tcPr>
          <w:p w14:paraId="16171E7F" w14:textId="77777777" w:rsidR="00A82687" w:rsidRPr="00361BB9" w:rsidRDefault="00A82687" w:rsidP="00B906EE">
            <w:pPr>
              <w:spacing w:after="0" w:line="240" w:lineRule="auto"/>
              <w:jc w:val="both"/>
              <w:rPr>
                <w:szCs w:val="24"/>
              </w:rPr>
            </w:pPr>
          </w:p>
        </w:tc>
        <w:tc>
          <w:tcPr>
            <w:tcW w:w="6049" w:type="dxa"/>
          </w:tcPr>
          <w:p w14:paraId="0FF9B5D9" w14:textId="77777777" w:rsidR="00A82687" w:rsidRPr="00361BB9" w:rsidRDefault="00A82687" w:rsidP="00B906EE">
            <w:pPr>
              <w:spacing w:after="0" w:line="240" w:lineRule="auto"/>
              <w:jc w:val="both"/>
              <w:rPr>
                <w:szCs w:val="24"/>
              </w:rPr>
            </w:pPr>
          </w:p>
        </w:tc>
      </w:tr>
      <w:tr w:rsidR="00A82687" w:rsidRPr="00361BB9" w14:paraId="79FCD9FB" w14:textId="77777777" w:rsidTr="00B906EE">
        <w:trPr>
          <w:jc w:val="center"/>
        </w:trPr>
        <w:tc>
          <w:tcPr>
            <w:tcW w:w="1019" w:type="dxa"/>
          </w:tcPr>
          <w:p w14:paraId="208C08A0" w14:textId="77777777" w:rsidR="00A82687" w:rsidRPr="00361BB9" w:rsidRDefault="00A82687" w:rsidP="00B906EE">
            <w:pPr>
              <w:spacing w:after="0" w:line="240" w:lineRule="auto"/>
              <w:jc w:val="both"/>
              <w:rPr>
                <w:szCs w:val="24"/>
              </w:rPr>
            </w:pPr>
          </w:p>
        </w:tc>
        <w:tc>
          <w:tcPr>
            <w:tcW w:w="2765" w:type="dxa"/>
          </w:tcPr>
          <w:p w14:paraId="3733A27D" w14:textId="77777777" w:rsidR="00A82687" w:rsidRPr="00361BB9" w:rsidRDefault="00A82687" w:rsidP="00B906EE">
            <w:pPr>
              <w:widowControl w:val="0"/>
              <w:tabs>
                <w:tab w:val="left" w:pos="1296"/>
                <w:tab w:val="center" w:pos="4153"/>
                <w:tab w:val="right" w:pos="8306"/>
              </w:tabs>
              <w:spacing w:after="0" w:line="240" w:lineRule="auto"/>
              <w:jc w:val="both"/>
              <w:rPr>
                <w:szCs w:val="24"/>
              </w:rPr>
            </w:pPr>
          </w:p>
        </w:tc>
        <w:tc>
          <w:tcPr>
            <w:tcW w:w="6049" w:type="dxa"/>
          </w:tcPr>
          <w:p w14:paraId="52ED705F" w14:textId="77777777" w:rsidR="00A82687" w:rsidRPr="00361BB9" w:rsidRDefault="00A82687" w:rsidP="00B906EE">
            <w:pPr>
              <w:spacing w:after="0" w:line="240" w:lineRule="auto"/>
              <w:jc w:val="both"/>
              <w:rPr>
                <w:szCs w:val="24"/>
              </w:rPr>
            </w:pPr>
          </w:p>
        </w:tc>
      </w:tr>
    </w:tbl>
    <w:p w14:paraId="74435A7B" w14:textId="77777777" w:rsidR="00A82687" w:rsidRPr="00361BB9" w:rsidRDefault="00A82687" w:rsidP="00A82687">
      <w:pPr>
        <w:spacing w:after="0" w:line="240" w:lineRule="auto"/>
        <w:jc w:val="both"/>
        <w:rPr>
          <w:bCs/>
          <w:szCs w:val="24"/>
        </w:rPr>
      </w:pPr>
      <w:r w:rsidRPr="00361BB9">
        <w:rPr>
          <w:bCs/>
          <w:szCs w:val="24"/>
        </w:rPr>
        <w:t>**Pildyti tuomet, jei bus pateikta konfidenciali informacija. Tiekėjas negali nurodyti, kad konfidenciali yra pasiūlymo kaina arba, kad visas pasiūlymas yra konfidencialus.</w:t>
      </w:r>
      <w:r w:rsidRPr="00361BB9">
        <w:rPr>
          <w:szCs w:val="24"/>
        </w:rPr>
        <w:t xml:space="preserve"> Tiekėjui nenurodžius, kokia informacija yra konfidenciali, laikoma, kad konfidencialios informacijos pasiūlyme nėra.</w:t>
      </w:r>
    </w:p>
    <w:p w14:paraId="56F31AE4" w14:textId="77777777" w:rsidR="00A82687" w:rsidRPr="00361BB9" w:rsidRDefault="00A82687" w:rsidP="00A82687">
      <w:pPr>
        <w:tabs>
          <w:tab w:val="left" w:pos="720"/>
        </w:tabs>
        <w:spacing w:after="0" w:line="240" w:lineRule="auto"/>
        <w:jc w:val="both"/>
        <w:rPr>
          <w:szCs w:val="24"/>
        </w:rPr>
      </w:pPr>
    </w:p>
    <w:p w14:paraId="475B808F" w14:textId="77777777" w:rsidR="00A82687" w:rsidRPr="00361BB9" w:rsidRDefault="00A82687" w:rsidP="00A82687">
      <w:pPr>
        <w:tabs>
          <w:tab w:val="left" w:pos="720"/>
        </w:tabs>
        <w:spacing w:after="0" w:line="240" w:lineRule="auto"/>
        <w:jc w:val="both"/>
        <w:rPr>
          <w:szCs w:val="24"/>
        </w:rPr>
      </w:pPr>
    </w:p>
    <w:p w14:paraId="1C5FBEB9" w14:textId="77777777" w:rsidR="00A82687" w:rsidRPr="00361BB9" w:rsidRDefault="00A82687" w:rsidP="00A82687">
      <w:pPr>
        <w:tabs>
          <w:tab w:val="left" w:pos="720"/>
        </w:tabs>
        <w:spacing w:after="0" w:line="240" w:lineRule="auto"/>
        <w:jc w:val="both"/>
        <w:rPr>
          <w:szCs w:val="24"/>
        </w:rPr>
      </w:pPr>
      <w:r w:rsidRPr="00361BB9">
        <w:rPr>
          <w:szCs w:val="24"/>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2296"/>
        <w:gridCol w:w="604"/>
        <w:gridCol w:w="1980"/>
        <w:gridCol w:w="701"/>
        <w:gridCol w:w="1194"/>
        <w:gridCol w:w="1417"/>
        <w:gridCol w:w="454"/>
        <w:gridCol w:w="194"/>
      </w:tblGrid>
      <w:tr w:rsidR="00A82687" w:rsidRPr="00361BB9" w14:paraId="0022E4F8" w14:textId="77777777" w:rsidTr="00B906EE">
        <w:trPr>
          <w:gridAfter w:val="1"/>
          <w:wAfter w:w="194" w:type="dxa"/>
        </w:trPr>
        <w:tc>
          <w:tcPr>
            <w:tcW w:w="1135" w:type="dxa"/>
            <w:gridSpan w:val="2"/>
          </w:tcPr>
          <w:p w14:paraId="202491B5" w14:textId="77777777" w:rsidR="00A82687" w:rsidRPr="00361BB9" w:rsidRDefault="00A82687" w:rsidP="00B906EE">
            <w:pPr>
              <w:spacing w:after="0" w:line="240" w:lineRule="auto"/>
              <w:jc w:val="center"/>
              <w:rPr>
                <w:szCs w:val="24"/>
              </w:rPr>
            </w:pPr>
            <w:proofErr w:type="spellStart"/>
            <w:r w:rsidRPr="00361BB9">
              <w:rPr>
                <w:szCs w:val="24"/>
              </w:rPr>
              <w:t>Eil.Nr</w:t>
            </w:r>
            <w:proofErr w:type="spellEnd"/>
            <w:r w:rsidRPr="00361BB9">
              <w:rPr>
                <w:szCs w:val="24"/>
              </w:rPr>
              <w:t>.</w:t>
            </w:r>
          </w:p>
        </w:tc>
        <w:tc>
          <w:tcPr>
            <w:tcW w:w="6775" w:type="dxa"/>
            <w:gridSpan w:val="5"/>
          </w:tcPr>
          <w:p w14:paraId="35F67FB5" w14:textId="77777777" w:rsidR="00A82687" w:rsidRPr="00361BB9" w:rsidRDefault="00A82687" w:rsidP="00B906EE">
            <w:pPr>
              <w:spacing w:after="0" w:line="240" w:lineRule="auto"/>
              <w:jc w:val="center"/>
              <w:rPr>
                <w:szCs w:val="24"/>
              </w:rPr>
            </w:pPr>
            <w:r w:rsidRPr="00361BB9">
              <w:rPr>
                <w:szCs w:val="24"/>
              </w:rPr>
              <w:t>Pateiktų dokumentų pavadinimas</w:t>
            </w:r>
          </w:p>
        </w:tc>
        <w:tc>
          <w:tcPr>
            <w:tcW w:w="1871" w:type="dxa"/>
            <w:gridSpan w:val="2"/>
          </w:tcPr>
          <w:p w14:paraId="4C8E0A03" w14:textId="77777777" w:rsidR="00A82687" w:rsidRPr="00361BB9" w:rsidRDefault="00A82687" w:rsidP="00B906EE">
            <w:pPr>
              <w:spacing w:after="0" w:line="240" w:lineRule="auto"/>
              <w:jc w:val="center"/>
              <w:rPr>
                <w:szCs w:val="24"/>
              </w:rPr>
            </w:pPr>
            <w:r w:rsidRPr="00361BB9">
              <w:rPr>
                <w:szCs w:val="24"/>
              </w:rPr>
              <w:t>Dokumento puslapių skaičius</w:t>
            </w:r>
          </w:p>
        </w:tc>
      </w:tr>
      <w:tr w:rsidR="00A82687" w:rsidRPr="00361BB9" w14:paraId="0053241A" w14:textId="77777777" w:rsidTr="00B906EE">
        <w:trPr>
          <w:gridAfter w:val="1"/>
          <w:wAfter w:w="194" w:type="dxa"/>
        </w:trPr>
        <w:tc>
          <w:tcPr>
            <w:tcW w:w="1135" w:type="dxa"/>
            <w:gridSpan w:val="2"/>
          </w:tcPr>
          <w:p w14:paraId="55B6A355" w14:textId="77777777" w:rsidR="00A82687" w:rsidRPr="00361BB9" w:rsidRDefault="00A82687" w:rsidP="00B906EE">
            <w:pPr>
              <w:spacing w:after="0" w:line="240" w:lineRule="auto"/>
              <w:rPr>
                <w:szCs w:val="24"/>
              </w:rPr>
            </w:pPr>
            <w:r w:rsidRPr="00361BB9">
              <w:rPr>
                <w:szCs w:val="24"/>
              </w:rPr>
              <w:t>1.</w:t>
            </w:r>
          </w:p>
        </w:tc>
        <w:tc>
          <w:tcPr>
            <w:tcW w:w="6775" w:type="dxa"/>
            <w:gridSpan w:val="5"/>
          </w:tcPr>
          <w:p w14:paraId="5AA4D848" w14:textId="77777777" w:rsidR="00A82687" w:rsidRPr="00361BB9" w:rsidRDefault="00A82687" w:rsidP="00B906EE">
            <w:pPr>
              <w:spacing w:after="0" w:line="240" w:lineRule="auto"/>
              <w:rPr>
                <w:szCs w:val="24"/>
              </w:rPr>
            </w:pPr>
          </w:p>
        </w:tc>
        <w:tc>
          <w:tcPr>
            <w:tcW w:w="1871" w:type="dxa"/>
            <w:gridSpan w:val="2"/>
          </w:tcPr>
          <w:p w14:paraId="010A39AC" w14:textId="77777777" w:rsidR="00A82687" w:rsidRPr="00361BB9" w:rsidRDefault="00A82687" w:rsidP="00B906EE">
            <w:pPr>
              <w:spacing w:after="0" w:line="240" w:lineRule="auto"/>
              <w:rPr>
                <w:szCs w:val="24"/>
              </w:rPr>
            </w:pPr>
          </w:p>
        </w:tc>
      </w:tr>
      <w:tr w:rsidR="00A82687" w:rsidRPr="00361BB9" w14:paraId="20FD53F9" w14:textId="77777777" w:rsidTr="00B906EE">
        <w:trPr>
          <w:gridAfter w:val="1"/>
          <w:wAfter w:w="194" w:type="dxa"/>
        </w:trPr>
        <w:tc>
          <w:tcPr>
            <w:tcW w:w="1135" w:type="dxa"/>
            <w:gridSpan w:val="2"/>
          </w:tcPr>
          <w:p w14:paraId="109C97CC" w14:textId="77777777" w:rsidR="00A82687" w:rsidRPr="00361BB9" w:rsidRDefault="00A82687" w:rsidP="00B906EE">
            <w:pPr>
              <w:spacing w:after="0" w:line="240" w:lineRule="auto"/>
              <w:rPr>
                <w:szCs w:val="24"/>
              </w:rPr>
            </w:pPr>
            <w:r w:rsidRPr="00361BB9">
              <w:rPr>
                <w:szCs w:val="24"/>
              </w:rPr>
              <w:t>2.</w:t>
            </w:r>
          </w:p>
        </w:tc>
        <w:tc>
          <w:tcPr>
            <w:tcW w:w="6775" w:type="dxa"/>
            <w:gridSpan w:val="5"/>
          </w:tcPr>
          <w:p w14:paraId="62781B60" w14:textId="77777777" w:rsidR="00A82687" w:rsidRPr="00361BB9" w:rsidRDefault="00A82687" w:rsidP="00B906EE">
            <w:pPr>
              <w:spacing w:after="0" w:line="240" w:lineRule="auto"/>
              <w:rPr>
                <w:szCs w:val="24"/>
              </w:rPr>
            </w:pPr>
          </w:p>
        </w:tc>
        <w:tc>
          <w:tcPr>
            <w:tcW w:w="1871" w:type="dxa"/>
            <w:gridSpan w:val="2"/>
          </w:tcPr>
          <w:p w14:paraId="34BF1109" w14:textId="77777777" w:rsidR="00A82687" w:rsidRPr="00361BB9" w:rsidRDefault="00A82687" w:rsidP="00B906EE">
            <w:pPr>
              <w:spacing w:after="0" w:line="240" w:lineRule="auto"/>
              <w:rPr>
                <w:szCs w:val="24"/>
              </w:rPr>
            </w:pPr>
          </w:p>
        </w:tc>
      </w:tr>
      <w:tr w:rsidR="00A82687" w:rsidRPr="00361BB9" w14:paraId="0092BFC9"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9"/>
          </w:tcPr>
          <w:p w14:paraId="318B38CC" w14:textId="77777777" w:rsidR="00A82687" w:rsidRPr="00361BB9" w:rsidRDefault="00A82687" w:rsidP="00B906EE">
            <w:pPr>
              <w:pStyle w:val="ListParagraph"/>
              <w:jc w:val="center"/>
            </w:pPr>
          </w:p>
          <w:p w14:paraId="450EAC92" w14:textId="77777777" w:rsidR="00A82687" w:rsidRPr="00361BB9" w:rsidRDefault="00A82687" w:rsidP="00B906EE">
            <w:pPr>
              <w:pStyle w:val="ListParagraph"/>
              <w:jc w:val="center"/>
              <w:rPr>
                <w:i/>
              </w:rPr>
            </w:pPr>
            <w:r w:rsidRPr="00361BB9">
              <w:t xml:space="preserve">Pasiūlymas galioja </w:t>
            </w:r>
            <w:r>
              <w:t>90 dienų.</w:t>
            </w:r>
          </w:p>
          <w:p w14:paraId="5EFF3B4C" w14:textId="77777777" w:rsidR="00A82687" w:rsidRPr="00361BB9" w:rsidRDefault="00A82687" w:rsidP="00B906EE">
            <w:pPr>
              <w:pStyle w:val="ListParagraph"/>
              <w:jc w:val="center"/>
              <w:rPr>
                <w:i/>
              </w:rPr>
            </w:pPr>
          </w:p>
        </w:tc>
      </w:tr>
      <w:tr w:rsidR="00A82687" w:rsidRPr="00361BB9" w14:paraId="24106E17" w14:textId="77777777" w:rsidTr="00B90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47" w:type="dxa"/>
          <w:trHeight w:val="285"/>
        </w:trPr>
        <w:tc>
          <w:tcPr>
            <w:tcW w:w="3284" w:type="dxa"/>
            <w:gridSpan w:val="2"/>
            <w:tcBorders>
              <w:top w:val="nil"/>
              <w:left w:val="nil"/>
              <w:bottom w:val="single" w:sz="4" w:space="0" w:color="auto"/>
              <w:right w:val="nil"/>
            </w:tcBorders>
          </w:tcPr>
          <w:p w14:paraId="18D42816" w14:textId="77777777" w:rsidR="00A82687" w:rsidRPr="00361BB9" w:rsidRDefault="00A82687" w:rsidP="00B906EE">
            <w:pPr>
              <w:spacing w:after="0" w:line="240" w:lineRule="auto"/>
              <w:ind w:right="-1"/>
              <w:rPr>
                <w:szCs w:val="24"/>
              </w:rPr>
            </w:pPr>
          </w:p>
        </w:tc>
        <w:tc>
          <w:tcPr>
            <w:tcW w:w="604" w:type="dxa"/>
          </w:tcPr>
          <w:p w14:paraId="1E1291F6" w14:textId="77777777" w:rsidR="00A82687" w:rsidRPr="00361BB9" w:rsidRDefault="00A82687" w:rsidP="00B906EE">
            <w:pPr>
              <w:spacing w:after="0" w:line="240" w:lineRule="auto"/>
              <w:ind w:right="-1"/>
              <w:jc w:val="center"/>
              <w:rPr>
                <w:szCs w:val="24"/>
              </w:rPr>
            </w:pPr>
          </w:p>
        </w:tc>
        <w:tc>
          <w:tcPr>
            <w:tcW w:w="1980" w:type="dxa"/>
            <w:tcBorders>
              <w:top w:val="nil"/>
              <w:left w:val="nil"/>
              <w:bottom w:val="single" w:sz="4" w:space="0" w:color="auto"/>
              <w:right w:val="nil"/>
            </w:tcBorders>
          </w:tcPr>
          <w:p w14:paraId="497651A9" w14:textId="77777777" w:rsidR="00A82687" w:rsidRPr="00361BB9" w:rsidRDefault="00A82687" w:rsidP="00B906EE">
            <w:pPr>
              <w:spacing w:after="0" w:line="240" w:lineRule="auto"/>
              <w:ind w:right="-1"/>
              <w:rPr>
                <w:szCs w:val="24"/>
              </w:rPr>
            </w:pPr>
          </w:p>
        </w:tc>
        <w:tc>
          <w:tcPr>
            <w:tcW w:w="701" w:type="dxa"/>
          </w:tcPr>
          <w:p w14:paraId="5B27A6EF" w14:textId="77777777" w:rsidR="00A82687" w:rsidRPr="00361BB9" w:rsidRDefault="00A82687" w:rsidP="00B906EE">
            <w:pPr>
              <w:spacing w:after="0" w:line="240" w:lineRule="auto"/>
              <w:ind w:right="-1"/>
              <w:jc w:val="center"/>
              <w:rPr>
                <w:szCs w:val="24"/>
              </w:rPr>
            </w:pPr>
          </w:p>
        </w:tc>
        <w:tc>
          <w:tcPr>
            <w:tcW w:w="2611" w:type="dxa"/>
            <w:gridSpan w:val="2"/>
            <w:tcBorders>
              <w:top w:val="nil"/>
              <w:left w:val="nil"/>
              <w:bottom w:val="single" w:sz="4" w:space="0" w:color="auto"/>
              <w:right w:val="nil"/>
            </w:tcBorders>
          </w:tcPr>
          <w:p w14:paraId="1B3BFB97" w14:textId="77777777" w:rsidR="00A82687" w:rsidRPr="00361BB9" w:rsidRDefault="00A82687" w:rsidP="00B906EE">
            <w:pPr>
              <w:spacing w:after="0" w:line="240" w:lineRule="auto"/>
              <w:ind w:right="-1"/>
              <w:jc w:val="right"/>
              <w:rPr>
                <w:szCs w:val="24"/>
              </w:rPr>
            </w:pPr>
          </w:p>
        </w:tc>
        <w:tc>
          <w:tcPr>
            <w:tcW w:w="648" w:type="dxa"/>
            <w:gridSpan w:val="2"/>
          </w:tcPr>
          <w:p w14:paraId="672F7E62" w14:textId="77777777" w:rsidR="00A82687" w:rsidRPr="00361BB9" w:rsidRDefault="00A82687" w:rsidP="00B906EE">
            <w:pPr>
              <w:spacing w:after="0" w:line="240" w:lineRule="auto"/>
              <w:ind w:right="-1"/>
              <w:jc w:val="right"/>
              <w:rPr>
                <w:szCs w:val="24"/>
              </w:rPr>
            </w:pPr>
          </w:p>
        </w:tc>
      </w:tr>
    </w:tbl>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0" w:name="_Ref39484039"/>
      <w:bookmarkStart w:id="71" w:name="_Ref40278562"/>
      <w:bookmarkStart w:id="72"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0"/>
      <w:bookmarkEnd w:id="71"/>
      <w:bookmarkEnd w:id="7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BA34A9F" w14:textId="1378550B" w:rsidR="00894969" w:rsidRPr="00894969" w:rsidRDefault="00894969" w:rsidP="00894969">
      <w:pPr>
        <w:pStyle w:val="ListParagraph"/>
        <w:numPr>
          <w:ilvl w:val="0"/>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Pirkimo komisija atmeta pasiūlymą, jeigu:</w:t>
      </w:r>
      <w:r w:rsidRPr="00894969">
        <w:rPr>
          <w:rFonts w:ascii="Times New Roman" w:hAnsi="Times New Roman" w:cs="Times New Roman"/>
          <w:color w:val="000000"/>
          <w:sz w:val="24"/>
          <w:szCs w:val="24"/>
        </w:rPr>
        <w:tab/>
      </w:r>
    </w:p>
    <w:p w14:paraId="12726857" w14:textId="0A633E99" w:rsidR="00894969" w:rsidRPr="00894969" w:rsidRDefault="00894969" w:rsidP="00894969">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tiekėjas pasiūlymą ar jo dalį pateikė ne CVP IS priemonėmis;</w:t>
      </w:r>
    </w:p>
    <w:p w14:paraId="4A199C62" w14:textId="1C651E85" w:rsidR="00894969" w:rsidRPr="00894969" w:rsidRDefault="00894969" w:rsidP="00894969">
      <w:pPr>
        <w:pStyle w:val="ListParagraph"/>
        <w:numPr>
          <w:ilvl w:val="1"/>
          <w:numId w:val="22"/>
        </w:numPr>
        <w:autoSpaceDE w:val="0"/>
        <w:autoSpaceDN w:val="0"/>
        <w:adjustRightInd w:val="0"/>
        <w:jc w:val="both"/>
        <w:rPr>
          <w:rFonts w:ascii="Times New Roman" w:hAnsi="Times New Roman" w:cs="Times New Roman"/>
          <w:sz w:val="24"/>
          <w:szCs w:val="24"/>
        </w:rPr>
      </w:pPr>
      <w:r w:rsidRPr="00894969">
        <w:rPr>
          <w:rFonts w:ascii="Times New Roman" w:hAnsi="Times New Roman" w:cs="Times New Roman"/>
          <w:sz w:val="24"/>
          <w:szCs w:val="24"/>
        </w:rPr>
        <w:t>tiekėjas iki susipažinimo su pasiūlymais pradžios nepateikė pasiūlymo iššifravimo slaptažodžio;</w:t>
      </w:r>
      <w:r w:rsidRPr="00894969">
        <w:rPr>
          <w:rFonts w:ascii="Times New Roman" w:hAnsi="Times New Roman" w:cs="Times New Roman"/>
          <w:sz w:val="24"/>
          <w:szCs w:val="24"/>
        </w:rPr>
        <w:tab/>
      </w:r>
    </w:p>
    <w:p w14:paraId="53914014" w14:textId="26CBD761" w:rsidR="00894969" w:rsidRPr="00894969" w:rsidRDefault="00894969" w:rsidP="00894969">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pasiūlymą pateikęs tiekėjas turi būti pašalinamas iš pirkimo procedūros pagal pirkimo sąlygų </w:t>
      </w:r>
      <w:r w:rsidRPr="00894969">
        <w:rPr>
          <w:rFonts w:ascii="Times New Roman" w:hAnsi="Times New Roman" w:cs="Times New Roman"/>
          <w:color w:val="0070C0"/>
          <w:sz w:val="24"/>
          <w:szCs w:val="24"/>
          <w:u w:val="single"/>
        </w:rPr>
        <w:t xml:space="preserve"> „Pašalinimo pagrindai“</w:t>
      </w:r>
      <w:r w:rsidRPr="00894969">
        <w:rPr>
          <w:rFonts w:ascii="Times New Roman" w:hAnsi="Times New Roman" w:cs="Times New Roman"/>
          <w:color w:val="0070C0"/>
          <w:sz w:val="24"/>
          <w:szCs w:val="24"/>
        </w:rPr>
        <w:t xml:space="preserve"> </w:t>
      </w:r>
      <w:r w:rsidRPr="00894969">
        <w:rPr>
          <w:rFonts w:ascii="Times New Roman" w:hAnsi="Times New Roman" w:cs="Times New Roman"/>
          <w:color w:val="000000"/>
          <w:sz w:val="24"/>
          <w:szCs w:val="24"/>
        </w:rPr>
        <w:t>nustatytus reikalavimus arba perkančiosios organizacijos prašymu nepateikė ar nepatikslino pateiktų netikslių ar neišsamių duomenų apie pašalinimo pagrindų nebuvimą CVP IS priemonėmis;</w:t>
      </w:r>
      <w:r w:rsidRPr="00894969">
        <w:rPr>
          <w:rFonts w:ascii="Times New Roman" w:hAnsi="Times New Roman" w:cs="Times New Roman"/>
          <w:color w:val="000000"/>
          <w:sz w:val="24"/>
          <w:szCs w:val="24"/>
        </w:rPr>
        <w:tab/>
      </w:r>
    </w:p>
    <w:p w14:paraId="06542F5D" w14:textId="2EACF702"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pasiūlymą pateikęs tiekėjas neatitinka pirkimo sąlygų </w:t>
      </w:r>
      <w:r w:rsidRPr="00894969">
        <w:rPr>
          <w:rFonts w:ascii="Times New Roman" w:hAnsi="Times New Roman" w:cs="Times New Roman"/>
          <w:color w:val="0070C0"/>
          <w:sz w:val="24"/>
          <w:szCs w:val="24"/>
          <w:u w:val="single"/>
        </w:rPr>
        <w:t>„Kvalifikacijos</w:t>
      </w:r>
      <w:r w:rsidR="004E212D">
        <w:rPr>
          <w:rFonts w:ascii="Times New Roman" w:hAnsi="Times New Roman" w:cs="Times New Roman"/>
          <w:color w:val="0070C0"/>
          <w:sz w:val="24"/>
          <w:szCs w:val="24"/>
          <w:u w:val="single"/>
        </w:rPr>
        <w:t xml:space="preserve"> </w:t>
      </w:r>
      <w:r w:rsidRPr="00894969">
        <w:rPr>
          <w:rFonts w:ascii="Times New Roman" w:hAnsi="Times New Roman" w:cs="Times New Roman"/>
          <w:color w:val="0070C0"/>
          <w:sz w:val="24"/>
          <w:szCs w:val="24"/>
          <w:u w:val="single"/>
        </w:rPr>
        <w:t>reikalavimai“</w:t>
      </w:r>
      <w:r w:rsidRPr="00894969">
        <w:rPr>
          <w:rFonts w:ascii="Times New Roman" w:hAnsi="Times New Roman" w:cs="Times New Roman"/>
          <w:color w:val="000000"/>
          <w:sz w:val="24"/>
          <w:szCs w:val="24"/>
        </w:rPr>
        <w:t xml:space="preserv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894969">
        <w:rPr>
          <w:rFonts w:ascii="Times New Roman" w:hAnsi="Times New Roman" w:cs="Times New Roman"/>
          <w:color w:val="000000"/>
          <w:sz w:val="24"/>
          <w:szCs w:val="24"/>
        </w:rPr>
        <w:tab/>
      </w:r>
    </w:p>
    <w:p w14:paraId="66A9AC12" w14:textId="46B62FF3"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pasiūlymas neatitinka pirkimo dokumentuose nustatytų reikalavimų;</w:t>
      </w:r>
    </w:p>
    <w:p w14:paraId="163B0B9A" w14:textId="63DB1F69"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 pasiūlyta kaina yra per didelė ir nepriimtina;</w:t>
      </w:r>
      <w:r w:rsidRPr="00894969">
        <w:rPr>
          <w:rFonts w:ascii="Times New Roman" w:hAnsi="Times New Roman" w:cs="Times New Roman"/>
          <w:color w:val="000000"/>
          <w:sz w:val="24"/>
          <w:szCs w:val="24"/>
        </w:rPr>
        <w:tab/>
      </w:r>
    </w:p>
    <w:p w14:paraId="7238DD59" w14:textId="10E934FD"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dalyvis per perkančiosios organizacijos nurodytą terminą neištaiso aritmetinių klaidų ir (ar) nepaaiškina pasiūlymo. Šiuo atveju jo pasiūlymas atmetamas kaip neatitinkantis pirkimo dokumentuose nustatytų reikalavimų;</w:t>
      </w:r>
      <w:r w:rsidRPr="00894969">
        <w:rPr>
          <w:rFonts w:ascii="Times New Roman" w:hAnsi="Times New Roman" w:cs="Times New Roman"/>
          <w:color w:val="000000"/>
          <w:sz w:val="24"/>
          <w:szCs w:val="24"/>
        </w:rPr>
        <w:tab/>
      </w:r>
    </w:p>
    <w:p w14:paraId="0A908756" w14:textId="5DA278B1"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 pateiktame pasiūlyme nurodyta kaina yra neįprastai maža ir dalyvis, perkančiosios organizacijos prašymu, nepateikia tinkamų kainos pagrįstumo įrodymų;</w:t>
      </w:r>
      <w:r w:rsidRPr="00894969">
        <w:rPr>
          <w:rFonts w:ascii="Times New Roman" w:hAnsi="Times New Roman" w:cs="Times New Roman"/>
          <w:color w:val="000000"/>
          <w:sz w:val="24"/>
          <w:szCs w:val="24"/>
        </w:rPr>
        <w:tab/>
      </w:r>
    </w:p>
    <w:p w14:paraId="65A4A636" w14:textId="3CFD13A4"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 tiekėjas, apie nustatytų reikalavimų atitikimą, yra pateikęs melagingą informaciją, kurią perkančioji organizacija gali įrodyti bet kokiomis teisėtomis priemonėmis;</w:t>
      </w:r>
      <w:r w:rsidRPr="00894969">
        <w:rPr>
          <w:rFonts w:ascii="Times New Roman" w:hAnsi="Times New Roman" w:cs="Times New Roman"/>
          <w:color w:val="000000"/>
          <w:sz w:val="24"/>
          <w:szCs w:val="24"/>
        </w:rPr>
        <w:tab/>
      </w:r>
    </w:p>
    <w:p w14:paraId="788959C1" w14:textId="190D2EB9"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jei tiekėjas pateikia daugiau kaip vieną pasiūlymą arba ūkio subjektų grupės narys dalyvauja teikiant kelis pasiūlymus;</w:t>
      </w:r>
      <w:r w:rsidRPr="00894969">
        <w:rPr>
          <w:rFonts w:ascii="Times New Roman" w:hAnsi="Times New Roman" w:cs="Times New Roman"/>
          <w:color w:val="000000"/>
          <w:sz w:val="24"/>
          <w:szCs w:val="24"/>
        </w:rPr>
        <w:tab/>
      </w:r>
    </w:p>
    <w:p w14:paraId="48452FC8" w14:textId="29C62083"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t xml:space="preserve">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p>
    <w:p w14:paraId="2146F070" w14:textId="30DA08FF"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sz w:val="24"/>
          <w:szCs w:val="24"/>
        </w:rPr>
      </w:pPr>
      <w:r w:rsidRPr="00894969">
        <w:rPr>
          <w:rFonts w:ascii="Times New Roman" w:hAnsi="Times New Roman" w:cs="Times New Roman"/>
          <w:sz w:val="24"/>
          <w:szCs w:val="24"/>
        </w:rPr>
        <w:t xml:space="preserve"> tiekėjas per perkančiosios organizacijos nustatytą terminą nepatikslino, nepapildė, nepaaiškino savo pasiūlymo. </w:t>
      </w:r>
      <w:r w:rsidRPr="00894969">
        <w:rPr>
          <w:rFonts w:ascii="Times New Roman" w:hAnsi="Times New Roman" w:cs="Times New Roman"/>
          <w:color w:val="000000"/>
          <w:sz w:val="24"/>
          <w:szCs w:val="24"/>
        </w:rPr>
        <w:t>Šiuo atveju jo pasiūlymas atmetamas kaip neatitinkantis pirkimo dokumentuose nustatytų reikalavimų;</w:t>
      </w:r>
    </w:p>
    <w:p w14:paraId="3982B7ED" w14:textId="3797FC73" w:rsidR="00894969" w:rsidRPr="00894969" w:rsidRDefault="00894969" w:rsidP="00DF4407">
      <w:pPr>
        <w:pStyle w:val="ListParagraph"/>
        <w:numPr>
          <w:ilvl w:val="1"/>
          <w:numId w:val="22"/>
        </w:numPr>
        <w:autoSpaceDE w:val="0"/>
        <w:autoSpaceDN w:val="0"/>
        <w:adjustRightInd w:val="0"/>
        <w:jc w:val="both"/>
        <w:rPr>
          <w:rFonts w:ascii="Times New Roman" w:hAnsi="Times New Roman" w:cs="Times New Roman"/>
          <w:sz w:val="24"/>
          <w:szCs w:val="24"/>
        </w:rPr>
      </w:pPr>
      <w:r w:rsidRPr="00894969">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894969">
        <w:rPr>
          <w:rFonts w:ascii="Times New Roman" w:hAnsi="Times New Roman" w:cs="Times New Roman"/>
          <w:color w:val="000000"/>
          <w:sz w:val="24"/>
          <w:szCs w:val="24"/>
        </w:rPr>
        <w:t>Šiuo atveju jo pasiūlymas atmetamas kaip neatitinkantis pirkimo dokumentuose nustatytų reikalavimų;</w:t>
      </w:r>
    </w:p>
    <w:p w14:paraId="66D6E4A0" w14:textId="64DEF036" w:rsidR="00894969" w:rsidRPr="00894969" w:rsidRDefault="00894969" w:rsidP="00894969">
      <w:pPr>
        <w:pStyle w:val="ListParagraph"/>
        <w:numPr>
          <w:ilvl w:val="0"/>
          <w:numId w:val="22"/>
        </w:numPr>
        <w:autoSpaceDE w:val="0"/>
        <w:autoSpaceDN w:val="0"/>
        <w:adjustRightInd w:val="0"/>
        <w:jc w:val="both"/>
        <w:rPr>
          <w:rFonts w:ascii="Times New Roman" w:hAnsi="Times New Roman" w:cs="Times New Roman"/>
          <w:color w:val="000000"/>
          <w:sz w:val="24"/>
          <w:szCs w:val="24"/>
        </w:rPr>
      </w:pPr>
      <w:r w:rsidRPr="00894969">
        <w:rPr>
          <w:rFonts w:ascii="Times New Roman" w:hAnsi="Times New Roman" w:cs="Times New Roman"/>
          <w:color w:val="000000"/>
          <w:sz w:val="24"/>
          <w:szCs w:val="24"/>
        </w:rPr>
        <w:lastRenderedPageBreak/>
        <w:t>Apie pasiūlymo atmetimą ir tokio atmetimo priežastis tiekėjas informuojamas raštu CVP IS priemonėmis.</w:t>
      </w:r>
      <w:r w:rsidRPr="00894969">
        <w:rPr>
          <w:rFonts w:ascii="Times New Roman" w:hAnsi="Times New Roman" w:cs="Times New Roman"/>
          <w:color w:val="000000"/>
          <w:sz w:val="24"/>
          <w:szCs w:val="24"/>
        </w:rPr>
        <w:tab/>
      </w:r>
    </w:p>
    <w:p w14:paraId="20B0EC8A" w14:textId="04AFD03E" w:rsidR="005A65C8" w:rsidRPr="003D4196" w:rsidRDefault="00894969" w:rsidP="00894969">
      <w:pPr>
        <w:pStyle w:val="paragrafesrasas2lygis"/>
        <w:numPr>
          <w:ilvl w:val="0"/>
          <w:numId w:val="22"/>
        </w:numPr>
        <w:jc w:val="left"/>
        <w:rPr>
          <w:rFonts w:asciiTheme="minorHAnsi" w:hAnsiTheme="minorHAnsi" w:cstheme="minorHAnsi"/>
          <w:i/>
          <w:iCs/>
          <w:color w:val="7030A0"/>
          <w:sz w:val="21"/>
          <w:szCs w:val="21"/>
        </w:rPr>
      </w:pPr>
      <w:r w:rsidRPr="00DF4407">
        <w:rPr>
          <w:rFonts w:eastAsiaTheme="minorEastAsia"/>
          <w:color w:val="000000"/>
          <w:sz w:val="24"/>
          <w:szCs w:val="24"/>
          <w:lang w:eastAsia="lt-LT"/>
        </w:rPr>
        <w:t>Perkančioji organizacija gali nuspręsti nesudaryti pirkimo sutarties su ekonomiškai naudingiausią pasiūlymą</w:t>
      </w:r>
      <w:r>
        <w:rPr>
          <w:color w:val="000000"/>
          <w:sz w:val="24"/>
          <w:szCs w:val="24"/>
        </w:rPr>
        <w:t xml:space="preserve"> pateikusiu tiekėju, jeigu paaiškėja, kad pasiūlymas neatitinka VPĮ 17 straipsnio 2 dalies 2 punkte nurodytų aplinkos apsaugos</w:t>
      </w:r>
      <w:r w:rsidR="00DF4407">
        <w:rPr>
          <w:color w:val="000000"/>
          <w:sz w:val="24"/>
          <w:szCs w:val="24"/>
        </w:rPr>
        <w:t xml:space="preserve"> </w:t>
      </w:r>
      <w:r>
        <w:rPr>
          <w:color w:val="000000"/>
          <w:sz w:val="24"/>
          <w:szCs w:val="24"/>
        </w:rPr>
        <w:t>įpareigojimų.</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3" w:name="_Ref39586171"/>
      <w:bookmarkStart w:id="74" w:name="_Ref39673580"/>
      <w:bookmarkStart w:id="75" w:name="_Ref39674283"/>
      <w:bookmarkStart w:id="76"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76"/>
    </w:p>
    <w:p w14:paraId="040FB65E" w14:textId="77777777" w:rsidR="00AE422D" w:rsidRPr="00F0499F" w:rsidRDefault="00AE422D" w:rsidP="00AB5541"/>
    <w:p w14:paraId="7EC4740E" w14:textId="77777777" w:rsidR="00D4521F" w:rsidRDefault="00D4521F" w:rsidP="00D4521F">
      <w:pPr>
        <w:spacing w:line="360" w:lineRule="auto"/>
        <w:jc w:val="center"/>
        <w:rPr>
          <w:b/>
        </w:rPr>
      </w:pPr>
      <w:r>
        <w:rPr>
          <w:b/>
          <w:sz w:val="32"/>
          <w:szCs w:val="32"/>
        </w:rPr>
        <w:t>RANGOS SUTARTIS</w:t>
      </w:r>
    </w:p>
    <w:p w14:paraId="51A52B61" w14:textId="77777777" w:rsidR="00D4521F" w:rsidRDefault="00D4521F" w:rsidP="00D4521F">
      <w:pPr>
        <w:jc w:val="center"/>
        <w:rPr>
          <w:b/>
        </w:rPr>
      </w:pPr>
      <w:r>
        <w:rPr>
          <w:b/>
        </w:rPr>
        <w:t>202</w:t>
      </w:r>
      <w:r>
        <w:rPr>
          <w:b/>
          <w:lang w:val="en-US"/>
        </w:rPr>
        <w:t>5</w:t>
      </w:r>
      <w:r>
        <w:rPr>
          <w:b/>
        </w:rPr>
        <w:t xml:space="preserve"> m.      Nr. </w:t>
      </w:r>
    </w:p>
    <w:p w14:paraId="487E1077" w14:textId="77777777" w:rsidR="00D4521F" w:rsidRDefault="00D4521F" w:rsidP="00D4521F">
      <w:pPr>
        <w:jc w:val="center"/>
        <w:rPr>
          <w:b/>
        </w:rPr>
      </w:pPr>
    </w:p>
    <w:p w14:paraId="274A721C" w14:textId="77777777" w:rsidR="00D4521F" w:rsidRDefault="00D4521F" w:rsidP="00D4521F">
      <w:pPr>
        <w:ind w:firstLine="567"/>
        <w:jc w:val="both"/>
        <w:rPr>
          <w:b/>
        </w:rPr>
      </w:pPr>
      <w:r>
        <w:rPr>
          <w:b/>
        </w:rPr>
        <w:t>UAB Kauno butų ūkis</w:t>
      </w:r>
      <w:r>
        <w:t xml:space="preserve"> (toliau – Užsakovas), atstovaujamas generalinio direktoriaus Marijaus Zaborsko, vadovaujantis </w:t>
      </w:r>
      <w:r>
        <w:rPr>
          <w:lang w:val="en-US"/>
        </w:rPr>
        <w:t xml:space="preserve">CVP IS </w:t>
      </w:r>
      <w:proofErr w:type="spellStart"/>
      <w:r>
        <w:rPr>
          <w:lang w:val="en-US"/>
        </w:rPr>
        <w:t>pirkimu</w:t>
      </w:r>
      <w:proofErr w:type="spellEnd"/>
      <w:r>
        <w:rPr>
          <w:lang w:val="en-US"/>
        </w:rPr>
        <w:t xml:space="preserve"> Nr</w:t>
      </w:r>
      <w:r w:rsidRPr="00631E69">
        <w:t>.</w:t>
      </w:r>
      <w:r w:rsidRPr="00DA6377">
        <w:t xml:space="preserve"> </w:t>
      </w:r>
      <w:r>
        <w:t xml:space="preserve">ir </w:t>
      </w:r>
    </w:p>
    <w:p w14:paraId="6E085D95" w14:textId="77777777" w:rsidR="00D4521F" w:rsidRDefault="00D4521F" w:rsidP="00D4521F">
      <w:pPr>
        <w:ind w:firstLine="567"/>
        <w:jc w:val="both"/>
      </w:pPr>
      <w:r>
        <w:rPr>
          <w:b/>
        </w:rPr>
        <w:t>_______________________</w:t>
      </w:r>
      <w:r>
        <w:t xml:space="preserve"> (toliau – Rangovas), atstovaujama ________________________, veikiančio pagal įmonės įstatus, iš kitos pusės, vadovaudamiesi Lietuvos Respublikos norminiais aktais ir atsižvelgiant į abiejų šalių interesus, sudarė šią sutartį (toliau sutartis):</w:t>
      </w:r>
    </w:p>
    <w:p w14:paraId="51FB0CEC" w14:textId="77777777" w:rsidR="00D4521F" w:rsidRDefault="00D4521F" w:rsidP="00D4521F">
      <w:pPr>
        <w:jc w:val="both"/>
      </w:pPr>
    </w:p>
    <w:p w14:paraId="272B93E0" w14:textId="77777777" w:rsidR="00D4521F" w:rsidRDefault="00D4521F" w:rsidP="00D4521F">
      <w:pPr>
        <w:jc w:val="center"/>
      </w:pPr>
      <w:r>
        <w:rPr>
          <w:b/>
        </w:rPr>
        <w:t>I. SUTARTIES OBJEKTAS</w:t>
      </w:r>
    </w:p>
    <w:p w14:paraId="4DD4BF8E" w14:textId="77777777" w:rsidR="00D4521F" w:rsidRPr="00D84717" w:rsidRDefault="00D4521F" w:rsidP="00D4521F">
      <w:pPr>
        <w:jc w:val="both"/>
        <w:rPr>
          <w:rFonts w:eastAsia="Calibri"/>
          <w:bCs/>
        </w:rPr>
      </w:pPr>
      <w:r>
        <w:t xml:space="preserve">1.1. </w:t>
      </w:r>
      <w:r w:rsidRPr="00D84717">
        <w:rPr>
          <w:rFonts w:eastAsia="Calibri"/>
          <w:bCs/>
        </w:rPr>
        <w:t>Daugiabučio gyvenamojo namo</w:t>
      </w:r>
      <w:r>
        <w:rPr>
          <w:rFonts w:eastAsia="Calibri"/>
          <w:bCs/>
        </w:rPr>
        <w:t xml:space="preserve"> _______________________</w:t>
      </w:r>
      <w:r w:rsidRPr="005A59EA">
        <w:rPr>
          <w:rFonts w:eastAsia="Calibri"/>
          <w:bCs/>
        </w:rPr>
        <w:t xml:space="preserve"> Kaunas </w:t>
      </w:r>
      <w:proofErr w:type="spellStart"/>
      <w:r w:rsidRPr="00CF498A">
        <w:rPr>
          <w:bCs/>
        </w:rPr>
        <w:t>Kaunas</w:t>
      </w:r>
      <w:proofErr w:type="spellEnd"/>
      <w:r w:rsidRPr="00CF498A">
        <w:rPr>
          <w:bCs/>
        </w:rPr>
        <w:t xml:space="preserve"> šildymo ir karšto vandens sistemos atnaujinimas (modernizavimas), kuris apima šilumos, karšto vandens punkto, šildymo sistemos remontą pagal paprastojo remonto projektus, sistemos paleidimas, derinimas  ir įjungimas į UAB Kauno butų ūkio turimą „Pastatų administravimo informacinę sistemą“ (toliau – Darbai) ir sistemos priežiūros palaikymo paslaugas (toliau – Paslaugos)</w:t>
      </w:r>
      <w:r w:rsidRPr="00D84717">
        <w:rPr>
          <w:rFonts w:eastAsia="Calibri"/>
          <w:bCs/>
        </w:rPr>
        <w:t xml:space="preserve"> (toliau – Paslaugos)</w:t>
      </w:r>
    </w:p>
    <w:p w14:paraId="75C599DA" w14:textId="77777777" w:rsidR="00D4521F" w:rsidRDefault="00D4521F" w:rsidP="00D4521F">
      <w:pPr>
        <w:jc w:val="both"/>
      </w:pPr>
    </w:p>
    <w:p w14:paraId="38AC3648" w14:textId="77777777" w:rsidR="00D4521F" w:rsidRDefault="00D4521F" w:rsidP="00D4521F">
      <w:pPr>
        <w:jc w:val="center"/>
        <w:rPr>
          <w:b/>
        </w:rPr>
      </w:pPr>
      <w:r>
        <w:rPr>
          <w:b/>
        </w:rPr>
        <w:t>II. SUTARTIES KAINA</w:t>
      </w:r>
    </w:p>
    <w:p w14:paraId="41AB4C30" w14:textId="77777777" w:rsidR="00D4521F" w:rsidRPr="008234A7" w:rsidRDefault="00D4521F" w:rsidP="00D4521F">
      <w:pPr>
        <w:jc w:val="both"/>
        <w:rPr>
          <w:lang w:val="en-US"/>
        </w:rPr>
      </w:pPr>
      <w:r>
        <w:t>2.1. Sutarties</w:t>
      </w:r>
      <w:r w:rsidRPr="005F0C81">
        <w:t xml:space="preserve"> kaina </w:t>
      </w:r>
      <w:r w:rsidRPr="009517FC">
        <w:t>yra</w:t>
      </w:r>
      <w:r>
        <w:t xml:space="preserve"> ______________ </w:t>
      </w:r>
      <w:r w:rsidRPr="009517FC">
        <w:t>EUR (</w:t>
      </w:r>
      <w:r>
        <w:t>___________________________) su</w:t>
      </w:r>
      <w:r w:rsidRPr="009517FC">
        <w:t xml:space="preserve"> PVM. </w:t>
      </w:r>
      <w:r>
        <w:t xml:space="preserve"> </w:t>
      </w:r>
    </w:p>
    <w:p w14:paraId="639693B8" w14:textId="77777777" w:rsidR="00D4521F" w:rsidRDefault="00D4521F" w:rsidP="00D4521F">
      <w:pPr>
        <w:jc w:val="both"/>
      </w:pPr>
      <w:r>
        <w:t>2.2. Už šią kainą Rangovas</w:t>
      </w:r>
      <w:r>
        <w:rPr>
          <w:b/>
        </w:rPr>
        <w:t xml:space="preserve"> </w:t>
      </w:r>
      <w:r>
        <w:t>įsipareigoja atlikti Darbus, numatytus Sutarties I dalyje. Į Sutarties kainą įeina darbo jėgos, medžiagų, mechanizmų kaina, mokesčiai, draudimo, transportavimo ir visos kitos Rangovui</w:t>
      </w:r>
      <w:r>
        <w:rPr>
          <w:b/>
        </w:rPr>
        <w:t xml:space="preserve"> </w:t>
      </w:r>
      <w:r>
        <w:t>priklausančios, sutinkamai su Lietuvos Respublikos įstatymais, išlaidos.</w:t>
      </w:r>
    </w:p>
    <w:p w14:paraId="22ADE239" w14:textId="77777777" w:rsidR="00D4521F" w:rsidRDefault="00D4521F" w:rsidP="00D4521F">
      <w:pPr>
        <w:jc w:val="both"/>
      </w:pPr>
      <w:r>
        <w:t xml:space="preserve">2.3. Darbai </w:t>
      </w:r>
      <w:proofErr w:type="spellStart"/>
      <w:r>
        <w:t>aktuojami</w:t>
      </w:r>
      <w:proofErr w:type="spellEnd"/>
      <w:r>
        <w:t xml:space="preserve"> pagal atliktų darbų aktą.</w:t>
      </w:r>
    </w:p>
    <w:p w14:paraId="03CC5929" w14:textId="77777777" w:rsidR="00D4521F" w:rsidRDefault="00D4521F" w:rsidP="00D4521F">
      <w:pPr>
        <w:jc w:val="both"/>
      </w:pPr>
    </w:p>
    <w:p w14:paraId="51853310" w14:textId="77777777" w:rsidR="00D4521F" w:rsidRDefault="00D4521F" w:rsidP="00D4521F">
      <w:pPr>
        <w:jc w:val="center"/>
      </w:pPr>
      <w:r>
        <w:rPr>
          <w:b/>
        </w:rPr>
        <w:t>III. DARBŲ ATLIKIMO TERMINAI</w:t>
      </w:r>
    </w:p>
    <w:p w14:paraId="7E04DD5A" w14:textId="77777777" w:rsidR="00D4521F" w:rsidRDefault="00D4521F" w:rsidP="00D4521F">
      <w:pPr>
        <w:jc w:val="both"/>
      </w:pPr>
      <w:r>
        <w:t>3.1. Visus sutartyje numatytus darbus Rangovas</w:t>
      </w:r>
      <w:r>
        <w:rPr>
          <w:b/>
        </w:rPr>
        <w:t xml:space="preserve"> </w:t>
      </w:r>
      <w:r>
        <w:t xml:space="preserve">įsipareigoja atlikti per </w:t>
      </w:r>
      <w:r>
        <w:rPr>
          <w:lang w:val="en-US"/>
        </w:rPr>
        <w:t xml:space="preserve">60 </w:t>
      </w:r>
      <w:r>
        <w:t xml:space="preserve"> kalendorinių dienų nuo sutarties įsigaliojimo dienos.</w:t>
      </w:r>
    </w:p>
    <w:p w14:paraId="1BACBF28" w14:textId="77777777" w:rsidR="00D4521F" w:rsidRDefault="00D4521F" w:rsidP="00D4521F">
      <w:pPr>
        <w:jc w:val="both"/>
      </w:pPr>
      <w:r>
        <w:t xml:space="preserve">3.2. </w:t>
      </w:r>
      <w:proofErr w:type="spellStart"/>
      <w:r>
        <w:rPr>
          <w:color w:val="000000"/>
          <w:lang w:val="en-US"/>
        </w:rPr>
        <w:t>Darbus</w:t>
      </w:r>
      <w:proofErr w:type="spellEnd"/>
      <w:r>
        <w:rPr>
          <w:color w:val="000000"/>
          <w:lang w:val="en-US"/>
        </w:rPr>
        <w:t xml:space="preserve"> </w:t>
      </w:r>
      <w:proofErr w:type="spellStart"/>
      <w:r>
        <w:rPr>
          <w:color w:val="000000"/>
          <w:lang w:val="en-US"/>
        </w:rPr>
        <w:t>rangovas</w:t>
      </w:r>
      <w:proofErr w:type="spellEnd"/>
      <w:r>
        <w:rPr>
          <w:color w:val="000000"/>
          <w:lang w:val="en-US"/>
        </w:rPr>
        <w:t xml:space="preserve"> </w:t>
      </w:r>
      <w:proofErr w:type="spellStart"/>
      <w:r>
        <w:rPr>
          <w:color w:val="000000"/>
          <w:lang w:val="en-US"/>
        </w:rPr>
        <w:t>privalo</w:t>
      </w:r>
      <w:proofErr w:type="spellEnd"/>
      <w:r>
        <w:rPr>
          <w:color w:val="000000"/>
          <w:lang w:val="en-US"/>
        </w:rPr>
        <w:t xml:space="preserve"> prad</w:t>
      </w:r>
      <w:proofErr w:type="spellStart"/>
      <w:r>
        <w:rPr>
          <w:color w:val="000000"/>
        </w:rPr>
        <w:t>ėti</w:t>
      </w:r>
      <w:proofErr w:type="spellEnd"/>
      <w:r>
        <w:rPr>
          <w:color w:val="000000"/>
          <w:lang w:val="en-US"/>
        </w:rPr>
        <w:t xml:space="preserve"> per 5 </w:t>
      </w:r>
      <w:proofErr w:type="spellStart"/>
      <w:r>
        <w:rPr>
          <w:color w:val="000000"/>
          <w:lang w:val="en-US"/>
        </w:rPr>
        <w:t>darbo</w:t>
      </w:r>
      <w:proofErr w:type="spellEnd"/>
      <w:r>
        <w:rPr>
          <w:color w:val="000000"/>
          <w:lang w:val="en-US"/>
        </w:rPr>
        <w:t xml:space="preserve"> </w:t>
      </w:r>
      <w:proofErr w:type="spellStart"/>
      <w:r>
        <w:rPr>
          <w:color w:val="000000"/>
          <w:lang w:val="en-US"/>
        </w:rPr>
        <w:t>dienas</w:t>
      </w:r>
      <w:proofErr w:type="spellEnd"/>
      <w:r>
        <w:rPr>
          <w:color w:val="000000"/>
          <w:lang w:val="en-US"/>
        </w:rPr>
        <w:t xml:space="preserve"> </w:t>
      </w:r>
      <w:proofErr w:type="spellStart"/>
      <w:r>
        <w:rPr>
          <w:color w:val="000000"/>
          <w:lang w:val="en-US"/>
        </w:rPr>
        <w:t>nuo</w:t>
      </w:r>
      <w:proofErr w:type="spellEnd"/>
      <w:r>
        <w:rPr>
          <w:color w:val="000000"/>
          <w:lang w:val="en-US"/>
        </w:rPr>
        <w:t xml:space="preserve"> </w:t>
      </w:r>
      <w:proofErr w:type="spellStart"/>
      <w:r>
        <w:rPr>
          <w:color w:val="000000"/>
          <w:lang w:val="en-US"/>
        </w:rPr>
        <w:t>sutarties</w:t>
      </w:r>
      <w:proofErr w:type="spellEnd"/>
      <w:r>
        <w:rPr>
          <w:color w:val="000000"/>
          <w:lang w:val="en-US"/>
        </w:rPr>
        <w:t xml:space="preserve"> </w:t>
      </w:r>
      <w:proofErr w:type="spellStart"/>
      <w:r>
        <w:rPr>
          <w:color w:val="000000"/>
          <w:lang w:val="en-US"/>
        </w:rPr>
        <w:t>įsigaliojimo</w:t>
      </w:r>
      <w:proofErr w:type="spellEnd"/>
      <w:r>
        <w:rPr>
          <w:color w:val="000000"/>
          <w:lang w:val="en-US"/>
        </w:rPr>
        <w:t xml:space="preserve"> </w:t>
      </w:r>
      <w:proofErr w:type="spellStart"/>
      <w:r>
        <w:rPr>
          <w:color w:val="000000"/>
          <w:lang w:val="en-US"/>
        </w:rPr>
        <w:t>dienos</w:t>
      </w:r>
      <w:proofErr w:type="spellEnd"/>
      <w:r>
        <w:rPr>
          <w:color w:val="000000"/>
          <w:lang w:val="en-US"/>
        </w:rPr>
        <w:t>.</w:t>
      </w:r>
    </w:p>
    <w:p w14:paraId="4D2E25F1" w14:textId="77777777" w:rsidR="00D4521F" w:rsidRDefault="00D4521F" w:rsidP="00D4521F">
      <w:pPr>
        <w:jc w:val="both"/>
      </w:pPr>
      <w:r>
        <w:rPr>
          <w:lang w:val="en-US"/>
        </w:rPr>
        <w:t>3</w:t>
      </w:r>
      <w:r>
        <w:t xml:space="preserve">.3. Rangovas turi teisę užbaigti darbus anksčiau sutarto termino. Darbų pabaiga pagal Sutartį bus laikomas momentas, kai užbaigti visi Sutartyje numatyti darbai, pateikti medžiagų sertifikatai ir atitikties deklaracijos bei kita išpildomoji dokumentacija, privaloma pagal Lietuvos Respublikos teisės aktus. </w:t>
      </w:r>
    </w:p>
    <w:p w14:paraId="7E72622B" w14:textId="77777777" w:rsidR="00D4521F" w:rsidRDefault="00D4521F" w:rsidP="00D4521F">
      <w:pPr>
        <w:jc w:val="both"/>
      </w:pPr>
      <w:r>
        <w:lastRenderedPageBreak/>
        <w:t xml:space="preserve">3.4. Atlikti darbai perduodami Užsakovui pasirašant atliktų darbų aktą. </w:t>
      </w:r>
    </w:p>
    <w:p w14:paraId="052D00BD" w14:textId="77777777" w:rsidR="00D4521F" w:rsidRDefault="00D4521F" w:rsidP="00D4521F">
      <w:pPr>
        <w:jc w:val="both"/>
      </w:pPr>
    </w:p>
    <w:p w14:paraId="2A82028A" w14:textId="77777777" w:rsidR="00D4521F" w:rsidRDefault="00D4521F" w:rsidP="00D4521F">
      <w:pPr>
        <w:jc w:val="center"/>
      </w:pPr>
      <w:r>
        <w:rPr>
          <w:b/>
        </w:rPr>
        <w:t>IV. ATSISKAITYMAI IR MOKĖJIMAI</w:t>
      </w:r>
    </w:p>
    <w:p w14:paraId="58A84498" w14:textId="77777777" w:rsidR="00D4521F" w:rsidRDefault="00D4521F" w:rsidP="00D4521F">
      <w:pPr>
        <w:jc w:val="both"/>
      </w:pPr>
      <w:r>
        <w:t xml:space="preserve">4.1. Atsiskaitymo už darbus pagrindas sąskaita ir atliktų darbų aktas. Gali būti atliekami tarpiniai darbų </w:t>
      </w:r>
      <w:proofErr w:type="spellStart"/>
      <w:r>
        <w:t>aktavimai</w:t>
      </w:r>
      <w:proofErr w:type="spellEnd"/>
      <w:r>
        <w:t>.</w:t>
      </w:r>
    </w:p>
    <w:p w14:paraId="4A5C5A9A" w14:textId="77777777" w:rsidR="00D4521F" w:rsidRDefault="00D4521F" w:rsidP="00D4521F">
      <w:pPr>
        <w:jc w:val="both"/>
      </w:pPr>
      <w:r>
        <w:t xml:space="preserve">4.2. Rangovas, atlikęs sutartyje numatytus darbus pateikia Užsakovui sąskaitą ir atliktų darbų aktą. </w:t>
      </w:r>
    </w:p>
    <w:p w14:paraId="540CA88D" w14:textId="77777777" w:rsidR="00D4521F" w:rsidRPr="00570608" w:rsidRDefault="00D4521F" w:rsidP="00D4521F">
      <w:pPr>
        <w:jc w:val="both"/>
        <w:rPr>
          <w:lang w:val="en-US"/>
        </w:rPr>
      </w:pPr>
      <w:r>
        <w:t xml:space="preserve">4.3. Atliktų darbų aktai pristatomi el. paštu </w:t>
      </w:r>
      <w:hyperlink r:id="rId24" w:history="1">
        <w:r w:rsidRPr="002A2DBA">
          <w:rPr>
            <w:rStyle w:val="Hyperlink"/>
          </w:rPr>
          <w:t>info</w:t>
        </w:r>
        <w:r w:rsidRPr="002A2DBA">
          <w:rPr>
            <w:rStyle w:val="Hyperlink"/>
            <w:lang w:val="en-US"/>
          </w:rPr>
          <w:t>@kbu.lt</w:t>
        </w:r>
      </w:hyperlink>
      <w:r>
        <w:rPr>
          <w:lang w:val="en-US"/>
        </w:rPr>
        <w:t xml:space="preserve"> .</w:t>
      </w:r>
    </w:p>
    <w:p w14:paraId="04AB0490" w14:textId="77777777" w:rsidR="00D4521F" w:rsidRDefault="00D4521F" w:rsidP="00D4521F">
      <w:pPr>
        <w:jc w:val="both"/>
      </w:pPr>
      <w:r>
        <w:t>4.4.</w:t>
      </w:r>
      <w:r w:rsidRPr="002E02AB">
        <w:t xml:space="preserve"> </w:t>
      </w:r>
      <w:r>
        <w:t>Vadovaujantis LR viešųjų pirkimų įstatymo 22 str., vykdant pirkimo sutartis, pridėtinės vertės mokesčio sąskaitos faktūros, sąskaitos faktūros, kreditiniai ir debetiniai dokumentai bei avansinės sąskaitos teikiami naudojantis informacinės sistemos „SABIS“ priemonėmis. Dokumentai laikomi gautais, kai yra žymą apie jų priėmimą.</w:t>
      </w:r>
    </w:p>
    <w:p w14:paraId="2FDACBE6" w14:textId="77777777" w:rsidR="00D4521F" w:rsidRPr="00644506" w:rsidRDefault="00D4521F" w:rsidP="00D4521F">
      <w:pPr>
        <w:jc w:val="both"/>
      </w:pPr>
      <w:r w:rsidRPr="00644506">
        <w:t>4.5. Darbai atliekami su valstybės skiriama parama, todėl po Darbų atlikimo Užsakovas teiks mokėjimo prašymą Aplinkos projektų valdymo agentūrai pasirenkant sąskaitų apmokėjimo metodą. Darbų atlikimas įforminamas atliktų darbų perdavimo – priėmimo aktu, Užsakovui pateikiant šilumos tiekėjo išduotą pažymą apie atliktų darbų atitikimą šilumos tiekėjo projektavimo sąlygų reikalavimams, suderintiems su šilumos tiekėju, taip pat Valstybinės energetikos reguliavimo tarybos šilumos įrenginių būklės patikrinimo dokumentą. 30 proc. sutarties sumos bus pervesta į sutartyje nurodytą Rangovo sąskaitą ne vėliau kaip per 30 kalendorinių dienų po atliktų darbų priėmimo - perdavimo akto pasirašymo. Po darbų atlikimo Užsakovas Aplinkos projektų agentūrai teiks mokėjimo prašymą pasirenkant sąskaitų apmokėjimo būdą, kai deklaruojamos patirtos, bet dar neapmokėtos išlaidos. Likusi (70 proc.) sutarties suma bus pervesta į sutartyje nurodytą Rangovo sąskaitą Aplinkos projektų valdymo agentūrai patvirtinus mokėjimo prašymą bei pervedus paramą Užsakovui.</w:t>
      </w:r>
    </w:p>
    <w:p w14:paraId="77CD0A3F" w14:textId="77777777" w:rsidR="00D4521F" w:rsidRPr="00644506" w:rsidRDefault="00D4521F" w:rsidP="00D4521F">
      <w:pPr>
        <w:jc w:val="both"/>
        <w:rPr>
          <w:lang w:val="en-US"/>
        </w:rPr>
      </w:pPr>
      <w:r w:rsidRPr="00644506">
        <w:rPr>
          <w:lang w:val="en-US"/>
        </w:rPr>
        <w:t xml:space="preserve">4.6. </w:t>
      </w:r>
      <w:proofErr w:type="spellStart"/>
      <w:r w:rsidRPr="00644506">
        <w:rPr>
          <w:lang w:val="en-US"/>
        </w:rPr>
        <w:t>Avansiniai</w:t>
      </w:r>
      <w:proofErr w:type="spellEnd"/>
      <w:r w:rsidRPr="00644506">
        <w:rPr>
          <w:lang w:val="en-US"/>
        </w:rPr>
        <w:t xml:space="preserve"> </w:t>
      </w:r>
      <w:proofErr w:type="spellStart"/>
      <w:r w:rsidRPr="00644506">
        <w:rPr>
          <w:lang w:val="en-US"/>
        </w:rPr>
        <w:t>mokėjimai</w:t>
      </w:r>
      <w:proofErr w:type="spellEnd"/>
      <w:r w:rsidRPr="00644506">
        <w:rPr>
          <w:lang w:val="en-US"/>
        </w:rPr>
        <w:t xml:space="preserve"> </w:t>
      </w:r>
      <w:proofErr w:type="spellStart"/>
      <w:r w:rsidRPr="00644506">
        <w:rPr>
          <w:lang w:val="en-US"/>
        </w:rPr>
        <w:t>neatliekami</w:t>
      </w:r>
      <w:proofErr w:type="spellEnd"/>
      <w:r w:rsidRPr="00644506">
        <w:rPr>
          <w:lang w:val="en-US"/>
        </w:rPr>
        <w:t>.</w:t>
      </w:r>
    </w:p>
    <w:p w14:paraId="100F0EF9" w14:textId="77777777" w:rsidR="00D4521F" w:rsidRDefault="00D4521F" w:rsidP="00D4521F">
      <w:pPr>
        <w:jc w:val="both"/>
      </w:pPr>
    </w:p>
    <w:p w14:paraId="2CBE1224" w14:textId="77777777" w:rsidR="00D4521F" w:rsidRDefault="00D4521F" w:rsidP="00D4521F">
      <w:pPr>
        <w:jc w:val="center"/>
      </w:pPr>
      <w:r>
        <w:rPr>
          <w:b/>
        </w:rPr>
        <w:t xml:space="preserve">V. ŠALIŲ ĮSIPAREIGOJIMAI </w:t>
      </w:r>
    </w:p>
    <w:p w14:paraId="12CAC4F3" w14:textId="77777777" w:rsidR="00D4521F" w:rsidRDefault="00D4521F" w:rsidP="00D4521F">
      <w:pPr>
        <w:jc w:val="both"/>
      </w:pPr>
      <w:r>
        <w:t>5.1. Užsakovas įsipareigoja:</w:t>
      </w:r>
    </w:p>
    <w:p w14:paraId="07F257E7" w14:textId="77777777" w:rsidR="00D4521F" w:rsidRDefault="00D4521F" w:rsidP="00D4521F">
      <w:pPr>
        <w:jc w:val="both"/>
      </w:pPr>
      <w:r>
        <w:t>5.1.1. perduoti Rangovui darbų atlikimo vietą;</w:t>
      </w:r>
    </w:p>
    <w:p w14:paraId="7722E02D" w14:textId="77777777" w:rsidR="00D4521F" w:rsidRDefault="00D4521F" w:rsidP="00D4521F">
      <w:pPr>
        <w:jc w:val="both"/>
      </w:pPr>
      <w:r>
        <w:t>5.1.2. priimti iš Rangovo atliktus darbus ir už juos atsiskaityti;</w:t>
      </w:r>
    </w:p>
    <w:p w14:paraId="0FFF2572" w14:textId="77777777" w:rsidR="00D4521F" w:rsidRDefault="00D4521F" w:rsidP="00D4521F">
      <w:pPr>
        <w:jc w:val="both"/>
      </w:pPr>
      <w:r>
        <w:t>5.1.3. Rangovui pareikalavus, pateikti turimą informaciją, reikalingą Rangovo darbuotojų supažindinimui su esančiais ir galimais pavojais, rizikos veiksniais darbų atlikimo vietoje;</w:t>
      </w:r>
    </w:p>
    <w:p w14:paraId="4A4C4D12" w14:textId="77777777" w:rsidR="00D4521F" w:rsidRDefault="00D4521F" w:rsidP="00D4521F">
      <w:pPr>
        <w:jc w:val="both"/>
      </w:pPr>
      <w:r>
        <w:t>5.1.4. priimti pagal sutartį atliktą Rangovo darbą, apžiūrėti jį ir, pastebėjus jame nukrypimų nuo sutarties sąlygų ar kitokių trūkumų, pranešti apie juos Rangovui, ir nustatyti terminą darbų trūkumams pašalinti.</w:t>
      </w:r>
    </w:p>
    <w:p w14:paraId="6C359064" w14:textId="77777777" w:rsidR="00D4521F" w:rsidRDefault="00D4521F" w:rsidP="00D4521F">
      <w:pPr>
        <w:jc w:val="both"/>
      </w:pPr>
      <w:r>
        <w:t>5.2. Rangovas įsipareigoja:</w:t>
      </w:r>
    </w:p>
    <w:p w14:paraId="5DF138E6" w14:textId="77777777" w:rsidR="00D4521F" w:rsidRDefault="00D4521F" w:rsidP="00D4521F">
      <w:pPr>
        <w:jc w:val="both"/>
      </w:pPr>
      <w:r>
        <w:t xml:space="preserve">5.2.1. </w:t>
      </w:r>
      <w:r w:rsidRPr="00BB3FD0">
        <w:t xml:space="preserve">per 5 darbo dienas nuo sutarties pasirašymo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w:t>
      </w:r>
      <w:r>
        <w:t>10 procentų pasiūlymo kainos su PVM vertės</w:t>
      </w:r>
      <w:r w:rsidRPr="00BB3FD0">
        <w:t xml:space="preserve">;. Užtikrinimas turi galioti iki visiško </w:t>
      </w:r>
      <w:r>
        <w:t>Rangovo</w:t>
      </w:r>
      <w:r w:rsidRPr="00BB3FD0">
        <w:t xml:space="preserve"> įsipareigojimų Užsakovui </w:t>
      </w:r>
      <w:r w:rsidRPr="00BB3FD0">
        <w:lastRenderedPageBreak/>
        <w:t>įvykdymo, tačiau ne trumpiau kaip iki 30 (trisdešimtos) kalendorinės dienos po Sutartyje numatyto vėliausio sutartinių įsipareigojimų vykdymo termino pabaigos</w:t>
      </w:r>
      <w:r>
        <w:t xml:space="preserve">. </w:t>
      </w:r>
    </w:p>
    <w:p w14:paraId="0A20B10A" w14:textId="77777777" w:rsidR="00D4521F" w:rsidRDefault="00D4521F" w:rsidP="00D4521F">
      <w:pPr>
        <w:jc w:val="both"/>
      </w:pPr>
      <w:r>
        <w:rPr>
          <w:lang w:val="en-US"/>
        </w:rPr>
        <w:t xml:space="preserve">5.2.2. </w:t>
      </w:r>
      <w:r w:rsidRPr="00BB3FD0">
        <w:t xml:space="preserve">per 5 darbo dienas nuo sutarties pasirašymo pateikti </w:t>
      </w:r>
      <w:r>
        <w:t xml:space="preserve">Rangovo </w:t>
      </w:r>
      <w:r w:rsidRPr="004C40F8">
        <w:rPr>
          <w:szCs w:val="20"/>
        </w:rPr>
        <w:t>bendrosios civilinės atsak</w:t>
      </w:r>
      <w:r>
        <w:rPr>
          <w:szCs w:val="20"/>
        </w:rPr>
        <w:t xml:space="preserve">omybės draudimo liudijimo kopiją, kuri patvirtintų jog Rangovas </w:t>
      </w:r>
      <w:r w:rsidRPr="004C40F8">
        <w:rPr>
          <w:szCs w:val="20"/>
        </w:rPr>
        <w:t>yra apdraudęs savo veiklą civiline atsakomybe už padarytą žalą, į kurią įeina žalos atlyginimas už turtui ir asmeniui padarytą žalą</w:t>
      </w:r>
      <w:r>
        <w:rPr>
          <w:szCs w:val="20"/>
        </w:rPr>
        <w:t xml:space="preserve">. </w:t>
      </w:r>
    </w:p>
    <w:p w14:paraId="23348C2D" w14:textId="77777777" w:rsidR="00D4521F" w:rsidRDefault="00D4521F" w:rsidP="00D4521F">
      <w:pPr>
        <w:jc w:val="both"/>
      </w:pPr>
      <w:r>
        <w:t>5.2.</w:t>
      </w:r>
      <w:r>
        <w:rPr>
          <w:lang w:val="en-US"/>
        </w:rPr>
        <w:t>3</w:t>
      </w:r>
      <w:r>
        <w:t xml:space="preserve">. darbus atlikti pats; darbus atlikti savo rizika, medžiagomis ir priemonėmis, naudodamas naujas ir kokybiškas medžiagas.  </w:t>
      </w:r>
    </w:p>
    <w:p w14:paraId="31F24F06" w14:textId="77777777" w:rsidR="00D4521F" w:rsidRDefault="00D4521F" w:rsidP="00D4521F">
      <w:pPr>
        <w:jc w:val="both"/>
      </w:pPr>
      <w:r>
        <w:t>5.2.4. visą sutarties vykdymo laikotarpį turėti dokumentus (leidimus, licencijas), reikalingus Rangovo prievolių tinkamam vykdymui;</w:t>
      </w:r>
    </w:p>
    <w:p w14:paraId="37CE6741" w14:textId="77777777" w:rsidR="00D4521F" w:rsidRDefault="00D4521F" w:rsidP="00D4521F">
      <w:pPr>
        <w:jc w:val="both"/>
      </w:pPr>
      <w:r>
        <w:t>5.2.5. visus darbus atlikti sutartais ir sutartyje įtvirtintais terminais; Stabdant darbus dėl netinkamų oro sąlygų nedelsiant apie tai informuoti Užsakovą.</w:t>
      </w:r>
    </w:p>
    <w:p w14:paraId="045C0CCC" w14:textId="77777777" w:rsidR="00D4521F" w:rsidRDefault="00D4521F" w:rsidP="00D4521F">
      <w:pPr>
        <w:jc w:val="both"/>
      </w:pPr>
      <w:r>
        <w:t>5.2.6. užtikrinti higienos ir saugos darbe reikalavimus atlikimo vietoje, jos priešgaisrinę apsaugą ir aplinkos ekologinę apsaugą;</w:t>
      </w:r>
    </w:p>
    <w:p w14:paraId="5A639BF7" w14:textId="77777777" w:rsidR="00D4521F" w:rsidRDefault="00D4521F" w:rsidP="00D4521F">
      <w:pPr>
        <w:jc w:val="both"/>
      </w:pPr>
      <w:r>
        <w:t>5.2.7. laikytis teisės aktų, reglamentuojančių darbuotojų saugą, reikalavimų, instruktuoti savo darbuotojus bei teikti jiems informaciją apie esamus ar galimus rizikos veiksnius atliekant sutartyje numatytus darbus;</w:t>
      </w:r>
    </w:p>
    <w:p w14:paraId="3A6332DD" w14:textId="77777777" w:rsidR="00D4521F" w:rsidRDefault="00D4521F" w:rsidP="00D4521F">
      <w:pPr>
        <w:jc w:val="both"/>
      </w:pPr>
      <w:r>
        <w:t>5.2.8. vykdyti gautus Užsakovo nurodymus, jei šie nurodymai neprieštarauja sutarties sąlygoms ir  normatyviniams dokumentams;</w:t>
      </w:r>
    </w:p>
    <w:p w14:paraId="0AA323DA" w14:textId="77777777" w:rsidR="00D4521F" w:rsidRDefault="00D4521F" w:rsidP="00D4521F">
      <w:pPr>
        <w:jc w:val="both"/>
      </w:pPr>
      <w:r>
        <w:t xml:space="preserve">5.2.9. per 5 kalendorines dienas neatlygintinai pašalinti darbų priėmimo metu išryškėjusius remonto darbų trūkumus. </w:t>
      </w:r>
    </w:p>
    <w:p w14:paraId="2FA31453" w14:textId="77777777" w:rsidR="00D4521F" w:rsidRPr="00D616D7" w:rsidRDefault="00D4521F" w:rsidP="00D4521F">
      <w:pPr>
        <w:ind w:firstLine="480"/>
        <w:jc w:val="both"/>
      </w:pPr>
      <w:r>
        <w:rPr>
          <w:lang w:val="en-US"/>
        </w:rPr>
        <w:t xml:space="preserve">5.2.10. </w:t>
      </w:r>
      <w:r w:rsidRPr="00D616D7">
        <w:t>užtikrinti visų įrengtų sistemų tinkamą veikimą, atlikti reikalingus bandymus, parengti ir pateikti visą privalomą dokumentaciją, bei dalyvauti priėmimo–perdavimo procese.</w:t>
      </w:r>
      <w:r>
        <w:t xml:space="preserve"> </w:t>
      </w:r>
      <w:r w:rsidRPr="00D616D7">
        <w:t xml:space="preserve">Už šių veiklų koordinavimą ir administravimą </w:t>
      </w:r>
      <w:r>
        <w:t>U</w:t>
      </w:r>
      <w:r w:rsidRPr="00D616D7">
        <w:t>žsakovas taiko sistemos paleidimo ir administravimo mokestį</w:t>
      </w:r>
      <w:r>
        <w:t xml:space="preserve"> - </w:t>
      </w:r>
      <w:r w:rsidRPr="003265F7">
        <w:t>1500 EUR be PVM, kuris privalo būti padengtas Rangovo lėšomis prieš pasirašant darbų priėmimo–perdavimo aktą pagal pateiktą sąskaitą faktūrą</w:t>
      </w:r>
      <w:r w:rsidRPr="00D616D7">
        <w:t>, kuris apima: Vykdomų ir  atliktų darbų techninės kokybės priežiūrą ir tikrinimą;</w:t>
      </w:r>
      <w:r>
        <w:t xml:space="preserve"> s</w:t>
      </w:r>
      <w:r w:rsidRPr="00D616D7">
        <w:t>istemos paleidimo priežiūrą;</w:t>
      </w:r>
      <w:r>
        <w:t xml:space="preserve"> </w:t>
      </w:r>
      <w:r w:rsidRPr="00D616D7">
        <w:t>Defektų fiksavimą ir jų šalinimo kontrolę</w:t>
      </w:r>
      <w:r>
        <w:t xml:space="preserve">; </w:t>
      </w:r>
      <w:r w:rsidRPr="00D616D7">
        <w:t>Derinimą su techniniu prižiūrėtoju, projektuotoju ar kitomis suinteresuotomis šalimis (kai taikoma)</w:t>
      </w:r>
      <w:r>
        <w:t xml:space="preserve">; </w:t>
      </w:r>
      <w:r w:rsidRPr="00D616D7">
        <w:t>dokumentacijos vertinimą ir sprendimų priėmimą dėl sistemos priėmimo.</w:t>
      </w:r>
      <w:r>
        <w:t xml:space="preserve"> </w:t>
      </w:r>
    </w:p>
    <w:p w14:paraId="1E4F7B7D" w14:textId="77777777" w:rsidR="00D4521F" w:rsidRDefault="00D4521F" w:rsidP="00D4521F">
      <w:pPr>
        <w:jc w:val="both"/>
      </w:pPr>
    </w:p>
    <w:p w14:paraId="6A411AE3" w14:textId="77777777" w:rsidR="00D4521F" w:rsidRDefault="00D4521F" w:rsidP="00D4521F">
      <w:pPr>
        <w:jc w:val="center"/>
      </w:pPr>
      <w:r>
        <w:rPr>
          <w:b/>
        </w:rPr>
        <w:t>VI. KONFIDENCIALUMO PAREIGA</w:t>
      </w:r>
    </w:p>
    <w:p w14:paraId="5EB1644F" w14:textId="77777777" w:rsidR="00D4521F" w:rsidRDefault="00D4521F" w:rsidP="00D4521F">
      <w:pPr>
        <w:jc w:val="both"/>
      </w:pPr>
      <w:r>
        <w:t xml:space="preserve">6.1. Jeigu viena šalis suteikia kitai šaliai konfidencialią informaciją, tai šalis, sužinojusi ir gavusi tokią informaciją privalo jos neatskleisti ar nenaudoti savo tikslams. Jeigu šalis šią pareigą pažeidžia, ji privalo atlyginti kitai šaliai padarytą žalą. </w:t>
      </w:r>
    </w:p>
    <w:p w14:paraId="56620F7A" w14:textId="77777777" w:rsidR="00D4521F" w:rsidRDefault="00D4521F" w:rsidP="00D4521F">
      <w:pPr>
        <w:jc w:val="both"/>
      </w:pPr>
    </w:p>
    <w:p w14:paraId="0AF8A0ED" w14:textId="77777777" w:rsidR="00D4521F" w:rsidRDefault="00D4521F" w:rsidP="00D4521F">
      <w:pPr>
        <w:jc w:val="center"/>
      </w:pPr>
      <w:r>
        <w:rPr>
          <w:b/>
        </w:rPr>
        <w:t>VII. ŠALIŲ ATSAKOMYBĖ IR TEISĖ</w:t>
      </w:r>
    </w:p>
    <w:p w14:paraId="7F426342" w14:textId="77777777" w:rsidR="00D4521F" w:rsidRDefault="00D4521F" w:rsidP="00D4521F">
      <w:pPr>
        <w:jc w:val="both"/>
      </w:pPr>
      <w:r>
        <w:t xml:space="preserve">7.1. Šalys privalo tinkamai ir laiku vykdyti savo sutartines prievoles. Šalis, neįvykdžiusi ar netinkamai įvykdžiusi savo prievolę, privalo atlyginti kitai Šaliai šios patirtus nuostolius. </w:t>
      </w:r>
    </w:p>
    <w:p w14:paraId="30E6DFE7" w14:textId="77777777" w:rsidR="00D4521F" w:rsidRDefault="00D4521F" w:rsidP="00D4521F">
      <w:pPr>
        <w:jc w:val="both"/>
      </w:pPr>
      <w:r>
        <w:t>7.2. Užsakovo turtinė atsakomybė:</w:t>
      </w:r>
    </w:p>
    <w:p w14:paraId="24285D63" w14:textId="77777777" w:rsidR="00D4521F" w:rsidRDefault="00D4521F" w:rsidP="00D4521F">
      <w:pPr>
        <w:jc w:val="both"/>
      </w:pPr>
      <w:r>
        <w:lastRenderedPageBreak/>
        <w:t>7.2.1. Užsakovas, šioje sutartyje nustatytu laiku neatsiskaitęs su rangovu, moka Rangovui 0,05% nuo neapmokėtos sumos dydžio delspinigių už kiekvieną uždelstą atsiskaityti dieną, nuo atliktų darbų akto pasirašymo dienos.</w:t>
      </w:r>
    </w:p>
    <w:p w14:paraId="3B9368D8" w14:textId="77777777" w:rsidR="00D4521F" w:rsidRDefault="00D4521F" w:rsidP="00D4521F">
      <w:pPr>
        <w:jc w:val="both"/>
      </w:pPr>
      <w:r>
        <w:t>7.3. Rangovo turtinė atsakomybė:</w:t>
      </w:r>
    </w:p>
    <w:p w14:paraId="212A040E" w14:textId="77777777" w:rsidR="00D4521F" w:rsidRDefault="00D4521F" w:rsidP="00D4521F">
      <w:pPr>
        <w:jc w:val="both"/>
      </w:pPr>
      <w:r>
        <w:t>7.3.1. Rangovas atsako Užsakovui už nukrypimus nuo normatyvinių dokumentų bei šios sutarties reikalavimų ir tokiu atveju Užsakovas turi teisę reikalauti iš Rangovo:</w:t>
      </w:r>
    </w:p>
    <w:p w14:paraId="63EA61E7" w14:textId="77777777" w:rsidR="00D4521F" w:rsidRDefault="00D4521F" w:rsidP="00D4521F">
      <w:pPr>
        <w:jc w:val="both"/>
      </w:pPr>
      <w:r>
        <w:t>7.3.1.1. neatlygintinai pašalinti trūkumus per Užsakovo nustatytą terminą;</w:t>
      </w:r>
    </w:p>
    <w:p w14:paraId="31BACC6F" w14:textId="77777777" w:rsidR="00D4521F" w:rsidRDefault="00D4521F" w:rsidP="00D4521F">
      <w:pPr>
        <w:jc w:val="both"/>
      </w:pPr>
      <w:r>
        <w:t>7.3.1.2. atlyginti Užsakovo patirtas trūkumų šalinimo išlaidas;</w:t>
      </w:r>
    </w:p>
    <w:p w14:paraId="66419F48" w14:textId="77777777" w:rsidR="00D4521F" w:rsidRDefault="00D4521F" w:rsidP="00D4521F">
      <w:pPr>
        <w:jc w:val="both"/>
      </w:pPr>
      <w:r>
        <w:t>7.3.2. Rangovas, laiku neatlikęs darbų ar nepašalinęs defektų, moka Užsakovui 0,05% sutartyje numatytos kainos dydžio delspinigius už kiekvieną dieną.</w:t>
      </w:r>
    </w:p>
    <w:p w14:paraId="7E8868A4" w14:textId="77777777" w:rsidR="00D4521F" w:rsidRDefault="00D4521F" w:rsidP="00D4521F">
      <w:pPr>
        <w:jc w:val="both"/>
        <w:rPr>
          <w:szCs w:val="20"/>
        </w:rPr>
      </w:pPr>
      <w:r>
        <w:t xml:space="preserve">7.3.3. </w:t>
      </w:r>
      <w:r w:rsidRPr="0006146B">
        <w:rPr>
          <w:szCs w:val="20"/>
        </w:rPr>
        <w:t xml:space="preserve">jeigu Sutarties galiojimas Šalių raštišku susitarimu yra pratęsiamas, Sutarties įvykdymo užtikrinimo dokumento galiojimas turi būti pratęsiamas Sutarties pratęsimo laikotarpiui. </w:t>
      </w:r>
      <w:r>
        <w:rPr>
          <w:szCs w:val="20"/>
        </w:rPr>
        <w:t>Rangovas</w:t>
      </w:r>
      <w:r w:rsidRPr="0006146B">
        <w:rPr>
          <w:szCs w:val="20"/>
        </w:rPr>
        <w:t xml:space="preserve"> per 5 (penkias) darbo dienas privalo pateikti Lietuvoje ar užsienyje registruoto banko garantiją ar draudimo bendrovės laidavimo raštą;</w:t>
      </w:r>
    </w:p>
    <w:p w14:paraId="52235376" w14:textId="77777777" w:rsidR="00D4521F" w:rsidRDefault="00D4521F" w:rsidP="00D4521F">
      <w:pPr>
        <w:jc w:val="both"/>
      </w:pPr>
      <w:r>
        <w:rPr>
          <w:szCs w:val="20"/>
          <w:lang w:val="en-US"/>
        </w:rPr>
        <w:t xml:space="preserve">7.3.4. </w:t>
      </w:r>
      <w:r w:rsidRPr="0006146B">
        <w:rPr>
          <w:szCs w:val="20"/>
        </w:rPr>
        <w:t xml:space="preserve">jei </w:t>
      </w:r>
      <w:r>
        <w:rPr>
          <w:szCs w:val="20"/>
        </w:rPr>
        <w:t>Sutartis nutraukiame dėl Rangovo kaltės,</w:t>
      </w:r>
      <w:r w:rsidRPr="0006146B">
        <w:rPr>
          <w:szCs w:val="20"/>
        </w:rPr>
        <w:t xml:space="preserve"> </w:t>
      </w:r>
      <w:r>
        <w:rPr>
          <w:szCs w:val="20"/>
        </w:rPr>
        <w:t xml:space="preserve">Rangovas </w:t>
      </w:r>
      <w:r w:rsidRPr="0006146B">
        <w:rPr>
          <w:szCs w:val="20"/>
        </w:rPr>
        <w:t xml:space="preserve">neatlieka visų Darbų Sutartyje nustatytu laiku, Sutarties įvykdymo užtikrinimas </w:t>
      </w:r>
      <w:r>
        <w:rPr>
          <w:szCs w:val="20"/>
        </w:rPr>
        <w:t>Rangovui</w:t>
      </w:r>
      <w:r w:rsidRPr="0006146B">
        <w:rPr>
          <w:szCs w:val="20"/>
        </w:rPr>
        <w:t xml:space="preserve"> negrąžinamas ir Užsakovui pareikalavus, U</w:t>
      </w:r>
      <w:r>
        <w:rPr>
          <w:szCs w:val="20"/>
        </w:rPr>
        <w:t>žsakovui sumokama suma, nurodyta</w:t>
      </w:r>
      <w:r w:rsidRPr="0006146B">
        <w:rPr>
          <w:szCs w:val="20"/>
        </w:rPr>
        <w:t xml:space="preserve"> šiame užtikrinime,</w:t>
      </w:r>
      <w:r w:rsidRPr="0006146B">
        <w:rPr>
          <w:color w:val="FF0000"/>
          <w:szCs w:val="20"/>
        </w:rPr>
        <w:t xml:space="preserve"> </w:t>
      </w:r>
      <w:r w:rsidRPr="0006146B">
        <w:rPr>
          <w:szCs w:val="20"/>
        </w:rPr>
        <w:t>atsižvelgiant į neįvykdytų įsipareigojimų vertę</w:t>
      </w:r>
      <w:r>
        <w:rPr>
          <w:szCs w:val="20"/>
        </w:rPr>
        <w:t>.</w:t>
      </w:r>
    </w:p>
    <w:p w14:paraId="3045C7AF" w14:textId="77777777" w:rsidR="00D4521F" w:rsidRDefault="00D4521F" w:rsidP="00D4521F">
      <w:pPr>
        <w:jc w:val="both"/>
      </w:pPr>
      <w:r>
        <w:t xml:space="preserve">7.3.5. Rangovas privalo imtis visų įmanomų priemonių Užsakovo jam patikėto turto saugumui užtikrinti ir atsako už šio turto praradimą ar sužalojimą. </w:t>
      </w:r>
    </w:p>
    <w:p w14:paraId="000A5B0C" w14:textId="77777777" w:rsidR="00D4521F" w:rsidRDefault="00D4521F" w:rsidP="00D4521F">
      <w:pPr>
        <w:jc w:val="both"/>
      </w:pPr>
      <w:r>
        <w:t>7.3.6. Rangovas atsako už žalą aplinkai, atsiradusią darbų atlikimo teritorijoje, jei tokia žala atsirado dėl Rangovo ar jo darbuotojų veiksmų ar jų įtakoje.</w:t>
      </w:r>
    </w:p>
    <w:p w14:paraId="28538000" w14:textId="77777777" w:rsidR="00D4521F" w:rsidRDefault="00D4521F" w:rsidP="00D4521F">
      <w:pPr>
        <w:jc w:val="both"/>
      </w:pPr>
    </w:p>
    <w:p w14:paraId="26625306" w14:textId="77777777" w:rsidR="00D4521F" w:rsidRDefault="00D4521F" w:rsidP="00D4521F">
      <w:pPr>
        <w:jc w:val="center"/>
      </w:pPr>
      <w:r>
        <w:rPr>
          <w:b/>
        </w:rPr>
        <w:t>VIII. GARANTIJŲ SUTEIKIMAS DARBAMS</w:t>
      </w:r>
    </w:p>
    <w:p w14:paraId="2517D82F" w14:textId="77777777" w:rsidR="00D4521F" w:rsidRDefault="00D4521F" w:rsidP="00D4521F">
      <w:pPr>
        <w:jc w:val="both"/>
      </w:pPr>
      <w:r>
        <w:t xml:space="preserve">8.1. Darbų rezultatui nustatomas 5 (penkių) metų garantinis laikas. 10 metų – esant statinio elementų (konstrukcijų, vamzdynų ir kt.), 20 metų – esant tyčia paslėptiems defektams. Darbų garantinis terminas prasideda nuo jų priėmimo – perdavimo akto pasirašymo dienos.  </w:t>
      </w:r>
    </w:p>
    <w:p w14:paraId="1ECD5619" w14:textId="77777777" w:rsidR="00D4521F" w:rsidRDefault="00D4521F" w:rsidP="00D4521F">
      <w:pPr>
        <w:jc w:val="both"/>
      </w:pPr>
      <w:r>
        <w:t xml:space="preserve">8.2. Kokybės garantija taikoma visoms darbų rezultatų sudėtinėms dalims. </w:t>
      </w:r>
    </w:p>
    <w:p w14:paraId="466CBA73" w14:textId="77777777" w:rsidR="00D4521F" w:rsidRDefault="00D4521F" w:rsidP="00D4521F">
      <w:pPr>
        <w:jc w:val="both"/>
      </w:pPr>
      <w:r>
        <w:t xml:space="preserve">8.3. Rangovas per visą garantinį laiką užtikrina, kad atliktų darbų rezultatas atitinka teisės aktuose ir sutartyje nustatytus rodiklius ir yra tinkamas naudoti pagal jo paskirtį. </w:t>
      </w:r>
    </w:p>
    <w:p w14:paraId="54399E8D" w14:textId="77777777" w:rsidR="00D4521F" w:rsidRDefault="00D4521F" w:rsidP="00D4521F">
      <w:pPr>
        <w:jc w:val="both"/>
      </w:pPr>
      <w:r>
        <w:t>8.4. Užsakovas, priimdamas atliktus darbus, pastebėjęs trūkumus, turi teisę reikalauti iš Rangovo juos pašalinti tiek iš karto juos atlikus, tiek vėliau.</w:t>
      </w:r>
    </w:p>
    <w:p w14:paraId="418459B8" w14:textId="77777777" w:rsidR="00D4521F" w:rsidRDefault="00D4521F" w:rsidP="00D4521F">
      <w:pPr>
        <w:jc w:val="both"/>
      </w:pPr>
      <w:r>
        <w:t xml:space="preserve">8.5. Užsakovas turi teisę atsisakyti priimti atliktų darbų rezultatą, jeigu nustatomi trūkumai, dėl kurių jo neįmanoma naudoti pagal paskirtį ir jeigu šių trūkumų Rangovas negali pašalinti. </w:t>
      </w:r>
    </w:p>
    <w:p w14:paraId="0D72C129" w14:textId="77777777" w:rsidR="00D4521F" w:rsidRDefault="00D4521F" w:rsidP="00D4521F">
      <w:pPr>
        <w:jc w:val="both"/>
      </w:pPr>
      <w:r>
        <w:t xml:space="preserve">8.6. Rangovas savo jėgomis ir sąskaita defektiniame akte, kurį pasirašo abi sutarties Šalys, nurodytu terminu (kuris negali būti ilgesnis kaip 14 (keturiolika) kalendorinių dienų) ištaiso darbų defektus, nustatytus per garantinį laiką. </w:t>
      </w:r>
    </w:p>
    <w:p w14:paraId="06690928" w14:textId="77777777" w:rsidR="00D4521F" w:rsidRDefault="00D4521F" w:rsidP="00D4521F">
      <w:pPr>
        <w:jc w:val="center"/>
      </w:pPr>
      <w:r>
        <w:rPr>
          <w:b/>
        </w:rPr>
        <w:t>IX. NENUGALIMA JĖGA (FORCE MAJEURE)</w:t>
      </w:r>
    </w:p>
    <w:p w14:paraId="0690ED0C" w14:textId="77777777" w:rsidR="00D4521F" w:rsidRDefault="00D4521F" w:rsidP="00D4521F">
      <w:pPr>
        <w:jc w:val="both"/>
      </w:pPr>
      <w:r>
        <w:lastRenderedPageBreak/>
        <w:t xml:space="preserve">9.1. Sutarties šalys atleidžiamos už dalinį arba visišką šios sutarties įsipareigojimų nevykdymą, jei sutartis nebuvo vykdoma nenugalimos jėgos aplinkybėmis, </w:t>
      </w:r>
      <w:proofErr w:type="spellStart"/>
      <w:r>
        <w:t>t.y</w:t>
      </w:r>
      <w:proofErr w:type="spellEnd"/>
      <w:r>
        <w:t xml:space="preserve">. dėl priežasčių, kurių šalys negalėjo numatyti (gaisrai, potvyniai, žemės drebėjimai, karo veiksmai, blokada, eksporto arba importo draudimas, įstatymų esminiai pakeitimai, šalies Vyriausybės veiksmai ir nutarimai ir kitos priežastys, kurių pašalinimas nepriklauso nuo šalių valios ir galimybių), su sąlyga, kad šie veiksmai turėjo tiesioginę įtaką sutarties vykdymui. Šiuo atveju sutartis pratęsiama minėtų aplinkybių veikimo laikui. </w:t>
      </w:r>
    </w:p>
    <w:p w14:paraId="00E28A9A" w14:textId="77777777" w:rsidR="00D4521F" w:rsidRDefault="00D4521F" w:rsidP="00D4521F">
      <w:pPr>
        <w:jc w:val="both"/>
      </w:pPr>
      <w:r>
        <w:t xml:space="preserve">9.2. Šalis, kuri neturi galimybių įvykdyti sutartyje priimtų įsipareigojimų dėl nenugalimos jėgos, kuo skubiau turi raštiškai pranešti kitai šaliai apie tokias aplinkybes. Šalis, laiku nepranešusi kitai šaliai apie nenugalimos jėgos aplinkybes, neatleidžiama nuo šioje sutartyje prisiimtų įsipareigojimų. </w:t>
      </w:r>
    </w:p>
    <w:p w14:paraId="0DEBF3FD" w14:textId="77777777" w:rsidR="00D4521F" w:rsidRDefault="00D4521F" w:rsidP="00D4521F">
      <w:pPr>
        <w:jc w:val="both"/>
      </w:pPr>
      <w:r>
        <w:t xml:space="preserve">9.3. Jeigu nenugalimos jėgos aplinkybės vyksta daugiau kaip 3 mėnesius, šalis turi teisę nutraukti šią sutartį, netaikant nustatyto vieno mėnesio įspėjimo termino. Šiuo atveju nė viena iš šalių neturi teisės reikalauti iš kitos šalies apmokėti patirtus nuostolius. </w:t>
      </w:r>
    </w:p>
    <w:p w14:paraId="2FFBF3AC" w14:textId="77777777" w:rsidR="00D4521F" w:rsidRDefault="00D4521F" w:rsidP="00D4521F">
      <w:pPr>
        <w:jc w:val="both"/>
      </w:pPr>
      <w:r>
        <w:t xml:space="preserve">9.4. Šios dalies nuostatos neatima iš kitos šalies teisės sustabdyti sutarties vykdymą.  </w:t>
      </w:r>
    </w:p>
    <w:p w14:paraId="6FBFECC1" w14:textId="77777777" w:rsidR="00D4521F" w:rsidRDefault="00D4521F" w:rsidP="00D4521F">
      <w:pPr>
        <w:jc w:val="center"/>
        <w:rPr>
          <w:b/>
        </w:rPr>
      </w:pPr>
    </w:p>
    <w:p w14:paraId="30EA9373" w14:textId="77777777" w:rsidR="00D4521F" w:rsidRDefault="00D4521F" w:rsidP="00D4521F">
      <w:pPr>
        <w:jc w:val="center"/>
      </w:pPr>
      <w:r>
        <w:rPr>
          <w:b/>
        </w:rPr>
        <w:t>X. SUTARTIS GALIOJIMO TERMINAS IR SUTARTIES NUTRAUKIMAS PRIEŠ TERMINĄ</w:t>
      </w:r>
    </w:p>
    <w:p w14:paraId="3227713A" w14:textId="77777777" w:rsidR="00D4521F" w:rsidRDefault="00D4521F" w:rsidP="00D4521F">
      <w:pPr>
        <w:jc w:val="both"/>
      </w:pPr>
      <w:r>
        <w:t>10.1. Sutartis įsigalioja nuo jos pasirašymo dienos bei sutartyje numatyta tvarka pateikus sutarties įvykdymo užtikrinimą bei civilinės atsakomybės draudimo liudijimo kopiją ir galioja iki visiško sutarties Šalių tarpusavio atsiskaitymo ir garantinio termino pabaigos.</w:t>
      </w:r>
    </w:p>
    <w:p w14:paraId="2E2F9EBB" w14:textId="77777777" w:rsidR="00D4521F" w:rsidRDefault="00D4521F" w:rsidP="00D4521F">
      <w:pPr>
        <w:jc w:val="both"/>
      </w:pPr>
      <w:r>
        <w:t>10.2. Sutartis prieš terminą gali būti nutraukta:</w:t>
      </w:r>
    </w:p>
    <w:p w14:paraId="73E92B8B" w14:textId="77777777" w:rsidR="00D4521F" w:rsidRDefault="00D4521F" w:rsidP="00D4521F">
      <w:pPr>
        <w:jc w:val="both"/>
      </w:pPr>
      <w:r>
        <w:t>10.2.1. raštišku Šalių susitarimu;</w:t>
      </w:r>
    </w:p>
    <w:p w14:paraId="53387BDD" w14:textId="77777777" w:rsidR="00D4521F" w:rsidRDefault="00D4521F" w:rsidP="00D4521F">
      <w:pPr>
        <w:jc w:val="both"/>
      </w:pPr>
      <w:r>
        <w:t xml:space="preserve">10.2.2. vienašališku Užsakovo sprendimu, jeigu Rangovas nevykdo ar vykdo netinkamai savo prisiimtus, šioje sutartyje numatytus, įsipareigojimus. Tokį sprendimą Užsakovas gali priimti tik raštu informavęs apie tai Rangovą ne vėliau, kaip prieš 7 (septynias) kalendorinių dienų. </w:t>
      </w:r>
    </w:p>
    <w:p w14:paraId="38F4BD9A" w14:textId="77777777" w:rsidR="00D4521F" w:rsidRDefault="00D4521F" w:rsidP="00D4521F">
      <w:pPr>
        <w:jc w:val="both"/>
      </w:pPr>
      <w:r>
        <w:t xml:space="preserve">10.2.3. vienašališku Rangovo sprendimu, jeigu Užsakovas nevykdo ar vykdo netinkamai savo prisiimtus, šioje sutartyje numatytus, įsipareigojimus. Tokį sprendimą Rangovas gali priimti tik raštu informavęs apie tai Užsakovą ne vėliau, kaip prieš 7 (septynias) kalendorines dienas. </w:t>
      </w:r>
    </w:p>
    <w:p w14:paraId="201AA180" w14:textId="77777777" w:rsidR="00D4521F" w:rsidRDefault="00D4521F" w:rsidP="00D4521F">
      <w:pPr>
        <w:jc w:val="both"/>
        <w:rPr>
          <w:b/>
        </w:rPr>
      </w:pPr>
      <w:r>
        <w:t xml:space="preserve">10.3. Sutarties Šalims galioja </w:t>
      </w:r>
      <w:r>
        <w:rPr>
          <w:i/>
        </w:rPr>
        <w:t xml:space="preserve">force majeure </w:t>
      </w:r>
      <w:r>
        <w:t xml:space="preserve">sąlygos. </w:t>
      </w:r>
    </w:p>
    <w:p w14:paraId="38B27C33" w14:textId="77777777" w:rsidR="00D4521F" w:rsidRDefault="00D4521F" w:rsidP="00D4521F">
      <w:pPr>
        <w:jc w:val="center"/>
        <w:rPr>
          <w:b/>
        </w:rPr>
      </w:pPr>
    </w:p>
    <w:p w14:paraId="32537C0E" w14:textId="77777777" w:rsidR="00D4521F" w:rsidRDefault="00D4521F" w:rsidP="00D4521F">
      <w:pPr>
        <w:jc w:val="center"/>
      </w:pPr>
      <w:r>
        <w:rPr>
          <w:b/>
        </w:rPr>
        <w:t>XI. KITOS SUTARTIES SĄLYGOS</w:t>
      </w:r>
    </w:p>
    <w:p w14:paraId="47CB0285" w14:textId="77777777" w:rsidR="00D4521F" w:rsidRDefault="00D4521F" w:rsidP="00D4521F">
      <w:pPr>
        <w:jc w:val="both"/>
      </w:pPr>
      <w:r>
        <w:t xml:space="preserve">11.1. Vykdydamos šią sutartį, Šalys vadovaujasi Lietuvos Respublikos įstatymais, kitais norminiais aktais, šios sutarties sąlygomis bei šios sutarties papildymais ir priedais. </w:t>
      </w:r>
    </w:p>
    <w:p w14:paraId="522C9590" w14:textId="77777777" w:rsidR="00D4521F" w:rsidRDefault="00D4521F" w:rsidP="00D4521F">
      <w:pPr>
        <w:jc w:val="both"/>
      </w:pPr>
      <w:r>
        <w:t xml:space="preserve">11.2. Ginčai tarp sutarties Šalių sprendžiami derybomis arba Lietuvos Respublikos įstatymų nustatyta tvarka. </w:t>
      </w:r>
    </w:p>
    <w:p w14:paraId="137288B6" w14:textId="77777777" w:rsidR="00D4521F" w:rsidRDefault="00D4521F" w:rsidP="00D4521F">
      <w:pPr>
        <w:jc w:val="both"/>
      </w:pPr>
      <w:r>
        <w:t xml:space="preserve">11.3. Sutartis gali būti keičiama ir papildoma tik raštišku Šalių susitarimu ir tik tuo atveju, jei tai neprieštarauja teisės aktų reikalavimai. </w:t>
      </w:r>
    </w:p>
    <w:p w14:paraId="2BF367F7" w14:textId="77777777" w:rsidR="00D4521F" w:rsidRDefault="00D4521F" w:rsidP="00D4521F">
      <w:pPr>
        <w:jc w:val="both"/>
      </w:pPr>
      <w:r>
        <w:lastRenderedPageBreak/>
        <w:t>11.4. Šalys įsipareigoja apie rekvizituose nurodytų duomenų pasikeitimus viena kitą informuoti ne vėliau, kaip per tris darbo dienas nuo kitų pasikeitimų dienos.</w:t>
      </w:r>
    </w:p>
    <w:p w14:paraId="33E82AE6" w14:textId="77777777" w:rsidR="00D4521F" w:rsidRDefault="00D4521F" w:rsidP="00D4521F">
      <w:pPr>
        <w:jc w:val="both"/>
      </w:pPr>
      <w:r>
        <w:t>11.5. Visi pranešimai, prašymai, rašytiniai reikalavimai ar kiti dokumentai pagal šią sutartį turi būti siunčiami rekvizituose nurodytais adresais. Toks išsiuntimas laikomas tinkamu šiame punkte nurodytų dokumentų įteikimu.</w:t>
      </w:r>
    </w:p>
    <w:p w14:paraId="6CC28DEC" w14:textId="77777777" w:rsidR="00D4521F" w:rsidRDefault="00D4521F" w:rsidP="00D4521F">
      <w:pPr>
        <w:jc w:val="both"/>
      </w:pPr>
      <w:r>
        <w:t xml:space="preserve">11.6. Šalys pareiškia, kad jos yra teisėtai veikiantys ūkio subjektai, gali verstis ūkine – finansine veikla, sudaryti šią sutartį ir tinkamai vykdyti prisiimtus įsipareigojimus. </w:t>
      </w:r>
    </w:p>
    <w:p w14:paraId="7ECB84CD" w14:textId="77777777" w:rsidR="00D4521F" w:rsidRDefault="00D4521F" w:rsidP="00D4521F">
      <w:pPr>
        <w:jc w:val="both"/>
      </w:pPr>
      <w:r>
        <w:t>11.7. Rangovas įsipareigoja ir garantuoja, kad asmuo, pasirašantis šią sutartį jo vardu, yra tinkamai įgaliotas ją pasirašyti ir pasirašyta sutartis netinkamo įgaliojimu pagrindu negali būti ginčijama.</w:t>
      </w:r>
    </w:p>
    <w:p w14:paraId="60B2A63B" w14:textId="77777777" w:rsidR="00D4521F" w:rsidRDefault="00D4521F" w:rsidP="00D4521F">
      <w:pPr>
        <w:jc w:val="both"/>
      </w:pPr>
      <w:r>
        <w:t>11.8. Užsakovas įsipareigoja ir garantuoja, kad asmuo, pasirašantis šią sutartį jo vardu, yra tinkamai įgaliotas ją pasirašyti ir pasirašyta sutartis netinkamo įgaliojimu pagrindu negali būti ginčijama.</w:t>
      </w:r>
    </w:p>
    <w:p w14:paraId="40A005B7" w14:textId="77777777" w:rsidR="00D4521F" w:rsidRDefault="00D4521F" w:rsidP="00D4521F">
      <w:pPr>
        <w:jc w:val="both"/>
      </w:pPr>
      <w:r>
        <w:t>11.9. Sutarties Šalys pareiškia, kad perskaitė sutartį, suprato jos turinį, padarinius ir ją pasirašė kaip  dokumentą, atitinkantį jų valią ir tikslus.</w:t>
      </w:r>
    </w:p>
    <w:p w14:paraId="560826FA" w14:textId="77777777" w:rsidR="00D4521F" w:rsidRDefault="00D4521F" w:rsidP="00D4521F">
      <w:pPr>
        <w:jc w:val="both"/>
      </w:pPr>
      <w:r>
        <w:t xml:space="preserve">11.10. Ši sutartis surašyta dviem vienodą juridinę galią turinčiais egzemplioriais, kiekvienai Šaliai po vieną. </w:t>
      </w:r>
    </w:p>
    <w:p w14:paraId="11CC3B6F" w14:textId="77777777" w:rsidR="00D4521F" w:rsidRDefault="00D4521F" w:rsidP="00D4521F">
      <w:pPr>
        <w:jc w:val="both"/>
      </w:pPr>
    </w:p>
    <w:p w14:paraId="6310D967" w14:textId="77777777" w:rsidR="00D4521F" w:rsidRDefault="00D4521F" w:rsidP="00D4521F">
      <w:pPr>
        <w:jc w:val="center"/>
        <w:rPr>
          <w:b/>
        </w:rPr>
      </w:pPr>
      <w:r>
        <w:rPr>
          <w:b/>
        </w:rPr>
        <w:t>XII. ŠALIŲ ADRESAI IR ATSISKAITOMOSIOS SĄSKAITOS</w:t>
      </w:r>
    </w:p>
    <w:p w14:paraId="18713A95" w14:textId="77777777" w:rsidR="00D4521F" w:rsidRDefault="00D4521F" w:rsidP="00D4521F">
      <w:pPr>
        <w:jc w:val="both"/>
        <w:rPr>
          <w:b/>
        </w:rPr>
      </w:pPr>
    </w:p>
    <w:p w14:paraId="4AE12AC3" w14:textId="77777777" w:rsidR="00D4521F" w:rsidRDefault="00D4521F" w:rsidP="00D4521F">
      <w:pPr>
        <w:jc w:val="both"/>
      </w:pPr>
      <w:r>
        <w:rPr>
          <w:b/>
        </w:rPr>
        <w:t>Užsakovas:</w:t>
      </w:r>
      <w:r>
        <w:rPr>
          <w:b/>
        </w:rPr>
        <w:tab/>
      </w:r>
      <w:r>
        <w:rPr>
          <w:b/>
        </w:rPr>
        <w:tab/>
      </w:r>
      <w:r>
        <w:rPr>
          <w:b/>
        </w:rPr>
        <w:tab/>
      </w:r>
      <w:r>
        <w:rPr>
          <w:b/>
        </w:rPr>
        <w:tab/>
        <w:t>Rangovas:</w:t>
      </w:r>
    </w:p>
    <w:tbl>
      <w:tblPr>
        <w:tblW w:w="9484" w:type="dxa"/>
        <w:tblInd w:w="-20" w:type="dxa"/>
        <w:tblLayout w:type="fixed"/>
        <w:tblLook w:val="0000" w:firstRow="0" w:lastRow="0" w:firstColumn="0" w:lastColumn="0" w:noHBand="0" w:noVBand="0"/>
      </w:tblPr>
      <w:tblGrid>
        <w:gridCol w:w="4813"/>
        <w:gridCol w:w="4671"/>
      </w:tblGrid>
      <w:tr w:rsidR="00D4521F" w14:paraId="503B8AD1" w14:textId="77777777" w:rsidTr="00B906EE">
        <w:tc>
          <w:tcPr>
            <w:tcW w:w="4813" w:type="dxa"/>
            <w:tcBorders>
              <w:top w:val="single" w:sz="4" w:space="0" w:color="000000"/>
              <w:left w:val="single" w:sz="4" w:space="0" w:color="000000"/>
              <w:bottom w:val="single" w:sz="4" w:space="0" w:color="000000"/>
            </w:tcBorders>
            <w:shd w:val="clear" w:color="auto" w:fill="auto"/>
          </w:tcPr>
          <w:p w14:paraId="3B32635E" w14:textId="77777777" w:rsidR="00D4521F" w:rsidRPr="008D6D3B" w:rsidRDefault="00D4521F" w:rsidP="00B906EE">
            <w:pPr>
              <w:pStyle w:val="BodyText"/>
              <w:spacing w:after="0" w:line="240" w:lineRule="auto"/>
            </w:pPr>
            <w:r w:rsidRPr="008D6D3B">
              <w:t>UAB Kauno butų ūkis</w:t>
            </w:r>
          </w:p>
          <w:p w14:paraId="171ACF8A" w14:textId="77777777" w:rsidR="00D4521F" w:rsidRPr="008D6D3B" w:rsidRDefault="00D4521F" w:rsidP="00B906EE">
            <w:pPr>
              <w:pStyle w:val="BodyText"/>
              <w:spacing w:after="0" w:line="240" w:lineRule="auto"/>
            </w:pPr>
            <w:r w:rsidRPr="008D6D3B">
              <w:t>Įmonės kodas: 132532496</w:t>
            </w:r>
          </w:p>
          <w:p w14:paraId="7A98920F" w14:textId="77777777" w:rsidR="00D4521F" w:rsidRPr="008D6D3B" w:rsidRDefault="00D4521F" w:rsidP="00B906EE">
            <w:pPr>
              <w:pStyle w:val="BodyText"/>
              <w:spacing w:after="0" w:line="240" w:lineRule="auto"/>
            </w:pPr>
            <w:r w:rsidRPr="008D6D3B">
              <w:t>PVM mokėtojo kodas: LT325324917</w:t>
            </w:r>
          </w:p>
          <w:p w14:paraId="4A283ABE" w14:textId="77777777" w:rsidR="00D4521F" w:rsidRPr="008D6D3B" w:rsidRDefault="00D4521F" w:rsidP="00B906EE">
            <w:pPr>
              <w:pStyle w:val="BodyText"/>
              <w:spacing w:after="0" w:line="240" w:lineRule="auto"/>
            </w:pPr>
            <w:r w:rsidRPr="008D6D3B">
              <w:t>Chemijos g. 18, LT-51339, Kaunas</w:t>
            </w:r>
          </w:p>
          <w:p w14:paraId="04625714" w14:textId="77777777" w:rsidR="00D4521F" w:rsidRPr="008D6D3B" w:rsidRDefault="00D4521F" w:rsidP="00B906EE">
            <w:pPr>
              <w:pStyle w:val="BodyText"/>
              <w:spacing w:after="0" w:line="240" w:lineRule="auto"/>
            </w:pPr>
            <w:r w:rsidRPr="008D6D3B">
              <w:t>AB Swedbank, banko kodas: 73000</w:t>
            </w:r>
          </w:p>
          <w:p w14:paraId="4BB35BC1" w14:textId="77777777" w:rsidR="00D4521F" w:rsidRPr="008D6D3B" w:rsidRDefault="00D4521F" w:rsidP="00B906EE">
            <w:pPr>
              <w:pStyle w:val="BodyText"/>
              <w:spacing w:after="0" w:line="240" w:lineRule="auto"/>
            </w:pPr>
            <w:proofErr w:type="spellStart"/>
            <w:r w:rsidRPr="008D6D3B">
              <w:t>Atsisk.sąsk</w:t>
            </w:r>
            <w:proofErr w:type="spellEnd"/>
            <w:r w:rsidRPr="008D6D3B">
              <w:t>.: LT657300010002226782</w:t>
            </w:r>
          </w:p>
          <w:p w14:paraId="3AD3CB83" w14:textId="77777777" w:rsidR="00D4521F" w:rsidRDefault="00D4521F" w:rsidP="00B906EE">
            <w:pPr>
              <w:pStyle w:val="BodyText"/>
              <w:spacing w:after="0" w:line="240" w:lineRule="auto"/>
            </w:pPr>
            <w:r w:rsidRPr="008D6D3B">
              <w:t xml:space="preserve">Tel. Nr. </w:t>
            </w:r>
            <w:r>
              <w:t>+37070040022; +37065021937</w:t>
            </w:r>
          </w:p>
          <w:p w14:paraId="6A33369B" w14:textId="77777777" w:rsidR="00D4521F" w:rsidRPr="00C41570" w:rsidRDefault="00D4521F" w:rsidP="00B906EE">
            <w:pPr>
              <w:pStyle w:val="BodyText"/>
              <w:spacing w:after="0" w:line="240" w:lineRule="auto"/>
              <w:rPr>
                <w:lang w:val="en-US"/>
              </w:rPr>
            </w:pPr>
            <w:proofErr w:type="spellStart"/>
            <w:r>
              <w:t>info</w:t>
            </w:r>
            <w:proofErr w:type="spellEnd"/>
            <w:r>
              <w:rPr>
                <w:lang w:val="en-US"/>
              </w:rPr>
              <w:t>@kbu.lt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49C2C63A" w14:textId="77777777" w:rsidR="00D4521F" w:rsidRPr="00FA1C2A" w:rsidRDefault="00D4521F" w:rsidP="00B906EE">
            <w:pPr>
              <w:pStyle w:val="BodyText"/>
              <w:spacing w:after="0" w:line="240" w:lineRule="auto"/>
            </w:pPr>
          </w:p>
        </w:tc>
      </w:tr>
    </w:tbl>
    <w:p w14:paraId="17495569" w14:textId="77777777" w:rsidR="00D4521F" w:rsidRDefault="00D4521F" w:rsidP="00D4521F">
      <w:pPr>
        <w:pStyle w:val="Normal1"/>
        <w:jc w:val="both"/>
      </w:pPr>
    </w:p>
    <w:p w14:paraId="735E5CAE" w14:textId="77777777" w:rsidR="00D4521F" w:rsidRDefault="00D4521F" w:rsidP="00D4521F">
      <w:pPr>
        <w:pStyle w:val="BodyText"/>
        <w:spacing w:after="0" w:line="240" w:lineRule="auto"/>
      </w:pPr>
      <w:r>
        <w:t xml:space="preserve">UAB Kauno butų ūkis                                            </w:t>
      </w:r>
      <w:r>
        <w:tab/>
      </w:r>
    </w:p>
    <w:p w14:paraId="0616809E" w14:textId="77777777" w:rsidR="00D4521F" w:rsidRDefault="00D4521F" w:rsidP="00D4521F"/>
    <w:p w14:paraId="2850D530" w14:textId="77777777" w:rsidR="00D4521F" w:rsidRDefault="00D4521F" w:rsidP="00D4521F">
      <w:r>
        <w:t>Generalinis direktorius</w:t>
      </w:r>
      <w:r>
        <w:tab/>
        <w:t xml:space="preserve">                                    </w:t>
      </w:r>
      <w:r>
        <w:tab/>
        <w:t xml:space="preserve"> </w:t>
      </w:r>
    </w:p>
    <w:p w14:paraId="400F5739" w14:textId="77777777" w:rsidR="00D4521F" w:rsidRDefault="00D4521F" w:rsidP="00D4521F"/>
    <w:p w14:paraId="2791F5CF" w14:textId="77777777" w:rsidR="00D4521F" w:rsidRDefault="00D4521F" w:rsidP="00D4521F">
      <w:r>
        <w:t xml:space="preserve">Marijus Zaborskas                                            </w:t>
      </w:r>
      <w:r>
        <w:tab/>
        <w:t xml:space="preserve"> </w:t>
      </w:r>
    </w:p>
    <w:p w14:paraId="258FC058" w14:textId="77777777" w:rsidR="00D4521F" w:rsidRDefault="00D4521F" w:rsidP="00D4521F">
      <w:pPr>
        <w:jc w:val="both"/>
      </w:pPr>
    </w:p>
    <w:p w14:paraId="16D2C803" w14:textId="77777777" w:rsidR="00D4521F" w:rsidRDefault="00D4521F" w:rsidP="00D4521F">
      <w:pPr>
        <w:jc w:val="both"/>
      </w:pPr>
      <w:r>
        <w:t>__________________   A.V.</w:t>
      </w:r>
      <w:r>
        <w:tab/>
      </w:r>
      <w:r>
        <w:tab/>
        <w:t>___________________  A.V.</w:t>
      </w:r>
    </w:p>
    <w:p w14:paraId="2F4FDEFA" w14:textId="77777777" w:rsidR="00D4521F" w:rsidRDefault="00D4521F" w:rsidP="00D4521F">
      <w:pPr>
        <w:pStyle w:val="Normal1"/>
        <w:jc w:val="both"/>
      </w:pPr>
    </w:p>
    <w:p w14:paraId="09DB31DF" w14:textId="4ABAD499" w:rsidR="00A4599F" w:rsidRPr="00F0499F" w:rsidRDefault="00A4599F" w:rsidP="00D4521F">
      <w:pPr>
        <w:spacing w:line="360" w:lineRule="auto"/>
        <w:rPr>
          <w:rFonts w:cstheme="minorHAnsi"/>
          <w:b/>
          <w:bCs/>
          <w:smallCaps/>
          <w:sz w:val="22"/>
          <w:szCs w:val="22"/>
        </w:rPr>
      </w:pPr>
    </w:p>
    <w:sectPr w:rsidR="00A4599F" w:rsidRPr="00F0499F" w:rsidSect="00A82687">
      <w:pgSz w:w="12240" w:h="15840"/>
      <w:pgMar w:top="993" w:right="567" w:bottom="426" w:left="1701" w:header="720" w:footer="39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E3CB" w14:textId="77777777" w:rsidR="001154A2" w:rsidRDefault="001154A2" w:rsidP="00D05666">
      <w:r>
        <w:separator/>
      </w:r>
    </w:p>
  </w:endnote>
  <w:endnote w:type="continuationSeparator" w:id="0">
    <w:p w14:paraId="4B4F7912" w14:textId="77777777" w:rsidR="001154A2" w:rsidRDefault="001154A2" w:rsidP="00D05666">
      <w:r>
        <w:continuationSeparator/>
      </w:r>
    </w:p>
  </w:endnote>
  <w:endnote w:type="continuationNotice" w:id="1">
    <w:p w14:paraId="51C8C8FB" w14:textId="77777777" w:rsidR="001154A2" w:rsidRDefault="00115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2071" w14:textId="77777777" w:rsidR="001154A2" w:rsidRDefault="001154A2" w:rsidP="00D05666">
      <w:r>
        <w:separator/>
      </w:r>
    </w:p>
  </w:footnote>
  <w:footnote w:type="continuationSeparator" w:id="0">
    <w:p w14:paraId="221227F0" w14:textId="77777777" w:rsidR="001154A2" w:rsidRDefault="001154A2" w:rsidP="00D05666">
      <w:r>
        <w:continuationSeparator/>
      </w:r>
    </w:p>
  </w:footnote>
  <w:footnote w:type="continuationNotice" w:id="1">
    <w:p w14:paraId="7788907E" w14:textId="77777777" w:rsidR="001154A2" w:rsidRDefault="001154A2">
      <w:pPr>
        <w:spacing w:after="0" w:line="240" w:lineRule="auto"/>
      </w:pPr>
    </w:p>
  </w:footnote>
  <w:footnote w:id="2">
    <w:p w14:paraId="4DD6B87E" w14:textId="77777777" w:rsidR="0025338B" w:rsidRPr="001620D3" w:rsidRDefault="0025338B" w:rsidP="0025338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708A9F" w14:textId="77777777" w:rsidR="0025338B" w:rsidRPr="001620D3" w:rsidRDefault="0025338B" w:rsidP="005F17E9">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82CF3B" w14:textId="77777777" w:rsidR="0025338B" w:rsidRDefault="0025338B" w:rsidP="005F17E9">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54B943" w14:textId="77777777" w:rsidR="0025338B" w:rsidRPr="001620D3" w:rsidRDefault="0025338B" w:rsidP="0025338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542D57" w14:textId="77777777" w:rsidR="0025338B" w:rsidRPr="001620D3" w:rsidRDefault="0025338B" w:rsidP="005F17E9">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5C0898" w14:textId="77777777" w:rsidR="0025338B" w:rsidRDefault="0025338B" w:rsidP="005F17E9">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C28C94" w14:textId="77777777" w:rsidR="0025338B" w:rsidRPr="001620D3" w:rsidRDefault="0025338B" w:rsidP="0025338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97F00B" w14:textId="77777777" w:rsidR="0025338B" w:rsidRPr="001620D3" w:rsidRDefault="0025338B" w:rsidP="005F17E9">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E0AD83" w14:textId="77777777" w:rsidR="0025338B" w:rsidRDefault="0025338B" w:rsidP="005F17E9">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246633"/>
    <w:multiLevelType w:val="singleLevel"/>
    <w:tmpl w:val="97246633"/>
    <w:lvl w:ilvl="0">
      <w:start w:val="1"/>
      <w:numFmt w:val="decimal"/>
      <w:suff w:val="space"/>
      <w:lvlText w:val="%1)"/>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F0C23"/>
    <w:multiLevelType w:val="hybridMultilevel"/>
    <w:tmpl w:val="1638A56E"/>
    <w:lvl w:ilvl="0" w:tplc="78640F2A">
      <w:start w:val="1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90424D"/>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FA3501"/>
    <w:multiLevelType w:val="hybridMultilevel"/>
    <w:tmpl w:val="541AE24E"/>
    <w:lvl w:ilvl="0" w:tplc="FA4A8D04">
      <w:start w:val="1"/>
      <w:numFmt w:val="upperRoman"/>
      <w:lvlText w:val="%1."/>
      <w:lvlJc w:val="left"/>
      <w:pPr>
        <w:ind w:left="1622" w:hanging="72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FB67D1"/>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6C3222"/>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065B03"/>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583BC5"/>
    <w:multiLevelType w:val="multilevel"/>
    <w:tmpl w:val="70222428"/>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D3F09"/>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8524E6"/>
    <w:multiLevelType w:val="multilevel"/>
    <w:tmpl w:val="ACF249D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E83755"/>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D66BC6"/>
    <w:multiLevelType w:val="multilevel"/>
    <w:tmpl w:val="C17404C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66FF8"/>
    <w:multiLevelType w:val="multilevel"/>
    <w:tmpl w:val="42C017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ascii="Arial" w:hAnsi="Arial" w:cs="Arial" w:hint="default"/>
        <w:b w:val="0"/>
        <w:bCs w:val="0"/>
        <w:sz w:val="20"/>
      </w:rPr>
    </w:lvl>
    <w:lvl w:ilvl="2">
      <w:start w:val="1"/>
      <w:numFmt w:val="decimal"/>
      <w:isLgl/>
      <w:lvlText w:val="%1.2.%3."/>
      <w:lvlJc w:val="left"/>
      <w:pPr>
        <w:ind w:left="1080" w:hanging="720"/>
      </w:pPr>
      <w:rPr>
        <w:rFonts w:ascii="Times New Roman" w:hAnsi="Times New Roman" w:cs="Arial" w:hint="default"/>
        <w:b w:val="0"/>
        <w:bCs w:val="0"/>
        <w:sz w:val="24"/>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92304"/>
    <w:multiLevelType w:val="hybridMultilevel"/>
    <w:tmpl w:val="7AA22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436836"/>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abstractNumId w:val="11"/>
  </w:num>
  <w:num w:numId="2">
    <w:abstractNumId w:val="6"/>
  </w:num>
  <w:num w:numId="3">
    <w:abstractNumId w:val="21"/>
  </w:num>
  <w:num w:numId="4">
    <w:abstractNumId w:val="29"/>
  </w:num>
  <w:num w:numId="5">
    <w:abstractNumId w:val="25"/>
  </w:num>
  <w:num w:numId="6">
    <w:abstractNumId w:val="18"/>
  </w:num>
  <w:num w:numId="7">
    <w:abstractNumId w:val="35"/>
  </w:num>
  <w:num w:numId="8">
    <w:abstractNumId w:val="31"/>
  </w:num>
  <w:num w:numId="9">
    <w:abstractNumId w:val="4"/>
  </w:num>
  <w:num w:numId="10">
    <w:abstractNumId w:val="33"/>
  </w:num>
  <w:num w:numId="11">
    <w:abstractNumId w:val="30"/>
  </w:num>
  <w:num w:numId="12">
    <w:abstractNumId w:val="24"/>
  </w:num>
  <w:num w:numId="13">
    <w:abstractNumId w:val="17"/>
  </w:num>
  <w:num w:numId="14">
    <w:abstractNumId w:val="28"/>
  </w:num>
  <w:num w:numId="15">
    <w:abstractNumId w:val="14"/>
  </w:num>
  <w:num w:numId="16">
    <w:abstractNumId w:val="23"/>
  </w:num>
  <w:num w:numId="17">
    <w:abstractNumId w:val="20"/>
  </w:num>
  <w:num w:numId="18">
    <w:abstractNumId w:val="22"/>
  </w:num>
  <w:num w:numId="19">
    <w:abstractNumId w:val="26"/>
  </w:num>
  <w:num w:numId="20">
    <w:abstractNumId w:val="1"/>
  </w:num>
  <w:num w:numId="21">
    <w:abstractNumId w:val="3"/>
  </w:num>
  <w:num w:numId="22">
    <w:abstractNumId w:val="9"/>
  </w:num>
  <w:num w:numId="23">
    <w:abstractNumId w:val="19"/>
  </w:num>
  <w:num w:numId="24">
    <w:abstractNumId w:val="12"/>
  </w:num>
  <w:num w:numId="25">
    <w:abstractNumId w:val="16"/>
  </w:num>
  <w:num w:numId="26">
    <w:abstractNumId w:val="10"/>
  </w:num>
  <w:num w:numId="27">
    <w:abstractNumId w:val="36"/>
  </w:num>
  <w:num w:numId="28">
    <w:abstractNumId w:val="5"/>
  </w:num>
  <w:num w:numId="29">
    <w:abstractNumId w:val="32"/>
  </w:num>
  <w:num w:numId="30">
    <w:abstractNumId w:val="0"/>
  </w:num>
  <w:num w:numId="31">
    <w:abstractNumId w:val="27"/>
  </w:num>
  <w:num w:numId="32">
    <w:abstractNumId w:val="13"/>
  </w:num>
  <w:num w:numId="33">
    <w:abstractNumId w:val="8"/>
  </w:num>
  <w:num w:numId="34">
    <w:abstractNumId w:val="34"/>
  </w:num>
  <w:num w:numId="35">
    <w:abstractNumId w:val="15"/>
  </w:num>
  <w:num w:numId="36">
    <w:abstractNumId w:val="2"/>
  </w:num>
  <w:num w:numId="3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AED"/>
    <w:rsid w:val="00016FDD"/>
    <w:rsid w:val="00017009"/>
    <w:rsid w:val="000206C9"/>
    <w:rsid w:val="00020FD4"/>
    <w:rsid w:val="00021574"/>
    <w:rsid w:val="00021ECC"/>
    <w:rsid w:val="00021EFA"/>
    <w:rsid w:val="000221F4"/>
    <w:rsid w:val="00022DEB"/>
    <w:rsid w:val="00022E0C"/>
    <w:rsid w:val="00023641"/>
    <w:rsid w:val="00024521"/>
    <w:rsid w:val="00024DB9"/>
    <w:rsid w:val="0002541F"/>
    <w:rsid w:val="00025EB4"/>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5D7"/>
    <w:rsid w:val="0006575D"/>
    <w:rsid w:val="000659E9"/>
    <w:rsid w:val="00066BB9"/>
    <w:rsid w:val="00066D29"/>
    <w:rsid w:val="00067A88"/>
    <w:rsid w:val="00067B9F"/>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EF"/>
    <w:rsid w:val="000E2FD9"/>
    <w:rsid w:val="000E31D4"/>
    <w:rsid w:val="000E3448"/>
    <w:rsid w:val="000E35A0"/>
    <w:rsid w:val="000E37BD"/>
    <w:rsid w:val="000E3E3A"/>
    <w:rsid w:val="000E430C"/>
    <w:rsid w:val="000E458D"/>
    <w:rsid w:val="000E4BE5"/>
    <w:rsid w:val="000E5999"/>
    <w:rsid w:val="000E5B47"/>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4A2"/>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679"/>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220D"/>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B86"/>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5E4"/>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06"/>
    <w:rsid w:val="002510C4"/>
    <w:rsid w:val="0025176F"/>
    <w:rsid w:val="00251D4A"/>
    <w:rsid w:val="00252A35"/>
    <w:rsid w:val="00253090"/>
    <w:rsid w:val="0025338B"/>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2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5C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EA"/>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24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D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764"/>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2D"/>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48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7E9"/>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17C"/>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18"/>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F8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8A"/>
    <w:rsid w:val="00723FC5"/>
    <w:rsid w:val="007243EB"/>
    <w:rsid w:val="007245C1"/>
    <w:rsid w:val="00724B68"/>
    <w:rsid w:val="00724C0B"/>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4E"/>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7DE"/>
    <w:rsid w:val="007C0612"/>
    <w:rsid w:val="007C1C57"/>
    <w:rsid w:val="007C224A"/>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793"/>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69"/>
    <w:rsid w:val="00894EF3"/>
    <w:rsid w:val="00895F31"/>
    <w:rsid w:val="008969D4"/>
    <w:rsid w:val="008978C5"/>
    <w:rsid w:val="008A00D5"/>
    <w:rsid w:val="008A0157"/>
    <w:rsid w:val="008A1365"/>
    <w:rsid w:val="008A1888"/>
    <w:rsid w:val="008A1AB1"/>
    <w:rsid w:val="008A1D5F"/>
    <w:rsid w:val="008A216D"/>
    <w:rsid w:val="008A21EF"/>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57"/>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AF2"/>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F2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A6"/>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10"/>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21D"/>
    <w:rsid w:val="009B490F"/>
    <w:rsid w:val="009B5DB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389"/>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66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B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52"/>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168"/>
    <w:rsid w:val="00B62973"/>
    <w:rsid w:val="00B62C56"/>
    <w:rsid w:val="00B62D48"/>
    <w:rsid w:val="00B64F95"/>
    <w:rsid w:val="00B6522C"/>
    <w:rsid w:val="00B65F97"/>
    <w:rsid w:val="00B669F2"/>
    <w:rsid w:val="00B66E67"/>
    <w:rsid w:val="00B67D76"/>
    <w:rsid w:val="00B70104"/>
    <w:rsid w:val="00B70313"/>
    <w:rsid w:val="00B712C7"/>
    <w:rsid w:val="00B71986"/>
    <w:rsid w:val="00B71B06"/>
    <w:rsid w:val="00B71D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68"/>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E55"/>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C1"/>
    <w:rsid w:val="00C4235B"/>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CB4"/>
    <w:rsid w:val="00C544C8"/>
    <w:rsid w:val="00C54574"/>
    <w:rsid w:val="00C56765"/>
    <w:rsid w:val="00C5753C"/>
    <w:rsid w:val="00C57816"/>
    <w:rsid w:val="00C605A8"/>
    <w:rsid w:val="00C61071"/>
    <w:rsid w:val="00C611D3"/>
    <w:rsid w:val="00C612F6"/>
    <w:rsid w:val="00C61989"/>
    <w:rsid w:val="00C619A2"/>
    <w:rsid w:val="00C62047"/>
    <w:rsid w:val="00C62355"/>
    <w:rsid w:val="00C6283A"/>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097"/>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49"/>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1F"/>
    <w:rsid w:val="00D4558C"/>
    <w:rsid w:val="00D45631"/>
    <w:rsid w:val="00D456B0"/>
    <w:rsid w:val="00D457AB"/>
    <w:rsid w:val="00D45A95"/>
    <w:rsid w:val="00D45B9E"/>
    <w:rsid w:val="00D45E0B"/>
    <w:rsid w:val="00D45F21"/>
    <w:rsid w:val="00D4630D"/>
    <w:rsid w:val="00D464BD"/>
    <w:rsid w:val="00D4785E"/>
    <w:rsid w:val="00D47BE5"/>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09"/>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12"/>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6D"/>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40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75"/>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51"/>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63"/>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39"/>
    <w:rsid w:val="00ED4A3A"/>
    <w:rsid w:val="00ED4CED"/>
    <w:rsid w:val="00ED51C8"/>
    <w:rsid w:val="00ED55DB"/>
    <w:rsid w:val="00ED5A55"/>
    <w:rsid w:val="00ED5B78"/>
    <w:rsid w:val="00ED5C67"/>
    <w:rsid w:val="00ED5EE0"/>
    <w:rsid w:val="00ED697D"/>
    <w:rsid w:val="00ED6CEC"/>
    <w:rsid w:val="00ED72C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B2"/>
    <w:rsid w:val="00EE5FC7"/>
    <w:rsid w:val="00EE6920"/>
    <w:rsid w:val="00EE6E84"/>
    <w:rsid w:val="00EE7654"/>
    <w:rsid w:val="00EF13E9"/>
    <w:rsid w:val="00EF22B7"/>
    <w:rsid w:val="00EF2355"/>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A4"/>
    <w:rsid w:val="00F05F84"/>
    <w:rsid w:val="00F065D6"/>
    <w:rsid w:val="00F07198"/>
    <w:rsid w:val="00F07575"/>
    <w:rsid w:val="00F0779F"/>
    <w:rsid w:val="00F10EB1"/>
    <w:rsid w:val="00F11188"/>
    <w:rsid w:val="00F1174E"/>
    <w:rsid w:val="00F126A8"/>
    <w:rsid w:val="00F1334C"/>
    <w:rsid w:val="00F133E3"/>
    <w:rsid w:val="00F13820"/>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CA1"/>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A9F"/>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0E4"/>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aliases w:val="dokum. paiesk. nuor.,Apatinis kolontitulas Diagrama,Apatinis kolontitulas Diagrama2 Diagrama1,Apatinis kolontitulas Diagrama Diagrama Diagrama,Diagrama5 Diagrama Diagrama Diagrama,Apatinis kolontitulas Diagrama1 Diagrama Diagrama Diagrama"/>
    <w:basedOn w:val="Normal"/>
    <w:link w:val="FooterChar"/>
    <w:uiPriority w:val="99"/>
    <w:unhideWhenUsed/>
    <w:rsid w:val="00F560B4"/>
    <w:pPr>
      <w:tabs>
        <w:tab w:val="center" w:pos="4513"/>
        <w:tab w:val="right" w:pos="9026"/>
      </w:tabs>
    </w:pPr>
  </w:style>
  <w:style w:type="character" w:customStyle="1" w:styleId="FooterChar">
    <w:name w:val="Footer Char"/>
    <w:aliases w:val="dokum. paiesk. nuor. Char,Apatinis kolontitulas Diagrama Char,Apatinis kolontitulas Diagrama2 Diagrama1 Char,Apatinis kolontitulas Diagrama Diagrama Diagrama Char,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D73709"/>
  </w:style>
  <w:style w:type="paragraph" w:customStyle="1" w:styleId="prastasis1">
    <w:name w:val="Įprastasis1"/>
    <w:rsid w:val="00D73709"/>
    <w:pPr>
      <w:widowControl w:val="0"/>
      <w:suppressAutoHyphens/>
      <w:spacing w:after="0" w:line="100" w:lineRule="atLeast"/>
      <w:textAlignment w:val="baseline"/>
    </w:pPr>
    <w:rPr>
      <w:rFonts w:ascii="Times New Roman" w:eastAsia="Times New Roman" w:hAnsi="Times New Roman" w:cs="Times New Roman"/>
      <w:bCs/>
      <w:iCs/>
      <w:color w:val="000000"/>
      <w:sz w:val="24"/>
      <w:szCs w:val="24"/>
      <w:lang w:eastAsia="zh-CN"/>
    </w:rPr>
  </w:style>
  <w:style w:type="character" w:customStyle="1" w:styleId="markedcontent">
    <w:name w:val="markedcontent"/>
    <w:basedOn w:val="DefaultParagraphFont"/>
    <w:rsid w:val="00FE20E4"/>
  </w:style>
  <w:style w:type="paragraph" w:customStyle="1" w:styleId="Normal1">
    <w:name w:val="Normal1"/>
    <w:rsid w:val="00592482"/>
    <w:pPr>
      <w:suppressAutoHyphens/>
      <w:spacing w:after="0" w:line="240" w:lineRule="auto"/>
      <w:textAlignment w:val="baseline"/>
    </w:pPr>
    <w:rPr>
      <w:rFonts w:ascii="Times New Roman" w:eastAsia="Times New Roman" w:hAnsi="Times New Roman" w:cs="Times New Roman"/>
      <w:color w:val="00000A"/>
      <w:sz w:val="24"/>
      <w:szCs w:val="24"/>
    </w:rPr>
  </w:style>
  <w:style w:type="character" w:customStyle="1" w:styleId="BodyTextIndent3Char">
    <w:name w:val="Body Text Indent 3 Char"/>
    <w:link w:val="BodyTextIndent3"/>
    <w:semiHidden/>
    <w:rsid w:val="008B4657"/>
    <w:rPr>
      <w:rFonts w:eastAsia="Calibri"/>
    </w:rPr>
  </w:style>
  <w:style w:type="paragraph" w:styleId="BodyTextIndent3">
    <w:name w:val="Body Text Indent 3"/>
    <w:basedOn w:val="Normal"/>
    <w:link w:val="BodyTextIndent3Char"/>
    <w:semiHidden/>
    <w:rsid w:val="008B4657"/>
    <w:pPr>
      <w:tabs>
        <w:tab w:val="left" w:pos="4536"/>
      </w:tabs>
      <w:spacing w:after="0"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8B4657"/>
    <w:rPr>
      <w:sz w:val="16"/>
      <w:szCs w:val="16"/>
    </w:rPr>
  </w:style>
  <w:style w:type="character" w:customStyle="1" w:styleId="PlainTextChar">
    <w:name w:val="Plain Text Char"/>
    <w:link w:val="PlainText"/>
    <w:semiHidden/>
    <w:rsid w:val="008B4657"/>
    <w:rPr>
      <w:rFonts w:ascii="Courier New" w:eastAsia="Calibri" w:hAnsi="Courier New" w:cs="Courier New"/>
    </w:rPr>
  </w:style>
  <w:style w:type="paragraph" w:styleId="PlainText">
    <w:name w:val="Plain Text"/>
    <w:basedOn w:val="Normal"/>
    <w:link w:val="PlainTextChar"/>
    <w:semiHidden/>
    <w:rsid w:val="008B4657"/>
    <w:pPr>
      <w:spacing w:after="0"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8B4657"/>
    <w:rPr>
      <w:rFonts w:ascii="Consolas" w:hAnsi="Consolas"/>
    </w:rPr>
  </w:style>
  <w:style w:type="character" w:customStyle="1" w:styleId="CommentSubjectChar1">
    <w:name w:val="Comment Subject Char1"/>
    <w:uiPriority w:val="99"/>
    <w:semiHidden/>
    <w:rsid w:val="008B4657"/>
    <w:rPr>
      <w:rFonts w:eastAsia="Calibri" w:cs="Times New Roman"/>
      <w:b/>
      <w:bCs/>
      <w:sz w:val="20"/>
      <w:szCs w:val="20"/>
    </w:rPr>
  </w:style>
  <w:style w:type="paragraph" w:customStyle="1" w:styleId="Patvirtinta">
    <w:name w:val="Patvirtinta"/>
    <w:rsid w:val="008B465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1">
    <w:name w:val="Body Text1"/>
    <w:rsid w:val="008B4657"/>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8B4657"/>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B465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1">
    <w:name w:val="Balloon Text Char1"/>
    <w:uiPriority w:val="99"/>
    <w:semiHidden/>
    <w:rsid w:val="008B4657"/>
    <w:rPr>
      <w:rFonts w:ascii="Tahoma" w:eastAsia="Calibri" w:hAnsi="Tahoma" w:cs="Tahoma"/>
      <w:sz w:val="16"/>
      <w:szCs w:val="16"/>
    </w:rPr>
  </w:style>
  <w:style w:type="paragraph" w:customStyle="1" w:styleId="linija">
    <w:name w:val="linija"/>
    <w:basedOn w:val="Normal"/>
    <w:rsid w:val="008B46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8B4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B4657"/>
    <w:rPr>
      <w:rFonts w:ascii="Courier New" w:eastAsia="Times New Roman" w:hAnsi="Courier New" w:cs="Courier New"/>
      <w:sz w:val="20"/>
      <w:szCs w:val="20"/>
    </w:rPr>
  </w:style>
  <w:style w:type="table" w:customStyle="1" w:styleId="Lentelstinklelis1">
    <w:name w:val="Lentelės tinklelis1"/>
    <w:basedOn w:val="TableNormal"/>
    <w:next w:val="TableGrid"/>
    <w:rsid w:val="008B46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8B4657"/>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paragraph" w:customStyle="1" w:styleId="BodyText10">
    <w:name w:val="Body Text1"/>
    <w:link w:val="BodytextChar0"/>
    <w:uiPriority w:val="99"/>
    <w:rsid w:val="008B4657"/>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efault">
    <w:name w:val="Default"/>
    <w:rsid w:val="008B4657"/>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BodytextChar0">
    <w:name w:val="Body text Char"/>
    <w:link w:val="BodyText10"/>
    <w:uiPriority w:val="99"/>
    <w:locked/>
    <w:rsid w:val="008B4657"/>
    <w:rPr>
      <w:rFonts w:ascii="TimesLT" w:eastAsia="Times New Roman" w:hAnsi="TimesLT" w:cs="Times New Roman"/>
      <w:sz w:val="20"/>
      <w:szCs w:val="20"/>
      <w:lang w:val="en-US" w:eastAsia="en-US"/>
    </w:rPr>
  </w:style>
  <w:style w:type="paragraph" w:customStyle="1" w:styleId="ATekstas">
    <w:name w:val="A Tekstas"/>
    <w:basedOn w:val="Normal"/>
    <w:uiPriority w:val="99"/>
    <w:rsid w:val="008B4657"/>
    <w:pPr>
      <w:spacing w:before="120" w:after="0" w:line="30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51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7988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78778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7603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mailto:info@kbu.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118764</Words>
  <Characters>67697</Characters>
  <Application>Microsoft Office Word</Application>
  <DocSecurity>0</DocSecurity>
  <Lines>564</Lines>
  <Paragraphs>372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monika.baltrunaite@kbu.lt</cp:lastModifiedBy>
  <cp:revision>2</cp:revision>
  <dcterms:created xsi:type="dcterms:W3CDTF">2025-09-30T06:06:00Z</dcterms:created>
  <dcterms:modified xsi:type="dcterms:W3CDTF">2025-09-30T06:06:00Z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