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1532E9" w:rsidRDefault="00E3329D" w:rsidP="001532E9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1532E9" w14:paraId="6B430F66" w14:textId="77777777" w:rsidTr="00DA5A7B">
        <w:sdt>
          <w:sdtPr>
            <w:rPr>
              <w:rFonts w:ascii="Times New Roman" w:hAnsi="Times New Roman" w:cs="Times New Roman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718018E2" w:rsidR="00DA5A7B" w:rsidRPr="001532E9" w:rsidRDefault="001532E9" w:rsidP="001532E9">
                <w:pPr>
                  <w:pStyle w:val="NoSpacing"/>
                  <w:spacing w:line="276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>Suinteresuotiems dalyviams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5-09-30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11921B6C" w:rsidR="00DA5A7B" w:rsidRPr="001532E9" w:rsidRDefault="001532E9" w:rsidP="001532E9">
                <w:pPr>
                  <w:pStyle w:val="NoSpacing"/>
                  <w:spacing w:line="276" w:lineRule="auto"/>
                  <w:jc w:val="righ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2025-09-30</w:t>
                </w:r>
              </w:p>
            </w:tc>
          </w:sdtContent>
        </w:sdt>
      </w:tr>
      <w:tr w:rsidR="00DA5A7B" w:rsidRPr="001532E9" w14:paraId="0B3851D0" w14:textId="77777777" w:rsidTr="00DA5A7B">
        <w:tc>
          <w:tcPr>
            <w:tcW w:w="4814" w:type="dxa"/>
          </w:tcPr>
          <w:p w14:paraId="06B2B0A6" w14:textId="65A3A6A7" w:rsidR="00DA5A7B" w:rsidRPr="001532E9" w:rsidRDefault="003E5DA3" w:rsidP="001532E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1532E9">
                  <w:rPr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1532E9" w:rsidRDefault="00DA5A7B" w:rsidP="001532E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C3C47D" w14:textId="77777777" w:rsidR="00E3329D" w:rsidRPr="001532E9" w:rsidRDefault="00E3329D" w:rsidP="001532E9">
      <w:pPr>
        <w:pStyle w:val="NoSpacing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D8A37FA" w14:textId="0946C69E" w:rsidR="002E3C50" w:rsidRPr="001532E9" w:rsidRDefault="00AE5A9C" w:rsidP="001532E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lt-LT"/>
        </w:rPr>
      </w:pPr>
      <w:r w:rsidRPr="001532E9">
        <w:rPr>
          <w:rFonts w:ascii="Times New Roman" w:hAnsi="Times New Roman" w:cs="Times New Roman"/>
          <w:b/>
          <w:bCs/>
          <w:sz w:val="22"/>
          <w:szCs w:val="22"/>
          <w:lang w:eastAsia="lt-LT"/>
        </w:rPr>
        <w:t>DĖL PIRKIMO DOKUMENTŲ PAAIŠKINIMO / PATIKSLINIMO</w:t>
      </w:r>
    </w:p>
    <w:p w14:paraId="5CCAEED6" w14:textId="77777777" w:rsidR="009D282F" w:rsidRPr="001532E9" w:rsidRDefault="009D282F" w:rsidP="001532E9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lt-LT"/>
        </w:rPr>
      </w:pPr>
    </w:p>
    <w:p w14:paraId="0C952AFA" w14:textId="094521D3" w:rsidR="00A75B70" w:rsidRPr="001532E9" w:rsidRDefault="00BD52D9" w:rsidP="001532E9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532E9">
        <w:rPr>
          <w:rFonts w:ascii="Times New Roman" w:hAnsi="Times New Roman" w:cs="Times New Roman"/>
          <w:sz w:val="22"/>
          <w:szCs w:val="22"/>
        </w:rPr>
        <w:t xml:space="preserve">KN </w:t>
      </w:r>
      <w:proofErr w:type="spellStart"/>
      <w:r w:rsidR="00F37678" w:rsidRPr="001532E9">
        <w:rPr>
          <w:rFonts w:ascii="Times New Roman" w:hAnsi="Times New Roman" w:cs="Times New Roman"/>
          <w:sz w:val="22"/>
          <w:szCs w:val="22"/>
        </w:rPr>
        <w:t>E</w:t>
      </w:r>
      <w:r w:rsidRPr="001532E9">
        <w:rPr>
          <w:rFonts w:ascii="Times New Roman" w:hAnsi="Times New Roman" w:cs="Times New Roman"/>
          <w:sz w:val="22"/>
          <w:szCs w:val="22"/>
        </w:rPr>
        <w:t>nergies</w:t>
      </w:r>
      <w:proofErr w:type="spellEnd"/>
      <w:r w:rsidRPr="001532E9">
        <w:rPr>
          <w:rFonts w:ascii="Times New Roman" w:hAnsi="Times New Roman" w:cs="Times New Roman"/>
          <w:sz w:val="22"/>
          <w:szCs w:val="22"/>
        </w:rPr>
        <w:t>, AB</w:t>
      </w:r>
      <w:r w:rsidR="00F37678" w:rsidRPr="001532E9">
        <w:rPr>
          <w:rFonts w:ascii="Times New Roman" w:hAnsi="Times New Roman" w:cs="Times New Roman"/>
          <w:sz w:val="22"/>
          <w:szCs w:val="22"/>
        </w:rPr>
        <w:t xml:space="preserve"> (toliau – </w:t>
      </w:r>
      <w:r w:rsidR="00F37678" w:rsidRPr="001532E9">
        <w:rPr>
          <w:rFonts w:ascii="Times New Roman" w:hAnsi="Times New Roman" w:cs="Times New Roman"/>
          <w:b/>
          <w:bCs/>
          <w:sz w:val="22"/>
          <w:szCs w:val="22"/>
        </w:rPr>
        <w:t>KN</w:t>
      </w:r>
      <w:r w:rsidR="00F37678" w:rsidRPr="001532E9">
        <w:rPr>
          <w:rFonts w:ascii="Times New Roman" w:hAnsi="Times New Roman" w:cs="Times New Roman"/>
          <w:sz w:val="22"/>
          <w:szCs w:val="22"/>
        </w:rPr>
        <w:t xml:space="preserve">) </w:t>
      </w:r>
      <w:r w:rsidR="00CC25E8" w:rsidRPr="001532E9">
        <w:rPr>
          <w:rFonts w:ascii="Times New Roman" w:hAnsi="Times New Roman" w:cs="Times New Roman"/>
          <w:sz w:val="22"/>
          <w:szCs w:val="22"/>
        </w:rPr>
        <w:t xml:space="preserve">Centrinės viešųjų pirkimų informacinės sistemos priemonėmis (toliau – </w:t>
      </w:r>
      <w:r w:rsidR="00CC25E8" w:rsidRPr="001532E9">
        <w:rPr>
          <w:rFonts w:ascii="Times New Roman" w:hAnsi="Times New Roman" w:cs="Times New Roman"/>
          <w:b/>
          <w:bCs/>
          <w:sz w:val="22"/>
          <w:szCs w:val="22"/>
        </w:rPr>
        <w:t>CVP IS</w:t>
      </w:r>
      <w:r w:rsidR="00CC25E8" w:rsidRPr="001532E9">
        <w:rPr>
          <w:rFonts w:ascii="Times New Roman" w:hAnsi="Times New Roman" w:cs="Times New Roman"/>
          <w:sz w:val="22"/>
          <w:szCs w:val="22"/>
        </w:rPr>
        <w:t xml:space="preserve">) </w:t>
      </w:r>
      <w:r w:rsidR="009D282F" w:rsidRPr="001532E9">
        <w:rPr>
          <w:rFonts w:ascii="Times New Roman" w:hAnsi="Times New Roman" w:cs="Times New Roman"/>
          <w:sz w:val="22"/>
          <w:szCs w:val="22"/>
        </w:rPr>
        <w:t xml:space="preserve">gavo </w:t>
      </w:r>
      <w:sdt>
        <w:sdtPr>
          <w:rPr>
            <w:rFonts w:ascii="Times New Roman" w:hAnsi="Times New Roman" w:cs="Times New Roman"/>
            <w:sz w:val="22"/>
            <w:szCs w:val="22"/>
          </w:rPr>
          <w:id w:val="886611117"/>
          <w:placeholder>
            <w:docPart w:val="294B1E5A52DE419AB3ED221B5971E28A"/>
          </w:placeholder>
        </w:sdtPr>
        <w:sdtContent>
          <w:r w:rsidR="001532E9" w:rsidRPr="001532E9">
            <w:rPr>
              <w:rFonts w:ascii="Times New Roman" w:hAnsi="Times New Roman" w:cs="Times New Roman"/>
              <w:sz w:val="22"/>
              <w:szCs w:val="22"/>
            </w:rPr>
            <w:t>Jūrinio dyzelino (MGO) krovos infrastruktūros projektavimo, projekto vykdymo priežiūros ir rangos darbai</w:t>
          </w:r>
        </w:sdtContent>
      </w:sdt>
      <w:r w:rsidR="00CC25E8" w:rsidRPr="001532E9">
        <w:rPr>
          <w:rFonts w:ascii="Times New Roman" w:hAnsi="Times New Roman" w:cs="Times New Roman"/>
          <w:sz w:val="22"/>
          <w:szCs w:val="22"/>
        </w:rPr>
        <w:t xml:space="preserve"> </w:t>
      </w:r>
      <w:r w:rsidR="00F858D0" w:rsidRPr="001532E9">
        <w:rPr>
          <w:rFonts w:ascii="Times New Roman" w:hAnsi="Times New Roman" w:cs="Times New Roman"/>
          <w:sz w:val="22"/>
          <w:szCs w:val="22"/>
        </w:rPr>
        <w:t xml:space="preserve">(toliau – </w:t>
      </w:r>
      <w:r w:rsidR="00F858D0" w:rsidRPr="001532E9">
        <w:rPr>
          <w:rFonts w:ascii="Times New Roman" w:hAnsi="Times New Roman" w:cs="Times New Roman"/>
          <w:b/>
          <w:bCs/>
          <w:sz w:val="22"/>
          <w:szCs w:val="22"/>
        </w:rPr>
        <w:t>Pirkimas</w:t>
      </w:r>
      <w:r w:rsidR="00F858D0" w:rsidRPr="001532E9">
        <w:rPr>
          <w:rFonts w:ascii="Times New Roman" w:hAnsi="Times New Roman" w:cs="Times New Roman"/>
          <w:sz w:val="22"/>
          <w:szCs w:val="22"/>
        </w:rPr>
        <w:t>) suinteresuoto (-ų) tiekėjo (-ų) prašymą (-</w:t>
      </w:r>
      <w:proofErr w:type="spellStart"/>
      <w:r w:rsidR="00F858D0" w:rsidRPr="001532E9">
        <w:rPr>
          <w:rFonts w:ascii="Times New Roman" w:hAnsi="Times New Roman" w:cs="Times New Roman"/>
          <w:sz w:val="22"/>
          <w:szCs w:val="22"/>
        </w:rPr>
        <w:t>us</w:t>
      </w:r>
      <w:proofErr w:type="spellEnd"/>
      <w:r w:rsidR="00F858D0" w:rsidRPr="001532E9">
        <w:rPr>
          <w:rFonts w:ascii="Times New Roman" w:hAnsi="Times New Roman" w:cs="Times New Roman"/>
          <w:sz w:val="22"/>
          <w:szCs w:val="22"/>
        </w:rPr>
        <w:t>) paaiškinti / patikslinti Pirkimo dokumentus.</w:t>
      </w:r>
    </w:p>
    <w:p w14:paraId="136AE7B9" w14:textId="5AEC389F" w:rsidR="0056572F" w:rsidRPr="001532E9" w:rsidRDefault="00122036" w:rsidP="001532E9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532E9">
        <w:rPr>
          <w:rFonts w:ascii="Times New Roman" w:hAnsi="Times New Roman" w:cs="Times New Roman"/>
          <w:sz w:val="22"/>
          <w:szCs w:val="22"/>
        </w:rPr>
        <w:t xml:space="preserve">KN </w:t>
      </w:r>
      <w:r w:rsidRPr="001532E9">
        <w:rPr>
          <w:rFonts w:ascii="Times New Roman" w:hAnsi="Times New Roman" w:cs="Times New Roman"/>
          <w:sz w:val="22"/>
          <w:szCs w:val="22"/>
        </w:rPr>
        <w:t>išnagrinėjo minėtą (-</w:t>
      </w:r>
      <w:proofErr w:type="spellStart"/>
      <w:r w:rsidRPr="001532E9">
        <w:rPr>
          <w:rFonts w:ascii="Times New Roman" w:hAnsi="Times New Roman" w:cs="Times New Roman"/>
          <w:sz w:val="22"/>
          <w:szCs w:val="22"/>
        </w:rPr>
        <w:t>us</w:t>
      </w:r>
      <w:proofErr w:type="spellEnd"/>
      <w:r w:rsidRPr="001532E9">
        <w:rPr>
          <w:rFonts w:ascii="Times New Roman" w:hAnsi="Times New Roman" w:cs="Times New Roman"/>
          <w:sz w:val="22"/>
          <w:szCs w:val="22"/>
        </w:rPr>
        <w:t>) prašymą (-</w:t>
      </w:r>
      <w:proofErr w:type="spellStart"/>
      <w:r w:rsidRPr="001532E9">
        <w:rPr>
          <w:rFonts w:ascii="Times New Roman" w:hAnsi="Times New Roman" w:cs="Times New Roman"/>
          <w:sz w:val="22"/>
          <w:szCs w:val="22"/>
        </w:rPr>
        <w:t>us</w:t>
      </w:r>
      <w:proofErr w:type="spellEnd"/>
      <w:r w:rsidRPr="001532E9">
        <w:rPr>
          <w:rFonts w:ascii="Times New Roman" w:hAnsi="Times New Roman" w:cs="Times New Roman"/>
          <w:sz w:val="22"/>
          <w:szCs w:val="22"/>
        </w:rPr>
        <w:t>) ir teikia atsakymą (-</w:t>
      </w:r>
      <w:proofErr w:type="spellStart"/>
      <w:r w:rsidRPr="001532E9">
        <w:rPr>
          <w:rFonts w:ascii="Times New Roman" w:hAnsi="Times New Roman" w:cs="Times New Roman"/>
          <w:sz w:val="22"/>
          <w:szCs w:val="22"/>
        </w:rPr>
        <w:t>us</w:t>
      </w:r>
      <w:proofErr w:type="spellEnd"/>
      <w:r w:rsidRPr="001532E9">
        <w:rPr>
          <w:rFonts w:ascii="Times New Roman" w:hAnsi="Times New Roman" w:cs="Times New Roman"/>
          <w:sz w:val="22"/>
          <w:szCs w:val="22"/>
        </w:rPr>
        <w:t>), paaiškindama / patikslindama Pirkimo dokumentus</w:t>
      </w:r>
      <w:r w:rsidRPr="001532E9">
        <w:rPr>
          <w:rFonts w:ascii="Times New Roman" w:hAnsi="Times New Roman" w:cs="Times New Roman"/>
          <w:i/>
          <w:color w:val="FF0000"/>
          <w:sz w:val="22"/>
          <w:szCs w:val="22"/>
        </w:rPr>
        <w:t>.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4824"/>
      </w:tblGrid>
      <w:tr w:rsidR="00D22186" w:rsidRPr="001532E9" w14:paraId="53BB7DEF" w14:textId="77777777" w:rsidTr="00B87358">
        <w:trPr>
          <w:trHeight w:val="525"/>
        </w:trPr>
        <w:tc>
          <w:tcPr>
            <w:tcW w:w="675" w:type="dxa"/>
          </w:tcPr>
          <w:p w14:paraId="42F24D11" w14:textId="77777777" w:rsidR="00D22186" w:rsidRPr="001532E9" w:rsidRDefault="00D22186" w:rsidP="001532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2E9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140" w:type="dxa"/>
          </w:tcPr>
          <w:p w14:paraId="64835BA4" w14:textId="77777777" w:rsidR="00D22186" w:rsidRPr="001532E9" w:rsidRDefault="00D22186" w:rsidP="001532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2E9">
              <w:rPr>
                <w:rFonts w:ascii="Times New Roman" w:hAnsi="Times New Roman" w:cs="Times New Roman"/>
                <w:b/>
                <w:bCs/>
              </w:rPr>
              <w:t>Klausimas</w:t>
            </w:r>
            <w:r w:rsidRPr="001532E9">
              <w:rPr>
                <w:rFonts w:ascii="Times New Roman" w:hAnsi="Times New Roman" w:cs="Times New Roman"/>
                <w:b/>
                <w:bCs/>
                <w:i/>
                <w:iCs/>
              </w:rPr>
              <w:t>**</w:t>
            </w:r>
          </w:p>
        </w:tc>
        <w:tc>
          <w:tcPr>
            <w:tcW w:w="4824" w:type="dxa"/>
          </w:tcPr>
          <w:p w14:paraId="1E5F93F2" w14:textId="77777777" w:rsidR="00D22186" w:rsidRPr="001532E9" w:rsidRDefault="00D22186" w:rsidP="001532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2E9">
              <w:rPr>
                <w:rFonts w:ascii="Times New Roman" w:hAnsi="Times New Roman" w:cs="Times New Roman"/>
                <w:b/>
                <w:bCs/>
              </w:rPr>
              <w:t>Atsakymas</w:t>
            </w:r>
          </w:p>
        </w:tc>
      </w:tr>
      <w:tr w:rsidR="003E5DA3" w:rsidRPr="001532E9" w14:paraId="38E4810A" w14:textId="77777777" w:rsidTr="00917254">
        <w:tc>
          <w:tcPr>
            <w:tcW w:w="675" w:type="dxa"/>
          </w:tcPr>
          <w:p w14:paraId="5ADB1D8D" w14:textId="77777777" w:rsidR="003E5DA3" w:rsidRPr="001532E9" w:rsidRDefault="003E5DA3" w:rsidP="003E5DA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14:paraId="438018EB" w14:textId="4A1C5FE0" w:rsidR="003E5DA3" w:rsidRPr="001532E9" w:rsidRDefault="003E5DA3" w:rsidP="003E5DA3">
            <w:pPr>
              <w:pStyle w:val="NormalWeb"/>
              <w:spacing w:after="0" w:line="276" w:lineRule="auto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t>Nurodytas srautas 2000 m³ per valandą vienai žarnai atrodo techniškai nepasiekiamas. Ar yra planuojama tikslinti pirkimo sąlygas?</w:t>
            </w:r>
          </w:p>
        </w:tc>
        <w:tc>
          <w:tcPr>
            <w:tcW w:w="4824" w:type="dxa"/>
            <w:vAlign w:val="center"/>
          </w:tcPr>
          <w:p w14:paraId="1747CF32" w14:textId="3D96FB8D" w:rsidR="003E5DA3" w:rsidRPr="001532E9" w:rsidRDefault="003E5DA3" w:rsidP="003E5DA3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t>Pirkimo sąlygų netikslinsime. Laikykite reikalaujamą užtikrinti krovos našumą 1000 m3 per valandą. 2000 m3 yra esamos infrastruktūros (vamzdyno iki krantinės) projektinis našumas.</w:t>
            </w:r>
          </w:p>
        </w:tc>
      </w:tr>
      <w:tr w:rsidR="003E5DA3" w:rsidRPr="001532E9" w14:paraId="72695851" w14:textId="77777777" w:rsidTr="00917254">
        <w:tc>
          <w:tcPr>
            <w:tcW w:w="675" w:type="dxa"/>
          </w:tcPr>
          <w:p w14:paraId="39DD0EF6" w14:textId="77777777" w:rsidR="003E5DA3" w:rsidRPr="001532E9" w:rsidRDefault="003E5DA3" w:rsidP="003E5DA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vAlign w:val="center"/>
          </w:tcPr>
          <w:p w14:paraId="7093BFB7" w14:textId="643D2EA1" w:rsidR="003E5DA3" w:rsidRPr="001532E9" w:rsidRDefault="003E5DA3" w:rsidP="003E5DA3">
            <w:pPr>
              <w:pStyle w:val="NormalWeb"/>
              <w:spacing w:after="0" w:line="276" w:lineRule="auto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t>Prašome pasiūlymų pateikimo terminą atidėti iki 2025-10-07</w:t>
            </w:r>
          </w:p>
        </w:tc>
        <w:tc>
          <w:tcPr>
            <w:tcW w:w="4824" w:type="dxa"/>
            <w:vAlign w:val="center"/>
          </w:tcPr>
          <w:p w14:paraId="6F2ED334" w14:textId="1A32D199" w:rsidR="003E5DA3" w:rsidRPr="001532E9" w:rsidRDefault="003E5DA3" w:rsidP="003E5DA3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t>Pasiūlymo pateikimo terminas nukeliamas iki 2025-10-07 14:00 val.</w:t>
            </w:r>
          </w:p>
        </w:tc>
      </w:tr>
    </w:tbl>
    <w:p w14:paraId="0C245093" w14:textId="77777777" w:rsidR="00477C82" w:rsidRPr="001532E9" w:rsidRDefault="00477C82" w:rsidP="001532E9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32E9">
        <w:rPr>
          <w:rFonts w:ascii="Times New Roman" w:hAnsi="Times New Roman" w:cs="Times New Roman"/>
          <w:sz w:val="22"/>
          <w:szCs w:val="22"/>
        </w:rPr>
        <w:t>* 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6833CA80" w14:textId="77777777" w:rsidR="00477C82" w:rsidRPr="001532E9" w:rsidRDefault="00477C82" w:rsidP="001532E9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532E9">
        <w:rPr>
          <w:rFonts w:ascii="Times New Roman" w:hAnsi="Times New Roman" w:cs="Times New Roman"/>
          <w:sz w:val="22"/>
          <w:szCs w:val="22"/>
        </w:rPr>
        <w:t>**Čia ir kitur tiekėjo (-ų) prašymo (-ų) paaiškinti / patikslinti pirkimo dokumentus tekstas neredaguotas.</w:t>
      </w:r>
    </w:p>
    <w:p w14:paraId="4158F10D" w14:textId="77777777" w:rsidR="00477C82" w:rsidRPr="001532E9" w:rsidRDefault="00477C82" w:rsidP="001532E9">
      <w:pPr>
        <w:pStyle w:val="NoSpacing"/>
        <w:spacing w:line="276" w:lineRule="auto"/>
        <w:ind w:firstLine="1296"/>
        <w:jc w:val="both"/>
        <w:rPr>
          <w:rFonts w:ascii="Times New Roman" w:hAnsi="Times New Roman" w:cs="Times New Roman"/>
          <w:sz w:val="22"/>
          <w:szCs w:val="22"/>
        </w:rPr>
      </w:pPr>
    </w:p>
    <w:p w14:paraId="7B910496" w14:textId="0A11280C" w:rsidR="00BD52D9" w:rsidRPr="001532E9" w:rsidRDefault="00BD52D9" w:rsidP="001532E9">
      <w:pPr>
        <w:pStyle w:val="NoSpacing"/>
        <w:spacing w:line="276" w:lineRule="auto"/>
        <w:rPr>
          <w:rFonts w:ascii="Times New Roman" w:hAnsi="Times New Roman" w:cs="Times New Roman"/>
          <w:sz w:val="22"/>
          <w:szCs w:val="22"/>
          <w:lang w:eastAsia="lt-LT"/>
        </w:rPr>
      </w:pPr>
      <w:r w:rsidRPr="001532E9">
        <w:rPr>
          <w:rFonts w:ascii="Times New Roman" w:hAnsi="Times New Roman" w:cs="Times New Roman"/>
          <w:sz w:val="22"/>
          <w:szCs w:val="22"/>
        </w:rPr>
        <w:tab/>
      </w:r>
    </w:p>
    <w:p w14:paraId="25F304AE" w14:textId="77777777" w:rsidR="00DA5A7B" w:rsidRPr="001532E9" w:rsidRDefault="00DA5A7B" w:rsidP="001532E9">
      <w:pPr>
        <w:pStyle w:val="NoSpacing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11781E9" w14:textId="77777777" w:rsidR="00DA5A7B" w:rsidRPr="001532E9" w:rsidRDefault="00DA5A7B" w:rsidP="001532E9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79AFC7DB" w14:textId="77777777" w:rsidR="00DA5A7B" w:rsidRPr="001532E9" w:rsidRDefault="00DA5A7B" w:rsidP="001532E9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119258DD" w14:textId="2B5150AE" w:rsidR="00DA5A7B" w:rsidRPr="001532E9" w:rsidRDefault="00DA5A7B" w:rsidP="001532E9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1532E9">
        <w:rPr>
          <w:rFonts w:ascii="Times New Roman" w:hAnsi="Times New Roman" w:cs="Times New Roman"/>
          <w:sz w:val="22"/>
          <w:szCs w:val="22"/>
        </w:rPr>
        <w:t>Rengė:</w:t>
      </w:r>
      <w:r w:rsidRPr="001532E9">
        <w:rPr>
          <w:rFonts w:ascii="Times New Roman" w:hAnsi="Times New Roman" w:cs="Times New Roman"/>
          <w:i/>
          <w:iCs/>
          <w:sz w:val="22"/>
          <w:szCs w:val="22"/>
        </w:rPr>
        <w:t xml:space="preserve"> Aistė</w:t>
      </w:r>
      <w:r w:rsidR="00FE6477" w:rsidRPr="001532E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532E9">
        <w:rPr>
          <w:rFonts w:ascii="Times New Roman" w:hAnsi="Times New Roman" w:cs="Times New Roman"/>
          <w:i/>
          <w:iCs/>
          <w:sz w:val="22"/>
          <w:szCs w:val="22"/>
        </w:rPr>
        <w:t>Kielaitė</w:t>
      </w:r>
    </w:p>
    <w:sectPr w:rsidR="00DA5A7B" w:rsidRPr="001532E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89B0" w14:textId="77777777" w:rsidR="00AA05F3" w:rsidRDefault="00AA05F3" w:rsidP="00E3329D">
      <w:pPr>
        <w:spacing w:after="0" w:line="240" w:lineRule="auto"/>
      </w:pPr>
      <w:r>
        <w:separator/>
      </w:r>
    </w:p>
  </w:endnote>
  <w:endnote w:type="continuationSeparator" w:id="0">
    <w:p w14:paraId="0DEDF98B" w14:textId="77777777" w:rsidR="00AA05F3" w:rsidRDefault="00AA05F3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5CE6" w14:textId="77777777" w:rsidR="00AA05F3" w:rsidRDefault="00AA05F3" w:rsidP="00E3329D">
      <w:pPr>
        <w:spacing w:after="0" w:line="240" w:lineRule="auto"/>
      </w:pPr>
      <w:r>
        <w:separator/>
      </w:r>
    </w:p>
  </w:footnote>
  <w:footnote w:type="continuationSeparator" w:id="0">
    <w:p w14:paraId="5EB4128E" w14:textId="77777777" w:rsidR="00AA05F3" w:rsidRDefault="00AA05F3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A4467C0"/>
    <w:multiLevelType w:val="hybridMultilevel"/>
    <w:tmpl w:val="05FCD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029382">
    <w:abstractNumId w:val="0"/>
  </w:num>
  <w:num w:numId="2" w16cid:durableId="80412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122036"/>
    <w:rsid w:val="00142D94"/>
    <w:rsid w:val="001532E9"/>
    <w:rsid w:val="00180303"/>
    <w:rsid w:val="00207F52"/>
    <w:rsid w:val="00290901"/>
    <w:rsid w:val="002E3C50"/>
    <w:rsid w:val="003806AD"/>
    <w:rsid w:val="003B1B6D"/>
    <w:rsid w:val="003C7441"/>
    <w:rsid w:val="003E5DA3"/>
    <w:rsid w:val="00477C82"/>
    <w:rsid w:val="0054143F"/>
    <w:rsid w:val="0056572F"/>
    <w:rsid w:val="006329FD"/>
    <w:rsid w:val="00710810"/>
    <w:rsid w:val="007C73B7"/>
    <w:rsid w:val="00816259"/>
    <w:rsid w:val="00953D22"/>
    <w:rsid w:val="009D282F"/>
    <w:rsid w:val="00A47614"/>
    <w:rsid w:val="00A75B70"/>
    <w:rsid w:val="00AA05F3"/>
    <w:rsid w:val="00AE5A9C"/>
    <w:rsid w:val="00B41D5D"/>
    <w:rsid w:val="00BD52D9"/>
    <w:rsid w:val="00C24B5A"/>
    <w:rsid w:val="00CC25E8"/>
    <w:rsid w:val="00D22186"/>
    <w:rsid w:val="00D55A1E"/>
    <w:rsid w:val="00D7538B"/>
    <w:rsid w:val="00DA5A7B"/>
    <w:rsid w:val="00E11563"/>
    <w:rsid w:val="00E3329D"/>
    <w:rsid w:val="00E52DC9"/>
    <w:rsid w:val="00E772F3"/>
    <w:rsid w:val="00F37678"/>
    <w:rsid w:val="00F858D0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8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D2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WebChar">
    <w:name w:val="Normal (Web) Char"/>
    <w:link w:val="NormalWeb"/>
    <w:uiPriority w:val="99"/>
    <w:locked/>
    <w:rsid w:val="00D22186"/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8979C1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8979C1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8979C1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4B1E5A52DE419AB3ED221B5971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A948-CD80-4707-B0DD-6AB171EF6D0D}"/>
      </w:docPartPr>
      <w:docPartBody>
        <w:p w:rsidR="008979C1" w:rsidRDefault="008979C1" w:rsidP="008979C1">
          <w:pPr>
            <w:pStyle w:val="294B1E5A52DE419AB3ED221B5971E28A"/>
          </w:pPr>
          <w:r w:rsidRPr="00663ACB">
            <w:rPr>
              <w:rFonts w:ascii="Arial" w:hAnsi="Arial" w:cs="Arial"/>
              <w:color w:val="0070C0"/>
              <w:sz w:val="22"/>
              <w:szCs w:val="22"/>
            </w:rPr>
            <w:t>pirkimo pavadinias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8979C1"/>
    <w:rsid w:val="00A47614"/>
    <w:rsid w:val="00C24B5A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9C1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  <w:style w:type="paragraph" w:customStyle="1" w:styleId="E192BF2CFFBE49C9A5B25D2D0BC2E0A2">
    <w:name w:val="E192BF2CFFBE49C9A5B25D2D0BC2E0A2"/>
    <w:rsid w:val="003D31AB"/>
  </w:style>
  <w:style w:type="paragraph" w:customStyle="1" w:styleId="A557B1307BC5479C9DDC5E09366366DB">
    <w:name w:val="A557B1307BC5479C9DDC5E09366366DB"/>
    <w:rsid w:val="003D31AB"/>
  </w:style>
  <w:style w:type="paragraph" w:customStyle="1" w:styleId="09F43B81074D404594EAE19D31DD7FB3">
    <w:name w:val="09F43B81074D404594EAE19D31DD7FB3"/>
    <w:rsid w:val="003D31AB"/>
  </w:style>
  <w:style w:type="paragraph" w:customStyle="1" w:styleId="105F7EE6F8294FCB9E83888D47BA5F61">
    <w:name w:val="105F7EE6F8294FCB9E83888D47BA5F61"/>
    <w:rsid w:val="008979C1"/>
  </w:style>
  <w:style w:type="paragraph" w:customStyle="1" w:styleId="294B1E5A52DE419AB3ED221B5971E28A">
    <w:name w:val="294B1E5A52DE419AB3ED221B5971E28A"/>
    <w:rsid w:val="00897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C62B3EFC932324DB8E967F5D8176B9A" ma:contentTypeVersion="3" ma:contentTypeDescription="Kurkite naują dokumentą." ma:contentTypeScope="" ma:versionID="ba79c6939e91adc512a25d91f0120bf7">
  <xsd:schema xmlns:xsd="http://www.w3.org/2001/XMLSchema" xmlns:xs="http://www.w3.org/2001/XMLSchema" xmlns:p="http://schemas.microsoft.com/office/2006/metadata/properties" xmlns:ns2="648ae2cf-f5f4-4b03-86b2-800d746da177" targetNamespace="http://schemas.microsoft.com/office/2006/metadata/properties" ma:root="true" ma:fieldsID="c5f6e3eb7e5e91135300d4b63c4a7a02" ns2:_="">
    <xsd:import namespace="648ae2cf-f5f4-4b03-86b2-800d746da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e2cf-f5f4-4b03-86b2-800d746d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275D-BD76-4FE1-BC43-7BB019BD5333}"/>
</file>

<file path=customXml/itemProps2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7</cp:revision>
  <dcterms:created xsi:type="dcterms:W3CDTF">2025-09-29T15:18:00Z</dcterms:created>
  <dcterms:modified xsi:type="dcterms:W3CDTF">2025-09-29T15:21:00Z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0x0101004C62B3EFC932324DB8E967F5D8176B9A</vt:lpwstr>
  </property>
</Properties>
</file>