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D746D0A" w:rsidR="00B767F3" w:rsidRDefault="009A0A1E">
            <w:pPr>
              <w:jc w:val="both"/>
              <w:rPr>
                <w:kern w:val="2"/>
                <w:szCs w:val="24"/>
              </w:rPr>
            </w:pPr>
            <w:r w:rsidRPr="00C3438D">
              <w:rPr>
                <w:b/>
                <w:bCs/>
                <w:color w:val="000000" w:themeColor="text1"/>
                <w:kern w:val="2"/>
                <w:szCs w:val="24"/>
              </w:rPr>
              <w:t>VAIZDO STEBĖJIMO KAMERŲ VISAGINO MIESTE ATNAUJINIMO PIRKIMO</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9A0A1E" w14:paraId="3344BE00" w14:textId="77777777">
        <w:tc>
          <w:tcPr>
            <w:tcW w:w="2808" w:type="dxa"/>
            <w:vMerge w:val="restart"/>
          </w:tcPr>
          <w:p w14:paraId="6455DD5F" w14:textId="77777777" w:rsidR="009A0A1E" w:rsidRDefault="009A0A1E" w:rsidP="009A0A1E">
            <w:pPr>
              <w:jc w:val="center"/>
              <w:rPr>
                <w:b/>
                <w:bCs/>
                <w:kern w:val="2"/>
                <w:szCs w:val="24"/>
              </w:rPr>
            </w:pPr>
          </w:p>
          <w:p w14:paraId="4D1A8138" w14:textId="77777777" w:rsidR="009A0A1E" w:rsidRDefault="009A0A1E" w:rsidP="009A0A1E">
            <w:pPr>
              <w:jc w:val="center"/>
              <w:rPr>
                <w:b/>
                <w:bCs/>
                <w:kern w:val="2"/>
                <w:szCs w:val="24"/>
              </w:rPr>
            </w:pPr>
          </w:p>
          <w:p w14:paraId="0CDC16EA" w14:textId="77777777" w:rsidR="009A0A1E" w:rsidRDefault="009A0A1E" w:rsidP="009A0A1E">
            <w:pPr>
              <w:jc w:val="center"/>
              <w:rPr>
                <w:b/>
                <w:bCs/>
                <w:kern w:val="2"/>
                <w:szCs w:val="24"/>
              </w:rPr>
            </w:pPr>
          </w:p>
          <w:p w14:paraId="7267D31D" w14:textId="77777777" w:rsidR="009A0A1E" w:rsidRDefault="009A0A1E" w:rsidP="009A0A1E">
            <w:pPr>
              <w:rPr>
                <w:b/>
                <w:bCs/>
                <w:kern w:val="2"/>
                <w:szCs w:val="24"/>
              </w:rPr>
            </w:pPr>
          </w:p>
          <w:p w14:paraId="141B0403" w14:textId="77777777" w:rsidR="009A0A1E" w:rsidRDefault="009A0A1E" w:rsidP="009A0A1E">
            <w:pPr>
              <w:rPr>
                <w:b/>
                <w:bCs/>
                <w:kern w:val="2"/>
                <w:szCs w:val="24"/>
              </w:rPr>
            </w:pPr>
            <w:r>
              <w:rPr>
                <w:b/>
                <w:bCs/>
                <w:kern w:val="2"/>
                <w:szCs w:val="24"/>
              </w:rPr>
              <w:t>1.1. Pirkėjas</w:t>
            </w:r>
          </w:p>
        </w:tc>
        <w:tc>
          <w:tcPr>
            <w:tcW w:w="3240" w:type="dxa"/>
          </w:tcPr>
          <w:p w14:paraId="6B759FF5" w14:textId="77777777" w:rsidR="009A0A1E" w:rsidRDefault="009A0A1E" w:rsidP="009A0A1E">
            <w:pPr>
              <w:rPr>
                <w:kern w:val="2"/>
                <w:szCs w:val="24"/>
              </w:rPr>
            </w:pPr>
            <w:r>
              <w:rPr>
                <w:kern w:val="2"/>
                <w:szCs w:val="24"/>
              </w:rPr>
              <w:t>1.1.1. Pavadinimas</w:t>
            </w:r>
          </w:p>
        </w:tc>
        <w:tc>
          <w:tcPr>
            <w:tcW w:w="3510" w:type="dxa"/>
          </w:tcPr>
          <w:p w14:paraId="1A86750A" w14:textId="1CDCAF91" w:rsidR="009A0A1E" w:rsidRDefault="009A0A1E" w:rsidP="009A0A1E">
            <w:pPr>
              <w:jc w:val="center"/>
              <w:rPr>
                <w:kern w:val="2"/>
                <w:szCs w:val="24"/>
              </w:rPr>
            </w:pPr>
            <w:r w:rsidRPr="00C3438D">
              <w:rPr>
                <w:b/>
                <w:bCs/>
                <w:color w:val="000000" w:themeColor="text1"/>
                <w:kern w:val="2"/>
                <w:szCs w:val="24"/>
              </w:rPr>
              <w:t>Visagino savivaldybės administracija</w:t>
            </w:r>
          </w:p>
        </w:tc>
      </w:tr>
      <w:tr w:rsidR="009A0A1E" w14:paraId="3C548A23" w14:textId="77777777">
        <w:tc>
          <w:tcPr>
            <w:tcW w:w="2808" w:type="dxa"/>
            <w:vMerge/>
          </w:tcPr>
          <w:p w14:paraId="6F39D6C5" w14:textId="77777777" w:rsidR="009A0A1E" w:rsidRDefault="009A0A1E" w:rsidP="009A0A1E">
            <w:pPr>
              <w:rPr>
                <w:kern w:val="2"/>
                <w:szCs w:val="24"/>
              </w:rPr>
            </w:pPr>
          </w:p>
        </w:tc>
        <w:tc>
          <w:tcPr>
            <w:tcW w:w="3240" w:type="dxa"/>
          </w:tcPr>
          <w:p w14:paraId="18F13C6E" w14:textId="77777777" w:rsidR="009A0A1E" w:rsidRDefault="009A0A1E" w:rsidP="009A0A1E">
            <w:pPr>
              <w:rPr>
                <w:kern w:val="2"/>
                <w:szCs w:val="24"/>
              </w:rPr>
            </w:pPr>
            <w:r>
              <w:rPr>
                <w:kern w:val="2"/>
                <w:szCs w:val="24"/>
              </w:rPr>
              <w:t>1.1.2. Juridinio asmens kodas</w:t>
            </w:r>
          </w:p>
        </w:tc>
        <w:tc>
          <w:tcPr>
            <w:tcW w:w="3510" w:type="dxa"/>
          </w:tcPr>
          <w:p w14:paraId="79A7FAFC" w14:textId="59481588" w:rsidR="009A0A1E" w:rsidRDefault="009A0A1E" w:rsidP="009A0A1E">
            <w:pPr>
              <w:jc w:val="center"/>
              <w:rPr>
                <w:kern w:val="2"/>
                <w:szCs w:val="24"/>
              </w:rPr>
            </w:pPr>
            <w:r w:rsidRPr="00C3438D">
              <w:rPr>
                <w:color w:val="000000" w:themeColor="text1"/>
                <w:kern w:val="2"/>
                <w:szCs w:val="24"/>
              </w:rPr>
              <w:t>188711925</w:t>
            </w:r>
          </w:p>
        </w:tc>
      </w:tr>
      <w:tr w:rsidR="009A0A1E" w14:paraId="7E406A40" w14:textId="77777777">
        <w:tc>
          <w:tcPr>
            <w:tcW w:w="2808" w:type="dxa"/>
            <w:vMerge/>
          </w:tcPr>
          <w:p w14:paraId="12442C78" w14:textId="77777777" w:rsidR="009A0A1E" w:rsidRDefault="009A0A1E" w:rsidP="009A0A1E">
            <w:pPr>
              <w:rPr>
                <w:kern w:val="2"/>
                <w:szCs w:val="24"/>
              </w:rPr>
            </w:pPr>
          </w:p>
        </w:tc>
        <w:tc>
          <w:tcPr>
            <w:tcW w:w="3240" w:type="dxa"/>
          </w:tcPr>
          <w:p w14:paraId="5C6AC392" w14:textId="77777777" w:rsidR="009A0A1E" w:rsidRDefault="009A0A1E" w:rsidP="009A0A1E">
            <w:pPr>
              <w:rPr>
                <w:kern w:val="2"/>
                <w:szCs w:val="24"/>
              </w:rPr>
            </w:pPr>
            <w:r>
              <w:rPr>
                <w:kern w:val="2"/>
                <w:szCs w:val="24"/>
              </w:rPr>
              <w:t>1.1.3. Adresas</w:t>
            </w:r>
          </w:p>
        </w:tc>
        <w:tc>
          <w:tcPr>
            <w:tcW w:w="3510" w:type="dxa"/>
          </w:tcPr>
          <w:p w14:paraId="06DD98ED" w14:textId="3D6EE3AA" w:rsidR="009A0A1E" w:rsidRDefault="009A0A1E" w:rsidP="009A0A1E">
            <w:pPr>
              <w:jc w:val="center"/>
              <w:rPr>
                <w:kern w:val="2"/>
                <w:szCs w:val="24"/>
              </w:rPr>
            </w:pPr>
            <w:r w:rsidRPr="00C3438D">
              <w:rPr>
                <w:color w:val="000000" w:themeColor="text1"/>
                <w:kern w:val="2"/>
                <w:szCs w:val="24"/>
              </w:rPr>
              <w:t>Parko g. 14, LT-31140 Visaginas</w:t>
            </w:r>
          </w:p>
        </w:tc>
      </w:tr>
      <w:tr w:rsidR="009A0A1E" w14:paraId="3B5E3967" w14:textId="77777777">
        <w:tc>
          <w:tcPr>
            <w:tcW w:w="2808" w:type="dxa"/>
            <w:vMerge/>
          </w:tcPr>
          <w:p w14:paraId="08391543" w14:textId="77777777" w:rsidR="009A0A1E" w:rsidRDefault="009A0A1E" w:rsidP="009A0A1E">
            <w:pPr>
              <w:rPr>
                <w:kern w:val="2"/>
                <w:szCs w:val="24"/>
              </w:rPr>
            </w:pPr>
          </w:p>
        </w:tc>
        <w:tc>
          <w:tcPr>
            <w:tcW w:w="3240" w:type="dxa"/>
          </w:tcPr>
          <w:p w14:paraId="10F15022" w14:textId="77777777" w:rsidR="009A0A1E" w:rsidRDefault="009A0A1E" w:rsidP="009A0A1E">
            <w:pPr>
              <w:rPr>
                <w:kern w:val="2"/>
                <w:szCs w:val="24"/>
              </w:rPr>
            </w:pPr>
            <w:r>
              <w:rPr>
                <w:kern w:val="2"/>
                <w:szCs w:val="24"/>
              </w:rPr>
              <w:t>1.1.4. PVM mokėtojo kodas</w:t>
            </w:r>
          </w:p>
        </w:tc>
        <w:tc>
          <w:tcPr>
            <w:tcW w:w="3510" w:type="dxa"/>
          </w:tcPr>
          <w:p w14:paraId="149BE2F3" w14:textId="77777777" w:rsidR="009A0A1E" w:rsidRDefault="009A0A1E" w:rsidP="009A0A1E">
            <w:pPr>
              <w:jc w:val="center"/>
              <w:rPr>
                <w:kern w:val="2"/>
                <w:szCs w:val="24"/>
              </w:rPr>
            </w:pPr>
          </w:p>
        </w:tc>
      </w:tr>
      <w:tr w:rsidR="009A0A1E" w14:paraId="0320FC63" w14:textId="77777777">
        <w:tc>
          <w:tcPr>
            <w:tcW w:w="2808" w:type="dxa"/>
            <w:vMerge/>
          </w:tcPr>
          <w:p w14:paraId="28CCF5F1" w14:textId="77777777" w:rsidR="009A0A1E" w:rsidRDefault="009A0A1E" w:rsidP="009A0A1E">
            <w:pPr>
              <w:rPr>
                <w:kern w:val="2"/>
                <w:szCs w:val="24"/>
              </w:rPr>
            </w:pPr>
          </w:p>
        </w:tc>
        <w:tc>
          <w:tcPr>
            <w:tcW w:w="3240" w:type="dxa"/>
          </w:tcPr>
          <w:p w14:paraId="5A03EA01" w14:textId="77777777" w:rsidR="009A0A1E" w:rsidRDefault="009A0A1E" w:rsidP="009A0A1E">
            <w:pPr>
              <w:rPr>
                <w:kern w:val="2"/>
                <w:szCs w:val="24"/>
              </w:rPr>
            </w:pPr>
            <w:r>
              <w:rPr>
                <w:kern w:val="2"/>
                <w:szCs w:val="24"/>
              </w:rPr>
              <w:t>1.1.5. Atsiskaitomoji sąskaita</w:t>
            </w:r>
          </w:p>
        </w:tc>
        <w:tc>
          <w:tcPr>
            <w:tcW w:w="3510" w:type="dxa"/>
          </w:tcPr>
          <w:p w14:paraId="6334FED4" w14:textId="6220C1C1" w:rsidR="009A0A1E" w:rsidRDefault="009A0A1E" w:rsidP="009A0A1E">
            <w:pPr>
              <w:jc w:val="center"/>
              <w:rPr>
                <w:kern w:val="2"/>
                <w:szCs w:val="24"/>
              </w:rPr>
            </w:pPr>
            <w:r w:rsidRPr="00C3438D">
              <w:rPr>
                <w:color w:val="000000" w:themeColor="text1"/>
                <w:kern w:val="2"/>
                <w:szCs w:val="24"/>
              </w:rPr>
              <w:t>LT957300010042144361</w:t>
            </w:r>
          </w:p>
        </w:tc>
      </w:tr>
      <w:tr w:rsidR="009A0A1E" w14:paraId="1FDDE4A8" w14:textId="77777777">
        <w:tc>
          <w:tcPr>
            <w:tcW w:w="2808" w:type="dxa"/>
            <w:vMerge/>
          </w:tcPr>
          <w:p w14:paraId="237F0EA0" w14:textId="77777777" w:rsidR="009A0A1E" w:rsidRDefault="009A0A1E" w:rsidP="009A0A1E">
            <w:pPr>
              <w:rPr>
                <w:kern w:val="2"/>
                <w:szCs w:val="24"/>
              </w:rPr>
            </w:pPr>
          </w:p>
        </w:tc>
        <w:tc>
          <w:tcPr>
            <w:tcW w:w="3240" w:type="dxa"/>
          </w:tcPr>
          <w:p w14:paraId="5C60CD7E" w14:textId="77777777" w:rsidR="009A0A1E" w:rsidRDefault="009A0A1E" w:rsidP="009A0A1E">
            <w:pPr>
              <w:rPr>
                <w:kern w:val="2"/>
                <w:szCs w:val="24"/>
              </w:rPr>
            </w:pPr>
            <w:r>
              <w:rPr>
                <w:kern w:val="2"/>
                <w:szCs w:val="24"/>
              </w:rPr>
              <w:t>1.1.6. Bankas, banko kodas</w:t>
            </w:r>
          </w:p>
        </w:tc>
        <w:tc>
          <w:tcPr>
            <w:tcW w:w="3510" w:type="dxa"/>
          </w:tcPr>
          <w:p w14:paraId="08B8428E" w14:textId="1DB5F084" w:rsidR="009A0A1E" w:rsidRDefault="009A0A1E" w:rsidP="009A0A1E">
            <w:pPr>
              <w:jc w:val="center"/>
              <w:rPr>
                <w:kern w:val="2"/>
                <w:szCs w:val="24"/>
              </w:rPr>
            </w:pPr>
            <w:r w:rsidRPr="00C3438D">
              <w:rPr>
                <w:color w:val="000000" w:themeColor="text1"/>
                <w:kern w:val="2"/>
                <w:szCs w:val="24"/>
              </w:rPr>
              <w:t>AB „Swedbank “, banko kodas 73000</w:t>
            </w:r>
          </w:p>
        </w:tc>
      </w:tr>
      <w:tr w:rsidR="009A0A1E" w14:paraId="708A92F3" w14:textId="77777777">
        <w:tc>
          <w:tcPr>
            <w:tcW w:w="2808" w:type="dxa"/>
            <w:vMerge/>
          </w:tcPr>
          <w:p w14:paraId="1E99B4CF" w14:textId="77777777" w:rsidR="009A0A1E" w:rsidRDefault="009A0A1E" w:rsidP="009A0A1E">
            <w:pPr>
              <w:rPr>
                <w:kern w:val="2"/>
                <w:szCs w:val="24"/>
              </w:rPr>
            </w:pPr>
          </w:p>
        </w:tc>
        <w:tc>
          <w:tcPr>
            <w:tcW w:w="3240" w:type="dxa"/>
          </w:tcPr>
          <w:p w14:paraId="09BA3062" w14:textId="77777777" w:rsidR="009A0A1E" w:rsidRDefault="009A0A1E" w:rsidP="009A0A1E">
            <w:pPr>
              <w:rPr>
                <w:kern w:val="2"/>
                <w:szCs w:val="24"/>
              </w:rPr>
            </w:pPr>
            <w:r>
              <w:rPr>
                <w:kern w:val="2"/>
                <w:szCs w:val="24"/>
              </w:rPr>
              <w:t>1.1.7. Telefonas</w:t>
            </w:r>
          </w:p>
        </w:tc>
        <w:tc>
          <w:tcPr>
            <w:tcW w:w="3510" w:type="dxa"/>
          </w:tcPr>
          <w:p w14:paraId="46DEE882" w14:textId="67D8C4E7" w:rsidR="009A0A1E" w:rsidRDefault="009A0A1E" w:rsidP="009A0A1E">
            <w:pPr>
              <w:jc w:val="center"/>
              <w:rPr>
                <w:kern w:val="2"/>
                <w:szCs w:val="24"/>
              </w:rPr>
            </w:pPr>
            <w:r w:rsidRPr="00C3438D">
              <w:rPr>
                <w:color w:val="000000" w:themeColor="text1"/>
                <w:kern w:val="2"/>
                <w:szCs w:val="24"/>
              </w:rPr>
              <w:t>Tel. +370 386 60246</w:t>
            </w:r>
          </w:p>
        </w:tc>
      </w:tr>
      <w:tr w:rsidR="009A0A1E" w14:paraId="78C537A6" w14:textId="77777777">
        <w:tc>
          <w:tcPr>
            <w:tcW w:w="2808" w:type="dxa"/>
            <w:vMerge/>
          </w:tcPr>
          <w:p w14:paraId="0F34584F" w14:textId="77777777" w:rsidR="009A0A1E" w:rsidRDefault="009A0A1E" w:rsidP="009A0A1E">
            <w:pPr>
              <w:rPr>
                <w:kern w:val="2"/>
                <w:szCs w:val="24"/>
              </w:rPr>
            </w:pPr>
          </w:p>
        </w:tc>
        <w:tc>
          <w:tcPr>
            <w:tcW w:w="3240" w:type="dxa"/>
          </w:tcPr>
          <w:p w14:paraId="662C950E" w14:textId="77777777" w:rsidR="009A0A1E" w:rsidRDefault="009A0A1E" w:rsidP="009A0A1E">
            <w:pPr>
              <w:rPr>
                <w:kern w:val="2"/>
                <w:szCs w:val="24"/>
              </w:rPr>
            </w:pPr>
            <w:r>
              <w:rPr>
                <w:kern w:val="2"/>
                <w:szCs w:val="24"/>
              </w:rPr>
              <w:t>1.1.8. El. paštas</w:t>
            </w:r>
          </w:p>
        </w:tc>
        <w:tc>
          <w:tcPr>
            <w:tcW w:w="3510" w:type="dxa"/>
          </w:tcPr>
          <w:p w14:paraId="575F296E" w14:textId="0206C0AB" w:rsidR="009A0A1E" w:rsidRDefault="009A0A1E" w:rsidP="009A0A1E">
            <w:pPr>
              <w:jc w:val="center"/>
              <w:rPr>
                <w:kern w:val="2"/>
                <w:szCs w:val="24"/>
              </w:rPr>
            </w:pPr>
            <w:hyperlink r:id="rId9" w:history="1">
              <w:r w:rsidRPr="00C3438D">
                <w:rPr>
                  <w:rStyle w:val="Hipersaitas"/>
                  <w:color w:val="000000" w:themeColor="text1"/>
                  <w:kern w:val="2"/>
                  <w:szCs w:val="24"/>
                </w:rPr>
                <w:t>visaginas@visaginas.lt</w:t>
              </w:r>
            </w:hyperlink>
            <w:r w:rsidRPr="00C3438D">
              <w:rPr>
                <w:color w:val="000000" w:themeColor="text1"/>
                <w:kern w:val="2"/>
                <w:szCs w:val="24"/>
              </w:rPr>
              <w:t xml:space="preserve"> </w:t>
            </w:r>
          </w:p>
        </w:tc>
      </w:tr>
      <w:tr w:rsidR="009A0A1E" w14:paraId="75BE758F" w14:textId="77777777">
        <w:tc>
          <w:tcPr>
            <w:tcW w:w="2808" w:type="dxa"/>
            <w:vMerge/>
          </w:tcPr>
          <w:p w14:paraId="40F4E194" w14:textId="77777777" w:rsidR="009A0A1E" w:rsidRDefault="009A0A1E" w:rsidP="009A0A1E">
            <w:pPr>
              <w:rPr>
                <w:kern w:val="2"/>
                <w:szCs w:val="24"/>
              </w:rPr>
            </w:pPr>
          </w:p>
        </w:tc>
        <w:tc>
          <w:tcPr>
            <w:tcW w:w="3240" w:type="dxa"/>
          </w:tcPr>
          <w:p w14:paraId="0D7EB16D" w14:textId="77777777" w:rsidR="009A0A1E" w:rsidRDefault="009A0A1E" w:rsidP="009A0A1E">
            <w:pPr>
              <w:rPr>
                <w:kern w:val="2"/>
                <w:szCs w:val="24"/>
              </w:rPr>
            </w:pPr>
            <w:r>
              <w:rPr>
                <w:kern w:val="2"/>
                <w:szCs w:val="24"/>
              </w:rPr>
              <w:t>1.1.9. Šalies atstovas</w:t>
            </w:r>
          </w:p>
        </w:tc>
        <w:tc>
          <w:tcPr>
            <w:tcW w:w="3510" w:type="dxa"/>
          </w:tcPr>
          <w:p w14:paraId="5819FF11" w14:textId="77777777" w:rsidR="009A0A1E" w:rsidRPr="00C3438D" w:rsidRDefault="009A0A1E" w:rsidP="009A0A1E">
            <w:pPr>
              <w:jc w:val="center"/>
              <w:rPr>
                <w:color w:val="000000" w:themeColor="text1"/>
                <w:kern w:val="2"/>
                <w:szCs w:val="24"/>
              </w:rPr>
            </w:pPr>
            <w:r w:rsidRPr="00C3438D">
              <w:rPr>
                <w:color w:val="000000" w:themeColor="text1"/>
                <w:kern w:val="2"/>
                <w:szCs w:val="24"/>
              </w:rPr>
              <w:t>Visagino savivaldybės</w:t>
            </w:r>
          </w:p>
          <w:p w14:paraId="785B09B0" w14:textId="77777777" w:rsidR="009A0A1E" w:rsidRPr="00C3438D" w:rsidRDefault="009A0A1E" w:rsidP="009A0A1E">
            <w:pPr>
              <w:jc w:val="center"/>
              <w:rPr>
                <w:color w:val="000000" w:themeColor="text1"/>
                <w:kern w:val="2"/>
                <w:szCs w:val="24"/>
              </w:rPr>
            </w:pPr>
            <w:r w:rsidRPr="00C3438D">
              <w:rPr>
                <w:color w:val="000000" w:themeColor="text1"/>
                <w:kern w:val="2"/>
                <w:szCs w:val="24"/>
              </w:rPr>
              <w:t>administracijos direktorius</w:t>
            </w:r>
          </w:p>
          <w:p w14:paraId="50696116" w14:textId="578FA5F7" w:rsidR="009A0A1E" w:rsidRDefault="009A0A1E" w:rsidP="009A0A1E">
            <w:pPr>
              <w:jc w:val="center"/>
              <w:rPr>
                <w:kern w:val="2"/>
                <w:szCs w:val="24"/>
              </w:rPr>
            </w:pPr>
            <w:r w:rsidRPr="00C3438D">
              <w:rPr>
                <w:color w:val="000000" w:themeColor="text1"/>
                <w:kern w:val="2"/>
                <w:szCs w:val="24"/>
              </w:rPr>
              <w:t>Virginijus Andrius Bukauskas</w:t>
            </w:r>
          </w:p>
        </w:tc>
      </w:tr>
      <w:tr w:rsidR="009A0A1E" w14:paraId="10B903FF" w14:textId="77777777">
        <w:tc>
          <w:tcPr>
            <w:tcW w:w="2808" w:type="dxa"/>
            <w:vMerge/>
          </w:tcPr>
          <w:p w14:paraId="26B0F6B9" w14:textId="77777777" w:rsidR="009A0A1E" w:rsidRDefault="009A0A1E" w:rsidP="009A0A1E">
            <w:pPr>
              <w:rPr>
                <w:kern w:val="2"/>
                <w:szCs w:val="24"/>
              </w:rPr>
            </w:pPr>
          </w:p>
        </w:tc>
        <w:tc>
          <w:tcPr>
            <w:tcW w:w="3240" w:type="dxa"/>
          </w:tcPr>
          <w:p w14:paraId="6DF5CFC7" w14:textId="77777777" w:rsidR="009A0A1E" w:rsidRDefault="009A0A1E" w:rsidP="009A0A1E">
            <w:pPr>
              <w:rPr>
                <w:kern w:val="2"/>
                <w:szCs w:val="24"/>
              </w:rPr>
            </w:pPr>
            <w:r>
              <w:rPr>
                <w:kern w:val="2"/>
                <w:szCs w:val="24"/>
              </w:rPr>
              <w:t>1.1.10. Atstovavimo pagrindas</w:t>
            </w:r>
          </w:p>
        </w:tc>
        <w:tc>
          <w:tcPr>
            <w:tcW w:w="3510" w:type="dxa"/>
          </w:tcPr>
          <w:p w14:paraId="0A30E475" w14:textId="3CDEC67A" w:rsidR="009A0A1E" w:rsidRDefault="009A0A1E" w:rsidP="009A0A1E">
            <w:pPr>
              <w:jc w:val="center"/>
              <w:rPr>
                <w:kern w:val="2"/>
                <w:szCs w:val="24"/>
              </w:rPr>
            </w:pPr>
            <w:r w:rsidRPr="00C3438D">
              <w:rPr>
                <w:color w:val="000000" w:themeColor="text1"/>
                <w:kern w:val="2"/>
                <w:szCs w:val="24"/>
              </w:rPr>
              <w:t>pagal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59A5207" w:rsidR="00B767F3" w:rsidRDefault="009A0A1E">
            <w:pPr>
              <w:rPr>
                <w:color w:val="4472C4"/>
                <w:kern w:val="2"/>
                <w:szCs w:val="24"/>
              </w:rPr>
            </w:pPr>
            <w:r w:rsidRPr="009A0A1E">
              <w:rPr>
                <w:kern w:val="2"/>
                <w:szCs w:val="24"/>
              </w:rPr>
              <w:t>Vidaus administravimo ir informacinių technologijų skyriaus vyriausiasis specialistas kompiuterininkas</w:t>
            </w:r>
            <w:r>
              <w:rPr>
                <w:kern w:val="2"/>
                <w:szCs w:val="24"/>
              </w:rPr>
              <w:t xml:space="preserve"> </w:t>
            </w:r>
            <w:r w:rsidRPr="009A0A1E">
              <w:rPr>
                <w:kern w:val="2"/>
                <w:szCs w:val="24"/>
              </w:rPr>
              <w:t>Rolandas Lenkas</w:t>
            </w:r>
            <w:r>
              <w:rPr>
                <w:kern w:val="2"/>
                <w:szCs w:val="24"/>
              </w:rPr>
              <w:t xml:space="preserve"> </w:t>
            </w:r>
            <w:proofErr w:type="spellStart"/>
            <w:r w:rsidRPr="009A0A1E">
              <w:rPr>
                <w:kern w:val="2"/>
                <w:szCs w:val="24"/>
              </w:rPr>
              <w:t>tel.Nr</w:t>
            </w:r>
            <w:proofErr w:type="spellEnd"/>
            <w:r w:rsidRPr="009A0A1E">
              <w:rPr>
                <w:kern w:val="2"/>
                <w:szCs w:val="24"/>
              </w:rPr>
              <w:t xml:space="preserve">. +37068921400 </w:t>
            </w:r>
            <w:proofErr w:type="spellStart"/>
            <w:r w:rsidRPr="009A0A1E">
              <w:rPr>
                <w:kern w:val="2"/>
                <w:szCs w:val="24"/>
              </w:rPr>
              <w:t>el.p</w:t>
            </w:r>
            <w:proofErr w:type="spellEnd"/>
            <w:r w:rsidRPr="009A0A1E">
              <w:rPr>
                <w:kern w:val="2"/>
                <w:szCs w:val="24"/>
              </w:rPr>
              <w:t>. rolandas.lenkas@visaginas.lt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C49A704"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7DF8DA4"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9A0A1E" w:rsidRPr="00C3438D">
              <w:rPr>
                <w:i/>
                <w:iCs/>
                <w:color w:val="000000" w:themeColor="text1"/>
                <w:kern w:val="2"/>
                <w:szCs w:val="24"/>
              </w:rPr>
              <w:t xml:space="preserve">(Pagal Sutartį Šalys susitaria, kad Pardavėjas, </w:t>
            </w:r>
            <w:r w:rsidR="009A0A1E" w:rsidRPr="00C3438D">
              <w:rPr>
                <w:i/>
                <w:iCs/>
                <w:color w:val="000000" w:themeColor="text1"/>
                <w:kern w:val="2"/>
                <w:szCs w:val="24"/>
              </w:rPr>
              <w:lastRenderedPageBreak/>
              <w:t>vadovaudamasis Technine specifikacija pristatys vaizdo kameras (toliau - Prekes), jas suprojektuos ir įrengs ant esamų atramų, pajungs prie esamų elektros tinklų ir perduos Pirkėjo nuosavybėn, o Pirkėjas priims ir Pardavėjui sumokės, Sutartyje nurodytomis sąlygomis ir tvarka.).</w:t>
            </w:r>
            <w:r>
              <w:rPr>
                <w:color w:val="000000"/>
                <w:kern w:val="2"/>
                <w:szCs w:val="24"/>
              </w:rPr>
              <w:t xml:space="preserve"> </w:t>
            </w:r>
          </w:p>
          <w:p w14:paraId="74009C55" w14:textId="53B6D811"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9A0A1E">
              <w:rPr>
                <w:color w:val="000000"/>
                <w:kern w:val="2"/>
                <w:szCs w:val="24"/>
              </w:rPr>
              <w:t>[</w:t>
            </w:r>
            <w:r w:rsidR="009A0A1E">
              <w:rPr>
                <w:color w:val="000000"/>
                <w:kern w:val="2"/>
                <w:szCs w:val="24"/>
              </w:rPr>
              <w:t>1</w:t>
            </w:r>
            <w:r w:rsidRPr="009A0A1E">
              <w:rPr>
                <w:color w:val="000000"/>
                <w:kern w:val="2"/>
                <w:szCs w:val="24"/>
              </w:rPr>
              <w:t>]</w:t>
            </w:r>
            <w:r>
              <w:rPr>
                <w:color w:val="000000"/>
                <w:kern w:val="2"/>
                <w:szCs w:val="24"/>
              </w:rPr>
              <w:t xml:space="preserve"> „Techninė specifikacija“ (toliau – Techninė specifikacija) ir Sutarties priede Nr. </w:t>
            </w:r>
            <w:r w:rsidRPr="009A0A1E">
              <w:rPr>
                <w:color w:val="000000"/>
                <w:kern w:val="2"/>
                <w:szCs w:val="24"/>
              </w:rPr>
              <w:t>[</w:t>
            </w:r>
            <w:r w:rsidR="009A0A1E">
              <w:rPr>
                <w:color w:val="000000"/>
                <w:kern w:val="2"/>
                <w:szCs w:val="24"/>
              </w:rPr>
              <w:t>2</w:t>
            </w:r>
            <w:r w:rsidRPr="009A0A1E">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2E13F7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57A63A12" w14:textId="34E8300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91ABACF" w:rsidR="00B767F3" w:rsidRDefault="009A0A1E">
            <w:pPr>
              <w:textAlignment w:val="baseline"/>
              <w:rPr>
                <w:szCs w:val="24"/>
              </w:rPr>
            </w:pPr>
            <w:r w:rsidRPr="00C3438D">
              <w:rPr>
                <w:color w:val="000000" w:themeColor="text1"/>
                <w:kern w:val="2"/>
                <w:szCs w:val="24"/>
              </w:rPr>
              <w:t xml:space="preserve">Tiekėjas Prekes (visą Prekių kiekį) ir atlikti Techninėje specifikacijoje numatytas paslaugas įsipareigoja </w:t>
            </w:r>
            <w:r w:rsidRPr="008E1F58">
              <w:rPr>
                <w:color w:val="000000" w:themeColor="text1"/>
                <w:kern w:val="2"/>
                <w:szCs w:val="24"/>
              </w:rPr>
              <w:t>atlikti ne vėliau kaip per 3</w:t>
            </w:r>
            <w:r w:rsidRPr="00C3438D">
              <w:rPr>
                <w:color w:val="000000" w:themeColor="text1"/>
                <w:kern w:val="2"/>
                <w:szCs w:val="24"/>
              </w:rPr>
              <w:t xml:space="preserve"> </w:t>
            </w:r>
            <w:r w:rsidR="008E1F58">
              <w:rPr>
                <w:color w:val="000000" w:themeColor="text1"/>
                <w:kern w:val="2"/>
                <w:szCs w:val="24"/>
              </w:rPr>
              <w:t xml:space="preserve">kalendorinius </w:t>
            </w:r>
            <w:r w:rsidRPr="00C3438D">
              <w:rPr>
                <w:color w:val="000000" w:themeColor="text1"/>
                <w:kern w:val="2"/>
                <w:szCs w:val="24"/>
              </w:rPr>
              <w:t>mėnesius nuo Sutarties įsigaliojimo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6D64395" w:rsidR="00B767F3" w:rsidRDefault="009A0A1E">
            <w:pPr>
              <w:rPr>
                <w:kern w:val="2"/>
                <w:szCs w:val="24"/>
              </w:rPr>
            </w:pPr>
            <w:r w:rsidRPr="00C3438D">
              <w:rPr>
                <w:color w:val="000000" w:themeColor="text1"/>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30 kalendorinių dienų, apie tai praneša Pirkėjui, pateikdamas minėtų aplinkybių egzistavimo įrodymus. Nurodytas aplinkybes vertina Pirkėjas. Pirkėjui sutikus, </w:t>
            </w:r>
            <w:bookmarkStart w:id="0" w:name="_Hlk179813164"/>
            <w:r w:rsidRPr="00C3438D">
              <w:rPr>
                <w:color w:val="000000" w:themeColor="text1"/>
                <w:kern w:val="2"/>
                <w:szCs w:val="24"/>
              </w:rPr>
              <w:t>Prekių pristatymo terminas gali būti pratęsiamas tik minėtų aplinkybių egzistavimo laikotarpiui, bet ne ilgiau nei 30 dienų laikotarpiui.</w:t>
            </w:r>
            <w:bookmarkEnd w:id="0"/>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0B5294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70FDDFE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963813B" w:rsidR="00B767F3" w:rsidRDefault="009A0A1E">
            <w:pPr>
              <w:rPr>
                <w:kern w:val="2"/>
                <w:szCs w:val="24"/>
              </w:rPr>
            </w:pPr>
            <w:r w:rsidRPr="00C3438D">
              <w:rPr>
                <w:color w:val="000000" w:themeColor="text1"/>
                <w:kern w:val="2"/>
                <w:szCs w:val="24"/>
              </w:rPr>
              <w:t xml:space="preserve">Kartu su Prekėmis pateikiami šie dokumentai: Kiekvienos prekės naudojimo instrukcija su prekės technine specifikacija. Prekių perdavimo-priėmimo aktas. Tiekėjui nepateikus nurodytų </w:t>
            </w:r>
            <w:r w:rsidRPr="00C3438D">
              <w:rPr>
                <w:color w:val="000000" w:themeColor="text1"/>
                <w:kern w:val="2"/>
                <w:szCs w:val="24"/>
              </w:rPr>
              <w:lastRenderedPageBreak/>
              <w:t>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3A18E794"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16502A" w14:textId="77777777" w:rsidR="00B767F3" w:rsidRDefault="00B767F3" w:rsidP="009A0A1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1FC214" w14:textId="77777777" w:rsidR="009A0A1E" w:rsidRPr="00C3438D" w:rsidRDefault="009A0A1E" w:rsidP="009A0A1E">
            <w:pPr>
              <w:rPr>
                <w:color w:val="000000" w:themeColor="text1"/>
                <w:kern w:val="2"/>
                <w:szCs w:val="24"/>
              </w:rPr>
            </w:pPr>
            <w:r w:rsidRPr="00C3438D">
              <w:rPr>
                <w:color w:val="000000" w:themeColor="text1"/>
                <w:kern w:val="2"/>
                <w:szCs w:val="24"/>
              </w:rPr>
              <w:t xml:space="preserve">Pradinės Sutarties vertė yra      Eur, (       Eur 00 cnt.) be pridėtinės vertės mokesčio (toliau – PVM). </w:t>
            </w:r>
          </w:p>
          <w:p w14:paraId="036568EA" w14:textId="77777777" w:rsidR="009A0A1E" w:rsidRPr="00C3438D" w:rsidRDefault="009A0A1E" w:rsidP="009A0A1E">
            <w:pPr>
              <w:rPr>
                <w:color w:val="000000" w:themeColor="text1"/>
                <w:kern w:val="2"/>
                <w:szCs w:val="24"/>
              </w:rPr>
            </w:pPr>
            <w:r w:rsidRPr="00C3438D">
              <w:rPr>
                <w:color w:val="000000" w:themeColor="text1"/>
                <w:kern w:val="2"/>
                <w:szCs w:val="24"/>
              </w:rPr>
              <w:t>PVM sudaro            Eur, (            Eur 00 cnt.).</w:t>
            </w:r>
          </w:p>
          <w:p w14:paraId="313D1D71" w14:textId="653EF8FC" w:rsidR="00B767F3" w:rsidRDefault="009A0A1E" w:rsidP="009A0A1E">
            <w:pPr>
              <w:rPr>
                <w:color w:val="FF0000"/>
                <w:kern w:val="2"/>
                <w:szCs w:val="24"/>
              </w:rPr>
            </w:pPr>
            <w:r w:rsidRPr="00C3438D">
              <w:rPr>
                <w:color w:val="000000" w:themeColor="text1"/>
                <w:kern w:val="2"/>
                <w:szCs w:val="24"/>
              </w:rPr>
              <w:t>Sutarties kaina yra        Eur, (           Eur 00 cnt.) Eur su PVM</w:t>
            </w:r>
            <w:r>
              <w:rPr>
                <w:color w:val="000000" w:themeColor="text1"/>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0E37CBD8" w:rsidR="00B767F3" w:rsidRDefault="00DD7479">
            <w:pPr>
              <w:rPr>
                <w:color w:val="FF0000"/>
                <w:kern w:val="2"/>
                <w:szCs w:val="24"/>
              </w:rPr>
            </w:pPr>
            <w:r>
              <w:rPr>
                <w:kern w:val="2"/>
                <w:szCs w:val="24"/>
              </w:rPr>
              <w:t>5.3.1. dėl PVM tarifo pasikeitimo</w:t>
            </w:r>
            <w:r w:rsidR="009A0A1E">
              <w:rPr>
                <w:kern w:val="2"/>
                <w:szCs w:val="24"/>
              </w:rPr>
              <w:t>.</w:t>
            </w:r>
          </w:p>
          <w:p w14:paraId="7CE73E9A" w14:textId="6A596EB8"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3BD9175" w14:textId="77777777" w:rsidR="009A0A1E" w:rsidRPr="00C3438D" w:rsidRDefault="009A0A1E" w:rsidP="009A0A1E">
            <w:pPr>
              <w:widowControl w:val="0"/>
              <w:tabs>
                <w:tab w:val="left" w:pos="0"/>
              </w:tabs>
              <w:snapToGrid w:val="0"/>
              <w:jc w:val="both"/>
              <w:rPr>
                <w:color w:val="000000" w:themeColor="text1"/>
                <w:szCs w:val="24"/>
              </w:rPr>
            </w:pPr>
            <w:r w:rsidRPr="00C3438D">
              <w:rPr>
                <w:color w:val="000000" w:themeColor="text1"/>
                <w:szCs w:val="24"/>
              </w:rPr>
              <w:t>PVM skaičiuojamas ir apmokamas Lietuvos Respublikos įstatymų ir galiojančių teisės aktų nustatyta tvarka pagal galiojantį PVM tarifą. Pasikeitus Lietuvos Respublikoje galiojančiuose teisės aktuose numatytam PVM tarifo dydžiui, PVM suma bus apskaičiuojama taikant PVM tarifo dydį, galiojantį prievolės apskaičiuoti PVM atsiradimo momentu.</w:t>
            </w:r>
          </w:p>
          <w:p w14:paraId="75E7C45A" w14:textId="7A821FAD" w:rsidR="00B767F3" w:rsidRDefault="009A0A1E" w:rsidP="009A0A1E">
            <w:pPr>
              <w:rPr>
                <w:color w:val="FF0000"/>
                <w:kern w:val="2"/>
                <w:szCs w:val="24"/>
              </w:rPr>
            </w:pPr>
            <w:r w:rsidRPr="00C3438D">
              <w:rPr>
                <w:color w:val="000000" w:themeColor="text1"/>
                <w:kern w:val="2"/>
                <w:szCs w:val="24"/>
              </w:rPr>
              <w:t>Perskaičiuota Sutarties kaina įforminami atskiru Šalių Susitarimu.</w:t>
            </w:r>
          </w:p>
          <w:p w14:paraId="449693C2" w14:textId="73E5C444"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0A8EC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500DAC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4C6E79B" w:rsidR="00B767F3" w:rsidRDefault="009A0A1E">
            <w:pPr>
              <w:rPr>
                <w:color w:val="4472C4"/>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1A85C6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2EE44B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03BBD5" w14:textId="77777777" w:rsidR="009A0A1E" w:rsidRPr="00C3438D" w:rsidRDefault="009A0A1E" w:rsidP="009A0A1E">
            <w:pPr>
              <w:jc w:val="both"/>
              <w:rPr>
                <w:color w:val="000000" w:themeColor="text1"/>
                <w:kern w:val="2"/>
                <w:szCs w:val="24"/>
              </w:rPr>
            </w:pPr>
            <w:r w:rsidRPr="00C3438D">
              <w:rPr>
                <w:color w:val="000000" w:themeColor="text1"/>
                <w:kern w:val="2"/>
                <w:szCs w:val="24"/>
              </w:rPr>
              <w:t>Pirkėjas atsiskaito su Tiekėju ne vėliau kaip per 30 kalendorinių dienų nuo Sąskaitos gavimo dienos pateikus sąskaitą per</w:t>
            </w:r>
            <w:r w:rsidRPr="00C3438D">
              <w:rPr>
                <w:color w:val="000000" w:themeColor="text1"/>
                <w:szCs w:val="24"/>
              </w:rPr>
              <w:t xml:space="preserve"> informacinę sistemą „</w:t>
            </w:r>
            <w:proofErr w:type="spellStart"/>
            <w:r w:rsidRPr="00C3438D">
              <w:rPr>
                <w:color w:val="000000" w:themeColor="text1"/>
                <w:szCs w:val="24"/>
              </w:rPr>
              <w:t>Sabis</w:t>
            </w:r>
            <w:proofErr w:type="spellEnd"/>
            <w:r w:rsidRPr="00C3438D">
              <w:rPr>
                <w:color w:val="000000" w:themeColor="text1"/>
                <w:szCs w:val="24"/>
              </w:rPr>
              <w:t>“ (</w:t>
            </w:r>
            <w:r w:rsidRPr="00C3438D">
              <w:rPr>
                <w:color w:val="000000" w:themeColor="text1"/>
                <w:szCs w:val="24"/>
                <w:u w:val="single"/>
              </w:rPr>
              <w:t>https://sabis.nbfc.lt</w:t>
            </w:r>
            <w:r w:rsidRPr="00C3438D">
              <w:rPr>
                <w:color w:val="000000" w:themeColor="text1"/>
                <w:szCs w:val="24"/>
              </w:rPr>
              <w:t>)</w:t>
            </w:r>
          </w:p>
          <w:p w14:paraId="0A49B81E" w14:textId="77777777" w:rsidR="009A0A1E" w:rsidRPr="00C3438D" w:rsidRDefault="009A0A1E" w:rsidP="009A0A1E">
            <w:pPr>
              <w:jc w:val="both"/>
              <w:rPr>
                <w:color w:val="000000" w:themeColor="text1"/>
                <w:kern w:val="2"/>
                <w:szCs w:val="24"/>
              </w:rPr>
            </w:pPr>
          </w:p>
          <w:p w14:paraId="04C22127" w14:textId="3DFB6CC2" w:rsidR="00B767F3" w:rsidRDefault="009A0A1E" w:rsidP="009A0A1E">
            <w:pPr>
              <w:rPr>
                <w:color w:val="000000"/>
                <w:kern w:val="2"/>
                <w:szCs w:val="24"/>
                <w:shd w:val="clear" w:color="auto" w:fill="FFFFFF"/>
              </w:rPr>
            </w:pPr>
            <w:r w:rsidRPr="00C3438D">
              <w:rPr>
                <w:color w:val="000000" w:themeColor="text1"/>
                <w:kern w:val="2"/>
                <w:szCs w:val="24"/>
              </w:rPr>
              <w:t>Apmokėjimo sąlygos - įvykdžius visus sutartinius įsipareigojimus, sumokama visa Sutarties kaina</w:t>
            </w:r>
            <w:r>
              <w:rPr>
                <w:color w:val="000000" w:themeColor="text1"/>
                <w:kern w:val="2"/>
                <w:szCs w:val="24"/>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C1C9610" w:rsidR="00B767F3" w:rsidRPr="009A0A1E" w:rsidRDefault="00DD7479" w:rsidP="009A0A1E">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11BB167F" w:rsidR="009A0A1E" w:rsidRDefault="00DD7479" w:rsidP="009A0A1E">
            <w:pPr>
              <w:rPr>
                <w:color w:val="000000"/>
                <w:kern w:val="2"/>
                <w:szCs w:val="24"/>
                <w:shd w:val="clear" w:color="auto" w:fill="FFFFFF"/>
              </w:rPr>
            </w:pPr>
            <w:r>
              <w:rPr>
                <w:kern w:val="2"/>
                <w:szCs w:val="24"/>
              </w:rPr>
              <w:t>Netaikoma</w:t>
            </w:r>
          </w:p>
          <w:p w14:paraId="7D06D0D9" w14:textId="6FB5E7C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45E1A7" w14:textId="77777777" w:rsidR="007826A7" w:rsidRPr="00C3438D" w:rsidRDefault="007826A7" w:rsidP="007826A7">
            <w:pPr>
              <w:jc w:val="both"/>
              <w:rPr>
                <w:color w:val="000000" w:themeColor="text1"/>
                <w:kern w:val="2"/>
                <w:szCs w:val="24"/>
              </w:rPr>
            </w:pPr>
            <w:r w:rsidRPr="00C3438D">
              <w:rPr>
                <w:color w:val="000000" w:themeColor="text1"/>
                <w:kern w:val="2"/>
                <w:szCs w:val="24"/>
              </w:rPr>
              <w:t>Prekės garantinio aptarnavimo terminas 60 (šešiasdešimt) mėnesių (nurodytas Tiekėjo pasiūlyme).</w:t>
            </w:r>
          </w:p>
          <w:p w14:paraId="5290D4C5" w14:textId="46EEB2DD" w:rsidR="00B767F3" w:rsidRDefault="007826A7" w:rsidP="007826A7">
            <w:pPr>
              <w:rPr>
                <w:kern w:val="2"/>
                <w:szCs w:val="24"/>
              </w:rPr>
            </w:pPr>
            <w:r w:rsidRPr="00C3438D">
              <w:rPr>
                <w:color w:val="000000" w:themeColor="text1"/>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2131B5" w:rsidRDefault="00DD7479">
            <w:pPr>
              <w:rPr>
                <w:b/>
                <w:bCs/>
                <w:kern w:val="2"/>
                <w:szCs w:val="24"/>
              </w:rPr>
            </w:pPr>
            <w:r w:rsidRPr="002131B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659085" w:rsidR="007826A7" w:rsidRPr="002131B5" w:rsidRDefault="00DD7479">
            <w:r w:rsidRPr="002131B5">
              <w:t xml:space="preserve">Garantinio termino laikotarpiu nustačius Prekių trūkumų, Tiekėjas turi ne vėliau kaip per </w:t>
            </w:r>
            <w:r w:rsidR="007826A7" w:rsidRPr="002131B5">
              <w:t xml:space="preserve">20 </w:t>
            </w:r>
            <w:proofErr w:type="spellStart"/>
            <w:r w:rsidR="007826A7" w:rsidRPr="002131B5">
              <w:t>d.d</w:t>
            </w:r>
            <w:proofErr w:type="spellEnd"/>
            <w:r w:rsidR="007826A7" w:rsidRPr="002131B5">
              <w:t>.</w:t>
            </w:r>
            <w:r w:rsidRPr="002131B5">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A7803A" w:rsidR="00A849D0" w:rsidRDefault="00DD7479" w:rsidP="00A849D0">
            <w:pPr>
              <w:rPr>
                <w:kern w:val="2"/>
                <w:szCs w:val="24"/>
              </w:rPr>
            </w:pPr>
            <w:r>
              <w:rPr>
                <w:kern w:val="2"/>
                <w:szCs w:val="24"/>
              </w:rPr>
              <w:t>Netaikoma</w:t>
            </w:r>
          </w:p>
          <w:p w14:paraId="4D580A95" w14:textId="7C0583BC"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22EF0CDC"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5754D79" w:rsidR="00B767F3" w:rsidRDefault="00DD7479">
            <w:pPr>
              <w:rPr>
                <w:kern w:val="2"/>
                <w:szCs w:val="24"/>
              </w:rPr>
            </w:pPr>
            <w:r>
              <w:rPr>
                <w:kern w:val="2"/>
                <w:szCs w:val="24"/>
              </w:rPr>
              <w:t>Prievolių pagal Sutartį įvykdymas užtikrinamas:</w:t>
            </w:r>
          </w:p>
          <w:p w14:paraId="12472A74" w14:textId="5A4126FD" w:rsidR="00B767F3" w:rsidRDefault="00DD7479">
            <w:pPr>
              <w:rPr>
                <w:kern w:val="2"/>
                <w:szCs w:val="24"/>
              </w:rPr>
            </w:pPr>
            <w:r>
              <w:rPr>
                <w:kern w:val="2"/>
                <w:szCs w:val="24"/>
              </w:rPr>
              <w:t>Netesybomis (delspinigiais, bauda)</w:t>
            </w:r>
            <w:r w:rsidR="00667846">
              <w:rPr>
                <w:kern w:val="2"/>
                <w:szCs w:val="24"/>
              </w:rPr>
              <w:t>.</w:t>
            </w:r>
          </w:p>
          <w:p w14:paraId="544E68EF" w14:textId="10819845"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6C58B91C" w:rsidR="00B767F3" w:rsidRDefault="00DD7479">
            <w:pPr>
              <w:rPr>
                <w:kern w:val="2"/>
                <w:szCs w:val="24"/>
              </w:rPr>
            </w:pPr>
            <w:r>
              <w:rPr>
                <w:kern w:val="2"/>
                <w:szCs w:val="24"/>
              </w:rPr>
              <w:t>Sutarties įvykdymo užtikrinimo galiojimo terminas turi būti ne trumpesnis nei Sutarties galiojimo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6847D6"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531D7A2" w:rsidR="00B767F3" w:rsidRDefault="004626E4">
            <w:pPr>
              <w:spacing w:line="259" w:lineRule="auto"/>
              <w:rPr>
                <w:color w:val="000000"/>
                <w:kern w:val="2"/>
                <w:szCs w:val="24"/>
              </w:rPr>
            </w:pPr>
            <w:r w:rsidRPr="00C3438D">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7CAA549"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4626E4" w:rsidRPr="00C3438D">
              <w:rPr>
                <w:color w:val="000000" w:themeColor="text1"/>
                <w:kern w:val="2"/>
                <w:szCs w:val="24"/>
              </w:rPr>
              <w:t>0,03 (trys šimtosios) procento  dydžio delspinigius už kiekvieną uždelstą dieną nuo Pradinės Sutarties vertės be PVM, nurodytos Specialiųjų sąlygų 5.2 punkte.</w:t>
            </w:r>
          </w:p>
          <w:p w14:paraId="7E8F158E" w14:textId="77777777" w:rsidR="004626E4" w:rsidRDefault="004626E4">
            <w:pPr>
              <w:rPr>
                <w:color w:val="000000"/>
                <w:kern w:val="2"/>
              </w:rPr>
            </w:pPr>
          </w:p>
          <w:p w14:paraId="63704FE1" w14:textId="49188589" w:rsidR="00B767F3" w:rsidRDefault="00DD7479">
            <w:pPr>
              <w:rPr>
                <w:b/>
                <w:kern w:val="2"/>
              </w:rPr>
            </w:pPr>
            <w:r>
              <w:rPr>
                <w:color w:val="000000"/>
                <w:kern w:val="2"/>
              </w:rPr>
              <w:t>9.2.</w:t>
            </w:r>
            <w:r w:rsidR="004626E4">
              <w:rPr>
                <w:color w:val="000000"/>
                <w:kern w:val="2"/>
              </w:rPr>
              <w:t>2</w:t>
            </w:r>
            <w:r>
              <w:rPr>
                <w:color w:val="000000"/>
                <w:kern w:val="2"/>
              </w:rPr>
              <w:t xml:space="preserve">. Tiekėjas privalo sumokėti Pirkėjui netesybas per </w:t>
            </w:r>
            <w:r w:rsidR="004626E4" w:rsidRPr="00C3438D">
              <w:rPr>
                <w:color w:val="000000" w:themeColor="text1"/>
                <w:kern w:val="2"/>
                <w:szCs w:val="24"/>
              </w:rPr>
              <w:t>30 kalendorinių</w:t>
            </w:r>
            <w:r>
              <w:rPr>
                <w:color w:val="000000"/>
                <w:kern w:val="2"/>
              </w:rPr>
              <w:t xml:space="preserve"> dienų nuo Pirkėjo pareikalavimo</w:t>
            </w:r>
            <w:r w:rsidR="004626E4">
              <w:rPr>
                <w:color w:val="000000"/>
                <w:kern w:val="2"/>
              </w:rPr>
              <w:t>.</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EB8B507" w:rsidR="004626E4" w:rsidRDefault="00DD7479" w:rsidP="004626E4">
            <w:pPr>
              <w:rPr>
                <w:kern w:val="2"/>
                <w:szCs w:val="24"/>
              </w:rPr>
            </w:pPr>
            <w:r>
              <w:rPr>
                <w:kern w:val="2"/>
                <w:szCs w:val="24"/>
              </w:rPr>
              <w:t xml:space="preserve">Nutraukus Sutartį dėl esminio Sutarties pažeidimo, nustatyto Sutarties Specialiosiose sąlygose, mokama </w:t>
            </w:r>
            <w:r w:rsidR="004626E4" w:rsidRPr="00C3438D">
              <w:rPr>
                <w:color w:val="000000" w:themeColor="text1"/>
                <w:kern w:val="2"/>
                <w:szCs w:val="24"/>
              </w:rPr>
              <w:t xml:space="preserve">10 (dešimt) </w:t>
            </w:r>
            <w:r>
              <w:rPr>
                <w:kern w:val="2"/>
                <w:szCs w:val="24"/>
              </w:rPr>
              <w:t>procentų dydžio bauda nuo Pradinės Sutarties vertės be PVM, nurodytos Specialiųjų sąlygų 5.2 punkte.</w:t>
            </w:r>
          </w:p>
          <w:p w14:paraId="48292084" w14:textId="4AFA1799"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4626E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E85785A" w:rsidR="00B767F3" w:rsidRDefault="0006406B">
            <w:pPr>
              <w:rPr>
                <w:color w:val="000000"/>
                <w:kern w:val="2"/>
                <w:szCs w:val="24"/>
              </w:rPr>
            </w:pPr>
            <w:r w:rsidRPr="00D32BDA">
              <w:rPr>
                <w:color w:val="000000"/>
                <w:kern w:val="2"/>
                <w:szCs w:val="24"/>
              </w:rPr>
              <w:t>500 EUR</w:t>
            </w:r>
          </w:p>
          <w:p w14:paraId="69B3C483" w14:textId="3F05C1C2"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AE6FED3"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166F907" w:rsidR="004626E4" w:rsidRDefault="00E95D38" w:rsidP="004626E4">
            <w:pPr>
              <w:rPr>
                <w:color w:val="4472C4"/>
                <w:kern w:val="2"/>
                <w:szCs w:val="24"/>
              </w:rPr>
            </w:pPr>
            <w:r w:rsidRPr="00D32BDA">
              <w:rPr>
                <w:kern w:val="2"/>
                <w:szCs w:val="24"/>
              </w:rPr>
              <w:t>500 EUR</w:t>
            </w:r>
          </w:p>
          <w:p w14:paraId="5C591A2E" w14:textId="6ACACC3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65F990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6C7EEF72" w:rsidR="00B767F3" w:rsidRDefault="00DD7479" w:rsidP="004626E4">
            <w:pPr>
              <w:spacing w:line="259" w:lineRule="auto"/>
              <w:rPr>
                <w:color w:val="4472C4"/>
                <w:kern w:val="2"/>
                <w:szCs w:val="24"/>
              </w:rPr>
            </w:pPr>
            <w:r>
              <w:rPr>
                <w:kern w:val="2"/>
                <w:szCs w:val="24"/>
              </w:rPr>
              <w:lastRenderedPageBreak/>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4626E4" w:rsidRDefault="00DD7479">
            <w:pPr>
              <w:rPr>
                <w:b/>
                <w:bCs/>
                <w:kern w:val="2"/>
                <w:szCs w:val="24"/>
              </w:rPr>
            </w:pPr>
            <w:r w:rsidRPr="004626E4">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26D341F" w:rsidR="00B767F3" w:rsidRPr="004626E4" w:rsidRDefault="004626E4">
            <w:pPr>
              <w:rPr>
                <w:kern w:val="2"/>
                <w:szCs w:val="24"/>
              </w:rPr>
            </w:pPr>
            <w:r w:rsidRPr="004626E4">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2EC25082" w:rsidR="004626E4" w:rsidRDefault="00DD7479" w:rsidP="004626E4">
            <w:pPr>
              <w:rPr>
                <w:b/>
                <w:bCs/>
                <w:color w:val="4472C4"/>
                <w:kern w:val="2"/>
                <w:szCs w:val="24"/>
              </w:rPr>
            </w:pPr>
            <w:r>
              <w:rPr>
                <w:kern w:val="2"/>
                <w:szCs w:val="24"/>
              </w:rPr>
              <w:t>Netaikoma</w:t>
            </w:r>
          </w:p>
          <w:p w14:paraId="3657475F" w14:textId="127583D9"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8BCD949" w:rsidR="004626E4" w:rsidRDefault="00DD7479" w:rsidP="004626E4">
            <w:pPr>
              <w:rPr>
                <w:kern w:val="2"/>
                <w:szCs w:val="24"/>
              </w:rPr>
            </w:pPr>
            <w:r>
              <w:rPr>
                <w:kern w:val="2"/>
                <w:szCs w:val="24"/>
              </w:rPr>
              <w:t>Netaikoma</w:t>
            </w:r>
          </w:p>
          <w:p w14:paraId="27FF7C68" w14:textId="6F9763B7"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A19341F" w:rsidR="00B767F3" w:rsidRDefault="00DD7479">
            <w:pPr>
              <w:rPr>
                <w:color w:val="4472C4"/>
                <w:kern w:val="2"/>
                <w:szCs w:val="24"/>
              </w:rPr>
            </w:pPr>
            <w:r>
              <w:rPr>
                <w:color w:val="000000"/>
                <w:kern w:val="2"/>
                <w:szCs w:val="24"/>
              </w:rPr>
              <w:t>Sutartis galioja iki visiško prievolių įvykdymo</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192528" w:rsidR="004626E4" w:rsidRDefault="00DD7479" w:rsidP="004626E4">
            <w:pPr>
              <w:rPr>
                <w:kern w:val="2"/>
                <w:szCs w:val="24"/>
              </w:rPr>
            </w:pPr>
            <w:r>
              <w:rPr>
                <w:kern w:val="2"/>
                <w:szCs w:val="24"/>
              </w:rPr>
              <w:t>Netaikoma</w:t>
            </w:r>
          </w:p>
          <w:p w14:paraId="5BFF1F84" w14:textId="33F18E30"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61B5E4E" w:rsidR="00B767F3" w:rsidRDefault="00DD7479" w:rsidP="004626E4">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673CF3" w:rsidRDefault="00DD7479">
            <w:pPr>
              <w:rPr>
                <w:kern w:val="2"/>
                <w:szCs w:val="24"/>
              </w:rPr>
            </w:pPr>
            <w:r w:rsidRPr="00673CF3">
              <w:rPr>
                <w:kern w:val="2"/>
                <w:szCs w:val="24"/>
              </w:rPr>
              <w:t>12.2.1. jeigu Tiekėjas nevykdo prisiimtų įsipareigojimų už Sutartyje nustatytą Sutarties kainą / įkainius;</w:t>
            </w:r>
          </w:p>
          <w:p w14:paraId="10C855DD" w14:textId="3BD0FD21" w:rsidR="00B767F3" w:rsidRPr="00673CF3" w:rsidRDefault="00DD7479">
            <w:pPr>
              <w:rPr>
                <w:kern w:val="2"/>
                <w:szCs w:val="24"/>
              </w:rPr>
            </w:pPr>
            <w:r w:rsidRPr="00673CF3">
              <w:rPr>
                <w:kern w:val="2"/>
                <w:szCs w:val="24"/>
              </w:rPr>
              <w:t>12.2.</w:t>
            </w:r>
            <w:r w:rsidR="00673CF3" w:rsidRPr="00673CF3">
              <w:rPr>
                <w:kern w:val="2"/>
                <w:szCs w:val="24"/>
              </w:rPr>
              <w:t>2</w:t>
            </w:r>
            <w:r w:rsidRPr="00673CF3">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4626E4" w:rsidRPr="00673CF3">
              <w:rPr>
                <w:kern w:val="2"/>
                <w:szCs w:val="24"/>
              </w:rPr>
              <w:t>30 kalendorinių</w:t>
            </w:r>
            <w:r w:rsidRPr="00673CF3">
              <w:rPr>
                <w:kern w:val="2"/>
                <w:szCs w:val="24"/>
              </w:rPr>
              <w:t xml:space="preserve"> dienų neištaiso pažeidimų;</w:t>
            </w:r>
          </w:p>
          <w:p w14:paraId="7092C4D1" w14:textId="1AC74DA1" w:rsidR="00B767F3" w:rsidRPr="00673CF3" w:rsidRDefault="00DD7479">
            <w:pPr>
              <w:spacing w:line="257" w:lineRule="auto"/>
              <w:jc w:val="both"/>
              <w:rPr>
                <w:rFonts w:eastAsia="Arial"/>
                <w:kern w:val="2"/>
                <w:szCs w:val="24"/>
              </w:rPr>
            </w:pPr>
            <w:r w:rsidRPr="00673CF3">
              <w:rPr>
                <w:rFonts w:eastAsia="Arial"/>
                <w:kern w:val="2"/>
                <w:szCs w:val="24"/>
              </w:rPr>
              <w:t>12.2.</w:t>
            </w:r>
            <w:r w:rsidR="00673CF3" w:rsidRPr="00673CF3">
              <w:rPr>
                <w:rFonts w:eastAsia="Arial"/>
                <w:kern w:val="2"/>
                <w:szCs w:val="24"/>
              </w:rPr>
              <w:t>3</w:t>
            </w:r>
            <w:r w:rsidRPr="00673CF3">
              <w:rPr>
                <w:rFonts w:eastAsia="Arial"/>
                <w:kern w:val="2"/>
                <w:szCs w:val="24"/>
              </w:rPr>
              <w:t xml:space="preserve">. jeigu Tiekėjas nesilaiko Sutartyje nustatytų Prekių tiekimo terminų 2 (du) kartus iš eilės arba vėluoja pristatyti Prekes daugiau nei </w:t>
            </w:r>
            <w:r w:rsidR="004626E4" w:rsidRPr="00673CF3">
              <w:rPr>
                <w:kern w:val="2"/>
                <w:szCs w:val="24"/>
              </w:rPr>
              <w:t>30 kalendorinių</w:t>
            </w:r>
            <w:r w:rsidR="004626E4" w:rsidRPr="00673CF3">
              <w:rPr>
                <w:rFonts w:eastAsia="Arial"/>
                <w:kern w:val="2"/>
                <w:szCs w:val="24"/>
              </w:rPr>
              <w:t xml:space="preserve"> </w:t>
            </w:r>
            <w:r w:rsidRPr="00673CF3">
              <w:rPr>
                <w:rFonts w:eastAsia="Arial"/>
                <w:kern w:val="2"/>
                <w:szCs w:val="24"/>
              </w:rPr>
              <w:t>Sutartyje nustatytas Prekių pristatymo terminas;</w:t>
            </w:r>
          </w:p>
          <w:p w14:paraId="49957558" w14:textId="0D050839" w:rsidR="00B767F3" w:rsidRPr="00673CF3" w:rsidRDefault="00DD7479">
            <w:pPr>
              <w:tabs>
                <w:tab w:val="left" w:pos="567"/>
                <w:tab w:val="left" w:pos="851"/>
                <w:tab w:val="left" w:pos="992"/>
                <w:tab w:val="left" w:pos="1134"/>
              </w:tabs>
              <w:spacing w:line="257" w:lineRule="auto"/>
              <w:jc w:val="both"/>
              <w:rPr>
                <w:rFonts w:eastAsia="Arial"/>
                <w:kern w:val="2"/>
                <w:szCs w:val="24"/>
              </w:rPr>
            </w:pPr>
            <w:r w:rsidRPr="00673CF3">
              <w:rPr>
                <w:rFonts w:eastAsia="Arial"/>
                <w:kern w:val="2"/>
                <w:szCs w:val="24"/>
              </w:rPr>
              <w:t>12.2.</w:t>
            </w:r>
            <w:r w:rsidR="00673CF3" w:rsidRPr="00673CF3">
              <w:rPr>
                <w:rFonts w:eastAsia="Arial"/>
                <w:kern w:val="2"/>
                <w:szCs w:val="24"/>
              </w:rPr>
              <w:t>4</w:t>
            </w:r>
            <w:r w:rsidRPr="00673CF3">
              <w:rPr>
                <w:rFonts w:eastAsia="Arial"/>
                <w:kern w:val="2"/>
                <w:szCs w:val="24"/>
              </w:rPr>
              <w:t>. jeigu Tiekėjas pažeidžia Prekių pristatymo terminus ir priskaičiuotų netesybų už vėlavimą suma viršija 20 (dvidešimt) proc. Pradinės sutarties vertės;</w:t>
            </w:r>
          </w:p>
          <w:p w14:paraId="3A467226" w14:textId="02F152B2" w:rsidR="00B767F3" w:rsidRPr="00673CF3" w:rsidRDefault="00DD7479">
            <w:pPr>
              <w:tabs>
                <w:tab w:val="left" w:pos="567"/>
                <w:tab w:val="left" w:pos="851"/>
                <w:tab w:val="left" w:pos="992"/>
                <w:tab w:val="left" w:pos="1134"/>
              </w:tabs>
              <w:spacing w:line="257" w:lineRule="auto"/>
              <w:jc w:val="both"/>
              <w:rPr>
                <w:rFonts w:eastAsia="Arial"/>
                <w:kern w:val="2"/>
                <w:szCs w:val="24"/>
              </w:rPr>
            </w:pPr>
            <w:r w:rsidRPr="00673CF3">
              <w:rPr>
                <w:rFonts w:eastAsia="Arial"/>
                <w:kern w:val="2"/>
                <w:szCs w:val="24"/>
              </w:rPr>
              <w:t>12.2.</w:t>
            </w:r>
            <w:r w:rsidR="00673CF3" w:rsidRPr="00673CF3">
              <w:rPr>
                <w:rFonts w:eastAsia="Arial"/>
                <w:kern w:val="2"/>
                <w:szCs w:val="24"/>
              </w:rPr>
              <w:t>5</w:t>
            </w:r>
            <w:r w:rsidRPr="00673CF3">
              <w:rPr>
                <w:rFonts w:eastAsia="Arial"/>
                <w:kern w:val="2"/>
                <w:szCs w:val="24"/>
              </w:rPr>
              <w:t>. Tiekėjas daugiau kaip 2 (du) kartus pristato Prekes, kurios neatitinka Sutartyje ir (ar) Įstatymuose nustatytų reikalavimų Prekėms;</w:t>
            </w:r>
          </w:p>
          <w:p w14:paraId="03DDA9E3" w14:textId="00C6AEBD"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673CF3">
              <w:rPr>
                <w:rFonts w:eastAsia="Arial"/>
                <w:kern w:val="2"/>
                <w:szCs w:val="24"/>
              </w:rPr>
              <w:t>12.2.</w:t>
            </w:r>
            <w:r w:rsidR="00673CF3" w:rsidRPr="00673CF3">
              <w:rPr>
                <w:rFonts w:eastAsia="Arial"/>
                <w:kern w:val="2"/>
                <w:szCs w:val="24"/>
              </w:rPr>
              <w:t>6</w:t>
            </w:r>
            <w:r w:rsidRPr="00673CF3">
              <w:rPr>
                <w:rFonts w:eastAsia="Arial"/>
                <w:kern w:val="2"/>
                <w:szCs w:val="24"/>
              </w:rPr>
              <w:t>. Tiekėjas pažeidžia šios Sutarties nuostatas, reglamentuojančias konkurenciją, intelektinės nuosavybės ar konfidencialios informacijos valdymą</w:t>
            </w:r>
            <w:r w:rsidR="00673CF3" w:rsidRPr="00673CF3">
              <w:rPr>
                <w:rFonts w:eastAsia="Arial"/>
                <w:kern w:val="2"/>
                <w:szCs w:val="24"/>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sidRPr="00185EBB">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1FD053DF" w:rsidR="00B767F3" w:rsidRDefault="00DD7479" w:rsidP="00185EB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85EBB" w:rsidRPr="00185EBB">
              <w:rPr>
                <w:kern w:val="2"/>
                <w:szCs w:val="24"/>
                <w:shd w:val="clear" w:color="auto" w:fill="FFFFFF"/>
              </w:rPr>
              <w:t>4.1.</w:t>
            </w:r>
            <w:r w:rsidRPr="00185EBB">
              <w:rPr>
                <w:kern w:val="2"/>
                <w:szCs w:val="24"/>
                <w:shd w:val="clear" w:color="auto" w:fill="FFFFFF"/>
              </w:rPr>
              <w:t xml:space="preserve"> </w:t>
            </w:r>
            <w:r>
              <w:rPr>
                <w:color w:val="000000"/>
                <w:kern w:val="2"/>
                <w:szCs w:val="24"/>
                <w:shd w:val="clear" w:color="auto" w:fill="FFFFFF"/>
              </w:rPr>
              <w:t>papunkčiu.</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0AC78015" w:rsidR="00B767F3" w:rsidRPr="00185EBB"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Pr="00185EBB" w:rsidRDefault="00DD7479">
            <w:pPr>
              <w:rPr>
                <w:kern w:val="2"/>
                <w:szCs w:val="24"/>
              </w:rPr>
            </w:pPr>
            <w:r w:rsidRPr="00185EBB">
              <w:rPr>
                <w:kern w:val="2"/>
                <w:szCs w:val="24"/>
              </w:rPr>
              <w:t>(pildyti jei keičiamas Sutarties Bendrųjų sąlygų punktas, jį išdėstant nauja redakcija):</w:t>
            </w:r>
          </w:p>
          <w:p w14:paraId="612BA4B0" w14:textId="77777777" w:rsidR="00B767F3" w:rsidRPr="00185EBB" w:rsidRDefault="00DD7479">
            <w:pPr>
              <w:rPr>
                <w:kern w:val="2"/>
                <w:szCs w:val="24"/>
              </w:rPr>
            </w:pPr>
            <w:r w:rsidRPr="00185EBB">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Pr="00185EBB" w:rsidRDefault="00DD7479">
            <w:pPr>
              <w:rPr>
                <w:kern w:val="2"/>
                <w:szCs w:val="24"/>
              </w:rPr>
            </w:pPr>
            <w:r w:rsidRPr="00185EBB">
              <w:rPr>
                <w:kern w:val="2"/>
                <w:szCs w:val="24"/>
              </w:rPr>
              <w:t>(pildyti jei papildomos Sutarties Bendrosios sąlygos naujomis nuostatomis):</w:t>
            </w:r>
          </w:p>
          <w:p w14:paraId="242644AC" w14:textId="77777777" w:rsidR="00B767F3" w:rsidRPr="00185EBB" w:rsidRDefault="00DD7479">
            <w:pPr>
              <w:rPr>
                <w:kern w:val="2"/>
                <w:szCs w:val="24"/>
              </w:rPr>
            </w:pPr>
            <w:r w:rsidRPr="00185EBB">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Pr="00185EBB" w:rsidRDefault="00DD7479">
            <w:pPr>
              <w:rPr>
                <w:kern w:val="2"/>
                <w:szCs w:val="24"/>
              </w:rPr>
            </w:pPr>
            <w:r w:rsidRPr="00185EBB">
              <w:rPr>
                <w:kern w:val="2"/>
                <w:szCs w:val="24"/>
              </w:rPr>
              <w:t>(pildyti jei išbraukiamas Sutarties Bendrųjų sąlygų atitinkamas punktas:</w:t>
            </w:r>
          </w:p>
          <w:p w14:paraId="25D43BEA" w14:textId="77777777" w:rsidR="00B767F3" w:rsidRPr="00185EBB" w:rsidRDefault="00DD7479">
            <w:pPr>
              <w:rPr>
                <w:kern w:val="2"/>
                <w:szCs w:val="24"/>
              </w:rPr>
            </w:pPr>
            <w:r w:rsidRPr="00185EBB">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Pr="00185EBB" w:rsidRDefault="00DD7479">
            <w:pPr>
              <w:rPr>
                <w:kern w:val="2"/>
                <w:szCs w:val="24"/>
              </w:rPr>
            </w:pPr>
            <w:r w:rsidRPr="00185EBB">
              <w:rPr>
                <w:kern w:val="2"/>
                <w:szCs w:val="24"/>
              </w:rPr>
              <w:t>(pildyti jei nustatomos kitokios nei Sutarties Bendrosiose sąlygose nustatytos nuostatos dėl Prekių intelektinės nuosavybės):</w:t>
            </w:r>
          </w:p>
          <w:p w14:paraId="56F11031" w14:textId="77777777" w:rsidR="00B767F3" w:rsidRPr="00185EBB" w:rsidRDefault="00B767F3">
            <w:pPr>
              <w:rPr>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Pr="00185EBB" w:rsidRDefault="00DD7479">
            <w:pPr>
              <w:rPr>
                <w:kern w:val="2"/>
                <w:szCs w:val="24"/>
              </w:rPr>
            </w:pPr>
            <w:r w:rsidRPr="00185EBB">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4218CF35" w14:textId="77777777" w:rsidR="00AD5678" w:rsidRPr="00C3438D" w:rsidRDefault="00AD5678" w:rsidP="00AD5678">
            <w:pPr>
              <w:jc w:val="center"/>
              <w:rPr>
                <w:color w:val="000000" w:themeColor="text1"/>
                <w:kern w:val="2"/>
                <w:szCs w:val="24"/>
              </w:rPr>
            </w:pPr>
            <w:r w:rsidRPr="00C3438D">
              <w:rPr>
                <w:color w:val="000000" w:themeColor="text1"/>
                <w:kern w:val="2"/>
                <w:szCs w:val="24"/>
              </w:rPr>
              <w:t>Visagino savivaldybės administracijos direktorius</w:t>
            </w:r>
            <w:r w:rsidRPr="00C3438D">
              <w:rPr>
                <w:color w:val="000000" w:themeColor="text1"/>
                <w:kern w:val="2"/>
                <w:szCs w:val="24"/>
              </w:rPr>
              <w:tab/>
            </w:r>
          </w:p>
          <w:p w14:paraId="79278680" w14:textId="4CD1F2C7" w:rsidR="00B767F3" w:rsidRDefault="00AD5678" w:rsidP="00AD5678">
            <w:pPr>
              <w:jc w:val="center"/>
              <w:rPr>
                <w:color w:val="4472C4"/>
                <w:kern w:val="2"/>
                <w:szCs w:val="24"/>
              </w:rPr>
            </w:pPr>
            <w:r w:rsidRPr="00C3438D">
              <w:rPr>
                <w:color w:val="000000" w:themeColor="text1"/>
                <w:kern w:val="2"/>
                <w:szCs w:val="24"/>
              </w:rPr>
              <w:t>Virginijus Andrius Bukauskas</w:t>
            </w:r>
          </w:p>
        </w:tc>
        <w:tc>
          <w:tcPr>
            <w:tcW w:w="4748" w:type="dxa"/>
            <w:tcBorders>
              <w:top w:val="single" w:sz="4" w:space="0" w:color="auto"/>
              <w:left w:val="single" w:sz="4" w:space="0" w:color="auto"/>
              <w:bottom w:val="single" w:sz="4" w:space="0" w:color="auto"/>
              <w:right w:val="single" w:sz="4" w:space="0" w:color="auto"/>
            </w:tcBorders>
          </w:tcPr>
          <w:p w14:paraId="7C5FC22D" w14:textId="64DF552F" w:rsidR="00B767F3" w:rsidRDefault="00B767F3">
            <w:pPr>
              <w:jc w:val="center"/>
              <w:rPr>
                <w:b/>
                <w:bCs/>
                <w:kern w:val="2"/>
                <w:szCs w:val="24"/>
              </w:rPr>
            </w:pP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D5678" w:rsidRDefault="00B767F3">
            <w:pPr>
              <w:jc w:val="center"/>
              <w:rPr>
                <w:b/>
                <w:bCs/>
                <w:kern w:val="2"/>
                <w:szCs w:val="24"/>
              </w:rPr>
            </w:pPr>
          </w:p>
          <w:p w14:paraId="5F978D19" w14:textId="77777777" w:rsidR="00B767F3" w:rsidRPr="00AD5678" w:rsidRDefault="00DD7479">
            <w:pPr>
              <w:jc w:val="center"/>
              <w:rPr>
                <w:b/>
                <w:bCs/>
                <w:kern w:val="2"/>
                <w:szCs w:val="24"/>
              </w:rPr>
            </w:pPr>
            <w:r w:rsidRPr="00AD5678">
              <w:rPr>
                <w:b/>
                <w:bCs/>
                <w:kern w:val="2"/>
                <w:szCs w:val="24"/>
              </w:rPr>
              <w:t>(parašas)</w:t>
            </w:r>
          </w:p>
          <w:p w14:paraId="540CDEA8" w14:textId="77777777" w:rsidR="00B767F3" w:rsidRPr="00AD5678" w:rsidRDefault="00B767F3">
            <w:pPr>
              <w:jc w:val="center"/>
              <w:rPr>
                <w:b/>
                <w:bCs/>
                <w:kern w:val="2"/>
                <w:szCs w:val="24"/>
              </w:rPr>
            </w:pPr>
          </w:p>
          <w:p w14:paraId="0CC6C66D" w14:textId="77777777" w:rsidR="00B767F3" w:rsidRPr="00AD5678"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D5678" w:rsidRDefault="00B767F3">
            <w:pPr>
              <w:jc w:val="center"/>
              <w:rPr>
                <w:b/>
                <w:bCs/>
                <w:kern w:val="2"/>
                <w:szCs w:val="24"/>
              </w:rPr>
            </w:pPr>
          </w:p>
          <w:p w14:paraId="449EF7AE" w14:textId="77777777" w:rsidR="00B767F3" w:rsidRPr="00AD5678" w:rsidRDefault="00DD7479">
            <w:pPr>
              <w:jc w:val="center"/>
              <w:rPr>
                <w:b/>
                <w:bCs/>
                <w:kern w:val="2"/>
                <w:szCs w:val="24"/>
              </w:rPr>
            </w:pPr>
            <w:r w:rsidRPr="00AD5678">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C4D5" w14:textId="77777777" w:rsidR="0021557B" w:rsidRDefault="0021557B">
      <w:r>
        <w:separator/>
      </w:r>
    </w:p>
  </w:endnote>
  <w:endnote w:type="continuationSeparator" w:id="0">
    <w:p w14:paraId="6A11A8F2" w14:textId="77777777" w:rsidR="0021557B" w:rsidRDefault="0021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2BE2" w14:textId="77777777" w:rsidR="0021557B" w:rsidRDefault="0021557B">
      <w:r>
        <w:separator/>
      </w:r>
    </w:p>
  </w:footnote>
  <w:footnote w:type="continuationSeparator" w:id="0">
    <w:p w14:paraId="3AACCCC7" w14:textId="77777777" w:rsidR="0021557B" w:rsidRDefault="0021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406B"/>
    <w:rsid w:val="0006597B"/>
    <w:rsid w:val="000F70F4"/>
    <w:rsid w:val="00120B20"/>
    <w:rsid w:val="001664AE"/>
    <w:rsid w:val="00185EBB"/>
    <w:rsid w:val="001A0B2D"/>
    <w:rsid w:val="001B2EB7"/>
    <w:rsid w:val="00201517"/>
    <w:rsid w:val="00202E5E"/>
    <w:rsid w:val="002131B5"/>
    <w:rsid w:val="0021557B"/>
    <w:rsid w:val="002F0B5F"/>
    <w:rsid w:val="003B2818"/>
    <w:rsid w:val="003E5D1D"/>
    <w:rsid w:val="00412CC7"/>
    <w:rsid w:val="004626E4"/>
    <w:rsid w:val="005828DD"/>
    <w:rsid w:val="00587E3C"/>
    <w:rsid w:val="00667846"/>
    <w:rsid w:val="00673CF3"/>
    <w:rsid w:val="007826A7"/>
    <w:rsid w:val="007919E1"/>
    <w:rsid w:val="0087340D"/>
    <w:rsid w:val="008E1F58"/>
    <w:rsid w:val="009A0A1E"/>
    <w:rsid w:val="00A849D0"/>
    <w:rsid w:val="00AD5678"/>
    <w:rsid w:val="00B767F3"/>
    <w:rsid w:val="00B84057"/>
    <w:rsid w:val="00BA4AD5"/>
    <w:rsid w:val="00C1203B"/>
    <w:rsid w:val="00CD57C6"/>
    <w:rsid w:val="00D32BDA"/>
    <w:rsid w:val="00DD7479"/>
    <w:rsid w:val="00E95D38"/>
    <w:rsid w:val="00EF6D2D"/>
    <w:rsid w:val="00F62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4321548-C0F9-41C6-A59F-6EA73058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A0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saginas@visagin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8175</Words>
  <Characters>4660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Bendras</cp:lastModifiedBy>
  <cp:revision>32</cp:revision>
  <dcterms:created xsi:type="dcterms:W3CDTF">2025-04-24T05:26:00Z</dcterms:created>
  <dcterms:modified xsi:type="dcterms:W3CDTF">2025-09-26T11:49:00Z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