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CA5C" w14:textId="4AFC3C5B" w:rsidR="00E415F7" w:rsidRPr="001D149F" w:rsidRDefault="00BA3058" w:rsidP="003D0ECD">
      <w:pPr>
        <w:widowControl w:val="0"/>
        <w:autoSpaceDE w:val="0"/>
        <w:autoSpaceDN w:val="0"/>
        <w:ind w:left="-142" w:right="-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A3058">
        <w:rPr>
          <w:rFonts w:ascii="Times New Roman" w:eastAsia="Aptos" w:hAnsi="Times New Roman" w:cs="Arial"/>
          <w:b/>
          <w:bCs/>
          <w:sz w:val="24"/>
          <w:szCs w:val="24"/>
        </w:rPr>
        <w:t xml:space="preserve">MEDICINOS ĮRANGOS IR MEDICININIŲ BALDŲ </w:t>
      </w:r>
      <w:r w:rsidR="00E415F7" w:rsidRPr="001D149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PIRKIMO </w:t>
      </w:r>
      <w:r w:rsidR="00E415F7" w:rsidRPr="001D149F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E415F7" w:rsidRPr="001D149F">
        <w:rPr>
          <w:rFonts w:ascii="Times New Roman" w:eastAsia="Times New Roman" w:hAnsi="Times New Roman" w:cs="Times New Roman"/>
          <w:b/>
          <w:bCs/>
          <w:sz w:val="24"/>
          <w:szCs w:val="24"/>
        </w:rPr>
        <w:t>RINKOS</w:t>
      </w:r>
      <w:r w:rsidR="00E415F7" w:rsidRPr="001D14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1D149F">
        <w:rPr>
          <w:rFonts w:ascii="Times New Roman" w:eastAsia="Times New Roman" w:hAnsi="Times New Roman" w:cs="Times New Roman"/>
          <w:b/>
          <w:bCs/>
          <w:sz w:val="24"/>
          <w:szCs w:val="24"/>
        </w:rPr>
        <w:t>KONSULTACIJOS</w:t>
      </w:r>
      <w:r w:rsidR="00E415F7" w:rsidRPr="001D14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415F7" w:rsidRPr="001D149F">
        <w:rPr>
          <w:rFonts w:ascii="Times New Roman" w:eastAsia="Times New Roman" w:hAnsi="Times New Roman" w:cs="Times New Roman"/>
          <w:b/>
          <w:bCs/>
          <w:sz w:val="24"/>
          <w:szCs w:val="24"/>
        </w:rPr>
        <w:t>DALYVIŲ</w:t>
      </w:r>
      <w:r w:rsidR="00E415F7" w:rsidRPr="001D14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415F7" w:rsidRPr="001D149F">
        <w:rPr>
          <w:rFonts w:ascii="Times New Roman" w:eastAsia="Times New Roman" w:hAnsi="Times New Roman" w:cs="Times New Roman"/>
          <w:b/>
          <w:bCs/>
          <w:sz w:val="24"/>
          <w:szCs w:val="24"/>
        </w:rPr>
        <w:t>PASTABŲ</w:t>
      </w:r>
      <w:r w:rsidR="00E415F7" w:rsidRPr="001D14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1D149F">
        <w:rPr>
          <w:rFonts w:ascii="Times New Roman" w:eastAsia="Times New Roman" w:hAnsi="Times New Roman" w:cs="Times New Roman"/>
          <w:b/>
          <w:bCs/>
          <w:sz w:val="24"/>
          <w:szCs w:val="24"/>
        </w:rPr>
        <w:t>IR SIŪLYMŲ</w:t>
      </w:r>
      <w:r w:rsidR="00E415F7" w:rsidRPr="001D149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1D149F">
        <w:rPr>
          <w:rFonts w:ascii="Times New Roman" w:eastAsia="Times New Roman" w:hAnsi="Times New Roman" w:cs="Times New Roman"/>
          <w:b/>
          <w:bCs/>
          <w:sz w:val="24"/>
          <w:szCs w:val="24"/>
        </w:rPr>
        <w:t>APIBENDRINIMAS</w:t>
      </w:r>
    </w:p>
    <w:p w14:paraId="6DA8ECEB" w14:textId="77777777" w:rsidR="00FE536A" w:rsidRPr="001D149F" w:rsidRDefault="00FE536A" w:rsidP="00FE536A">
      <w:pPr>
        <w:widowControl w:val="0"/>
        <w:autoSpaceDE w:val="0"/>
        <w:autoSpaceDN w:val="0"/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CA1201" w14:textId="1842091F" w:rsidR="00E415F7" w:rsidRPr="001D149F" w:rsidRDefault="00E415F7" w:rsidP="00BA3058">
      <w:pPr>
        <w:widowControl w:val="0"/>
        <w:autoSpaceDE w:val="0"/>
        <w:autoSpaceDN w:val="0"/>
        <w:spacing w:after="0" w:line="240" w:lineRule="auto"/>
        <w:ind w:left="3314" w:right="391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149F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BA305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D149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755A37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3D0ECD" w:rsidRPr="001D149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755A37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</w:p>
    <w:p w14:paraId="0E830D9C" w14:textId="77777777" w:rsidR="00E415F7" w:rsidRPr="001D149F" w:rsidRDefault="00E415F7" w:rsidP="00E415F7">
      <w:pPr>
        <w:widowControl w:val="0"/>
        <w:autoSpaceDE w:val="0"/>
        <w:autoSpaceDN w:val="0"/>
        <w:spacing w:after="0" w:line="240" w:lineRule="auto"/>
        <w:ind w:left="3314" w:right="39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15706" w14:textId="0BA0D8AE" w:rsidR="00E415F7" w:rsidRPr="001D149F" w:rsidRDefault="00E415F7" w:rsidP="00E415F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D14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Terminas pastebėjimų/siūlymų pateikimui 202</w:t>
      </w:r>
      <w:r w:rsidR="008900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1D14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-0</w:t>
      </w:r>
      <w:r w:rsidR="008900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  <w:r w:rsidRPr="001D14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-2</w:t>
      </w:r>
      <w:r w:rsidR="008900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072EAE" w:rsidRPr="001D14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1D14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8900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="00FE536A" w:rsidRPr="001D14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.00</w:t>
      </w:r>
      <w:r w:rsidRPr="001D14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val.</w:t>
      </w:r>
    </w:p>
    <w:p w14:paraId="4B3DA6A4" w14:textId="77777777" w:rsidR="00773642" w:rsidRPr="001D149F" w:rsidRDefault="00773642" w:rsidP="00E415F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27E7AE7" w14:textId="77777777" w:rsidR="00E415F7" w:rsidRPr="001D149F" w:rsidRDefault="00E415F7" w:rsidP="00E415F7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6"/>
        <w:gridCol w:w="4637"/>
      </w:tblGrid>
      <w:tr w:rsidR="00E415F7" w:rsidRPr="001D149F" w14:paraId="57CD0B75" w14:textId="77777777" w:rsidTr="007009FF">
        <w:trPr>
          <w:trHeight w:val="96"/>
        </w:trPr>
        <w:tc>
          <w:tcPr>
            <w:tcW w:w="9273" w:type="dxa"/>
            <w:gridSpan w:val="2"/>
          </w:tcPr>
          <w:p w14:paraId="793DED7F" w14:textId="2A17C827" w:rsidR="00E415F7" w:rsidRPr="001D149F" w:rsidRDefault="00E415F7">
            <w:pPr>
              <w:pStyle w:val="Default"/>
              <w:rPr>
                <w:rFonts w:ascii="Times New Roman" w:hAnsi="Times New Roman" w:cs="Times New Roman"/>
              </w:rPr>
            </w:pPr>
            <w:r w:rsidRPr="001D149F">
              <w:rPr>
                <w:rFonts w:ascii="Times New Roman" w:hAnsi="Times New Roman" w:cs="Times New Roman"/>
              </w:rPr>
              <w:t xml:space="preserve">Pateikiame Rinkos konsultacijos dalyvių </w:t>
            </w:r>
            <w:r w:rsidR="00FE536A" w:rsidRPr="001D149F">
              <w:rPr>
                <w:rFonts w:ascii="Times New Roman" w:hAnsi="Times New Roman" w:cs="Times New Roman"/>
              </w:rPr>
              <w:t>gautų</w:t>
            </w:r>
            <w:r w:rsidR="00FE536A" w:rsidRPr="001D149F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FB7449" w:rsidRPr="001D149F">
              <w:rPr>
                <w:rFonts w:ascii="Times New Roman" w:hAnsi="Times New Roman" w:cs="Times New Roman"/>
                <w:lang w:eastAsia="lt-LT"/>
              </w:rPr>
              <w:t>atsakymų/</w:t>
            </w:r>
            <w:r w:rsidR="00FE536A" w:rsidRPr="001D149F">
              <w:rPr>
                <w:rFonts w:ascii="Times New Roman" w:hAnsi="Times New Roman" w:cs="Times New Roman"/>
                <w:lang w:eastAsia="lt-LT"/>
              </w:rPr>
              <w:t>pastab</w:t>
            </w:r>
            <w:r w:rsidR="00FB7449" w:rsidRPr="001D149F">
              <w:rPr>
                <w:rFonts w:ascii="Times New Roman" w:hAnsi="Times New Roman" w:cs="Times New Roman"/>
                <w:lang w:eastAsia="lt-LT"/>
              </w:rPr>
              <w:t>ų</w:t>
            </w:r>
            <w:r w:rsidR="00FE536A" w:rsidRPr="001D149F">
              <w:rPr>
                <w:rFonts w:ascii="Times New Roman" w:hAnsi="Times New Roman" w:cs="Times New Roman"/>
                <w:lang w:eastAsia="lt-LT"/>
              </w:rPr>
              <w:t>/pasiūlym</w:t>
            </w:r>
            <w:r w:rsidR="00FB7449" w:rsidRPr="001D149F">
              <w:rPr>
                <w:rFonts w:ascii="Times New Roman" w:hAnsi="Times New Roman" w:cs="Times New Roman"/>
                <w:lang w:eastAsia="lt-LT"/>
              </w:rPr>
              <w:t>ų</w:t>
            </w:r>
            <w:r w:rsidR="00FE536A" w:rsidRPr="001D149F">
              <w:rPr>
                <w:rFonts w:ascii="Times New Roman" w:hAnsi="Times New Roman" w:cs="Times New Roman"/>
              </w:rPr>
              <w:t xml:space="preserve"> apibendrinimą. </w:t>
            </w:r>
          </w:p>
        </w:tc>
      </w:tr>
      <w:tr w:rsidR="00083FB7" w:rsidRPr="001D149F" w14:paraId="2AABD50E" w14:textId="77777777" w:rsidTr="007009FF">
        <w:trPr>
          <w:trHeight w:val="96"/>
        </w:trPr>
        <w:tc>
          <w:tcPr>
            <w:tcW w:w="9273" w:type="dxa"/>
            <w:gridSpan w:val="2"/>
          </w:tcPr>
          <w:p w14:paraId="51184214" w14:textId="630E8520" w:rsidR="00083FB7" w:rsidRPr="001D149F" w:rsidRDefault="00083FB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1D149F">
              <w:rPr>
                <w:rFonts w:ascii="Times New Roman" w:hAnsi="Times New Roman" w:cs="Times New Roman"/>
                <w:b/>
                <w:bCs/>
              </w:rPr>
              <w:t>Rinkos konsultacijos apibendrintos išvados</w:t>
            </w:r>
            <w:r w:rsidR="00014E9F" w:rsidRPr="001D149F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</w:tr>
      <w:tr w:rsidR="00E415F7" w:rsidRPr="001D149F" w14:paraId="021C0CFC" w14:textId="77777777" w:rsidTr="007009FF">
        <w:trPr>
          <w:trHeight w:val="947"/>
        </w:trPr>
        <w:tc>
          <w:tcPr>
            <w:tcW w:w="9273" w:type="dxa"/>
            <w:gridSpan w:val="2"/>
          </w:tcPr>
          <w:p w14:paraId="703D7E1D" w14:textId="5CCF2AEA" w:rsidR="00E415F7" w:rsidRPr="001D149F" w:rsidRDefault="00E415F7" w:rsidP="007009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D149F">
              <w:rPr>
                <w:rFonts w:ascii="Times New Roman" w:hAnsi="Times New Roman" w:cs="Times New Roman"/>
              </w:rPr>
              <w:t xml:space="preserve">Rinkos konsultacija įvyko. Per nustatytą terminą buvo gauta pasiūlymų / pastabų, atsakyta į Perkančiosios organizacijos pateiktus klausimus. Gautų klausimų / pasiūlymų turinys yra susijęs su techninėje specifikacijoje nustatytais reikalavimais bei kitais aspektais pagal Rinkos konsultacijos metu pateiktą klausimyną. Apibendrinti atsakymai į gautas pastabas / pasiūlymus pateikiami žemiau. </w:t>
            </w:r>
          </w:p>
        </w:tc>
      </w:tr>
      <w:tr w:rsidR="00E415F7" w:rsidRPr="001D149F" w14:paraId="596B2802" w14:textId="77777777" w:rsidTr="007009FF">
        <w:trPr>
          <w:trHeight w:val="218"/>
        </w:trPr>
        <w:tc>
          <w:tcPr>
            <w:tcW w:w="4636" w:type="dxa"/>
          </w:tcPr>
          <w:p w14:paraId="092AC923" w14:textId="77777777" w:rsidR="00E415F7" w:rsidRPr="001D149F" w:rsidRDefault="00E415F7">
            <w:pPr>
              <w:pStyle w:val="Default"/>
              <w:rPr>
                <w:rFonts w:ascii="Times New Roman" w:hAnsi="Times New Roman" w:cs="Times New Roman"/>
              </w:rPr>
            </w:pPr>
            <w:r w:rsidRPr="001D149F">
              <w:rPr>
                <w:rFonts w:ascii="Times New Roman" w:hAnsi="Times New Roman" w:cs="Times New Roman"/>
                <w:b/>
                <w:bCs/>
              </w:rPr>
              <w:t xml:space="preserve">Rinkos dalyvių pateikti klausimai / pasiūlymai </w:t>
            </w:r>
          </w:p>
        </w:tc>
        <w:tc>
          <w:tcPr>
            <w:tcW w:w="4637" w:type="dxa"/>
          </w:tcPr>
          <w:p w14:paraId="4972EFED" w14:textId="77777777" w:rsidR="00E415F7" w:rsidRPr="001D149F" w:rsidRDefault="00E415F7">
            <w:pPr>
              <w:pStyle w:val="Default"/>
              <w:rPr>
                <w:rFonts w:ascii="Times New Roman" w:hAnsi="Times New Roman" w:cs="Times New Roman"/>
              </w:rPr>
            </w:pPr>
            <w:r w:rsidRPr="001D149F">
              <w:rPr>
                <w:rFonts w:ascii="Times New Roman" w:hAnsi="Times New Roman" w:cs="Times New Roman"/>
                <w:b/>
                <w:bCs/>
              </w:rPr>
              <w:t xml:space="preserve">Perkančiosios organizacijos atsakymas </w:t>
            </w:r>
          </w:p>
        </w:tc>
      </w:tr>
      <w:tr w:rsidR="00E415F7" w:rsidRPr="001D149F" w14:paraId="67137692" w14:textId="77777777" w:rsidTr="001D149F">
        <w:trPr>
          <w:trHeight w:val="1567"/>
        </w:trPr>
        <w:tc>
          <w:tcPr>
            <w:tcW w:w="4636" w:type="dxa"/>
          </w:tcPr>
          <w:p w14:paraId="7EEACC3C" w14:textId="0B767A1F" w:rsidR="00E415F7" w:rsidRPr="001D149F" w:rsidRDefault="00E415F7" w:rsidP="0017135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149F">
              <w:rPr>
                <w:rFonts w:ascii="Times New Roman" w:hAnsi="Times New Roman" w:cs="Times New Roman"/>
                <w:sz w:val="24"/>
                <w:szCs w:val="24"/>
              </w:rPr>
              <w:t xml:space="preserve">Rinkos konsultacijos metu </w:t>
            </w:r>
            <w:r w:rsidR="00F3047E" w:rsidRPr="001D149F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r w:rsidR="00734560" w:rsidRPr="001D149F">
              <w:rPr>
                <w:rFonts w:ascii="Times New Roman" w:hAnsi="Times New Roman" w:cs="Times New Roman"/>
                <w:sz w:val="24"/>
                <w:szCs w:val="24"/>
              </w:rPr>
              <w:t xml:space="preserve">žioji dalis </w:t>
            </w:r>
            <w:r w:rsidRPr="001D149F">
              <w:rPr>
                <w:rFonts w:ascii="Times New Roman" w:hAnsi="Times New Roman" w:cs="Times New Roman"/>
                <w:sz w:val="24"/>
                <w:szCs w:val="24"/>
              </w:rPr>
              <w:t>tiekėj</w:t>
            </w:r>
            <w:r w:rsidR="00734560" w:rsidRPr="001D149F"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  <w:r w:rsidR="000961DE" w:rsidRPr="001D149F">
              <w:rPr>
                <w:rFonts w:ascii="Times New Roman" w:hAnsi="Times New Roman" w:cs="Times New Roman"/>
                <w:sz w:val="24"/>
                <w:szCs w:val="24"/>
              </w:rPr>
              <w:t xml:space="preserve">nurodė, kad </w:t>
            </w:r>
            <w:r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galės pasiūlyti</w:t>
            </w:r>
            <w:r w:rsidR="00EB5514"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vis</w:t>
            </w:r>
            <w:r w:rsidR="0001071A"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</w:t>
            </w:r>
            <w:r w:rsidR="00EB5514" w:rsidRPr="001D149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C0C44"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echninė</w:t>
            </w:r>
            <w:r w:rsidR="003A5DCC"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je</w:t>
            </w:r>
            <w:r w:rsidR="005C0C44"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specifikacijo</w:t>
            </w:r>
            <w:r w:rsidR="003A5DCC"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je</w:t>
            </w:r>
            <w:r w:rsidR="005C0C44"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išvardint</w:t>
            </w:r>
            <w:r w:rsidR="005C0C44"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</w:t>
            </w:r>
            <w:r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prek</w:t>
            </w:r>
            <w:r w:rsidR="005C0C44"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</w:t>
            </w:r>
            <w:r w:rsidR="00EB5514" w:rsidRPr="001D14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637" w:type="dxa"/>
          </w:tcPr>
          <w:p w14:paraId="10AA0F23" w14:textId="727763CC" w:rsidR="00E415F7" w:rsidRPr="001D149F" w:rsidRDefault="007009FF" w:rsidP="0099257E">
            <w:pPr>
              <w:pStyle w:val="Standard"/>
              <w:spacing w:after="0" w:line="240" w:lineRule="auto"/>
              <w:ind w:left="-96" w:right="1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14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Perkančioji organizacija, </w:t>
            </w:r>
            <w:r w:rsidR="00795447" w:rsidRPr="001D14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siekdama kad kuo daugiau tiekėjų galėtų dalyvauti pirkime suskaidė pirkimą į </w:t>
            </w:r>
            <w:r w:rsidR="00755A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aštuonias</w:t>
            </w:r>
            <w:r w:rsidR="00795447" w:rsidRPr="001D14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dalis.</w:t>
            </w:r>
          </w:p>
        </w:tc>
      </w:tr>
      <w:tr w:rsidR="001E44B6" w:rsidRPr="001D149F" w14:paraId="4B848348" w14:textId="77777777" w:rsidTr="001D149F">
        <w:trPr>
          <w:trHeight w:val="1406"/>
        </w:trPr>
        <w:tc>
          <w:tcPr>
            <w:tcW w:w="4636" w:type="dxa"/>
          </w:tcPr>
          <w:p w14:paraId="4B378882" w14:textId="29B99EA2" w:rsidR="001E44B6" w:rsidRPr="001D149F" w:rsidRDefault="00D91DB7" w:rsidP="00AB4C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49F">
              <w:rPr>
                <w:rFonts w:ascii="Times New Roman" w:hAnsi="Times New Roman" w:cs="Times New Roman"/>
                <w:sz w:val="24"/>
                <w:szCs w:val="24"/>
              </w:rPr>
              <w:t xml:space="preserve">Dalis tiekėjų </w:t>
            </w:r>
            <w:r w:rsidR="00C60F69" w:rsidRPr="001D149F">
              <w:rPr>
                <w:rFonts w:ascii="Times New Roman" w:hAnsi="Times New Roman" w:cs="Times New Roman"/>
                <w:sz w:val="24"/>
                <w:szCs w:val="24"/>
              </w:rPr>
              <w:t xml:space="preserve">įvardijo </w:t>
            </w:r>
            <w:r w:rsidR="009A543A" w:rsidRPr="001D149F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="00571845" w:rsidRPr="001D149F">
              <w:rPr>
                <w:rFonts w:ascii="Times New Roman" w:hAnsi="Times New Roman" w:cs="Times New Roman"/>
                <w:sz w:val="24"/>
                <w:szCs w:val="24"/>
              </w:rPr>
              <w:t xml:space="preserve">, kurių </w:t>
            </w:r>
            <w:r w:rsidR="00BD69F1" w:rsidRPr="001D149F">
              <w:rPr>
                <w:rFonts w:ascii="Times New Roman" w:hAnsi="Times New Roman" w:cs="Times New Roman"/>
                <w:sz w:val="24"/>
                <w:szCs w:val="24"/>
              </w:rPr>
              <w:t xml:space="preserve">parametrus </w:t>
            </w:r>
            <w:r w:rsidR="00C442DD" w:rsidRPr="001D149F">
              <w:rPr>
                <w:rFonts w:ascii="Times New Roman" w:hAnsi="Times New Roman" w:cs="Times New Roman"/>
                <w:sz w:val="24"/>
                <w:szCs w:val="24"/>
              </w:rPr>
              <w:t xml:space="preserve">neženkliai pakoregavus, </w:t>
            </w:r>
            <w:r w:rsidR="004044AD" w:rsidRPr="001D149F">
              <w:rPr>
                <w:rFonts w:ascii="Times New Roman" w:hAnsi="Times New Roman" w:cs="Times New Roman"/>
                <w:sz w:val="24"/>
                <w:szCs w:val="24"/>
              </w:rPr>
              <w:t>atitiktų dar daugiau tiekėjų ir gamintojų.</w:t>
            </w:r>
          </w:p>
        </w:tc>
        <w:tc>
          <w:tcPr>
            <w:tcW w:w="4637" w:type="dxa"/>
          </w:tcPr>
          <w:p w14:paraId="2C7CD1AC" w14:textId="373D2ADC" w:rsidR="001E44B6" w:rsidRPr="001D149F" w:rsidRDefault="005E2512" w:rsidP="0099257E">
            <w:pPr>
              <w:pStyle w:val="Standard"/>
              <w:spacing w:after="0" w:line="240" w:lineRule="auto"/>
              <w:ind w:left="-96" w:right="1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14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Perkančioji organizacija, atsižvelgdama į tiekėjų pateiktas pastabas/pasiūlymus, pakoregavo </w:t>
            </w:r>
            <w:r w:rsidR="00FA2D4A" w:rsidRPr="001D14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kai kurių </w:t>
            </w:r>
            <w:r w:rsidR="00737DE7" w:rsidRPr="001D14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prekių parametrus, siekdama</w:t>
            </w:r>
            <w:r w:rsidR="00707075" w:rsidRPr="001D14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737DE7" w:rsidRPr="001D14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kad kuo daugiau tiekėjų galėtų dalyvauti pirkime.</w:t>
            </w:r>
          </w:p>
        </w:tc>
      </w:tr>
      <w:tr w:rsidR="00D757CA" w:rsidRPr="001D149F" w14:paraId="525B8575" w14:textId="77777777" w:rsidTr="007009FF">
        <w:trPr>
          <w:trHeight w:val="582"/>
        </w:trPr>
        <w:tc>
          <w:tcPr>
            <w:tcW w:w="4636" w:type="dxa"/>
          </w:tcPr>
          <w:p w14:paraId="4687330B" w14:textId="242676B7" w:rsidR="00D757CA" w:rsidRPr="001D149F" w:rsidRDefault="002D12D6" w:rsidP="007009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14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Dauguma tiekėjų nurodė preliminarią</w:t>
            </w:r>
            <w:r w:rsidR="00E04469" w:rsidRPr="001D14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prekių kainą.</w:t>
            </w:r>
          </w:p>
        </w:tc>
        <w:tc>
          <w:tcPr>
            <w:tcW w:w="4637" w:type="dxa"/>
          </w:tcPr>
          <w:p w14:paraId="4BBDFB39" w14:textId="5C3277AD" w:rsidR="00D757CA" w:rsidRPr="001D149F" w:rsidRDefault="00E04469" w:rsidP="009A1B6F">
            <w:pPr>
              <w:pStyle w:val="Standard"/>
              <w:spacing w:after="0" w:line="240" w:lineRule="auto"/>
              <w:ind w:left="-96" w:right="1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149F">
              <w:rPr>
                <w:rFonts w:ascii="Times New Roman" w:hAnsi="Times New Roman" w:cs="Times New Roman"/>
                <w:sz w:val="24"/>
                <w:szCs w:val="24"/>
              </w:rPr>
              <w:t>Preliminari kaina neviešinama.</w:t>
            </w:r>
            <w:r w:rsidR="009F7365" w:rsidRPr="001D149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15FD9BE4" w14:textId="77777777" w:rsidR="008C4412" w:rsidRPr="001D149F" w:rsidRDefault="008C4412">
      <w:pPr>
        <w:rPr>
          <w:rFonts w:ascii="Times New Roman" w:hAnsi="Times New Roman" w:cs="Times New Roman"/>
          <w:sz w:val="24"/>
          <w:szCs w:val="24"/>
        </w:rPr>
      </w:pPr>
    </w:p>
    <w:p w14:paraId="6FFF01D2" w14:textId="77777777" w:rsidR="00302D9A" w:rsidRDefault="00302D9A" w:rsidP="00821385">
      <w:pPr>
        <w:pStyle w:val="Default"/>
        <w:ind w:right="566" w:firstLine="1276"/>
        <w:rPr>
          <w:rFonts w:ascii="Times New Roman" w:hAnsi="Times New Roman" w:cs="Times New Roman"/>
        </w:rPr>
      </w:pPr>
    </w:p>
    <w:p w14:paraId="46ECD509" w14:textId="10358369" w:rsidR="00E0095D" w:rsidRPr="001D149F" w:rsidRDefault="00E0095D" w:rsidP="00821385">
      <w:pPr>
        <w:pStyle w:val="Default"/>
        <w:ind w:right="566" w:firstLine="1276"/>
        <w:rPr>
          <w:rFonts w:ascii="Times New Roman" w:hAnsi="Times New Roman" w:cs="Times New Roman"/>
        </w:rPr>
      </w:pPr>
      <w:r w:rsidRPr="001D149F">
        <w:rPr>
          <w:rFonts w:ascii="Times New Roman" w:hAnsi="Times New Roman" w:cs="Times New Roman"/>
        </w:rPr>
        <w:t xml:space="preserve">Dėkojame visiems, dalyvavusiems rinkos konsultacijoje, ir informuojame, kad </w:t>
      </w:r>
      <w:r w:rsidR="009F571C" w:rsidRPr="001D149F">
        <w:rPr>
          <w:rFonts w:ascii="Times New Roman" w:hAnsi="Times New Roman" w:cs="Times New Roman"/>
        </w:rPr>
        <w:t>R</w:t>
      </w:r>
      <w:r w:rsidRPr="001D149F">
        <w:rPr>
          <w:rFonts w:ascii="Times New Roman" w:hAnsi="Times New Roman" w:cs="Times New Roman"/>
        </w:rPr>
        <w:t xml:space="preserve">inkos konsultacija yra baigta. </w:t>
      </w:r>
    </w:p>
    <w:p w14:paraId="4E03CC16" w14:textId="43709865" w:rsidR="00E0095D" w:rsidRPr="001D149F" w:rsidRDefault="00E0095D" w:rsidP="00821385">
      <w:pPr>
        <w:ind w:right="566" w:firstLine="1276"/>
        <w:rPr>
          <w:rFonts w:ascii="Times New Roman" w:hAnsi="Times New Roman" w:cs="Times New Roman"/>
          <w:sz w:val="24"/>
          <w:szCs w:val="24"/>
        </w:rPr>
      </w:pPr>
      <w:r w:rsidRPr="001D149F">
        <w:rPr>
          <w:rFonts w:ascii="Times New Roman" w:hAnsi="Times New Roman" w:cs="Times New Roman"/>
          <w:sz w:val="24"/>
          <w:szCs w:val="24"/>
        </w:rPr>
        <w:t>Primename, kad Perkančioji organizacija</w:t>
      </w:r>
      <w:r w:rsidR="009F571C" w:rsidRPr="001D149F">
        <w:rPr>
          <w:rFonts w:ascii="Times New Roman" w:hAnsi="Times New Roman" w:cs="Times New Roman"/>
          <w:sz w:val="24"/>
          <w:szCs w:val="24"/>
        </w:rPr>
        <w:t>,</w:t>
      </w:r>
      <w:r w:rsidRPr="001D149F">
        <w:rPr>
          <w:rFonts w:ascii="Times New Roman" w:hAnsi="Times New Roman" w:cs="Times New Roman"/>
          <w:sz w:val="24"/>
          <w:szCs w:val="24"/>
        </w:rPr>
        <w:t xml:space="preserve"> </w:t>
      </w:r>
      <w:r w:rsidR="009F571C" w:rsidRPr="001D149F">
        <w:rPr>
          <w:rFonts w:ascii="Times New Roman" w:hAnsi="Times New Roman" w:cs="Times New Roman"/>
          <w:sz w:val="24"/>
          <w:szCs w:val="24"/>
        </w:rPr>
        <w:t xml:space="preserve">vykdydama pirkimus, </w:t>
      </w:r>
      <w:r w:rsidRPr="001D149F">
        <w:rPr>
          <w:rFonts w:ascii="Times New Roman" w:hAnsi="Times New Roman" w:cs="Times New Roman"/>
          <w:sz w:val="24"/>
          <w:szCs w:val="24"/>
        </w:rPr>
        <w:t>neįsipareigoja atsižvelgti į visas rekomendacijas, pastabas ir pasiūlymus.</w:t>
      </w:r>
    </w:p>
    <w:sectPr w:rsidR="00E0095D" w:rsidRPr="001D149F" w:rsidSect="00E0095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F403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798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F7"/>
    <w:rsid w:val="0001071A"/>
    <w:rsid w:val="00011935"/>
    <w:rsid w:val="00014E9F"/>
    <w:rsid w:val="00034A23"/>
    <w:rsid w:val="00050D32"/>
    <w:rsid w:val="00072EAE"/>
    <w:rsid w:val="000735F8"/>
    <w:rsid w:val="00083FB7"/>
    <w:rsid w:val="000961DE"/>
    <w:rsid w:val="000E1332"/>
    <w:rsid w:val="001132DA"/>
    <w:rsid w:val="00140F00"/>
    <w:rsid w:val="00147528"/>
    <w:rsid w:val="0016029C"/>
    <w:rsid w:val="0017135D"/>
    <w:rsid w:val="001D149F"/>
    <w:rsid w:val="001D629E"/>
    <w:rsid w:val="001E44B6"/>
    <w:rsid w:val="0020390E"/>
    <w:rsid w:val="00222C43"/>
    <w:rsid w:val="002340AF"/>
    <w:rsid w:val="00270B15"/>
    <w:rsid w:val="002777CA"/>
    <w:rsid w:val="002818EB"/>
    <w:rsid w:val="00295E79"/>
    <w:rsid w:val="002D12D6"/>
    <w:rsid w:val="002D2C84"/>
    <w:rsid w:val="00302D9A"/>
    <w:rsid w:val="00376130"/>
    <w:rsid w:val="003A5DCC"/>
    <w:rsid w:val="003C7E09"/>
    <w:rsid w:val="003D0ECD"/>
    <w:rsid w:val="004044AD"/>
    <w:rsid w:val="00411EBD"/>
    <w:rsid w:val="00442277"/>
    <w:rsid w:val="004850A1"/>
    <w:rsid w:val="004C7D17"/>
    <w:rsid w:val="004D1FF3"/>
    <w:rsid w:val="005306BA"/>
    <w:rsid w:val="00535FDB"/>
    <w:rsid w:val="00543078"/>
    <w:rsid w:val="00571845"/>
    <w:rsid w:val="005842F2"/>
    <w:rsid w:val="005C0C44"/>
    <w:rsid w:val="005C5272"/>
    <w:rsid w:val="005E2512"/>
    <w:rsid w:val="00613475"/>
    <w:rsid w:val="00625541"/>
    <w:rsid w:val="006652E6"/>
    <w:rsid w:val="00671146"/>
    <w:rsid w:val="006A1E13"/>
    <w:rsid w:val="006A6FEF"/>
    <w:rsid w:val="006B43E2"/>
    <w:rsid w:val="006F5CEF"/>
    <w:rsid w:val="007009FF"/>
    <w:rsid w:val="00707075"/>
    <w:rsid w:val="0071214B"/>
    <w:rsid w:val="00734560"/>
    <w:rsid w:val="00735782"/>
    <w:rsid w:val="00737DE7"/>
    <w:rsid w:val="00741DE7"/>
    <w:rsid w:val="00743A31"/>
    <w:rsid w:val="007445A0"/>
    <w:rsid w:val="00755A37"/>
    <w:rsid w:val="00756560"/>
    <w:rsid w:val="00764A10"/>
    <w:rsid w:val="007663AE"/>
    <w:rsid w:val="00773642"/>
    <w:rsid w:val="00795447"/>
    <w:rsid w:val="007A795C"/>
    <w:rsid w:val="007C447D"/>
    <w:rsid w:val="007D4102"/>
    <w:rsid w:val="007D56BC"/>
    <w:rsid w:val="007E2C57"/>
    <w:rsid w:val="00821385"/>
    <w:rsid w:val="00856CD3"/>
    <w:rsid w:val="0087480C"/>
    <w:rsid w:val="008900E5"/>
    <w:rsid w:val="008C4412"/>
    <w:rsid w:val="00946608"/>
    <w:rsid w:val="00957B8A"/>
    <w:rsid w:val="00967451"/>
    <w:rsid w:val="0099257E"/>
    <w:rsid w:val="009A0F37"/>
    <w:rsid w:val="009A1B6F"/>
    <w:rsid w:val="009A543A"/>
    <w:rsid w:val="009C243F"/>
    <w:rsid w:val="009F571C"/>
    <w:rsid w:val="009F7365"/>
    <w:rsid w:val="00A235F7"/>
    <w:rsid w:val="00A52FF7"/>
    <w:rsid w:val="00A56A56"/>
    <w:rsid w:val="00A758C4"/>
    <w:rsid w:val="00AA6010"/>
    <w:rsid w:val="00AB4C62"/>
    <w:rsid w:val="00AF0DF1"/>
    <w:rsid w:val="00AF5662"/>
    <w:rsid w:val="00B132EE"/>
    <w:rsid w:val="00B375A3"/>
    <w:rsid w:val="00B93372"/>
    <w:rsid w:val="00BA3058"/>
    <w:rsid w:val="00BB1126"/>
    <w:rsid w:val="00BB6206"/>
    <w:rsid w:val="00BD69F1"/>
    <w:rsid w:val="00BF6A26"/>
    <w:rsid w:val="00C25FC5"/>
    <w:rsid w:val="00C442DD"/>
    <w:rsid w:val="00C47323"/>
    <w:rsid w:val="00C602AB"/>
    <w:rsid w:val="00C60F69"/>
    <w:rsid w:val="00CE4BC9"/>
    <w:rsid w:val="00CE4BCE"/>
    <w:rsid w:val="00CF3D02"/>
    <w:rsid w:val="00D0789F"/>
    <w:rsid w:val="00D45219"/>
    <w:rsid w:val="00D711AD"/>
    <w:rsid w:val="00D757CA"/>
    <w:rsid w:val="00D91DB7"/>
    <w:rsid w:val="00E0095D"/>
    <w:rsid w:val="00E04469"/>
    <w:rsid w:val="00E200E2"/>
    <w:rsid w:val="00E415F7"/>
    <w:rsid w:val="00E57BFB"/>
    <w:rsid w:val="00E62DD9"/>
    <w:rsid w:val="00EA5DC9"/>
    <w:rsid w:val="00EA71F1"/>
    <w:rsid w:val="00EB5514"/>
    <w:rsid w:val="00EE66E8"/>
    <w:rsid w:val="00F15DF9"/>
    <w:rsid w:val="00F3047E"/>
    <w:rsid w:val="00FA2D4A"/>
    <w:rsid w:val="00FB1DEB"/>
    <w:rsid w:val="00FB7449"/>
    <w:rsid w:val="00FD0792"/>
    <w:rsid w:val="00F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E4D9"/>
  <w15:chartTrackingRefBased/>
  <w15:docId w15:val="{F954531A-FD10-4B25-85E2-56E29F2D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5F7"/>
  </w:style>
  <w:style w:type="paragraph" w:styleId="Antrat1">
    <w:name w:val="heading 1"/>
    <w:basedOn w:val="prastasis"/>
    <w:next w:val="prastasis"/>
    <w:link w:val="Antrat1Diagrama"/>
    <w:uiPriority w:val="9"/>
    <w:qFormat/>
    <w:rsid w:val="00E4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1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1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1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1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1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15F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15F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15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15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15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15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15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15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15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1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15F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15F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15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tandard">
    <w:name w:val="Standard"/>
    <w:rsid w:val="00E415F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00000A"/>
      <w:lang w:eastAsia="zh-C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235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235F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Baigys</dc:creator>
  <cp:keywords/>
  <dc:description/>
  <cp:lastModifiedBy>Aurimas Baigys</cp:lastModifiedBy>
  <cp:revision>60</cp:revision>
  <cp:lastPrinted>2024-08-01T07:31:00Z</cp:lastPrinted>
  <dcterms:created xsi:type="dcterms:W3CDTF">2024-08-01T07:43:00Z</dcterms:created>
  <dcterms:modified xsi:type="dcterms:W3CDTF">2025-10-01T07:36:00Z</dcterms:modified>
</cp:coreProperties>
</file>