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D10F" w14:textId="7AA16F44" w:rsidR="00E221B3" w:rsidRPr="00A60B58" w:rsidRDefault="00E221B3" w:rsidP="00E221B3">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 xml:space="preserve">Pirkimo sąlygų </w:t>
      </w:r>
      <w:r w:rsidR="00C61EB2">
        <w:rPr>
          <w:rFonts w:ascii="Times New Roman" w:hAnsi="Times New Roman" w:cs="Times New Roman"/>
          <w:color w:val="auto"/>
          <w:sz w:val="24"/>
          <w:szCs w:val="24"/>
        </w:rPr>
        <w:t>9</w:t>
      </w:r>
      <w:r w:rsidRPr="00A60B58">
        <w:rPr>
          <w:rFonts w:ascii="Times New Roman" w:hAnsi="Times New Roman" w:cs="Times New Roman"/>
          <w:color w:val="auto"/>
          <w:sz w:val="24"/>
          <w:szCs w:val="24"/>
        </w:rPr>
        <w:t xml:space="preserve"> priedas </w:t>
      </w:r>
      <w:bookmarkEnd w:id="0"/>
    </w:p>
    <w:bookmarkEnd w:id="1"/>
    <w:p w14:paraId="258A377F" w14:textId="77777777" w:rsidR="00E221B3" w:rsidRDefault="00E221B3" w:rsidP="003B62F7">
      <w:pPr>
        <w:spacing w:after="0" w:line="240" w:lineRule="auto"/>
        <w:jc w:val="center"/>
        <w:rPr>
          <w:rFonts w:ascii="Times New Roman" w:hAnsi="Times New Roman" w:cs="Times New Roman"/>
          <w:b/>
          <w:bCs/>
          <w:iCs/>
          <w:sz w:val="24"/>
          <w:szCs w:val="24"/>
          <w:lang w:val="lt-LT"/>
        </w:rPr>
      </w:pPr>
    </w:p>
    <w:p w14:paraId="700FE1D0" w14:textId="5FD5BB95" w:rsidR="003C63CB" w:rsidRPr="003B62F7" w:rsidRDefault="003C63CB" w:rsidP="003B62F7">
      <w:pPr>
        <w:spacing w:after="0" w:line="240" w:lineRule="auto"/>
        <w:jc w:val="center"/>
        <w:rPr>
          <w:rFonts w:ascii="Times New Roman" w:hAnsi="Times New Roman" w:cs="Times New Roman"/>
          <w:b/>
          <w:bCs/>
          <w:iCs/>
          <w:sz w:val="24"/>
          <w:szCs w:val="24"/>
          <w:lang w:val="lt-LT"/>
        </w:rPr>
      </w:pPr>
      <w:r w:rsidRPr="003B62F7">
        <w:rPr>
          <w:rFonts w:ascii="Times New Roman" w:hAnsi="Times New Roman" w:cs="Times New Roman"/>
          <w:b/>
          <w:bCs/>
          <w:iCs/>
          <w:sz w:val="24"/>
          <w:szCs w:val="24"/>
          <w:lang w:val="lt-LT"/>
        </w:rPr>
        <w:t>Asmenų, turinčių teisę atstovauti tiekėjui ar jį kontroliuoti, jo vardu priimti sprendimą, sudaryti sandorį, ir asmenų, turinčių teisę surašyti ir pasirašyti tiekėjo apskaitos dokumentus, sąrašas</w:t>
      </w:r>
      <w:r w:rsidR="00B97A8F" w:rsidRPr="003B62F7">
        <w:rPr>
          <w:rStyle w:val="FootnoteReference"/>
          <w:rFonts w:ascii="Times New Roman" w:hAnsi="Times New Roman" w:cs="Times New Roman"/>
          <w:b/>
          <w:bCs/>
          <w:iCs/>
          <w:sz w:val="24"/>
          <w:szCs w:val="24"/>
          <w:lang w:val="lt-LT"/>
        </w:rPr>
        <w:footnoteReference w:id="1"/>
      </w:r>
    </w:p>
    <w:p w14:paraId="241B55F8" w14:textId="77777777" w:rsidR="003B62F7" w:rsidRPr="003B62F7" w:rsidRDefault="003B62F7" w:rsidP="003B62F7">
      <w:pPr>
        <w:spacing w:after="0" w:line="240" w:lineRule="auto"/>
        <w:jc w:val="center"/>
        <w:rPr>
          <w:rFonts w:ascii="Times New Roman" w:hAnsi="Times New Roman" w:cs="Times New Roman"/>
          <w:i/>
          <w:iCs/>
          <w:color w:val="000000" w:themeColor="text1"/>
          <w:sz w:val="24"/>
          <w:szCs w:val="24"/>
          <w:lang w:val="lt-LT"/>
        </w:rPr>
      </w:pPr>
    </w:p>
    <w:p w14:paraId="5B432564" w14:textId="277DBAF3" w:rsidR="54D4E189" w:rsidRPr="003B62F7" w:rsidRDefault="00E65AD2" w:rsidP="00DB20C7">
      <w:pPr>
        <w:spacing w:after="0" w:line="240" w:lineRule="auto"/>
        <w:ind w:firstLine="720"/>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Vadovaujantis Viešųjų pirkimų įstatymo 46 straipsnio 1 dalimi, p</w:t>
      </w:r>
      <w:r w:rsidR="003C63CB" w:rsidRPr="003B62F7">
        <w:rPr>
          <w:rFonts w:ascii="Times New Roman" w:hAnsi="Times New Roman" w:cs="Times New Roman"/>
          <w:sz w:val="24"/>
          <w:szCs w:val="24"/>
          <w:lang w:val="lt-LT"/>
        </w:rPr>
        <w:t>ateikiama informacija apie asmenis</w:t>
      </w:r>
      <w:r w:rsidR="00E46E79" w:rsidRPr="003B62F7">
        <w:rPr>
          <w:rStyle w:val="FootnoteReference"/>
          <w:rFonts w:ascii="Times New Roman" w:hAnsi="Times New Roman" w:cs="Times New Roman"/>
          <w:sz w:val="24"/>
          <w:szCs w:val="24"/>
          <w:lang w:val="lt-LT"/>
        </w:rPr>
        <w:footnoteReference w:id="2"/>
      </w:r>
      <w:r w:rsidR="009A23C8" w:rsidRPr="003B62F7">
        <w:rPr>
          <w:rFonts w:ascii="Times New Roman" w:hAnsi="Times New Roman" w:cs="Times New Roman"/>
          <w:sz w:val="24"/>
          <w:szCs w:val="24"/>
          <w:lang w:val="lt-LT"/>
        </w:rPr>
        <w:t>- tiekėjo, kuris yra juridinis asmuo, kita organizacija ar jos padalinys, vadovo, kito valdymo ar priežiūros organo nario</w:t>
      </w:r>
      <w:r w:rsidR="00E46E79" w:rsidRPr="003B62F7">
        <w:rPr>
          <w:rStyle w:val="FootnoteReference"/>
          <w:rFonts w:ascii="Times New Roman" w:hAnsi="Times New Roman" w:cs="Times New Roman"/>
          <w:sz w:val="24"/>
          <w:szCs w:val="24"/>
          <w:lang w:val="lt-LT"/>
        </w:rPr>
        <w:footnoteReference w:id="3"/>
      </w:r>
      <w:r w:rsidR="009A23C8" w:rsidRPr="003B62F7">
        <w:rPr>
          <w:rFonts w:ascii="Times New Roman" w:hAnsi="Times New Roman" w:cs="Times New Roman"/>
          <w:sz w:val="24"/>
          <w:szCs w:val="24"/>
          <w:lang w:val="lt-LT"/>
        </w:rPr>
        <w:t xml:space="preserve"> ar kito asmens, turinčio (turinčių) teisę atstovauti Tiekėjui (grupės partneriui, ūkio subjektui) </w:t>
      </w:r>
      <w:r w:rsidR="003C63CB" w:rsidRPr="003B62F7">
        <w:rPr>
          <w:rFonts w:ascii="Times New Roman" w:hAnsi="Times New Roman" w:cs="Times New Roman"/>
          <w:sz w:val="24"/>
          <w:szCs w:val="24"/>
          <w:lang w:val="lt-LT"/>
        </w:rPr>
        <w:t xml:space="preserve">ar jį kontroliuoti, jo vardu priimti sprendimą, sudaryti sandorį ir </w:t>
      </w:r>
      <w:r w:rsidR="009A23C8" w:rsidRPr="003B62F7">
        <w:rPr>
          <w:rFonts w:ascii="Times New Roman" w:hAnsi="Times New Roman" w:cs="Times New Roman"/>
          <w:sz w:val="24"/>
          <w:szCs w:val="24"/>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56"/>
        <w:gridCol w:w="1315"/>
        <w:gridCol w:w="1668"/>
        <w:gridCol w:w="1843"/>
        <w:gridCol w:w="2410"/>
        <w:gridCol w:w="2564"/>
        <w:gridCol w:w="2335"/>
        <w:gridCol w:w="2424"/>
      </w:tblGrid>
      <w:tr w:rsidR="00C37BB3" w:rsidRPr="003B62F7" w14:paraId="11F2A35B" w14:textId="6A394FB0" w:rsidTr="003B62F7">
        <w:tc>
          <w:tcPr>
            <w:tcW w:w="556" w:type="dxa"/>
            <w:vAlign w:val="center"/>
          </w:tcPr>
          <w:p w14:paraId="4BBFA390" w14:textId="6517F051"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Eil. Nr.</w:t>
            </w:r>
          </w:p>
        </w:tc>
        <w:tc>
          <w:tcPr>
            <w:tcW w:w="1315" w:type="dxa"/>
            <w:vAlign w:val="center"/>
          </w:tcPr>
          <w:p w14:paraId="111597E6" w14:textId="25E2E10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Ūkio subjektas</w:t>
            </w:r>
            <w:r w:rsidR="00CD36EF" w:rsidRPr="003B62F7">
              <w:rPr>
                <w:rStyle w:val="FootnoteReference"/>
                <w:rFonts w:ascii="Times New Roman" w:hAnsi="Times New Roman" w:cs="Times New Roman"/>
                <w:bCs/>
                <w:iCs/>
                <w:sz w:val="24"/>
                <w:szCs w:val="24"/>
                <w:lang w:val="lt-LT"/>
              </w:rPr>
              <w:footnoteReference w:id="4"/>
            </w:r>
          </w:p>
        </w:tc>
        <w:tc>
          <w:tcPr>
            <w:tcW w:w="1668" w:type="dxa"/>
            <w:vAlign w:val="center"/>
          </w:tcPr>
          <w:p w14:paraId="6EA335B7" w14:textId="44075F73"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Juridinio asmens pavadinimas</w:t>
            </w:r>
          </w:p>
        </w:tc>
        <w:tc>
          <w:tcPr>
            <w:tcW w:w="1843" w:type="dxa"/>
            <w:vAlign w:val="center"/>
          </w:tcPr>
          <w:p w14:paraId="3DF7E889" w14:textId="5BF047CC" w:rsidR="00C37BB3" w:rsidRPr="003B62F7" w:rsidRDefault="00C37BB3" w:rsidP="006204D8">
            <w:pPr>
              <w:jc w:val="center"/>
              <w:rPr>
                <w:rFonts w:ascii="Times New Roman" w:hAnsi="Times New Roman" w:cs="Times New Roman"/>
                <w:bCs/>
                <w:iCs/>
                <w:sz w:val="24"/>
                <w:szCs w:val="24"/>
              </w:rPr>
            </w:pPr>
            <w:r w:rsidRPr="003B62F7">
              <w:rPr>
                <w:rFonts w:ascii="Times New Roman" w:hAnsi="Times New Roman" w:cs="Times New Roman"/>
                <w:bCs/>
                <w:iCs/>
                <w:sz w:val="24"/>
                <w:szCs w:val="24"/>
                <w:lang w:val="lt-LT"/>
              </w:rPr>
              <w:t>Informacija apie juridinio asmens vadovą</w:t>
            </w:r>
          </w:p>
        </w:tc>
        <w:tc>
          <w:tcPr>
            <w:tcW w:w="2410" w:type="dxa"/>
            <w:vAlign w:val="center"/>
          </w:tcPr>
          <w:p w14:paraId="421652C8" w14:textId="5EDF08EC" w:rsidR="00C37BB3" w:rsidRPr="003B62F7" w:rsidRDefault="00C37BB3" w:rsidP="006204D8">
            <w:pPr>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Informacija apie  asmenį (asmenis), turintį (turinčius) teisę surašyti ir pasirašyti juridinio asmens finansinės apskaitos dokumentus</w:t>
            </w:r>
          </w:p>
        </w:tc>
        <w:tc>
          <w:tcPr>
            <w:tcW w:w="2564" w:type="dxa"/>
            <w:vAlign w:val="center"/>
          </w:tcPr>
          <w:p w14:paraId="6AA09B12" w14:textId="5374EF8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sz w:val="24"/>
                <w:szCs w:val="24"/>
                <w:lang w:val="lt-LT"/>
              </w:rPr>
              <w:t>Stebėtojų taryba</w:t>
            </w:r>
            <w:r w:rsidR="00E46E79" w:rsidRPr="003B62F7">
              <w:rPr>
                <w:rStyle w:val="FootnoteReference"/>
                <w:rFonts w:ascii="Times New Roman" w:hAnsi="Times New Roman" w:cs="Times New Roman"/>
                <w:bCs/>
                <w:iCs/>
                <w:sz w:val="24"/>
                <w:szCs w:val="24"/>
                <w:lang w:val="lt-LT"/>
              </w:rPr>
              <w:footnoteReference w:id="5"/>
            </w:r>
          </w:p>
        </w:tc>
        <w:tc>
          <w:tcPr>
            <w:tcW w:w="2335" w:type="dxa"/>
            <w:vAlign w:val="center"/>
          </w:tcPr>
          <w:p w14:paraId="0D075D63" w14:textId="31F3FF0F"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Valdyba</w:t>
            </w:r>
            <w:r w:rsidR="00E46E79" w:rsidRPr="003B62F7">
              <w:rPr>
                <w:rStyle w:val="FootnoteReference"/>
                <w:rFonts w:ascii="Times New Roman" w:hAnsi="Times New Roman" w:cs="Times New Roman"/>
                <w:bCs/>
                <w:iCs/>
                <w:sz w:val="24"/>
                <w:szCs w:val="24"/>
                <w:lang w:val="lt-LT"/>
              </w:rPr>
              <w:footnoteReference w:id="6"/>
            </w:r>
          </w:p>
        </w:tc>
        <w:tc>
          <w:tcPr>
            <w:tcW w:w="2424" w:type="dxa"/>
            <w:vAlign w:val="center"/>
          </w:tcPr>
          <w:p w14:paraId="33B30F65" w14:textId="06275B30"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Informacija apie kitą asmenį, turintį (turinčius) teisę atstovauti juridiniam asmeniui ar jį kontroliuoti, jo vardu priimti sprendimą, sudaryti sandorį</w:t>
            </w:r>
          </w:p>
        </w:tc>
      </w:tr>
      <w:tr w:rsidR="00C37BB3" w:rsidRPr="003B62F7" w14:paraId="35C5161F" w14:textId="77626437" w:rsidTr="003B62F7">
        <w:tc>
          <w:tcPr>
            <w:tcW w:w="556" w:type="dxa"/>
          </w:tcPr>
          <w:p w14:paraId="24719DF2" w14:textId="47F8D5BE" w:rsidR="00C37BB3" w:rsidRPr="003B62F7" w:rsidRDefault="00C37BB3" w:rsidP="003C63CB">
            <w:pPr>
              <w:rPr>
                <w:rFonts w:ascii="Times New Roman" w:hAnsi="Times New Roman" w:cs="Times New Roman"/>
                <w:bCs/>
                <w:iCs/>
                <w:sz w:val="24"/>
                <w:szCs w:val="24"/>
              </w:rPr>
            </w:pPr>
            <w:r w:rsidRPr="003B62F7">
              <w:rPr>
                <w:rFonts w:ascii="Times New Roman" w:hAnsi="Times New Roman" w:cs="Times New Roman"/>
                <w:bCs/>
                <w:iCs/>
                <w:sz w:val="24"/>
                <w:szCs w:val="24"/>
              </w:rPr>
              <w:t>1.</w:t>
            </w:r>
          </w:p>
        </w:tc>
        <w:tc>
          <w:tcPr>
            <w:tcW w:w="1315" w:type="dxa"/>
          </w:tcPr>
          <w:p w14:paraId="7EB39611" w14:textId="5E2013E2" w:rsidR="00C37BB3" w:rsidRPr="003B62F7" w:rsidRDefault="00000000" w:rsidP="003C63CB">
            <w:pPr>
              <w:rPr>
                <w:rFonts w:ascii="Times New Roman" w:hAnsi="Times New Roman" w:cs="Times New Roman"/>
                <w:bCs/>
                <w:iCs/>
                <w:sz w:val="24"/>
                <w:szCs w:val="24"/>
                <w:lang w:val="lt-LT"/>
              </w:rPr>
            </w:pPr>
            <w:sdt>
              <w:sdtPr>
                <w:rPr>
                  <w:rFonts w:ascii="Times New Roman" w:hAnsi="Times New Roman" w:cs="Times New Roman"/>
                  <w:bCs/>
                  <w:iCs/>
                  <w:sz w:val="24"/>
                  <w:szCs w:val="24"/>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Content>
                <w:r w:rsidR="00C37BB3" w:rsidRPr="003B62F7">
                  <w:rPr>
                    <w:rFonts w:ascii="Times New Roman" w:hAnsi="Times New Roman" w:cs="Times New Roman"/>
                    <w:bCs/>
                    <w:iCs/>
                    <w:sz w:val="24"/>
                    <w:szCs w:val="24"/>
                    <w:lang w:val="lt-LT"/>
                  </w:rPr>
                  <w:t>[Pasirinkti</w:t>
                </w:r>
              </w:sdtContent>
            </w:sdt>
            <w:r w:rsidR="00C37BB3" w:rsidRPr="003B62F7">
              <w:rPr>
                <w:rFonts w:ascii="Times New Roman" w:hAnsi="Times New Roman" w:cs="Times New Roman"/>
                <w:bCs/>
                <w:iCs/>
                <w:sz w:val="24"/>
                <w:szCs w:val="24"/>
                <w:lang w:val="lt-LT"/>
              </w:rPr>
              <w:t>]</w:t>
            </w:r>
          </w:p>
        </w:tc>
        <w:tc>
          <w:tcPr>
            <w:tcW w:w="1668" w:type="dxa"/>
          </w:tcPr>
          <w:p w14:paraId="5D582499" w14:textId="04710403" w:rsidR="00C37BB3" w:rsidRPr="003B62F7" w:rsidRDefault="00C37BB3" w:rsidP="003C63CB">
            <w:pPr>
              <w:rPr>
                <w:rFonts w:ascii="Times New Roman" w:hAnsi="Times New Roman" w:cs="Times New Roman"/>
                <w:bCs/>
                <w:iCs/>
                <w:sz w:val="24"/>
                <w:szCs w:val="24"/>
                <w:lang w:val="lt-LT"/>
              </w:rPr>
            </w:pPr>
          </w:p>
        </w:tc>
        <w:tc>
          <w:tcPr>
            <w:tcW w:w="1843" w:type="dxa"/>
          </w:tcPr>
          <w:p w14:paraId="3139A592" w14:textId="24493CA0"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410" w:type="dxa"/>
          </w:tcPr>
          <w:p w14:paraId="5F273A1C" w14:textId="4C7334FB" w:rsidR="00C37BB3" w:rsidRPr="003B62F7" w:rsidRDefault="00C37BB3" w:rsidP="009A23C8">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564" w:type="dxa"/>
          </w:tcPr>
          <w:p w14:paraId="0CE6BB38" w14:textId="26E4316E" w:rsidR="00C37BB3" w:rsidRPr="003B62F7" w:rsidRDefault="00C37BB3" w:rsidP="009A23C8">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stebėtojų tarybos narius (vardas, pavardė):</w:t>
            </w:r>
          </w:p>
          <w:p w14:paraId="4EBF35FA" w14:textId="404A9755"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36E1412B" w14:textId="12BC495A"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0B91A450" w14:textId="0E98BCDF"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w:t>
            </w:r>
          </w:p>
        </w:tc>
        <w:tc>
          <w:tcPr>
            <w:tcW w:w="2335" w:type="dxa"/>
          </w:tcPr>
          <w:p w14:paraId="623E04D6" w14:textId="2A7B44B7" w:rsidR="00C37BB3" w:rsidRPr="003B62F7" w:rsidRDefault="00C37BB3" w:rsidP="00691E91">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valdybos narius (vardas, pavardė):</w:t>
            </w:r>
          </w:p>
          <w:p w14:paraId="004C626F"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0D68E3E4"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1736329D" w14:textId="0BFB51B6" w:rsidR="00C37BB3" w:rsidRPr="003B62F7" w:rsidRDefault="00C37BB3" w:rsidP="00691E91">
            <w:pPr>
              <w:rPr>
                <w:rFonts w:ascii="Times New Roman" w:hAnsi="Times New Roman" w:cs="Times New Roman"/>
                <w:bCs/>
                <w:iCs/>
                <w:sz w:val="24"/>
                <w:szCs w:val="24"/>
                <w:lang w:val="lt-LT"/>
              </w:rPr>
            </w:pPr>
            <w:r w:rsidRPr="003B62F7">
              <w:rPr>
                <w:rFonts w:ascii="Times New Roman" w:hAnsi="Times New Roman" w:cs="Times New Roman"/>
                <w:bCs/>
                <w:iCs/>
                <w:sz w:val="24"/>
                <w:szCs w:val="24"/>
              </w:rPr>
              <w:t>[…]</w:t>
            </w:r>
          </w:p>
        </w:tc>
        <w:tc>
          <w:tcPr>
            <w:tcW w:w="2424" w:type="dxa"/>
          </w:tcPr>
          <w:p w14:paraId="14AB799C" w14:textId="2CF00444"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r>
      <w:tr w:rsidR="00C37BB3" w:rsidRPr="003B62F7" w14:paraId="292BA3AF" w14:textId="1165113E" w:rsidTr="003B62F7">
        <w:tc>
          <w:tcPr>
            <w:tcW w:w="556" w:type="dxa"/>
          </w:tcPr>
          <w:p w14:paraId="64EE687E" w14:textId="34D55AD3"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w:t>
            </w:r>
          </w:p>
        </w:tc>
        <w:tc>
          <w:tcPr>
            <w:tcW w:w="1315" w:type="dxa"/>
          </w:tcPr>
          <w:p w14:paraId="38A4246F" w14:textId="77777777" w:rsidR="00C37BB3" w:rsidRPr="003B62F7" w:rsidRDefault="00C37BB3" w:rsidP="003C63CB">
            <w:pPr>
              <w:rPr>
                <w:rFonts w:ascii="Times New Roman" w:hAnsi="Times New Roman" w:cs="Times New Roman"/>
                <w:bCs/>
                <w:iCs/>
                <w:sz w:val="24"/>
                <w:szCs w:val="24"/>
                <w:lang w:val="lt-LT"/>
              </w:rPr>
            </w:pPr>
          </w:p>
        </w:tc>
        <w:tc>
          <w:tcPr>
            <w:tcW w:w="1668" w:type="dxa"/>
          </w:tcPr>
          <w:p w14:paraId="00012951" w14:textId="4A91061B" w:rsidR="00C37BB3" w:rsidRPr="003B62F7" w:rsidRDefault="00C37BB3" w:rsidP="003C63CB">
            <w:pPr>
              <w:rPr>
                <w:rFonts w:ascii="Times New Roman" w:hAnsi="Times New Roman" w:cs="Times New Roman"/>
                <w:bCs/>
                <w:iCs/>
                <w:sz w:val="24"/>
                <w:szCs w:val="24"/>
                <w:lang w:val="lt-LT"/>
              </w:rPr>
            </w:pPr>
          </w:p>
        </w:tc>
        <w:tc>
          <w:tcPr>
            <w:tcW w:w="1843" w:type="dxa"/>
          </w:tcPr>
          <w:p w14:paraId="1730D694" w14:textId="77777777" w:rsidR="00C37BB3" w:rsidRPr="003B62F7" w:rsidRDefault="00C37BB3" w:rsidP="003C63CB">
            <w:pPr>
              <w:rPr>
                <w:rFonts w:ascii="Times New Roman" w:hAnsi="Times New Roman" w:cs="Times New Roman"/>
                <w:bCs/>
                <w:iCs/>
                <w:sz w:val="24"/>
                <w:szCs w:val="24"/>
                <w:lang w:val="lt-LT"/>
              </w:rPr>
            </w:pPr>
          </w:p>
        </w:tc>
        <w:tc>
          <w:tcPr>
            <w:tcW w:w="2410" w:type="dxa"/>
          </w:tcPr>
          <w:p w14:paraId="6E90321D" w14:textId="77777777" w:rsidR="00C37BB3" w:rsidRPr="003B62F7" w:rsidRDefault="00C37BB3" w:rsidP="003C63CB">
            <w:pPr>
              <w:rPr>
                <w:rFonts w:ascii="Times New Roman" w:hAnsi="Times New Roman" w:cs="Times New Roman"/>
                <w:bCs/>
                <w:iCs/>
                <w:sz w:val="24"/>
                <w:szCs w:val="24"/>
                <w:lang w:val="lt-LT"/>
              </w:rPr>
            </w:pPr>
          </w:p>
        </w:tc>
        <w:tc>
          <w:tcPr>
            <w:tcW w:w="2564" w:type="dxa"/>
          </w:tcPr>
          <w:p w14:paraId="47A4BA84" w14:textId="7EED3ED3" w:rsidR="00C37BB3" w:rsidRPr="003B62F7" w:rsidRDefault="00C37BB3" w:rsidP="003C63CB">
            <w:pPr>
              <w:rPr>
                <w:rFonts w:ascii="Times New Roman" w:hAnsi="Times New Roman" w:cs="Times New Roman"/>
                <w:bCs/>
                <w:iCs/>
                <w:sz w:val="24"/>
                <w:szCs w:val="24"/>
                <w:lang w:val="lt-LT"/>
              </w:rPr>
            </w:pPr>
          </w:p>
        </w:tc>
        <w:tc>
          <w:tcPr>
            <w:tcW w:w="2335" w:type="dxa"/>
          </w:tcPr>
          <w:p w14:paraId="657BE34F" w14:textId="77777777" w:rsidR="00C37BB3" w:rsidRPr="003B62F7" w:rsidRDefault="00C37BB3" w:rsidP="003C63CB">
            <w:pPr>
              <w:rPr>
                <w:rFonts w:ascii="Times New Roman" w:hAnsi="Times New Roman" w:cs="Times New Roman"/>
                <w:bCs/>
                <w:iCs/>
                <w:sz w:val="24"/>
                <w:szCs w:val="24"/>
                <w:lang w:val="lt-LT"/>
              </w:rPr>
            </w:pPr>
          </w:p>
        </w:tc>
        <w:tc>
          <w:tcPr>
            <w:tcW w:w="2424" w:type="dxa"/>
          </w:tcPr>
          <w:p w14:paraId="6D533A82" w14:textId="77777777" w:rsidR="00C37BB3" w:rsidRPr="003B62F7" w:rsidRDefault="00C37BB3" w:rsidP="003C63CB">
            <w:pPr>
              <w:rPr>
                <w:rFonts w:ascii="Times New Roman" w:hAnsi="Times New Roman" w:cs="Times New Roman"/>
                <w:bCs/>
                <w:iCs/>
                <w:sz w:val="24"/>
                <w:szCs w:val="24"/>
                <w:lang w:val="lt-LT"/>
              </w:rPr>
            </w:pPr>
          </w:p>
        </w:tc>
      </w:tr>
    </w:tbl>
    <w:p w14:paraId="104CA289" w14:textId="77777777" w:rsidR="003B62F7" w:rsidRDefault="003B62F7" w:rsidP="004774AA">
      <w:pPr>
        <w:jc w:val="center"/>
        <w:rPr>
          <w:rFonts w:ascii="Times New Roman" w:hAnsi="Times New Roman" w:cs="Times New Roman"/>
          <w:sz w:val="24"/>
          <w:szCs w:val="24"/>
          <w:lang w:val="lt-LT"/>
        </w:rPr>
      </w:pPr>
    </w:p>
    <w:sectPr w:rsidR="003B62F7" w:rsidSect="004774AA">
      <w:footerReference w:type="default" r:id="rId11"/>
      <w:headerReference w:type="first" r:id="rId12"/>
      <w:footerReference w:type="first" r:id="rId13"/>
      <w:pgSz w:w="16834" w:h="11909" w:orient="landscape"/>
      <w:pgMar w:top="426" w:right="814" w:bottom="568" w:left="900" w:header="426"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3B86" w14:textId="77777777" w:rsidR="000C2D33" w:rsidRDefault="000C2D33" w:rsidP="003C63CB">
      <w:pPr>
        <w:spacing w:after="0" w:line="240" w:lineRule="auto"/>
      </w:pPr>
      <w:r>
        <w:separator/>
      </w:r>
    </w:p>
  </w:endnote>
  <w:endnote w:type="continuationSeparator" w:id="0">
    <w:p w14:paraId="36106EF4" w14:textId="77777777" w:rsidR="000C2D33" w:rsidRDefault="000C2D33"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21C0898B" w14:textId="77777777" w:rsidR="00C37BB3" w:rsidRDefault="00C37BB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C8EF" w14:textId="77777777" w:rsidR="000C2D33" w:rsidRDefault="000C2D33" w:rsidP="003C63CB">
      <w:pPr>
        <w:spacing w:after="0" w:line="240" w:lineRule="auto"/>
      </w:pPr>
      <w:r>
        <w:separator/>
      </w:r>
    </w:p>
  </w:footnote>
  <w:footnote w:type="continuationSeparator" w:id="0">
    <w:p w14:paraId="3072482F" w14:textId="77777777" w:rsidR="000C2D33" w:rsidRDefault="000C2D33" w:rsidP="003C63CB">
      <w:pPr>
        <w:spacing w:after="0" w:line="240" w:lineRule="auto"/>
      </w:pPr>
      <w:r>
        <w:continuationSeparator/>
      </w:r>
    </w:p>
  </w:footnote>
  <w:footnote w:id="1">
    <w:p w14:paraId="11A01BA6" w14:textId="7C6AB921" w:rsidR="00B97A8F" w:rsidRPr="003B62F7" w:rsidRDefault="00B97A8F" w:rsidP="00796C56">
      <w:pPr>
        <w:pStyle w:val="FootnoteText"/>
        <w:jc w:val="both"/>
        <w:rPr>
          <w:lang w:val="lt-LT"/>
        </w:rPr>
      </w:pPr>
      <w:r w:rsidRPr="003B62F7">
        <w:rPr>
          <w:rStyle w:val="FootnoteReference"/>
        </w:rPr>
        <w:footnoteRef/>
      </w:r>
      <w:r w:rsidRPr="003B62F7">
        <w:rPr>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3B62F7" w:rsidRDefault="00CD36EF" w:rsidP="00796C56">
      <w:pPr>
        <w:pStyle w:val="FootnoteText"/>
        <w:jc w:val="both"/>
        <w:rPr>
          <w:lang w:val="lt-LT"/>
        </w:rPr>
      </w:pPr>
      <w:r w:rsidRPr="003B62F7">
        <w:rPr>
          <w:rStyle w:val="FootnoteReference"/>
        </w:rPr>
        <w:footnoteRef/>
      </w:r>
      <w:r w:rsidRPr="003B62F7">
        <w:rPr>
          <w:lang w:val="lt-LT"/>
        </w:rPr>
        <w:t xml:space="preserve"> Reikalavimas taikomas Tiekėjui, kiekvienam tiekėjų grupės partneriui, subtiekėjui ar kitam ūkio subjektui, kurių pajėgumais remiamasi.</w:t>
      </w:r>
    </w:p>
  </w:footnote>
  <w:footnote w:id="5">
    <w:p w14:paraId="4816E8F6" w14:textId="3CEF6C1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r w:rsidR="008637F7" w:rsidRPr="003B62F7">
        <w:rPr>
          <w:lang w:val="lt-LT"/>
        </w:rPr>
        <w:t xml:space="preserve"> </w:t>
      </w:r>
    </w:p>
  </w:footnote>
  <w:footnote w:id="6">
    <w:p w14:paraId="788CA62E" w14:textId="77777777"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548AE"/>
    <w:rsid w:val="00060216"/>
    <w:rsid w:val="000A5179"/>
    <w:rsid w:val="000C2D33"/>
    <w:rsid w:val="00145421"/>
    <w:rsid w:val="00161288"/>
    <w:rsid w:val="001C0CCE"/>
    <w:rsid w:val="001D0B9E"/>
    <w:rsid w:val="001D778D"/>
    <w:rsid w:val="001E0D44"/>
    <w:rsid w:val="001F565F"/>
    <w:rsid w:val="001F6A67"/>
    <w:rsid w:val="002103AE"/>
    <w:rsid w:val="0021305C"/>
    <w:rsid w:val="002258BE"/>
    <w:rsid w:val="00236B41"/>
    <w:rsid w:val="00257381"/>
    <w:rsid w:val="00261DBB"/>
    <w:rsid w:val="00271713"/>
    <w:rsid w:val="002E5455"/>
    <w:rsid w:val="003B62F7"/>
    <w:rsid w:val="003C63CB"/>
    <w:rsid w:val="00402971"/>
    <w:rsid w:val="00407BA1"/>
    <w:rsid w:val="00425644"/>
    <w:rsid w:val="0043605D"/>
    <w:rsid w:val="004717B6"/>
    <w:rsid w:val="004774AA"/>
    <w:rsid w:val="004845B6"/>
    <w:rsid w:val="004936EC"/>
    <w:rsid w:val="004D6172"/>
    <w:rsid w:val="00541991"/>
    <w:rsid w:val="00566AA7"/>
    <w:rsid w:val="005E7585"/>
    <w:rsid w:val="00601B7E"/>
    <w:rsid w:val="0060542C"/>
    <w:rsid w:val="006113B9"/>
    <w:rsid w:val="006160C3"/>
    <w:rsid w:val="006204D8"/>
    <w:rsid w:val="00635210"/>
    <w:rsid w:val="0065737E"/>
    <w:rsid w:val="00691E91"/>
    <w:rsid w:val="006968F2"/>
    <w:rsid w:val="006C4172"/>
    <w:rsid w:val="00750684"/>
    <w:rsid w:val="00764239"/>
    <w:rsid w:val="00796C56"/>
    <w:rsid w:val="007B11FE"/>
    <w:rsid w:val="007C630F"/>
    <w:rsid w:val="007F7569"/>
    <w:rsid w:val="00810C29"/>
    <w:rsid w:val="008637F7"/>
    <w:rsid w:val="00887FA3"/>
    <w:rsid w:val="008A1B00"/>
    <w:rsid w:val="008D0408"/>
    <w:rsid w:val="008E6F16"/>
    <w:rsid w:val="00903C9D"/>
    <w:rsid w:val="00917F75"/>
    <w:rsid w:val="00922314"/>
    <w:rsid w:val="009439E1"/>
    <w:rsid w:val="0094711C"/>
    <w:rsid w:val="00991E88"/>
    <w:rsid w:val="009A23C8"/>
    <w:rsid w:val="009A6016"/>
    <w:rsid w:val="00A04FDD"/>
    <w:rsid w:val="00A90BD4"/>
    <w:rsid w:val="00AB239C"/>
    <w:rsid w:val="00AC1F99"/>
    <w:rsid w:val="00B26E44"/>
    <w:rsid w:val="00B27A10"/>
    <w:rsid w:val="00B62978"/>
    <w:rsid w:val="00B96BF9"/>
    <w:rsid w:val="00B97A8F"/>
    <w:rsid w:val="00BC6256"/>
    <w:rsid w:val="00BC7E2A"/>
    <w:rsid w:val="00BC7ED8"/>
    <w:rsid w:val="00BF5231"/>
    <w:rsid w:val="00C37BB3"/>
    <w:rsid w:val="00C46643"/>
    <w:rsid w:val="00C61EB2"/>
    <w:rsid w:val="00C82899"/>
    <w:rsid w:val="00CD36EF"/>
    <w:rsid w:val="00CF7FF0"/>
    <w:rsid w:val="00D1287D"/>
    <w:rsid w:val="00DA4FFA"/>
    <w:rsid w:val="00DB20C7"/>
    <w:rsid w:val="00DE7DFC"/>
    <w:rsid w:val="00DF6EC5"/>
    <w:rsid w:val="00E221B3"/>
    <w:rsid w:val="00E46E79"/>
    <w:rsid w:val="00E65AD2"/>
    <w:rsid w:val="00EA34F9"/>
    <w:rsid w:val="00EB3EF6"/>
    <w:rsid w:val="00EB5304"/>
    <w:rsid w:val="00ED1E3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F1F242A9-410C-4F59-B63A-D2CAB1B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paragraph" w:styleId="Heading1">
    <w:name w:val="heading 1"/>
    <w:basedOn w:val="Normal"/>
    <w:next w:val="Normal"/>
    <w:link w:val="Heading1Char"/>
    <w:uiPriority w:val="9"/>
    <w:qFormat/>
    <w:rsid w:val="00E221B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character" w:styleId="Hyperlink">
    <w:name w:val="Hyperlink"/>
    <w:basedOn w:val="DefaultParagraphFont"/>
    <w:uiPriority w:val="99"/>
    <w:unhideWhenUsed/>
    <w:rsid w:val="004845B6"/>
    <w:rPr>
      <w:strike w:val="0"/>
      <w:dstrike w:val="0"/>
      <w:color w:val="auto"/>
      <w:u w:val="none"/>
      <w:effect w:val="none"/>
    </w:rPr>
  </w:style>
  <w:style w:type="paragraph" w:styleId="Revision">
    <w:name w:val="Revision"/>
    <w:hidden/>
    <w:uiPriority w:val="99"/>
    <w:semiHidden/>
    <w:rsid w:val="00BC6256"/>
    <w:pPr>
      <w:spacing w:after="0" w:line="240" w:lineRule="auto"/>
    </w:pPr>
  </w:style>
  <w:style w:type="character" w:customStyle="1" w:styleId="Heading1Char">
    <w:name w:val="Heading 1 Char"/>
    <w:basedOn w:val="DefaultParagraphFont"/>
    <w:link w:val="Heading1"/>
    <w:uiPriority w:val="9"/>
    <w:rsid w:val="00E221B3"/>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271713"/>
    <w:rsid w:val="002E5455"/>
    <w:rsid w:val="00402971"/>
    <w:rsid w:val="00403049"/>
    <w:rsid w:val="004717B6"/>
    <w:rsid w:val="004936EC"/>
    <w:rsid w:val="005B7F28"/>
    <w:rsid w:val="005F7101"/>
    <w:rsid w:val="00640018"/>
    <w:rsid w:val="006968F2"/>
    <w:rsid w:val="00810C29"/>
    <w:rsid w:val="00847BE3"/>
    <w:rsid w:val="0094711C"/>
    <w:rsid w:val="00A608DF"/>
    <w:rsid w:val="00AA7420"/>
    <w:rsid w:val="00B30F9B"/>
    <w:rsid w:val="00B41E10"/>
    <w:rsid w:val="00B86A66"/>
    <w:rsid w:val="00C31A2A"/>
    <w:rsid w:val="00EA34F9"/>
    <w:rsid w:val="00F162CB"/>
    <w:rsid w:val="00FB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78F7D-107D-43EC-B4A4-5924FC8FD0C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55619623-22C6-4D1E-B183-5EB2BCA949FE}">
  <ds:schemaRefs>
    <ds:schemaRef ds:uri="http://schemas.microsoft.com/sharepoint/v3/contenttype/forms"/>
  </ds:schemaRefs>
</ds:datastoreItem>
</file>

<file path=customXml/itemProps4.xml><?xml version="1.0" encoding="utf-8"?>
<ds:datastoreItem xmlns:ds="http://schemas.openxmlformats.org/officeDocument/2006/customXml" ds:itemID="{9B1FB4AE-2E2A-47B3-8C7A-8CB14A08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877</Words>
  <Characters>501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6</cp:revision>
  <dcterms:created xsi:type="dcterms:W3CDTF">2025-02-05T13:50:00Z</dcterms:created>
  <dcterms:modified xsi:type="dcterms:W3CDTF">2025-09-22T13:34:00Z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2023-03-02T08:08:28Z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e52624e5-4a5d-4613-a14e-f883a007a4fe</vt:lpwstr>
  </property>
  <property fmtid="{D5CDD505-2E9C-101B-9397-08002B2CF9AE}" pid="8" name="MSIP_Label_9069cf43-4f92-4d59-bb9a-1eb584b58bfa_ContentBits">
    <vt:lpwstr>0</vt:lpwstr>
  </property>
  <property fmtid="{D5CDD505-2E9C-101B-9397-08002B2CF9AE}" pid="9" name="MSIP_Label_cfcb905c-755b-4fd4-bd20-0d682d4f1d27_SetDate">
    <vt:lpwstr>2020-11-03T13:44:01Z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VWCZ4TY2TVRH-820519579-2090</vt:lpwstr>
  </property>
  <property fmtid="{D5CDD505-2E9C-101B-9397-08002B2CF9AE}" pid="14" name="ContentTypeId">
    <vt:lpwstr>0x01010044428FD99B49DA498FCFA6C38E993D48</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dlc_DocIdUrl">
    <vt:lpwstr>https://lglt.sharepoint.com/sites/files/_layouts/15/DocIdRedir.aspx?ID=VWCZ4TY2TVRH-820519579-2090, VWCZ4TY2TVRH-820519579-2090</vt:lpwstr>
  </property>
  <property fmtid="{D5CDD505-2E9C-101B-9397-08002B2CF9AE}" pid="19" name="xd_Signature">
    <vt:bool>false</vt:bool>
  </property>
  <property fmtid="{D5CDD505-2E9C-101B-9397-08002B2CF9AE}" pid="20" name="MSIP_Label_cfcb905c-755b-4fd4-bd20-0d682d4f1d27_ActionId">
    <vt:lpwstr>ac7c5f2f-725e-4270-aab4-ef89de4e8f32</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38a29d40-681b-484f-88a2-1596d4a32c6f</vt:lpwstr>
  </property>
  <property fmtid="{D5CDD505-2E9C-101B-9397-08002B2CF9AE}" pid="26" name="Order">
    <vt:r8>11157600</vt:r8>
  </property>
</Properties>
</file>