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2476" w14:textId="75E7A36D" w:rsidR="00F03292" w:rsidRPr="003D775F" w:rsidRDefault="003D775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775F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3D775F">
        <w:rPr>
          <w:rFonts w:ascii="Times New Roman" w:hAnsi="Times New Roman" w:cs="Times New Roman"/>
          <w:b/>
          <w:bCs/>
          <w:sz w:val="24"/>
          <w:szCs w:val="24"/>
        </w:rPr>
        <w:t>RINKOS KONSULTACIJOS APIBENDRINIMAS</w:t>
      </w:r>
    </w:p>
    <w:p w14:paraId="4D2A332D" w14:textId="77777777" w:rsidR="003D775F" w:rsidRDefault="003D775F" w:rsidP="003D775F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</w:t>
      </w:r>
      <w:r w:rsidRPr="003D775F">
        <w:rPr>
          <w:rFonts w:ascii="Times New Roman" w:hAnsi="Times New Roman" w:cs="Times New Roman"/>
          <w:sz w:val="24"/>
          <w:szCs w:val="24"/>
        </w:rPr>
        <w:t xml:space="preserve">-09-30 iki </w:t>
      </w:r>
      <w:r>
        <w:rPr>
          <w:rFonts w:ascii="Times New Roman" w:hAnsi="Times New Roman" w:cs="Times New Roman"/>
          <w:sz w:val="24"/>
          <w:szCs w:val="24"/>
        </w:rPr>
        <w:t xml:space="preserve">CVP IS </w:t>
      </w:r>
      <w:r w:rsidRPr="003D775F">
        <w:rPr>
          <w:rFonts w:ascii="Times New Roman" w:hAnsi="Times New Roman" w:cs="Times New Roman"/>
          <w:sz w:val="24"/>
          <w:szCs w:val="24"/>
        </w:rPr>
        <w:t>nurodyto</w:t>
      </w:r>
      <w:r>
        <w:rPr>
          <w:rFonts w:ascii="Times New Roman" w:hAnsi="Times New Roman" w:cs="Times New Roman"/>
          <w:sz w:val="24"/>
          <w:szCs w:val="24"/>
        </w:rPr>
        <w:t xml:space="preserve"> laiko, gavus tiekėjų siūlymus rinkos konsultacijai, atsakome sekančiai:</w:t>
      </w:r>
    </w:p>
    <w:p w14:paraId="34CF2928" w14:textId="77777777" w:rsidR="003D775F" w:rsidRDefault="003D775F" w:rsidP="003D775F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Tiekėjo siūlymas:</w:t>
      </w:r>
    </w:p>
    <w:p w14:paraId="47E3AE1B" w14:textId="3A2C6B7D" w:rsidR="003D775F" w:rsidRPr="003D775F" w:rsidRDefault="003D775F" w:rsidP="003D775F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</w:t>
      </w:r>
      <w:r w:rsidRPr="003D775F">
        <w:rPr>
          <w:rFonts w:ascii="Times New Roman" w:hAnsi="Times New Roman" w:cs="Times New Roman"/>
          <w:sz w:val="24"/>
          <w:szCs w:val="24"/>
        </w:rPr>
        <w:t xml:space="preserve">Teikiame savo pasiūlymą rinkos konsultacijai. Deja bet neturime ką pasiūlyti iki 40.000 € su PVM, keičiasi automobilio modelis, varikliai bei įranga“ ir pasiūlė: </w:t>
      </w:r>
      <w:bookmarkStart w:id="0" w:name="_Hlk193307950"/>
    </w:p>
    <w:p w14:paraId="049B09F8" w14:textId="77777777" w:rsidR="003D775F" w:rsidRPr="003D775F" w:rsidRDefault="003D775F" w:rsidP="003D775F">
      <w:pPr>
        <w:ind w:right="-561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3D775F" w:rsidRPr="003D775F" w14:paraId="068F2024" w14:textId="77777777" w:rsidTr="00B159BF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A1F7F" w14:textId="77777777" w:rsidR="003D775F" w:rsidRPr="003D775F" w:rsidRDefault="003D775F" w:rsidP="00B159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7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3204" w14:textId="77777777" w:rsidR="003D775F" w:rsidRPr="003D775F" w:rsidRDefault="003D775F" w:rsidP="00B159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7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85FE" w14:textId="77777777" w:rsidR="003D775F" w:rsidRPr="003D775F" w:rsidRDefault="003D775F" w:rsidP="00B159B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77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Tiekėjų atsakymai / pastabos / siūlymai</w:t>
            </w:r>
          </w:p>
        </w:tc>
      </w:tr>
      <w:tr w:rsidR="003D775F" w:rsidRPr="003D775F" w14:paraId="73FD5F88" w14:textId="77777777" w:rsidTr="00B159BF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0C7C4" w14:textId="77777777" w:rsidR="003D775F" w:rsidRPr="003D775F" w:rsidRDefault="003D775F" w:rsidP="00B159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75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7701" w14:textId="77777777" w:rsidR="003D775F" w:rsidRPr="003D775F" w:rsidRDefault="003D775F" w:rsidP="00B159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Ar techninės užduoties ir sutarties projekto sąlygos yra aiškios ir suprantamos?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422C" w14:textId="77777777" w:rsidR="003D775F" w:rsidRPr="003D775F" w:rsidRDefault="003D775F" w:rsidP="00B159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75F">
              <w:rPr>
                <w:rFonts w:ascii="Times New Roman" w:eastAsia="Calibri" w:hAnsi="Times New Roman" w:cs="Times New Roman"/>
                <w:sz w:val="24"/>
                <w:szCs w:val="24"/>
              </w:rPr>
              <w:t>Taip</w:t>
            </w:r>
          </w:p>
        </w:tc>
      </w:tr>
      <w:tr w:rsidR="003D775F" w:rsidRPr="003D775F" w14:paraId="11FE1661" w14:textId="77777777" w:rsidTr="00B159BF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6E488" w14:textId="77777777" w:rsidR="003D775F" w:rsidRPr="003D775F" w:rsidRDefault="003D775F" w:rsidP="00B159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75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A269F" w14:textId="77777777" w:rsidR="003D775F" w:rsidRPr="003D775F" w:rsidRDefault="003D775F" w:rsidP="00B159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75F">
              <w:rPr>
                <w:rFonts w:ascii="Times New Roman" w:eastAsia="Calibri" w:hAnsi="Times New Roman" w:cs="Times New Roman"/>
                <w:sz w:val="24"/>
                <w:szCs w:val="24"/>
              </w:rPr>
              <w:t>Ar turite kitų pasiūlymų / alternatyvų reikalavimams, nurodytiems pristatymo terminams, techninės specifikacijos reikalavimams, sutarties sąlygoms?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8D36" w14:textId="77777777" w:rsidR="003D775F" w:rsidRPr="003D775F" w:rsidRDefault="003D775F" w:rsidP="00B159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75F"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</w:p>
        </w:tc>
      </w:tr>
      <w:tr w:rsidR="003D775F" w:rsidRPr="003D775F" w14:paraId="24A89454" w14:textId="77777777" w:rsidTr="00B159BF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D3ED5" w14:textId="77777777" w:rsidR="003D775F" w:rsidRPr="003D775F" w:rsidRDefault="003D775F" w:rsidP="00B159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0690B" w14:textId="77777777" w:rsidR="003D775F" w:rsidRPr="003D775F" w:rsidRDefault="003D775F" w:rsidP="00B15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775F">
              <w:rPr>
                <w:rFonts w:ascii="Times New Roman" w:hAnsi="Times New Roman" w:cs="Times New Roman"/>
                <w:sz w:val="24"/>
                <w:szCs w:val="24"/>
              </w:rPr>
              <w:t xml:space="preserve">Koks, Jūsų nuomone, turėtų būti prekės pristatymo terminas?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818B" w14:textId="77777777" w:rsidR="003D775F" w:rsidRPr="003D775F" w:rsidRDefault="003D775F" w:rsidP="00B159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75F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  <w:t>Iki 12 mėnesių</w:t>
            </w:r>
          </w:p>
        </w:tc>
      </w:tr>
      <w:tr w:rsidR="003D775F" w:rsidRPr="003D775F" w14:paraId="1F257E10" w14:textId="77777777" w:rsidTr="00B159BF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2464" w14:textId="77777777" w:rsidR="003D775F" w:rsidRPr="003D775F" w:rsidRDefault="003D775F" w:rsidP="00B159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7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41446" w14:textId="77777777" w:rsidR="003D775F" w:rsidRPr="003D775F" w:rsidRDefault="003D775F" w:rsidP="00B159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Kokias sąlygas papildomai siūlytumėte įtraukti į techninę specifikaciją arba kurių reikėtų atsisakyti?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BCB0" w14:textId="77777777" w:rsidR="003D775F" w:rsidRPr="003D775F" w:rsidRDefault="003D775F" w:rsidP="00B159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775F" w:rsidRPr="003D775F" w14:paraId="4078AFE6" w14:textId="77777777" w:rsidTr="00B159BF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E248" w14:textId="77777777" w:rsidR="003D775F" w:rsidRPr="003D775F" w:rsidRDefault="003D775F" w:rsidP="00B159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75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2E661" w14:textId="77777777" w:rsidR="003D775F" w:rsidRPr="003D775F" w:rsidRDefault="003D775F" w:rsidP="00B159B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D7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Koks preliminariai galėtų būti šio pirkimo objekto biudžetas (Eur su PVM)?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0BC1" w14:textId="77777777" w:rsidR="003D775F" w:rsidRPr="003D775F" w:rsidRDefault="003D775F" w:rsidP="00B159B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3D775F"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  <w:t>Besikeičiant modeliui, pigiausias variantas atitinkantis minimalius specifikacijos reikalavimus, kurį galime pasiūlyti šiai dienai kainuotų apie 46.000 € su PVM</w:t>
            </w:r>
          </w:p>
        </w:tc>
      </w:tr>
    </w:tbl>
    <w:p w14:paraId="7100DAA6" w14:textId="77777777" w:rsidR="003D775F" w:rsidRPr="003D775F" w:rsidRDefault="003D775F" w:rsidP="003D775F">
      <w:pPr>
        <w:autoSpaceDE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8D1192D" w14:textId="66E6AA76" w:rsidR="003D775F" w:rsidRPr="003D775F" w:rsidRDefault="003D775F" w:rsidP="003D775F">
      <w:pPr>
        <w:autoSpaceDE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1" w:name="_Hlk199103499"/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3D775F">
        <w:rPr>
          <w:rFonts w:ascii="Times New Roman" w:hAnsi="Times New Roman" w:cs="Times New Roman"/>
          <w:bCs/>
          <w:sz w:val="24"/>
          <w:szCs w:val="24"/>
        </w:rPr>
        <w:t>Atsižvelgus į pateiktą siūlymą, atsakome sekančiai:</w:t>
      </w:r>
    </w:p>
    <w:p w14:paraId="18BFAB64" w14:textId="4E0DF2CC" w:rsidR="003D775F" w:rsidRPr="003D775F" w:rsidRDefault="003D775F" w:rsidP="003D775F">
      <w:pPr>
        <w:pStyle w:val="Sraopastraipa"/>
        <w:numPr>
          <w:ilvl w:val="0"/>
          <w:numId w:val="1"/>
        </w:numPr>
        <w:autoSpaceDE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75F">
        <w:rPr>
          <w:rFonts w:ascii="Times New Roman" w:hAnsi="Times New Roman" w:cs="Times New Roman"/>
          <w:bCs/>
          <w:sz w:val="24"/>
          <w:szCs w:val="24"/>
        </w:rPr>
        <w:t>Pirkimo biudžetas didinamas nebus, pirkimui skiriama suma 40000,00 Eur su PVM. Viešai prieinama informacija</w:t>
      </w:r>
      <w:r>
        <w:rPr>
          <w:rFonts w:ascii="Times New Roman" w:hAnsi="Times New Roman" w:cs="Times New Roman"/>
          <w:bCs/>
          <w:sz w:val="24"/>
          <w:szCs w:val="24"/>
        </w:rPr>
        <w:t xml:space="preserve">, pagrindžianti, kad biudžetas yra pakankamas </w:t>
      </w:r>
      <w:r w:rsidRPr="003D775F">
        <w:rPr>
          <w:rFonts w:ascii="Times New Roman" w:hAnsi="Times New Roman" w:cs="Times New Roman"/>
          <w:bCs/>
          <w:sz w:val="24"/>
          <w:szCs w:val="24"/>
        </w:rPr>
        <w:t>:</w:t>
      </w:r>
    </w:p>
    <w:p w14:paraId="0C1EDF37" w14:textId="77777777" w:rsidR="003D775F" w:rsidRPr="003D775F" w:rsidRDefault="003D775F" w:rsidP="003D775F">
      <w:pPr>
        <w:pStyle w:val="Sraopastraipa"/>
        <w:ind w:left="960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D775F">
          <w:rPr>
            <w:rStyle w:val="Hipersaitas"/>
            <w:rFonts w:ascii="Times New Roman" w:eastAsiaTheme="majorEastAsia" w:hAnsi="Times New Roman" w:cs="Times New Roman"/>
            <w:sz w:val="24"/>
            <w:szCs w:val="24"/>
          </w:rPr>
          <w:t>https://sis.autofortasmotors.lt/ssangyong-musso</w:t>
        </w:r>
      </w:hyperlink>
    </w:p>
    <w:p w14:paraId="17660A30" w14:textId="77777777" w:rsidR="003D775F" w:rsidRPr="003D775F" w:rsidRDefault="003D775F" w:rsidP="003D775F">
      <w:pPr>
        <w:pStyle w:val="Sraopastraipa"/>
        <w:ind w:left="96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3D775F">
          <w:rPr>
            <w:rStyle w:val="Hipersaitas"/>
            <w:rFonts w:ascii="Times New Roman" w:eastAsiaTheme="majorEastAsia" w:hAnsi="Times New Roman" w:cs="Times New Roman"/>
            <w:sz w:val="24"/>
            <w:szCs w:val="24"/>
          </w:rPr>
          <w:t>https://sis.autofortasmotors.lt/isuzu-naujas-modelis</w:t>
        </w:r>
      </w:hyperlink>
    </w:p>
    <w:p w14:paraId="40A198AC" w14:textId="77777777" w:rsidR="003D775F" w:rsidRPr="003D775F" w:rsidRDefault="003D775F" w:rsidP="003D775F">
      <w:pPr>
        <w:pStyle w:val="Sraopastraipa"/>
        <w:ind w:left="960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3D775F">
          <w:rPr>
            <w:rStyle w:val="Hipersaitas"/>
            <w:rFonts w:ascii="Times New Roman" w:eastAsiaTheme="majorEastAsia" w:hAnsi="Times New Roman" w:cs="Times New Roman"/>
            <w:sz w:val="24"/>
            <w:szCs w:val="24"/>
          </w:rPr>
          <w:t>https://www.autobagi.lt/</w:t>
        </w:r>
      </w:hyperlink>
    </w:p>
    <w:p w14:paraId="126AD208" w14:textId="77777777" w:rsidR="003D775F" w:rsidRPr="003D775F" w:rsidRDefault="003D775F" w:rsidP="003D775F">
      <w:pPr>
        <w:autoSpaceDE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775F">
        <w:rPr>
          <w:rFonts w:ascii="Times New Roman" w:hAnsi="Times New Roman" w:cs="Times New Roman"/>
          <w:bCs/>
          <w:sz w:val="24"/>
          <w:szCs w:val="24"/>
        </w:rPr>
        <w:t xml:space="preserve">          2) Prekės pristatymo terminas ilginamas iki 12 mėnesių nebus, išlieka pristatymui 6 mėnesių terminas. Rinkoje yra prekių, kurias galima įsigyti ir per trumpesnį laikotarpį.</w:t>
      </w:r>
    </w:p>
    <w:bookmarkEnd w:id="0"/>
    <w:bookmarkEnd w:id="1"/>
    <w:p w14:paraId="08CD5287" w14:textId="77777777" w:rsidR="003D775F" w:rsidRPr="003D775F" w:rsidRDefault="003D775F">
      <w:pPr>
        <w:rPr>
          <w:rFonts w:ascii="Times New Roman" w:hAnsi="Times New Roman" w:cs="Times New Roman"/>
          <w:sz w:val="24"/>
          <w:szCs w:val="24"/>
        </w:rPr>
      </w:pPr>
    </w:p>
    <w:sectPr w:rsidR="003D775F" w:rsidRPr="003D775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D6FE0"/>
    <w:multiLevelType w:val="hybridMultilevel"/>
    <w:tmpl w:val="C6C8803C"/>
    <w:lvl w:ilvl="0" w:tplc="96A81C86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33945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75F"/>
    <w:rsid w:val="003D775F"/>
    <w:rsid w:val="005B5155"/>
    <w:rsid w:val="00F03292"/>
    <w:rsid w:val="00FE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F347"/>
  <w15:chartTrackingRefBased/>
  <w15:docId w15:val="{F224307C-61B1-46D2-9A42-7348F239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D7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D7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D77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D7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D77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D7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D7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D7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D7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D7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D7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D7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D775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D775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D775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D775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D775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D775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D7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D7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D7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D7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D7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D775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D775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D775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D7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D775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D775F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3D775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utobagi.l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s.autofortasmotors.lt/isuzu-naujas-modelis" TargetMode="External"/><Relationship Id="rId5" Type="http://schemas.openxmlformats.org/officeDocument/2006/relationships/hyperlink" Target="https://sis.autofortasmotors.lt/ssangyong-muss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664</Characters>
  <Application>Microsoft Office Word</Application>
  <DocSecurity>0</DocSecurity>
  <Lines>5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Večerinskienė</dc:creator>
  <cp:keywords/>
  <dc:description/>
  <cp:lastModifiedBy>Aušra Večerinskienė</cp:lastModifiedBy>
  <cp:revision>1</cp:revision>
  <cp:lastPrinted>2025-10-01T08:31:00Z</cp:lastPrinted>
  <dcterms:created xsi:type="dcterms:W3CDTF">2025-10-01T08:27:00Z</dcterms:created>
  <dcterms:modified xsi:type="dcterms:W3CDTF">2025-10-01T08:31:00Z</dcterms:modified>
</cp:coreProperties>
</file>