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A2E38" w14:textId="77777777" w:rsidR="00E236E0" w:rsidRPr="00991F3B" w:rsidRDefault="00E236E0" w:rsidP="00332DF0">
      <w:pPr>
        <w:ind w:left="-284" w:right="-144"/>
        <w:rPr>
          <w:rFonts w:ascii="Times New Roman" w:hAnsi="Times New Roman" w:cs="Times New Roman"/>
          <w:lang w:val="en-US"/>
        </w:rPr>
      </w:pPr>
    </w:p>
    <w:p w14:paraId="35BBF77B" w14:textId="77777777" w:rsidR="00E236E0" w:rsidRPr="00991F3B" w:rsidRDefault="00E236E0" w:rsidP="00332DF0">
      <w:pPr>
        <w:ind w:left="-284" w:right="-144"/>
        <w:rPr>
          <w:rFonts w:ascii="Times New Roman" w:hAnsi="Times New Roman" w:cs="Times New Roman"/>
          <w:lang w:val="en-US"/>
        </w:rPr>
      </w:pPr>
    </w:p>
    <w:p w14:paraId="533F71E4" w14:textId="77777777" w:rsidR="000601DB" w:rsidRPr="00991F3B" w:rsidRDefault="000601DB" w:rsidP="00332DF0">
      <w:pPr>
        <w:pStyle w:val="bodytext10pt"/>
        <w:ind w:left="-283" w:right="-142"/>
        <w:rPr>
          <w:rFonts w:ascii="Times New Roman" w:hAnsi="Times New Roman" w:cs="Times New Roman"/>
          <w:b/>
          <w:bCs/>
          <w:lang w:val="en-US" w:eastAsia="zh-TW"/>
        </w:rPr>
      </w:pPr>
    </w:p>
    <w:p w14:paraId="44010EAC" w14:textId="71DDC12E" w:rsidR="000601DB" w:rsidRPr="00991F3B" w:rsidRDefault="00D738D3" w:rsidP="00332DF0">
      <w:pPr>
        <w:pStyle w:val="bodytext10pt"/>
        <w:ind w:left="0" w:right="-142" w:hanging="426"/>
        <w:rPr>
          <w:rFonts w:ascii="Times New Roman" w:hAnsi="Times New Roman" w:cs="Times New Roman"/>
          <w:b/>
          <w:bCs/>
          <w:lang w:val="en-US" w:eastAsia="zh-TW"/>
        </w:rPr>
      </w:pPr>
      <w:r w:rsidRPr="00991F3B">
        <w:rPr>
          <w:rFonts w:ascii="Times New Roman" w:hAnsi="Times New Roman" w:cs="Times New Roman"/>
          <w:b/>
          <w:bCs/>
          <w:lang w:val="en-US" w:eastAsia="zh-TW"/>
        </w:rPr>
        <w:t>INVITATION TO MARKET CONSULTATION</w:t>
      </w:r>
    </w:p>
    <w:p w14:paraId="779CA3F7" w14:textId="77777777" w:rsidR="000601DB" w:rsidRPr="00991F3B" w:rsidRDefault="000601DB" w:rsidP="00332DF0">
      <w:pPr>
        <w:shd w:val="clear" w:color="auto" w:fill="FFFFFF"/>
        <w:ind w:right="-144"/>
        <w:jc w:val="both"/>
        <w:rPr>
          <w:rFonts w:ascii="Times New Roman" w:eastAsia="Times New Roman" w:hAnsi="Times New Roman" w:cs="Times New Roman"/>
          <w:lang w:val="en-US" w:eastAsia="en-GB" w:bidi="he-IL"/>
          <w14:textOutline w14:w="9525" w14:cap="rnd" w14:cmpd="sng" w14:algn="ctr">
            <w14:noFill/>
            <w14:prstDash w14:val="solid"/>
            <w14:bevel/>
          </w14:textOutline>
        </w:rPr>
      </w:pPr>
    </w:p>
    <w:p w14:paraId="74E77F32" w14:textId="77777777" w:rsidR="00FA1594" w:rsidRPr="00991F3B" w:rsidRDefault="00FA1594" w:rsidP="00332DF0">
      <w:pPr>
        <w:ind w:left="-425" w:firstLine="425"/>
        <w:jc w:val="both"/>
        <w:rPr>
          <w:rFonts w:ascii="Times New Roman" w:hAnsi="Times New Roman" w:cs="Times New Roman"/>
          <w:lang w:val="en-US"/>
        </w:rPr>
      </w:pPr>
      <w:r w:rsidRPr="00991F3B">
        <w:rPr>
          <w:rFonts w:ascii="Times New Roman" w:hAnsi="Times New Roman" w:cs="Times New Roman"/>
          <w:lang w:val="en-US"/>
        </w:rPr>
        <w:t>Dear suppliers,</w:t>
      </w:r>
    </w:p>
    <w:p w14:paraId="22C76128" w14:textId="77777777" w:rsidR="00B23302" w:rsidRPr="00991F3B" w:rsidRDefault="00B23302" w:rsidP="00332DF0">
      <w:pPr>
        <w:ind w:left="-425" w:firstLine="425"/>
        <w:jc w:val="both"/>
        <w:rPr>
          <w:rFonts w:ascii="Times New Roman" w:hAnsi="Times New Roman" w:cs="Times New Roman"/>
          <w:lang w:val="en-US"/>
        </w:rPr>
      </w:pPr>
    </w:p>
    <w:p w14:paraId="6C009059" w14:textId="1CB21A27" w:rsidR="00FA1594" w:rsidRPr="00991F3B" w:rsidRDefault="00FA1594" w:rsidP="00332DF0">
      <w:pPr>
        <w:ind w:left="-425" w:firstLine="425"/>
        <w:jc w:val="both"/>
        <w:rPr>
          <w:rFonts w:ascii="Times New Roman" w:hAnsi="Times New Roman" w:cs="Times New Roman"/>
          <w:lang w:val="en-US"/>
        </w:rPr>
      </w:pPr>
      <w:proofErr w:type="gramStart"/>
      <w:r w:rsidRPr="00991F3B">
        <w:rPr>
          <w:rFonts w:ascii="Times New Roman" w:hAnsi="Times New Roman" w:cs="Times New Roman"/>
          <w:lang w:val="en-US"/>
        </w:rPr>
        <w:t>In order to</w:t>
      </w:r>
      <w:proofErr w:type="gramEnd"/>
      <w:r w:rsidRPr="00991F3B">
        <w:rPr>
          <w:rFonts w:ascii="Times New Roman" w:hAnsi="Times New Roman" w:cs="Times New Roman"/>
          <w:lang w:val="en-US"/>
        </w:rPr>
        <w:t xml:space="preserve"> properly prepare for the forthcoming procurement, CPVA invites you to participate in a market consultation. The information obtained during the consultation will be used in making decisions regarding the organization and execution of the procurement. </w:t>
      </w:r>
    </w:p>
    <w:p w14:paraId="26D8D9F3" w14:textId="6CC636A2" w:rsidR="000601DB" w:rsidRPr="00991F3B" w:rsidRDefault="00FA1594" w:rsidP="00332DF0">
      <w:pPr>
        <w:ind w:left="-425" w:firstLine="425"/>
        <w:jc w:val="both"/>
        <w:rPr>
          <w:rFonts w:ascii="Times New Roman" w:hAnsi="Times New Roman" w:cs="Times New Roman"/>
          <w:highlight w:val="yellow"/>
          <w:lang w:val="en-US"/>
        </w:rPr>
      </w:pPr>
      <w:r w:rsidRPr="00991F3B">
        <w:rPr>
          <w:rFonts w:ascii="Times New Roman" w:hAnsi="Times New Roman" w:cs="Times New Roman"/>
          <w:lang w:val="en-US"/>
        </w:rPr>
        <w:t xml:space="preserve">Please answer the questions below via the correspondence facilities of the Central Public Procurement Information System (CPPIS) or by e-mail </w:t>
      </w:r>
      <w:hyperlink r:id="rId11" w:history="1">
        <w:r w:rsidR="00B05A3D" w:rsidRPr="00880B40">
          <w:rPr>
            <w:rStyle w:val="Hyperlink"/>
            <w:rFonts w:ascii="Times New Roman" w:hAnsi="Times New Roman" w:cs="Times New Roman"/>
            <w:lang w:val="en-US"/>
          </w:rPr>
          <w:t>publicprocurement@cpva.lt</w:t>
        </w:r>
      </w:hyperlink>
      <w:r w:rsidR="00B05A3D">
        <w:rPr>
          <w:rFonts w:ascii="Times New Roman" w:hAnsi="Times New Roman" w:cs="Times New Roman"/>
          <w:lang w:val="en-US"/>
        </w:rPr>
        <w:t xml:space="preserve"> </w:t>
      </w:r>
      <w:r w:rsidRPr="00AD0F85">
        <w:rPr>
          <w:rFonts w:ascii="Times New Roman" w:hAnsi="Times New Roman" w:cs="Times New Roman"/>
          <w:lang w:val="en-US"/>
        </w:rPr>
        <w:t xml:space="preserve">until </w:t>
      </w:r>
      <w:r w:rsidR="00627089" w:rsidRPr="00AD0F85">
        <w:rPr>
          <w:rFonts w:ascii="Times New Roman" w:hAnsi="Times New Roman" w:cs="Times New Roman"/>
          <w:b/>
          <w:bCs/>
        </w:rPr>
        <w:t>January</w:t>
      </w:r>
      <w:r w:rsidR="00B05A3D" w:rsidRPr="00AD0F85">
        <w:rPr>
          <w:rFonts w:ascii="Times New Roman" w:hAnsi="Times New Roman" w:cs="Times New Roman"/>
          <w:b/>
          <w:bCs/>
        </w:rPr>
        <w:t xml:space="preserve"> </w:t>
      </w:r>
      <w:r w:rsidR="00AD0F85" w:rsidRPr="00AD0F85">
        <w:rPr>
          <w:rFonts w:ascii="Times New Roman" w:hAnsi="Times New Roman" w:cs="Times New Roman"/>
          <w:b/>
          <w:bCs/>
        </w:rPr>
        <w:t>3</w:t>
      </w:r>
      <w:r w:rsidR="00B05A3D" w:rsidRPr="00B05A3D">
        <w:rPr>
          <w:rFonts w:ascii="Times New Roman" w:hAnsi="Times New Roman" w:cs="Times New Roman"/>
          <w:b/>
          <w:bCs/>
        </w:rPr>
        <w:t>, 202</w:t>
      </w:r>
      <w:r w:rsidR="0013092C">
        <w:rPr>
          <w:rFonts w:ascii="Times New Roman" w:hAnsi="Times New Roman" w:cs="Times New Roman"/>
          <w:b/>
          <w:bCs/>
        </w:rPr>
        <w:t>5</w:t>
      </w:r>
      <w:r w:rsidR="00A24B13">
        <w:rPr>
          <w:rFonts w:ascii="Times New Roman" w:hAnsi="Times New Roman" w:cs="Times New Roman"/>
        </w:rPr>
        <w:t xml:space="preserve"> </w:t>
      </w:r>
      <w:r w:rsidR="00A24B13" w:rsidRPr="00A24B13">
        <w:rPr>
          <w:rFonts w:ascii="Times New Roman" w:hAnsi="Times New Roman" w:cs="Times New Roman"/>
          <w:lang w:val="en-US"/>
        </w:rPr>
        <w:t>at 5 p.m. (Lithuanian time).</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940"/>
      </w:tblGrid>
      <w:tr w:rsidR="00991F3B" w:rsidRPr="00991F3B" w14:paraId="399D068E" w14:textId="77777777" w:rsidTr="00627089">
        <w:tc>
          <w:tcPr>
            <w:tcW w:w="2978" w:type="dxa"/>
          </w:tcPr>
          <w:p w14:paraId="682DFBF8" w14:textId="77777777" w:rsidR="000601DB" w:rsidRPr="00991F3B" w:rsidRDefault="000601DB" w:rsidP="00332DF0">
            <w:pPr>
              <w:rPr>
                <w:rFonts w:ascii="Times New Roman" w:hAnsi="Times New Roman" w:cs="Times New Roman"/>
                <w:lang w:val="en-US" w:eastAsia="zh-TW"/>
              </w:rPr>
            </w:pPr>
          </w:p>
          <w:p w14:paraId="7B774A4F" w14:textId="5B56DEC0" w:rsidR="000601DB" w:rsidRPr="00991F3B" w:rsidRDefault="00AB2E1C" w:rsidP="00332DF0">
            <w:pPr>
              <w:rPr>
                <w:rFonts w:ascii="Times New Roman" w:hAnsi="Times New Roman" w:cs="Times New Roman"/>
                <w:lang w:val="en-US" w:eastAsia="zh-TW"/>
              </w:rPr>
            </w:pPr>
            <w:r w:rsidRPr="00991F3B">
              <w:rPr>
                <w:rFonts w:ascii="Times New Roman" w:hAnsi="Times New Roman" w:cs="Times New Roman"/>
                <w:lang w:val="en-US" w:eastAsia="zh-TW"/>
              </w:rPr>
              <w:t xml:space="preserve">Object of prior market consultation </w:t>
            </w:r>
          </w:p>
        </w:tc>
        <w:tc>
          <w:tcPr>
            <w:tcW w:w="6940" w:type="dxa"/>
          </w:tcPr>
          <w:p w14:paraId="2A6A9FBA" w14:textId="77777777" w:rsidR="000601DB" w:rsidRPr="00991F3B" w:rsidRDefault="000601DB" w:rsidP="00332DF0">
            <w:pPr>
              <w:jc w:val="both"/>
              <w:rPr>
                <w:rFonts w:ascii="Times New Roman" w:hAnsi="Times New Roman" w:cs="Times New Roman"/>
                <w:lang w:val="en-US" w:eastAsia="zh-TW"/>
              </w:rPr>
            </w:pPr>
          </w:p>
          <w:p w14:paraId="5F3975DF" w14:textId="078A4C58" w:rsidR="000601DB" w:rsidRPr="00991F3B" w:rsidRDefault="00627089" w:rsidP="00332DF0">
            <w:pPr>
              <w:jc w:val="both"/>
              <w:rPr>
                <w:rFonts w:ascii="Times New Roman" w:hAnsi="Times New Roman" w:cs="Times New Roman"/>
                <w:lang w:val="en-US" w:eastAsia="zh-TW"/>
              </w:rPr>
            </w:pPr>
            <w:r w:rsidRPr="00627089">
              <w:rPr>
                <w:rFonts w:ascii="Times New Roman" w:hAnsi="Times New Roman" w:cs="Times New Roman"/>
                <w:b/>
                <w:bCs/>
                <w:lang w:eastAsia="zh-TW"/>
              </w:rPr>
              <w:t>Development of NCTS Phase 6 compatible IT solution for the State Customs Service of Ukraine</w:t>
            </w:r>
            <w:r w:rsidRPr="00627089">
              <w:rPr>
                <w:rFonts w:ascii="Times New Roman" w:hAnsi="Times New Roman" w:cs="Times New Roman"/>
                <w:b/>
                <w:bCs/>
                <w:lang w:val="en-US" w:eastAsia="zh-TW"/>
              </w:rPr>
              <w:t xml:space="preserve"> </w:t>
            </w:r>
            <w:r w:rsidR="00AB2E1C" w:rsidRPr="00991F3B">
              <w:rPr>
                <w:rFonts w:ascii="Times New Roman" w:hAnsi="Times New Roman" w:cs="Times New Roman"/>
                <w:lang w:val="en-US" w:eastAsia="zh-TW"/>
              </w:rPr>
              <w:t>(Procurement)</w:t>
            </w:r>
          </w:p>
          <w:p w14:paraId="2CC26B59" w14:textId="2F1A99AE" w:rsidR="000601DB" w:rsidRPr="00991F3B" w:rsidRDefault="000601DB" w:rsidP="00332DF0">
            <w:pPr>
              <w:jc w:val="both"/>
              <w:rPr>
                <w:rFonts w:ascii="Times New Roman" w:hAnsi="Times New Roman" w:cs="Times New Roman"/>
                <w:lang w:val="lt-LT" w:eastAsia="zh-TW"/>
              </w:rPr>
            </w:pPr>
          </w:p>
        </w:tc>
      </w:tr>
    </w:tbl>
    <w:p w14:paraId="58114B87" w14:textId="77777777" w:rsidR="000601DB" w:rsidRPr="00991F3B" w:rsidRDefault="000601DB" w:rsidP="00332DF0">
      <w:pPr>
        <w:shd w:val="clear" w:color="auto" w:fill="FFFFFF"/>
        <w:ind w:right="-142"/>
        <w:jc w:val="both"/>
        <w:rPr>
          <w:rFonts w:ascii="Times New Roman" w:eastAsia="Times New Roman" w:hAnsi="Times New Roman" w:cs="Times New Roman"/>
          <w:lang w:val="en-US" w:eastAsia="en-GB" w:bidi="he-IL"/>
          <w14:textOutline w14:w="9525" w14:cap="rnd" w14:cmpd="sng" w14:algn="ctr">
            <w14:noFill/>
            <w14:prstDash w14:val="solid"/>
            <w14:bevel/>
          </w14:textOutlin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946"/>
      </w:tblGrid>
      <w:tr w:rsidR="00991F3B" w:rsidRPr="00991F3B" w14:paraId="1006F1DC" w14:textId="77777777" w:rsidTr="00627089">
        <w:tc>
          <w:tcPr>
            <w:tcW w:w="2978" w:type="dxa"/>
          </w:tcPr>
          <w:p w14:paraId="2A8B60FF" w14:textId="77777777" w:rsidR="000601DB" w:rsidRPr="00991F3B" w:rsidRDefault="000601DB" w:rsidP="00332DF0">
            <w:pPr>
              <w:rPr>
                <w:rFonts w:ascii="Times New Roman" w:hAnsi="Times New Roman" w:cs="Times New Roman"/>
                <w:lang w:val="en-US" w:eastAsia="zh-TW"/>
              </w:rPr>
            </w:pPr>
          </w:p>
          <w:p w14:paraId="01D57A3E" w14:textId="77777777" w:rsidR="000601DB" w:rsidRPr="00991F3B" w:rsidRDefault="00AB2E1C" w:rsidP="00332DF0">
            <w:pPr>
              <w:rPr>
                <w:rFonts w:ascii="Times New Roman" w:hAnsi="Times New Roman" w:cs="Times New Roman"/>
                <w:lang w:val="en-US" w:eastAsia="zh-TW"/>
              </w:rPr>
            </w:pPr>
            <w:r w:rsidRPr="00991F3B">
              <w:rPr>
                <w:rFonts w:ascii="Times New Roman" w:hAnsi="Times New Roman" w:cs="Times New Roman"/>
                <w:lang w:val="en-US" w:eastAsia="zh-TW"/>
              </w:rPr>
              <w:t xml:space="preserve">Name of the supplier participating in the market consultation </w:t>
            </w:r>
          </w:p>
          <w:p w14:paraId="7BE7A62F" w14:textId="152C40AD" w:rsidR="00AB2E1C" w:rsidRPr="00991F3B" w:rsidRDefault="00AB2E1C" w:rsidP="00332DF0">
            <w:pPr>
              <w:rPr>
                <w:rFonts w:ascii="Times New Roman" w:hAnsi="Times New Roman" w:cs="Times New Roman"/>
                <w:lang w:val="en-US" w:eastAsia="zh-TW"/>
              </w:rPr>
            </w:pPr>
          </w:p>
        </w:tc>
        <w:tc>
          <w:tcPr>
            <w:tcW w:w="6946" w:type="dxa"/>
          </w:tcPr>
          <w:p w14:paraId="00DF4281" w14:textId="77777777" w:rsidR="000601DB" w:rsidRPr="00991F3B" w:rsidRDefault="000601DB" w:rsidP="00332DF0">
            <w:pPr>
              <w:jc w:val="both"/>
              <w:rPr>
                <w:rFonts w:ascii="Times New Roman" w:hAnsi="Times New Roman" w:cs="Times New Roman"/>
                <w:lang w:val="en-US" w:eastAsia="zh-TW"/>
              </w:rPr>
            </w:pPr>
          </w:p>
        </w:tc>
      </w:tr>
    </w:tbl>
    <w:p w14:paraId="757931BA" w14:textId="77777777" w:rsidR="000601DB" w:rsidRPr="00991F3B" w:rsidRDefault="000601DB" w:rsidP="00332DF0">
      <w:pPr>
        <w:ind w:firstLine="851"/>
        <w:jc w:val="both"/>
        <w:rPr>
          <w:rFonts w:ascii="Times New Roman" w:hAnsi="Times New Roman" w:cs="Times New Roman"/>
          <w:lang w:val="en-US" w:eastAsia="zh-TW"/>
        </w:rPr>
      </w:pPr>
    </w:p>
    <w:p w14:paraId="4575A9BD" w14:textId="7706824A" w:rsidR="000601DB" w:rsidRPr="00991F3B" w:rsidRDefault="000601DB" w:rsidP="00332DF0">
      <w:pPr>
        <w:rPr>
          <w:rFonts w:ascii="Times New Roman" w:hAnsi="Times New Roman" w:cs="Times New Roman"/>
          <w:lang w:val="en-US" w:eastAsia="zh-TW"/>
        </w:rPr>
      </w:pPr>
      <w:r w:rsidRPr="00991F3B">
        <w:rPr>
          <w:rFonts w:ascii="Times New Roman" w:hAnsi="Times New Roman" w:cs="Times New Roman"/>
          <w:lang w:val="en-US" w:eastAsia="zh-TW"/>
        </w:rPr>
        <w:t xml:space="preserve">1. </w:t>
      </w:r>
      <w:r w:rsidR="00AB2E1C" w:rsidRPr="00991F3B">
        <w:rPr>
          <w:rFonts w:ascii="Times New Roman" w:hAnsi="Times New Roman" w:cs="Times New Roman"/>
          <w:lang w:val="en-US" w:eastAsia="zh-TW"/>
        </w:rPr>
        <w:t>Procurement requirements</w:t>
      </w:r>
      <w:r w:rsidRPr="00991F3B">
        <w:rPr>
          <w:rFonts w:ascii="Times New Roman" w:hAnsi="Times New Roman" w:cs="Times New Roman"/>
          <w:lang w:val="en-US" w:eastAsia="zh-TW"/>
        </w:rPr>
        <w:t xml:space="preserve">: </w:t>
      </w:r>
    </w:p>
    <w:tbl>
      <w:tblPr>
        <w:tblStyle w:val="Lentelstinklelis1"/>
        <w:tblW w:w="9918" w:type="dxa"/>
        <w:tblInd w:w="-431" w:type="dxa"/>
        <w:tblLook w:val="04A0" w:firstRow="1" w:lastRow="0" w:firstColumn="1" w:lastColumn="0" w:noHBand="0" w:noVBand="1"/>
      </w:tblPr>
      <w:tblGrid>
        <w:gridCol w:w="704"/>
        <w:gridCol w:w="4536"/>
        <w:gridCol w:w="4678"/>
      </w:tblGrid>
      <w:tr w:rsidR="00991F3B" w:rsidRPr="00991F3B" w14:paraId="722A6C34" w14:textId="77777777" w:rsidTr="00F5791A">
        <w:trPr>
          <w:trHeight w:val="529"/>
        </w:trPr>
        <w:tc>
          <w:tcPr>
            <w:tcW w:w="704" w:type="dxa"/>
            <w:vAlign w:val="center"/>
          </w:tcPr>
          <w:p w14:paraId="4DFD8EF3" w14:textId="77777777" w:rsidR="000601DB" w:rsidRPr="00991F3B" w:rsidRDefault="000601DB"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Nr.</w:t>
            </w:r>
          </w:p>
        </w:tc>
        <w:tc>
          <w:tcPr>
            <w:tcW w:w="4536" w:type="dxa"/>
            <w:vAlign w:val="center"/>
          </w:tcPr>
          <w:p w14:paraId="1361F192" w14:textId="70DC503C" w:rsidR="000601DB"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Question</w:t>
            </w:r>
          </w:p>
        </w:tc>
        <w:tc>
          <w:tcPr>
            <w:tcW w:w="4678" w:type="dxa"/>
            <w:vAlign w:val="center"/>
          </w:tcPr>
          <w:p w14:paraId="2F7D3A18" w14:textId="6070E521" w:rsidR="000601DB"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Market </w:t>
            </w:r>
            <w:proofErr w:type="gramStart"/>
            <w:r w:rsidRPr="00991F3B">
              <w:rPr>
                <w:rFonts w:ascii="Times New Roman" w:hAnsi="Times New Roman" w:cs="Times New Roman"/>
                <w:sz w:val="24"/>
                <w:szCs w:val="24"/>
                <w:lang w:val="en-US" w:eastAsia="zh-TW"/>
              </w:rPr>
              <w:t>participant‘</w:t>
            </w:r>
            <w:proofErr w:type="gramEnd"/>
            <w:r w:rsidRPr="00991F3B">
              <w:rPr>
                <w:rFonts w:ascii="Times New Roman" w:hAnsi="Times New Roman" w:cs="Times New Roman"/>
                <w:sz w:val="24"/>
                <w:szCs w:val="24"/>
                <w:lang w:val="en-US" w:eastAsia="zh-TW"/>
              </w:rPr>
              <w:t>s answers</w:t>
            </w:r>
          </w:p>
        </w:tc>
      </w:tr>
      <w:tr w:rsidR="00991F3B" w:rsidRPr="00991F3B" w14:paraId="49BD1100" w14:textId="77777777" w:rsidTr="00F5791A">
        <w:trPr>
          <w:trHeight w:val="255"/>
        </w:trPr>
        <w:tc>
          <w:tcPr>
            <w:tcW w:w="704" w:type="dxa"/>
          </w:tcPr>
          <w:p w14:paraId="6085FDA6" w14:textId="77777777" w:rsidR="000601DB" w:rsidRPr="00991F3B"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048F8158" w14:textId="269A041C" w:rsidR="00C07AF2" w:rsidRDefault="00FA1594"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The Contracting Authority</w:t>
            </w:r>
            <w:r w:rsidR="00C07AF2" w:rsidRPr="00991F3B">
              <w:rPr>
                <w:rFonts w:ascii="Times New Roman" w:hAnsi="Times New Roman" w:cs="Times New Roman"/>
                <w:sz w:val="24"/>
                <w:szCs w:val="24"/>
                <w:lang w:val="en-US" w:eastAsia="zh-TW"/>
              </w:rPr>
              <w:t xml:space="preserve"> does not intend to divide the procurement object into lots.</w:t>
            </w:r>
          </w:p>
          <w:p w14:paraId="0ADFFAF2" w14:textId="77777777" w:rsidR="00F86382" w:rsidRPr="00991F3B" w:rsidRDefault="00F86382" w:rsidP="00332DF0">
            <w:pPr>
              <w:jc w:val="both"/>
              <w:rPr>
                <w:rFonts w:ascii="Times New Roman" w:hAnsi="Times New Roman" w:cs="Times New Roman"/>
                <w:sz w:val="24"/>
                <w:szCs w:val="24"/>
                <w:lang w:val="en-US" w:eastAsia="zh-TW"/>
              </w:rPr>
            </w:pPr>
          </w:p>
          <w:p w14:paraId="0E8F985E" w14:textId="3FD6CB93" w:rsidR="000601DB"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Would not </w:t>
            </w:r>
            <w:proofErr w:type="gramStart"/>
            <w:r w:rsidRPr="00991F3B">
              <w:rPr>
                <w:rFonts w:ascii="Times New Roman" w:hAnsi="Times New Roman" w:cs="Times New Roman"/>
                <w:sz w:val="24"/>
                <w:szCs w:val="24"/>
                <w:lang w:val="en-US" w:eastAsia="zh-TW"/>
              </w:rPr>
              <w:t>dividing</w:t>
            </w:r>
            <w:proofErr w:type="gramEnd"/>
            <w:r w:rsidRPr="00991F3B">
              <w:rPr>
                <w:rFonts w:ascii="Times New Roman" w:hAnsi="Times New Roman" w:cs="Times New Roman"/>
                <w:sz w:val="24"/>
                <w:szCs w:val="24"/>
                <w:lang w:val="en-US" w:eastAsia="zh-TW"/>
              </w:rPr>
              <w:t xml:space="preserve"> the procurement object affect your decision to participate in the procurement?</w:t>
            </w:r>
          </w:p>
        </w:tc>
        <w:tc>
          <w:tcPr>
            <w:tcW w:w="4678" w:type="dxa"/>
          </w:tcPr>
          <w:p w14:paraId="35D50F69" w14:textId="77777777" w:rsidR="000601DB" w:rsidRPr="00991F3B" w:rsidRDefault="000601DB" w:rsidP="00332DF0">
            <w:pPr>
              <w:jc w:val="both"/>
              <w:rPr>
                <w:rFonts w:ascii="Times New Roman" w:hAnsi="Times New Roman" w:cs="Times New Roman"/>
                <w:sz w:val="24"/>
                <w:szCs w:val="24"/>
                <w:lang w:val="en-US" w:eastAsia="zh-TW"/>
              </w:rPr>
            </w:pPr>
          </w:p>
        </w:tc>
      </w:tr>
      <w:tr w:rsidR="00991F3B" w:rsidRPr="00991F3B" w14:paraId="66A071AD" w14:textId="77777777" w:rsidTr="00F5791A">
        <w:trPr>
          <w:trHeight w:val="270"/>
        </w:trPr>
        <w:tc>
          <w:tcPr>
            <w:tcW w:w="704" w:type="dxa"/>
            <w:tcBorders>
              <w:bottom w:val="single" w:sz="4" w:space="0" w:color="1E8BCD"/>
            </w:tcBorders>
          </w:tcPr>
          <w:p w14:paraId="75420F61" w14:textId="77777777" w:rsidR="000601DB" w:rsidRPr="00991F3B"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164F2D07" w14:textId="6A7BA2F3" w:rsidR="00774354" w:rsidRDefault="00434318" w:rsidP="00332DF0">
            <w:pPr>
              <w:jc w:val="both"/>
              <w:rPr>
                <w:rFonts w:ascii="Times New Roman" w:hAnsi="Times New Roman" w:cs="Times New Roman"/>
                <w:sz w:val="24"/>
                <w:szCs w:val="24"/>
                <w:lang w:val="en-US" w:eastAsia="zh-TW"/>
              </w:rPr>
            </w:pPr>
            <w:r w:rsidRPr="00434318">
              <w:rPr>
                <w:rFonts w:ascii="Times New Roman" w:hAnsi="Times New Roman" w:cs="Times New Roman"/>
                <w:sz w:val="24"/>
                <w:szCs w:val="24"/>
                <w:lang w:val="en-US" w:eastAsia="zh-TW"/>
              </w:rPr>
              <w:t>What is the preliminary price of</w:t>
            </w:r>
            <w:r w:rsidR="00774354">
              <w:rPr>
                <w:rFonts w:ascii="Times New Roman" w:hAnsi="Times New Roman" w:cs="Times New Roman"/>
                <w:sz w:val="24"/>
                <w:szCs w:val="24"/>
                <w:lang w:val="en-US" w:eastAsia="zh-TW"/>
              </w:rPr>
              <w:t>:</w:t>
            </w:r>
          </w:p>
          <w:p w14:paraId="045A2D38" w14:textId="77777777" w:rsidR="00774354" w:rsidRDefault="00774354" w:rsidP="00332DF0">
            <w:pPr>
              <w:jc w:val="both"/>
              <w:rPr>
                <w:rFonts w:ascii="Times New Roman" w:hAnsi="Times New Roman" w:cs="Times New Roman"/>
                <w:sz w:val="24"/>
                <w:szCs w:val="24"/>
                <w:lang w:val="en-US" w:eastAsia="zh-TW"/>
              </w:rPr>
            </w:pPr>
          </w:p>
          <w:p w14:paraId="471A141C" w14:textId="5A621414" w:rsidR="00774354" w:rsidRDefault="00774354" w:rsidP="00332DF0">
            <w:pPr>
              <w:jc w:val="both"/>
              <w:rPr>
                <w:rFonts w:ascii="Times New Roman" w:hAnsi="Times New Roman" w:cs="Times New Roman"/>
                <w:sz w:val="24"/>
                <w:szCs w:val="24"/>
                <w:lang w:val="en-US" w:eastAsia="zh-TW"/>
              </w:rPr>
            </w:pPr>
            <w:r w:rsidRPr="00774354">
              <w:rPr>
                <w:rFonts w:ascii="Times New Roman" w:hAnsi="Times New Roman" w:cs="Times New Roman"/>
                <w:sz w:val="24"/>
                <w:szCs w:val="24"/>
                <w:lang w:val="en-US" w:eastAsia="zh-TW"/>
              </w:rPr>
              <w:t>1) Development of NCTS Phase 6 compatible IT solution for the State Customs Service of Ukraine</w:t>
            </w:r>
            <w:r>
              <w:rPr>
                <w:rFonts w:ascii="Times New Roman" w:hAnsi="Times New Roman" w:cs="Times New Roman"/>
                <w:sz w:val="24"/>
                <w:szCs w:val="24"/>
                <w:lang w:val="en-US" w:eastAsia="zh-TW"/>
              </w:rPr>
              <w:t xml:space="preserve"> </w:t>
            </w:r>
            <w:r w:rsidRPr="00774354">
              <w:rPr>
                <w:rFonts w:ascii="Times New Roman" w:hAnsi="Times New Roman" w:cs="Times New Roman"/>
                <w:sz w:val="24"/>
                <w:szCs w:val="24"/>
                <w:lang w:val="en-US" w:eastAsia="zh-TW"/>
              </w:rPr>
              <w:t xml:space="preserve">in accordance with the </w:t>
            </w:r>
            <w:r w:rsidR="008D44DA">
              <w:rPr>
                <w:rFonts w:ascii="Times New Roman" w:hAnsi="Times New Roman" w:cs="Times New Roman"/>
                <w:sz w:val="24"/>
                <w:szCs w:val="24"/>
                <w:lang w:val="en-US" w:eastAsia="zh-TW"/>
              </w:rPr>
              <w:t>t</w:t>
            </w:r>
            <w:r w:rsidRPr="00774354">
              <w:rPr>
                <w:rFonts w:ascii="Times New Roman" w:hAnsi="Times New Roman" w:cs="Times New Roman"/>
                <w:sz w:val="24"/>
                <w:szCs w:val="24"/>
                <w:lang w:val="en-US" w:eastAsia="zh-TW"/>
              </w:rPr>
              <w:t xml:space="preserve">echnical </w:t>
            </w:r>
            <w:r w:rsidR="008D44DA">
              <w:rPr>
                <w:rFonts w:ascii="Times New Roman" w:hAnsi="Times New Roman" w:cs="Times New Roman"/>
                <w:sz w:val="24"/>
                <w:szCs w:val="24"/>
                <w:lang w:val="en-US" w:eastAsia="zh-TW"/>
              </w:rPr>
              <w:t>s</w:t>
            </w:r>
            <w:r w:rsidRPr="00774354">
              <w:rPr>
                <w:rFonts w:ascii="Times New Roman" w:hAnsi="Times New Roman" w:cs="Times New Roman"/>
                <w:sz w:val="24"/>
                <w:szCs w:val="24"/>
                <w:lang w:val="en-US" w:eastAsia="zh-TW"/>
              </w:rPr>
              <w:t>pecification</w:t>
            </w:r>
            <w:r>
              <w:rPr>
                <w:rFonts w:ascii="Times New Roman" w:hAnsi="Times New Roman" w:cs="Times New Roman"/>
                <w:sz w:val="24"/>
                <w:szCs w:val="24"/>
                <w:lang w:val="en-US" w:eastAsia="zh-TW"/>
              </w:rPr>
              <w:t>:</w:t>
            </w:r>
          </w:p>
          <w:p w14:paraId="79442940" w14:textId="77777777" w:rsidR="00774354" w:rsidRDefault="00774354" w:rsidP="00332DF0">
            <w:pPr>
              <w:jc w:val="both"/>
              <w:rPr>
                <w:rFonts w:ascii="Times New Roman" w:hAnsi="Times New Roman" w:cs="Times New Roman"/>
                <w:sz w:val="24"/>
                <w:szCs w:val="24"/>
                <w:lang w:val="en-US" w:eastAsia="zh-TW"/>
              </w:rPr>
            </w:pPr>
          </w:p>
          <w:p w14:paraId="21D915E6" w14:textId="18C26478" w:rsidR="00774354" w:rsidRDefault="00774354" w:rsidP="00332DF0">
            <w:pPr>
              <w:jc w:val="both"/>
              <w:rPr>
                <w:rFonts w:ascii="Times New Roman" w:hAnsi="Times New Roman" w:cs="Times New Roman"/>
                <w:sz w:val="24"/>
                <w:szCs w:val="24"/>
                <w:lang w:val="en-US" w:eastAsia="zh-TW"/>
              </w:rPr>
            </w:pPr>
            <w:r w:rsidRPr="00774354">
              <w:rPr>
                <w:rFonts w:ascii="Times New Roman" w:hAnsi="Times New Roman" w:cs="Times New Roman"/>
                <w:sz w:val="24"/>
                <w:szCs w:val="24"/>
                <w:lang w:val="en-US" w:eastAsia="zh-TW"/>
              </w:rPr>
              <w:t xml:space="preserve">2) </w:t>
            </w:r>
            <w:r w:rsidR="00C95FAD" w:rsidRPr="00C95FAD">
              <w:rPr>
                <w:rFonts w:ascii="Times New Roman" w:hAnsi="Times New Roman" w:cs="Times New Roman"/>
                <w:sz w:val="24"/>
                <w:szCs w:val="24"/>
                <w:lang w:val="en-US" w:eastAsia="zh-TW"/>
              </w:rPr>
              <w:t xml:space="preserve">Additional services as specified in point </w:t>
            </w:r>
            <w:r w:rsidR="00C95FAD">
              <w:rPr>
                <w:rFonts w:ascii="Times New Roman" w:hAnsi="Times New Roman" w:cs="Times New Roman"/>
                <w:sz w:val="24"/>
                <w:szCs w:val="24"/>
                <w:lang w:val="en-US" w:eastAsia="zh-TW"/>
              </w:rPr>
              <w:t>2.</w:t>
            </w:r>
            <w:r w:rsidR="00C95FAD" w:rsidRPr="00C95FAD">
              <w:rPr>
                <w:rFonts w:ascii="Times New Roman" w:hAnsi="Times New Roman" w:cs="Times New Roman"/>
                <w:sz w:val="24"/>
                <w:szCs w:val="24"/>
                <w:lang w:val="en-US" w:eastAsia="zh-TW"/>
              </w:rPr>
              <w:t xml:space="preserve">3 of the </w:t>
            </w:r>
            <w:r w:rsidR="008D44DA">
              <w:rPr>
                <w:rFonts w:ascii="Times New Roman" w:hAnsi="Times New Roman" w:cs="Times New Roman"/>
                <w:sz w:val="24"/>
                <w:szCs w:val="24"/>
                <w:lang w:val="en-US" w:eastAsia="zh-TW"/>
              </w:rPr>
              <w:t>t</w:t>
            </w:r>
            <w:r w:rsidR="00C95FAD" w:rsidRPr="00C95FAD">
              <w:rPr>
                <w:rFonts w:ascii="Times New Roman" w:hAnsi="Times New Roman" w:cs="Times New Roman"/>
                <w:sz w:val="24"/>
                <w:szCs w:val="24"/>
                <w:lang w:val="en-US" w:eastAsia="zh-TW"/>
              </w:rPr>
              <w:t xml:space="preserve">echnical </w:t>
            </w:r>
            <w:r w:rsidR="008D44DA">
              <w:rPr>
                <w:rFonts w:ascii="Times New Roman" w:hAnsi="Times New Roman" w:cs="Times New Roman"/>
                <w:sz w:val="24"/>
                <w:szCs w:val="24"/>
                <w:lang w:val="en-US" w:eastAsia="zh-TW"/>
              </w:rPr>
              <w:t>s</w:t>
            </w:r>
            <w:r w:rsidR="00C95FAD" w:rsidRPr="00C95FAD">
              <w:rPr>
                <w:rFonts w:ascii="Times New Roman" w:hAnsi="Times New Roman" w:cs="Times New Roman"/>
                <w:sz w:val="24"/>
                <w:szCs w:val="24"/>
                <w:lang w:val="en-US" w:eastAsia="zh-TW"/>
              </w:rPr>
              <w:t>pecification at an hourly rate of</w:t>
            </w:r>
            <w:r w:rsidR="00C95FAD">
              <w:rPr>
                <w:rFonts w:ascii="Times New Roman" w:hAnsi="Times New Roman" w:cs="Times New Roman"/>
                <w:sz w:val="24"/>
                <w:szCs w:val="24"/>
                <w:lang w:val="en-US" w:eastAsia="zh-TW"/>
              </w:rPr>
              <w:t>:</w:t>
            </w:r>
          </w:p>
          <w:p w14:paraId="7F9ED3E7" w14:textId="77777777" w:rsidR="00774354" w:rsidRDefault="00774354" w:rsidP="00332DF0">
            <w:pPr>
              <w:jc w:val="both"/>
              <w:rPr>
                <w:rFonts w:ascii="Times New Roman" w:hAnsi="Times New Roman" w:cs="Times New Roman"/>
                <w:sz w:val="24"/>
                <w:szCs w:val="24"/>
                <w:lang w:val="en-US" w:eastAsia="zh-TW"/>
              </w:rPr>
            </w:pPr>
          </w:p>
          <w:p w14:paraId="003BD5CF" w14:textId="77777777" w:rsidR="00434318" w:rsidRPr="00991F3B" w:rsidRDefault="00434318" w:rsidP="00332DF0">
            <w:pPr>
              <w:jc w:val="both"/>
              <w:rPr>
                <w:rFonts w:ascii="Times New Roman" w:hAnsi="Times New Roman" w:cs="Times New Roman"/>
                <w:sz w:val="24"/>
                <w:szCs w:val="24"/>
                <w:lang w:val="en-US" w:eastAsia="zh-TW"/>
              </w:rPr>
            </w:pPr>
          </w:p>
          <w:p w14:paraId="65000CEA" w14:textId="798AED2E" w:rsidR="000601DB"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*Please note that the </w:t>
            </w:r>
            <w:proofErr w:type="gramStart"/>
            <w:r w:rsidR="00EB06BF" w:rsidRPr="00EB06BF">
              <w:rPr>
                <w:rFonts w:ascii="Times New Roman" w:hAnsi="Times New Roman" w:cs="Times New Roman"/>
                <w:sz w:val="24"/>
                <w:szCs w:val="24"/>
                <w:lang w:val="en-US" w:eastAsia="zh-TW"/>
              </w:rPr>
              <w:t>object</w:t>
            </w:r>
            <w:proofErr w:type="gramEnd"/>
            <w:r w:rsidR="00EB06BF" w:rsidRPr="00EB06BF">
              <w:rPr>
                <w:rFonts w:ascii="Times New Roman" w:hAnsi="Times New Roman" w:cs="Times New Roman"/>
                <w:sz w:val="24"/>
                <w:szCs w:val="24"/>
                <w:lang w:val="en-US" w:eastAsia="zh-TW"/>
              </w:rPr>
              <w:t xml:space="preserve"> of procurement</w:t>
            </w:r>
            <w:r w:rsidRPr="00991F3B">
              <w:rPr>
                <w:rFonts w:ascii="Times New Roman" w:hAnsi="Times New Roman" w:cs="Times New Roman"/>
                <w:sz w:val="24"/>
                <w:szCs w:val="24"/>
                <w:lang w:val="en-US" w:eastAsia="zh-TW"/>
              </w:rPr>
              <w:t xml:space="preserve"> </w:t>
            </w:r>
            <w:proofErr w:type="gramStart"/>
            <w:r w:rsidRPr="00991F3B">
              <w:rPr>
                <w:rFonts w:ascii="Times New Roman" w:hAnsi="Times New Roman" w:cs="Times New Roman"/>
                <w:sz w:val="24"/>
                <w:szCs w:val="24"/>
                <w:lang w:val="en-US" w:eastAsia="zh-TW"/>
              </w:rPr>
              <w:t>are</w:t>
            </w:r>
            <w:proofErr w:type="gramEnd"/>
            <w:r w:rsidRPr="00991F3B">
              <w:rPr>
                <w:rFonts w:ascii="Times New Roman" w:hAnsi="Times New Roman" w:cs="Times New Roman"/>
                <w:sz w:val="24"/>
                <w:szCs w:val="24"/>
                <w:lang w:val="en-US" w:eastAsia="zh-TW"/>
              </w:rPr>
              <w:t xml:space="preserve"> subject to a 0% VAT rate.</w:t>
            </w:r>
          </w:p>
        </w:tc>
        <w:tc>
          <w:tcPr>
            <w:tcW w:w="4678" w:type="dxa"/>
          </w:tcPr>
          <w:p w14:paraId="78A50834" w14:textId="77777777" w:rsidR="000601DB" w:rsidRDefault="000601DB" w:rsidP="00332DF0">
            <w:pPr>
              <w:jc w:val="both"/>
              <w:rPr>
                <w:rFonts w:ascii="Times New Roman" w:hAnsi="Times New Roman" w:cs="Times New Roman"/>
                <w:sz w:val="24"/>
                <w:szCs w:val="24"/>
                <w:lang w:val="en-US" w:eastAsia="zh-TW"/>
              </w:rPr>
            </w:pPr>
          </w:p>
          <w:p w14:paraId="0E10AA81" w14:textId="77777777" w:rsidR="00774354" w:rsidRDefault="00774354" w:rsidP="00332DF0">
            <w:pPr>
              <w:jc w:val="both"/>
              <w:rPr>
                <w:rFonts w:ascii="Times New Roman" w:hAnsi="Times New Roman" w:cs="Times New Roman"/>
                <w:sz w:val="24"/>
                <w:szCs w:val="24"/>
                <w:lang w:val="en-US" w:eastAsia="zh-TW"/>
              </w:rPr>
            </w:pPr>
          </w:p>
          <w:p w14:paraId="6602B796" w14:textId="77777777" w:rsidR="00774354" w:rsidRDefault="00774354" w:rsidP="00332DF0">
            <w:pPr>
              <w:jc w:val="both"/>
              <w:rPr>
                <w:rFonts w:ascii="Times New Roman" w:hAnsi="Times New Roman" w:cs="Times New Roman"/>
                <w:sz w:val="24"/>
                <w:szCs w:val="24"/>
                <w:lang w:val="en-US" w:eastAsia="zh-TW"/>
              </w:rPr>
            </w:pPr>
          </w:p>
          <w:p w14:paraId="2B0DD1C9" w14:textId="77777777" w:rsidR="00774354" w:rsidRDefault="00774354" w:rsidP="00774354">
            <w:pPr>
              <w:jc w:val="center"/>
              <w:rPr>
                <w:rFonts w:ascii="Times New Roman" w:hAnsi="Times New Roman" w:cs="Times New Roman"/>
                <w:sz w:val="24"/>
                <w:szCs w:val="24"/>
                <w:lang w:val="en-US" w:eastAsia="zh-TW"/>
              </w:rPr>
            </w:pPr>
            <w:r>
              <w:rPr>
                <w:rFonts w:ascii="Times New Roman" w:hAnsi="Times New Roman" w:cs="Times New Roman"/>
                <w:sz w:val="24"/>
                <w:szCs w:val="24"/>
                <w:lang w:val="en-US" w:eastAsia="zh-TW"/>
              </w:rPr>
              <w:t xml:space="preserve">_________ </w:t>
            </w:r>
            <w:proofErr w:type="spellStart"/>
            <w:r>
              <w:rPr>
                <w:rFonts w:ascii="Times New Roman" w:hAnsi="Times New Roman" w:cs="Times New Roman"/>
                <w:sz w:val="24"/>
                <w:szCs w:val="24"/>
                <w:lang w:val="en-US" w:eastAsia="zh-TW"/>
              </w:rPr>
              <w:t>Eur</w:t>
            </w:r>
            <w:proofErr w:type="spellEnd"/>
          </w:p>
          <w:p w14:paraId="47955F10" w14:textId="77777777" w:rsidR="00774354" w:rsidRDefault="00774354" w:rsidP="00774354">
            <w:pPr>
              <w:jc w:val="center"/>
              <w:rPr>
                <w:rFonts w:ascii="Times New Roman" w:hAnsi="Times New Roman" w:cs="Times New Roman"/>
                <w:sz w:val="24"/>
                <w:szCs w:val="24"/>
                <w:lang w:val="en-US" w:eastAsia="zh-TW"/>
              </w:rPr>
            </w:pPr>
          </w:p>
          <w:p w14:paraId="56F19E0F" w14:textId="77777777" w:rsidR="00774354" w:rsidRDefault="00774354" w:rsidP="00774354">
            <w:pPr>
              <w:jc w:val="center"/>
              <w:rPr>
                <w:rFonts w:ascii="Times New Roman" w:hAnsi="Times New Roman" w:cs="Times New Roman"/>
                <w:sz w:val="24"/>
                <w:szCs w:val="24"/>
                <w:lang w:val="en-US" w:eastAsia="zh-TW"/>
              </w:rPr>
            </w:pPr>
          </w:p>
          <w:p w14:paraId="74AA2C7C" w14:textId="77777777" w:rsidR="00774354" w:rsidRDefault="00774354" w:rsidP="00774354">
            <w:pPr>
              <w:jc w:val="center"/>
              <w:rPr>
                <w:rFonts w:ascii="Times New Roman" w:hAnsi="Times New Roman" w:cs="Times New Roman"/>
                <w:sz w:val="24"/>
                <w:szCs w:val="24"/>
                <w:lang w:val="en-US" w:eastAsia="zh-TW"/>
              </w:rPr>
            </w:pPr>
          </w:p>
          <w:p w14:paraId="359DD7CF" w14:textId="77777777" w:rsidR="00774354" w:rsidRDefault="00774354" w:rsidP="00774354">
            <w:pPr>
              <w:jc w:val="center"/>
              <w:rPr>
                <w:rFonts w:ascii="Times New Roman" w:hAnsi="Times New Roman" w:cs="Times New Roman"/>
                <w:sz w:val="24"/>
                <w:szCs w:val="24"/>
                <w:lang w:val="en-US" w:eastAsia="zh-TW"/>
              </w:rPr>
            </w:pPr>
          </w:p>
          <w:p w14:paraId="4DFC644B" w14:textId="198089DF" w:rsidR="00774354" w:rsidRPr="00991F3B" w:rsidRDefault="00774354" w:rsidP="00774354">
            <w:pPr>
              <w:jc w:val="center"/>
              <w:rPr>
                <w:rFonts w:ascii="Times New Roman" w:hAnsi="Times New Roman" w:cs="Times New Roman"/>
                <w:sz w:val="24"/>
                <w:szCs w:val="24"/>
                <w:lang w:val="en-US" w:eastAsia="zh-TW"/>
              </w:rPr>
            </w:pPr>
            <w:r>
              <w:rPr>
                <w:rFonts w:ascii="Times New Roman" w:hAnsi="Times New Roman" w:cs="Times New Roman"/>
                <w:sz w:val="24"/>
                <w:szCs w:val="24"/>
                <w:lang w:val="en-US" w:eastAsia="zh-TW"/>
              </w:rPr>
              <w:t xml:space="preserve">_________ </w:t>
            </w:r>
            <w:proofErr w:type="spellStart"/>
            <w:r>
              <w:rPr>
                <w:rFonts w:ascii="Times New Roman" w:hAnsi="Times New Roman" w:cs="Times New Roman"/>
                <w:sz w:val="24"/>
                <w:szCs w:val="24"/>
                <w:lang w:val="en-US" w:eastAsia="zh-TW"/>
              </w:rPr>
              <w:t>Eur</w:t>
            </w:r>
            <w:proofErr w:type="spellEnd"/>
            <w:r>
              <w:rPr>
                <w:rFonts w:ascii="Times New Roman" w:hAnsi="Times New Roman" w:cs="Times New Roman"/>
                <w:sz w:val="24"/>
                <w:szCs w:val="24"/>
                <w:lang w:val="en-US" w:eastAsia="zh-TW"/>
              </w:rPr>
              <w:t xml:space="preserve"> / hour</w:t>
            </w:r>
          </w:p>
        </w:tc>
      </w:tr>
      <w:tr w:rsidR="00991F3B" w:rsidRPr="00991F3B" w14:paraId="020F6AFE" w14:textId="77777777" w:rsidTr="00F5791A">
        <w:trPr>
          <w:trHeight w:val="270"/>
        </w:trPr>
        <w:tc>
          <w:tcPr>
            <w:tcW w:w="704" w:type="dxa"/>
            <w:tcBorders>
              <w:bottom w:val="single" w:sz="4" w:space="0" w:color="1E8BCD"/>
            </w:tcBorders>
          </w:tcPr>
          <w:p w14:paraId="3435F149" w14:textId="77777777" w:rsidR="000601DB" w:rsidRPr="00991F3B"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5AE86A16" w14:textId="3C460C54" w:rsidR="000601D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Would an advance payment be required to fulfill your contractual obligations? * If so, how much?</w:t>
            </w:r>
          </w:p>
          <w:p w14:paraId="2B7B78D2" w14:textId="77777777" w:rsidR="00F86382" w:rsidRPr="00991F3B" w:rsidRDefault="00F86382" w:rsidP="00332DF0">
            <w:pPr>
              <w:jc w:val="both"/>
              <w:rPr>
                <w:rFonts w:ascii="Times New Roman" w:hAnsi="Times New Roman" w:cs="Times New Roman"/>
                <w:sz w:val="24"/>
                <w:szCs w:val="24"/>
                <w:lang w:val="en-US" w:eastAsia="zh-TW"/>
              </w:rPr>
            </w:pPr>
          </w:p>
          <w:p w14:paraId="396B9E22" w14:textId="39D0B476" w:rsidR="00C07AF2"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*Please note that the advance payment will have to be secured by an advance guarantee </w:t>
            </w:r>
            <w:r w:rsidRPr="00991F3B">
              <w:rPr>
                <w:rFonts w:ascii="Times New Roman" w:eastAsia="Times New Roman" w:hAnsi="Times New Roman" w:cs="Times New Roman"/>
                <w:noProof/>
                <w:sz w:val="24"/>
                <w:szCs w:val="24"/>
                <w:lang w:val="en-US" w:eastAsia="ru-RU"/>
              </w:rPr>
              <w:t xml:space="preserve">for at least the amount of the requested advance – a  financial guarantee,  issued by </w:t>
            </w:r>
            <w:r w:rsidRPr="00991F3B">
              <w:rPr>
                <w:rFonts w:ascii="Times New Roman" w:hAnsi="Times New Roman" w:cs="Times New Roman"/>
                <w:sz w:val="24"/>
                <w:szCs w:val="24"/>
                <w:lang w:val="en-US"/>
              </w:rPr>
              <w:t>a bank or a financial institution.</w:t>
            </w:r>
          </w:p>
        </w:tc>
        <w:tc>
          <w:tcPr>
            <w:tcW w:w="4678" w:type="dxa"/>
          </w:tcPr>
          <w:p w14:paraId="709E4023" w14:textId="77777777" w:rsidR="000601DB" w:rsidRPr="00991F3B" w:rsidRDefault="000601DB" w:rsidP="00332DF0">
            <w:pPr>
              <w:jc w:val="both"/>
              <w:rPr>
                <w:rFonts w:ascii="Times New Roman" w:hAnsi="Times New Roman" w:cs="Times New Roman"/>
                <w:sz w:val="24"/>
                <w:szCs w:val="24"/>
                <w:lang w:val="en-US" w:eastAsia="zh-TW"/>
              </w:rPr>
            </w:pPr>
          </w:p>
        </w:tc>
      </w:tr>
      <w:tr w:rsidR="00991F3B" w:rsidRPr="00991F3B" w14:paraId="20735741" w14:textId="77777777" w:rsidTr="00F5791A">
        <w:trPr>
          <w:trHeight w:val="270"/>
        </w:trPr>
        <w:tc>
          <w:tcPr>
            <w:tcW w:w="704" w:type="dxa"/>
            <w:tcBorders>
              <w:bottom w:val="single" w:sz="4" w:space="0" w:color="1E8BCD"/>
            </w:tcBorders>
          </w:tcPr>
          <w:p w14:paraId="24883185" w14:textId="77777777" w:rsidR="000601DB" w:rsidRPr="00991F3B"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1C4E7926" w14:textId="150C5BB3" w:rsidR="000601DB"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Does your company meet the qualification requir</w:t>
            </w:r>
            <w:r w:rsidRPr="00D74BD7">
              <w:rPr>
                <w:rFonts w:ascii="Times New Roman" w:hAnsi="Times New Roman" w:cs="Times New Roman"/>
                <w:sz w:val="24"/>
                <w:szCs w:val="24"/>
                <w:lang w:val="en-US" w:eastAsia="zh-TW"/>
              </w:rPr>
              <w:t>ements</w:t>
            </w:r>
            <w:r w:rsidR="008D4402" w:rsidRPr="00D74BD7">
              <w:rPr>
                <w:rFonts w:ascii="Times New Roman" w:hAnsi="Times New Roman" w:cs="Times New Roman"/>
                <w:sz w:val="24"/>
                <w:szCs w:val="24"/>
                <w:lang w:val="en-US" w:eastAsia="zh-TW"/>
              </w:rPr>
              <w:t xml:space="preserve"> to be established</w:t>
            </w:r>
            <w:r w:rsidRPr="00D74BD7">
              <w:rPr>
                <w:rFonts w:ascii="Times New Roman" w:hAnsi="Times New Roman" w:cs="Times New Roman"/>
                <w:sz w:val="24"/>
                <w:szCs w:val="24"/>
                <w:lang w:val="en-US" w:eastAsia="zh-TW"/>
              </w:rPr>
              <w:t xml:space="preserve"> (see </w:t>
            </w:r>
            <w:r w:rsidR="008D4402" w:rsidRPr="00D74BD7">
              <w:rPr>
                <w:rFonts w:ascii="Times New Roman" w:hAnsi="Times New Roman" w:cs="Times New Roman"/>
                <w:sz w:val="24"/>
                <w:szCs w:val="24"/>
                <w:lang w:val="en-US" w:eastAsia="zh-TW"/>
              </w:rPr>
              <w:t>Annex</w:t>
            </w:r>
            <w:r w:rsidRPr="00D74BD7">
              <w:rPr>
                <w:rFonts w:ascii="Times New Roman" w:hAnsi="Times New Roman" w:cs="Times New Roman"/>
                <w:sz w:val="24"/>
                <w:szCs w:val="24"/>
                <w:lang w:val="en-US" w:eastAsia="zh-TW"/>
              </w:rPr>
              <w:t xml:space="preserve"> </w:t>
            </w:r>
            <w:r w:rsidR="00434318" w:rsidRPr="00D74BD7">
              <w:rPr>
                <w:rFonts w:ascii="Times New Roman" w:hAnsi="Times New Roman" w:cs="Times New Roman"/>
                <w:sz w:val="24"/>
                <w:szCs w:val="24"/>
                <w:lang w:val="en-US" w:eastAsia="zh-TW"/>
              </w:rPr>
              <w:t>2</w:t>
            </w:r>
            <w:r w:rsidRPr="00D74BD7">
              <w:rPr>
                <w:rFonts w:ascii="Times New Roman" w:hAnsi="Times New Roman" w:cs="Times New Roman"/>
                <w:sz w:val="24"/>
                <w:szCs w:val="24"/>
                <w:lang w:val="en-US" w:eastAsia="zh-TW"/>
              </w:rPr>
              <w:t>)?</w:t>
            </w:r>
            <w:r w:rsidR="008D4402" w:rsidRPr="00D74BD7">
              <w:rPr>
                <w:rFonts w:ascii="Times New Roman" w:hAnsi="Times New Roman" w:cs="Times New Roman"/>
                <w:sz w:val="24"/>
                <w:szCs w:val="24"/>
                <w:lang w:val="en-US" w:eastAsia="zh-TW"/>
              </w:rPr>
              <w:t xml:space="preserve"> Do</w:t>
            </w:r>
            <w:r w:rsidR="008D4402" w:rsidRPr="00991F3B">
              <w:rPr>
                <w:rFonts w:ascii="Times New Roman" w:hAnsi="Times New Roman" w:cs="Times New Roman"/>
                <w:sz w:val="24"/>
                <w:szCs w:val="24"/>
                <w:lang w:val="en-US" w:eastAsia="zh-TW"/>
              </w:rPr>
              <w:t xml:space="preserve"> you have any comments </w:t>
            </w:r>
            <w:proofErr w:type="gramStart"/>
            <w:r w:rsidR="008D4402" w:rsidRPr="00991F3B">
              <w:rPr>
                <w:rFonts w:ascii="Times New Roman" w:hAnsi="Times New Roman" w:cs="Times New Roman"/>
                <w:sz w:val="24"/>
                <w:szCs w:val="24"/>
                <w:lang w:val="en-US" w:eastAsia="zh-TW"/>
              </w:rPr>
              <w:t>for</w:t>
            </w:r>
            <w:proofErr w:type="gramEnd"/>
            <w:r w:rsidR="008D4402" w:rsidRPr="00991F3B">
              <w:rPr>
                <w:rFonts w:ascii="Times New Roman" w:hAnsi="Times New Roman" w:cs="Times New Roman"/>
                <w:sz w:val="24"/>
                <w:szCs w:val="24"/>
                <w:lang w:val="en-US" w:eastAsia="zh-TW"/>
              </w:rPr>
              <w:t xml:space="preserve"> them?</w:t>
            </w:r>
          </w:p>
        </w:tc>
        <w:tc>
          <w:tcPr>
            <w:tcW w:w="4678" w:type="dxa"/>
          </w:tcPr>
          <w:p w14:paraId="098A79E7" w14:textId="77777777" w:rsidR="000601DB" w:rsidRPr="00991F3B" w:rsidRDefault="000601DB" w:rsidP="00332DF0">
            <w:pPr>
              <w:jc w:val="both"/>
              <w:rPr>
                <w:rFonts w:ascii="Times New Roman" w:hAnsi="Times New Roman" w:cs="Times New Roman"/>
                <w:sz w:val="24"/>
                <w:szCs w:val="24"/>
                <w:lang w:val="en-US" w:eastAsia="zh-TW"/>
              </w:rPr>
            </w:pPr>
          </w:p>
        </w:tc>
      </w:tr>
      <w:tr w:rsidR="00991F3B" w:rsidRPr="00991F3B" w14:paraId="4A40B42E" w14:textId="77777777" w:rsidTr="00F5791A">
        <w:trPr>
          <w:trHeight w:val="255"/>
        </w:trPr>
        <w:tc>
          <w:tcPr>
            <w:tcW w:w="704" w:type="dxa"/>
          </w:tcPr>
          <w:p w14:paraId="03E72545" w14:textId="77777777" w:rsidR="000601DB" w:rsidRPr="002E25CC" w:rsidRDefault="000601DB" w:rsidP="00332DF0">
            <w:pPr>
              <w:numPr>
                <w:ilvl w:val="0"/>
                <w:numId w:val="12"/>
              </w:numPr>
              <w:contextualSpacing/>
              <w:rPr>
                <w:rFonts w:ascii="Times New Roman" w:hAnsi="Times New Roman" w:cs="Times New Roman"/>
                <w:sz w:val="24"/>
                <w:szCs w:val="24"/>
                <w:lang w:eastAsia="zh-TW"/>
              </w:rPr>
            </w:pPr>
          </w:p>
        </w:tc>
        <w:tc>
          <w:tcPr>
            <w:tcW w:w="4536" w:type="dxa"/>
          </w:tcPr>
          <w:p w14:paraId="558D7493" w14:textId="2AED4CC4" w:rsidR="000601DB"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Other suggestions/observations</w:t>
            </w:r>
          </w:p>
        </w:tc>
        <w:tc>
          <w:tcPr>
            <w:tcW w:w="4678" w:type="dxa"/>
          </w:tcPr>
          <w:p w14:paraId="2EBE0132" w14:textId="77777777" w:rsidR="000601DB" w:rsidRPr="00991F3B" w:rsidRDefault="000601DB" w:rsidP="00332DF0">
            <w:pPr>
              <w:jc w:val="both"/>
              <w:rPr>
                <w:rFonts w:ascii="Times New Roman" w:hAnsi="Times New Roman" w:cs="Times New Roman"/>
                <w:sz w:val="24"/>
                <w:szCs w:val="24"/>
                <w:lang w:val="en-US" w:eastAsia="zh-TW"/>
              </w:rPr>
            </w:pPr>
          </w:p>
        </w:tc>
      </w:tr>
    </w:tbl>
    <w:p w14:paraId="2F4D1A76" w14:textId="77777777" w:rsidR="000601DB" w:rsidRPr="00991F3B" w:rsidRDefault="000601DB" w:rsidP="00332DF0">
      <w:pPr>
        <w:rPr>
          <w:rFonts w:ascii="Times New Roman" w:hAnsi="Times New Roman" w:cs="Times New Roman"/>
          <w:lang w:val="en-US" w:eastAsia="zh-TW"/>
        </w:rPr>
      </w:pPr>
    </w:p>
    <w:p w14:paraId="3BFCDADD" w14:textId="60DB316D" w:rsidR="000601DB" w:rsidRPr="00991F3B" w:rsidRDefault="000601DB" w:rsidP="00332DF0">
      <w:pPr>
        <w:rPr>
          <w:rFonts w:ascii="Times New Roman" w:hAnsi="Times New Roman" w:cs="Times New Roman"/>
          <w:lang w:val="en-US" w:eastAsia="zh-TW"/>
        </w:rPr>
      </w:pPr>
      <w:r w:rsidRPr="00991F3B">
        <w:rPr>
          <w:rFonts w:ascii="Times New Roman" w:hAnsi="Times New Roman" w:cs="Times New Roman"/>
          <w:lang w:val="en-US" w:eastAsia="zh-TW"/>
        </w:rPr>
        <w:t xml:space="preserve">2. </w:t>
      </w:r>
      <w:r w:rsidR="00AB2E1C" w:rsidRPr="00991F3B">
        <w:rPr>
          <w:rFonts w:ascii="Times New Roman" w:hAnsi="Times New Roman" w:cs="Times New Roman"/>
          <w:lang w:val="en-US" w:eastAsia="zh-TW"/>
        </w:rPr>
        <w:t xml:space="preserve">Technical specification (Annex </w:t>
      </w:r>
      <w:r w:rsidR="00F86382">
        <w:rPr>
          <w:rFonts w:ascii="Times New Roman" w:hAnsi="Times New Roman" w:cs="Times New Roman"/>
          <w:lang w:val="en-US" w:eastAsia="zh-TW"/>
        </w:rPr>
        <w:t>1</w:t>
      </w:r>
      <w:r w:rsidR="00AB2E1C" w:rsidRPr="00991F3B">
        <w:rPr>
          <w:rFonts w:ascii="Times New Roman" w:hAnsi="Times New Roman" w:cs="Times New Roman"/>
          <w:lang w:val="en-US" w:eastAsia="zh-TW"/>
        </w:rPr>
        <w:t>)</w:t>
      </w:r>
      <w:r w:rsidRPr="00991F3B">
        <w:rPr>
          <w:rFonts w:ascii="Times New Roman" w:hAnsi="Times New Roman" w:cs="Times New Roman"/>
          <w:lang w:val="en-US" w:eastAsia="zh-TW"/>
        </w:rPr>
        <w:t>:</w:t>
      </w:r>
    </w:p>
    <w:tbl>
      <w:tblPr>
        <w:tblStyle w:val="Lentelstinklelis1"/>
        <w:tblW w:w="9918" w:type="dxa"/>
        <w:tblInd w:w="-431" w:type="dxa"/>
        <w:tblLook w:val="04A0" w:firstRow="1" w:lastRow="0" w:firstColumn="1" w:lastColumn="0" w:noHBand="0" w:noVBand="1"/>
      </w:tblPr>
      <w:tblGrid>
        <w:gridCol w:w="713"/>
        <w:gridCol w:w="4527"/>
        <w:gridCol w:w="4678"/>
      </w:tblGrid>
      <w:tr w:rsidR="00991F3B" w:rsidRPr="00991F3B" w14:paraId="0AD643A6"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vAlign w:val="center"/>
            <w:hideMark/>
          </w:tcPr>
          <w:p w14:paraId="6E651A63" w14:textId="77777777"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37B23A75" w14:textId="51B39505"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7962F6" w14:textId="5C3A74C4"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Market </w:t>
            </w:r>
            <w:proofErr w:type="gramStart"/>
            <w:r w:rsidRPr="00991F3B">
              <w:rPr>
                <w:rFonts w:ascii="Times New Roman" w:hAnsi="Times New Roman" w:cs="Times New Roman"/>
                <w:sz w:val="24"/>
                <w:szCs w:val="24"/>
                <w:lang w:val="en-US" w:eastAsia="zh-TW"/>
              </w:rPr>
              <w:t>participant‘</w:t>
            </w:r>
            <w:proofErr w:type="gramEnd"/>
            <w:r w:rsidRPr="00991F3B">
              <w:rPr>
                <w:rFonts w:ascii="Times New Roman" w:hAnsi="Times New Roman" w:cs="Times New Roman"/>
                <w:sz w:val="24"/>
                <w:szCs w:val="24"/>
                <w:lang w:val="en-US" w:eastAsia="zh-TW"/>
              </w:rPr>
              <w:t>s answers</w:t>
            </w:r>
          </w:p>
        </w:tc>
      </w:tr>
      <w:tr w:rsidR="00991F3B" w:rsidRPr="00991F3B" w14:paraId="3D60A82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58EDE755"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9D09247" w14:textId="007DFBC9" w:rsidR="000601DB" w:rsidRPr="00991F3B" w:rsidRDefault="00627089" w:rsidP="00332DF0">
            <w:pPr>
              <w:jc w:val="both"/>
              <w:rPr>
                <w:rFonts w:ascii="Times New Roman" w:hAnsi="Times New Roman" w:cs="Times New Roman"/>
                <w:sz w:val="24"/>
                <w:szCs w:val="24"/>
                <w:lang w:val="en-US" w:eastAsia="zh-TW"/>
              </w:rPr>
            </w:pPr>
            <w:r w:rsidRPr="00627089">
              <w:rPr>
                <w:rFonts w:ascii="Times New Roman" w:hAnsi="Times New Roman" w:cs="Times New Roman"/>
                <w:sz w:val="24"/>
                <w:szCs w:val="24"/>
                <w:lang w:val="en-US" w:eastAsia="zh-TW"/>
              </w:rPr>
              <w:t xml:space="preserve">Can you offer existing solutions or software creation/development services </w:t>
            </w:r>
            <w:r w:rsidR="008D4402" w:rsidRPr="00991F3B">
              <w:rPr>
                <w:rFonts w:ascii="Times New Roman" w:hAnsi="Times New Roman" w:cs="Times New Roman"/>
                <w:sz w:val="24"/>
                <w:szCs w:val="24"/>
                <w:lang w:val="en-US" w:eastAsia="zh-TW"/>
              </w:rPr>
              <w:t>according to the requirements of the technical specification?</w:t>
            </w:r>
          </w:p>
        </w:tc>
        <w:tc>
          <w:tcPr>
            <w:tcW w:w="4678" w:type="dxa"/>
            <w:tcBorders>
              <w:top w:val="single" w:sz="4" w:space="0" w:color="auto"/>
              <w:left w:val="single" w:sz="4" w:space="0" w:color="auto"/>
              <w:bottom w:val="single" w:sz="4" w:space="0" w:color="auto"/>
              <w:right w:val="single" w:sz="4" w:space="0" w:color="auto"/>
            </w:tcBorders>
            <w:vAlign w:val="center"/>
          </w:tcPr>
          <w:p w14:paraId="118884F0" w14:textId="77777777" w:rsidR="000601DB" w:rsidRPr="00991F3B" w:rsidRDefault="000601DB" w:rsidP="00332DF0">
            <w:pPr>
              <w:jc w:val="center"/>
              <w:rPr>
                <w:rFonts w:ascii="Times New Roman" w:hAnsi="Times New Roman" w:cs="Times New Roman"/>
                <w:sz w:val="24"/>
                <w:szCs w:val="24"/>
                <w:lang w:val="en-US" w:eastAsia="zh-TW"/>
              </w:rPr>
            </w:pPr>
          </w:p>
        </w:tc>
      </w:tr>
      <w:tr w:rsidR="00991F3B" w:rsidRPr="00991F3B" w14:paraId="0017155B"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020C101"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43992A77" w14:textId="42FFDF11" w:rsidR="000601DB" w:rsidRPr="00991F3B" w:rsidRDefault="008D440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Please </w:t>
            </w:r>
            <w:r w:rsidR="00C242A1" w:rsidRPr="00C242A1">
              <w:rPr>
                <w:rFonts w:ascii="Times New Roman" w:hAnsi="Times New Roman" w:cs="Times New Roman"/>
                <w:sz w:val="24"/>
                <w:szCs w:val="24"/>
                <w:lang w:val="en-US" w:eastAsia="zh-TW"/>
              </w:rPr>
              <w:t>specify</w:t>
            </w:r>
            <w:r w:rsidRPr="00991F3B">
              <w:rPr>
                <w:rFonts w:ascii="Times New Roman" w:hAnsi="Times New Roman" w:cs="Times New Roman"/>
                <w:sz w:val="24"/>
                <w:szCs w:val="24"/>
                <w:lang w:val="en-US" w:eastAsia="zh-TW"/>
              </w:rPr>
              <w:t xml:space="preserve"> the </w:t>
            </w:r>
            <w:r w:rsidR="00C242A1" w:rsidRPr="00C242A1">
              <w:rPr>
                <w:rFonts w:ascii="Times New Roman" w:hAnsi="Times New Roman" w:cs="Times New Roman"/>
                <w:sz w:val="24"/>
                <w:szCs w:val="24"/>
                <w:lang w:val="en-US" w:eastAsia="zh-TW"/>
              </w:rPr>
              <w:t>components</w:t>
            </w:r>
            <w:r w:rsidRPr="00991F3B">
              <w:rPr>
                <w:rFonts w:ascii="Times New Roman" w:hAnsi="Times New Roman" w:cs="Times New Roman"/>
                <w:sz w:val="24"/>
                <w:szCs w:val="24"/>
                <w:lang w:val="en-US" w:eastAsia="zh-TW"/>
              </w:rPr>
              <w:t xml:space="preserve"> and </w:t>
            </w:r>
            <w:r w:rsidR="00C242A1" w:rsidRPr="00C242A1">
              <w:rPr>
                <w:rFonts w:ascii="Times New Roman" w:hAnsi="Times New Roman" w:cs="Times New Roman"/>
                <w:sz w:val="24"/>
                <w:szCs w:val="24"/>
                <w:lang w:val="en-US" w:eastAsia="zh-TW"/>
              </w:rPr>
              <w:t>their properties</w:t>
            </w:r>
            <w:r w:rsidRPr="00991F3B">
              <w:rPr>
                <w:rFonts w:ascii="Times New Roman" w:hAnsi="Times New Roman" w:cs="Times New Roman"/>
                <w:sz w:val="24"/>
                <w:szCs w:val="24"/>
                <w:lang w:val="en-US" w:eastAsia="zh-TW"/>
              </w:rPr>
              <w:t xml:space="preserve"> of the proposed </w:t>
            </w:r>
            <w:r w:rsidR="00C242A1" w:rsidRPr="00C242A1">
              <w:rPr>
                <w:rFonts w:ascii="Times New Roman" w:hAnsi="Times New Roman" w:cs="Times New Roman"/>
                <w:sz w:val="24"/>
                <w:szCs w:val="24"/>
                <w:lang w:val="en-US" w:eastAsia="zh-TW"/>
              </w:rPr>
              <w:t>solution</w:t>
            </w:r>
            <w:r w:rsidR="00083E7F" w:rsidRPr="00991F3B">
              <w:rPr>
                <w:rStyle w:val="FootnoteReference"/>
                <w:rFonts w:ascii="Times New Roman" w:hAnsi="Times New Roman" w:cs="Times New Roman"/>
                <w:sz w:val="24"/>
                <w:szCs w:val="24"/>
                <w:lang w:val="en-US" w:eastAsia="zh-TW"/>
              </w:rPr>
              <w:footnoteReference w:id="2"/>
            </w:r>
            <w:r w:rsidRPr="00991F3B">
              <w:rPr>
                <w:rFonts w:ascii="Times New Roman" w:hAnsi="Times New Roman" w:cs="Times New Roman"/>
                <w:sz w:val="24"/>
                <w:szCs w:val="24"/>
                <w:lang w:val="en-US" w:eastAsia="zh-TW"/>
              </w:rPr>
              <w:t>.</w:t>
            </w:r>
          </w:p>
        </w:tc>
        <w:tc>
          <w:tcPr>
            <w:tcW w:w="4678" w:type="dxa"/>
            <w:tcBorders>
              <w:top w:val="single" w:sz="4" w:space="0" w:color="auto"/>
              <w:left w:val="single" w:sz="4" w:space="0" w:color="auto"/>
              <w:bottom w:val="single" w:sz="4" w:space="0" w:color="auto"/>
              <w:right w:val="single" w:sz="4" w:space="0" w:color="auto"/>
            </w:tcBorders>
            <w:vAlign w:val="center"/>
          </w:tcPr>
          <w:p w14:paraId="65FEEEAB" w14:textId="77777777" w:rsidR="000601DB" w:rsidRPr="00991F3B" w:rsidRDefault="000601DB" w:rsidP="00332DF0">
            <w:pPr>
              <w:jc w:val="center"/>
              <w:rPr>
                <w:rFonts w:ascii="Times New Roman" w:hAnsi="Times New Roman" w:cs="Times New Roman"/>
                <w:sz w:val="24"/>
                <w:szCs w:val="24"/>
                <w:lang w:val="en-US" w:eastAsia="zh-TW"/>
              </w:rPr>
            </w:pPr>
          </w:p>
        </w:tc>
      </w:tr>
      <w:tr w:rsidR="00991F3B" w:rsidRPr="00991F3B" w14:paraId="64E9DE13"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109AE182"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58E07695" w14:textId="3C5C13CB" w:rsidR="008D4402" w:rsidRPr="00991F3B" w:rsidRDefault="008D440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Is the object of the procurement clear? If not, please indicate what is unclear and what we should clarify (you can post suggestions here or in Annex </w:t>
            </w:r>
            <w:r w:rsidR="00F86382">
              <w:rPr>
                <w:rFonts w:ascii="Times New Roman" w:hAnsi="Times New Roman" w:cs="Times New Roman"/>
                <w:sz w:val="24"/>
                <w:szCs w:val="24"/>
                <w:lang w:val="en-US" w:eastAsia="zh-TW"/>
              </w:rPr>
              <w:t>1</w:t>
            </w:r>
            <w:r w:rsidRPr="00991F3B">
              <w:rPr>
                <w:rFonts w:ascii="Times New Roman" w:hAnsi="Times New Roman" w:cs="Times New Roman"/>
                <w:sz w:val="24"/>
                <w:szCs w:val="24"/>
                <w:lang w:val="en-US" w:eastAsia="zh-TW"/>
              </w:rPr>
              <w:t xml:space="preserve">). </w:t>
            </w:r>
          </w:p>
          <w:p w14:paraId="20C9FA77" w14:textId="1F64B158" w:rsidR="000601DB" w:rsidRPr="00991F3B" w:rsidRDefault="000601DB" w:rsidP="00332DF0">
            <w:pPr>
              <w:jc w:val="both"/>
              <w:rPr>
                <w:rFonts w:ascii="Times New Roman" w:hAnsi="Times New Roman" w:cs="Times New Roman"/>
                <w:sz w:val="24"/>
                <w:szCs w:val="24"/>
                <w:lang w:val="en-US" w:eastAsia="zh-TW"/>
              </w:rPr>
            </w:pPr>
          </w:p>
        </w:tc>
        <w:tc>
          <w:tcPr>
            <w:tcW w:w="4678" w:type="dxa"/>
            <w:tcBorders>
              <w:top w:val="single" w:sz="4" w:space="0" w:color="auto"/>
              <w:left w:val="single" w:sz="4" w:space="0" w:color="auto"/>
              <w:bottom w:val="single" w:sz="4" w:space="0" w:color="auto"/>
              <w:right w:val="single" w:sz="4" w:space="0" w:color="auto"/>
            </w:tcBorders>
            <w:vAlign w:val="center"/>
          </w:tcPr>
          <w:p w14:paraId="7F9A7E3D" w14:textId="77777777" w:rsidR="000601DB" w:rsidRPr="00991F3B" w:rsidRDefault="000601DB" w:rsidP="00332DF0">
            <w:pPr>
              <w:jc w:val="center"/>
              <w:rPr>
                <w:rFonts w:ascii="Times New Roman" w:hAnsi="Times New Roman" w:cs="Times New Roman"/>
                <w:sz w:val="24"/>
                <w:szCs w:val="24"/>
                <w:lang w:val="en-US" w:eastAsia="zh-TW"/>
              </w:rPr>
            </w:pPr>
          </w:p>
        </w:tc>
      </w:tr>
      <w:tr w:rsidR="00991F3B" w:rsidRPr="00991F3B" w14:paraId="1700270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AF958BD"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5B9F78B3" w14:textId="7A5D911E" w:rsidR="008D4402" w:rsidRPr="00991F3B" w:rsidRDefault="008D440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If you cannot offer </w:t>
            </w:r>
            <w:r w:rsidR="00627089" w:rsidRPr="00627089">
              <w:rPr>
                <w:rFonts w:ascii="Times New Roman" w:hAnsi="Times New Roman" w:cs="Times New Roman"/>
                <w:sz w:val="24"/>
                <w:szCs w:val="24"/>
                <w:lang w:val="en-US" w:eastAsia="zh-TW"/>
              </w:rPr>
              <w:t>an object</w:t>
            </w:r>
            <w:r w:rsidRPr="00991F3B">
              <w:rPr>
                <w:rFonts w:ascii="Times New Roman" w:hAnsi="Times New Roman" w:cs="Times New Roman"/>
                <w:sz w:val="24"/>
                <w:szCs w:val="24"/>
                <w:lang w:val="en-US" w:eastAsia="zh-TW"/>
              </w:rPr>
              <w:t xml:space="preserve"> that meet</w:t>
            </w:r>
            <w:r w:rsidR="008D44DA">
              <w:rPr>
                <w:rFonts w:ascii="Times New Roman" w:hAnsi="Times New Roman" w:cs="Times New Roman"/>
                <w:sz w:val="24"/>
                <w:szCs w:val="24"/>
                <w:lang w:val="en-US" w:eastAsia="zh-TW"/>
              </w:rPr>
              <w:t>s</w:t>
            </w:r>
            <w:r w:rsidRPr="00991F3B">
              <w:rPr>
                <w:rFonts w:ascii="Times New Roman" w:hAnsi="Times New Roman" w:cs="Times New Roman"/>
                <w:sz w:val="24"/>
                <w:szCs w:val="24"/>
                <w:lang w:val="en-US" w:eastAsia="zh-TW"/>
              </w:rPr>
              <w:t xml:space="preserve"> the technical specification, </w:t>
            </w:r>
            <w:r w:rsidR="00627089" w:rsidRPr="00627089">
              <w:rPr>
                <w:rFonts w:ascii="Times New Roman" w:hAnsi="Times New Roman" w:cs="Times New Roman"/>
                <w:sz w:val="24"/>
                <w:szCs w:val="24"/>
                <w:lang w:val="en-US" w:eastAsia="zh-TW"/>
              </w:rPr>
              <w:t>could you offer a solution with alternative features</w:t>
            </w:r>
            <w:r w:rsidRPr="00991F3B">
              <w:rPr>
                <w:rFonts w:ascii="Times New Roman" w:hAnsi="Times New Roman" w:cs="Times New Roman"/>
                <w:sz w:val="24"/>
                <w:szCs w:val="24"/>
                <w:lang w:val="en-US" w:eastAsia="zh-TW"/>
              </w:rPr>
              <w:t xml:space="preserve">? </w:t>
            </w:r>
          </w:p>
          <w:p w14:paraId="4ACE42B2" w14:textId="1C582D34" w:rsidR="000601DB" w:rsidRPr="00991F3B" w:rsidRDefault="00627089" w:rsidP="00332DF0">
            <w:pPr>
              <w:jc w:val="both"/>
              <w:rPr>
                <w:rFonts w:ascii="Times New Roman" w:hAnsi="Times New Roman" w:cs="Times New Roman"/>
                <w:sz w:val="24"/>
                <w:szCs w:val="24"/>
                <w:lang w:val="en-US" w:eastAsia="zh-TW"/>
              </w:rPr>
            </w:pPr>
            <w:r w:rsidRPr="00627089">
              <w:rPr>
                <w:rFonts w:ascii="Times New Roman" w:hAnsi="Times New Roman" w:cs="Times New Roman"/>
                <w:sz w:val="24"/>
                <w:szCs w:val="24"/>
                <w:lang w:val="en-US" w:eastAsia="zh-TW"/>
              </w:rPr>
              <w:t>If yes, please provide a description of your proposed solution and its features.</w:t>
            </w:r>
          </w:p>
        </w:tc>
        <w:tc>
          <w:tcPr>
            <w:tcW w:w="4678" w:type="dxa"/>
            <w:tcBorders>
              <w:top w:val="single" w:sz="4" w:space="0" w:color="auto"/>
              <w:left w:val="single" w:sz="4" w:space="0" w:color="auto"/>
              <w:bottom w:val="single" w:sz="4" w:space="0" w:color="auto"/>
              <w:right w:val="single" w:sz="4" w:space="0" w:color="auto"/>
            </w:tcBorders>
            <w:vAlign w:val="center"/>
          </w:tcPr>
          <w:p w14:paraId="65E18034" w14:textId="77777777" w:rsidR="000601DB" w:rsidRPr="00991F3B" w:rsidRDefault="000601DB" w:rsidP="00332DF0">
            <w:pPr>
              <w:jc w:val="center"/>
              <w:rPr>
                <w:rFonts w:ascii="Times New Roman" w:hAnsi="Times New Roman" w:cs="Times New Roman"/>
                <w:sz w:val="24"/>
                <w:szCs w:val="24"/>
                <w:lang w:val="en-US" w:eastAsia="zh-TW"/>
              </w:rPr>
            </w:pPr>
          </w:p>
        </w:tc>
      </w:tr>
      <w:tr w:rsidR="00991F3B" w:rsidRPr="00991F3B" w14:paraId="2FAED65D"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BE70798"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79F36439" w14:textId="346CC81C" w:rsidR="000601DB" w:rsidRPr="00991F3B" w:rsidRDefault="00EB06BF" w:rsidP="00332DF0">
            <w:pPr>
              <w:jc w:val="both"/>
              <w:rPr>
                <w:rFonts w:ascii="Times New Roman" w:hAnsi="Times New Roman" w:cs="Times New Roman"/>
                <w:sz w:val="24"/>
                <w:szCs w:val="24"/>
                <w:lang w:val="en-US" w:eastAsia="zh-TW"/>
              </w:rPr>
            </w:pPr>
            <w:r w:rsidRPr="00EB06BF">
              <w:rPr>
                <w:rFonts w:ascii="Times New Roman" w:hAnsi="Times New Roman" w:cs="Times New Roman"/>
                <w:sz w:val="24"/>
                <w:szCs w:val="24"/>
                <w:lang w:val="en-US" w:eastAsia="zh-TW"/>
              </w:rPr>
              <w:t>What would be the preliminary timeframe for the implementation of the object of the procurement?</w:t>
            </w:r>
          </w:p>
        </w:tc>
        <w:tc>
          <w:tcPr>
            <w:tcW w:w="4678" w:type="dxa"/>
            <w:tcBorders>
              <w:top w:val="single" w:sz="4" w:space="0" w:color="auto"/>
              <w:left w:val="single" w:sz="4" w:space="0" w:color="auto"/>
              <w:bottom w:val="single" w:sz="4" w:space="0" w:color="auto"/>
              <w:right w:val="single" w:sz="4" w:space="0" w:color="auto"/>
            </w:tcBorders>
          </w:tcPr>
          <w:p w14:paraId="0958D34D" w14:textId="77777777" w:rsidR="000601DB" w:rsidRPr="00991F3B" w:rsidRDefault="000601DB" w:rsidP="00332DF0">
            <w:pPr>
              <w:rPr>
                <w:rFonts w:ascii="Times New Roman" w:hAnsi="Times New Roman" w:cs="Times New Roman"/>
                <w:sz w:val="24"/>
                <w:szCs w:val="24"/>
                <w:lang w:val="en-US" w:eastAsia="zh-TW"/>
              </w:rPr>
            </w:pPr>
          </w:p>
        </w:tc>
      </w:tr>
    </w:tbl>
    <w:p w14:paraId="616279C3" w14:textId="77777777" w:rsidR="000601DB" w:rsidRPr="00991F3B" w:rsidRDefault="000601DB" w:rsidP="00332DF0">
      <w:pPr>
        <w:ind w:firstLine="851"/>
        <w:jc w:val="both"/>
        <w:rPr>
          <w:rFonts w:ascii="Times New Roman" w:hAnsi="Times New Roman" w:cs="Times New Roman"/>
          <w:lang w:val="en-US" w:eastAsia="zh-TW"/>
        </w:rPr>
      </w:pPr>
    </w:p>
    <w:p w14:paraId="19E60EBA" w14:textId="159111A1" w:rsidR="000601DB" w:rsidRPr="00991F3B" w:rsidRDefault="000601DB" w:rsidP="00332DF0">
      <w:pPr>
        <w:jc w:val="both"/>
        <w:rPr>
          <w:rFonts w:ascii="Times New Roman" w:hAnsi="Times New Roman" w:cs="Times New Roman"/>
          <w:lang w:val="en-US" w:eastAsia="zh-TW"/>
        </w:rPr>
      </w:pPr>
      <w:bookmarkStart w:id="0" w:name="_Hlk137451392"/>
      <w:r w:rsidRPr="00991F3B">
        <w:rPr>
          <w:rFonts w:ascii="Times New Roman" w:hAnsi="Times New Roman" w:cs="Times New Roman"/>
          <w:lang w:val="en-US" w:eastAsia="zh-TW"/>
        </w:rPr>
        <w:t xml:space="preserve">3. </w:t>
      </w:r>
      <w:r w:rsidR="00AB2E1C" w:rsidRPr="00991F3B">
        <w:rPr>
          <w:rFonts w:ascii="Times New Roman" w:hAnsi="Times New Roman" w:cs="Times New Roman"/>
          <w:lang w:val="en-US" w:eastAsia="zh-TW"/>
        </w:rPr>
        <w:t>Confidential information:</w:t>
      </w:r>
    </w:p>
    <w:tbl>
      <w:tblPr>
        <w:tblStyle w:val="Lentelstinklelis1"/>
        <w:tblW w:w="9918" w:type="dxa"/>
        <w:tblInd w:w="-431" w:type="dxa"/>
        <w:tblLook w:val="04A0" w:firstRow="1" w:lastRow="0" w:firstColumn="1" w:lastColumn="0" w:noHBand="0" w:noVBand="1"/>
      </w:tblPr>
      <w:tblGrid>
        <w:gridCol w:w="715"/>
        <w:gridCol w:w="4525"/>
        <w:gridCol w:w="4678"/>
      </w:tblGrid>
      <w:tr w:rsidR="00991F3B" w:rsidRPr="00991F3B" w14:paraId="5E06AA70" w14:textId="77777777" w:rsidTr="00F5791A">
        <w:trPr>
          <w:trHeight w:val="589"/>
        </w:trPr>
        <w:tc>
          <w:tcPr>
            <w:tcW w:w="715" w:type="dxa"/>
            <w:tcBorders>
              <w:top w:val="single" w:sz="4" w:space="0" w:color="auto"/>
              <w:left w:val="single" w:sz="4" w:space="0" w:color="auto"/>
              <w:bottom w:val="single" w:sz="4" w:space="0" w:color="auto"/>
              <w:right w:val="single" w:sz="4" w:space="0" w:color="auto"/>
            </w:tcBorders>
            <w:vAlign w:val="center"/>
            <w:hideMark/>
          </w:tcPr>
          <w:p w14:paraId="29CFA3BA" w14:textId="77777777"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Nr.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DC8EC37" w14:textId="1B27C265"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01AC50F" w14:textId="7FE1193D"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Market </w:t>
            </w:r>
            <w:proofErr w:type="gramStart"/>
            <w:r w:rsidRPr="00991F3B">
              <w:rPr>
                <w:rFonts w:ascii="Times New Roman" w:hAnsi="Times New Roman" w:cs="Times New Roman"/>
                <w:sz w:val="24"/>
                <w:szCs w:val="24"/>
                <w:lang w:val="en-US" w:eastAsia="zh-TW"/>
              </w:rPr>
              <w:t>participant‘</w:t>
            </w:r>
            <w:proofErr w:type="gramEnd"/>
            <w:r w:rsidRPr="00991F3B">
              <w:rPr>
                <w:rFonts w:ascii="Times New Roman" w:hAnsi="Times New Roman" w:cs="Times New Roman"/>
                <w:sz w:val="24"/>
                <w:szCs w:val="24"/>
                <w:lang w:val="en-US" w:eastAsia="zh-TW"/>
              </w:rPr>
              <w:t>s answers</w:t>
            </w:r>
          </w:p>
        </w:tc>
      </w:tr>
      <w:tr w:rsidR="00991F3B" w:rsidRPr="00991F3B" w14:paraId="07FE1DB7" w14:textId="77777777" w:rsidTr="00F5791A">
        <w:trPr>
          <w:trHeight w:val="255"/>
        </w:trPr>
        <w:tc>
          <w:tcPr>
            <w:tcW w:w="715" w:type="dxa"/>
            <w:tcBorders>
              <w:top w:val="single" w:sz="4" w:space="0" w:color="auto"/>
              <w:left w:val="single" w:sz="4" w:space="0" w:color="auto"/>
              <w:bottom w:val="single" w:sz="4" w:space="0" w:color="auto"/>
              <w:right w:val="single" w:sz="4" w:space="0" w:color="auto"/>
            </w:tcBorders>
          </w:tcPr>
          <w:p w14:paraId="40C56A4C" w14:textId="77777777" w:rsidR="000601DB" w:rsidRPr="00991F3B" w:rsidRDefault="000601DB" w:rsidP="00332DF0">
            <w:pPr>
              <w:numPr>
                <w:ilvl w:val="0"/>
                <w:numId w:val="13"/>
              </w:numPr>
              <w:contextualSpacing/>
              <w:jc w:val="center"/>
              <w:rPr>
                <w:rFonts w:ascii="Times New Roman" w:hAnsi="Times New Roman" w:cs="Times New Roman"/>
                <w:sz w:val="24"/>
                <w:szCs w:val="24"/>
                <w:lang w:val="en-US" w:eastAsia="zh-TW"/>
              </w:rPr>
            </w:pPr>
          </w:p>
        </w:tc>
        <w:tc>
          <w:tcPr>
            <w:tcW w:w="4525" w:type="dxa"/>
            <w:tcBorders>
              <w:top w:val="single" w:sz="4" w:space="0" w:color="auto"/>
              <w:left w:val="single" w:sz="4" w:space="0" w:color="auto"/>
              <w:bottom w:val="single" w:sz="4" w:space="0" w:color="auto"/>
              <w:right w:val="single" w:sz="4" w:space="0" w:color="auto"/>
            </w:tcBorders>
          </w:tcPr>
          <w:p w14:paraId="290F49B0" w14:textId="50BC6595" w:rsidR="000601DB" w:rsidRPr="00991F3B" w:rsidRDefault="00CB2CF1" w:rsidP="00332DF0">
            <w:pPr>
              <w:pStyle w:val="pf0"/>
              <w:spacing w:before="0" w:beforeAutospacing="0" w:after="0" w:afterAutospacing="0"/>
              <w:jc w:val="both"/>
              <w:rPr>
                <w:sz w:val="24"/>
                <w:szCs w:val="24"/>
                <w:lang w:val="en-US" w:eastAsia="zh-TW"/>
              </w:rPr>
            </w:pPr>
            <w:r w:rsidRPr="00991F3B">
              <w:rPr>
                <w:sz w:val="24"/>
                <w:szCs w:val="24"/>
                <w:lang w:val="en-US" w:eastAsia="zh-TW"/>
              </w:rPr>
              <w:t>Please indicate if you have any additional comments on the confidential information provided in your responses.</w:t>
            </w:r>
          </w:p>
          <w:p w14:paraId="2A3D0429" w14:textId="482BB0FD" w:rsidR="00CB2CF1" w:rsidRPr="00991F3B" w:rsidRDefault="00CB2CF1" w:rsidP="00332DF0">
            <w:pPr>
              <w:pStyle w:val="pf0"/>
              <w:spacing w:before="0" w:beforeAutospacing="0" w:after="0" w:afterAutospacing="0"/>
              <w:jc w:val="both"/>
              <w:rPr>
                <w:sz w:val="24"/>
                <w:szCs w:val="24"/>
                <w:lang w:val="en-US" w:eastAsia="zh-TW"/>
              </w:rPr>
            </w:pPr>
            <w:r w:rsidRPr="00991F3B">
              <w:rPr>
                <w:sz w:val="24"/>
                <w:szCs w:val="24"/>
                <w:lang w:val="en-US" w:eastAsia="zh-TW"/>
              </w:rPr>
              <w:t>The identity of the market participant and the information provided during the consultation on specific products, prices and other specific terms and conditions and offers will not be disclosed to any third party.</w:t>
            </w:r>
          </w:p>
          <w:p w14:paraId="7DCAC9FF" w14:textId="3DDDB40D" w:rsidR="00CB2CF1" w:rsidRPr="00991F3B" w:rsidRDefault="00CB2CF1" w:rsidP="00332DF0">
            <w:pPr>
              <w:pStyle w:val="pf0"/>
              <w:spacing w:before="0" w:beforeAutospacing="0" w:after="0" w:afterAutospacing="0"/>
              <w:jc w:val="both"/>
              <w:rPr>
                <w:sz w:val="24"/>
                <w:szCs w:val="24"/>
                <w:lang w:val="en-US" w:eastAsia="zh-TW"/>
              </w:rPr>
            </w:pPr>
            <w:r w:rsidRPr="00991F3B">
              <w:rPr>
                <w:sz w:val="24"/>
                <w:szCs w:val="24"/>
                <w:lang w:val="en-US" w:eastAsia="zh-TW"/>
              </w:rPr>
              <w:lastRenderedPageBreak/>
              <w:t xml:space="preserve">The Contracting Authority will publish only summarized information, without detailing the specific content or details of the participants </w:t>
            </w:r>
            <w:proofErr w:type="gramStart"/>
            <w:r w:rsidRPr="00991F3B">
              <w:rPr>
                <w:sz w:val="24"/>
                <w:szCs w:val="24"/>
                <w:lang w:val="en-US" w:eastAsia="zh-TW"/>
              </w:rPr>
              <w:t>of</w:t>
            </w:r>
            <w:proofErr w:type="gramEnd"/>
            <w:r w:rsidRPr="00991F3B">
              <w:rPr>
                <w:sz w:val="24"/>
                <w:szCs w:val="24"/>
                <w:lang w:val="en-US" w:eastAsia="zh-TW"/>
              </w:rPr>
              <w:t xml:space="preserve"> the market consultation and their answers.</w:t>
            </w:r>
          </w:p>
        </w:tc>
        <w:tc>
          <w:tcPr>
            <w:tcW w:w="4678" w:type="dxa"/>
            <w:tcBorders>
              <w:top w:val="single" w:sz="4" w:space="0" w:color="auto"/>
              <w:left w:val="single" w:sz="4" w:space="0" w:color="auto"/>
              <w:bottom w:val="single" w:sz="4" w:space="0" w:color="auto"/>
              <w:right w:val="single" w:sz="4" w:space="0" w:color="auto"/>
            </w:tcBorders>
          </w:tcPr>
          <w:p w14:paraId="67B43911" w14:textId="77777777" w:rsidR="000601DB" w:rsidRPr="00991F3B" w:rsidRDefault="000601DB" w:rsidP="00332DF0">
            <w:pPr>
              <w:rPr>
                <w:rFonts w:ascii="Times New Roman" w:hAnsi="Times New Roman" w:cs="Times New Roman"/>
                <w:sz w:val="24"/>
                <w:szCs w:val="24"/>
                <w:lang w:val="en-US" w:eastAsia="zh-TW"/>
              </w:rPr>
            </w:pPr>
          </w:p>
        </w:tc>
      </w:tr>
      <w:bookmarkEnd w:id="0"/>
    </w:tbl>
    <w:p w14:paraId="3AC6B578" w14:textId="77777777" w:rsidR="000601DB" w:rsidRPr="00991F3B" w:rsidRDefault="000601DB" w:rsidP="00332DF0">
      <w:pPr>
        <w:ind w:firstLine="851"/>
        <w:jc w:val="both"/>
        <w:rPr>
          <w:rFonts w:ascii="Times New Roman" w:hAnsi="Times New Roman" w:cs="Times New Roman"/>
          <w:lang w:val="en-US" w:eastAsia="zh-TW"/>
        </w:rPr>
      </w:pPr>
    </w:p>
    <w:p w14:paraId="57D92BF7" w14:textId="77777777" w:rsidR="00246692" w:rsidRPr="00991F3B" w:rsidRDefault="00246692" w:rsidP="00332DF0">
      <w:pPr>
        <w:pStyle w:val="bodytext10pt"/>
        <w:ind w:left="-283" w:right="-142"/>
        <w:rPr>
          <w:rFonts w:ascii="Times New Roman" w:hAnsi="Times New Roman" w:cs="Times New Roman"/>
          <w:b/>
          <w:bCs/>
          <w:lang w:val="en-US" w:eastAsia="zh-TW"/>
        </w:rPr>
      </w:pPr>
    </w:p>
    <w:p w14:paraId="765246FE" w14:textId="77777777" w:rsidR="002C3124" w:rsidRPr="00991F3B" w:rsidRDefault="002C3124" w:rsidP="00AA2FE4">
      <w:pPr>
        <w:shd w:val="clear" w:color="auto" w:fill="FFFFFF"/>
        <w:ind w:right="-144"/>
        <w:rPr>
          <w:rFonts w:ascii="Times New Roman" w:hAnsi="Times New Roman" w:cs="Times New Roman"/>
          <w:lang w:val="en-US"/>
        </w:rPr>
      </w:pPr>
    </w:p>
    <w:p w14:paraId="79A0E397" w14:textId="620F88F4" w:rsidR="00AA2FE4" w:rsidRPr="00AA2FE4" w:rsidRDefault="00AA2FE4" w:rsidP="00AA2FE4">
      <w:pPr>
        <w:tabs>
          <w:tab w:val="left" w:pos="1464"/>
        </w:tabs>
        <w:rPr>
          <w:rFonts w:ascii="Times New Roman" w:hAnsi="Times New Roman" w:cs="Times New Roman"/>
          <w:lang w:val="en-US"/>
        </w:rPr>
      </w:pPr>
    </w:p>
    <w:sectPr w:rsidR="00AA2FE4" w:rsidRPr="00AA2FE4" w:rsidSect="0061759F">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A4C75" w14:textId="77777777" w:rsidR="006314F3" w:rsidRDefault="006314F3" w:rsidP="0097536D">
      <w:r>
        <w:separator/>
      </w:r>
    </w:p>
  </w:endnote>
  <w:endnote w:type="continuationSeparator" w:id="0">
    <w:p w14:paraId="3F020EBD" w14:textId="77777777" w:rsidR="006314F3" w:rsidRDefault="006314F3" w:rsidP="0097536D">
      <w:r>
        <w:continuationSeparator/>
      </w:r>
    </w:p>
  </w:endnote>
  <w:endnote w:type="continuationNotice" w:id="1">
    <w:p w14:paraId="66D1F141" w14:textId="77777777" w:rsidR="00A93901" w:rsidRDefault="00A9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M Sans">
    <w:panose1 w:val="00000000000000000000"/>
    <w:charset w:val="BA"/>
    <w:family w:val="auto"/>
    <w:pitch w:val="variable"/>
    <w:sig w:usb0="8000002F" w:usb1="5000205B" w:usb2="00000000" w:usb3="00000000" w:csb0="00000093" w:csb1="00000000"/>
  </w:font>
  <w:font w:name="Segoe UI">
    <w:panose1 w:val="020B0502040204020203"/>
    <w:charset w:val="BA"/>
    <w:family w:val="swiss"/>
    <w:pitch w:val="variable"/>
    <w:sig w:usb0="E4002EFF" w:usb1="C000E47F"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CA4D"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58243" behindDoc="0" locked="0" layoutInCell="1" allowOverlap="1" wp14:anchorId="619CDEDC" wp14:editId="5A1E9907">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DEDC"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58242" behindDoc="0" locked="0" layoutInCell="1" allowOverlap="1" wp14:anchorId="62E18C17" wp14:editId="01C83370">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0F491D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 xml:space="preserve">Tel. </w:t>
                          </w:r>
                          <w:r w:rsidR="00233593" w:rsidRPr="004E0DA0">
                            <w:rPr>
                              <w:rFonts w:ascii="DM Sans" w:hAnsi="DM Sans"/>
                              <w:color w:val="002060"/>
                              <w:sz w:val="16"/>
                              <w:szCs w:val="16"/>
                              <w:lang w:val="pt-PT"/>
                            </w:rPr>
                            <w:t>+</w:t>
                          </w:r>
                          <w:r w:rsidR="00872C3C" w:rsidRPr="004E0DA0">
                            <w:rPr>
                              <w:rFonts w:ascii="DM Sans" w:hAnsi="DM Sans"/>
                              <w:color w:val="002060"/>
                              <w:sz w:val="16"/>
                              <w:szCs w:val="16"/>
                              <w:lang w:val="pt-PT"/>
                            </w:rPr>
                            <w:t xml:space="preserve">370 </w:t>
                          </w:r>
                          <w:r w:rsidRPr="004E0DA0">
                            <w:rPr>
                              <w:rFonts w:ascii="DM Sans" w:hAnsi="DM Sans"/>
                              <w:color w:val="002060"/>
                              <w:sz w:val="16"/>
                              <w:szCs w:val="16"/>
                              <w:lang w:val="pt-PT"/>
                            </w:rPr>
                            <w:t>5</w:t>
                          </w:r>
                          <w:r w:rsidR="00D52419" w:rsidRPr="004E0DA0">
                            <w:rPr>
                              <w:rFonts w:ascii="DM Sans" w:hAnsi="DM Sans"/>
                              <w:color w:val="002060"/>
                              <w:sz w:val="16"/>
                              <w:szCs w:val="16"/>
                              <w:lang w:val="pt-PT"/>
                            </w:rPr>
                            <w:t xml:space="preserve"> 251 4400</w:t>
                          </w:r>
                        </w:p>
                        <w:p w14:paraId="0309E3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E-mail</w:t>
                          </w:r>
                          <w:r w:rsidR="00D52419" w:rsidRPr="004E0DA0">
                            <w:rPr>
                              <w:rFonts w:ascii="DM Sans" w:hAnsi="DM Sans"/>
                              <w:color w:val="002060"/>
                              <w:sz w:val="16"/>
                              <w:szCs w:val="16"/>
                              <w:lang w:val="pt-PT"/>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8C17" id="Text Box 287584755" o:spid="_x0000_s1027" type="#_x0000_t202" style="position:absolute;margin-left:132.45pt;margin-top:779pt;width:104pt;height:4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0F491D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 xml:space="preserve">Tel. </w:t>
                    </w:r>
                    <w:r w:rsidR="00233593" w:rsidRPr="004E0DA0">
                      <w:rPr>
                        <w:rFonts w:ascii="DM Sans" w:hAnsi="DM Sans"/>
                        <w:color w:val="002060"/>
                        <w:sz w:val="16"/>
                        <w:szCs w:val="16"/>
                        <w:lang w:val="pt-PT"/>
                      </w:rPr>
                      <w:t>+</w:t>
                    </w:r>
                    <w:r w:rsidR="00872C3C" w:rsidRPr="004E0DA0">
                      <w:rPr>
                        <w:rFonts w:ascii="DM Sans" w:hAnsi="DM Sans"/>
                        <w:color w:val="002060"/>
                        <w:sz w:val="16"/>
                        <w:szCs w:val="16"/>
                        <w:lang w:val="pt-PT"/>
                      </w:rPr>
                      <w:t xml:space="preserve">370 </w:t>
                    </w:r>
                    <w:r w:rsidRPr="004E0DA0">
                      <w:rPr>
                        <w:rFonts w:ascii="DM Sans" w:hAnsi="DM Sans"/>
                        <w:color w:val="002060"/>
                        <w:sz w:val="16"/>
                        <w:szCs w:val="16"/>
                        <w:lang w:val="pt-PT"/>
                      </w:rPr>
                      <w:t>5</w:t>
                    </w:r>
                    <w:r w:rsidR="00D52419" w:rsidRPr="004E0DA0">
                      <w:rPr>
                        <w:rFonts w:ascii="DM Sans" w:hAnsi="DM Sans"/>
                        <w:color w:val="002060"/>
                        <w:sz w:val="16"/>
                        <w:szCs w:val="16"/>
                        <w:lang w:val="pt-PT"/>
                      </w:rPr>
                      <w:t xml:space="preserve"> 251 4400</w:t>
                    </w:r>
                  </w:p>
                  <w:p w14:paraId="0309E3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E-mail</w:t>
                    </w:r>
                    <w:r w:rsidR="00D52419" w:rsidRPr="004E0DA0">
                      <w:rPr>
                        <w:rFonts w:ascii="DM Sans" w:hAnsi="DM Sans"/>
                        <w:color w:val="002060"/>
                        <w:sz w:val="16"/>
                        <w:szCs w:val="16"/>
                        <w:lang w:val="pt-PT"/>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58240" behindDoc="0" locked="0" layoutInCell="1" allowOverlap="1" wp14:anchorId="786A046F" wp14:editId="163911BD">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046F" id="Text Box 553405779" o:spid="_x0000_s1028" type="#_x0000_t202" style="position:absolute;margin-left:-15.2pt;margin-top:778.25pt;width:136.15pt;height:5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58241" behindDoc="0" locked="0" layoutInCell="1" allowOverlap="1" wp14:anchorId="266A29FF" wp14:editId="51D9E72A">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29FF" id="Text Box 911149897" o:spid="_x0000_s1029" type="#_x0000_t202" style="position:absolute;margin-left:403.05pt;margin-top:775.7pt;width:78.2pt;height:3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4322E1AF"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17D6D" w14:textId="77777777" w:rsidR="006314F3" w:rsidRDefault="006314F3" w:rsidP="0097536D">
      <w:r>
        <w:separator/>
      </w:r>
    </w:p>
  </w:footnote>
  <w:footnote w:type="continuationSeparator" w:id="0">
    <w:p w14:paraId="2BF1984F" w14:textId="77777777" w:rsidR="006314F3" w:rsidRDefault="006314F3" w:rsidP="0097536D">
      <w:r>
        <w:continuationSeparator/>
      </w:r>
    </w:p>
  </w:footnote>
  <w:footnote w:type="continuationNotice" w:id="1">
    <w:p w14:paraId="35EDE70B" w14:textId="77777777" w:rsidR="00A93901" w:rsidRDefault="00A93901"/>
  </w:footnote>
  <w:footnote w:id="2">
    <w:p w14:paraId="59A96CFD" w14:textId="6D6FC596" w:rsidR="00083E7F" w:rsidRPr="002E25CC" w:rsidRDefault="00083E7F">
      <w:pPr>
        <w:pStyle w:val="FootnoteText"/>
        <w:rPr>
          <w:rFonts w:ascii="Times New Roman" w:hAnsi="Times New Roman" w:cs="Times New Roman"/>
          <w:i w:val="0"/>
          <w:iCs w:val="0"/>
          <w:color w:val="auto"/>
          <w:sz w:val="20"/>
          <w:lang w:val="lt-LT"/>
        </w:rPr>
      </w:pPr>
      <w:r w:rsidRPr="002E25CC">
        <w:rPr>
          <w:rStyle w:val="FootnoteReference"/>
          <w:rFonts w:ascii="Times New Roman" w:hAnsi="Times New Roman" w:cs="Times New Roman"/>
          <w:i w:val="0"/>
          <w:iCs w:val="0"/>
          <w:color w:val="auto"/>
          <w:sz w:val="20"/>
        </w:rPr>
        <w:footnoteRef/>
      </w:r>
      <w:r w:rsidRPr="002E25CC">
        <w:rPr>
          <w:rFonts w:ascii="Times New Roman" w:hAnsi="Times New Roman" w:cs="Times New Roman"/>
          <w:i w:val="0"/>
          <w:iCs w:val="0"/>
          <w:color w:val="auto"/>
          <w:sz w:val="20"/>
        </w:rPr>
        <w:t xml:space="preserve"> </w:t>
      </w:r>
      <w:r w:rsidR="00EB06BF" w:rsidRPr="00EB06BF">
        <w:rPr>
          <w:rFonts w:ascii="Times New Roman" w:hAnsi="Times New Roman" w:cs="Times New Roman"/>
          <w:i w:val="0"/>
          <w:iCs w:val="0"/>
          <w:color w:val="auto"/>
          <w:sz w:val="20"/>
        </w:rPr>
        <w:t>If possible, please provide manufacturer's descriptions of the information system, technical documentation and/or brochures, etc.</w:t>
      </w:r>
      <w:r w:rsidRPr="002E25CC">
        <w:rPr>
          <w:rFonts w:ascii="Times New Roman" w:hAnsi="Times New Roman" w:cs="Times New Roman"/>
          <w:i w:val="0"/>
          <w:iCs w:val="0"/>
          <w:color w:val="auto"/>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63B84" w14:textId="77777777" w:rsidR="00DF7B40" w:rsidRDefault="00404D81" w:rsidP="00DF7B40">
    <w:pPr>
      <w:pStyle w:val="Header"/>
      <w:ind w:right="-144"/>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58244" behindDoc="1" locked="0" layoutInCell="1" allowOverlap="1" wp14:anchorId="65BA2417" wp14:editId="310772C7">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3245F478" w14:textId="2015EC5C" w:rsidR="00000851" w:rsidRPr="0089554B" w:rsidRDefault="00000851" w:rsidP="00000851">
    <w:pPr>
      <w:pStyle w:val="Header"/>
      <w:ind w:right="-144"/>
      <w:jc w:val="center"/>
      <w:rPr>
        <w:rFonts w:ascii="DM Serif Display" w:hAnsi="DM Serif Display"/>
        <w:b/>
        <w:bCs/>
        <w:color w:val="1F3864" w:themeColor="accent1" w:themeShade="80"/>
        <w:sz w:val="28"/>
        <w:szCs w:val="28"/>
      </w:rPr>
    </w:pPr>
    <w:r>
      <w:rPr>
        <w:rFonts w:ascii="DM Serif Display" w:hAnsi="DM Serif Display"/>
        <w:b/>
        <w:bCs/>
        <w:color w:val="1F3864" w:themeColor="accent1" w:themeShade="80"/>
        <w:sz w:val="28"/>
        <w:szCs w:val="28"/>
      </w:rPr>
      <w:t>CENTRAL PROJECT</w:t>
    </w:r>
  </w:p>
  <w:p w14:paraId="40C07E4E" w14:textId="77777777" w:rsidR="00000851" w:rsidRPr="0045338D" w:rsidRDefault="00000851" w:rsidP="00000851">
    <w:pPr>
      <w:pStyle w:val="Header"/>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33BA4097" w14:textId="77777777" w:rsidR="00DF7B40" w:rsidRDefault="00DF7B40" w:rsidP="00DF7B40">
    <w:pPr>
      <w:pStyle w:val="Header"/>
      <w:ind w:right="-144"/>
      <w:jc w:val="center"/>
    </w:pPr>
  </w:p>
  <w:p w14:paraId="0B4CBAEC"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77D155E1"/>
    <w:multiLevelType w:val="hybridMultilevel"/>
    <w:tmpl w:val="0416036E"/>
    <w:lvl w:ilvl="0" w:tplc="FE06EBC8">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260719823">
    <w:abstractNumId w:val="0"/>
  </w:num>
  <w:num w:numId="2" w16cid:durableId="902521397">
    <w:abstractNumId w:val="1"/>
  </w:num>
  <w:num w:numId="3" w16cid:durableId="2006280093">
    <w:abstractNumId w:val="2"/>
  </w:num>
  <w:num w:numId="4" w16cid:durableId="2135295819">
    <w:abstractNumId w:val="3"/>
  </w:num>
  <w:num w:numId="5" w16cid:durableId="1920671030">
    <w:abstractNumId w:val="4"/>
  </w:num>
  <w:num w:numId="6" w16cid:durableId="563760535">
    <w:abstractNumId w:val="9"/>
  </w:num>
  <w:num w:numId="7" w16cid:durableId="1503427197">
    <w:abstractNumId w:val="5"/>
  </w:num>
  <w:num w:numId="8" w16cid:durableId="1116097878">
    <w:abstractNumId w:val="6"/>
  </w:num>
  <w:num w:numId="9" w16cid:durableId="708845519">
    <w:abstractNumId w:val="7"/>
  </w:num>
  <w:num w:numId="10" w16cid:durableId="1317950088">
    <w:abstractNumId w:val="8"/>
  </w:num>
  <w:num w:numId="11" w16cid:durableId="1298685056">
    <w:abstractNumId w:val="10"/>
  </w:num>
  <w:num w:numId="12" w16cid:durableId="1740516863">
    <w:abstractNumId w:val="13"/>
  </w:num>
  <w:num w:numId="13" w16cid:durableId="1157922791">
    <w:abstractNumId w:val="12"/>
  </w:num>
  <w:num w:numId="14" w16cid:durableId="136844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DB"/>
    <w:rsid w:val="00000851"/>
    <w:rsid w:val="00046090"/>
    <w:rsid w:val="00046765"/>
    <w:rsid w:val="000601DB"/>
    <w:rsid w:val="00064995"/>
    <w:rsid w:val="00083E7F"/>
    <w:rsid w:val="0009500C"/>
    <w:rsid w:val="00095696"/>
    <w:rsid w:val="000B3AD2"/>
    <w:rsid w:val="000E40D1"/>
    <w:rsid w:val="000F5B1D"/>
    <w:rsid w:val="00103B91"/>
    <w:rsid w:val="00104E81"/>
    <w:rsid w:val="00114961"/>
    <w:rsid w:val="0011558C"/>
    <w:rsid w:val="00127ECB"/>
    <w:rsid w:val="0013092C"/>
    <w:rsid w:val="00135605"/>
    <w:rsid w:val="00192811"/>
    <w:rsid w:val="001A7605"/>
    <w:rsid w:val="001C0DED"/>
    <w:rsid w:val="001C2370"/>
    <w:rsid w:val="001D160F"/>
    <w:rsid w:val="001D3308"/>
    <w:rsid w:val="001F15CD"/>
    <w:rsid w:val="001F3F8A"/>
    <w:rsid w:val="0021680A"/>
    <w:rsid w:val="00232096"/>
    <w:rsid w:val="0023264D"/>
    <w:rsid w:val="00233593"/>
    <w:rsid w:val="00244B1C"/>
    <w:rsid w:val="00246692"/>
    <w:rsid w:val="00260E2A"/>
    <w:rsid w:val="002670B0"/>
    <w:rsid w:val="00270ED4"/>
    <w:rsid w:val="00274B60"/>
    <w:rsid w:val="00275AB2"/>
    <w:rsid w:val="00291BC3"/>
    <w:rsid w:val="002B1C40"/>
    <w:rsid w:val="002C3124"/>
    <w:rsid w:val="002E25CC"/>
    <w:rsid w:val="003037C0"/>
    <w:rsid w:val="00311D1A"/>
    <w:rsid w:val="00321857"/>
    <w:rsid w:val="00321DC3"/>
    <w:rsid w:val="00326D69"/>
    <w:rsid w:val="00332DF0"/>
    <w:rsid w:val="0037194A"/>
    <w:rsid w:val="00373391"/>
    <w:rsid w:val="003B1034"/>
    <w:rsid w:val="003D2647"/>
    <w:rsid w:val="003D415D"/>
    <w:rsid w:val="003E6BDB"/>
    <w:rsid w:val="00403C80"/>
    <w:rsid w:val="00404D81"/>
    <w:rsid w:val="004142E6"/>
    <w:rsid w:val="00417751"/>
    <w:rsid w:val="0042679E"/>
    <w:rsid w:val="00434318"/>
    <w:rsid w:val="0045338D"/>
    <w:rsid w:val="0047244D"/>
    <w:rsid w:val="004838D8"/>
    <w:rsid w:val="004955F8"/>
    <w:rsid w:val="004A412D"/>
    <w:rsid w:val="004B12A1"/>
    <w:rsid w:val="004B4C32"/>
    <w:rsid w:val="004B4E52"/>
    <w:rsid w:val="004B6D91"/>
    <w:rsid w:val="004E0DA0"/>
    <w:rsid w:val="004E42F8"/>
    <w:rsid w:val="0050333B"/>
    <w:rsid w:val="00520F69"/>
    <w:rsid w:val="00535531"/>
    <w:rsid w:val="0054474C"/>
    <w:rsid w:val="00544B8A"/>
    <w:rsid w:val="0055707D"/>
    <w:rsid w:val="00557F16"/>
    <w:rsid w:val="00581CB6"/>
    <w:rsid w:val="005A73BA"/>
    <w:rsid w:val="005B60A0"/>
    <w:rsid w:val="005C300B"/>
    <w:rsid w:val="005C50FE"/>
    <w:rsid w:val="005D2826"/>
    <w:rsid w:val="005D68E4"/>
    <w:rsid w:val="005E353F"/>
    <w:rsid w:val="0061759F"/>
    <w:rsid w:val="00626907"/>
    <w:rsid w:val="00627089"/>
    <w:rsid w:val="006314F3"/>
    <w:rsid w:val="00671FAC"/>
    <w:rsid w:val="00684229"/>
    <w:rsid w:val="006A39B2"/>
    <w:rsid w:val="006D6F77"/>
    <w:rsid w:val="006D6FB6"/>
    <w:rsid w:val="007028F5"/>
    <w:rsid w:val="007079BD"/>
    <w:rsid w:val="00733076"/>
    <w:rsid w:val="0073588D"/>
    <w:rsid w:val="00737D51"/>
    <w:rsid w:val="00746764"/>
    <w:rsid w:val="00747E2C"/>
    <w:rsid w:val="00774354"/>
    <w:rsid w:val="00794552"/>
    <w:rsid w:val="007A1320"/>
    <w:rsid w:val="007A4922"/>
    <w:rsid w:val="007B7456"/>
    <w:rsid w:val="007F3ED0"/>
    <w:rsid w:val="007F752E"/>
    <w:rsid w:val="008114B5"/>
    <w:rsid w:val="008255A8"/>
    <w:rsid w:val="00840B94"/>
    <w:rsid w:val="00841FEF"/>
    <w:rsid w:val="00847810"/>
    <w:rsid w:val="008663F0"/>
    <w:rsid w:val="00872C3C"/>
    <w:rsid w:val="008764DA"/>
    <w:rsid w:val="008D4402"/>
    <w:rsid w:val="008D44DA"/>
    <w:rsid w:val="008D4B89"/>
    <w:rsid w:val="008E1EF6"/>
    <w:rsid w:val="008E57A4"/>
    <w:rsid w:val="008E5D85"/>
    <w:rsid w:val="008F7092"/>
    <w:rsid w:val="00916712"/>
    <w:rsid w:val="009501A4"/>
    <w:rsid w:val="009702CC"/>
    <w:rsid w:val="00971015"/>
    <w:rsid w:val="00972399"/>
    <w:rsid w:val="0097536D"/>
    <w:rsid w:val="00976F62"/>
    <w:rsid w:val="00991F3B"/>
    <w:rsid w:val="009A68D0"/>
    <w:rsid w:val="009B4714"/>
    <w:rsid w:val="009B5FE5"/>
    <w:rsid w:val="009B6493"/>
    <w:rsid w:val="009E267C"/>
    <w:rsid w:val="009E4115"/>
    <w:rsid w:val="009F3427"/>
    <w:rsid w:val="00A057DA"/>
    <w:rsid w:val="00A23475"/>
    <w:rsid w:val="00A24B13"/>
    <w:rsid w:val="00A317C0"/>
    <w:rsid w:val="00A34288"/>
    <w:rsid w:val="00A424A9"/>
    <w:rsid w:val="00A64D73"/>
    <w:rsid w:val="00A74F5F"/>
    <w:rsid w:val="00A93901"/>
    <w:rsid w:val="00AA2FE4"/>
    <w:rsid w:val="00AB2E1C"/>
    <w:rsid w:val="00AB4A52"/>
    <w:rsid w:val="00AB6325"/>
    <w:rsid w:val="00AD0F85"/>
    <w:rsid w:val="00AF396D"/>
    <w:rsid w:val="00B01E8C"/>
    <w:rsid w:val="00B0528A"/>
    <w:rsid w:val="00B05A3D"/>
    <w:rsid w:val="00B15E1C"/>
    <w:rsid w:val="00B23302"/>
    <w:rsid w:val="00B36756"/>
    <w:rsid w:val="00B37057"/>
    <w:rsid w:val="00B430C2"/>
    <w:rsid w:val="00B50DAD"/>
    <w:rsid w:val="00B7394C"/>
    <w:rsid w:val="00B83E16"/>
    <w:rsid w:val="00BB37CB"/>
    <w:rsid w:val="00BB752C"/>
    <w:rsid w:val="00BB7F4C"/>
    <w:rsid w:val="00BC08F2"/>
    <w:rsid w:val="00BC0AE9"/>
    <w:rsid w:val="00BD0828"/>
    <w:rsid w:val="00BD23C5"/>
    <w:rsid w:val="00BE2BE6"/>
    <w:rsid w:val="00C061CB"/>
    <w:rsid w:val="00C07AF2"/>
    <w:rsid w:val="00C242A1"/>
    <w:rsid w:val="00C33455"/>
    <w:rsid w:val="00C33FEE"/>
    <w:rsid w:val="00C51E38"/>
    <w:rsid w:val="00C93D7F"/>
    <w:rsid w:val="00C95FAD"/>
    <w:rsid w:val="00CA1517"/>
    <w:rsid w:val="00CB2CF1"/>
    <w:rsid w:val="00CC3C67"/>
    <w:rsid w:val="00CC51F2"/>
    <w:rsid w:val="00CD341D"/>
    <w:rsid w:val="00CD7334"/>
    <w:rsid w:val="00CD7561"/>
    <w:rsid w:val="00CD7E77"/>
    <w:rsid w:val="00CE764E"/>
    <w:rsid w:val="00D05F74"/>
    <w:rsid w:val="00D1122F"/>
    <w:rsid w:val="00D138EC"/>
    <w:rsid w:val="00D422B3"/>
    <w:rsid w:val="00D4558A"/>
    <w:rsid w:val="00D52419"/>
    <w:rsid w:val="00D674E6"/>
    <w:rsid w:val="00D7222A"/>
    <w:rsid w:val="00D723BA"/>
    <w:rsid w:val="00D73721"/>
    <w:rsid w:val="00D738D3"/>
    <w:rsid w:val="00D74BD7"/>
    <w:rsid w:val="00D83A0E"/>
    <w:rsid w:val="00DB7BE8"/>
    <w:rsid w:val="00DE3313"/>
    <w:rsid w:val="00DE5732"/>
    <w:rsid w:val="00DF7B40"/>
    <w:rsid w:val="00E063DD"/>
    <w:rsid w:val="00E236E0"/>
    <w:rsid w:val="00E25E4A"/>
    <w:rsid w:val="00E3589F"/>
    <w:rsid w:val="00E77503"/>
    <w:rsid w:val="00E850F6"/>
    <w:rsid w:val="00E86131"/>
    <w:rsid w:val="00E91052"/>
    <w:rsid w:val="00E925CD"/>
    <w:rsid w:val="00E9627E"/>
    <w:rsid w:val="00EB06BF"/>
    <w:rsid w:val="00EB1594"/>
    <w:rsid w:val="00EB54FC"/>
    <w:rsid w:val="00EF7C81"/>
    <w:rsid w:val="00F267F3"/>
    <w:rsid w:val="00F314A0"/>
    <w:rsid w:val="00F325E1"/>
    <w:rsid w:val="00F710DA"/>
    <w:rsid w:val="00F86382"/>
    <w:rsid w:val="00FA1594"/>
    <w:rsid w:val="00FA3715"/>
    <w:rsid w:val="00FC1076"/>
    <w:rsid w:val="00FC4A05"/>
    <w:rsid w:val="00FE3E90"/>
    <w:rsid w:val="00FF0B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22CA"/>
  <w15:chartTrackingRefBased/>
  <w15:docId w15:val="{82C43E30-6D47-462F-9562-7DCFB39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CC"/>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DB"/>
    <w:rPr>
      <w:sz w:val="16"/>
      <w:szCs w:val="16"/>
    </w:rPr>
  </w:style>
  <w:style w:type="paragraph" w:styleId="CommentText">
    <w:name w:val="annotation text"/>
    <w:basedOn w:val="Normal"/>
    <w:link w:val="CommentTextChar"/>
    <w:uiPriority w:val="99"/>
    <w:unhideWhenUsed/>
    <w:rsid w:val="000601DB"/>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0601DB"/>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0601DB"/>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0601DB"/>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0601DB"/>
    <w:rPr>
      <w:vertAlign w:val="superscript"/>
    </w:rPr>
  </w:style>
  <w:style w:type="table" w:customStyle="1" w:styleId="Lentelstinklelis1">
    <w:name w:val="Lentelės tinklelis1"/>
    <w:basedOn w:val="TableNormal"/>
    <w:next w:val="TableGrid"/>
    <w:uiPriority w:val="39"/>
    <w:rsid w:val="000601D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01DB"/>
    <w:rPr>
      <w:rFonts w:ascii="Segoe UI" w:hAnsi="Segoe UI" w:cs="Segoe UI" w:hint="default"/>
      <w:color w:val="404040"/>
      <w:sz w:val="18"/>
      <w:szCs w:val="18"/>
    </w:rPr>
  </w:style>
  <w:style w:type="paragraph" w:styleId="NoSpacing">
    <w:name w:val="No Spacing"/>
    <w:uiPriority w:val="36"/>
    <w:qFormat/>
    <w:rsid w:val="000601DB"/>
    <w:rPr>
      <w:color w:val="404040" w:themeColor="text1" w:themeTint="BF"/>
      <w:sz w:val="18"/>
      <w:szCs w:val="20"/>
      <w:lang w:val="en-US" w:eastAsia="ja-JP"/>
    </w:rPr>
  </w:style>
  <w:style w:type="paragraph" w:styleId="ListParagraph">
    <w:name w:val="List Paragraph"/>
    <w:basedOn w:val="Normal"/>
    <w:link w:val="ListParagraphChar"/>
    <w:uiPriority w:val="34"/>
    <w:qFormat/>
    <w:rsid w:val="000601DB"/>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0601DB"/>
    <w:rPr>
      <w:rFonts w:ascii="Times New Roman" w:hAnsi="Times New Roman"/>
      <w:b/>
      <w:sz w:val="22"/>
      <w:szCs w:val="22"/>
      <w:lang w:val="lt-LT"/>
    </w:rPr>
  </w:style>
  <w:style w:type="paragraph" w:customStyle="1" w:styleId="pf0">
    <w:name w:val="pf0"/>
    <w:basedOn w:val="Normal"/>
    <w:rsid w:val="000601DB"/>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0601D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7A4922"/>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7A4922"/>
    <w:rPr>
      <w:rFonts w:ascii="Calibri" w:hAnsi="Calibri"/>
      <w:b/>
      <w:bCs/>
      <w:color w:val="404040" w:themeColor="text1" w:themeTint="BF"/>
      <w:sz w:val="20"/>
      <w:szCs w:val="20"/>
      <w:lang w:val="en-US" w:eastAsia="ja-JP"/>
    </w:rPr>
  </w:style>
  <w:style w:type="paragraph" w:styleId="Revision">
    <w:name w:val="Revision"/>
    <w:hidden/>
    <w:uiPriority w:val="99"/>
    <w:semiHidden/>
    <w:rsid w:val="00991F3B"/>
  </w:style>
  <w:style w:type="table" w:customStyle="1" w:styleId="TableGrid1">
    <w:name w:val="Table Grid1"/>
    <w:basedOn w:val="TableNormal"/>
    <w:next w:val="TableGrid"/>
    <w:uiPriority w:val="39"/>
    <w:rsid w:val="002E25CC"/>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05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3B37A-2A58-4D70-B2A3-7D25B89CCE9C}">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a843bbba-5665-4b5f-aacc-cdcb1c804839"/>
    <ds:schemaRef ds:uri="028236e2-f653-4d19-ab67-4d06a9145e0c"/>
    <ds:schemaRef ds:uri="http://purl.org/dc/dcmitype/"/>
    <ds:schemaRef ds:uri="f5ebda27-b626-448f-a7d1-d1cf5ad133fa"/>
    <ds:schemaRef ds:uri="4b2e9d09-07c5-42d4-ad0a-92e216c40b9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37B5891-234A-482A-8A83-9F227CAACBB4}">
  <ds:schemaRefs>
    <ds:schemaRef ds:uri="http://schemas.openxmlformats.org/officeDocument/2006/bibliography"/>
  </ds:schemaRefs>
</ds:datastoreItem>
</file>

<file path=customXml/itemProps3.xml><?xml version="1.0" encoding="utf-8"?>
<ds:datastoreItem xmlns:ds="http://schemas.openxmlformats.org/officeDocument/2006/customXml" ds:itemID="{234D46AC-592F-4A1D-BFF9-3C7A70B31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6971D-2CB7-48D8-8188-4BE0B7FB5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CPVA Blankas EN.dotx</Template>
  <TotalTime>1</TotalTime>
  <Pages>3</Pages>
  <Words>2096</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Market consultation_EN CC</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consultation_EN</dc:title>
  <dc:subject/>
  <dc:creator>Justas Šakočius</dc:creator>
  <cp:keywords/>
  <dc:description/>
  <cp:lastModifiedBy>Justas Šakočius</cp:lastModifiedBy>
  <cp:revision>3</cp:revision>
  <cp:lastPrinted>2022-09-29T12:11:00Z</cp:lastPrinted>
  <dcterms:created xsi:type="dcterms:W3CDTF">2024-12-13T08:21:00Z</dcterms:created>
  <dcterms:modified xsi:type="dcterms:W3CDTF">2024-12-16T09:31:00Z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Šakočius;#1197;#Agnė Juršėnaitė-Skovorodko;#1283;#Laura Sungailaitė-Jurčė;#93;#Viktor Jurkianec</vt:lpwstr>
  </property>
  <property fmtid="{D5CDD505-2E9C-101B-9397-08002B2CF9AE}" pid="7" name="DmsCommChanPerm">
    <vt:lpwstr/>
  </property>
  <property fmtid="{D5CDD505-2E9C-101B-9397-08002B2CF9AE}" pid="8" name="DmsPermissionsConfid">
    <vt:bool>false</vt:bool>
  </property>
</Properties>
</file>