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77777777" w:rsidR="008B58FD" w:rsidRDefault="008B58FD" w:rsidP="008B58FD">
          <w:pPr>
            <w:spacing w:after="0" w:line="20" w:lineRule="atLeast"/>
            <w:jc w:val="center"/>
            <w:rPr>
              <w:rFonts w:ascii="Times New Roman" w:hAnsi="Times New Roman"/>
            </w:rPr>
          </w:pPr>
          <w:r>
            <w:rPr>
              <w:rFonts w:ascii="Times New Roman" w:hAnsi="Times New Roman"/>
            </w:rPr>
            <w:t xml:space="preserve">Savanorių g. 29A, LT-97111 Kretinga, tel. (8 445)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425AEC"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D44D21">
        <w:rPr>
          <w:rFonts w:ascii="Times New Roman" w:hAnsi="Times New Roman" w:cs="Times New Roman"/>
          <w:b/>
          <w:sz w:val="24"/>
          <w:szCs w:val="24"/>
        </w:rPr>
        <w:t xml:space="preserve">Kvazisubtiekėjas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8"/>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lastRenderedPageBreak/>
        <w:t>fiziniai asmenys, kuriuos tiekėjas ketina įdarbinti pirkimo laimėjimo atveju ir kurių pajėgumais tiekėjas remiasi pagal VPĮ 49 straipsnį (kvazisubtiekėjai)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(kvazisubtiekėjai)</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w:t>
      </w:r>
      <w:r w:rsidRPr="00383640">
        <w:rPr>
          <w:rFonts w:ascii="Times New Roman" w:hAnsi="Times New Roman" w:cs="Times New Roman"/>
          <w:sz w:val="24"/>
          <w:szCs w:val="24"/>
        </w:rPr>
        <w:lastRenderedPageBreak/>
        <w:t xml:space="preserve">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83640">
        <w:rPr>
          <w:rFonts w:eastAsiaTheme="minorEastAsia"/>
          <w:sz w:val="24"/>
          <w:szCs w:val="24"/>
          <w:lang w:val="en-US"/>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lastRenderedPageBreak/>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w:t>
      </w:r>
      <w:r w:rsidRPr="00B86FD0">
        <w:rPr>
          <w:rFonts w:ascii="Times New Roman" w:hAnsi="Times New Roman" w:cs="Times New Roman"/>
          <w:sz w:val="24"/>
          <w:szCs w:val="24"/>
        </w:rPr>
        <w:lastRenderedPageBreak/>
        <w:t xml:space="preserve">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0965" w14:textId="77777777" w:rsidR="00F03CA8" w:rsidRDefault="00F03CA8" w:rsidP="00D05666">
      <w:r>
        <w:separator/>
      </w:r>
    </w:p>
  </w:endnote>
  <w:endnote w:type="continuationSeparator" w:id="0">
    <w:p w14:paraId="62468682" w14:textId="77777777" w:rsidR="00F03CA8" w:rsidRDefault="00F03CA8" w:rsidP="00D05666">
      <w:r>
        <w:continuationSeparator/>
      </w:r>
    </w:p>
  </w:endnote>
  <w:endnote w:type="continuationNotice" w:id="1">
    <w:p w14:paraId="76F2F242" w14:textId="77777777" w:rsidR="00F03CA8" w:rsidRDefault="00F03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ED76" w14:textId="77777777" w:rsidR="00F03CA8" w:rsidRDefault="00F03CA8" w:rsidP="00D05666">
      <w:r>
        <w:separator/>
      </w:r>
    </w:p>
  </w:footnote>
  <w:footnote w:type="continuationSeparator" w:id="0">
    <w:p w14:paraId="402520B8" w14:textId="77777777" w:rsidR="00F03CA8" w:rsidRDefault="00F03CA8" w:rsidP="00D05666">
      <w:r>
        <w:continuationSeparator/>
      </w:r>
    </w:p>
  </w:footnote>
  <w:footnote w:type="continuationNotice" w:id="1">
    <w:p w14:paraId="1C5A01A2" w14:textId="77777777" w:rsidR="00F03CA8" w:rsidRDefault="00F03CA8">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5734071" w:rsidR="00190F9A" w:rsidRPr="00F122A8" w:rsidRDefault="00190F9A">
        <w:pPr>
          <w:pStyle w:val="Antrats"/>
          <w:jc w:val="center"/>
        </w:pPr>
        <w:r w:rsidRPr="00F122A8">
          <w:fldChar w:fldCharType="begin"/>
        </w:r>
        <w:r w:rsidRPr="00F122A8">
          <w:instrText>PAGE   \* MERGEFORMAT</w:instrText>
        </w:r>
        <w:r w:rsidRPr="00F122A8">
          <w:fldChar w:fldCharType="separate"/>
        </w:r>
        <w:r w:rsidR="003B6114">
          <w:rPr>
            <w:noProof/>
          </w:rPr>
          <w:t>1</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2649489">
    <w:abstractNumId w:val="12"/>
  </w:num>
  <w:num w:numId="2" w16cid:durableId="1041512382">
    <w:abstractNumId w:val="4"/>
  </w:num>
  <w:num w:numId="3" w16cid:durableId="173568932">
    <w:abstractNumId w:val="9"/>
  </w:num>
  <w:num w:numId="4" w16cid:durableId="878862147">
    <w:abstractNumId w:val="25"/>
  </w:num>
  <w:num w:numId="5" w16cid:durableId="895161245">
    <w:abstractNumId w:val="20"/>
  </w:num>
  <w:num w:numId="6" w16cid:durableId="809900285">
    <w:abstractNumId w:val="15"/>
  </w:num>
  <w:num w:numId="7" w16cid:durableId="1342197285">
    <w:abstractNumId w:val="19"/>
  </w:num>
  <w:num w:numId="8" w16cid:durableId="1044670621">
    <w:abstractNumId w:val="0"/>
  </w:num>
  <w:num w:numId="9" w16cid:durableId="172887267">
    <w:abstractNumId w:val="13"/>
  </w:num>
  <w:num w:numId="10" w16cid:durableId="457067150">
    <w:abstractNumId w:val="27"/>
  </w:num>
  <w:num w:numId="11" w16cid:durableId="64383309">
    <w:abstractNumId w:val="32"/>
  </w:num>
  <w:num w:numId="12" w16cid:durableId="1887794790">
    <w:abstractNumId w:val="34"/>
  </w:num>
  <w:num w:numId="13" w16cid:durableId="962997328">
    <w:abstractNumId w:val="35"/>
  </w:num>
  <w:num w:numId="14" w16cid:durableId="302391773">
    <w:abstractNumId w:val="33"/>
  </w:num>
  <w:num w:numId="15" w16cid:durableId="1412434730">
    <w:abstractNumId w:val="31"/>
  </w:num>
  <w:num w:numId="16" w16cid:durableId="729419708">
    <w:abstractNumId w:val="11"/>
  </w:num>
  <w:num w:numId="17" w16cid:durableId="2033265160">
    <w:abstractNumId w:val="7"/>
  </w:num>
  <w:num w:numId="18" w16cid:durableId="1689528410">
    <w:abstractNumId w:val="3"/>
  </w:num>
  <w:num w:numId="19" w16cid:durableId="1669669075">
    <w:abstractNumId w:val="23"/>
  </w:num>
  <w:num w:numId="20" w16cid:durableId="1522162090">
    <w:abstractNumId w:val="21"/>
  </w:num>
  <w:num w:numId="21" w16cid:durableId="1686596250">
    <w:abstractNumId w:val="26"/>
  </w:num>
  <w:num w:numId="22" w16cid:durableId="1033068392">
    <w:abstractNumId w:val="5"/>
  </w:num>
  <w:num w:numId="23" w16cid:durableId="2078623564">
    <w:abstractNumId w:val="30"/>
  </w:num>
  <w:num w:numId="24" w16cid:durableId="2008170043">
    <w:abstractNumId w:val="22"/>
  </w:num>
  <w:num w:numId="25" w16cid:durableId="763303572">
    <w:abstractNumId w:val="29"/>
  </w:num>
  <w:num w:numId="26" w16cid:durableId="656299252">
    <w:abstractNumId w:val="28"/>
  </w:num>
  <w:num w:numId="27" w16cid:durableId="649286500">
    <w:abstractNumId w:val="24"/>
  </w:num>
  <w:num w:numId="28" w16cid:durableId="1713531462">
    <w:abstractNumId w:val="10"/>
  </w:num>
  <w:num w:numId="29" w16cid:durableId="188351902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2736511">
    <w:abstractNumId w:val="6"/>
  </w:num>
  <w:num w:numId="31" w16cid:durableId="24719503">
    <w:abstractNumId w:val="14"/>
  </w:num>
  <w:num w:numId="32" w16cid:durableId="1245840828">
    <w:abstractNumId w:val="36"/>
  </w:num>
  <w:num w:numId="33" w16cid:durableId="677927909">
    <w:abstractNumId w:val="1"/>
  </w:num>
  <w:num w:numId="34" w16cid:durableId="8312145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321649">
    <w:abstractNumId w:val="8"/>
  </w:num>
  <w:num w:numId="36" w16cid:durableId="1659000293">
    <w:abstractNumId w:val="16"/>
  </w:num>
  <w:num w:numId="37" w16cid:durableId="209068873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996496">
    <w:abstractNumId w:val="2"/>
  </w:num>
  <w:num w:numId="39" w16cid:durableId="87169707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480474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efaultTabStop w:val="720"/>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4F1A"/>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6FCE"/>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5AEC"/>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A70"/>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styleId="Neapdorotaspaminjimas">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D88D2B-A7DF-4AFD-AC00-8DD162A3EBA4}">
  <ds:schemaRefs>
    <ds:schemaRef ds:uri="http://schemas.openxmlformats.org/officeDocument/2006/bibliography"/>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33521</Words>
  <Characters>19108</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52524</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2025-08-04T06:07:00Z</dcterms:created>
  <dcterms:modified xsi:type="dcterms:W3CDTF">2025-08-04T06:07:00Z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