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A40F3" w:rsidRPr="004A40F3" w14:paraId="52CC5569" w14:textId="77777777" w:rsidTr="00CA3FF2">
        <w:trPr>
          <w:trHeight w:val="1065"/>
          <w:jc w:val="center"/>
        </w:trPr>
        <w:tc>
          <w:tcPr>
            <w:tcW w:w="9639" w:type="dxa"/>
          </w:tcPr>
          <w:p w14:paraId="2A06CF28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8"/>
                <w:tab w:val="center" w:pos="47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  <w:r w:rsidRPr="004A40F3"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  <w:tab/>
            </w:r>
            <w:r w:rsidRPr="004A40F3"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  <w:tab/>
            </w:r>
            <w:r w:rsidRPr="004A40F3">
              <w:rPr>
                <w:rFonts w:ascii="Times New Roman" w:eastAsia="Arial Unicode MS" w:hAnsi="Times New Roman" w:cs="Times New Roman"/>
                <w:noProof/>
                <w:sz w:val="28"/>
                <w:szCs w:val="24"/>
                <w:bdr w:val="nil"/>
              </w:rPr>
              <w:drawing>
                <wp:inline distT="0" distB="0" distL="0" distR="0" wp14:anchorId="6096242E" wp14:editId="35454555">
                  <wp:extent cx="2456815" cy="565150"/>
                  <wp:effectExtent l="0" t="0" r="0" b="6350"/>
                  <wp:docPr id="2058062155" name="Picture 1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060174" name="Picture 1" descr="Blue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60320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</w:p>
          <w:p w14:paraId="32F2DB69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  <w:r w:rsidRPr="004A40F3">
              <w:rPr>
                <w:rFonts w:ascii="Times New Roman" w:eastAsia="Arial Unicode MS" w:hAnsi="Times New Roman" w:cs="Aptos"/>
                <w:noProof/>
                <w:sz w:val="18"/>
                <w:szCs w:val="18"/>
                <w:bdr w:val="nil"/>
                <w:lang w:val="en-US"/>
              </w:rPr>
              <w:drawing>
                <wp:inline distT="0" distB="0" distL="0" distR="0" wp14:anchorId="6CD81BC9" wp14:editId="39AEDABE">
                  <wp:extent cx="3600450" cy="609600"/>
                  <wp:effectExtent l="0" t="0" r="0" b="0"/>
                  <wp:docPr id="2" name="Paveikslėlis 1" descr="Paveikslėlis, kuriame yra žinutė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veikslėlis, kuriame yra žinutė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81D7E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</w:p>
          <w:p w14:paraId="62F03626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b/>
                <w:noProof/>
                <w:bdr w:val="nil"/>
              </w:rPr>
            </w:pPr>
          </w:p>
          <w:p w14:paraId="345A45AB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sz w:val="24"/>
                <w:szCs w:val="24"/>
                <w:bdr w:val="nil"/>
              </w:rPr>
            </w:pPr>
            <w:r w:rsidRPr="004A40F3">
              <w:rPr>
                <w:rFonts w:ascii="Times New Roman" w:eastAsia="Arial Unicode MS" w:hAnsi="Times New Roman" w:cs="Times New Roman"/>
                <w:b/>
                <w:noProof/>
                <w:sz w:val="24"/>
                <w:szCs w:val="24"/>
                <w:bdr w:val="nil"/>
              </w:rPr>
              <w:t>Lietuvos Respublikos aplinkos ministerijos Aplinkos projektų valdymo agentūra</w:t>
            </w:r>
          </w:p>
          <w:p w14:paraId="062F8040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</w:pPr>
          </w:p>
          <w:p w14:paraId="6757C388" w14:textId="77777777" w:rsidR="004A40F3" w:rsidRPr="004A40F3" w:rsidRDefault="004A40F3" w:rsidP="004A40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</w:pPr>
            <w:r w:rsidRPr="004A40F3"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  <w:t>Biudžetinė  įstaiga, Labdarių g. 3-102, 01120 Vilnius, Lietuva, tel. +370 603 89015, faks. (8 5) 213 6213, el. p. apva@apva.lt</w:t>
            </w:r>
          </w:p>
          <w:p w14:paraId="2CF51FA9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  <w:r w:rsidRPr="004A40F3"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  <w:t>Duomenys kaupiami ir saugomi Juridinių asmenų registre, kodas 288779560</w:t>
            </w:r>
          </w:p>
        </w:tc>
      </w:tr>
      <w:tr w:rsidR="004A40F3" w:rsidRPr="004A40F3" w14:paraId="7980E31F" w14:textId="77777777" w:rsidTr="00CA3FF2">
        <w:trPr>
          <w:cantSplit/>
          <w:jc w:val="center"/>
        </w:trPr>
        <w:tc>
          <w:tcPr>
            <w:tcW w:w="9639" w:type="dxa"/>
            <w:tcBorders>
              <w:bottom w:val="single" w:sz="6" w:space="0" w:color="auto"/>
            </w:tcBorders>
          </w:tcPr>
          <w:p w14:paraId="03F56DC5" w14:textId="77777777" w:rsidR="004A40F3" w:rsidRPr="004A40F3" w:rsidRDefault="004A40F3" w:rsidP="004A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Aptos"/>
                <w:noProof/>
                <w:sz w:val="24"/>
                <w:szCs w:val="24"/>
                <w:bdr w:val="nil"/>
              </w:rPr>
            </w:pPr>
          </w:p>
        </w:tc>
      </w:tr>
    </w:tbl>
    <w:p w14:paraId="647DAC61" w14:textId="77777777" w:rsidR="004A40F3" w:rsidRDefault="004A40F3" w:rsidP="003D0ECD">
      <w:pPr>
        <w:widowControl w:val="0"/>
        <w:autoSpaceDE w:val="0"/>
        <w:autoSpaceDN w:val="0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2CA5C" w14:textId="78D37D5F" w:rsidR="00E415F7" w:rsidRPr="00BA0398" w:rsidRDefault="004A40F3" w:rsidP="003D0ECD">
      <w:pPr>
        <w:widowControl w:val="0"/>
        <w:autoSpaceDE w:val="0"/>
        <w:autoSpaceDN w:val="0"/>
        <w:ind w:left="-142" w:right="-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40F3">
        <w:rPr>
          <w:rFonts w:ascii="Times New Roman" w:hAnsi="Times New Roman" w:cs="Times New Roman"/>
          <w:b/>
          <w:bCs/>
          <w:sz w:val="24"/>
          <w:szCs w:val="24"/>
        </w:rPr>
        <w:t xml:space="preserve">LIETUVOS ZOOLOGIJOS SODO ŽALVARNIO PASTATO IR VOLJERŲ STATYBOS DARBŲ </w:t>
      </w:r>
      <w:r w:rsidR="00E415F7" w:rsidRPr="00BA03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PIRKIMO </w:t>
      </w:r>
      <w:r w:rsidR="00E415F7" w:rsidRPr="00BA0398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RINKOS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KONSULTACIJOS</w:t>
      </w:r>
      <w:r w:rsidR="00E415F7" w:rsidRPr="00BA039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DALYVIŲ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PASTABŲ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IR SIŪLYMŲ</w:t>
      </w:r>
      <w:r w:rsidR="00E415F7" w:rsidRPr="00BA0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5F7" w:rsidRPr="00BA0398">
        <w:rPr>
          <w:rFonts w:ascii="Times New Roman" w:eastAsia="Times New Roman" w:hAnsi="Times New Roman" w:cs="Times New Roman"/>
          <w:b/>
          <w:bCs/>
          <w:sz w:val="24"/>
          <w:szCs w:val="24"/>
        </w:rPr>
        <w:t>APIBENDRINIMAS</w:t>
      </w:r>
    </w:p>
    <w:p w14:paraId="6DA8ECEB" w14:textId="77777777" w:rsidR="00FE536A" w:rsidRPr="00BA0398" w:rsidRDefault="00FE536A" w:rsidP="00FE536A">
      <w:pPr>
        <w:widowControl w:val="0"/>
        <w:autoSpaceDE w:val="0"/>
        <w:autoSpaceDN w:val="0"/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A1201" w14:textId="5D6E97A7" w:rsidR="00E415F7" w:rsidRPr="004A40F3" w:rsidRDefault="004A40F3" w:rsidP="001B5799">
      <w:pPr>
        <w:widowControl w:val="0"/>
        <w:autoSpaceDE w:val="0"/>
        <w:autoSpaceDN w:val="0"/>
        <w:spacing w:after="0" w:line="240" w:lineRule="auto"/>
        <w:ind w:left="3314" w:right="39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2025-10-01</w:t>
      </w:r>
    </w:p>
    <w:p w14:paraId="4B3DA6A4" w14:textId="363A7016" w:rsidR="00773642" w:rsidRPr="00BA0398" w:rsidRDefault="00E415F7" w:rsidP="00CF7261">
      <w:pPr>
        <w:widowControl w:val="0"/>
        <w:autoSpaceDE w:val="0"/>
        <w:autoSpaceDN w:val="0"/>
        <w:spacing w:before="57" w:after="0" w:line="240" w:lineRule="auto"/>
        <w:ind w:right="3913" w:firstLine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Terminas pastebėjimų/siūlymų pateikimui 202</w:t>
      </w:r>
      <w:r w:rsidR="00D311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4A40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4A40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01</w:t>
      </w:r>
      <w:r w:rsidR="00072EAE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3B5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FE536A"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  <w:r w:rsidRPr="00BA03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val.</w:t>
      </w:r>
    </w:p>
    <w:p w14:paraId="727E7AE7" w14:textId="77777777" w:rsidR="00E415F7" w:rsidRPr="00BA0398" w:rsidRDefault="00E415F7" w:rsidP="00E415F7">
      <w:pPr>
        <w:pStyle w:val="Default"/>
        <w:rPr>
          <w:rFonts w:ascii="Times New Roman" w:hAnsi="Times New Roman" w:cs="Times New Roman"/>
        </w:rPr>
      </w:pPr>
    </w:p>
    <w:tbl>
      <w:tblPr>
        <w:tblW w:w="1391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529"/>
        <w:gridCol w:w="3543"/>
        <w:gridCol w:w="4111"/>
      </w:tblGrid>
      <w:tr w:rsidR="008E5008" w:rsidRPr="00BA0398" w14:paraId="57CD0B75" w14:textId="77777777" w:rsidTr="0075365F">
        <w:trPr>
          <w:trHeight w:val="96"/>
        </w:trPr>
        <w:tc>
          <w:tcPr>
            <w:tcW w:w="13913" w:type="dxa"/>
            <w:gridSpan w:val="4"/>
          </w:tcPr>
          <w:p w14:paraId="793DED7F" w14:textId="03DCE32A" w:rsidR="008E5008" w:rsidRPr="00BA0398" w:rsidRDefault="008E5008">
            <w:pPr>
              <w:pStyle w:val="Default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Pateikiame Rinkos konsultacijos dalyvių gautų</w:t>
            </w:r>
            <w:r w:rsidRPr="00BA0398">
              <w:rPr>
                <w:rFonts w:ascii="Times New Roman" w:hAnsi="Times New Roman" w:cs="Times New Roman"/>
                <w:lang w:eastAsia="lt-LT"/>
              </w:rPr>
              <w:t xml:space="preserve"> atsakymų/pastabų/pasiūlymų</w:t>
            </w:r>
            <w:r w:rsidRPr="00BA0398">
              <w:rPr>
                <w:rFonts w:ascii="Times New Roman" w:hAnsi="Times New Roman" w:cs="Times New Roman"/>
              </w:rPr>
              <w:t xml:space="preserve"> apibendrinimą. </w:t>
            </w:r>
          </w:p>
        </w:tc>
      </w:tr>
      <w:tr w:rsidR="008E5008" w:rsidRPr="00BA0398" w14:paraId="2AABD50E" w14:textId="77777777" w:rsidTr="0075365F">
        <w:trPr>
          <w:trHeight w:val="96"/>
        </w:trPr>
        <w:tc>
          <w:tcPr>
            <w:tcW w:w="13913" w:type="dxa"/>
            <w:gridSpan w:val="4"/>
          </w:tcPr>
          <w:p w14:paraId="51184214" w14:textId="3D4DFD72" w:rsidR="008E5008" w:rsidRPr="00BA0398" w:rsidRDefault="008E500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A0398">
              <w:rPr>
                <w:rFonts w:ascii="Times New Roman" w:hAnsi="Times New Roman" w:cs="Times New Roman"/>
                <w:b/>
                <w:bCs/>
              </w:rPr>
              <w:t xml:space="preserve">Rinkos konsultacijos apibendrintos išvados. </w:t>
            </w:r>
          </w:p>
        </w:tc>
      </w:tr>
      <w:tr w:rsidR="008E5008" w:rsidRPr="00BA0398" w14:paraId="021C0CFC" w14:textId="77777777" w:rsidTr="0075365F">
        <w:trPr>
          <w:trHeight w:val="549"/>
        </w:trPr>
        <w:tc>
          <w:tcPr>
            <w:tcW w:w="13913" w:type="dxa"/>
            <w:gridSpan w:val="4"/>
          </w:tcPr>
          <w:p w14:paraId="703D7E1D" w14:textId="00C4EFE5" w:rsidR="008E5008" w:rsidRPr="00BA0398" w:rsidRDefault="008E5008" w:rsidP="007009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A0398">
              <w:rPr>
                <w:rFonts w:ascii="Times New Roman" w:hAnsi="Times New Roman" w:cs="Times New Roman"/>
              </w:rPr>
              <w:t>Rinkos konsultacija įvyko</w:t>
            </w:r>
            <w:r w:rsidR="0068559C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  <w:r w:rsidRPr="00BA0398">
              <w:rPr>
                <w:rFonts w:ascii="Times New Roman" w:hAnsi="Times New Roman" w:cs="Times New Roman"/>
              </w:rPr>
              <w:t xml:space="preserve">. </w:t>
            </w:r>
            <w:r w:rsidRPr="00B07D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Per nustatytą terminą nebuvo gauta pasiūlymų / pastabų</w:t>
            </w:r>
            <w:r w:rsidR="00DC63B7" w:rsidRPr="00B07D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</w:t>
            </w:r>
            <w:r w:rsidRPr="00BA03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65F" w:rsidRPr="00BA0398" w14:paraId="596B2802" w14:textId="0E2EC21A" w:rsidTr="0075365F">
        <w:trPr>
          <w:trHeight w:val="218"/>
        </w:trPr>
        <w:tc>
          <w:tcPr>
            <w:tcW w:w="730" w:type="dxa"/>
          </w:tcPr>
          <w:p w14:paraId="72EFFABD" w14:textId="4F285103" w:rsidR="0075365F" w:rsidRPr="00BA0398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5529" w:type="dxa"/>
          </w:tcPr>
          <w:p w14:paraId="092AC923" w14:textId="194B25A5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 xml:space="preserve">Rinkos dalyvių pateikti klausimai / pasiūlymai </w:t>
            </w:r>
          </w:p>
        </w:tc>
        <w:tc>
          <w:tcPr>
            <w:tcW w:w="3543" w:type="dxa"/>
          </w:tcPr>
          <w:p w14:paraId="4972EFED" w14:textId="63B83532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/>
                <w:b/>
                <w:bCs/>
              </w:rPr>
              <w:t>Suinteresuotų šalių gautos pastabos / siūlymai</w:t>
            </w:r>
          </w:p>
        </w:tc>
        <w:tc>
          <w:tcPr>
            <w:tcW w:w="4111" w:type="dxa"/>
          </w:tcPr>
          <w:p w14:paraId="32D918B1" w14:textId="23D955AB" w:rsidR="0075365F" w:rsidRPr="0075365F" w:rsidRDefault="0075365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75365F">
              <w:rPr>
                <w:rFonts w:ascii="Times New Roman" w:hAnsi="Times New Roman" w:cs="Times New Roman"/>
                <w:b/>
                <w:bCs/>
              </w:rPr>
              <w:t>Perkančiosios organizacijos atsakymas</w:t>
            </w:r>
          </w:p>
        </w:tc>
      </w:tr>
      <w:tr w:rsidR="000C26AC" w:rsidRPr="00BA0398" w14:paraId="4A090655" w14:textId="7ACA5351" w:rsidTr="0075365F">
        <w:trPr>
          <w:trHeight w:val="582"/>
        </w:trPr>
        <w:tc>
          <w:tcPr>
            <w:tcW w:w="730" w:type="dxa"/>
          </w:tcPr>
          <w:p w14:paraId="69539567" w14:textId="7BE9C227" w:rsidR="000C26AC" w:rsidRPr="00FE6C57" w:rsidRDefault="000C26AC" w:rsidP="000C26AC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</w:tcPr>
          <w:p w14:paraId="300A1227" w14:textId="131561EE" w:rsidR="000C26AC" w:rsidRPr="00FE6C57" w:rsidRDefault="004A40F3" w:rsidP="000C26AC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4A40F3">
              <w:rPr>
                <w:rFonts w:ascii="Times New Roman" w:eastAsia="Arial Unicode MS" w:hAnsi="Times New Roman" w:cs="Times New Roman"/>
                <w:bCs/>
                <w:noProof/>
                <w:color w:val="auto"/>
                <w:bdr w:val="nil"/>
              </w:rPr>
              <w:t>Ar dalyvautumėte šiame pirkime? Jei ne, nurodykite priežastį.</w:t>
            </w:r>
          </w:p>
        </w:tc>
        <w:tc>
          <w:tcPr>
            <w:tcW w:w="3543" w:type="dxa"/>
          </w:tcPr>
          <w:p w14:paraId="0D672BD3" w14:textId="57CE9277" w:rsidR="000C26AC" w:rsidRPr="00BA0398" w:rsidRDefault="000C26AC" w:rsidP="000C26AC">
            <w:pPr>
              <w:pStyle w:val="Default"/>
              <w:ind w:left="597" w:hanging="693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3EEB4276" w14:textId="77777777" w:rsidR="000C26AC" w:rsidRPr="00BA0398" w:rsidRDefault="000C26AC" w:rsidP="000C26AC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9F3E1D" w:rsidRPr="00BA0398" w14:paraId="69DD2A25" w14:textId="2E870D90" w:rsidTr="0075365F">
        <w:trPr>
          <w:trHeight w:val="582"/>
        </w:trPr>
        <w:tc>
          <w:tcPr>
            <w:tcW w:w="730" w:type="dxa"/>
          </w:tcPr>
          <w:p w14:paraId="3CB6F66A" w14:textId="58A76531" w:rsidR="009F3E1D" w:rsidRPr="00FE6C57" w:rsidRDefault="009F3E1D" w:rsidP="009F3E1D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529" w:type="dxa"/>
          </w:tcPr>
          <w:p w14:paraId="640E9B73" w14:textId="14BBFDA3" w:rsidR="009F3E1D" w:rsidRPr="00FE6C57" w:rsidRDefault="004A40F3" w:rsidP="009F3E1D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4A40F3">
              <w:rPr>
                <w:rFonts w:ascii="Times New Roman" w:eastAsia="Times New Roman" w:hAnsi="Times New Roman" w:cs="Times New Roman"/>
                <w:noProof/>
                <w:bdr w:val="nil"/>
              </w:rPr>
              <w:t xml:space="preserve">Ar </w:t>
            </w:r>
            <w:r w:rsidRPr="004A40F3">
              <w:rPr>
                <w:rFonts w:ascii="Times New Roman" w:eastAsia="Arial Unicode MS" w:hAnsi="Times New Roman" w:cs="Times New Roman"/>
                <w:noProof/>
                <w:bdr w:val="nil"/>
              </w:rPr>
              <w:t>techniniame</w:t>
            </w:r>
            <w:r w:rsidRPr="004A40F3">
              <w:rPr>
                <w:rFonts w:ascii="Times New Roman" w:eastAsia="Arial Unicode MS" w:hAnsi="Times New Roman" w:cs="Times New Roman"/>
                <w:noProof/>
                <w:color w:val="auto"/>
                <w:bdr w:val="nil"/>
              </w:rPr>
              <w:t xml:space="preserve"> projekte </w:t>
            </w:r>
            <w:r w:rsidRPr="004A40F3">
              <w:rPr>
                <w:rFonts w:ascii="Times New Roman" w:eastAsia="Times New Roman" w:hAnsi="Times New Roman" w:cs="Times New Roman"/>
                <w:noProof/>
                <w:bdr w:val="nil"/>
              </w:rPr>
              <w:t>nurodytas pirkimo objektas yra aiškus? Ar yra aiški darbų apimtis? Jei ne, prašome nurodyti, kas neaišku ir ką reikėtų patikslinti?</w:t>
            </w:r>
          </w:p>
        </w:tc>
        <w:tc>
          <w:tcPr>
            <w:tcW w:w="3543" w:type="dxa"/>
          </w:tcPr>
          <w:p w14:paraId="1F6E69CA" w14:textId="1E4D4F64" w:rsidR="009F3E1D" w:rsidRPr="00BA0398" w:rsidRDefault="009F3E1D" w:rsidP="009F3E1D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0E201912" w14:textId="77777777" w:rsidR="009F3E1D" w:rsidRPr="00BA0398" w:rsidRDefault="009F3E1D" w:rsidP="009F3E1D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F04948" w:rsidRPr="00BA0398" w14:paraId="37620F78" w14:textId="1DB9D534" w:rsidTr="0075365F">
        <w:trPr>
          <w:trHeight w:val="582"/>
        </w:trPr>
        <w:tc>
          <w:tcPr>
            <w:tcW w:w="730" w:type="dxa"/>
          </w:tcPr>
          <w:p w14:paraId="55AFE7EB" w14:textId="54884A12" w:rsidR="00F04948" w:rsidRDefault="00F04948" w:rsidP="00F04948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9" w:type="dxa"/>
          </w:tcPr>
          <w:p w14:paraId="58610DE4" w14:textId="4478451A" w:rsidR="00F04948" w:rsidRPr="00E90499" w:rsidRDefault="004A40F3" w:rsidP="00F04948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40F3">
              <w:rPr>
                <w:rFonts w:ascii="Times New Roman" w:eastAsia="Arial Unicode MS" w:hAnsi="Times New Roman" w:cs="Times New Roman"/>
                <w:noProof/>
                <w:color w:val="auto"/>
                <w:bdr w:val="nil"/>
              </w:rPr>
              <w:t>Ar tinkamai suformuluoti ir užtikrinantys konkurenciją yra kvalifikaciniai reikalavimai šių darbų pirkime?</w:t>
            </w:r>
          </w:p>
        </w:tc>
        <w:tc>
          <w:tcPr>
            <w:tcW w:w="3543" w:type="dxa"/>
          </w:tcPr>
          <w:p w14:paraId="1E5ED6C5" w14:textId="77777777" w:rsidR="00F04948" w:rsidRPr="00BA0398" w:rsidRDefault="00F04948" w:rsidP="00F04948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7D34FB29" w14:textId="77777777" w:rsidR="00F04948" w:rsidRPr="00BA0398" w:rsidRDefault="00F04948" w:rsidP="00F04948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66516" w:rsidRPr="00BA0398" w14:paraId="6903E80D" w14:textId="6B2D6FF7" w:rsidTr="0075365F">
        <w:trPr>
          <w:trHeight w:val="582"/>
        </w:trPr>
        <w:tc>
          <w:tcPr>
            <w:tcW w:w="730" w:type="dxa"/>
          </w:tcPr>
          <w:p w14:paraId="7E2862FF" w14:textId="4D02E1E3" w:rsidR="00B66516" w:rsidRPr="00FE6C57" w:rsidRDefault="00B66516" w:rsidP="00B66516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9" w:type="dxa"/>
          </w:tcPr>
          <w:p w14:paraId="1363A283" w14:textId="0F6AA9BB" w:rsidR="00B66516" w:rsidRPr="00FE6C57" w:rsidRDefault="004A40F3" w:rsidP="00B66516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4A40F3">
              <w:rPr>
                <w:rFonts w:ascii="Times New Roman" w:eastAsia="Arial Unicode MS" w:hAnsi="Times New Roman" w:cs="Times New Roman"/>
                <w:noProof/>
                <w:color w:val="auto"/>
                <w:bdr w:val="nil"/>
              </w:rPr>
              <w:t>Ar techniniame  darbo projekte yra visa informacija, reikalinga tinkamam pasiūlymo parengimui?</w:t>
            </w:r>
          </w:p>
        </w:tc>
        <w:tc>
          <w:tcPr>
            <w:tcW w:w="3543" w:type="dxa"/>
          </w:tcPr>
          <w:p w14:paraId="705E3428" w14:textId="16EB76D0" w:rsidR="00B66516" w:rsidRPr="00BA0398" w:rsidRDefault="00B66516" w:rsidP="00B66516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92D39EF" w14:textId="77777777" w:rsidR="00B66516" w:rsidRPr="00BA0398" w:rsidRDefault="00B66516" w:rsidP="00B66516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DE4F30" w:rsidRPr="00BA0398" w14:paraId="1E86A86A" w14:textId="0A8FB4FA" w:rsidTr="0075365F">
        <w:trPr>
          <w:trHeight w:val="582"/>
        </w:trPr>
        <w:tc>
          <w:tcPr>
            <w:tcW w:w="730" w:type="dxa"/>
          </w:tcPr>
          <w:p w14:paraId="1316F711" w14:textId="67D1813A" w:rsidR="00DE4F30" w:rsidRPr="00FE6C57" w:rsidRDefault="00DE4F30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529" w:type="dxa"/>
          </w:tcPr>
          <w:p w14:paraId="58E65D51" w14:textId="64C83EFD" w:rsidR="00DE4F30" w:rsidRDefault="004A40F3" w:rsidP="00DE4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Prašome nurodyti preliminarią </w:t>
            </w: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statybos darbų </w:t>
            </w: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kainą Eur su PVM pagal techninį darbo projektą</w:t>
            </w:r>
            <w:r w:rsidR="00DE4F30" w:rsidRPr="008044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  <w:p w14:paraId="55968E58" w14:textId="6599D0A6" w:rsidR="00DE4F30" w:rsidRPr="00FE6C57" w:rsidRDefault="00DE4F30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3543" w:type="dxa"/>
          </w:tcPr>
          <w:p w14:paraId="0BDFA9ED" w14:textId="27F36400" w:rsidR="00DE4F30" w:rsidRPr="00BA0398" w:rsidRDefault="00DE4F30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61E9364" w14:textId="77777777" w:rsidR="00DE4F30" w:rsidRPr="00BA0398" w:rsidRDefault="00DE4F30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A40F3" w:rsidRPr="00BA0398" w14:paraId="48D608E4" w14:textId="77777777" w:rsidTr="0075365F">
        <w:trPr>
          <w:trHeight w:val="582"/>
        </w:trPr>
        <w:tc>
          <w:tcPr>
            <w:tcW w:w="730" w:type="dxa"/>
          </w:tcPr>
          <w:p w14:paraId="5EA14E0D" w14:textId="3F008DEB" w:rsidR="004A40F3" w:rsidRDefault="004A40F3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</w:tcPr>
          <w:p w14:paraId="6D3C3A63" w14:textId="0991127C" w:rsidR="004A40F3" w:rsidRPr="004A40F3" w:rsidRDefault="004A40F3" w:rsidP="00DE4F30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 pasiūlymų vertinimo kriterijai aiškūs? </w:t>
            </w:r>
            <w:r w:rsidRPr="004A40F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il"/>
              </w:rPr>
              <w:t>Jei ne, prašome nurodyti, kas neaišku ir ką reikėtų patikslinti?</w:t>
            </w:r>
          </w:p>
        </w:tc>
        <w:tc>
          <w:tcPr>
            <w:tcW w:w="3543" w:type="dxa"/>
          </w:tcPr>
          <w:p w14:paraId="3A98D6DC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1477892C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A40F3" w:rsidRPr="00BA0398" w14:paraId="7129B025" w14:textId="77777777" w:rsidTr="0075365F">
        <w:trPr>
          <w:trHeight w:val="582"/>
        </w:trPr>
        <w:tc>
          <w:tcPr>
            <w:tcW w:w="730" w:type="dxa"/>
          </w:tcPr>
          <w:p w14:paraId="39DB2219" w14:textId="3ECC0478" w:rsidR="004A40F3" w:rsidRDefault="004A40F3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9" w:type="dxa"/>
          </w:tcPr>
          <w:p w14:paraId="26B7EF2D" w14:textId="165F91D2" w:rsidR="004A40F3" w:rsidRPr="004A40F3" w:rsidRDefault="004A40F3" w:rsidP="00DE4F30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 sutarties projektas aiškus? </w:t>
            </w:r>
            <w:r w:rsidRPr="004A40F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il"/>
              </w:rPr>
              <w:t>Jei ne, prašome nurodyti, kas neaišku ir ką reikėtų patikslinti?</w:t>
            </w:r>
          </w:p>
        </w:tc>
        <w:tc>
          <w:tcPr>
            <w:tcW w:w="3543" w:type="dxa"/>
          </w:tcPr>
          <w:p w14:paraId="795F5FDF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5AEDD5A3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A40F3" w:rsidRPr="00BA0398" w14:paraId="2DE9FF28" w14:textId="77777777" w:rsidTr="0075365F">
        <w:trPr>
          <w:trHeight w:val="582"/>
        </w:trPr>
        <w:tc>
          <w:tcPr>
            <w:tcW w:w="730" w:type="dxa"/>
          </w:tcPr>
          <w:p w14:paraId="58626445" w14:textId="72BE713C" w:rsidR="004A40F3" w:rsidRDefault="004A40F3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9" w:type="dxa"/>
          </w:tcPr>
          <w:p w14:paraId="51ADA0A1" w14:textId="04EE6EA3" w:rsidR="004A40F3" w:rsidRPr="004A40F3" w:rsidRDefault="004A40F3" w:rsidP="00DE4F30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Kokie būtų realūs pirkimo objekto įgyvendinimo </w:t>
            </w:r>
            <w:r w:rsidRPr="004A40F3">
              <w:rPr>
                <w:rFonts w:ascii="Times New Roman" w:eastAsia="Arial Unicode MS" w:hAnsi="Times New Roman" w:cs="Times New Roman"/>
                <w:bCs/>
                <w:noProof/>
                <w:sz w:val="24"/>
                <w:szCs w:val="24"/>
                <w:bdr w:val="nil"/>
              </w:rPr>
              <w:t>terminas mėnesiais</w:t>
            </w:r>
            <w:r w:rsidRPr="004A40F3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? Pagrįskite.</w:t>
            </w:r>
          </w:p>
        </w:tc>
        <w:tc>
          <w:tcPr>
            <w:tcW w:w="3543" w:type="dxa"/>
          </w:tcPr>
          <w:p w14:paraId="0CF81A1B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250E3A94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A40F3" w:rsidRPr="00BA0398" w14:paraId="3AEB9A8A" w14:textId="77777777" w:rsidTr="0075365F">
        <w:trPr>
          <w:trHeight w:val="582"/>
        </w:trPr>
        <w:tc>
          <w:tcPr>
            <w:tcW w:w="730" w:type="dxa"/>
          </w:tcPr>
          <w:p w14:paraId="4AA41679" w14:textId="33112F03" w:rsidR="004A40F3" w:rsidRDefault="004A40F3" w:rsidP="00DE4F30">
            <w:pPr>
              <w:pStyle w:val="Default"/>
              <w:ind w:righ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9" w:type="dxa"/>
          </w:tcPr>
          <w:p w14:paraId="13FEF321" w14:textId="7B947267" w:rsidR="004A40F3" w:rsidRPr="004A40F3" w:rsidRDefault="004A40F3" w:rsidP="00DE4F30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A40F3"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  <w:t>Ar turite kitų pastebėjimų ar pasiūlymų?</w:t>
            </w:r>
          </w:p>
        </w:tc>
        <w:tc>
          <w:tcPr>
            <w:tcW w:w="3543" w:type="dxa"/>
          </w:tcPr>
          <w:p w14:paraId="36C2044B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111" w:type="dxa"/>
          </w:tcPr>
          <w:p w14:paraId="4C2B79C7" w14:textId="77777777" w:rsidR="004A40F3" w:rsidRPr="00BA0398" w:rsidRDefault="004A40F3" w:rsidP="00DE4F30">
            <w:pPr>
              <w:pStyle w:val="Default"/>
              <w:ind w:left="-96"/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10567589" w14:textId="35DE9341" w:rsidR="00FE6C57" w:rsidRDefault="00E65DE1" w:rsidP="00E65D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FE6C57" w:rsidSect="0075365F">
      <w:pgSz w:w="16838" w:h="11906" w:orient="landscape"/>
      <w:pgMar w:top="1701" w:right="127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4272" w14:textId="77777777" w:rsidR="00E04B41" w:rsidRDefault="00E04B41" w:rsidP="0068559C">
      <w:pPr>
        <w:spacing w:after="0" w:line="240" w:lineRule="auto"/>
      </w:pPr>
      <w:r>
        <w:separator/>
      </w:r>
    </w:p>
  </w:endnote>
  <w:endnote w:type="continuationSeparator" w:id="0">
    <w:p w14:paraId="158B9176" w14:textId="77777777" w:rsidR="00E04B41" w:rsidRDefault="00E04B41" w:rsidP="006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F71E" w14:textId="77777777" w:rsidR="00E04B41" w:rsidRDefault="00E04B41" w:rsidP="0068559C">
      <w:pPr>
        <w:spacing w:after="0" w:line="240" w:lineRule="auto"/>
      </w:pPr>
      <w:r>
        <w:separator/>
      </w:r>
    </w:p>
  </w:footnote>
  <w:footnote w:type="continuationSeparator" w:id="0">
    <w:p w14:paraId="70CECF44" w14:textId="77777777" w:rsidR="00E04B41" w:rsidRDefault="00E04B41" w:rsidP="0068559C">
      <w:pPr>
        <w:spacing w:after="0" w:line="240" w:lineRule="auto"/>
      </w:pPr>
      <w:r>
        <w:continuationSeparator/>
      </w:r>
    </w:p>
  </w:footnote>
  <w:footnote w:id="1">
    <w:p w14:paraId="1E33CA2F" w14:textId="7DEC1648" w:rsidR="0068559C" w:rsidRDefault="0068559C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40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9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7"/>
    <w:rsid w:val="0001071A"/>
    <w:rsid w:val="00011935"/>
    <w:rsid w:val="00014E9F"/>
    <w:rsid w:val="00015524"/>
    <w:rsid w:val="00050D32"/>
    <w:rsid w:val="00072EAE"/>
    <w:rsid w:val="000735F8"/>
    <w:rsid w:val="00083FB7"/>
    <w:rsid w:val="000961DE"/>
    <w:rsid w:val="000C26AC"/>
    <w:rsid w:val="000C5ABC"/>
    <w:rsid w:val="000E1332"/>
    <w:rsid w:val="001132DA"/>
    <w:rsid w:val="00140F00"/>
    <w:rsid w:val="00145D5A"/>
    <w:rsid w:val="00147528"/>
    <w:rsid w:val="0016029C"/>
    <w:rsid w:val="0017135D"/>
    <w:rsid w:val="00175486"/>
    <w:rsid w:val="0019706E"/>
    <w:rsid w:val="001B5799"/>
    <w:rsid w:val="001D149F"/>
    <w:rsid w:val="001D629E"/>
    <w:rsid w:val="001E44B6"/>
    <w:rsid w:val="0020390E"/>
    <w:rsid w:val="002144C7"/>
    <w:rsid w:val="00222C43"/>
    <w:rsid w:val="00224C57"/>
    <w:rsid w:val="002340AF"/>
    <w:rsid w:val="00234743"/>
    <w:rsid w:val="00264A49"/>
    <w:rsid w:val="00270B15"/>
    <w:rsid w:val="002777CA"/>
    <w:rsid w:val="002818EB"/>
    <w:rsid w:val="00295E79"/>
    <w:rsid w:val="002A4FEA"/>
    <w:rsid w:val="002D12D6"/>
    <w:rsid w:val="002D2C84"/>
    <w:rsid w:val="00302D9A"/>
    <w:rsid w:val="00314CBB"/>
    <w:rsid w:val="00376130"/>
    <w:rsid w:val="003A5DCC"/>
    <w:rsid w:val="003B5A55"/>
    <w:rsid w:val="003C7E09"/>
    <w:rsid w:val="003D0ECD"/>
    <w:rsid w:val="003D2935"/>
    <w:rsid w:val="004044AD"/>
    <w:rsid w:val="00407EAB"/>
    <w:rsid w:val="00411EBD"/>
    <w:rsid w:val="00425560"/>
    <w:rsid w:val="00442277"/>
    <w:rsid w:val="004778FF"/>
    <w:rsid w:val="004850A1"/>
    <w:rsid w:val="004A40F3"/>
    <w:rsid w:val="004C7D17"/>
    <w:rsid w:val="005306BA"/>
    <w:rsid w:val="00535FDB"/>
    <w:rsid w:val="00543078"/>
    <w:rsid w:val="00571845"/>
    <w:rsid w:val="005842F2"/>
    <w:rsid w:val="005C0C44"/>
    <w:rsid w:val="005C5272"/>
    <w:rsid w:val="005E2512"/>
    <w:rsid w:val="0060033F"/>
    <w:rsid w:val="00613475"/>
    <w:rsid w:val="0062476B"/>
    <w:rsid w:val="00625541"/>
    <w:rsid w:val="006652E6"/>
    <w:rsid w:val="00671146"/>
    <w:rsid w:val="0068559C"/>
    <w:rsid w:val="006A1E13"/>
    <w:rsid w:val="006A6FEF"/>
    <w:rsid w:val="006B43E2"/>
    <w:rsid w:val="006B6878"/>
    <w:rsid w:val="006F5CEF"/>
    <w:rsid w:val="007009FF"/>
    <w:rsid w:val="00707075"/>
    <w:rsid w:val="0071214B"/>
    <w:rsid w:val="00712EDE"/>
    <w:rsid w:val="00734560"/>
    <w:rsid w:val="00735782"/>
    <w:rsid w:val="00737DE7"/>
    <w:rsid w:val="00741DE7"/>
    <w:rsid w:val="00743A31"/>
    <w:rsid w:val="007445A0"/>
    <w:rsid w:val="0075365F"/>
    <w:rsid w:val="00756560"/>
    <w:rsid w:val="00760E4A"/>
    <w:rsid w:val="00764A10"/>
    <w:rsid w:val="007663AE"/>
    <w:rsid w:val="00773642"/>
    <w:rsid w:val="00795447"/>
    <w:rsid w:val="007A795C"/>
    <w:rsid w:val="007B54F4"/>
    <w:rsid w:val="007C447D"/>
    <w:rsid w:val="007D4102"/>
    <w:rsid w:val="007D56BC"/>
    <w:rsid w:val="007E2C57"/>
    <w:rsid w:val="007F6677"/>
    <w:rsid w:val="00821385"/>
    <w:rsid w:val="00856CD3"/>
    <w:rsid w:val="0087480C"/>
    <w:rsid w:val="00883F61"/>
    <w:rsid w:val="008C4412"/>
    <w:rsid w:val="008E5008"/>
    <w:rsid w:val="00903818"/>
    <w:rsid w:val="00946608"/>
    <w:rsid w:val="00957B8A"/>
    <w:rsid w:val="00967451"/>
    <w:rsid w:val="0097122D"/>
    <w:rsid w:val="0099257E"/>
    <w:rsid w:val="009A0F37"/>
    <w:rsid w:val="009A1B6F"/>
    <w:rsid w:val="009A543A"/>
    <w:rsid w:val="009C243F"/>
    <w:rsid w:val="009D52D6"/>
    <w:rsid w:val="009F3E1D"/>
    <w:rsid w:val="009F571C"/>
    <w:rsid w:val="009F7365"/>
    <w:rsid w:val="00A00FEC"/>
    <w:rsid w:val="00A10BC8"/>
    <w:rsid w:val="00A235F7"/>
    <w:rsid w:val="00A52FF7"/>
    <w:rsid w:val="00A56A56"/>
    <w:rsid w:val="00AA6010"/>
    <w:rsid w:val="00AB4C62"/>
    <w:rsid w:val="00AF0DF1"/>
    <w:rsid w:val="00AF5662"/>
    <w:rsid w:val="00B07DBB"/>
    <w:rsid w:val="00B132EE"/>
    <w:rsid w:val="00B43D3E"/>
    <w:rsid w:val="00B64220"/>
    <w:rsid w:val="00B66516"/>
    <w:rsid w:val="00B93372"/>
    <w:rsid w:val="00BA0398"/>
    <w:rsid w:val="00BB1126"/>
    <w:rsid w:val="00BB6206"/>
    <w:rsid w:val="00BC3E25"/>
    <w:rsid w:val="00BD69F1"/>
    <w:rsid w:val="00BF6A26"/>
    <w:rsid w:val="00C25FC5"/>
    <w:rsid w:val="00C442DD"/>
    <w:rsid w:val="00C47323"/>
    <w:rsid w:val="00C602AB"/>
    <w:rsid w:val="00C60F69"/>
    <w:rsid w:val="00CE4BC9"/>
    <w:rsid w:val="00CE4BCE"/>
    <w:rsid w:val="00CF33D4"/>
    <w:rsid w:val="00CF3D02"/>
    <w:rsid w:val="00CF7261"/>
    <w:rsid w:val="00D0789F"/>
    <w:rsid w:val="00D311F1"/>
    <w:rsid w:val="00D45219"/>
    <w:rsid w:val="00D6667A"/>
    <w:rsid w:val="00D711AD"/>
    <w:rsid w:val="00D757CA"/>
    <w:rsid w:val="00D91DB7"/>
    <w:rsid w:val="00DC63B7"/>
    <w:rsid w:val="00DE4F30"/>
    <w:rsid w:val="00E0095D"/>
    <w:rsid w:val="00E04469"/>
    <w:rsid w:val="00E04B41"/>
    <w:rsid w:val="00E200E2"/>
    <w:rsid w:val="00E415F7"/>
    <w:rsid w:val="00E57BFB"/>
    <w:rsid w:val="00E62DD9"/>
    <w:rsid w:val="00E65DE1"/>
    <w:rsid w:val="00E92856"/>
    <w:rsid w:val="00EA5DC9"/>
    <w:rsid w:val="00EA71F1"/>
    <w:rsid w:val="00EB0BB0"/>
    <w:rsid w:val="00EB5514"/>
    <w:rsid w:val="00EE66E8"/>
    <w:rsid w:val="00EF3064"/>
    <w:rsid w:val="00F04948"/>
    <w:rsid w:val="00F15DF9"/>
    <w:rsid w:val="00F1646F"/>
    <w:rsid w:val="00F24CE7"/>
    <w:rsid w:val="00F3047E"/>
    <w:rsid w:val="00F55963"/>
    <w:rsid w:val="00F91732"/>
    <w:rsid w:val="00FA2D4A"/>
    <w:rsid w:val="00FB1DEB"/>
    <w:rsid w:val="00FB3603"/>
    <w:rsid w:val="00FB7449"/>
    <w:rsid w:val="00FD0792"/>
    <w:rsid w:val="00FE536A"/>
    <w:rsid w:val="00FE6C5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4D9"/>
  <w15:chartTrackingRefBased/>
  <w15:docId w15:val="{F954531A-FD10-4B25-85E2-56E29F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5F7"/>
  </w:style>
  <w:style w:type="paragraph" w:styleId="Antrat1">
    <w:name w:val="heading 1"/>
    <w:basedOn w:val="prastasis"/>
    <w:next w:val="prastasis"/>
    <w:link w:val="Antrat1Diagrama"/>
    <w:uiPriority w:val="9"/>
    <w:qFormat/>
    <w:rsid w:val="00E4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5F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5F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5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5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5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5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5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5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5F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5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15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E415F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235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235F7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Numatytasispastraiposriftas"/>
    <w:rsid w:val="00224C57"/>
  </w:style>
  <w:style w:type="paragraph" w:customStyle="1" w:styleId="p2Style">
    <w:name w:val="p2Style"/>
    <w:rsid w:val="00224C57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character" w:styleId="Hipersaitas">
    <w:name w:val="Hyperlink"/>
    <w:aliases w:val="Alna"/>
    <w:basedOn w:val="Numatytasispastraiposriftas"/>
    <w:uiPriority w:val="99"/>
    <w:unhideWhenUsed/>
    <w:rsid w:val="00224C57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FE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8559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8559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8559C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A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40F3"/>
  </w:style>
  <w:style w:type="paragraph" w:styleId="Porat">
    <w:name w:val="footer"/>
    <w:basedOn w:val="prastasis"/>
    <w:link w:val="PoratDiagrama"/>
    <w:uiPriority w:val="99"/>
    <w:unhideWhenUsed/>
    <w:rsid w:val="004A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1627-95B0-48D6-836C-A5C188D9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Baigys</dc:creator>
  <cp:keywords/>
  <dc:description/>
  <cp:lastModifiedBy>Aurimas Baigys</cp:lastModifiedBy>
  <cp:revision>21</cp:revision>
  <cp:lastPrinted>2024-10-09T10:35:00Z</cp:lastPrinted>
  <dcterms:created xsi:type="dcterms:W3CDTF">2025-03-05T17:20:00Z</dcterms:created>
  <dcterms:modified xsi:type="dcterms:W3CDTF">2025-10-01T11:40:00Z</dcterms:modified>
</cp:coreProperties>
</file>