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6EE30" w14:textId="431EB5E3" w:rsidR="006C333E" w:rsidRPr="00012395" w:rsidRDefault="006C333E" w:rsidP="005275A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Herbas arba prekių ženklas</w:t>
      </w:r>
    </w:p>
    <w:p w14:paraId="196CB61B" w14:textId="77777777" w:rsidR="006C333E" w:rsidRPr="00012395" w:rsidRDefault="006C333E" w:rsidP="005275A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(Tiekėjo pavadinimas)</w:t>
      </w:r>
    </w:p>
    <w:p w14:paraId="7A92D749" w14:textId="0D7E616C" w:rsidR="006C333E" w:rsidRPr="00012395" w:rsidRDefault="006C333E" w:rsidP="005275A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46C125F" w14:textId="13BFF384" w:rsidR="00F0166F" w:rsidRPr="00012395" w:rsidRDefault="00F0166F" w:rsidP="005275A8">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45EDC32E" w14:textId="77777777" w:rsidR="00F0166F" w:rsidRPr="00012395" w:rsidRDefault="00F0166F" w:rsidP="005275A8">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E5A1589" w14:textId="0B131F3D" w:rsidR="006C333E" w:rsidRPr="00012395" w:rsidRDefault="006C333E" w:rsidP="005275A8">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12395">
        <w:rPr>
          <w:rFonts w:ascii="Times New Roman" w:eastAsia="Times New Roman" w:hAnsi="Times New Roman" w:cs="Times New Roman"/>
          <w:sz w:val="24"/>
          <w:szCs w:val="24"/>
          <w:lang w:eastAsia="lt-LT"/>
        </w:rPr>
        <w:t>Valstybės įmonei Turto bankui</w:t>
      </w:r>
    </w:p>
    <w:p w14:paraId="77A218AF" w14:textId="2099F440" w:rsidR="00F0166F" w:rsidRPr="00012395" w:rsidRDefault="00F0166F" w:rsidP="005275A8">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D3C0CB2" w14:textId="77777777" w:rsidR="00F0166F" w:rsidRPr="00012395" w:rsidRDefault="00F0166F" w:rsidP="005275A8">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2F909341" w14:textId="77777777" w:rsidR="00A21BEF" w:rsidRPr="00A21BEF" w:rsidRDefault="00A21BEF" w:rsidP="005275A8">
      <w:pPr>
        <w:spacing w:after="0" w:line="240" w:lineRule="auto"/>
        <w:jc w:val="center"/>
        <w:rPr>
          <w:rFonts w:ascii="Times New Roman" w:eastAsia="Calibri" w:hAnsi="Times New Roman" w:cs="Times New Roman"/>
          <w:b/>
          <w:color w:val="000000"/>
          <w:sz w:val="24"/>
          <w:szCs w:val="24"/>
          <w:lang w:eastAsia="zh-CN"/>
        </w:rPr>
      </w:pPr>
      <w:bookmarkStart w:id="0" w:name="_Toc341684817"/>
      <w:r w:rsidRPr="00A21BEF">
        <w:rPr>
          <w:rFonts w:ascii="Times New Roman" w:eastAsia="Calibri" w:hAnsi="Times New Roman" w:cs="Times New Roman"/>
          <w:b/>
          <w:sz w:val="24"/>
          <w:szCs w:val="24"/>
        </w:rPr>
        <w:t xml:space="preserve">PASIŪLYMAS </w:t>
      </w:r>
      <w:bookmarkEnd w:id="0"/>
    </w:p>
    <w:p w14:paraId="6C9DBA24" w14:textId="6707A128" w:rsidR="004814F7" w:rsidRPr="00012395" w:rsidRDefault="00BE5E2E" w:rsidP="541E94ED">
      <w:pPr>
        <w:spacing w:after="0" w:line="240" w:lineRule="auto"/>
        <w:jc w:val="center"/>
        <w:rPr>
          <w:rFonts w:ascii="Times New Roman" w:eastAsia="Times New Roman" w:hAnsi="Times New Roman" w:cs="Times New Roman"/>
          <w:b/>
          <w:bCs/>
          <w:caps/>
          <w:sz w:val="24"/>
          <w:szCs w:val="24"/>
          <w:lang w:eastAsia="lt-LT"/>
        </w:rPr>
      </w:pPr>
      <w:r w:rsidRPr="3F01A499">
        <w:rPr>
          <w:rFonts w:ascii="Times New Roman" w:eastAsia="Calibri" w:hAnsi="Times New Roman" w:cs="Times New Roman"/>
          <w:b/>
          <w:bCs/>
          <w:color w:val="000000" w:themeColor="text1"/>
          <w:sz w:val="24"/>
          <w:szCs w:val="24"/>
          <w:lang w:eastAsia="zh-CN"/>
        </w:rPr>
        <w:t xml:space="preserve">DĖL </w:t>
      </w:r>
      <w:r w:rsidR="00AE55DE" w:rsidRPr="00AE55DE">
        <w:rPr>
          <w:rFonts w:ascii="Times New Roman" w:eastAsia="Calibri" w:hAnsi="Times New Roman" w:cs="Times New Roman"/>
          <w:b/>
          <w:bCs/>
          <w:color w:val="000000" w:themeColor="text1"/>
          <w:sz w:val="24"/>
          <w:szCs w:val="24"/>
          <w:lang w:eastAsia="zh-CN"/>
        </w:rPr>
        <w:t xml:space="preserve">VP-3073 </w:t>
      </w:r>
      <w:r w:rsidR="1CAF68B2" w:rsidRPr="3F01A499">
        <w:rPr>
          <w:rFonts w:ascii="Times New Roman" w:eastAsia="Calibri" w:hAnsi="Times New Roman" w:cs="Times New Roman"/>
          <w:b/>
          <w:bCs/>
          <w:color w:val="000000" w:themeColor="text1"/>
          <w:sz w:val="24"/>
          <w:szCs w:val="24"/>
          <w:lang w:eastAsia="lt-LT"/>
        </w:rPr>
        <w:t>ADMINISTRACINĖS PASKIRTIES PASTAT</w:t>
      </w:r>
      <w:r w:rsidR="000D5018">
        <w:rPr>
          <w:rFonts w:ascii="Times New Roman" w:eastAsia="Calibri" w:hAnsi="Times New Roman" w:cs="Times New Roman"/>
          <w:b/>
          <w:bCs/>
          <w:color w:val="000000" w:themeColor="text1"/>
          <w:sz w:val="24"/>
          <w:szCs w:val="24"/>
          <w:lang w:eastAsia="lt-LT"/>
        </w:rPr>
        <w:t>Ų</w:t>
      </w:r>
      <w:r w:rsidR="1CAF68B2" w:rsidRPr="3F01A499">
        <w:rPr>
          <w:rFonts w:ascii="Times New Roman" w:eastAsia="Calibri" w:hAnsi="Times New Roman" w:cs="Times New Roman"/>
          <w:b/>
          <w:bCs/>
          <w:color w:val="000000" w:themeColor="text1"/>
          <w:sz w:val="24"/>
          <w:szCs w:val="24"/>
          <w:lang w:eastAsia="lt-LT"/>
        </w:rPr>
        <w:t xml:space="preserve">, ADRESU </w:t>
      </w:r>
      <w:r w:rsidR="000D5018">
        <w:rPr>
          <w:rFonts w:ascii="Times New Roman" w:eastAsia="Calibri" w:hAnsi="Times New Roman" w:cs="Times New Roman"/>
          <w:b/>
          <w:bCs/>
          <w:color w:val="000000" w:themeColor="text1"/>
          <w:sz w:val="24"/>
          <w:szCs w:val="24"/>
          <w:lang w:eastAsia="lt-LT"/>
        </w:rPr>
        <w:t>KAIRIŪKŠČIO</w:t>
      </w:r>
      <w:r w:rsidR="001C08D5">
        <w:rPr>
          <w:rFonts w:ascii="Times New Roman" w:eastAsia="Calibri" w:hAnsi="Times New Roman" w:cs="Times New Roman"/>
          <w:b/>
          <w:bCs/>
          <w:color w:val="000000" w:themeColor="text1"/>
          <w:sz w:val="24"/>
          <w:szCs w:val="24"/>
          <w:lang w:eastAsia="lt-LT"/>
        </w:rPr>
        <w:t xml:space="preserve"> G. </w:t>
      </w:r>
      <w:r w:rsidR="000D5018">
        <w:rPr>
          <w:rFonts w:ascii="Times New Roman" w:eastAsia="Calibri" w:hAnsi="Times New Roman" w:cs="Times New Roman"/>
          <w:b/>
          <w:bCs/>
          <w:color w:val="000000" w:themeColor="text1"/>
          <w:sz w:val="24"/>
          <w:szCs w:val="24"/>
          <w:lang w:val="en-US" w:eastAsia="lt-LT"/>
        </w:rPr>
        <w:t>10</w:t>
      </w:r>
      <w:r w:rsidR="001C08D5">
        <w:rPr>
          <w:rFonts w:ascii="Times New Roman" w:eastAsia="Calibri" w:hAnsi="Times New Roman" w:cs="Times New Roman"/>
          <w:b/>
          <w:bCs/>
          <w:color w:val="000000" w:themeColor="text1"/>
          <w:sz w:val="24"/>
          <w:szCs w:val="24"/>
          <w:lang w:val="en-US" w:eastAsia="lt-LT"/>
        </w:rPr>
        <w:t>, VILNIUJE</w:t>
      </w:r>
      <w:r w:rsidR="001C08D5">
        <w:rPr>
          <w:rFonts w:ascii="Times New Roman" w:eastAsia="Times New Roman" w:hAnsi="Times New Roman" w:cs="Times New Roman"/>
          <w:color w:val="000000" w:themeColor="text1"/>
          <w:sz w:val="24"/>
          <w:szCs w:val="24"/>
        </w:rPr>
        <w:t>,</w:t>
      </w:r>
      <w:r w:rsidR="21A20723" w:rsidRPr="3F01A499">
        <w:rPr>
          <w:rFonts w:ascii="Times New Roman" w:eastAsia="Times New Roman" w:hAnsi="Times New Roman" w:cs="Times New Roman"/>
          <w:sz w:val="24"/>
          <w:szCs w:val="24"/>
        </w:rPr>
        <w:t xml:space="preserve"> </w:t>
      </w:r>
      <w:r w:rsidR="1CAF68B2" w:rsidRPr="3F01A499">
        <w:rPr>
          <w:rFonts w:ascii="Times New Roman" w:eastAsia="Calibri" w:hAnsi="Times New Roman" w:cs="Times New Roman"/>
          <w:b/>
          <w:bCs/>
          <w:color w:val="000000" w:themeColor="text1"/>
          <w:sz w:val="24"/>
          <w:szCs w:val="24"/>
          <w:lang w:eastAsia="lt-LT"/>
        </w:rPr>
        <w:t>ATNAUJINIMO</w:t>
      </w:r>
      <w:r w:rsidR="00680DCA" w:rsidRPr="3F01A499">
        <w:rPr>
          <w:rFonts w:ascii="Times New Roman" w:eastAsia="Calibri" w:hAnsi="Times New Roman" w:cs="Times New Roman"/>
          <w:b/>
          <w:bCs/>
          <w:color w:val="000000" w:themeColor="text1"/>
          <w:sz w:val="24"/>
          <w:szCs w:val="24"/>
          <w:lang w:eastAsia="lt-LT"/>
        </w:rPr>
        <w:t xml:space="preserve"> </w:t>
      </w:r>
      <w:r w:rsidR="1CAF68B2" w:rsidRPr="3F01A499">
        <w:rPr>
          <w:rFonts w:ascii="Times New Roman" w:eastAsia="Calibri" w:hAnsi="Times New Roman" w:cs="Times New Roman"/>
          <w:b/>
          <w:bCs/>
          <w:color w:val="000000" w:themeColor="text1"/>
          <w:sz w:val="24"/>
          <w:szCs w:val="24"/>
          <w:lang w:eastAsia="lt-LT"/>
        </w:rPr>
        <w:t xml:space="preserve"> DARBŲ </w:t>
      </w:r>
      <w:r w:rsidRPr="3F01A499">
        <w:rPr>
          <w:rFonts w:ascii="Times New Roman" w:eastAsia="Calibri" w:hAnsi="Times New Roman" w:cs="Times New Roman"/>
          <w:b/>
          <w:bCs/>
          <w:color w:val="000000" w:themeColor="text1"/>
          <w:sz w:val="24"/>
          <w:szCs w:val="24"/>
          <w:lang w:eastAsia="zh-CN"/>
        </w:rPr>
        <w:t>PROJEKT</w:t>
      </w:r>
      <w:r w:rsidR="00C01DEB">
        <w:rPr>
          <w:rFonts w:ascii="Times New Roman" w:eastAsia="Calibri" w:hAnsi="Times New Roman" w:cs="Times New Roman"/>
          <w:b/>
          <w:bCs/>
          <w:color w:val="000000" w:themeColor="text1"/>
          <w:sz w:val="24"/>
          <w:szCs w:val="24"/>
          <w:lang w:eastAsia="zh-CN"/>
        </w:rPr>
        <w:t xml:space="preserve">AVIMO </w:t>
      </w:r>
      <w:r w:rsidRPr="3F01A499">
        <w:rPr>
          <w:rFonts w:ascii="Times New Roman" w:eastAsia="Calibri" w:hAnsi="Times New Roman" w:cs="Times New Roman"/>
          <w:b/>
          <w:bCs/>
          <w:color w:val="000000" w:themeColor="text1"/>
          <w:sz w:val="24"/>
          <w:szCs w:val="24"/>
          <w:lang w:eastAsia="zh-CN"/>
        </w:rPr>
        <w:t>PASLAUGŲ PIRKIMO</w:t>
      </w:r>
    </w:p>
    <w:p w14:paraId="3F3ACE61" w14:textId="77777777" w:rsidR="008806D8" w:rsidRPr="00012395" w:rsidRDefault="008806D8" w:rsidP="005275A8">
      <w:pPr>
        <w:spacing w:after="0" w:line="240" w:lineRule="auto"/>
        <w:jc w:val="center"/>
        <w:rPr>
          <w:rFonts w:ascii="Times New Roman" w:eastAsia="Times New Roman" w:hAnsi="Times New Roman" w:cs="Times New Roman"/>
          <w:b/>
          <w:iCs/>
          <w:caps/>
          <w:sz w:val="24"/>
          <w:szCs w:val="24"/>
          <w:lang w:eastAsia="lt-LT"/>
        </w:rPr>
      </w:pPr>
    </w:p>
    <w:p w14:paraId="392FBC6E" w14:textId="77777777" w:rsidR="000532AC" w:rsidRPr="00012395" w:rsidRDefault="000532AC" w:rsidP="005275A8">
      <w:pPr>
        <w:spacing w:after="0" w:line="240" w:lineRule="auto"/>
        <w:jc w:val="center"/>
        <w:rPr>
          <w:rFonts w:ascii="Times New Roman" w:hAnsi="Times New Roman" w:cs="Times New Roman"/>
          <w:b/>
          <w:bCs/>
          <w:sz w:val="24"/>
          <w:szCs w:val="24"/>
        </w:rPr>
      </w:pPr>
      <w:r w:rsidRPr="00012395">
        <w:rPr>
          <w:rFonts w:ascii="Times New Roman" w:hAnsi="Times New Roman" w:cs="Times New Roman"/>
          <w:sz w:val="24"/>
          <w:szCs w:val="24"/>
        </w:rPr>
        <w:t>____________</w:t>
      </w:r>
    </w:p>
    <w:p w14:paraId="775C8F5D" w14:textId="77777777" w:rsidR="000532AC" w:rsidRPr="00012395" w:rsidRDefault="000532AC" w:rsidP="005275A8">
      <w:pPr>
        <w:spacing w:after="0" w:line="240" w:lineRule="auto"/>
        <w:ind w:left="3600"/>
        <w:rPr>
          <w:rFonts w:ascii="Times New Roman" w:hAnsi="Times New Roman" w:cs="Times New Roman"/>
          <w:bCs/>
          <w:sz w:val="20"/>
          <w:szCs w:val="20"/>
        </w:rPr>
      </w:pPr>
      <w:r w:rsidRPr="00012395">
        <w:rPr>
          <w:rFonts w:ascii="Times New Roman" w:hAnsi="Times New Roman" w:cs="Times New Roman"/>
          <w:bCs/>
          <w:sz w:val="24"/>
          <w:szCs w:val="24"/>
        </w:rPr>
        <w:t xml:space="preserve">            </w:t>
      </w:r>
      <w:r w:rsidR="00473C3B" w:rsidRPr="00012395">
        <w:rPr>
          <w:rFonts w:ascii="Times New Roman" w:hAnsi="Times New Roman" w:cs="Times New Roman"/>
          <w:bCs/>
          <w:sz w:val="24"/>
          <w:szCs w:val="24"/>
        </w:rPr>
        <w:t xml:space="preserve">   </w:t>
      </w:r>
      <w:r w:rsidRPr="00012395">
        <w:rPr>
          <w:rFonts w:ascii="Times New Roman" w:hAnsi="Times New Roman" w:cs="Times New Roman"/>
          <w:bCs/>
          <w:sz w:val="24"/>
          <w:szCs w:val="24"/>
        </w:rPr>
        <w:t xml:space="preserve"> </w:t>
      </w:r>
      <w:r w:rsidRPr="00012395">
        <w:rPr>
          <w:rFonts w:ascii="Times New Roman" w:hAnsi="Times New Roman" w:cs="Times New Roman"/>
          <w:bCs/>
          <w:sz w:val="20"/>
          <w:szCs w:val="20"/>
        </w:rPr>
        <w:t>(data)</w:t>
      </w:r>
    </w:p>
    <w:p w14:paraId="34F4E6F6" w14:textId="77777777" w:rsidR="000532AC" w:rsidRPr="00012395" w:rsidRDefault="000532AC" w:rsidP="005275A8">
      <w:pPr>
        <w:spacing w:after="0" w:line="240" w:lineRule="auto"/>
        <w:jc w:val="center"/>
        <w:rPr>
          <w:rFonts w:ascii="Times New Roman" w:hAnsi="Times New Roman" w:cs="Times New Roman"/>
          <w:bCs/>
          <w:sz w:val="24"/>
          <w:szCs w:val="24"/>
        </w:rPr>
      </w:pPr>
      <w:r w:rsidRPr="00012395">
        <w:rPr>
          <w:rFonts w:ascii="Times New Roman" w:hAnsi="Times New Roman" w:cs="Times New Roman"/>
          <w:bCs/>
          <w:sz w:val="24"/>
          <w:szCs w:val="24"/>
        </w:rPr>
        <w:t>__________________</w:t>
      </w:r>
    </w:p>
    <w:p w14:paraId="324D2EBB" w14:textId="77777777" w:rsidR="000532AC" w:rsidRPr="00012395" w:rsidRDefault="000532AC" w:rsidP="005275A8">
      <w:pPr>
        <w:spacing w:after="0" w:line="240" w:lineRule="auto"/>
        <w:jc w:val="center"/>
        <w:rPr>
          <w:rFonts w:ascii="Times New Roman" w:hAnsi="Times New Roman" w:cs="Times New Roman"/>
          <w:bCs/>
          <w:sz w:val="20"/>
          <w:szCs w:val="20"/>
        </w:rPr>
      </w:pPr>
      <w:r w:rsidRPr="00012395">
        <w:rPr>
          <w:rFonts w:ascii="Times New Roman" w:hAnsi="Times New Roman" w:cs="Times New Roman"/>
          <w:bCs/>
          <w:sz w:val="20"/>
          <w:szCs w:val="20"/>
        </w:rPr>
        <w:t>(</w:t>
      </w:r>
      <w:r w:rsidR="00473C3B" w:rsidRPr="00012395">
        <w:rPr>
          <w:rFonts w:ascii="Times New Roman" w:hAnsi="Times New Roman" w:cs="Times New Roman"/>
          <w:bCs/>
          <w:sz w:val="20"/>
          <w:szCs w:val="20"/>
        </w:rPr>
        <w:t>V</w:t>
      </w:r>
      <w:r w:rsidRPr="00012395">
        <w:rPr>
          <w:rFonts w:ascii="Times New Roman" w:hAnsi="Times New Roman" w:cs="Times New Roman"/>
          <w:bCs/>
          <w:sz w:val="20"/>
          <w:szCs w:val="20"/>
        </w:rPr>
        <w:t>ieta)</w:t>
      </w:r>
    </w:p>
    <w:p w14:paraId="15B74A8B" w14:textId="77777777" w:rsidR="002A1541" w:rsidRPr="00012395" w:rsidRDefault="002A1541" w:rsidP="005275A8">
      <w:pPr>
        <w:spacing w:after="0" w:line="240" w:lineRule="auto"/>
        <w:ind w:left="34"/>
        <w:jc w:val="center"/>
        <w:rPr>
          <w:rFonts w:ascii="Times New Roman" w:eastAsia="Calibri" w:hAnsi="Times New Roman" w:cs="Times New Roman"/>
          <w:sz w:val="24"/>
          <w:szCs w:val="24"/>
        </w:rPr>
      </w:pPr>
    </w:p>
    <w:p w14:paraId="47B13205" w14:textId="3E08686D" w:rsidR="008806D8" w:rsidRDefault="006C333E" w:rsidP="005275A8">
      <w:pPr>
        <w:widowControl w:val="0"/>
        <w:numPr>
          <w:ilvl w:val="0"/>
          <w:numId w:val="1"/>
        </w:numPr>
        <w:shd w:val="clear" w:color="auto" w:fill="FFFFFF"/>
        <w:autoSpaceDE w:val="0"/>
        <w:adjustRightInd w:val="0"/>
        <w:spacing w:after="0" w:line="240" w:lineRule="auto"/>
        <w:ind w:left="714" w:hanging="357"/>
        <w:jc w:val="center"/>
        <w:rPr>
          <w:rFonts w:ascii="Times New Roman" w:eastAsia="Calibri" w:hAnsi="Times New Roman" w:cs="Times New Roman"/>
          <w:b/>
          <w:bCs/>
          <w:caps/>
          <w:sz w:val="24"/>
          <w:szCs w:val="24"/>
        </w:rPr>
      </w:pPr>
      <w:r w:rsidRPr="00012395">
        <w:rPr>
          <w:rFonts w:ascii="Times New Roman" w:eastAsia="Calibri" w:hAnsi="Times New Roman" w:cs="Times New Roman"/>
          <w:b/>
          <w:bCs/>
          <w:caps/>
          <w:sz w:val="24"/>
          <w:szCs w:val="24"/>
        </w:rPr>
        <w:t>Informacija apie tiekėją</w:t>
      </w:r>
    </w:p>
    <w:p w14:paraId="6229193F" w14:textId="77777777" w:rsidR="00CE0AFE" w:rsidRDefault="00CE0AFE" w:rsidP="00CE0AFE">
      <w:pPr>
        <w:widowControl w:val="0"/>
        <w:shd w:val="clear" w:color="auto" w:fill="FFFFFF"/>
        <w:autoSpaceDE w:val="0"/>
        <w:adjustRightInd w:val="0"/>
        <w:spacing w:after="0" w:line="240" w:lineRule="auto"/>
        <w:ind w:left="357"/>
        <w:jc w:val="center"/>
        <w:rPr>
          <w:rFonts w:ascii="Times New Roman" w:eastAsia="Calibri" w:hAnsi="Times New Roman" w:cs="Times New Roman"/>
          <w:b/>
          <w:bCs/>
          <w:cap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4103"/>
      </w:tblGrid>
      <w:tr w:rsidR="00286B96" w14:paraId="59224686" w14:textId="77777777" w:rsidTr="000A26B8">
        <w:trPr>
          <w:trHeight w:val="972"/>
        </w:trPr>
        <w:tc>
          <w:tcPr>
            <w:tcW w:w="2869" w:type="pct"/>
            <w:tcBorders>
              <w:top w:val="single" w:sz="4" w:space="0" w:color="auto"/>
              <w:left w:val="single" w:sz="4" w:space="0" w:color="auto"/>
              <w:bottom w:val="single" w:sz="4" w:space="0" w:color="auto"/>
              <w:right w:val="single" w:sz="4" w:space="0" w:color="auto"/>
            </w:tcBorders>
            <w:hideMark/>
          </w:tcPr>
          <w:p w14:paraId="63EC582A"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 xml:space="preserve">Tiekėjo pavadinimas </w:t>
            </w:r>
          </w:p>
          <w:p w14:paraId="7CFF238A"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/Jeigu dalyvauja tiekėjų grupė, surašomi visi dalyvių pavadinimai/</w:t>
            </w:r>
          </w:p>
        </w:tc>
        <w:tc>
          <w:tcPr>
            <w:tcW w:w="2131" w:type="pct"/>
            <w:tcBorders>
              <w:top w:val="single" w:sz="4" w:space="0" w:color="auto"/>
              <w:left w:val="single" w:sz="4" w:space="0" w:color="auto"/>
              <w:bottom w:val="single" w:sz="4" w:space="0" w:color="auto"/>
              <w:right w:val="single" w:sz="4" w:space="0" w:color="auto"/>
            </w:tcBorders>
          </w:tcPr>
          <w:p w14:paraId="63034EA1" w14:textId="77777777" w:rsidR="00286B96" w:rsidRDefault="00286B96" w:rsidP="005275A8">
            <w:pPr>
              <w:widowControl w:val="0"/>
              <w:autoSpaceDE w:val="0"/>
              <w:adjustRightInd w:val="0"/>
              <w:spacing w:after="0"/>
              <w:ind w:left="34" w:firstLine="720"/>
              <w:jc w:val="both"/>
              <w:rPr>
                <w:rFonts w:eastAsia="Times New Roman"/>
                <w:sz w:val="20"/>
                <w:szCs w:val="20"/>
              </w:rPr>
            </w:pPr>
          </w:p>
          <w:p w14:paraId="10EC6D1A"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1EEF5BC3" w14:textId="77777777" w:rsidTr="00286B96">
        <w:tc>
          <w:tcPr>
            <w:tcW w:w="2869" w:type="pct"/>
            <w:tcBorders>
              <w:top w:val="single" w:sz="4" w:space="0" w:color="auto"/>
              <w:left w:val="single" w:sz="4" w:space="0" w:color="auto"/>
              <w:bottom w:val="single" w:sz="4" w:space="0" w:color="auto"/>
              <w:right w:val="single" w:sz="4" w:space="0" w:color="auto"/>
            </w:tcBorders>
            <w:hideMark/>
          </w:tcPr>
          <w:p w14:paraId="12F878D8"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adresas</w:t>
            </w:r>
          </w:p>
          <w:p w14:paraId="6140BB1A"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/Jeigu dalyvauja tiekėjų grupė, surašomi visi dalyvių adresai/</w:t>
            </w:r>
          </w:p>
        </w:tc>
        <w:tc>
          <w:tcPr>
            <w:tcW w:w="2131" w:type="pct"/>
            <w:tcBorders>
              <w:top w:val="single" w:sz="4" w:space="0" w:color="auto"/>
              <w:left w:val="single" w:sz="4" w:space="0" w:color="auto"/>
              <w:bottom w:val="single" w:sz="4" w:space="0" w:color="auto"/>
              <w:right w:val="single" w:sz="4" w:space="0" w:color="auto"/>
            </w:tcBorders>
          </w:tcPr>
          <w:p w14:paraId="0B56BCF9" w14:textId="77777777" w:rsidR="00286B96" w:rsidRDefault="00286B96" w:rsidP="005275A8">
            <w:pPr>
              <w:widowControl w:val="0"/>
              <w:autoSpaceDE w:val="0"/>
              <w:adjustRightInd w:val="0"/>
              <w:spacing w:after="0"/>
              <w:ind w:left="34" w:firstLine="720"/>
              <w:jc w:val="both"/>
              <w:rPr>
                <w:rFonts w:eastAsia="Times New Roman"/>
                <w:sz w:val="20"/>
                <w:szCs w:val="20"/>
              </w:rPr>
            </w:pPr>
          </w:p>
          <w:p w14:paraId="199C5ED9"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7182243F" w14:textId="77777777" w:rsidTr="00286B96">
        <w:tc>
          <w:tcPr>
            <w:tcW w:w="2869" w:type="pct"/>
            <w:tcBorders>
              <w:top w:val="single" w:sz="4" w:space="0" w:color="auto"/>
              <w:left w:val="single" w:sz="4" w:space="0" w:color="auto"/>
              <w:bottom w:val="single" w:sz="4" w:space="0" w:color="auto"/>
              <w:right w:val="single" w:sz="4" w:space="0" w:color="auto"/>
            </w:tcBorders>
            <w:hideMark/>
          </w:tcPr>
          <w:p w14:paraId="5FA012C4"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Tiekėjų grupės narys, atstovaujantis arba vadovaujantis tiekėjų grupei (pildoma, jei pasiūlymą teikia tiekėjų grupė)</w:t>
            </w:r>
          </w:p>
        </w:tc>
        <w:tc>
          <w:tcPr>
            <w:tcW w:w="2131" w:type="pct"/>
            <w:tcBorders>
              <w:top w:val="single" w:sz="4" w:space="0" w:color="auto"/>
              <w:left w:val="single" w:sz="4" w:space="0" w:color="auto"/>
              <w:bottom w:val="single" w:sz="4" w:space="0" w:color="auto"/>
              <w:right w:val="single" w:sz="4" w:space="0" w:color="auto"/>
            </w:tcBorders>
          </w:tcPr>
          <w:p w14:paraId="1AFCDB9F"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481FC894" w14:textId="77777777" w:rsidTr="00286B96">
        <w:tc>
          <w:tcPr>
            <w:tcW w:w="2869" w:type="pct"/>
            <w:tcBorders>
              <w:top w:val="single" w:sz="4" w:space="0" w:color="auto"/>
              <w:left w:val="single" w:sz="4" w:space="0" w:color="auto"/>
              <w:bottom w:val="single" w:sz="4" w:space="0" w:color="auto"/>
              <w:right w:val="single" w:sz="4" w:space="0" w:color="auto"/>
            </w:tcBorders>
          </w:tcPr>
          <w:p w14:paraId="28B57BA6"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kodas</w:t>
            </w:r>
          </w:p>
        </w:tc>
        <w:tc>
          <w:tcPr>
            <w:tcW w:w="2131" w:type="pct"/>
            <w:tcBorders>
              <w:top w:val="single" w:sz="4" w:space="0" w:color="auto"/>
              <w:left w:val="single" w:sz="4" w:space="0" w:color="auto"/>
              <w:bottom w:val="single" w:sz="4" w:space="0" w:color="auto"/>
              <w:right w:val="single" w:sz="4" w:space="0" w:color="auto"/>
            </w:tcBorders>
          </w:tcPr>
          <w:p w14:paraId="55556565"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0C12F875" w14:textId="77777777" w:rsidTr="00286B96">
        <w:tc>
          <w:tcPr>
            <w:tcW w:w="2869" w:type="pct"/>
            <w:tcBorders>
              <w:top w:val="single" w:sz="4" w:space="0" w:color="auto"/>
              <w:left w:val="single" w:sz="4" w:space="0" w:color="auto"/>
              <w:bottom w:val="single" w:sz="4" w:space="0" w:color="auto"/>
              <w:right w:val="single" w:sz="4" w:space="0" w:color="auto"/>
            </w:tcBorders>
          </w:tcPr>
          <w:p w14:paraId="065EBD65"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PVM kodas</w:t>
            </w:r>
          </w:p>
        </w:tc>
        <w:tc>
          <w:tcPr>
            <w:tcW w:w="2131" w:type="pct"/>
            <w:tcBorders>
              <w:top w:val="single" w:sz="4" w:space="0" w:color="auto"/>
              <w:left w:val="single" w:sz="4" w:space="0" w:color="auto"/>
              <w:bottom w:val="single" w:sz="4" w:space="0" w:color="auto"/>
              <w:right w:val="single" w:sz="4" w:space="0" w:color="auto"/>
            </w:tcBorders>
          </w:tcPr>
          <w:p w14:paraId="7B94872E"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555986" w14:paraId="13968E27" w14:textId="77777777" w:rsidTr="00286B96">
        <w:tc>
          <w:tcPr>
            <w:tcW w:w="2869" w:type="pct"/>
            <w:tcBorders>
              <w:top w:val="single" w:sz="4" w:space="0" w:color="auto"/>
              <w:left w:val="single" w:sz="4" w:space="0" w:color="auto"/>
              <w:bottom w:val="single" w:sz="4" w:space="0" w:color="auto"/>
              <w:right w:val="single" w:sz="4" w:space="0" w:color="auto"/>
            </w:tcBorders>
          </w:tcPr>
          <w:p w14:paraId="1B33F97A" w14:textId="0109F6A2" w:rsidR="00555986" w:rsidRPr="000A26B8" w:rsidRDefault="00555986" w:rsidP="005275A8">
            <w:pPr>
              <w:widowControl w:val="0"/>
              <w:autoSpaceDE w:val="0"/>
              <w:adjustRightInd w:val="0"/>
              <w:spacing w:after="0"/>
              <w:ind w:left="34"/>
              <w:jc w:val="both"/>
              <w:rPr>
                <w:rFonts w:ascii="Times New Roman" w:eastAsia="Times New Roman" w:hAnsi="Times New Roman" w:cs="Times New Roman"/>
              </w:rPr>
            </w:pPr>
            <w:r w:rsidRPr="00D14DE0">
              <w:rPr>
                <w:rFonts w:ascii="Times New Roman" w:eastAsia="Times New Roman" w:hAnsi="Times New Roman" w:cs="Times New Roman"/>
              </w:rPr>
              <w:t>Tiekėjo telefono numeris, elektroninio pašto adresas</w:t>
            </w:r>
          </w:p>
        </w:tc>
        <w:tc>
          <w:tcPr>
            <w:tcW w:w="2131" w:type="pct"/>
            <w:tcBorders>
              <w:top w:val="single" w:sz="4" w:space="0" w:color="auto"/>
              <w:left w:val="single" w:sz="4" w:space="0" w:color="auto"/>
              <w:bottom w:val="single" w:sz="4" w:space="0" w:color="auto"/>
              <w:right w:val="single" w:sz="4" w:space="0" w:color="auto"/>
            </w:tcBorders>
          </w:tcPr>
          <w:p w14:paraId="33F6869A" w14:textId="77777777" w:rsidR="00555986" w:rsidRDefault="00555986" w:rsidP="005275A8">
            <w:pPr>
              <w:widowControl w:val="0"/>
              <w:autoSpaceDE w:val="0"/>
              <w:adjustRightInd w:val="0"/>
              <w:spacing w:after="0"/>
              <w:ind w:left="34" w:firstLine="720"/>
              <w:jc w:val="both"/>
              <w:rPr>
                <w:rFonts w:eastAsia="Times New Roman"/>
                <w:sz w:val="20"/>
                <w:szCs w:val="20"/>
              </w:rPr>
            </w:pPr>
          </w:p>
        </w:tc>
      </w:tr>
      <w:tr w:rsidR="00286B96" w14:paraId="7A1ADC2C" w14:textId="77777777" w:rsidTr="00286B96">
        <w:tc>
          <w:tcPr>
            <w:tcW w:w="2869" w:type="pct"/>
            <w:tcBorders>
              <w:top w:val="single" w:sz="4" w:space="0" w:color="auto"/>
              <w:left w:val="single" w:sz="4" w:space="0" w:color="auto"/>
              <w:bottom w:val="single" w:sz="4" w:space="0" w:color="auto"/>
              <w:right w:val="single" w:sz="4" w:space="0" w:color="auto"/>
            </w:tcBorders>
          </w:tcPr>
          <w:p w14:paraId="4ED26703"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Ūkio subjektų grupės atsakingo partnerio sąskaitos numeris, banko pavadinimas ir banko kodas</w:t>
            </w:r>
          </w:p>
        </w:tc>
        <w:tc>
          <w:tcPr>
            <w:tcW w:w="2131" w:type="pct"/>
            <w:tcBorders>
              <w:top w:val="single" w:sz="4" w:space="0" w:color="auto"/>
              <w:left w:val="single" w:sz="4" w:space="0" w:color="auto"/>
              <w:bottom w:val="single" w:sz="4" w:space="0" w:color="auto"/>
              <w:right w:val="single" w:sz="4" w:space="0" w:color="auto"/>
            </w:tcBorders>
          </w:tcPr>
          <w:p w14:paraId="78C6B501"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5F19B472" w14:textId="77777777" w:rsidTr="00286B96">
        <w:tc>
          <w:tcPr>
            <w:tcW w:w="2869" w:type="pct"/>
            <w:tcBorders>
              <w:top w:val="single" w:sz="4" w:space="0" w:color="auto"/>
              <w:left w:val="single" w:sz="4" w:space="0" w:color="auto"/>
              <w:bottom w:val="single" w:sz="4" w:space="0" w:color="auto"/>
              <w:right w:val="single" w:sz="4" w:space="0" w:color="auto"/>
            </w:tcBorders>
            <w:hideMark/>
          </w:tcPr>
          <w:p w14:paraId="737D8B14"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Už pasiūlymą atsakingo asmens vardas, pavardė</w:t>
            </w:r>
          </w:p>
        </w:tc>
        <w:tc>
          <w:tcPr>
            <w:tcW w:w="2131" w:type="pct"/>
            <w:tcBorders>
              <w:top w:val="single" w:sz="4" w:space="0" w:color="auto"/>
              <w:left w:val="single" w:sz="4" w:space="0" w:color="auto"/>
              <w:bottom w:val="single" w:sz="4" w:space="0" w:color="auto"/>
              <w:right w:val="single" w:sz="4" w:space="0" w:color="auto"/>
            </w:tcBorders>
          </w:tcPr>
          <w:p w14:paraId="324D6B4A"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0CEFC87C" w14:textId="77777777" w:rsidTr="00286B96">
        <w:tc>
          <w:tcPr>
            <w:tcW w:w="2869" w:type="pct"/>
            <w:tcBorders>
              <w:top w:val="single" w:sz="4" w:space="0" w:color="auto"/>
              <w:left w:val="single" w:sz="4" w:space="0" w:color="auto"/>
              <w:bottom w:val="single" w:sz="4" w:space="0" w:color="auto"/>
              <w:right w:val="single" w:sz="4" w:space="0" w:color="auto"/>
            </w:tcBorders>
            <w:hideMark/>
          </w:tcPr>
          <w:p w14:paraId="782C6CF3"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Už pasiūlymą atsakingo asmens telefono numeris, elektroninio pašto adresas</w:t>
            </w:r>
          </w:p>
        </w:tc>
        <w:tc>
          <w:tcPr>
            <w:tcW w:w="2131" w:type="pct"/>
            <w:tcBorders>
              <w:top w:val="single" w:sz="4" w:space="0" w:color="auto"/>
              <w:left w:val="single" w:sz="4" w:space="0" w:color="auto"/>
              <w:bottom w:val="single" w:sz="4" w:space="0" w:color="auto"/>
              <w:right w:val="single" w:sz="4" w:space="0" w:color="auto"/>
            </w:tcBorders>
          </w:tcPr>
          <w:p w14:paraId="5B5CA9ED"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4706B94B" w14:textId="77777777" w:rsidTr="00286B96">
        <w:tc>
          <w:tcPr>
            <w:tcW w:w="2869" w:type="pct"/>
            <w:tcBorders>
              <w:top w:val="single" w:sz="4" w:space="0" w:color="auto"/>
              <w:left w:val="single" w:sz="4" w:space="0" w:color="auto"/>
              <w:bottom w:val="single" w:sz="4" w:space="0" w:color="auto"/>
              <w:right w:val="single" w:sz="4" w:space="0" w:color="auto"/>
            </w:tcBorders>
          </w:tcPr>
          <w:p w14:paraId="65EAF94A"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Ūkio subjektų grupės, laimėjimo atveju, pasirašančio sutartį asmens vardas, pavardė, pareigos</w:t>
            </w:r>
          </w:p>
        </w:tc>
        <w:tc>
          <w:tcPr>
            <w:tcW w:w="2131" w:type="pct"/>
            <w:tcBorders>
              <w:top w:val="single" w:sz="4" w:space="0" w:color="auto"/>
              <w:left w:val="single" w:sz="4" w:space="0" w:color="auto"/>
              <w:bottom w:val="single" w:sz="4" w:space="0" w:color="auto"/>
              <w:right w:val="single" w:sz="4" w:space="0" w:color="auto"/>
            </w:tcBorders>
          </w:tcPr>
          <w:p w14:paraId="026A6739"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5BC21569" w14:textId="77777777" w:rsidTr="00286B96">
        <w:tc>
          <w:tcPr>
            <w:tcW w:w="2869" w:type="pct"/>
            <w:tcBorders>
              <w:top w:val="single" w:sz="4" w:space="0" w:color="auto"/>
              <w:left w:val="single" w:sz="4" w:space="0" w:color="auto"/>
              <w:bottom w:val="single" w:sz="4" w:space="0" w:color="auto"/>
              <w:right w:val="single" w:sz="4" w:space="0" w:color="auto"/>
            </w:tcBorders>
          </w:tcPr>
          <w:p w14:paraId="67FF45F1"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Ūkio subjektų grupės, laimėjimo atveju, už sutarties vykdymą atsakingo asmens vardas, pavardė, pareigos, telefono numeris, elektroninio pašto numeris</w:t>
            </w:r>
          </w:p>
        </w:tc>
        <w:tc>
          <w:tcPr>
            <w:tcW w:w="2131" w:type="pct"/>
            <w:tcBorders>
              <w:top w:val="single" w:sz="4" w:space="0" w:color="auto"/>
              <w:left w:val="single" w:sz="4" w:space="0" w:color="auto"/>
              <w:bottom w:val="single" w:sz="4" w:space="0" w:color="auto"/>
              <w:right w:val="single" w:sz="4" w:space="0" w:color="auto"/>
            </w:tcBorders>
          </w:tcPr>
          <w:p w14:paraId="472B1B46" w14:textId="77777777" w:rsidR="00286B96" w:rsidRDefault="00286B96" w:rsidP="005275A8">
            <w:pPr>
              <w:widowControl w:val="0"/>
              <w:autoSpaceDE w:val="0"/>
              <w:adjustRightInd w:val="0"/>
              <w:spacing w:after="0"/>
              <w:ind w:left="34" w:firstLine="720"/>
              <w:jc w:val="both"/>
              <w:rPr>
                <w:rFonts w:eastAsia="Times New Roman"/>
                <w:sz w:val="20"/>
                <w:szCs w:val="20"/>
              </w:rPr>
            </w:pPr>
          </w:p>
        </w:tc>
      </w:tr>
    </w:tbl>
    <w:p w14:paraId="639AE620" w14:textId="77777777" w:rsidR="002A1541" w:rsidRDefault="002A1541" w:rsidP="005275A8">
      <w:pPr>
        <w:widowControl w:val="0"/>
        <w:shd w:val="clear" w:color="auto" w:fill="FFFFFF"/>
        <w:autoSpaceDE w:val="0"/>
        <w:adjustRightInd w:val="0"/>
        <w:spacing w:after="0" w:line="240" w:lineRule="auto"/>
        <w:ind w:left="714"/>
        <w:rPr>
          <w:rFonts w:ascii="Times New Roman" w:eastAsia="Calibri" w:hAnsi="Times New Roman" w:cs="Times New Roman"/>
          <w:b/>
          <w:bCs/>
          <w:caps/>
          <w:sz w:val="24"/>
          <w:szCs w:val="24"/>
        </w:rPr>
      </w:pPr>
    </w:p>
    <w:p w14:paraId="02DBA7FF" w14:textId="77777777" w:rsidR="00E64340" w:rsidRPr="00012395" w:rsidRDefault="00E64340" w:rsidP="005275A8">
      <w:pPr>
        <w:widowControl w:val="0"/>
        <w:shd w:val="clear" w:color="auto" w:fill="FFFFFF"/>
        <w:autoSpaceDE w:val="0"/>
        <w:adjustRightInd w:val="0"/>
        <w:spacing w:after="0" w:line="240" w:lineRule="auto"/>
        <w:ind w:left="714"/>
        <w:rPr>
          <w:rFonts w:ascii="Times New Roman" w:eastAsia="Calibri" w:hAnsi="Times New Roman" w:cs="Times New Roman"/>
          <w:b/>
          <w:bCs/>
          <w:caps/>
          <w:sz w:val="24"/>
          <w:szCs w:val="24"/>
        </w:rPr>
      </w:pPr>
    </w:p>
    <w:p w14:paraId="7149C042" w14:textId="77777777" w:rsidR="001E0EF1" w:rsidRDefault="001E0EF1" w:rsidP="005275A8">
      <w:pPr>
        <w:numPr>
          <w:ilvl w:val="0"/>
          <w:numId w:val="13"/>
        </w:numPr>
        <w:tabs>
          <w:tab w:val="left" w:pos="284"/>
        </w:tabs>
        <w:spacing w:after="0" w:line="240" w:lineRule="auto"/>
        <w:jc w:val="center"/>
        <w:rPr>
          <w:rFonts w:ascii="Times New Roman" w:hAnsi="Times New Roman" w:cs="Times New Roman"/>
          <w:b/>
          <w:sz w:val="24"/>
          <w:szCs w:val="24"/>
        </w:rPr>
      </w:pPr>
      <w:r w:rsidRPr="003F7795">
        <w:rPr>
          <w:rFonts w:ascii="Times New Roman" w:hAnsi="Times New Roman" w:cs="Times New Roman"/>
          <w:b/>
          <w:sz w:val="24"/>
          <w:szCs w:val="24"/>
        </w:rPr>
        <w:t>INFORMACIJA APIE PLANUOJAMUS PASITELKTI SUBTIEKĖJUS IR (AR) KITUS ŪKIO SUBJEKTUS</w:t>
      </w:r>
    </w:p>
    <w:p w14:paraId="708C8FE5" w14:textId="77777777" w:rsidR="00FB4EDE" w:rsidRPr="003F7795" w:rsidRDefault="00FB4EDE" w:rsidP="00FB4EDE">
      <w:pPr>
        <w:tabs>
          <w:tab w:val="left" w:pos="284"/>
        </w:tabs>
        <w:spacing w:after="0" w:line="240" w:lineRule="auto"/>
        <w:jc w:val="center"/>
        <w:rPr>
          <w:rFonts w:ascii="Times New Roman" w:hAnsi="Times New Roman" w:cs="Times New Roman"/>
          <w:b/>
          <w:sz w:val="24"/>
          <w:szCs w:val="24"/>
        </w:rPr>
      </w:pPr>
    </w:p>
    <w:p w14:paraId="35619BB7" w14:textId="77777777" w:rsidR="001E0EF1" w:rsidRPr="003F7795" w:rsidRDefault="001E0EF1" w:rsidP="005275A8">
      <w:pPr>
        <w:spacing w:after="0"/>
        <w:jc w:val="both"/>
        <w:rPr>
          <w:rFonts w:ascii="Times New Roman" w:hAnsi="Times New Roman" w:cs="Times New Roman"/>
          <w:sz w:val="24"/>
          <w:szCs w:val="24"/>
        </w:rPr>
      </w:pPr>
      <w:r w:rsidRPr="003F7795">
        <w:rPr>
          <w:rFonts w:ascii="Times New Roman" w:hAnsi="Times New Roman" w:cs="Times New Roman"/>
          <w:sz w:val="24"/>
          <w:szCs w:val="24"/>
        </w:rPr>
        <w:t xml:space="preserve">Informacija apie </w:t>
      </w:r>
      <w:r w:rsidRPr="003F7795">
        <w:rPr>
          <w:rFonts w:ascii="Times New Roman" w:hAnsi="Times New Roman" w:cs="Times New Roman"/>
          <w:b/>
          <w:bCs/>
          <w:sz w:val="24"/>
          <w:szCs w:val="24"/>
        </w:rPr>
        <w:t>ūkio subjektus</w:t>
      </w:r>
      <w:r w:rsidRPr="003F7795">
        <w:rPr>
          <w:rFonts w:ascii="Times New Roman" w:hAnsi="Times New Roman" w:cs="Times New Roman"/>
          <w:sz w:val="24"/>
          <w:szCs w:val="24"/>
        </w:rPr>
        <w:t xml:space="preserve">, kurių </w:t>
      </w:r>
      <w:r w:rsidRPr="003F7795">
        <w:rPr>
          <w:rFonts w:ascii="Times New Roman" w:hAnsi="Times New Roman" w:cs="Times New Roman"/>
          <w:bCs/>
          <w:sz w:val="24"/>
          <w:szCs w:val="24"/>
        </w:rPr>
        <w:t xml:space="preserve">pajėgumais remiamasi </w:t>
      </w:r>
      <w:r w:rsidRPr="003F7795">
        <w:rPr>
          <w:rFonts w:ascii="Times New Roman" w:hAnsi="Times New Roman" w:cs="Times New Roman"/>
          <w:bCs/>
          <w:iCs/>
          <w:sz w:val="24"/>
          <w:szCs w:val="24"/>
        </w:rPr>
        <w:t>siekiant atitikti kvalifikacijos reikalavimus</w:t>
      </w:r>
      <w:r w:rsidRPr="003F7795">
        <w:rPr>
          <w:rFonts w:ascii="Times New Roman" w:hAnsi="Times New Roman" w:cs="Times New Roman"/>
          <w:sz w:val="24"/>
          <w:szCs w:val="24"/>
        </w:rPr>
        <w:t>:</w:t>
      </w:r>
    </w:p>
    <w:tbl>
      <w:tblPr>
        <w:tblStyle w:val="Lentelstinklelis2"/>
        <w:tblW w:w="9639" w:type="dxa"/>
        <w:tblInd w:w="-5" w:type="dxa"/>
        <w:tblLook w:val="04A0" w:firstRow="1" w:lastRow="0" w:firstColumn="1" w:lastColumn="0" w:noHBand="0" w:noVBand="1"/>
      </w:tblPr>
      <w:tblGrid>
        <w:gridCol w:w="570"/>
        <w:gridCol w:w="2547"/>
        <w:gridCol w:w="2233"/>
        <w:gridCol w:w="2230"/>
        <w:gridCol w:w="2059"/>
      </w:tblGrid>
      <w:tr w:rsidR="001E0EF1" w:rsidRPr="003F7795" w14:paraId="6EE3C580" w14:textId="77777777" w:rsidTr="002A2F76">
        <w:trPr>
          <w:trHeight w:val="872"/>
        </w:trPr>
        <w:tc>
          <w:tcPr>
            <w:tcW w:w="551" w:type="dxa"/>
            <w:vAlign w:val="center"/>
          </w:tcPr>
          <w:p w14:paraId="7C9F7925" w14:textId="77777777" w:rsidR="001E0EF1" w:rsidRPr="003F7795" w:rsidRDefault="001E0EF1" w:rsidP="005275A8">
            <w:pPr>
              <w:jc w:val="center"/>
              <w:rPr>
                <w:b/>
                <w:sz w:val="24"/>
                <w:szCs w:val="24"/>
              </w:rPr>
            </w:pPr>
            <w:r w:rsidRPr="003F7795">
              <w:rPr>
                <w:b/>
                <w:sz w:val="24"/>
                <w:szCs w:val="24"/>
              </w:rPr>
              <w:lastRenderedPageBreak/>
              <w:t>Eil. Nr.</w:t>
            </w:r>
          </w:p>
        </w:tc>
        <w:tc>
          <w:tcPr>
            <w:tcW w:w="2554" w:type="dxa"/>
            <w:vAlign w:val="center"/>
          </w:tcPr>
          <w:p w14:paraId="0CF76D17" w14:textId="77777777" w:rsidR="001E0EF1" w:rsidRPr="003F7795" w:rsidRDefault="001E0EF1" w:rsidP="005275A8">
            <w:pPr>
              <w:jc w:val="center"/>
              <w:rPr>
                <w:b/>
                <w:sz w:val="24"/>
                <w:szCs w:val="24"/>
              </w:rPr>
            </w:pPr>
            <w:r w:rsidRPr="003F7795">
              <w:rPr>
                <w:b/>
                <w:sz w:val="24"/>
                <w:szCs w:val="24"/>
              </w:rPr>
              <w:t>Pavadinimas, kodas ir adresas</w:t>
            </w:r>
          </w:p>
        </w:tc>
        <w:tc>
          <w:tcPr>
            <w:tcW w:w="2237" w:type="dxa"/>
            <w:vAlign w:val="center"/>
          </w:tcPr>
          <w:p w14:paraId="0B20CD85" w14:textId="77777777" w:rsidR="001E0EF1" w:rsidRPr="003F7795" w:rsidRDefault="001E0EF1" w:rsidP="005275A8">
            <w:pPr>
              <w:jc w:val="center"/>
              <w:rPr>
                <w:b/>
                <w:sz w:val="24"/>
                <w:szCs w:val="24"/>
              </w:rPr>
            </w:pPr>
            <w:r w:rsidRPr="003F7795">
              <w:rPr>
                <w:b/>
                <w:sz w:val="24"/>
                <w:szCs w:val="24"/>
              </w:rPr>
              <w:t>Nuoroda į tikslų kvalifikacijos reikalavimą, kuriam atitikti remiamasi subjekto pajėgumais</w:t>
            </w:r>
          </w:p>
        </w:tc>
        <w:tc>
          <w:tcPr>
            <w:tcW w:w="2235" w:type="dxa"/>
            <w:vAlign w:val="center"/>
          </w:tcPr>
          <w:p w14:paraId="047929B5" w14:textId="77777777" w:rsidR="001E0EF1" w:rsidRPr="003F7795" w:rsidRDefault="001E0EF1" w:rsidP="005275A8">
            <w:pPr>
              <w:jc w:val="center"/>
              <w:rPr>
                <w:b/>
                <w:sz w:val="24"/>
                <w:szCs w:val="24"/>
              </w:rPr>
            </w:pPr>
            <w:r w:rsidRPr="003F7795">
              <w:rPr>
                <w:b/>
                <w:sz w:val="24"/>
                <w:szCs w:val="24"/>
              </w:rPr>
              <w:t>Perduodama vykdyti pirkimo sutarties dalis (procentais) ir jos aprašymas</w:t>
            </w:r>
          </w:p>
        </w:tc>
        <w:tc>
          <w:tcPr>
            <w:tcW w:w="2062" w:type="dxa"/>
            <w:vAlign w:val="center"/>
          </w:tcPr>
          <w:p w14:paraId="3741B5AF" w14:textId="77777777" w:rsidR="001E0EF1" w:rsidRPr="003F7795" w:rsidRDefault="001E0EF1" w:rsidP="005275A8">
            <w:pPr>
              <w:jc w:val="center"/>
              <w:rPr>
                <w:b/>
                <w:bCs/>
                <w:sz w:val="24"/>
                <w:szCs w:val="24"/>
              </w:rPr>
            </w:pPr>
            <w:r w:rsidRPr="003F7795">
              <w:rPr>
                <w:b/>
                <w:bCs/>
                <w:sz w:val="24"/>
                <w:szCs w:val="24"/>
                <w:lang w:eastAsia="en-US"/>
              </w:rPr>
              <w:t>Pateikiamų įrodymų pavadinimas</w:t>
            </w:r>
            <w:r w:rsidRPr="003F7795">
              <w:rPr>
                <w:b/>
                <w:bCs/>
                <w:sz w:val="24"/>
                <w:szCs w:val="24"/>
                <w:vertAlign w:val="superscript"/>
                <w:lang w:eastAsia="en-US"/>
              </w:rPr>
              <w:footnoteReference w:id="1"/>
            </w:r>
          </w:p>
        </w:tc>
      </w:tr>
      <w:tr w:rsidR="001E0EF1" w:rsidRPr="003F7795" w14:paraId="25CA12E2" w14:textId="77777777" w:rsidTr="002A2F76">
        <w:tc>
          <w:tcPr>
            <w:tcW w:w="551" w:type="dxa"/>
            <w:vAlign w:val="center"/>
          </w:tcPr>
          <w:p w14:paraId="331CB1EB" w14:textId="77777777" w:rsidR="001E0EF1" w:rsidRPr="003F7795" w:rsidRDefault="001E0EF1" w:rsidP="005275A8">
            <w:pPr>
              <w:jc w:val="center"/>
              <w:rPr>
                <w:sz w:val="24"/>
                <w:szCs w:val="24"/>
              </w:rPr>
            </w:pPr>
          </w:p>
        </w:tc>
        <w:tc>
          <w:tcPr>
            <w:tcW w:w="2554" w:type="dxa"/>
            <w:vAlign w:val="center"/>
          </w:tcPr>
          <w:p w14:paraId="6EE245EE" w14:textId="77777777" w:rsidR="001E0EF1" w:rsidRPr="003F7795" w:rsidRDefault="001E0EF1" w:rsidP="005275A8">
            <w:pPr>
              <w:jc w:val="both"/>
              <w:rPr>
                <w:sz w:val="24"/>
                <w:szCs w:val="24"/>
              </w:rPr>
            </w:pPr>
          </w:p>
        </w:tc>
        <w:tc>
          <w:tcPr>
            <w:tcW w:w="2237" w:type="dxa"/>
            <w:vAlign w:val="center"/>
          </w:tcPr>
          <w:p w14:paraId="79A1B930" w14:textId="77777777" w:rsidR="001E0EF1" w:rsidRPr="003F7795" w:rsidRDefault="001E0EF1" w:rsidP="005275A8">
            <w:pPr>
              <w:jc w:val="both"/>
              <w:rPr>
                <w:sz w:val="24"/>
                <w:szCs w:val="24"/>
              </w:rPr>
            </w:pPr>
          </w:p>
        </w:tc>
        <w:tc>
          <w:tcPr>
            <w:tcW w:w="2235" w:type="dxa"/>
            <w:vAlign w:val="center"/>
          </w:tcPr>
          <w:p w14:paraId="4C4A5ED9" w14:textId="77777777" w:rsidR="001E0EF1" w:rsidRPr="003F7795" w:rsidRDefault="001E0EF1" w:rsidP="005275A8">
            <w:pPr>
              <w:jc w:val="both"/>
              <w:rPr>
                <w:sz w:val="24"/>
                <w:szCs w:val="24"/>
              </w:rPr>
            </w:pPr>
          </w:p>
        </w:tc>
        <w:tc>
          <w:tcPr>
            <w:tcW w:w="2062" w:type="dxa"/>
            <w:vAlign w:val="center"/>
          </w:tcPr>
          <w:p w14:paraId="5C2580C6" w14:textId="77777777" w:rsidR="001E0EF1" w:rsidRPr="003F7795" w:rsidRDefault="001E0EF1" w:rsidP="005275A8">
            <w:pPr>
              <w:jc w:val="both"/>
              <w:rPr>
                <w:sz w:val="24"/>
                <w:szCs w:val="24"/>
              </w:rPr>
            </w:pPr>
          </w:p>
        </w:tc>
      </w:tr>
      <w:tr w:rsidR="001E0EF1" w:rsidRPr="003F7795" w14:paraId="1FC60384" w14:textId="77777777" w:rsidTr="002A2F76">
        <w:tc>
          <w:tcPr>
            <w:tcW w:w="551" w:type="dxa"/>
            <w:vAlign w:val="center"/>
          </w:tcPr>
          <w:p w14:paraId="5443319B" w14:textId="77777777" w:rsidR="001E0EF1" w:rsidRPr="003F7795" w:rsidRDefault="001E0EF1" w:rsidP="005275A8">
            <w:pPr>
              <w:jc w:val="center"/>
              <w:rPr>
                <w:sz w:val="24"/>
                <w:szCs w:val="24"/>
              </w:rPr>
            </w:pPr>
          </w:p>
        </w:tc>
        <w:tc>
          <w:tcPr>
            <w:tcW w:w="2554" w:type="dxa"/>
            <w:vAlign w:val="center"/>
          </w:tcPr>
          <w:p w14:paraId="30D2E86B" w14:textId="77777777" w:rsidR="001E0EF1" w:rsidRPr="003F7795" w:rsidRDefault="001E0EF1" w:rsidP="005275A8">
            <w:pPr>
              <w:jc w:val="both"/>
              <w:rPr>
                <w:sz w:val="24"/>
                <w:szCs w:val="24"/>
              </w:rPr>
            </w:pPr>
          </w:p>
        </w:tc>
        <w:tc>
          <w:tcPr>
            <w:tcW w:w="2237" w:type="dxa"/>
            <w:vAlign w:val="center"/>
          </w:tcPr>
          <w:p w14:paraId="262B13EF" w14:textId="77777777" w:rsidR="001E0EF1" w:rsidRPr="003F7795" w:rsidRDefault="001E0EF1" w:rsidP="005275A8">
            <w:pPr>
              <w:jc w:val="both"/>
              <w:rPr>
                <w:sz w:val="24"/>
                <w:szCs w:val="24"/>
              </w:rPr>
            </w:pPr>
          </w:p>
        </w:tc>
        <w:tc>
          <w:tcPr>
            <w:tcW w:w="2235" w:type="dxa"/>
            <w:vAlign w:val="center"/>
          </w:tcPr>
          <w:p w14:paraId="5DA8811A" w14:textId="77777777" w:rsidR="001E0EF1" w:rsidRPr="003F7795" w:rsidRDefault="001E0EF1" w:rsidP="005275A8">
            <w:pPr>
              <w:jc w:val="both"/>
              <w:rPr>
                <w:sz w:val="24"/>
                <w:szCs w:val="24"/>
              </w:rPr>
            </w:pPr>
          </w:p>
        </w:tc>
        <w:tc>
          <w:tcPr>
            <w:tcW w:w="2062" w:type="dxa"/>
            <w:vAlign w:val="center"/>
          </w:tcPr>
          <w:p w14:paraId="246DB503" w14:textId="77777777" w:rsidR="001E0EF1" w:rsidRPr="003F7795" w:rsidRDefault="001E0EF1" w:rsidP="005275A8">
            <w:pPr>
              <w:jc w:val="both"/>
              <w:rPr>
                <w:sz w:val="24"/>
                <w:szCs w:val="24"/>
              </w:rPr>
            </w:pPr>
          </w:p>
        </w:tc>
      </w:tr>
    </w:tbl>
    <w:p w14:paraId="0A81A71D" w14:textId="77777777" w:rsidR="001E0EF1" w:rsidRDefault="001E0EF1" w:rsidP="005275A8">
      <w:pPr>
        <w:spacing w:after="0"/>
        <w:jc w:val="both"/>
        <w:rPr>
          <w:rFonts w:ascii="Times New Roman" w:hAnsi="Times New Roman" w:cs="Times New Roman"/>
          <w:bCs/>
          <w:i/>
          <w:iCs/>
          <w:sz w:val="20"/>
          <w:szCs w:val="20"/>
        </w:rPr>
      </w:pPr>
      <w:r w:rsidRPr="003F7795">
        <w:rPr>
          <w:rFonts w:ascii="Times New Roman" w:hAnsi="Times New Roman" w:cs="Times New Roman"/>
          <w:bCs/>
          <w:i/>
          <w:iCs/>
          <w:sz w:val="20"/>
          <w:szCs w:val="20"/>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64E7F50A" w14:textId="77777777" w:rsidR="00412B3B" w:rsidRDefault="00412B3B" w:rsidP="005275A8">
      <w:pPr>
        <w:spacing w:after="0"/>
        <w:jc w:val="both"/>
        <w:rPr>
          <w:rFonts w:ascii="Times New Roman" w:hAnsi="Times New Roman" w:cs="Times New Roman"/>
          <w:bCs/>
          <w:i/>
          <w:iCs/>
          <w:sz w:val="20"/>
          <w:szCs w:val="20"/>
        </w:rPr>
      </w:pPr>
    </w:p>
    <w:p w14:paraId="2AF4B3F1" w14:textId="77777777" w:rsidR="001E0EF1" w:rsidRPr="003F7795" w:rsidRDefault="001E0EF1" w:rsidP="005275A8">
      <w:pPr>
        <w:spacing w:after="0"/>
        <w:jc w:val="both"/>
        <w:rPr>
          <w:rFonts w:ascii="Times New Roman" w:hAnsi="Times New Roman" w:cs="Times New Roman"/>
          <w:sz w:val="24"/>
          <w:szCs w:val="24"/>
        </w:rPr>
      </w:pPr>
      <w:r w:rsidRPr="003F7795">
        <w:rPr>
          <w:rFonts w:ascii="Times New Roman" w:hAnsi="Times New Roman" w:cs="Times New Roman"/>
          <w:sz w:val="24"/>
          <w:szCs w:val="24"/>
        </w:rPr>
        <w:t xml:space="preserve">Informacija apie </w:t>
      </w:r>
      <w:r w:rsidRPr="003F7795">
        <w:rPr>
          <w:rFonts w:ascii="Times New Roman" w:hAnsi="Times New Roman" w:cs="Times New Roman"/>
          <w:b/>
          <w:bCs/>
          <w:sz w:val="24"/>
          <w:szCs w:val="24"/>
        </w:rPr>
        <w:t>žinomus subtiekėjus</w:t>
      </w:r>
      <w:r w:rsidRPr="003F7795">
        <w:rPr>
          <w:rStyle w:val="Puslapioinaosnuoroda"/>
          <w:rFonts w:ascii="Times New Roman" w:hAnsi="Times New Roman" w:cs="Times New Roman"/>
          <w:b/>
          <w:bCs/>
          <w:sz w:val="24"/>
          <w:szCs w:val="24"/>
        </w:rPr>
        <w:footnoteReference w:id="2"/>
      </w:r>
      <w:r w:rsidRPr="003F7795">
        <w:rPr>
          <w:rFonts w:ascii="Times New Roman" w:hAnsi="Times New Roman" w:cs="Times New Roman"/>
          <w:sz w:val="24"/>
          <w:szCs w:val="24"/>
        </w:rPr>
        <w:t xml:space="preserve">, kurie bus pasitelkiami vykdant pirkimo sutartį ir kurių pajėgumais nesiremiama </w:t>
      </w:r>
      <w:r w:rsidRPr="003F7795">
        <w:rPr>
          <w:rFonts w:ascii="Times New Roman" w:hAnsi="Times New Roman" w:cs="Times New Roman"/>
          <w:bCs/>
          <w:sz w:val="24"/>
          <w:szCs w:val="24"/>
        </w:rPr>
        <w:t>siekiant atitikti kvalifikacijos reikalavimus</w:t>
      </w:r>
      <w:r w:rsidRPr="003F7795">
        <w:rPr>
          <w:rFonts w:ascii="Times New Roman" w:hAnsi="Times New Roman" w:cs="Times New Roman"/>
          <w:sz w:val="24"/>
          <w:szCs w:val="24"/>
        </w:rPr>
        <w:t>:</w:t>
      </w:r>
    </w:p>
    <w:tbl>
      <w:tblPr>
        <w:tblStyle w:val="Lentelstinklelis3"/>
        <w:tblW w:w="9639" w:type="dxa"/>
        <w:tblInd w:w="-5" w:type="dxa"/>
        <w:tblLook w:val="04A0" w:firstRow="1" w:lastRow="0" w:firstColumn="1" w:lastColumn="0" w:noHBand="0" w:noVBand="1"/>
      </w:tblPr>
      <w:tblGrid>
        <w:gridCol w:w="570"/>
        <w:gridCol w:w="3149"/>
        <w:gridCol w:w="2946"/>
        <w:gridCol w:w="2974"/>
      </w:tblGrid>
      <w:tr w:rsidR="001E0EF1" w:rsidRPr="003F7795" w14:paraId="66F8DF9E" w14:textId="77777777" w:rsidTr="002A2F76">
        <w:tc>
          <w:tcPr>
            <w:tcW w:w="563" w:type="dxa"/>
            <w:vAlign w:val="center"/>
          </w:tcPr>
          <w:p w14:paraId="08A7E511" w14:textId="77777777" w:rsidR="001E0EF1" w:rsidRPr="003F7795" w:rsidRDefault="001E0EF1" w:rsidP="005275A8">
            <w:pPr>
              <w:jc w:val="center"/>
              <w:rPr>
                <w:b/>
                <w:sz w:val="24"/>
                <w:szCs w:val="24"/>
              </w:rPr>
            </w:pPr>
            <w:r w:rsidRPr="003F7795">
              <w:rPr>
                <w:b/>
                <w:sz w:val="24"/>
                <w:szCs w:val="24"/>
              </w:rPr>
              <w:t>Eil. Nr.</w:t>
            </w:r>
          </w:p>
        </w:tc>
        <w:tc>
          <w:tcPr>
            <w:tcW w:w="3152" w:type="dxa"/>
            <w:vAlign w:val="center"/>
          </w:tcPr>
          <w:p w14:paraId="2C0B7FB7" w14:textId="77777777" w:rsidR="001E0EF1" w:rsidRPr="003F7795" w:rsidRDefault="001E0EF1" w:rsidP="005275A8">
            <w:pPr>
              <w:jc w:val="center"/>
              <w:rPr>
                <w:b/>
                <w:sz w:val="24"/>
                <w:szCs w:val="24"/>
              </w:rPr>
            </w:pPr>
            <w:r w:rsidRPr="003F7795">
              <w:rPr>
                <w:b/>
                <w:sz w:val="24"/>
                <w:szCs w:val="24"/>
              </w:rPr>
              <w:t>Pavadinimas, kodas ir adresas</w:t>
            </w:r>
          </w:p>
        </w:tc>
        <w:tc>
          <w:tcPr>
            <w:tcW w:w="2948" w:type="dxa"/>
            <w:vAlign w:val="center"/>
          </w:tcPr>
          <w:p w14:paraId="502F4E58" w14:textId="77777777" w:rsidR="001E0EF1" w:rsidRPr="003F7795" w:rsidRDefault="001E0EF1" w:rsidP="005275A8">
            <w:pPr>
              <w:jc w:val="center"/>
              <w:rPr>
                <w:b/>
                <w:sz w:val="24"/>
                <w:szCs w:val="24"/>
              </w:rPr>
            </w:pPr>
            <w:r w:rsidRPr="003F7795">
              <w:rPr>
                <w:b/>
                <w:sz w:val="24"/>
                <w:szCs w:val="24"/>
              </w:rPr>
              <w:t>Subtiekėjui perduodamos vykdyti pirkimo objekto dalies aprašymas</w:t>
            </w:r>
            <w:r w:rsidRPr="003F7795">
              <w:rPr>
                <w:rStyle w:val="Puslapioinaosnuoroda"/>
                <w:b/>
                <w:sz w:val="24"/>
                <w:szCs w:val="24"/>
              </w:rPr>
              <w:footnoteReference w:id="3"/>
            </w:r>
          </w:p>
        </w:tc>
        <w:tc>
          <w:tcPr>
            <w:tcW w:w="2976" w:type="dxa"/>
            <w:vAlign w:val="center"/>
          </w:tcPr>
          <w:p w14:paraId="41DD6F05" w14:textId="77777777" w:rsidR="001E0EF1" w:rsidRPr="003F7795" w:rsidRDefault="001E0EF1" w:rsidP="005275A8">
            <w:pPr>
              <w:jc w:val="center"/>
              <w:rPr>
                <w:b/>
                <w:sz w:val="24"/>
                <w:szCs w:val="24"/>
              </w:rPr>
            </w:pPr>
            <w:r w:rsidRPr="003F7795">
              <w:rPr>
                <w:b/>
                <w:sz w:val="24"/>
                <w:szCs w:val="24"/>
              </w:rPr>
              <w:t>Subtiekėjui perduodama vykdyti pirkimo objekto dalis (procentais)</w:t>
            </w:r>
          </w:p>
        </w:tc>
      </w:tr>
      <w:tr w:rsidR="001E0EF1" w:rsidRPr="003F7795" w14:paraId="3A8F5CB5" w14:textId="77777777" w:rsidTr="002A2F76">
        <w:tc>
          <w:tcPr>
            <w:tcW w:w="563" w:type="dxa"/>
            <w:vAlign w:val="center"/>
          </w:tcPr>
          <w:p w14:paraId="74A79134" w14:textId="77777777" w:rsidR="001E0EF1" w:rsidRPr="003F7795" w:rsidRDefault="001E0EF1" w:rsidP="005275A8">
            <w:pPr>
              <w:jc w:val="center"/>
              <w:rPr>
                <w:sz w:val="24"/>
                <w:szCs w:val="24"/>
              </w:rPr>
            </w:pPr>
          </w:p>
        </w:tc>
        <w:tc>
          <w:tcPr>
            <w:tcW w:w="3152" w:type="dxa"/>
            <w:vAlign w:val="center"/>
          </w:tcPr>
          <w:p w14:paraId="5B7A6BCE" w14:textId="77777777" w:rsidR="001E0EF1" w:rsidRPr="003F7795" w:rsidRDefault="001E0EF1" w:rsidP="005275A8">
            <w:pPr>
              <w:jc w:val="both"/>
              <w:rPr>
                <w:sz w:val="24"/>
                <w:szCs w:val="24"/>
              </w:rPr>
            </w:pPr>
          </w:p>
        </w:tc>
        <w:tc>
          <w:tcPr>
            <w:tcW w:w="2948" w:type="dxa"/>
            <w:vAlign w:val="center"/>
          </w:tcPr>
          <w:p w14:paraId="028697AE" w14:textId="77777777" w:rsidR="001E0EF1" w:rsidRPr="003F7795" w:rsidRDefault="001E0EF1" w:rsidP="005275A8">
            <w:pPr>
              <w:jc w:val="both"/>
              <w:rPr>
                <w:sz w:val="24"/>
                <w:szCs w:val="24"/>
              </w:rPr>
            </w:pPr>
          </w:p>
        </w:tc>
        <w:tc>
          <w:tcPr>
            <w:tcW w:w="2976" w:type="dxa"/>
            <w:vAlign w:val="center"/>
          </w:tcPr>
          <w:p w14:paraId="00759986" w14:textId="77777777" w:rsidR="001E0EF1" w:rsidRPr="003F7795" w:rsidRDefault="001E0EF1" w:rsidP="005275A8">
            <w:pPr>
              <w:jc w:val="both"/>
              <w:rPr>
                <w:sz w:val="24"/>
                <w:szCs w:val="24"/>
              </w:rPr>
            </w:pPr>
          </w:p>
        </w:tc>
      </w:tr>
      <w:tr w:rsidR="001E0EF1" w:rsidRPr="003F7795" w14:paraId="3486FC5C" w14:textId="77777777" w:rsidTr="002A2F76">
        <w:tc>
          <w:tcPr>
            <w:tcW w:w="563" w:type="dxa"/>
            <w:vAlign w:val="center"/>
          </w:tcPr>
          <w:p w14:paraId="28E470FA" w14:textId="77777777" w:rsidR="001E0EF1" w:rsidRPr="003F7795" w:rsidRDefault="001E0EF1" w:rsidP="005275A8">
            <w:pPr>
              <w:jc w:val="center"/>
              <w:rPr>
                <w:sz w:val="24"/>
                <w:szCs w:val="24"/>
              </w:rPr>
            </w:pPr>
          </w:p>
        </w:tc>
        <w:tc>
          <w:tcPr>
            <w:tcW w:w="3152" w:type="dxa"/>
            <w:vAlign w:val="center"/>
          </w:tcPr>
          <w:p w14:paraId="5ECEFCC3" w14:textId="77777777" w:rsidR="001E0EF1" w:rsidRPr="003F7795" w:rsidRDefault="001E0EF1" w:rsidP="005275A8">
            <w:pPr>
              <w:jc w:val="both"/>
              <w:rPr>
                <w:sz w:val="24"/>
                <w:szCs w:val="24"/>
              </w:rPr>
            </w:pPr>
          </w:p>
        </w:tc>
        <w:tc>
          <w:tcPr>
            <w:tcW w:w="2948" w:type="dxa"/>
            <w:vAlign w:val="center"/>
          </w:tcPr>
          <w:p w14:paraId="45C3ABCB" w14:textId="77777777" w:rsidR="001E0EF1" w:rsidRPr="003F7795" w:rsidRDefault="001E0EF1" w:rsidP="005275A8">
            <w:pPr>
              <w:jc w:val="both"/>
              <w:rPr>
                <w:sz w:val="24"/>
                <w:szCs w:val="24"/>
              </w:rPr>
            </w:pPr>
          </w:p>
        </w:tc>
        <w:tc>
          <w:tcPr>
            <w:tcW w:w="2976" w:type="dxa"/>
            <w:vAlign w:val="center"/>
          </w:tcPr>
          <w:p w14:paraId="7EA2543F" w14:textId="77777777" w:rsidR="001E0EF1" w:rsidRPr="003F7795" w:rsidRDefault="001E0EF1" w:rsidP="005275A8">
            <w:pPr>
              <w:jc w:val="both"/>
              <w:rPr>
                <w:sz w:val="24"/>
                <w:szCs w:val="24"/>
              </w:rPr>
            </w:pPr>
          </w:p>
        </w:tc>
      </w:tr>
    </w:tbl>
    <w:p w14:paraId="398C187C" w14:textId="77777777" w:rsidR="001E0EF1" w:rsidRDefault="001E0EF1" w:rsidP="005275A8">
      <w:pPr>
        <w:pStyle w:val="Pagrindinistekstas"/>
        <w:spacing w:after="0"/>
        <w:rPr>
          <w:rFonts w:eastAsiaTheme="minorHAnsi"/>
          <w:bCs/>
          <w:i/>
          <w:iCs/>
          <w:sz w:val="20"/>
          <w:szCs w:val="20"/>
        </w:rPr>
      </w:pPr>
      <w:r w:rsidRPr="003F7795">
        <w:rPr>
          <w:rFonts w:eastAsiaTheme="minorHAnsi"/>
          <w:bCs/>
          <w:i/>
          <w:iCs/>
          <w:sz w:val="20"/>
          <w:szCs w:val="20"/>
        </w:rPr>
        <w:t>Kartu su pasiūlymu pateikiama kiekvieno subtiekėjo laisvos formos deklaracija ar kitas dokumentas, patvirtinantis sutikimą dalyvauti šiame pirkime.</w:t>
      </w:r>
    </w:p>
    <w:p w14:paraId="7FD52E1E" w14:textId="77777777" w:rsidR="00E910B0" w:rsidRDefault="00E910B0" w:rsidP="005275A8">
      <w:pPr>
        <w:pStyle w:val="Pagrindinistekstas"/>
        <w:spacing w:after="0"/>
        <w:rPr>
          <w:rFonts w:eastAsiaTheme="minorHAnsi"/>
          <w:bCs/>
          <w:i/>
          <w:iCs/>
          <w:sz w:val="20"/>
          <w:szCs w:val="20"/>
        </w:rPr>
      </w:pPr>
    </w:p>
    <w:p w14:paraId="4057C982" w14:textId="77777777" w:rsidR="00FB4EDE" w:rsidRDefault="00FB4EDE" w:rsidP="005275A8">
      <w:pPr>
        <w:pStyle w:val="Pagrindinistekstas"/>
        <w:spacing w:after="0"/>
        <w:rPr>
          <w:rFonts w:eastAsiaTheme="minorHAnsi"/>
          <w:bCs/>
          <w:i/>
          <w:iCs/>
          <w:sz w:val="20"/>
          <w:szCs w:val="20"/>
        </w:rPr>
      </w:pPr>
    </w:p>
    <w:p w14:paraId="09F3BCD5" w14:textId="77777777" w:rsidR="00E910B0" w:rsidRPr="00222469" w:rsidRDefault="00E910B0" w:rsidP="005275A8">
      <w:pPr>
        <w:pStyle w:val="Pagrindinistekstas"/>
        <w:spacing w:after="0"/>
      </w:pPr>
      <w:r w:rsidRPr="00222469">
        <w:t xml:space="preserve">Informacija apie </w:t>
      </w:r>
      <w:r w:rsidRPr="00222469">
        <w:rPr>
          <w:b/>
          <w:bCs/>
        </w:rPr>
        <w:t>specialistus</w:t>
      </w:r>
      <w:r w:rsidRPr="00222469">
        <w:rPr>
          <w:rStyle w:val="Puslapioinaosnuoroda"/>
          <w:b/>
          <w:bCs/>
        </w:rPr>
        <w:footnoteReference w:id="4"/>
      </w:r>
      <w:r w:rsidRPr="00222469">
        <w:t>, kurie bus pasitelkiami vykdant pirkimo sutartį, tačiau jie nėra tiekėjo ar tiekėjo pasitelkiamo subtiekėjo darbuotojai, bet laimėjimo atveju būtų įdarbinti:</w:t>
      </w:r>
    </w:p>
    <w:tbl>
      <w:tblPr>
        <w:tblStyle w:val="Lentelstinklelis"/>
        <w:tblW w:w="9635" w:type="dxa"/>
        <w:tblLook w:val="04A0" w:firstRow="1" w:lastRow="0" w:firstColumn="1" w:lastColumn="0" w:noHBand="0" w:noVBand="1"/>
      </w:tblPr>
      <w:tblGrid>
        <w:gridCol w:w="646"/>
        <w:gridCol w:w="4311"/>
        <w:gridCol w:w="4678"/>
      </w:tblGrid>
      <w:tr w:rsidR="00D10F00" w:rsidRPr="00222469" w14:paraId="27D85366" w14:textId="77777777" w:rsidTr="00B076C8">
        <w:tc>
          <w:tcPr>
            <w:tcW w:w="646" w:type="dxa"/>
            <w:vAlign w:val="center"/>
          </w:tcPr>
          <w:p w14:paraId="669FDB1E" w14:textId="77777777" w:rsidR="00D10F00" w:rsidRPr="00ED7D2C" w:rsidRDefault="00D10F00" w:rsidP="005275A8">
            <w:pPr>
              <w:pStyle w:val="Pagrindinistekstas"/>
              <w:spacing w:after="0"/>
              <w:jc w:val="center"/>
              <w:rPr>
                <w:b/>
              </w:rPr>
            </w:pPr>
            <w:r w:rsidRPr="00ED7D2C">
              <w:rPr>
                <w:b/>
              </w:rPr>
              <w:t>Eil. Nr.</w:t>
            </w:r>
          </w:p>
        </w:tc>
        <w:tc>
          <w:tcPr>
            <w:tcW w:w="4311" w:type="dxa"/>
            <w:vAlign w:val="center"/>
          </w:tcPr>
          <w:p w14:paraId="1DA60064" w14:textId="77777777" w:rsidR="00D10F00" w:rsidRPr="00ED7D2C" w:rsidRDefault="00D10F00" w:rsidP="005275A8">
            <w:pPr>
              <w:pStyle w:val="Pagrindinistekstas"/>
              <w:spacing w:after="0"/>
              <w:jc w:val="center"/>
              <w:rPr>
                <w:b/>
              </w:rPr>
            </w:pPr>
            <w:r w:rsidRPr="00ED7D2C">
              <w:rPr>
                <w:b/>
              </w:rPr>
              <w:t>Vardas ir pavardė</w:t>
            </w:r>
          </w:p>
        </w:tc>
        <w:tc>
          <w:tcPr>
            <w:tcW w:w="4678" w:type="dxa"/>
            <w:vAlign w:val="center"/>
          </w:tcPr>
          <w:p w14:paraId="68AF1F4B" w14:textId="77777777" w:rsidR="00D10F00" w:rsidRPr="00ED7D2C" w:rsidRDefault="00D10F00" w:rsidP="005275A8">
            <w:pPr>
              <w:pStyle w:val="Pagrindinistekstas"/>
              <w:spacing w:after="0"/>
              <w:jc w:val="center"/>
              <w:rPr>
                <w:b/>
              </w:rPr>
            </w:pPr>
            <w:r w:rsidRPr="00ED7D2C">
              <w:rPr>
                <w:b/>
              </w:rPr>
              <w:t>Specialisto pajėgumais remiamasi siekiant atitikti kvalifikacijos reikalavimus</w:t>
            </w:r>
          </w:p>
          <w:p w14:paraId="21507D01" w14:textId="77777777" w:rsidR="00D10F00" w:rsidRPr="00ED7D2C" w:rsidRDefault="00D10F00" w:rsidP="005275A8">
            <w:pPr>
              <w:pStyle w:val="Pagrindinistekstas"/>
              <w:spacing w:after="0"/>
              <w:jc w:val="center"/>
              <w:rPr>
                <w:b/>
              </w:rPr>
            </w:pPr>
            <w:r w:rsidRPr="00ED7D2C">
              <w:rPr>
                <w:b/>
              </w:rPr>
              <w:t>(Taip/Ne)</w:t>
            </w:r>
          </w:p>
        </w:tc>
      </w:tr>
      <w:tr w:rsidR="00D10F00" w:rsidRPr="00222469" w14:paraId="17117C60" w14:textId="77777777" w:rsidTr="00B076C8">
        <w:tc>
          <w:tcPr>
            <w:tcW w:w="646" w:type="dxa"/>
            <w:vAlign w:val="center"/>
          </w:tcPr>
          <w:p w14:paraId="31044733" w14:textId="77777777" w:rsidR="00D10F00" w:rsidRPr="00222469" w:rsidRDefault="00D10F00" w:rsidP="005275A8">
            <w:pPr>
              <w:pStyle w:val="Pagrindinistekstas"/>
              <w:spacing w:after="0"/>
              <w:jc w:val="center"/>
            </w:pPr>
          </w:p>
        </w:tc>
        <w:tc>
          <w:tcPr>
            <w:tcW w:w="4311" w:type="dxa"/>
            <w:vAlign w:val="center"/>
          </w:tcPr>
          <w:p w14:paraId="0C2C2C86" w14:textId="77777777" w:rsidR="00D10F00" w:rsidRPr="00222469" w:rsidRDefault="00D10F00" w:rsidP="005275A8">
            <w:pPr>
              <w:pStyle w:val="Pagrindinistekstas"/>
              <w:spacing w:after="0"/>
            </w:pPr>
          </w:p>
        </w:tc>
        <w:tc>
          <w:tcPr>
            <w:tcW w:w="4678" w:type="dxa"/>
            <w:vAlign w:val="center"/>
          </w:tcPr>
          <w:p w14:paraId="52014DC6" w14:textId="77777777" w:rsidR="00D10F00" w:rsidRPr="00222469" w:rsidRDefault="00D10F00" w:rsidP="005275A8">
            <w:pPr>
              <w:pStyle w:val="Pagrindinistekstas"/>
              <w:spacing w:after="0"/>
            </w:pPr>
          </w:p>
        </w:tc>
      </w:tr>
      <w:tr w:rsidR="00D10F00" w:rsidRPr="00222469" w14:paraId="33C4B762" w14:textId="77777777" w:rsidTr="00B076C8">
        <w:tc>
          <w:tcPr>
            <w:tcW w:w="646" w:type="dxa"/>
            <w:vAlign w:val="center"/>
          </w:tcPr>
          <w:p w14:paraId="14DD2161" w14:textId="77777777" w:rsidR="00D10F00" w:rsidRPr="00222469" w:rsidRDefault="00D10F00" w:rsidP="005275A8">
            <w:pPr>
              <w:pStyle w:val="Pagrindinistekstas"/>
              <w:spacing w:after="0"/>
              <w:jc w:val="center"/>
            </w:pPr>
          </w:p>
        </w:tc>
        <w:tc>
          <w:tcPr>
            <w:tcW w:w="4311" w:type="dxa"/>
            <w:vAlign w:val="center"/>
          </w:tcPr>
          <w:p w14:paraId="02564A0D" w14:textId="77777777" w:rsidR="00D10F00" w:rsidRPr="00222469" w:rsidRDefault="00D10F00" w:rsidP="005275A8">
            <w:pPr>
              <w:pStyle w:val="Pagrindinistekstas"/>
              <w:spacing w:after="0"/>
            </w:pPr>
          </w:p>
        </w:tc>
        <w:tc>
          <w:tcPr>
            <w:tcW w:w="4678" w:type="dxa"/>
            <w:vAlign w:val="center"/>
          </w:tcPr>
          <w:p w14:paraId="5EA324B9" w14:textId="77777777" w:rsidR="00D10F00" w:rsidRPr="00222469" w:rsidRDefault="00D10F00" w:rsidP="005275A8">
            <w:pPr>
              <w:pStyle w:val="Pagrindinistekstas"/>
              <w:spacing w:after="0"/>
            </w:pPr>
          </w:p>
        </w:tc>
      </w:tr>
    </w:tbl>
    <w:p w14:paraId="0835AF83" w14:textId="35137EC2" w:rsidR="00930C5E" w:rsidRDefault="00E910B0" w:rsidP="00A1479B">
      <w:pPr>
        <w:spacing w:after="0" w:line="240" w:lineRule="auto"/>
        <w:jc w:val="both"/>
        <w:rPr>
          <w:rFonts w:ascii="Times New Roman" w:hAnsi="Times New Roman" w:cs="Times New Roman"/>
          <w:bCs/>
          <w:i/>
          <w:iCs/>
          <w:szCs w:val="20"/>
        </w:rPr>
      </w:pPr>
      <w:r w:rsidRPr="00222469">
        <w:rPr>
          <w:rFonts w:ascii="Times New Roman" w:hAnsi="Times New Roman" w:cs="Times New Roman"/>
          <w:bCs/>
          <w:i/>
          <w:iCs/>
          <w:szCs w:val="20"/>
        </w:rPr>
        <w:t>Kartu su paraiška pateikiama kiekvieno specialisto laisvos formos deklaracija ar kitas dokumentas, patvirtinantis sutikimą būti įdarbintu laimėjimo atveju.</w:t>
      </w:r>
    </w:p>
    <w:p w14:paraId="40FDE9A5" w14:textId="77777777" w:rsidR="00A1479B" w:rsidRDefault="00A1479B" w:rsidP="00A1479B">
      <w:pPr>
        <w:spacing w:after="0" w:line="240" w:lineRule="auto"/>
        <w:jc w:val="both"/>
        <w:rPr>
          <w:rFonts w:ascii="Times New Roman" w:hAnsi="Times New Roman" w:cs="Times New Roman"/>
          <w:bCs/>
          <w:i/>
          <w:iCs/>
          <w:szCs w:val="20"/>
        </w:rPr>
      </w:pPr>
    </w:p>
    <w:p w14:paraId="3D2ECAD9" w14:textId="77777777" w:rsidR="00E64340" w:rsidRPr="00A1479B" w:rsidRDefault="00E64340" w:rsidP="00A1479B">
      <w:pPr>
        <w:spacing w:after="0" w:line="240" w:lineRule="auto"/>
        <w:jc w:val="both"/>
        <w:rPr>
          <w:rFonts w:ascii="Times New Roman" w:hAnsi="Times New Roman" w:cs="Times New Roman"/>
          <w:bCs/>
          <w:i/>
          <w:iCs/>
          <w:szCs w:val="20"/>
        </w:rPr>
      </w:pPr>
    </w:p>
    <w:p w14:paraId="75940B82" w14:textId="77777777" w:rsidR="00027856" w:rsidRPr="009B3D63" w:rsidRDefault="00027856" w:rsidP="00027856">
      <w:pPr>
        <w:pStyle w:val="Sraopastraipa"/>
        <w:numPr>
          <w:ilvl w:val="0"/>
          <w:numId w:val="14"/>
        </w:numPr>
        <w:jc w:val="center"/>
        <w:rPr>
          <w:rFonts w:ascii="Times New Roman" w:hAnsi="Times New Roman" w:cs="Times New Roman"/>
          <w:b/>
          <w:bCs/>
          <w:sz w:val="24"/>
          <w:szCs w:val="24"/>
        </w:rPr>
      </w:pPr>
      <w:r w:rsidRPr="009B3D63">
        <w:rPr>
          <w:rFonts w:ascii="Times New Roman" w:hAnsi="Times New Roman" w:cs="Times New Roman"/>
          <w:b/>
          <w:bCs/>
          <w:sz w:val="24"/>
          <w:szCs w:val="24"/>
        </w:rPr>
        <w:t>PASIŪLYMO KOKYBINIAI PARAMETRAI</w:t>
      </w:r>
    </w:p>
    <w:p w14:paraId="29A27867" w14:textId="77777777" w:rsidR="00027856" w:rsidRDefault="00027856" w:rsidP="00027856">
      <w:pPr>
        <w:pStyle w:val="Sraopastraipa"/>
        <w:spacing w:after="0" w:line="240" w:lineRule="auto"/>
        <w:contextualSpacing w:val="0"/>
        <w:rPr>
          <w:rFonts w:ascii="Times New Roman" w:hAnsi="Times New Roman" w:cs="Times New Roman"/>
          <w:b/>
          <w:sz w:val="24"/>
          <w:szCs w:val="24"/>
        </w:rPr>
      </w:pPr>
    </w:p>
    <w:p w14:paraId="35270C27" w14:textId="77777777" w:rsidR="00673A44" w:rsidRPr="00696A8B" w:rsidRDefault="00673A44" w:rsidP="00673A44">
      <w:pPr>
        <w:spacing w:after="0" w:line="240" w:lineRule="auto"/>
        <w:rPr>
          <w:rFonts w:ascii="Times New Roman" w:hAnsi="Times New Roman" w:cs="Times New Roman"/>
          <w:b/>
          <w:sz w:val="24"/>
          <w:szCs w:val="24"/>
        </w:rPr>
      </w:pPr>
      <w:r w:rsidRPr="00696A8B">
        <w:rPr>
          <w:rFonts w:ascii="Times New Roman" w:hAnsi="Times New Roman" w:cs="Times New Roman"/>
          <w:b/>
          <w:sz w:val="24"/>
          <w:szCs w:val="24"/>
        </w:rPr>
        <w:t xml:space="preserve">Siūlomas pirkimo objektas atitinka pirkimo dokumentuose nurodytus reikalavimus. </w:t>
      </w:r>
    </w:p>
    <w:p w14:paraId="3609F355" w14:textId="77777777" w:rsidR="00673A44" w:rsidRPr="00696A8B" w:rsidRDefault="00673A44" w:rsidP="00673A44">
      <w:pPr>
        <w:spacing w:after="0" w:line="240" w:lineRule="auto"/>
        <w:rPr>
          <w:rFonts w:ascii="Times New Roman" w:hAnsi="Times New Roman" w:cs="Times New Roman"/>
          <w:b/>
          <w:sz w:val="24"/>
          <w:szCs w:val="24"/>
        </w:rPr>
      </w:pPr>
      <w:r w:rsidRPr="00696A8B">
        <w:rPr>
          <w:rFonts w:ascii="Times New Roman" w:hAnsi="Times New Roman" w:cs="Times New Roman"/>
          <w:b/>
          <w:sz w:val="24"/>
          <w:szCs w:val="24"/>
        </w:rPr>
        <w:t xml:space="preserve">Pasiūlymo vertinimo kriterijaus reikšmės: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9"/>
        <w:gridCol w:w="6093"/>
      </w:tblGrid>
      <w:tr w:rsidR="00673A44" w:rsidRPr="00696A8B" w14:paraId="03C10CF9" w14:textId="77777777" w:rsidTr="239A5485">
        <w:trPr>
          <w:trHeight w:val="602"/>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6C8E270" w14:textId="77777777" w:rsidR="00673A44" w:rsidRPr="00696A8B" w:rsidRDefault="00673A44" w:rsidP="00074F98">
            <w:pPr>
              <w:spacing w:after="0" w:line="240" w:lineRule="auto"/>
              <w:rPr>
                <w:rFonts w:ascii="Times New Roman" w:hAnsi="Times New Roman" w:cs="Times New Roman"/>
                <w:b/>
                <w:sz w:val="24"/>
                <w:szCs w:val="24"/>
              </w:rPr>
            </w:pPr>
            <w:r w:rsidRPr="00696A8B">
              <w:rPr>
                <w:rFonts w:ascii="Times New Roman" w:hAnsi="Times New Roman" w:cs="Times New Roman"/>
                <w:b/>
                <w:sz w:val="24"/>
                <w:szCs w:val="24"/>
              </w:rPr>
              <w:t>Para-metras</w:t>
            </w:r>
          </w:p>
        </w:tc>
        <w:tc>
          <w:tcPr>
            <w:tcW w:w="1989" w:type="dxa"/>
            <w:tcBorders>
              <w:top w:val="single" w:sz="4" w:space="0" w:color="auto"/>
              <w:left w:val="single" w:sz="4" w:space="0" w:color="auto"/>
              <w:bottom w:val="single" w:sz="4" w:space="0" w:color="auto"/>
              <w:right w:val="single" w:sz="4" w:space="0" w:color="auto"/>
            </w:tcBorders>
            <w:vAlign w:val="center"/>
            <w:hideMark/>
          </w:tcPr>
          <w:p w14:paraId="53A3C55E" w14:textId="77777777" w:rsidR="00673A44" w:rsidRPr="00696A8B" w:rsidRDefault="00673A44" w:rsidP="00074F98">
            <w:pPr>
              <w:spacing w:after="0" w:line="240" w:lineRule="auto"/>
              <w:rPr>
                <w:rFonts w:ascii="Times New Roman" w:hAnsi="Times New Roman" w:cs="Times New Roman"/>
                <w:b/>
                <w:sz w:val="24"/>
                <w:szCs w:val="24"/>
              </w:rPr>
            </w:pPr>
            <w:r w:rsidRPr="00696A8B">
              <w:rPr>
                <w:rFonts w:ascii="Times New Roman" w:hAnsi="Times New Roman" w:cs="Times New Roman"/>
                <w:b/>
                <w:sz w:val="24"/>
                <w:szCs w:val="24"/>
              </w:rPr>
              <w:t>Pasiūlymų vertinimo kriterijaus parametrai</w:t>
            </w:r>
          </w:p>
        </w:tc>
        <w:tc>
          <w:tcPr>
            <w:tcW w:w="6093" w:type="dxa"/>
            <w:tcBorders>
              <w:top w:val="single" w:sz="4" w:space="0" w:color="auto"/>
              <w:left w:val="single" w:sz="4" w:space="0" w:color="auto"/>
              <w:bottom w:val="single" w:sz="4" w:space="0" w:color="auto"/>
              <w:right w:val="single" w:sz="4" w:space="0" w:color="auto"/>
            </w:tcBorders>
            <w:vAlign w:val="center"/>
            <w:hideMark/>
          </w:tcPr>
          <w:p w14:paraId="4CD78974" w14:textId="77777777" w:rsidR="00673A44" w:rsidRPr="00696A8B" w:rsidRDefault="00673A44" w:rsidP="00074F98">
            <w:pPr>
              <w:spacing w:after="0" w:line="240" w:lineRule="auto"/>
              <w:jc w:val="center"/>
              <w:rPr>
                <w:rFonts w:ascii="Times New Roman" w:hAnsi="Times New Roman" w:cs="Times New Roman"/>
                <w:b/>
                <w:sz w:val="24"/>
                <w:szCs w:val="24"/>
              </w:rPr>
            </w:pPr>
            <w:r w:rsidRPr="00696A8B">
              <w:rPr>
                <w:rFonts w:ascii="Times New Roman" w:hAnsi="Times New Roman" w:cs="Times New Roman"/>
                <w:b/>
                <w:sz w:val="24"/>
                <w:szCs w:val="24"/>
              </w:rPr>
              <w:t>Rodiklio reikšmė</w:t>
            </w:r>
          </w:p>
        </w:tc>
      </w:tr>
      <w:tr w:rsidR="00673A44" w:rsidRPr="00696A8B" w14:paraId="21B1B3A8" w14:textId="77777777" w:rsidTr="239A5485">
        <w:trPr>
          <w:trHeight w:val="305"/>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201B5A2A" w14:textId="77777777" w:rsidR="00673A44" w:rsidRPr="000F35F0" w:rsidRDefault="00673A44" w:rsidP="00074F98">
            <w:pPr>
              <w:spacing w:after="0" w:line="240" w:lineRule="auto"/>
              <w:rPr>
                <w:rFonts w:ascii="Times New Roman" w:hAnsi="Times New Roman" w:cs="Times New Roman"/>
                <w:b/>
                <w:sz w:val="24"/>
                <w:szCs w:val="24"/>
                <w:vertAlign w:val="subscript"/>
              </w:rPr>
            </w:pPr>
            <w:proofErr w:type="spellStart"/>
            <w:r>
              <w:rPr>
                <w:rFonts w:ascii="Times New Roman" w:hAnsi="Times New Roman" w:cs="Times New Roman"/>
                <w:b/>
                <w:sz w:val="24"/>
                <w:szCs w:val="24"/>
              </w:rPr>
              <w:t>T</w:t>
            </w:r>
            <w:r>
              <w:rPr>
                <w:rFonts w:ascii="Times New Roman" w:hAnsi="Times New Roman" w:cs="Times New Roman"/>
                <w:b/>
                <w:sz w:val="24"/>
                <w:szCs w:val="24"/>
                <w:vertAlign w:val="subscript"/>
              </w:rPr>
              <w:t>y</w:t>
            </w:r>
            <w:proofErr w:type="spellEnd"/>
          </w:p>
        </w:tc>
        <w:tc>
          <w:tcPr>
            <w:tcW w:w="1989" w:type="dxa"/>
            <w:tcBorders>
              <w:top w:val="single" w:sz="4" w:space="0" w:color="auto"/>
              <w:left w:val="single" w:sz="4" w:space="0" w:color="auto"/>
              <w:bottom w:val="single" w:sz="4" w:space="0" w:color="auto"/>
              <w:right w:val="single" w:sz="4" w:space="0" w:color="auto"/>
            </w:tcBorders>
            <w:vAlign w:val="center"/>
            <w:hideMark/>
          </w:tcPr>
          <w:p w14:paraId="545ECF74" w14:textId="77777777" w:rsidR="00673A44" w:rsidRPr="00696A8B" w:rsidRDefault="00673A44" w:rsidP="00074F98">
            <w:pPr>
              <w:spacing w:after="0" w:line="240" w:lineRule="auto"/>
              <w:rPr>
                <w:rFonts w:ascii="Times New Roman" w:hAnsi="Times New Roman" w:cs="Times New Roman"/>
                <w:b/>
                <w:sz w:val="24"/>
                <w:szCs w:val="24"/>
              </w:rPr>
            </w:pPr>
            <w:r w:rsidRPr="008077F0">
              <w:rPr>
                <w:rFonts w:ascii="Times New Roman" w:hAnsi="Times New Roman" w:cs="Times New Roman"/>
                <w:b/>
                <w:sz w:val="24"/>
                <w:szCs w:val="24"/>
              </w:rPr>
              <w:t xml:space="preserve">Ypatingojo statinio projekto vadovo </w:t>
            </w:r>
            <w:r w:rsidRPr="00696A8B">
              <w:rPr>
                <w:rFonts w:ascii="Times New Roman" w:hAnsi="Times New Roman" w:cs="Times New Roman"/>
                <w:b/>
                <w:sz w:val="24"/>
                <w:szCs w:val="24"/>
              </w:rPr>
              <w:t>patirtis</w:t>
            </w:r>
            <w:r w:rsidRPr="00696A8B">
              <w:rPr>
                <w:rFonts w:ascii="Times New Roman" w:hAnsi="Times New Roman" w:cs="Times New Roman"/>
                <w:b/>
                <w:sz w:val="24"/>
                <w:szCs w:val="24"/>
                <w:vertAlign w:val="superscript"/>
              </w:rPr>
              <w:footnoteReference w:id="5"/>
            </w:r>
          </w:p>
        </w:tc>
        <w:tc>
          <w:tcPr>
            <w:tcW w:w="6093" w:type="dxa"/>
            <w:tcBorders>
              <w:top w:val="single" w:sz="4" w:space="0" w:color="auto"/>
              <w:left w:val="single" w:sz="4" w:space="0" w:color="auto"/>
              <w:bottom w:val="single" w:sz="4" w:space="0" w:color="auto"/>
              <w:right w:val="single" w:sz="4" w:space="0" w:color="auto"/>
            </w:tcBorders>
            <w:hideMark/>
          </w:tcPr>
          <w:p w14:paraId="544978F2" w14:textId="3702B962" w:rsidR="00673A44" w:rsidRPr="00696A8B" w:rsidRDefault="00673A44" w:rsidP="239A5485">
            <w:pPr>
              <w:spacing w:after="0" w:line="240" w:lineRule="auto"/>
              <w:rPr>
                <w:rFonts w:ascii="Times New Roman" w:hAnsi="Times New Roman" w:cs="Times New Roman"/>
                <w:b/>
                <w:bCs/>
                <w:sz w:val="24"/>
                <w:szCs w:val="24"/>
              </w:rPr>
            </w:pPr>
            <w:r w:rsidRPr="239A5485">
              <w:rPr>
                <w:rFonts w:asciiTheme="majorBidi" w:eastAsia="DengXian" w:hAnsiTheme="majorBidi" w:cstheme="majorBidi"/>
                <w:sz w:val="24"/>
                <w:szCs w:val="24"/>
              </w:rPr>
              <w:t xml:space="preserve">Ypatingųjų statinių, </w:t>
            </w:r>
            <w:r w:rsidRPr="239A5485">
              <w:rPr>
                <w:rFonts w:asciiTheme="majorBidi" w:hAnsiTheme="majorBidi" w:cstheme="majorBidi"/>
                <w:spacing w:val="-2"/>
                <w:sz w:val="24"/>
                <w:szCs w:val="24"/>
              </w:rPr>
              <w:t>(komercinių, administracinių, visuomeninės)</w:t>
            </w:r>
            <w:r w:rsidRPr="239A5485">
              <w:rPr>
                <w:rFonts w:asciiTheme="majorBidi" w:eastAsia="DengXian" w:hAnsiTheme="majorBidi" w:cstheme="majorBidi"/>
                <w:sz w:val="24"/>
                <w:szCs w:val="24"/>
              </w:rPr>
              <w:t xml:space="preserve"> paskirties pastatų, kuriuose siūlomas specialistas vykdė statinio projekto vadovo funkcijas ir </w:t>
            </w:r>
            <w:r w:rsidRPr="239A5485">
              <w:rPr>
                <w:rFonts w:asciiTheme="majorBidi" w:eastAsia="DengXian" w:hAnsiTheme="majorBidi" w:cstheme="majorBidi"/>
                <w:sz w:val="24"/>
                <w:szCs w:val="24"/>
              </w:rPr>
              <w:lastRenderedPageBreak/>
              <w:t xml:space="preserve">kuriems buvo išduotas statybos leidimas ir kurių plotas didesnis nei </w:t>
            </w:r>
            <w:r w:rsidR="00363FC9" w:rsidRPr="239A5485">
              <w:rPr>
                <w:rFonts w:asciiTheme="majorBidi" w:eastAsia="DengXian" w:hAnsiTheme="majorBidi" w:cstheme="majorBidi"/>
                <w:sz w:val="24"/>
                <w:szCs w:val="24"/>
                <w:lang w:val="en-US"/>
              </w:rPr>
              <w:t>2000</w:t>
            </w:r>
            <w:r w:rsidRPr="239A5485">
              <w:rPr>
                <w:rFonts w:asciiTheme="majorBidi" w:eastAsia="DengXian" w:hAnsiTheme="majorBidi" w:cstheme="majorBidi"/>
                <w:sz w:val="24"/>
                <w:szCs w:val="24"/>
              </w:rPr>
              <w:t xml:space="preserve"> m</w:t>
            </w:r>
            <w:r w:rsidRPr="239A5485">
              <w:rPr>
                <w:rFonts w:asciiTheme="majorBidi" w:eastAsia="DengXian" w:hAnsiTheme="majorBidi" w:cstheme="majorBidi"/>
                <w:sz w:val="24"/>
                <w:szCs w:val="24"/>
                <w:vertAlign w:val="superscript"/>
              </w:rPr>
              <w:t>2</w:t>
            </w:r>
            <w:r w:rsidRPr="239A5485">
              <w:rPr>
                <w:rFonts w:asciiTheme="majorBidi" w:eastAsia="DengXian" w:hAnsiTheme="majorBidi" w:cstheme="majorBidi"/>
                <w:sz w:val="24"/>
                <w:szCs w:val="24"/>
              </w:rPr>
              <w:t>, skaičius (vnt.).</w:t>
            </w:r>
            <w:r w:rsidRPr="239A5485">
              <w:rPr>
                <w:rFonts w:ascii="Times New Roman" w:hAnsi="Times New Roman" w:cs="Times New Roman"/>
                <w:b/>
                <w:bCs/>
                <w:sz w:val="24"/>
                <w:szCs w:val="24"/>
              </w:rPr>
              <w:t xml:space="preserve">- </w:t>
            </w:r>
            <w:r w:rsidR="2235E2AF" w:rsidRPr="239A5485">
              <w:rPr>
                <w:rFonts w:ascii="Times New Roman" w:hAnsi="Times New Roman" w:cs="Times New Roman"/>
                <w:b/>
                <w:bCs/>
                <w:sz w:val="24"/>
                <w:szCs w:val="24"/>
              </w:rPr>
              <w:t xml:space="preserve"> </w:t>
            </w:r>
            <w:r w:rsidR="00B6461F" w:rsidRPr="239A5485">
              <w:rPr>
                <w:rFonts w:ascii="Times New Roman" w:hAnsi="Times New Roman" w:cs="Times New Roman"/>
                <w:b/>
                <w:bCs/>
                <w:sz w:val="24"/>
                <w:szCs w:val="24"/>
              </w:rPr>
              <w:t xml:space="preserve"> </w:t>
            </w:r>
            <w:proofErr w:type="spellStart"/>
            <w:r w:rsidR="00B6461F" w:rsidRPr="239A5485">
              <w:rPr>
                <w:rFonts w:ascii="Times New Roman" w:hAnsi="Times New Roman" w:cs="Times New Roman"/>
                <w:b/>
                <w:bCs/>
                <w:sz w:val="24"/>
                <w:szCs w:val="24"/>
              </w:rPr>
              <w:t>vnt</w:t>
            </w:r>
            <w:proofErr w:type="spellEnd"/>
          </w:p>
        </w:tc>
      </w:tr>
      <w:tr w:rsidR="00673A44" w:rsidRPr="00696A8B" w14:paraId="1992C9EF" w14:textId="77777777" w:rsidTr="239A5485">
        <w:trPr>
          <w:trHeight w:val="305"/>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9460268" w14:textId="77777777" w:rsidR="00673A44" w:rsidRPr="000F35F0" w:rsidRDefault="00673A44" w:rsidP="00074F98">
            <w:pPr>
              <w:spacing w:after="0" w:line="240" w:lineRule="auto"/>
              <w:rPr>
                <w:rFonts w:ascii="Times New Roman" w:hAnsi="Times New Roman" w:cs="Times New Roman"/>
                <w:b/>
                <w:sz w:val="24"/>
                <w:szCs w:val="24"/>
                <w:vertAlign w:val="subscript"/>
              </w:rPr>
            </w:pPr>
            <w:proofErr w:type="spellStart"/>
            <w:r>
              <w:rPr>
                <w:rFonts w:ascii="Times New Roman" w:hAnsi="Times New Roman" w:cs="Times New Roman"/>
                <w:b/>
                <w:sz w:val="24"/>
                <w:szCs w:val="24"/>
              </w:rPr>
              <w:lastRenderedPageBreak/>
              <w:t>T</w:t>
            </w:r>
            <w:r>
              <w:rPr>
                <w:rFonts w:ascii="Times New Roman" w:hAnsi="Times New Roman" w:cs="Times New Roman"/>
                <w:b/>
                <w:sz w:val="24"/>
                <w:szCs w:val="24"/>
                <w:vertAlign w:val="subscript"/>
              </w:rPr>
              <w:t>z</w:t>
            </w:r>
            <w:proofErr w:type="spellEnd"/>
          </w:p>
        </w:tc>
        <w:tc>
          <w:tcPr>
            <w:tcW w:w="1989" w:type="dxa"/>
            <w:tcBorders>
              <w:top w:val="single" w:sz="4" w:space="0" w:color="auto"/>
              <w:left w:val="single" w:sz="4" w:space="0" w:color="auto"/>
              <w:bottom w:val="single" w:sz="4" w:space="0" w:color="auto"/>
              <w:right w:val="single" w:sz="4" w:space="0" w:color="auto"/>
            </w:tcBorders>
            <w:hideMark/>
          </w:tcPr>
          <w:p w14:paraId="4DD72978" w14:textId="77777777" w:rsidR="00673A44" w:rsidRPr="009B3D63" w:rsidRDefault="00673A44" w:rsidP="00074F98">
            <w:pPr>
              <w:spacing w:after="0" w:line="240" w:lineRule="auto"/>
              <w:rPr>
                <w:rFonts w:ascii="Times New Roman" w:hAnsi="Times New Roman" w:cs="Times New Roman"/>
                <w:b/>
                <w:sz w:val="24"/>
                <w:szCs w:val="24"/>
                <w:vertAlign w:val="superscript"/>
              </w:rPr>
            </w:pPr>
            <w:r w:rsidRPr="00290828">
              <w:rPr>
                <w:rFonts w:ascii="Times New Roman" w:hAnsi="Times New Roman" w:cs="Times New Roman"/>
                <w:b/>
                <w:sz w:val="24"/>
                <w:szCs w:val="24"/>
              </w:rPr>
              <w:t xml:space="preserve">Ypatingo statinio projekto architektūrinės dalies vadovo  </w:t>
            </w:r>
            <w:r w:rsidRPr="00696A8B">
              <w:rPr>
                <w:rFonts w:ascii="Times New Roman" w:hAnsi="Times New Roman" w:cs="Times New Roman"/>
                <w:b/>
                <w:sz w:val="24"/>
                <w:szCs w:val="24"/>
              </w:rPr>
              <w:t>patirtis</w:t>
            </w:r>
            <w:r>
              <w:rPr>
                <w:rFonts w:ascii="Times New Roman" w:hAnsi="Times New Roman" w:cs="Times New Roman"/>
                <w:b/>
                <w:sz w:val="24"/>
                <w:szCs w:val="24"/>
                <w:vertAlign w:val="superscript"/>
              </w:rPr>
              <w:t>5</w:t>
            </w:r>
          </w:p>
        </w:tc>
        <w:tc>
          <w:tcPr>
            <w:tcW w:w="6093" w:type="dxa"/>
            <w:tcBorders>
              <w:top w:val="single" w:sz="4" w:space="0" w:color="auto"/>
              <w:left w:val="single" w:sz="4" w:space="0" w:color="auto"/>
              <w:bottom w:val="single" w:sz="4" w:space="0" w:color="auto"/>
              <w:right w:val="single" w:sz="4" w:space="0" w:color="auto"/>
            </w:tcBorders>
            <w:hideMark/>
          </w:tcPr>
          <w:p w14:paraId="525ECAB1" w14:textId="7E8EC298" w:rsidR="00673A44" w:rsidRPr="00696A8B" w:rsidRDefault="00673A44" w:rsidP="239A5485">
            <w:pPr>
              <w:spacing w:after="0" w:line="240" w:lineRule="auto"/>
              <w:rPr>
                <w:rFonts w:ascii="Times New Roman" w:hAnsi="Times New Roman" w:cs="Times New Roman"/>
                <w:b/>
                <w:bCs/>
                <w:sz w:val="24"/>
                <w:szCs w:val="24"/>
              </w:rPr>
            </w:pPr>
            <w:r w:rsidRPr="239A5485">
              <w:rPr>
                <w:rFonts w:asciiTheme="majorBidi" w:eastAsia="DengXian" w:hAnsiTheme="majorBidi" w:cstheme="majorBidi"/>
                <w:sz w:val="24"/>
                <w:szCs w:val="24"/>
              </w:rPr>
              <w:t xml:space="preserve">Ypatingųjų statinių, </w:t>
            </w:r>
            <w:r w:rsidRPr="239A5485">
              <w:rPr>
                <w:rFonts w:asciiTheme="majorBidi" w:hAnsiTheme="majorBidi" w:cstheme="majorBidi"/>
                <w:spacing w:val="-2"/>
                <w:sz w:val="24"/>
                <w:szCs w:val="24"/>
              </w:rPr>
              <w:t>(komercinių, administracinių, visuomeninės paskirties)</w:t>
            </w:r>
            <w:r w:rsidRPr="239A5485">
              <w:rPr>
                <w:rFonts w:asciiTheme="majorBidi" w:eastAsia="DengXian" w:hAnsiTheme="majorBidi" w:cstheme="majorBidi"/>
                <w:sz w:val="24"/>
                <w:szCs w:val="24"/>
              </w:rPr>
              <w:t xml:space="preserve"> paskirties pastatų, kuriuose siūlomas specialistas vykdė statinio architekto funkcijas ir kuriems buvo išduotas statybos leidimas ir kurių plotas didesnis nei </w:t>
            </w:r>
            <w:r w:rsidR="00363FC9" w:rsidRPr="239A5485">
              <w:rPr>
                <w:rFonts w:asciiTheme="majorBidi" w:eastAsia="DengXian" w:hAnsiTheme="majorBidi" w:cstheme="majorBidi"/>
                <w:sz w:val="24"/>
                <w:szCs w:val="24"/>
              </w:rPr>
              <w:t xml:space="preserve">2000 </w:t>
            </w:r>
            <w:r w:rsidRPr="239A5485">
              <w:rPr>
                <w:rFonts w:asciiTheme="majorBidi" w:eastAsia="DengXian" w:hAnsiTheme="majorBidi" w:cstheme="majorBidi"/>
                <w:sz w:val="24"/>
                <w:szCs w:val="24"/>
              </w:rPr>
              <w:t>m</w:t>
            </w:r>
            <w:r w:rsidRPr="239A5485">
              <w:rPr>
                <w:rFonts w:asciiTheme="majorBidi" w:eastAsia="DengXian" w:hAnsiTheme="majorBidi" w:cstheme="majorBidi"/>
                <w:sz w:val="24"/>
                <w:szCs w:val="24"/>
                <w:vertAlign w:val="superscript"/>
              </w:rPr>
              <w:t>2</w:t>
            </w:r>
            <w:r w:rsidRPr="239A5485">
              <w:rPr>
                <w:rFonts w:asciiTheme="majorBidi" w:eastAsia="DengXian" w:hAnsiTheme="majorBidi" w:cstheme="majorBidi"/>
                <w:sz w:val="24"/>
                <w:szCs w:val="24"/>
              </w:rPr>
              <w:t>, skaičius (vnt.).</w:t>
            </w:r>
            <w:r w:rsidRPr="239A5485">
              <w:rPr>
                <w:rFonts w:ascii="Times New Roman" w:hAnsi="Times New Roman" w:cs="Times New Roman"/>
                <w:b/>
                <w:bCs/>
                <w:sz w:val="24"/>
                <w:szCs w:val="24"/>
              </w:rPr>
              <w:t xml:space="preserve">- </w:t>
            </w:r>
            <w:r w:rsidR="16AC1302" w:rsidRPr="239A5485">
              <w:rPr>
                <w:rFonts w:ascii="Times New Roman" w:hAnsi="Times New Roman" w:cs="Times New Roman"/>
                <w:b/>
                <w:bCs/>
                <w:sz w:val="24"/>
                <w:szCs w:val="24"/>
              </w:rPr>
              <w:t xml:space="preserve"> </w:t>
            </w:r>
            <w:r w:rsidR="00B6461F" w:rsidRPr="239A5485">
              <w:rPr>
                <w:rFonts w:ascii="Times New Roman" w:hAnsi="Times New Roman" w:cs="Times New Roman"/>
                <w:b/>
                <w:bCs/>
                <w:sz w:val="24"/>
                <w:szCs w:val="24"/>
              </w:rPr>
              <w:t xml:space="preserve"> </w:t>
            </w:r>
            <w:proofErr w:type="spellStart"/>
            <w:r w:rsidR="00B6461F" w:rsidRPr="239A5485">
              <w:rPr>
                <w:rFonts w:ascii="Times New Roman" w:hAnsi="Times New Roman" w:cs="Times New Roman"/>
                <w:b/>
                <w:bCs/>
                <w:sz w:val="24"/>
                <w:szCs w:val="24"/>
              </w:rPr>
              <w:t>vnt</w:t>
            </w:r>
            <w:proofErr w:type="spellEnd"/>
          </w:p>
        </w:tc>
      </w:tr>
    </w:tbl>
    <w:p w14:paraId="5B97840D" w14:textId="77777777" w:rsidR="00673A44" w:rsidRDefault="00673A44" w:rsidP="00027856">
      <w:pPr>
        <w:pStyle w:val="Sraopastraipa"/>
        <w:spacing w:after="0" w:line="240" w:lineRule="auto"/>
        <w:contextualSpacing w:val="0"/>
        <w:rPr>
          <w:rFonts w:ascii="Times New Roman" w:hAnsi="Times New Roman" w:cs="Times New Roman"/>
          <w:b/>
          <w:sz w:val="24"/>
          <w:szCs w:val="24"/>
        </w:rPr>
      </w:pPr>
    </w:p>
    <w:p w14:paraId="6ECB9F13" w14:textId="77777777" w:rsidR="00E64340" w:rsidRDefault="00E64340" w:rsidP="00027856">
      <w:pPr>
        <w:pStyle w:val="Sraopastraipa"/>
        <w:spacing w:after="0" w:line="240" w:lineRule="auto"/>
        <w:contextualSpacing w:val="0"/>
        <w:rPr>
          <w:rFonts w:ascii="Times New Roman" w:hAnsi="Times New Roman" w:cs="Times New Roman"/>
          <w:b/>
          <w:sz w:val="24"/>
          <w:szCs w:val="24"/>
        </w:rPr>
      </w:pPr>
    </w:p>
    <w:p w14:paraId="7241D0D8" w14:textId="15098791" w:rsidR="006C333E" w:rsidRPr="00012395" w:rsidRDefault="006C333E" w:rsidP="005275A8">
      <w:pPr>
        <w:pStyle w:val="Sraopastraipa"/>
        <w:numPr>
          <w:ilvl w:val="0"/>
          <w:numId w:val="14"/>
        </w:numPr>
        <w:spacing w:after="0" w:line="240" w:lineRule="auto"/>
        <w:contextualSpacing w:val="0"/>
        <w:jc w:val="center"/>
        <w:rPr>
          <w:rFonts w:ascii="Times New Roman" w:hAnsi="Times New Roman" w:cs="Times New Roman"/>
          <w:b/>
          <w:sz w:val="24"/>
          <w:szCs w:val="24"/>
        </w:rPr>
      </w:pPr>
      <w:r w:rsidRPr="00012395">
        <w:rPr>
          <w:rFonts w:ascii="Times New Roman" w:hAnsi="Times New Roman" w:cs="Times New Roman"/>
          <w:b/>
          <w:sz w:val="24"/>
          <w:szCs w:val="24"/>
        </w:rPr>
        <w:t>PASIŪLYMO KAINA</w:t>
      </w:r>
    </w:p>
    <w:p w14:paraId="6EE11F6B" w14:textId="77777777" w:rsidR="00ED7BD0" w:rsidRDefault="00ED7BD0" w:rsidP="005275A8">
      <w:pPr>
        <w:spacing w:after="0" w:line="240" w:lineRule="auto"/>
        <w:jc w:val="both"/>
        <w:rPr>
          <w:rFonts w:ascii="Times New Roman" w:hAnsi="Times New Roman" w:cs="Times New Roman"/>
          <w:bCs/>
          <w:sz w:val="24"/>
          <w:szCs w:val="24"/>
        </w:rPr>
      </w:pPr>
    </w:p>
    <w:p w14:paraId="7F4A0C37" w14:textId="40A148F2" w:rsidR="00A21BEF" w:rsidRDefault="00356523" w:rsidP="005275A8">
      <w:pPr>
        <w:spacing w:after="0" w:line="240" w:lineRule="auto"/>
        <w:jc w:val="both"/>
        <w:rPr>
          <w:rFonts w:ascii="Times New Roman" w:hAnsi="Times New Roman" w:cs="Times New Roman"/>
          <w:bCs/>
          <w:sz w:val="24"/>
          <w:szCs w:val="24"/>
        </w:rPr>
      </w:pPr>
      <w:r w:rsidRPr="00012395">
        <w:rPr>
          <w:rFonts w:ascii="Times New Roman" w:hAnsi="Times New Roman" w:cs="Times New Roman"/>
          <w:bCs/>
          <w:sz w:val="24"/>
          <w:szCs w:val="24"/>
        </w:rPr>
        <w:t>Siūlom</w:t>
      </w:r>
      <w:r w:rsidR="00A21BEF">
        <w:rPr>
          <w:rFonts w:ascii="Times New Roman" w:hAnsi="Times New Roman" w:cs="Times New Roman"/>
          <w:bCs/>
          <w:sz w:val="24"/>
          <w:szCs w:val="24"/>
        </w:rPr>
        <w:t>os</w:t>
      </w:r>
      <w:r w:rsidRPr="00012395">
        <w:rPr>
          <w:rFonts w:ascii="Times New Roman" w:hAnsi="Times New Roman" w:cs="Times New Roman"/>
          <w:bCs/>
          <w:sz w:val="24"/>
          <w:szCs w:val="24"/>
        </w:rPr>
        <w:t xml:space="preserve"> </w:t>
      </w:r>
      <w:r w:rsidR="00A21BEF">
        <w:rPr>
          <w:rFonts w:ascii="Times New Roman" w:hAnsi="Times New Roman" w:cs="Times New Roman"/>
          <w:bCs/>
          <w:sz w:val="24"/>
          <w:szCs w:val="24"/>
        </w:rPr>
        <w:t>p</w:t>
      </w:r>
      <w:r w:rsidR="002C4636">
        <w:rPr>
          <w:rFonts w:ascii="Times New Roman" w:hAnsi="Times New Roman" w:cs="Times New Roman"/>
          <w:bCs/>
          <w:sz w:val="24"/>
          <w:szCs w:val="24"/>
        </w:rPr>
        <w:t xml:space="preserve">aslaugos </w:t>
      </w:r>
      <w:r w:rsidRPr="00012395">
        <w:rPr>
          <w:rFonts w:ascii="Times New Roman" w:hAnsi="Times New Roman" w:cs="Times New Roman"/>
          <w:bCs/>
          <w:sz w:val="24"/>
          <w:szCs w:val="24"/>
        </w:rPr>
        <w:t>visiškai atitinka pirkimo dokumentuose nurodytus reikalavimus</w:t>
      </w:r>
      <w:r w:rsidR="00A21BEF">
        <w:rPr>
          <w:rFonts w:ascii="Times New Roman" w:hAnsi="Times New Roman" w:cs="Times New Roman"/>
          <w:bCs/>
          <w:sz w:val="24"/>
          <w:szCs w:val="24"/>
        </w:rPr>
        <w:t xml:space="preserve"> </w:t>
      </w:r>
      <w:r w:rsidR="00D51215" w:rsidRPr="00012395">
        <w:rPr>
          <w:rFonts w:ascii="Times New Roman" w:hAnsi="Times New Roman" w:cs="Times New Roman"/>
          <w:bCs/>
          <w:sz w:val="24"/>
          <w:szCs w:val="24"/>
        </w:rPr>
        <w:t>(</w:t>
      </w:r>
      <w:r w:rsidR="00A21BEF">
        <w:rPr>
          <w:rFonts w:ascii="Times New Roman" w:hAnsi="Times New Roman" w:cs="Times New Roman"/>
          <w:bCs/>
          <w:sz w:val="24"/>
          <w:szCs w:val="24"/>
        </w:rPr>
        <w:t xml:space="preserve">visos </w:t>
      </w:r>
      <w:r w:rsidR="002B66E0">
        <w:rPr>
          <w:rFonts w:ascii="Times New Roman" w:hAnsi="Times New Roman" w:cs="Times New Roman"/>
          <w:bCs/>
          <w:sz w:val="24"/>
          <w:szCs w:val="24"/>
        </w:rPr>
        <w:t xml:space="preserve">kainos </w:t>
      </w:r>
      <w:r w:rsidR="00A21BEF">
        <w:rPr>
          <w:rFonts w:ascii="Times New Roman" w:hAnsi="Times New Roman" w:cs="Times New Roman"/>
          <w:bCs/>
          <w:sz w:val="24"/>
          <w:szCs w:val="24"/>
        </w:rPr>
        <w:t>pateikiamos</w:t>
      </w:r>
      <w:r w:rsidR="00D51215" w:rsidRPr="00012395">
        <w:rPr>
          <w:rFonts w:ascii="Times New Roman" w:hAnsi="Times New Roman" w:cs="Times New Roman"/>
          <w:bCs/>
          <w:sz w:val="24"/>
          <w:szCs w:val="24"/>
        </w:rPr>
        <w:t xml:space="preserve"> dviejų skaičių po kablelio tikslumu)</w:t>
      </w:r>
      <w:bookmarkStart w:id="1" w:name="_Hlk48807765"/>
      <w:r w:rsidR="001F0F1D">
        <w:rPr>
          <w:rFonts w:ascii="Times New Roman" w:hAnsi="Times New Roman" w:cs="Times New Roman"/>
          <w:bCs/>
          <w:sz w:val="24"/>
          <w:szCs w:val="24"/>
        </w:rPr>
        <w:t>:</w:t>
      </w:r>
    </w:p>
    <w:p w14:paraId="4BCDB82D" w14:textId="77777777" w:rsidR="000B4873" w:rsidRPr="006B4222" w:rsidRDefault="000B4873" w:rsidP="000B4873">
      <w:pPr>
        <w:spacing w:after="0" w:line="240" w:lineRule="auto"/>
        <w:jc w:val="both"/>
        <w:rPr>
          <w:rFonts w:ascii="Times New Roman" w:hAnsi="Times New Roman" w:cs="Times New Roman"/>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956"/>
        <w:gridCol w:w="2975"/>
      </w:tblGrid>
      <w:tr w:rsidR="000B4873" w:rsidRPr="006B4222" w14:paraId="1F77A551" w14:textId="77777777" w:rsidTr="00074F98">
        <w:trPr>
          <w:cantSplit/>
        </w:trPr>
        <w:tc>
          <w:tcPr>
            <w:tcW w:w="365" w:type="pct"/>
            <w:vAlign w:val="center"/>
          </w:tcPr>
          <w:p w14:paraId="2E1F852B" w14:textId="77777777" w:rsidR="000B4873" w:rsidRPr="005D6BE1" w:rsidRDefault="000B4873" w:rsidP="00074F98">
            <w:pPr>
              <w:suppressAutoHyphens/>
              <w:autoSpaceDN w:val="0"/>
              <w:spacing w:after="0" w:line="240" w:lineRule="auto"/>
              <w:jc w:val="center"/>
              <w:rPr>
                <w:rFonts w:ascii="Times New Roman" w:eastAsia="Times New Roman" w:hAnsi="Times New Roman" w:cs="Times New Roman"/>
                <w:b/>
                <w:sz w:val="24"/>
                <w:szCs w:val="24"/>
                <w:lang w:eastAsia="lt-LT"/>
              </w:rPr>
            </w:pPr>
            <w:r w:rsidRPr="005D6BE1">
              <w:rPr>
                <w:rFonts w:ascii="Times New Roman" w:eastAsia="Times New Roman" w:hAnsi="Times New Roman" w:cs="Times New Roman"/>
                <w:b/>
                <w:sz w:val="24"/>
                <w:szCs w:val="24"/>
                <w:lang w:eastAsia="lt-LT"/>
              </w:rPr>
              <w:t>Eil. Nr.</w:t>
            </w:r>
          </w:p>
        </w:tc>
        <w:tc>
          <w:tcPr>
            <w:tcW w:w="3091" w:type="pct"/>
            <w:vAlign w:val="center"/>
          </w:tcPr>
          <w:p w14:paraId="0A448EE7" w14:textId="77777777" w:rsidR="000B4873" w:rsidRPr="005D6BE1" w:rsidRDefault="000B4873" w:rsidP="00074F98">
            <w:pPr>
              <w:suppressAutoHyphens/>
              <w:autoSpaceDN w:val="0"/>
              <w:spacing w:after="0" w:line="240" w:lineRule="auto"/>
              <w:jc w:val="center"/>
              <w:rPr>
                <w:rFonts w:ascii="Times New Roman" w:eastAsia="Times New Roman" w:hAnsi="Times New Roman" w:cs="Times New Roman"/>
                <w:b/>
                <w:sz w:val="24"/>
                <w:szCs w:val="24"/>
                <w:lang w:eastAsia="lt-LT"/>
              </w:rPr>
            </w:pPr>
            <w:r w:rsidRPr="005D6BE1">
              <w:rPr>
                <w:rFonts w:ascii="Times New Roman" w:eastAsia="Calibri" w:hAnsi="Times New Roman" w:cs="Times New Roman"/>
                <w:b/>
                <w:iCs/>
                <w:sz w:val="24"/>
                <w:szCs w:val="24"/>
              </w:rPr>
              <w:t>Pirkimo objektas</w:t>
            </w:r>
          </w:p>
        </w:tc>
        <w:tc>
          <w:tcPr>
            <w:tcW w:w="1544" w:type="pct"/>
            <w:vAlign w:val="center"/>
          </w:tcPr>
          <w:p w14:paraId="032AE3F3" w14:textId="77777777" w:rsidR="000B4873" w:rsidRPr="005D6BE1" w:rsidRDefault="000B4873" w:rsidP="00074F98">
            <w:pPr>
              <w:suppressAutoHyphens/>
              <w:autoSpaceDN w:val="0"/>
              <w:spacing w:after="0" w:line="240" w:lineRule="auto"/>
              <w:jc w:val="center"/>
              <w:rPr>
                <w:rFonts w:ascii="Times New Roman" w:eastAsia="Times New Roman" w:hAnsi="Times New Roman" w:cs="Times New Roman"/>
                <w:b/>
                <w:sz w:val="24"/>
                <w:szCs w:val="24"/>
                <w:lang w:eastAsia="lt-LT"/>
              </w:rPr>
            </w:pPr>
            <w:r w:rsidRPr="005D6BE1">
              <w:rPr>
                <w:rFonts w:ascii="Times New Roman" w:eastAsia="Times New Roman" w:hAnsi="Times New Roman" w:cs="Times New Roman"/>
                <w:b/>
                <w:sz w:val="24"/>
                <w:szCs w:val="24"/>
                <w:lang w:eastAsia="lt-LT"/>
              </w:rPr>
              <w:t>Kaina, Eur be PVM</w:t>
            </w:r>
          </w:p>
        </w:tc>
      </w:tr>
      <w:tr w:rsidR="000B4873" w:rsidRPr="006B4222" w14:paraId="6320A07A" w14:textId="77777777" w:rsidTr="00074F98">
        <w:trPr>
          <w:cantSplit/>
        </w:trPr>
        <w:tc>
          <w:tcPr>
            <w:tcW w:w="365" w:type="pct"/>
            <w:vAlign w:val="center"/>
          </w:tcPr>
          <w:p w14:paraId="4C0DC535" w14:textId="77777777" w:rsidR="000B4873" w:rsidRPr="005D6BE1" w:rsidRDefault="000B4873" w:rsidP="00074F98">
            <w:pPr>
              <w:suppressAutoHyphens/>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4635" w:type="pct"/>
            <w:gridSpan w:val="2"/>
            <w:vAlign w:val="center"/>
          </w:tcPr>
          <w:p w14:paraId="47535640" w14:textId="77777777" w:rsidR="000B4873" w:rsidRPr="005D6BE1" w:rsidRDefault="000B4873" w:rsidP="00074F98">
            <w:pPr>
              <w:suppressAutoHyphens/>
              <w:autoSpaceDN w:val="0"/>
              <w:spacing w:after="0" w:line="240" w:lineRule="auto"/>
              <w:jc w:val="center"/>
              <w:rPr>
                <w:rFonts w:ascii="Times New Roman" w:eastAsia="Times New Roman" w:hAnsi="Times New Roman" w:cs="Times New Roman"/>
                <w:sz w:val="24"/>
                <w:szCs w:val="24"/>
                <w:lang w:eastAsia="lt-LT"/>
              </w:rPr>
            </w:pPr>
            <w:r w:rsidRPr="005D6BE1">
              <w:rPr>
                <w:rFonts w:ascii="Times New Roman" w:hAnsi="Times New Roman" w:cs="Times New Roman"/>
                <w:b/>
                <w:bCs/>
                <w:iCs/>
                <w:sz w:val="24"/>
                <w:szCs w:val="24"/>
              </w:rPr>
              <w:t>Pastatas A užstatymo teritorijoje NMVRVI</w:t>
            </w:r>
          </w:p>
        </w:tc>
      </w:tr>
      <w:tr w:rsidR="000B4873" w:rsidRPr="006B4222" w14:paraId="3E573443" w14:textId="77777777" w:rsidTr="00074F98">
        <w:trPr>
          <w:cantSplit/>
        </w:trPr>
        <w:tc>
          <w:tcPr>
            <w:tcW w:w="365" w:type="pct"/>
            <w:vAlign w:val="center"/>
          </w:tcPr>
          <w:p w14:paraId="75B9503E" w14:textId="77777777" w:rsidR="000B4873" w:rsidRPr="005D6BE1" w:rsidRDefault="000B4873" w:rsidP="00074F98">
            <w:pPr>
              <w:suppressAutoHyphens/>
              <w:autoSpaceDN w:val="0"/>
              <w:spacing w:after="0" w:line="240" w:lineRule="auto"/>
              <w:jc w:val="center"/>
              <w:rPr>
                <w:rFonts w:ascii="Times New Roman" w:eastAsia="Times New Roman" w:hAnsi="Times New Roman" w:cs="Times New Roman"/>
                <w:sz w:val="24"/>
                <w:szCs w:val="24"/>
                <w:lang w:eastAsia="lt-LT"/>
              </w:rPr>
            </w:pPr>
            <w:r w:rsidRPr="005D6BE1">
              <w:rPr>
                <w:rFonts w:ascii="Times New Roman" w:eastAsia="Times New Roman" w:hAnsi="Times New Roman" w:cs="Times New Roman"/>
                <w:sz w:val="24"/>
                <w:szCs w:val="24"/>
                <w:lang w:eastAsia="lt-LT"/>
              </w:rPr>
              <w:t>1.1.</w:t>
            </w:r>
          </w:p>
        </w:tc>
        <w:tc>
          <w:tcPr>
            <w:tcW w:w="3091" w:type="pct"/>
            <w:vAlign w:val="center"/>
          </w:tcPr>
          <w:p w14:paraId="61485840" w14:textId="2B0EA5E8" w:rsidR="000B4873" w:rsidRPr="005D6BE1" w:rsidRDefault="000B4873" w:rsidP="00074F98">
            <w:pPr>
              <w:suppressAutoHyphens/>
              <w:autoSpaceDN w:val="0"/>
              <w:spacing w:after="0" w:line="240" w:lineRule="auto"/>
              <w:jc w:val="both"/>
              <w:rPr>
                <w:rFonts w:ascii="Times New Roman" w:eastAsia="Times New Roman" w:hAnsi="Times New Roman" w:cs="Times New Roman"/>
                <w:color w:val="000000" w:themeColor="text1"/>
                <w:sz w:val="24"/>
                <w:szCs w:val="24"/>
                <w:lang w:eastAsia="lt-LT"/>
              </w:rPr>
            </w:pPr>
            <w:r w:rsidRPr="005D6BE1">
              <w:rPr>
                <w:rFonts w:ascii="Times New Roman" w:hAnsi="Times New Roman" w:cs="Times New Roman"/>
                <w:bCs/>
                <w:sz w:val="24"/>
                <w:szCs w:val="24"/>
              </w:rPr>
              <w:t>Administracinės paskirties pastato, adresu Kairiūkščio g. 10, Vilniuje atnaujinimo darbų projektinių pasiūlymų parengimo, statybą leidžiančio dokumento gavimo  paslaugos</w:t>
            </w:r>
          </w:p>
        </w:tc>
        <w:tc>
          <w:tcPr>
            <w:tcW w:w="1544" w:type="pct"/>
            <w:vAlign w:val="center"/>
          </w:tcPr>
          <w:p w14:paraId="2F6E87A9" w14:textId="77777777" w:rsidR="000B4873" w:rsidRPr="005D6BE1" w:rsidRDefault="000B4873" w:rsidP="00074F98">
            <w:pPr>
              <w:suppressAutoHyphens/>
              <w:autoSpaceDN w:val="0"/>
              <w:spacing w:after="0" w:line="240" w:lineRule="auto"/>
              <w:jc w:val="center"/>
              <w:rPr>
                <w:rFonts w:ascii="Times New Roman" w:eastAsia="Times New Roman" w:hAnsi="Times New Roman" w:cs="Times New Roman"/>
                <w:sz w:val="24"/>
                <w:szCs w:val="24"/>
                <w:lang w:eastAsia="lt-LT"/>
              </w:rPr>
            </w:pPr>
          </w:p>
        </w:tc>
      </w:tr>
      <w:tr w:rsidR="00EB529F" w:rsidRPr="006B4222" w14:paraId="5F1E8818" w14:textId="77777777" w:rsidTr="00074F98">
        <w:trPr>
          <w:cantSplit/>
        </w:trPr>
        <w:tc>
          <w:tcPr>
            <w:tcW w:w="365" w:type="pct"/>
            <w:vAlign w:val="center"/>
          </w:tcPr>
          <w:p w14:paraId="59527422" w14:textId="010775F2" w:rsidR="00EB529F" w:rsidRPr="005D6BE1" w:rsidRDefault="00C327F2" w:rsidP="00074F98">
            <w:pPr>
              <w:suppressAutoHyphens/>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c>
          <w:tcPr>
            <w:tcW w:w="3091" w:type="pct"/>
            <w:vAlign w:val="center"/>
          </w:tcPr>
          <w:p w14:paraId="4B3E14FE" w14:textId="634138B6" w:rsidR="00EB529F" w:rsidRPr="005D6BE1" w:rsidRDefault="00EB529F" w:rsidP="00074F98">
            <w:pPr>
              <w:suppressAutoHyphens/>
              <w:autoSpaceDN w:val="0"/>
              <w:spacing w:after="0" w:line="240" w:lineRule="auto"/>
              <w:jc w:val="both"/>
              <w:rPr>
                <w:rFonts w:ascii="Times New Roman" w:hAnsi="Times New Roman" w:cs="Times New Roman"/>
                <w:bCs/>
                <w:sz w:val="24"/>
                <w:szCs w:val="24"/>
              </w:rPr>
            </w:pPr>
            <w:r w:rsidRPr="00EB529F">
              <w:rPr>
                <w:rFonts w:ascii="Times New Roman" w:hAnsi="Times New Roman" w:cs="Times New Roman"/>
                <w:bCs/>
                <w:sz w:val="24"/>
                <w:szCs w:val="24"/>
              </w:rPr>
              <w:t>Administracinės paskirties pastato, adresu Kairiūkščio g. 10, Vilniuje atnaujinimo darbų techninio darbo projekto  parengimo paslaugos</w:t>
            </w:r>
          </w:p>
        </w:tc>
        <w:tc>
          <w:tcPr>
            <w:tcW w:w="1544" w:type="pct"/>
            <w:vAlign w:val="center"/>
          </w:tcPr>
          <w:p w14:paraId="27B8298B" w14:textId="77777777" w:rsidR="00EB529F" w:rsidRPr="005D6BE1" w:rsidRDefault="00EB529F" w:rsidP="00074F98">
            <w:pPr>
              <w:suppressAutoHyphens/>
              <w:autoSpaceDN w:val="0"/>
              <w:spacing w:after="0" w:line="240" w:lineRule="auto"/>
              <w:jc w:val="center"/>
              <w:rPr>
                <w:rFonts w:ascii="Times New Roman" w:eastAsia="Times New Roman" w:hAnsi="Times New Roman" w:cs="Times New Roman"/>
                <w:sz w:val="24"/>
                <w:szCs w:val="24"/>
                <w:lang w:eastAsia="lt-LT"/>
              </w:rPr>
            </w:pPr>
          </w:p>
        </w:tc>
      </w:tr>
      <w:tr w:rsidR="000B4873" w:rsidRPr="006B4222" w14:paraId="035CC534" w14:textId="77777777" w:rsidTr="00074F98">
        <w:trPr>
          <w:cantSplit/>
        </w:trPr>
        <w:tc>
          <w:tcPr>
            <w:tcW w:w="365" w:type="pct"/>
            <w:vAlign w:val="center"/>
          </w:tcPr>
          <w:p w14:paraId="327CCE53" w14:textId="6BFF87DA" w:rsidR="000B4873" w:rsidRPr="005D6BE1" w:rsidRDefault="000B4873" w:rsidP="00074F98">
            <w:pPr>
              <w:suppressAutoHyphens/>
              <w:autoSpaceDN w:val="0"/>
              <w:spacing w:after="0" w:line="240" w:lineRule="auto"/>
              <w:jc w:val="center"/>
              <w:rPr>
                <w:rFonts w:ascii="Times New Roman" w:eastAsia="Times New Roman" w:hAnsi="Times New Roman" w:cs="Times New Roman"/>
                <w:sz w:val="24"/>
                <w:szCs w:val="24"/>
                <w:lang w:eastAsia="lt-LT"/>
              </w:rPr>
            </w:pPr>
            <w:r w:rsidRPr="005D6BE1">
              <w:rPr>
                <w:rFonts w:ascii="Times New Roman" w:eastAsia="Times New Roman" w:hAnsi="Times New Roman" w:cs="Times New Roman"/>
                <w:sz w:val="24"/>
                <w:szCs w:val="24"/>
                <w:lang w:eastAsia="lt-LT"/>
              </w:rPr>
              <w:t>1.</w:t>
            </w:r>
            <w:r w:rsidR="00C327F2">
              <w:rPr>
                <w:rFonts w:ascii="Times New Roman" w:eastAsia="Times New Roman" w:hAnsi="Times New Roman" w:cs="Times New Roman"/>
                <w:sz w:val="24"/>
                <w:szCs w:val="24"/>
                <w:lang w:eastAsia="lt-LT"/>
              </w:rPr>
              <w:t>3</w:t>
            </w:r>
            <w:r w:rsidRPr="005D6BE1">
              <w:rPr>
                <w:rFonts w:ascii="Times New Roman" w:eastAsia="Times New Roman" w:hAnsi="Times New Roman" w:cs="Times New Roman"/>
                <w:sz w:val="24"/>
                <w:szCs w:val="24"/>
                <w:lang w:eastAsia="lt-LT"/>
              </w:rPr>
              <w:t>.</w:t>
            </w:r>
          </w:p>
        </w:tc>
        <w:tc>
          <w:tcPr>
            <w:tcW w:w="3091" w:type="pct"/>
            <w:vAlign w:val="center"/>
          </w:tcPr>
          <w:p w14:paraId="790413C6" w14:textId="77777777" w:rsidR="000B4873" w:rsidRPr="005D6BE1" w:rsidRDefault="000B4873" w:rsidP="00074F98">
            <w:pPr>
              <w:suppressAutoHyphens/>
              <w:autoSpaceDN w:val="0"/>
              <w:spacing w:after="0" w:line="240" w:lineRule="auto"/>
              <w:jc w:val="both"/>
              <w:rPr>
                <w:rFonts w:ascii="Times New Roman" w:eastAsia="Times New Roman" w:hAnsi="Times New Roman" w:cs="Times New Roman"/>
                <w:color w:val="000000" w:themeColor="text1"/>
                <w:sz w:val="24"/>
                <w:szCs w:val="24"/>
                <w:lang w:eastAsia="lt-LT"/>
              </w:rPr>
            </w:pPr>
            <w:r w:rsidRPr="005D6BE1">
              <w:rPr>
                <w:rFonts w:ascii="Times New Roman" w:hAnsi="Times New Roman" w:cs="Times New Roman"/>
                <w:bCs/>
                <w:sz w:val="24"/>
                <w:szCs w:val="24"/>
              </w:rPr>
              <w:t>Administracinės paskirties pastato, adresu Kairiūkščio g. 10, Vilniuje projekto vykdymo priežiūra</w:t>
            </w:r>
          </w:p>
        </w:tc>
        <w:tc>
          <w:tcPr>
            <w:tcW w:w="1544" w:type="pct"/>
            <w:vAlign w:val="center"/>
          </w:tcPr>
          <w:p w14:paraId="2C779A07" w14:textId="77777777" w:rsidR="000B4873" w:rsidRPr="005D6BE1" w:rsidRDefault="000B4873" w:rsidP="00074F98">
            <w:pPr>
              <w:suppressAutoHyphens/>
              <w:autoSpaceDN w:val="0"/>
              <w:spacing w:after="0" w:line="240" w:lineRule="auto"/>
              <w:jc w:val="center"/>
              <w:rPr>
                <w:rFonts w:ascii="Times New Roman" w:eastAsia="Times New Roman" w:hAnsi="Times New Roman" w:cs="Times New Roman"/>
                <w:sz w:val="24"/>
                <w:szCs w:val="24"/>
                <w:lang w:eastAsia="lt-LT"/>
              </w:rPr>
            </w:pPr>
          </w:p>
        </w:tc>
      </w:tr>
      <w:tr w:rsidR="000B4873" w:rsidRPr="006B4222" w14:paraId="147FD19C" w14:textId="77777777" w:rsidTr="00074F98">
        <w:trPr>
          <w:cantSplit/>
        </w:trPr>
        <w:tc>
          <w:tcPr>
            <w:tcW w:w="365" w:type="pct"/>
            <w:vAlign w:val="center"/>
          </w:tcPr>
          <w:p w14:paraId="19061A62" w14:textId="77777777" w:rsidR="000B4873" w:rsidRPr="005D6BE1" w:rsidRDefault="000B4873" w:rsidP="00074F98">
            <w:pPr>
              <w:suppressAutoHyphens/>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4635" w:type="pct"/>
            <w:gridSpan w:val="2"/>
            <w:vAlign w:val="center"/>
          </w:tcPr>
          <w:p w14:paraId="1A2EE7D0" w14:textId="77777777" w:rsidR="000B4873" w:rsidRPr="005D6BE1" w:rsidRDefault="000B4873" w:rsidP="00074F98">
            <w:pPr>
              <w:suppressAutoHyphens/>
              <w:autoSpaceDN w:val="0"/>
              <w:spacing w:after="0" w:line="240" w:lineRule="auto"/>
              <w:jc w:val="center"/>
              <w:rPr>
                <w:rFonts w:ascii="Times New Roman" w:eastAsia="Times New Roman" w:hAnsi="Times New Roman" w:cs="Times New Roman"/>
                <w:sz w:val="24"/>
                <w:szCs w:val="24"/>
                <w:lang w:eastAsia="lt-LT"/>
              </w:rPr>
            </w:pPr>
            <w:r w:rsidRPr="005D6BE1">
              <w:rPr>
                <w:rFonts w:ascii="Times New Roman" w:eastAsia="Times New Roman" w:hAnsi="Times New Roman" w:cs="Times New Roman"/>
                <w:b/>
                <w:bCs/>
                <w:color w:val="000000" w:themeColor="text1"/>
                <w:sz w:val="24"/>
                <w:szCs w:val="24"/>
                <w:lang w:eastAsia="lt-LT"/>
              </w:rPr>
              <w:t>Pastatas B užstatymo teritorijoje LTEC</w:t>
            </w:r>
          </w:p>
        </w:tc>
      </w:tr>
      <w:tr w:rsidR="000B4873" w:rsidRPr="006B4222" w14:paraId="1AA73F22" w14:textId="77777777" w:rsidTr="00074F98">
        <w:trPr>
          <w:cantSplit/>
        </w:trPr>
        <w:tc>
          <w:tcPr>
            <w:tcW w:w="365" w:type="pct"/>
            <w:vAlign w:val="center"/>
          </w:tcPr>
          <w:p w14:paraId="0699063F" w14:textId="77777777" w:rsidR="000B4873" w:rsidRPr="005D6BE1" w:rsidRDefault="000B4873" w:rsidP="00074F98">
            <w:pPr>
              <w:suppressAutoHyphens/>
              <w:autoSpaceDN w:val="0"/>
              <w:spacing w:after="0" w:line="240" w:lineRule="auto"/>
              <w:jc w:val="center"/>
              <w:rPr>
                <w:rFonts w:ascii="Times New Roman" w:eastAsia="Times New Roman" w:hAnsi="Times New Roman" w:cs="Times New Roman"/>
                <w:sz w:val="24"/>
                <w:szCs w:val="24"/>
                <w:lang w:eastAsia="lt-LT"/>
              </w:rPr>
            </w:pPr>
            <w:r w:rsidRPr="005D6BE1">
              <w:rPr>
                <w:rFonts w:ascii="Times New Roman" w:eastAsia="Times New Roman" w:hAnsi="Times New Roman" w:cs="Times New Roman"/>
                <w:sz w:val="24"/>
                <w:szCs w:val="24"/>
                <w:lang w:eastAsia="lt-LT"/>
              </w:rPr>
              <w:t>2.1.</w:t>
            </w:r>
          </w:p>
        </w:tc>
        <w:tc>
          <w:tcPr>
            <w:tcW w:w="3091" w:type="pct"/>
            <w:vAlign w:val="center"/>
          </w:tcPr>
          <w:p w14:paraId="379157AF" w14:textId="450B967A" w:rsidR="000B4873" w:rsidRPr="005D6BE1" w:rsidRDefault="000B4873" w:rsidP="00074F98">
            <w:pPr>
              <w:suppressAutoHyphens/>
              <w:autoSpaceDN w:val="0"/>
              <w:spacing w:after="0" w:line="240" w:lineRule="auto"/>
              <w:jc w:val="both"/>
              <w:rPr>
                <w:rFonts w:ascii="Times New Roman" w:eastAsia="Times New Roman" w:hAnsi="Times New Roman" w:cs="Times New Roman"/>
                <w:color w:val="000000" w:themeColor="text1"/>
                <w:sz w:val="24"/>
                <w:szCs w:val="24"/>
                <w:lang w:eastAsia="lt-LT"/>
              </w:rPr>
            </w:pPr>
            <w:r w:rsidRPr="005D6BE1">
              <w:rPr>
                <w:rFonts w:ascii="Times New Roman" w:hAnsi="Times New Roman" w:cs="Times New Roman"/>
                <w:bCs/>
                <w:sz w:val="24"/>
                <w:szCs w:val="24"/>
              </w:rPr>
              <w:t>Administracinės paskirties pastato, adresu Kairiūkščio g. 10, Vilniuje atnaujinimo darbų projektinių pasiūlymų parengimo, statybą leidžiančio dokumento gavimo  paslaugos</w:t>
            </w:r>
          </w:p>
        </w:tc>
        <w:tc>
          <w:tcPr>
            <w:tcW w:w="1544" w:type="pct"/>
            <w:vAlign w:val="center"/>
          </w:tcPr>
          <w:p w14:paraId="5DDDA246" w14:textId="77777777" w:rsidR="000B4873" w:rsidRPr="005D6BE1" w:rsidRDefault="000B4873" w:rsidP="00074F98">
            <w:pPr>
              <w:suppressAutoHyphens/>
              <w:autoSpaceDN w:val="0"/>
              <w:spacing w:after="0" w:line="240" w:lineRule="auto"/>
              <w:jc w:val="center"/>
              <w:rPr>
                <w:rFonts w:ascii="Times New Roman" w:eastAsia="Times New Roman" w:hAnsi="Times New Roman" w:cs="Times New Roman"/>
                <w:sz w:val="24"/>
                <w:szCs w:val="24"/>
                <w:lang w:eastAsia="lt-LT"/>
              </w:rPr>
            </w:pPr>
          </w:p>
        </w:tc>
      </w:tr>
      <w:tr w:rsidR="00C327F2" w:rsidRPr="006B4222" w14:paraId="7A0A8F9D" w14:textId="77777777" w:rsidTr="00074F98">
        <w:trPr>
          <w:cantSplit/>
        </w:trPr>
        <w:tc>
          <w:tcPr>
            <w:tcW w:w="365" w:type="pct"/>
            <w:vAlign w:val="center"/>
          </w:tcPr>
          <w:p w14:paraId="256BC933" w14:textId="3916A707" w:rsidR="00C327F2" w:rsidRPr="005D6BE1" w:rsidRDefault="002626AE" w:rsidP="00074F98">
            <w:pPr>
              <w:suppressAutoHyphens/>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w:t>
            </w:r>
          </w:p>
        </w:tc>
        <w:tc>
          <w:tcPr>
            <w:tcW w:w="3091" w:type="pct"/>
            <w:vAlign w:val="center"/>
          </w:tcPr>
          <w:p w14:paraId="3312695E" w14:textId="477966E7" w:rsidR="00C327F2" w:rsidRPr="005D6BE1" w:rsidRDefault="00C327F2" w:rsidP="00074F98">
            <w:pPr>
              <w:suppressAutoHyphens/>
              <w:autoSpaceDN w:val="0"/>
              <w:spacing w:after="0" w:line="240" w:lineRule="auto"/>
              <w:jc w:val="both"/>
              <w:rPr>
                <w:rFonts w:ascii="Times New Roman" w:hAnsi="Times New Roman" w:cs="Times New Roman"/>
                <w:bCs/>
                <w:sz w:val="24"/>
                <w:szCs w:val="24"/>
              </w:rPr>
            </w:pPr>
            <w:r w:rsidRPr="00C327F2">
              <w:rPr>
                <w:rFonts w:ascii="Times New Roman" w:hAnsi="Times New Roman" w:cs="Times New Roman"/>
                <w:bCs/>
                <w:sz w:val="24"/>
                <w:szCs w:val="24"/>
              </w:rPr>
              <w:t>Administracinės paskirties pastato, adresu Kairiūkščio g. 10, Vilniuje atnaujinimo darbų techninio darbo projekto  parengimo paslaugos</w:t>
            </w:r>
          </w:p>
        </w:tc>
        <w:tc>
          <w:tcPr>
            <w:tcW w:w="1544" w:type="pct"/>
            <w:vAlign w:val="center"/>
          </w:tcPr>
          <w:p w14:paraId="64610BB2" w14:textId="77777777" w:rsidR="00C327F2" w:rsidRPr="005D6BE1" w:rsidRDefault="00C327F2" w:rsidP="00074F98">
            <w:pPr>
              <w:suppressAutoHyphens/>
              <w:autoSpaceDN w:val="0"/>
              <w:spacing w:after="0" w:line="240" w:lineRule="auto"/>
              <w:jc w:val="center"/>
              <w:rPr>
                <w:rFonts w:ascii="Times New Roman" w:eastAsia="Times New Roman" w:hAnsi="Times New Roman" w:cs="Times New Roman"/>
                <w:sz w:val="24"/>
                <w:szCs w:val="24"/>
                <w:lang w:eastAsia="lt-LT"/>
              </w:rPr>
            </w:pPr>
          </w:p>
        </w:tc>
      </w:tr>
      <w:tr w:rsidR="000B4873" w:rsidRPr="006B4222" w14:paraId="3501EE5F" w14:textId="77777777" w:rsidTr="00074F98">
        <w:trPr>
          <w:cantSplit/>
        </w:trPr>
        <w:tc>
          <w:tcPr>
            <w:tcW w:w="365" w:type="pct"/>
            <w:vAlign w:val="center"/>
          </w:tcPr>
          <w:p w14:paraId="1D2DBDD1" w14:textId="6898AFE4" w:rsidR="000B4873" w:rsidRPr="005D6BE1" w:rsidRDefault="000B4873" w:rsidP="00074F98">
            <w:pPr>
              <w:suppressAutoHyphens/>
              <w:autoSpaceDN w:val="0"/>
              <w:spacing w:after="0" w:line="240" w:lineRule="auto"/>
              <w:jc w:val="center"/>
              <w:rPr>
                <w:rFonts w:ascii="Times New Roman" w:eastAsia="Times New Roman" w:hAnsi="Times New Roman" w:cs="Times New Roman"/>
                <w:sz w:val="24"/>
                <w:szCs w:val="24"/>
                <w:lang w:eastAsia="lt-LT"/>
              </w:rPr>
            </w:pPr>
            <w:r w:rsidRPr="005D6BE1">
              <w:rPr>
                <w:rFonts w:ascii="Times New Roman" w:eastAsia="Times New Roman" w:hAnsi="Times New Roman" w:cs="Times New Roman"/>
                <w:sz w:val="24"/>
                <w:szCs w:val="24"/>
                <w:lang w:eastAsia="lt-LT"/>
              </w:rPr>
              <w:t>2.</w:t>
            </w:r>
            <w:r w:rsidR="002626AE">
              <w:rPr>
                <w:rFonts w:ascii="Times New Roman" w:eastAsia="Times New Roman" w:hAnsi="Times New Roman" w:cs="Times New Roman"/>
                <w:sz w:val="24"/>
                <w:szCs w:val="24"/>
                <w:lang w:eastAsia="lt-LT"/>
              </w:rPr>
              <w:t>3</w:t>
            </w:r>
          </w:p>
        </w:tc>
        <w:tc>
          <w:tcPr>
            <w:tcW w:w="3091" w:type="pct"/>
            <w:vAlign w:val="center"/>
          </w:tcPr>
          <w:p w14:paraId="7ED7B2D2" w14:textId="77777777" w:rsidR="000B4873" w:rsidRPr="005D6BE1" w:rsidRDefault="000B4873" w:rsidP="00074F98">
            <w:pPr>
              <w:suppressAutoHyphens/>
              <w:autoSpaceDN w:val="0"/>
              <w:spacing w:after="0" w:line="240" w:lineRule="auto"/>
              <w:jc w:val="both"/>
              <w:rPr>
                <w:rFonts w:ascii="Times New Roman" w:eastAsia="Times New Roman" w:hAnsi="Times New Roman" w:cs="Times New Roman"/>
                <w:color w:val="000000" w:themeColor="text1"/>
                <w:sz w:val="24"/>
                <w:szCs w:val="24"/>
                <w:lang w:eastAsia="lt-LT"/>
              </w:rPr>
            </w:pPr>
            <w:r w:rsidRPr="005D6BE1">
              <w:rPr>
                <w:rFonts w:ascii="Times New Roman" w:hAnsi="Times New Roman" w:cs="Times New Roman"/>
                <w:bCs/>
                <w:sz w:val="24"/>
                <w:szCs w:val="24"/>
              </w:rPr>
              <w:t>Administracinės paskirties pastato, adresu Kairiūkščio g. 10, Vilniuje projekto vykdymo priežiūra</w:t>
            </w:r>
          </w:p>
        </w:tc>
        <w:tc>
          <w:tcPr>
            <w:tcW w:w="1544" w:type="pct"/>
            <w:vAlign w:val="center"/>
          </w:tcPr>
          <w:p w14:paraId="33F40F76" w14:textId="77777777" w:rsidR="000B4873" w:rsidRPr="005D6BE1" w:rsidRDefault="000B4873" w:rsidP="00074F98">
            <w:pPr>
              <w:suppressAutoHyphens/>
              <w:autoSpaceDN w:val="0"/>
              <w:spacing w:after="0" w:line="240" w:lineRule="auto"/>
              <w:jc w:val="center"/>
              <w:rPr>
                <w:rFonts w:ascii="Times New Roman" w:eastAsia="Times New Roman" w:hAnsi="Times New Roman" w:cs="Times New Roman"/>
                <w:sz w:val="24"/>
                <w:szCs w:val="24"/>
                <w:lang w:eastAsia="lt-LT"/>
              </w:rPr>
            </w:pPr>
          </w:p>
        </w:tc>
      </w:tr>
      <w:tr w:rsidR="000B4873" w:rsidRPr="006B4222" w14:paraId="12FBCA0C" w14:textId="77777777" w:rsidTr="00074F98">
        <w:trPr>
          <w:cantSplit/>
          <w:trHeight w:val="340"/>
        </w:trPr>
        <w:tc>
          <w:tcPr>
            <w:tcW w:w="3456" w:type="pct"/>
            <w:gridSpan w:val="2"/>
            <w:tcBorders>
              <w:bottom w:val="single" w:sz="4" w:space="0" w:color="auto"/>
            </w:tcBorders>
          </w:tcPr>
          <w:p w14:paraId="26227773" w14:textId="77777777" w:rsidR="000B4873" w:rsidRPr="005D6BE1" w:rsidRDefault="000B4873" w:rsidP="00074F98">
            <w:pPr>
              <w:suppressAutoHyphens/>
              <w:autoSpaceDN w:val="0"/>
              <w:spacing w:after="0" w:line="240" w:lineRule="auto"/>
              <w:jc w:val="right"/>
              <w:rPr>
                <w:rFonts w:ascii="Times New Roman" w:eastAsia="Times New Roman" w:hAnsi="Times New Roman" w:cs="Times New Roman"/>
                <w:sz w:val="24"/>
                <w:szCs w:val="24"/>
                <w:lang w:eastAsia="lt-LT"/>
              </w:rPr>
            </w:pPr>
            <w:r w:rsidRPr="005D6BE1">
              <w:rPr>
                <w:rFonts w:ascii="Times New Roman" w:hAnsi="Times New Roman" w:cs="Times New Roman"/>
                <w:b/>
                <w:sz w:val="24"/>
                <w:szCs w:val="24"/>
              </w:rPr>
              <w:t>Bendra pasiūlymo kaina Eur be PVM:</w:t>
            </w:r>
          </w:p>
        </w:tc>
        <w:tc>
          <w:tcPr>
            <w:tcW w:w="1544" w:type="pct"/>
            <w:tcBorders>
              <w:bottom w:val="single" w:sz="4" w:space="0" w:color="auto"/>
            </w:tcBorders>
            <w:vAlign w:val="center"/>
          </w:tcPr>
          <w:p w14:paraId="134D2E74" w14:textId="77777777" w:rsidR="000B4873" w:rsidRPr="005D6BE1" w:rsidRDefault="000B4873" w:rsidP="00074F98">
            <w:pPr>
              <w:suppressAutoHyphens/>
              <w:autoSpaceDN w:val="0"/>
              <w:spacing w:after="0" w:line="240" w:lineRule="auto"/>
              <w:jc w:val="center"/>
              <w:rPr>
                <w:rFonts w:ascii="Times New Roman" w:eastAsia="Times New Roman" w:hAnsi="Times New Roman" w:cs="Times New Roman"/>
                <w:sz w:val="24"/>
                <w:szCs w:val="24"/>
                <w:lang w:eastAsia="lt-LT"/>
              </w:rPr>
            </w:pPr>
          </w:p>
        </w:tc>
      </w:tr>
      <w:tr w:rsidR="000B4873" w:rsidRPr="006B4222" w14:paraId="6223116D" w14:textId="77777777" w:rsidTr="00074F98">
        <w:trPr>
          <w:cantSplit/>
          <w:trHeight w:val="340"/>
        </w:trPr>
        <w:tc>
          <w:tcPr>
            <w:tcW w:w="3456" w:type="pct"/>
            <w:gridSpan w:val="2"/>
            <w:tcBorders>
              <w:bottom w:val="single" w:sz="4" w:space="0" w:color="auto"/>
            </w:tcBorders>
          </w:tcPr>
          <w:p w14:paraId="6082E0C9" w14:textId="140288DD" w:rsidR="000B4873" w:rsidRPr="005D6BE1" w:rsidRDefault="000B4873" w:rsidP="00074F98">
            <w:pPr>
              <w:suppressAutoHyphens/>
              <w:autoSpaceDN w:val="0"/>
              <w:spacing w:after="0" w:line="240" w:lineRule="auto"/>
              <w:jc w:val="right"/>
              <w:rPr>
                <w:rFonts w:ascii="Times New Roman" w:eastAsia="Times New Roman" w:hAnsi="Times New Roman" w:cs="Times New Roman"/>
                <w:sz w:val="24"/>
                <w:szCs w:val="24"/>
                <w:lang w:eastAsia="lt-LT"/>
              </w:rPr>
            </w:pPr>
            <w:r w:rsidRPr="005D6BE1">
              <w:rPr>
                <w:rFonts w:ascii="Times New Roman" w:hAnsi="Times New Roman"/>
                <w:b/>
                <w:bCs/>
                <w:sz w:val="24"/>
                <w:szCs w:val="24"/>
              </w:rPr>
              <w:t>PVM (</w:t>
            </w:r>
            <w:r w:rsidR="00B513A9" w:rsidRPr="00B513A9">
              <w:rPr>
                <w:rFonts w:ascii="Times New Roman" w:hAnsi="Times New Roman"/>
                <w:b/>
                <w:bCs/>
                <w:i/>
                <w:iCs/>
                <w:sz w:val="24"/>
                <w:szCs w:val="24"/>
              </w:rPr>
              <w:t xml:space="preserve">čia </w:t>
            </w:r>
            <w:r w:rsidR="004708C3" w:rsidRPr="004708C3">
              <w:rPr>
                <w:rFonts w:ascii="Times New Roman" w:hAnsi="Times New Roman"/>
                <w:b/>
                <w:bCs/>
                <w:i/>
                <w:iCs/>
                <w:sz w:val="24"/>
                <w:szCs w:val="24"/>
              </w:rPr>
              <w:t xml:space="preserve">įrašyti </w:t>
            </w:r>
            <w:r w:rsidRPr="004708C3">
              <w:rPr>
                <w:rFonts w:ascii="Times New Roman" w:hAnsi="Times New Roman"/>
                <w:b/>
                <w:bCs/>
                <w:i/>
                <w:iCs/>
                <w:sz w:val="24"/>
                <w:szCs w:val="24"/>
              </w:rPr>
              <w:t>tarif</w:t>
            </w:r>
            <w:r w:rsidR="004708C3" w:rsidRPr="004708C3">
              <w:rPr>
                <w:rFonts w:ascii="Times New Roman" w:hAnsi="Times New Roman"/>
                <w:b/>
                <w:bCs/>
                <w:i/>
                <w:iCs/>
                <w:sz w:val="24"/>
                <w:szCs w:val="24"/>
              </w:rPr>
              <w:t>ą</w:t>
            </w:r>
            <w:r w:rsidRPr="005D6BE1">
              <w:rPr>
                <w:rFonts w:ascii="Times New Roman" w:hAnsi="Times New Roman"/>
                <w:b/>
                <w:bCs/>
                <w:sz w:val="24"/>
                <w:szCs w:val="24"/>
              </w:rPr>
              <w:t>)* suma:</w:t>
            </w:r>
          </w:p>
        </w:tc>
        <w:tc>
          <w:tcPr>
            <w:tcW w:w="1544" w:type="pct"/>
            <w:tcBorders>
              <w:bottom w:val="single" w:sz="4" w:space="0" w:color="auto"/>
            </w:tcBorders>
            <w:vAlign w:val="center"/>
          </w:tcPr>
          <w:p w14:paraId="17F6623A" w14:textId="77777777" w:rsidR="000B4873" w:rsidRPr="005D6BE1" w:rsidRDefault="000B4873" w:rsidP="00074F98">
            <w:pPr>
              <w:suppressAutoHyphens/>
              <w:autoSpaceDN w:val="0"/>
              <w:spacing w:after="0" w:line="240" w:lineRule="auto"/>
              <w:jc w:val="center"/>
              <w:rPr>
                <w:rFonts w:ascii="Times New Roman" w:eastAsia="Times New Roman" w:hAnsi="Times New Roman" w:cs="Times New Roman"/>
                <w:sz w:val="24"/>
                <w:szCs w:val="24"/>
                <w:lang w:eastAsia="lt-LT"/>
              </w:rPr>
            </w:pPr>
          </w:p>
        </w:tc>
      </w:tr>
      <w:tr w:rsidR="000B4873" w:rsidRPr="006B4222" w14:paraId="343C8782" w14:textId="77777777" w:rsidTr="00074F98">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456" w:type="pct"/>
            <w:gridSpan w:val="2"/>
            <w:tcBorders>
              <w:top w:val="single" w:sz="4" w:space="0" w:color="auto"/>
              <w:left w:val="single" w:sz="4" w:space="0" w:color="auto"/>
              <w:bottom w:val="single" w:sz="4" w:space="0" w:color="auto"/>
              <w:right w:val="single" w:sz="0" w:space="0" w:color="000000" w:themeColor="text1"/>
            </w:tcBorders>
          </w:tcPr>
          <w:p w14:paraId="766071F0" w14:textId="77777777" w:rsidR="000B4873" w:rsidRPr="005D6BE1" w:rsidRDefault="000B4873" w:rsidP="00074F98">
            <w:pPr>
              <w:suppressAutoHyphens/>
              <w:autoSpaceDN w:val="0"/>
              <w:spacing w:after="0" w:line="240" w:lineRule="auto"/>
              <w:jc w:val="right"/>
              <w:rPr>
                <w:rFonts w:ascii="Times New Roman" w:eastAsia="Times New Roman" w:hAnsi="Times New Roman" w:cs="Times New Roman"/>
                <w:b/>
                <w:sz w:val="24"/>
                <w:szCs w:val="24"/>
                <w:lang w:eastAsia="lt-LT"/>
              </w:rPr>
            </w:pPr>
            <w:r w:rsidRPr="005D6BE1">
              <w:rPr>
                <w:rFonts w:ascii="Times New Roman" w:hAnsi="Times New Roman" w:cs="Times New Roman"/>
                <w:b/>
                <w:sz w:val="24"/>
                <w:szCs w:val="24"/>
              </w:rPr>
              <w:t>Bendra pasiūlymo kaina Eur* su PVM:</w:t>
            </w:r>
          </w:p>
        </w:tc>
        <w:tc>
          <w:tcPr>
            <w:tcW w:w="1544" w:type="pct"/>
            <w:tcBorders>
              <w:top w:val="single" w:sz="4" w:space="0" w:color="auto"/>
              <w:left w:val="single" w:sz="0" w:space="0" w:color="000000" w:themeColor="text1"/>
              <w:bottom w:val="single" w:sz="4" w:space="0" w:color="auto"/>
              <w:right w:val="single" w:sz="4" w:space="0" w:color="auto"/>
            </w:tcBorders>
            <w:vAlign w:val="center"/>
          </w:tcPr>
          <w:p w14:paraId="6D00013E" w14:textId="77777777" w:rsidR="000B4873" w:rsidRPr="005D6BE1" w:rsidRDefault="000B4873" w:rsidP="00074F98">
            <w:pPr>
              <w:suppressAutoHyphens/>
              <w:autoSpaceDN w:val="0"/>
              <w:spacing w:after="0" w:line="240" w:lineRule="auto"/>
              <w:jc w:val="center"/>
              <w:rPr>
                <w:rFonts w:ascii="Times New Roman" w:eastAsia="Times New Roman" w:hAnsi="Times New Roman" w:cs="Times New Roman"/>
                <w:b/>
                <w:sz w:val="24"/>
                <w:szCs w:val="24"/>
                <w:lang w:eastAsia="lt-LT"/>
              </w:rPr>
            </w:pPr>
          </w:p>
        </w:tc>
      </w:tr>
    </w:tbl>
    <w:p w14:paraId="2057C248" w14:textId="77777777" w:rsidR="00C01DEB" w:rsidRPr="001F0F1D" w:rsidRDefault="00C01DEB" w:rsidP="005275A8">
      <w:pPr>
        <w:spacing w:after="0" w:line="240" w:lineRule="auto"/>
        <w:jc w:val="both"/>
        <w:rPr>
          <w:rFonts w:ascii="Times New Roman" w:hAnsi="Times New Roman" w:cs="Times New Roman"/>
          <w:bCs/>
          <w:sz w:val="24"/>
          <w:szCs w:val="24"/>
        </w:rPr>
      </w:pPr>
    </w:p>
    <w:p w14:paraId="4276EF7C" w14:textId="01C850BE" w:rsidR="009C4C5A" w:rsidRDefault="0022582F" w:rsidP="776C15FB">
      <w:pPr>
        <w:spacing w:after="0" w:line="240" w:lineRule="auto"/>
        <w:jc w:val="both"/>
        <w:rPr>
          <w:rFonts w:ascii="Times New Roman" w:eastAsia="Calibri" w:hAnsi="Times New Roman" w:cs="Times New Roman"/>
          <w:b/>
          <w:bCs/>
          <w:sz w:val="20"/>
          <w:szCs w:val="20"/>
        </w:rPr>
      </w:pPr>
      <w:r w:rsidRPr="0022582F">
        <w:rPr>
          <w:rFonts w:ascii="Times New Roman" w:eastAsia="Calibri" w:hAnsi="Times New Roman" w:cs="Times New Roman"/>
          <w:b/>
          <w:bCs/>
          <w:sz w:val="20"/>
          <w:szCs w:val="20"/>
        </w:rPr>
        <w:t>Pastaba:</w:t>
      </w:r>
      <w:r>
        <w:rPr>
          <w:rFonts w:ascii="Times New Roman" w:eastAsia="Calibri" w:hAnsi="Times New Roman" w:cs="Times New Roman"/>
          <w:sz w:val="20"/>
          <w:szCs w:val="20"/>
        </w:rPr>
        <w:t xml:space="preserve"> </w:t>
      </w:r>
      <w:r w:rsidR="73123533" w:rsidRPr="3C7961AC">
        <w:rPr>
          <w:rFonts w:ascii="Times New Roman" w:eastAsia="Calibri" w:hAnsi="Times New Roman" w:cs="Times New Roman"/>
          <w:b/>
          <w:bCs/>
          <w:sz w:val="20"/>
          <w:szCs w:val="20"/>
        </w:rPr>
        <w:t xml:space="preserve">Sutarties vykdymo metu paaiškėjus aplinkybei, kad </w:t>
      </w:r>
      <w:r w:rsidR="0089704E">
        <w:rPr>
          <w:rFonts w:ascii="Times New Roman" w:eastAsia="Calibri" w:hAnsi="Times New Roman" w:cs="Times New Roman"/>
          <w:b/>
          <w:bCs/>
          <w:sz w:val="20"/>
          <w:szCs w:val="20"/>
        </w:rPr>
        <w:t xml:space="preserve">slėptuvės </w:t>
      </w:r>
      <w:r w:rsidR="00E56A6D">
        <w:rPr>
          <w:rFonts w:ascii="Times New Roman" w:eastAsia="Calibri" w:hAnsi="Times New Roman" w:cs="Times New Roman"/>
          <w:b/>
          <w:bCs/>
          <w:sz w:val="20"/>
          <w:szCs w:val="20"/>
        </w:rPr>
        <w:t xml:space="preserve">ar </w:t>
      </w:r>
      <w:r w:rsidR="73123533" w:rsidRPr="3C7961AC">
        <w:rPr>
          <w:rFonts w:ascii="Times New Roman" w:eastAsia="Calibri" w:hAnsi="Times New Roman" w:cs="Times New Roman"/>
          <w:b/>
          <w:bCs/>
          <w:sz w:val="20"/>
          <w:szCs w:val="20"/>
        </w:rPr>
        <w:t>priedangos projektavimas nėra privalomas pagal teisė</w:t>
      </w:r>
      <w:r w:rsidR="7649FD9B" w:rsidRPr="3C7961AC">
        <w:rPr>
          <w:rFonts w:ascii="Times New Roman" w:eastAsia="Calibri" w:hAnsi="Times New Roman" w:cs="Times New Roman"/>
          <w:b/>
          <w:bCs/>
          <w:sz w:val="20"/>
          <w:szCs w:val="20"/>
        </w:rPr>
        <w:t>s aktus</w:t>
      </w:r>
      <w:r w:rsidR="06719DB0" w:rsidRPr="3C7961AC">
        <w:rPr>
          <w:rFonts w:ascii="Times New Roman" w:eastAsia="Calibri" w:hAnsi="Times New Roman" w:cs="Times New Roman"/>
          <w:b/>
          <w:bCs/>
          <w:sz w:val="20"/>
          <w:szCs w:val="20"/>
        </w:rPr>
        <w:t xml:space="preserve">, </w:t>
      </w:r>
      <w:r w:rsidR="73123533" w:rsidRPr="3C7961AC">
        <w:rPr>
          <w:rFonts w:ascii="Times New Roman" w:eastAsia="Calibri" w:hAnsi="Times New Roman" w:cs="Times New Roman"/>
          <w:b/>
          <w:bCs/>
          <w:sz w:val="20"/>
          <w:szCs w:val="20"/>
        </w:rPr>
        <w:t>paslauga</w:t>
      </w:r>
      <w:r w:rsidR="3E45F221" w:rsidRPr="3C7961AC">
        <w:rPr>
          <w:rFonts w:ascii="Times New Roman" w:eastAsia="Calibri" w:hAnsi="Times New Roman" w:cs="Times New Roman"/>
          <w:b/>
          <w:bCs/>
          <w:sz w:val="20"/>
          <w:szCs w:val="20"/>
        </w:rPr>
        <w:t xml:space="preserve"> nėra teikiama ir šia apimtimi mažinama Tiekėjo teikiamų paslaugų apimtis</w:t>
      </w:r>
      <w:r w:rsidR="0FED30F3" w:rsidRPr="3C7961AC">
        <w:rPr>
          <w:rFonts w:ascii="Times New Roman" w:eastAsia="Calibri" w:hAnsi="Times New Roman" w:cs="Times New Roman"/>
          <w:b/>
          <w:bCs/>
          <w:sz w:val="20"/>
          <w:szCs w:val="20"/>
        </w:rPr>
        <w:t xml:space="preserve"> ir </w:t>
      </w:r>
      <w:r w:rsidR="00E56A6D">
        <w:rPr>
          <w:rFonts w:ascii="Times New Roman" w:eastAsia="Calibri" w:hAnsi="Times New Roman" w:cs="Times New Roman"/>
          <w:b/>
          <w:bCs/>
          <w:sz w:val="20"/>
          <w:szCs w:val="20"/>
        </w:rPr>
        <w:t xml:space="preserve">slėptuvės ar </w:t>
      </w:r>
      <w:r w:rsidR="0FED30F3" w:rsidRPr="3C7961AC">
        <w:rPr>
          <w:rFonts w:ascii="Times New Roman" w:eastAsia="Calibri" w:hAnsi="Times New Roman" w:cs="Times New Roman"/>
          <w:b/>
          <w:bCs/>
          <w:sz w:val="20"/>
          <w:szCs w:val="20"/>
        </w:rPr>
        <w:t>priedangos projektavimo kaina</w:t>
      </w:r>
      <w:r w:rsidR="64A0D86B" w:rsidRPr="3C7961AC">
        <w:rPr>
          <w:rFonts w:ascii="Times New Roman" w:eastAsia="Calibri" w:hAnsi="Times New Roman" w:cs="Times New Roman"/>
          <w:b/>
          <w:bCs/>
          <w:sz w:val="20"/>
          <w:szCs w:val="20"/>
        </w:rPr>
        <w:t xml:space="preserve"> išskaičiuojama ir</w:t>
      </w:r>
      <w:r w:rsidR="0FED30F3" w:rsidRPr="3C7961AC">
        <w:rPr>
          <w:rFonts w:ascii="Times New Roman" w:eastAsia="Calibri" w:hAnsi="Times New Roman" w:cs="Times New Roman"/>
          <w:b/>
          <w:bCs/>
          <w:sz w:val="20"/>
          <w:szCs w:val="20"/>
        </w:rPr>
        <w:t xml:space="preserve"> nėra sumokama.</w:t>
      </w:r>
    </w:p>
    <w:p w14:paraId="0143F59F" w14:textId="7CCE3CCC" w:rsidR="002B66E0" w:rsidRDefault="002B66E0" w:rsidP="002B66E0">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Pr="00181050">
        <w:rPr>
          <w:rFonts w:ascii="Times New Roman" w:eastAsia="Calibri" w:hAnsi="Times New Roman" w:cs="Times New Roman"/>
          <w:sz w:val="20"/>
          <w:szCs w:val="20"/>
        </w:rPr>
        <w:t xml:space="preserve"> Tais atvejais, kai pagal galiojančius teisės aktus tiekėjui nereikia mokėti PVM, šių lentelės skilčių tiekėjas nepildo ir nurodo priežastis, dėl kurių PVM nemokamas: _________________________________________________________.</w:t>
      </w:r>
    </w:p>
    <w:p w14:paraId="63BF19F2" w14:textId="77777777" w:rsidR="002B66E0" w:rsidRDefault="002B66E0" w:rsidP="776C15FB">
      <w:pPr>
        <w:spacing w:after="0" w:line="240" w:lineRule="auto"/>
        <w:jc w:val="both"/>
        <w:rPr>
          <w:rFonts w:ascii="Times New Roman" w:eastAsia="Calibri" w:hAnsi="Times New Roman" w:cs="Times New Roman"/>
          <w:b/>
          <w:bCs/>
          <w:sz w:val="20"/>
          <w:szCs w:val="20"/>
        </w:rPr>
      </w:pPr>
    </w:p>
    <w:bookmarkEnd w:id="1"/>
    <w:p w14:paraId="1A507A62" w14:textId="77777777" w:rsidR="00577CAC" w:rsidRPr="00012395" w:rsidRDefault="00577CAC" w:rsidP="005275A8">
      <w:pPr>
        <w:spacing w:after="0" w:line="240" w:lineRule="auto"/>
        <w:jc w:val="both"/>
        <w:rPr>
          <w:rFonts w:ascii="Times New Roman" w:eastAsia="Times New Roman" w:hAnsi="Times New Roman" w:cs="Times New Roman"/>
          <w:bCs/>
          <w:iCs/>
          <w:sz w:val="24"/>
          <w:szCs w:val="24"/>
          <w:lang w:eastAsia="lt-LT"/>
        </w:rPr>
      </w:pPr>
    </w:p>
    <w:p w14:paraId="655E85DF" w14:textId="01710BC9" w:rsidR="00B91B9A" w:rsidRPr="00012395" w:rsidRDefault="006C333E" w:rsidP="005275A8">
      <w:pPr>
        <w:pStyle w:val="Sraopastraipa"/>
        <w:numPr>
          <w:ilvl w:val="0"/>
          <w:numId w:val="14"/>
        </w:numPr>
        <w:spacing w:after="0" w:line="240" w:lineRule="auto"/>
        <w:ind w:left="714" w:hanging="357"/>
        <w:contextualSpacing w:val="0"/>
        <w:jc w:val="center"/>
        <w:rPr>
          <w:rFonts w:ascii="Times New Roman" w:eastAsia="Times New Roman" w:hAnsi="Times New Roman" w:cs="Times New Roman"/>
          <w:b/>
          <w:bCs/>
          <w:sz w:val="24"/>
          <w:szCs w:val="24"/>
          <w:lang w:eastAsia="lt-LT"/>
        </w:rPr>
      </w:pPr>
      <w:r w:rsidRPr="00012395">
        <w:rPr>
          <w:rFonts w:ascii="Times New Roman" w:eastAsia="Times New Roman" w:hAnsi="Times New Roman" w:cs="Times New Roman"/>
          <w:b/>
          <w:bCs/>
          <w:sz w:val="24"/>
          <w:szCs w:val="24"/>
          <w:lang w:eastAsia="lt-LT"/>
        </w:rPr>
        <w:t>KITA INFORMACIJA</w:t>
      </w:r>
    </w:p>
    <w:p w14:paraId="30365721" w14:textId="3F011C10" w:rsidR="006C333E" w:rsidRPr="008F0551" w:rsidRDefault="00812D2B" w:rsidP="005275A8">
      <w:pPr>
        <w:pStyle w:val="Sraopastraipa"/>
        <w:spacing w:after="0" w:line="240" w:lineRule="auto"/>
        <w:jc w:val="both"/>
        <w:rPr>
          <w:rFonts w:ascii="Times New Roman" w:eastAsia="Times New Roman" w:hAnsi="Times New Roman" w:cs="Times New Roman"/>
          <w:sz w:val="24"/>
          <w:szCs w:val="24"/>
          <w:lang w:eastAsia="lt-LT"/>
        </w:rPr>
      </w:pPr>
      <w:r w:rsidRPr="008F0551">
        <w:rPr>
          <w:rFonts w:ascii="Times New Roman" w:eastAsia="Times New Roman" w:hAnsi="Times New Roman" w:cs="Times New Roman"/>
          <w:sz w:val="24"/>
          <w:szCs w:val="24"/>
          <w:lang w:eastAsia="lt-LT"/>
        </w:rPr>
        <w:t>Šiame pasiūlyme yra pateikta konfidenciali informacija</w:t>
      </w:r>
      <w:r w:rsidR="0057760D" w:rsidRPr="008F0551">
        <w:rPr>
          <w:rFonts w:ascii="Times New Roman" w:eastAsia="Times New Roman" w:hAnsi="Times New Roman" w:cs="Times New Roman"/>
          <w:sz w:val="24"/>
          <w:szCs w:val="24"/>
          <w:lang w:eastAsia="lt-LT"/>
        </w:rPr>
        <w:t>:</w:t>
      </w:r>
    </w:p>
    <w:p w14:paraId="1207E60A" w14:textId="5A8FB76D" w:rsidR="0057760D" w:rsidRPr="00012395" w:rsidRDefault="0057760D" w:rsidP="005275A8">
      <w:pPr>
        <w:spacing w:after="0" w:line="240" w:lineRule="auto"/>
        <w:jc w:val="both"/>
        <w:rPr>
          <w:rFonts w:ascii="Times New Roman" w:eastAsia="Times New Roman" w:hAnsi="Times New Roman" w:cs="Times New Roman"/>
          <w:sz w:val="24"/>
          <w:szCs w:val="24"/>
          <w:lang w:eastAsia="lt-LT"/>
        </w:rPr>
      </w:pPr>
    </w:p>
    <w:tbl>
      <w:tblPr>
        <w:tblStyle w:val="Lentelstinklelis"/>
        <w:tblW w:w="0" w:type="auto"/>
        <w:tblLook w:val="04A0" w:firstRow="1" w:lastRow="0" w:firstColumn="1" w:lastColumn="0" w:noHBand="0" w:noVBand="1"/>
      </w:tblPr>
      <w:tblGrid>
        <w:gridCol w:w="570"/>
        <w:gridCol w:w="4387"/>
        <w:gridCol w:w="4671"/>
      </w:tblGrid>
      <w:tr w:rsidR="00812D2B" w:rsidRPr="00754934" w14:paraId="36A1DF03" w14:textId="77777777" w:rsidTr="00812D2B">
        <w:tc>
          <w:tcPr>
            <w:tcW w:w="570" w:type="dxa"/>
            <w:vAlign w:val="center"/>
          </w:tcPr>
          <w:p w14:paraId="1119CEB9" w14:textId="13859E71" w:rsidR="00812D2B" w:rsidRPr="00754934" w:rsidRDefault="00812D2B" w:rsidP="005275A8">
            <w:pPr>
              <w:jc w:val="center"/>
              <w:rPr>
                <w:rFonts w:ascii="Times New Roman" w:eastAsia="Times New Roman" w:hAnsi="Times New Roman" w:cs="Times New Roman"/>
                <w:lang w:eastAsia="lt-LT"/>
              </w:rPr>
            </w:pPr>
            <w:bookmarkStart w:id="2" w:name="_Hlk51242482"/>
            <w:r w:rsidRPr="00754934">
              <w:rPr>
                <w:rFonts w:ascii="Times New Roman" w:eastAsia="Times New Roman" w:hAnsi="Times New Roman" w:cs="Times New Roman"/>
                <w:b/>
                <w:bCs/>
                <w:lang w:eastAsia="lt-LT"/>
              </w:rPr>
              <w:t>Eil. Nr.</w:t>
            </w:r>
          </w:p>
        </w:tc>
        <w:tc>
          <w:tcPr>
            <w:tcW w:w="4387" w:type="dxa"/>
            <w:vAlign w:val="center"/>
          </w:tcPr>
          <w:p w14:paraId="25FD5C53" w14:textId="1E94B157" w:rsidR="00812D2B" w:rsidRPr="00754934" w:rsidRDefault="00812D2B" w:rsidP="005275A8">
            <w:pPr>
              <w:jc w:val="center"/>
              <w:rPr>
                <w:rFonts w:ascii="Times New Roman" w:eastAsia="Times New Roman" w:hAnsi="Times New Roman" w:cs="Times New Roman"/>
                <w:lang w:eastAsia="lt-LT"/>
              </w:rPr>
            </w:pPr>
            <w:r w:rsidRPr="00754934">
              <w:rPr>
                <w:rFonts w:ascii="Times New Roman" w:eastAsia="Times New Roman" w:hAnsi="Times New Roman" w:cs="Times New Roman"/>
                <w:b/>
                <w:bCs/>
                <w:lang w:eastAsia="lt-LT"/>
              </w:rPr>
              <w:t>Dokumentų (ar jų dalių) pavadinimai</w:t>
            </w:r>
          </w:p>
        </w:tc>
        <w:tc>
          <w:tcPr>
            <w:tcW w:w="4671" w:type="dxa"/>
            <w:vAlign w:val="center"/>
          </w:tcPr>
          <w:p w14:paraId="03CBA5BC" w14:textId="13FB0272" w:rsidR="00812D2B" w:rsidRPr="00754934" w:rsidRDefault="00812D2B" w:rsidP="005275A8">
            <w:pPr>
              <w:jc w:val="center"/>
              <w:rPr>
                <w:rFonts w:ascii="Times New Roman" w:eastAsia="Times New Roman" w:hAnsi="Times New Roman" w:cs="Times New Roman"/>
                <w:lang w:eastAsia="lt-LT"/>
              </w:rPr>
            </w:pPr>
            <w:r w:rsidRPr="00754934">
              <w:rPr>
                <w:rFonts w:ascii="Times New Roman" w:eastAsia="Times New Roman" w:hAnsi="Times New Roman" w:cs="Times New Roman"/>
                <w:b/>
                <w:bCs/>
                <w:lang w:eastAsia="lt-LT"/>
              </w:rPr>
              <w:t xml:space="preserve">Nurodytos konfidencialios informacijos pagrindimas (paaiškinimas, kuo remiantis </w:t>
            </w:r>
            <w:r w:rsidRPr="00754934">
              <w:rPr>
                <w:rFonts w:ascii="Times New Roman" w:eastAsia="Times New Roman" w:hAnsi="Times New Roman" w:cs="Times New Roman"/>
                <w:b/>
                <w:bCs/>
                <w:lang w:eastAsia="lt-LT"/>
              </w:rPr>
              <w:lastRenderedPageBreak/>
              <w:t>nurodytas dokumentas ar jo dalis yra konfidencialūs)*</w:t>
            </w:r>
          </w:p>
        </w:tc>
      </w:tr>
      <w:tr w:rsidR="00812D2B" w:rsidRPr="00754934" w14:paraId="45842BA2" w14:textId="77777777" w:rsidTr="00A21BEF">
        <w:tc>
          <w:tcPr>
            <w:tcW w:w="570" w:type="dxa"/>
            <w:vAlign w:val="center"/>
          </w:tcPr>
          <w:p w14:paraId="79DA0CEE" w14:textId="51AB02BC" w:rsidR="00812D2B" w:rsidRPr="00754934" w:rsidRDefault="00812D2B" w:rsidP="005275A8">
            <w:pPr>
              <w:jc w:val="center"/>
              <w:rPr>
                <w:rFonts w:ascii="Times New Roman" w:eastAsia="Times New Roman" w:hAnsi="Times New Roman" w:cs="Times New Roman"/>
                <w:lang w:eastAsia="lt-LT"/>
              </w:rPr>
            </w:pPr>
          </w:p>
        </w:tc>
        <w:tc>
          <w:tcPr>
            <w:tcW w:w="4387" w:type="dxa"/>
            <w:vAlign w:val="center"/>
          </w:tcPr>
          <w:p w14:paraId="4FD79CD0" w14:textId="77777777" w:rsidR="00812D2B" w:rsidRPr="00754934" w:rsidRDefault="00812D2B" w:rsidP="005275A8">
            <w:pPr>
              <w:jc w:val="both"/>
              <w:rPr>
                <w:rFonts w:ascii="Times New Roman" w:eastAsia="Times New Roman" w:hAnsi="Times New Roman" w:cs="Times New Roman"/>
                <w:lang w:eastAsia="lt-LT"/>
              </w:rPr>
            </w:pPr>
          </w:p>
        </w:tc>
        <w:tc>
          <w:tcPr>
            <w:tcW w:w="4671" w:type="dxa"/>
            <w:vAlign w:val="center"/>
          </w:tcPr>
          <w:p w14:paraId="1DA7B2D4" w14:textId="77777777" w:rsidR="00812D2B" w:rsidRPr="00754934" w:rsidRDefault="00812D2B" w:rsidP="005275A8">
            <w:pPr>
              <w:jc w:val="both"/>
              <w:rPr>
                <w:rFonts w:ascii="Times New Roman" w:eastAsia="Times New Roman" w:hAnsi="Times New Roman" w:cs="Times New Roman"/>
                <w:lang w:eastAsia="lt-LT"/>
              </w:rPr>
            </w:pPr>
          </w:p>
        </w:tc>
      </w:tr>
      <w:tr w:rsidR="00812D2B" w:rsidRPr="00754934" w14:paraId="26665764" w14:textId="77777777" w:rsidTr="00A21BEF">
        <w:tc>
          <w:tcPr>
            <w:tcW w:w="570" w:type="dxa"/>
            <w:vAlign w:val="center"/>
          </w:tcPr>
          <w:p w14:paraId="1623CE19" w14:textId="6DFABA81" w:rsidR="00812D2B" w:rsidRPr="00754934" w:rsidRDefault="00812D2B" w:rsidP="005275A8">
            <w:pPr>
              <w:jc w:val="center"/>
              <w:rPr>
                <w:rFonts w:ascii="Times New Roman" w:eastAsia="Times New Roman" w:hAnsi="Times New Roman" w:cs="Times New Roman"/>
                <w:lang w:eastAsia="lt-LT"/>
              </w:rPr>
            </w:pPr>
          </w:p>
        </w:tc>
        <w:tc>
          <w:tcPr>
            <w:tcW w:w="4387" w:type="dxa"/>
            <w:vAlign w:val="center"/>
          </w:tcPr>
          <w:p w14:paraId="64BBC1CD" w14:textId="77777777" w:rsidR="00812D2B" w:rsidRPr="00754934" w:rsidRDefault="00812D2B" w:rsidP="005275A8">
            <w:pPr>
              <w:jc w:val="both"/>
              <w:rPr>
                <w:rFonts w:ascii="Times New Roman" w:eastAsia="Times New Roman" w:hAnsi="Times New Roman" w:cs="Times New Roman"/>
                <w:lang w:eastAsia="lt-LT"/>
              </w:rPr>
            </w:pPr>
          </w:p>
        </w:tc>
        <w:tc>
          <w:tcPr>
            <w:tcW w:w="4671" w:type="dxa"/>
            <w:vAlign w:val="center"/>
          </w:tcPr>
          <w:p w14:paraId="1206B54F" w14:textId="77777777" w:rsidR="00812D2B" w:rsidRPr="00754934" w:rsidRDefault="00812D2B" w:rsidP="005275A8">
            <w:pPr>
              <w:jc w:val="both"/>
              <w:rPr>
                <w:rFonts w:ascii="Times New Roman" w:eastAsia="Times New Roman" w:hAnsi="Times New Roman" w:cs="Times New Roman"/>
                <w:lang w:eastAsia="lt-LT"/>
              </w:rPr>
            </w:pPr>
          </w:p>
        </w:tc>
      </w:tr>
      <w:tr w:rsidR="00812D2B" w:rsidRPr="00754934" w14:paraId="60928186" w14:textId="77777777" w:rsidTr="00A21BEF">
        <w:tc>
          <w:tcPr>
            <w:tcW w:w="570" w:type="dxa"/>
            <w:vAlign w:val="center"/>
          </w:tcPr>
          <w:p w14:paraId="0D77CB43" w14:textId="77777777" w:rsidR="00812D2B" w:rsidRPr="00754934" w:rsidRDefault="00812D2B" w:rsidP="005275A8">
            <w:pPr>
              <w:jc w:val="center"/>
              <w:rPr>
                <w:rFonts w:ascii="Times New Roman" w:eastAsia="Times New Roman" w:hAnsi="Times New Roman" w:cs="Times New Roman"/>
                <w:lang w:eastAsia="lt-LT"/>
              </w:rPr>
            </w:pPr>
          </w:p>
        </w:tc>
        <w:tc>
          <w:tcPr>
            <w:tcW w:w="4387" w:type="dxa"/>
            <w:vAlign w:val="center"/>
          </w:tcPr>
          <w:p w14:paraId="4ED6E827" w14:textId="77777777" w:rsidR="00812D2B" w:rsidRPr="00754934" w:rsidRDefault="00812D2B" w:rsidP="005275A8">
            <w:pPr>
              <w:jc w:val="both"/>
              <w:rPr>
                <w:rFonts w:ascii="Times New Roman" w:eastAsia="Times New Roman" w:hAnsi="Times New Roman" w:cs="Times New Roman"/>
                <w:lang w:eastAsia="lt-LT"/>
              </w:rPr>
            </w:pPr>
          </w:p>
        </w:tc>
        <w:tc>
          <w:tcPr>
            <w:tcW w:w="4671" w:type="dxa"/>
            <w:vAlign w:val="center"/>
          </w:tcPr>
          <w:p w14:paraId="259502A0" w14:textId="77777777" w:rsidR="00812D2B" w:rsidRPr="00754934" w:rsidRDefault="00812D2B" w:rsidP="005275A8">
            <w:pPr>
              <w:jc w:val="both"/>
              <w:rPr>
                <w:rFonts w:ascii="Times New Roman" w:eastAsia="Times New Roman" w:hAnsi="Times New Roman" w:cs="Times New Roman"/>
                <w:lang w:eastAsia="lt-LT"/>
              </w:rPr>
            </w:pPr>
          </w:p>
        </w:tc>
      </w:tr>
    </w:tbl>
    <w:bookmarkEnd w:id="2"/>
    <w:p w14:paraId="567CAC16" w14:textId="1F997A46" w:rsidR="0057760D" w:rsidRPr="00012395" w:rsidRDefault="00B91B9A" w:rsidP="005275A8">
      <w:pPr>
        <w:spacing w:after="0" w:line="240" w:lineRule="auto"/>
        <w:jc w:val="both"/>
        <w:rPr>
          <w:rFonts w:ascii="Times New Roman" w:eastAsia="Times New Roman" w:hAnsi="Times New Roman" w:cs="Times New Roman"/>
          <w:sz w:val="24"/>
          <w:szCs w:val="24"/>
          <w:lang w:eastAsia="lt-LT"/>
        </w:rPr>
      </w:pPr>
      <w:r w:rsidRPr="00012395">
        <w:rPr>
          <w:rFonts w:ascii="Times New Roman" w:eastAsia="Times New Roman" w:hAnsi="Times New Roman" w:cs="Times New Roman"/>
          <w:sz w:val="20"/>
          <w:szCs w:val="20"/>
        </w:rPr>
        <w:t>*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64A0AF16" w14:textId="77777777" w:rsidR="008F0551" w:rsidRPr="001C3879" w:rsidRDefault="008F0551" w:rsidP="005275A8">
      <w:pPr>
        <w:spacing w:after="0" w:line="240" w:lineRule="auto"/>
        <w:jc w:val="both"/>
        <w:rPr>
          <w:rFonts w:ascii="Times New Roman" w:eastAsia="Times New Roman" w:hAnsi="Times New Roman" w:cs="Times New Roman"/>
          <w:sz w:val="24"/>
          <w:szCs w:val="24"/>
          <w:lang w:eastAsia="lt-LT"/>
        </w:rPr>
      </w:pPr>
    </w:p>
    <w:p w14:paraId="161024B4" w14:textId="0D64DF42" w:rsidR="00B91B9A" w:rsidRPr="00754934" w:rsidRDefault="00B91B9A" w:rsidP="005275A8">
      <w:pPr>
        <w:spacing w:after="0" w:line="240" w:lineRule="auto"/>
        <w:ind w:firstLine="567"/>
        <w:rPr>
          <w:rFonts w:ascii="Times New Roman" w:eastAsia="Times New Roman" w:hAnsi="Times New Roman" w:cs="Times New Roman"/>
          <w:lang w:eastAsia="lt-LT"/>
        </w:rPr>
      </w:pPr>
      <w:r w:rsidRPr="00754934">
        <w:rPr>
          <w:rFonts w:ascii="Times New Roman" w:eastAsia="Times New Roman" w:hAnsi="Times New Roman" w:cs="Times New Roman"/>
          <w:lang w:eastAsia="lt-LT"/>
        </w:rPr>
        <w:t>Pasirašydam</w:t>
      </w:r>
      <w:r w:rsidR="0061469D" w:rsidRPr="00754934">
        <w:rPr>
          <w:rFonts w:ascii="Times New Roman" w:eastAsia="Times New Roman" w:hAnsi="Times New Roman" w:cs="Times New Roman"/>
          <w:lang w:eastAsia="lt-LT"/>
        </w:rPr>
        <w:t>i</w:t>
      </w:r>
      <w:r w:rsidRPr="00754934">
        <w:rPr>
          <w:rFonts w:ascii="Times New Roman" w:eastAsia="Times New Roman" w:hAnsi="Times New Roman" w:cs="Times New Roman"/>
          <w:lang w:eastAsia="lt-LT"/>
        </w:rPr>
        <w:t xml:space="preserve"> šį pasiūlymą, tvirtin</w:t>
      </w:r>
      <w:r w:rsidR="0061469D" w:rsidRPr="00754934">
        <w:rPr>
          <w:rFonts w:ascii="Times New Roman" w:eastAsia="Times New Roman" w:hAnsi="Times New Roman" w:cs="Times New Roman"/>
          <w:lang w:eastAsia="lt-LT"/>
        </w:rPr>
        <w:t>ame</w:t>
      </w:r>
      <w:r w:rsidRPr="00754934">
        <w:rPr>
          <w:rFonts w:ascii="Times New Roman" w:eastAsia="Times New Roman" w:hAnsi="Times New Roman" w:cs="Times New Roman"/>
          <w:lang w:eastAsia="lt-LT"/>
        </w:rPr>
        <w:t>, kad:</w:t>
      </w:r>
    </w:p>
    <w:p w14:paraId="5575D739" w14:textId="2C2B5373" w:rsidR="00B91B9A" w:rsidRPr="00754934" w:rsidRDefault="0061469D" w:rsidP="005275A8">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754934">
        <w:rPr>
          <w:rFonts w:ascii="Times New Roman" w:eastAsia="Times New Roman" w:hAnsi="Times New Roman" w:cs="Times New Roman"/>
        </w:rPr>
        <w:t>S</w:t>
      </w:r>
      <w:r w:rsidR="00B91B9A" w:rsidRPr="00754934">
        <w:rPr>
          <w:rFonts w:ascii="Times New Roman" w:eastAsia="Times New Roman" w:hAnsi="Times New Roman" w:cs="Times New Roman"/>
        </w:rPr>
        <w:t>utinkame su visomis pirkimo sąlygomis, nustatytomis pirkimo dokumentuose, jų papildymuose, paaiškinimuose.</w:t>
      </w:r>
    </w:p>
    <w:p w14:paraId="2094ECCD" w14:textId="01F45CAA" w:rsidR="009C4C5A" w:rsidRPr="006F7449" w:rsidRDefault="0061469D" w:rsidP="005275A8">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754934">
        <w:rPr>
          <w:rFonts w:ascii="Times New Roman" w:eastAsia="Times New Roman" w:hAnsi="Times New Roman" w:cs="Times New Roman"/>
        </w:rPr>
        <w:t>Į</w:t>
      </w:r>
      <w:r w:rsidR="009C4C5A" w:rsidRPr="00754934">
        <w:rPr>
          <w:rFonts w:ascii="Times New Roman" w:eastAsia="Times New Roman" w:hAnsi="Times New Roman" w:cs="Times New Roman"/>
        </w:rPr>
        <w:t xml:space="preserve"> </w:t>
      </w:r>
      <w:r w:rsidR="009C4C5A" w:rsidRPr="006F7449">
        <w:rPr>
          <w:rFonts w:ascii="Times New Roman" w:eastAsia="Times New Roman" w:hAnsi="Times New Roman" w:cs="Times New Roman"/>
        </w:rPr>
        <w:t>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597F69E" w14:textId="351A3F1D" w:rsidR="00B91B9A" w:rsidRPr="006F7449" w:rsidRDefault="0061469D" w:rsidP="005275A8">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6F7449">
        <w:rPr>
          <w:rFonts w:ascii="Times New Roman" w:eastAsia="Times New Roman" w:hAnsi="Times New Roman" w:cs="Times New Roman"/>
          <w:spacing w:val="-4"/>
        </w:rPr>
        <w:t>D</w:t>
      </w:r>
      <w:r w:rsidR="00B91B9A" w:rsidRPr="006F7449">
        <w:rPr>
          <w:rFonts w:ascii="Times New Roman" w:eastAsia="Times New Roman" w:hAnsi="Times New Roman" w:cs="Times New Roman"/>
          <w:spacing w:val="-4"/>
        </w:rPr>
        <w:t>okumentų skaitmeninės</w:t>
      </w:r>
      <w:r w:rsidR="00B91B9A" w:rsidRPr="006F7449">
        <w:rPr>
          <w:rFonts w:ascii="Times New Roman" w:eastAsia="Times New Roman" w:hAnsi="Times New Roman" w:cs="Times New Roman"/>
        </w:rPr>
        <w:t xml:space="preserve"> kopijos ir elektroninėmis priemonėmis pateikti duomenys yra tikri.</w:t>
      </w:r>
    </w:p>
    <w:p w14:paraId="1505355D" w14:textId="0F44084D" w:rsidR="00B91B9A" w:rsidRPr="006F7449" w:rsidRDefault="0061469D" w:rsidP="005275A8">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6F7449">
        <w:rPr>
          <w:rFonts w:ascii="Times New Roman" w:eastAsia="Times New Roman" w:hAnsi="Times New Roman" w:cs="Times New Roman"/>
        </w:rPr>
        <w:t>S</w:t>
      </w:r>
      <w:r w:rsidR="00B91B9A" w:rsidRPr="006F7449">
        <w:rPr>
          <w:rFonts w:ascii="Times New Roman" w:eastAsia="Times New Roman" w:hAnsi="Times New Roman" w:cs="Times New Roman"/>
        </w:rPr>
        <w:t>utinkame, jog vadovaujantis Viešųjų pirkimų įstatymo 86 straipsnio 9 dalimi, laimėjimo atveju, CVP IS, būtų paskelbtas pasiūlymas, sudaryta pirkimo sutartis ir jos pakeitimai (jei tokie bus).</w:t>
      </w:r>
    </w:p>
    <w:p w14:paraId="37DC1421" w14:textId="3D8B3913" w:rsidR="00B91B9A" w:rsidRPr="006F7449" w:rsidRDefault="0061469D" w:rsidP="005275A8">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6F7449">
        <w:rPr>
          <w:rFonts w:ascii="Times New Roman" w:eastAsia="Calibri" w:hAnsi="Times New Roman" w:cs="Times New Roman"/>
        </w:rPr>
        <w:t>J</w:t>
      </w:r>
      <w:r w:rsidR="00B91B9A" w:rsidRPr="006F7449">
        <w:rPr>
          <w:rFonts w:ascii="Times New Roman" w:eastAsia="Calibri" w:hAnsi="Times New Roman" w:cs="Times New Roman"/>
        </w:rPr>
        <w:t>eigu kvalifikacija dėl teisės verstis atitinkama veikla nebuvo tikrinama arba tikrinama ne visa apimtimi, įsipareigojame perkančiajai organizacijai, kad pirkimo sutartį vykdys tik tokią teisę turintys asmenys.</w:t>
      </w:r>
    </w:p>
    <w:p w14:paraId="5820815B" w14:textId="665A5972" w:rsidR="00DF36CF" w:rsidRPr="006F7449" w:rsidRDefault="0061469D" w:rsidP="005275A8">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6F7449">
        <w:rPr>
          <w:rFonts w:ascii="Times New Roman" w:eastAsia="Times New Roman" w:hAnsi="Times New Roman" w:cs="Times New Roman"/>
        </w:rPr>
        <w:t>P</w:t>
      </w:r>
      <w:r w:rsidR="00B91B9A" w:rsidRPr="006F7449">
        <w:rPr>
          <w:rFonts w:ascii="Times New Roman" w:eastAsia="Times New Roman" w:hAnsi="Times New Roman" w:cs="Times New Roman"/>
        </w:rPr>
        <w:t>asiūlymas galioja iki termino, nustatyto pirkimo dokumentuose</w:t>
      </w:r>
      <w:r w:rsidR="00DF36CF" w:rsidRPr="006F7449">
        <w:rPr>
          <w:rFonts w:ascii="Times New Roman" w:eastAsia="Times New Roman" w:hAnsi="Times New Roman" w:cs="Times New Roman"/>
        </w:rPr>
        <w:t>.</w:t>
      </w:r>
    </w:p>
    <w:p w14:paraId="34B6F7F3" w14:textId="77777777" w:rsidR="00A21BEF" w:rsidRPr="00012395" w:rsidRDefault="00A21BEF" w:rsidP="005275A8">
      <w:pPr>
        <w:spacing w:after="0" w:line="240" w:lineRule="auto"/>
        <w:jc w:val="both"/>
        <w:rPr>
          <w:rFonts w:ascii="Times New Roman" w:hAnsi="Times New Roman" w:cs="Times New Roman"/>
          <w:sz w:val="24"/>
          <w:szCs w:val="24"/>
        </w:rPr>
      </w:pPr>
    </w:p>
    <w:tbl>
      <w:tblPr>
        <w:tblW w:w="9590" w:type="dxa"/>
        <w:tblInd w:w="93" w:type="dxa"/>
        <w:tblLook w:val="04A0" w:firstRow="1" w:lastRow="0" w:firstColumn="1" w:lastColumn="0" w:noHBand="0" w:noVBand="1"/>
      </w:tblPr>
      <w:tblGrid>
        <w:gridCol w:w="2785"/>
        <w:gridCol w:w="1359"/>
        <w:gridCol w:w="1531"/>
        <w:gridCol w:w="242"/>
        <w:gridCol w:w="998"/>
        <w:gridCol w:w="2675"/>
      </w:tblGrid>
      <w:tr w:rsidR="00B775EF" w:rsidRPr="00012395" w14:paraId="5845E848" w14:textId="77777777" w:rsidTr="00B03479">
        <w:trPr>
          <w:trHeight w:val="375"/>
        </w:trPr>
        <w:tc>
          <w:tcPr>
            <w:tcW w:w="2785" w:type="dxa"/>
            <w:hideMark/>
          </w:tcPr>
          <w:p w14:paraId="5C9D2D7E" w14:textId="77777777" w:rsidR="00B91B9A" w:rsidRPr="00012395" w:rsidRDefault="00B91B9A" w:rsidP="005275A8">
            <w:pPr>
              <w:spacing w:after="0" w:line="240" w:lineRule="auto"/>
              <w:rPr>
                <w:rFonts w:ascii="Times New Roman" w:eastAsia="Times New Roman" w:hAnsi="Times New Roman" w:cs="Times New Roman"/>
                <w:sz w:val="24"/>
                <w:szCs w:val="24"/>
                <w:lang w:eastAsia="lt-LT"/>
              </w:rPr>
            </w:pPr>
          </w:p>
        </w:tc>
        <w:tc>
          <w:tcPr>
            <w:tcW w:w="1359" w:type="dxa"/>
            <w:hideMark/>
          </w:tcPr>
          <w:p w14:paraId="14E72420" w14:textId="77777777" w:rsidR="00B91B9A" w:rsidRPr="00012395" w:rsidRDefault="00B91B9A" w:rsidP="005275A8">
            <w:pPr>
              <w:spacing w:after="0" w:line="240" w:lineRule="auto"/>
              <w:rPr>
                <w:rFonts w:ascii="Times New Roman" w:eastAsia="Times New Roman" w:hAnsi="Times New Roman" w:cs="Times New Roman"/>
                <w:sz w:val="24"/>
                <w:szCs w:val="24"/>
                <w:lang w:eastAsia="lt-LT"/>
              </w:rPr>
            </w:pPr>
          </w:p>
        </w:tc>
        <w:tc>
          <w:tcPr>
            <w:tcW w:w="1531" w:type="dxa"/>
            <w:hideMark/>
          </w:tcPr>
          <w:p w14:paraId="0261A1F1" w14:textId="77777777" w:rsidR="00B91B9A" w:rsidRPr="00012395" w:rsidRDefault="00B91B9A" w:rsidP="005275A8">
            <w:pPr>
              <w:spacing w:after="0" w:line="240" w:lineRule="auto"/>
              <w:rPr>
                <w:rFonts w:ascii="Times New Roman" w:eastAsia="Times New Roman" w:hAnsi="Times New Roman" w:cs="Times New Roman"/>
                <w:sz w:val="24"/>
                <w:szCs w:val="24"/>
                <w:lang w:eastAsia="lt-LT"/>
              </w:rPr>
            </w:pPr>
          </w:p>
        </w:tc>
        <w:tc>
          <w:tcPr>
            <w:tcW w:w="242" w:type="dxa"/>
            <w:hideMark/>
          </w:tcPr>
          <w:p w14:paraId="768E4482" w14:textId="77777777" w:rsidR="00B91B9A" w:rsidRPr="00012395" w:rsidRDefault="00B91B9A" w:rsidP="005275A8">
            <w:pPr>
              <w:spacing w:after="0" w:line="240" w:lineRule="auto"/>
              <w:rPr>
                <w:rFonts w:ascii="Times New Roman" w:eastAsia="Times New Roman" w:hAnsi="Times New Roman" w:cs="Times New Roman"/>
                <w:sz w:val="24"/>
                <w:szCs w:val="24"/>
                <w:lang w:eastAsia="lt-LT"/>
              </w:rPr>
            </w:pPr>
          </w:p>
        </w:tc>
        <w:tc>
          <w:tcPr>
            <w:tcW w:w="998" w:type="dxa"/>
            <w:hideMark/>
          </w:tcPr>
          <w:p w14:paraId="4AE724A4" w14:textId="77777777" w:rsidR="00B91B9A" w:rsidRPr="00012395" w:rsidRDefault="00B91B9A" w:rsidP="005275A8">
            <w:pPr>
              <w:spacing w:after="0" w:line="240" w:lineRule="auto"/>
              <w:rPr>
                <w:rFonts w:ascii="Times New Roman" w:eastAsia="Times New Roman" w:hAnsi="Times New Roman" w:cs="Times New Roman"/>
                <w:sz w:val="24"/>
                <w:szCs w:val="24"/>
                <w:lang w:eastAsia="lt-LT"/>
              </w:rPr>
            </w:pPr>
          </w:p>
        </w:tc>
        <w:tc>
          <w:tcPr>
            <w:tcW w:w="2675" w:type="dxa"/>
            <w:hideMark/>
          </w:tcPr>
          <w:p w14:paraId="20758A43" w14:textId="77777777" w:rsidR="00B91B9A" w:rsidRPr="00012395" w:rsidRDefault="00B91B9A" w:rsidP="005275A8">
            <w:pPr>
              <w:spacing w:after="0" w:line="240" w:lineRule="auto"/>
              <w:rPr>
                <w:rFonts w:ascii="Times New Roman" w:eastAsia="Times New Roman" w:hAnsi="Times New Roman" w:cs="Times New Roman"/>
                <w:sz w:val="24"/>
                <w:szCs w:val="24"/>
                <w:lang w:eastAsia="lt-LT"/>
              </w:rPr>
            </w:pPr>
          </w:p>
        </w:tc>
      </w:tr>
      <w:tr w:rsidR="00B775EF" w:rsidRPr="00012395" w14:paraId="4D202564" w14:textId="77777777" w:rsidTr="00B03479">
        <w:trPr>
          <w:trHeight w:val="240"/>
        </w:trPr>
        <w:tc>
          <w:tcPr>
            <w:tcW w:w="2785" w:type="dxa"/>
            <w:tcBorders>
              <w:bottom w:val="single" w:sz="4" w:space="0" w:color="auto"/>
            </w:tcBorders>
            <w:hideMark/>
          </w:tcPr>
          <w:p w14:paraId="79F2529D" w14:textId="77777777" w:rsidR="00B91B9A" w:rsidRPr="00012395" w:rsidRDefault="00B91B9A" w:rsidP="005275A8">
            <w:pPr>
              <w:spacing w:after="0" w:line="240" w:lineRule="auto"/>
              <w:rPr>
                <w:rFonts w:ascii="Calibri" w:eastAsia="Times New Roman" w:hAnsi="Calibri" w:cs="Calibri"/>
                <w:sz w:val="18"/>
                <w:szCs w:val="18"/>
                <w:lang w:eastAsia="lt-LT"/>
              </w:rPr>
            </w:pPr>
            <w:r w:rsidRPr="00012395">
              <w:rPr>
                <w:rFonts w:ascii="Calibri" w:eastAsia="Times New Roman" w:hAnsi="Calibri" w:cs="Calibri"/>
                <w:sz w:val="18"/>
                <w:szCs w:val="18"/>
                <w:lang w:eastAsia="lt-LT"/>
              </w:rPr>
              <w:t> </w:t>
            </w:r>
          </w:p>
        </w:tc>
        <w:tc>
          <w:tcPr>
            <w:tcW w:w="1359" w:type="dxa"/>
            <w:hideMark/>
          </w:tcPr>
          <w:p w14:paraId="60584998" w14:textId="77777777" w:rsidR="00B91B9A" w:rsidRPr="00012395" w:rsidRDefault="00B91B9A" w:rsidP="005275A8">
            <w:pPr>
              <w:spacing w:after="0" w:line="240" w:lineRule="auto"/>
              <w:rPr>
                <w:rFonts w:ascii="Calibri" w:eastAsia="Times New Roman" w:hAnsi="Calibri" w:cs="Calibri"/>
                <w:sz w:val="18"/>
                <w:szCs w:val="18"/>
                <w:lang w:eastAsia="lt-LT"/>
              </w:rPr>
            </w:pPr>
          </w:p>
        </w:tc>
        <w:tc>
          <w:tcPr>
            <w:tcW w:w="1531" w:type="dxa"/>
            <w:tcBorders>
              <w:bottom w:val="single" w:sz="4" w:space="0" w:color="auto"/>
            </w:tcBorders>
            <w:hideMark/>
          </w:tcPr>
          <w:p w14:paraId="360C3019" w14:textId="77777777" w:rsidR="00B91B9A" w:rsidRPr="00012395" w:rsidRDefault="00B91B9A" w:rsidP="005275A8">
            <w:pPr>
              <w:spacing w:after="0" w:line="240" w:lineRule="auto"/>
              <w:rPr>
                <w:rFonts w:ascii="Calibri" w:eastAsia="Times New Roman" w:hAnsi="Calibri" w:cs="Calibri"/>
                <w:sz w:val="18"/>
                <w:szCs w:val="18"/>
                <w:lang w:eastAsia="lt-LT"/>
              </w:rPr>
            </w:pPr>
            <w:r w:rsidRPr="00012395">
              <w:rPr>
                <w:rFonts w:ascii="Calibri" w:eastAsia="Times New Roman" w:hAnsi="Calibri" w:cs="Calibri"/>
                <w:sz w:val="18"/>
                <w:szCs w:val="18"/>
                <w:lang w:eastAsia="lt-LT"/>
              </w:rPr>
              <w:t> </w:t>
            </w:r>
          </w:p>
        </w:tc>
        <w:tc>
          <w:tcPr>
            <w:tcW w:w="242" w:type="dxa"/>
            <w:hideMark/>
          </w:tcPr>
          <w:p w14:paraId="0C9E0DCB" w14:textId="77777777" w:rsidR="00B91B9A" w:rsidRPr="00012395" w:rsidRDefault="00B91B9A" w:rsidP="005275A8">
            <w:pPr>
              <w:spacing w:after="0" w:line="240" w:lineRule="auto"/>
              <w:rPr>
                <w:rFonts w:ascii="Calibri" w:eastAsia="Times New Roman" w:hAnsi="Calibri" w:cs="Calibri"/>
                <w:sz w:val="18"/>
                <w:szCs w:val="18"/>
                <w:lang w:eastAsia="lt-LT"/>
              </w:rPr>
            </w:pPr>
          </w:p>
        </w:tc>
        <w:tc>
          <w:tcPr>
            <w:tcW w:w="998" w:type="dxa"/>
            <w:hideMark/>
          </w:tcPr>
          <w:p w14:paraId="2683EF00" w14:textId="77777777" w:rsidR="00B91B9A" w:rsidRPr="00012395" w:rsidRDefault="00B91B9A" w:rsidP="005275A8">
            <w:pPr>
              <w:spacing w:after="0" w:line="240" w:lineRule="auto"/>
              <w:rPr>
                <w:rFonts w:ascii="Calibri" w:eastAsia="Times New Roman" w:hAnsi="Calibri" w:cs="Calibri"/>
                <w:sz w:val="18"/>
                <w:szCs w:val="18"/>
                <w:lang w:eastAsia="lt-LT"/>
              </w:rPr>
            </w:pPr>
          </w:p>
        </w:tc>
        <w:tc>
          <w:tcPr>
            <w:tcW w:w="2675" w:type="dxa"/>
            <w:tcBorders>
              <w:bottom w:val="single" w:sz="4" w:space="0" w:color="auto"/>
            </w:tcBorders>
            <w:hideMark/>
          </w:tcPr>
          <w:p w14:paraId="2E74AD11" w14:textId="77777777" w:rsidR="00B91B9A" w:rsidRPr="00012395" w:rsidRDefault="00B91B9A" w:rsidP="005275A8">
            <w:pPr>
              <w:spacing w:after="0" w:line="240" w:lineRule="auto"/>
              <w:rPr>
                <w:rFonts w:ascii="Calibri" w:eastAsia="Times New Roman" w:hAnsi="Calibri" w:cs="Calibri"/>
                <w:sz w:val="18"/>
                <w:szCs w:val="18"/>
                <w:lang w:eastAsia="lt-LT"/>
              </w:rPr>
            </w:pPr>
          </w:p>
        </w:tc>
      </w:tr>
      <w:tr w:rsidR="00B91B9A" w:rsidRPr="00012395" w14:paraId="06B4F12F" w14:textId="77777777" w:rsidTr="00B03479">
        <w:trPr>
          <w:trHeight w:val="607"/>
        </w:trPr>
        <w:tc>
          <w:tcPr>
            <w:tcW w:w="2785" w:type="dxa"/>
            <w:tcBorders>
              <w:top w:val="single" w:sz="4" w:space="0" w:color="auto"/>
            </w:tcBorders>
            <w:hideMark/>
          </w:tcPr>
          <w:p w14:paraId="78968468" w14:textId="77777777" w:rsidR="00B91B9A" w:rsidRPr="00012395" w:rsidRDefault="00B91B9A" w:rsidP="005275A8">
            <w:pPr>
              <w:spacing w:after="0" w:line="240" w:lineRule="auto"/>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(Tiekėjo arba jo įgalioto asmens pareigų pavadinimas)</w:t>
            </w:r>
          </w:p>
        </w:tc>
        <w:tc>
          <w:tcPr>
            <w:tcW w:w="1359" w:type="dxa"/>
            <w:hideMark/>
          </w:tcPr>
          <w:p w14:paraId="41627155" w14:textId="77777777" w:rsidR="00B91B9A" w:rsidRPr="00012395" w:rsidRDefault="00B91B9A" w:rsidP="005275A8">
            <w:pPr>
              <w:spacing w:after="0" w:line="240" w:lineRule="auto"/>
              <w:rPr>
                <w:rFonts w:ascii="Calibri" w:eastAsia="Times New Roman" w:hAnsi="Calibri" w:cs="Calibri"/>
                <w:sz w:val="18"/>
                <w:szCs w:val="18"/>
                <w:lang w:eastAsia="lt-LT"/>
              </w:rPr>
            </w:pPr>
          </w:p>
        </w:tc>
        <w:tc>
          <w:tcPr>
            <w:tcW w:w="1531" w:type="dxa"/>
            <w:tcBorders>
              <w:top w:val="single" w:sz="4" w:space="0" w:color="auto"/>
            </w:tcBorders>
            <w:hideMark/>
          </w:tcPr>
          <w:p w14:paraId="78A2A4EA" w14:textId="77777777" w:rsidR="00B91B9A" w:rsidRPr="00012395" w:rsidRDefault="00B91B9A" w:rsidP="005275A8">
            <w:pPr>
              <w:spacing w:after="0" w:line="240" w:lineRule="auto"/>
              <w:jc w:val="center"/>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 xml:space="preserve">(Parašas) </w:t>
            </w:r>
          </w:p>
        </w:tc>
        <w:tc>
          <w:tcPr>
            <w:tcW w:w="242" w:type="dxa"/>
            <w:hideMark/>
          </w:tcPr>
          <w:p w14:paraId="129D9973" w14:textId="77777777" w:rsidR="00B91B9A" w:rsidRPr="00012395" w:rsidRDefault="00B91B9A" w:rsidP="005275A8">
            <w:pPr>
              <w:spacing w:after="0" w:line="240" w:lineRule="auto"/>
              <w:rPr>
                <w:rFonts w:ascii="Calibri" w:eastAsia="Times New Roman" w:hAnsi="Calibri" w:cs="Calibri"/>
                <w:sz w:val="18"/>
                <w:szCs w:val="18"/>
                <w:lang w:eastAsia="lt-LT"/>
              </w:rPr>
            </w:pPr>
          </w:p>
        </w:tc>
        <w:tc>
          <w:tcPr>
            <w:tcW w:w="3673" w:type="dxa"/>
            <w:gridSpan w:val="2"/>
            <w:hideMark/>
          </w:tcPr>
          <w:p w14:paraId="43148EBE" w14:textId="2C8FE880" w:rsidR="00B91B9A" w:rsidRPr="00012395" w:rsidRDefault="00DD22DF" w:rsidP="005275A8">
            <w:pPr>
              <w:spacing w:after="0" w:line="240" w:lineRule="auto"/>
              <w:jc w:val="center"/>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 xml:space="preserve">                </w:t>
            </w:r>
            <w:r w:rsidR="00B91B9A" w:rsidRPr="00012395">
              <w:rPr>
                <w:rFonts w:ascii="Times New Roman" w:eastAsia="Times New Roman" w:hAnsi="Times New Roman" w:cs="Times New Roman"/>
                <w:sz w:val="20"/>
                <w:szCs w:val="20"/>
                <w:lang w:eastAsia="lt-LT"/>
              </w:rPr>
              <w:t xml:space="preserve">(Vardas ir pavardė) </w:t>
            </w:r>
          </w:p>
        </w:tc>
      </w:tr>
    </w:tbl>
    <w:p w14:paraId="350869E9" w14:textId="77777777" w:rsidR="00B91B9A" w:rsidRPr="00012395" w:rsidRDefault="00B91B9A" w:rsidP="005275A8">
      <w:pPr>
        <w:spacing w:after="0" w:line="240" w:lineRule="auto"/>
        <w:jc w:val="both"/>
        <w:rPr>
          <w:rFonts w:ascii="Times New Roman" w:hAnsi="Times New Roman" w:cs="Times New Roman"/>
          <w:sz w:val="24"/>
          <w:szCs w:val="24"/>
        </w:rPr>
      </w:pPr>
    </w:p>
    <w:sectPr w:rsidR="00B91B9A" w:rsidRPr="00012395" w:rsidSect="00FB233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9F56B" w14:textId="77777777" w:rsidR="00A02EB6" w:rsidRDefault="00A02EB6" w:rsidP="006C333E">
      <w:pPr>
        <w:spacing w:after="0" w:line="240" w:lineRule="auto"/>
      </w:pPr>
      <w:r>
        <w:separator/>
      </w:r>
    </w:p>
  </w:endnote>
  <w:endnote w:type="continuationSeparator" w:id="0">
    <w:p w14:paraId="69CBC3AA" w14:textId="77777777" w:rsidR="00A02EB6" w:rsidRDefault="00A02EB6"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62B1" w14:textId="77777777" w:rsidR="00A02EB6" w:rsidRDefault="00A02EB6" w:rsidP="006C333E">
      <w:pPr>
        <w:spacing w:after="0" w:line="240" w:lineRule="auto"/>
      </w:pPr>
      <w:r>
        <w:separator/>
      </w:r>
    </w:p>
  </w:footnote>
  <w:footnote w:type="continuationSeparator" w:id="0">
    <w:p w14:paraId="5B64BA01" w14:textId="77777777" w:rsidR="00A02EB6" w:rsidRDefault="00A02EB6" w:rsidP="006C333E">
      <w:pPr>
        <w:spacing w:after="0" w:line="240" w:lineRule="auto"/>
      </w:pPr>
      <w:r>
        <w:continuationSeparator/>
      </w:r>
    </w:p>
  </w:footnote>
  <w:footnote w:id="1">
    <w:p w14:paraId="4E941654" w14:textId="77777777" w:rsidR="001E0EF1" w:rsidRPr="003F7795" w:rsidRDefault="001E0EF1" w:rsidP="001E0EF1">
      <w:pPr>
        <w:pStyle w:val="Puslapioinaostekstas"/>
        <w:jc w:val="both"/>
        <w:rPr>
          <w:lang w:val="lt-LT"/>
        </w:rPr>
      </w:pPr>
      <w:r w:rsidRPr="00E94338">
        <w:rPr>
          <w:rStyle w:val="Puslapioinaosnuoroda"/>
        </w:rPr>
        <w:footnoteRef/>
      </w:r>
      <w:r w:rsidRPr="00E94338">
        <w:t xml:space="preserve"> </w:t>
      </w:r>
      <w:r w:rsidRPr="003F7795">
        <w:rPr>
          <w:lang w:val="lt-LT"/>
        </w:rPr>
        <w:t>Kai tiekėjas pageidauja remtis kitų ūkio subjektų pajėgumais, jis privalo įrodyti, kad ūkio subjektų, kurių pajėgumais jis remiasi, ištekliai jam bus prieinami (pvz. sutartis, ketinimų protokolas ir kt.).</w:t>
      </w:r>
    </w:p>
  </w:footnote>
  <w:footnote w:id="2">
    <w:p w14:paraId="222960B8" w14:textId="77777777" w:rsidR="001E0EF1" w:rsidRPr="009954E2" w:rsidRDefault="001E0EF1" w:rsidP="001E0EF1">
      <w:pPr>
        <w:pStyle w:val="Puslapioinaostekstas"/>
        <w:jc w:val="both"/>
        <w:rPr>
          <w:lang w:val="lt-LT"/>
        </w:rPr>
      </w:pPr>
      <w:r w:rsidRPr="003F7795">
        <w:rPr>
          <w:rStyle w:val="Puslapioinaosnuoroda"/>
          <w:lang w:val="lt-LT"/>
        </w:rPr>
        <w:footnoteRef/>
      </w:r>
      <w:r w:rsidRPr="003F7795">
        <w:rPr>
          <w:lang w:val="lt-LT"/>
        </w:rPr>
        <w:t xml:space="preserve"> Nurodomas konkretus subtiekėjo pavadinimas, jei jis žinomas pasiūlymų pateikimo metu. Jei ketinama pasitelkti, tačiau konkretus pavadinimas nėra žinomas, </w:t>
      </w:r>
      <w:r w:rsidRPr="009954E2">
        <w:rPr>
          <w:lang w:val="lt-LT"/>
        </w:rPr>
        <w:t>nurodoma „nežinomas“.</w:t>
      </w:r>
    </w:p>
  </w:footnote>
  <w:footnote w:id="3">
    <w:p w14:paraId="28704245" w14:textId="77777777" w:rsidR="001E0EF1" w:rsidRPr="009954E2" w:rsidRDefault="001E0EF1" w:rsidP="001E0EF1">
      <w:pPr>
        <w:pStyle w:val="Puslapioinaostekstas"/>
        <w:jc w:val="both"/>
        <w:rPr>
          <w:lang w:val="lt-LT"/>
        </w:rPr>
      </w:pPr>
      <w:r w:rsidRPr="009954E2">
        <w:rPr>
          <w:rStyle w:val="Puslapioinaosnuoroda"/>
          <w:lang w:val="lt-LT"/>
        </w:rPr>
        <w:footnoteRef/>
      </w:r>
      <w:r w:rsidRPr="009954E2">
        <w:rPr>
          <w:lang w:val="lt-LT"/>
        </w:rPr>
        <w:t xml:space="preserve"> Toks perdavimas nekeičia pagrindinio tiekėjo atsakomybės dėl numatomos sudaryti sutarties įvykdymo.</w:t>
      </w:r>
    </w:p>
  </w:footnote>
  <w:footnote w:id="4">
    <w:p w14:paraId="7079BD75" w14:textId="77777777" w:rsidR="00E910B0" w:rsidRPr="00E910B0" w:rsidRDefault="00E910B0" w:rsidP="00E910B0">
      <w:pPr>
        <w:pStyle w:val="Puslapioinaostekstas"/>
        <w:jc w:val="both"/>
        <w:rPr>
          <w:sz w:val="18"/>
          <w:szCs w:val="18"/>
          <w:lang w:val="lt-LT"/>
        </w:rPr>
      </w:pPr>
      <w:r w:rsidRPr="009954E2">
        <w:rPr>
          <w:rStyle w:val="Puslapioinaosnuoroda"/>
        </w:rPr>
        <w:footnoteRef/>
      </w:r>
      <w:r w:rsidRPr="009954E2">
        <w:rPr>
          <w:lang w:val="lt-LT"/>
        </w:rPr>
        <w:t xml:space="preserve"> Pildoma, kai tiekėjas ketina siūlyti specialistus, kurie laimėjimo atveju bus tiekėjo ar subtiekėjo įdarbinti.</w:t>
      </w:r>
    </w:p>
  </w:footnote>
  <w:footnote w:id="5">
    <w:p w14:paraId="2F59A34D" w14:textId="77777777" w:rsidR="00673A44" w:rsidRDefault="00673A44" w:rsidP="00673A44">
      <w:pPr>
        <w:pStyle w:val="Puslapioinaostekstas"/>
        <w:rPr>
          <w:sz w:val="16"/>
          <w:szCs w:val="16"/>
          <w:lang w:val="lt-LT"/>
        </w:rPr>
      </w:pPr>
      <w:r>
        <w:rPr>
          <w:rStyle w:val="Puslapioinaosnuoroda"/>
          <w:sz w:val="16"/>
          <w:szCs w:val="16"/>
        </w:rPr>
        <w:footnoteRef/>
      </w:r>
      <w:r w:rsidRPr="009B3D63">
        <w:rPr>
          <w:sz w:val="16"/>
          <w:szCs w:val="16"/>
          <w:lang w:val="lt-LT"/>
        </w:rPr>
        <w:t xml:space="preserve"> </w:t>
      </w:r>
      <w:r>
        <w:rPr>
          <w:sz w:val="16"/>
          <w:szCs w:val="16"/>
          <w:lang w:val="lt-LT"/>
        </w:rPr>
        <w:t>Pagal prikimo sąlygų 16.2 punktą;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8F1"/>
    <w:multiLevelType w:val="hybridMultilevel"/>
    <w:tmpl w:val="6AB40CC6"/>
    <w:lvl w:ilvl="0" w:tplc="B39013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476FE2"/>
    <w:multiLevelType w:val="hybridMultilevel"/>
    <w:tmpl w:val="8D98A4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82B01"/>
    <w:multiLevelType w:val="hybridMultilevel"/>
    <w:tmpl w:val="903E2354"/>
    <w:lvl w:ilvl="0" w:tplc="0427000F">
      <w:start w:val="1"/>
      <w:numFmt w:val="decimal"/>
      <w:lvlText w:val="%1."/>
      <w:lvlJc w:val="left"/>
      <w:pPr>
        <w:ind w:left="5747" w:hanging="360"/>
      </w:pPr>
      <w:rPr>
        <w:rFonts w:hint="default"/>
      </w:rPr>
    </w:lvl>
    <w:lvl w:ilvl="1" w:tplc="04270019" w:tentative="1">
      <w:start w:val="1"/>
      <w:numFmt w:val="lowerLetter"/>
      <w:lvlText w:val="%2."/>
      <w:lvlJc w:val="left"/>
      <w:pPr>
        <w:ind w:left="6467" w:hanging="360"/>
      </w:pPr>
    </w:lvl>
    <w:lvl w:ilvl="2" w:tplc="0427001B" w:tentative="1">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3" w15:restartNumberingAfterBreak="0">
    <w:nsid w:val="2DA259F1"/>
    <w:multiLevelType w:val="hybridMultilevel"/>
    <w:tmpl w:val="89A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D01CB"/>
    <w:multiLevelType w:val="multilevel"/>
    <w:tmpl w:val="513CC4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3F7BD8"/>
    <w:multiLevelType w:val="multilevel"/>
    <w:tmpl w:val="0786E6F8"/>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8185996"/>
    <w:multiLevelType w:val="multilevel"/>
    <w:tmpl w:val="B3401B0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2"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6968215">
    <w:abstractNumId w:val="4"/>
  </w:num>
  <w:num w:numId="2" w16cid:durableId="7727517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0866693">
    <w:abstractNumId w:val="8"/>
  </w:num>
  <w:num w:numId="4" w16cid:durableId="1829008530">
    <w:abstractNumId w:val="4"/>
  </w:num>
  <w:num w:numId="5" w16cid:durableId="1930382291">
    <w:abstractNumId w:val="10"/>
  </w:num>
  <w:num w:numId="6" w16cid:durableId="234710613">
    <w:abstractNumId w:val="6"/>
  </w:num>
  <w:num w:numId="7" w16cid:durableId="1127511896">
    <w:abstractNumId w:val="5"/>
  </w:num>
  <w:num w:numId="8" w16cid:durableId="1071779515">
    <w:abstractNumId w:val="2"/>
  </w:num>
  <w:num w:numId="9" w16cid:durableId="8072072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5096848">
    <w:abstractNumId w:val="3"/>
  </w:num>
  <w:num w:numId="11" w16cid:durableId="764229057">
    <w:abstractNumId w:val="0"/>
  </w:num>
  <w:num w:numId="12" w16cid:durableId="394939349">
    <w:abstractNumId w:val="1"/>
  </w:num>
  <w:num w:numId="13" w16cid:durableId="1284269859">
    <w:abstractNumId w:val="7"/>
  </w:num>
  <w:num w:numId="14" w16cid:durableId="14239906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12395"/>
    <w:rsid w:val="00013CF5"/>
    <w:rsid w:val="00021035"/>
    <w:rsid w:val="00027856"/>
    <w:rsid w:val="00034B04"/>
    <w:rsid w:val="00037AD2"/>
    <w:rsid w:val="00044064"/>
    <w:rsid w:val="000532AC"/>
    <w:rsid w:val="000564B0"/>
    <w:rsid w:val="00056DDD"/>
    <w:rsid w:val="0005773A"/>
    <w:rsid w:val="00071926"/>
    <w:rsid w:val="00073A69"/>
    <w:rsid w:val="00076712"/>
    <w:rsid w:val="000842E1"/>
    <w:rsid w:val="00084DEB"/>
    <w:rsid w:val="000871F7"/>
    <w:rsid w:val="00090DD7"/>
    <w:rsid w:val="00091E19"/>
    <w:rsid w:val="00093629"/>
    <w:rsid w:val="0009389C"/>
    <w:rsid w:val="00095CFB"/>
    <w:rsid w:val="000A26B8"/>
    <w:rsid w:val="000B121E"/>
    <w:rsid w:val="000B1D01"/>
    <w:rsid w:val="000B335B"/>
    <w:rsid w:val="000B4873"/>
    <w:rsid w:val="000C128B"/>
    <w:rsid w:val="000C19B2"/>
    <w:rsid w:val="000C6603"/>
    <w:rsid w:val="000D5018"/>
    <w:rsid w:val="000D54C9"/>
    <w:rsid w:val="000E14D0"/>
    <w:rsid w:val="000F4FED"/>
    <w:rsid w:val="000F73AD"/>
    <w:rsid w:val="000F7DBC"/>
    <w:rsid w:val="00101B2D"/>
    <w:rsid w:val="0010321D"/>
    <w:rsid w:val="001106CC"/>
    <w:rsid w:val="0011385F"/>
    <w:rsid w:val="00117B76"/>
    <w:rsid w:val="00123934"/>
    <w:rsid w:val="00125F11"/>
    <w:rsid w:val="00154553"/>
    <w:rsid w:val="001554BB"/>
    <w:rsid w:val="00162DDD"/>
    <w:rsid w:val="0016446D"/>
    <w:rsid w:val="001644BE"/>
    <w:rsid w:val="00164E14"/>
    <w:rsid w:val="00170581"/>
    <w:rsid w:val="0017260E"/>
    <w:rsid w:val="00181050"/>
    <w:rsid w:val="00181662"/>
    <w:rsid w:val="00182776"/>
    <w:rsid w:val="00185E85"/>
    <w:rsid w:val="00197A48"/>
    <w:rsid w:val="001A286A"/>
    <w:rsid w:val="001C08D5"/>
    <w:rsid w:val="001C3879"/>
    <w:rsid w:val="001D33C2"/>
    <w:rsid w:val="001D4711"/>
    <w:rsid w:val="001E0EF1"/>
    <w:rsid w:val="001F00E8"/>
    <w:rsid w:val="001F0F1D"/>
    <w:rsid w:val="00204C89"/>
    <w:rsid w:val="00206C15"/>
    <w:rsid w:val="00211348"/>
    <w:rsid w:val="00213072"/>
    <w:rsid w:val="002179DD"/>
    <w:rsid w:val="0022582F"/>
    <w:rsid w:val="0026152E"/>
    <w:rsid w:val="002626AE"/>
    <w:rsid w:val="00264AA9"/>
    <w:rsid w:val="002759ED"/>
    <w:rsid w:val="0027755D"/>
    <w:rsid w:val="0028693D"/>
    <w:rsid w:val="00286B96"/>
    <w:rsid w:val="002950A1"/>
    <w:rsid w:val="00296C7C"/>
    <w:rsid w:val="002A1541"/>
    <w:rsid w:val="002B21FB"/>
    <w:rsid w:val="002B2319"/>
    <w:rsid w:val="002B2C08"/>
    <w:rsid w:val="002B5CB8"/>
    <w:rsid w:val="002B66E0"/>
    <w:rsid w:val="002C4636"/>
    <w:rsid w:val="002C65CE"/>
    <w:rsid w:val="002C69F9"/>
    <w:rsid w:val="002D1632"/>
    <w:rsid w:val="002F1072"/>
    <w:rsid w:val="002F1D3E"/>
    <w:rsid w:val="00307FDA"/>
    <w:rsid w:val="003145FE"/>
    <w:rsid w:val="00315705"/>
    <w:rsid w:val="003176AB"/>
    <w:rsid w:val="00324F79"/>
    <w:rsid w:val="00330A61"/>
    <w:rsid w:val="00342F9E"/>
    <w:rsid w:val="003435C2"/>
    <w:rsid w:val="00346218"/>
    <w:rsid w:val="0035044D"/>
    <w:rsid w:val="00354A99"/>
    <w:rsid w:val="00356523"/>
    <w:rsid w:val="00363FC9"/>
    <w:rsid w:val="00372D99"/>
    <w:rsid w:val="003856C1"/>
    <w:rsid w:val="00390AF4"/>
    <w:rsid w:val="003A495B"/>
    <w:rsid w:val="003A7F51"/>
    <w:rsid w:val="003B05C8"/>
    <w:rsid w:val="003B3FEC"/>
    <w:rsid w:val="003B7EE5"/>
    <w:rsid w:val="003C5D98"/>
    <w:rsid w:val="003D5832"/>
    <w:rsid w:val="003E1117"/>
    <w:rsid w:val="003E31AB"/>
    <w:rsid w:val="003E393F"/>
    <w:rsid w:val="003F298E"/>
    <w:rsid w:val="003F4658"/>
    <w:rsid w:val="0040174F"/>
    <w:rsid w:val="00403697"/>
    <w:rsid w:val="00410527"/>
    <w:rsid w:val="00412B3B"/>
    <w:rsid w:val="00413C5C"/>
    <w:rsid w:val="00416AC4"/>
    <w:rsid w:val="00416AC7"/>
    <w:rsid w:val="00423308"/>
    <w:rsid w:val="00427163"/>
    <w:rsid w:val="00427FDC"/>
    <w:rsid w:val="00435A9C"/>
    <w:rsid w:val="00467004"/>
    <w:rsid w:val="004708C3"/>
    <w:rsid w:val="00473C3B"/>
    <w:rsid w:val="00477C70"/>
    <w:rsid w:val="004814F7"/>
    <w:rsid w:val="004877E5"/>
    <w:rsid w:val="004A004E"/>
    <w:rsid w:val="004A3F2B"/>
    <w:rsid w:val="004A4BF4"/>
    <w:rsid w:val="004B05B8"/>
    <w:rsid w:val="004B2115"/>
    <w:rsid w:val="004B75C2"/>
    <w:rsid w:val="004B7C9F"/>
    <w:rsid w:val="004C26F8"/>
    <w:rsid w:val="004D4119"/>
    <w:rsid w:val="004D4993"/>
    <w:rsid w:val="004E4BB1"/>
    <w:rsid w:val="004F6E7B"/>
    <w:rsid w:val="00506667"/>
    <w:rsid w:val="00514D38"/>
    <w:rsid w:val="005178C2"/>
    <w:rsid w:val="00520177"/>
    <w:rsid w:val="00522020"/>
    <w:rsid w:val="005275A8"/>
    <w:rsid w:val="0053329C"/>
    <w:rsid w:val="00551AA9"/>
    <w:rsid w:val="00552E91"/>
    <w:rsid w:val="00555986"/>
    <w:rsid w:val="00556C83"/>
    <w:rsid w:val="005612C5"/>
    <w:rsid w:val="0056162B"/>
    <w:rsid w:val="00566FC7"/>
    <w:rsid w:val="00571AD3"/>
    <w:rsid w:val="0057229F"/>
    <w:rsid w:val="00576FB7"/>
    <w:rsid w:val="0057760D"/>
    <w:rsid w:val="00577CAC"/>
    <w:rsid w:val="00581F23"/>
    <w:rsid w:val="00582D9D"/>
    <w:rsid w:val="00583EB7"/>
    <w:rsid w:val="00590C1E"/>
    <w:rsid w:val="005937C5"/>
    <w:rsid w:val="00596A13"/>
    <w:rsid w:val="005C5E5B"/>
    <w:rsid w:val="005D52A8"/>
    <w:rsid w:val="005D6BE1"/>
    <w:rsid w:val="005E3DEF"/>
    <w:rsid w:val="005F017D"/>
    <w:rsid w:val="005F1D55"/>
    <w:rsid w:val="005F75BB"/>
    <w:rsid w:val="0060297D"/>
    <w:rsid w:val="00603A9B"/>
    <w:rsid w:val="00603D59"/>
    <w:rsid w:val="00605509"/>
    <w:rsid w:val="00612177"/>
    <w:rsid w:val="00613F0F"/>
    <w:rsid w:val="0061469D"/>
    <w:rsid w:val="006208F7"/>
    <w:rsid w:val="00624561"/>
    <w:rsid w:val="006248DA"/>
    <w:rsid w:val="0063338D"/>
    <w:rsid w:val="0063452C"/>
    <w:rsid w:val="006379DB"/>
    <w:rsid w:val="00640D02"/>
    <w:rsid w:val="006458C2"/>
    <w:rsid w:val="00652AF2"/>
    <w:rsid w:val="00653900"/>
    <w:rsid w:val="00673A44"/>
    <w:rsid w:val="00680DCA"/>
    <w:rsid w:val="0068310F"/>
    <w:rsid w:val="0069626E"/>
    <w:rsid w:val="006B4222"/>
    <w:rsid w:val="006B427B"/>
    <w:rsid w:val="006C333E"/>
    <w:rsid w:val="006E10D1"/>
    <w:rsid w:val="006E352E"/>
    <w:rsid w:val="006E6E67"/>
    <w:rsid w:val="006F7449"/>
    <w:rsid w:val="00713023"/>
    <w:rsid w:val="00714186"/>
    <w:rsid w:val="007148AA"/>
    <w:rsid w:val="00720C77"/>
    <w:rsid w:val="00725160"/>
    <w:rsid w:val="00742160"/>
    <w:rsid w:val="00747983"/>
    <w:rsid w:val="00752B52"/>
    <w:rsid w:val="00752E03"/>
    <w:rsid w:val="00754934"/>
    <w:rsid w:val="00772B48"/>
    <w:rsid w:val="00776B01"/>
    <w:rsid w:val="00780D6D"/>
    <w:rsid w:val="00782690"/>
    <w:rsid w:val="0079065A"/>
    <w:rsid w:val="007A032A"/>
    <w:rsid w:val="007B36C7"/>
    <w:rsid w:val="007B3C26"/>
    <w:rsid w:val="007B62C1"/>
    <w:rsid w:val="007C7343"/>
    <w:rsid w:val="007D21AB"/>
    <w:rsid w:val="007D606B"/>
    <w:rsid w:val="007E0DCA"/>
    <w:rsid w:val="007E4920"/>
    <w:rsid w:val="007F4A1B"/>
    <w:rsid w:val="008000CA"/>
    <w:rsid w:val="00802F9C"/>
    <w:rsid w:val="00803417"/>
    <w:rsid w:val="00812D2B"/>
    <w:rsid w:val="0081399B"/>
    <w:rsid w:val="008170C2"/>
    <w:rsid w:val="00817283"/>
    <w:rsid w:val="00820BDC"/>
    <w:rsid w:val="008328A7"/>
    <w:rsid w:val="00837A2B"/>
    <w:rsid w:val="0084006C"/>
    <w:rsid w:val="008567D6"/>
    <w:rsid w:val="0086030D"/>
    <w:rsid w:val="0086196B"/>
    <w:rsid w:val="0087309F"/>
    <w:rsid w:val="008806D8"/>
    <w:rsid w:val="00882FD9"/>
    <w:rsid w:val="00887ED6"/>
    <w:rsid w:val="008961DB"/>
    <w:rsid w:val="0089704E"/>
    <w:rsid w:val="008A6DD0"/>
    <w:rsid w:val="008B4388"/>
    <w:rsid w:val="008C7735"/>
    <w:rsid w:val="008D035D"/>
    <w:rsid w:val="008D4684"/>
    <w:rsid w:val="008E29E9"/>
    <w:rsid w:val="008E2A71"/>
    <w:rsid w:val="008F0551"/>
    <w:rsid w:val="008F7A4B"/>
    <w:rsid w:val="00901C56"/>
    <w:rsid w:val="009027B4"/>
    <w:rsid w:val="009174D6"/>
    <w:rsid w:val="00920F32"/>
    <w:rsid w:val="00923B7A"/>
    <w:rsid w:val="00927424"/>
    <w:rsid w:val="00930C5E"/>
    <w:rsid w:val="00953EAD"/>
    <w:rsid w:val="009554D9"/>
    <w:rsid w:val="00957A6B"/>
    <w:rsid w:val="00963C67"/>
    <w:rsid w:val="00971491"/>
    <w:rsid w:val="00972941"/>
    <w:rsid w:val="009741A3"/>
    <w:rsid w:val="00974636"/>
    <w:rsid w:val="00975C3A"/>
    <w:rsid w:val="00976763"/>
    <w:rsid w:val="00977C84"/>
    <w:rsid w:val="00982197"/>
    <w:rsid w:val="00987E14"/>
    <w:rsid w:val="009954E2"/>
    <w:rsid w:val="00997CBA"/>
    <w:rsid w:val="009A543B"/>
    <w:rsid w:val="009A6BEF"/>
    <w:rsid w:val="009B0A9F"/>
    <w:rsid w:val="009B489B"/>
    <w:rsid w:val="009B5B66"/>
    <w:rsid w:val="009C4C5A"/>
    <w:rsid w:val="009C54E2"/>
    <w:rsid w:val="009C588B"/>
    <w:rsid w:val="009C67AA"/>
    <w:rsid w:val="009C7B67"/>
    <w:rsid w:val="009D42D0"/>
    <w:rsid w:val="009E63B8"/>
    <w:rsid w:val="009F356E"/>
    <w:rsid w:val="009F4A71"/>
    <w:rsid w:val="00A010EF"/>
    <w:rsid w:val="00A02EB6"/>
    <w:rsid w:val="00A03A48"/>
    <w:rsid w:val="00A03D22"/>
    <w:rsid w:val="00A122BE"/>
    <w:rsid w:val="00A13EA9"/>
    <w:rsid w:val="00A1479B"/>
    <w:rsid w:val="00A1624A"/>
    <w:rsid w:val="00A21BEF"/>
    <w:rsid w:val="00A351D5"/>
    <w:rsid w:val="00A54B1C"/>
    <w:rsid w:val="00A61817"/>
    <w:rsid w:val="00A66D19"/>
    <w:rsid w:val="00A72F3A"/>
    <w:rsid w:val="00A76DD6"/>
    <w:rsid w:val="00A777D1"/>
    <w:rsid w:val="00A85A52"/>
    <w:rsid w:val="00A86142"/>
    <w:rsid w:val="00A92403"/>
    <w:rsid w:val="00AA17C3"/>
    <w:rsid w:val="00AA1F0E"/>
    <w:rsid w:val="00AA4737"/>
    <w:rsid w:val="00AB2442"/>
    <w:rsid w:val="00AB3ECD"/>
    <w:rsid w:val="00AC53E3"/>
    <w:rsid w:val="00AE55DE"/>
    <w:rsid w:val="00AE6113"/>
    <w:rsid w:val="00AE723E"/>
    <w:rsid w:val="00AF50C3"/>
    <w:rsid w:val="00AF56E8"/>
    <w:rsid w:val="00AF7BD9"/>
    <w:rsid w:val="00B00F78"/>
    <w:rsid w:val="00B03479"/>
    <w:rsid w:val="00B063C6"/>
    <w:rsid w:val="00B06DDA"/>
    <w:rsid w:val="00B076C8"/>
    <w:rsid w:val="00B24E51"/>
    <w:rsid w:val="00B27CA5"/>
    <w:rsid w:val="00B328D3"/>
    <w:rsid w:val="00B513A9"/>
    <w:rsid w:val="00B62A62"/>
    <w:rsid w:val="00B6461F"/>
    <w:rsid w:val="00B664CA"/>
    <w:rsid w:val="00B72E6F"/>
    <w:rsid w:val="00B775EF"/>
    <w:rsid w:val="00B87943"/>
    <w:rsid w:val="00B87B64"/>
    <w:rsid w:val="00B91B9A"/>
    <w:rsid w:val="00BA1CB9"/>
    <w:rsid w:val="00BA2326"/>
    <w:rsid w:val="00BB0CF4"/>
    <w:rsid w:val="00BB2E7A"/>
    <w:rsid w:val="00BB5B24"/>
    <w:rsid w:val="00BB671C"/>
    <w:rsid w:val="00BD0594"/>
    <w:rsid w:val="00BD081A"/>
    <w:rsid w:val="00BD198B"/>
    <w:rsid w:val="00BE5E2E"/>
    <w:rsid w:val="00BE63B8"/>
    <w:rsid w:val="00C01DEB"/>
    <w:rsid w:val="00C16570"/>
    <w:rsid w:val="00C23248"/>
    <w:rsid w:val="00C327F2"/>
    <w:rsid w:val="00C35537"/>
    <w:rsid w:val="00C3655B"/>
    <w:rsid w:val="00C37CD2"/>
    <w:rsid w:val="00C46D80"/>
    <w:rsid w:val="00C670FC"/>
    <w:rsid w:val="00C75E71"/>
    <w:rsid w:val="00C76312"/>
    <w:rsid w:val="00C814BB"/>
    <w:rsid w:val="00C82A23"/>
    <w:rsid w:val="00C96A77"/>
    <w:rsid w:val="00CA211C"/>
    <w:rsid w:val="00CA525E"/>
    <w:rsid w:val="00CA6C04"/>
    <w:rsid w:val="00CB01F0"/>
    <w:rsid w:val="00CB645D"/>
    <w:rsid w:val="00CC2677"/>
    <w:rsid w:val="00CC7AAF"/>
    <w:rsid w:val="00CD7476"/>
    <w:rsid w:val="00CE0AFE"/>
    <w:rsid w:val="00CE2E24"/>
    <w:rsid w:val="00CE6298"/>
    <w:rsid w:val="00CE648B"/>
    <w:rsid w:val="00D012AB"/>
    <w:rsid w:val="00D039F8"/>
    <w:rsid w:val="00D03F0C"/>
    <w:rsid w:val="00D05591"/>
    <w:rsid w:val="00D10F00"/>
    <w:rsid w:val="00D231A9"/>
    <w:rsid w:val="00D3774E"/>
    <w:rsid w:val="00D37810"/>
    <w:rsid w:val="00D51215"/>
    <w:rsid w:val="00D661A0"/>
    <w:rsid w:val="00D66FED"/>
    <w:rsid w:val="00D763D7"/>
    <w:rsid w:val="00D82761"/>
    <w:rsid w:val="00D9433B"/>
    <w:rsid w:val="00D94881"/>
    <w:rsid w:val="00DA131E"/>
    <w:rsid w:val="00DA2549"/>
    <w:rsid w:val="00DA5587"/>
    <w:rsid w:val="00DB0242"/>
    <w:rsid w:val="00DB171A"/>
    <w:rsid w:val="00DB42BA"/>
    <w:rsid w:val="00DC72EB"/>
    <w:rsid w:val="00DD0BC1"/>
    <w:rsid w:val="00DD22DF"/>
    <w:rsid w:val="00DD77F5"/>
    <w:rsid w:val="00DE5730"/>
    <w:rsid w:val="00DE7F58"/>
    <w:rsid w:val="00DF14AB"/>
    <w:rsid w:val="00DF2780"/>
    <w:rsid w:val="00DF36CF"/>
    <w:rsid w:val="00E07477"/>
    <w:rsid w:val="00E16B17"/>
    <w:rsid w:val="00E23BA3"/>
    <w:rsid w:val="00E24E06"/>
    <w:rsid w:val="00E257D5"/>
    <w:rsid w:val="00E412A2"/>
    <w:rsid w:val="00E45695"/>
    <w:rsid w:val="00E566B8"/>
    <w:rsid w:val="00E56947"/>
    <w:rsid w:val="00E56A6D"/>
    <w:rsid w:val="00E64340"/>
    <w:rsid w:val="00E65F73"/>
    <w:rsid w:val="00E7664C"/>
    <w:rsid w:val="00E910B0"/>
    <w:rsid w:val="00E9353D"/>
    <w:rsid w:val="00E93B05"/>
    <w:rsid w:val="00E94DAD"/>
    <w:rsid w:val="00E9696E"/>
    <w:rsid w:val="00EB529F"/>
    <w:rsid w:val="00EB572E"/>
    <w:rsid w:val="00EC0240"/>
    <w:rsid w:val="00EC10A8"/>
    <w:rsid w:val="00EC16E5"/>
    <w:rsid w:val="00ED4E0D"/>
    <w:rsid w:val="00ED61C8"/>
    <w:rsid w:val="00ED7BD0"/>
    <w:rsid w:val="00ED7D2C"/>
    <w:rsid w:val="00EF160F"/>
    <w:rsid w:val="00F0166F"/>
    <w:rsid w:val="00F1634E"/>
    <w:rsid w:val="00F24755"/>
    <w:rsid w:val="00F27072"/>
    <w:rsid w:val="00F50477"/>
    <w:rsid w:val="00F50A89"/>
    <w:rsid w:val="00F542AD"/>
    <w:rsid w:val="00F7778A"/>
    <w:rsid w:val="00F85E6B"/>
    <w:rsid w:val="00F90948"/>
    <w:rsid w:val="00FA2270"/>
    <w:rsid w:val="00FA302A"/>
    <w:rsid w:val="00FB0695"/>
    <w:rsid w:val="00FB2335"/>
    <w:rsid w:val="00FB4EDE"/>
    <w:rsid w:val="00FF7630"/>
    <w:rsid w:val="06719DB0"/>
    <w:rsid w:val="0FED30F3"/>
    <w:rsid w:val="11EFE998"/>
    <w:rsid w:val="15C4A976"/>
    <w:rsid w:val="16AC1302"/>
    <w:rsid w:val="1CAF68B2"/>
    <w:rsid w:val="21A20723"/>
    <w:rsid w:val="2235E2AF"/>
    <w:rsid w:val="239A5485"/>
    <w:rsid w:val="23D7A072"/>
    <w:rsid w:val="2E34C451"/>
    <w:rsid w:val="338A91D8"/>
    <w:rsid w:val="35CF2BF8"/>
    <w:rsid w:val="3A39A8E5"/>
    <w:rsid w:val="3B12FD9F"/>
    <w:rsid w:val="3C7961AC"/>
    <w:rsid w:val="3E45F221"/>
    <w:rsid w:val="3F01A499"/>
    <w:rsid w:val="4029071E"/>
    <w:rsid w:val="44AE091C"/>
    <w:rsid w:val="4792090D"/>
    <w:rsid w:val="4D9E3D9A"/>
    <w:rsid w:val="541E94ED"/>
    <w:rsid w:val="5F467EDE"/>
    <w:rsid w:val="63D3EE11"/>
    <w:rsid w:val="64A0D86B"/>
    <w:rsid w:val="6F0209BC"/>
    <w:rsid w:val="73123533"/>
    <w:rsid w:val="7649FD9B"/>
    <w:rsid w:val="776C15FB"/>
    <w:rsid w:val="7B2493A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286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Char Diagrama"/>
    <w:basedOn w:val="Numatytasispastraiposriftas"/>
    <w:link w:val="Puslapioinaostekstas"/>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uiPriority w:val="34"/>
    <w:qFormat/>
    <w:rsid w:val="006C333E"/>
    <w:pPr>
      <w:ind w:left="720"/>
      <w:contextualSpacing/>
    </w:pPr>
  </w:style>
  <w:style w:type="character" w:styleId="Komentaronuoroda">
    <w:name w:val="annotation reference"/>
    <w:basedOn w:val="Numatytasispastraiposriftas"/>
    <w:uiPriority w:val="99"/>
    <w:unhideWhenUsed/>
    <w:rsid w:val="006248DA"/>
    <w:rPr>
      <w:sz w:val="16"/>
      <w:szCs w:val="16"/>
    </w:rPr>
  </w:style>
  <w:style w:type="paragraph" w:styleId="Komentarotekstas">
    <w:name w:val="annotation text"/>
    <w:basedOn w:val="prastasis"/>
    <w:link w:val="KomentarotekstasDiagrama"/>
    <w:uiPriority w:val="99"/>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taisymai">
    <w:name w:val="Revision"/>
    <w:hidden/>
    <w:uiPriority w:val="99"/>
    <w:semiHidden/>
    <w:rsid w:val="00A72F3A"/>
    <w:pPr>
      <w:spacing w:after="0" w:line="240" w:lineRule="auto"/>
    </w:pPr>
  </w:style>
  <w:style w:type="paragraph" w:styleId="Pagrindinistekstas">
    <w:name w:val="Body Text"/>
    <w:basedOn w:val="prastasis"/>
    <w:link w:val="PagrindinistekstasDiagrama"/>
    <w:uiPriority w:val="99"/>
    <w:semiHidden/>
    <w:unhideWhenUsed/>
    <w:rsid w:val="001E0EF1"/>
    <w:pPr>
      <w:spacing w:after="120" w:line="240" w:lineRule="auto"/>
    </w:pPr>
    <w:rPr>
      <w:rFonts w:ascii="Times New Roman" w:eastAsia="SimSun" w:hAnsi="Times New Roman" w:cs="Times New Roman"/>
      <w:sz w:val="24"/>
      <w:szCs w:val="24"/>
      <w:lang w:eastAsia="zh-CN"/>
    </w:rPr>
  </w:style>
  <w:style w:type="character" w:customStyle="1" w:styleId="PagrindinistekstasDiagrama">
    <w:name w:val="Pagrindinis tekstas Diagrama"/>
    <w:basedOn w:val="Numatytasispastraiposriftas"/>
    <w:link w:val="Pagrindinistekstas"/>
    <w:uiPriority w:val="99"/>
    <w:semiHidden/>
    <w:rsid w:val="001E0EF1"/>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rsid w:val="001E0EF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E0EF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776C15FB"/>
    <w:pPr>
      <w:widowControl w:val="0"/>
      <w:ind w:left="108"/>
    </w:pPr>
    <w:rPr>
      <w:rFonts w:eastAsiaTheme="minorEastAsia"/>
      <w:lang w:val="lt" w:eastAsia="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59070622">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kto_x0020_kodas xmlns="42e2f785-b948-413e-8a5e-4c73c285acd7" xsi:nil="true"/>
    <lcf76f155ced4ddcb4097134ff3c332f xmlns="42e2f785-b948-413e-8a5e-4c73c285acd7">
      <Terms xmlns="http://schemas.microsoft.com/office/infopath/2007/PartnerControls"/>
    </lcf76f155ced4ddcb4097134ff3c332f>
    <TaxCatchAll xmlns="e31ee299-cf4d-48b9-8cec-049f1e2a5307" xsi:nil="true"/>
    <Data xmlns="42e2f785-b948-413e-8a5e-4c73c285ac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31" ma:contentTypeDescription="Kurkite naują dokumentą." ma:contentTypeScope="" ma:versionID="19e19c70b35d0d8758baaccd76a5f5af">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8ae27e8449d1cdcf08045d249770f7cc"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47A00-2DF3-4B7D-A93A-8EB7A057D66B}">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2.xml><?xml version="1.0" encoding="utf-8"?>
<ds:datastoreItem xmlns:ds="http://schemas.openxmlformats.org/officeDocument/2006/customXml" ds:itemID="{C9D0B44F-B01E-42BD-880B-1DE4A7208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0D3BBF-E107-499E-9C69-65C4DDF07830}">
  <ds:schemaRefs>
    <ds:schemaRef ds:uri="http://schemas.microsoft.com/sharepoint/v3/contenttype/forms"/>
  </ds:schemaRefs>
</ds:datastoreItem>
</file>

<file path=customXml/itemProps4.xml><?xml version="1.0" encoding="utf-8"?>
<ds:datastoreItem xmlns:ds="http://schemas.openxmlformats.org/officeDocument/2006/customXml" ds:itemID="{CCBD9711-F869-4BCC-8244-B164FA4C8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4735</Words>
  <Characters>2700</Characters>
  <Application>Microsoft Office Word</Application>
  <DocSecurity>0</DocSecurity>
  <Lines>22</Lines>
  <Paragraphs>14</Paragraphs>
  <ScaleCrop>false</ScaleCrop>
  <Company>HP</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KRIŠTOLAITIS, Edmundas | Turto bankas</cp:lastModifiedBy>
  <cp:revision>56</cp:revision>
  <dcterms:created xsi:type="dcterms:W3CDTF">2025-07-08T09:37:00Z</dcterms:created>
  <dcterms:modified xsi:type="dcterms:W3CDTF">2025-09-26T10:51:00Z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