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Bidi" w:hAnsiTheme="majorBidi" w:cstheme="majorBidi"/>
          <w:b/>
        </w:rPr>
        <w:id w:val="-808551268"/>
        <w:docPartObj>
          <w:docPartGallery w:val="Cover Pages"/>
          <w:docPartUnique/>
        </w:docPartObj>
      </w:sdtPr>
      <w:sdtEndPr>
        <w:rPr>
          <w:b w:val="0"/>
        </w:rPr>
      </w:sdtEndPr>
      <w:sdtContent>
        <w:sdt>
          <w:sdtPr>
            <w:rPr>
              <w:rFonts w:ascii="Arial" w:eastAsia="Calibri" w:hAnsi="Arial" w:cs="Arial"/>
              <w:b/>
              <w:bCs/>
              <w:sz w:val="24"/>
              <w:szCs w:val="24"/>
            </w:rPr>
            <w:id w:val="1856610382"/>
            <w:docPartObj>
              <w:docPartGallery w:val="Cover Pages"/>
              <w:docPartUnique/>
            </w:docPartObj>
          </w:sdtPr>
          <w:sdtEndPr>
            <w:rPr>
              <w:rFonts w:ascii="Times New Roman" w:hAnsi="Times New Roman" w:cs="Times New Roman"/>
            </w:rPr>
          </w:sdtEndPr>
          <w:sdtContent>
            <w:p w14:paraId="1150E94E" w14:textId="77777777" w:rsidR="00005A21" w:rsidRPr="004179E6" w:rsidRDefault="00005A21" w:rsidP="00005A21">
              <w:pPr>
                <w:spacing w:after="120" w:line="20" w:lineRule="atLeast"/>
                <w:contextualSpacing/>
                <w:rPr>
                  <w:rFonts w:ascii="Arial" w:eastAsia="Calibri" w:hAnsi="Arial" w:cs="Arial"/>
                  <w:b/>
                  <w:bCs/>
                  <w:color w:val="00B050"/>
                  <w:sz w:val="24"/>
                  <w:szCs w:val="24"/>
                </w:rPr>
              </w:pPr>
            </w:p>
            <w:p w14:paraId="1ADA3236" w14:textId="5A4594BE" w:rsidR="000C59D0" w:rsidRPr="004179E6" w:rsidRDefault="004179E6" w:rsidP="000C59D0">
              <w:pPr>
                <w:spacing w:line="240" w:lineRule="auto"/>
                <w:contextualSpacing/>
                <w:jc w:val="center"/>
                <w:rPr>
                  <w:rFonts w:asciiTheme="majorBidi" w:hAnsiTheme="majorBidi" w:cstheme="majorBidi"/>
                  <w:b/>
                  <w:bCs/>
                  <w:sz w:val="24"/>
                  <w:szCs w:val="24"/>
                </w:rPr>
              </w:pPr>
              <w:r w:rsidRPr="004179E6">
                <w:rPr>
                  <w:rFonts w:asciiTheme="majorBidi" w:hAnsiTheme="majorBidi" w:cstheme="majorBidi"/>
                  <w:b/>
                  <w:bCs/>
                  <w:sz w:val="24"/>
                  <w:szCs w:val="24"/>
                </w:rPr>
                <w:t>LIETUVOS KALĖJIMŲ TARNYBA</w:t>
              </w:r>
            </w:p>
            <w:p w14:paraId="3FC4F40B" w14:textId="48731495" w:rsidR="000C59D0" w:rsidRPr="006E267A" w:rsidRDefault="00804B3C" w:rsidP="000C59D0">
              <w:pPr>
                <w:spacing w:line="240" w:lineRule="auto"/>
                <w:jc w:val="center"/>
                <w:rPr>
                  <w:rFonts w:ascii="Times New Roman" w:hAnsi="Times New Roman"/>
                  <w:sz w:val="24"/>
                  <w:szCs w:val="24"/>
                </w:rPr>
              </w:pPr>
              <w:r w:rsidRPr="006E267A">
                <w:rPr>
                  <w:rFonts w:ascii="Times New Roman" w:hAnsi="Times New Roman"/>
                  <w:sz w:val="24"/>
                  <w:szCs w:val="24"/>
                </w:rPr>
                <w:t>B</w:t>
              </w:r>
              <w:r w:rsidR="002C7190" w:rsidRPr="006E267A">
                <w:rPr>
                  <w:rFonts w:ascii="Times New Roman" w:hAnsi="Times New Roman"/>
                  <w:sz w:val="24"/>
                  <w:szCs w:val="24"/>
                </w:rPr>
                <w:t xml:space="preserve">iudžetinė įstaiga, </w:t>
              </w:r>
              <w:r w:rsidRPr="006E267A">
                <w:rPr>
                  <w:rFonts w:ascii="Times New Roman" w:hAnsi="Times New Roman"/>
                  <w:sz w:val="24"/>
                  <w:szCs w:val="24"/>
                </w:rPr>
                <w:t>L</w:t>
              </w:r>
              <w:r w:rsidR="002C7190" w:rsidRPr="006E267A">
                <w:rPr>
                  <w:rFonts w:ascii="Times New Roman" w:hAnsi="Times New Roman"/>
                  <w:sz w:val="24"/>
                  <w:szCs w:val="24"/>
                </w:rPr>
                <w:t xml:space="preserve">. </w:t>
              </w:r>
              <w:r w:rsidRPr="006E267A">
                <w:rPr>
                  <w:rFonts w:ascii="Times New Roman" w:hAnsi="Times New Roman"/>
                  <w:sz w:val="24"/>
                  <w:szCs w:val="24"/>
                </w:rPr>
                <w:t>S</w:t>
              </w:r>
              <w:r w:rsidR="002C7190" w:rsidRPr="006E267A">
                <w:rPr>
                  <w:rFonts w:ascii="Times New Roman" w:hAnsi="Times New Roman"/>
                  <w:sz w:val="24"/>
                  <w:szCs w:val="24"/>
                </w:rPr>
                <w:t xml:space="preserve">apiegos g. 1, </w:t>
              </w:r>
              <w:r w:rsidRPr="006E267A">
                <w:rPr>
                  <w:rFonts w:ascii="Times New Roman" w:hAnsi="Times New Roman"/>
                  <w:sz w:val="24"/>
                  <w:szCs w:val="24"/>
                </w:rPr>
                <w:t>LT</w:t>
              </w:r>
              <w:r w:rsidR="002C7190" w:rsidRPr="006E267A">
                <w:rPr>
                  <w:rFonts w:ascii="Times New Roman" w:hAnsi="Times New Roman"/>
                  <w:sz w:val="24"/>
                  <w:szCs w:val="24"/>
                </w:rPr>
                <w:t xml:space="preserve">-10312 </w:t>
              </w:r>
              <w:r w:rsidRPr="006E267A">
                <w:rPr>
                  <w:rFonts w:ascii="Times New Roman" w:hAnsi="Times New Roman"/>
                  <w:sz w:val="24"/>
                  <w:szCs w:val="24"/>
                </w:rPr>
                <w:t>V</w:t>
              </w:r>
              <w:r w:rsidR="002C7190" w:rsidRPr="006E267A">
                <w:rPr>
                  <w:rFonts w:ascii="Times New Roman" w:hAnsi="Times New Roman"/>
                  <w:sz w:val="24"/>
                  <w:szCs w:val="24"/>
                </w:rPr>
                <w:t>ilnius</w:t>
              </w:r>
            </w:p>
            <w:p w14:paraId="01D32D35" w14:textId="524F964C" w:rsidR="000C59D0" w:rsidRPr="006E267A" w:rsidRDefault="002C7190" w:rsidP="000C59D0">
              <w:pPr>
                <w:spacing w:line="240" w:lineRule="auto"/>
                <w:jc w:val="center"/>
                <w:rPr>
                  <w:rFonts w:ascii="Times New Roman" w:hAnsi="Times New Roman"/>
                  <w:sz w:val="24"/>
                  <w:szCs w:val="24"/>
                </w:rPr>
              </w:pPr>
              <w:r w:rsidRPr="006E267A">
                <w:rPr>
                  <w:rFonts w:ascii="Times New Roman" w:hAnsi="Times New Roman"/>
                  <w:sz w:val="24"/>
                  <w:szCs w:val="24"/>
                </w:rPr>
                <w:t>tel. +370 602 15704, el. p. info@kalejimai.lt</w:t>
              </w:r>
            </w:p>
            <w:p w14:paraId="1D79EA40" w14:textId="290F8956" w:rsidR="000C59D0" w:rsidRPr="006E267A" w:rsidRDefault="00804B3C" w:rsidP="000C59D0">
              <w:pPr>
                <w:spacing w:line="240" w:lineRule="auto"/>
                <w:jc w:val="center"/>
                <w:rPr>
                  <w:rStyle w:val="Hipersaitas"/>
                  <w:rFonts w:ascii="Times New Roman" w:hAnsi="Times New Roman"/>
                  <w:sz w:val="24"/>
                  <w:szCs w:val="24"/>
                </w:rPr>
              </w:pPr>
              <w:r w:rsidRPr="006E267A">
                <w:rPr>
                  <w:rStyle w:val="Hipersaitas"/>
                  <w:rFonts w:ascii="Times New Roman" w:hAnsi="Times New Roman"/>
                  <w:sz w:val="24"/>
                  <w:szCs w:val="24"/>
                </w:rPr>
                <w:t>D</w:t>
              </w:r>
              <w:r w:rsidR="002C7190" w:rsidRPr="006E267A">
                <w:rPr>
                  <w:rStyle w:val="Hipersaitas"/>
                  <w:rFonts w:ascii="Times New Roman" w:hAnsi="Times New Roman"/>
                  <w:sz w:val="24"/>
                  <w:szCs w:val="24"/>
                </w:rPr>
                <w:t xml:space="preserve">uomenys kaupiami ir saugomi juridinių asmenų registre, kodas 288697120 </w:t>
              </w:r>
            </w:p>
            <w:p w14:paraId="507274EF" w14:textId="77777777" w:rsidR="00005A21" w:rsidRPr="006E267A" w:rsidRDefault="00005A21" w:rsidP="00005A21">
              <w:pPr>
                <w:spacing w:line="240" w:lineRule="auto"/>
                <w:ind w:firstLine="0"/>
                <w:contextualSpacing/>
                <w:jc w:val="center"/>
                <w:rPr>
                  <w:rFonts w:ascii="Times New Roman" w:eastAsia="Calibri" w:hAnsi="Times New Roman" w:cs="Times New Roman"/>
                  <w:sz w:val="24"/>
                  <w:szCs w:val="24"/>
                </w:rPr>
              </w:pPr>
            </w:p>
            <w:p w14:paraId="51FCDEFF" w14:textId="77777777" w:rsidR="00005A21" w:rsidRPr="004179E6" w:rsidRDefault="00005A21" w:rsidP="00005A21">
              <w:pPr>
                <w:spacing w:line="240" w:lineRule="auto"/>
                <w:ind w:firstLine="0"/>
                <w:contextualSpacing/>
                <w:jc w:val="center"/>
                <w:rPr>
                  <w:rFonts w:ascii="Times New Roman" w:eastAsia="Calibri" w:hAnsi="Times New Roman" w:cs="Times New Roman"/>
                  <w:b/>
                  <w:bCs/>
                  <w:sz w:val="24"/>
                  <w:szCs w:val="24"/>
                </w:rPr>
              </w:pPr>
            </w:p>
            <w:p w14:paraId="6D03C53C" w14:textId="77777777" w:rsidR="00005A21" w:rsidRPr="004179E6" w:rsidRDefault="00005A21" w:rsidP="00005A21">
              <w:pPr>
                <w:spacing w:line="240" w:lineRule="auto"/>
                <w:ind w:firstLine="0"/>
                <w:contextualSpacing/>
                <w:jc w:val="center"/>
                <w:rPr>
                  <w:rFonts w:ascii="Times New Roman" w:eastAsia="Calibri" w:hAnsi="Times New Roman" w:cs="Times New Roman"/>
                  <w:b/>
                  <w:bCs/>
                  <w:sz w:val="24"/>
                  <w:szCs w:val="24"/>
                </w:rPr>
              </w:pPr>
            </w:p>
            <w:p w14:paraId="0EAC6134" w14:textId="103195A6" w:rsidR="00005A21" w:rsidRPr="004179E6" w:rsidRDefault="004179E6" w:rsidP="00E45117">
              <w:pPr>
                <w:spacing w:after="120" w:line="240" w:lineRule="auto"/>
                <w:contextualSpacing/>
                <w:jc w:val="center"/>
                <w:rPr>
                  <w:rFonts w:ascii="Times New Roman" w:eastAsia="Calibri" w:hAnsi="Times New Roman" w:cs="Times New Roman"/>
                  <w:b/>
                  <w:bCs/>
                  <w:sz w:val="24"/>
                  <w:szCs w:val="24"/>
                </w:rPr>
              </w:pPr>
              <w:bookmarkStart w:id="0" w:name="_Hlk170216266"/>
              <w:r w:rsidRPr="004179E6">
                <w:rPr>
                  <w:rFonts w:asciiTheme="majorBidi" w:hAnsiTheme="majorBidi" w:cstheme="majorBidi"/>
                  <w:b/>
                  <w:bCs/>
                  <w:sz w:val="24"/>
                  <w:szCs w:val="24"/>
                </w:rPr>
                <w:t>MAŽOS VERTĖS VIEŠOJO PIRKIMO „</w:t>
              </w:r>
              <w:r w:rsidR="00353547" w:rsidRPr="00353547">
                <w:rPr>
                  <w:rFonts w:ascii="Times New Roman" w:eastAsia="Times New Roman" w:hAnsi="Times New Roman" w:cs="Times New Roman"/>
                  <w:b/>
                  <w:bCs/>
                  <w:sz w:val="24"/>
                  <w:szCs w:val="24"/>
                </w:rPr>
                <w:t>ĮVAŽIAVIMO Į KAUNO PUSIAUKELĖS NAMŲ TERITORIJĄ LAUKO APŠVIETIMO IR VAIZDO STEBĖJIMO SISTEMOS ĮRENGIMO DARB</w:t>
              </w:r>
              <w:r w:rsidR="00DC2F7D">
                <w:rPr>
                  <w:rFonts w:ascii="Times New Roman" w:eastAsia="Times New Roman" w:hAnsi="Times New Roman" w:cs="Times New Roman"/>
                  <w:b/>
                  <w:bCs/>
                  <w:sz w:val="24"/>
                  <w:szCs w:val="24"/>
                </w:rPr>
                <w:t>Ų PIRKIMAS</w:t>
              </w:r>
              <w:r w:rsidRPr="004179E6">
                <w:rPr>
                  <w:rFonts w:asciiTheme="majorBidi" w:hAnsiTheme="majorBidi" w:cstheme="majorBidi"/>
                  <w:b/>
                  <w:bCs/>
                  <w:sz w:val="24"/>
                  <w:szCs w:val="24"/>
                </w:rPr>
                <w:t>“</w:t>
              </w:r>
            </w:p>
          </w:sdtContent>
        </w:sdt>
        <w:bookmarkEnd w:id="0"/>
        <w:p w14:paraId="59B84C80" w14:textId="0619B3CD" w:rsidR="00C17E19" w:rsidRPr="003E22B9" w:rsidRDefault="00C17E19" w:rsidP="00005A21">
          <w:pPr>
            <w:spacing w:after="120"/>
            <w:ind w:firstLine="0"/>
            <w:contextualSpacing/>
            <w:jc w:val="center"/>
            <w:rPr>
              <w:rFonts w:asciiTheme="majorBidi" w:hAnsiTheme="majorBidi" w:cstheme="majorBidi"/>
              <w:b/>
              <w:sz w:val="24"/>
              <w:szCs w:val="24"/>
            </w:rPr>
          </w:pPr>
          <w:r w:rsidRPr="003E22B9">
            <w:rPr>
              <w:rFonts w:asciiTheme="majorBidi" w:hAnsiTheme="majorBidi" w:cstheme="majorBidi"/>
              <w:b/>
              <w:sz w:val="24"/>
              <w:szCs w:val="24"/>
            </w:rPr>
            <w:t>SKELBIAMOS APKLAUSOS SPECIALIOSIOS SĄLYGOS</w:t>
          </w:r>
        </w:p>
        <w:p w14:paraId="0E5BB188" w14:textId="22BB5804" w:rsidR="00C17E19" w:rsidRPr="00A178AF" w:rsidRDefault="000A6D55" w:rsidP="00C17E19">
          <w:pPr>
            <w:spacing w:after="120" w:line="240" w:lineRule="auto"/>
            <w:ind w:left="567" w:firstLine="0"/>
            <w:contextualSpacing/>
            <w:rPr>
              <w:rFonts w:asciiTheme="majorBidi" w:hAnsiTheme="majorBidi" w:cstheme="majorBidi"/>
              <w:b/>
              <w:bCs/>
              <w:sz w:val="24"/>
              <w:szCs w:val="24"/>
            </w:rPr>
          </w:pP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p>
        <w:p w14:paraId="6EB65883" w14:textId="77777777" w:rsidR="00C17E19" w:rsidRPr="007C08D5" w:rsidRDefault="00C17E19" w:rsidP="00C17E19">
          <w:pPr>
            <w:spacing w:after="120" w:line="240" w:lineRule="auto"/>
            <w:ind w:left="567" w:firstLine="0"/>
            <w:contextualSpacing/>
            <w:jc w:val="center"/>
            <w:rPr>
              <w:rFonts w:asciiTheme="majorBidi" w:hAnsiTheme="majorBidi" w:cstheme="majorBidi"/>
              <w:b/>
              <w:bCs/>
              <w:sz w:val="28"/>
              <w:szCs w:val="28"/>
            </w:rPr>
          </w:pPr>
        </w:p>
        <w:p w14:paraId="646E9CF0" w14:textId="77777777" w:rsidR="00C17E19" w:rsidRPr="00426E15" w:rsidRDefault="00C17E19" w:rsidP="00C17E19">
          <w:pPr>
            <w:spacing w:after="120" w:line="240" w:lineRule="auto"/>
            <w:ind w:firstLine="0"/>
            <w:contextualSpacing/>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2017806960"/>
            <w:docPartObj>
              <w:docPartGallery w:val="Table of Contents"/>
              <w:docPartUnique/>
            </w:docPartObj>
          </w:sdtPr>
          <w:sdtEndPr>
            <w:rPr>
              <w:rFonts w:asciiTheme="majorBidi" w:hAnsiTheme="majorBidi" w:cstheme="minorBidi"/>
              <w:b/>
              <w:sz w:val="21"/>
              <w:szCs w:val="21"/>
            </w:rPr>
          </w:sdtEndPr>
          <w:sdtContent>
            <w:sdt>
              <w:sdtPr>
                <w:rPr>
                  <w:rFonts w:ascii="Times New Roman" w:eastAsiaTheme="minorEastAsia" w:hAnsi="Times New Roman" w:cs="Times New Roman"/>
                  <w:color w:val="auto"/>
                  <w:sz w:val="24"/>
                  <w:szCs w:val="24"/>
                </w:rPr>
                <w:id w:val="-1908605341"/>
                <w:docPartObj>
                  <w:docPartGallery w:val="Table of Contents"/>
                  <w:docPartUnique/>
                </w:docPartObj>
              </w:sdtPr>
              <w:sdtEndPr>
                <w:rPr>
                  <w:b/>
                </w:rPr>
              </w:sdtEndPr>
              <w:sdtContent>
                <w:p w14:paraId="02878D11" w14:textId="77777777" w:rsidR="00C17E19" w:rsidRPr="00426E15" w:rsidRDefault="00C17E19" w:rsidP="00C17E19">
                  <w:pPr>
                    <w:pStyle w:val="Turinioantrat"/>
                    <w:tabs>
                      <w:tab w:val="left" w:pos="6555"/>
                    </w:tabs>
                    <w:ind w:firstLine="0"/>
                    <w:jc w:val="center"/>
                    <w:rPr>
                      <w:rFonts w:ascii="Times New Roman" w:hAnsi="Times New Roman" w:cs="Times New Roman"/>
                      <w:sz w:val="24"/>
                      <w:szCs w:val="24"/>
                    </w:rPr>
                  </w:pPr>
                  <w:r w:rsidRPr="00426E15">
                    <w:rPr>
                      <w:rFonts w:ascii="Times New Roman" w:hAnsi="Times New Roman" w:cs="Times New Roman"/>
                      <w:sz w:val="24"/>
                      <w:szCs w:val="24"/>
                    </w:rPr>
                    <w:t>TURINYS</w:t>
                  </w:r>
                </w:p>
                <w:p w14:paraId="253B6B8B" w14:textId="71417289"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fldChar w:fldCharType="begin"/>
                  </w:r>
                  <w:r w:rsidRPr="00426E15">
                    <w:rPr>
                      <w:rFonts w:ascii="Times New Roman" w:hAnsi="Times New Roman" w:cs="Times New Roman"/>
                      <w:sz w:val="24"/>
                      <w:szCs w:val="24"/>
                    </w:rPr>
                    <w:instrText xml:space="preserve"> TOC \o "1-3" \h \z \u </w:instrText>
                  </w:r>
                  <w:r w:rsidRPr="00426E15">
                    <w:rPr>
                      <w:rFonts w:ascii="Times New Roman" w:hAnsi="Times New Roman" w:cs="Times New Roman"/>
                      <w:sz w:val="24"/>
                      <w:szCs w:val="24"/>
                    </w:rPr>
                    <w:fldChar w:fldCharType="separate"/>
                  </w:r>
                  <w:r w:rsidRPr="00426E15">
                    <w:rPr>
                      <w:rFonts w:ascii="Times New Roman" w:hAnsi="Times New Roman" w:cs="Times New Roman"/>
                      <w:sz w:val="24"/>
                      <w:szCs w:val="24"/>
                    </w:rPr>
                    <w:t>1.</w:t>
                  </w:r>
                  <w:r w:rsidRPr="00426E15">
                    <w:rPr>
                      <w:rFonts w:ascii="Times New Roman" w:hAnsi="Times New Roman" w:cs="Times New Roman"/>
                      <w:sz w:val="24"/>
                      <w:szCs w:val="24"/>
                    </w:rPr>
                    <w:tab/>
                    <w:t>Bendra informacija</w:t>
                  </w:r>
                  <w:r w:rsidRPr="00426E15">
                    <w:rPr>
                      <w:rFonts w:ascii="Times New Roman" w:hAnsi="Times New Roman" w:cs="Times New Roman"/>
                      <w:sz w:val="24"/>
                      <w:szCs w:val="24"/>
                    </w:rPr>
                    <w:tab/>
                  </w:r>
                  <w:r w:rsidR="00C37C0C">
                    <w:rPr>
                      <w:rFonts w:ascii="Times New Roman" w:hAnsi="Times New Roman" w:cs="Times New Roman"/>
                      <w:sz w:val="24"/>
                      <w:szCs w:val="24"/>
                    </w:rPr>
                    <w:t>1</w:t>
                  </w:r>
                </w:p>
                <w:p w14:paraId="739966F9" w14:textId="3A1984AC"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2.</w:t>
                  </w:r>
                  <w:r w:rsidRPr="00426E15">
                    <w:rPr>
                      <w:rFonts w:ascii="Times New Roman" w:hAnsi="Times New Roman" w:cs="Times New Roman"/>
                      <w:sz w:val="24"/>
                      <w:szCs w:val="24"/>
                    </w:rPr>
                    <w:tab/>
                    <w:t>Pirkimo objektas</w:t>
                  </w:r>
                  <w:r w:rsidRPr="00426E15">
                    <w:rPr>
                      <w:rFonts w:ascii="Times New Roman" w:hAnsi="Times New Roman" w:cs="Times New Roman"/>
                      <w:sz w:val="24"/>
                      <w:szCs w:val="24"/>
                    </w:rPr>
                    <w:tab/>
                  </w:r>
                  <w:r w:rsidR="00C37C0C">
                    <w:rPr>
                      <w:rFonts w:ascii="Times New Roman" w:hAnsi="Times New Roman" w:cs="Times New Roman"/>
                      <w:sz w:val="24"/>
                      <w:szCs w:val="24"/>
                    </w:rPr>
                    <w:t>1</w:t>
                  </w:r>
                </w:p>
                <w:p w14:paraId="5F104721" w14:textId="2463C591"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3.</w:t>
                  </w:r>
                  <w:r w:rsidRPr="00426E15">
                    <w:rPr>
                      <w:rFonts w:ascii="Times New Roman" w:hAnsi="Times New Roman" w:cs="Times New Roman"/>
                      <w:sz w:val="24"/>
                      <w:szCs w:val="24"/>
                    </w:rPr>
                    <w:tab/>
                  </w:r>
                  <w:r w:rsidR="004E604B">
                    <w:rPr>
                      <w:rFonts w:ascii="Times New Roman" w:hAnsi="Times New Roman" w:cs="Times New Roman"/>
                      <w:sz w:val="24"/>
                      <w:szCs w:val="24"/>
                    </w:rPr>
                    <w:t>K</w:t>
                  </w:r>
                  <w:r w:rsidRPr="00426E15">
                    <w:rPr>
                      <w:rFonts w:ascii="Times New Roman" w:hAnsi="Times New Roman" w:cs="Times New Roman"/>
                      <w:sz w:val="24"/>
                      <w:szCs w:val="24"/>
                    </w:rPr>
                    <w:t>valifikacijos reikalavimai ir reikalaujami kokybės vadybos sistemos ir (arba) aplinkos apsaugos vadybos sistemos standartai</w:t>
                  </w:r>
                  <w:r w:rsidRPr="00426E15">
                    <w:rPr>
                      <w:rFonts w:ascii="Times New Roman" w:hAnsi="Times New Roman" w:cs="Times New Roman"/>
                      <w:sz w:val="24"/>
                      <w:szCs w:val="24"/>
                    </w:rPr>
                    <w:tab/>
                  </w:r>
                  <w:r w:rsidR="00C37C0C">
                    <w:rPr>
                      <w:rFonts w:ascii="Times New Roman" w:hAnsi="Times New Roman" w:cs="Times New Roman"/>
                      <w:sz w:val="24"/>
                      <w:szCs w:val="24"/>
                    </w:rPr>
                    <w:t>2</w:t>
                  </w:r>
                </w:p>
                <w:p w14:paraId="0E85B3C1" w14:textId="4D21A773"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4.</w:t>
                  </w:r>
                  <w:r w:rsidRPr="00426E15">
                    <w:rPr>
                      <w:rFonts w:ascii="Times New Roman" w:hAnsi="Times New Roman" w:cs="Times New Roman"/>
                      <w:sz w:val="24"/>
                      <w:szCs w:val="24"/>
                    </w:rPr>
                    <w:tab/>
                    <w:t>Reikalavimai, susiję su nacionaliniu saugumu</w:t>
                  </w:r>
                  <w:r w:rsidRPr="00426E15">
                    <w:rPr>
                      <w:rFonts w:ascii="Times New Roman" w:hAnsi="Times New Roman" w:cs="Times New Roman"/>
                      <w:sz w:val="24"/>
                      <w:szCs w:val="24"/>
                    </w:rPr>
                    <w:tab/>
                  </w:r>
                  <w:r w:rsidR="00C37C0C">
                    <w:rPr>
                      <w:rFonts w:ascii="Times New Roman" w:hAnsi="Times New Roman" w:cs="Times New Roman"/>
                      <w:sz w:val="24"/>
                      <w:szCs w:val="24"/>
                    </w:rPr>
                    <w:t>2</w:t>
                  </w:r>
                </w:p>
                <w:p w14:paraId="3A4DA2C5" w14:textId="6F8F1072"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5.</w:t>
                  </w:r>
                  <w:r w:rsidRPr="00426E15">
                    <w:rPr>
                      <w:rFonts w:ascii="Times New Roman" w:hAnsi="Times New Roman" w:cs="Times New Roman"/>
                      <w:sz w:val="24"/>
                      <w:szCs w:val="24"/>
                    </w:rPr>
                    <w:tab/>
                    <w:t>Specialieji reikalavimai pasiūlymų rengimui ir pateikimui</w:t>
                  </w:r>
                  <w:r w:rsidRPr="00426E15">
                    <w:rPr>
                      <w:rFonts w:ascii="Times New Roman" w:hAnsi="Times New Roman" w:cs="Times New Roman"/>
                      <w:sz w:val="24"/>
                      <w:szCs w:val="24"/>
                    </w:rPr>
                    <w:tab/>
                  </w:r>
                  <w:r w:rsidR="00C37C0C">
                    <w:rPr>
                      <w:rFonts w:ascii="Times New Roman" w:hAnsi="Times New Roman" w:cs="Times New Roman"/>
                      <w:sz w:val="24"/>
                      <w:szCs w:val="24"/>
                    </w:rPr>
                    <w:t>2</w:t>
                  </w:r>
                </w:p>
                <w:p w14:paraId="4F6A271F" w14:textId="0F6851C6" w:rsidR="00C17E19" w:rsidRPr="00426E15" w:rsidRDefault="00C17E19" w:rsidP="003D7A90">
                  <w:pPr>
                    <w:pStyle w:val="Turinys1"/>
                    <w:tabs>
                      <w:tab w:val="clear" w:pos="1100"/>
                      <w:tab w:val="left" w:pos="851"/>
                    </w:tabs>
                    <w:rPr>
                      <w:rFonts w:ascii="Times New Roman" w:hAnsi="Times New Roman" w:cs="Times New Roman"/>
                      <w:sz w:val="24"/>
                      <w:szCs w:val="24"/>
                    </w:rPr>
                  </w:pPr>
                  <w:r w:rsidRPr="00426E15">
                    <w:rPr>
                      <w:rFonts w:ascii="Times New Roman" w:hAnsi="Times New Roman" w:cs="Times New Roman"/>
                      <w:sz w:val="24"/>
                      <w:szCs w:val="24"/>
                    </w:rPr>
                    <w:t>6.    Pasiūlymo galiojimo užtikrinimas</w:t>
                  </w:r>
                  <w:r w:rsidRPr="00426E15">
                    <w:rPr>
                      <w:rFonts w:ascii="Times New Roman" w:hAnsi="Times New Roman" w:cs="Times New Roman"/>
                      <w:sz w:val="24"/>
                      <w:szCs w:val="24"/>
                    </w:rPr>
                    <w:tab/>
                  </w:r>
                  <w:r w:rsidR="00C37C0C">
                    <w:rPr>
                      <w:rFonts w:ascii="Times New Roman" w:hAnsi="Times New Roman" w:cs="Times New Roman"/>
                      <w:sz w:val="24"/>
                      <w:szCs w:val="24"/>
                    </w:rPr>
                    <w:t>3</w:t>
                  </w:r>
                </w:p>
                <w:p w14:paraId="366BBC02" w14:textId="4FE21CDB"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7.</w:t>
                  </w:r>
                  <w:r w:rsidRPr="00426E15">
                    <w:rPr>
                      <w:rFonts w:ascii="Times New Roman" w:hAnsi="Times New Roman" w:cs="Times New Roman"/>
                      <w:sz w:val="24"/>
                      <w:szCs w:val="24"/>
                    </w:rPr>
                    <w:tab/>
                    <w:t>Pasiūlymų vertinimas</w:t>
                  </w:r>
                  <w:r w:rsidRPr="00426E15">
                    <w:rPr>
                      <w:rFonts w:ascii="Times New Roman" w:hAnsi="Times New Roman" w:cs="Times New Roman"/>
                      <w:sz w:val="24"/>
                      <w:szCs w:val="24"/>
                    </w:rPr>
                    <w:tab/>
                  </w:r>
                  <w:r w:rsidR="00C37C0C">
                    <w:rPr>
                      <w:rFonts w:ascii="Times New Roman" w:hAnsi="Times New Roman" w:cs="Times New Roman"/>
                      <w:sz w:val="24"/>
                      <w:szCs w:val="24"/>
                    </w:rPr>
                    <w:t>3</w:t>
                  </w:r>
                </w:p>
                <w:p w14:paraId="5E187A35" w14:textId="503773F9"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 xml:space="preserve">8.   </w:t>
                  </w:r>
                  <w:r w:rsidR="00D3743C">
                    <w:rPr>
                      <w:rFonts w:ascii="Times New Roman" w:hAnsi="Times New Roman" w:cs="Times New Roman"/>
                      <w:sz w:val="24"/>
                      <w:szCs w:val="24"/>
                    </w:rPr>
                    <w:tab/>
                  </w:r>
                  <w:r w:rsidRPr="00426E15">
                    <w:rPr>
                      <w:rFonts w:ascii="Times New Roman" w:hAnsi="Times New Roman" w:cs="Times New Roman"/>
                      <w:sz w:val="24"/>
                      <w:szCs w:val="24"/>
                    </w:rPr>
                    <w:t>Sutarties sudarymas</w:t>
                  </w:r>
                  <w:r w:rsidRPr="00426E15">
                    <w:rPr>
                      <w:rFonts w:ascii="Times New Roman" w:hAnsi="Times New Roman" w:cs="Times New Roman"/>
                      <w:sz w:val="24"/>
                      <w:szCs w:val="24"/>
                    </w:rPr>
                    <w:tab/>
                  </w:r>
                  <w:r w:rsidR="00C37C0C">
                    <w:rPr>
                      <w:rFonts w:ascii="Times New Roman" w:hAnsi="Times New Roman" w:cs="Times New Roman"/>
                      <w:sz w:val="24"/>
                      <w:szCs w:val="24"/>
                    </w:rPr>
                    <w:t>3</w:t>
                  </w:r>
                </w:p>
                <w:p w14:paraId="6C152927" w14:textId="77777777" w:rsidR="00C17E19" w:rsidRPr="00426E15" w:rsidRDefault="00C17E19" w:rsidP="00426E15">
                  <w:pPr>
                    <w:pStyle w:val="Turinys1"/>
                    <w:rPr>
                      <w:rFonts w:ascii="Times New Roman" w:hAnsi="Times New Roman" w:cs="Times New Roman"/>
                      <w:noProof/>
                      <w:sz w:val="24"/>
                      <w:szCs w:val="24"/>
                    </w:rPr>
                  </w:pPr>
                </w:p>
                <w:p w14:paraId="02D8BE93" w14:textId="77777777" w:rsidR="00C17E19" w:rsidRPr="007C08D5" w:rsidRDefault="00C17E19" w:rsidP="00C17E19">
                  <w:pPr>
                    <w:ind w:firstLine="0"/>
                    <w:rPr>
                      <w:rFonts w:asciiTheme="majorBidi" w:hAnsiTheme="majorBidi" w:cstheme="majorBidi"/>
                      <w:b/>
                    </w:rPr>
                  </w:pPr>
                  <w:r w:rsidRPr="00426E15">
                    <w:rPr>
                      <w:rFonts w:ascii="Times New Roman" w:hAnsi="Times New Roman" w:cs="Times New Roman"/>
                      <w:noProof/>
                      <w:sz w:val="24"/>
                      <w:szCs w:val="24"/>
                    </w:rPr>
                    <w:fldChar w:fldCharType="end"/>
                  </w:r>
                </w:p>
              </w:sdtContent>
            </w:sdt>
            <w:p w14:paraId="5013B530" w14:textId="77777777" w:rsidR="00C17E19" w:rsidRPr="007C08D5" w:rsidRDefault="0000432B" w:rsidP="00C17E19">
              <w:pPr>
                <w:rPr>
                  <w:rFonts w:asciiTheme="majorBidi" w:hAnsiTheme="majorBidi" w:cstheme="majorBidi"/>
                </w:rPr>
              </w:pPr>
            </w:p>
          </w:sdtContent>
        </w:sdt>
        <w:p w14:paraId="1F1ADD97" w14:textId="77777777" w:rsidR="00C17E19" w:rsidRPr="007C08D5" w:rsidRDefault="00C17E19" w:rsidP="00C17E19">
          <w:pPr>
            <w:spacing w:after="120"/>
            <w:ind w:left="567" w:firstLine="0"/>
            <w:contextualSpacing/>
            <w:rPr>
              <w:rFonts w:asciiTheme="majorBidi" w:hAnsiTheme="majorBidi" w:cstheme="majorBidi"/>
            </w:rPr>
          </w:pPr>
        </w:p>
        <w:p w14:paraId="64B3AA97" w14:textId="77777777" w:rsidR="00C17E19" w:rsidRPr="007C08D5" w:rsidRDefault="00C17E19" w:rsidP="00C17E19">
          <w:pPr>
            <w:spacing w:after="120"/>
            <w:ind w:left="567" w:firstLine="0"/>
            <w:contextualSpacing/>
            <w:rPr>
              <w:rFonts w:asciiTheme="majorBidi" w:hAnsiTheme="majorBidi" w:cstheme="majorBidi"/>
            </w:rPr>
          </w:pPr>
        </w:p>
        <w:p w14:paraId="5BA460A9" w14:textId="77777777" w:rsidR="00C17E19" w:rsidRPr="007C08D5" w:rsidRDefault="00C17E19" w:rsidP="00C17E19">
          <w:pPr>
            <w:spacing w:after="120"/>
            <w:ind w:left="567" w:firstLine="0"/>
            <w:contextualSpacing/>
            <w:jc w:val="center"/>
            <w:rPr>
              <w:rFonts w:asciiTheme="majorBidi" w:hAnsiTheme="majorBidi" w:cstheme="majorBidi"/>
            </w:rPr>
          </w:pPr>
        </w:p>
        <w:p w14:paraId="4C1D0C42" w14:textId="77777777" w:rsidR="00C17E19" w:rsidRPr="007C08D5" w:rsidRDefault="00C17E19" w:rsidP="00C17E19">
          <w:pPr>
            <w:spacing w:after="120"/>
            <w:ind w:left="567" w:firstLine="0"/>
            <w:contextualSpacing/>
            <w:rPr>
              <w:rFonts w:asciiTheme="majorBidi" w:hAnsiTheme="majorBidi" w:cstheme="majorBidi"/>
            </w:rPr>
          </w:pPr>
        </w:p>
        <w:p w14:paraId="116C2A27" w14:textId="77777777" w:rsidR="00C17E19" w:rsidRPr="007C08D5" w:rsidRDefault="00C17E19" w:rsidP="00C17E19">
          <w:pPr>
            <w:spacing w:after="120"/>
            <w:ind w:left="567" w:firstLine="0"/>
            <w:contextualSpacing/>
            <w:rPr>
              <w:rFonts w:asciiTheme="majorBidi" w:hAnsiTheme="majorBidi" w:cstheme="majorBidi"/>
            </w:rPr>
          </w:pPr>
        </w:p>
        <w:p w14:paraId="7D99DC67" w14:textId="77777777" w:rsidR="00C17E19" w:rsidRPr="007C08D5" w:rsidRDefault="00C17E19" w:rsidP="00C17E19">
          <w:pPr>
            <w:spacing w:after="120"/>
            <w:ind w:left="567" w:firstLine="0"/>
            <w:contextualSpacing/>
            <w:rPr>
              <w:rFonts w:asciiTheme="majorBidi" w:hAnsiTheme="majorBidi" w:cstheme="majorBidi"/>
            </w:rPr>
          </w:pPr>
        </w:p>
        <w:p w14:paraId="12A94B24" w14:textId="77777777" w:rsidR="00C17E19" w:rsidRPr="007C08D5" w:rsidRDefault="00C17E19" w:rsidP="00C17E19">
          <w:pPr>
            <w:spacing w:after="120"/>
            <w:ind w:left="567" w:firstLine="0"/>
            <w:contextualSpacing/>
            <w:rPr>
              <w:rFonts w:asciiTheme="majorBidi" w:hAnsiTheme="majorBidi" w:cstheme="majorBidi"/>
            </w:rPr>
          </w:pPr>
        </w:p>
        <w:p w14:paraId="03B450F7" w14:textId="77777777" w:rsidR="00C17E19" w:rsidRPr="007C08D5" w:rsidRDefault="00C17E19" w:rsidP="00C17E19">
          <w:pPr>
            <w:spacing w:after="120"/>
            <w:ind w:left="567" w:firstLine="0"/>
            <w:contextualSpacing/>
            <w:rPr>
              <w:rFonts w:asciiTheme="majorBidi" w:hAnsiTheme="majorBidi" w:cstheme="majorBidi"/>
            </w:rPr>
          </w:pPr>
        </w:p>
        <w:p w14:paraId="3792BFA4" w14:textId="77777777" w:rsidR="00C17E19" w:rsidRPr="007C08D5" w:rsidRDefault="00C17E19" w:rsidP="00C17E19">
          <w:pPr>
            <w:spacing w:after="120"/>
            <w:ind w:left="567" w:firstLine="0"/>
            <w:contextualSpacing/>
            <w:rPr>
              <w:rFonts w:asciiTheme="majorBidi" w:hAnsiTheme="majorBidi" w:cstheme="majorBidi"/>
            </w:rPr>
          </w:pPr>
        </w:p>
        <w:p w14:paraId="13CEBAFE" w14:textId="77777777" w:rsidR="00C17E19" w:rsidRPr="007C08D5" w:rsidRDefault="0000432B" w:rsidP="00C17E19">
          <w:pPr>
            <w:spacing w:after="120"/>
            <w:ind w:firstLine="0"/>
            <w:contextualSpacing/>
            <w:rPr>
              <w:rFonts w:asciiTheme="majorBidi" w:hAnsiTheme="majorBidi" w:cstheme="majorBidi"/>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7CE84F87" w14:textId="77777777" w:rsidR="00C17E19" w:rsidRPr="008F7D53" w:rsidRDefault="00C17E19" w:rsidP="00C17E19">
      <w:pPr>
        <w:pStyle w:val="Antrat1"/>
        <w:numPr>
          <w:ilvl w:val="0"/>
          <w:numId w:val="5"/>
        </w:numPr>
        <w:spacing w:before="720" w:after="0" w:line="300" w:lineRule="auto"/>
        <w:ind w:left="0" w:firstLine="709"/>
        <w:rPr>
          <w:rFonts w:asciiTheme="majorBidi" w:hAnsiTheme="majorBidi"/>
          <w:b/>
          <w:color w:val="auto"/>
          <w:sz w:val="28"/>
          <w:szCs w:val="28"/>
        </w:rPr>
      </w:pPr>
      <w:bookmarkStart w:id="6" w:name="_Toc163741202"/>
      <w:bookmarkStart w:id="7" w:name="_Toc164366587"/>
      <w:bookmarkStart w:id="8" w:name="_Ref39666794"/>
      <w:bookmarkStart w:id="9" w:name="_Ref39666796"/>
      <w:bookmarkStart w:id="10" w:name="_Toc48053171"/>
      <w:r w:rsidRPr="008F7D53">
        <w:rPr>
          <w:rFonts w:asciiTheme="majorBidi" w:hAnsiTheme="majorBidi"/>
          <w:b/>
          <w:color w:val="auto"/>
          <w:sz w:val="28"/>
          <w:szCs w:val="28"/>
        </w:rPr>
        <w:lastRenderedPageBreak/>
        <w:t>Bendra informacija</w:t>
      </w:r>
      <w:bookmarkEnd w:id="6"/>
      <w:bookmarkEnd w:id="7"/>
      <w:r w:rsidRPr="008F7D53">
        <w:rPr>
          <w:rFonts w:asciiTheme="majorBidi" w:hAnsiTheme="majorBidi"/>
          <w:b/>
          <w:color w:val="auto"/>
          <w:sz w:val="28"/>
          <w:szCs w:val="28"/>
        </w:rPr>
        <w:t xml:space="preserve"> </w:t>
      </w:r>
    </w:p>
    <w:p w14:paraId="773FE327" w14:textId="77777777" w:rsidR="00C17E19" w:rsidRPr="00D440B0" w:rsidRDefault="00C17E19" w:rsidP="00C17E19">
      <w:pPr>
        <w:spacing w:line="240" w:lineRule="auto"/>
        <w:ind w:firstLine="709"/>
        <w:rPr>
          <w:rFonts w:asciiTheme="majorBidi" w:hAnsiTheme="majorBidi" w:cstheme="majorBidi"/>
          <w:sz w:val="24"/>
          <w:szCs w:val="24"/>
        </w:rPr>
      </w:pPr>
      <w:r w:rsidRPr="00D440B0">
        <w:rPr>
          <w:rFonts w:asciiTheme="majorBidi" w:hAnsiTheme="majorBidi" w:cstheme="majorBidi"/>
          <w:sz w:val="24"/>
          <w:szCs w:val="24"/>
        </w:rPr>
        <w:t>1.1. Perkančioji organizacija – Lietuvos kalėjimų tarnyba, juridinio asmens kodas 288697120, adresas L. Sapiegos g. 1, 10312 Vilnius. Perkančioji organizacija yra PVM mokėtoja.</w:t>
      </w:r>
    </w:p>
    <w:p w14:paraId="68FA4BC6" w14:textId="77777777" w:rsidR="00C17E19" w:rsidRPr="0015794A" w:rsidRDefault="00C17E19" w:rsidP="00C17E19">
      <w:pPr>
        <w:pStyle w:val="Sraopastraipa"/>
        <w:numPr>
          <w:ilvl w:val="1"/>
          <w:numId w:val="7"/>
        </w:numPr>
        <w:spacing w:line="240" w:lineRule="auto"/>
        <w:ind w:left="0" w:firstLine="709"/>
        <w:rPr>
          <w:rFonts w:asciiTheme="majorBidi" w:hAnsiTheme="majorBidi" w:cstheme="majorBidi"/>
          <w:sz w:val="24"/>
          <w:szCs w:val="24"/>
        </w:rPr>
      </w:pPr>
      <w:r w:rsidRPr="0015794A">
        <w:rPr>
          <w:rFonts w:asciiTheme="majorBidi" w:hAnsiTheme="majorBidi" w:cstheme="majorBidi"/>
          <w:sz w:val="24"/>
          <w:szCs w:val="24"/>
        </w:rPr>
        <w:t xml:space="preserve">Pirkimas neatliekamas naudojantis centralizuotų pirkimų (toliau – CPO) katalogu, nes tokių darbų CPO kataloge nėra.  </w:t>
      </w:r>
    </w:p>
    <w:p w14:paraId="1B6C5E85" w14:textId="6F022477" w:rsidR="00704B41" w:rsidRPr="00D440B0" w:rsidRDefault="00C17E19" w:rsidP="00704B41">
      <w:pPr>
        <w:pStyle w:val="Betarp"/>
        <w:rPr>
          <w:rFonts w:ascii="Times New Roman" w:hAnsi="Times New Roman" w:cs="Times New Roman"/>
          <w:sz w:val="24"/>
          <w:szCs w:val="24"/>
        </w:rPr>
      </w:pPr>
      <w:r w:rsidRPr="00D440B0">
        <w:rPr>
          <w:rFonts w:ascii="Times New Roman" w:hAnsi="Times New Roman" w:cs="Times New Roman"/>
          <w:sz w:val="24"/>
          <w:szCs w:val="24"/>
        </w:rPr>
        <w:t xml:space="preserve">1.3. </w:t>
      </w:r>
      <w:r w:rsidR="00704B41" w:rsidRPr="00D440B0">
        <w:rPr>
          <w:rFonts w:ascii="Times New Roman" w:hAnsi="Times New Roman" w:cs="Times New Roman"/>
          <w:sz w:val="24"/>
          <w:szCs w:val="24"/>
        </w:rPr>
        <w:t>Pirkimo procedūras vykdo pirkimo organizatorius. Perkančiosios organizacijos įgaliotas asmuo palaikyti tiesioginį ryšį su tiekėj</w:t>
      </w:r>
      <w:r w:rsidR="004461A1" w:rsidRPr="00D440B0">
        <w:rPr>
          <w:rFonts w:ascii="Times New Roman" w:hAnsi="Times New Roman" w:cs="Times New Roman"/>
          <w:sz w:val="24"/>
          <w:szCs w:val="24"/>
        </w:rPr>
        <w:t>ais</w:t>
      </w:r>
      <w:r w:rsidR="00704B41" w:rsidRPr="00D440B0">
        <w:rPr>
          <w:rFonts w:ascii="Times New Roman" w:hAnsi="Times New Roman" w:cs="Times New Roman"/>
          <w:sz w:val="24"/>
          <w:szCs w:val="24"/>
        </w:rPr>
        <w:t xml:space="preserve"> ir gauti iš j</w:t>
      </w:r>
      <w:r w:rsidR="004461A1" w:rsidRPr="00D440B0">
        <w:rPr>
          <w:rFonts w:ascii="Times New Roman" w:hAnsi="Times New Roman" w:cs="Times New Roman"/>
          <w:sz w:val="24"/>
          <w:szCs w:val="24"/>
        </w:rPr>
        <w:t>ų</w:t>
      </w:r>
      <w:r w:rsidR="00704B41" w:rsidRPr="00D440B0">
        <w:rPr>
          <w:rFonts w:ascii="Times New Roman" w:hAnsi="Times New Roman" w:cs="Times New Roman"/>
          <w:sz w:val="24"/>
          <w:szCs w:val="24"/>
        </w:rPr>
        <w:t xml:space="preserve"> pranešimus, susijusius su pirkimo procedūromis – </w:t>
      </w:r>
      <w:r w:rsidR="005738D8" w:rsidRPr="00D440B0">
        <w:rPr>
          <w:rFonts w:ascii="Times New Roman" w:hAnsi="Times New Roman" w:cs="Times New Roman"/>
          <w:sz w:val="24"/>
          <w:szCs w:val="24"/>
        </w:rPr>
        <w:t xml:space="preserve">Viešųjų pirkimų skyriaus vyriausiasis specialistas Jūratis Meškauskas,   </w:t>
      </w:r>
      <w:r w:rsidR="005738D8" w:rsidRPr="00D440B0">
        <w:rPr>
          <w:rStyle w:val="Hipersaitas"/>
          <w:rFonts w:ascii="Times New Roman" w:hAnsi="Times New Roman" w:cs="Times New Roman"/>
          <w:sz w:val="24"/>
          <w:szCs w:val="24"/>
        </w:rPr>
        <w:t xml:space="preserve">tel. </w:t>
      </w:r>
      <w:r w:rsidR="005738D8" w:rsidRPr="00D440B0">
        <w:rPr>
          <w:rFonts w:ascii="Times New Roman" w:hAnsi="Times New Roman" w:cs="Times New Roman"/>
          <w:sz w:val="24"/>
          <w:szCs w:val="24"/>
        </w:rPr>
        <w:t xml:space="preserve">+370 685 38596, el. paštas </w:t>
      </w:r>
      <w:hyperlink r:id="rId11" w:history="1">
        <w:r w:rsidR="009A5107" w:rsidRPr="00D440B0">
          <w:rPr>
            <w:rStyle w:val="Hipersaitas"/>
            <w:rFonts w:ascii="Times New Roman" w:hAnsi="Times New Roman" w:cs="Times New Roman"/>
            <w:sz w:val="24"/>
            <w:szCs w:val="24"/>
            <w:lang w:eastAsia="en-US"/>
          </w:rPr>
          <w:t>juratis.meskauskas@kalejimai.lt</w:t>
        </w:r>
      </w:hyperlink>
      <w:r w:rsidR="00704B41" w:rsidRPr="00D440B0">
        <w:rPr>
          <w:rFonts w:ascii="Times New Roman" w:hAnsi="Times New Roman" w:cs="Times New Roman"/>
          <w:sz w:val="24"/>
          <w:szCs w:val="24"/>
        </w:rPr>
        <w:t>.</w:t>
      </w:r>
    </w:p>
    <w:p w14:paraId="74A60694" w14:textId="5A7C9BB5" w:rsidR="00C17E19" w:rsidRPr="00456E12" w:rsidRDefault="00C17E19" w:rsidP="00704B41">
      <w:pPr>
        <w:pStyle w:val="Betarp"/>
        <w:rPr>
          <w:rFonts w:asciiTheme="majorBidi" w:hAnsiTheme="majorBidi" w:cstheme="majorBidi"/>
          <w:sz w:val="24"/>
          <w:szCs w:val="24"/>
        </w:rPr>
      </w:pPr>
      <w:r w:rsidRPr="00456E12">
        <w:rPr>
          <w:rFonts w:asciiTheme="majorBidi" w:hAnsiTheme="majorBidi" w:cstheme="majorBidi"/>
          <w:sz w:val="24"/>
          <w:szCs w:val="24"/>
        </w:rPr>
        <w:t>1.4.</w:t>
      </w:r>
      <w:r w:rsidRPr="00456E12">
        <w:rPr>
          <w:rFonts w:asciiTheme="majorBidi" w:hAnsiTheme="majorBidi" w:cstheme="majorBidi"/>
          <w:i/>
          <w:sz w:val="24"/>
          <w:szCs w:val="24"/>
        </w:rPr>
        <w:t xml:space="preserve"> </w:t>
      </w:r>
      <w:r w:rsidRPr="00456E12">
        <w:rPr>
          <w:rFonts w:asciiTheme="majorBidi" w:hAnsiTheme="majorBidi" w:cstheme="majorBidi"/>
          <w:sz w:val="24"/>
          <w:szCs w:val="24"/>
        </w:rPr>
        <w:t>Atliekamas žaliasis pirkimas. Pirkimas vykdomas vadovaujantis</w:t>
      </w:r>
      <w:r w:rsidRPr="00456E12">
        <w:t xml:space="preserve"> </w:t>
      </w:r>
      <w:hyperlink r:id="rId12" w:history="1">
        <w:r w:rsidRPr="00456E12">
          <w:rPr>
            <w:rStyle w:val="Hipersaitas"/>
            <w:rFonts w:asciiTheme="majorBidi" w:hAnsi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Pr="00456E12">
        <w:rPr>
          <w:rFonts w:asciiTheme="majorBidi" w:hAnsiTheme="majorBidi" w:cstheme="majorBidi"/>
          <w:sz w:val="24"/>
          <w:szCs w:val="24"/>
        </w:rPr>
        <w:t xml:space="preserve">, </w:t>
      </w:r>
      <w:r w:rsidRPr="00456E12">
        <w:rPr>
          <w:rFonts w:ascii="Times New Roman" w:eastAsia="Times New Roman" w:hAnsi="Times New Roman" w:cs="Times New Roman"/>
          <w:sz w:val="24"/>
          <w:szCs w:val="24"/>
        </w:rPr>
        <w:t xml:space="preserve">4.4.4.3 p. „prekei pagaminti, paslaugai teikti ar darbams atlikti naudojama mažiau ar nenaudojama pavojingųjų cheminių medžiagų, neteršiama aplinka ir nekeliamas pavojus sveikatai“. </w:t>
      </w:r>
      <w:r w:rsidR="003C7C05">
        <w:rPr>
          <w:rFonts w:ascii="Times New Roman" w:hAnsi="Times New Roman" w:cs="Times New Roman"/>
          <w:sz w:val="24"/>
          <w:szCs w:val="24"/>
        </w:rPr>
        <w:t>Vykdant darbus</w:t>
      </w:r>
      <w:r w:rsidR="004C1B9F">
        <w:rPr>
          <w:rFonts w:ascii="Times New Roman" w:hAnsi="Times New Roman" w:cs="Times New Roman"/>
          <w:sz w:val="24"/>
          <w:szCs w:val="24"/>
        </w:rPr>
        <w:t>,</w:t>
      </w:r>
      <w:r w:rsidR="00B2431D" w:rsidRPr="00456E12">
        <w:rPr>
          <w:rFonts w:ascii="Times New Roman" w:hAnsi="Times New Roman" w:cs="Times New Roman"/>
          <w:sz w:val="24"/>
          <w:szCs w:val="24"/>
        </w:rPr>
        <w:t xml:space="preserve"> </w:t>
      </w:r>
      <w:r w:rsidRPr="00456E12">
        <w:rPr>
          <w:rFonts w:ascii="Times New Roman" w:eastAsia="Times New Roman" w:hAnsi="Times New Roman" w:cs="Times New Roman"/>
          <w:sz w:val="24"/>
          <w:szCs w:val="24"/>
        </w:rPr>
        <w:t>susidariusios atliekos turi būti tvarkomos vadovaujantis atliekų tvarkymą reglamentuojančiais teisės aktais ir perduodamos įmonėms</w:t>
      </w:r>
      <w:r w:rsidR="009A5107" w:rsidRPr="00456E12">
        <w:rPr>
          <w:rFonts w:ascii="Times New Roman" w:eastAsia="Times New Roman" w:hAnsi="Times New Roman" w:cs="Times New Roman"/>
          <w:sz w:val="24"/>
          <w:szCs w:val="24"/>
        </w:rPr>
        <w:t>,</w:t>
      </w:r>
      <w:r w:rsidRPr="00456E12">
        <w:rPr>
          <w:rFonts w:ascii="Times New Roman" w:eastAsia="Times New Roman" w:hAnsi="Times New Roman" w:cs="Times New Roman"/>
          <w:sz w:val="24"/>
          <w:szCs w:val="24"/>
        </w:rPr>
        <w:t xml:space="preserve"> turinčioms teisę tokias atliekas tvarkyti.</w:t>
      </w:r>
      <w:r w:rsidR="00667988" w:rsidRPr="00456E12">
        <w:rPr>
          <w:rFonts w:asciiTheme="majorBidi" w:hAnsiTheme="majorBidi" w:cstheme="majorBidi"/>
          <w:sz w:val="24"/>
          <w:szCs w:val="24"/>
        </w:rPr>
        <w:t xml:space="preserve"> </w:t>
      </w:r>
      <w:r w:rsidR="00667988" w:rsidRPr="00456E12">
        <w:rPr>
          <w:rFonts w:ascii="Times New Roman" w:eastAsia="Times New Roman" w:hAnsi="Times New Roman" w:cs="Times New Roman"/>
          <w:sz w:val="24"/>
          <w:szCs w:val="24"/>
        </w:rPr>
        <w:t>Subtiekėjai tur</w:t>
      </w:r>
      <w:r w:rsidR="00456E12" w:rsidRPr="00456E12">
        <w:rPr>
          <w:rFonts w:ascii="Times New Roman" w:eastAsia="Times New Roman" w:hAnsi="Times New Roman" w:cs="Times New Roman"/>
          <w:sz w:val="24"/>
          <w:szCs w:val="24"/>
        </w:rPr>
        <w:t xml:space="preserve">i taikyti </w:t>
      </w:r>
      <w:r w:rsidR="00667988" w:rsidRPr="00456E12">
        <w:rPr>
          <w:rFonts w:ascii="Times New Roman" w:eastAsia="Times New Roman" w:hAnsi="Times New Roman" w:cs="Times New Roman"/>
          <w:sz w:val="24"/>
          <w:szCs w:val="24"/>
        </w:rPr>
        <w:t>reikalaujamus aplinkos apsaugos vadybos reikalavimus, atsižvelgiant į jų prisiimamus įsipareigojimus pirkimo sutarčiai vykdyti</w:t>
      </w:r>
      <w:r w:rsidR="00456E12" w:rsidRPr="00456E12">
        <w:rPr>
          <w:rFonts w:ascii="Times New Roman" w:eastAsia="Times New Roman" w:hAnsi="Times New Roman" w:cs="Times New Roman"/>
          <w:sz w:val="24"/>
          <w:szCs w:val="24"/>
        </w:rPr>
        <w:t>.</w:t>
      </w:r>
    </w:p>
    <w:p w14:paraId="2057609E" w14:textId="77777777" w:rsidR="00C17E19" w:rsidRPr="00456E12" w:rsidRDefault="00C17E19" w:rsidP="00C17E19">
      <w:pPr>
        <w:pStyle w:val="Sraopastraipa"/>
        <w:spacing w:line="240" w:lineRule="auto"/>
        <w:ind w:left="0" w:firstLine="709"/>
        <w:rPr>
          <w:rFonts w:asciiTheme="majorBidi" w:eastAsia="Arial" w:hAnsiTheme="majorBidi" w:cstheme="majorBidi"/>
          <w:sz w:val="24"/>
          <w:szCs w:val="24"/>
        </w:rPr>
      </w:pPr>
      <w:r w:rsidRPr="00456E12">
        <w:rPr>
          <w:rFonts w:asciiTheme="majorBidi" w:hAnsiTheme="majorBidi" w:cstheme="majorBidi"/>
          <w:sz w:val="24"/>
          <w:szCs w:val="24"/>
        </w:rPr>
        <w:t xml:space="preserve">1.5. </w:t>
      </w:r>
      <w:r w:rsidRPr="00456E12">
        <w:rPr>
          <w:rFonts w:asciiTheme="majorBidi" w:eastAsia="Arial" w:hAnsiTheme="majorBidi" w:cstheme="majorBidi"/>
          <w:sz w:val="24"/>
          <w:szCs w:val="24"/>
        </w:rPr>
        <w:t>Bendrosios pirkimo sąlygos yra neatskiriama šių pirkimo sąlygų dalis.</w:t>
      </w:r>
    </w:p>
    <w:p w14:paraId="532242D2" w14:textId="77777777" w:rsidR="00C17E19" w:rsidRPr="00456E12" w:rsidRDefault="00C17E19" w:rsidP="00C17E19">
      <w:pPr>
        <w:spacing w:line="240" w:lineRule="auto"/>
        <w:ind w:firstLine="709"/>
        <w:rPr>
          <w:rFonts w:asciiTheme="majorBidi" w:hAnsiTheme="majorBidi" w:cstheme="majorBidi"/>
          <w:sz w:val="24"/>
          <w:szCs w:val="24"/>
        </w:rPr>
      </w:pPr>
      <w:r w:rsidRPr="00456E12">
        <w:rPr>
          <w:rFonts w:asciiTheme="majorBidi" w:eastAsia="Arial" w:hAnsiTheme="majorBidi" w:cstheme="majorBidi"/>
          <w:sz w:val="24"/>
          <w:szCs w:val="24"/>
        </w:rPr>
        <w:t>1.6.</w:t>
      </w:r>
      <w:r w:rsidRPr="00456E12">
        <w:rPr>
          <w:rFonts w:asciiTheme="majorBidi" w:hAnsiTheme="majorBidi" w:cstheme="majorBidi"/>
          <w:noProof/>
          <w:sz w:val="24"/>
          <w:szCs w:val="24"/>
        </w:rPr>
        <w:t xml:space="preserve"> </w:t>
      </w:r>
      <w:r w:rsidRPr="00456E12">
        <w:rPr>
          <w:rFonts w:asciiTheme="majorBidi" w:hAnsiTheme="majorBidi" w:cstheme="majorBidi"/>
          <w:sz w:val="24"/>
          <w:szCs w:val="24"/>
        </w:rPr>
        <w:t>Tiekėjai ir (ar) jo įgalioti atstovai nedalyvauja susipažinimo su pasiūlymais, pasiūlymų nagrinėjimo ir vertinimo procedūrose.</w:t>
      </w:r>
    </w:p>
    <w:p w14:paraId="217259B8" w14:textId="6B99DDC9" w:rsidR="00E03466" w:rsidRPr="00B63A31" w:rsidRDefault="00C17E19" w:rsidP="00B44756">
      <w:pPr>
        <w:spacing w:line="240" w:lineRule="auto"/>
        <w:ind w:right="49"/>
        <w:rPr>
          <w:rFonts w:ascii="Times New Roman" w:eastAsia="Times New Roman" w:hAnsi="Times New Roman" w:cs="Times New Roman"/>
          <w:kern w:val="2"/>
          <w:sz w:val="24"/>
          <w:szCs w:val="24"/>
          <w:lang w:eastAsia="en-US"/>
          <w14:ligatures w14:val="standardContextual"/>
        </w:rPr>
      </w:pPr>
      <w:r w:rsidRPr="00B63A31">
        <w:rPr>
          <w:rFonts w:ascii="Times New Roman" w:hAnsi="Times New Roman" w:cs="Times New Roman"/>
          <w:sz w:val="24"/>
          <w:szCs w:val="24"/>
        </w:rPr>
        <w:t xml:space="preserve">1.7. </w:t>
      </w:r>
      <w:r w:rsidRPr="00B63A31">
        <w:rPr>
          <w:rFonts w:ascii="Times New Roman" w:eastAsia="Calibri" w:hAnsi="Times New Roman" w:cs="Times New Roman"/>
          <w:sz w:val="24"/>
          <w:szCs w:val="24"/>
        </w:rPr>
        <w:t>Darbų atlikimo viet</w:t>
      </w:r>
      <w:r w:rsidR="00892555" w:rsidRPr="00B63A31">
        <w:rPr>
          <w:rFonts w:ascii="Times New Roman" w:eastAsia="Calibri" w:hAnsi="Times New Roman" w:cs="Times New Roman"/>
          <w:sz w:val="24"/>
          <w:szCs w:val="24"/>
        </w:rPr>
        <w:t>a</w:t>
      </w:r>
      <w:r w:rsidRPr="00B63A31">
        <w:rPr>
          <w:rFonts w:ascii="Times New Roman" w:eastAsia="Calibri" w:hAnsi="Times New Roman" w:cs="Times New Roman"/>
          <w:sz w:val="24"/>
          <w:szCs w:val="24"/>
        </w:rPr>
        <w:t xml:space="preserve">: </w:t>
      </w:r>
      <w:r w:rsidR="00D61779" w:rsidRPr="008B1CC6">
        <w:rPr>
          <w:rFonts w:ascii="Times New Roman" w:hAnsi="Times New Roman" w:cs="Times New Roman"/>
          <w:color w:val="000000"/>
          <w:sz w:val="24"/>
          <w:szCs w:val="24"/>
        </w:rPr>
        <w:t xml:space="preserve">Stumbro g. 3, Šakių k., Domeikavos sen., Kauno raj. </w:t>
      </w:r>
      <w:r w:rsidR="005B5B04">
        <w:rPr>
          <w:rFonts w:ascii="Times New Roman" w:hAnsi="Times New Roman" w:cs="Times New Roman"/>
          <w:color w:val="000000"/>
          <w:sz w:val="24"/>
          <w:szCs w:val="24"/>
        </w:rPr>
        <w:t>s</w:t>
      </w:r>
      <w:r w:rsidR="00D61779" w:rsidRPr="008B1CC6">
        <w:rPr>
          <w:rFonts w:ascii="Times New Roman" w:hAnsi="Times New Roman" w:cs="Times New Roman"/>
          <w:color w:val="000000"/>
          <w:sz w:val="24"/>
          <w:szCs w:val="24"/>
        </w:rPr>
        <w:t>av.</w:t>
      </w:r>
      <w:r w:rsidRPr="00B63A31">
        <w:rPr>
          <w:rFonts w:ascii="Times New Roman" w:eastAsia="Calibri" w:hAnsi="Times New Roman" w:cs="Times New Roman"/>
          <w:sz w:val="24"/>
          <w:szCs w:val="24"/>
        </w:rPr>
        <w:t xml:space="preserve"> </w:t>
      </w:r>
      <w:r w:rsidR="00A330F9" w:rsidRPr="00B63A31">
        <w:rPr>
          <w:rFonts w:ascii="Times New Roman" w:eastAsia="Calibri" w:hAnsi="Times New Roman" w:cs="Times New Roman"/>
          <w:sz w:val="24"/>
          <w:szCs w:val="24"/>
        </w:rPr>
        <w:t>T</w:t>
      </w:r>
      <w:r w:rsidRPr="00B63A31">
        <w:rPr>
          <w:rFonts w:ascii="Times New Roman" w:eastAsia="Calibri" w:hAnsi="Times New Roman" w:cs="Times New Roman"/>
          <w:sz w:val="24"/>
          <w:szCs w:val="24"/>
        </w:rPr>
        <w:t>iekėjai</w:t>
      </w:r>
      <w:r w:rsidR="00A330F9" w:rsidRPr="00B63A31">
        <w:rPr>
          <w:rFonts w:ascii="Times New Roman" w:eastAsia="Calibri" w:hAnsi="Times New Roman" w:cs="Times New Roman"/>
          <w:sz w:val="24"/>
          <w:szCs w:val="24"/>
        </w:rPr>
        <w:t xml:space="preserve"> darbų objekt</w:t>
      </w:r>
      <w:r w:rsidR="003F0746" w:rsidRPr="00B63A31">
        <w:rPr>
          <w:rFonts w:ascii="Times New Roman" w:eastAsia="Calibri" w:hAnsi="Times New Roman" w:cs="Times New Roman"/>
          <w:sz w:val="24"/>
          <w:szCs w:val="24"/>
        </w:rPr>
        <w:t>ą</w:t>
      </w:r>
      <w:r w:rsidRPr="00B63A31">
        <w:rPr>
          <w:rFonts w:ascii="Times New Roman" w:eastAsia="Calibri" w:hAnsi="Times New Roman" w:cs="Times New Roman"/>
          <w:sz w:val="24"/>
          <w:szCs w:val="24"/>
        </w:rPr>
        <w:t xml:space="preserve"> galės apžiūrėti </w:t>
      </w:r>
      <w:sdt>
        <w:sdtPr>
          <w:rPr>
            <w:rFonts w:ascii="Times New Roman" w:eastAsia="Calibri" w:hAnsi="Times New Roman" w:cs="Times New Roman"/>
            <w:b/>
            <w:sz w:val="24"/>
            <w:szCs w:val="24"/>
            <w:lang w:val="en-US"/>
          </w:rPr>
          <w:id w:val="-1395734699"/>
          <w:placeholder>
            <w:docPart w:val="DDEE9B7B790C46CF8723A929E45FF155"/>
          </w:placeholder>
          <w:date>
            <w:dateFormat w:val="yyyy 'm'. MMMM d 'd'."/>
            <w:lid w:val="lt-LT"/>
            <w:storeMappedDataAs w:val="dateTime"/>
            <w:calendar w:val="gregorian"/>
          </w:date>
        </w:sdtPr>
        <w:sdtEndPr/>
        <w:sdtContent>
          <w:r w:rsidR="00F650B9" w:rsidRPr="00497963">
            <w:rPr>
              <w:rFonts w:ascii="Times New Roman" w:eastAsia="Calibri" w:hAnsi="Times New Roman" w:cs="Times New Roman"/>
              <w:b/>
              <w:sz w:val="24"/>
              <w:szCs w:val="24"/>
            </w:rPr>
            <w:t xml:space="preserve">2024 m. gruodžio </w:t>
          </w:r>
          <w:r w:rsidR="00CF12C9" w:rsidRPr="00497963">
            <w:rPr>
              <w:rFonts w:ascii="Times New Roman" w:eastAsia="Calibri" w:hAnsi="Times New Roman" w:cs="Times New Roman"/>
              <w:b/>
              <w:sz w:val="24"/>
              <w:szCs w:val="24"/>
            </w:rPr>
            <w:t>1</w:t>
          </w:r>
          <w:r w:rsidR="00DC6CE9" w:rsidRPr="00497963">
            <w:rPr>
              <w:rFonts w:ascii="Times New Roman" w:eastAsia="Calibri" w:hAnsi="Times New Roman" w:cs="Times New Roman"/>
              <w:b/>
              <w:sz w:val="24"/>
              <w:szCs w:val="24"/>
            </w:rPr>
            <w:t>8</w:t>
          </w:r>
          <w:r w:rsidR="00F650B9" w:rsidRPr="00497963">
            <w:rPr>
              <w:rFonts w:ascii="Times New Roman" w:eastAsia="Calibri" w:hAnsi="Times New Roman" w:cs="Times New Roman"/>
              <w:b/>
              <w:sz w:val="24"/>
              <w:szCs w:val="24"/>
            </w:rPr>
            <w:t xml:space="preserve"> d.</w:t>
          </w:r>
        </w:sdtContent>
      </w:sdt>
      <w:r w:rsidRPr="00497963">
        <w:rPr>
          <w:rFonts w:ascii="Times New Roman" w:eastAsia="Calibri" w:hAnsi="Times New Roman" w:cs="Times New Roman"/>
          <w:b/>
          <w:sz w:val="24"/>
          <w:szCs w:val="24"/>
        </w:rPr>
        <w:t xml:space="preserve"> </w:t>
      </w:r>
      <w:sdt>
        <w:sdtPr>
          <w:rPr>
            <w:rFonts w:ascii="Times New Roman" w:eastAsia="Calibri" w:hAnsi="Times New Roman" w:cs="Times New Roman"/>
            <w:b/>
            <w:sz w:val="24"/>
            <w:szCs w:val="24"/>
            <w:lang w:val="en-US"/>
          </w:rPr>
          <w:id w:val="870038449"/>
          <w:placeholder>
            <w:docPart w:val="A869B7D35BF8438C9C2E94CDF27F523C"/>
          </w:placeholder>
          <w:comboBox>
            <w:listItem w:value="Pasirinkite elementą."/>
            <w:listItem w:displayText="13 val. 30 min." w:value="13 val. 30 min."/>
            <w:listItem w:displayText="14 val. 30 min." w:value="14 val. 30 min."/>
            <w:listItem w:displayText="__ val. __ min." w:value="__ val. __ min."/>
          </w:comboBox>
        </w:sdtPr>
        <w:sdtEndPr/>
        <w:sdtContent>
          <w:r w:rsidRPr="00497963">
            <w:rPr>
              <w:rFonts w:ascii="Times New Roman" w:eastAsia="Calibri" w:hAnsi="Times New Roman" w:cs="Times New Roman"/>
              <w:b/>
              <w:sz w:val="24"/>
              <w:szCs w:val="24"/>
              <w:lang w:val="en-US"/>
            </w:rPr>
            <w:t>10 val. 00 min.</w:t>
          </w:r>
        </w:sdtContent>
      </w:sdt>
      <w:r w:rsidRPr="00B63A31">
        <w:rPr>
          <w:rFonts w:ascii="Times New Roman" w:hAnsi="Times New Roman" w:cs="Times New Roman"/>
          <w:sz w:val="24"/>
          <w:szCs w:val="24"/>
        </w:rPr>
        <w:t xml:space="preserve"> </w:t>
      </w:r>
      <w:r w:rsidRPr="00B63A31">
        <w:rPr>
          <w:rFonts w:ascii="Times New Roman" w:eastAsia="Times New Roman" w:hAnsi="Times New Roman" w:cs="Times New Roman"/>
          <w:sz w:val="24"/>
          <w:szCs w:val="24"/>
        </w:rPr>
        <w:t xml:space="preserve">Kontaktinis asmuo apžiūrai: </w:t>
      </w:r>
      <w:r w:rsidR="00977112">
        <w:rPr>
          <w:rFonts w:ascii="Times New Roman" w:eastAsia="Times New Roman" w:hAnsi="Times New Roman" w:cs="Times New Roman"/>
          <w:sz w:val="24"/>
          <w:szCs w:val="24"/>
        </w:rPr>
        <w:t xml:space="preserve">Turto valdymo skyriaus patarėjas Vytenis Butkevičius, </w:t>
      </w:r>
      <w:hyperlink r:id="rId13" w:history="1">
        <w:r w:rsidR="00977112" w:rsidRPr="001267C5">
          <w:rPr>
            <w:rStyle w:val="Hipersaitas"/>
            <w:rFonts w:ascii="Times New Roman" w:eastAsia="Times New Roman" w:hAnsi="Times New Roman" w:cs="Times New Roman"/>
            <w:sz w:val="24"/>
            <w:szCs w:val="24"/>
          </w:rPr>
          <w:t>vytenis.butkevicius</w:t>
        </w:r>
        <w:r w:rsidR="00977112" w:rsidRPr="001267C5">
          <w:rPr>
            <w:rStyle w:val="Hipersaitas"/>
            <w:rFonts w:ascii="Times New Roman" w:eastAsia="Times New Roman" w:hAnsi="Times New Roman" w:cs="Times New Roman"/>
            <w:sz w:val="24"/>
            <w:szCs w:val="24"/>
            <w:lang w:val="en-US"/>
          </w:rPr>
          <w:t>@kalejimai.lt</w:t>
        </w:r>
      </w:hyperlink>
      <w:r w:rsidR="00A237E2" w:rsidRPr="00B63A31">
        <w:rPr>
          <w:rStyle w:val="Hipersaitas"/>
          <w:rFonts w:ascii="Times New Roman" w:hAnsi="Times New Roman" w:cs="Times New Roman"/>
          <w:sz w:val="24"/>
          <w:szCs w:val="24"/>
          <w:lang w:val="es-ES"/>
        </w:rPr>
        <w:t xml:space="preserve"> </w:t>
      </w:r>
    </w:p>
    <w:p w14:paraId="646A5FAF" w14:textId="023A2AF4" w:rsidR="00C17E19" w:rsidRPr="00D415E9" w:rsidRDefault="00C17E19" w:rsidP="00C17E19">
      <w:pPr>
        <w:pStyle w:val="Sraopastraipa"/>
        <w:tabs>
          <w:tab w:val="left" w:pos="567"/>
        </w:tabs>
        <w:spacing w:line="240" w:lineRule="auto"/>
        <w:ind w:left="0"/>
        <w:contextualSpacing w:val="0"/>
        <w:rPr>
          <w:rFonts w:ascii="Times New Roman" w:eastAsia="Calibri" w:hAnsi="Times New Roman" w:cs="Times New Roman"/>
          <w:color w:val="000000"/>
          <w:sz w:val="24"/>
          <w:szCs w:val="24"/>
        </w:rPr>
      </w:pPr>
      <w:r w:rsidRPr="00B63A31">
        <w:rPr>
          <w:rFonts w:ascii="Times New Roman" w:eastAsia="Calibri" w:hAnsi="Times New Roman" w:cs="Times New Roman"/>
          <w:sz w:val="24"/>
          <w:szCs w:val="24"/>
        </w:rPr>
        <w:t xml:space="preserve">Apžiūra bus vykdoma dalyvaujant </w:t>
      </w:r>
      <w:r w:rsidR="004748DB" w:rsidRPr="00B63A31">
        <w:rPr>
          <w:rFonts w:ascii="Times New Roman" w:eastAsia="Calibri" w:hAnsi="Times New Roman" w:cs="Times New Roman"/>
          <w:sz w:val="24"/>
          <w:szCs w:val="24"/>
        </w:rPr>
        <w:t xml:space="preserve">perkančiosios organizacijos </w:t>
      </w:r>
      <w:r w:rsidRPr="00B63A31">
        <w:rPr>
          <w:rFonts w:ascii="Times New Roman" w:eastAsia="Calibri" w:hAnsi="Times New Roman" w:cs="Times New Roman"/>
          <w:sz w:val="24"/>
          <w:szCs w:val="24"/>
        </w:rPr>
        <w:t xml:space="preserve">atstovams. </w:t>
      </w:r>
      <w:r w:rsidR="004748DB" w:rsidRPr="00B63A31">
        <w:rPr>
          <w:rFonts w:ascii="Times New Roman" w:eastAsia="Calibri" w:hAnsi="Times New Roman" w:cs="Times New Roman"/>
          <w:sz w:val="24"/>
          <w:szCs w:val="24"/>
        </w:rPr>
        <w:t>Perkančiosios organizac</w:t>
      </w:r>
      <w:r w:rsidR="008C21F8" w:rsidRPr="00B63A31">
        <w:rPr>
          <w:rFonts w:ascii="Times New Roman" w:eastAsia="Calibri" w:hAnsi="Times New Roman" w:cs="Times New Roman"/>
          <w:sz w:val="24"/>
          <w:szCs w:val="24"/>
        </w:rPr>
        <w:t>i</w:t>
      </w:r>
      <w:r w:rsidR="004748DB" w:rsidRPr="00B63A31">
        <w:rPr>
          <w:rFonts w:ascii="Times New Roman" w:eastAsia="Calibri" w:hAnsi="Times New Roman" w:cs="Times New Roman"/>
          <w:sz w:val="24"/>
          <w:szCs w:val="24"/>
        </w:rPr>
        <w:t>jos</w:t>
      </w:r>
      <w:r w:rsidR="008C21F8" w:rsidRPr="00B63A31">
        <w:rPr>
          <w:rFonts w:ascii="Times New Roman" w:eastAsia="Calibri" w:hAnsi="Times New Roman" w:cs="Times New Roman"/>
          <w:sz w:val="24"/>
          <w:szCs w:val="24"/>
        </w:rPr>
        <w:t xml:space="preserve"> atstovas</w:t>
      </w:r>
      <w:r w:rsidRPr="00B63A31">
        <w:rPr>
          <w:rFonts w:ascii="Times New Roman" w:eastAsia="Calibri" w:hAnsi="Times New Roman" w:cs="Times New Roman"/>
          <w:sz w:val="24"/>
          <w:szCs w:val="24"/>
        </w:rPr>
        <w:t xml:space="preserve"> apžiūros metu neteiks konsultacijų ir neatsakys į </w:t>
      </w:r>
      <w:r w:rsidR="008C21F8" w:rsidRPr="00B63A31">
        <w:rPr>
          <w:rFonts w:ascii="Times New Roman" w:eastAsia="Calibri" w:hAnsi="Times New Roman" w:cs="Times New Roman"/>
          <w:sz w:val="24"/>
          <w:szCs w:val="24"/>
        </w:rPr>
        <w:t>t</w:t>
      </w:r>
      <w:r w:rsidRPr="00B63A31">
        <w:rPr>
          <w:rFonts w:ascii="Times New Roman" w:eastAsia="Calibri" w:hAnsi="Times New Roman" w:cs="Times New Roman"/>
          <w:sz w:val="24"/>
          <w:szCs w:val="24"/>
        </w:rPr>
        <w:t xml:space="preserve">iekėjų klausimus. Tiekėjai klausimus galės pateikti po apžiūros, CVP IS priemonėmis. Klausimai CVP IS priemonėmis gali būti pateikiami likus ne mažiau kaip 2 darbo dienoms iki </w:t>
      </w:r>
      <w:r w:rsidRPr="00D415E9">
        <w:rPr>
          <w:rFonts w:ascii="Times New Roman" w:eastAsia="Calibri" w:hAnsi="Times New Roman" w:cs="Times New Roman"/>
          <w:color w:val="000000"/>
          <w:sz w:val="24"/>
          <w:szCs w:val="24"/>
        </w:rPr>
        <w:t>pasiūlymų pateikimo dienos. Atsakymai į klausimus CVP IS priemonėmis pateikiami likus ne mažiau kaip 1 darbo dienai iki pasiūlymų pateikimo dienos.</w:t>
      </w:r>
    </w:p>
    <w:p w14:paraId="5FE59DE8" w14:textId="77777777" w:rsidR="00C17E19" w:rsidRPr="00696D2B" w:rsidRDefault="00C17E19" w:rsidP="00C17E19">
      <w:pPr>
        <w:pStyle w:val="Antrat1"/>
        <w:numPr>
          <w:ilvl w:val="0"/>
          <w:numId w:val="6"/>
        </w:numPr>
        <w:spacing w:before="720" w:after="0" w:line="300" w:lineRule="auto"/>
        <w:ind w:left="0" w:firstLine="709"/>
        <w:rPr>
          <w:rFonts w:asciiTheme="majorBidi" w:hAnsiTheme="majorBidi"/>
          <w:b/>
          <w:color w:val="auto"/>
          <w:sz w:val="28"/>
          <w:szCs w:val="28"/>
        </w:rPr>
      </w:pPr>
      <w:bookmarkStart w:id="11" w:name="_Toc163741203"/>
      <w:bookmarkStart w:id="12" w:name="_Toc164366588"/>
      <w:r w:rsidRPr="00696D2B">
        <w:rPr>
          <w:rFonts w:asciiTheme="majorBidi" w:hAnsiTheme="majorBidi"/>
          <w:b/>
          <w:color w:val="auto"/>
          <w:sz w:val="28"/>
          <w:szCs w:val="28"/>
        </w:rPr>
        <w:t>Pirkimo objektas</w:t>
      </w:r>
      <w:bookmarkEnd w:id="11"/>
      <w:bookmarkEnd w:id="12"/>
    </w:p>
    <w:p w14:paraId="18D855A2" w14:textId="77777777" w:rsidR="00462A9E" w:rsidRDefault="00462A9E" w:rsidP="00C17E19">
      <w:pPr>
        <w:spacing w:line="240" w:lineRule="auto"/>
        <w:rPr>
          <w:rFonts w:ascii="Times New Roman" w:eastAsia="Times New Roman" w:hAnsi="Times New Roman" w:cs="Times New Roman"/>
          <w:sz w:val="24"/>
          <w:szCs w:val="24"/>
        </w:rPr>
      </w:pPr>
    </w:p>
    <w:p w14:paraId="1797F2DB" w14:textId="31B8C7DE" w:rsidR="00613025" w:rsidRDefault="00C17E19" w:rsidP="00C17E19">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2.1. </w:t>
      </w:r>
      <w:r w:rsidRPr="00957346">
        <w:rPr>
          <w:rFonts w:ascii="Times New Roman" w:eastAsia="Times New Roman" w:hAnsi="Times New Roman" w:cs="Times New Roman"/>
          <w:sz w:val="24"/>
          <w:szCs w:val="24"/>
        </w:rPr>
        <w:t xml:space="preserve">Pirkimo objektas - </w:t>
      </w:r>
      <w:r w:rsidR="00DF5971">
        <w:rPr>
          <w:rFonts w:ascii="Times New Roman" w:eastAsia="Times New Roman" w:hAnsi="Times New Roman" w:cs="Times New Roman"/>
          <w:sz w:val="24"/>
          <w:szCs w:val="24"/>
        </w:rPr>
        <w:t>į</w:t>
      </w:r>
      <w:r w:rsidR="006313B6" w:rsidRPr="00D4356F">
        <w:rPr>
          <w:rFonts w:ascii="Times New Roman" w:eastAsia="Times New Roman" w:hAnsi="Times New Roman" w:cs="Times New Roman"/>
          <w:sz w:val="24"/>
          <w:szCs w:val="24"/>
        </w:rPr>
        <w:t>važiavimo</w:t>
      </w:r>
      <w:r w:rsidR="006313B6">
        <w:rPr>
          <w:rFonts w:ascii="Times New Roman" w:eastAsia="Times New Roman" w:hAnsi="Times New Roman" w:cs="Times New Roman"/>
          <w:sz w:val="24"/>
          <w:szCs w:val="24"/>
        </w:rPr>
        <w:t xml:space="preserve"> į Kauno pusiaukelės namų teritoriją, lauko </w:t>
      </w:r>
      <w:r w:rsidR="006313B6" w:rsidRPr="00D4356F">
        <w:rPr>
          <w:rFonts w:ascii="Times New Roman" w:eastAsia="Times New Roman" w:hAnsi="Times New Roman" w:cs="Times New Roman"/>
          <w:sz w:val="24"/>
          <w:szCs w:val="24"/>
        </w:rPr>
        <w:t>apšvietimo ir vaizdo stebėjimo sistemos įrengimo darbai</w:t>
      </w:r>
      <w:r>
        <w:rPr>
          <w:rFonts w:ascii="Times New Roman" w:eastAsia="Times New Roman" w:hAnsi="Times New Roman" w:cs="Times New Roman"/>
          <w:sz w:val="24"/>
          <w:szCs w:val="24"/>
        </w:rPr>
        <w:t>.</w:t>
      </w:r>
      <w:r w:rsidRPr="001F442E">
        <w:rPr>
          <w:rFonts w:ascii="Times New Roman" w:hAnsi="Times New Roman" w:cs="Times New Roman"/>
          <w:sz w:val="24"/>
          <w:szCs w:val="24"/>
        </w:rPr>
        <w:t xml:space="preserve"> </w:t>
      </w:r>
    </w:p>
    <w:p w14:paraId="06E7A540" w14:textId="66487CE4" w:rsidR="00C17E19" w:rsidRPr="008111D7" w:rsidRDefault="00C17E19" w:rsidP="00CF39B5">
      <w:pPr>
        <w:spacing w:line="240" w:lineRule="auto"/>
        <w:ind w:firstLine="709"/>
        <w:rPr>
          <w:rFonts w:ascii="Times New Roman" w:hAnsi="Times New Roman" w:cs="Times New Roman"/>
          <w:iCs/>
          <w:sz w:val="24"/>
          <w:szCs w:val="24"/>
        </w:rPr>
      </w:pPr>
      <w:r w:rsidRPr="001F442E">
        <w:rPr>
          <w:rFonts w:ascii="Times New Roman" w:eastAsia="Times New Roman" w:hAnsi="Times New Roman" w:cs="Times New Roman"/>
          <w:sz w:val="24"/>
          <w:szCs w:val="24"/>
        </w:rPr>
        <w:t xml:space="preserve">Darbų apimtys ir reikalavimai </w:t>
      </w:r>
      <w:r>
        <w:rPr>
          <w:rFonts w:ascii="Times New Roman" w:eastAsia="Times New Roman" w:hAnsi="Times New Roman" w:cs="Times New Roman"/>
          <w:sz w:val="24"/>
          <w:szCs w:val="24"/>
        </w:rPr>
        <w:t xml:space="preserve">nustatyti </w:t>
      </w:r>
      <w:r w:rsidRPr="00722E3A">
        <w:rPr>
          <w:rFonts w:ascii="Times New Roman" w:eastAsia="Times New Roman" w:hAnsi="Times New Roman" w:cs="Times New Roman"/>
          <w:sz w:val="24"/>
          <w:szCs w:val="24"/>
        </w:rPr>
        <w:t>specialiųjų pirkimo sąlygų 2 priede</w:t>
      </w:r>
      <w:r w:rsidRPr="001F442E">
        <w:rPr>
          <w:rFonts w:ascii="Times New Roman" w:eastAsia="Times New Roman" w:hAnsi="Times New Roman" w:cs="Times New Roman"/>
          <w:sz w:val="24"/>
          <w:szCs w:val="24"/>
        </w:rPr>
        <w:t xml:space="preserve"> </w:t>
      </w:r>
      <w:r w:rsidR="00AA0E8D" w:rsidRPr="00D4356F">
        <w:rPr>
          <w:rFonts w:ascii="Times New Roman" w:eastAsia="Times New Roman" w:hAnsi="Times New Roman" w:cs="Times New Roman"/>
          <w:sz w:val="24"/>
          <w:szCs w:val="24"/>
        </w:rPr>
        <w:t xml:space="preserve">Įvažiavimo </w:t>
      </w:r>
      <w:r w:rsidR="00AA0E8D">
        <w:rPr>
          <w:rFonts w:ascii="Times New Roman" w:eastAsia="Times New Roman" w:hAnsi="Times New Roman" w:cs="Times New Roman"/>
          <w:sz w:val="24"/>
          <w:szCs w:val="24"/>
        </w:rPr>
        <w:t xml:space="preserve"> į Kauno pusiaukelės namų teritoriją, lauko </w:t>
      </w:r>
      <w:r w:rsidR="00AA0E8D" w:rsidRPr="00D4356F">
        <w:rPr>
          <w:rFonts w:ascii="Times New Roman" w:eastAsia="Times New Roman" w:hAnsi="Times New Roman" w:cs="Times New Roman"/>
          <w:sz w:val="24"/>
          <w:szCs w:val="24"/>
        </w:rPr>
        <w:t>apšvietimo ir vaizdo stebėjimo sistemos įrengimo darb</w:t>
      </w:r>
      <w:r w:rsidR="00966662">
        <w:rPr>
          <w:rFonts w:ascii="Times New Roman" w:eastAsia="Times New Roman" w:hAnsi="Times New Roman" w:cs="Times New Roman"/>
          <w:sz w:val="24"/>
          <w:szCs w:val="24"/>
        </w:rPr>
        <w:t>ų techninėje</w:t>
      </w:r>
      <w:r w:rsidR="007D2F56">
        <w:rPr>
          <w:rFonts w:ascii="Times New Roman" w:eastAsia="Times New Roman" w:hAnsi="Times New Roman" w:cs="Times New Roman"/>
          <w:sz w:val="24"/>
          <w:szCs w:val="24"/>
        </w:rPr>
        <w:t xml:space="preserve"> specifikacijoje</w:t>
      </w:r>
      <w:r w:rsidRPr="008111D7">
        <w:rPr>
          <w:rFonts w:ascii="Times New Roman" w:hAnsi="Times New Roman" w:cs="Times New Roman"/>
          <w:sz w:val="24"/>
          <w:szCs w:val="24"/>
        </w:rPr>
        <w:t xml:space="preserve"> </w:t>
      </w:r>
      <w:r>
        <w:rPr>
          <w:rFonts w:ascii="Times New Roman" w:hAnsi="Times New Roman" w:cs="Times New Roman"/>
          <w:sz w:val="24"/>
          <w:szCs w:val="24"/>
        </w:rPr>
        <w:t xml:space="preserve">(toliau – </w:t>
      </w:r>
      <w:r w:rsidRPr="00C403AE">
        <w:rPr>
          <w:rFonts w:ascii="Times New Roman" w:hAnsi="Times New Roman" w:cs="Times New Roman"/>
          <w:sz w:val="24"/>
          <w:szCs w:val="24"/>
        </w:rPr>
        <w:t xml:space="preserve">techninė </w:t>
      </w:r>
      <w:r w:rsidR="007D2F56">
        <w:rPr>
          <w:rFonts w:ascii="Times New Roman" w:eastAsia="Times New Roman" w:hAnsi="Times New Roman" w:cs="Times New Roman"/>
          <w:sz w:val="24"/>
          <w:szCs w:val="24"/>
        </w:rPr>
        <w:t>specifikacija</w:t>
      </w:r>
      <w:r>
        <w:rPr>
          <w:rFonts w:ascii="Times New Roman" w:hAnsi="Times New Roman" w:cs="Times New Roman"/>
          <w:sz w:val="24"/>
          <w:szCs w:val="24"/>
        </w:rPr>
        <w:t>)</w:t>
      </w:r>
      <w:r w:rsidR="009570BB">
        <w:rPr>
          <w:rFonts w:ascii="Times New Roman" w:hAnsi="Times New Roman" w:cs="Times New Roman"/>
          <w:sz w:val="24"/>
          <w:szCs w:val="24"/>
        </w:rPr>
        <w:t>,</w:t>
      </w:r>
      <w:r w:rsidR="00014521">
        <w:rPr>
          <w:rFonts w:ascii="Times New Roman" w:hAnsi="Times New Roman" w:cs="Times New Roman"/>
          <w:sz w:val="24"/>
          <w:szCs w:val="24"/>
        </w:rPr>
        <w:t xml:space="preserve"> </w:t>
      </w:r>
      <w:r w:rsidR="00014521" w:rsidRPr="00722E3A">
        <w:rPr>
          <w:rFonts w:ascii="Times New Roman" w:eastAsia="Times New Roman" w:hAnsi="Times New Roman" w:cs="Times New Roman"/>
          <w:sz w:val="24"/>
          <w:szCs w:val="24"/>
        </w:rPr>
        <w:t>specialiųjų</w:t>
      </w:r>
      <w:r w:rsidR="00CF39B5">
        <w:rPr>
          <w:rFonts w:ascii="Times New Roman" w:eastAsia="Times New Roman" w:hAnsi="Times New Roman" w:cs="Times New Roman"/>
          <w:sz w:val="24"/>
          <w:szCs w:val="24"/>
        </w:rPr>
        <w:t xml:space="preserve"> </w:t>
      </w:r>
      <w:r w:rsidR="00014521" w:rsidRPr="00722E3A">
        <w:rPr>
          <w:rFonts w:ascii="Times New Roman" w:eastAsia="Times New Roman" w:hAnsi="Times New Roman" w:cs="Times New Roman"/>
          <w:sz w:val="24"/>
          <w:szCs w:val="24"/>
        </w:rPr>
        <w:t xml:space="preserve">pirkimo sąlygų </w:t>
      </w:r>
      <w:r w:rsidR="00014521">
        <w:rPr>
          <w:rFonts w:ascii="Times New Roman" w:eastAsia="Times New Roman" w:hAnsi="Times New Roman" w:cs="Times New Roman"/>
          <w:sz w:val="24"/>
          <w:szCs w:val="24"/>
        </w:rPr>
        <w:t>5</w:t>
      </w:r>
      <w:r w:rsidR="00014521" w:rsidRPr="00722E3A">
        <w:rPr>
          <w:rFonts w:ascii="Times New Roman" w:eastAsia="Times New Roman" w:hAnsi="Times New Roman" w:cs="Times New Roman"/>
          <w:sz w:val="24"/>
          <w:szCs w:val="24"/>
        </w:rPr>
        <w:t xml:space="preserve"> priede</w:t>
      </w:r>
      <w:r w:rsidR="00014521">
        <w:rPr>
          <w:rFonts w:ascii="Times New Roman" w:eastAsia="Times New Roman" w:hAnsi="Times New Roman" w:cs="Times New Roman"/>
          <w:sz w:val="24"/>
          <w:szCs w:val="24"/>
        </w:rPr>
        <w:t xml:space="preserve"> </w:t>
      </w:r>
      <w:r w:rsidR="00A850CA">
        <w:rPr>
          <w:rFonts w:ascii="Times New Roman" w:eastAsia="Times New Roman" w:hAnsi="Times New Roman" w:cs="Times New Roman"/>
          <w:sz w:val="24"/>
          <w:szCs w:val="24"/>
        </w:rPr>
        <w:t>Į</w:t>
      </w:r>
      <w:r w:rsidR="00AD1911" w:rsidRPr="00D4356F">
        <w:rPr>
          <w:rFonts w:ascii="Times New Roman" w:eastAsia="Times New Roman" w:hAnsi="Times New Roman" w:cs="Times New Roman"/>
          <w:sz w:val="24"/>
          <w:szCs w:val="24"/>
        </w:rPr>
        <w:t xml:space="preserve">važiavimo </w:t>
      </w:r>
      <w:r w:rsidR="00AD1911">
        <w:rPr>
          <w:rFonts w:ascii="Times New Roman" w:eastAsia="Times New Roman" w:hAnsi="Times New Roman" w:cs="Times New Roman"/>
          <w:sz w:val="24"/>
          <w:szCs w:val="24"/>
        </w:rPr>
        <w:t xml:space="preserve"> į Kauno pusiaukelės namų teritoriją, lauko </w:t>
      </w:r>
      <w:r w:rsidR="00AD1911" w:rsidRPr="00D4356F">
        <w:rPr>
          <w:rFonts w:ascii="Times New Roman" w:eastAsia="Times New Roman" w:hAnsi="Times New Roman" w:cs="Times New Roman"/>
          <w:sz w:val="24"/>
          <w:szCs w:val="24"/>
        </w:rPr>
        <w:t xml:space="preserve">apšvietimo ir vaizdo stebėjimo sistemos įrengimo </w:t>
      </w:r>
      <w:r w:rsidR="00613025" w:rsidRPr="002E5866">
        <w:rPr>
          <w:rFonts w:ascii="Times New Roman" w:eastAsia="Times New Roman" w:hAnsi="Times New Roman" w:cs="Times New Roman"/>
          <w:sz w:val="24"/>
          <w:szCs w:val="24"/>
        </w:rPr>
        <w:t>darb</w:t>
      </w:r>
      <w:r w:rsidR="00F217FD">
        <w:rPr>
          <w:rFonts w:ascii="Times New Roman" w:eastAsia="Times New Roman" w:hAnsi="Times New Roman" w:cs="Times New Roman"/>
          <w:sz w:val="24"/>
          <w:szCs w:val="24"/>
        </w:rPr>
        <w:t>ų</w:t>
      </w:r>
      <w:r w:rsidR="00FC42EC">
        <w:rPr>
          <w:rFonts w:ascii="Times New Roman" w:eastAsia="Times New Roman" w:hAnsi="Times New Roman" w:cs="Times New Roman"/>
          <w:sz w:val="24"/>
          <w:szCs w:val="24"/>
        </w:rPr>
        <w:t xml:space="preserve"> sutarties proj</w:t>
      </w:r>
      <w:r w:rsidR="00F00FA3">
        <w:rPr>
          <w:rFonts w:ascii="Times New Roman" w:eastAsia="Times New Roman" w:hAnsi="Times New Roman" w:cs="Times New Roman"/>
          <w:sz w:val="24"/>
          <w:szCs w:val="24"/>
        </w:rPr>
        <w:t>ekte</w:t>
      </w:r>
      <w:r w:rsidR="009570BB">
        <w:rPr>
          <w:rFonts w:ascii="Times New Roman" w:eastAsia="Times New Roman" w:hAnsi="Times New Roman" w:cs="Times New Roman"/>
          <w:sz w:val="24"/>
          <w:szCs w:val="24"/>
        </w:rPr>
        <w:t xml:space="preserve"> ir</w:t>
      </w:r>
      <w:r w:rsidR="0005536C">
        <w:rPr>
          <w:rFonts w:ascii="Times New Roman" w:eastAsia="Times New Roman" w:hAnsi="Times New Roman" w:cs="Times New Roman"/>
          <w:sz w:val="24"/>
          <w:szCs w:val="24"/>
        </w:rPr>
        <w:t xml:space="preserve"> </w:t>
      </w:r>
      <w:r w:rsidR="0005536C" w:rsidRPr="00722E3A">
        <w:rPr>
          <w:rFonts w:ascii="Times New Roman" w:eastAsia="Times New Roman" w:hAnsi="Times New Roman" w:cs="Times New Roman"/>
          <w:sz w:val="24"/>
          <w:szCs w:val="24"/>
        </w:rPr>
        <w:t>specialiųjų</w:t>
      </w:r>
      <w:r w:rsidR="0005536C">
        <w:rPr>
          <w:rFonts w:ascii="Times New Roman" w:eastAsia="Times New Roman" w:hAnsi="Times New Roman" w:cs="Times New Roman"/>
          <w:sz w:val="24"/>
          <w:szCs w:val="24"/>
        </w:rPr>
        <w:t xml:space="preserve"> </w:t>
      </w:r>
      <w:r w:rsidR="0005536C" w:rsidRPr="00722E3A">
        <w:rPr>
          <w:rFonts w:ascii="Times New Roman" w:eastAsia="Times New Roman" w:hAnsi="Times New Roman" w:cs="Times New Roman"/>
          <w:sz w:val="24"/>
          <w:szCs w:val="24"/>
        </w:rPr>
        <w:t xml:space="preserve">pirkimo sąlygų </w:t>
      </w:r>
      <w:r w:rsidR="002B5664">
        <w:rPr>
          <w:rFonts w:ascii="Times New Roman" w:eastAsia="Times New Roman" w:hAnsi="Times New Roman" w:cs="Times New Roman"/>
          <w:sz w:val="24"/>
          <w:szCs w:val="24"/>
        </w:rPr>
        <w:t>9</w:t>
      </w:r>
      <w:r w:rsidR="0005536C" w:rsidRPr="00722E3A">
        <w:rPr>
          <w:rFonts w:ascii="Times New Roman" w:eastAsia="Times New Roman" w:hAnsi="Times New Roman" w:cs="Times New Roman"/>
          <w:sz w:val="24"/>
          <w:szCs w:val="24"/>
        </w:rPr>
        <w:t xml:space="preserve"> priede</w:t>
      </w:r>
      <w:r w:rsidR="00916469">
        <w:rPr>
          <w:rFonts w:ascii="Times New Roman" w:eastAsia="Times New Roman" w:hAnsi="Times New Roman" w:cs="Times New Roman"/>
          <w:sz w:val="24"/>
          <w:szCs w:val="24"/>
        </w:rPr>
        <w:t xml:space="preserve"> </w:t>
      </w:r>
      <w:r w:rsidR="00B87257">
        <w:rPr>
          <w:rFonts w:ascii="Times New Roman" w:eastAsia="Times New Roman" w:hAnsi="Times New Roman" w:cs="Times New Roman"/>
          <w:sz w:val="24"/>
          <w:szCs w:val="24"/>
        </w:rPr>
        <w:t>situacijų</w:t>
      </w:r>
      <w:r w:rsidR="002908BF">
        <w:rPr>
          <w:rFonts w:ascii="Times New Roman" w:eastAsia="Times New Roman" w:hAnsi="Times New Roman" w:cs="Times New Roman"/>
          <w:sz w:val="24"/>
          <w:szCs w:val="24"/>
        </w:rPr>
        <w:t xml:space="preserve"> nuotraukose.</w:t>
      </w:r>
    </w:p>
    <w:p w14:paraId="7FBB452A" w14:textId="77777777" w:rsidR="00C17E19" w:rsidRPr="00523001" w:rsidRDefault="00C17E19" w:rsidP="00C17E19">
      <w:pPr>
        <w:spacing w:line="240" w:lineRule="auto"/>
        <w:rPr>
          <w:rFonts w:ascii="Times New Roman" w:hAnsi="Times New Roman" w:cs="Times New Roman"/>
          <w:iCs/>
          <w:color w:val="00B050"/>
          <w:sz w:val="24"/>
          <w:szCs w:val="24"/>
          <w:highlight w:val="yellow"/>
        </w:rPr>
      </w:pPr>
      <w:r>
        <w:rPr>
          <w:rFonts w:asciiTheme="majorBidi" w:hAnsiTheme="majorBidi" w:cstheme="majorBidi"/>
          <w:sz w:val="24"/>
          <w:szCs w:val="24"/>
        </w:rPr>
        <w:t xml:space="preserve">2.2. </w:t>
      </w:r>
      <w:r w:rsidRPr="00316FDC">
        <w:rPr>
          <w:rFonts w:asciiTheme="majorBidi" w:hAnsiTheme="majorBidi" w:cstheme="majorBidi"/>
          <w:sz w:val="24"/>
          <w:szCs w:val="24"/>
        </w:rPr>
        <w:t xml:space="preserve">Pirkimo objektas į dalis neskaidomas. </w:t>
      </w:r>
      <w:r>
        <w:rPr>
          <w:rFonts w:ascii="Times New Roman" w:eastAsia="Times New Roman" w:hAnsi="Times New Roman" w:cs="Times New Roman"/>
          <w:sz w:val="24"/>
          <w:szCs w:val="24"/>
        </w:rPr>
        <w:t>Tiekėjai</w:t>
      </w:r>
      <w:r w:rsidRPr="00601A78">
        <w:rPr>
          <w:rFonts w:ascii="Times New Roman" w:eastAsia="Times New Roman" w:hAnsi="Times New Roman" w:cs="Times New Roman"/>
          <w:sz w:val="24"/>
          <w:szCs w:val="24"/>
        </w:rPr>
        <w:t xml:space="preserve"> privalo pateikti pasiūlymą visai pirkimo objekto  apimčiai.</w:t>
      </w:r>
      <w:r>
        <w:rPr>
          <w:rFonts w:ascii="Times New Roman" w:eastAsia="Times New Roman" w:hAnsi="Times New Roman" w:cs="Times New Roman"/>
          <w:sz w:val="24"/>
          <w:szCs w:val="24"/>
        </w:rPr>
        <w:t xml:space="preserve"> </w:t>
      </w:r>
    </w:p>
    <w:p w14:paraId="7F9B2E3B" w14:textId="4C009B42" w:rsidR="00B82D5F" w:rsidRPr="00B82D5F" w:rsidRDefault="00C17E19" w:rsidP="00C57B9E">
      <w:pPr>
        <w:spacing w:line="240" w:lineRule="auto"/>
        <w:rPr>
          <w:rFonts w:ascii="Times New Roman" w:eastAsia="Times New Roman" w:hAnsi="Times New Roman" w:cs="Times New Roman"/>
          <w:b/>
          <w:bCs/>
          <w:sz w:val="24"/>
          <w:szCs w:val="24"/>
        </w:rPr>
      </w:pPr>
      <w:r w:rsidRPr="0076260C">
        <w:rPr>
          <w:rFonts w:ascii="Times New Roman" w:hAnsi="Times New Roman" w:cs="Times New Roman"/>
          <w:sz w:val="24"/>
          <w:szCs w:val="24"/>
        </w:rPr>
        <w:t>2.3. Maksimali planuojamos sudaryti sutarties vertė (didžiausia pirkimui skiriamų lėšų suma) yra</w:t>
      </w:r>
      <w:r>
        <w:rPr>
          <w:rFonts w:ascii="Times New Roman" w:hAnsi="Times New Roman" w:cs="Times New Roman"/>
          <w:sz w:val="24"/>
          <w:szCs w:val="24"/>
        </w:rPr>
        <w:t xml:space="preserve"> </w:t>
      </w:r>
      <w:bookmarkStart w:id="13" w:name="_Hlk168927200"/>
      <w:r w:rsidR="00E131CD" w:rsidRPr="005C0AF4">
        <w:rPr>
          <w:rFonts w:ascii="Times New Roman" w:eastAsia="Times New Roman" w:hAnsi="Times New Roman" w:cs="Times New Roman"/>
          <w:b/>
          <w:bCs/>
          <w:sz w:val="24"/>
          <w:szCs w:val="24"/>
        </w:rPr>
        <w:t>8</w:t>
      </w:r>
      <w:r w:rsidR="000E14D8">
        <w:rPr>
          <w:rFonts w:ascii="Times New Roman" w:eastAsia="Times New Roman" w:hAnsi="Times New Roman" w:cs="Times New Roman"/>
          <w:b/>
          <w:bCs/>
          <w:sz w:val="24"/>
          <w:szCs w:val="24"/>
        </w:rPr>
        <w:t xml:space="preserve"> </w:t>
      </w:r>
      <w:r w:rsidR="00E131CD" w:rsidRPr="005C0AF4">
        <w:rPr>
          <w:rFonts w:ascii="Times New Roman" w:eastAsia="Times New Roman" w:hAnsi="Times New Roman" w:cs="Times New Roman"/>
          <w:b/>
          <w:bCs/>
          <w:sz w:val="24"/>
          <w:szCs w:val="24"/>
        </w:rPr>
        <w:t xml:space="preserve">307,35 </w:t>
      </w:r>
      <w:r w:rsidRPr="005C0AF4">
        <w:rPr>
          <w:rFonts w:ascii="Times New Roman" w:hAnsi="Times New Roman" w:cs="Times New Roman"/>
          <w:b/>
          <w:bCs/>
          <w:sz w:val="24"/>
          <w:szCs w:val="24"/>
        </w:rPr>
        <w:t xml:space="preserve">Eur be PVM / </w:t>
      </w:r>
      <w:bookmarkEnd w:id="13"/>
      <w:r w:rsidR="001F05AA" w:rsidRPr="005C0AF4">
        <w:rPr>
          <w:rFonts w:ascii="Times New Roman" w:eastAsia="Times New Roman" w:hAnsi="Times New Roman" w:cs="Times New Roman"/>
          <w:b/>
          <w:bCs/>
          <w:sz w:val="24"/>
          <w:szCs w:val="24"/>
        </w:rPr>
        <w:t>10</w:t>
      </w:r>
      <w:r w:rsidR="000E14D8">
        <w:rPr>
          <w:rFonts w:ascii="Times New Roman" w:eastAsia="Times New Roman" w:hAnsi="Times New Roman" w:cs="Times New Roman"/>
          <w:b/>
          <w:bCs/>
          <w:sz w:val="24"/>
          <w:szCs w:val="24"/>
        </w:rPr>
        <w:t xml:space="preserve"> </w:t>
      </w:r>
      <w:r w:rsidR="001F05AA" w:rsidRPr="005C0AF4">
        <w:rPr>
          <w:rFonts w:ascii="Times New Roman" w:eastAsia="Times New Roman" w:hAnsi="Times New Roman" w:cs="Times New Roman"/>
          <w:b/>
          <w:bCs/>
          <w:sz w:val="24"/>
          <w:szCs w:val="24"/>
        </w:rPr>
        <w:t>051,89</w:t>
      </w:r>
      <w:r w:rsidR="001F05AA" w:rsidRPr="0074603F">
        <w:rPr>
          <w:rFonts w:ascii="Times New Roman" w:eastAsia="Times New Roman" w:hAnsi="Times New Roman" w:cs="Times New Roman"/>
          <w:sz w:val="24"/>
          <w:szCs w:val="24"/>
        </w:rPr>
        <w:t xml:space="preserve"> </w:t>
      </w:r>
      <w:r w:rsidR="00B82D5F" w:rsidRPr="001E2A0F">
        <w:rPr>
          <w:rFonts w:ascii="Times New Roman" w:eastAsia="Times New Roman" w:hAnsi="Times New Roman" w:cs="Times New Roman"/>
          <w:b/>
          <w:bCs/>
          <w:sz w:val="24"/>
          <w:szCs w:val="24"/>
        </w:rPr>
        <w:t xml:space="preserve">Eur </w:t>
      </w:r>
      <w:r w:rsidR="00B06C91" w:rsidRPr="001E2A0F">
        <w:rPr>
          <w:rFonts w:ascii="Times New Roman" w:eastAsia="Times New Roman" w:hAnsi="Times New Roman" w:cs="Times New Roman"/>
          <w:b/>
          <w:bCs/>
          <w:sz w:val="24"/>
          <w:szCs w:val="24"/>
        </w:rPr>
        <w:t>su</w:t>
      </w:r>
      <w:r w:rsidR="00B82D5F" w:rsidRPr="001E2A0F">
        <w:rPr>
          <w:rFonts w:ascii="Times New Roman" w:eastAsia="Times New Roman" w:hAnsi="Times New Roman" w:cs="Times New Roman"/>
          <w:b/>
          <w:bCs/>
          <w:sz w:val="24"/>
          <w:szCs w:val="24"/>
        </w:rPr>
        <w:t xml:space="preserve"> PVM</w:t>
      </w:r>
      <w:r w:rsidR="00B06C91">
        <w:rPr>
          <w:rFonts w:ascii="Times New Roman" w:eastAsia="Times New Roman" w:hAnsi="Times New Roman" w:cs="Times New Roman"/>
          <w:b/>
          <w:bCs/>
          <w:sz w:val="24"/>
          <w:szCs w:val="24"/>
        </w:rPr>
        <w:t>.</w:t>
      </w:r>
      <w:r w:rsidR="00B82D5F" w:rsidRPr="00B82D5F">
        <w:rPr>
          <w:rFonts w:ascii="Times New Roman" w:eastAsia="Times New Roman" w:hAnsi="Times New Roman" w:cs="Times New Roman"/>
          <w:b/>
          <w:bCs/>
          <w:sz w:val="24"/>
          <w:szCs w:val="24"/>
        </w:rPr>
        <w:t xml:space="preserve"> </w:t>
      </w:r>
      <w:r w:rsidR="00170AB9">
        <w:rPr>
          <w:rFonts w:ascii="Times New Roman" w:eastAsia="Times New Roman" w:hAnsi="Times New Roman" w:cs="Times New Roman"/>
          <w:b/>
          <w:bCs/>
          <w:sz w:val="24"/>
          <w:szCs w:val="24"/>
        </w:rPr>
        <w:t xml:space="preserve">  </w:t>
      </w:r>
    </w:p>
    <w:p w14:paraId="535CE223" w14:textId="77777777" w:rsidR="00C17E19" w:rsidRPr="00523001" w:rsidRDefault="00C17E19" w:rsidP="00C57B9E">
      <w:pPr>
        <w:spacing w:line="240" w:lineRule="auto"/>
        <w:rPr>
          <w:rFonts w:asciiTheme="majorBidi" w:hAnsiTheme="majorBidi" w:cstheme="majorBidi"/>
          <w:bCs/>
          <w:sz w:val="24"/>
          <w:szCs w:val="24"/>
        </w:rPr>
      </w:pPr>
      <w:r w:rsidRPr="00523001">
        <w:rPr>
          <w:rFonts w:asciiTheme="majorBidi" w:hAnsiTheme="majorBidi" w:cstheme="majorBidi"/>
          <w:sz w:val="24"/>
          <w:szCs w:val="32"/>
        </w:rPr>
        <w:t xml:space="preserve">2.4. Sutarčiai taikoma fiksuotos kainos kainodara. </w:t>
      </w:r>
    </w:p>
    <w:p w14:paraId="2D5C2FC8" w14:textId="1B147000" w:rsidR="00C17E19" w:rsidRDefault="00C17E19" w:rsidP="00C57B9E">
      <w:pPr>
        <w:pStyle w:val="Tekstas"/>
        <w:ind w:firstLine="709"/>
        <w:jc w:val="both"/>
        <w:rPr>
          <w:rFonts w:eastAsia="Calibri"/>
          <w:b/>
          <w:bCs/>
          <w:szCs w:val="24"/>
        </w:rPr>
      </w:pPr>
      <w:r w:rsidRPr="007574BD">
        <w:rPr>
          <w:szCs w:val="24"/>
        </w:rPr>
        <w:lastRenderedPageBreak/>
        <w:t>2.</w:t>
      </w:r>
      <w:r>
        <w:rPr>
          <w:szCs w:val="24"/>
        </w:rPr>
        <w:t xml:space="preserve">5. Jei pasiūlyme bus nurodyta darbų </w:t>
      </w:r>
      <w:r w:rsidRPr="00523001">
        <w:rPr>
          <w:szCs w:val="24"/>
        </w:rPr>
        <w:t>kaina,</w:t>
      </w:r>
      <w:r>
        <w:rPr>
          <w:szCs w:val="24"/>
        </w:rPr>
        <w:t xml:space="preserve"> kuri </w:t>
      </w:r>
      <w:r w:rsidRPr="00770614">
        <w:rPr>
          <w:b/>
          <w:bCs/>
          <w:szCs w:val="24"/>
        </w:rPr>
        <w:t>viršys specialiųjų pirkimo sąlygų 2.</w:t>
      </w:r>
      <w:r>
        <w:rPr>
          <w:b/>
          <w:bCs/>
          <w:szCs w:val="24"/>
        </w:rPr>
        <w:t>3</w:t>
      </w:r>
      <w:r w:rsidRPr="00770614">
        <w:rPr>
          <w:b/>
          <w:bCs/>
          <w:szCs w:val="24"/>
        </w:rPr>
        <w:t xml:space="preserve"> papunktyje </w:t>
      </w:r>
      <w:r w:rsidRPr="007C08D5">
        <w:rPr>
          <w:rFonts w:asciiTheme="majorBidi" w:hAnsiTheme="majorBidi" w:cstheme="majorBidi"/>
          <w:b/>
          <w:bCs/>
          <w:szCs w:val="24"/>
        </w:rPr>
        <w:t>perkančiosios organizacijos nustatytą</w:t>
      </w:r>
      <w:r w:rsidRPr="00770614">
        <w:rPr>
          <w:b/>
          <w:bCs/>
          <w:szCs w:val="24"/>
        </w:rPr>
        <w:t xml:space="preserve"> maksimalią planuojamos sudaryti sutarties </w:t>
      </w:r>
      <w:r w:rsidRPr="00523001">
        <w:rPr>
          <w:b/>
          <w:bCs/>
          <w:szCs w:val="24"/>
        </w:rPr>
        <w:t>kainą Eur su PVM, toks pasiūlymas bus atmestas dėl</w:t>
      </w:r>
      <w:r w:rsidRPr="00523001">
        <w:rPr>
          <w:rFonts w:eastAsia="Calibri"/>
          <w:b/>
          <w:bCs/>
          <w:szCs w:val="24"/>
        </w:rPr>
        <w:t xml:space="preserve"> per didelės, perkančiajai organizacijai nepriimtinos kainos</w:t>
      </w:r>
      <w:r w:rsidRPr="00770614">
        <w:rPr>
          <w:rFonts w:eastAsia="Calibri"/>
          <w:b/>
          <w:bCs/>
          <w:szCs w:val="24"/>
        </w:rPr>
        <w:t xml:space="preserve">. </w:t>
      </w:r>
    </w:p>
    <w:p w14:paraId="44A1E80B" w14:textId="77777777" w:rsidR="00C17E19" w:rsidRDefault="00C17E19" w:rsidP="00C17E19">
      <w:pPr>
        <w:pStyle w:val="Betarp"/>
        <w:rPr>
          <w:rFonts w:ascii="Times New Roman" w:hAnsi="Times New Roman" w:cs="Times New Roman"/>
          <w:sz w:val="24"/>
          <w:szCs w:val="24"/>
        </w:rPr>
      </w:pPr>
      <w:bookmarkStart w:id="14" w:name="_Toc163741205"/>
      <w:bookmarkStart w:id="15" w:name="_Toc164366589"/>
      <w:bookmarkEnd w:id="14"/>
      <w:r w:rsidRPr="00913357">
        <w:rPr>
          <w:rFonts w:ascii="Times New Roman" w:hAnsi="Times New Roman" w:cs="Times New Roman"/>
          <w:sz w:val="24"/>
          <w:szCs w:val="24"/>
        </w:rPr>
        <w:t>2.</w:t>
      </w:r>
      <w:r>
        <w:rPr>
          <w:rFonts w:ascii="Times New Roman" w:hAnsi="Times New Roman" w:cs="Times New Roman"/>
          <w:sz w:val="24"/>
          <w:szCs w:val="24"/>
        </w:rPr>
        <w:t>6</w:t>
      </w:r>
      <w:r w:rsidRPr="00913357">
        <w:rPr>
          <w:rFonts w:ascii="Times New Roman" w:hAnsi="Times New Roman" w:cs="Times New Roman"/>
          <w:sz w:val="24"/>
          <w:szCs w:val="24"/>
        </w:rPr>
        <w:t xml:space="preserve">. </w:t>
      </w:r>
      <w:r w:rsidRPr="001B3A3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4FC66A" w14:textId="77777777" w:rsidR="00C17E19" w:rsidRPr="006F25D1" w:rsidRDefault="00C17E19" w:rsidP="00C17E19">
      <w:pPr>
        <w:pStyle w:val="Betarp"/>
        <w:rPr>
          <w:rFonts w:ascii="Times New Roman" w:hAnsi="Times New Roman" w:cs="Times New Roman"/>
          <w:sz w:val="24"/>
          <w:szCs w:val="24"/>
          <w:highlight w:val="yellow"/>
        </w:rPr>
      </w:pPr>
      <w:r w:rsidRPr="00420839">
        <w:rPr>
          <w:rFonts w:ascii="Times New Roman" w:hAnsi="Times New Roman" w:cs="Times New Roman"/>
          <w:sz w:val="24"/>
          <w:szCs w:val="24"/>
        </w:rPr>
        <w:t>2.</w:t>
      </w:r>
      <w:r>
        <w:rPr>
          <w:rFonts w:ascii="Times New Roman" w:hAnsi="Times New Roman" w:cs="Times New Roman"/>
          <w:sz w:val="24"/>
          <w:szCs w:val="24"/>
        </w:rPr>
        <w:t>7</w:t>
      </w:r>
      <w:r w:rsidRPr="00420839">
        <w:rPr>
          <w:rFonts w:ascii="Times New Roman" w:hAnsi="Times New Roman" w:cs="Times New Roman"/>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7B90E0" w14:textId="77777777" w:rsidR="00C17E19" w:rsidRDefault="00C17E19" w:rsidP="00C17E19">
      <w:pPr>
        <w:pStyle w:val="Betarp"/>
        <w:ind w:firstLine="709"/>
        <w:rPr>
          <w:rFonts w:ascii="Times New Roman" w:eastAsia="Times New Roman" w:hAnsi="Times New Roman" w:cs="Times New Roman"/>
          <w:sz w:val="24"/>
          <w:szCs w:val="24"/>
        </w:rPr>
      </w:pPr>
    </w:p>
    <w:p w14:paraId="347195FA" w14:textId="77777777" w:rsidR="00C17E19" w:rsidRPr="00F43D2E" w:rsidRDefault="00C17E19" w:rsidP="00C17E19">
      <w:pPr>
        <w:pStyle w:val="Antrat1"/>
        <w:rPr>
          <w:rFonts w:ascii="Times New Roman" w:eastAsia="Times New Roman" w:hAnsi="Times New Roman" w:cs="Times New Roman"/>
          <w:b/>
          <w:bCs/>
          <w:sz w:val="28"/>
          <w:szCs w:val="28"/>
        </w:rPr>
      </w:pPr>
      <w:r w:rsidRPr="00F43D2E">
        <w:rPr>
          <w:rFonts w:ascii="Times New Roman" w:hAnsi="Times New Roman" w:cs="Times New Roman"/>
          <w:b/>
          <w:bCs/>
          <w:sz w:val="28"/>
          <w:szCs w:val="28"/>
        </w:rPr>
        <w:t xml:space="preserve">3. </w:t>
      </w:r>
      <w:r w:rsidRPr="00F43D2E">
        <w:rPr>
          <w:rFonts w:ascii="Times New Roman" w:eastAsia="Times New Roman" w:hAnsi="Times New Roman" w:cs="Times New Roman"/>
          <w:b/>
          <w:bCs/>
          <w:sz w:val="28"/>
          <w:szCs w:val="28"/>
        </w:rPr>
        <w:t>Tiekėjų kvalifikacijos reikalavimai ir reikalaujami kokybės vadybos sistemos ir (arba) aplinkos apsaugos vadybos sistemos standartai</w:t>
      </w:r>
    </w:p>
    <w:bookmarkEnd w:id="15"/>
    <w:p w14:paraId="04935EEE" w14:textId="77777777" w:rsidR="00C17E19" w:rsidRPr="005E0D65" w:rsidRDefault="00C17E19" w:rsidP="00C17E19">
      <w:pPr>
        <w:spacing w:line="240" w:lineRule="auto"/>
        <w:ind w:firstLine="709"/>
        <w:rPr>
          <w:rFonts w:asciiTheme="majorBidi" w:hAnsiTheme="majorBidi" w:cstheme="majorBidi"/>
          <w:i/>
          <w:iCs/>
          <w:color w:val="FF0000"/>
          <w:sz w:val="24"/>
          <w:szCs w:val="24"/>
        </w:rPr>
      </w:pPr>
    </w:p>
    <w:p w14:paraId="24AD9266" w14:textId="77777777" w:rsidR="00C17E19" w:rsidRDefault="00C17E19" w:rsidP="00C17E19">
      <w:pPr>
        <w:spacing w:line="240" w:lineRule="auto"/>
        <w:ind w:firstLine="709"/>
        <w:rPr>
          <w:rFonts w:asciiTheme="majorBidi" w:hAnsiTheme="majorBidi" w:cstheme="majorBidi"/>
          <w:sz w:val="24"/>
          <w:szCs w:val="24"/>
        </w:rPr>
      </w:pPr>
      <w:r w:rsidRPr="004675F2">
        <w:rPr>
          <w:rFonts w:ascii="Times New Roman" w:eastAsia="Calibri" w:hAnsi="Times New Roman" w:cs="Times New Roman"/>
          <w:sz w:val="24"/>
          <w:szCs w:val="24"/>
        </w:rPr>
        <w:t>3.</w:t>
      </w:r>
      <w:r>
        <w:rPr>
          <w:rFonts w:ascii="Times New Roman" w:eastAsia="Calibri" w:hAnsi="Times New Roman" w:cs="Times New Roman"/>
          <w:sz w:val="24"/>
          <w:szCs w:val="24"/>
        </w:rPr>
        <w:t>1</w:t>
      </w:r>
      <w:r w:rsidRPr="004675F2">
        <w:rPr>
          <w:rFonts w:ascii="Times New Roman" w:eastAsia="Calibri" w:hAnsi="Times New Roman" w:cs="Times New Roman"/>
          <w:sz w:val="24"/>
          <w:szCs w:val="24"/>
        </w:rPr>
        <w:t xml:space="preserve">. </w:t>
      </w:r>
      <w:r w:rsidRPr="007C08D5">
        <w:rPr>
          <w:rFonts w:asciiTheme="majorBidi" w:hAnsiTheme="majorBidi" w:cstheme="majorBidi"/>
          <w:sz w:val="24"/>
          <w:szCs w:val="24"/>
        </w:rPr>
        <w:t>Tiekėjams nustatomi kvalifikacijos reikalavimai, ir jų atitiktį patvirtinantys dokumentai nurodyti specialiųjų pirkimo sąlygų</w:t>
      </w:r>
      <w:r>
        <w:rPr>
          <w:rFonts w:asciiTheme="majorBidi" w:hAnsiTheme="majorBidi" w:cstheme="majorBidi"/>
          <w:sz w:val="24"/>
          <w:szCs w:val="24"/>
        </w:rPr>
        <w:t xml:space="preserve"> 6</w:t>
      </w:r>
      <w:r w:rsidRPr="007C08D5">
        <w:rPr>
          <w:rFonts w:asciiTheme="majorBidi" w:hAnsiTheme="majorBidi" w:cstheme="majorBidi"/>
          <w:color w:val="00B050"/>
          <w:sz w:val="24"/>
          <w:szCs w:val="24"/>
        </w:rPr>
        <w:t xml:space="preserve"> </w:t>
      </w:r>
      <w:r w:rsidRPr="007C08D5">
        <w:rPr>
          <w:rFonts w:asciiTheme="majorBidi" w:hAnsiTheme="majorBidi" w:cstheme="majorBidi"/>
          <w:sz w:val="24"/>
          <w:szCs w:val="24"/>
        </w:rPr>
        <w:t>priede</w:t>
      </w:r>
      <w:r>
        <w:rPr>
          <w:rFonts w:asciiTheme="majorBidi" w:hAnsiTheme="majorBidi" w:cstheme="majorBidi"/>
          <w:sz w:val="24"/>
          <w:szCs w:val="24"/>
        </w:rPr>
        <w:t xml:space="preserve"> „Tiekėjų kvalifikacijos reikalavimai“</w:t>
      </w:r>
      <w:r w:rsidRPr="007C08D5">
        <w:rPr>
          <w:rFonts w:asciiTheme="majorBidi" w:hAnsiTheme="majorBidi" w:cstheme="majorBidi"/>
          <w:sz w:val="24"/>
          <w:szCs w:val="24"/>
        </w:rPr>
        <w:t>. Tiekėjas, teikdamas pasiūlymą, įsipareigoja, kad sutartį vykdys tik teisę verstis atitinkama veikla turintys asmenys.</w:t>
      </w:r>
    </w:p>
    <w:p w14:paraId="31D626E7" w14:textId="362851BC" w:rsidR="00C17E19" w:rsidRDefault="00C17E19" w:rsidP="00C17E19">
      <w:pPr>
        <w:spacing w:line="240" w:lineRule="auto"/>
        <w:ind w:firstLine="709"/>
        <w:rPr>
          <w:rFonts w:asciiTheme="majorBidi" w:hAnsiTheme="majorBidi" w:cstheme="majorBidi"/>
          <w:sz w:val="24"/>
          <w:szCs w:val="24"/>
        </w:rPr>
      </w:pPr>
      <w:r>
        <w:rPr>
          <w:rFonts w:asciiTheme="majorBidi" w:hAnsiTheme="majorBidi" w:cstheme="majorBidi"/>
          <w:sz w:val="24"/>
          <w:szCs w:val="24"/>
        </w:rPr>
        <w:t xml:space="preserve">3.2. </w:t>
      </w:r>
      <w:r w:rsidRPr="00CB303B">
        <w:rPr>
          <w:rFonts w:asciiTheme="majorBidi" w:hAnsiTheme="majorBidi" w:cstheme="majorBidi"/>
          <w:sz w:val="24"/>
          <w:szCs w:val="24"/>
        </w:rPr>
        <w:t xml:space="preserve">Tiekėjas teikdamas pasiūlymą turi pateikti Tiekėjo deklaraciją </w:t>
      </w:r>
      <w:r w:rsidR="009D0D8E">
        <w:rPr>
          <w:rFonts w:asciiTheme="majorBidi" w:hAnsiTheme="majorBidi" w:cstheme="majorBidi"/>
          <w:sz w:val="24"/>
          <w:szCs w:val="24"/>
        </w:rPr>
        <w:t>(</w:t>
      </w:r>
      <w:r w:rsidR="009D0D8E" w:rsidRPr="007C08D5">
        <w:rPr>
          <w:rFonts w:asciiTheme="majorBidi" w:hAnsiTheme="majorBidi" w:cstheme="majorBidi"/>
          <w:sz w:val="24"/>
          <w:szCs w:val="24"/>
        </w:rPr>
        <w:t>specialiųjų pirkimo sąlygų</w:t>
      </w:r>
      <w:r w:rsidR="009D0D8E">
        <w:rPr>
          <w:rFonts w:asciiTheme="majorBidi" w:hAnsiTheme="majorBidi" w:cstheme="majorBidi"/>
          <w:sz w:val="24"/>
          <w:szCs w:val="24"/>
        </w:rPr>
        <w:t xml:space="preserve"> 7</w:t>
      </w:r>
      <w:r w:rsidR="009D0D8E" w:rsidRPr="007C08D5">
        <w:rPr>
          <w:rFonts w:asciiTheme="majorBidi" w:hAnsiTheme="majorBidi" w:cstheme="majorBidi"/>
          <w:color w:val="00B050"/>
          <w:sz w:val="24"/>
          <w:szCs w:val="24"/>
        </w:rPr>
        <w:t xml:space="preserve"> </w:t>
      </w:r>
      <w:r w:rsidR="009D0D8E" w:rsidRPr="007C08D5">
        <w:rPr>
          <w:rFonts w:asciiTheme="majorBidi" w:hAnsiTheme="majorBidi" w:cstheme="majorBidi"/>
          <w:sz w:val="24"/>
          <w:szCs w:val="24"/>
        </w:rPr>
        <w:t>pried</w:t>
      </w:r>
      <w:r w:rsidR="009D0D8E">
        <w:rPr>
          <w:rFonts w:asciiTheme="majorBidi" w:hAnsiTheme="majorBidi" w:cstheme="majorBidi"/>
          <w:sz w:val="24"/>
          <w:szCs w:val="24"/>
        </w:rPr>
        <w:t xml:space="preserve">as) </w:t>
      </w:r>
      <w:r w:rsidRPr="00CB303B">
        <w:rPr>
          <w:rFonts w:asciiTheme="majorBidi" w:hAnsiTheme="majorBidi" w:cstheme="majorBidi"/>
          <w:sz w:val="24"/>
          <w:szCs w:val="24"/>
        </w:rPr>
        <w:t>dėl atitikties nustatytiems kvalifikacijos reikalavimams. Perkančioji organizacija atitikties kvalifikaciniams reikalavimams patvirtinančių dokumentų reikalaus tik iš to tiekėjo, kurio pasiūlymas pagal vertinimo rezultatus galės būti pripažintas laimėjusiu.</w:t>
      </w:r>
    </w:p>
    <w:p w14:paraId="7F9F2935" w14:textId="77777777" w:rsidR="00C17E19" w:rsidRPr="00696D2B" w:rsidRDefault="00C17E19" w:rsidP="00C17E19">
      <w:pPr>
        <w:pStyle w:val="Antrat1"/>
        <w:spacing w:before="720" w:after="0" w:line="300" w:lineRule="auto"/>
        <w:ind w:left="300" w:firstLine="397"/>
        <w:rPr>
          <w:rFonts w:asciiTheme="majorBidi" w:hAnsiTheme="majorBidi"/>
          <w:b/>
          <w:color w:val="auto"/>
          <w:sz w:val="28"/>
          <w:szCs w:val="28"/>
        </w:rPr>
      </w:pPr>
      <w:bookmarkStart w:id="16" w:name="_Toc163741206"/>
      <w:bookmarkStart w:id="17" w:name="_Toc164366590"/>
      <w:r w:rsidRPr="00696D2B">
        <w:rPr>
          <w:rFonts w:asciiTheme="majorBidi" w:hAnsiTheme="majorBidi"/>
          <w:b/>
          <w:color w:val="auto"/>
          <w:sz w:val="28"/>
          <w:szCs w:val="28"/>
        </w:rPr>
        <w:t>4. Reikalavimai, susiję su nacionaliniu saugumu</w:t>
      </w:r>
      <w:bookmarkEnd w:id="16"/>
      <w:bookmarkEnd w:id="17"/>
      <w:r w:rsidRPr="00696D2B">
        <w:rPr>
          <w:rFonts w:asciiTheme="majorBidi" w:hAnsiTheme="majorBidi"/>
          <w:b/>
          <w:color w:val="auto"/>
          <w:sz w:val="28"/>
          <w:szCs w:val="28"/>
        </w:rPr>
        <w:t xml:space="preserve"> </w:t>
      </w:r>
    </w:p>
    <w:p w14:paraId="29EEFBCF" w14:textId="77777777" w:rsidR="007B5467" w:rsidRDefault="007B5467" w:rsidP="00E76820">
      <w:pPr>
        <w:ind w:firstLine="709"/>
        <w:rPr>
          <w:rFonts w:ascii="Times New Roman" w:eastAsia="Calibri" w:hAnsi="Times New Roman" w:cs="Times New Roman"/>
          <w:bCs/>
          <w:noProof/>
          <w:color w:val="FF0000"/>
          <w:sz w:val="24"/>
          <w:szCs w:val="24"/>
        </w:rPr>
      </w:pPr>
      <w:bookmarkStart w:id="18" w:name="_Hlk163739842"/>
    </w:p>
    <w:p w14:paraId="4940CC8C" w14:textId="04D2E6DA" w:rsidR="000A167F" w:rsidRPr="00833E71" w:rsidRDefault="00BD2FBD" w:rsidP="00E76820">
      <w:pPr>
        <w:ind w:firstLine="709"/>
        <w:rPr>
          <w:rFonts w:ascii="Times New Roman" w:hAnsi="Times New Roman" w:cs="Times New Roman"/>
          <w:sz w:val="24"/>
          <w:szCs w:val="24"/>
        </w:rPr>
      </w:pPr>
      <w:r w:rsidRPr="00833E71">
        <w:rPr>
          <w:rFonts w:ascii="Times New Roman" w:eastAsia="Calibri" w:hAnsi="Times New Roman" w:cs="Times New Roman"/>
          <w:bCs/>
          <w:noProof/>
          <w:sz w:val="24"/>
          <w:szCs w:val="24"/>
        </w:rPr>
        <w:t xml:space="preserve">4.1. </w:t>
      </w:r>
      <w:r w:rsidR="000A167F" w:rsidRPr="00833E71">
        <w:rPr>
          <w:rFonts w:ascii="Times New Roman" w:eastAsia="Calibri" w:hAnsi="Times New Roman" w:cs="Times New Roman"/>
          <w:bCs/>
          <w:noProof/>
          <w:sz w:val="24"/>
          <w:szCs w:val="24"/>
        </w:rPr>
        <w:t>Šis pirkimas laikomas susijusiu su nacionaliniu saugumu.</w:t>
      </w:r>
      <w:r w:rsidR="000A167F" w:rsidRPr="00833E71">
        <w:rPr>
          <w:rFonts w:ascii="Times New Roman" w:eastAsia="Calibri" w:hAnsi="Times New Roman" w:cs="Times New Roman"/>
          <w:b/>
          <w:bCs/>
          <w:noProof/>
          <w:sz w:val="24"/>
          <w:szCs w:val="24"/>
        </w:rPr>
        <w:t xml:space="preserve"> </w:t>
      </w:r>
      <w:r w:rsidR="000A167F" w:rsidRPr="00833E71">
        <w:rPr>
          <w:rFonts w:ascii="Times New Roman" w:eastAsia="Calibri" w:hAnsi="Times New Roman" w:cs="Times New Roman"/>
          <w:noProof/>
          <w:sz w:val="24"/>
          <w:szCs w:val="24"/>
        </w:rPr>
        <w:t xml:space="preserve">Pirkime keliami VPĮ 37 str. 9 d., VPĮ 47 str. 9 d. reikalavimai. </w:t>
      </w:r>
    </w:p>
    <w:p w14:paraId="55F3E4B5" w14:textId="0826201E" w:rsidR="000A167F" w:rsidRPr="00833E71" w:rsidRDefault="006500CD" w:rsidP="00E76820">
      <w:pPr>
        <w:ind w:firstLine="709"/>
        <w:rPr>
          <w:rFonts w:ascii="Times New Roman" w:eastAsia="Calibri" w:hAnsi="Times New Roman" w:cs="Times New Roman"/>
          <w:noProof/>
          <w:sz w:val="24"/>
          <w:szCs w:val="24"/>
        </w:rPr>
      </w:pPr>
      <w:r w:rsidRPr="00833E71">
        <w:rPr>
          <w:rFonts w:ascii="Times New Roman" w:eastAsia="Calibri" w:hAnsi="Times New Roman" w:cs="Times New Roman"/>
          <w:noProof/>
          <w:sz w:val="24"/>
          <w:szCs w:val="24"/>
        </w:rPr>
        <w:t>4.</w:t>
      </w:r>
      <w:r w:rsidR="000A167F" w:rsidRPr="00833E71">
        <w:rPr>
          <w:rFonts w:ascii="Times New Roman" w:eastAsia="Calibri" w:hAnsi="Times New Roman" w:cs="Times New Roman"/>
          <w:noProof/>
          <w:sz w:val="24"/>
          <w:szCs w:val="24"/>
        </w:rPr>
        <w:t xml:space="preserve">2. Pirkimo metu bus atliekama patikra dėl atitikties nacionalinio saugumo interesams, todėl perkančiajai organizacijai paprašius, tiekėjas turės pateikti tokiai patikrai atlikti reikalingus dokumentus. </w:t>
      </w:r>
      <w:r w:rsidR="000A167F" w:rsidRPr="00833E71">
        <w:rPr>
          <w:rFonts w:ascii="Times New Roman" w:eastAsia="Calibri" w:hAnsi="Times New Roman" w:cs="Times New Roman"/>
          <w:b/>
          <w:bCs/>
          <w:noProof/>
          <w:sz w:val="24"/>
          <w:szCs w:val="24"/>
        </w:rPr>
        <w:t xml:space="preserve">Teikdamas pasiūlymą tiekėjas privalo kartu su pasiūlymu pateikti užpildytą </w:t>
      </w:r>
      <w:r w:rsidR="000A167F" w:rsidRPr="00833E71">
        <w:rPr>
          <w:rFonts w:ascii="Times New Roman" w:hAnsi="Times New Roman" w:cs="Times New Roman"/>
          <w:b/>
          <w:bCs/>
          <w:noProof/>
          <w:sz w:val="24"/>
          <w:szCs w:val="24"/>
        </w:rPr>
        <w:t xml:space="preserve">Tiekėjo nacionalinio saugumo reikalavimų atitikties deklaraciją </w:t>
      </w:r>
      <w:r w:rsidR="000A167F" w:rsidRPr="00136FC8">
        <w:rPr>
          <w:rFonts w:ascii="Times New Roman" w:hAnsi="Times New Roman" w:cs="Times New Roman"/>
          <w:noProof/>
          <w:sz w:val="24"/>
          <w:szCs w:val="24"/>
        </w:rPr>
        <w:t>(</w:t>
      </w:r>
      <w:r w:rsidR="00136FC8" w:rsidRPr="007C08D5">
        <w:rPr>
          <w:rFonts w:asciiTheme="majorBidi" w:hAnsiTheme="majorBidi" w:cstheme="majorBidi"/>
          <w:sz w:val="24"/>
          <w:szCs w:val="24"/>
        </w:rPr>
        <w:t>specialiųjų pirkimo sąlygų</w:t>
      </w:r>
      <w:r w:rsidR="00136FC8">
        <w:rPr>
          <w:rFonts w:asciiTheme="majorBidi" w:hAnsiTheme="majorBidi" w:cstheme="majorBidi"/>
          <w:sz w:val="24"/>
          <w:szCs w:val="24"/>
        </w:rPr>
        <w:t xml:space="preserve"> </w:t>
      </w:r>
      <w:r w:rsidR="00136FC8">
        <w:rPr>
          <w:rFonts w:ascii="Times New Roman" w:eastAsia="Calibri" w:hAnsi="Times New Roman" w:cs="Times New Roman"/>
          <w:noProof/>
          <w:sz w:val="24"/>
          <w:szCs w:val="24"/>
        </w:rPr>
        <w:t>10</w:t>
      </w:r>
      <w:r w:rsidR="000A167F" w:rsidRPr="00136FC8">
        <w:rPr>
          <w:rFonts w:ascii="Times New Roman" w:eastAsia="Calibri" w:hAnsi="Times New Roman" w:cs="Times New Roman"/>
          <w:noProof/>
          <w:sz w:val="24"/>
          <w:szCs w:val="24"/>
        </w:rPr>
        <w:t xml:space="preserve"> priedas)</w:t>
      </w:r>
      <w:r w:rsidR="000A167F" w:rsidRPr="00833E71">
        <w:rPr>
          <w:rFonts w:ascii="Times New Roman" w:eastAsia="Calibri" w:hAnsi="Times New Roman" w:cs="Times New Roman"/>
          <w:noProof/>
          <w:sz w:val="24"/>
          <w:szCs w:val="24"/>
        </w:rPr>
        <w:t>.</w:t>
      </w:r>
      <w:r w:rsidR="000A167F" w:rsidRPr="00833E71">
        <w:rPr>
          <w:rFonts w:ascii="Times New Roman" w:eastAsia="Calibri" w:hAnsi="Times New Roman" w:cs="Times New Roman"/>
          <w:b/>
          <w:bCs/>
          <w:noProof/>
          <w:sz w:val="24"/>
          <w:szCs w:val="24"/>
        </w:rPr>
        <w:t xml:space="preserve"> </w:t>
      </w:r>
    </w:p>
    <w:p w14:paraId="0899E965" w14:textId="7E175EBD" w:rsidR="000A167F" w:rsidRPr="00833E71" w:rsidRDefault="006500CD" w:rsidP="00E76820">
      <w:pPr>
        <w:ind w:firstLine="709"/>
        <w:rPr>
          <w:rFonts w:ascii="Times New Roman" w:eastAsia="Calibri" w:hAnsi="Times New Roman" w:cs="Times New Roman"/>
          <w:noProof/>
          <w:sz w:val="24"/>
          <w:szCs w:val="24"/>
        </w:rPr>
      </w:pPr>
      <w:r w:rsidRPr="00833E71">
        <w:rPr>
          <w:rFonts w:ascii="Times New Roman" w:eastAsia="Calibri" w:hAnsi="Times New Roman" w:cs="Times New Roman"/>
          <w:noProof/>
          <w:sz w:val="24"/>
          <w:szCs w:val="24"/>
        </w:rPr>
        <w:t>4.3</w:t>
      </w:r>
      <w:r w:rsidR="000A167F" w:rsidRPr="00833E71">
        <w:rPr>
          <w:rFonts w:ascii="Times New Roman" w:eastAsia="Calibri" w:hAnsi="Times New Roman" w:cs="Times New Roman"/>
          <w:noProof/>
          <w:sz w:val="24"/>
          <w:szCs w:val="24"/>
        </w:rPr>
        <w:t xml:space="preserve">. Patikra dėl atitikties nacionalinio saugumo interesams bus atliekama </w:t>
      </w:r>
      <w:r w:rsidR="000A167F" w:rsidRPr="00833E71">
        <w:rPr>
          <w:rFonts w:ascii="Times New Roman" w:eastAsia="Calibri" w:hAnsi="Times New Roman" w:cs="Times New Roman"/>
          <w:b/>
          <w:noProof/>
          <w:sz w:val="24"/>
          <w:szCs w:val="24"/>
        </w:rPr>
        <w:t>tik dėl ekonomiškai naudingiausią pasiūlymą pateikusio tiekėjo</w:t>
      </w:r>
      <w:r w:rsidR="000A167F" w:rsidRPr="00833E71">
        <w:rPr>
          <w:rFonts w:ascii="Times New Roman" w:eastAsia="Calibri" w:hAnsi="Times New Roman" w:cs="Times New Roman"/>
          <w:noProof/>
          <w:sz w:val="24"/>
          <w:szCs w:val="24"/>
        </w:rPr>
        <w:t xml:space="preserve"> (jo subtiekėjų) bei jo siūlomų prekių ir paslaugų įvertinimo.</w:t>
      </w:r>
    </w:p>
    <w:p w14:paraId="139B81EA" w14:textId="5E6B75F6" w:rsidR="000A167F" w:rsidRPr="002145B1" w:rsidRDefault="006500CD" w:rsidP="00E76820">
      <w:pPr>
        <w:ind w:firstLine="709"/>
        <w:rPr>
          <w:rFonts w:ascii="Times New Roman" w:hAnsi="Times New Roman" w:cs="Times New Roman"/>
          <w:sz w:val="24"/>
          <w:szCs w:val="24"/>
        </w:rPr>
      </w:pPr>
      <w:r w:rsidRPr="002145B1">
        <w:rPr>
          <w:rFonts w:ascii="Times New Roman" w:eastAsia="Calibri" w:hAnsi="Times New Roman" w:cs="Times New Roman"/>
          <w:noProof/>
          <w:sz w:val="24"/>
          <w:szCs w:val="24"/>
        </w:rPr>
        <w:lastRenderedPageBreak/>
        <w:t>4.4.</w:t>
      </w:r>
      <w:r w:rsidR="000A167F" w:rsidRPr="002145B1">
        <w:rPr>
          <w:rFonts w:ascii="Times New Roman" w:eastAsia="Calibri" w:hAnsi="Times New Roman" w:cs="Times New Roman"/>
          <w:noProof/>
          <w:sz w:val="24"/>
          <w:szCs w:val="24"/>
        </w:rPr>
        <w:t xml:space="preserve"> Perkančioji organizacija, nustačiusi ekonomiškai naudingiausią pasiūlymą pateikusį tiekėją, iki pirkimo laimėtojo nustatymo, kreipsis į šį tiekėją dėl aktualių dokumentų, patvirtinančių atitik</w:t>
      </w:r>
      <w:r w:rsidR="000B0BD3">
        <w:rPr>
          <w:rFonts w:ascii="Times New Roman" w:eastAsia="Calibri" w:hAnsi="Times New Roman" w:cs="Times New Roman"/>
          <w:noProof/>
          <w:sz w:val="24"/>
          <w:szCs w:val="24"/>
        </w:rPr>
        <w:t>t</w:t>
      </w:r>
      <w:r w:rsidR="000A167F" w:rsidRPr="002145B1">
        <w:rPr>
          <w:rFonts w:ascii="Times New Roman" w:eastAsia="Calibri" w:hAnsi="Times New Roman" w:cs="Times New Roman"/>
          <w:noProof/>
          <w:sz w:val="24"/>
          <w:szCs w:val="24"/>
        </w:rPr>
        <w:t xml:space="preserve">į konkurso sąlygų </w:t>
      </w:r>
      <w:r w:rsidR="00F3790D" w:rsidRPr="002145B1">
        <w:rPr>
          <w:rFonts w:ascii="Times New Roman" w:eastAsia="Calibri" w:hAnsi="Times New Roman" w:cs="Times New Roman"/>
          <w:noProof/>
          <w:sz w:val="24"/>
          <w:szCs w:val="24"/>
        </w:rPr>
        <w:t>4.5</w:t>
      </w:r>
      <w:r w:rsidR="000A167F" w:rsidRPr="002145B1">
        <w:rPr>
          <w:rFonts w:ascii="Times New Roman" w:eastAsia="Calibri" w:hAnsi="Times New Roman" w:cs="Times New Roman"/>
          <w:noProof/>
          <w:sz w:val="24"/>
          <w:szCs w:val="24"/>
        </w:rPr>
        <w:t xml:space="preserve"> papunktyje nustatytiems reikalavimams, pateikimo.</w:t>
      </w:r>
      <w:r w:rsidR="000A167F" w:rsidRPr="002145B1">
        <w:rPr>
          <w:rFonts w:ascii="Times New Roman" w:hAnsi="Times New Roman" w:cs="Times New Roman"/>
          <w:sz w:val="24"/>
          <w:szCs w:val="24"/>
        </w:rPr>
        <w:t xml:space="preserve"> </w:t>
      </w:r>
    </w:p>
    <w:p w14:paraId="4FD3A6A7" w14:textId="3ABF2A99" w:rsidR="000A167F" w:rsidRPr="002145B1" w:rsidRDefault="00F3790D" w:rsidP="0049448C">
      <w:pPr>
        <w:rPr>
          <w:rFonts w:ascii="Times New Roman" w:eastAsia="Calibri" w:hAnsi="Times New Roman" w:cs="Times New Roman"/>
          <w:noProof/>
          <w:sz w:val="24"/>
          <w:szCs w:val="24"/>
        </w:rPr>
      </w:pPr>
      <w:r w:rsidRPr="002145B1">
        <w:rPr>
          <w:rFonts w:ascii="Times New Roman" w:eastAsia="Calibri" w:hAnsi="Times New Roman" w:cs="Times New Roman"/>
          <w:noProof/>
          <w:sz w:val="24"/>
          <w:szCs w:val="24"/>
        </w:rPr>
        <w:t>4.5.</w:t>
      </w:r>
      <w:r w:rsidR="000A167F" w:rsidRPr="002145B1">
        <w:rPr>
          <w:rFonts w:ascii="Times New Roman" w:eastAsia="Calibri" w:hAnsi="Times New Roman" w:cs="Times New Roman"/>
          <w:noProof/>
          <w:sz w:val="24"/>
          <w:szCs w:val="24"/>
        </w:rPr>
        <w:t xml:space="preserve"> Tiekėjas (jo subtiekėjai), tiekėjo siūlomos prekės ir paslaugos neturi kelti grėsmės nacionaliniam saugumui ir turi atitikti šiuos su nacionaliniu saugumu susijusius reikalavimus:</w:t>
      </w:r>
    </w:p>
    <w:p w14:paraId="05AD3ACD" w14:textId="77777777" w:rsidR="000A167F" w:rsidRPr="0049448C" w:rsidRDefault="000A167F" w:rsidP="000A167F">
      <w:pPr>
        <w:ind w:firstLine="1134"/>
        <w:rPr>
          <w:rFonts w:eastAsia="Calibri"/>
          <w:noProof/>
          <w:color w:val="FF0000"/>
          <w:szCs w:val="22"/>
        </w:rPr>
      </w:pPr>
    </w:p>
    <w:p w14:paraId="61B56DB0" w14:textId="77777777" w:rsidR="000A167F" w:rsidRPr="000A5A04" w:rsidRDefault="000A167F" w:rsidP="000A167F">
      <w:pPr>
        <w:widowControl w:val="0"/>
        <w:tabs>
          <w:tab w:val="left" w:pos="1134"/>
        </w:tabs>
        <w:autoSpaceDE w:val="0"/>
        <w:autoSpaceDN w:val="0"/>
        <w:adjustRightInd w:val="0"/>
        <w:jc w:val="right"/>
        <w:rPr>
          <w:rFonts w:ascii="Times New Roman" w:hAnsi="Times New Roman" w:cs="Times New Roman"/>
          <w:i/>
          <w:noProof/>
          <w:sz w:val="24"/>
          <w:szCs w:val="24"/>
        </w:rPr>
      </w:pPr>
      <w:r w:rsidRPr="0049448C">
        <w:rPr>
          <w:i/>
          <w:noProof/>
          <w:color w:val="FF0000"/>
          <w:szCs w:val="24"/>
        </w:rPr>
        <w:tab/>
      </w:r>
      <w:r w:rsidRPr="0049448C">
        <w:rPr>
          <w:i/>
          <w:noProof/>
          <w:color w:val="FF0000"/>
          <w:szCs w:val="24"/>
        </w:rPr>
        <w:tab/>
      </w:r>
      <w:r w:rsidRPr="000A5A04">
        <w:rPr>
          <w:rFonts w:ascii="Times New Roman" w:hAnsi="Times New Roman" w:cs="Times New Roman"/>
          <w:i/>
          <w:noProof/>
          <w:sz w:val="24"/>
          <w:szCs w:val="24"/>
        </w:rPr>
        <w:t xml:space="preserve">                                                             1 lentelė „Nacionalinio saugumo reikalavimai“</w:t>
      </w:r>
    </w:p>
    <w:tbl>
      <w:tblPr>
        <w:tblStyle w:val="Lentelstinklelis5"/>
        <w:tblW w:w="0" w:type="auto"/>
        <w:tblInd w:w="-34" w:type="dxa"/>
        <w:tblLook w:val="04A0" w:firstRow="1" w:lastRow="0" w:firstColumn="1" w:lastColumn="0" w:noHBand="0" w:noVBand="1"/>
      </w:tblPr>
      <w:tblGrid>
        <w:gridCol w:w="821"/>
        <w:gridCol w:w="4208"/>
        <w:gridCol w:w="4634"/>
      </w:tblGrid>
      <w:tr w:rsidR="000A5A04" w:rsidRPr="000A5A04" w14:paraId="4CB65803" w14:textId="77777777" w:rsidTr="00221B65">
        <w:tc>
          <w:tcPr>
            <w:tcW w:w="821" w:type="dxa"/>
          </w:tcPr>
          <w:p w14:paraId="083DE104" w14:textId="77777777" w:rsidR="000A167F" w:rsidRPr="000A5A04" w:rsidRDefault="000A167F" w:rsidP="006C3910">
            <w:pPr>
              <w:ind w:firstLine="0"/>
              <w:rPr>
                <w:b/>
                <w:noProof/>
                <w:spacing w:val="-8"/>
                <w:sz w:val="24"/>
                <w:szCs w:val="24"/>
                <w:lang w:val="lt-LT"/>
              </w:rPr>
            </w:pPr>
            <w:r w:rsidRPr="000A5A04">
              <w:rPr>
                <w:b/>
                <w:noProof/>
                <w:spacing w:val="-8"/>
                <w:sz w:val="24"/>
                <w:szCs w:val="24"/>
                <w:lang w:val="lt-LT"/>
              </w:rPr>
              <w:t>Eil. Nr.</w:t>
            </w:r>
          </w:p>
        </w:tc>
        <w:tc>
          <w:tcPr>
            <w:tcW w:w="4208" w:type="dxa"/>
          </w:tcPr>
          <w:p w14:paraId="48EE1565" w14:textId="77777777" w:rsidR="000A167F" w:rsidRPr="000A5A04" w:rsidRDefault="000A167F" w:rsidP="006C3910">
            <w:pPr>
              <w:ind w:firstLine="0"/>
              <w:rPr>
                <w:b/>
                <w:noProof/>
                <w:spacing w:val="-8"/>
                <w:sz w:val="24"/>
                <w:szCs w:val="24"/>
                <w:lang w:val="lt-LT"/>
              </w:rPr>
            </w:pPr>
            <w:r w:rsidRPr="000A5A04">
              <w:rPr>
                <w:b/>
                <w:noProof/>
                <w:spacing w:val="-8"/>
                <w:sz w:val="24"/>
                <w:szCs w:val="24"/>
                <w:lang w:val="lt-LT"/>
              </w:rPr>
              <w:t>Reikalavimas dėl atitikties nacionalinio saugumo interesams</w:t>
            </w:r>
          </w:p>
        </w:tc>
        <w:tc>
          <w:tcPr>
            <w:tcW w:w="4634" w:type="dxa"/>
          </w:tcPr>
          <w:p w14:paraId="70B78D58" w14:textId="77777777" w:rsidR="000A167F" w:rsidRPr="000A5A04" w:rsidRDefault="000A167F" w:rsidP="006C3910">
            <w:pPr>
              <w:ind w:hanging="70"/>
              <w:jc w:val="center"/>
              <w:rPr>
                <w:b/>
                <w:noProof/>
                <w:spacing w:val="-8"/>
                <w:sz w:val="24"/>
                <w:szCs w:val="24"/>
                <w:lang w:val="lt-LT"/>
              </w:rPr>
            </w:pPr>
            <w:r w:rsidRPr="000A5A04">
              <w:rPr>
                <w:b/>
                <w:noProof/>
                <w:spacing w:val="-8"/>
                <w:sz w:val="24"/>
                <w:szCs w:val="24"/>
                <w:lang w:val="lt-LT"/>
              </w:rPr>
              <w:t>Reikalavimo atitikį įrodantys dokumentai</w:t>
            </w:r>
          </w:p>
        </w:tc>
      </w:tr>
      <w:tr w:rsidR="000A5A04" w:rsidRPr="000A5A04" w14:paraId="7A73009A" w14:textId="77777777" w:rsidTr="00221B65">
        <w:tc>
          <w:tcPr>
            <w:tcW w:w="821" w:type="dxa"/>
          </w:tcPr>
          <w:p w14:paraId="0A5B4C6D" w14:textId="4D5B312F" w:rsidR="000A167F" w:rsidRPr="00B46DD5" w:rsidRDefault="000A167F" w:rsidP="00225773">
            <w:pPr>
              <w:ind w:firstLine="62"/>
              <w:jc w:val="center"/>
              <w:rPr>
                <w:bCs/>
                <w:noProof/>
                <w:spacing w:val="-8"/>
                <w:sz w:val="22"/>
                <w:szCs w:val="22"/>
                <w:lang w:val="lt-LT"/>
              </w:rPr>
            </w:pPr>
            <w:r w:rsidRPr="00B46DD5">
              <w:rPr>
                <w:bCs/>
                <w:noProof/>
                <w:spacing w:val="-8"/>
                <w:sz w:val="22"/>
                <w:szCs w:val="22"/>
                <w:lang w:val="lt-LT"/>
              </w:rPr>
              <w:t>4.</w:t>
            </w:r>
            <w:r w:rsidR="00225773" w:rsidRPr="00B46DD5">
              <w:rPr>
                <w:bCs/>
                <w:noProof/>
                <w:spacing w:val="-8"/>
                <w:sz w:val="22"/>
                <w:szCs w:val="22"/>
                <w:lang w:val="lt-LT"/>
              </w:rPr>
              <w:t>5.</w:t>
            </w:r>
            <w:r w:rsidRPr="00B46DD5">
              <w:rPr>
                <w:bCs/>
                <w:noProof/>
                <w:spacing w:val="-8"/>
                <w:sz w:val="22"/>
                <w:szCs w:val="22"/>
                <w:lang w:val="lt-LT"/>
              </w:rPr>
              <w:t>1</w:t>
            </w:r>
            <w:r w:rsidR="00B46DD5" w:rsidRPr="00B46DD5">
              <w:rPr>
                <w:bCs/>
                <w:noProof/>
                <w:spacing w:val="-8"/>
                <w:sz w:val="22"/>
                <w:szCs w:val="22"/>
                <w:lang w:val="lt-LT"/>
              </w:rPr>
              <w:t>.</w:t>
            </w:r>
          </w:p>
        </w:tc>
        <w:tc>
          <w:tcPr>
            <w:tcW w:w="4208" w:type="dxa"/>
          </w:tcPr>
          <w:p w14:paraId="6B8FA333" w14:textId="77777777" w:rsidR="000A167F" w:rsidRPr="000A5A04" w:rsidRDefault="000A167F" w:rsidP="00221B65">
            <w:pPr>
              <w:pStyle w:val="Tekstas"/>
              <w:jc w:val="both"/>
              <w:rPr>
                <w:b/>
                <w:bCs/>
                <w:noProof/>
                <w:sz w:val="22"/>
                <w:lang w:val="lt-LT"/>
              </w:rPr>
            </w:pPr>
            <w:r w:rsidRPr="000A5A04">
              <w:rPr>
                <w:b/>
                <w:bCs/>
                <w:noProof/>
                <w:sz w:val="22"/>
                <w:lang w:val="lt-LT"/>
              </w:rPr>
              <w:t>VPĮ 37 str. 9 d.</w:t>
            </w:r>
          </w:p>
          <w:p w14:paraId="0074BED0" w14:textId="77777777" w:rsidR="000A167F" w:rsidRPr="000A5A04" w:rsidRDefault="000A167F" w:rsidP="00221B65">
            <w:pPr>
              <w:pStyle w:val="Tekstas"/>
              <w:jc w:val="both"/>
              <w:rPr>
                <w:sz w:val="22"/>
                <w:lang w:val="lt-LT"/>
              </w:rPr>
            </w:pPr>
            <w:r w:rsidRPr="000A5A04">
              <w:rPr>
                <w:noProof/>
                <w:sz w:val="22"/>
                <w:lang w:val="lt-LT"/>
              </w:rPr>
              <w:t xml:space="preserve">Perkančioji organizacija, atlikdama pirkimus, </w:t>
            </w:r>
            <w:r w:rsidRPr="000A5A04">
              <w:rPr>
                <w:sz w:val="22"/>
                <w:lang w:val="lt-LT"/>
              </w:rPr>
              <w:t>kurių objektas apima VPĮ 92 straipsnio 13 dalyje numatytame sąraše nurodytų BVPŽ kodų prekes ar paslaugas, laiko, kad prekės ar paslaugos kelia grėsmę nacionaliniam saugumui, kai:</w:t>
            </w:r>
          </w:p>
          <w:p w14:paraId="19C8D89A" w14:textId="77777777" w:rsidR="000A167F" w:rsidRPr="000A5A04" w:rsidRDefault="000A167F" w:rsidP="00221B65">
            <w:pPr>
              <w:pStyle w:val="Tekstas"/>
              <w:jc w:val="both"/>
              <w:rPr>
                <w:sz w:val="22"/>
                <w:lang w:val="lt-LT"/>
              </w:rPr>
            </w:pPr>
            <w:r w:rsidRPr="000A5A04">
              <w:rPr>
                <w:sz w:val="22"/>
                <w:lang w:val="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492A57C6" w14:textId="77777777" w:rsidR="000A167F" w:rsidRPr="000A5A04" w:rsidRDefault="000A167F" w:rsidP="00221B65">
            <w:pPr>
              <w:pStyle w:val="Tekstas"/>
              <w:jc w:val="both"/>
              <w:rPr>
                <w:sz w:val="22"/>
                <w:lang w:val="lt-LT"/>
              </w:rPr>
            </w:pPr>
            <w:r w:rsidRPr="000A5A04">
              <w:rPr>
                <w:sz w:val="22"/>
                <w:lang w:val="lt-LT"/>
              </w:rPr>
              <w:t>2) paslaugų teikimas būtų vykdomas iš VPĮ 92 straipsnio 14 dalyje numatytame sąraše nurodytų valstybių ar teritorijų.</w:t>
            </w:r>
          </w:p>
        </w:tc>
        <w:tc>
          <w:tcPr>
            <w:tcW w:w="4634" w:type="dxa"/>
          </w:tcPr>
          <w:p w14:paraId="78762560" w14:textId="77777777" w:rsidR="000A167F" w:rsidRPr="000A5A04" w:rsidRDefault="000A167F" w:rsidP="00F715F0">
            <w:pPr>
              <w:pStyle w:val="Sraopastraipa"/>
              <w:spacing w:line="240" w:lineRule="auto"/>
              <w:ind w:left="0" w:firstLine="0"/>
              <w:rPr>
                <w:lang w:val="lt-LT"/>
              </w:rPr>
            </w:pPr>
            <w:r w:rsidRPr="000A5A04">
              <w:rPr>
                <w:lang w:val="lt-LT"/>
              </w:rPr>
              <w:t>Perkančioji organizacija, tikrindama pasiūlymo atitiktį VPĮ 37 str. 9 d. reikalavimams:</w:t>
            </w:r>
          </w:p>
          <w:p w14:paraId="6784BF52" w14:textId="77777777" w:rsidR="000A167F" w:rsidRPr="000A5A04" w:rsidRDefault="000A167F" w:rsidP="00F715F0">
            <w:pPr>
              <w:pStyle w:val="Sraopastraipa"/>
              <w:spacing w:line="240" w:lineRule="auto"/>
              <w:ind w:left="0" w:firstLine="0"/>
              <w:rPr>
                <w:lang w:val="lt-LT"/>
              </w:rPr>
            </w:pPr>
            <w:r w:rsidRPr="000A5A04">
              <w:rPr>
                <w:lang w:val="lt-LT"/>
              </w:rPr>
              <w:t xml:space="preserve">1) </w:t>
            </w:r>
            <w:r w:rsidRPr="000A5A04">
              <w:rPr>
                <w:b/>
                <w:bCs/>
                <w:lang w:val="lt-LT"/>
              </w:rPr>
              <w:t>iš visų tiekėjų kartu su pasiūlymu reikalauja</w:t>
            </w:r>
            <w:r w:rsidRPr="000A5A04">
              <w:rPr>
                <w:lang w:val="lt-LT"/>
              </w:rPr>
              <w:t xml:space="preserve"> </w:t>
            </w:r>
            <w:r w:rsidRPr="000A5A04">
              <w:rPr>
                <w:b/>
                <w:bCs/>
                <w:lang w:val="lt-LT"/>
              </w:rPr>
              <w:t>pateikti</w:t>
            </w:r>
            <w:r w:rsidRPr="000A5A04">
              <w:rPr>
                <w:lang w:val="lt-LT"/>
              </w:rPr>
              <w:t xml:space="preserve"> </w:t>
            </w:r>
            <w:r w:rsidRPr="000A5A04">
              <w:rPr>
                <w:noProof/>
                <w:lang w:val="lt-LT"/>
              </w:rPr>
              <w:t>Tiekėjo nacionalinio saugumo reikalavimų atitikties deklaraciją (</w:t>
            </w:r>
            <w:r w:rsidRPr="000A5A04">
              <w:rPr>
                <w:rFonts w:eastAsia="Calibri"/>
                <w:noProof/>
                <w:lang w:val="lt-LT"/>
              </w:rPr>
              <w:t>konkurso sąlygų 5 priedas);</w:t>
            </w:r>
            <w:r w:rsidRPr="000A5A04">
              <w:rPr>
                <w:lang w:val="lt-LT"/>
              </w:rPr>
              <w:t xml:space="preserve"> </w:t>
            </w:r>
          </w:p>
          <w:p w14:paraId="6AAC98E9" w14:textId="77777777" w:rsidR="000A167F" w:rsidRPr="000A5A04" w:rsidRDefault="000A167F" w:rsidP="00F715F0">
            <w:pPr>
              <w:pStyle w:val="Sraopastraipa"/>
              <w:spacing w:line="240" w:lineRule="auto"/>
              <w:ind w:left="0" w:firstLine="0"/>
              <w:rPr>
                <w:lang w:val="lt-LT"/>
              </w:rPr>
            </w:pPr>
            <w:r w:rsidRPr="000A5A04">
              <w:rPr>
                <w:lang w:val="lt-LT"/>
              </w:rPr>
              <w:t xml:space="preserve">2) </w:t>
            </w:r>
            <w:r w:rsidRPr="000A5A04">
              <w:rPr>
                <w:b/>
                <w:bCs/>
                <w:lang w:val="lt-LT"/>
              </w:rPr>
              <w:t>iš ekonomiškai naudingiausią pasiūlymą pateikusio tiekėjo</w:t>
            </w:r>
            <w:r w:rsidRPr="000A5A04">
              <w:rPr>
                <w:lang w:val="lt-LT"/>
              </w:rPr>
              <w:t xml:space="preserve"> </w:t>
            </w:r>
            <w:r w:rsidRPr="000A5A04">
              <w:rPr>
                <w:b/>
                <w:bCs/>
                <w:lang w:val="lt-LT"/>
              </w:rPr>
              <w:t xml:space="preserve">reikalaus pateikti </w:t>
            </w:r>
            <w:r w:rsidRPr="000A5A04">
              <w:rPr>
                <w:lang w:val="lt-LT"/>
              </w:rPr>
              <w:t>– vieną ar kelis VPĮ 39 str. 3 d. numatytus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49448C" w:rsidRPr="0049448C" w14:paraId="640D9141" w14:textId="77777777" w:rsidTr="00221B65">
        <w:tc>
          <w:tcPr>
            <w:tcW w:w="821" w:type="dxa"/>
          </w:tcPr>
          <w:p w14:paraId="28EB0B9C" w14:textId="162691BA" w:rsidR="000A167F" w:rsidRPr="00B46DD5" w:rsidRDefault="00225773" w:rsidP="00221B65">
            <w:pPr>
              <w:ind w:firstLine="0"/>
              <w:rPr>
                <w:bCs/>
                <w:noProof/>
                <w:spacing w:val="-8"/>
                <w:sz w:val="22"/>
                <w:szCs w:val="22"/>
                <w:lang w:val="lt-LT"/>
              </w:rPr>
            </w:pPr>
            <w:r w:rsidRPr="00B46DD5">
              <w:rPr>
                <w:bCs/>
                <w:noProof/>
                <w:spacing w:val="-8"/>
                <w:sz w:val="22"/>
                <w:szCs w:val="22"/>
                <w:lang w:val="lt-LT"/>
              </w:rPr>
              <w:t>4.5.2</w:t>
            </w:r>
          </w:p>
        </w:tc>
        <w:tc>
          <w:tcPr>
            <w:tcW w:w="4208" w:type="dxa"/>
          </w:tcPr>
          <w:p w14:paraId="5C29164B" w14:textId="77777777" w:rsidR="000A167F" w:rsidRPr="00827E5D" w:rsidRDefault="000A167F" w:rsidP="00221B65">
            <w:pPr>
              <w:pStyle w:val="Tekstas"/>
              <w:jc w:val="both"/>
              <w:rPr>
                <w:b/>
                <w:bCs/>
                <w:noProof/>
                <w:sz w:val="22"/>
                <w:lang w:val="lt-LT"/>
              </w:rPr>
            </w:pPr>
            <w:r w:rsidRPr="00827E5D">
              <w:rPr>
                <w:b/>
                <w:bCs/>
                <w:noProof/>
                <w:sz w:val="22"/>
                <w:lang w:val="lt-LT"/>
              </w:rPr>
              <w:t>VPĮ 47 str. 9 d.</w:t>
            </w:r>
          </w:p>
          <w:p w14:paraId="2F49250C" w14:textId="77777777" w:rsidR="000A167F" w:rsidRPr="00827E5D" w:rsidRDefault="000A167F" w:rsidP="00221B65">
            <w:pPr>
              <w:pStyle w:val="Tekstas"/>
              <w:jc w:val="both"/>
              <w:rPr>
                <w:i/>
                <w:noProof/>
                <w:spacing w:val="-8"/>
                <w:sz w:val="22"/>
                <w:lang w:val="lt-LT"/>
              </w:rPr>
            </w:pPr>
            <w:r w:rsidRPr="00827E5D">
              <w:rPr>
                <w:noProof/>
                <w:sz w:val="22"/>
                <w:lang w:val="lt-LT"/>
              </w:rPr>
              <w:t xml:space="preserve">Perkančioji organizacija, </w:t>
            </w:r>
            <w:r w:rsidRPr="00827E5D">
              <w:rPr>
                <w:sz w:val="22"/>
                <w:lang w:val="lt-LT"/>
              </w:rPr>
              <w:t xml:space="preserve">atlikdama pirkimus, kurių objektas apima VPĮ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w:t>
            </w:r>
            <w:r w:rsidRPr="00827E5D">
              <w:rPr>
                <w:sz w:val="22"/>
                <w:lang w:val="lt-LT"/>
              </w:rPr>
              <w:lastRenderedPageBreak/>
              <w:t>nuolat gyvenantis ar turintis pilietybę) VPĮ 92 straipsnio 14 dalyje numatytame sąraše nurodytose valstybėse ar teritorijose.</w:t>
            </w:r>
          </w:p>
        </w:tc>
        <w:tc>
          <w:tcPr>
            <w:tcW w:w="4634" w:type="dxa"/>
          </w:tcPr>
          <w:p w14:paraId="241F031F" w14:textId="77777777" w:rsidR="000A167F" w:rsidRPr="00827E5D" w:rsidRDefault="000A167F" w:rsidP="00F715F0">
            <w:pPr>
              <w:pStyle w:val="Sraopastraipa"/>
              <w:spacing w:line="240" w:lineRule="auto"/>
              <w:ind w:left="0" w:firstLine="0"/>
              <w:rPr>
                <w:lang w:val="lt-LT"/>
              </w:rPr>
            </w:pPr>
            <w:r w:rsidRPr="00827E5D">
              <w:rPr>
                <w:lang w:val="lt-LT"/>
              </w:rPr>
              <w:lastRenderedPageBreak/>
              <w:t>Perkančioji organizacija, tikrindama pasiūlymo atitiktį VPĮ 47 str. 9 d. reikalavimams:</w:t>
            </w:r>
          </w:p>
          <w:p w14:paraId="54C773DC" w14:textId="77777777" w:rsidR="000A167F" w:rsidRPr="00827E5D" w:rsidRDefault="000A167F" w:rsidP="00F715F0">
            <w:pPr>
              <w:pStyle w:val="Sraopastraipa"/>
              <w:spacing w:line="240" w:lineRule="auto"/>
              <w:ind w:left="0" w:firstLine="0"/>
              <w:rPr>
                <w:lang w:val="lt-LT"/>
              </w:rPr>
            </w:pPr>
            <w:r w:rsidRPr="00827E5D">
              <w:rPr>
                <w:lang w:val="lt-LT"/>
              </w:rPr>
              <w:t xml:space="preserve">1) </w:t>
            </w:r>
            <w:r w:rsidRPr="00827E5D">
              <w:rPr>
                <w:b/>
                <w:bCs/>
                <w:lang w:val="lt-LT"/>
              </w:rPr>
              <w:t>iš visų tiekėjų kartu su pasiūlymu reikalauja</w:t>
            </w:r>
            <w:r w:rsidRPr="00827E5D">
              <w:rPr>
                <w:lang w:val="lt-LT"/>
              </w:rPr>
              <w:t xml:space="preserve"> </w:t>
            </w:r>
            <w:r w:rsidRPr="00827E5D">
              <w:rPr>
                <w:b/>
                <w:bCs/>
                <w:lang w:val="lt-LT"/>
              </w:rPr>
              <w:t>pateikti</w:t>
            </w:r>
            <w:r w:rsidRPr="00827E5D">
              <w:rPr>
                <w:lang w:val="lt-LT"/>
              </w:rPr>
              <w:t xml:space="preserve"> </w:t>
            </w:r>
            <w:r w:rsidRPr="00827E5D">
              <w:rPr>
                <w:noProof/>
                <w:lang w:val="lt-LT"/>
              </w:rPr>
              <w:t>Tiekėjo nacionalinio saugumo reikalavimų atitikties deklaraciją (</w:t>
            </w:r>
            <w:r w:rsidRPr="00827E5D">
              <w:rPr>
                <w:rFonts w:eastAsia="Calibri"/>
                <w:noProof/>
                <w:lang w:val="lt-LT"/>
              </w:rPr>
              <w:t>konkurso sąlygų 5 priedas);</w:t>
            </w:r>
            <w:r w:rsidRPr="00827E5D">
              <w:rPr>
                <w:lang w:val="lt-LT"/>
              </w:rPr>
              <w:t xml:space="preserve"> </w:t>
            </w:r>
          </w:p>
          <w:p w14:paraId="02B49039" w14:textId="77777777" w:rsidR="000A167F" w:rsidRPr="00827E5D" w:rsidRDefault="000A167F" w:rsidP="00F715F0">
            <w:pPr>
              <w:spacing w:line="240" w:lineRule="auto"/>
              <w:ind w:firstLine="0"/>
              <w:rPr>
                <w:noProof/>
                <w:sz w:val="22"/>
                <w:szCs w:val="22"/>
                <w:lang w:val="lt-LT"/>
              </w:rPr>
            </w:pPr>
            <w:r w:rsidRPr="00827E5D">
              <w:rPr>
                <w:noProof/>
                <w:sz w:val="22"/>
                <w:szCs w:val="22"/>
                <w:lang w:val="lt-LT"/>
              </w:rPr>
              <w:t xml:space="preserve">2) </w:t>
            </w:r>
            <w:r w:rsidRPr="00827E5D">
              <w:rPr>
                <w:b/>
                <w:bCs/>
                <w:sz w:val="22"/>
                <w:szCs w:val="22"/>
                <w:lang w:val="lt-LT"/>
              </w:rPr>
              <w:t>iš ekonomiškai naudingiausią pasiūlymą pateikusio tiekėjo</w:t>
            </w:r>
            <w:r w:rsidRPr="00827E5D">
              <w:rPr>
                <w:sz w:val="22"/>
                <w:szCs w:val="22"/>
                <w:lang w:val="lt-LT"/>
              </w:rPr>
              <w:t xml:space="preserve"> </w:t>
            </w:r>
            <w:r w:rsidRPr="00827E5D">
              <w:rPr>
                <w:b/>
                <w:bCs/>
                <w:sz w:val="22"/>
                <w:szCs w:val="22"/>
                <w:lang w:val="lt-LT"/>
              </w:rPr>
              <w:t xml:space="preserve">reikalaus pateikti </w:t>
            </w:r>
            <w:r w:rsidRPr="00827E5D">
              <w:rPr>
                <w:sz w:val="22"/>
                <w:szCs w:val="22"/>
                <w:lang w:val="lt-LT"/>
              </w:rPr>
              <w:t xml:space="preserve">– vieną ar kelis VPĮ 51 str. 12 d. numatytus dokumentus: juridinio asmens vadovo patvirtintą juridinio asmens steigimo dokumentų kopiją, Juridinių asmenų registro išplėstinį išrašą su istorija, Juridinių asmenų dalyvių informacinės sistemos </w:t>
            </w:r>
            <w:r w:rsidRPr="00827E5D">
              <w:rPr>
                <w:sz w:val="22"/>
                <w:szCs w:val="22"/>
                <w:lang w:val="lt-LT"/>
              </w:rPr>
              <w:lastRenderedPageBreak/>
              <w:t>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778A4D71" w14:textId="77777777" w:rsidR="000A167F" w:rsidRPr="0049448C" w:rsidRDefault="000A167F" w:rsidP="000A167F">
      <w:pPr>
        <w:pStyle w:val="Tekstas"/>
        <w:ind w:firstLine="1134"/>
        <w:jc w:val="both"/>
        <w:rPr>
          <w:noProof/>
          <w:color w:val="FF0000"/>
          <w:u w:val="single"/>
        </w:rPr>
      </w:pPr>
    </w:p>
    <w:p w14:paraId="0FC9EF4D" w14:textId="04AD973B" w:rsidR="000A167F" w:rsidRPr="00EA70F2" w:rsidRDefault="000D7479" w:rsidP="000A167F">
      <w:pPr>
        <w:pStyle w:val="Tekstas"/>
        <w:ind w:firstLine="1134"/>
        <w:jc w:val="both"/>
        <w:rPr>
          <w:noProof/>
        </w:rPr>
      </w:pPr>
      <w:r w:rsidRPr="00EA70F2">
        <w:rPr>
          <w:noProof/>
        </w:rPr>
        <w:t>4.6</w:t>
      </w:r>
      <w:r w:rsidR="000A167F" w:rsidRPr="00EA70F2">
        <w:rPr>
          <w:noProof/>
        </w:rPr>
        <w:t>. Tiekėjo pateiktas pasiūlymas yra atmetamas, jeigu yra bent viena iš šių sąlygų, susijusių su perkančiosios organizacijos šalies nacionaliniu saugumu:</w:t>
      </w:r>
    </w:p>
    <w:p w14:paraId="50EE0B34" w14:textId="14BDBA69" w:rsidR="000A167F" w:rsidRPr="00EA70F2" w:rsidRDefault="000D7479" w:rsidP="000A167F">
      <w:pPr>
        <w:pStyle w:val="Tekstas"/>
        <w:ind w:firstLine="1134"/>
        <w:jc w:val="both"/>
        <w:rPr>
          <w:noProof/>
        </w:rPr>
      </w:pPr>
      <w:r w:rsidRPr="00EA70F2">
        <w:rPr>
          <w:noProof/>
        </w:rPr>
        <w:t>4.6</w:t>
      </w:r>
      <w:r w:rsidR="000A167F" w:rsidRPr="00EA70F2">
        <w:rPr>
          <w:noProof/>
        </w:rPr>
        <w:t xml:space="preserve">.1. tiekėjas, jo subtiekėjas, ūkio subjektai, kurių pajėgumais remiamasi, tiekėjo siūlomų prekių gamintojas, ar juos kontroliuojantys asmenys, </w:t>
      </w:r>
      <w:r w:rsidR="000A167F" w:rsidRPr="00EA70F2">
        <w:t>paslaugas teikiantys</w:t>
      </w:r>
      <w:r w:rsidR="000A167F" w:rsidRPr="00EA70F2">
        <w:rPr>
          <w:noProof/>
        </w:rPr>
        <w:t xml:space="preserve"> asmenys yra juridiniai asmenys, registruoti VPĮ 92 straipsnio 14 dalyje numatytame sąraše nurodytose valstybėse ar teritorijose;</w:t>
      </w:r>
    </w:p>
    <w:p w14:paraId="5730A680" w14:textId="1C7A23D7" w:rsidR="000A167F" w:rsidRPr="00EA70F2" w:rsidRDefault="000D7479" w:rsidP="000A167F">
      <w:pPr>
        <w:pStyle w:val="Tekstas"/>
        <w:ind w:firstLine="1134"/>
        <w:jc w:val="both"/>
        <w:rPr>
          <w:noProof/>
        </w:rPr>
      </w:pPr>
      <w:r w:rsidRPr="00EA70F2">
        <w:rPr>
          <w:noProof/>
        </w:rPr>
        <w:t>4.6</w:t>
      </w:r>
      <w:r w:rsidR="000A167F" w:rsidRPr="00EA70F2">
        <w:rPr>
          <w:noProof/>
        </w:rPr>
        <w:t xml:space="preserve">.2. tiekėjas, jo subtiekėjas, ūkio subjektas, kurio pajėgumais remiamasi, tiekėjo siūlomų prekių gamintojas ar juos kontroliuojantys asmenys, </w:t>
      </w:r>
      <w:r w:rsidR="000A167F" w:rsidRPr="00EA70F2">
        <w:t>paslaugas teikiantys</w:t>
      </w:r>
      <w:r w:rsidR="000A167F" w:rsidRPr="00EA70F2">
        <w:rPr>
          <w:noProof/>
        </w:rPr>
        <w:t xml:space="preserve"> asmenys yra fiziniai asmenys, nuolat gyvenantys VPĮ 92 straipsnio 14 dalyje numatytame sąraše nurodytose valstybėse ar teritorijose arba turintys šių valstybių pilietybę.</w:t>
      </w:r>
    </w:p>
    <w:bookmarkEnd w:id="18"/>
    <w:p w14:paraId="711EAB01" w14:textId="77777777" w:rsidR="00C17E19" w:rsidRPr="00F43D2E" w:rsidRDefault="00C17E19" w:rsidP="00C17E19">
      <w:pPr>
        <w:pStyle w:val="Antrat1"/>
        <w:rPr>
          <w:rFonts w:ascii="Times New Roman" w:eastAsia="Times New Roman" w:hAnsi="Times New Roman" w:cs="Times New Roman"/>
          <w:b/>
          <w:bCs/>
          <w:sz w:val="28"/>
          <w:szCs w:val="28"/>
        </w:rPr>
      </w:pPr>
      <w:r w:rsidRPr="00F43D2E">
        <w:rPr>
          <w:rFonts w:ascii="Times New Roman" w:eastAsia="Times New Roman" w:hAnsi="Times New Roman" w:cs="Times New Roman"/>
          <w:b/>
          <w:bCs/>
          <w:sz w:val="28"/>
          <w:szCs w:val="28"/>
        </w:rPr>
        <w:t>5. Specialieji reikalavimai pasiūlymų rengimui ir pateikimui</w:t>
      </w:r>
    </w:p>
    <w:p w14:paraId="52D919EF" w14:textId="77777777" w:rsidR="008B6646" w:rsidRDefault="008B6646" w:rsidP="00C17E19">
      <w:pPr>
        <w:spacing w:line="240" w:lineRule="auto"/>
        <w:ind w:firstLine="709"/>
        <w:contextualSpacing/>
        <w:rPr>
          <w:rFonts w:ascii="Times New Roman" w:eastAsia="Calibri" w:hAnsi="Times New Roman" w:cs="Times New Roman"/>
          <w:sz w:val="24"/>
          <w:szCs w:val="24"/>
        </w:rPr>
      </w:pPr>
    </w:p>
    <w:p w14:paraId="6A00BE87" w14:textId="3D391B4C" w:rsidR="00C17E19" w:rsidRPr="005D3577" w:rsidRDefault="00C17E19" w:rsidP="00C17E19">
      <w:pPr>
        <w:spacing w:line="240" w:lineRule="auto"/>
        <w:ind w:firstLine="709"/>
        <w:contextualSpacing/>
        <w:rPr>
          <w:rFonts w:ascii="Times New Roman" w:eastAsia="Calibri" w:hAnsi="Times New Roman" w:cs="Times New Roman"/>
          <w:sz w:val="24"/>
          <w:szCs w:val="24"/>
        </w:rPr>
      </w:pPr>
      <w:r w:rsidRPr="005D3577">
        <w:rPr>
          <w:rFonts w:ascii="Times New Roman" w:eastAsia="Calibri" w:hAnsi="Times New Roman" w:cs="Times New Roman"/>
          <w:sz w:val="24"/>
          <w:szCs w:val="24"/>
        </w:rPr>
        <w:t xml:space="preserve">5.1. </w:t>
      </w:r>
      <w:r w:rsidRPr="005D3577">
        <w:rPr>
          <w:rFonts w:ascii="Times New Roman" w:eastAsia="Calibri" w:hAnsi="Times New Roman" w:cs="Times New Roman"/>
          <w:b/>
          <w:bCs/>
          <w:sz w:val="24"/>
          <w:szCs w:val="24"/>
        </w:rPr>
        <w:t>CVP IS pasiūlymo lango eilutėje „Prisegti dokumentus“ pateikiamas</w:t>
      </w:r>
      <w:r w:rsidRPr="005D3577">
        <w:rPr>
          <w:rFonts w:ascii="Times New Roman" w:eastAsia="Calibri" w:hAnsi="Times New Roman" w:cs="Times New Roman"/>
          <w:sz w:val="24"/>
          <w:szCs w:val="24"/>
        </w:rPr>
        <w:t xml:space="preserve"> tiekėjo pasirašytas pasiūlymas, parengtas pagal </w:t>
      </w:r>
      <w:r>
        <w:rPr>
          <w:rFonts w:ascii="Times New Roman" w:eastAsia="Calibri" w:hAnsi="Times New Roman" w:cs="Times New Roman"/>
          <w:sz w:val="24"/>
          <w:szCs w:val="24"/>
        </w:rPr>
        <w:t>specialiųjų sąlygų 1</w:t>
      </w:r>
      <w:r w:rsidRPr="005D3577">
        <w:rPr>
          <w:rFonts w:ascii="Times New Roman" w:eastAsia="Calibri" w:hAnsi="Times New Roman" w:cs="Times New Roman"/>
          <w:sz w:val="24"/>
          <w:szCs w:val="24"/>
        </w:rPr>
        <w:t xml:space="preserve"> priede pateiktą pasiūlymo formą ir pasiūlymo formoje nurodyti ir kiti, tiekėjo nuomone, būtini dokumentai (jų kopijos).</w:t>
      </w:r>
    </w:p>
    <w:p w14:paraId="399A3495" w14:textId="77777777" w:rsidR="00C17E19" w:rsidRPr="005D3577" w:rsidRDefault="00C17E19" w:rsidP="00C17E19">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E0156A" w14:textId="77777777" w:rsidR="00C17E19" w:rsidRPr="005D3577" w:rsidRDefault="00C17E19" w:rsidP="00C17E19">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5.2.1. pateikiami kvalifikuotu elektroniniu parašu pasirašyti elektroninėmis priemonėmis suformuoti dokumentai;</w:t>
      </w:r>
    </w:p>
    <w:p w14:paraId="0EA262D2" w14:textId="77777777" w:rsidR="00C17E19" w:rsidRDefault="00C17E19" w:rsidP="00C17E19">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5.2.2. skaitmeninės dokumentų kopijos (fiziniu parašu tvirtinami dokumentai turi būti pateikiami pasirašyti ir nuskenuoti).</w:t>
      </w:r>
    </w:p>
    <w:p w14:paraId="06B5C791" w14:textId="77777777" w:rsidR="00C17E19" w:rsidRDefault="00C17E19" w:rsidP="00C17E19">
      <w:pPr>
        <w:spacing w:line="240" w:lineRule="auto"/>
        <w:contextualSpacing/>
        <w:rPr>
          <w:rFonts w:asciiTheme="majorBidi" w:eastAsia="Arial" w:hAnsiTheme="majorBidi" w:cstheme="majorBidi"/>
          <w:sz w:val="24"/>
          <w:szCs w:val="24"/>
        </w:rPr>
      </w:pPr>
      <w:r w:rsidRPr="005D3577">
        <w:rPr>
          <w:rFonts w:ascii="Times New Roman" w:eastAsia="Arial" w:hAnsi="Times New Roman" w:cs="Times New Roman"/>
          <w:sz w:val="24"/>
          <w:szCs w:val="24"/>
        </w:rPr>
        <w:t xml:space="preserve">5.3. </w:t>
      </w:r>
      <w:r w:rsidRPr="007C08D5">
        <w:rPr>
          <w:rFonts w:asciiTheme="majorBidi" w:eastAsia="Arial" w:hAnsiTheme="majorBidi" w:cstheme="majorBidi"/>
          <w:sz w:val="24"/>
          <w:szCs w:val="24"/>
        </w:rPr>
        <w:t>Pasiūlymas turi būti parengtas lietuvių kalba. Jei kurie nors su pasiūlymu teikiami dokumentai parengti ne ta kalba, kuria reikalaujama, turi būti pateiktas tikslus vertimas į reikalaujamą kalbą (</w:t>
      </w:r>
      <w:r w:rsidRPr="0049767A">
        <w:rPr>
          <w:rStyle w:val="cf01"/>
          <w:rFonts w:asciiTheme="majorBidi" w:hAnsiTheme="majorBidi" w:cstheme="majorBidi"/>
          <w:sz w:val="24"/>
          <w:szCs w:val="24"/>
        </w:rPr>
        <w:t>vertimas turi būti patvirtintas vertimą atlikusio asmens parašu</w:t>
      </w:r>
      <w:r w:rsidRPr="007C08D5">
        <w:rPr>
          <w:rFonts w:asciiTheme="majorBidi" w:hAnsiTheme="majorBidi" w:cstheme="majorBidi"/>
          <w:sz w:val="24"/>
          <w:szCs w:val="24"/>
        </w:rPr>
        <w:t>)</w:t>
      </w:r>
      <w:r w:rsidRPr="007C08D5">
        <w:rPr>
          <w:rFonts w:asciiTheme="majorBidi" w:eastAsia="Arial" w:hAnsiTheme="majorBidi" w:cstheme="majorBidi"/>
          <w:sz w:val="24"/>
          <w:szCs w:val="24"/>
        </w:rPr>
        <w:t xml:space="preserve">. </w:t>
      </w:r>
    </w:p>
    <w:p w14:paraId="06B5BEC6" w14:textId="77777777" w:rsidR="00C17E19" w:rsidRDefault="00C17E19" w:rsidP="00C17E19">
      <w:pPr>
        <w:pStyle w:val="Sraopastraipa"/>
        <w:spacing w:line="240" w:lineRule="auto"/>
        <w:ind w:left="0" w:firstLine="709"/>
      </w:pPr>
      <w:r w:rsidRPr="00693F0D">
        <w:rPr>
          <w:rFonts w:asciiTheme="majorBidi" w:eastAsia="Arial" w:hAnsiTheme="majorBidi" w:cstheme="majorBidi"/>
          <w:sz w:val="24"/>
          <w:szCs w:val="24"/>
        </w:rPr>
        <w:t xml:space="preserve">5.4. Bendra pasiūlymo kaina be PVM/su PVM turi </w:t>
      </w:r>
      <w:r w:rsidRPr="007C08D5">
        <w:rPr>
          <w:rFonts w:asciiTheme="majorBidi" w:eastAsia="Arial" w:hAnsiTheme="majorBidi" w:cstheme="majorBidi"/>
          <w:sz w:val="24"/>
          <w:szCs w:val="24"/>
        </w:rPr>
        <w:t>būti nurodoma dviejų skaitmenų po kablelio tikslumu</w:t>
      </w:r>
      <w:r w:rsidRPr="007C08D5" w:rsidDel="002444F2">
        <w:rPr>
          <w:rFonts w:asciiTheme="majorBidi" w:eastAsia="Arial" w:hAnsiTheme="majorBidi" w:cstheme="majorBidi"/>
          <w:sz w:val="24"/>
          <w:szCs w:val="24"/>
        </w:rPr>
        <w:t>.</w:t>
      </w:r>
      <w:r w:rsidRPr="007860C5" w:rsidDel="00C27670">
        <w:t xml:space="preserve"> </w:t>
      </w:r>
    </w:p>
    <w:p w14:paraId="05647525" w14:textId="77777777" w:rsidR="00C17E19" w:rsidRDefault="00C17E19" w:rsidP="00C17E19">
      <w:pPr>
        <w:pStyle w:val="Sraopastraipa"/>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5</w:t>
      </w:r>
      <w:r w:rsidRPr="007C08D5">
        <w:rPr>
          <w:rFonts w:asciiTheme="majorBidi" w:eastAsia="Arial" w:hAnsiTheme="majorBidi" w:cstheme="majorBidi"/>
          <w:sz w:val="24"/>
          <w:szCs w:val="24"/>
        </w:rPr>
        <w:t>.</w:t>
      </w:r>
      <w:r>
        <w:rPr>
          <w:rFonts w:asciiTheme="majorBidi" w:eastAsia="Arial" w:hAnsiTheme="majorBidi" w:cstheme="majorBidi"/>
          <w:sz w:val="24"/>
          <w:szCs w:val="24"/>
        </w:rPr>
        <w:t>5</w:t>
      </w:r>
      <w:r w:rsidRPr="007C08D5">
        <w:rPr>
          <w:rFonts w:asciiTheme="majorBidi" w:eastAsia="Arial" w:hAnsiTheme="majorBidi" w:cstheme="majorBidi"/>
          <w:sz w:val="24"/>
          <w:szCs w:val="24"/>
        </w:rPr>
        <w:t xml:space="preserve">. Tiekėjų pasiūlymuose nurodytos kainos bus vertinamos </w:t>
      </w:r>
      <w:r w:rsidRPr="007C08D5">
        <w:rPr>
          <w:rFonts w:asciiTheme="majorBidi" w:hAnsiTheme="majorBidi" w:cstheme="majorBidi"/>
          <w:sz w:val="24"/>
          <w:szCs w:val="24"/>
        </w:rPr>
        <w:t xml:space="preserve">ir lyginamos su visais mokesčiais, įskaitant PVM. </w:t>
      </w:r>
    </w:p>
    <w:p w14:paraId="79EEBD4B" w14:textId="77777777" w:rsidR="00C17E19" w:rsidRDefault="00C17E19" w:rsidP="00C17E19">
      <w:pPr>
        <w:spacing w:line="240" w:lineRule="auto"/>
        <w:ind w:right="168" w:firstLine="709"/>
        <w:textAlignment w:val="baseline"/>
        <w:rPr>
          <w:rFonts w:asciiTheme="majorBidi" w:hAnsiTheme="majorBidi" w:cstheme="majorBidi"/>
          <w:color w:val="000000"/>
          <w:sz w:val="24"/>
          <w:szCs w:val="24"/>
        </w:rPr>
      </w:pPr>
      <w:r>
        <w:rPr>
          <w:rFonts w:asciiTheme="majorBidi" w:hAnsiTheme="majorBidi" w:cstheme="majorBidi"/>
          <w:sz w:val="24"/>
          <w:szCs w:val="24"/>
        </w:rPr>
        <w:t>5</w:t>
      </w:r>
      <w:r w:rsidRPr="00A321F9">
        <w:rPr>
          <w:rFonts w:asciiTheme="majorBidi" w:hAnsiTheme="majorBidi" w:cstheme="majorBidi"/>
          <w:sz w:val="24"/>
          <w:szCs w:val="24"/>
        </w:rPr>
        <w:t>.</w:t>
      </w:r>
      <w:r>
        <w:rPr>
          <w:rFonts w:asciiTheme="majorBidi" w:hAnsiTheme="majorBidi" w:cstheme="majorBidi"/>
          <w:sz w:val="24"/>
          <w:szCs w:val="24"/>
        </w:rPr>
        <w:t>6</w:t>
      </w:r>
      <w:r w:rsidRPr="00A321F9">
        <w:rPr>
          <w:rFonts w:asciiTheme="majorBidi" w:hAnsiTheme="majorBidi" w:cstheme="majorBidi"/>
          <w:sz w:val="24"/>
          <w:szCs w:val="24"/>
        </w:rPr>
        <w:t xml:space="preserve">. Visi terminai nurodyti specialiųjų pirkimo </w:t>
      </w:r>
      <w:r w:rsidRPr="001F442E">
        <w:rPr>
          <w:rFonts w:asciiTheme="majorBidi" w:hAnsiTheme="majorBidi" w:cstheme="majorBidi"/>
          <w:sz w:val="24"/>
          <w:szCs w:val="24"/>
        </w:rPr>
        <w:t xml:space="preserve">sąlygų 4 priede </w:t>
      </w:r>
      <w:r w:rsidRPr="00A321F9">
        <w:rPr>
          <w:rFonts w:asciiTheme="majorBidi" w:hAnsiTheme="majorBidi" w:cstheme="majorBidi"/>
          <w:sz w:val="24"/>
          <w:szCs w:val="24"/>
        </w:rPr>
        <w:t>„Terminai“.</w:t>
      </w:r>
    </w:p>
    <w:p w14:paraId="56E0D091" w14:textId="77777777" w:rsidR="00C17E19" w:rsidRDefault="00C17E19" w:rsidP="00C17E19">
      <w:pPr>
        <w:spacing w:line="240" w:lineRule="auto"/>
        <w:ind w:right="168" w:firstLine="709"/>
        <w:textAlignment w:val="baseline"/>
        <w:rPr>
          <w:rFonts w:asciiTheme="majorBidi" w:hAnsiTheme="majorBidi" w:cstheme="majorBidi"/>
          <w:color w:val="000000"/>
          <w:sz w:val="24"/>
          <w:szCs w:val="24"/>
        </w:rPr>
      </w:pPr>
    </w:p>
    <w:p w14:paraId="09AE414A" w14:textId="77777777" w:rsidR="00C17E19" w:rsidRPr="00037BE4" w:rsidRDefault="00C17E19" w:rsidP="00C17E19">
      <w:pPr>
        <w:pStyle w:val="Antrat1"/>
        <w:spacing w:before="0" w:after="0" w:line="300" w:lineRule="auto"/>
        <w:ind w:firstLine="709"/>
        <w:rPr>
          <w:rFonts w:asciiTheme="majorBidi" w:hAnsiTheme="majorBidi"/>
          <w:b/>
          <w:color w:val="auto"/>
          <w:sz w:val="28"/>
          <w:szCs w:val="28"/>
        </w:rPr>
      </w:pPr>
      <w:bookmarkStart w:id="19" w:name="_Toc163741208"/>
      <w:bookmarkStart w:id="20" w:name="_Toc164366593"/>
      <w:bookmarkStart w:id="21" w:name="_Toc147739116"/>
      <w:bookmarkEnd w:id="8"/>
      <w:bookmarkEnd w:id="9"/>
      <w:bookmarkEnd w:id="10"/>
      <w:r>
        <w:rPr>
          <w:rFonts w:asciiTheme="majorBidi" w:hAnsiTheme="majorBidi"/>
          <w:b/>
          <w:color w:val="auto"/>
          <w:sz w:val="28"/>
          <w:szCs w:val="28"/>
        </w:rPr>
        <w:lastRenderedPageBreak/>
        <w:t>6</w:t>
      </w:r>
      <w:r w:rsidRPr="00037BE4">
        <w:rPr>
          <w:rFonts w:asciiTheme="majorBidi" w:hAnsiTheme="majorBidi"/>
          <w:b/>
          <w:color w:val="auto"/>
          <w:sz w:val="28"/>
          <w:szCs w:val="28"/>
        </w:rPr>
        <w:t>. Pasiūlymo galiojimo užtikrinimas</w:t>
      </w:r>
      <w:bookmarkEnd w:id="19"/>
      <w:bookmarkEnd w:id="20"/>
    </w:p>
    <w:p w14:paraId="7D0B7BF6" w14:textId="77777777" w:rsidR="00C17E19" w:rsidRPr="007C08D5" w:rsidRDefault="00C17E19" w:rsidP="00C17E19">
      <w:pPr>
        <w:ind w:firstLine="709"/>
        <w:rPr>
          <w:rFonts w:asciiTheme="majorBidi" w:hAnsiTheme="majorBidi" w:cstheme="majorBidi"/>
          <w:i/>
          <w:color w:val="7030A0"/>
          <w:sz w:val="24"/>
          <w:szCs w:val="24"/>
        </w:rPr>
      </w:pPr>
    </w:p>
    <w:p w14:paraId="3C9F8288" w14:textId="77777777" w:rsidR="00C17E19" w:rsidRPr="00EA0A58" w:rsidRDefault="00C17E19" w:rsidP="00C17E19">
      <w:pPr>
        <w:pStyle w:val="Betarp"/>
        <w:rPr>
          <w:rFonts w:ascii="Times New Roman" w:hAnsi="Times New Roman" w:cs="Times New Roman"/>
          <w:sz w:val="24"/>
          <w:szCs w:val="24"/>
        </w:rPr>
      </w:pPr>
      <w:r w:rsidRPr="00EA0A58">
        <w:rPr>
          <w:rFonts w:ascii="Times New Roman"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5F601D" w14:textId="77777777" w:rsidR="00C17E19" w:rsidRDefault="00C17E19" w:rsidP="00C17E19">
      <w:pPr>
        <w:pStyle w:val="Antrat1"/>
        <w:spacing w:before="0" w:after="0" w:line="300" w:lineRule="auto"/>
        <w:ind w:firstLine="709"/>
        <w:rPr>
          <w:rFonts w:asciiTheme="majorBidi" w:hAnsiTheme="majorBidi"/>
          <w:b/>
          <w:color w:val="auto"/>
          <w:sz w:val="28"/>
          <w:szCs w:val="28"/>
        </w:rPr>
      </w:pPr>
      <w:bookmarkStart w:id="22" w:name="_Toc15392775"/>
      <w:bookmarkStart w:id="23" w:name="_Toc163741209"/>
      <w:bookmarkStart w:id="24" w:name="_Toc164366594"/>
    </w:p>
    <w:p w14:paraId="3BF72807" w14:textId="77777777" w:rsidR="00C17E19" w:rsidRPr="005255F1" w:rsidRDefault="00C17E19" w:rsidP="00C17E19">
      <w:pPr>
        <w:pStyle w:val="Antrat1"/>
        <w:spacing w:before="0" w:after="0" w:line="300" w:lineRule="auto"/>
        <w:ind w:firstLine="709"/>
        <w:rPr>
          <w:rFonts w:asciiTheme="majorBidi" w:hAnsiTheme="majorBidi"/>
          <w:b/>
          <w:sz w:val="28"/>
          <w:szCs w:val="28"/>
        </w:rPr>
      </w:pPr>
      <w:r>
        <w:rPr>
          <w:rFonts w:asciiTheme="majorBidi" w:hAnsiTheme="majorBidi"/>
          <w:b/>
          <w:color w:val="auto"/>
          <w:sz w:val="28"/>
          <w:szCs w:val="28"/>
        </w:rPr>
        <w:t xml:space="preserve">7. </w:t>
      </w:r>
      <w:r w:rsidRPr="005255F1">
        <w:rPr>
          <w:rFonts w:asciiTheme="majorBidi" w:hAnsiTheme="majorBidi"/>
          <w:b/>
          <w:color w:val="auto"/>
          <w:sz w:val="28"/>
          <w:szCs w:val="28"/>
        </w:rPr>
        <w:t>P</w:t>
      </w:r>
      <w:bookmarkEnd w:id="22"/>
      <w:r w:rsidRPr="005255F1">
        <w:rPr>
          <w:rFonts w:asciiTheme="majorBidi" w:hAnsiTheme="majorBidi"/>
          <w:b/>
          <w:color w:val="auto"/>
          <w:sz w:val="28"/>
          <w:szCs w:val="28"/>
        </w:rPr>
        <w:t>asiūlymų vertinimas</w:t>
      </w:r>
      <w:bookmarkEnd w:id="23"/>
      <w:bookmarkEnd w:id="24"/>
    </w:p>
    <w:p w14:paraId="13C7792D" w14:textId="77777777" w:rsidR="00C17E19" w:rsidRDefault="00C17E19" w:rsidP="00C17E19">
      <w:pPr>
        <w:spacing w:line="240" w:lineRule="auto"/>
        <w:ind w:firstLine="0"/>
        <w:rPr>
          <w:rFonts w:asciiTheme="majorBidi" w:hAnsiTheme="majorBidi" w:cstheme="majorBidi"/>
          <w:sz w:val="24"/>
          <w:szCs w:val="24"/>
        </w:rPr>
      </w:pPr>
    </w:p>
    <w:p w14:paraId="668064A6" w14:textId="77777777" w:rsidR="00C17E19" w:rsidRPr="007C08D5" w:rsidRDefault="00C17E19" w:rsidP="00C17E19">
      <w:pPr>
        <w:spacing w:line="240" w:lineRule="auto"/>
        <w:ind w:firstLine="0"/>
        <w:rPr>
          <w:rFonts w:asciiTheme="majorBidi" w:hAnsiTheme="majorBidi" w:cstheme="majorBidi"/>
          <w:vanish/>
          <w:sz w:val="24"/>
          <w:szCs w:val="24"/>
        </w:rPr>
      </w:pPr>
    </w:p>
    <w:p w14:paraId="66A22213" w14:textId="17F2419A" w:rsidR="00C17E19"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eastAsia="Calibri" w:hAnsiTheme="majorBidi" w:cstheme="majorBidi"/>
          <w:sz w:val="24"/>
          <w:szCs w:val="24"/>
        </w:rPr>
        <w:t>7</w:t>
      </w:r>
      <w:r w:rsidRPr="007C08D5">
        <w:rPr>
          <w:rFonts w:asciiTheme="majorBidi" w:eastAsia="Calibri" w:hAnsiTheme="majorBidi" w:cstheme="majorBidi"/>
          <w:sz w:val="24"/>
          <w:szCs w:val="24"/>
        </w:rPr>
        <w:t xml:space="preserve">.1. </w:t>
      </w:r>
      <w:hyperlink r:id="rId14" w:tgtFrame="_blank" w:history="1">
        <w:r>
          <w:rPr>
            <w:rStyle w:val="Hipersaitas"/>
            <w:rFonts w:ascii="Times New Roman" w:hAnsi="Times New Roman" w:cs="Times New Roman"/>
            <w:sz w:val="24"/>
            <w:szCs w:val="24"/>
          </w:rPr>
          <w:t>Susipažinimas</w:t>
        </w:r>
      </w:hyperlink>
      <w:r>
        <w:rPr>
          <w:rFonts w:ascii="Times New Roman" w:hAnsi="Times New Roman" w:cs="Times New Roman"/>
          <w:sz w:val="24"/>
          <w:szCs w:val="24"/>
        </w:rPr>
        <w:t xml:space="preserve"> su pasiūlymais vyks praėjus ne mažiau kaip </w:t>
      </w:r>
      <w:r w:rsidR="00962865">
        <w:rPr>
          <w:rFonts w:ascii="Times New Roman" w:hAnsi="Times New Roman" w:cs="Times New Roman"/>
          <w:sz w:val="24"/>
          <w:szCs w:val="24"/>
        </w:rPr>
        <w:t>30</w:t>
      </w:r>
      <w:r>
        <w:rPr>
          <w:rFonts w:ascii="Times New Roman" w:hAnsi="Times New Roman" w:cs="Times New Roman"/>
          <w:sz w:val="24"/>
          <w:szCs w:val="24"/>
        </w:rPr>
        <w:t xml:space="preserve"> min. nuo skelbime apie pirkimą nurodyto pasiūlymo pateikimo termino.</w:t>
      </w:r>
    </w:p>
    <w:p w14:paraId="750210B6" w14:textId="77777777" w:rsidR="00C17E19" w:rsidRPr="00693F0D"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 xml:space="preserve">7.2. </w:t>
      </w:r>
      <w:r w:rsidRPr="007C08D5">
        <w:rPr>
          <w:rFonts w:asciiTheme="majorBidi" w:hAnsiTheme="majorBidi" w:cstheme="majorBidi"/>
          <w:sz w:val="24"/>
          <w:szCs w:val="24"/>
        </w:rPr>
        <w:t>Perkančioji organizacija</w:t>
      </w:r>
      <w:r w:rsidRPr="007C08D5">
        <w:rPr>
          <w:rFonts w:asciiTheme="majorBidi" w:eastAsia="Calibri" w:hAnsiTheme="majorBidi" w:cstheme="majorBidi"/>
          <w:sz w:val="24"/>
          <w:szCs w:val="24"/>
        </w:rPr>
        <w:t xml:space="preserve"> ekonomiškai naudingiausią pasiūlymą išrenka pagal tiekėjo pasiūlyme nurodytą kainą, kuri turi būti apskaičiuota ir nurodyta taip, kaip reikalaujama specialiųjų pirkimo sąlygų </w:t>
      </w:r>
      <w:r w:rsidRPr="001F442E">
        <w:rPr>
          <w:rFonts w:asciiTheme="majorBidi" w:eastAsia="Calibri" w:hAnsiTheme="majorBidi" w:cstheme="majorBidi"/>
          <w:sz w:val="24"/>
          <w:szCs w:val="24"/>
        </w:rPr>
        <w:t>1 priede „Pasiūlymo forma“.</w:t>
      </w:r>
    </w:p>
    <w:p w14:paraId="6B47FFD7" w14:textId="77777777" w:rsidR="00C17E19" w:rsidRPr="0083045F" w:rsidRDefault="00C17E19" w:rsidP="00C17E19">
      <w:pPr>
        <w:pStyle w:val="Antrat1"/>
        <w:tabs>
          <w:tab w:val="left" w:pos="567"/>
        </w:tabs>
        <w:spacing w:line="20" w:lineRule="atLeast"/>
        <w:ind w:firstLine="709"/>
        <w:contextualSpacing/>
        <w:rPr>
          <w:rFonts w:asciiTheme="majorBidi" w:hAnsiTheme="majorBidi"/>
          <w:b/>
          <w:sz w:val="28"/>
          <w:szCs w:val="28"/>
        </w:rPr>
      </w:pPr>
      <w:bookmarkStart w:id="25" w:name="_Ref39425999"/>
      <w:bookmarkStart w:id="26" w:name="_Ref39426005"/>
      <w:bookmarkStart w:id="27" w:name="_Toc126333937"/>
      <w:bookmarkStart w:id="28" w:name="_Toc163741210"/>
      <w:bookmarkStart w:id="29" w:name="_Toc164366595"/>
      <w:r>
        <w:rPr>
          <w:rFonts w:asciiTheme="majorBidi" w:hAnsiTheme="majorBidi"/>
          <w:b/>
          <w:sz w:val="28"/>
          <w:szCs w:val="28"/>
        </w:rPr>
        <w:t>8</w:t>
      </w:r>
      <w:r w:rsidRPr="0083045F">
        <w:rPr>
          <w:rFonts w:asciiTheme="majorBidi" w:hAnsiTheme="majorBidi"/>
          <w:b/>
          <w:sz w:val="28"/>
          <w:szCs w:val="28"/>
        </w:rPr>
        <w:t>. Sutarties sudarymas</w:t>
      </w:r>
      <w:bookmarkEnd w:id="25"/>
      <w:bookmarkEnd w:id="26"/>
      <w:bookmarkEnd w:id="27"/>
      <w:bookmarkEnd w:id="28"/>
      <w:bookmarkEnd w:id="29"/>
    </w:p>
    <w:p w14:paraId="442EC055" w14:textId="77777777" w:rsidR="00C17E19" w:rsidRPr="007C08D5" w:rsidRDefault="00C17E19" w:rsidP="00C17E19">
      <w:pPr>
        <w:spacing w:line="240" w:lineRule="auto"/>
        <w:ind w:firstLine="709"/>
        <w:rPr>
          <w:rFonts w:asciiTheme="majorBidi" w:hAnsiTheme="majorBidi" w:cstheme="majorBidi"/>
          <w:color w:val="000000" w:themeColor="text1"/>
          <w:sz w:val="24"/>
          <w:szCs w:val="24"/>
        </w:rPr>
      </w:pPr>
    </w:p>
    <w:p w14:paraId="50956601" w14:textId="77777777" w:rsidR="00C17E19" w:rsidRPr="007C08D5" w:rsidRDefault="00C17E19" w:rsidP="00C17E19">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w:t>
      </w:r>
      <w:r w:rsidRPr="007C08D5">
        <w:rPr>
          <w:rFonts w:asciiTheme="majorBidi" w:hAnsiTheme="majorBidi" w:cstheme="majorBidi"/>
          <w:color w:val="000000" w:themeColor="text1"/>
          <w:sz w:val="24"/>
          <w:szCs w:val="24"/>
        </w:rPr>
        <w:t>.1. Ši pirkimo procedūra atliekama siekiant sudaryti sutartį su tiekėju, kurio pasiūlymas, vadovaujantis pirkimo sąlygose</w:t>
      </w:r>
      <w:r w:rsidRPr="007C08D5">
        <w:rPr>
          <w:rFonts w:asciiTheme="majorBidi" w:hAnsiTheme="majorBidi" w:cstheme="majorBidi"/>
          <w:color w:val="0070C0"/>
          <w:sz w:val="24"/>
          <w:szCs w:val="24"/>
        </w:rPr>
        <w:t xml:space="preserve"> </w:t>
      </w:r>
      <w:r w:rsidRPr="007C08D5">
        <w:rPr>
          <w:rFonts w:asciiTheme="majorBidi" w:hAnsiTheme="majorBidi" w:cstheme="majorBidi"/>
          <w:color w:val="000000" w:themeColor="text1"/>
          <w:sz w:val="24"/>
          <w:szCs w:val="24"/>
        </w:rPr>
        <w:t xml:space="preserve">nustatyta tvarka, bus pripažintas laimėjęs. </w:t>
      </w:r>
      <w:r w:rsidRPr="001F442E">
        <w:rPr>
          <w:rFonts w:asciiTheme="majorBidi" w:hAnsiTheme="majorBidi" w:cstheme="majorBidi"/>
          <w:sz w:val="24"/>
          <w:szCs w:val="24"/>
        </w:rPr>
        <w:t>Sutarties sąlygos pateikiamos specialiųjų pirkimo sąlygų 5 priede „Sutarties projektas“.</w:t>
      </w:r>
      <w:r w:rsidRPr="007C08D5">
        <w:rPr>
          <w:rFonts w:asciiTheme="majorBidi" w:hAnsiTheme="majorBidi" w:cstheme="majorBidi"/>
          <w:sz w:val="24"/>
          <w:szCs w:val="24"/>
        </w:rPr>
        <w:t xml:space="preserve"> </w:t>
      </w:r>
    </w:p>
    <w:p w14:paraId="0E770823" w14:textId="77777777" w:rsidR="00C17E19" w:rsidRDefault="00C17E19" w:rsidP="00C17E19">
      <w:pPr>
        <w:pStyle w:val="Betarp"/>
        <w:spacing w:line="300" w:lineRule="auto"/>
        <w:contextualSpacing/>
        <w:rPr>
          <w:rFonts w:ascii="Times New Roman" w:eastAsia="Times New Roman" w:hAnsi="Times New Roman" w:cs="Times New Roman"/>
          <w:b/>
          <w:bCs/>
          <w:sz w:val="24"/>
          <w:szCs w:val="24"/>
        </w:rPr>
      </w:pPr>
    </w:p>
    <w:p w14:paraId="077FDD0B" w14:textId="77777777" w:rsidR="00C17E19" w:rsidRPr="007C08D5" w:rsidRDefault="00C17E19" w:rsidP="00C17E19">
      <w:pPr>
        <w:pStyle w:val="Betarp"/>
        <w:spacing w:line="300" w:lineRule="auto"/>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_____________________</w:t>
      </w:r>
    </w:p>
    <w:p w14:paraId="4F4F968F" w14:textId="77777777" w:rsidR="00C17E19" w:rsidRDefault="00C17E19" w:rsidP="00C17E19">
      <w:pPr>
        <w:spacing w:line="240" w:lineRule="auto"/>
        <w:ind w:firstLine="480"/>
        <w:rPr>
          <w:rFonts w:asciiTheme="majorBidi" w:hAnsiTheme="majorBidi" w:cstheme="majorBidi"/>
          <w:sz w:val="24"/>
          <w:szCs w:val="24"/>
        </w:rPr>
      </w:pPr>
      <w:r w:rsidRPr="007C08D5">
        <w:rPr>
          <w:rFonts w:asciiTheme="majorBidi" w:eastAsiaTheme="minorHAnsi" w:hAnsiTheme="majorBidi" w:cstheme="majorBidi"/>
          <w:sz w:val="24"/>
          <w:szCs w:val="24"/>
        </w:rPr>
        <w:br w:type="page"/>
      </w:r>
      <w:r>
        <w:rPr>
          <w:rFonts w:asciiTheme="majorBidi" w:eastAsiaTheme="minorHAnsi" w:hAnsiTheme="majorBidi" w:cstheme="majorBidi"/>
          <w:sz w:val="24"/>
          <w:szCs w:val="24"/>
        </w:rPr>
        <w:lastRenderedPageBreak/>
        <w:t xml:space="preserve">                                                                                                                  </w:t>
      </w: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3B4FC231" w14:textId="77777777" w:rsidR="00C17E19" w:rsidRPr="004E25E3" w:rsidRDefault="00C17E19" w:rsidP="00C17E19">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7DD9AE42" w14:textId="77777777" w:rsidR="00C17E19" w:rsidRPr="007C08D5" w:rsidRDefault="00C17E19" w:rsidP="00C17E19">
      <w:pPr>
        <w:spacing w:line="240" w:lineRule="auto"/>
        <w:jc w:val="left"/>
        <w:rPr>
          <w:rStyle w:val="normaltextrun"/>
          <w:rFonts w:asciiTheme="majorBidi" w:hAnsiTheme="majorBidi" w:cstheme="majorBidi"/>
          <w:color w:val="7030A0"/>
          <w:shd w:val="clear" w:color="auto" w:fill="FFFFFF"/>
        </w:rPr>
      </w:pPr>
    </w:p>
    <w:p w14:paraId="22FF1FBA" w14:textId="77777777" w:rsidR="00C17E19" w:rsidRPr="007C08D5" w:rsidRDefault="00C17E19" w:rsidP="00C17E19">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3070DEE4" w14:textId="77777777" w:rsidR="00C17E19" w:rsidRPr="007C08D5" w:rsidRDefault="00C17E19" w:rsidP="00C17E19">
      <w:pPr>
        <w:spacing w:line="240" w:lineRule="auto"/>
        <w:jc w:val="center"/>
        <w:rPr>
          <w:rFonts w:asciiTheme="majorBidi" w:eastAsia="Times New Roman" w:hAnsiTheme="majorBidi" w:cstheme="majorBidi"/>
          <w:b/>
          <w:noProof/>
          <w:sz w:val="24"/>
          <w:szCs w:val="24"/>
          <w:lang w:eastAsia="en-US"/>
        </w:rPr>
      </w:pPr>
    </w:p>
    <w:p w14:paraId="75238CC5" w14:textId="77777777" w:rsidR="00C17E19" w:rsidRPr="007C08D5" w:rsidRDefault="00C17E19" w:rsidP="0041297D">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PASIŪLYMAS</w:t>
      </w:r>
    </w:p>
    <w:p w14:paraId="5E842130" w14:textId="1FE7DB68" w:rsidR="005F67BA" w:rsidRDefault="00120BD1" w:rsidP="0041297D">
      <w:pPr>
        <w:spacing w:beforeLines="60" w:before="144" w:afterLines="60" w:after="144" w:line="240" w:lineRule="auto"/>
        <w:ind w:firstLine="0"/>
        <w:jc w:val="center"/>
        <w:rPr>
          <w:rFonts w:ascii="Times New Roman" w:eastAsia="Times New Roman" w:hAnsi="Times New Roman" w:cs="Times New Roman"/>
          <w:b/>
          <w:bCs/>
          <w:sz w:val="24"/>
          <w:szCs w:val="24"/>
        </w:rPr>
      </w:pPr>
      <w:r w:rsidRPr="00353547">
        <w:rPr>
          <w:rFonts w:ascii="Times New Roman" w:eastAsia="Times New Roman" w:hAnsi="Times New Roman" w:cs="Times New Roman"/>
          <w:b/>
          <w:bCs/>
          <w:sz w:val="24"/>
          <w:szCs w:val="24"/>
        </w:rPr>
        <w:t>ĮVAŽIAVIMO Į KAUNO PUSIAUKELĖS NAMŲ TERITORIJĄ LAUKO APŠVIETIMO IR VAIZDO STEBĖJIMO SISTEMOS ĮRENGIMO</w:t>
      </w:r>
      <w:r w:rsidRPr="004179E6">
        <w:rPr>
          <w:rFonts w:ascii="Times New Roman" w:eastAsia="Times New Roman" w:hAnsi="Times New Roman" w:cs="Times New Roman"/>
          <w:b/>
          <w:bCs/>
          <w:sz w:val="24"/>
          <w:szCs w:val="24"/>
        </w:rPr>
        <w:t xml:space="preserve"> </w:t>
      </w:r>
      <w:r w:rsidR="005F67BA" w:rsidRPr="004179E6">
        <w:rPr>
          <w:rFonts w:ascii="Times New Roman" w:eastAsia="Times New Roman" w:hAnsi="Times New Roman" w:cs="Times New Roman"/>
          <w:b/>
          <w:bCs/>
          <w:sz w:val="24"/>
          <w:szCs w:val="24"/>
        </w:rPr>
        <w:t>DARBŲ</w:t>
      </w:r>
    </w:p>
    <w:p w14:paraId="6FDC4764" w14:textId="37C8A17E" w:rsidR="00C17E19" w:rsidRPr="008A7050" w:rsidRDefault="005F67BA" w:rsidP="0041297D">
      <w:pPr>
        <w:spacing w:beforeLines="60" w:before="144" w:afterLines="60" w:after="144" w:line="240" w:lineRule="auto"/>
        <w:ind w:firstLine="0"/>
        <w:jc w:val="center"/>
        <w:rPr>
          <w:rFonts w:ascii="Times New Roman" w:eastAsia="Times New Roman" w:hAnsi="Times New Roman" w:cs="Times New Roman"/>
          <w:b/>
          <w:bCs/>
          <w:sz w:val="24"/>
          <w:szCs w:val="24"/>
          <w:lang w:val="lt"/>
        </w:rPr>
      </w:pPr>
      <w:r>
        <w:rPr>
          <w:rFonts w:ascii="Times New Roman" w:eastAsia="Times New Roman" w:hAnsi="Times New Roman" w:cs="Times New Roman"/>
          <w:b/>
          <w:bCs/>
          <w:sz w:val="24"/>
          <w:szCs w:val="24"/>
          <w:lang w:val="lt"/>
        </w:rPr>
        <w:t xml:space="preserve">          </w:t>
      </w:r>
      <w:r w:rsidR="00C17E19" w:rsidRPr="008A7050">
        <w:rPr>
          <w:rFonts w:ascii="Times New Roman" w:eastAsia="Times New Roman" w:hAnsi="Times New Roman" w:cs="Times New Roman"/>
          <w:b/>
          <w:bCs/>
          <w:sz w:val="24"/>
          <w:szCs w:val="24"/>
          <w:lang w:val="lt"/>
        </w:rPr>
        <w:t>PIRKIM</w:t>
      </w:r>
      <w:r w:rsidR="00CF0092">
        <w:rPr>
          <w:rFonts w:ascii="Times New Roman" w:eastAsia="Times New Roman" w:hAnsi="Times New Roman" w:cs="Times New Roman"/>
          <w:b/>
          <w:bCs/>
          <w:sz w:val="24"/>
          <w:szCs w:val="24"/>
          <w:lang w:val="lt"/>
        </w:rPr>
        <w:t>UI</w:t>
      </w:r>
    </w:p>
    <w:p w14:paraId="655954BA" w14:textId="6A2DBF6C" w:rsidR="004F1F9F" w:rsidRPr="00A078E2" w:rsidRDefault="004F1F9F" w:rsidP="00C17E19">
      <w:pPr>
        <w:spacing w:beforeLines="60" w:before="144" w:afterLines="60" w:after="144" w:line="240" w:lineRule="auto"/>
        <w:ind w:firstLine="0"/>
        <w:jc w:val="center"/>
        <w:rPr>
          <w:rFonts w:ascii="Times New Roman" w:eastAsia="Times New Roman" w:hAnsi="Times New Roman" w:cs="Times New Roman"/>
          <w:b/>
          <w:bCs/>
          <w:sz w:val="24"/>
          <w:szCs w:val="24"/>
        </w:rPr>
      </w:pPr>
    </w:p>
    <w:p w14:paraId="70ABC1D5" w14:textId="77777777" w:rsidR="00C17E19" w:rsidRPr="007C08D5" w:rsidRDefault="00C17E19" w:rsidP="00C17E19">
      <w:pPr>
        <w:spacing w:line="240" w:lineRule="auto"/>
        <w:rPr>
          <w:rFonts w:asciiTheme="majorBidi" w:eastAsia="Times New Roman" w:hAnsiTheme="majorBidi" w:cstheme="majorBidi"/>
          <w:sz w:val="26"/>
          <w:szCs w:val="26"/>
          <w:lang w:eastAsia="en-US"/>
        </w:rPr>
      </w:pPr>
    </w:p>
    <w:p w14:paraId="083807FC" w14:textId="77777777" w:rsidR="00C17E19" w:rsidRPr="007C08D5" w:rsidRDefault="00C17E19" w:rsidP="00C17E19">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68970EE8" w14:textId="77777777" w:rsidR="00C17E19" w:rsidRDefault="00C17E19" w:rsidP="00C17E19">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0623DB9D" w14:textId="77777777" w:rsidR="00C17E19" w:rsidRPr="007C08D5" w:rsidRDefault="00C17E19" w:rsidP="00C17E19">
      <w:pPr>
        <w:spacing w:line="240" w:lineRule="auto"/>
        <w:rPr>
          <w:rFonts w:asciiTheme="majorBidi" w:eastAsia="Times New Roman" w:hAnsiTheme="majorBidi" w:cstheme="majorBidi"/>
          <w:b/>
          <w:sz w:val="24"/>
          <w:szCs w:val="24"/>
          <w:lang w:eastAsia="en-US"/>
        </w:rPr>
      </w:pPr>
    </w:p>
    <w:p w14:paraId="28ACB6C8" w14:textId="77777777" w:rsidR="00C17E19" w:rsidRPr="007C08D5" w:rsidRDefault="00C17E19" w:rsidP="00C17E19">
      <w:pPr>
        <w:pStyle w:val="Sraopastraipa"/>
        <w:numPr>
          <w:ilvl w:val="0"/>
          <w:numId w:val="10"/>
        </w:numPr>
        <w:tabs>
          <w:tab w:val="left" w:pos="284"/>
        </w:tabs>
        <w:spacing w:line="240" w:lineRule="auto"/>
        <w:ind w:left="0" w:firstLine="0"/>
        <w:jc w:val="center"/>
        <w:rPr>
          <w:rFonts w:asciiTheme="majorBidi" w:eastAsia="Times New Roman" w:hAnsiTheme="majorBidi" w:cstheme="majorBidi"/>
          <w:b/>
          <w:noProof/>
          <w:sz w:val="24"/>
          <w:szCs w:val="24"/>
        </w:rPr>
      </w:pPr>
      <w:r w:rsidRPr="007C08D5">
        <w:rPr>
          <w:rFonts w:asciiTheme="majorBidi" w:eastAsia="Times New Roman" w:hAnsiTheme="majorBidi" w:cstheme="majorBidi"/>
          <w:b/>
          <w:noProof/>
          <w:sz w:val="24"/>
          <w:szCs w:val="24"/>
        </w:rPr>
        <w:t>INFORMACIJA APIE TI</w:t>
      </w:r>
      <w:r>
        <w:rPr>
          <w:rFonts w:asciiTheme="majorBidi" w:eastAsia="Times New Roman" w:hAnsiTheme="majorBidi" w:cstheme="majorBidi"/>
          <w:b/>
          <w:noProof/>
          <w:sz w:val="24"/>
          <w:szCs w:val="24"/>
        </w:rPr>
        <w:t>E</w:t>
      </w:r>
      <w:r w:rsidRPr="007C08D5">
        <w:rPr>
          <w:rFonts w:asciiTheme="majorBidi" w:eastAsia="Times New Roman" w:hAnsiTheme="majorBidi" w:cstheme="majorBidi"/>
          <w:b/>
          <w:noProof/>
          <w:sz w:val="24"/>
          <w:szCs w:val="24"/>
        </w:rPr>
        <w:t>KĖJĄ</w:t>
      </w:r>
    </w:p>
    <w:p w14:paraId="04ECD899" w14:textId="77777777" w:rsidR="00C17E19" w:rsidRPr="007C08D5" w:rsidRDefault="00C17E19" w:rsidP="00C17E19">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C17E19" w:rsidRPr="00513F56" w14:paraId="1B463567"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D3E1311" w14:textId="77777777" w:rsidR="00C17E19" w:rsidRPr="007C08D5" w:rsidRDefault="00C17E19" w:rsidP="00B176E4">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216E3078"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717D4373"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7B60AB" w14:textId="77777777" w:rsidR="00C17E19" w:rsidRPr="007C08D5" w:rsidRDefault="00C17E19" w:rsidP="00B176E4">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 xml:space="preserve">Tiekėjo arba ūkio subjektų grupės narių juridinio asmens kodas (-ai) </w:t>
            </w:r>
            <w:r w:rsidRPr="00FA4B10">
              <w:rPr>
                <w:rFonts w:ascii="Times New Roman" w:eastAsia="Times New Roman" w:hAnsi="Times New Roman" w:cs="Times New Roman"/>
                <w:i/>
                <w:sz w:val="24"/>
                <w:szCs w:val="24"/>
                <w:lang w:eastAsia="en-US"/>
              </w:rPr>
              <w:t xml:space="preserve">(tuo atveju, jei pasiūlymą teikia fizinis asmuo - verslo pažymėjimo Nr. ar pan.), </w:t>
            </w:r>
            <w:r w:rsidRPr="00FA4B10">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6B387F6C"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0301F913"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917E4C" w14:textId="77777777" w:rsidR="00C17E19" w:rsidRPr="007C08D5" w:rsidRDefault="00C17E19" w:rsidP="00B176E4">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Calibri" w:hAnsi="Times New Roman" w:cs="Times New Roman"/>
                <w:sz w:val="24"/>
                <w:szCs w:val="24"/>
                <w:lang w:eastAsia="en-US"/>
              </w:rPr>
              <w:t xml:space="preserve">Ūkio subjektų grupės narys, atstovaujantis grupei </w:t>
            </w:r>
            <w:r w:rsidRPr="00FA4B10">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1A71CA1"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541185F4"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BD044C" w14:textId="77777777" w:rsidR="00C17E19" w:rsidRPr="007C08D5" w:rsidRDefault="00C17E19" w:rsidP="00B176E4">
            <w:pPr>
              <w:spacing w:line="240" w:lineRule="auto"/>
              <w:ind w:firstLine="0"/>
              <w:rPr>
                <w:rFonts w:asciiTheme="majorBidi" w:eastAsia="Calibri" w:hAnsiTheme="majorBidi" w:cstheme="majorBidi"/>
                <w:noProof/>
                <w:color w:val="000000"/>
                <w:sz w:val="24"/>
                <w:szCs w:val="24"/>
                <w:lang w:eastAsia="en-US"/>
              </w:rPr>
            </w:pPr>
            <w:r w:rsidRPr="00E676FF">
              <w:rPr>
                <w:rFonts w:ascii="Times New Roman" w:eastAsia="Calibri" w:hAnsi="Times New Roman" w:cs="Times New Roman"/>
                <w:sz w:val="24"/>
                <w:szCs w:val="24"/>
                <w:lang w:eastAsia="en-US"/>
              </w:rPr>
              <w:t xml:space="preserve">Už pasiūlymą atsakingo asmens </w:t>
            </w:r>
            <w:r>
              <w:rPr>
                <w:rFonts w:ascii="Times New Roman" w:eastAsia="Calibri" w:hAnsi="Times New Roman" w:cs="Times New Roman"/>
                <w:sz w:val="24"/>
                <w:szCs w:val="24"/>
                <w:lang w:eastAsia="en-US"/>
              </w:rPr>
              <w:t xml:space="preserve">pareigos, </w:t>
            </w:r>
            <w:r w:rsidRPr="00E676FF">
              <w:rPr>
                <w:rFonts w:ascii="Times New Roman" w:eastAsia="Calibri" w:hAnsi="Times New Roman" w:cs="Times New Roman"/>
                <w:sz w:val="24"/>
                <w:szCs w:val="24"/>
                <w:lang w:eastAsia="en-US"/>
              </w:rPr>
              <w:t>vardas, pavardė</w:t>
            </w:r>
            <w:r>
              <w:rPr>
                <w:rFonts w:ascii="Times New Roman" w:eastAsia="Calibri" w:hAnsi="Times New Roman" w:cs="Times New Roman"/>
                <w:sz w:val="24"/>
                <w:szCs w:val="24"/>
                <w:lang w:eastAsia="en-US"/>
              </w:rPr>
              <w:t>, tel. Nr., el. paštas</w:t>
            </w:r>
          </w:p>
        </w:tc>
        <w:tc>
          <w:tcPr>
            <w:tcW w:w="4848" w:type="dxa"/>
            <w:tcBorders>
              <w:top w:val="single" w:sz="4" w:space="0" w:color="auto"/>
              <w:left w:val="single" w:sz="4" w:space="0" w:color="auto"/>
              <w:bottom w:val="single" w:sz="4" w:space="0" w:color="auto"/>
              <w:right w:val="single" w:sz="4" w:space="0" w:color="auto"/>
            </w:tcBorders>
          </w:tcPr>
          <w:p w14:paraId="575ADE5D"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716EC626"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4CB842" w14:textId="77777777" w:rsidR="00C17E19" w:rsidRPr="007C08D5" w:rsidRDefault="00C17E19" w:rsidP="00B176E4">
            <w:pPr>
              <w:spacing w:line="240" w:lineRule="auto"/>
              <w:ind w:firstLine="0"/>
              <w:rPr>
                <w:rFonts w:asciiTheme="majorBidi" w:eastAsia="Calibri" w:hAnsiTheme="majorBidi" w:cstheme="majorBidi"/>
                <w:noProof/>
                <w:color w:val="000000"/>
                <w:sz w:val="24"/>
                <w:szCs w:val="24"/>
                <w:lang w:eastAsia="en-US"/>
              </w:rPr>
            </w:pPr>
            <w:r w:rsidRPr="007E11AF">
              <w:rPr>
                <w:rFonts w:ascii="Times New Roman" w:eastAsia="Calibri" w:hAnsi="Times New Roman" w:cs="Times New Roman"/>
                <w:color w:val="000000"/>
                <w:sz w:val="24"/>
                <w:szCs w:val="24"/>
                <w:lang w:eastAsia="en-US"/>
              </w:rPr>
              <w:t xml:space="preserve">Užsienio šalies tiekėjo PVM kodas </w:t>
            </w:r>
            <w:r w:rsidRPr="007E11AF">
              <w:rPr>
                <w:rFonts w:ascii="Times New Roman" w:eastAsia="Calibri" w:hAnsi="Times New Roman" w:cs="Times New Roman"/>
                <w:i/>
                <w:color w:val="000000"/>
                <w:sz w:val="24"/>
                <w:szCs w:val="24"/>
                <w:lang w:eastAsia="en-US"/>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7D4594EA"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2D10508D"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B4846F" w14:textId="77777777" w:rsidR="00C17E19" w:rsidRPr="00106A03" w:rsidRDefault="00C17E19" w:rsidP="00B176E4">
            <w:pPr>
              <w:spacing w:line="240" w:lineRule="auto"/>
              <w:ind w:firstLine="0"/>
              <w:rPr>
                <w:rFonts w:asciiTheme="majorBidi" w:eastAsia="Calibri" w:hAnsiTheme="majorBidi" w:cstheme="majorBidi"/>
                <w:noProof/>
                <w:color w:val="000000"/>
                <w:sz w:val="24"/>
                <w:szCs w:val="24"/>
                <w:lang w:eastAsia="en-US"/>
              </w:rPr>
            </w:pPr>
            <w:r w:rsidRPr="00106A03">
              <w:rPr>
                <w:rFonts w:asciiTheme="majorBidi" w:eastAsia="Calibri" w:hAnsiTheme="majorBidi" w:cstheme="majorBidi"/>
                <w:noProof/>
                <w:sz w:val="24"/>
                <w:szCs w:val="24"/>
              </w:rPr>
              <w:t>Lietuvos teikėjo PVM kodas</w:t>
            </w:r>
          </w:p>
        </w:tc>
        <w:tc>
          <w:tcPr>
            <w:tcW w:w="4848" w:type="dxa"/>
            <w:tcBorders>
              <w:top w:val="single" w:sz="4" w:space="0" w:color="auto"/>
              <w:left w:val="single" w:sz="4" w:space="0" w:color="auto"/>
              <w:bottom w:val="single" w:sz="4" w:space="0" w:color="auto"/>
              <w:right w:val="single" w:sz="4" w:space="0" w:color="auto"/>
            </w:tcBorders>
          </w:tcPr>
          <w:p w14:paraId="45496E11"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bl>
    <w:p w14:paraId="65EF0AE9" w14:textId="77777777" w:rsidR="00C17E19" w:rsidRPr="007C08D5" w:rsidRDefault="00C17E19" w:rsidP="00C17E19">
      <w:pPr>
        <w:spacing w:line="240" w:lineRule="auto"/>
        <w:ind w:firstLine="0"/>
        <w:rPr>
          <w:rFonts w:asciiTheme="majorBidi" w:eastAsia="Times New Roman" w:hAnsiTheme="majorBidi" w:cstheme="majorBidi"/>
          <w:b/>
          <w:sz w:val="24"/>
          <w:szCs w:val="24"/>
          <w:lang w:eastAsia="en-US"/>
        </w:rPr>
      </w:pPr>
      <w:bookmarkStart w:id="30" w:name="_Toc329443227"/>
    </w:p>
    <w:p w14:paraId="1E8276BF" w14:textId="77777777" w:rsidR="00C17E19" w:rsidRPr="007C08D5" w:rsidRDefault="00C17E19" w:rsidP="00C17E19">
      <w:pPr>
        <w:spacing w:line="240" w:lineRule="auto"/>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30"/>
      <w:r w:rsidRPr="007C08D5">
        <w:rPr>
          <w:rFonts w:asciiTheme="majorBidi" w:eastAsia="Times New Roman" w:hAnsiTheme="majorBidi" w:cstheme="majorBidi"/>
          <w:b/>
          <w:sz w:val="24"/>
          <w:szCs w:val="24"/>
          <w:lang w:eastAsia="en-US"/>
        </w:rPr>
        <w:t>, TREČIUOSIUS ASMENIS</w:t>
      </w:r>
    </w:p>
    <w:p w14:paraId="0E1238A9" w14:textId="04DD3E4A" w:rsidR="00C17E19" w:rsidRPr="007C08D5" w:rsidRDefault="00C17E19" w:rsidP="00C17E19">
      <w:pPr>
        <w:spacing w:line="240" w:lineRule="auto"/>
        <w:jc w:val="center"/>
        <w:rPr>
          <w:rFonts w:asciiTheme="majorBidi" w:eastAsia="Times New Roman" w:hAnsiTheme="majorBidi" w:cstheme="majorBidi"/>
          <w:i/>
          <w:noProof/>
          <w:sz w:val="24"/>
          <w:szCs w:val="24"/>
          <w:lang w:eastAsia="en-US"/>
        </w:rPr>
      </w:pPr>
      <w:bookmarkStart w:id="31" w:name="_Hlk68884625"/>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jei ti</w:t>
      </w:r>
      <w:r w:rsidR="0047262B">
        <w:rPr>
          <w:rFonts w:asciiTheme="majorBidi" w:eastAsia="Times New Roman" w:hAnsiTheme="majorBidi" w:cstheme="majorBidi"/>
          <w:i/>
          <w:sz w:val="24"/>
          <w:szCs w:val="24"/>
          <w:lang w:eastAsia="en-US"/>
        </w:rPr>
        <w:t>e</w:t>
      </w:r>
      <w:r w:rsidRPr="007C08D5">
        <w:rPr>
          <w:rFonts w:asciiTheme="majorBidi" w:eastAsia="Times New Roman" w:hAnsiTheme="majorBidi" w:cstheme="majorBidi"/>
          <w:i/>
          <w:sz w:val="24"/>
          <w:szCs w:val="24"/>
          <w:lang w:eastAsia="en-US"/>
        </w:rPr>
        <w:t>kėjas ketina pasitelkti subti</w:t>
      </w:r>
      <w:r w:rsidR="0047262B">
        <w:rPr>
          <w:rFonts w:asciiTheme="majorBidi" w:eastAsia="Times New Roman" w:hAnsiTheme="majorBidi" w:cstheme="majorBidi"/>
          <w:i/>
          <w:sz w:val="24"/>
          <w:szCs w:val="24"/>
          <w:lang w:eastAsia="en-US"/>
        </w:rPr>
        <w:t>e</w:t>
      </w:r>
      <w:r w:rsidRPr="007C08D5">
        <w:rPr>
          <w:rFonts w:asciiTheme="majorBidi" w:eastAsia="Times New Roman" w:hAnsiTheme="majorBidi" w:cstheme="majorBidi"/>
          <w:i/>
          <w:sz w:val="24"/>
          <w:szCs w:val="24"/>
          <w:lang w:eastAsia="en-US"/>
        </w:rPr>
        <w:t>kėją (-us) pirkimo sutarties vykdymui</w:t>
      </w:r>
      <w:r w:rsidRPr="007C08D5">
        <w:rPr>
          <w:rFonts w:asciiTheme="majorBidi" w:eastAsia="Times New Roman" w:hAnsiTheme="majorBidi" w:cstheme="majorBidi"/>
          <w:i/>
          <w:noProof/>
          <w:sz w:val="24"/>
          <w:szCs w:val="24"/>
          <w:lang w:eastAsia="en-US"/>
        </w:rPr>
        <w:t xml:space="preserve"> </w:t>
      </w:r>
      <w:r w:rsidRPr="007C08D5">
        <w:rPr>
          <w:rFonts w:asciiTheme="majorBidi" w:eastAsia="Times New Roman" w:hAnsiTheme="majorBidi" w:cstheme="majorBidi"/>
          <w:i/>
          <w:sz w:val="24"/>
          <w:szCs w:val="24"/>
          <w:lang w:eastAsia="en-US"/>
        </w:rPr>
        <w:t xml:space="preserve">ar </w:t>
      </w:r>
      <w:r w:rsidRPr="007C08D5">
        <w:rPr>
          <w:rFonts w:asciiTheme="majorBidi" w:eastAsia="Times New Roman" w:hAnsiTheme="majorBidi" w:cstheme="majorBidi"/>
          <w:iCs/>
          <w:noProof/>
          <w:spacing w:val="-4"/>
          <w:sz w:val="24"/>
          <w:szCs w:val="24"/>
          <w:lang w:eastAsia="ar-SA"/>
        </w:rPr>
        <w:t>trečiuosius asmenis</w:t>
      </w:r>
      <w:r w:rsidRPr="007C08D5">
        <w:rPr>
          <w:rFonts w:asciiTheme="majorBidi" w:eastAsia="Times New Roman" w:hAnsiTheme="majorBidi" w:cstheme="majorBidi"/>
          <w:i/>
          <w:noProof/>
          <w:sz w:val="24"/>
          <w:szCs w:val="24"/>
          <w:lang w:eastAsia="en-US"/>
        </w:rPr>
        <w:t>)</w:t>
      </w:r>
    </w:p>
    <w:p w14:paraId="6C145281" w14:textId="77777777" w:rsidR="00C17E19" w:rsidRPr="00823088" w:rsidRDefault="00C17E19" w:rsidP="00C17E19">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C17E19" w:rsidRPr="00DF33D3" w14:paraId="62517C5E"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1"/>
          <w:p w14:paraId="62AE1805" w14:textId="77777777" w:rsidR="00C17E19" w:rsidRPr="007C08D5" w:rsidRDefault="00C17E19" w:rsidP="00B176E4">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4BDC6D14"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77017A0E"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1D15C3" w14:textId="77777777" w:rsidR="00C17E19" w:rsidRPr="007C08D5" w:rsidRDefault="00C17E19" w:rsidP="00B176E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55D8BE18"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233D5231"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B4550A" w14:textId="77777777" w:rsidR="00C17E19" w:rsidRPr="007C08D5" w:rsidRDefault="00C17E19" w:rsidP="00B176E4">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72F0E1D"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3E17B00A"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86EB9C" w14:textId="77777777" w:rsidR="00C17E19" w:rsidRPr="007C08D5" w:rsidRDefault="00C17E19" w:rsidP="00B176E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0D096FEE"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2DC2891A"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C95168" w14:textId="77777777" w:rsidR="00C17E19" w:rsidRPr="007C08D5" w:rsidRDefault="00C17E19" w:rsidP="00B176E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1F44CEE9" w14:textId="77777777" w:rsidR="00C17E19" w:rsidRPr="007C08D5" w:rsidRDefault="00C17E19" w:rsidP="00B176E4">
            <w:pPr>
              <w:spacing w:line="240" w:lineRule="auto"/>
              <w:rPr>
                <w:rFonts w:asciiTheme="majorBidi" w:eastAsia="Times New Roman" w:hAnsiTheme="majorBidi" w:cstheme="majorBidi"/>
                <w:noProof/>
                <w:sz w:val="24"/>
                <w:szCs w:val="20"/>
              </w:rPr>
            </w:pPr>
          </w:p>
        </w:tc>
      </w:tr>
    </w:tbl>
    <w:p w14:paraId="1B1276BA" w14:textId="77777777" w:rsidR="00C17E19" w:rsidRPr="007C08D5" w:rsidRDefault="00C17E19" w:rsidP="00C17E19">
      <w:pPr>
        <w:spacing w:line="240" w:lineRule="auto"/>
        <w:jc w:val="center"/>
        <w:rPr>
          <w:rFonts w:asciiTheme="majorBidi" w:eastAsia="Times New Roman" w:hAnsiTheme="majorBidi" w:cstheme="majorBidi"/>
          <w:b/>
          <w:noProof/>
          <w:sz w:val="24"/>
          <w:szCs w:val="24"/>
          <w:lang w:eastAsia="en-US"/>
        </w:rPr>
      </w:pPr>
    </w:p>
    <w:p w14:paraId="2E616D9A" w14:textId="77777777" w:rsidR="00C17E19" w:rsidRPr="007C08D5" w:rsidRDefault="00C17E19" w:rsidP="00C17E19">
      <w:pPr>
        <w:spacing w:line="240" w:lineRule="auto"/>
        <w:jc w:val="center"/>
        <w:rPr>
          <w:rFonts w:asciiTheme="majorBidi" w:eastAsia="Times New Roman" w:hAnsiTheme="majorBidi" w:cstheme="majorBidi"/>
          <w:b/>
          <w:sz w:val="24"/>
          <w:szCs w:val="24"/>
          <w:lang w:eastAsia="en-US"/>
        </w:rPr>
      </w:pPr>
    </w:p>
    <w:p w14:paraId="018BB283" w14:textId="77777777" w:rsidR="00AC3BD1" w:rsidRDefault="00AC3BD1" w:rsidP="00C17E19">
      <w:pPr>
        <w:spacing w:line="240" w:lineRule="auto"/>
        <w:jc w:val="center"/>
        <w:rPr>
          <w:rFonts w:asciiTheme="majorBidi" w:eastAsia="Times New Roman" w:hAnsiTheme="majorBidi" w:cstheme="majorBidi"/>
          <w:b/>
          <w:sz w:val="24"/>
          <w:szCs w:val="24"/>
          <w:lang w:eastAsia="en-US"/>
        </w:rPr>
      </w:pPr>
    </w:p>
    <w:p w14:paraId="697C613C" w14:textId="77777777" w:rsidR="00AC3BD1" w:rsidRDefault="00AC3BD1" w:rsidP="00C17E19">
      <w:pPr>
        <w:spacing w:line="240" w:lineRule="auto"/>
        <w:jc w:val="center"/>
        <w:rPr>
          <w:rFonts w:asciiTheme="majorBidi" w:eastAsia="Times New Roman" w:hAnsiTheme="majorBidi" w:cstheme="majorBidi"/>
          <w:b/>
          <w:sz w:val="24"/>
          <w:szCs w:val="24"/>
          <w:lang w:eastAsia="en-US"/>
        </w:rPr>
      </w:pPr>
    </w:p>
    <w:p w14:paraId="6AB670FA" w14:textId="674BFED7" w:rsidR="00C17E19" w:rsidRPr="007C08D5" w:rsidRDefault="00C17E19" w:rsidP="00C17E19">
      <w:pPr>
        <w:spacing w:line="240" w:lineRule="auto"/>
        <w:jc w:val="center"/>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 xml:space="preserve">3. INFORMACIJA APIE ŪKIO SUBJEKTUS, KURIŲ PAJĖGUMAIS REMIAMASI </w:t>
      </w:r>
    </w:p>
    <w:p w14:paraId="74192453" w14:textId="77777777" w:rsidR="00C17E19" w:rsidRPr="007C08D5" w:rsidRDefault="00C17E19" w:rsidP="00C17E19">
      <w:pPr>
        <w:spacing w:line="240" w:lineRule="auto"/>
        <w:jc w:val="center"/>
        <w:rPr>
          <w:rFonts w:asciiTheme="majorBidi" w:eastAsia="Times New Roman" w:hAnsiTheme="majorBidi" w:cstheme="majorBidi"/>
          <w:b/>
          <w:sz w:val="24"/>
          <w:szCs w:val="24"/>
          <w:lang w:eastAsia="en-US"/>
        </w:rPr>
      </w:pPr>
    </w:p>
    <w:p w14:paraId="03936783" w14:textId="77777777" w:rsidR="00C17E19" w:rsidRPr="00E76681" w:rsidRDefault="00C17E19" w:rsidP="00C17E19">
      <w:pPr>
        <w:spacing w:line="240" w:lineRule="auto"/>
        <w:ind w:firstLine="709"/>
        <w:rPr>
          <w:rFonts w:asciiTheme="majorBidi" w:eastAsia="Times New Roman" w:hAnsiTheme="majorBidi" w:cstheme="majorBidi"/>
          <w:sz w:val="24"/>
          <w:szCs w:val="24"/>
          <w:lang w:eastAsia="en-US"/>
        </w:rPr>
      </w:pPr>
      <w:r w:rsidRPr="007C08D5">
        <w:rPr>
          <w:rFonts w:asciiTheme="majorBidi" w:eastAsia="Times New Roman" w:hAnsiTheme="majorBidi" w:cstheme="majorBidi"/>
          <w:b/>
          <w:sz w:val="24"/>
          <w:szCs w:val="24"/>
          <w:lang w:eastAsia="en-US"/>
        </w:rPr>
        <w:t xml:space="preserve">3.1. </w:t>
      </w:r>
      <w:r>
        <w:rPr>
          <w:rFonts w:asciiTheme="majorBidi" w:eastAsia="Times New Roman" w:hAnsiTheme="majorBidi" w:cstheme="majorBidi"/>
          <w:sz w:val="24"/>
          <w:szCs w:val="24"/>
          <w:lang w:eastAsia="en-US"/>
        </w:rPr>
        <w:t>I</w:t>
      </w:r>
      <w:r w:rsidRPr="007C08D5">
        <w:rPr>
          <w:rFonts w:asciiTheme="majorBidi" w:eastAsia="Times New Roman" w:hAnsiTheme="majorBidi" w:cstheme="majorBidi"/>
          <w:sz w:val="24"/>
          <w:szCs w:val="24"/>
          <w:lang w:eastAsia="en-US"/>
        </w:rPr>
        <w:t xml:space="preserve">nformacija apie ūkio subjektus, kurių pajėgumais </w:t>
      </w:r>
      <w:r>
        <w:rPr>
          <w:rFonts w:asciiTheme="majorBidi" w:eastAsia="Times New Roman" w:hAnsiTheme="majorBidi" w:cstheme="majorBidi"/>
          <w:sz w:val="24"/>
          <w:szCs w:val="24"/>
          <w:lang w:eastAsia="en-US"/>
        </w:rPr>
        <w:t>tei</w:t>
      </w:r>
      <w:r w:rsidRPr="007C08D5">
        <w:rPr>
          <w:rFonts w:asciiTheme="majorBidi" w:eastAsia="Times New Roman" w:hAnsiTheme="majorBidi" w:cstheme="majorBidi"/>
          <w:sz w:val="24"/>
          <w:szCs w:val="24"/>
          <w:lang w:eastAsia="en-US"/>
        </w:rPr>
        <w:t xml:space="preserve">kėjas remiamasi, siekdamas atitikti kvalifikacijos reikalavimus </w:t>
      </w:r>
      <w:r w:rsidRPr="00E76681">
        <w:rPr>
          <w:rFonts w:asciiTheme="majorBidi" w:eastAsia="Times New Roman" w:hAnsiTheme="majorBidi" w:cstheme="majorBidi"/>
          <w:sz w:val="24"/>
          <w:szCs w:val="24"/>
          <w:lang w:eastAsia="en-US"/>
        </w:rPr>
        <w:t>(</w:t>
      </w:r>
      <w:r w:rsidRPr="006D282A">
        <w:rPr>
          <w:rFonts w:asciiTheme="majorBidi" w:eastAsia="Times New Roman" w:hAnsiTheme="majorBidi" w:cstheme="majorBidi"/>
          <w:i/>
          <w:color w:val="FF0000"/>
          <w:sz w:val="24"/>
          <w:szCs w:val="24"/>
          <w:lang w:eastAsia="en-US"/>
        </w:rPr>
        <w:t xml:space="preserve">pildoma, jei </w:t>
      </w:r>
      <w:r w:rsidRPr="006D282A">
        <w:rPr>
          <w:rFonts w:asciiTheme="majorBidi" w:eastAsia="Times New Roman" w:hAnsiTheme="majorBidi" w:cstheme="majorBidi"/>
          <w:i/>
          <w:iCs/>
          <w:color w:val="FF0000"/>
          <w:sz w:val="24"/>
          <w:szCs w:val="24"/>
          <w:lang w:eastAsia="en-US"/>
        </w:rPr>
        <w:t>tiekėjas</w:t>
      </w:r>
      <w:r w:rsidRPr="006D282A">
        <w:rPr>
          <w:rFonts w:asciiTheme="majorBidi" w:eastAsia="Times New Roman" w:hAnsiTheme="majorBidi" w:cstheme="majorBidi"/>
          <w:i/>
          <w:color w:val="FF0000"/>
          <w:sz w:val="24"/>
          <w:szCs w:val="24"/>
          <w:lang w:eastAsia="en-US"/>
        </w:rPr>
        <w:t xml:space="preserve"> juos ketina pasitelkti</w:t>
      </w:r>
      <w:r w:rsidRPr="00E76681">
        <w:rPr>
          <w:rFonts w:asciiTheme="majorBidi" w:eastAsia="Times New Roman" w:hAnsiTheme="majorBidi" w:cstheme="majorBidi"/>
          <w:sz w:val="24"/>
          <w:szCs w:val="24"/>
          <w:lang w:eastAsia="en-US"/>
        </w:rPr>
        <w:t>):</w:t>
      </w:r>
    </w:p>
    <w:p w14:paraId="48F6BAAC" w14:textId="77777777" w:rsidR="00C17E19" w:rsidRPr="007C08D5" w:rsidRDefault="00C17E19" w:rsidP="00C17E19">
      <w:pPr>
        <w:spacing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3 lentelė</w:t>
      </w:r>
    </w:p>
    <w:tbl>
      <w:tblPr>
        <w:tblStyle w:val="Lentelstinklelis"/>
        <w:tblW w:w="9918" w:type="dxa"/>
        <w:jc w:val="center"/>
        <w:tblInd w:w="0" w:type="dxa"/>
        <w:tblLayout w:type="fixed"/>
        <w:tblLook w:val="04A0" w:firstRow="1" w:lastRow="0" w:firstColumn="1" w:lastColumn="0" w:noHBand="0" w:noVBand="1"/>
      </w:tblPr>
      <w:tblGrid>
        <w:gridCol w:w="777"/>
        <w:gridCol w:w="5739"/>
        <w:gridCol w:w="3402"/>
      </w:tblGrid>
      <w:tr w:rsidR="00C17E19" w:rsidRPr="00513F56" w14:paraId="1EA36F7B" w14:textId="77777777" w:rsidTr="00B176E4">
        <w:trPr>
          <w:trHeight w:val="589"/>
          <w:jc w:val="center"/>
        </w:trPr>
        <w:tc>
          <w:tcPr>
            <w:tcW w:w="7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C642729" w14:textId="77777777" w:rsidR="00C17E19" w:rsidRPr="00517A10" w:rsidRDefault="00C17E19" w:rsidP="00B176E4">
            <w:pPr>
              <w:ind w:firstLine="0"/>
              <w:contextualSpacing/>
              <w:jc w:val="center"/>
              <w:rPr>
                <w:rFonts w:asciiTheme="majorBidi" w:hAnsiTheme="majorBidi" w:cstheme="majorBidi"/>
                <w:sz w:val="24"/>
                <w:szCs w:val="24"/>
              </w:rPr>
            </w:pPr>
            <w:r w:rsidRPr="00517A10">
              <w:rPr>
                <w:rFonts w:asciiTheme="majorBidi" w:hAnsiTheme="majorBidi" w:cstheme="majorBidi"/>
                <w:bCs/>
                <w:sz w:val="24"/>
                <w:szCs w:val="24"/>
              </w:rPr>
              <w:t>Eil.</w:t>
            </w:r>
            <w:r w:rsidRPr="00517A10">
              <w:rPr>
                <w:rFonts w:asciiTheme="majorBidi" w:hAnsiTheme="majorBidi" w:cstheme="majorBidi"/>
                <w:sz w:val="24"/>
                <w:szCs w:val="24"/>
              </w:rPr>
              <w:t xml:space="preserve"> Nr.</w:t>
            </w:r>
          </w:p>
        </w:tc>
        <w:tc>
          <w:tcPr>
            <w:tcW w:w="5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93F1F17" w14:textId="77777777" w:rsidR="00C17E19" w:rsidRPr="00517A10" w:rsidRDefault="00C17E19" w:rsidP="00B176E4">
            <w:pPr>
              <w:ind w:firstLine="0"/>
              <w:contextualSpacing/>
              <w:jc w:val="center"/>
              <w:rPr>
                <w:rFonts w:asciiTheme="majorBidi" w:hAnsiTheme="majorBidi" w:cstheme="majorBidi"/>
                <w:sz w:val="24"/>
                <w:szCs w:val="24"/>
              </w:rPr>
            </w:pPr>
            <w:r w:rsidRPr="00517A10">
              <w:rPr>
                <w:rFonts w:asciiTheme="majorBidi" w:eastAsia="Times New Roman" w:hAnsiTheme="majorBidi" w:cstheme="majorBidi"/>
                <w:spacing w:val="-4"/>
                <w:sz w:val="24"/>
                <w:szCs w:val="24"/>
              </w:rPr>
              <w:t xml:space="preserve">Kvalifikacijos reikalavimas, kuriam įrodinėti bus </w:t>
            </w:r>
            <w:r w:rsidRPr="00517A10">
              <w:rPr>
                <w:rFonts w:asciiTheme="majorBidi" w:eastAsia="Times New Roman" w:hAnsiTheme="majorBidi" w:cstheme="majorBidi"/>
                <w:bCs/>
                <w:noProof/>
                <w:spacing w:val="-4"/>
                <w:sz w:val="24"/>
                <w:szCs w:val="24"/>
              </w:rPr>
              <w:t>remiamasi</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598B555" w14:textId="0B01FAC7" w:rsidR="00C17E19" w:rsidRPr="00517A10" w:rsidRDefault="00C17E19" w:rsidP="00B176E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Ūkio subjekto</w:t>
            </w:r>
            <w:r w:rsidR="00C011D6">
              <w:rPr>
                <w:rFonts w:asciiTheme="majorBidi" w:hAnsiTheme="majorBidi" w:cstheme="majorBidi"/>
                <w:sz w:val="24"/>
                <w:szCs w:val="24"/>
              </w:rPr>
              <w:t>/</w:t>
            </w:r>
            <w:r w:rsidR="00304C81">
              <w:rPr>
                <w:rFonts w:asciiTheme="majorBidi" w:hAnsiTheme="majorBidi" w:cstheme="majorBidi"/>
                <w:sz w:val="24"/>
                <w:szCs w:val="24"/>
              </w:rPr>
              <w:t>kvazisubtiekėjo</w:t>
            </w:r>
          </w:p>
          <w:p w14:paraId="3E716102" w14:textId="77777777" w:rsidR="00C17E19" w:rsidRPr="00517A10" w:rsidRDefault="00C17E19" w:rsidP="00B176E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pavadinimas</w:t>
            </w:r>
          </w:p>
        </w:tc>
      </w:tr>
      <w:tr w:rsidR="00C17E19" w:rsidRPr="00513F56" w14:paraId="514DB2BF" w14:textId="77777777" w:rsidTr="00B176E4">
        <w:trPr>
          <w:trHeight w:val="317"/>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7EF88EC8" w14:textId="77777777" w:rsidR="00C17E19" w:rsidRPr="007C08D5" w:rsidRDefault="00C17E19" w:rsidP="00B176E4">
            <w:pPr>
              <w:ind w:firstLine="0"/>
              <w:contextualSpacing/>
              <w:jc w:val="center"/>
              <w:rPr>
                <w:rFonts w:asciiTheme="majorBidi" w:hAnsiTheme="majorBidi" w:cstheme="majorBidi"/>
                <w:sz w:val="24"/>
                <w:szCs w:val="24"/>
              </w:rPr>
            </w:pPr>
          </w:p>
        </w:tc>
        <w:tc>
          <w:tcPr>
            <w:tcW w:w="5739" w:type="dxa"/>
            <w:tcBorders>
              <w:top w:val="single" w:sz="4" w:space="0" w:color="000000"/>
              <w:left w:val="single" w:sz="4" w:space="0" w:color="000000"/>
              <w:bottom w:val="single" w:sz="4" w:space="0" w:color="000000"/>
              <w:right w:val="single" w:sz="4" w:space="0" w:color="000000"/>
            </w:tcBorders>
            <w:hideMark/>
          </w:tcPr>
          <w:p w14:paraId="208A8B57" w14:textId="77777777" w:rsidR="00C17E19" w:rsidRPr="007C08D5" w:rsidRDefault="00C17E19" w:rsidP="00B176E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7E1045AB" w14:textId="77777777" w:rsidR="00C17E19" w:rsidRPr="007C08D5" w:rsidRDefault="00C17E19" w:rsidP="00B176E4">
            <w:pPr>
              <w:ind w:firstLine="0"/>
              <w:contextualSpacing/>
              <w:rPr>
                <w:rFonts w:asciiTheme="majorBidi" w:hAnsiTheme="majorBidi" w:cstheme="majorBidi"/>
                <w:sz w:val="24"/>
                <w:szCs w:val="24"/>
              </w:rPr>
            </w:pPr>
          </w:p>
        </w:tc>
      </w:tr>
      <w:tr w:rsidR="00C17E19" w:rsidRPr="00513F56" w14:paraId="638314E0" w14:textId="77777777" w:rsidTr="00B176E4">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2CCF2C85" w14:textId="77777777" w:rsidR="00C17E19" w:rsidRPr="007C08D5" w:rsidRDefault="00C17E19" w:rsidP="00B176E4">
            <w:pPr>
              <w:ind w:firstLine="0"/>
              <w:contextualSpacing/>
              <w:jc w:val="center"/>
              <w:rPr>
                <w:rFonts w:asciiTheme="majorBidi" w:hAnsiTheme="majorBidi" w:cstheme="majorBidi"/>
                <w:b/>
                <w:sz w:val="24"/>
                <w:szCs w:val="24"/>
              </w:rPr>
            </w:pPr>
          </w:p>
        </w:tc>
        <w:tc>
          <w:tcPr>
            <w:tcW w:w="5739" w:type="dxa"/>
            <w:tcBorders>
              <w:top w:val="single" w:sz="4" w:space="0" w:color="000000"/>
              <w:left w:val="single" w:sz="4" w:space="0" w:color="000000"/>
              <w:bottom w:val="single" w:sz="4" w:space="0" w:color="000000"/>
              <w:right w:val="single" w:sz="4" w:space="0" w:color="000000"/>
            </w:tcBorders>
          </w:tcPr>
          <w:p w14:paraId="22EBA9B5" w14:textId="77777777" w:rsidR="00C17E19" w:rsidRPr="007C08D5" w:rsidRDefault="00C17E19" w:rsidP="00B176E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45DA51DB" w14:textId="77777777" w:rsidR="00C17E19" w:rsidRPr="007C08D5" w:rsidRDefault="00C17E19" w:rsidP="00B176E4">
            <w:pPr>
              <w:ind w:firstLine="0"/>
              <w:contextualSpacing/>
              <w:rPr>
                <w:rFonts w:asciiTheme="majorBidi" w:hAnsiTheme="majorBidi" w:cstheme="majorBidi"/>
                <w:sz w:val="24"/>
                <w:szCs w:val="24"/>
              </w:rPr>
            </w:pPr>
          </w:p>
        </w:tc>
      </w:tr>
    </w:tbl>
    <w:p w14:paraId="36C4B8CE" w14:textId="77777777" w:rsidR="00C17E19" w:rsidRPr="007C08D5" w:rsidRDefault="00C17E19" w:rsidP="00C17E19">
      <w:pPr>
        <w:spacing w:line="240" w:lineRule="auto"/>
        <w:rPr>
          <w:rFonts w:asciiTheme="majorBidi" w:eastAsia="Times New Roman" w:hAnsiTheme="majorBidi" w:cstheme="majorBidi"/>
          <w:b/>
          <w:noProof/>
          <w:sz w:val="24"/>
          <w:szCs w:val="24"/>
          <w:lang w:eastAsia="en-US"/>
        </w:rPr>
      </w:pPr>
    </w:p>
    <w:p w14:paraId="33F2921A" w14:textId="77777777" w:rsidR="00C17E19" w:rsidRPr="009F052B" w:rsidRDefault="00C17E19" w:rsidP="00C17E19">
      <w:pPr>
        <w:spacing w:line="240" w:lineRule="auto"/>
        <w:rPr>
          <w:rFonts w:asciiTheme="majorBidi" w:eastAsia="Times New Roman" w:hAnsiTheme="majorBidi" w:cstheme="majorBidi"/>
          <w:b/>
          <w:noProof/>
          <w:sz w:val="24"/>
          <w:szCs w:val="24"/>
          <w:lang w:eastAsia="en-US"/>
        </w:rPr>
      </w:pPr>
    </w:p>
    <w:p w14:paraId="7BDBAC0F" w14:textId="77777777" w:rsidR="00C17E19" w:rsidRDefault="00C17E19" w:rsidP="00C17E19">
      <w:pPr>
        <w:spacing w:beforeLines="60" w:before="144" w:afterLines="60" w:after="144" w:line="240" w:lineRule="auto"/>
        <w:ind w:firstLine="0"/>
        <w:jc w:val="center"/>
        <w:rPr>
          <w:rFonts w:ascii="Times New Roman" w:eastAsia="Times New Roman" w:hAnsi="Times New Roman" w:cs="Times New Roman"/>
          <w:bCs/>
          <w:i/>
          <w:iCs/>
          <w:color w:val="FF0000"/>
          <w:sz w:val="24"/>
          <w:szCs w:val="24"/>
          <w:lang w:eastAsia="en-US"/>
        </w:rPr>
      </w:pPr>
      <w:r w:rsidRPr="00C23A58">
        <w:rPr>
          <w:rFonts w:ascii="Times New Roman" w:eastAsia="Times New Roman" w:hAnsi="Times New Roman" w:cs="Times New Roman"/>
          <w:b/>
          <w:sz w:val="24"/>
          <w:szCs w:val="24"/>
          <w:lang w:eastAsia="en-US"/>
        </w:rPr>
        <w:t>4. PASIŪLYMO KAINA</w:t>
      </w:r>
      <w:r>
        <w:rPr>
          <w:rFonts w:ascii="Times New Roman" w:eastAsia="Times New Roman" w:hAnsi="Times New Roman" w:cs="Times New Roman"/>
          <w:b/>
          <w:sz w:val="24"/>
          <w:szCs w:val="24"/>
          <w:lang w:eastAsia="en-US"/>
        </w:rPr>
        <w:t xml:space="preserve"> </w:t>
      </w:r>
    </w:p>
    <w:p w14:paraId="3564B9A1" w14:textId="77777777" w:rsidR="00C17E19" w:rsidRPr="002B7DE6" w:rsidRDefault="00C17E19" w:rsidP="00C17E19">
      <w:pPr>
        <w:spacing w:line="240" w:lineRule="auto"/>
        <w:ind w:firstLine="720"/>
        <w:rPr>
          <w:rFonts w:asciiTheme="majorBidi" w:hAnsiTheme="majorBidi" w:cstheme="majorBidi"/>
          <w:bCs/>
          <w:sz w:val="24"/>
          <w:szCs w:val="24"/>
        </w:rPr>
      </w:pPr>
      <w:r w:rsidRPr="002B7DE6">
        <w:rPr>
          <w:rFonts w:asciiTheme="majorBidi" w:eastAsia="Calibri" w:hAnsiTheme="majorBidi" w:cstheme="majorBidi"/>
          <w:bCs/>
          <w:noProof/>
          <w:sz w:val="24"/>
          <w:szCs w:val="24"/>
          <w:lang w:eastAsia="en-US"/>
        </w:rPr>
        <w:t>4.1. Mes siūlome šiuos darbus</w:t>
      </w:r>
      <w:r w:rsidRPr="002B7DE6">
        <w:rPr>
          <w:rFonts w:asciiTheme="majorBidi" w:hAnsiTheme="majorBidi" w:cstheme="majorBidi"/>
          <w:bCs/>
          <w:sz w:val="24"/>
          <w:szCs w:val="24"/>
        </w:rPr>
        <w:t>, pilnai atitinkančias techninėje specifikacijoje nurodytus reikalavimus:</w:t>
      </w:r>
    </w:p>
    <w:p w14:paraId="74322AD4" w14:textId="77777777" w:rsidR="00C17E19" w:rsidRPr="00A078E2" w:rsidRDefault="00C17E19" w:rsidP="00C17E19">
      <w:pPr>
        <w:spacing w:line="240" w:lineRule="auto"/>
        <w:ind w:firstLine="720"/>
        <w:jc w:val="right"/>
        <w:rPr>
          <w:rFonts w:asciiTheme="majorBidi" w:hAnsiTheme="majorBidi" w:cstheme="majorBidi"/>
          <w:bCs/>
          <w:i/>
          <w:iCs/>
          <w:sz w:val="24"/>
          <w:szCs w:val="24"/>
        </w:rPr>
      </w:pPr>
      <w:bookmarkStart w:id="32" w:name="_Hlk166139816"/>
      <w:r>
        <w:rPr>
          <w:rFonts w:asciiTheme="majorBidi" w:hAnsiTheme="majorBidi" w:cstheme="majorBidi"/>
          <w:bCs/>
          <w:i/>
          <w:iCs/>
          <w:sz w:val="24"/>
          <w:szCs w:val="24"/>
        </w:rPr>
        <w:t>4</w:t>
      </w:r>
      <w:r w:rsidRPr="00A078E2">
        <w:rPr>
          <w:rFonts w:asciiTheme="majorBidi" w:hAnsiTheme="majorBidi" w:cstheme="majorBidi"/>
          <w:bCs/>
          <w:i/>
          <w:iCs/>
          <w:sz w:val="24"/>
          <w:szCs w:val="24"/>
        </w:rPr>
        <w:t xml:space="preserve"> lentelė</w:t>
      </w:r>
    </w:p>
    <w:tbl>
      <w:tblPr>
        <w:tblStyle w:val="Lentelstinklelis2"/>
        <w:tblW w:w="0" w:type="auto"/>
        <w:tblLook w:val="04A0" w:firstRow="1" w:lastRow="0" w:firstColumn="1" w:lastColumn="0" w:noHBand="0" w:noVBand="1"/>
      </w:tblPr>
      <w:tblGrid>
        <w:gridCol w:w="651"/>
        <w:gridCol w:w="6148"/>
        <w:gridCol w:w="3119"/>
      </w:tblGrid>
      <w:tr w:rsidR="00C17E19" w:rsidRPr="00C23A58" w14:paraId="71B217EA" w14:textId="77777777" w:rsidTr="00B176E4">
        <w:trPr>
          <w:trHeight w:val="444"/>
        </w:trPr>
        <w:tc>
          <w:tcPr>
            <w:tcW w:w="651" w:type="dxa"/>
            <w:vAlign w:val="center"/>
          </w:tcPr>
          <w:bookmarkEnd w:id="32"/>
          <w:p w14:paraId="43A202F2" w14:textId="77777777" w:rsidR="00C17E19" w:rsidRPr="00ED6555" w:rsidRDefault="00C17E19" w:rsidP="00B176E4">
            <w:pPr>
              <w:pStyle w:val="Betarp"/>
              <w:spacing w:before="144" w:after="144"/>
              <w:ind w:firstLine="0"/>
              <w:rPr>
                <w:sz w:val="24"/>
                <w:szCs w:val="24"/>
              </w:rPr>
            </w:pPr>
            <w:r w:rsidRPr="00ED6555">
              <w:rPr>
                <w:sz w:val="24"/>
                <w:szCs w:val="24"/>
              </w:rPr>
              <w:t>Eil. Nr.</w:t>
            </w:r>
          </w:p>
        </w:tc>
        <w:tc>
          <w:tcPr>
            <w:tcW w:w="6148" w:type="dxa"/>
            <w:vAlign w:val="center"/>
          </w:tcPr>
          <w:p w14:paraId="3957E88A" w14:textId="77777777" w:rsidR="00C17E19" w:rsidRPr="00ED6555" w:rsidRDefault="00C17E19" w:rsidP="002E5365">
            <w:pPr>
              <w:pStyle w:val="Betarp"/>
              <w:spacing w:before="144" w:after="144"/>
              <w:jc w:val="center"/>
              <w:rPr>
                <w:sz w:val="24"/>
                <w:szCs w:val="24"/>
              </w:rPr>
            </w:pPr>
            <w:r w:rsidRPr="00ED6555">
              <w:rPr>
                <w:sz w:val="24"/>
                <w:szCs w:val="24"/>
              </w:rPr>
              <w:t>Darbų pavadinimas</w:t>
            </w:r>
          </w:p>
        </w:tc>
        <w:tc>
          <w:tcPr>
            <w:tcW w:w="3119" w:type="dxa"/>
            <w:vAlign w:val="center"/>
          </w:tcPr>
          <w:p w14:paraId="7C80BBD0" w14:textId="77777777" w:rsidR="00C17E19" w:rsidRPr="00ED6555" w:rsidRDefault="00C17E19" w:rsidP="00B176E4">
            <w:pPr>
              <w:pStyle w:val="Betarp"/>
              <w:spacing w:before="144" w:after="144"/>
              <w:rPr>
                <w:sz w:val="24"/>
                <w:szCs w:val="24"/>
              </w:rPr>
            </w:pPr>
            <w:r w:rsidRPr="00ED6555">
              <w:rPr>
                <w:sz w:val="24"/>
                <w:szCs w:val="24"/>
              </w:rPr>
              <w:t>Kaina be PVM, Eur</w:t>
            </w:r>
          </w:p>
        </w:tc>
      </w:tr>
      <w:tr w:rsidR="00C17E19" w:rsidRPr="00C23A58" w14:paraId="2BB3C6C9" w14:textId="77777777" w:rsidTr="00B176E4">
        <w:trPr>
          <w:trHeight w:val="461"/>
        </w:trPr>
        <w:tc>
          <w:tcPr>
            <w:tcW w:w="651" w:type="dxa"/>
          </w:tcPr>
          <w:p w14:paraId="584C67DD" w14:textId="77777777" w:rsidR="00C17E19" w:rsidRPr="00ED6555" w:rsidRDefault="00C17E19" w:rsidP="00B176E4">
            <w:pPr>
              <w:pStyle w:val="Betarp"/>
              <w:spacing w:before="144" w:after="144"/>
              <w:ind w:firstLine="0"/>
              <w:rPr>
                <w:sz w:val="24"/>
                <w:szCs w:val="24"/>
              </w:rPr>
            </w:pPr>
            <w:r w:rsidRPr="00ED6555">
              <w:rPr>
                <w:sz w:val="24"/>
                <w:szCs w:val="24"/>
              </w:rPr>
              <w:t>1</w:t>
            </w:r>
          </w:p>
        </w:tc>
        <w:tc>
          <w:tcPr>
            <w:tcW w:w="6148" w:type="dxa"/>
          </w:tcPr>
          <w:p w14:paraId="06396CDE" w14:textId="7BCA5A2E" w:rsidR="00C17E19" w:rsidRPr="00ED6555" w:rsidRDefault="005734A7" w:rsidP="002E5365">
            <w:pPr>
              <w:pStyle w:val="Betarp"/>
              <w:spacing w:before="144" w:after="144"/>
              <w:ind w:firstLine="0"/>
              <w:jc w:val="center"/>
              <w:rPr>
                <w:rFonts w:eastAsia="Calibri"/>
                <w:color w:val="00B050"/>
                <w:sz w:val="24"/>
                <w:szCs w:val="24"/>
              </w:rPr>
            </w:pPr>
            <w:r>
              <w:rPr>
                <w:rFonts w:eastAsia="Times New Roman"/>
                <w:sz w:val="24"/>
                <w:szCs w:val="24"/>
              </w:rPr>
              <w:t>Į</w:t>
            </w:r>
            <w:r w:rsidR="00AA25DF" w:rsidRPr="00D4356F">
              <w:rPr>
                <w:rFonts w:eastAsia="Times New Roman"/>
                <w:sz w:val="24"/>
                <w:szCs w:val="24"/>
              </w:rPr>
              <w:t>važiavimo</w:t>
            </w:r>
            <w:r w:rsidR="00AA25DF">
              <w:rPr>
                <w:rFonts w:eastAsia="Times New Roman"/>
                <w:sz w:val="24"/>
                <w:szCs w:val="24"/>
              </w:rPr>
              <w:t xml:space="preserve"> į Kauno pusiaukelės namų teritoriją, lauko </w:t>
            </w:r>
            <w:r w:rsidR="00AA25DF" w:rsidRPr="00D4356F">
              <w:rPr>
                <w:rFonts w:eastAsia="Times New Roman"/>
                <w:sz w:val="24"/>
                <w:szCs w:val="24"/>
              </w:rPr>
              <w:t>apšvietimo ir vaizdo stebėjimo sistemos įrengimo darbai</w:t>
            </w:r>
            <w:r w:rsidR="002E0795">
              <w:rPr>
                <w:sz w:val="24"/>
                <w:szCs w:val="24"/>
              </w:rPr>
              <w:t>.</w:t>
            </w:r>
          </w:p>
        </w:tc>
        <w:tc>
          <w:tcPr>
            <w:tcW w:w="3119" w:type="dxa"/>
          </w:tcPr>
          <w:p w14:paraId="6412437C" w14:textId="77777777" w:rsidR="00C17E19" w:rsidRPr="00ED6555" w:rsidRDefault="00C17E19" w:rsidP="00B176E4">
            <w:pPr>
              <w:pStyle w:val="Betarp"/>
              <w:spacing w:before="144" w:after="144"/>
              <w:rPr>
                <w:sz w:val="24"/>
                <w:szCs w:val="24"/>
              </w:rPr>
            </w:pPr>
          </w:p>
        </w:tc>
      </w:tr>
      <w:tr w:rsidR="00C17E19" w:rsidRPr="00C23A58" w14:paraId="68214A73" w14:textId="77777777" w:rsidTr="00B176E4">
        <w:tc>
          <w:tcPr>
            <w:tcW w:w="651" w:type="dxa"/>
          </w:tcPr>
          <w:p w14:paraId="2ADDE596" w14:textId="77777777" w:rsidR="00C17E19" w:rsidRPr="00ED6555" w:rsidRDefault="00C17E19" w:rsidP="00B176E4">
            <w:pPr>
              <w:pStyle w:val="Betarp"/>
              <w:spacing w:before="144" w:after="144"/>
              <w:rPr>
                <w:sz w:val="24"/>
                <w:szCs w:val="24"/>
              </w:rPr>
            </w:pPr>
          </w:p>
        </w:tc>
        <w:tc>
          <w:tcPr>
            <w:tcW w:w="6148" w:type="dxa"/>
          </w:tcPr>
          <w:p w14:paraId="1DBD79CB" w14:textId="77777777" w:rsidR="00C17E19" w:rsidRPr="00ED6555" w:rsidRDefault="00C17E19" w:rsidP="00B176E4">
            <w:pPr>
              <w:pStyle w:val="Betarp"/>
              <w:spacing w:before="144" w:after="144"/>
              <w:jc w:val="right"/>
              <w:rPr>
                <w:sz w:val="24"/>
                <w:szCs w:val="24"/>
              </w:rPr>
            </w:pPr>
            <w:r w:rsidRPr="00ED6555">
              <w:rPr>
                <w:sz w:val="24"/>
                <w:szCs w:val="24"/>
              </w:rPr>
              <w:t xml:space="preserve">PVM (21 %) </w:t>
            </w:r>
          </w:p>
        </w:tc>
        <w:tc>
          <w:tcPr>
            <w:tcW w:w="3119" w:type="dxa"/>
          </w:tcPr>
          <w:p w14:paraId="08F63378" w14:textId="77777777" w:rsidR="00C17E19" w:rsidRPr="00ED6555" w:rsidRDefault="00C17E19" w:rsidP="00B176E4">
            <w:pPr>
              <w:pStyle w:val="Betarp"/>
              <w:spacing w:before="144" w:after="144"/>
              <w:rPr>
                <w:sz w:val="24"/>
                <w:szCs w:val="24"/>
              </w:rPr>
            </w:pPr>
          </w:p>
        </w:tc>
      </w:tr>
      <w:tr w:rsidR="00C17E19" w:rsidRPr="00C23A58" w14:paraId="065785C4" w14:textId="77777777" w:rsidTr="00B176E4">
        <w:tc>
          <w:tcPr>
            <w:tcW w:w="651" w:type="dxa"/>
          </w:tcPr>
          <w:p w14:paraId="6031FF08" w14:textId="77777777" w:rsidR="00C17E19" w:rsidRPr="00ED6555" w:rsidRDefault="00C17E19" w:rsidP="00B176E4">
            <w:pPr>
              <w:pStyle w:val="Betarp"/>
              <w:spacing w:before="144" w:after="144"/>
              <w:rPr>
                <w:sz w:val="24"/>
                <w:szCs w:val="24"/>
              </w:rPr>
            </w:pPr>
          </w:p>
        </w:tc>
        <w:tc>
          <w:tcPr>
            <w:tcW w:w="6148" w:type="dxa"/>
          </w:tcPr>
          <w:p w14:paraId="7911CD44" w14:textId="77777777" w:rsidR="00C17E19" w:rsidRPr="00ED6555" w:rsidRDefault="00C17E19" w:rsidP="00B176E4">
            <w:pPr>
              <w:pStyle w:val="Betarp"/>
              <w:spacing w:before="144" w:after="144"/>
              <w:jc w:val="right"/>
              <w:rPr>
                <w:sz w:val="24"/>
                <w:szCs w:val="24"/>
              </w:rPr>
            </w:pPr>
            <w:r w:rsidRPr="00ED6555">
              <w:rPr>
                <w:sz w:val="24"/>
                <w:szCs w:val="24"/>
              </w:rPr>
              <w:t xml:space="preserve">Pasiūlymo kaina Eur su PVM </w:t>
            </w:r>
          </w:p>
        </w:tc>
        <w:tc>
          <w:tcPr>
            <w:tcW w:w="3119" w:type="dxa"/>
          </w:tcPr>
          <w:p w14:paraId="3AFC911B" w14:textId="77777777" w:rsidR="00C17E19" w:rsidRPr="00ED6555" w:rsidRDefault="00C17E19" w:rsidP="00B176E4">
            <w:pPr>
              <w:pStyle w:val="Betarp"/>
              <w:spacing w:before="144" w:after="144"/>
              <w:rPr>
                <w:b/>
                <w:sz w:val="24"/>
                <w:szCs w:val="24"/>
              </w:rPr>
            </w:pPr>
          </w:p>
        </w:tc>
      </w:tr>
    </w:tbl>
    <w:p w14:paraId="66B35238" w14:textId="44F254F9" w:rsidR="00C17E19" w:rsidRDefault="00C17E19" w:rsidP="00C17E19">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w:t>
      </w:r>
      <w:r w:rsidRPr="006106D5">
        <w:rPr>
          <w:rFonts w:asciiTheme="majorBidi" w:hAnsiTheme="majorBidi" w:cstheme="majorBidi"/>
          <w:b/>
          <w:bCs/>
          <w:i/>
          <w:sz w:val="24"/>
          <w:szCs w:val="24"/>
        </w:rPr>
        <w:t>viršys</w:t>
      </w:r>
      <w:r w:rsidRPr="009F052B">
        <w:rPr>
          <w:rFonts w:asciiTheme="majorBidi" w:hAnsiTheme="majorBidi" w:cstheme="majorBidi"/>
          <w:i/>
          <w:sz w:val="24"/>
          <w:szCs w:val="24"/>
        </w:rPr>
        <w:t xml:space="preserve"> </w:t>
      </w:r>
      <w:r w:rsidRPr="009F052B">
        <w:rPr>
          <w:rFonts w:asciiTheme="majorBidi" w:hAnsiTheme="majorBidi" w:cstheme="majorBidi"/>
          <w:b/>
          <w:i/>
          <w:sz w:val="24"/>
          <w:szCs w:val="24"/>
        </w:rPr>
        <w:t xml:space="preserve">maksimalią </w:t>
      </w:r>
      <w:r w:rsidR="00064491" w:rsidRPr="005C0AF4">
        <w:rPr>
          <w:rFonts w:ascii="Times New Roman" w:eastAsia="Times New Roman" w:hAnsi="Times New Roman" w:cs="Times New Roman"/>
          <w:b/>
          <w:bCs/>
          <w:sz w:val="24"/>
          <w:szCs w:val="24"/>
        </w:rPr>
        <w:t>8</w:t>
      </w:r>
      <w:r w:rsidR="00064491">
        <w:rPr>
          <w:rFonts w:ascii="Times New Roman" w:eastAsia="Times New Roman" w:hAnsi="Times New Roman" w:cs="Times New Roman"/>
          <w:b/>
          <w:bCs/>
          <w:sz w:val="24"/>
          <w:szCs w:val="24"/>
        </w:rPr>
        <w:t xml:space="preserve"> </w:t>
      </w:r>
      <w:r w:rsidR="00064491" w:rsidRPr="005C0AF4">
        <w:rPr>
          <w:rFonts w:ascii="Times New Roman" w:eastAsia="Times New Roman" w:hAnsi="Times New Roman" w:cs="Times New Roman"/>
          <w:b/>
          <w:bCs/>
          <w:sz w:val="24"/>
          <w:szCs w:val="24"/>
        </w:rPr>
        <w:t xml:space="preserve">307,35 </w:t>
      </w:r>
      <w:r w:rsidR="00064491" w:rsidRPr="005C0AF4">
        <w:rPr>
          <w:rFonts w:ascii="Times New Roman" w:hAnsi="Times New Roman" w:cs="Times New Roman"/>
          <w:b/>
          <w:bCs/>
          <w:sz w:val="24"/>
          <w:szCs w:val="24"/>
        </w:rPr>
        <w:t xml:space="preserve">Eur be PVM / </w:t>
      </w:r>
      <w:r w:rsidR="00064491" w:rsidRPr="005C0AF4">
        <w:rPr>
          <w:rFonts w:ascii="Times New Roman" w:eastAsia="Times New Roman" w:hAnsi="Times New Roman" w:cs="Times New Roman"/>
          <w:b/>
          <w:bCs/>
          <w:sz w:val="24"/>
          <w:szCs w:val="24"/>
        </w:rPr>
        <w:t>10</w:t>
      </w:r>
      <w:r w:rsidR="00064491">
        <w:rPr>
          <w:rFonts w:ascii="Times New Roman" w:eastAsia="Times New Roman" w:hAnsi="Times New Roman" w:cs="Times New Roman"/>
          <w:b/>
          <w:bCs/>
          <w:sz w:val="24"/>
          <w:szCs w:val="24"/>
        </w:rPr>
        <w:t xml:space="preserve"> </w:t>
      </w:r>
      <w:r w:rsidR="00064491" w:rsidRPr="005C0AF4">
        <w:rPr>
          <w:rFonts w:ascii="Times New Roman" w:eastAsia="Times New Roman" w:hAnsi="Times New Roman" w:cs="Times New Roman"/>
          <w:b/>
          <w:bCs/>
          <w:sz w:val="24"/>
          <w:szCs w:val="24"/>
        </w:rPr>
        <w:t>051,89</w:t>
      </w:r>
      <w:r w:rsidR="00064491" w:rsidRPr="0074603F">
        <w:rPr>
          <w:rFonts w:ascii="Times New Roman" w:eastAsia="Times New Roman" w:hAnsi="Times New Roman" w:cs="Times New Roman"/>
          <w:sz w:val="24"/>
          <w:szCs w:val="24"/>
        </w:rPr>
        <w:t xml:space="preserve"> </w:t>
      </w:r>
      <w:r w:rsidR="00DC3BC0" w:rsidRPr="001E2A0F">
        <w:rPr>
          <w:rFonts w:ascii="Times New Roman" w:eastAsia="Times New Roman" w:hAnsi="Times New Roman" w:cs="Times New Roman"/>
          <w:b/>
          <w:bCs/>
          <w:sz w:val="24"/>
          <w:szCs w:val="24"/>
        </w:rPr>
        <w:t>Eur su PVM</w:t>
      </w:r>
      <w:r w:rsidR="00DC3BC0" w:rsidRPr="009F052B">
        <w:rPr>
          <w:rFonts w:asciiTheme="majorBidi" w:hAnsiTheme="majorBidi" w:cstheme="majorBidi"/>
          <w:i/>
          <w:sz w:val="24"/>
          <w:szCs w:val="24"/>
        </w:rPr>
        <w:t xml:space="preserve"> </w:t>
      </w:r>
      <w:r w:rsidRPr="009F052B">
        <w:rPr>
          <w:rFonts w:asciiTheme="majorBidi" w:hAnsiTheme="majorBidi" w:cstheme="majorBidi"/>
          <w:i/>
          <w:sz w:val="24"/>
          <w:szCs w:val="24"/>
        </w:rPr>
        <w:t xml:space="preserve">sutarties kainą, tiekėjo pasiūlymas </w:t>
      </w:r>
      <w:r w:rsidRPr="006106D5">
        <w:rPr>
          <w:rFonts w:asciiTheme="majorBidi" w:hAnsiTheme="majorBidi" w:cstheme="majorBidi"/>
          <w:b/>
          <w:bCs/>
          <w:i/>
          <w:sz w:val="24"/>
          <w:szCs w:val="24"/>
        </w:rPr>
        <w:t>bus atmestas</w:t>
      </w:r>
      <w:r w:rsidRPr="009F052B">
        <w:rPr>
          <w:rFonts w:asciiTheme="majorBidi" w:hAnsiTheme="majorBidi" w:cstheme="majorBidi"/>
          <w:i/>
          <w:sz w:val="24"/>
          <w:szCs w:val="24"/>
        </w:rPr>
        <w:t xml:space="preserve">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08661A05" w14:textId="77777777" w:rsidR="00C17E19" w:rsidRPr="007C08D5" w:rsidRDefault="00C17E19" w:rsidP="00C17E19">
      <w:pPr>
        <w:pStyle w:val="Tekstas"/>
        <w:ind w:firstLine="567"/>
        <w:jc w:val="both"/>
        <w:rPr>
          <w:rFonts w:asciiTheme="majorBidi" w:hAnsiTheme="majorBidi" w:cstheme="majorBidi"/>
          <w:i/>
          <w:szCs w:val="24"/>
        </w:rPr>
      </w:pPr>
      <w:r w:rsidRPr="007C08D5">
        <w:rPr>
          <w:rFonts w:asciiTheme="majorBidi" w:hAnsiTheme="majorBidi" w:cstheme="majorBidi"/>
          <w:i/>
        </w:rPr>
        <w:t>Pasiūlymo kaina nurodoma suapvalinta,</w:t>
      </w:r>
      <w:r w:rsidRPr="007C08D5">
        <w:rPr>
          <w:rFonts w:asciiTheme="majorBidi" w:hAnsiTheme="majorBidi" w:cstheme="majorBidi"/>
          <w:i/>
          <w:szCs w:val="24"/>
        </w:rPr>
        <w:t xml:space="preserve"> paliekant du skaitmenis po kablelio.</w:t>
      </w:r>
      <w:r w:rsidRPr="007C08D5">
        <w:rPr>
          <w:rFonts w:asciiTheme="majorBidi" w:hAnsiTheme="majorBidi" w:cstheme="majorBidi"/>
          <w:i/>
        </w:rPr>
        <w:t xml:space="preserve"> </w:t>
      </w:r>
      <w:r w:rsidRPr="007C08D5">
        <w:rPr>
          <w:rFonts w:asciiTheme="majorBidi" w:hAnsiTheme="majorBidi" w:cstheme="majorBidi"/>
          <w:i/>
          <w:szCs w:val="24"/>
        </w:rPr>
        <w:t>Į šią kainą įeina visos išlaidos ir visi mokesčiai.</w:t>
      </w:r>
    </w:p>
    <w:p w14:paraId="5000E5F7" w14:textId="77777777" w:rsidR="00C17E19" w:rsidRDefault="00C17E19" w:rsidP="00C17E19">
      <w:pPr>
        <w:pStyle w:val="Tekstas"/>
        <w:ind w:firstLine="567"/>
        <w:jc w:val="both"/>
        <w:rPr>
          <w:rFonts w:asciiTheme="majorBidi" w:hAnsiTheme="majorBidi" w:cstheme="majorBidi"/>
          <w:i/>
        </w:rPr>
      </w:pPr>
      <w:r w:rsidRPr="007C08D5">
        <w:rPr>
          <w:rFonts w:asciiTheme="majorBidi" w:eastAsia="Calibri" w:hAnsiTheme="majorBidi" w:cstheme="majorBidi"/>
          <w:i/>
        </w:rPr>
        <w:t xml:space="preserve">Į pasiūlymo kainą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4D831EC1" w14:textId="77777777" w:rsidR="00C17E19" w:rsidRDefault="00C17E19" w:rsidP="00C17E19">
      <w:pPr>
        <w:pStyle w:val="Tekstas"/>
        <w:ind w:firstLine="567"/>
        <w:jc w:val="both"/>
        <w:rPr>
          <w:rFonts w:cs="Arial"/>
          <w:i/>
        </w:rPr>
      </w:pPr>
      <w:r w:rsidRPr="000F0119">
        <w:rPr>
          <w:rFonts w:asciiTheme="majorBidi" w:hAnsiTheme="majorBidi" w:cstheme="majorBidi"/>
          <w:i/>
        </w:rPr>
        <w:t>Jei pasiūlymą teikia užsienio tiekėjas iš ES šalių, jis nurodo savo PVM mokėtojo kodą (savo šalyje)_______</w:t>
      </w:r>
      <w:r>
        <w:rPr>
          <w:rFonts w:asciiTheme="majorBidi" w:hAnsiTheme="majorBidi" w:cstheme="majorBidi"/>
          <w:i/>
        </w:rPr>
        <w:t xml:space="preserve">. </w:t>
      </w:r>
      <w:r w:rsidRPr="00F65F30">
        <w:rPr>
          <w:rFonts w:cs="Arial"/>
          <w:i/>
        </w:rPr>
        <w:t>Bus vertinama galutinė pasiūlymo kaina, pagal kurią perkančioji organizacija atsiskaitys už atliktus darbus, įskaitant visus mokesčius ir išlaidas.</w:t>
      </w:r>
    </w:p>
    <w:p w14:paraId="3A3FACC7" w14:textId="77777777" w:rsidR="00C17E19" w:rsidRPr="007C08D5" w:rsidRDefault="00C17E19" w:rsidP="00C17E19">
      <w:pPr>
        <w:spacing w:line="240" w:lineRule="auto"/>
        <w:ind w:right="-1" w:firstLine="0"/>
        <w:rPr>
          <w:rFonts w:asciiTheme="majorBidi" w:eastAsia="Times New Roman" w:hAnsiTheme="majorBidi" w:cstheme="majorBidi"/>
          <w:sz w:val="24"/>
          <w:szCs w:val="24"/>
          <w:lang w:eastAsia="en-US"/>
        </w:rPr>
      </w:pPr>
    </w:p>
    <w:p w14:paraId="37D41FE4" w14:textId="77777777" w:rsidR="00C17E19" w:rsidRDefault="00C17E19" w:rsidP="00C17E19">
      <w:pPr>
        <w:autoSpaceDE w:val="0"/>
        <w:autoSpaceDN w:val="0"/>
        <w:adjustRightInd w:val="0"/>
        <w:spacing w:line="240" w:lineRule="auto"/>
        <w:jc w:val="center"/>
        <w:rPr>
          <w:rFonts w:asciiTheme="majorBidi" w:hAnsiTheme="majorBidi" w:cstheme="majorBidi"/>
          <w:b/>
          <w:sz w:val="24"/>
          <w:szCs w:val="24"/>
        </w:rPr>
      </w:pPr>
      <w:r>
        <w:rPr>
          <w:rFonts w:asciiTheme="majorBidi" w:hAnsiTheme="majorBidi" w:cstheme="majorBidi"/>
          <w:b/>
          <w:sz w:val="24"/>
          <w:szCs w:val="24"/>
        </w:rPr>
        <w:t>5. INFORMACIJA APIE DARBUS</w:t>
      </w:r>
    </w:p>
    <w:p w14:paraId="13C2E787" w14:textId="77777777" w:rsidR="00F136A2" w:rsidRPr="007C08D5" w:rsidRDefault="00F136A2" w:rsidP="00C17E19">
      <w:pPr>
        <w:autoSpaceDE w:val="0"/>
        <w:autoSpaceDN w:val="0"/>
        <w:adjustRightInd w:val="0"/>
        <w:spacing w:line="240" w:lineRule="auto"/>
        <w:jc w:val="center"/>
        <w:rPr>
          <w:rFonts w:asciiTheme="majorBidi" w:hAnsiTheme="majorBidi" w:cstheme="majorBidi"/>
          <w:b/>
          <w:sz w:val="24"/>
          <w:szCs w:val="24"/>
        </w:rPr>
      </w:pPr>
    </w:p>
    <w:p w14:paraId="5FD8403F" w14:textId="0D1F8472" w:rsidR="00C17E19" w:rsidRPr="00AB50DB" w:rsidRDefault="00C17E19" w:rsidP="00C17E19">
      <w:pPr>
        <w:autoSpaceDE w:val="0"/>
        <w:autoSpaceDN w:val="0"/>
        <w:adjustRightInd w:val="0"/>
        <w:spacing w:line="240" w:lineRule="auto"/>
        <w:rPr>
          <w:rFonts w:asciiTheme="majorBidi" w:hAnsiTheme="majorBidi" w:cstheme="majorBidi"/>
          <w:sz w:val="24"/>
          <w:szCs w:val="24"/>
        </w:rPr>
      </w:pPr>
      <w:r w:rsidRPr="00AB50DB">
        <w:rPr>
          <w:rFonts w:asciiTheme="majorBidi" w:hAnsiTheme="majorBidi" w:cstheme="majorBidi"/>
          <w:sz w:val="24"/>
          <w:szCs w:val="24"/>
        </w:rPr>
        <w:t xml:space="preserve">5.1. </w:t>
      </w:r>
      <w:r>
        <w:rPr>
          <w:rFonts w:asciiTheme="majorBidi" w:hAnsiTheme="majorBidi" w:cstheme="majorBidi"/>
          <w:sz w:val="24"/>
          <w:szCs w:val="24"/>
        </w:rPr>
        <w:t>Patvirtiname, kad siūlomi atlikti darbai</w:t>
      </w:r>
      <w:r w:rsidRPr="00AB50DB">
        <w:rPr>
          <w:rFonts w:asciiTheme="majorBidi" w:hAnsiTheme="majorBidi" w:cstheme="majorBidi"/>
          <w:sz w:val="24"/>
          <w:szCs w:val="24"/>
        </w:rPr>
        <w:t xml:space="preserve"> visiškai atitinka </w:t>
      </w:r>
      <w:r>
        <w:rPr>
          <w:rFonts w:asciiTheme="majorBidi" w:hAnsiTheme="majorBidi" w:cstheme="majorBidi"/>
          <w:sz w:val="24"/>
          <w:szCs w:val="24"/>
        </w:rPr>
        <w:t>Specialiųjų pirkimo</w:t>
      </w:r>
      <w:r w:rsidRPr="00AB50DB">
        <w:rPr>
          <w:rFonts w:asciiTheme="majorBidi" w:hAnsiTheme="majorBidi" w:cstheme="majorBidi"/>
          <w:bCs/>
          <w:sz w:val="24"/>
          <w:szCs w:val="24"/>
        </w:rPr>
        <w:t xml:space="preserve"> sąlygų 2 pried</w:t>
      </w:r>
      <w:r w:rsidR="00F8277E">
        <w:rPr>
          <w:rFonts w:asciiTheme="majorBidi" w:hAnsiTheme="majorBidi" w:cstheme="majorBidi"/>
          <w:bCs/>
          <w:sz w:val="24"/>
          <w:szCs w:val="24"/>
        </w:rPr>
        <w:t>o</w:t>
      </w:r>
      <w:r w:rsidRPr="00AB50DB">
        <w:rPr>
          <w:rFonts w:asciiTheme="majorBidi" w:hAnsiTheme="majorBidi" w:cstheme="majorBidi"/>
          <w:bCs/>
          <w:sz w:val="24"/>
          <w:szCs w:val="24"/>
        </w:rPr>
        <w:t xml:space="preserve"> </w:t>
      </w:r>
      <w:r w:rsidR="00F4090F">
        <w:rPr>
          <w:rFonts w:asciiTheme="majorBidi" w:hAnsiTheme="majorBidi" w:cstheme="majorBidi"/>
          <w:bCs/>
          <w:sz w:val="24"/>
          <w:szCs w:val="24"/>
        </w:rPr>
        <w:t>t</w:t>
      </w:r>
      <w:r w:rsidRPr="001E5D10">
        <w:rPr>
          <w:rFonts w:asciiTheme="majorBidi" w:hAnsiTheme="majorBidi" w:cstheme="majorBidi"/>
          <w:bCs/>
          <w:sz w:val="24"/>
          <w:szCs w:val="24"/>
        </w:rPr>
        <w:t>echninė</w:t>
      </w:r>
      <w:r w:rsidR="00F4090F">
        <w:rPr>
          <w:rFonts w:asciiTheme="majorBidi" w:hAnsiTheme="majorBidi" w:cstheme="majorBidi"/>
          <w:bCs/>
          <w:sz w:val="24"/>
          <w:szCs w:val="24"/>
        </w:rPr>
        <w:t>je</w:t>
      </w:r>
      <w:r w:rsidRPr="001E5D10">
        <w:rPr>
          <w:rFonts w:asciiTheme="majorBidi" w:hAnsiTheme="majorBidi" w:cstheme="majorBidi"/>
          <w:bCs/>
          <w:sz w:val="24"/>
          <w:szCs w:val="24"/>
        </w:rPr>
        <w:t xml:space="preserve"> </w:t>
      </w:r>
      <w:r w:rsidR="00F4090F">
        <w:rPr>
          <w:rFonts w:asciiTheme="majorBidi" w:hAnsiTheme="majorBidi" w:cstheme="majorBidi"/>
          <w:bCs/>
          <w:sz w:val="24"/>
          <w:szCs w:val="24"/>
        </w:rPr>
        <w:t>specifikacijoje</w:t>
      </w:r>
      <w:r w:rsidRPr="00AB50DB">
        <w:rPr>
          <w:rFonts w:asciiTheme="majorBidi" w:hAnsiTheme="majorBidi" w:cstheme="majorBidi"/>
          <w:bCs/>
          <w:color w:val="FF0000"/>
          <w:sz w:val="24"/>
          <w:szCs w:val="24"/>
        </w:rPr>
        <w:t xml:space="preserve"> </w:t>
      </w:r>
      <w:r w:rsidRPr="00AB50DB">
        <w:rPr>
          <w:rFonts w:asciiTheme="majorBidi" w:hAnsiTheme="majorBidi" w:cstheme="majorBidi"/>
          <w:bCs/>
          <w:sz w:val="24"/>
          <w:szCs w:val="24"/>
        </w:rPr>
        <w:t xml:space="preserve">nustatytus reikalavimus </w:t>
      </w:r>
      <w:r w:rsidRPr="00AB50DB">
        <w:rPr>
          <w:rFonts w:asciiTheme="majorBidi" w:hAnsiTheme="majorBidi" w:cstheme="majorBidi"/>
          <w:b/>
          <w:noProof/>
          <w:sz w:val="24"/>
          <w:szCs w:val="24"/>
        </w:rPr>
        <w:t>(pabraukti Taip arba Ne)</w:t>
      </w:r>
      <w:r w:rsidRPr="00AB50DB">
        <w:rPr>
          <w:rFonts w:asciiTheme="majorBidi" w:hAnsiTheme="majorBidi" w:cstheme="majorBidi"/>
          <w:bCs/>
          <w:noProof/>
          <w:sz w:val="24"/>
          <w:szCs w:val="24"/>
        </w:rPr>
        <w:t xml:space="preserve">. </w:t>
      </w:r>
    </w:p>
    <w:p w14:paraId="0625A99A" w14:textId="77777777" w:rsidR="00C17E19" w:rsidRPr="007C08D5" w:rsidRDefault="00C17E19" w:rsidP="00C17E19">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C17E19" w14:paraId="276954D9" w14:textId="77777777" w:rsidTr="00B176E4">
        <w:trPr>
          <w:trHeight w:val="683"/>
          <w:jc w:val="center"/>
        </w:trPr>
        <w:tc>
          <w:tcPr>
            <w:tcW w:w="2126" w:type="dxa"/>
            <w:vAlign w:val="center"/>
          </w:tcPr>
          <w:p w14:paraId="6DE81DF5" w14:textId="77777777" w:rsidR="00C17E19" w:rsidRPr="00446E22" w:rsidRDefault="00C17E19" w:rsidP="00B176E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lastRenderedPageBreak/>
              <w:t>Taip</w:t>
            </w:r>
          </w:p>
        </w:tc>
        <w:tc>
          <w:tcPr>
            <w:tcW w:w="1985" w:type="dxa"/>
            <w:vAlign w:val="center"/>
          </w:tcPr>
          <w:p w14:paraId="7CD235DD" w14:textId="77777777" w:rsidR="00C17E19" w:rsidRPr="00446E22" w:rsidRDefault="00C17E19" w:rsidP="00B176E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2231E9AD" w14:textId="77777777" w:rsidR="008839ED" w:rsidRDefault="008839ED"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5D879880" w14:textId="1FB29CB1" w:rsidR="00C17E19" w:rsidRDefault="00C17E19"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6</w:t>
      </w:r>
      <w:r w:rsidRPr="007C08D5">
        <w:rPr>
          <w:rFonts w:asciiTheme="majorBidi" w:eastAsia="Times New Roman" w:hAnsiTheme="majorBidi" w:cstheme="majorBidi"/>
          <w:b/>
          <w:sz w:val="24"/>
          <w:szCs w:val="24"/>
          <w:lang w:eastAsia="en-US"/>
        </w:rPr>
        <w:t>. SU PASIŪLYMU PATEIKIAMI DOKUMENTAI</w:t>
      </w:r>
    </w:p>
    <w:p w14:paraId="45629228" w14:textId="77777777" w:rsidR="009D7D15" w:rsidRPr="007C08D5" w:rsidRDefault="009D7D15"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35F24A9B" w14:textId="77777777" w:rsidR="00C17E19" w:rsidRPr="007C08D5" w:rsidRDefault="00C17E19" w:rsidP="00C17E19">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5</w:t>
      </w:r>
      <w:r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C17E19" w:rsidRPr="00A53DB0" w14:paraId="0D711848" w14:textId="77777777" w:rsidTr="00B176E4">
        <w:tc>
          <w:tcPr>
            <w:tcW w:w="762" w:type="dxa"/>
            <w:shd w:val="clear" w:color="auto" w:fill="D9E2F3" w:themeFill="accent1" w:themeFillTint="33"/>
            <w:vAlign w:val="center"/>
          </w:tcPr>
          <w:p w14:paraId="2B24E990" w14:textId="77777777" w:rsidR="00C17E19" w:rsidRPr="007C08D5" w:rsidRDefault="00C17E19" w:rsidP="00B176E4">
            <w:pPr>
              <w:ind w:firstLine="22"/>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7030" w:type="dxa"/>
            <w:shd w:val="clear" w:color="auto" w:fill="D9E2F3" w:themeFill="accent1" w:themeFillTint="33"/>
            <w:vAlign w:val="center"/>
          </w:tcPr>
          <w:p w14:paraId="4220F734" w14:textId="77777777" w:rsidR="00C17E19" w:rsidRPr="007C08D5" w:rsidRDefault="00C17E19" w:rsidP="00B176E4">
            <w:pPr>
              <w:ind w:hanging="18"/>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05B86115" w14:textId="77777777" w:rsidR="00C17E19" w:rsidRPr="007C08D5" w:rsidRDefault="00C17E19" w:rsidP="00B176E4">
            <w:pPr>
              <w:ind w:firstLine="0"/>
              <w:rPr>
                <w:rFonts w:asciiTheme="majorBidi" w:hAnsiTheme="majorBidi" w:cstheme="majorBidi"/>
                <w:b/>
                <w:color w:val="000000"/>
                <w:sz w:val="24"/>
                <w:szCs w:val="24"/>
              </w:rPr>
            </w:pPr>
            <w:r w:rsidRPr="007C08D5">
              <w:rPr>
                <w:rFonts w:asciiTheme="majorBidi" w:hAnsiTheme="majorBidi" w:cstheme="majorBidi"/>
                <w:b/>
                <w:color w:val="000000"/>
                <w:sz w:val="24"/>
                <w:szCs w:val="24"/>
              </w:rPr>
              <w:t>Lapų skaičius</w:t>
            </w:r>
          </w:p>
        </w:tc>
      </w:tr>
      <w:tr w:rsidR="00C17E19" w:rsidRPr="00A53DB0" w14:paraId="32A49D71" w14:textId="77777777" w:rsidTr="00B176E4">
        <w:tc>
          <w:tcPr>
            <w:tcW w:w="762" w:type="dxa"/>
            <w:vAlign w:val="center"/>
          </w:tcPr>
          <w:p w14:paraId="46BD37BB" w14:textId="77777777" w:rsidR="00C17E19" w:rsidRPr="00194077" w:rsidRDefault="00C17E19" w:rsidP="00B176E4">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7030" w:type="dxa"/>
          </w:tcPr>
          <w:p w14:paraId="640FD5E7" w14:textId="77777777" w:rsidR="00C17E19" w:rsidRPr="007C08D5" w:rsidRDefault="00C17E19" w:rsidP="00B176E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4E8DD802"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r w:rsidR="00C17E19" w:rsidRPr="007C08D5" w14:paraId="03BF3B4A" w14:textId="77777777" w:rsidTr="00B176E4">
        <w:tc>
          <w:tcPr>
            <w:tcW w:w="762" w:type="dxa"/>
            <w:vAlign w:val="center"/>
          </w:tcPr>
          <w:p w14:paraId="7038D449" w14:textId="77777777" w:rsidR="00C17E19" w:rsidRPr="00194077" w:rsidRDefault="00C17E19" w:rsidP="00B176E4">
            <w:pPr>
              <w:ind w:firstLine="0"/>
              <w:jc w:val="center"/>
              <w:rPr>
                <w:rFonts w:asciiTheme="majorBidi" w:hAnsiTheme="majorBidi" w:cstheme="majorBidi"/>
                <w:bCs/>
                <w:sz w:val="24"/>
                <w:szCs w:val="24"/>
              </w:rPr>
            </w:pPr>
          </w:p>
        </w:tc>
        <w:tc>
          <w:tcPr>
            <w:tcW w:w="7030" w:type="dxa"/>
          </w:tcPr>
          <w:p w14:paraId="4F34E55C" w14:textId="77777777" w:rsidR="00C17E19" w:rsidRPr="007C08D5" w:rsidRDefault="00C17E19" w:rsidP="00B176E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3B4FE98B"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bl>
    <w:p w14:paraId="5A52256D" w14:textId="77777777" w:rsidR="00C17E19" w:rsidRPr="007C08D5" w:rsidRDefault="00C17E19" w:rsidP="00C17E19">
      <w:pPr>
        <w:widowControl w:val="0"/>
        <w:spacing w:line="240" w:lineRule="auto"/>
        <w:rPr>
          <w:rFonts w:asciiTheme="majorBidi" w:eastAsia="Times New Roman" w:hAnsiTheme="majorBidi" w:cstheme="majorBidi"/>
          <w:sz w:val="24"/>
          <w:szCs w:val="24"/>
          <w:lang w:eastAsia="en-US"/>
        </w:rPr>
      </w:pPr>
    </w:p>
    <w:p w14:paraId="4EC839ED" w14:textId="77777777" w:rsidR="00F136A2" w:rsidRDefault="00F136A2"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1C72B27F" w14:textId="53D2886A" w:rsidR="00C17E19" w:rsidRDefault="00C17E19"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7</w:t>
      </w:r>
      <w:r w:rsidRPr="007C08D5">
        <w:rPr>
          <w:rFonts w:asciiTheme="majorBidi" w:eastAsia="Times New Roman" w:hAnsiTheme="majorBidi" w:cstheme="majorBidi"/>
          <w:b/>
          <w:sz w:val="24"/>
          <w:szCs w:val="24"/>
          <w:lang w:eastAsia="en-US"/>
        </w:rPr>
        <w:t>. KONFIDENCIALI INFORMACIJA</w:t>
      </w:r>
    </w:p>
    <w:p w14:paraId="1D229C4A" w14:textId="77777777" w:rsidR="00F136A2" w:rsidRPr="007C08D5" w:rsidRDefault="00F136A2"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77367B30" w14:textId="20E5C61A" w:rsidR="00C17E19" w:rsidRDefault="00C17E19" w:rsidP="00C17E19">
      <w:pPr>
        <w:spacing w:line="240" w:lineRule="auto"/>
        <w:jc w:val="center"/>
        <w:rPr>
          <w:rFonts w:asciiTheme="majorBidi" w:hAnsiTheme="majorBidi" w:cstheme="majorBidi"/>
          <w:i/>
          <w:sz w:val="24"/>
          <w:szCs w:val="24"/>
        </w:rPr>
      </w:pPr>
      <w:r w:rsidRPr="007C08D5">
        <w:rPr>
          <w:rFonts w:asciiTheme="majorBidi" w:hAnsiTheme="majorBidi" w:cstheme="majorBidi"/>
          <w:i/>
          <w:sz w:val="24"/>
          <w:szCs w:val="24"/>
        </w:rPr>
        <w:t xml:space="preserve">(pildyti tuomet, jei bus pateikta konfidenciali informacija. </w:t>
      </w:r>
      <w:r w:rsidR="003A2E74">
        <w:rPr>
          <w:rFonts w:asciiTheme="majorBidi" w:hAnsiTheme="majorBidi" w:cstheme="majorBidi"/>
          <w:bCs/>
          <w:i/>
          <w:noProof/>
          <w:sz w:val="24"/>
          <w:szCs w:val="24"/>
        </w:rPr>
        <w:t>T</w:t>
      </w:r>
      <w:r>
        <w:rPr>
          <w:rFonts w:asciiTheme="majorBidi" w:hAnsiTheme="majorBidi" w:cstheme="majorBidi"/>
          <w:bCs/>
          <w:i/>
          <w:noProof/>
          <w:sz w:val="24"/>
          <w:szCs w:val="24"/>
        </w:rPr>
        <w:t>ie</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kaina/įkainis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Pr>
          <w:rFonts w:asciiTheme="majorBidi" w:hAnsiTheme="majorBidi" w:cstheme="majorBidi"/>
          <w:bCs/>
          <w:i/>
          <w:sz w:val="24"/>
          <w:szCs w:val="24"/>
          <w:lang w:eastAsia="en-US"/>
        </w:rPr>
        <w:t>tie</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5200598B" w14:textId="77777777" w:rsidR="005C69AF" w:rsidRPr="007C08D5" w:rsidRDefault="005C69AF" w:rsidP="00C17E19">
      <w:pPr>
        <w:spacing w:line="240" w:lineRule="auto"/>
        <w:jc w:val="center"/>
        <w:rPr>
          <w:rFonts w:asciiTheme="majorBidi" w:hAnsiTheme="majorBidi" w:cstheme="majorBidi"/>
          <w:i/>
          <w:sz w:val="24"/>
          <w:szCs w:val="24"/>
        </w:rPr>
      </w:pPr>
    </w:p>
    <w:p w14:paraId="0020E477" w14:textId="77777777" w:rsidR="00C17E19" w:rsidRPr="007C08D5" w:rsidRDefault="00C17E19" w:rsidP="00C17E19">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6</w:t>
      </w:r>
      <w:r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C17E19" w:rsidRPr="00A53DB0" w14:paraId="623E9B4D" w14:textId="77777777" w:rsidTr="00B176E4">
        <w:trPr>
          <w:trHeight w:val="473"/>
        </w:trPr>
        <w:tc>
          <w:tcPr>
            <w:tcW w:w="1267" w:type="dxa"/>
            <w:shd w:val="clear" w:color="auto" w:fill="D9E2F3" w:themeFill="accent1" w:themeFillTint="33"/>
            <w:vAlign w:val="center"/>
          </w:tcPr>
          <w:p w14:paraId="08E95ECF" w14:textId="77777777" w:rsidR="00C17E19" w:rsidRPr="007C08D5" w:rsidRDefault="00C17E19" w:rsidP="00B176E4">
            <w:pPr>
              <w:ind w:firstLine="0"/>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8651" w:type="dxa"/>
            <w:shd w:val="clear" w:color="auto" w:fill="D9E2F3" w:themeFill="accent1" w:themeFillTint="33"/>
            <w:vAlign w:val="center"/>
          </w:tcPr>
          <w:p w14:paraId="7BE6D9CE" w14:textId="77777777" w:rsidR="00C17E19" w:rsidRPr="003D3569" w:rsidRDefault="00C17E19" w:rsidP="00B176E4">
            <w:pPr>
              <w:ind w:firstLine="0"/>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Pateikto dokumento pavadinimas</w:t>
            </w:r>
          </w:p>
        </w:tc>
      </w:tr>
      <w:tr w:rsidR="00C17E19" w:rsidRPr="00A53DB0" w14:paraId="4E6FA50A" w14:textId="77777777" w:rsidTr="00B176E4">
        <w:tc>
          <w:tcPr>
            <w:tcW w:w="1267" w:type="dxa"/>
            <w:vAlign w:val="center"/>
          </w:tcPr>
          <w:p w14:paraId="16D8C40C" w14:textId="77777777" w:rsidR="00C17E19" w:rsidRPr="007C08D5" w:rsidRDefault="00C17E19" w:rsidP="00B176E4">
            <w:pPr>
              <w:ind w:firstLine="0"/>
              <w:jc w:val="center"/>
              <w:rPr>
                <w:rFonts w:asciiTheme="majorBidi" w:hAnsiTheme="majorBidi" w:cstheme="majorBidi"/>
                <w:b/>
                <w:sz w:val="24"/>
                <w:szCs w:val="24"/>
              </w:rPr>
            </w:pPr>
            <w:r w:rsidRPr="007C08D5">
              <w:rPr>
                <w:rFonts w:asciiTheme="majorBidi" w:hAnsiTheme="majorBidi" w:cstheme="majorBidi"/>
                <w:b/>
                <w:sz w:val="24"/>
                <w:szCs w:val="24"/>
              </w:rPr>
              <w:t>1.</w:t>
            </w:r>
          </w:p>
        </w:tc>
        <w:tc>
          <w:tcPr>
            <w:tcW w:w="8651" w:type="dxa"/>
          </w:tcPr>
          <w:p w14:paraId="14E5C97E"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r w:rsidR="00C17E19" w:rsidRPr="00A53DB0" w14:paraId="0C8A5C0D" w14:textId="77777777" w:rsidTr="00B176E4">
        <w:tc>
          <w:tcPr>
            <w:tcW w:w="1267" w:type="dxa"/>
            <w:vAlign w:val="center"/>
          </w:tcPr>
          <w:p w14:paraId="2C1B484D" w14:textId="77777777" w:rsidR="00C17E19" w:rsidRPr="007C08D5" w:rsidRDefault="00C17E19" w:rsidP="00B176E4">
            <w:pPr>
              <w:ind w:firstLine="0"/>
              <w:jc w:val="center"/>
              <w:rPr>
                <w:rFonts w:asciiTheme="majorBidi" w:hAnsiTheme="majorBidi" w:cstheme="majorBidi"/>
                <w:sz w:val="24"/>
                <w:szCs w:val="24"/>
              </w:rPr>
            </w:pPr>
          </w:p>
        </w:tc>
        <w:tc>
          <w:tcPr>
            <w:tcW w:w="8651" w:type="dxa"/>
          </w:tcPr>
          <w:p w14:paraId="2DB17961"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bl>
    <w:p w14:paraId="32FA2216" w14:textId="77777777" w:rsidR="00C17E19" w:rsidRPr="007C08D5" w:rsidRDefault="00C17E19" w:rsidP="00C17E19">
      <w:pPr>
        <w:spacing w:line="240" w:lineRule="auto"/>
        <w:rPr>
          <w:rFonts w:asciiTheme="majorBidi" w:eastAsia="Times New Roman" w:hAnsiTheme="majorBidi" w:cstheme="majorBidi"/>
          <w:sz w:val="24"/>
          <w:szCs w:val="24"/>
          <w:lang w:eastAsia="en-US"/>
        </w:rPr>
      </w:pPr>
    </w:p>
    <w:p w14:paraId="40FA64C8" w14:textId="77777777" w:rsidR="00C17E19" w:rsidRPr="00654413" w:rsidRDefault="00C17E19" w:rsidP="00C17E19">
      <w:pPr>
        <w:spacing w:line="240" w:lineRule="auto"/>
        <w:rPr>
          <w:rFonts w:asciiTheme="majorBidi" w:eastAsia="Times New Roman" w:hAnsiTheme="majorBidi" w:cstheme="majorBidi"/>
          <w:b/>
          <w:sz w:val="24"/>
          <w:szCs w:val="24"/>
          <w:lang w:eastAsia="en-US"/>
        </w:rPr>
      </w:pPr>
      <w:r w:rsidRPr="00654413">
        <w:rPr>
          <w:rFonts w:asciiTheme="majorBidi" w:eastAsia="Times New Roman" w:hAnsiTheme="majorBidi" w:cstheme="majorBidi"/>
          <w:b/>
          <w:sz w:val="24"/>
          <w:szCs w:val="24"/>
          <w:lang w:eastAsia="en-US"/>
        </w:rPr>
        <w:t>Pasirašydamas šį pasiūlymą, tvirtintu, kad:</w:t>
      </w:r>
    </w:p>
    <w:p w14:paraId="60F92EBC" w14:textId="77777777" w:rsidR="00C17E19" w:rsidRPr="00654413" w:rsidRDefault="00C17E19" w:rsidP="00C17E19">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pasiūlymas galioja specialiųjų pirkimo sąlygų 4 priede „Terminai“ nurodytą terminą;</w:t>
      </w:r>
    </w:p>
    <w:p w14:paraId="5282D995" w14:textId="77777777" w:rsidR="00C17E19" w:rsidRPr="00654413" w:rsidRDefault="00C17E19" w:rsidP="00C17E19">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sutinku su visomis bendrosiose ir specialiosiose skelbiamos apklausos sąlygose nustatytomis sąlygomis;</w:t>
      </w:r>
    </w:p>
    <w:p w14:paraId="00E20991" w14:textId="77777777" w:rsidR="00C17E19" w:rsidRPr="00654413" w:rsidRDefault="00C17E19" w:rsidP="00C17E19">
      <w:pPr>
        <w:numPr>
          <w:ilvl w:val="0"/>
          <w:numId w:val="9"/>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į pasiūlymo kainą įskaičiuotos visos sutarties vykdymo išlaidos pagal Perkančiosios organizacijos taikomą fiksuotos kainos kainodarą ir kad mes prisiimame riziką už visas išlaidas, kurias teikdami pasiūlymą ir laikydamiesi pirkimo dokumentuose nustatytų reikalavimų, privalėjome įskaičiuoti į pasiūlymo kainą;</w:t>
      </w:r>
    </w:p>
    <w:p w14:paraId="7A95AA62" w14:textId="77777777" w:rsidR="00C17E19" w:rsidRPr="00654413" w:rsidRDefault="00C17E19" w:rsidP="00C17E19">
      <w:pPr>
        <w:numPr>
          <w:ilvl w:val="0"/>
          <w:numId w:val="9"/>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pasiūlyme pateikti duomenys yra tikri.</w:t>
      </w:r>
    </w:p>
    <w:p w14:paraId="5AB65FF9" w14:textId="77777777" w:rsidR="00C17E19" w:rsidRPr="007C08D5" w:rsidRDefault="00C17E19" w:rsidP="00C17E19">
      <w:pPr>
        <w:spacing w:line="240" w:lineRule="auto"/>
        <w:rPr>
          <w:rFonts w:asciiTheme="majorBidi" w:eastAsia="Times New Roman" w:hAnsiTheme="majorBidi" w:cstheme="majorBidi"/>
          <w:sz w:val="24"/>
          <w:szCs w:val="24"/>
          <w:lang w:eastAsia="en-US"/>
        </w:rPr>
      </w:pPr>
    </w:p>
    <w:p w14:paraId="218CA7E7" w14:textId="77777777" w:rsidR="00C17E19" w:rsidRPr="007C08D5" w:rsidRDefault="00C17E19" w:rsidP="00C17E19">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2C121798" w14:textId="77777777" w:rsidR="00C17E19" w:rsidRDefault="00C17E19" w:rsidP="00C17E19">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w:t>
      </w:r>
      <w:r>
        <w:rPr>
          <w:rFonts w:asciiTheme="majorBidi" w:eastAsia="Times New Roman" w:hAnsiTheme="majorBidi" w:cstheme="majorBidi"/>
          <w:sz w:val="24"/>
          <w:szCs w:val="24"/>
          <w:lang w:eastAsia="en-US"/>
        </w:rPr>
        <w:t>Tiekėjas</w:t>
      </w:r>
      <w:r w:rsidRPr="007C08D5">
        <w:rPr>
          <w:rFonts w:asciiTheme="majorBidi" w:eastAsia="Times New Roman" w:hAnsiTheme="majorBidi" w:cstheme="majorBidi"/>
          <w:sz w:val="24"/>
          <w:szCs w:val="24"/>
          <w:lang w:eastAsia="en-US"/>
        </w:rPr>
        <w:t xml:space="preserve"> arba jo įgalioto asmens vardas, pavardė, parašas)</w:t>
      </w:r>
    </w:p>
    <w:p w14:paraId="78279982" w14:textId="77777777" w:rsidR="004605AD" w:rsidRPr="007C08D5" w:rsidRDefault="004605AD" w:rsidP="00C17E19">
      <w:pPr>
        <w:spacing w:line="240" w:lineRule="auto"/>
        <w:rPr>
          <w:rFonts w:asciiTheme="majorBidi" w:eastAsia="Times New Roman" w:hAnsiTheme="majorBidi" w:cstheme="majorBidi"/>
          <w:sz w:val="24"/>
          <w:szCs w:val="24"/>
          <w:lang w:eastAsia="en-US"/>
        </w:rPr>
      </w:pPr>
    </w:p>
    <w:p w14:paraId="4D1FF16B" w14:textId="77777777" w:rsidR="00C17E19" w:rsidRPr="007C08D5" w:rsidRDefault="00C17E19" w:rsidP="00C17E19">
      <w:pPr>
        <w:tabs>
          <w:tab w:val="left" w:pos="567"/>
        </w:tabs>
        <w:spacing w:line="240" w:lineRule="auto"/>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5D7D6F7C" w14:textId="77777777" w:rsidR="00C17E19" w:rsidRPr="007C08D5" w:rsidRDefault="00C17E19" w:rsidP="00C17E19">
      <w:pPr>
        <w:spacing w:after="160" w:line="259"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br w:type="page"/>
      </w:r>
    </w:p>
    <w:p w14:paraId="302ACB2E" w14:textId="77777777"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74C16319" w14:textId="77777777" w:rsidR="00C17E19" w:rsidRPr="00D3069C" w:rsidRDefault="00C17E19" w:rsidP="00C17E19">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3A03A98C" w14:textId="77777777" w:rsidR="00C17E19" w:rsidRDefault="00C17E19" w:rsidP="00C17E19">
      <w:pPr>
        <w:spacing w:line="240" w:lineRule="auto"/>
        <w:ind w:left="7314" w:firstLine="0"/>
        <w:rPr>
          <w:rFonts w:asciiTheme="majorBidi" w:hAnsiTheme="majorBidi" w:cstheme="majorBidi"/>
        </w:rPr>
      </w:pPr>
    </w:p>
    <w:p w14:paraId="1ADE1CF5" w14:textId="79C1415A" w:rsidR="005C55DB" w:rsidRPr="005C55DB" w:rsidRDefault="005C55DB" w:rsidP="005C55DB">
      <w:pPr>
        <w:spacing w:line="240" w:lineRule="auto"/>
        <w:jc w:val="center"/>
        <w:rPr>
          <w:rFonts w:ascii="Times New Roman" w:hAnsi="Times New Roman" w:cs="Times New Roman"/>
          <w:b/>
          <w:bCs/>
          <w:sz w:val="24"/>
          <w:szCs w:val="24"/>
        </w:rPr>
      </w:pPr>
      <w:bookmarkStart w:id="33" w:name="_Hlk164069000"/>
      <w:r w:rsidRPr="005C55DB">
        <w:rPr>
          <w:rFonts w:ascii="Times New Roman" w:hAnsi="Times New Roman" w:cs="Times New Roman"/>
          <w:b/>
          <w:bCs/>
          <w:sz w:val="24"/>
          <w:szCs w:val="24"/>
        </w:rPr>
        <w:t>ĮVAŽIAVIMO Į KAUNO PUSIAUKELĖS NAMŲ TERITORIJĄ, LAUKO APŠVIETIMO IR VAIZDO STEBĖJIMO SISTEMOS ĮRENGIMO DARB</w:t>
      </w:r>
      <w:bookmarkEnd w:id="33"/>
      <w:r>
        <w:rPr>
          <w:rFonts w:ascii="Times New Roman" w:hAnsi="Times New Roman" w:cs="Times New Roman"/>
          <w:b/>
          <w:bCs/>
          <w:sz w:val="24"/>
          <w:szCs w:val="24"/>
        </w:rPr>
        <w:t>Ų</w:t>
      </w:r>
    </w:p>
    <w:p w14:paraId="5609AB29" w14:textId="77777777" w:rsidR="005C55DB" w:rsidRPr="005C55DB" w:rsidRDefault="005C55DB" w:rsidP="005C55DB">
      <w:pPr>
        <w:spacing w:line="240" w:lineRule="auto"/>
        <w:jc w:val="center"/>
        <w:rPr>
          <w:rFonts w:ascii="Times New Roman" w:hAnsi="Times New Roman" w:cs="Times New Roman"/>
          <w:b/>
          <w:bCs/>
          <w:kern w:val="32"/>
          <w:sz w:val="24"/>
          <w:szCs w:val="24"/>
        </w:rPr>
      </w:pPr>
      <w:r w:rsidRPr="005C55DB">
        <w:rPr>
          <w:rFonts w:ascii="Times New Roman" w:hAnsi="Times New Roman" w:cs="Times New Roman"/>
          <w:b/>
          <w:bCs/>
          <w:sz w:val="24"/>
          <w:szCs w:val="24"/>
        </w:rPr>
        <w:t>T</w:t>
      </w:r>
      <w:r w:rsidRPr="005C55DB">
        <w:rPr>
          <w:rFonts w:ascii="Times New Roman" w:hAnsi="Times New Roman" w:cs="Times New Roman"/>
          <w:b/>
          <w:bCs/>
          <w:kern w:val="32"/>
          <w:sz w:val="24"/>
          <w:szCs w:val="24"/>
        </w:rPr>
        <w:t>ECHNINĖ SPECIFIKACIJA</w:t>
      </w:r>
    </w:p>
    <w:p w14:paraId="6DA1836F" w14:textId="77777777" w:rsidR="001E5D10" w:rsidRPr="00BA3C8F" w:rsidRDefault="001E5D10" w:rsidP="001E5D10">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 xml:space="preserve">Pateikiamas atskiras </w:t>
      </w:r>
      <w:r w:rsidRPr="00BA3C8F">
        <w:rPr>
          <w:rFonts w:ascii="Times New Roman" w:eastAsia="Times New Roman" w:hAnsi="Times New Roman" w:cs="Times New Roman"/>
          <w:i/>
          <w:sz w:val="24"/>
          <w:szCs w:val="24"/>
        </w:rPr>
        <w:t>docx tipo failas</w:t>
      </w:r>
      <w:r w:rsidRPr="00BA3C8F">
        <w:rPr>
          <w:rFonts w:ascii="Times New Roman" w:eastAsia="Times New Roman" w:hAnsi="Times New Roman" w:cs="Times New Roman"/>
          <w:i/>
          <w:sz w:val="24"/>
          <w:szCs w:val="24"/>
          <w:lang w:eastAsia="en-US"/>
        </w:rPr>
        <w:t xml:space="preserve"> </w:t>
      </w:r>
    </w:p>
    <w:p w14:paraId="1CA93185" w14:textId="77777777" w:rsidR="00186F1A" w:rsidRPr="00E8148A" w:rsidRDefault="00186F1A" w:rsidP="00186F1A">
      <w:pPr>
        <w:spacing w:line="240" w:lineRule="auto"/>
        <w:ind w:firstLine="0"/>
        <w:jc w:val="center"/>
        <w:rPr>
          <w:rFonts w:ascii="Times New Roman" w:eastAsia="Times New Roman" w:hAnsi="Times New Roman" w:cs="Times New Roman"/>
          <w:sz w:val="24"/>
          <w:szCs w:val="24"/>
        </w:rPr>
      </w:pPr>
      <w:r w:rsidRPr="00E8148A">
        <w:rPr>
          <w:rFonts w:ascii="Times New Roman" w:eastAsia="Times New Roman" w:hAnsi="Times New Roman" w:cs="Times New Roman"/>
          <w:sz w:val="24"/>
          <w:szCs w:val="24"/>
        </w:rPr>
        <w:t>____________________________</w:t>
      </w:r>
    </w:p>
    <w:p w14:paraId="21DD71A4" w14:textId="77777777" w:rsidR="00186F1A" w:rsidRPr="00E8148A" w:rsidRDefault="00186F1A" w:rsidP="00186F1A">
      <w:pPr>
        <w:spacing w:line="240" w:lineRule="auto"/>
        <w:ind w:firstLine="0"/>
        <w:jc w:val="left"/>
        <w:rPr>
          <w:rFonts w:ascii="Times New Roman" w:eastAsia="Times New Roman" w:hAnsi="Times New Roman" w:cs="Times New Roman"/>
          <w:sz w:val="24"/>
          <w:szCs w:val="24"/>
        </w:rPr>
      </w:pPr>
    </w:p>
    <w:p w14:paraId="398C3641" w14:textId="77777777" w:rsidR="00C17E19" w:rsidRPr="00E8148A" w:rsidRDefault="00C17E19" w:rsidP="00C17E19">
      <w:pPr>
        <w:spacing w:line="240" w:lineRule="auto"/>
        <w:ind w:left="7314" w:firstLine="0"/>
        <w:rPr>
          <w:rFonts w:ascii="Times New Roman" w:hAnsi="Times New Roman" w:cs="Times New Roman"/>
          <w:sz w:val="24"/>
          <w:szCs w:val="24"/>
        </w:rPr>
      </w:pPr>
    </w:p>
    <w:p w14:paraId="6F463654" w14:textId="77777777" w:rsidR="00C17E19" w:rsidRPr="00E8148A" w:rsidRDefault="00C17E19" w:rsidP="00C17E19">
      <w:pPr>
        <w:widowControl w:val="0"/>
        <w:suppressAutoHyphens/>
        <w:ind w:firstLine="851"/>
        <w:rPr>
          <w:rFonts w:ascii="Times New Roman" w:hAnsi="Times New Roman" w:cs="Times New Roman"/>
          <w:bCs/>
          <w:color w:val="000000"/>
          <w:sz w:val="24"/>
          <w:szCs w:val="24"/>
        </w:rPr>
      </w:pPr>
    </w:p>
    <w:p w14:paraId="3881C4C0" w14:textId="77777777" w:rsidR="00D77FC8" w:rsidRDefault="00D77FC8" w:rsidP="00C17E19">
      <w:pPr>
        <w:widowControl w:val="0"/>
        <w:suppressAutoHyphens/>
        <w:ind w:firstLine="851"/>
        <w:rPr>
          <w:rFonts w:ascii="Times New Roman" w:hAnsi="Times New Roman" w:cs="Times New Roman"/>
          <w:bCs/>
          <w:color w:val="000000"/>
          <w:sz w:val="24"/>
          <w:szCs w:val="24"/>
        </w:rPr>
      </w:pPr>
    </w:p>
    <w:p w14:paraId="1013E6C7" w14:textId="77777777" w:rsidR="00D77FC8" w:rsidRPr="00E8148A" w:rsidRDefault="00D77FC8" w:rsidP="00C17E19">
      <w:pPr>
        <w:widowControl w:val="0"/>
        <w:suppressAutoHyphens/>
        <w:ind w:firstLine="851"/>
        <w:rPr>
          <w:rFonts w:ascii="Times New Roman" w:hAnsi="Times New Roman" w:cs="Times New Roman"/>
          <w:bCs/>
          <w:color w:val="000000"/>
          <w:sz w:val="24"/>
          <w:szCs w:val="24"/>
        </w:rPr>
      </w:pPr>
    </w:p>
    <w:p w14:paraId="0AC1E6CF" w14:textId="77777777"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4BC03BBC" w14:textId="77777777" w:rsidR="00C17E19" w:rsidRPr="00D3069C"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3</w:t>
      </w:r>
      <w:r w:rsidRPr="00D3069C">
        <w:rPr>
          <w:rFonts w:asciiTheme="majorBidi" w:hAnsiTheme="majorBidi" w:cstheme="majorBidi"/>
          <w:sz w:val="24"/>
          <w:szCs w:val="24"/>
        </w:rPr>
        <w:t xml:space="preserve"> priedas </w:t>
      </w:r>
    </w:p>
    <w:p w14:paraId="28C07F67" w14:textId="77777777" w:rsidR="00C17E19" w:rsidRPr="007C08D5" w:rsidRDefault="00C17E19" w:rsidP="00C17E19">
      <w:pPr>
        <w:spacing w:line="240" w:lineRule="auto"/>
        <w:ind w:left="7314" w:firstLine="0"/>
        <w:rPr>
          <w:rFonts w:asciiTheme="majorBidi" w:hAnsiTheme="majorBidi" w:cstheme="majorBidi"/>
        </w:rPr>
      </w:pPr>
    </w:p>
    <w:p w14:paraId="7BE45FAA" w14:textId="77777777" w:rsidR="00C17E19" w:rsidRDefault="00C17E19" w:rsidP="00C17E19">
      <w:pPr>
        <w:ind w:firstLine="0"/>
      </w:pPr>
    </w:p>
    <w:p w14:paraId="03370761" w14:textId="77777777" w:rsidR="00C17E19" w:rsidRPr="00C35B36" w:rsidRDefault="00C17E19" w:rsidP="00C17E19">
      <w:pPr>
        <w:ind w:firstLine="0"/>
        <w:jc w:val="center"/>
        <w:rPr>
          <w:rFonts w:asciiTheme="majorBidi" w:hAnsiTheme="majorBidi" w:cstheme="majorBidi"/>
          <w:b/>
          <w:bCs/>
          <w:sz w:val="24"/>
          <w:szCs w:val="24"/>
        </w:rPr>
      </w:pPr>
      <w:r w:rsidRPr="00C35B36">
        <w:rPr>
          <w:rFonts w:asciiTheme="majorBidi" w:hAnsiTheme="majorBidi" w:cstheme="majorBidi"/>
          <w:b/>
          <w:bCs/>
          <w:sz w:val="24"/>
          <w:szCs w:val="24"/>
        </w:rPr>
        <w:t>PASIŪLYMŲ VERTINIMO KRITERIJAI IR SĄLYGOS</w:t>
      </w:r>
    </w:p>
    <w:p w14:paraId="7122C936" w14:textId="77777777" w:rsidR="00C17E19" w:rsidRPr="002E0E4A" w:rsidRDefault="00C17E19" w:rsidP="00C17E19">
      <w:pPr>
        <w:ind w:firstLine="0"/>
      </w:pPr>
    </w:p>
    <w:p w14:paraId="5E8E0691"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099ED374"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2D22B666" w14:textId="1B008F12" w:rsidR="00C17E19"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Pr="00CA22E3">
        <w:rPr>
          <w:rFonts w:ascii="Times New Roman" w:hAnsi="Times New Roman" w:cs="Times New Roman"/>
          <w:sz w:val="24"/>
          <w:szCs w:val="24"/>
        </w:rPr>
        <w:t xml:space="preserve"> </w:t>
      </w:r>
      <w:r w:rsidRPr="00B57A3F">
        <w:rPr>
          <w:rFonts w:ascii="Times New Roman" w:hAnsi="Times New Roman" w:cs="Times New Roman"/>
          <w:sz w:val="24"/>
          <w:szCs w:val="24"/>
        </w:rPr>
        <w:t>Jeigu kelių pateiktų pasiūlymų ekonominis naudingumas yra vienodas, vertinamas to tiekėjo  pasiūlymas, kurio pasiūlymas CVP IS priemonėmis pateiktas anksčiausiai</w:t>
      </w:r>
      <w:r>
        <w:rPr>
          <w:rFonts w:ascii="Times New Roman" w:hAnsi="Times New Roman" w:cs="Times New Roman"/>
          <w:sz w:val="24"/>
          <w:szCs w:val="24"/>
        </w:rPr>
        <w:t>.</w:t>
      </w:r>
      <w:r w:rsidRPr="00B57A3F">
        <w:rPr>
          <w:rFonts w:ascii="Times New Roman" w:hAnsi="Times New Roman" w:cs="Times New Roman"/>
          <w:sz w:val="24"/>
          <w:szCs w:val="24"/>
        </w:rPr>
        <w:t xml:space="preserve"> </w:t>
      </w:r>
      <w:r w:rsidRPr="00CA22E3">
        <w:rPr>
          <w:rFonts w:ascii="Times New Roman" w:hAnsi="Times New Roman" w:cs="Times New Roman"/>
          <w:sz w:val="24"/>
          <w:szCs w:val="24"/>
        </w:rPr>
        <w:t xml:space="preserve">Jei įvertinus tokį pasiūlymą paaiškėja, kad jis negali būti pripažintas laimėtoju, kaip tai numatyta </w:t>
      </w:r>
      <w:r w:rsidRPr="00F76D31">
        <w:rPr>
          <w:rFonts w:ascii="Times New Roman" w:hAnsi="Times New Roman" w:cs="Times New Roman"/>
          <w:sz w:val="24"/>
          <w:szCs w:val="24"/>
        </w:rPr>
        <w:t>Mažos vertės pirkimų tvarkos apraš</w:t>
      </w:r>
      <w:r>
        <w:rPr>
          <w:rFonts w:ascii="Times New Roman" w:hAnsi="Times New Roman" w:cs="Times New Roman"/>
          <w:sz w:val="24"/>
          <w:szCs w:val="24"/>
        </w:rPr>
        <w:t>o</w:t>
      </w:r>
      <w:r w:rsidRPr="00F76D31">
        <w:rPr>
          <w:rFonts w:ascii="Times New Roman" w:hAnsi="Times New Roman" w:cs="Times New Roman"/>
          <w:sz w:val="24"/>
          <w:szCs w:val="24"/>
        </w:rPr>
        <w:t>, patvirtint</w:t>
      </w:r>
      <w:r>
        <w:rPr>
          <w:rFonts w:ascii="Times New Roman" w:hAnsi="Times New Roman" w:cs="Times New Roman"/>
          <w:sz w:val="24"/>
          <w:szCs w:val="24"/>
        </w:rPr>
        <w:t>o</w:t>
      </w:r>
      <w:r w:rsidRPr="00F76D31">
        <w:rPr>
          <w:rFonts w:ascii="Times New Roman" w:hAnsi="Times New Roman" w:cs="Times New Roman"/>
          <w:sz w:val="24"/>
          <w:szCs w:val="24"/>
        </w:rPr>
        <w:t xml:space="preserve"> Viešųjų pirkimų tarnybos  direktoriaus 2017 m. birželio 28 d. įsakymu Nr. 1S-97 „Dėl Mažos vertės pirkimų tvarkos aprašo patvirtinimo“ (toliau – Aprašas)</w:t>
      </w:r>
      <w:r w:rsidRPr="00CA22E3" w:rsidDel="00F76D31">
        <w:rPr>
          <w:rFonts w:ascii="Times New Roman" w:hAnsi="Times New Roman" w:cs="Times New Roman"/>
          <w:sz w:val="24"/>
          <w:szCs w:val="24"/>
        </w:rPr>
        <w:t xml:space="preserve">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27BC35CE"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7A68F600"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4.1.</w:t>
      </w:r>
      <w:r>
        <w:rPr>
          <w:rFonts w:ascii="Times New Roman" w:hAnsi="Times New Roman" w:cs="Times New Roman"/>
          <w:sz w:val="24"/>
          <w:szCs w:val="24"/>
        </w:rPr>
        <w:t xml:space="preserve"> </w:t>
      </w:r>
      <w:r w:rsidRPr="00CA22E3">
        <w:rPr>
          <w:rFonts w:ascii="Times New Roman" w:hAnsi="Times New Roman" w:cs="Times New Roman"/>
          <w:sz w:val="24"/>
          <w:szCs w:val="24"/>
        </w:rPr>
        <w:t xml:space="preserve">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27B259DC" w14:textId="308E72A6" w:rsidR="00C17E19"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4.2.</w:t>
      </w:r>
      <w:r>
        <w:rPr>
          <w:rFonts w:ascii="Times New Roman" w:hAnsi="Times New Roman" w:cs="Times New Roman"/>
          <w:sz w:val="24"/>
          <w:szCs w:val="24"/>
        </w:rPr>
        <w:t xml:space="preserve"> </w:t>
      </w:r>
      <w:r w:rsidRPr="00CA22E3">
        <w:rPr>
          <w:rFonts w:ascii="Times New Roman" w:hAnsi="Times New Roman" w:cs="Times New Roman"/>
          <w:sz w:val="24"/>
          <w:szCs w:val="24"/>
        </w:rPr>
        <w:t xml:space="preserve">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 xml:space="preserve">ąlygų 2 priede Techninė </w:t>
      </w:r>
      <w:r w:rsidR="00715D8D">
        <w:rPr>
          <w:rFonts w:ascii="Times New Roman" w:hAnsi="Times New Roman" w:cs="Times New Roman"/>
          <w:color w:val="000000"/>
          <w:sz w:val="24"/>
          <w:szCs w:val="24"/>
        </w:rPr>
        <w:t>specifikacija</w:t>
      </w:r>
      <w:r w:rsidRPr="00CA22E3">
        <w:rPr>
          <w:rFonts w:ascii="Times New Roman" w:hAnsi="Times New Roman" w:cs="Times New Roman"/>
          <w:color w:val="000000"/>
          <w:sz w:val="24"/>
          <w:szCs w:val="24"/>
        </w:rPr>
        <w:t xml:space="preserve"> nustatytus reikalavimus</w:t>
      </w:r>
      <w:r w:rsidRPr="00CA22E3">
        <w:rPr>
          <w:rFonts w:ascii="Times New Roman" w:hAnsi="Times New Roman" w:cs="Times New Roman"/>
          <w:sz w:val="24"/>
          <w:szCs w:val="24"/>
        </w:rPr>
        <w:t>;</w:t>
      </w:r>
    </w:p>
    <w:p w14:paraId="002E0A24" w14:textId="43A9A5B2" w:rsidR="00C17E19"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4.3. </w:t>
      </w:r>
      <w:r w:rsidRPr="00FB41F6">
        <w:rPr>
          <w:rFonts w:ascii="Times New Roman" w:hAnsi="Times New Roman" w:cs="Times New Roman"/>
          <w:sz w:val="24"/>
          <w:szCs w:val="24"/>
        </w:rPr>
        <w:t xml:space="preserve">tikrina, ar galimo laimėtojo </w:t>
      </w:r>
      <w:r w:rsidRPr="00B53FF8">
        <w:rPr>
          <w:rFonts w:ascii="Times New Roman" w:hAnsi="Times New Roman" w:cs="Times New Roman"/>
          <w:sz w:val="24"/>
          <w:szCs w:val="24"/>
        </w:rPr>
        <w:t xml:space="preserve">kvalifikacijos reikalavimai ir jų atitiktį patvirtinantys dokumentai </w:t>
      </w:r>
      <w:r>
        <w:rPr>
          <w:rFonts w:ascii="Times New Roman" w:hAnsi="Times New Roman" w:cs="Times New Roman"/>
          <w:sz w:val="24"/>
          <w:szCs w:val="24"/>
        </w:rPr>
        <w:t xml:space="preserve">atitinka </w:t>
      </w:r>
      <w:r w:rsidRPr="00FB41F6">
        <w:rPr>
          <w:rFonts w:ascii="Times New Roman" w:hAnsi="Times New Roman" w:cs="Times New Roman"/>
          <w:sz w:val="24"/>
          <w:szCs w:val="24"/>
        </w:rPr>
        <w:t xml:space="preserve">specialiųjų pirkimo sąlygų </w:t>
      </w:r>
      <w:r>
        <w:rPr>
          <w:rFonts w:ascii="Times New Roman" w:hAnsi="Times New Roman" w:cs="Times New Roman"/>
          <w:sz w:val="24"/>
          <w:szCs w:val="24"/>
        </w:rPr>
        <w:t>6 priede ,,</w:t>
      </w:r>
      <w:r w:rsidRPr="00FB41F6">
        <w:rPr>
          <w:rFonts w:ascii="Times New Roman" w:hAnsi="Times New Roman" w:cs="Times New Roman"/>
          <w:sz w:val="24"/>
          <w:szCs w:val="24"/>
        </w:rPr>
        <w:t>Tiekė</w:t>
      </w:r>
      <w:r>
        <w:rPr>
          <w:rFonts w:ascii="Times New Roman" w:hAnsi="Times New Roman" w:cs="Times New Roman"/>
          <w:sz w:val="24"/>
          <w:szCs w:val="24"/>
        </w:rPr>
        <w:t>jų kvalifikacijos reikalavimai“</w:t>
      </w:r>
      <w:r w:rsidRPr="00FB41F6">
        <w:rPr>
          <w:rFonts w:ascii="Times New Roman" w:hAnsi="Times New Roman" w:cs="Times New Roman"/>
          <w:sz w:val="24"/>
          <w:szCs w:val="24"/>
        </w:rPr>
        <w:t xml:space="preserve"> nustatytus</w:t>
      </w:r>
      <w:r>
        <w:rPr>
          <w:rFonts w:ascii="Times New Roman" w:hAnsi="Times New Roman" w:cs="Times New Roman"/>
          <w:sz w:val="24"/>
          <w:szCs w:val="24"/>
        </w:rPr>
        <w:t xml:space="preserve"> reikalavimus</w:t>
      </w:r>
      <w:r w:rsidRPr="00B53FF8">
        <w:rPr>
          <w:rFonts w:ascii="Times New Roman" w:hAnsi="Times New Roman" w:cs="Times New Roman"/>
          <w:sz w:val="24"/>
          <w:szCs w:val="24"/>
        </w:rPr>
        <w:t>.</w:t>
      </w:r>
    </w:p>
    <w:p w14:paraId="341A512C" w14:textId="04CD5E1F" w:rsidR="00602843" w:rsidRPr="00CA22E3" w:rsidRDefault="001E37C5" w:rsidP="00C17E19">
      <w:pPr>
        <w:pStyle w:val="prastasiniatinklio"/>
        <w:spacing w:before="0" w:beforeAutospacing="0" w:after="0" w:afterAutospacing="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4.4. </w:t>
      </w:r>
      <w:r w:rsidRPr="001E37C5">
        <w:rPr>
          <w:rFonts w:ascii="Times New Roman" w:hAnsi="Times New Roman" w:cs="Times New Roman"/>
          <w:sz w:val="24"/>
          <w:szCs w:val="24"/>
        </w:rPr>
        <w:t>tikrina, ar galimas laimėtojas atitinka nacionalinio saugumo</w:t>
      </w:r>
      <w:r w:rsidR="007E301A" w:rsidRPr="007E301A">
        <w:rPr>
          <w:rFonts w:ascii="Times New Roman" w:hAnsi="Times New Roman" w:cs="Times New Roman"/>
          <w:sz w:val="24"/>
          <w:szCs w:val="24"/>
        </w:rPr>
        <w:t xml:space="preserve"> </w:t>
      </w:r>
      <w:r w:rsidR="007E301A" w:rsidRPr="001E37C5">
        <w:rPr>
          <w:rFonts w:ascii="Times New Roman" w:hAnsi="Times New Roman" w:cs="Times New Roman"/>
          <w:sz w:val="24"/>
          <w:szCs w:val="24"/>
        </w:rPr>
        <w:t>reikalavimus</w:t>
      </w:r>
      <w:r w:rsidR="007E301A">
        <w:rPr>
          <w:rFonts w:ascii="Times New Roman" w:hAnsi="Times New Roman" w:cs="Times New Roman"/>
          <w:sz w:val="24"/>
          <w:szCs w:val="24"/>
        </w:rPr>
        <w:t>;</w:t>
      </w:r>
    </w:p>
    <w:p w14:paraId="0147C9EB" w14:textId="1030B275"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w:t>
      </w:r>
      <w:r w:rsidR="007E301A">
        <w:rPr>
          <w:rFonts w:ascii="Times New Roman" w:hAnsi="Times New Roman" w:cs="Times New Roman"/>
          <w:sz w:val="24"/>
          <w:szCs w:val="24"/>
        </w:rPr>
        <w:t>5</w:t>
      </w:r>
      <w:r w:rsidRPr="00CA22E3">
        <w:rPr>
          <w:rFonts w:ascii="Times New Roman" w:hAnsi="Times New Roman" w:cs="Times New Roman"/>
          <w:sz w:val="24"/>
          <w:szCs w:val="24"/>
        </w:rPr>
        <w:t>. tikrina, ar galimo laimėtojo pasiūlyme nėra nurodytos kainos apskaičiavimo klaidų;</w:t>
      </w:r>
    </w:p>
    <w:p w14:paraId="3A19F0C0" w14:textId="6B2AED9E" w:rsidR="00C17E19" w:rsidRPr="00CA22E3" w:rsidRDefault="00C17E19" w:rsidP="00C17E19">
      <w:pPr>
        <w:spacing w:line="240" w:lineRule="auto"/>
        <w:ind w:firstLine="709"/>
        <w:rPr>
          <w:rFonts w:ascii="Times New Roman" w:eastAsia="Times New Roman" w:hAnsi="Times New Roman" w:cs="Times New Roman"/>
          <w:b/>
          <w:iCs/>
          <w:noProof/>
          <w:sz w:val="24"/>
          <w:szCs w:val="24"/>
        </w:rPr>
      </w:pPr>
      <w:r w:rsidRPr="00CA22E3">
        <w:rPr>
          <w:rFonts w:ascii="Times New Roman" w:hAnsi="Times New Roman" w:cs="Times New Roman"/>
          <w:sz w:val="24"/>
          <w:szCs w:val="24"/>
        </w:rPr>
        <w:t>4.</w:t>
      </w:r>
      <w:r w:rsidR="007E301A">
        <w:rPr>
          <w:rFonts w:ascii="Times New Roman" w:hAnsi="Times New Roman" w:cs="Times New Roman"/>
          <w:sz w:val="24"/>
          <w:szCs w:val="24"/>
        </w:rPr>
        <w:t>6</w:t>
      </w:r>
      <w:r w:rsidRPr="00CA22E3">
        <w:rPr>
          <w:rFonts w:ascii="Times New Roman" w:hAnsi="Times New Roman" w:cs="Times New Roman"/>
          <w:sz w:val="24"/>
          <w:szCs w:val="24"/>
        </w:rPr>
        <w:t xml:space="preserve">. tikrina, ar tiekėjo </w:t>
      </w:r>
      <w:r w:rsidRPr="00ED6555">
        <w:rPr>
          <w:rFonts w:ascii="Times New Roman" w:hAnsi="Times New Roman" w:cs="Times New Roman"/>
          <w:sz w:val="24"/>
          <w:szCs w:val="24"/>
        </w:rPr>
        <w:t xml:space="preserve">pasiūlymo kaina nėra </w:t>
      </w:r>
      <w:r w:rsidRPr="00CA22E3">
        <w:rPr>
          <w:rFonts w:ascii="Times New Roman" w:hAnsi="Times New Roman" w:cs="Times New Roman"/>
          <w:sz w:val="24"/>
          <w:szCs w:val="24"/>
        </w:rPr>
        <w:t>per didelė</w:t>
      </w:r>
      <w:r>
        <w:rPr>
          <w:rFonts w:ascii="Times New Roman" w:hAnsi="Times New Roman" w:cs="Times New Roman"/>
          <w:sz w:val="24"/>
          <w:szCs w:val="24"/>
        </w:rPr>
        <w:t xml:space="preserve"> </w:t>
      </w:r>
      <w:r w:rsidRPr="00CA22E3">
        <w:rPr>
          <w:rFonts w:ascii="Times New Roman" w:hAnsi="Times New Roman" w:cs="Times New Roman"/>
          <w:sz w:val="24"/>
          <w:szCs w:val="24"/>
        </w:rPr>
        <w:t xml:space="preserve">ir perkančiajai organizacijai nepriimtina. </w:t>
      </w:r>
    </w:p>
    <w:p w14:paraId="1035B654" w14:textId="10E8FE3F" w:rsidR="00C17E19" w:rsidRPr="00CA22E3" w:rsidRDefault="00C17E19" w:rsidP="00C17E19">
      <w:pPr>
        <w:spacing w:line="240" w:lineRule="auto"/>
        <w:ind w:firstLine="709"/>
        <w:rPr>
          <w:rFonts w:ascii="Times New Roman" w:hAnsi="Times New Roman" w:cs="Times New Roman"/>
          <w:bCs/>
          <w:sz w:val="24"/>
          <w:szCs w:val="24"/>
        </w:rPr>
      </w:pPr>
      <w:r w:rsidRPr="00CA22E3">
        <w:rPr>
          <w:rFonts w:ascii="Times New Roman" w:hAnsi="Times New Roman" w:cs="Times New Roman"/>
          <w:sz w:val="24"/>
          <w:szCs w:val="24"/>
        </w:rPr>
        <w:t>4.</w:t>
      </w:r>
      <w:r w:rsidR="007E301A">
        <w:rPr>
          <w:rFonts w:ascii="Times New Roman" w:hAnsi="Times New Roman" w:cs="Times New Roman"/>
          <w:sz w:val="24"/>
          <w:szCs w:val="24"/>
        </w:rPr>
        <w:t>7</w:t>
      </w:r>
      <w:r w:rsidRPr="00CA22E3">
        <w:rPr>
          <w:rFonts w:ascii="Times New Roman" w:hAnsi="Times New Roman" w:cs="Times New Roman"/>
          <w:sz w:val="24"/>
          <w:szCs w:val="24"/>
        </w:rPr>
        <w:t>. tikrina, ar galimo laimėtojo pasiūlyme nurodyta kaina neatrodo neįprastai maža</w:t>
      </w:r>
      <w:r>
        <w:rPr>
          <w:rFonts w:ascii="Times New Roman" w:hAnsi="Times New Roman" w:cs="Times New Roman"/>
          <w:sz w:val="24"/>
          <w:szCs w:val="24"/>
        </w:rPr>
        <w:t>.</w:t>
      </w:r>
    </w:p>
    <w:p w14:paraId="77A072A1"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 xml:space="preserve">pateikė netikslius, neišsamius ar klaidingus dokumentus ar duomenis apie atitiktį pirkimo dokumentų reikalavimams arba šių dokumentų ar duomenų trūksta, perkančioji organizacija gali nepažeisdama lygiateisiškumo ir skaidrumo principų prašyti galimo laimėtojo šiuos </w:t>
      </w:r>
      <w:r w:rsidRPr="007C08D5">
        <w:rPr>
          <w:rFonts w:asciiTheme="majorBidi" w:hAnsiTheme="majorBidi" w:cstheme="majorBidi"/>
          <w:color w:val="000000"/>
          <w:sz w:val="24"/>
          <w:szCs w:val="24"/>
        </w:rPr>
        <w:lastRenderedPageBreak/>
        <w:t>dokumentus ar duomenis patikslinti, papildyti arba paaiškinti per jos nustatytą protingą 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Pr="007C08D5">
        <w:rPr>
          <w:rStyle w:val="Puslapioinaosnuoroda"/>
          <w:rFonts w:asciiTheme="majorBidi" w:hAnsiTheme="majorBidi" w:cstheme="majorBidi"/>
          <w:b/>
          <w:color w:val="000000"/>
          <w:sz w:val="24"/>
          <w:szCs w:val="24"/>
          <w:shd w:val="clear" w:color="auto" w:fill="FFFFFF"/>
        </w:rPr>
        <w:footnoteReference w:id="2"/>
      </w:r>
      <w:r w:rsidRPr="007C08D5">
        <w:rPr>
          <w:rFonts w:asciiTheme="majorBidi" w:hAnsiTheme="majorBidi" w:cstheme="majorBidi"/>
          <w:b/>
          <w:color w:val="000000"/>
          <w:sz w:val="24"/>
          <w:szCs w:val="24"/>
          <w:shd w:val="clear" w:color="auto" w:fill="FFFFFF"/>
        </w:rPr>
        <w:t>.</w:t>
      </w:r>
    </w:p>
    <w:p w14:paraId="615A7A94" w14:textId="77777777" w:rsidR="00C17E19" w:rsidRPr="007C08D5" w:rsidRDefault="00C17E19" w:rsidP="00C17E19">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7C08D5">
        <w:rPr>
          <w:rFonts w:asciiTheme="majorBidi" w:eastAsia="Times New Roman" w:hAnsiTheme="majorBidi" w:cstheme="majorBidi"/>
          <w:b/>
          <w:sz w:val="24"/>
          <w:szCs w:val="24"/>
        </w:rPr>
        <w:t xml:space="preserve">pakeisti </w:t>
      </w:r>
      <w:r w:rsidRPr="00ED6555">
        <w:rPr>
          <w:rFonts w:asciiTheme="majorBidi" w:eastAsia="Times New Roman" w:hAnsiTheme="majorBidi" w:cstheme="majorBidi"/>
          <w:b/>
          <w:sz w:val="24"/>
          <w:szCs w:val="24"/>
        </w:rPr>
        <w:t>kainos be PVM</w:t>
      </w:r>
      <w:r w:rsidRPr="00ED6555">
        <w:rPr>
          <w:rFonts w:asciiTheme="majorBidi" w:eastAsia="Times New Roman" w:hAnsiTheme="majorBidi" w:cstheme="majorBidi"/>
          <w:sz w:val="24"/>
          <w:szCs w:val="24"/>
        </w:rPr>
        <w:t xml:space="preserve"> </w:t>
      </w:r>
      <w:r w:rsidRPr="007C08D5">
        <w:rPr>
          <w:rFonts w:asciiTheme="majorBidi" w:eastAsia="Times New Roman" w:hAnsiTheme="majorBidi" w:cstheme="majorBidi"/>
          <w:sz w:val="24"/>
          <w:szCs w:val="24"/>
        </w:rPr>
        <w:t>arba padaryti kitų pakeitimų, dėl kurių pirkimo dokumentų reikalavimų neatitinkantis pasiūlymas taptų atitinkantis pirkimo dokumentų reikalavimus.</w:t>
      </w:r>
    </w:p>
    <w:p w14:paraId="671D75C7"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5" w:tgtFrame="_blank" w:history="1">
        <w:r w:rsidRPr="007C08D5">
          <w:rPr>
            <w:rFonts w:asciiTheme="majorBidi" w:hAnsiTheme="majorBidi" w:cstheme="majorBidi"/>
            <w:sz w:val="24"/>
            <w:szCs w:val="24"/>
          </w:rPr>
          <w:t>VPĮ 57 straipsnio 2 dalies</w:t>
        </w:r>
      </w:hyperlink>
      <w:r w:rsidRPr="007C08D5">
        <w:rPr>
          <w:rFonts w:asciiTheme="majorBidi" w:hAnsiTheme="majorBidi" w:cstheme="majorBidi"/>
          <w:sz w:val="24"/>
          <w:szCs w:val="24"/>
        </w:rPr>
        <w:t xml:space="preserve"> nuostatomis.</w:t>
      </w:r>
    </w:p>
    <w:p w14:paraId="703C305A" w14:textId="77777777" w:rsidR="00C17E19" w:rsidRPr="00ED6555" w:rsidRDefault="00C17E19" w:rsidP="00C17E19">
      <w:pPr>
        <w:pStyle w:val="prastasiniatinklio"/>
        <w:spacing w:before="0" w:beforeAutospacing="0" w:after="0" w:afterAutospacing="0" w:line="240" w:lineRule="auto"/>
        <w:ind w:firstLine="709"/>
        <w:rPr>
          <w:rFonts w:asciiTheme="majorBidi" w:hAnsiTheme="majorBidi" w:cstheme="majorBidi"/>
          <w:i/>
          <w:sz w:val="24"/>
          <w:szCs w:val="24"/>
        </w:rPr>
      </w:pPr>
      <w:r w:rsidRPr="007C08D5">
        <w:rPr>
          <w:rFonts w:asciiTheme="majorBidi" w:hAnsiTheme="majorBidi" w:cstheme="majorBidi"/>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7C08D5">
        <w:rPr>
          <w:rFonts w:asciiTheme="majorBidi" w:hAnsiTheme="majorBidi" w:cstheme="majorBidi"/>
          <w:b/>
          <w:sz w:val="24"/>
          <w:szCs w:val="24"/>
        </w:rPr>
        <w:t xml:space="preserve">nekeičiant susipažinimo su pasiūlymais metu </w:t>
      </w:r>
      <w:r w:rsidRPr="00ED6555">
        <w:rPr>
          <w:rFonts w:asciiTheme="majorBidi" w:hAnsiTheme="majorBidi" w:cstheme="majorBidi"/>
          <w:b/>
          <w:sz w:val="24"/>
          <w:szCs w:val="24"/>
        </w:rPr>
        <w:t>užfiksuotos darbų kainos be PVM.</w:t>
      </w:r>
    </w:p>
    <w:p w14:paraId="5017DD76"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ED6555">
        <w:rPr>
          <w:rFonts w:asciiTheme="majorBidi" w:hAnsiTheme="majorBidi" w:cstheme="majorBidi"/>
          <w:sz w:val="24"/>
          <w:szCs w:val="24"/>
        </w:rPr>
        <w:t>9. Sudaroma pasiūlymų eilė. Į pasiūlymų eilę traukiami visi, išskyrus atmesti, pasiūlymai</w:t>
      </w:r>
      <w:r w:rsidRPr="007C08D5">
        <w:rPr>
          <w:rFonts w:asciiTheme="majorBidi" w:hAnsiTheme="majorBidi" w:cstheme="majorBidi"/>
          <w:sz w:val="24"/>
          <w:szCs w:val="24"/>
        </w:rPr>
        <w:t xml:space="preserve">. </w:t>
      </w:r>
      <w:r w:rsidRPr="007C08D5">
        <w:rPr>
          <w:rFonts w:asciiTheme="majorBidi" w:hAnsiTheme="majorBidi" w:cstheme="majorBidi"/>
          <w:b/>
          <w:sz w:val="24"/>
          <w:szCs w:val="24"/>
        </w:rPr>
        <w:t>Pranešime tiekėjams apie pasiūlymų eilę pažymimi tiekėjų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3E97DFF1"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37705DA"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11. Tiekėjas, kurio pasiūlymas nustatytas laimėjęs, kviečiamas sudaryti pirkimo sutarties.</w:t>
      </w:r>
    </w:p>
    <w:p w14:paraId="68286C36" w14:textId="77777777" w:rsidR="00C17E19" w:rsidRPr="007C08D5" w:rsidRDefault="00C17E19" w:rsidP="00C17E19">
      <w:pPr>
        <w:pStyle w:val="paragrafesrasas2lygis"/>
        <w:spacing w:after="0" w:line="240" w:lineRule="auto"/>
        <w:ind w:firstLine="709"/>
        <w:rPr>
          <w:rFonts w:asciiTheme="majorBidi" w:hAnsiTheme="majorBidi" w:cstheme="majorBidi"/>
          <w:i/>
          <w:color w:val="7030A0"/>
          <w:sz w:val="24"/>
          <w:szCs w:val="24"/>
        </w:rPr>
      </w:pPr>
    </w:p>
    <w:p w14:paraId="71CC42A8" w14:textId="65C70661" w:rsidR="00C17E19" w:rsidRPr="007C08D5" w:rsidRDefault="00EA6D36" w:rsidP="00EA6D36">
      <w:pPr>
        <w:ind w:firstLine="0"/>
        <w:jc w:val="center"/>
        <w:rPr>
          <w:rFonts w:asciiTheme="majorBidi" w:eastAsiaTheme="minorHAnsi" w:hAnsiTheme="majorBidi" w:cstheme="majorBidi"/>
        </w:rPr>
      </w:pPr>
      <w:r>
        <w:rPr>
          <w:rFonts w:asciiTheme="majorBidi" w:eastAsiaTheme="minorHAnsi" w:hAnsiTheme="majorBidi" w:cstheme="majorBidi"/>
        </w:rPr>
        <w:t>______________________________</w:t>
      </w:r>
    </w:p>
    <w:p w14:paraId="586C122B" w14:textId="77777777" w:rsidR="00EA6D36" w:rsidRDefault="00EA6D36" w:rsidP="00C17E19">
      <w:pPr>
        <w:spacing w:line="240" w:lineRule="auto"/>
        <w:ind w:left="7146" w:firstLine="0"/>
        <w:jc w:val="left"/>
        <w:rPr>
          <w:rFonts w:asciiTheme="majorBidi" w:hAnsiTheme="majorBidi" w:cstheme="majorBidi"/>
          <w:sz w:val="24"/>
          <w:szCs w:val="24"/>
        </w:rPr>
      </w:pPr>
    </w:p>
    <w:p w14:paraId="73A03371" w14:textId="77777777" w:rsidR="00EA6D36" w:rsidRDefault="00EA6D36" w:rsidP="00C17E19">
      <w:pPr>
        <w:spacing w:line="240" w:lineRule="auto"/>
        <w:ind w:left="7146" w:firstLine="0"/>
        <w:jc w:val="left"/>
        <w:rPr>
          <w:rFonts w:asciiTheme="majorBidi" w:hAnsiTheme="majorBidi" w:cstheme="majorBidi"/>
          <w:sz w:val="24"/>
          <w:szCs w:val="24"/>
        </w:rPr>
      </w:pPr>
    </w:p>
    <w:p w14:paraId="7DBABD27" w14:textId="77777777" w:rsidR="00EA6D36" w:rsidRDefault="00EA6D36" w:rsidP="00C17E19">
      <w:pPr>
        <w:spacing w:line="240" w:lineRule="auto"/>
        <w:ind w:left="7146" w:firstLine="0"/>
        <w:jc w:val="left"/>
        <w:rPr>
          <w:rFonts w:asciiTheme="majorBidi" w:hAnsiTheme="majorBidi" w:cstheme="majorBidi"/>
          <w:sz w:val="24"/>
          <w:szCs w:val="24"/>
        </w:rPr>
      </w:pPr>
    </w:p>
    <w:p w14:paraId="551C8BFB" w14:textId="77777777" w:rsidR="00EA6D36" w:rsidRDefault="00EA6D36" w:rsidP="00C17E19">
      <w:pPr>
        <w:spacing w:line="240" w:lineRule="auto"/>
        <w:ind w:left="7146" w:firstLine="0"/>
        <w:jc w:val="left"/>
        <w:rPr>
          <w:rFonts w:asciiTheme="majorBidi" w:hAnsiTheme="majorBidi" w:cstheme="majorBidi"/>
          <w:sz w:val="24"/>
          <w:szCs w:val="24"/>
        </w:rPr>
      </w:pPr>
    </w:p>
    <w:p w14:paraId="14741D19" w14:textId="77777777" w:rsidR="00EA6D36" w:rsidRDefault="00EA6D36" w:rsidP="00C17E19">
      <w:pPr>
        <w:spacing w:line="240" w:lineRule="auto"/>
        <w:ind w:left="7146" w:firstLine="0"/>
        <w:jc w:val="left"/>
        <w:rPr>
          <w:rFonts w:asciiTheme="majorBidi" w:hAnsiTheme="majorBidi" w:cstheme="majorBidi"/>
          <w:sz w:val="24"/>
          <w:szCs w:val="24"/>
        </w:rPr>
      </w:pPr>
    </w:p>
    <w:p w14:paraId="4CA12E5D" w14:textId="77777777" w:rsidR="00EA6D36" w:rsidRDefault="00EA6D36" w:rsidP="00C17E19">
      <w:pPr>
        <w:spacing w:line="240" w:lineRule="auto"/>
        <w:ind w:left="7146" w:firstLine="0"/>
        <w:jc w:val="left"/>
        <w:rPr>
          <w:rFonts w:asciiTheme="majorBidi" w:hAnsiTheme="majorBidi" w:cstheme="majorBidi"/>
          <w:sz w:val="24"/>
          <w:szCs w:val="24"/>
        </w:rPr>
      </w:pPr>
    </w:p>
    <w:p w14:paraId="67EB7DCC" w14:textId="77777777" w:rsidR="00EA6D36" w:rsidRDefault="00EA6D36" w:rsidP="00C17E19">
      <w:pPr>
        <w:spacing w:line="240" w:lineRule="auto"/>
        <w:ind w:left="7146" w:firstLine="0"/>
        <w:jc w:val="left"/>
        <w:rPr>
          <w:rFonts w:asciiTheme="majorBidi" w:hAnsiTheme="majorBidi" w:cstheme="majorBidi"/>
          <w:sz w:val="24"/>
          <w:szCs w:val="24"/>
        </w:rPr>
      </w:pPr>
    </w:p>
    <w:p w14:paraId="249C6235" w14:textId="77777777" w:rsidR="00EA6D36" w:rsidRDefault="00EA6D36" w:rsidP="00C17E19">
      <w:pPr>
        <w:spacing w:line="240" w:lineRule="auto"/>
        <w:ind w:left="7146" w:firstLine="0"/>
        <w:jc w:val="left"/>
        <w:rPr>
          <w:rFonts w:asciiTheme="majorBidi" w:hAnsiTheme="majorBidi" w:cstheme="majorBidi"/>
          <w:sz w:val="24"/>
          <w:szCs w:val="24"/>
        </w:rPr>
      </w:pPr>
    </w:p>
    <w:p w14:paraId="54C14AFB" w14:textId="77777777" w:rsidR="00EA6D36" w:rsidRDefault="00EA6D36" w:rsidP="00C17E19">
      <w:pPr>
        <w:spacing w:line="240" w:lineRule="auto"/>
        <w:ind w:left="7146" w:firstLine="0"/>
        <w:jc w:val="left"/>
        <w:rPr>
          <w:rFonts w:asciiTheme="majorBidi" w:hAnsiTheme="majorBidi" w:cstheme="majorBidi"/>
          <w:sz w:val="24"/>
          <w:szCs w:val="24"/>
        </w:rPr>
      </w:pPr>
    </w:p>
    <w:p w14:paraId="726EAA73" w14:textId="77777777" w:rsidR="00EA6D36" w:rsidRDefault="00EA6D36" w:rsidP="00C17E19">
      <w:pPr>
        <w:spacing w:line="240" w:lineRule="auto"/>
        <w:ind w:left="7146" w:firstLine="0"/>
        <w:jc w:val="left"/>
        <w:rPr>
          <w:rFonts w:asciiTheme="majorBidi" w:hAnsiTheme="majorBidi" w:cstheme="majorBidi"/>
          <w:sz w:val="24"/>
          <w:szCs w:val="24"/>
        </w:rPr>
      </w:pPr>
    </w:p>
    <w:p w14:paraId="50F6FEBA" w14:textId="77777777" w:rsidR="00EA6D36" w:rsidRDefault="00EA6D36" w:rsidP="00C17E19">
      <w:pPr>
        <w:spacing w:line="240" w:lineRule="auto"/>
        <w:ind w:left="7146" w:firstLine="0"/>
        <w:jc w:val="left"/>
        <w:rPr>
          <w:rFonts w:asciiTheme="majorBidi" w:hAnsiTheme="majorBidi" w:cstheme="majorBidi"/>
          <w:sz w:val="24"/>
          <w:szCs w:val="24"/>
        </w:rPr>
      </w:pPr>
    </w:p>
    <w:p w14:paraId="7418B68F" w14:textId="77777777" w:rsidR="00EA6D36" w:rsidRDefault="00EA6D36" w:rsidP="00C17E19">
      <w:pPr>
        <w:spacing w:line="240" w:lineRule="auto"/>
        <w:ind w:left="7146" w:firstLine="0"/>
        <w:jc w:val="left"/>
        <w:rPr>
          <w:rFonts w:asciiTheme="majorBidi" w:hAnsiTheme="majorBidi" w:cstheme="majorBidi"/>
          <w:sz w:val="24"/>
          <w:szCs w:val="24"/>
        </w:rPr>
      </w:pPr>
    </w:p>
    <w:p w14:paraId="43B8D9D0" w14:textId="77777777" w:rsidR="00EA6D36" w:rsidRDefault="00EA6D36" w:rsidP="00C17E19">
      <w:pPr>
        <w:spacing w:line="240" w:lineRule="auto"/>
        <w:ind w:left="7146" w:firstLine="0"/>
        <w:jc w:val="left"/>
        <w:rPr>
          <w:rFonts w:asciiTheme="majorBidi" w:hAnsiTheme="majorBidi" w:cstheme="majorBidi"/>
          <w:sz w:val="24"/>
          <w:szCs w:val="24"/>
        </w:rPr>
      </w:pPr>
    </w:p>
    <w:p w14:paraId="0E2F7318" w14:textId="77777777" w:rsidR="00EA6D36" w:rsidRDefault="00EA6D36" w:rsidP="00C17E19">
      <w:pPr>
        <w:spacing w:line="240" w:lineRule="auto"/>
        <w:ind w:left="7146" w:firstLine="0"/>
        <w:jc w:val="left"/>
        <w:rPr>
          <w:rFonts w:asciiTheme="majorBidi" w:hAnsiTheme="majorBidi" w:cstheme="majorBidi"/>
          <w:sz w:val="24"/>
          <w:szCs w:val="24"/>
        </w:rPr>
      </w:pPr>
    </w:p>
    <w:p w14:paraId="535EF79C" w14:textId="77777777" w:rsidR="00EA6D36" w:rsidRDefault="00EA6D36" w:rsidP="00C17E19">
      <w:pPr>
        <w:spacing w:line="240" w:lineRule="auto"/>
        <w:ind w:left="7146" w:firstLine="0"/>
        <w:jc w:val="left"/>
        <w:rPr>
          <w:rFonts w:asciiTheme="majorBidi" w:hAnsiTheme="majorBidi" w:cstheme="majorBidi"/>
          <w:sz w:val="24"/>
          <w:szCs w:val="24"/>
        </w:rPr>
      </w:pPr>
    </w:p>
    <w:p w14:paraId="3673CA5C" w14:textId="77777777" w:rsidR="00EA6D36" w:rsidRDefault="00EA6D36" w:rsidP="00C17E19">
      <w:pPr>
        <w:spacing w:line="240" w:lineRule="auto"/>
        <w:ind w:left="7146" w:firstLine="0"/>
        <w:jc w:val="left"/>
        <w:rPr>
          <w:rFonts w:asciiTheme="majorBidi" w:hAnsiTheme="majorBidi" w:cstheme="majorBidi"/>
          <w:sz w:val="24"/>
          <w:szCs w:val="24"/>
        </w:rPr>
      </w:pPr>
    </w:p>
    <w:p w14:paraId="5C15A098" w14:textId="77777777" w:rsidR="00EA6D36" w:rsidRDefault="00EA6D36" w:rsidP="00C17E19">
      <w:pPr>
        <w:spacing w:line="240" w:lineRule="auto"/>
        <w:ind w:left="7146" w:firstLine="0"/>
        <w:jc w:val="left"/>
        <w:rPr>
          <w:rFonts w:asciiTheme="majorBidi" w:hAnsiTheme="majorBidi" w:cstheme="majorBidi"/>
          <w:sz w:val="24"/>
          <w:szCs w:val="24"/>
        </w:rPr>
      </w:pPr>
    </w:p>
    <w:p w14:paraId="68E3C15F" w14:textId="77777777" w:rsidR="00EA6D36" w:rsidRDefault="00EA6D36" w:rsidP="00C17E19">
      <w:pPr>
        <w:spacing w:line="240" w:lineRule="auto"/>
        <w:ind w:left="7146" w:firstLine="0"/>
        <w:jc w:val="left"/>
        <w:rPr>
          <w:rFonts w:asciiTheme="majorBidi" w:hAnsiTheme="majorBidi" w:cstheme="majorBidi"/>
          <w:sz w:val="24"/>
          <w:szCs w:val="24"/>
        </w:rPr>
      </w:pPr>
    </w:p>
    <w:p w14:paraId="7D3C1F0C" w14:textId="77777777" w:rsidR="00EA6D36" w:rsidRDefault="00EA6D36" w:rsidP="00C17E19">
      <w:pPr>
        <w:spacing w:line="240" w:lineRule="auto"/>
        <w:ind w:left="7146" w:firstLine="0"/>
        <w:jc w:val="left"/>
        <w:rPr>
          <w:rFonts w:asciiTheme="majorBidi" w:hAnsiTheme="majorBidi" w:cstheme="majorBidi"/>
          <w:sz w:val="24"/>
          <w:szCs w:val="24"/>
        </w:rPr>
      </w:pPr>
    </w:p>
    <w:p w14:paraId="79242197" w14:textId="77777777" w:rsidR="00EA6D36" w:rsidRDefault="00EA6D36" w:rsidP="00C17E19">
      <w:pPr>
        <w:spacing w:line="240" w:lineRule="auto"/>
        <w:ind w:left="7146" w:firstLine="0"/>
        <w:jc w:val="left"/>
        <w:rPr>
          <w:rFonts w:asciiTheme="majorBidi" w:hAnsiTheme="majorBidi" w:cstheme="majorBidi"/>
          <w:sz w:val="24"/>
          <w:szCs w:val="24"/>
        </w:rPr>
      </w:pPr>
    </w:p>
    <w:p w14:paraId="2B1FC5EC" w14:textId="77777777" w:rsidR="00EA6D36" w:rsidRDefault="00EA6D36" w:rsidP="00C17E19">
      <w:pPr>
        <w:spacing w:line="240" w:lineRule="auto"/>
        <w:ind w:left="7146" w:firstLine="0"/>
        <w:jc w:val="left"/>
        <w:rPr>
          <w:rFonts w:asciiTheme="majorBidi" w:hAnsiTheme="majorBidi" w:cstheme="majorBidi"/>
          <w:sz w:val="24"/>
          <w:szCs w:val="24"/>
        </w:rPr>
      </w:pPr>
    </w:p>
    <w:p w14:paraId="6D7E94BB" w14:textId="77777777" w:rsidR="00EA6D36" w:rsidRDefault="00EA6D36" w:rsidP="00C17E19">
      <w:pPr>
        <w:spacing w:line="240" w:lineRule="auto"/>
        <w:ind w:left="7146" w:firstLine="0"/>
        <w:jc w:val="left"/>
        <w:rPr>
          <w:rFonts w:asciiTheme="majorBidi" w:hAnsiTheme="majorBidi" w:cstheme="majorBidi"/>
          <w:sz w:val="24"/>
          <w:szCs w:val="24"/>
        </w:rPr>
      </w:pPr>
    </w:p>
    <w:p w14:paraId="639B1F77" w14:textId="77777777" w:rsidR="00EA6D36" w:rsidRDefault="00EA6D36" w:rsidP="00C17E19">
      <w:pPr>
        <w:spacing w:line="240" w:lineRule="auto"/>
        <w:ind w:left="7146" w:firstLine="0"/>
        <w:jc w:val="left"/>
        <w:rPr>
          <w:rFonts w:asciiTheme="majorBidi" w:hAnsiTheme="majorBidi" w:cstheme="majorBidi"/>
          <w:sz w:val="24"/>
          <w:szCs w:val="24"/>
        </w:rPr>
      </w:pPr>
    </w:p>
    <w:p w14:paraId="620AE99C" w14:textId="77777777" w:rsidR="00EA6D36" w:rsidRDefault="00EA6D36" w:rsidP="00C17E19">
      <w:pPr>
        <w:spacing w:line="240" w:lineRule="auto"/>
        <w:ind w:left="7146" w:firstLine="0"/>
        <w:jc w:val="left"/>
        <w:rPr>
          <w:rFonts w:asciiTheme="majorBidi" w:hAnsiTheme="majorBidi" w:cstheme="majorBidi"/>
          <w:sz w:val="24"/>
          <w:szCs w:val="24"/>
        </w:rPr>
      </w:pPr>
    </w:p>
    <w:p w14:paraId="3ADCAF56" w14:textId="77777777" w:rsidR="00EA6D36" w:rsidRDefault="00EA6D36" w:rsidP="00C17E19">
      <w:pPr>
        <w:spacing w:line="240" w:lineRule="auto"/>
        <w:ind w:left="7146" w:firstLine="0"/>
        <w:jc w:val="left"/>
        <w:rPr>
          <w:rFonts w:asciiTheme="majorBidi" w:hAnsiTheme="majorBidi" w:cstheme="majorBidi"/>
          <w:sz w:val="24"/>
          <w:szCs w:val="24"/>
        </w:rPr>
      </w:pPr>
    </w:p>
    <w:p w14:paraId="78F33E30" w14:textId="77777777" w:rsidR="00EA6D36" w:rsidRDefault="00EA6D36" w:rsidP="00C17E19">
      <w:pPr>
        <w:spacing w:line="240" w:lineRule="auto"/>
        <w:ind w:left="7146" w:firstLine="0"/>
        <w:jc w:val="left"/>
        <w:rPr>
          <w:rFonts w:asciiTheme="majorBidi" w:hAnsiTheme="majorBidi" w:cstheme="majorBidi"/>
          <w:sz w:val="24"/>
          <w:szCs w:val="24"/>
        </w:rPr>
      </w:pPr>
    </w:p>
    <w:p w14:paraId="44262E94" w14:textId="1182BC04" w:rsidR="00C17E19" w:rsidRPr="00AA799E" w:rsidRDefault="00C17E19" w:rsidP="00C17E19">
      <w:pPr>
        <w:spacing w:line="240" w:lineRule="auto"/>
        <w:ind w:left="7146" w:firstLine="0"/>
        <w:jc w:val="left"/>
        <w:rPr>
          <w:rFonts w:asciiTheme="majorBidi" w:hAnsiTheme="majorBidi" w:cstheme="majorBidi"/>
          <w:sz w:val="24"/>
          <w:szCs w:val="24"/>
        </w:rPr>
      </w:pPr>
      <w:r w:rsidRPr="00AA799E">
        <w:rPr>
          <w:rFonts w:asciiTheme="majorBidi" w:hAnsiTheme="majorBidi" w:cstheme="majorBidi"/>
          <w:sz w:val="24"/>
          <w:szCs w:val="24"/>
        </w:rPr>
        <w:lastRenderedPageBreak/>
        <w:t xml:space="preserve">Specialiųjų pirkimo sąlygų </w:t>
      </w:r>
    </w:p>
    <w:p w14:paraId="07D5ADE0" w14:textId="77777777" w:rsidR="00C17E19" w:rsidRPr="00AA799E" w:rsidRDefault="00C17E19" w:rsidP="00C17E19">
      <w:pPr>
        <w:spacing w:line="240" w:lineRule="auto"/>
        <w:ind w:left="7146" w:firstLine="0"/>
        <w:jc w:val="left"/>
        <w:rPr>
          <w:rFonts w:asciiTheme="majorBidi" w:hAnsiTheme="majorBidi" w:cstheme="majorBidi"/>
          <w:sz w:val="24"/>
          <w:szCs w:val="24"/>
        </w:rPr>
      </w:pPr>
      <w:r w:rsidRPr="00AA799E">
        <w:rPr>
          <w:rFonts w:asciiTheme="majorBidi" w:hAnsiTheme="majorBidi" w:cstheme="majorBidi"/>
          <w:sz w:val="24"/>
          <w:szCs w:val="24"/>
        </w:rPr>
        <w:t xml:space="preserve">4 priedas </w:t>
      </w:r>
    </w:p>
    <w:p w14:paraId="2B7C1024" w14:textId="77777777" w:rsidR="00C17E19" w:rsidRPr="00AA799E" w:rsidRDefault="00C17E19" w:rsidP="00C17E19">
      <w:pPr>
        <w:spacing w:line="240" w:lineRule="auto"/>
        <w:ind w:left="7146" w:firstLine="0"/>
        <w:jc w:val="left"/>
        <w:rPr>
          <w:rFonts w:asciiTheme="majorBidi" w:hAnsiTheme="majorBidi" w:cstheme="majorBidi"/>
          <w:sz w:val="24"/>
          <w:szCs w:val="24"/>
        </w:rPr>
      </w:pPr>
    </w:p>
    <w:p w14:paraId="5183FD88" w14:textId="77777777" w:rsidR="00C17E19" w:rsidRPr="00C35B36" w:rsidRDefault="00C17E19" w:rsidP="00C17E19">
      <w:pPr>
        <w:jc w:val="center"/>
        <w:rPr>
          <w:rFonts w:asciiTheme="majorBidi" w:eastAsiaTheme="minorHAnsi" w:hAnsiTheme="majorBidi" w:cstheme="majorBidi"/>
          <w:b/>
          <w:sz w:val="24"/>
          <w:szCs w:val="24"/>
        </w:rPr>
      </w:pPr>
      <w:r w:rsidRPr="00C35B36">
        <w:rPr>
          <w:rFonts w:asciiTheme="majorBidi" w:eastAsiaTheme="minorHAnsi" w:hAnsiTheme="majorBidi" w:cstheme="majorBidi"/>
          <w:b/>
          <w:sz w:val="24"/>
          <w:szCs w:val="24"/>
        </w:rPr>
        <w:t>TERMINAI</w:t>
      </w:r>
    </w:p>
    <w:p w14:paraId="4FA23D0C" w14:textId="77777777" w:rsidR="00C17E19" w:rsidRPr="00AA799E" w:rsidRDefault="00C17E19" w:rsidP="00C17E19">
      <w:pPr>
        <w:jc w:val="center"/>
        <w:rPr>
          <w:rFonts w:asciiTheme="majorBidi" w:eastAsiaTheme="minorHAnsi" w:hAnsiTheme="majorBidi" w:cstheme="majorBidi"/>
          <w:b/>
          <w:sz w:val="28"/>
          <w:szCs w:val="28"/>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AA799E" w:rsidRPr="00AA799E" w14:paraId="327D88CA" w14:textId="77777777" w:rsidTr="00B176E4">
        <w:trPr>
          <w:trHeight w:val="20"/>
        </w:trPr>
        <w:tc>
          <w:tcPr>
            <w:tcW w:w="574" w:type="dxa"/>
            <w:vAlign w:val="center"/>
          </w:tcPr>
          <w:p w14:paraId="1E0CCBC1" w14:textId="77777777" w:rsidR="00C17E19" w:rsidRPr="00AA799E" w:rsidRDefault="00C17E19" w:rsidP="00E814C4">
            <w:pPr>
              <w:spacing w:line="240" w:lineRule="auto"/>
              <w:ind w:firstLine="0"/>
              <w:jc w:val="center"/>
              <w:rPr>
                <w:rFonts w:asciiTheme="majorBidi" w:hAnsiTheme="majorBidi" w:cstheme="majorBidi"/>
                <w:b/>
                <w:bCs/>
                <w:sz w:val="24"/>
                <w:szCs w:val="24"/>
              </w:rPr>
            </w:pPr>
            <w:r w:rsidRPr="00AA799E">
              <w:rPr>
                <w:rFonts w:asciiTheme="majorBidi" w:hAnsiTheme="majorBidi" w:cstheme="majorBidi"/>
                <w:b/>
                <w:bCs/>
                <w:sz w:val="24"/>
                <w:szCs w:val="24"/>
              </w:rPr>
              <w:t>Eil.</w:t>
            </w:r>
          </w:p>
          <w:p w14:paraId="6BF16F25" w14:textId="77777777" w:rsidR="00C17E19" w:rsidRPr="00AA799E" w:rsidRDefault="00C17E19" w:rsidP="00E814C4">
            <w:pPr>
              <w:spacing w:line="240" w:lineRule="auto"/>
              <w:ind w:firstLine="0"/>
              <w:jc w:val="center"/>
              <w:rPr>
                <w:rFonts w:asciiTheme="majorBidi" w:hAnsiTheme="majorBidi" w:cstheme="majorBidi"/>
                <w:b/>
                <w:bCs/>
                <w:sz w:val="24"/>
                <w:szCs w:val="24"/>
              </w:rPr>
            </w:pPr>
            <w:r w:rsidRPr="00AA799E">
              <w:rPr>
                <w:rFonts w:asciiTheme="majorBidi" w:hAnsiTheme="majorBidi" w:cstheme="majorBidi"/>
                <w:b/>
                <w:bCs/>
                <w:sz w:val="24"/>
                <w:szCs w:val="24"/>
              </w:rPr>
              <w:t>Nr.</w:t>
            </w:r>
          </w:p>
        </w:tc>
        <w:tc>
          <w:tcPr>
            <w:tcW w:w="2829" w:type="dxa"/>
            <w:vAlign w:val="center"/>
          </w:tcPr>
          <w:p w14:paraId="2841DBF3" w14:textId="77777777" w:rsidR="00C17E19" w:rsidRPr="00AA799E" w:rsidRDefault="00C17E19" w:rsidP="00E814C4">
            <w:pPr>
              <w:spacing w:line="240" w:lineRule="auto"/>
              <w:ind w:firstLine="0"/>
              <w:jc w:val="center"/>
              <w:rPr>
                <w:rFonts w:asciiTheme="majorBidi" w:hAnsiTheme="majorBidi" w:cstheme="majorBidi"/>
                <w:b/>
                <w:bCs/>
                <w:sz w:val="24"/>
                <w:szCs w:val="24"/>
              </w:rPr>
            </w:pPr>
            <w:r w:rsidRPr="00AA799E">
              <w:rPr>
                <w:rFonts w:asciiTheme="majorBidi" w:hAnsiTheme="majorBidi" w:cstheme="majorBidi"/>
                <w:b/>
                <w:bCs/>
                <w:sz w:val="24"/>
                <w:szCs w:val="24"/>
              </w:rPr>
              <w:t>VEIKSMAS</w:t>
            </w:r>
          </w:p>
        </w:tc>
        <w:tc>
          <w:tcPr>
            <w:tcW w:w="3402" w:type="dxa"/>
            <w:vAlign w:val="center"/>
            <w:hideMark/>
          </w:tcPr>
          <w:p w14:paraId="019FB659" w14:textId="77777777" w:rsidR="00C17E19" w:rsidRPr="00AA799E" w:rsidRDefault="00C17E19" w:rsidP="00E814C4">
            <w:pPr>
              <w:spacing w:line="240" w:lineRule="auto"/>
              <w:ind w:firstLine="34"/>
              <w:jc w:val="center"/>
              <w:rPr>
                <w:rFonts w:asciiTheme="majorBidi" w:hAnsiTheme="majorBidi" w:cstheme="majorBidi"/>
                <w:b/>
                <w:bCs/>
                <w:sz w:val="24"/>
                <w:szCs w:val="24"/>
              </w:rPr>
            </w:pPr>
            <w:r w:rsidRPr="00AA799E">
              <w:rPr>
                <w:rFonts w:asciiTheme="majorBidi" w:hAnsiTheme="majorBidi" w:cstheme="majorBidi"/>
                <w:b/>
                <w:bCs/>
                <w:sz w:val="24"/>
                <w:szCs w:val="24"/>
              </w:rPr>
              <w:t>DATA/DIENŲ SKAIČIUS/ LAIKAS</w:t>
            </w:r>
          </w:p>
          <w:p w14:paraId="6723293B" w14:textId="77777777" w:rsidR="00C17E19" w:rsidRPr="00AA799E" w:rsidRDefault="00C17E19" w:rsidP="00E814C4">
            <w:pPr>
              <w:spacing w:line="240" w:lineRule="auto"/>
              <w:ind w:firstLine="34"/>
              <w:jc w:val="center"/>
              <w:rPr>
                <w:rFonts w:asciiTheme="majorBidi" w:hAnsiTheme="majorBidi" w:cstheme="majorBidi"/>
                <w:sz w:val="24"/>
                <w:szCs w:val="24"/>
              </w:rPr>
            </w:pPr>
            <w:r w:rsidRPr="00AA799E">
              <w:rPr>
                <w:rFonts w:asciiTheme="majorBidi" w:hAnsiTheme="majorBidi" w:cstheme="majorBidi"/>
                <w:sz w:val="24"/>
                <w:szCs w:val="24"/>
              </w:rPr>
              <w:t>(Lietuvos laiku)</w:t>
            </w:r>
          </w:p>
        </w:tc>
        <w:tc>
          <w:tcPr>
            <w:tcW w:w="2977" w:type="dxa"/>
            <w:vAlign w:val="center"/>
            <w:hideMark/>
          </w:tcPr>
          <w:p w14:paraId="4AF19F6A" w14:textId="77777777" w:rsidR="00C17E19" w:rsidRPr="00AA799E" w:rsidRDefault="00C17E19" w:rsidP="00E814C4">
            <w:pPr>
              <w:spacing w:line="240" w:lineRule="auto"/>
              <w:ind w:firstLine="34"/>
              <w:jc w:val="center"/>
              <w:rPr>
                <w:rFonts w:asciiTheme="majorBidi" w:hAnsiTheme="majorBidi" w:cstheme="majorBidi"/>
                <w:b/>
                <w:bCs/>
                <w:sz w:val="24"/>
                <w:szCs w:val="24"/>
              </w:rPr>
            </w:pPr>
            <w:r w:rsidRPr="00AA799E">
              <w:rPr>
                <w:rFonts w:asciiTheme="majorBidi" w:hAnsiTheme="majorBidi" w:cstheme="majorBidi"/>
                <w:b/>
                <w:bCs/>
                <w:sz w:val="24"/>
                <w:szCs w:val="24"/>
              </w:rPr>
              <w:t>PASTABOS</w:t>
            </w:r>
          </w:p>
        </w:tc>
      </w:tr>
      <w:tr w:rsidR="00AA799E" w:rsidRPr="00AA799E" w14:paraId="3B005B66" w14:textId="77777777" w:rsidTr="00B176E4">
        <w:trPr>
          <w:trHeight w:val="20"/>
        </w:trPr>
        <w:tc>
          <w:tcPr>
            <w:tcW w:w="574" w:type="dxa"/>
          </w:tcPr>
          <w:p w14:paraId="14F57AB6" w14:textId="77777777" w:rsidR="00C17E19" w:rsidRPr="00AA799E" w:rsidRDefault="00C17E19" w:rsidP="00E814C4">
            <w:pPr>
              <w:spacing w:line="240" w:lineRule="auto"/>
              <w:ind w:firstLine="0"/>
              <w:rPr>
                <w:rFonts w:asciiTheme="majorBidi" w:hAnsiTheme="majorBidi" w:cstheme="majorBidi"/>
                <w:sz w:val="24"/>
                <w:szCs w:val="24"/>
              </w:rPr>
            </w:pPr>
            <w:r w:rsidRPr="00AA799E">
              <w:rPr>
                <w:rFonts w:asciiTheme="majorBidi" w:hAnsiTheme="majorBidi" w:cstheme="majorBidi"/>
                <w:sz w:val="24"/>
                <w:szCs w:val="24"/>
              </w:rPr>
              <w:t>1</w:t>
            </w:r>
          </w:p>
        </w:tc>
        <w:tc>
          <w:tcPr>
            <w:tcW w:w="2829" w:type="dxa"/>
          </w:tcPr>
          <w:p w14:paraId="28715CFA" w14:textId="77777777" w:rsidR="00C17E19" w:rsidRPr="00AA799E" w:rsidRDefault="00C17E19" w:rsidP="00E814C4">
            <w:pPr>
              <w:spacing w:line="240" w:lineRule="auto"/>
              <w:ind w:firstLine="0"/>
              <w:rPr>
                <w:rFonts w:asciiTheme="majorBidi" w:hAnsiTheme="majorBidi" w:cstheme="majorBidi"/>
                <w:sz w:val="24"/>
                <w:szCs w:val="24"/>
              </w:rPr>
            </w:pPr>
            <w:r w:rsidRPr="00AA799E">
              <w:rPr>
                <w:rFonts w:asciiTheme="majorBidi" w:hAnsiTheme="majorBidi" w:cstheme="majorBidi"/>
                <w:sz w:val="24"/>
                <w:szCs w:val="24"/>
              </w:rPr>
              <w:t>Pasiūlymų pateikimo terminas</w:t>
            </w:r>
          </w:p>
        </w:tc>
        <w:tc>
          <w:tcPr>
            <w:tcW w:w="3402" w:type="dxa"/>
          </w:tcPr>
          <w:p w14:paraId="2008B9E4" w14:textId="77777777" w:rsidR="00C17E19" w:rsidRPr="00AA799E" w:rsidRDefault="00C17E19" w:rsidP="00E814C4">
            <w:pPr>
              <w:spacing w:line="240" w:lineRule="auto"/>
              <w:ind w:firstLine="34"/>
              <w:rPr>
                <w:rFonts w:asciiTheme="majorBidi" w:hAnsiTheme="majorBidi" w:cstheme="majorBidi"/>
                <w:sz w:val="24"/>
                <w:szCs w:val="24"/>
              </w:rPr>
            </w:pPr>
            <w:r w:rsidRPr="00AA799E">
              <w:rPr>
                <w:rFonts w:asciiTheme="majorBidi" w:hAnsiTheme="majorBidi" w:cstheme="majorBidi"/>
                <w:sz w:val="24"/>
                <w:szCs w:val="24"/>
              </w:rPr>
              <w:t xml:space="preserve">Bus nurodytas skelbime apie pirkimą. </w:t>
            </w:r>
          </w:p>
        </w:tc>
        <w:tc>
          <w:tcPr>
            <w:tcW w:w="2977" w:type="dxa"/>
          </w:tcPr>
          <w:p w14:paraId="09D015DB" w14:textId="77777777" w:rsidR="00C17E19" w:rsidRPr="00AA799E" w:rsidRDefault="00C17E19" w:rsidP="00E814C4">
            <w:pPr>
              <w:spacing w:line="240" w:lineRule="auto"/>
              <w:ind w:firstLine="0"/>
              <w:rPr>
                <w:rFonts w:asciiTheme="majorBidi" w:hAnsiTheme="majorBidi" w:cstheme="majorBidi"/>
                <w:sz w:val="24"/>
                <w:szCs w:val="24"/>
              </w:rPr>
            </w:pPr>
            <w:r w:rsidRPr="00AA799E">
              <w:rPr>
                <w:rFonts w:asciiTheme="majorBidi" w:hAnsiTheme="majorBidi" w:cstheme="majorBidi"/>
                <w:sz w:val="24"/>
                <w:szCs w:val="24"/>
              </w:rPr>
              <w:t>Perkančioji organizacija turi teisę pratęsti pasiūlymų pateikimo terminą.</w:t>
            </w:r>
          </w:p>
          <w:p w14:paraId="0EE3249D" w14:textId="77777777" w:rsidR="00C17E19" w:rsidRPr="00AA799E" w:rsidRDefault="00C17E19" w:rsidP="00E814C4">
            <w:pPr>
              <w:spacing w:line="240" w:lineRule="auto"/>
              <w:ind w:firstLine="34"/>
              <w:rPr>
                <w:rFonts w:asciiTheme="majorBidi" w:hAnsiTheme="majorBidi" w:cstheme="majorBidi"/>
                <w:sz w:val="24"/>
                <w:szCs w:val="24"/>
              </w:rPr>
            </w:pPr>
          </w:p>
        </w:tc>
      </w:tr>
      <w:tr w:rsidR="00C17E19" w:rsidRPr="00690C52" w14:paraId="743939FF" w14:textId="77777777" w:rsidTr="00B176E4">
        <w:trPr>
          <w:trHeight w:val="20"/>
        </w:trPr>
        <w:tc>
          <w:tcPr>
            <w:tcW w:w="574" w:type="dxa"/>
          </w:tcPr>
          <w:p w14:paraId="17BF3305"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2</w:t>
            </w:r>
          </w:p>
        </w:tc>
        <w:tc>
          <w:tcPr>
            <w:tcW w:w="2829" w:type="dxa"/>
          </w:tcPr>
          <w:p w14:paraId="1D150DED"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4BC3FF09"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 xml:space="preserve">Likus </w:t>
            </w:r>
            <w:r w:rsidRPr="007C08D5">
              <w:rPr>
                <w:rFonts w:asciiTheme="majorBidi" w:hAnsiTheme="majorBidi" w:cstheme="majorBidi"/>
                <w:b/>
                <w:sz w:val="24"/>
                <w:szCs w:val="24"/>
              </w:rPr>
              <w:t>2 darbo dienoms</w:t>
            </w:r>
            <w:r w:rsidRPr="007C08D5">
              <w:rPr>
                <w:rFonts w:asciiTheme="majorBidi" w:hAnsiTheme="majorBidi" w:cstheme="majorBidi"/>
                <w:sz w:val="24"/>
                <w:szCs w:val="24"/>
              </w:rPr>
              <w:t xml:space="preserve"> iki pasiūlymų pateikimo termino pabaigos.</w:t>
            </w:r>
          </w:p>
        </w:tc>
        <w:tc>
          <w:tcPr>
            <w:tcW w:w="2977" w:type="dxa"/>
          </w:tcPr>
          <w:p w14:paraId="391BD01D" w14:textId="77777777" w:rsidR="00C17E19" w:rsidRPr="007C08D5" w:rsidRDefault="00C17E19" w:rsidP="00E814C4">
            <w:pPr>
              <w:spacing w:line="240" w:lineRule="auto"/>
              <w:ind w:firstLine="34"/>
              <w:rPr>
                <w:rFonts w:asciiTheme="majorBidi" w:hAnsiTheme="majorBidi" w:cstheme="majorBidi"/>
                <w:color w:val="7030A0"/>
                <w:sz w:val="24"/>
                <w:szCs w:val="24"/>
              </w:rPr>
            </w:pPr>
          </w:p>
          <w:p w14:paraId="7B0BCC30" w14:textId="77777777" w:rsidR="00C17E19" w:rsidRPr="007C08D5" w:rsidRDefault="00C17E19" w:rsidP="00E814C4">
            <w:pPr>
              <w:spacing w:line="240" w:lineRule="auto"/>
              <w:ind w:firstLine="34"/>
              <w:rPr>
                <w:rFonts w:asciiTheme="majorBidi" w:hAnsiTheme="majorBidi" w:cstheme="majorBidi"/>
                <w:color w:val="7030A0"/>
                <w:sz w:val="24"/>
                <w:szCs w:val="24"/>
              </w:rPr>
            </w:pPr>
          </w:p>
          <w:p w14:paraId="0EA53D9C" w14:textId="77777777" w:rsidR="00C17E19" w:rsidRPr="007C08D5" w:rsidRDefault="00C17E19" w:rsidP="00E814C4">
            <w:pPr>
              <w:spacing w:line="240" w:lineRule="auto"/>
              <w:ind w:firstLine="34"/>
              <w:rPr>
                <w:rFonts w:asciiTheme="majorBidi" w:hAnsiTheme="majorBidi" w:cstheme="majorBidi"/>
                <w:color w:val="7030A0"/>
                <w:sz w:val="24"/>
                <w:szCs w:val="24"/>
              </w:rPr>
            </w:pPr>
          </w:p>
        </w:tc>
      </w:tr>
      <w:tr w:rsidR="00C17E19" w:rsidRPr="00690C52" w14:paraId="62723A57" w14:textId="77777777" w:rsidTr="00B176E4">
        <w:trPr>
          <w:trHeight w:val="20"/>
        </w:trPr>
        <w:tc>
          <w:tcPr>
            <w:tcW w:w="574" w:type="dxa"/>
          </w:tcPr>
          <w:p w14:paraId="5272F1E8"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3</w:t>
            </w:r>
          </w:p>
        </w:tc>
        <w:tc>
          <w:tcPr>
            <w:tcW w:w="2829" w:type="dxa"/>
          </w:tcPr>
          <w:p w14:paraId="1EB73E4E"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402" w:type="dxa"/>
          </w:tcPr>
          <w:p w14:paraId="76DDF4D3"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Likus ne mažiau kaip</w:t>
            </w:r>
            <w:r w:rsidRPr="007C08D5">
              <w:rPr>
                <w:rFonts w:asciiTheme="majorBidi" w:hAnsiTheme="majorBidi" w:cstheme="majorBidi"/>
                <w:b/>
                <w:sz w:val="24"/>
                <w:szCs w:val="24"/>
              </w:rPr>
              <w:t xml:space="preserve"> 1 darbo dienai</w:t>
            </w:r>
            <w:r w:rsidRPr="007C08D5">
              <w:rPr>
                <w:rFonts w:asciiTheme="majorBidi" w:hAnsiTheme="majorBidi" w:cstheme="majorBidi"/>
                <w:sz w:val="24"/>
                <w:szCs w:val="24"/>
              </w:rPr>
              <w:t xml:space="preserve"> iki pasiūlymų pateikimo termino pabaigos.</w:t>
            </w:r>
          </w:p>
        </w:tc>
        <w:tc>
          <w:tcPr>
            <w:tcW w:w="2977" w:type="dxa"/>
          </w:tcPr>
          <w:p w14:paraId="3C062F39" w14:textId="77777777" w:rsidR="00C17E19" w:rsidRPr="007C08D5" w:rsidRDefault="00C17E19" w:rsidP="00E814C4">
            <w:pPr>
              <w:spacing w:line="240" w:lineRule="auto"/>
              <w:ind w:firstLine="0"/>
              <w:rPr>
                <w:rFonts w:asciiTheme="majorBidi" w:hAnsiTheme="majorBidi" w:cstheme="majorBidi"/>
                <w:color w:val="7030A0"/>
                <w:sz w:val="24"/>
                <w:szCs w:val="24"/>
              </w:rPr>
            </w:pPr>
            <w:r w:rsidRPr="007C08D5">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544E7F30" w14:textId="77777777" w:rsidR="00C17E19" w:rsidRPr="007C08D5" w:rsidRDefault="00C17E19" w:rsidP="00E814C4">
            <w:pPr>
              <w:spacing w:line="240" w:lineRule="auto"/>
              <w:ind w:firstLine="34"/>
              <w:rPr>
                <w:rFonts w:asciiTheme="majorBidi" w:hAnsiTheme="majorBidi" w:cstheme="majorBidi"/>
                <w:color w:val="7030A0"/>
                <w:sz w:val="24"/>
                <w:szCs w:val="24"/>
              </w:rPr>
            </w:pPr>
          </w:p>
        </w:tc>
      </w:tr>
      <w:tr w:rsidR="00C17E19" w:rsidRPr="00690C52" w14:paraId="5E9F04AC" w14:textId="77777777" w:rsidTr="00B176E4">
        <w:trPr>
          <w:trHeight w:val="1055"/>
        </w:trPr>
        <w:tc>
          <w:tcPr>
            <w:tcW w:w="574" w:type="dxa"/>
          </w:tcPr>
          <w:p w14:paraId="5334F6A4"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4</w:t>
            </w:r>
          </w:p>
        </w:tc>
        <w:tc>
          <w:tcPr>
            <w:tcW w:w="2829" w:type="dxa"/>
            <w:hideMark/>
          </w:tcPr>
          <w:p w14:paraId="31E6E605"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Pradinis susipažinimas su CVP IS priemonėmis gautais pasiūlymais</w:t>
            </w:r>
          </w:p>
        </w:tc>
        <w:tc>
          <w:tcPr>
            <w:tcW w:w="3402" w:type="dxa"/>
            <w:hideMark/>
          </w:tcPr>
          <w:p w14:paraId="02130BA3" w14:textId="188B7921" w:rsidR="00C17E19" w:rsidRPr="007C08D5" w:rsidRDefault="00C17E19" w:rsidP="00E814C4">
            <w:pPr>
              <w:spacing w:line="240" w:lineRule="auto"/>
              <w:ind w:firstLine="34"/>
              <w:rPr>
                <w:rFonts w:asciiTheme="majorBidi" w:hAnsiTheme="majorBidi" w:cstheme="majorBidi"/>
                <w:sz w:val="24"/>
                <w:szCs w:val="24"/>
              </w:rPr>
            </w:pPr>
            <w:r w:rsidRPr="007C08D5">
              <w:rPr>
                <w:rFonts w:asciiTheme="majorBidi" w:hAnsiTheme="majorBidi" w:cstheme="majorBidi"/>
                <w:sz w:val="24"/>
                <w:szCs w:val="24"/>
              </w:rPr>
              <w:t xml:space="preserve">Pradedamas ne anksčiau nei </w:t>
            </w:r>
            <w:r w:rsidRPr="007C08D5">
              <w:rPr>
                <w:rFonts w:asciiTheme="majorBidi" w:hAnsiTheme="majorBidi" w:cstheme="majorBidi"/>
                <w:color w:val="000000" w:themeColor="text1"/>
                <w:sz w:val="24"/>
                <w:szCs w:val="24"/>
              </w:rPr>
              <w:t xml:space="preserve">po </w:t>
            </w:r>
            <w:r w:rsidR="005D7BA8">
              <w:rPr>
                <w:rFonts w:asciiTheme="majorBidi" w:hAnsiTheme="majorBidi" w:cstheme="majorBidi"/>
                <w:b/>
                <w:bCs/>
                <w:sz w:val="24"/>
                <w:szCs w:val="24"/>
              </w:rPr>
              <w:t>30</w:t>
            </w:r>
            <w:r w:rsidRPr="00696D2B">
              <w:rPr>
                <w:rFonts w:asciiTheme="majorBidi" w:hAnsiTheme="majorBidi" w:cstheme="majorBidi"/>
                <w:b/>
                <w:bCs/>
                <w:sz w:val="24"/>
                <w:szCs w:val="24"/>
              </w:rPr>
              <w:t xml:space="preserve"> minučių</w:t>
            </w:r>
            <w:r w:rsidRPr="00696D2B">
              <w:rPr>
                <w:rFonts w:asciiTheme="majorBidi" w:hAnsiTheme="majorBidi" w:cstheme="majorBidi"/>
                <w:sz w:val="24"/>
                <w:szCs w:val="24"/>
              </w:rPr>
              <w:t xml:space="preserve"> </w:t>
            </w:r>
            <w:r w:rsidRPr="007C08D5">
              <w:rPr>
                <w:rFonts w:asciiTheme="majorBidi" w:hAnsiTheme="majorBidi" w:cstheme="majorBidi"/>
                <w:sz w:val="24"/>
                <w:szCs w:val="24"/>
              </w:rPr>
              <w:t>po pasiūlymų pateikimo termino pabaigos</w:t>
            </w:r>
          </w:p>
        </w:tc>
        <w:tc>
          <w:tcPr>
            <w:tcW w:w="2977" w:type="dxa"/>
            <w:hideMark/>
          </w:tcPr>
          <w:p w14:paraId="2FB21A13"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74BAEB60" w14:textId="77777777" w:rsidTr="00B176E4">
        <w:trPr>
          <w:trHeight w:val="20"/>
        </w:trPr>
        <w:tc>
          <w:tcPr>
            <w:tcW w:w="574" w:type="dxa"/>
          </w:tcPr>
          <w:p w14:paraId="15832D0D"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5</w:t>
            </w:r>
          </w:p>
        </w:tc>
        <w:tc>
          <w:tcPr>
            <w:tcW w:w="2829" w:type="dxa"/>
          </w:tcPr>
          <w:p w14:paraId="64641B25"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Pasiūlymo galiojimo ir pasiūlymo galiojimo užtikrinimo (jei taikoma) terminas ne trumpesnis kaip</w:t>
            </w:r>
          </w:p>
        </w:tc>
        <w:tc>
          <w:tcPr>
            <w:tcW w:w="3402" w:type="dxa"/>
          </w:tcPr>
          <w:p w14:paraId="6F7248F5" w14:textId="77777777" w:rsidR="00C17E19" w:rsidRPr="007C08D5" w:rsidRDefault="00C17E19" w:rsidP="00E814C4">
            <w:pPr>
              <w:spacing w:line="240" w:lineRule="auto"/>
              <w:ind w:firstLine="34"/>
              <w:rPr>
                <w:rFonts w:asciiTheme="majorBidi" w:hAnsiTheme="majorBidi" w:cstheme="majorBidi"/>
                <w:sz w:val="24"/>
                <w:szCs w:val="24"/>
              </w:rPr>
            </w:pPr>
            <w:r w:rsidRPr="005B421E">
              <w:rPr>
                <w:rFonts w:asciiTheme="majorBidi" w:hAnsiTheme="majorBidi" w:cstheme="majorBidi"/>
                <w:b/>
                <w:bCs/>
                <w:sz w:val="24"/>
                <w:szCs w:val="24"/>
              </w:rPr>
              <w:t>60 (šešiasdešimt) dienų</w:t>
            </w:r>
            <w:r w:rsidRPr="00ED6555">
              <w:rPr>
                <w:rFonts w:asciiTheme="majorBidi" w:hAnsiTheme="majorBidi" w:cstheme="majorBidi"/>
                <w:sz w:val="24"/>
                <w:szCs w:val="24"/>
              </w:rPr>
              <w:t xml:space="preserve"> </w:t>
            </w:r>
            <w:r w:rsidRPr="007C08D5">
              <w:rPr>
                <w:rFonts w:asciiTheme="majorBidi" w:hAnsiTheme="majorBidi" w:cstheme="majorBidi"/>
                <w:sz w:val="24"/>
                <w:szCs w:val="24"/>
              </w:rPr>
              <w:t xml:space="preserve">nuo pasiūlymų pateikimo galutinio termino pabaigos. </w:t>
            </w:r>
          </w:p>
        </w:tc>
        <w:tc>
          <w:tcPr>
            <w:tcW w:w="2977" w:type="dxa"/>
          </w:tcPr>
          <w:p w14:paraId="0E65DC23"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6CC2040C" w14:textId="77777777" w:rsidTr="00B176E4">
        <w:trPr>
          <w:trHeight w:val="20"/>
        </w:trPr>
        <w:tc>
          <w:tcPr>
            <w:tcW w:w="574" w:type="dxa"/>
          </w:tcPr>
          <w:p w14:paraId="41E4B8B6"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6</w:t>
            </w:r>
          </w:p>
        </w:tc>
        <w:tc>
          <w:tcPr>
            <w:tcW w:w="2829" w:type="dxa"/>
            <w:hideMark/>
          </w:tcPr>
          <w:p w14:paraId="7E8EFB40"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4E49BDFC" w14:textId="77777777" w:rsidR="00C17E19" w:rsidRPr="007C08D5" w:rsidRDefault="00C17E19" w:rsidP="00E814C4">
            <w:pPr>
              <w:spacing w:line="240" w:lineRule="auto"/>
              <w:ind w:firstLine="34"/>
              <w:rPr>
                <w:rFonts w:asciiTheme="majorBidi" w:hAnsiTheme="majorBidi" w:cstheme="majorBidi"/>
                <w:sz w:val="24"/>
                <w:szCs w:val="24"/>
              </w:rPr>
            </w:pPr>
            <w:r w:rsidRPr="00696D2B">
              <w:rPr>
                <w:rFonts w:asciiTheme="majorBidi" w:hAnsiTheme="majorBidi" w:cstheme="majorBidi"/>
                <w:b/>
                <w:bCs/>
                <w:sz w:val="24"/>
                <w:szCs w:val="24"/>
              </w:rPr>
              <w:t>3 (tris) darbo dienas</w:t>
            </w:r>
            <w:r w:rsidRPr="007C08D5">
              <w:rPr>
                <w:rFonts w:asciiTheme="majorBidi" w:hAnsiTheme="majorBidi" w:cstheme="majorBidi"/>
                <w:sz w:val="24"/>
                <w:szCs w:val="24"/>
              </w:rPr>
              <w:t xml:space="preserve"> nuo sprendimo priėmimo dienos</w:t>
            </w:r>
          </w:p>
        </w:tc>
        <w:tc>
          <w:tcPr>
            <w:tcW w:w="2977" w:type="dxa"/>
            <w:hideMark/>
          </w:tcPr>
          <w:p w14:paraId="7E0A5093"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6E69F18F" w14:textId="77777777" w:rsidTr="00B176E4">
        <w:trPr>
          <w:trHeight w:val="20"/>
        </w:trPr>
        <w:tc>
          <w:tcPr>
            <w:tcW w:w="574" w:type="dxa"/>
          </w:tcPr>
          <w:p w14:paraId="6A2228E2"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7</w:t>
            </w:r>
          </w:p>
        </w:tc>
        <w:tc>
          <w:tcPr>
            <w:tcW w:w="2829" w:type="dxa"/>
            <w:hideMark/>
          </w:tcPr>
          <w:p w14:paraId="3B874EED" w14:textId="77777777" w:rsidR="00C17E19" w:rsidRPr="007C08D5" w:rsidRDefault="00C17E19" w:rsidP="00E814C4">
            <w:pPr>
              <w:spacing w:line="240" w:lineRule="auto"/>
              <w:ind w:firstLine="0"/>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402" w:type="dxa"/>
            <w:hideMark/>
          </w:tcPr>
          <w:p w14:paraId="50EBB85B" w14:textId="77777777" w:rsidR="00C17E19" w:rsidRPr="00696D2B" w:rsidRDefault="00C17E19" w:rsidP="00E814C4">
            <w:pPr>
              <w:spacing w:line="240" w:lineRule="auto"/>
              <w:ind w:firstLine="0"/>
              <w:rPr>
                <w:rFonts w:asciiTheme="majorBidi" w:hAnsiTheme="majorBidi" w:cstheme="majorBidi"/>
                <w:b/>
                <w:bCs/>
                <w:sz w:val="24"/>
                <w:szCs w:val="24"/>
              </w:rPr>
            </w:pPr>
            <w:r w:rsidRPr="00696D2B">
              <w:rPr>
                <w:rFonts w:asciiTheme="majorBidi" w:hAnsiTheme="majorBidi" w:cstheme="majorBidi"/>
                <w:b/>
                <w:bCs/>
                <w:sz w:val="24"/>
                <w:szCs w:val="24"/>
              </w:rPr>
              <w:t>5 (penkias) darbo dienas</w:t>
            </w:r>
          </w:p>
          <w:p w14:paraId="3D076BDC"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pranešimo raštu apie jos priimtą sprendimą išsiuntimo tiekėjams dienos arba nuo paskelbimo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priimtus sprendimus dienos, jei VPĮ nenumato reikalavimo raštu </w:t>
            </w:r>
            <w:r w:rsidRPr="007C08D5">
              <w:rPr>
                <w:rFonts w:asciiTheme="majorBidi" w:hAnsiTheme="majorBidi" w:cstheme="majorBidi"/>
                <w:sz w:val="24"/>
                <w:szCs w:val="24"/>
              </w:rPr>
              <w:lastRenderedPageBreak/>
              <w:t xml:space="preserve">informuoti tiekėjus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60C1BB40" w14:textId="77777777" w:rsidR="00C17E19" w:rsidRPr="007C08D5" w:rsidRDefault="00C17E19" w:rsidP="00E814C4">
            <w:pPr>
              <w:spacing w:line="240" w:lineRule="auto"/>
              <w:ind w:firstLine="34"/>
              <w:rPr>
                <w:rFonts w:asciiTheme="majorBidi" w:hAnsiTheme="majorBidi" w:cstheme="majorBidi"/>
                <w:sz w:val="24"/>
                <w:szCs w:val="24"/>
              </w:rPr>
            </w:pPr>
          </w:p>
          <w:p w14:paraId="03396869" w14:textId="77777777" w:rsidR="00C17E19" w:rsidRPr="007C08D5" w:rsidRDefault="00C17E19" w:rsidP="00E814C4">
            <w:pPr>
              <w:spacing w:line="240" w:lineRule="auto"/>
              <w:ind w:firstLine="34"/>
              <w:rPr>
                <w:rFonts w:asciiTheme="majorBidi" w:hAnsiTheme="majorBidi" w:cstheme="majorBidi"/>
                <w:sz w:val="24"/>
                <w:szCs w:val="24"/>
              </w:rPr>
            </w:pPr>
            <w:r w:rsidRPr="00696D2B">
              <w:rPr>
                <w:rFonts w:asciiTheme="majorBidi" w:hAnsiTheme="majorBidi" w:cstheme="majorBidi"/>
                <w:b/>
                <w:bCs/>
                <w:sz w:val="24"/>
                <w:szCs w:val="24"/>
              </w:rPr>
              <w:t>15 (penkiolika) dienų</w:t>
            </w:r>
            <w:r w:rsidRPr="007C08D5">
              <w:rPr>
                <w:rFonts w:asciiTheme="majorBidi" w:hAnsiTheme="majorBidi" w:cstheme="majorBidi"/>
                <w:sz w:val="24"/>
                <w:szCs w:val="24"/>
              </w:rPr>
              <w:t xml:space="preserve"> nuo pranešimo išsiuntimo tiekėjams dienos, jeigu šis pranešimas nebuvo siunčiamas elektroninėmis priemonėmis. </w:t>
            </w:r>
          </w:p>
          <w:p w14:paraId="4C6735AC" w14:textId="77777777" w:rsidR="00C17E19" w:rsidRPr="007C08D5" w:rsidRDefault="00C17E19" w:rsidP="00E814C4">
            <w:pPr>
              <w:spacing w:line="240" w:lineRule="auto"/>
              <w:ind w:firstLine="34"/>
              <w:rPr>
                <w:rFonts w:asciiTheme="majorBidi" w:hAnsiTheme="majorBidi" w:cstheme="majorBidi"/>
                <w:sz w:val="24"/>
                <w:szCs w:val="24"/>
              </w:rPr>
            </w:pPr>
          </w:p>
        </w:tc>
        <w:tc>
          <w:tcPr>
            <w:tcW w:w="2977" w:type="dxa"/>
            <w:hideMark/>
          </w:tcPr>
          <w:p w14:paraId="2E82E3CD" w14:textId="77777777" w:rsidR="00C17E19" w:rsidRPr="007C08D5" w:rsidRDefault="00C17E19" w:rsidP="00E814C4">
            <w:pPr>
              <w:spacing w:line="240" w:lineRule="auto"/>
              <w:ind w:firstLine="34"/>
              <w:rPr>
                <w:rFonts w:asciiTheme="majorBidi" w:hAnsiTheme="majorBidi" w:cstheme="majorBidi"/>
                <w:color w:val="7030A0"/>
                <w:sz w:val="24"/>
                <w:szCs w:val="24"/>
              </w:rPr>
            </w:pPr>
          </w:p>
        </w:tc>
      </w:tr>
      <w:tr w:rsidR="00C17E19" w:rsidRPr="00690C52" w14:paraId="63AF34D1" w14:textId="77777777" w:rsidTr="00B176E4">
        <w:trPr>
          <w:trHeight w:val="20"/>
        </w:trPr>
        <w:tc>
          <w:tcPr>
            <w:tcW w:w="574" w:type="dxa"/>
          </w:tcPr>
          <w:p w14:paraId="7164DCBA"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8</w:t>
            </w:r>
          </w:p>
        </w:tc>
        <w:tc>
          <w:tcPr>
            <w:tcW w:w="2829" w:type="dxa"/>
            <w:hideMark/>
          </w:tcPr>
          <w:p w14:paraId="4574CD6C"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2CF979D5" w14:textId="77777777" w:rsidR="00C17E19" w:rsidRPr="007C08D5" w:rsidRDefault="00C17E19" w:rsidP="00E814C4">
            <w:pPr>
              <w:spacing w:line="240" w:lineRule="auto"/>
              <w:ind w:firstLine="34"/>
              <w:rPr>
                <w:rFonts w:asciiTheme="majorBidi" w:hAnsiTheme="majorBidi" w:cstheme="majorBidi"/>
                <w:sz w:val="24"/>
                <w:szCs w:val="24"/>
              </w:rPr>
            </w:pPr>
            <w:r w:rsidRPr="00696D2B">
              <w:rPr>
                <w:rFonts w:asciiTheme="majorBidi" w:hAnsiTheme="majorBidi" w:cstheme="majorBidi"/>
                <w:b/>
                <w:bCs/>
                <w:sz w:val="24"/>
                <w:szCs w:val="24"/>
              </w:rPr>
              <w:t>6 (šešias) darbo dienas</w:t>
            </w:r>
            <w:r w:rsidRPr="007C08D5">
              <w:rPr>
                <w:rFonts w:asciiTheme="majorBidi" w:hAnsiTheme="majorBidi" w:cstheme="majorBidi"/>
                <w:sz w:val="24"/>
                <w:szCs w:val="24"/>
              </w:rPr>
              <w:t xml:space="preserve"> nuo pretenzijos gavimo dienos</w:t>
            </w:r>
          </w:p>
        </w:tc>
        <w:tc>
          <w:tcPr>
            <w:tcW w:w="2977" w:type="dxa"/>
            <w:hideMark/>
          </w:tcPr>
          <w:p w14:paraId="79C3B2CC"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63F31FA9" w14:textId="77777777" w:rsidTr="00B176E4">
        <w:trPr>
          <w:trHeight w:val="20"/>
        </w:trPr>
        <w:tc>
          <w:tcPr>
            <w:tcW w:w="574" w:type="dxa"/>
          </w:tcPr>
          <w:p w14:paraId="538A27BE"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9</w:t>
            </w:r>
          </w:p>
        </w:tc>
        <w:tc>
          <w:tcPr>
            <w:tcW w:w="2829" w:type="dxa"/>
            <w:hideMark/>
          </w:tcPr>
          <w:p w14:paraId="76237A7D"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4A1EFEC7" w14:textId="77777777" w:rsidR="00C17E19" w:rsidRPr="007C08D5" w:rsidRDefault="00C17E19" w:rsidP="00E814C4">
            <w:pPr>
              <w:spacing w:line="240" w:lineRule="auto"/>
              <w:ind w:firstLine="34"/>
              <w:rPr>
                <w:rFonts w:asciiTheme="majorBidi" w:hAnsiTheme="majorBidi" w:cstheme="majorBidi"/>
                <w:sz w:val="24"/>
                <w:szCs w:val="24"/>
                <w:highlight w:val="yellow"/>
              </w:rPr>
            </w:pPr>
            <w:r w:rsidRPr="007C08D5">
              <w:rPr>
                <w:rFonts w:asciiTheme="majorBidi" w:hAnsiTheme="majorBidi" w:cstheme="majorBidi"/>
                <w:sz w:val="24"/>
                <w:szCs w:val="24"/>
              </w:rPr>
              <w:t xml:space="preserve">per </w:t>
            </w:r>
            <w:r w:rsidRPr="00696D2B">
              <w:rPr>
                <w:rFonts w:asciiTheme="majorBidi" w:hAnsiTheme="majorBidi" w:cstheme="majorBidi"/>
                <w:b/>
                <w:bCs/>
                <w:sz w:val="24"/>
                <w:szCs w:val="24"/>
              </w:rPr>
              <w:t>15 (penkiolika) dienų</w:t>
            </w:r>
            <w:r w:rsidRPr="007C08D5">
              <w:rPr>
                <w:rFonts w:asciiTheme="majorBidi" w:hAnsiTheme="majorBidi" w:cstheme="majorBidi"/>
                <w:sz w:val="24"/>
                <w:szCs w:val="24"/>
              </w:rPr>
              <w:t xml:space="preserve">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977" w:type="dxa"/>
            <w:hideMark/>
          </w:tcPr>
          <w:p w14:paraId="2220EB64" w14:textId="77777777" w:rsidR="00C17E19" w:rsidRPr="007C08D5" w:rsidRDefault="00C17E19" w:rsidP="00E814C4">
            <w:pPr>
              <w:spacing w:line="240" w:lineRule="auto"/>
              <w:ind w:firstLine="34"/>
              <w:rPr>
                <w:rFonts w:asciiTheme="majorBidi" w:hAnsiTheme="majorBidi" w:cstheme="majorBidi"/>
                <w:sz w:val="24"/>
                <w:szCs w:val="24"/>
              </w:rPr>
            </w:pPr>
          </w:p>
        </w:tc>
      </w:tr>
    </w:tbl>
    <w:p w14:paraId="0112896A" w14:textId="77777777" w:rsidR="00C17E19" w:rsidRPr="007C08D5" w:rsidRDefault="00C17E19" w:rsidP="00E814C4">
      <w:pPr>
        <w:spacing w:line="240" w:lineRule="auto"/>
        <w:rPr>
          <w:rFonts w:asciiTheme="majorBidi" w:hAnsiTheme="majorBidi" w:cstheme="majorBidi"/>
          <w:sz w:val="24"/>
          <w:szCs w:val="24"/>
        </w:rPr>
      </w:pPr>
    </w:p>
    <w:p w14:paraId="3F2E5404" w14:textId="77777777" w:rsidR="00C17E19" w:rsidRDefault="00C17E19" w:rsidP="00C17E19">
      <w:pPr>
        <w:jc w:val="center"/>
        <w:rPr>
          <w:rFonts w:asciiTheme="majorBidi" w:hAnsiTheme="majorBidi" w:cstheme="majorBidi"/>
          <w:sz w:val="24"/>
          <w:szCs w:val="24"/>
        </w:rPr>
      </w:pPr>
      <w:r>
        <w:rPr>
          <w:rFonts w:asciiTheme="majorBidi" w:hAnsiTheme="majorBidi" w:cstheme="majorBidi"/>
          <w:sz w:val="24"/>
          <w:szCs w:val="24"/>
        </w:rPr>
        <w:t>__________________</w:t>
      </w:r>
    </w:p>
    <w:p w14:paraId="6F59F33F" w14:textId="77777777" w:rsidR="00C17E19" w:rsidRDefault="00C17E19" w:rsidP="00C17E19">
      <w:pPr>
        <w:rPr>
          <w:rFonts w:asciiTheme="majorBidi" w:hAnsiTheme="majorBidi" w:cstheme="majorBidi"/>
          <w:sz w:val="24"/>
          <w:szCs w:val="24"/>
        </w:rPr>
      </w:pPr>
    </w:p>
    <w:p w14:paraId="68D59C5D" w14:textId="77777777" w:rsidR="00C17E19" w:rsidRDefault="00C17E19" w:rsidP="00C17E19">
      <w:pPr>
        <w:rPr>
          <w:rFonts w:asciiTheme="majorBidi" w:hAnsiTheme="majorBidi" w:cstheme="majorBidi"/>
          <w:sz w:val="24"/>
          <w:szCs w:val="24"/>
        </w:rPr>
      </w:pPr>
    </w:p>
    <w:p w14:paraId="65DC8BF3" w14:textId="77777777" w:rsidR="00C17E19" w:rsidRDefault="00C17E19" w:rsidP="00C17E19">
      <w:pPr>
        <w:rPr>
          <w:rFonts w:asciiTheme="majorBidi" w:hAnsiTheme="majorBidi" w:cstheme="majorBidi"/>
          <w:sz w:val="24"/>
          <w:szCs w:val="24"/>
        </w:rPr>
      </w:pPr>
    </w:p>
    <w:p w14:paraId="58F1E642" w14:textId="77777777" w:rsidR="00C17E19" w:rsidRDefault="00C17E19" w:rsidP="00C17E19">
      <w:pPr>
        <w:rPr>
          <w:rFonts w:asciiTheme="majorBidi" w:hAnsiTheme="majorBidi" w:cstheme="majorBidi"/>
          <w:sz w:val="24"/>
          <w:szCs w:val="24"/>
        </w:rPr>
      </w:pPr>
    </w:p>
    <w:p w14:paraId="07B1307C" w14:textId="77777777" w:rsidR="0043653B" w:rsidRDefault="0043653B" w:rsidP="00C17E19">
      <w:pPr>
        <w:spacing w:line="240" w:lineRule="auto"/>
        <w:ind w:left="7314" w:firstLine="0"/>
        <w:rPr>
          <w:rFonts w:asciiTheme="majorBidi" w:hAnsiTheme="majorBidi" w:cstheme="majorBidi"/>
          <w:sz w:val="24"/>
          <w:szCs w:val="24"/>
        </w:rPr>
      </w:pPr>
    </w:p>
    <w:p w14:paraId="47745F0E" w14:textId="77777777" w:rsidR="0043653B" w:rsidRDefault="0043653B" w:rsidP="00C17E19">
      <w:pPr>
        <w:spacing w:line="240" w:lineRule="auto"/>
        <w:ind w:left="7314" w:firstLine="0"/>
        <w:rPr>
          <w:rFonts w:asciiTheme="majorBidi" w:hAnsiTheme="majorBidi" w:cstheme="majorBidi"/>
          <w:sz w:val="24"/>
          <w:szCs w:val="24"/>
        </w:rPr>
      </w:pPr>
    </w:p>
    <w:p w14:paraId="0D00574A" w14:textId="77777777" w:rsidR="0043653B" w:rsidRDefault="0043653B" w:rsidP="00C17E19">
      <w:pPr>
        <w:spacing w:line="240" w:lineRule="auto"/>
        <w:ind w:left="7314" w:firstLine="0"/>
        <w:rPr>
          <w:rFonts w:asciiTheme="majorBidi" w:hAnsiTheme="majorBidi" w:cstheme="majorBidi"/>
          <w:sz w:val="24"/>
          <w:szCs w:val="24"/>
        </w:rPr>
      </w:pPr>
    </w:p>
    <w:p w14:paraId="5BA1706B" w14:textId="77777777" w:rsidR="0043653B" w:rsidRDefault="0043653B" w:rsidP="00C17E19">
      <w:pPr>
        <w:spacing w:line="240" w:lineRule="auto"/>
        <w:ind w:left="7314" w:firstLine="0"/>
        <w:rPr>
          <w:rFonts w:asciiTheme="majorBidi" w:hAnsiTheme="majorBidi" w:cstheme="majorBidi"/>
          <w:sz w:val="24"/>
          <w:szCs w:val="24"/>
        </w:rPr>
      </w:pPr>
    </w:p>
    <w:p w14:paraId="6FA321C9" w14:textId="77777777" w:rsidR="0043653B" w:rsidRDefault="0043653B" w:rsidP="00C17E19">
      <w:pPr>
        <w:spacing w:line="240" w:lineRule="auto"/>
        <w:ind w:left="7314" w:firstLine="0"/>
        <w:rPr>
          <w:rFonts w:asciiTheme="majorBidi" w:hAnsiTheme="majorBidi" w:cstheme="majorBidi"/>
          <w:sz w:val="24"/>
          <w:szCs w:val="24"/>
        </w:rPr>
      </w:pPr>
    </w:p>
    <w:p w14:paraId="15BA493C" w14:textId="77777777" w:rsidR="0043653B" w:rsidRDefault="0043653B" w:rsidP="00C17E19">
      <w:pPr>
        <w:spacing w:line="240" w:lineRule="auto"/>
        <w:ind w:left="7314" w:firstLine="0"/>
        <w:rPr>
          <w:rFonts w:asciiTheme="majorBidi" w:hAnsiTheme="majorBidi" w:cstheme="majorBidi"/>
          <w:sz w:val="24"/>
          <w:szCs w:val="24"/>
        </w:rPr>
      </w:pPr>
    </w:p>
    <w:p w14:paraId="3755D963" w14:textId="77777777" w:rsidR="0043653B" w:rsidRDefault="0043653B" w:rsidP="00C17E19">
      <w:pPr>
        <w:spacing w:line="240" w:lineRule="auto"/>
        <w:ind w:left="7314" w:firstLine="0"/>
        <w:rPr>
          <w:rFonts w:asciiTheme="majorBidi" w:hAnsiTheme="majorBidi" w:cstheme="majorBidi"/>
          <w:sz w:val="24"/>
          <w:szCs w:val="24"/>
        </w:rPr>
      </w:pPr>
    </w:p>
    <w:p w14:paraId="4BED37B4" w14:textId="77777777" w:rsidR="0043653B" w:rsidRDefault="0043653B" w:rsidP="00C17E19">
      <w:pPr>
        <w:spacing w:line="240" w:lineRule="auto"/>
        <w:ind w:left="7314" w:firstLine="0"/>
        <w:rPr>
          <w:rFonts w:asciiTheme="majorBidi" w:hAnsiTheme="majorBidi" w:cstheme="majorBidi"/>
          <w:sz w:val="24"/>
          <w:szCs w:val="24"/>
        </w:rPr>
      </w:pPr>
    </w:p>
    <w:p w14:paraId="637AE4EE" w14:textId="77777777" w:rsidR="004035B6" w:rsidRDefault="004035B6" w:rsidP="00C17E19">
      <w:pPr>
        <w:spacing w:line="240" w:lineRule="auto"/>
        <w:ind w:left="7314" w:firstLine="0"/>
        <w:rPr>
          <w:rFonts w:asciiTheme="majorBidi" w:hAnsiTheme="majorBidi" w:cstheme="majorBidi"/>
          <w:sz w:val="24"/>
          <w:szCs w:val="24"/>
        </w:rPr>
      </w:pPr>
    </w:p>
    <w:p w14:paraId="531B4AEA" w14:textId="5119FF72"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5915E426" w14:textId="77777777" w:rsidR="00C17E19" w:rsidRPr="007C08D5" w:rsidRDefault="00C17E19" w:rsidP="00C17E19">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37DE6A49" w14:textId="77777777" w:rsidR="00C17E19" w:rsidRPr="007C08D5" w:rsidRDefault="00C17E19" w:rsidP="00C17E19">
      <w:pPr>
        <w:pStyle w:val="Betarp"/>
        <w:spacing w:line="300" w:lineRule="auto"/>
        <w:ind w:firstLine="0"/>
        <w:contextualSpacing/>
        <w:rPr>
          <w:rFonts w:asciiTheme="majorBidi" w:eastAsiaTheme="minorHAnsi" w:hAnsiTheme="majorBidi" w:cstheme="majorBidi"/>
          <w:sz w:val="24"/>
          <w:szCs w:val="24"/>
        </w:rPr>
      </w:pPr>
    </w:p>
    <w:p w14:paraId="51853B10" w14:textId="77777777" w:rsidR="00291470" w:rsidRPr="00976D61" w:rsidRDefault="00291470" w:rsidP="00027080">
      <w:pPr>
        <w:spacing w:line="240" w:lineRule="auto"/>
        <w:jc w:val="center"/>
        <w:rPr>
          <w:rFonts w:ascii="Times New Roman" w:hAnsi="Times New Roman" w:cs="Times New Roman"/>
          <w:b/>
          <w:bCs/>
          <w:sz w:val="24"/>
          <w:szCs w:val="24"/>
        </w:rPr>
      </w:pPr>
      <w:r w:rsidRPr="00976D61">
        <w:rPr>
          <w:rFonts w:ascii="Times New Roman" w:hAnsi="Times New Roman" w:cs="Times New Roman"/>
          <w:b/>
          <w:bCs/>
          <w:sz w:val="24"/>
          <w:szCs w:val="24"/>
        </w:rPr>
        <w:t>ĮVAŽIAVIMO Į KAUNO PUSIAUKELĖS NAMŲ TERITORIJĄ, LAUKO APŠVIETIMO IR VAIZDO STEBĖJIMO SISTEMOS ĮRENGIMO DARBŲ</w:t>
      </w:r>
    </w:p>
    <w:p w14:paraId="6AA03C3F" w14:textId="45A4EC4E" w:rsidR="00C17E19" w:rsidRPr="0063565B" w:rsidRDefault="00622B97" w:rsidP="00027080">
      <w:pPr>
        <w:spacing w:beforeLines="60" w:before="144" w:afterLines="60" w:after="144" w:line="240" w:lineRule="auto"/>
        <w:ind w:firstLine="0"/>
        <w:jc w:val="center"/>
        <w:rPr>
          <w:rFonts w:ascii="Times New Roman" w:eastAsia="Times New Roman" w:hAnsi="Times New Roman" w:cs="Times New Roman"/>
          <w:b/>
          <w:bCs/>
          <w:sz w:val="24"/>
          <w:szCs w:val="24"/>
          <w:lang w:eastAsia="en-US"/>
        </w:rPr>
      </w:pPr>
      <w:r w:rsidRPr="004179E6">
        <w:rPr>
          <w:rFonts w:ascii="Times New Roman" w:hAnsi="Times New Roman" w:cs="Times New Roman"/>
          <w:b/>
          <w:bCs/>
          <w:sz w:val="24"/>
          <w:szCs w:val="24"/>
        </w:rPr>
        <w:t xml:space="preserve"> </w:t>
      </w:r>
      <w:r w:rsidR="003A5705" w:rsidRPr="008A7050">
        <w:rPr>
          <w:rFonts w:ascii="Times New Roman" w:eastAsia="Times New Roman" w:hAnsi="Times New Roman" w:cs="Times New Roman"/>
          <w:b/>
          <w:bCs/>
          <w:color w:val="00B050"/>
          <w:sz w:val="24"/>
          <w:szCs w:val="24"/>
          <w:lang w:val="lt"/>
        </w:rPr>
        <w:t xml:space="preserve"> </w:t>
      </w:r>
      <w:r w:rsidR="00C17E19" w:rsidRPr="0063565B">
        <w:rPr>
          <w:rFonts w:ascii="Times New Roman" w:eastAsia="Times New Roman" w:hAnsi="Times New Roman" w:cs="Times New Roman"/>
          <w:b/>
          <w:bCs/>
          <w:sz w:val="24"/>
          <w:szCs w:val="24"/>
        </w:rPr>
        <w:t xml:space="preserve"> SUTARTIES PROJEKTAS</w:t>
      </w:r>
    </w:p>
    <w:p w14:paraId="0D917E9E" w14:textId="77777777" w:rsidR="00C17E19" w:rsidRPr="00BA3C8F" w:rsidRDefault="00C17E19" w:rsidP="00C17E19">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 xml:space="preserve">Pateikiamas atskiras </w:t>
      </w:r>
      <w:r w:rsidRPr="00BA3C8F">
        <w:rPr>
          <w:rFonts w:ascii="Times New Roman" w:eastAsia="Times New Roman" w:hAnsi="Times New Roman" w:cs="Times New Roman"/>
          <w:i/>
          <w:sz w:val="24"/>
          <w:szCs w:val="24"/>
        </w:rPr>
        <w:t>docx tipo failas</w:t>
      </w:r>
      <w:r w:rsidRPr="00BA3C8F">
        <w:rPr>
          <w:rFonts w:ascii="Times New Roman" w:eastAsia="Times New Roman" w:hAnsi="Times New Roman" w:cs="Times New Roman"/>
          <w:i/>
          <w:sz w:val="24"/>
          <w:szCs w:val="24"/>
          <w:lang w:eastAsia="en-US"/>
        </w:rPr>
        <w:t xml:space="preserve"> </w:t>
      </w:r>
    </w:p>
    <w:p w14:paraId="21B33DCE" w14:textId="77777777" w:rsidR="00C17E19" w:rsidRDefault="00C17E19" w:rsidP="00C17E19">
      <w:pPr>
        <w:tabs>
          <w:tab w:val="left" w:pos="709"/>
        </w:tabs>
        <w:spacing w:line="240" w:lineRule="auto"/>
        <w:jc w:val="center"/>
        <w:rPr>
          <w:rFonts w:asciiTheme="majorBidi" w:eastAsia="Times New Roman" w:hAnsiTheme="majorBidi" w:cstheme="majorBidi"/>
          <w:i/>
          <w:noProof/>
          <w:sz w:val="24"/>
          <w:szCs w:val="24"/>
        </w:rPr>
      </w:pPr>
    </w:p>
    <w:p w14:paraId="63EA17AF" w14:textId="77777777" w:rsidR="0052345B" w:rsidRDefault="0052345B" w:rsidP="0052345B">
      <w:pPr>
        <w:jc w:val="center"/>
        <w:rPr>
          <w:rFonts w:asciiTheme="majorBidi" w:hAnsiTheme="majorBidi" w:cstheme="majorBidi"/>
          <w:sz w:val="24"/>
          <w:szCs w:val="24"/>
        </w:rPr>
      </w:pPr>
      <w:r>
        <w:rPr>
          <w:rFonts w:asciiTheme="majorBidi" w:hAnsiTheme="majorBidi" w:cstheme="majorBidi"/>
          <w:sz w:val="24"/>
          <w:szCs w:val="24"/>
        </w:rPr>
        <w:t>__________________</w:t>
      </w:r>
    </w:p>
    <w:p w14:paraId="269B7130" w14:textId="77777777" w:rsidR="0052345B" w:rsidRDefault="0052345B" w:rsidP="0052345B">
      <w:pPr>
        <w:rPr>
          <w:rFonts w:asciiTheme="majorBidi" w:hAnsiTheme="majorBidi" w:cstheme="majorBidi"/>
          <w:sz w:val="24"/>
          <w:szCs w:val="24"/>
        </w:rPr>
      </w:pPr>
    </w:p>
    <w:p w14:paraId="7456C978" w14:textId="77777777" w:rsidR="00C17E19" w:rsidRPr="007C08D5" w:rsidRDefault="00C17E19" w:rsidP="00C17E19">
      <w:pPr>
        <w:tabs>
          <w:tab w:val="left" w:pos="709"/>
        </w:tabs>
        <w:spacing w:line="240" w:lineRule="auto"/>
        <w:jc w:val="center"/>
        <w:rPr>
          <w:rFonts w:asciiTheme="majorBidi" w:eastAsia="Times New Roman" w:hAnsiTheme="majorBidi" w:cstheme="majorBidi"/>
          <w:i/>
          <w:noProof/>
          <w:sz w:val="24"/>
          <w:szCs w:val="24"/>
        </w:rPr>
      </w:pPr>
    </w:p>
    <w:p w14:paraId="407C054B" w14:textId="77777777" w:rsidR="00C17E19" w:rsidRDefault="00C17E19" w:rsidP="00C17E19">
      <w:pPr>
        <w:spacing w:line="240" w:lineRule="auto"/>
        <w:ind w:left="7314" w:firstLine="0"/>
        <w:rPr>
          <w:rFonts w:asciiTheme="majorBidi" w:hAnsiTheme="majorBidi" w:cstheme="majorBidi"/>
          <w:sz w:val="24"/>
          <w:szCs w:val="24"/>
        </w:rPr>
      </w:pPr>
    </w:p>
    <w:p w14:paraId="70E3DC18" w14:textId="77777777" w:rsidR="00C17E19" w:rsidRDefault="00C17E19" w:rsidP="00C17E19">
      <w:pPr>
        <w:spacing w:line="240" w:lineRule="auto"/>
        <w:ind w:left="7314" w:firstLine="0"/>
        <w:rPr>
          <w:rFonts w:asciiTheme="majorBidi" w:hAnsiTheme="majorBidi" w:cstheme="majorBidi"/>
          <w:sz w:val="24"/>
          <w:szCs w:val="24"/>
        </w:rPr>
      </w:pPr>
    </w:p>
    <w:p w14:paraId="787EE15F" w14:textId="77777777" w:rsidR="0043653B" w:rsidRDefault="0043653B" w:rsidP="00C17E19">
      <w:pPr>
        <w:spacing w:line="240" w:lineRule="auto"/>
        <w:ind w:left="7314" w:firstLine="0"/>
        <w:rPr>
          <w:rFonts w:asciiTheme="majorBidi" w:hAnsiTheme="majorBidi" w:cstheme="majorBidi"/>
          <w:sz w:val="24"/>
          <w:szCs w:val="24"/>
        </w:rPr>
      </w:pPr>
    </w:p>
    <w:p w14:paraId="507B66CC" w14:textId="77777777" w:rsidR="00C35B36" w:rsidRDefault="00C35B36" w:rsidP="00C17E19">
      <w:pPr>
        <w:spacing w:line="240" w:lineRule="auto"/>
        <w:ind w:left="7314" w:firstLine="0"/>
        <w:rPr>
          <w:rFonts w:asciiTheme="majorBidi" w:hAnsiTheme="majorBidi" w:cstheme="majorBidi"/>
          <w:sz w:val="24"/>
          <w:szCs w:val="24"/>
        </w:rPr>
      </w:pPr>
    </w:p>
    <w:p w14:paraId="50BF7450" w14:textId="77777777" w:rsidR="00C35B36" w:rsidRDefault="00C35B36" w:rsidP="00C17E19">
      <w:pPr>
        <w:spacing w:line="240" w:lineRule="auto"/>
        <w:ind w:left="7314" w:firstLine="0"/>
        <w:rPr>
          <w:rFonts w:asciiTheme="majorBidi" w:hAnsiTheme="majorBidi" w:cstheme="majorBidi"/>
          <w:sz w:val="24"/>
          <w:szCs w:val="24"/>
        </w:rPr>
      </w:pPr>
    </w:p>
    <w:p w14:paraId="6CAD5012" w14:textId="77777777" w:rsidR="00C35B36" w:rsidRDefault="00C35B36" w:rsidP="00C17E19">
      <w:pPr>
        <w:spacing w:line="240" w:lineRule="auto"/>
        <w:ind w:left="7314" w:firstLine="0"/>
        <w:rPr>
          <w:rFonts w:asciiTheme="majorBidi" w:hAnsiTheme="majorBidi" w:cstheme="majorBidi"/>
          <w:sz w:val="24"/>
          <w:szCs w:val="24"/>
        </w:rPr>
      </w:pPr>
    </w:p>
    <w:p w14:paraId="3C89837A" w14:textId="77777777" w:rsidR="00C35B36" w:rsidRDefault="00C35B36" w:rsidP="00C17E19">
      <w:pPr>
        <w:spacing w:line="240" w:lineRule="auto"/>
        <w:ind w:left="7314" w:firstLine="0"/>
        <w:rPr>
          <w:rFonts w:asciiTheme="majorBidi" w:hAnsiTheme="majorBidi" w:cstheme="majorBidi"/>
          <w:sz w:val="24"/>
          <w:szCs w:val="24"/>
        </w:rPr>
      </w:pPr>
    </w:p>
    <w:p w14:paraId="5FAA053A" w14:textId="77777777" w:rsidR="00C35B36" w:rsidRDefault="00C35B36" w:rsidP="00C17E19">
      <w:pPr>
        <w:spacing w:line="240" w:lineRule="auto"/>
        <w:ind w:left="7314" w:firstLine="0"/>
        <w:rPr>
          <w:rFonts w:asciiTheme="majorBidi" w:hAnsiTheme="majorBidi" w:cstheme="majorBidi"/>
          <w:sz w:val="24"/>
          <w:szCs w:val="24"/>
        </w:rPr>
      </w:pPr>
    </w:p>
    <w:p w14:paraId="05D85258" w14:textId="77777777" w:rsidR="00C35B36" w:rsidRDefault="00C35B36" w:rsidP="00C17E19">
      <w:pPr>
        <w:spacing w:line="240" w:lineRule="auto"/>
        <w:ind w:left="7314" w:firstLine="0"/>
        <w:rPr>
          <w:rFonts w:asciiTheme="majorBidi" w:hAnsiTheme="majorBidi" w:cstheme="majorBidi"/>
          <w:sz w:val="24"/>
          <w:szCs w:val="24"/>
        </w:rPr>
      </w:pPr>
    </w:p>
    <w:p w14:paraId="440446D0" w14:textId="77777777" w:rsidR="00C35B36" w:rsidRDefault="00C35B36" w:rsidP="00C17E19">
      <w:pPr>
        <w:spacing w:line="240" w:lineRule="auto"/>
        <w:ind w:left="7314" w:firstLine="0"/>
        <w:rPr>
          <w:rFonts w:asciiTheme="majorBidi" w:hAnsiTheme="majorBidi" w:cstheme="majorBidi"/>
          <w:sz w:val="24"/>
          <w:szCs w:val="24"/>
        </w:rPr>
      </w:pPr>
    </w:p>
    <w:p w14:paraId="496E6448" w14:textId="77777777" w:rsidR="00C35B36" w:rsidRDefault="00C35B36" w:rsidP="00C17E19">
      <w:pPr>
        <w:spacing w:line="240" w:lineRule="auto"/>
        <w:ind w:left="7314" w:firstLine="0"/>
        <w:rPr>
          <w:rFonts w:asciiTheme="majorBidi" w:hAnsiTheme="majorBidi" w:cstheme="majorBidi"/>
          <w:sz w:val="24"/>
          <w:szCs w:val="24"/>
        </w:rPr>
      </w:pPr>
    </w:p>
    <w:p w14:paraId="3AD1A869" w14:textId="77777777" w:rsidR="00C35B36" w:rsidRDefault="00C35B36" w:rsidP="00C17E19">
      <w:pPr>
        <w:spacing w:line="240" w:lineRule="auto"/>
        <w:ind w:left="7314" w:firstLine="0"/>
        <w:rPr>
          <w:rFonts w:asciiTheme="majorBidi" w:hAnsiTheme="majorBidi" w:cstheme="majorBidi"/>
          <w:sz w:val="24"/>
          <w:szCs w:val="24"/>
        </w:rPr>
      </w:pPr>
    </w:p>
    <w:p w14:paraId="004C75C3" w14:textId="77777777" w:rsidR="00C35B36" w:rsidRDefault="00C35B36" w:rsidP="00C17E19">
      <w:pPr>
        <w:spacing w:line="240" w:lineRule="auto"/>
        <w:ind w:left="7314" w:firstLine="0"/>
        <w:rPr>
          <w:rFonts w:asciiTheme="majorBidi" w:hAnsiTheme="majorBidi" w:cstheme="majorBidi"/>
          <w:sz w:val="24"/>
          <w:szCs w:val="24"/>
        </w:rPr>
      </w:pPr>
    </w:p>
    <w:p w14:paraId="291E2C9F" w14:textId="77777777" w:rsidR="00C35B36" w:rsidRDefault="00C35B36" w:rsidP="00C17E19">
      <w:pPr>
        <w:spacing w:line="240" w:lineRule="auto"/>
        <w:ind w:left="7314" w:firstLine="0"/>
        <w:rPr>
          <w:rFonts w:asciiTheme="majorBidi" w:hAnsiTheme="majorBidi" w:cstheme="majorBidi"/>
          <w:sz w:val="24"/>
          <w:szCs w:val="24"/>
        </w:rPr>
      </w:pPr>
    </w:p>
    <w:p w14:paraId="4AACE58D" w14:textId="77777777" w:rsidR="00C35B36" w:rsidRDefault="00C35B36" w:rsidP="00C17E19">
      <w:pPr>
        <w:spacing w:line="240" w:lineRule="auto"/>
        <w:ind w:left="7314" w:firstLine="0"/>
        <w:rPr>
          <w:rFonts w:asciiTheme="majorBidi" w:hAnsiTheme="majorBidi" w:cstheme="majorBidi"/>
          <w:sz w:val="24"/>
          <w:szCs w:val="24"/>
        </w:rPr>
      </w:pPr>
    </w:p>
    <w:p w14:paraId="2201A46E" w14:textId="77777777" w:rsidR="00C35B36" w:rsidRDefault="00C35B36" w:rsidP="00C17E19">
      <w:pPr>
        <w:spacing w:line="240" w:lineRule="auto"/>
        <w:ind w:left="7314" w:firstLine="0"/>
        <w:rPr>
          <w:rFonts w:asciiTheme="majorBidi" w:hAnsiTheme="majorBidi" w:cstheme="majorBidi"/>
          <w:sz w:val="24"/>
          <w:szCs w:val="24"/>
        </w:rPr>
      </w:pPr>
    </w:p>
    <w:p w14:paraId="0F688D5B" w14:textId="77777777" w:rsidR="00C35B36" w:rsidRDefault="00C35B36" w:rsidP="00C17E19">
      <w:pPr>
        <w:spacing w:line="240" w:lineRule="auto"/>
        <w:ind w:left="7314" w:firstLine="0"/>
        <w:rPr>
          <w:rFonts w:asciiTheme="majorBidi" w:hAnsiTheme="majorBidi" w:cstheme="majorBidi"/>
          <w:sz w:val="24"/>
          <w:szCs w:val="24"/>
        </w:rPr>
      </w:pPr>
    </w:p>
    <w:p w14:paraId="56AF4313" w14:textId="77777777" w:rsidR="00C35B36" w:rsidRDefault="00C35B36" w:rsidP="00C17E19">
      <w:pPr>
        <w:spacing w:line="240" w:lineRule="auto"/>
        <w:ind w:left="7314" w:firstLine="0"/>
        <w:rPr>
          <w:rFonts w:asciiTheme="majorBidi" w:hAnsiTheme="majorBidi" w:cstheme="majorBidi"/>
          <w:sz w:val="24"/>
          <w:szCs w:val="24"/>
        </w:rPr>
      </w:pPr>
    </w:p>
    <w:p w14:paraId="34223DCB" w14:textId="77777777" w:rsidR="00C35B36" w:rsidRDefault="00C35B36" w:rsidP="00C17E19">
      <w:pPr>
        <w:spacing w:line="240" w:lineRule="auto"/>
        <w:ind w:left="7314" w:firstLine="0"/>
        <w:rPr>
          <w:rFonts w:asciiTheme="majorBidi" w:hAnsiTheme="majorBidi" w:cstheme="majorBidi"/>
          <w:sz w:val="24"/>
          <w:szCs w:val="24"/>
        </w:rPr>
      </w:pPr>
    </w:p>
    <w:p w14:paraId="1D46B636" w14:textId="77777777" w:rsidR="00C35B36" w:rsidRDefault="00C35B36" w:rsidP="00C17E19">
      <w:pPr>
        <w:spacing w:line="240" w:lineRule="auto"/>
        <w:ind w:left="7314" w:firstLine="0"/>
        <w:rPr>
          <w:rFonts w:asciiTheme="majorBidi" w:hAnsiTheme="majorBidi" w:cstheme="majorBidi"/>
          <w:sz w:val="24"/>
          <w:szCs w:val="24"/>
        </w:rPr>
      </w:pPr>
    </w:p>
    <w:p w14:paraId="064F051B" w14:textId="77777777" w:rsidR="00C35B36" w:rsidRDefault="00C35B36" w:rsidP="00C17E19">
      <w:pPr>
        <w:spacing w:line="240" w:lineRule="auto"/>
        <w:ind w:left="7314" w:firstLine="0"/>
        <w:rPr>
          <w:rFonts w:asciiTheme="majorBidi" w:hAnsiTheme="majorBidi" w:cstheme="majorBidi"/>
          <w:sz w:val="24"/>
          <w:szCs w:val="24"/>
        </w:rPr>
      </w:pPr>
    </w:p>
    <w:p w14:paraId="7176FB5F" w14:textId="77777777" w:rsidR="00C35B36" w:rsidRDefault="00C35B36" w:rsidP="00C17E19">
      <w:pPr>
        <w:spacing w:line="240" w:lineRule="auto"/>
        <w:ind w:left="7314" w:firstLine="0"/>
        <w:rPr>
          <w:rFonts w:asciiTheme="majorBidi" w:hAnsiTheme="majorBidi" w:cstheme="majorBidi"/>
          <w:sz w:val="24"/>
          <w:szCs w:val="24"/>
        </w:rPr>
      </w:pPr>
    </w:p>
    <w:p w14:paraId="2F78D6C8" w14:textId="77777777" w:rsidR="00C35B36" w:rsidRDefault="00C35B36" w:rsidP="00C17E19">
      <w:pPr>
        <w:spacing w:line="240" w:lineRule="auto"/>
        <w:ind w:left="7314" w:firstLine="0"/>
        <w:rPr>
          <w:rFonts w:asciiTheme="majorBidi" w:hAnsiTheme="majorBidi" w:cstheme="majorBidi"/>
          <w:sz w:val="24"/>
          <w:szCs w:val="24"/>
        </w:rPr>
      </w:pPr>
    </w:p>
    <w:p w14:paraId="77EF49E1" w14:textId="77777777" w:rsidR="00C35B36" w:rsidRDefault="00C35B36" w:rsidP="00C17E19">
      <w:pPr>
        <w:spacing w:line="240" w:lineRule="auto"/>
        <w:ind w:left="7314" w:firstLine="0"/>
        <w:rPr>
          <w:rFonts w:asciiTheme="majorBidi" w:hAnsiTheme="majorBidi" w:cstheme="majorBidi"/>
          <w:sz w:val="24"/>
          <w:szCs w:val="24"/>
        </w:rPr>
      </w:pPr>
    </w:p>
    <w:p w14:paraId="32F693DF" w14:textId="77777777" w:rsidR="00C35B36" w:rsidRDefault="00C35B36" w:rsidP="00C17E19">
      <w:pPr>
        <w:spacing w:line="240" w:lineRule="auto"/>
        <w:ind w:left="7314" w:firstLine="0"/>
        <w:rPr>
          <w:rFonts w:asciiTheme="majorBidi" w:hAnsiTheme="majorBidi" w:cstheme="majorBidi"/>
          <w:sz w:val="24"/>
          <w:szCs w:val="24"/>
        </w:rPr>
      </w:pPr>
    </w:p>
    <w:p w14:paraId="11CA97AD" w14:textId="77777777" w:rsidR="00C35B36" w:rsidRDefault="00C35B36" w:rsidP="00C17E19">
      <w:pPr>
        <w:spacing w:line="240" w:lineRule="auto"/>
        <w:ind w:left="7314" w:firstLine="0"/>
        <w:rPr>
          <w:rFonts w:asciiTheme="majorBidi" w:hAnsiTheme="majorBidi" w:cstheme="majorBidi"/>
          <w:sz w:val="24"/>
          <w:szCs w:val="24"/>
        </w:rPr>
      </w:pPr>
    </w:p>
    <w:p w14:paraId="66E88B43" w14:textId="77777777" w:rsidR="00C35B36" w:rsidRDefault="00C35B36" w:rsidP="00C17E19">
      <w:pPr>
        <w:spacing w:line="240" w:lineRule="auto"/>
        <w:ind w:left="7314" w:firstLine="0"/>
        <w:rPr>
          <w:rFonts w:asciiTheme="majorBidi" w:hAnsiTheme="majorBidi" w:cstheme="majorBidi"/>
          <w:sz w:val="24"/>
          <w:szCs w:val="24"/>
        </w:rPr>
      </w:pPr>
    </w:p>
    <w:p w14:paraId="0A8FF4F2" w14:textId="77777777" w:rsidR="00C35B36" w:rsidRDefault="00C35B36" w:rsidP="00C17E19">
      <w:pPr>
        <w:spacing w:line="240" w:lineRule="auto"/>
        <w:ind w:left="7314" w:firstLine="0"/>
        <w:rPr>
          <w:rFonts w:asciiTheme="majorBidi" w:hAnsiTheme="majorBidi" w:cstheme="majorBidi"/>
          <w:sz w:val="24"/>
          <w:szCs w:val="24"/>
        </w:rPr>
      </w:pPr>
    </w:p>
    <w:p w14:paraId="5CEB68D0" w14:textId="77777777" w:rsidR="00C35B36" w:rsidRDefault="00C35B36" w:rsidP="00C17E19">
      <w:pPr>
        <w:spacing w:line="240" w:lineRule="auto"/>
        <w:ind w:left="7314" w:firstLine="0"/>
        <w:rPr>
          <w:rFonts w:asciiTheme="majorBidi" w:hAnsiTheme="majorBidi" w:cstheme="majorBidi"/>
          <w:sz w:val="24"/>
          <w:szCs w:val="24"/>
        </w:rPr>
      </w:pPr>
    </w:p>
    <w:p w14:paraId="5F2F0F27" w14:textId="77777777" w:rsidR="00C35B36" w:rsidRDefault="00C35B36" w:rsidP="00C17E19">
      <w:pPr>
        <w:spacing w:line="240" w:lineRule="auto"/>
        <w:ind w:left="7314" w:firstLine="0"/>
        <w:rPr>
          <w:rFonts w:asciiTheme="majorBidi" w:hAnsiTheme="majorBidi" w:cstheme="majorBidi"/>
          <w:sz w:val="24"/>
          <w:szCs w:val="24"/>
        </w:rPr>
      </w:pPr>
    </w:p>
    <w:p w14:paraId="6426B9EE" w14:textId="77777777" w:rsidR="00C35B36" w:rsidRDefault="00C35B36" w:rsidP="00C17E19">
      <w:pPr>
        <w:spacing w:line="240" w:lineRule="auto"/>
        <w:ind w:left="7314" w:firstLine="0"/>
        <w:rPr>
          <w:rFonts w:asciiTheme="majorBidi" w:hAnsiTheme="majorBidi" w:cstheme="majorBidi"/>
          <w:sz w:val="24"/>
          <w:szCs w:val="24"/>
        </w:rPr>
      </w:pPr>
    </w:p>
    <w:p w14:paraId="7032864C" w14:textId="77777777" w:rsidR="00C35B36" w:rsidRDefault="00C35B36" w:rsidP="00C17E19">
      <w:pPr>
        <w:spacing w:line="240" w:lineRule="auto"/>
        <w:ind w:left="7314" w:firstLine="0"/>
        <w:rPr>
          <w:rFonts w:asciiTheme="majorBidi" w:hAnsiTheme="majorBidi" w:cstheme="majorBidi"/>
          <w:sz w:val="24"/>
          <w:szCs w:val="24"/>
        </w:rPr>
      </w:pPr>
    </w:p>
    <w:p w14:paraId="6CD81266" w14:textId="77777777" w:rsidR="00C35B36" w:rsidRDefault="00C35B36" w:rsidP="00C17E19">
      <w:pPr>
        <w:spacing w:line="240" w:lineRule="auto"/>
        <w:ind w:left="7314" w:firstLine="0"/>
        <w:rPr>
          <w:rFonts w:asciiTheme="majorBidi" w:hAnsiTheme="majorBidi" w:cstheme="majorBidi"/>
          <w:sz w:val="24"/>
          <w:szCs w:val="24"/>
        </w:rPr>
      </w:pPr>
    </w:p>
    <w:p w14:paraId="0D185FB3" w14:textId="77777777" w:rsidR="00C35B36" w:rsidRDefault="00C35B36" w:rsidP="00C17E19">
      <w:pPr>
        <w:spacing w:line="240" w:lineRule="auto"/>
        <w:ind w:left="7314" w:firstLine="0"/>
        <w:rPr>
          <w:rFonts w:asciiTheme="majorBidi" w:hAnsiTheme="majorBidi" w:cstheme="majorBidi"/>
          <w:sz w:val="24"/>
          <w:szCs w:val="24"/>
        </w:rPr>
      </w:pPr>
    </w:p>
    <w:p w14:paraId="7E3804F0" w14:textId="77777777" w:rsidR="00C35B36" w:rsidRDefault="00C35B36" w:rsidP="00C17E19">
      <w:pPr>
        <w:spacing w:line="240" w:lineRule="auto"/>
        <w:ind w:left="7314" w:firstLine="0"/>
        <w:rPr>
          <w:rFonts w:asciiTheme="majorBidi" w:hAnsiTheme="majorBidi" w:cstheme="majorBidi"/>
          <w:sz w:val="24"/>
          <w:szCs w:val="24"/>
        </w:rPr>
      </w:pPr>
    </w:p>
    <w:p w14:paraId="79FE1F58" w14:textId="77777777" w:rsidR="002F149C" w:rsidRDefault="002F149C" w:rsidP="00C17E19">
      <w:pPr>
        <w:spacing w:line="240" w:lineRule="auto"/>
        <w:ind w:left="7314" w:firstLine="0"/>
        <w:rPr>
          <w:rFonts w:asciiTheme="majorBidi" w:hAnsiTheme="majorBidi" w:cstheme="majorBidi"/>
          <w:sz w:val="24"/>
          <w:szCs w:val="24"/>
        </w:rPr>
      </w:pPr>
    </w:p>
    <w:p w14:paraId="707F7A5B" w14:textId="5D49F9B9"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6585D5CA" w14:textId="77777777" w:rsidR="00C17E19" w:rsidRPr="007C08D5" w:rsidRDefault="00C17E19" w:rsidP="00C17E19">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6 priedas </w:t>
      </w:r>
    </w:p>
    <w:p w14:paraId="5A679367" w14:textId="77777777" w:rsidR="00C17E19" w:rsidRPr="007C08D5" w:rsidRDefault="00C17E19" w:rsidP="00C17E19">
      <w:pPr>
        <w:spacing w:after="240"/>
        <w:rPr>
          <w:rFonts w:asciiTheme="majorBidi" w:hAnsiTheme="majorBidi" w:cstheme="majorBidi"/>
          <w:smallCaps/>
          <w:color w:val="404040"/>
          <w:sz w:val="24"/>
          <w:szCs w:val="24"/>
        </w:rPr>
      </w:pPr>
    </w:p>
    <w:p w14:paraId="528EBB45" w14:textId="77777777" w:rsidR="00C17E19" w:rsidRPr="007C08D5" w:rsidRDefault="00C17E19" w:rsidP="00C17E19">
      <w:pPr>
        <w:spacing w:after="240"/>
        <w:jc w:val="center"/>
        <w:rPr>
          <w:rFonts w:asciiTheme="majorBidi" w:eastAsia="Arial" w:hAnsiTheme="majorBidi" w:cstheme="majorBidi"/>
          <w:b/>
          <w:smallCaps/>
          <w:color w:val="404040"/>
          <w:sz w:val="24"/>
          <w:szCs w:val="24"/>
        </w:rPr>
      </w:pPr>
      <w:r w:rsidRPr="007C08D5">
        <w:rPr>
          <w:rFonts w:asciiTheme="majorBidi" w:eastAsia="Arial" w:hAnsiTheme="majorBidi" w:cstheme="majorBidi"/>
          <w:b/>
          <w:smallCaps/>
          <w:color w:val="404040"/>
          <w:sz w:val="24"/>
          <w:szCs w:val="24"/>
        </w:rPr>
        <w:t>TIEKĖJŲ KVALIFIKACIJOS REIKALAVIMAI</w:t>
      </w:r>
      <w:r w:rsidRPr="008017B6">
        <w:t xml:space="preserve"> </w:t>
      </w:r>
    </w:p>
    <w:p w14:paraId="48B332A3" w14:textId="77777777" w:rsidR="00C17E19" w:rsidRDefault="0000432B" w:rsidP="00C17E19">
      <w:pPr>
        <w:spacing w:line="240" w:lineRule="auto"/>
        <w:ind w:firstLine="567"/>
        <w:rPr>
          <w:rFonts w:asciiTheme="majorBidi" w:eastAsia="Arial" w:hAnsiTheme="majorBidi" w:cstheme="majorBidi"/>
          <w:sz w:val="24"/>
          <w:szCs w:val="24"/>
        </w:rPr>
      </w:pPr>
      <w:sdt>
        <w:sdtPr>
          <w:rPr>
            <w:rFonts w:asciiTheme="majorBidi" w:hAnsiTheme="majorBidi" w:cstheme="majorBidi"/>
            <w:sz w:val="24"/>
            <w:szCs w:val="24"/>
          </w:rPr>
          <w:tag w:val="goog_rdk_129"/>
          <w:id w:val="729193618"/>
          <w:placeholder>
            <w:docPart w:val="3AE9709C35F249A5875EAC66771DE61A"/>
          </w:placeholder>
        </w:sdtPr>
        <w:sdtEndPr/>
        <w:sdtContent>
          <w:r w:rsidR="00C17E19" w:rsidRPr="007C08D5">
            <w:rPr>
              <w:rFonts w:asciiTheme="majorBidi" w:hAnsiTheme="majorBidi" w:cstheme="majorBidi"/>
              <w:sz w:val="24"/>
              <w:szCs w:val="24"/>
            </w:rPr>
            <w:t>1.</w:t>
          </w:r>
        </w:sdtContent>
      </w:sdt>
      <w:r w:rsidR="00C17E19" w:rsidRPr="007C08D5">
        <w:rPr>
          <w:rFonts w:asciiTheme="majorBidi" w:eastAsia="Arial" w:hAnsiTheme="majorBidi" w:cstheme="majorBidi"/>
          <w:sz w:val="24"/>
          <w:szCs w:val="24"/>
        </w:rPr>
        <w:t>Tiekėjo kvalifikacija turi atitikti šiame priede nustatytus reikalavimus kvalifikacijai.</w:t>
      </w:r>
    </w:p>
    <w:p w14:paraId="1DAA78A0" w14:textId="77777777" w:rsidR="00C17E19" w:rsidRDefault="00C17E19" w:rsidP="00C17E19">
      <w:pPr>
        <w:spacing w:line="240" w:lineRule="auto"/>
        <w:ind w:firstLine="567"/>
        <w:rPr>
          <w:rFonts w:asciiTheme="majorBidi" w:eastAsia="Arial" w:hAnsiTheme="majorBidi" w:cstheme="majorBidi"/>
          <w:sz w:val="24"/>
          <w:szCs w:val="24"/>
        </w:rPr>
      </w:pPr>
    </w:p>
    <w:p w14:paraId="2FE24AB2" w14:textId="77777777" w:rsidR="00C17E19" w:rsidRPr="00BD35FD" w:rsidRDefault="00C17E19" w:rsidP="00C17E19">
      <w:pPr>
        <w:spacing w:line="240" w:lineRule="auto"/>
        <w:ind w:firstLine="480"/>
        <w:rPr>
          <w:rFonts w:ascii="Times New Roman" w:eastAsia="Times New Roman" w:hAnsi="Times New Roman" w:cs="Times New Roman"/>
          <w:sz w:val="24"/>
          <w:szCs w:val="24"/>
        </w:rPr>
      </w:pPr>
    </w:p>
    <w:tbl>
      <w:tblPr>
        <w:tblStyle w:val="Lentelstinklelis1"/>
        <w:tblW w:w="0" w:type="auto"/>
        <w:tblLook w:val="04A0" w:firstRow="1" w:lastRow="0" w:firstColumn="1" w:lastColumn="0" w:noHBand="0" w:noVBand="1"/>
      </w:tblPr>
      <w:tblGrid>
        <w:gridCol w:w="1129"/>
        <w:gridCol w:w="3544"/>
        <w:gridCol w:w="5289"/>
      </w:tblGrid>
      <w:tr w:rsidR="00C17E19" w:rsidRPr="00BD35FD" w14:paraId="75094C83" w14:textId="77777777" w:rsidTr="004F78DE">
        <w:tc>
          <w:tcPr>
            <w:tcW w:w="1129" w:type="dxa"/>
          </w:tcPr>
          <w:p w14:paraId="17586DD3" w14:textId="77777777" w:rsidR="00C17E19" w:rsidRPr="008643F2" w:rsidRDefault="00C17E19" w:rsidP="00B176E4">
            <w:pPr>
              <w:ind w:firstLine="0"/>
              <w:rPr>
                <w:b/>
                <w:sz w:val="24"/>
                <w:szCs w:val="24"/>
              </w:rPr>
            </w:pPr>
            <w:r w:rsidRPr="008643F2">
              <w:rPr>
                <w:b/>
                <w:sz w:val="24"/>
                <w:szCs w:val="24"/>
              </w:rPr>
              <w:t>Eil. Nr.</w:t>
            </w:r>
          </w:p>
        </w:tc>
        <w:tc>
          <w:tcPr>
            <w:tcW w:w="3544" w:type="dxa"/>
          </w:tcPr>
          <w:p w14:paraId="367A055B" w14:textId="77777777" w:rsidR="00C17E19" w:rsidRPr="008643F2" w:rsidRDefault="00C17E19" w:rsidP="00B176E4">
            <w:pPr>
              <w:ind w:firstLine="0"/>
              <w:rPr>
                <w:b/>
                <w:sz w:val="24"/>
                <w:szCs w:val="24"/>
              </w:rPr>
            </w:pPr>
            <w:r w:rsidRPr="008643F2">
              <w:rPr>
                <w:b/>
                <w:sz w:val="24"/>
                <w:szCs w:val="24"/>
              </w:rPr>
              <w:t>Kvalifikacijos reikalavimas</w:t>
            </w:r>
          </w:p>
        </w:tc>
        <w:tc>
          <w:tcPr>
            <w:tcW w:w="5289" w:type="dxa"/>
          </w:tcPr>
          <w:p w14:paraId="022C3566" w14:textId="77777777" w:rsidR="00C17E19" w:rsidRPr="008643F2" w:rsidRDefault="00C17E19" w:rsidP="00B176E4">
            <w:pPr>
              <w:ind w:firstLine="0"/>
              <w:rPr>
                <w:b/>
                <w:sz w:val="24"/>
                <w:szCs w:val="24"/>
              </w:rPr>
            </w:pPr>
            <w:r w:rsidRPr="008643F2">
              <w:rPr>
                <w:b/>
                <w:sz w:val="24"/>
                <w:szCs w:val="24"/>
              </w:rPr>
              <w:t>Dokumentai</w:t>
            </w:r>
            <w:r w:rsidRPr="008643F2">
              <w:rPr>
                <w:b/>
                <w:sz w:val="24"/>
                <w:szCs w:val="24"/>
                <w:vertAlign w:val="superscript"/>
              </w:rPr>
              <w:footnoteReference w:id="3"/>
            </w:r>
            <w:r w:rsidRPr="008643F2">
              <w:rPr>
                <w:b/>
                <w:sz w:val="24"/>
                <w:szCs w:val="24"/>
              </w:rPr>
              <w:t>, įrodantys atitiktį kvalifikacijos reikalavimams</w:t>
            </w:r>
          </w:p>
        </w:tc>
      </w:tr>
      <w:tr w:rsidR="00C17E19" w:rsidRPr="00BD35FD" w14:paraId="7400F650" w14:textId="77777777" w:rsidTr="004F78DE">
        <w:trPr>
          <w:trHeight w:val="657"/>
        </w:trPr>
        <w:tc>
          <w:tcPr>
            <w:tcW w:w="1129" w:type="dxa"/>
          </w:tcPr>
          <w:p w14:paraId="00C94238" w14:textId="77777777" w:rsidR="00C17E19" w:rsidRPr="00EF05FA" w:rsidRDefault="00C17E19" w:rsidP="007B4657">
            <w:pPr>
              <w:ind w:firstLine="0"/>
              <w:jc w:val="center"/>
              <w:rPr>
                <w:color w:val="FF0000"/>
                <w:sz w:val="24"/>
                <w:szCs w:val="24"/>
              </w:rPr>
            </w:pPr>
            <w:r w:rsidRPr="00EF05FA">
              <w:rPr>
                <w:sz w:val="24"/>
                <w:szCs w:val="24"/>
              </w:rPr>
              <w:t>1.1</w:t>
            </w:r>
          </w:p>
        </w:tc>
        <w:tc>
          <w:tcPr>
            <w:tcW w:w="3544" w:type="dxa"/>
          </w:tcPr>
          <w:p w14:paraId="602F06BE" w14:textId="64ACCB88" w:rsidR="009268F8" w:rsidRDefault="008D6A42" w:rsidP="00F74097">
            <w:pPr>
              <w:spacing w:line="240" w:lineRule="auto"/>
              <w:ind w:right="140" w:firstLine="0"/>
              <w:rPr>
                <w:rFonts w:eastAsia="Times New Roman"/>
                <w:sz w:val="24"/>
                <w:szCs w:val="24"/>
              </w:rPr>
            </w:pPr>
            <w:r w:rsidRPr="232F37F6">
              <w:rPr>
                <w:rFonts w:eastAsia="Times New Roman"/>
                <w:sz w:val="24"/>
                <w:szCs w:val="24"/>
              </w:rPr>
              <w:t xml:space="preserve">Tiekėjas, tiekėjų grupės partneriai kartu, subtiekėjai ar kiti asmenys, kurių pajėgumais remiasi tiekėjas, turi turėti teisę verstis elektros tinklo ir įrenginių iki 1000 V eksploatavimo darbais. </w:t>
            </w:r>
          </w:p>
          <w:p w14:paraId="43FE15DE" w14:textId="10A37C00" w:rsidR="006974C4" w:rsidRPr="00DF2D54" w:rsidRDefault="006974C4" w:rsidP="00F74097">
            <w:pPr>
              <w:spacing w:line="240" w:lineRule="auto"/>
              <w:ind w:right="140" w:firstLine="0"/>
              <w:rPr>
                <w:rFonts w:eastAsia="Calibri"/>
                <w:strike/>
                <w:color w:val="FF0000"/>
                <w:sz w:val="24"/>
                <w:szCs w:val="24"/>
                <w:lang w:eastAsia="en-US"/>
              </w:rPr>
            </w:pPr>
          </w:p>
        </w:tc>
        <w:tc>
          <w:tcPr>
            <w:tcW w:w="5289" w:type="dxa"/>
          </w:tcPr>
          <w:p w14:paraId="6081930D" w14:textId="77777777" w:rsidR="008D6A42" w:rsidRDefault="008D6A42" w:rsidP="008D6A42">
            <w:pPr>
              <w:spacing w:line="240" w:lineRule="auto"/>
              <w:ind w:right="140" w:firstLine="0"/>
              <w:rPr>
                <w:rFonts w:eastAsia="Times New Roman"/>
                <w:sz w:val="24"/>
                <w:szCs w:val="24"/>
              </w:rPr>
            </w:pPr>
            <w:r w:rsidRPr="232F37F6">
              <w:rPr>
                <w:rFonts w:eastAsia="Times New Roman"/>
                <w:sz w:val="24"/>
                <w:szCs w:val="24"/>
              </w:rPr>
              <w:t xml:space="preserve">Pateikiama Valstybinės energetikos reguliavimo tarybos išduoto atestato kopija. </w:t>
            </w:r>
          </w:p>
          <w:p w14:paraId="0599AFFB" w14:textId="4FEF36CD" w:rsidR="00C17E19" w:rsidRPr="00AE1854" w:rsidRDefault="00245A32" w:rsidP="00245A32">
            <w:pPr>
              <w:spacing w:line="240" w:lineRule="auto"/>
              <w:ind w:firstLine="0"/>
              <w:rPr>
                <w:rFonts w:eastAsia="Calibri"/>
                <w:color w:val="FF0000"/>
                <w:lang w:eastAsia="en-US"/>
              </w:rPr>
            </w:pPr>
            <w:r w:rsidRPr="00245A32">
              <w:rPr>
                <w:rFonts w:eastAsia="Times New Roman"/>
                <w:sz w:val="24"/>
                <w:szCs w:val="24"/>
              </w:rPr>
              <w:t>Pateikiam</w:t>
            </w:r>
            <w:r w:rsidR="00D1515C">
              <w:rPr>
                <w:rFonts w:eastAsia="Times New Roman"/>
                <w:sz w:val="24"/>
                <w:szCs w:val="24"/>
              </w:rPr>
              <w:t>a</w:t>
            </w:r>
            <w:r w:rsidRPr="00245A32">
              <w:rPr>
                <w:rFonts w:eastAsia="Times New Roman"/>
                <w:sz w:val="24"/>
                <w:szCs w:val="24"/>
              </w:rPr>
              <w:t xml:space="preserve"> skaitmeninė dokument</w:t>
            </w:r>
            <w:r w:rsidR="00D1515C">
              <w:rPr>
                <w:rFonts w:eastAsia="Times New Roman"/>
                <w:sz w:val="24"/>
                <w:szCs w:val="24"/>
              </w:rPr>
              <w:t>o</w:t>
            </w:r>
            <w:r w:rsidRPr="00245A32">
              <w:rPr>
                <w:rFonts w:eastAsia="Times New Roman"/>
                <w:sz w:val="24"/>
                <w:szCs w:val="24"/>
              </w:rPr>
              <w:t xml:space="preserve"> kopij</w:t>
            </w:r>
            <w:r w:rsidR="00D1515C">
              <w:rPr>
                <w:rFonts w:eastAsia="Times New Roman"/>
                <w:sz w:val="24"/>
                <w:szCs w:val="24"/>
              </w:rPr>
              <w:t>a</w:t>
            </w:r>
            <w:r w:rsidR="008D6A42">
              <w:rPr>
                <w:rFonts w:eastAsia="Times New Roman"/>
                <w:sz w:val="24"/>
                <w:szCs w:val="24"/>
              </w:rPr>
              <w:t>.</w:t>
            </w:r>
          </w:p>
        </w:tc>
      </w:tr>
      <w:tr w:rsidR="001B0C35" w:rsidRPr="00AE1854" w14:paraId="5C264524" w14:textId="77777777" w:rsidTr="004F78DE">
        <w:trPr>
          <w:trHeight w:val="657"/>
        </w:trPr>
        <w:tc>
          <w:tcPr>
            <w:tcW w:w="1129" w:type="dxa"/>
          </w:tcPr>
          <w:p w14:paraId="69D69989" w14:textId="53ABE44D" w:rsidR="001B0C35" w:rsidRPr="00EF05FA" w:rsidRDefault="001B0C35" w:rsidP="007B4657">
            <w:pPr>
              <w:ind w:firstLine="0"/>
              <w:jc w:val="center"/>
              <w:rPr>
                <w:color w:val="FF0000"/>
                <w:sz w:val="24"/>
                <w:szCs w:val="24"/>
              </w:rPr>
            </w:pPr>
            <w:r w:rsidRPr="00EF05FA">
              <w:rPr>
                <w:sz w:val="24"/>
                <w:szCs w:val="24"/>
              </w:rPr>
              <w:t>1.</w:t>
            </w:r>
            <w:r w:rsidR="00423E5C">
              <w:rPr>
                <w:sz w:val="24"/>
                <w:szCs w:val="24"/>
              </w:rPr>
              <w:t>2</w:t>
            </w:r>
          </w:p>
        </w:tc>
        <w:tc>
          <w:tcPr>
            <w:tcW w:w="3544" w:type="dxa"/>
          </w:tcPr>
          <w:p w14:paraId="30032BF5" w14:textId="77777777" w:rsidR="00293370" w:rsidRPr="009E72F2" w:rsidRDefault="00293370" w:rsidP="00293370">
            <w:pPr>
              <w:suppressAutoHyphens/>
              <w:autoSpaceDE w:val="0"/>
              <w:autoSpaceDN w:val="0"/>
              <w:adjustRightInd w:val="0"/>
              <w:spacing w:line="240" w:lineRule="auto"/>
              <w:ind w:firstLine="0"/>
              <w:textAlignment w:val="center"/>
              <w:rPr>
                <w:rFonts w:eastAsia="Times New Roman"/>
                <w:sz w:val="24"/>
                <w:szCs w:val="24"/>
              </w:rPr>
            </w:pPr>
            <w:r>
              <w:rPr>
                <w:rFonts w:eastAsia="Times New Roman"/>
                <w:sz w:val="24"/>
                <w:szCs w:val="24"/>
              </w:rPr>
              <w:t xml:space="preserve">Tiekėjas turi turėti bent vieną specialistą turintį teisę atlikti </w:t>
            </w:r>
            <w:r w:rsidRPr="009E72F2">
              <w:rPr>
                <w:rFonts w:eastAsia="Times New Roman"/>
                <w:sz w:val="24"/>
                <w:szCs w:val="24"/>
              </w:rPr>
              <w:t xml:space="preserve">statinio specialiųjų  statybos  darbų vadovo pareigas: statiniai: negyvenamieji pastatai (viešbučių paskirties pastatai), susisiekimo komunikacijos (keliai), inžineriniai tinklai (ryšių/telekomunikacijų tinklai, elektros tinklai); Darbo sritis: statinio elektros inžinerinių sistemų įrengimas,  statinio nuotolinio ryšio (telekomunikacijų) inžinerinių sistemų įrengimas). </w:t>
            </w:r>
          </w:p>
          <w:p w14:paraId="3190511C" w14:textId="662D1424" w:rsidR="001B0C35" w:rsidRPr="00DF2D54" w:rsidRDefault="001B0C35" w:rsidP="00DA0E70">
            <w:pPr>
              <w:pStyle w:val="Betarp"/>
              <w:tabs>
                <w:tab w:val="left" w:pos="353"/>
              </w:tabs>
              <w:ind w:left="70"/>
              <w:rPr>
                <w:rFonts w:eastAsia="Calibri"/>
                <w:strike/>
                <w:color w:val="FF0000"/>
                <w:sz w:val="24"/>
                <w:szCs w:val="24"/>
                <w:lang w:eastAsia="en-US"/>
              </w:rPr>
            </w:pPr>
          </w:p>
        </w:tc>
        <w:tc>
          <w:tcPr>
            <w:tcW w:w="5289" w:type="dxa"/>
          </w:tcPr>
          <w:p w14:paraId="7E8B70E7" w14:textId="26DCDAF3" w:rsidR="00B2277F" w:rsidRPr="008422F1" w:rsidRDefault="00B2277F" w:rsidP="00B2277F">
            <w:pPr>
              <w:tabs>
                <w:tab w:val="left" w:pos="3991"/>
              </w:tabs>
              <w:spacing w:line="240" w:lineRule="auto"/>
              <w:ind w:right="140" w:firstLine="0"/>
              <w:rPr>
                <w:rFonts w:eastAsia="Times New Roman"/>
                <w:sz w:val="24"/>
                <w:szCs w:val="24"/>
              </w:rPr>
            </w:pPr>
            <w:r w:rsidRPr="008422F1">
              <w:rPr>
                <w:rFonts w:eastAsia="Times New Roman"/>
                <w:sz w:val="24"/>
                <w:szCs w:val="24"/>
              </w:rPr>
              <w:t xml:space="preserve">1. 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w:t>
            </w:r>
          </w:p>
          <w:p w14:paraId="467739D1" w14:textId="77777777" w:rsidR="00B2277F" w:rsidRPr="008422F1" w:rsidRDefault="00B2277F" w:rsidP="00B2277F">
            <w:pPr>
              <w:tabs>
                <w:tab w:val="left" w:pos="3991"/>
              </w:tabs>
              <w:spacing w:line="240" w:lineRule="auto"/>
              <w:ind w:right="140" w:firstLine="0"/>
              <w:rPr>
                <w:rFonts w:eastAsia="Times New Roman"/>
                <w:sz w:val="24"/>
                <w:szCs w:val="24"/>
              </w:rPr>
            </w:pPr>
            <w:r w:rsidRPr="008422F1">
              <w:rPr>
                <w:rFonts w:eastAsia="Times New Roman"/>
                <w:sz w:val="24"/>
                <w:szCs w:val="24"/>
              </w:rPr>
              <w:t xml:space="preserve">Užsienio šalių specialistai iki Sutarties pasirašymo turi gauti Statybos įstatymo nustatyta tvarka išduotą teisės pripažinimo dokumentą*. </w:t>
            </w:r>
          </w:p>
          <w:p w14:paraId="66F1CFFB" w14:textId="2E7ABFE4" w:rsidR="00B2277F" w:rsidRPr="008422F1" w:rsidRDefault="00B2277F" w:rsidP="00B2277F">
            <w:pPr>
              <w:tabs>
                <w:tab w:val="left" w:pos="3991"/>
              </w:tabs>
              <w:spacing w:line="240" w:lineRule="auto"/>
              <w:ind w:right="140" w:firstLine="0"/>
              <w:rPr>
                <w:rFonts w:eastAsia="Times New Roman"/>
                <w:sz w:val="24"/>
                <w:szCs w:val="24"/>
              </w:rPr>
            </w:pPr>
            <w:r w:rsidRPr="008422F1">
              <w:rPr>
                <w:rFonts w:eastAsia="Times New Roman"/>
                <w:sz w:val="24"/>
                <w:szCs w:val="24"/>
              </w:rPr>
              <w:t>2. Pateikiamas numatomo (-ų) paskirti specialisto (-ų) sąrašas</w:t>
            </w:r>
            <w:r w:rsidR="00946424">
              <w:rPr>
                <w:rFonts w:eastAsia="Times New Roman"/>
                <w:sz w:val="24"/>
                <w:szCs w:val="24"/>
              </w:rPr>
              <w:t xml:space="preserve"> </w:t>
            </w:r>
            <w:r w:rsidR="00946424">
              <w:rPr>
                <w:sz w:val="24"/>
                <w:szCs w:val="24"/>
              </w:rPr>
              <w:t>(</w:t>
            </w:r>
            <w:r w:rsidR="00946424" w:rsidRPr="007C08D5">
              <w:rPr>
                <w:rFonts w:asciiTheme="majorBidi" w:hAnsiTheme="majorBidi" w:cstheme="majorBidi"/>
                <w:sz w:val="24"/>
                <w:szCs w:val="24"/>
              </w:rPr>
              <w:t>specialiųjų pirkimo sąlygų</w:t>
            </w:r>
            <w:r w:rsidR="00946424">
              <w:rPr>
                <w:rFonts w:asciiTheme="majorBidi" w:hAnsiTheme="majorBidi" w:cstheme="majorBidi"/>
                <w:sz w:val="24"/>
                <w:szCs w:val="24"/>
              </w:rPr>
              <w:t xml:space="preserve"> </w:t>
            </w:r>
            <w:r w:rsidR="00946424">
              <w:rPr>
                <w:sz w:val="24"/>
                <w:szCs w:val="24"/>
              </w:rPr>
              <w:t>8 priedas)</w:t>
            </w:r>
            <w:r w:rsidRPr="008422F1">
              <w:rPr>
                <w:rFonts w:eastAsia="Times New Roman"/>
                <w:sz w:val="24"/>
                <w:szCs w:val="24"/>
              </w:rPr>
              <w:t xml:space="preserve">, nurodant specialisto paslaugų teikimo tiekėjui teisinę formą. Taip pat pateikiami dokumentas/ai, patvirtinantis/tys, specialisto esamus santykius su tiekėju – </w:t>
            </w:r>
            <w:r w:rsidRPr="00A15B2B">
              <w:rPr>
                <w:rFonts w:eastAsia="Times New Roman"/>
                <w:b/>
                <w:bCs/>
                <w:sz w:val="24"/>
                <w:szCs w:val="24"/>
              </w:rPr>
              <w:t>sutarties/čių, ketinimo protokolo/ų ar kitų dokumentų kopijos,</w:t>
            </w:r>
            <w:r w:rsidRPr="008422F1">
              <w:rPr>
                <w:rFonts w:eastAsia="Times New Roman"/>
                <w:sz w:val="24"/>
                <w:szCs w:val="24"/>
              </w:rPr>
              <w:t xml:space="preserve"> iš kurių būtų matyti, ar specialistas yra tiekėjo darbuotojas, ar tiekėjas remiasi jo pajėgumais bei kokiais ir kaip pajėgumais remiasi, bei kokia specialisto patirtimi </w:t>
            </w:r>
            <w:r w:rsidRPr="008422F1">
              <w:rPr>
                <w:rFonts w:eastAsia="Times New Roman"/>
                <w:sz w:val="24"/>
                <w:szCs w:val="24"/>
              </w:rPr>
              <w:lastRenderedPageBreak/>
              <w:t>ir ištekliais konkrečiai naudosis tiekėjas sutarties vykdymo metu.</w:t>
            </w:r>
          </w:p>
          <w:p w14:paraId="65C4ADD8" w14:textId="35C4BA28" w:rsidR="00B2277F" w:rsidRPr="00800BB9" w:rsidRDefault="00B2277F" w:rsidP="00B2277F">
            <w:pPr>
              <w:tabs>
                <w:tab w:val="left" w:pos="3991"/>
              </w:tabs>
              <w:spacing w:line="240" w:lineRule="auto"/>
              <w:ind w:right="140" w:firstLine="0"/>
              <w:rPr>
                <w:rFonts w:eastAsia="Times New Roman"/>
                <w:sz w:val="24"/>
                <w:szCs w:val="24"/>
              </w:rPr>
            </w:pPr>
            <w:r w:rsidRPr="008422F1">
              <w:rPr>
                <w:rFonts w:eastAsia="Times New Roman"/>
                <w:sz w:val="24"/>
                <w:szCs w:val="24"/>
              </w:rPr>
              <w:t xml:space="preserve">3. Jeigu specialistas nėra įmonės darbuotojas, subrangovo darbuotojas, o bus įdarbintas laimėjimo atveju, jis </w:t>
            </w:r>
            <w:r w:rsidRPr="00227C54">
              <w:rPr>
                <w:rFonts w:eastAsia="Times New Roman"/>
                <w:b/>
                <w:bCs/>
                <w:sz w:val="24"/>
                <w:szCs w:val="24"/>
              </w:rPr>
              <w:t>laikomas kvazisubtiekėju ir pateikia pasirašytą deklaraciją, ketinimų protokolą</w:t>
            </w:r>
            <w:r w:rsidRPr="008422F1">
              <w:rPr>
                <w:rFonts w:eastAsia="Times New Roman"/>
                <w:sz w:val="24"/>
                <w:szCs w:val="24"/>
              </w:rPr>
              <w:t xml:space="preserve">, sutartį ar kitus dokumentus, </w:t>
            </w:r>
            <w:r w:rsidRPr="00800BB9">
              <w:rPr>
                <w:rFonts w:eastAsia="Times New Roman"/>
                <w:sz w:val="24"/>
                <w:szCs w:val="24"/>
              </w:rPr>
              <w:t xml:space="preserve">kuriuose jis įsipareigoja vykdyti </w:t>
            </w:r>
            <w:r w:rsidR="008B57B9" w:rsidRPr="008422F1">
              <w:rPr>
                <w:rFonts w:eastAsia="Times New Roman"/>
                <w:sz w:val="24"/>
                <w:szCs w:val="24"/>
              </w:rPr>
              <w:t xml:space="preserve">  statinio specialiųjų </w:t>
            </w:r>
            <w:r w:rsidR="008B57B9">
              <w:rPr>
                <w:rFonts w:eastAsia="Times New Roman"/>
                <w:sz w:val="24"/>
                <w:szCs w:val="24"/>
              </w:rPr>
              <w:t xml:space="preserve">statybos </w:t>
            </w:r>
            <w:r w:rsidR="008B57B9" w:rsidRPr="008422F1">
              <w:rPr>
                <w:rFonts w:eastAsia="Times New Roman"/>
                <w:sz w:val="24"/>
                <w:szCs w:val="24"/>
              </w:rPr>
              <w:t>darbų vadovo pareigas</w:t>
            </w:r>
            <w:r w:rsidR="008B57B9" w:rsidRPr="00800BB9">
              <w:rPr>
                <w:rFonts w:eastAsia="Times New Roman"/>
                <w:sz w:val="24"/>
                <w:szCs w:val="24"/>
              </w:rPr>
              <w:t xml:space="preserve"> </w:t>
            </w:r>
            <w:r w:rsidRPr="00800BB9">
              <w:rPr>
                <w:rFonts w:eastAsia="Times New Roman"/>
                <w:sz w:val="24"/>
                <w:szCs w:val="24"/>
              </w:rPr>
              <w:t>visą Sutarties galiojimo laikotarpį.</w:t>
            </w:r>
          </w:p>
          <w:p w14:paraId="454E1342" w14:textId="28A80F1D" w:rsidR="00B2277F" w:rsidRPr="00800BB9" w:rsidRDefault="00B2277F" w:rsidP="00B2277F">
            <w:pPr>
              <w:tabs>
                <w:tab w:val="left" w:pos="3991"/>
              </w:tabs>
              <w:spacing w:line="240" w:lineRule="auto"/>
              <w:ind w:right="140" w:firstLine="0"/>
              <w:rPr>
                <w:rFonts w:eastAsia="Times New Roman"/>
                <w:sz w:val="24"/>
                <w:szCs w:val="24"/>
              </w:rPr>
            </w:pPr>
            <w:r w:rsidRPr="00800BB9">
              <w:rPr>
                <w:rFonts w:eastAsia="Times New Roman"/>
                <w:sz w:val="24"/>
                <w:szCs w:val="24"/>
              </w:rP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00E36E1F" w:rsidRPr="008422F1">
              <w:rPr>
                <w:rFonts w:eastAsia="Times New Roman"/>
                <w:sz w:val="24"/>
                <w:szCs w:val="24"/>
              </w:rPr>
              <w:t xml:space="preserve">  statinio specialiųjų </w:t>
            </w:r>
            <w:r w:rsidR="00E36E1F">
              <w:rPr>
                <w:rFonts w:eastAsia="Times New Roman"/>
                <w:sz w:val="24"/>
                <w:szCs w:val="24"/>
              </w:rPr>
              <w:t xml:space="preserve">statybos </w:t>
            </w:r>
            <w:r w:rsidR="00E36E1F" w:rsidRPr="008422F1">
              <w:rPr>
                <w:rFonts w:eastAsia="Times New Roman"/>
                <w:sz w:val="24"/>
                <w:szCs w:val="24"/>
              </w:rPr>
              <w:t>darbų vadovo pareigas</w:t>
            </w:r>
            <w:r w:rsidRPr="00800BB9">
              <w:rPr>
                <w:rFonts w:eastAsia="Times New Roman"/>
                <w:sz w:val="24"/>
                <w:szCs w:val="24"/>
              </w:rPr>
              <w:t>, pripažinus jų kilmės valstybėje turimą teisę eiti analogiškų statinių  specialių</w:t>
            </w:r>
            <w:r w:rsidR="00984D42">
              <w:rPr>
                <w:rFonts w:eastAsia="Times New Roman"/>
                <w:sz w:val="24"/>
                <w:szCs w:val="24"/>
              </w:rPr>
              <w:t>jų</w:t>
            </w:r>
            <w:r w:rsidR="00CF03E3">
              <w:rPr>
                <w:rFonts w:eastAsia="Times New Roman"/>
                <w:sz w:val="24"/>
                <w:szCs w:val="24"/>
              </w:rPr>
              <w:t xml:space="preserve"> statybos</w:t>
            </w:r>
            <w:r w:rsidRPr="00800BB9">
              <w:rPr>
                <w:rFonts w:eastAsia="Times New Roman"/>
                <w:sz w:val="24"/>
                <w:szCs w:val="24"/>
              </w:rPr>
              <w:t xml:space="preserve"> darbų vadovo pareigas. </w:t>
            </w:r>
          </w:p>
          <w:p w14:paraId="5F459202" w14:textId="53B4B15F" w:rsidR="00B2277F" w:rsidRPr="00800BB9" w:rsidRDefault="00B2277F" w:rsidP="00B2277F">
            <w:pPr>
              <w:tabs>
                <w:tab w:val="left" w:pos="3991"/>
              </w:tabs>
              <w:spacing w:line="240" w:lineRule="auto"/>
              <w:ind w:right="140" w:firstLine="0"/>
              <w:rPr>
                <w:rFonts w:eastAsia="Times New Roman"/>
                <w:sz w:val="24"/>
                <w:szCs w:val="24"/>
              </w:rPr>
            </w:pPr>
            <w:r w:rsidRPr="00800BB9">
              <w:rPr>
                <w:rFonts w:eastAsia="Times New Roman"/>
                <w:sz w:val="24"/>
                <w:szCs w:val="24"/>
              </w:rPr>
              <w:t>Užsienio šalių specialistų pareiga po pirkimo paskelbimo, atsižvelgiant į trumpesnius pirkimo procedūrų terminus, kaip įmanoma greičiau kreiptis į VšĮ Statybos sektoriaus vystymo agentūrą su prašymu išduoti teisės pripažinimo dokumentą. Daugiau informacijos http://www.ssva.lt</w:t>
            </w:r>
          </w:p>
          <w:p w14:paraId="0884726C" w14:textId="0AFF3810" w:rsidR="001B0C35" w:rsidRPr="00AE1854" w:rsidRDefault="001B0C35" w:rsidP="00B176E4">
            <w:pPr>
              <w:spacing w:line="240" w:lineRule="auto"/>
              <w:ind w:firstLine="0"/>
              <w:rPr>
                <w:rFonts w:eastAsia="Calibri"/>
                <w:color w:val="FF0000"/>
                <w:lang w:eastAsia="en-US"/>
              </w:rPr>
            </w:pPr>
          </w:p>
        </w:tc>
      </w:tr>
    </w:tbl>
    <w:p w14:paraId="63F65BDD" w14:textId="77777777" w:rsidR="00C17E19" w:rsidRDefault="00C17E19" w:rsidP="00C17E19">
      <w:pPr>
        <w:spacing w:line="240" w:lineRule="auto"/>
        <w:jc w:val="center"/>
        <w:rPr>
          <w:rFonts w:asciiTheme="majorBidi" w:eastAsia="Times New Roman" w:hAnsiTheme="majorBidi" w:cstheme="majorBidi"/>
          <w:color w:val="000000" w:themeColor="text1"/>
          <w:sz w:val="24"/>
          <w:szCs w:val="24"/>
          <w:u w:val="single"/>
        </w:rPr>
      </w:pPr>
    </w:p>
    <w:p w14:paraId="7D2F1069" w14:textId="77777777" w:rsidR="00C17E19" w:rsidRDefault="00C17E19" w:rsidP="00C17E19">
      <w:pPr>
        <w:spacing w:line="240" w:lineRule="auto"/>
        <w:ind w:firstLine="709"/>
        <w:rPr>
          <w:rFonts w:ascii="Times New Roman" w:hAnsi="Times New Roman" w:cs="Times New Roman"/>
          <w:color w:val="000000"/>
          <w:sz w:val="24"/>
          <w:szCs w:val="24"/>
        </w:rPr>
      </w:pPr>
      <w:r>
        <w:rPr>
          <w:rFonts w:ascii="Times New Roman" w:eastAsia="Times New Roman" w:hAnsi="Times New Roman" w:cs="Times New Roman"/>
          <w:sz w:val="24"/>
          <w:szCs w:val="24"/>
        </w:rPr>
        <w:t>2.</w:t>
      </w:r>
      <w:r w:rsidRPr="0012200A">
        <w:rPr>
          <w:rFonts w:ascii="Times New Roman" w:eastAsia="Times New Roman" w:hAnsi="Times New Roman" w:cs="Times New Roman"/>
          <w:color w:val="000000"/>
          <w:sz w:val="24"/>
          <w:szCs w:val="24"/>
        </w:rPr>
        <w:t xml:space="preserve"> </w:t>
      </w:r>
      <w:r w:rsidRPr="00B96464">
        <w:rPr>
          <w:rFonts w:ascii="Times New Roman" w:eastAsia="Times New Roman" w:hAnsi="Times New Roman" w:cs="Times New Roman"/>
          <w:color w:val="000000"/>
          <w:sz w:val="24"/>
          <w:szCs w:val="24"/>
        </w:rPr>
        <w:t xml:space="preserve">Savo pasiūlyme </w:t>
      </w:r>
      <w:r w:rsidRPr="00B9646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kėjas turi nurodyti ūkio subjektus, kuriais grindžiama 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kėjo kvalifikacija</w:t>
      </w:r>
      <w:r w:rsidRPr="00B96464">
        <w:rPr>
          <w:rFonts w:ascii="Times New Roman" w:eastAsia="Times New Roman" w:hAnsi="Times New Roman" w:cs="Times New Roman"/>
          <w:color w:val="000000"/>
          <w:sz w:val="24"/>
          <w:szCs w:val="24"/>
        </w:rPr>
        <w:t xml:space="preserve"> (remiamasi ūkio subjekto pajėgumais), </w:t>
      </w:r>
      <w:r w:rsidRPr="00B96464">
        <w:rPr>
          <w:rFonts w:ascii="Times New Roman" w:eastAsia="Times New Roman" w:hAnsi="Times New Roman" w:cs="Times New Roman"/>
          <w:b/>
          <w:bCs/>
          <w:color w:val="000000"/>
          <w:sz w:val="24"/>
          <w:szCs w:val="24"/>
        </w:rPr>
        <w:t>ir subt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kėjus, jeigu jie yra žinomi, ir kokiai pirkimo sutarties daliai ketinama juos pasitelkti</w:t>
      </w:r>
      <w:r w:rsidRPr="00CB6F72">
        <w:rPr>
          <w:rFonts w:ascii="Times New Roman" w:hAnsi="Times New Roman" w:cs="Times New Roman"/>
          <w:color w:val="000000"/>
          <w:sz w:val="24"/>
          <w:szCs w:val="24"/>
        </w:rPr>
        <w:t>.</w:t>
      </w:r>
    </w:p>
    <w:p w14:paraId="11959843" w14:textId="044745E0" w:rsidR="00C17E19" w:rsidRPr="009C0A70" w:rsidRDefault="00C17E19" w:rsidP="00C17E19">
      <w:pPr>
        <w:spacing w:line="240" w:lineRule="auto"/>
        <w:ind w:firstLine="709"/>
        <w:rPr>
          <w:rFonts w:ascii="Times New Roman" w:eastAsia="Times New Roman" w:hAnsi="Times New Roman" w:cs="Times New Roman"/>
          <w:iCs/>
          <w:color w:val="000000"/>
          <w:sz w:val="24"/>
          <w:szCs w:val="24"/>
        </w:rPr>
      </w:pPr>
      <w:r w:rsidRPr="009C0A70">
        <w:rPr>
          <w:rFonts w:ascii="Times New Roman" w:eastAsia="Times New Roman" w:hAnsi="Times New Roman" w:cs="Times New Roman"/>
          <w:sz w:val="24"/>
          <w:szCs w:val="24"/>
        </w:rPr>
        <w:t>3. Jei bendrą pasiūlymą pateikia ūkio subjektų grupė,</w:t>
      </w:r>
      <w:r w:rsidR="004463D1">
        <w:rPr>
          <w:rFonts w:ascii="Times New Roman" w:eastAsia="Times New Roman" w:hAnsi="Times New Roman" w:cs="Times New Roman"/>
          <w:sz w:val="24"/>
          <w:szCs w:val="24"/>
        </w:rPr>
        <w:t xml:space="preserve"> vei</w:t>
      </w:r>
      <w:r w:rsidR="00D05F6E">
        <w:rPr>
          <w:rFonts w:ascii="Times New Roman" w:eastAsia="Times New Roman" w:hAnsi="Times New Roman" w:cs="Times New Roman"/>
          <w:sz w:val="24"/>
          <w:szCs w:val="24"/>
        </w:rPr>
        <w:t>kianti</w:t>
      </w:r>
      <w:r w:rsidRPr="009C0A70">
        <w:rPr>
          <w:rFonts w:ascii="Times New Roman" w:eastAsia="Times New Roman" w:hAnsi="Times New Roman" w:cs="Times New Roman"/>
          <w:sz w:val="24"/>
          <w:szCs w:val="24"/>
        </w:rPr>
        <w:t xml:space="preserve"> pagal jungtinės veiklos sutartį, specialiųjų pirkimo sąlygų 6 priede 1.1</w:t>
      </w:r>
      <w:bookmarkStart w:id="34" w:name="_Hlk165977426"/>
      <w:r w:rsidRPr="009C0A70">
        <w:rPr>
          <w:rFonts w:ascii="Times New Roman" w:eastAsia="Times New Roman" w:hAnsi="Times New Roman" w:cs="Times New Roman"/>
          <w:color w:val="FF0000"/>
          <w:sz w:val="24"/>
          <w:szCs w:val="24"/>
        </w:rPr>
        <w:t xml:space="preserve"> </w:t>
      </w:r>
      <w:r w:rsidRPr="009C0A70">
        <w:rPr>
          <w:rFonts w:ascii="Times New Roman" w:eastAsia="Times New Roman" w:hAnsi="Times New Roman" w:cs="Times New Roman"/>
          <w:sz w:val="24"/>
          <w:szCs w:val="24"/>
        </w:rPr>
        <w:t>papunktyje</w:t>
      </w:r>
      <w:bookmarkEnd w:id="34"/>
      <w:r w:rsidRPr="009C0A70">
        <w:rPr>
          <w:rFonts w:ascii="Times New Roman" w:eastAsia="Times New Roman" w:hAnsi="Times New Roman" w:cs="Times New Roman"/>
          <w:sz w:val="24"/>
          <w:szCs w:val="24"/>
        </w:rPr>
        <w:t xml:space="preserve"> nustatytą kvalifikacijos reikalavimą turi atitikti </w:t>
      </w:r>
      <w:r w:rsidRPr="009C0A70">
        <w:rPr>
          <w:rFonts w:ascii="Times New Roman" w:eastAsia="Times New Roman" w:hAnsi="Times New Roman" w:cs="Times New Roman"/>
          <w:iCs/>
          <w:color w:val="000000"/>
          <w:sz w:val="24"/>
          <w:szCs w:val="24"/>
        </w:rPr>
        <w:t>ūkio subjektų grupės narys (-iai), pagal jų prisiimamus įsipareigojimus pirkimo sutarčiai vykdyti</w:t>
      </w:r>
      <w:r w:rsidR="007166A2" w:rsidRPr="009C0A70">
        <w:rPr>
          <w:rFonts w:ascii="Times New Roman" w:eastAsia="Times New Roman" w:hAnsi="Times New Roman" w:cs="Times New Roman"/>
          <w:iCs/>
          <w:color w:val="000000"/>
          <w:sz w:val="24"/>
          <w:szCs w:val="24"/>
        </w:rPr>
        <w:t xml:space="preserve">, </w:t>
      </w:r>
      <w:r w:rsidR="007166A2" w:rsidRPr="009C0A70">
        <w:rPr>
          <w:rFonts w:ascii="Times New Roman" w:eastAsia="Times New Roman" w:hAnsi="Times New Roman" w:cs="Times New Roman"/>
          <w:sz w:val="24"/>
          <w:szCs w:val="24"/>
        </w:rPr>
        <w:t>1.2</w:t>
      </w:r>
      <w:r w:rsidR="007166A2" w:rsidRPr="009C0A70">
        <w:rPr>
          <w:rFonts w:ascii="Times New Roman" w:eastAsia="Times New Roman" w:hAnsi="Times New Roman" w:cs="Times New Roman"/>
          <w:color w:val="FF0000"/>
          <w:sz w:val="24"/>
          <w:szCs w:val="24"/>
        </w:rPr>
        <w:t xml:space="preserve"> </w:t>
      </w:r>
      <w:r w:rsidR="00CE0A02" w:rsidRPr="00CE0A02">
        <w:rPr>
          <w:rFonts w:ascii="Times New Roman" w:eastAsia="Times New Roman" w:hAnsi="Times New Roman" w:cs="Times New Roman"/>
          <w:sz w:val="24"/>
          <w:szCs w:val="24"/>
        </w:rPr>
        <w:t xml:space="preserve"> </w:t>
      </w:r>
      <w:r w:rsidR="007166A2" w:rsidRPr="009C0A70">
        <w:rPr>
          <w:rFonts w:ascii="Times New Roman" w:eastAsia="Times New Roman" w:hAnsi="Times New Roman" w:cs="Times New Roman"/>
          <w:sz w:val="24"/>
          <w:szCs w:val="24"/>
        </w:rPr>
        <w:t>papunktyje nustatyt</w:t>
      </w:r>
      <w:r w:rsidR="00A96935">
        <w:rPr>
          <w:rFonts w:ascii="Times New Roman" w:eastAsia="Times New Roman" w:hAnsi="Times New Roman" w:cs="Times New Roman"/>
          <w:sz w:val="24"/>
          <w:szCs w:val="24"/>
        </w:rPr>
        <w:t>ą</w:t>
      </w:r>
      <w:r w:rsidR="007166A2" w:rsidRPr="009C0A70">
        <w:rPr>
          <w:rFonts w:ascii="Times New Roman" w:eastAsia="Times New Roman" w:hAnsi="Times New Roman" w:cs="Times New Roman"/>
          <w:sz w:val="24"/>
          <w:szCs w:val="24"/>
        </w:rPr>
        <w:t xml:space="preserve"> kvalifikacijos reikalavim</w:t>
      </w:r>
      <w:r w:rsidR="00A96935">
        <w:rPr>
          <w:rFonts w:ascii="Times New Roman" w:eastAsia="Times New Roman" w:hAnsi="Times New Roman" w:cs="Times New Roman"/>
          <w:sz w:val="24"/>
          <w:szCs w:val="24"/>
        </w:rPr>
        <w:t>ą</w:t>
      </w:r>
      <w:r w:rsidR="00071C01" w:rsidRPr="009C0A70">
        <w:rPr>
          <w:rFonts w:ascii="Times New Roman" w:eastAsia="Times New Roman" w:hAnsi="Times New Roman" w:cs="Times New Roman"/>
          <w:sz w:val="24"/>
          <w:szCs w:val="24"/>
        </w:rPr>
        <w:t xml:space="preserve"> </w:t>
      </w:r>
      <w:r w:rsidR="00071C01" w:rsidRPr="009C0A70">
        <w:rPr>
          <w:rFonts w:ascii="Times New Roman" w:hAnsi="Times New Roman" w:cs="Times New Roman"/>
          <w:sz w:val="24"/>
          <w:szCs w:val="24"/>
        </w:rPr>
        <w:t xml:space="preserve">turi atitikti </w:t>
      </w:r>
      <w:r w:rsidR="00071C01" w:rsidRPr="009C0A70">
        <w:rPr>
          <w:rFonts w:ascii="Times New Roman" w:hAnsi="Times New Roman" w:cs="Times New Roman"/>
          <w:iCs/>
          <w:sz w:val="24"/>
          <w:szCs w:val="24"/>
        </w:rPr>
        <w:t>ūkio subjektų grupės nario (-ių) specialistai, atsižvelgiant į jų prisiimamus įsipareigojimus pirkimo sutarčiai vykdyti</w:t>
      </w:r>
      <w:r w:rsidR="00CE0A02">
        <w:rPr>
          <w:rFonts w:ascii="Times New Roman" w:hAnsi="Times New Roman" w:cs="Times New Roman"/>
          <w:iCs/>
          <w:sz w:val="24"/>
          <w:szCs w:val="24"/>
        </w:rPr>
        <w:t>.</w:t>
      </w:r>
    </w:p>
    <w:p w14:paraId="2347BA73" w14:textId="77777777" w:rsidR="00880964" w:rsidRDefault="00880964" w:rsidP="00C17E19">
      <w:pPr>
        <w:spacing w:line="240" w:lineRule="auto"/>
        <w:ind w:left="7314" w:firstLine="0"/>
        <w:rPr>
          <w:rFonts w:asciiTheme="majorBidi" w:hAnsiTheme="majorBidi" w:cstheme="majorBidi"/>
          <w:sz w:val="24"/>
          <w:szCs w:val="24"/>
        </w:rPr>
      </w:pPr>
    </w:p>
    <w:p w14:paraId="5646D2F0" w14:textId="77777777" w:rsidR="00880964" w:rsidRDefault="00880964" w:rsidP="00C17E19">
      <w:pPr>
        <w:spacing w:line="240" w:lineRule="auto"/>
        <w:ind w:left="7314" w:firstLine="0"/>
        <w:rPr>
          <w:rFonts w:asciiTheme="majorBidi" w:hAnsiTheme="majorBidi" w:cstheme="majorBidi"/>
          <w:sz w:val="24"/>
          <w:szCs w:val="24"/>
        </w:rPr>
      </w:pPr>
    </w:p>
    <w:p w14:paraId="6F12F19C" w14:textId="77777777" w:rsidR="00880964" w:rsidRDefault="00880964" w:rsidP="00C17E19">
      <w:pPr>
        <w:spacing w:line="240" w:lineRule="auto"/>
        <w:ind w:left="7314" w:firstLine="0"/>
        <w:rPr>
          <w:rFonts w:asciiTheme="majorBidi" w:hAnsiTheme="majorBidi" w:cstheme="majorBidi"/>
          <w:sz w:val="24"/>
          <w:szCs w:val="24"/>
        </w:rPr>
      </w:pPr>
    </w:p>
    <w:p w14:paraId="5C6093EB" w14:textId="77777777" w:rsidR="00880964" w:rsidRDefault="00880964" w:rsidP="00C17E19">
      <w:pPr>
        <w:spacing w:line="240" w:lineRule="auto"/>
        <w:ind w:left="7314" w:firstLine="0"/>
        <w:rPr>
          <w:rFonts w:asciiTheme="majorBidi" w:hAnsiTheme="majorBidi" w:cstheme="majorBidi"/>
          <w:sz w:val="24"/>
          <w:szCs w:val="24"/>
        </w:rPr>
      </w:pPr>
    </w:p>
    <w:p w14:paraId="1F0CA58F" w14:textId="77777777" w:rsidR="00880964" w:rsidRDefault="00880964" w:rsidP="00C17E19">
      <w:pPr>
        <w:spacing w:line="240" w:lineRule="auto"/>
        <w:ind w:left="7314" w:firstLine="0"/>
        <w:rPr>
          <w:rFonts w:asciiTheme="majorBidi" w:hAnsiTheme="majorBidi" w:cstheme="majorBidi"/>
          <w:sz w:val="24"/>
          <w:szCs w:val="24"/>
        </w:rPr>
      </w:pPr>
    </w:p>
    <w:p w14:paraId="5C387B99" w14:textId="77777777" w:rsidR="00880964" w:rsidRDefault="00880964" w:rsidP="00C17E19">
      <w:pPr>
        <w:spacing w:line="240" w:lineRule="auto"/>
        <w:ind w:left="7314" w:firstLine="0"/>
        <w:rPr>
          <w:rFonts w:asciiTheme="majorBidi" w:hAnsiTheme="majorBidi" w:cstheme="majorBidi"/>
          <w:sz w:val="24"/>
          <w:szCs w:val="24"/>
        </w:rPr>
      </w:pPr>
    </w:p>
    <w:p w14:paraId="2AF28F30" w14:textId="77777777" w:rsidR="00880964" w:rsidRDefault="00880964" w:rsidP="00C17E19">
      <w:pPr>
        <w:spacing w:line="240" w:lineRule="auto"/>
        <w:ind w:left="7314" w:firstLine="0"/>
        <w:rPr>
          <w:rFonts w:asciiTheme="majorBidi" w:hAnsiTheme="majorBidi" w:cstheme="majorBidi"/>
          <w:sz w:val="24"/>
          <w:szCs w:val="24"/>
        </w:rPr>
      </w:pPr>
    </w:p>
    <w:p w14:paraId="644C6666" w14:textId="77777777" w:rsidR="00880964" w:rsidRDefault="00880964" w:rsidP="00C17E19">
      <w:pPr>
        <w:spacing w:line="240" w:lineRule="auto"/>
        <w:ind w:left="7314" w:firstLine="0"/>
        <w:rPr>
          <w:rFonts w:asciiTheme="majorBidi" w:hAnsiTheme="majorBidi" w:cstheme="majorBidi"/>
          <w:sz w:val="24"/>
          <w:szCs w:val="24"/>
        </w:rPr>
      </w:pPr>
    </w:p>
    <w:p w14:paraId="667DA7AB" w14:textId="77777777" w:rsidR="00880964" w:rsidRDefault="00880964" w:rsidP="00C17E19">
      <w:pPr>
        <w:spacing w:line="240" w:lineRule="auto"/>
        <w:ind w:left="7314" w:firstLine="0"/>
        <w:rPr>
          <w:rFonts w:asciiTheme="majorBidi" w:hAnsiTheme="majorBidi" w:cstheme="majorBidi"/>
          <w:sz w:val="24"/>
          <w:szCs w:val="24"/>
        </w:rPr>
      </w:pPr>
    </w:p>
    <w:p w14:paraId="04B5BBCD" w14:textId="77777777" w:rsidR="00880964" w:rsidRDefault="00880964" w:rsidP="00C17E19">
      <w:pPr>
        <w:spacing w:line="240" w:lineRule="auto"/>
        <w:ind w:left="7314" w:firstLine="0"/>
        <w:rPr>
          <w:rFonts w:asciiTheme="majorBidi" w:hAnsiTheme="majorBidi" w:cstheme="majorBidi"/>
          <w:sz w:val="24"/>
          <w:szCs w:val="24"/>
        </w:rPr>
      </w:pPr>
    </w:p>
    <w:p w14:paraId="4E756F80" w14:textId="77777777" w:rsidR="00880964" w:rsidRDefault="00880964" w:rsidP="00C17E19">
      <w:pPr>
        <w:spacing w:line="240" w:lineRule="auto"/>
        <w:ind w:left="7314" w:firstLine="0"/>
        <w:rPr>
          <w:rFonts w:asciiTheme="majorBidi" w:hAnsiTheme="majorBidi" w:cstheme="majorBidi"/>
          <w:sz w:val="24"/>
          <w:szCs w:val="24"/>
        </w:rPr>
      </w:pPr>
    </w:p>
    <w:p w14:paraId="56AC17E9" w14:textId="77777777" w:rsidR="00880964" w:rsidRDefault="00880964" w:rsidP="00C17E19">
      <w:pPr>
        <w:spacing w:line="240" w:lineRule="auto"/>
        <w:ind w:left="7314" w:firstLine="0"/>
        <w:rPr>
          <w:rFonts w:asciiTheme="majorBidi" w:hAnsiTheme="majorBidi" w:cstheme="majorBidi"/>
          <w:sz w:val="24"/>
          <w:szCs w:val="24"/>
        </w:rPr>
      </w:pPr>
    </w:p>
    <w:p w14:paraId="59E37917" w14:textId="77777777" w:rsidR="00880964" w:rsidRDefault="00880964" w:rsidP="00C17E19">
      <w:pPr>
        <w:spacing w:line="240" w:lineRule="auto"/>
        <w:ind w:left="7314" w:firstLine="0"/>
        <w:rPr>
          <w:rFonts w:asciiTheme="majorBidi" w:hAnsiTheme="majorBidi" w:cstheme="majorBidi"/>
          <w:sz w:val="24"/>
          <w:szCs w:val="24"/>
        </w:rPr>
      </w:pPr>
    </w:p>
    <w:p w14:paraId="5B021682" w14:textId="741AED3B"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7A265C21" w14:textId="77777777" w:rsidR="00C17E19" w:rsidRPr="007C08D5" w:rsidRDefault="00C17E19" w:rsidP="00C17E19">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7 priedas </w:t>
      </w:r>
    </w:p>
    <w:p w14:paraId="2CA95533" w14:textId="77777777" w:rsidR="00C17E19" w:rsidRPr="007C08D5" w:rsidRDefault="00C17E19" w:rsidP="00C17E19">
      <w:pPr>
        <w:spacing w:line="240" w:lineRule="auto"/>
        <w:ind w:left="7314" w:firstLine="0"/>
        <w:rPr>
          <w:rFonts w:asciiTheme="majorBidi" w:hAnsiTheme="majorBidi" w:cstheme="majorBidi"/>
          <w:sz w:val="24"/>
          <w:szCs w:val="24"/>
        </w:rPr>
      </w:pPr>
    </w:p>
    <w:p w14:paraId="77365F10" w14:textId="77777777" w:rsidR="00C17E19" w:rsidRPr="00824CCB" w:rsidRDefault="00C17E19" w:rsidP="00C17E19">
      <w:pPr>
        <w:spacing w:line="240" w:lineRule="auto"/>
        <w:jc w:val="center"/>
        <w:rPr>
          <w:rFonts w:asciiTheme="majorBidi" w:eastAsia="Times New Roman" w:hAnsiTheme="majorBidi" w:cstheme="majorBidi"/>
          <w:bCs/>
          <w:color w:val="000000" w:themeColor="text1"/>
          <w:sz w:val="24"/>
          <w:szCs w:val="24"/>
        </w:rPr>
      </w:pPr>
      <w:r w:rsidRPr="00824CCB">
        <w:rPr>
          <w:rFonts w:asciiTheme="majorBidi" w:eastAsia="Times New Roman" w:hAnsiTheme="majorBidi" w:cstheme="majorBidi"/>
          <w:bCs/>
          <w:color w:val="000000" w:themeColor="text1"/>
          <w:sz w:val="24"/>
          <w:szCs w:val="24"/>
        </w:rPr>
        <w:t>(Tiekėjo deklaracijos dėl atitikties nustatytiems kvalifikacijos reikalavimams forma)</w:t>
      </w:r>
    </w:p>
    <w:p w14:paraId="7BE9EB56" w14:textId="77777777" w:rsidR="00C17E19" w:rsidRPr="00824CCB" w:rsidRDefault="00C17E19" w:rsidP="00C17E19">
      <w:pPr>
        <w:spacing w:line="240" w:lineRule="auto"/>
        <w:jc w:val="center"/>
        <w:rPr>
          <w:rFonts w:asciiTheme="majorBidi" w:eastAsia="Times New Roman" w:hAnsiTheme="majorBidi" w:cstheme="majorBidi"/>
          <w:bCs/>
          <w:color w:val="000000" w:themeColor="text1"/>
          <w:sz w:val="24"/>
          <w:szCs w:val="24"/>
          <w:u w:val="single"/>
        </w:rPr>
      </w:pPr>
    </w:p>
    <w:p w14:paraId="4959EFDE" w14:textId="77777777" w:rsidR="00404456" w:rsidRDefault="00404456" w:rsidP="00404456">
      <w:pPr>
        <w:spacing w:line="240" w:lineRule="auto"/>
        <w:rPr>
          <w:rFonts w:ascii="Times New Roman" w:hAnsi="Times New Roman" w:cs="Times New Roman"/>
          <w:sz w:val="24"/>
          <w:szCs w:val="24"/>
        </w:rPr>
      </w:pPr>
      <w:r>
        <w:rPr>
          <w:rFonts w:ascii="Times New Roman" w:hAnsi="Times New Roman" w:cs="Times New Roman"/>
          <w:sz w:val="24"/>
          <w:szCs w:val="24"/>
        </w:rPr>
        <w:t>Lietuvos k</w:t>
      </w:r>
      <w:r w:rsidRPr="001F10A9">
        <w:rPr>
          <w:rFonts w:ascii="Times New Roman" w:hAnsi="Times New Roman" w:cs="Times New Roman"/>
          <w:sz w:val="24"/>
          <w:szCs w:val="24"/>
        </w:rPr>
        <w:t xml:space="preserve">alėjimų </w:t>
      </w:r>
      <w:r>
        <w:rPr>
          <w:rFonts w:ascii="Times New Roman" w:hAnsi="Times New Roman" w:cs="Times New Roman"/>
          <w:sz w:val="24"/>
          <w:szCs w:val="24"/>
        </w:rPr>
        <w:t>tarnybai</w:t>
      </w:r>
      <w:r w:rsidRPr="001F10A9">
        <w:rPr>
          <w:rFonts w:ascii="Times New Roman" w:hAnsi="Times New Roman" w:cs="Times New Roman"/>
          <w:sz w:val="24"/>
          <w:szCs w:val="24"/>
        </w:rPr>
        <w:t xml:space="preserve"> </w:t>
      </w:r>
    </w:p>
    <w:p w14:paraId="7741762F" w14:textId="77777777" w:rsidR="009D679E" w:rsidRPr="00754DEB" w:rsidRDefault="009D679E" w:rsidP="00404456">
      <w:pPr>
        <w:spacing w:line="240" w:lineRule="auto"/>
        <w:rPr>
          <w:rFonts w:ascii="Times New Roman" w:hAnsi="Times New Roman" w:cs="Times New Roman"/>
          <w:color w:val="000000"/>
          <w:sz w:val="24"/>
          <w:szCs w:val="24"/>
        </w:rPr>
      </w:pPr>
    </w:p>
    <w:p w14:paraId="1A53FE74" w14:textId="77777777" w:rsidR="00404456" w:rsidRPr="00754DEB" w:rsidRDefault="00404456" w:rsidP="00404456">
      <w:pPr>
        <w:shd w:val="clear" w:color="auto" w:fill="FFFFFF"/>
        <w:spacing w:line="240" w:lineRule="auto"/>
        <w:ind w:firstLine="62"/>
        <w:rPr>
          <w:rFonts w:ascii="Times New Roman" w:hAnsi="Times New Roman" w:cs="Times New Roman"/>
          <w:color w:val="000000"/>
          <w:sz w:val="24"/>
          <w:szCs w:val="24"/>
        </w:rPr>
      </w:pPr>
    </w:p>
    <w:p w14:paraId="235563B6" w14:textId="77777777" w:rsidR="00404456" w:rsidRPr="002A7083" w:rsidRDefault="00404456" w:rsidP="00404456">
      <w:pPr>
        <w:shd w:val="clear" w:color="auto" w:fill="FFFFFF"/>
        <w:spacing w:line="240" w:lineRule="auto"/>
        <w:jc w:val="center"/>
        <w:rPr>
          <w:rFonts w:ascii="Times New Roman" w:hAnsi="Times New Roman" w:cs="Times New Roman"/>
          <w:color w:val="000000"/>
          <w:sz w:val="24"/>
          <w:szCs w:val="24"/>
        </w:rPr>
      </w:pPr>
      <w:r w:rsidRPr="002A7083">
        <w:rPr>
          <w:rFonts w:ascii="Times New Roman" w:hAnsi="Times New Roman" w:cs="Times New Roman"/>
          <w:b/>
          <w:bCs/>
          <w:color w:val="000000"/>
          <w:sz w:val="24"/>
          <w:szCs w:val="24"/>
        </w:rPr>
        <w:t>PIRKIMO DOKUMENTUOSE NUSTATYTŲ KVALIFIKACINIŲ REIKALAVIMŲ ATITIKTIES DEKLARACIJA</w:t>
      </w:r>
    </w:p>
    <w:p w14:paraId="1DDF001B" w14:textId="77777777" w:rsidR="00404456" w:rsidRPr="002A7083" w:rsidRDefault="00404456" w:rsidP="00404456">
      <w:pPr>
        <w:shd w:val="clear" w:color="auto" w:fill="FFFFFF"/>
        <w:spacing w:line="240" w:lineRule="auto"/>
        <w:jc w:val="center"/>
        <w:rPr>
          <w:rFonts w:ascii="Times New Roman" w:hAnsi="Times New Roman" w:cs="Times New Roman"/>
          <w:color w:val="000000"/>
          <w:sz w:val="24"/>
          <w:szCs w:val="24"/>
        </w:rPr>
      </w:pPr>
      <w:r w:rsidRPr="002A7083">
        <w:rPr>
          <w:rFonts w:ascii="Times New Roman" w:hAnsi="Times New Roman" w:cs="Times New Roman"/>
          <w:color w:val="000000"/>
          <w:sz w:val="24"/>
          <w:szCs w:val="24"/>
        </w:rPr>
        <w:t xml:space="preserve">_________ </w:t>
      </w:r>
    </w:p>
    <w:p w14:paraId="0F13CE20" w14:textId="77777777" w:rsidR="00404456" w:rsidRPr="002A7083" w:rsidRDefault="00404456" w:rsidP="00404456">
      <w:pPr>
        <w:shd w:val="clear" w:color="auto" w:fill="FFFFFF"/>
        <w:spacing w:line="240" w:lineRule="auto"/>
        <w:jc w:val="center"/>
        <w:rPr>
          <w:rFonts w:ascii="Times New Roman" w:hAnsi="Times New Roman" w:cs="Times New Roman"/>
          <w:i/>
          <w:color w:val="000000"/>
          <w:sz w:val="24"/>
          <w:szCs w:val="24"/>
          <w:vertAlign w:val="superscript"/>
        </w:rPr>
      </w:pPr>
      <w:r w:rsidRPr="002A7083">
        <w:rPr>
          <w:rFonts w:ascii="Times New Roman" w:hAnsi="Times New Roman" w:cs="Times New Roman"/>
          <w:i/>
          <w:color w:val="000000"/>
          <w:sz w:val="24"/>
          <w:szCs w:val="24"/>
          <w:vertAlign w:val="superscript"/>
        </w:rPr>
        <w:t>(Data)</w:t>
      </w:r>
    </w:p>
    <w:p w14:paraId="05D74B97" w14:textId="5C110C40" w:rsidR="00404456" w:rsidRPr="002A7083" w:rsidRDefault="00404456" w:rsidP="00404456">
      <w:pPr>
        <w:shd w:val="clear" w:color="auto" w:fill="FFFFFF"/>
        <w:spacing w:line="240" w:lineRule="auto"/>
        <w:jc w:val="center"/>
        <w:rPr>
          <w:rFonts w:ascii="Times New Roman" w:hAnsi="Times New Roman" w:cs="Times New Roman"/>
          <w:color w:val="000000"/>
          <w:sz w:val="24"/>
          <w:szCs w:val="24"/>
        </w:rPr>
      </w:pPr>
      <w:r w:rsidRPr="002A7083">
        <w:rPr>
          <w:rFonts w:ascii="Times New Roman" w:hAnsi="Times New Roman" w:cs="Times New Roman"/>
          <w:color w:val="000000"/>
          <w:sz w:val="24"/>
          <w:szCs w:val="24"/>
        </w:rPr>
        <w:t>__________________</w:t>
      </w:r>
    </w:p>
    <w:p w14:paraId="2F7B888B" w14:textId="77777777" w:rsidR="00404456" w:rsidRPr="002A7083" w:rsidRDefault="00404456" w:rsidP="00404456">
      <w:pPr>
        <w:shd w:val="clear" w:color="auto" w:fill="FFFFFF"/>
        <w:spacing w:line="240" w:lineRule="auto"/>
        <w:jc w:val="center"/>
        <w:rPr>
          <w:rFonts w:ascii="Times New Roman" w:hAnsi="Times New Roman" w:cs="Times New Roman"/>
          <w:i/>
          <w:color w:val="000000"/>
          <w:sz w:val="24"/>
          <w:szCs w:val="24"/>
          <w:vertAlign w:val="superscript"/>
        </w:rPr>
      </w:pPr>
      <w:r w:rsidRPr="002A7083">
        <w:rPr>
          <w:rFonts w:ascii="Times New Roman" w:hAnsi="Times New Roman" w:cs="Times New Roman"/>
          <w:i/>
          <w:color w:val="000000"/>
          <w:sz w:val="24"/>
          <w:szCs w:val="24"/>
          <w:vertAlign w:val="superscript"/>
        </w:rPr>
        <w:t>(Sudarymo vieta)</w:t>
      </w:r>
    </w:p>
    <w:p w14:paraId="3132082D" w14:textId="77777777" w:rsidR="00404456" w:rsidRPr="002A7083" w:rsidRDefault="00404456" w:rsidP="00404456">
      <w:pPr>
        <w:spacing w:line="240" w:lineRule="auto"/>
        <w:ind w:firstLine="62"/>
        <w:rPr>
          <w:rFonts w:ascii="Times New Roman" w:hAnsi="Times New Roman" w:cs="Times New Roman"/>
          <w:color w:val="000000"/>
          <w:sz w:val="24"/>
          <w:szCs w:val="24"/>
        </w:rPr>
      </w:pPr>
    </w:p>
    <w:p w14:paraId="67706B5B" w14:textId="77777777" w:rsidR="00404456" w:rsidRPr="002A7083" w:rsidRDefault="00404456" w:rsidP="00404456">
      <w:pPr>
        <w:spacing w:line="240" w:lineRule="auto"/>
        <w:ind w:firstLine="567"/>
        <w:rPr>
          <w:rFonts w:ascii="Times New Roman" w:hAnsi="Times New Roman" w:cs="Times New Roman"/>
          <w:color w:val="000000"/>
          <w:sz w:val="24"/>
          <w:szCs w:val="24"/>
        </w:rPr>
      </w:pPr>
      <w:r w:rsidRPr="002A7083">
        <w:rPr>
          <w:rFonts w:ascii="Times New Roman" w:hAnsi="Times New Roman" w:cs="Times New Roman"/>
          <w:color w:val="000000"/>
          <w:sz w:val="24"/>
          <w:szCs w:val="24"/>
        </w:rPr>
        <w:t>Aš,___________________________________________________________________ ,</w:t>
      </w:r>
    </w:p>
    <w:p w14:paraId="5ED3670F" w14:textId="77777777" w:rsidR="00404456" w:rsidRPr="002A7083" w:rsidRDefault="00404456" w:rsidP="00404456">
      <w:pPr>
        <w:spacing w:line="240" w:lineRule="auto"/>
        <w:ind w:left="960" w:firstLine="318"/>
        <w:rPr>
          <w:rFonts w:ascii="Times New Roman" w:hAnsi="Times New Roman" w:cs="Times New Roman"/>
          <w:color w:val="000000"/>
          <w:sz w:val="24"/>
          <w:szCs w:val="24"/>
        </w:rPr>
      </w:pPr>
      <w:r w:rsidRPr="002A7083">
        <w:rPr>
          <w:rFonts w:ascii="Times New Roman" w:hAnsi="Times New Roman" w:cs="Times New Roman"/>
          <w:i/>
          <w:iCs/>
          <w:color w:val="000000"/>
          <w:sz w:val="24"/>
          <w:szCs w:val="24"/>
        </w:rPr>
        <w:t>(tiekėjo vadovo ar jo įgalioto asmens pareigų pavadinimas, vardas ir pavardė)</w:t>
      </w:r>
    </w:p>
    <w:p w14:paraId="6F25A4F4" w14:textId="77777777" w:rsidR="00404456" w:rsidRPr="002A7083" w:rsidRDefault="00404456" w:rsidP="00404456">
      <w:pPr>
        <w:spacing w:line="240" w:lineRule="auto"/>
        <w:rPr>
          <w:rFonts w:ascii="Times New Roman" w:hAnsi="Times New Roman" w:cs="Times New Roman"/>
          <w:color w:val="000000"/>
          <w:sz w:val="24"/>
          <w:szCs w:val="24"/>
        </w:rPr>
      </w:pPr>
      <w:r w:rsidRPr="002A7083">
        <w:rPr>
          <w:rFonts w:ascii="Times New Roman" w:hAnsi="Times New Roman" w:cs="Times New Roman"/>
          <w:color w:val="000000"/>
          <w:sz w:val="24"/>
          <w:szCs w:val="24"/>
        </w:rPr>
        <w:t>patvirtinu, kad mano vadovaujamas (-a) (atstovaujamas (-a))____________________________ ,</w:t>
      </w:r>
    </w:p>
    <w:p w14:paraId="1236242C" w14:textId="77777777" w:rsidR="00404456" w:rsidRPr="002A7083" w:rsidRDefault="00404456" w:rsidP="00404456">
      <w:pPr>
        <w:spacing w:line="240" w:lineRule="auto"/>
        <w:ind w:left="5640" w:firstLine="742"/>
        <w:rPr>
          <w:rFonts w:ascii="Times New Roman" w:hAnsi="Times New Roman" w:cs="Times New Roman"/>
          <w:color w:val="000000"/>
          <w:sz w:val="24"/>
          <w:szCs w:val="24"/>
        </w:rPr>
      </w:pPr>
      <w:r w:rsidRPr="002A7083">
        <w:rPr>
          <w:rFonts w:ascii="Times New Roman" w:hAnsi="Times New Roman" w:cs="Times New Roman"/>
          <w:i/>
          <w:iCs/>
          <w:color w:val="000000"/>
          <w:sz w:val="24"/>
          <w:szCs w:val="24"/>
        </w:rPr>
        <w:t>(tiekėjo pavadinimas)</w:t>
      </w:r>
    </w:p>
    <w:p w14:paraId="5846D8A2" w14:textId="3C5E0F80" w:rsidR="00C03E46" w:rsidRPr="00E70281" w:rsidRDefault="00C03E46" w:rsidP="000816C9">
      <w:pPr>
        <w:spacing w:line="240" w:lineRule="auto"/>
        <w:ind w:left="567" w:firstLine="0"/>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 xml:space="preserve">dalyvaujantis (-i) </w:t>
      </w:r>
      <w:r>
        <w:rPr>
          <w:rFonts w:ascii="Times New Roman" w:eastAsia="Times New Roman" w:hAnsi="Times New Roman" w:cs="Times New Roman"/>
          <w:color w:val="000000"/>
          <w:sz w:val="24"/>
          <w:szCs w:val="24"/>
          <w:lang w:eastAsia="en-US"/>
        </w:rPr>
        <w:t>Lietuvos kalėjimų tarnybos</w:t>
      </w:r>
      <w:r>
        <w:rPr>
          <w:rFonts w:ascii="Times New Roman" w:eastAsia="Times New Roman" w:hAnsi="Times New Roman" w:cs="Times New Roman"/>
          <w:color w:val="000000"/>
          <w:sz w:val="24"/>
          <w:szCs w:val="24"/>
        </w:rPr>
        <w:t xml:space="preserve"> </w:t>
      </w:r>
      <w:r w:rsidRPr="00916695">
        <w:rPr>
          <w:rFonts w:ascii="Times New Roman" w:eastAsia="Times New Roman" w:hAnsi="Times New Roman" w:cs="Times New Roman"/>
          <w:color w:val="000000"/>
          <w:sz w:val="24"/>
          <w:szCs w:val="24"/>
        </w:rPr>
        <w:t xml:space="preserve">vykdomoje </w:t>
      </w:r>
      <w:r w:rsidRPr="00730FB4">
        <w:rPr>
          <w:rFonts w:asciiTheme="majorBidi" w:hAnsiTheme="majorBidi" w:cstheme="majorBidi"/>
          <w:bCs/>
          <w:sz w:val="24"/>
          <w:szCs w:val="24"/>
        </w:rPr>
        <w:t xml:space="preserve">mažos vertės viešojo pirkimo </w:t>
      </w:r>
      <w:r w:rsidR="00BE41EC">
        <w:rPr>
          <w:rFonts w:asciiTheme="majorBidi" w:hAnsiTheme="majorBidi" w:cstheme="majorBidi"/>
          <w:bCs/>
          <w:sz w:val="24"/>
          <w:szCs w:val="24"/>
        </w:rPr>
        <w:t>.......................................</w:t>
      </w:r>
      <w:r w:rsidR="003C608D">
        <w:rPr>
          <w:rFonts w:asciiTheme="majorBidi" w:hAnsiTheme="majorBidi" w:cstheme="majorBidi"/>
          <w:bCs/>
          <w:sz w:val="24"/>
          <w:szCs w:val="24"/>
        </w:rPr>
        <w:t>....................</w:t>
      </w:r>
      <w:r>
        <w:rPr>
          <w:rFonts w:asciiTheme="majorBidi" w:hAnsiTheme="majorBidi" w:cstheme="majorBidi"/>
          <w:bCs/>
          <w:sz w:val="24"/>
          <w:szCs w:val="24"/>
        </w:rPr>
        <w:t xml:space="preserve"> </w:t>
      </w:r>
      <w:r w:rsidRPr="00730FB4">
        <w:rPr>
          <w:rFonts w:asciiTheme="majorBidi" w:hAnsiTheme="majorBidi" w:cstheme="majorBidi"/>
          <w:bCs/>
          <w:sz w:val="24"/>
          <w:szCs w:val="24"/>
        </w:rPr>
        <w:t>skelbiamos apklausos</w:t>
      </w:r>
      <w:r w:rsidRPr="00916695">
        <w:rPr>
          <w:rFonts w:ascii="Times New Roman" w:eastAsia="Times New Roman" w:hAnsi="Times New Roman" w:cs="Times New Roman"/>
          <w:color w:val="000000"/>
          <w:sz w:val="24"/>
          <w:szCs w:val="24"/>
        </w:rPr>
        <w:t xml:space="preserve"> procedūroje,</w:t>
      </w:r>
      <w:r>
        <w:rPr>
          <w:rFonts w:ascii="Times New Roman" w:eastAsia="Times New Roman" w:hAnsi="Times New Roman" w:cs="Times New Roman"/>
          <w:color w:val="000000"/>
          <w:sz w:val="24"/>
          <w:szCs w:val="24"/>
        </w:rPr>
        <w:t xml:space="preserve"> </w:t>
      </w:r>
      <w:r w:rsidRPr="00916695">
        <w:rPr>
          <w:rFonts w:ascii="Times New Roman" w:eastAsia="Times New Roman" w:hAnsi="Times New Roman" w:cs="Times New Roman"/>
          <w:color w:val="000000"/>
          <w:sz w:val="24"/>
          <w:szCs w:val="24"/>
        </w:rPr>
        <w:t>atitinka toliau nurodomus reikalavimus</w:t>
      </w:r>
      <w:r w:rsidR="00E70281" w:rsidRPr="00AC5647">
        <w:rPr>
          <w:rFonts w:ascii="Times New Roman" w:eastAsia="Times New Roman" w:hAnsi="Times New Roman" w:cs="Times New Roman"/>
          <w:sz w:val="24"/>
          <w:szCs w:val="24"/>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807"/>
      </w:tblGrid>
      <w:tr w:rsidR="00404456" w:rsidRPr="002A7083" w14:paraId="4798F1A6" w14:textId="77777777" w:rsidTr="006760D1">
        <w:tc>
          <w:tcPr>
            <w:tcW w:w="1049" w:type="dxa"/>
            <w:tcBorders>
              <w:top w:val="nil"/>
              <w:left w:val="nil"/>
              <w:right w:val="nil"/>
            </w:tcBorders>
          </w:tcPr>
          <w:p w14:paraId="3E1C705E" w14:textId="77777777" w:rsidR="00404456" w:rsidRPr="002A7083" w:rsidRDefault="00404456" w:rsidP="006760D1">
            <w:pPr>
              <w:spacing w:after="160" w:line="259" w:lineRule="auto"/>
              <w:ind w:firstLine="0"/>
              <w:jc w:val="left"/>
              <w:rPr>
                <w:rFonts w:ascii="Times New Roman" w:hAnsi="Times New Roman" w:cs="Times New Roman"/>
                <w:sz w:val="24"/>
                <w:szCs w:val="24"/>
              </w:rPr>
            </w:pPr>
          </w:p>
        </w:tc>
        <w:tc>
          <w:tcPr>
            <w:tcW w:w="8807" w:type="dxa"/>
            <w:tcBorders>
              <w:top w:val="nil"/>
              <w:left w:val="nil"/>
              <w:bottom w:val="nil"/>
              <w:right w:val="nil"/>
            </w:tcBorders>
          </w:tcPr>
          <w:p w14:paraId="640FA77A" w14:textId="77777777" w:rsidR="00404456" w:rsidRPr="00F8651F" w:rsidRDefault="00404456" w:rsidP="00B176E4">
            <w:pPr>
              <w:spacing w:line="240" w:lineRule="auto"/>
              <w:rPr>
                <w:rFonts w:ascii="Times New Roman" w:hAnsi="Times New Roman" w:cs="Times New Roman"/>
                <w:sz w:val="24"/>
                <w:szCs w:val="24"/>
              </w:rPr>
            </w:pPr>
          </w:p>
        </w:tc>
      </w:tr>
      <w:tr w:rsidR="00404456" w:rsidRPr="002A7083" w14:paraId="6768D825" w14:textId="77777777" w:rsidTr="006760D1">
        <w:tc>
          <w:tcPr>
            <w:tcW w:w="1049" w:type="dxa"/>
            <w:tcBorders>
              <w:bottom w:val="single" w:sz="4" w:space="0" w:color="auto"/>
              <w:right w:val="single" w:sz="4" w:space="0" w:color="auto"/>
            </w:tcBorders>
          </w:tcPr>
          <w:p w14:paraId="517B5095" w14:textId="77777777" w:rsidR="00404456" w:rsidRPr="002A7083" w:rsidRDefault="00404456" w:rsidP="00B176E4">
            <w:pPr>
              <w:spacing w:line="240" w:lineRule="auto"/>
              <w:rPr>
                <w:rFonts w:ascii="Times New Roman" w:hAnsi="Times New Roman" w:cs="Times New Roman"/>
                <w:sz w:val="24"/>
                <w:szCs w:val="24"/>
              </w:rPr>
            </w:pPr>
            <w:r w:rsidRPr="002A7083">
              <w:rPr>
                <w:rFonts w:ascii="Times New Roman" w:hAnsi="Times New Roman" w:cs="Times New Roman"/>
                <w:sz w:val="24"/>
                <w:szCs w:val="24"/>
              </w:rPr>
              <w:t>×</w:t>
            </w:r>
          </w:p>
        </w:tc>
        <w:tc>
          <w:tcPr>
            <w:tcW w:w="8807" w:type="dxa"/>
            <w:vMerge w:val="restart"/>
            <w:tcBorders>
              <w:top w:val="nil"/>
              <w:left w:val="single" w:sz="4" w:space="0" w:color="auto"/>
              <w:right w:val="nil"/>
            </w:tcBorders>
          </w:tcPr>
          <w:p w14:paraId="02CF57D2" w14:textId="1D1AD7AE" w:rsidR="00404456" w:rsidRPr="00F8651F" w:rsidRDefault="00404456" w:rsidP="00B176E4">
            <w:pPr>
              <w:spacing w:line="240" w:lineRule="auto"/>
              <w:rPr>
                <w:rFonts w:ascii="Times New Roman" w:hAnsi="Times New Roman" w:cs="Times New Roman"/>
                <w:i/>
                <w:sz w:val="24"/>
                <w:szCs w:val="24"/>
              </w:rPr>
            </w:pPr>
            <w:r w:rsidRPr="00F8651F">
              <w:rPr>
                <w:rFonts w:ascii="Times New Roman" w:hAnsi="Times New Roman" w:cs="Times New Roman"/>
                <w:sz w:val="24"/>
                <w:szCs w:val="24"/>
              </w:rPr>
              <w:t>tiekėjas atitinka pirkimo dokumentuose nustatytą reikalavimą turėti teisę verstis veikla, reikalinga pirkimo sutarčiai įvykdyti (</w:t>
            </w:r>
            <w:r w:rsidR="00F8651F">
              <w:rPr>
                <w:rFonts w:ascii="Times New Roman" w:hAnsi="Times New Roman" w:cs="Times New Roman"/>
                <w:sz w:val="24"/>
                <w:szCs w:val="24"/>
              </w:rPr>
              <w:t>1</w:t>
            </w:r>
            <w:r w:rsidRPr="00F8651F">
              <w:rPr>
                <w:rFonts w:ascii="Times New Roman" w:hAnsi="Times New Roman" w:cs="Times New Roman"/>
                <w:sz w:val="24"/>
                <w:szCs w:val="24"/>
              </w:rPr>
              <w:t>.1 punktas)</w:t>
            </w:r>
          </w:p>
        </w:tc>
      </w:tr>
      <w:tr w:rsidR="00404456" w:rsidRPr="002A7083" w14:paraId="3AA964C5" w14:textId="77777777" w:rsidTr="006760D1">
        <w:tc>
          <w:tcPr>
            <w:tcW w:w="1049" w:type="dxa"/>
            <w:tcBorders>
              <w:left w:val="nil"/>
              <w:bottom w:val="nil"/>
              <w:right w:val="nil"/>
            </w:tcBorders>
          </w:tcPr>
          <w:p w14:paraId="3C3900E0" w14:textId="77777777" w:rsidR="00404456" w:rsidRPr="002A7083" w:rsidRDefault="00404456" w:rsidP="00B176E4">
            <w:pPr>
              <w:spacing w:line="240" w:lineRule="auto"/>
              <w:rPr>
                <w:rFonts w:ascii="Times New Roman" w:hAnsi="Times New Roman" w:cs="Times New Roman"/>
                <w:sz w:val="24"/>
                <w:szCs w:val="24"/>
              </w:rPr>
            </w:pPr>
          </w:p>
        </w:tc>
        <w:tc>
          <w:tcPr>
            <w:tcW w:w="8807" w:type="dxa"/>
            <w:vMerge/>
            <w:tcBorders>
              <w:left w:val="nil"/>
              <w:bottom w:val="nil"/>
              <w:right w:val="nil"/>
            </w:tcBorders>
          </w:tcPr>
          <w:p w14:paraId="71E35E66" w14:textId="77777777" w:rsidR="00404456" w:rsidRPr="00F8651F" w:rsidRDefault="00404456" w:rsidP="00B176E4">
            <w:pPr>
              <w:spacing w:line="240" w:lineRule="auto"/>
              <w:rPr>
                <w:rFonts w:ascii="Times New Roman" w:hAnsi="Times New Roman" w:cs="Times New Roman"/>
                <w:sz w:val="24"/>
                <w:szCs w:val="24"/>
              </w:rPr>
            </w:pPr>
          </w:p>
        </w:tc>
      </w:tr>
      <w:tr w:rsidR="00404456" w:rsidRPr="002A7083" w14:paraId="46588564" w14:textId="77777777" w:rsidTr="006760D1">
        <w:tc>
          <w:tcPr>
            <w:tcW w:w="1049" w:type="dxa"/>
            <w:tcBorders>
              <w:top w:val="nil"/>
              <w:left w:val="nil"/>
              <w:right w:val="nil"/>
            </w:tcBorders>
          </w:tcPr>
          <w:p w14:paraId="0F8B9AD5" w14:textId="77777777" w:rsidR="00404456" w:rsidRPr="002A7083" w:rsidRDefault="00404456" w:rsidP="00B176E4">
            <w:pPr>
              <w:spacing w:line="240" w:lineRule="auto"/>
              <w:rPr>
                <w:rFonts w:ascii="Times New Roman" w:hAnsi="Times New Roman" w:cs="Times New Roman"/>
                <w:sz w:val="24"/>
                <w:szCs w:val="24"/>
              </w:rPr>
            </w:pPr>
          </w:p>
        </w:tc>
        <w:tc>
          <w:tcPr>
            <w:tcW w:w="8807" w:type="dxa"/>
            <w:tcBorders>
              <w:top w:val="nil"/>
              <w:left w:val="nil"/>
              <w:bottom w:val="nil"/>
              <w:right w:val="nil"/>
            </w:tcBorders>
          </w:tcPr>
          <w:p w14:paraId="79BF98DE" w14:textId="77777777" w:rsidR="00404456" w:rsidRPr="00F8651F" w:rsidRDefault="00404456" w:rsidP="00B176E4">
            <w:pPr>
              <w:spacing w:line="240" w:lineRule="auto"/>
              <w:rPr>
                <w:rFonts w:ascii="Times New Roman" w:hAnsi="Times New Roman" w:cs="Times New Roman"/>
                <w:sz w:val="24"/>
                <w:szCs w:val="24"/>
              </w:rPr>
            </w:pPr>
          </w:p>
        </w:tc>
      </w:tr>
      <w:tr w:rsidR="00404456" w:rsidRPr="002A7083" w14:paraId="17FA2AF2" w14:textId="77777777" w:rsidTr="006760D1">
        <w:tc>
          <w:tcPr>
            <w:tcW w:w="1049" w:type="dxa"/>
            <w:tcBorders>
              <w:bottom w:val="single" w:sz="4" w:space="0" w:color="auto"/>
              <w:right w:val="single" w:sz="4" w:space="0" w:color="auto"/>
            </w:tcBorders>
          </w:tcPr>
          <w:p w14:paraId="4D023A33" w14:textId="77777777" w:rsidR="00404456" w:rsidRPr="002A7083" w:rsidRDefault="00404456" w:rsidP="00B176E4">
            <w:pPr>
              <w:spacing w:line="240" w:lineRule="auto"/>
              <w:rPr>
                <w:rFonts w:ascii="Times New Roman" w:hAnsi="Times New Roman" w:cs="Times New Roman"/>
                <w:sz w:val="24"/>
                <w:szCs w:val="24"/>
              </w:rPr>
            </w:pPr>
            <w:r w:rsidRPr="002A7083">
              <w:rPr>
                <w:rFonts w:ascii="Times New Roman" w:hAnsi="Times New Roman" w:cs="Times New Roman"/>
                <w:sz w:val="24"/>
                <w:szCs w:val="24"/>
              </w:rPr>
              <w:t>×</w:t>
            </w:r>
          </w:p>
        </w:tc>
        <w:tc>
          <w:tcPr>
            <w:tcW w:w="8807" w:type="dxa"/>
            <w:vMerge w:val="restart"/>
            <w:tcBorders>
              <w:top w:val="nil"/>
              <w:left w:val="single" w:sz="4" w:space="0" w:color="auto"/>
              <w:bottom w:val="nil"/>
              <w:right w:val="nil"/>
            </w:tcBorders>
          </w:tcPr>
          <w:p w14:paraId="697F8D71" w14:textId="61D68B31" w:rsidR="00404456" w:rsidRPr="00F8651F" w:rsidRDefault="00404456" w:rsidP="00B176E4">
            <w:pPr>
              <w:spacing w:line="240" w:lineRule="auto"/>
              <w:rPr>
                <w:rFonts w:ascii="Times New Roman" w:hAnsi="Times New Roman" w:cs="Times New Roman"/>
                <w:sz w:val="24"/>
                <w:szCs w:val="24"/>
              </w:rPr>
            </w:pPr>
            <w:r w:rsidRPr="00F8651F">
              <w:rPr>
                <w:rFonts w:ascii="Times New Roman" w:hAnsi="Times New Roman" w:cs="Times New Roman"/>
                <w:sz w:val="24"/>
                <w:szCs w:val="24"/>
              </w:rPr>
              <w:t>tiekėjas atitinka pirkimo dokumentuose nustatytus techninio ir (arba) profesinio pajėgumo reikalavimus (1.2</w:t>
            </w:r>
            <w:r w:rsidR="008B1B8B">
              <w:rPr>
                <w:rFonts w:ascii="Times New Roman" w:hAnsi="Times New Roman" w:cs="Times New Roman"/>
                <w:sz w:val="24"/>
                <w:szCs w:val="24"/>
              </w:rPr>
              <w:t xml:space="preserve"> </w:t>
            </w:r>
            <w:r w:rsidRPr="00F8651F">
              <w:rPr>
                <w:rFonts w:ascii="Times New Roman" w:hAnsi="Times New Roman" w:cs="Times New Roman"/>
                <w:sz w:val="24"/>
                <w:szCs w:val="24"/>
              </w:rPr>
              <w:t>punkta</w:t>
            </w:r>
            <w:r w:rsidR="003C5851">
              <w:rPr>
                <w:rFonts w:ascii="Times New Roman" w:hAnsi="Times New Roman" w:cs="Times New Roman"/>
                <w:sz w:val="24"/>
                <w:szCs w:val="24"/>
              </w:rPr>
              <w:t>s</w:t>
            </w:r>
            <w:r w:rsidRPr="00F8651F">
              <w:rPr>
                <w:rFonts w:ascii="Times New Roman" w:hAnsi="Times New Roman" w:cs="Times New Roman"/>
                <w:sz w:val="24"/>
                <w:szCs w:val="24"/>
              </w:rPr>
              <w:t>)</w:t>
            </w:r>
          </w:p>
          <w:p w14:paraId="5D621CDD" w14:textId="77777777" w:rsidR="00404456" w:rsidRPr="00F8651F" w:rsidRDefault="00404456" w:rsidP="00B176E4">
            <w:pPr>
              <w:spacing w:line="240" w:lineRule="auto"/>
              <w:ind w:firstLine="424"/>
              <w:rPr>
                <w:rFonts w:ascii="Times New Roman" w:hAnsi="Times New Roman" w:cs="Times New Roman"/>
                <w:sz w:val="24"/>
                <w:szCs w:val="24"/>
              </w:rPr>
            </w:pPr>
          </w:p>
        </w:tc>
      </w:tr>
      <w:tr w:rsidR="00404456" w:rsidRPr="002A7083" w14:paraId="2CC972AE" w14:textId="77777777" w:rsidTr="006760D1">
        <w:tc>
          <w:tcPr>
            <w:tcW w:w="1049" w:type="dxa"/>
            <w:tcBorders>
              <w:left w:val="nil"/>
              <w:bottom w:val="nil"/>
              <w:right w:val="nil"/>
            </w:tcBorders>
          </w:tcPr>
          <w:p w14:paraId="734E4586" w14:textId="77777777" w:rsidR="00404456" w:rsidRPr="002A7083" w:rsidRDefault="00404456" w:rsidP="00257A0E">
            <w:pPr>
              <w:spacing w:line="240" w:lineRule="auto"/>
              <w:ind w:firstLine="0"/>
              <w:rPr>
                <w:rFonts w:ascii="Times New Roman" w:hAnsi="Times New Roman" w:cs="Times New Roman"/>
                <w:sz w:val="24"/>
                <w:szCs w:val="24"/>
              </w:rPr>
            </w:pPr>
          </w:p>
        </w:tc>
        <w:tc>
          <w:tcPr>
            <w:tcW w:w="8807" w:type="dxa"/>
            <w:vMerge/>
            <w:tcBorders>
              <w:top w:val="nil"/>
              <w:left w:val="nil"/>
              <w:bottom w:val="nil"/>
              <w:right w:val="nil"/>
            </w:tcBorders>
          </w:tcPr>
          <w:p w14:paraId="1CCE2E0D" w14:textId="77777777" w:rsidR="00404456" w:rsidRPr="002A7083" w:rsidRDefault="00404456" w:rsidP="00B176E4">
            <w:pPr>
              <w:spacing w:line="240" w:lineRule="auto"/>
              <w:rPr>
                <w:rFonts w:ascii="Times New Roman" w:hAnsi="Times New Roman" w:cs="Times New Roman"/>
                <w:sz w:val="24"/>
                <w:szCs w:val="24"/>
              </w:rPr>
            </w:pPr>
          </w:p>
        </w:tc>
      </w:tr>
      <w:tr w:rsidR="00404456" w:rsidRPr="002A7083" w14:paraId="459ADD6D" w14:textId="77777777" w:rsidTr="006760D1">
        <w:tc>
          <w:tcPr>
            <w:tcW w:w="1049" w:type="dxa"/>
            <w:tcBorders>
              <w:left w:val="nil"/>
              <w:bottom w:val="nil"/>
              <w:right w:val="nil"/>
            </w:tcBorders>
          </w:tcPr>
          <w:p w14:paraId="47413B67" w14:textId="77777777" w:rsidR="00404456" w:rsidRPr="002A7083" w:rsidRDefault="00404456" w:rsidP="00B176E4">
            <w:pPr>
              <w:spacing w:line="240" w:lineRule="auto"/>
              <w:rPr>
                <w:rFonts w:ascii="Times New Roman" w:hAnsi="Times New Roman" w:cs="Times New Roman"/>
                <w:sz w:val="24"/>
                <w:szCs w:val="24"/>
              </w:rPr>
            </w:pPr>
          </w:p>
        </w:tc>
        <w:tc>
          <w:tcPr>
            <w:tcW w:w="8807" w:type="dxa"/>
            <w:vMerge/>
            <w:tcBorders>
              <w:top w:val="nil"/>
              <w:left w:val="nil"/>
              <w:bottom w:val="nil"/>
              <w:right w:val="nil"/>
            </w:tcBorders>
          </w:tcPr>
          <w:p w14:paraId="2C90AF1E" w14:textId="77777777" w:rsidR="00404456" w:rsidRPr="002A7083" w:rsidRDefault="00404456" w:rsidP="00B176E4">
            <w:pPr>
              <w:spacing w:line="240" w:lineRule="auto"/>
              <w:rPr>
                <w:rFonts w:ascii="Times New Roman" w:hAnsi="Times New Roman" w:cs="Times New Roman"/>
                <w:sz w:val="24"/>
                <w:szCs w:val="24"/>
              </w:rPr>
            </w:pPr>
          </w:p>
        </w:tc>
      </w:tr>
    </w:tbl>
    <w:p w14:paraId="612D7C08" w14:textId="77777777" w:rsidR="00404456" w:rsidRPr="002A7083" w:rsidRDefault="00404456" w:rsidP="00514A90">
      <w:pPr>
        <w:shd w:val="clear" w:color="auto" w:fill="FFFFFF"/>
        <w:spacing w:line="240" w:lineRule="auto"/>
        <w:ind w:firstLine="567"/>
        <w:rPr>
          <w:rFonts w:ascii="Times New Roman" w:hAnsi="Times New Roman" w:cs="Times New Roman"/>
          <w:sz w:val="24"/>
          <w:szCs w:val="24"/>
        </w:rPr>
      </w:pPr>
      <w:r w:rsidRPr="002A7083">
        <w:rPr>
          <w:rFonts w:ascii="Times New Roman" w:hAnsi="Times New Roman" w:cs="Times New Roman"/>
          <w:sz w:val="24"/>
          <w:szCs w:val="24"/>
        </w:rPr>
        <w:t>Patvirtinu, kad šie duomenys yra teisingi ir aktualūs pasiūlymo pateikimo dieną.</w:t>
      </w:r>
    </w:p>
    <w:p w14:paraId="6D36A790" w14:textId="77777777" w:rsidR="00404456" w:rsidRPr="002A7083" w:rsidRDefault="00404456" w:rsidP="00404456">
      <w:pPr>
        <w:spacing w:line="240" w:lineRule="auto"/>
        <w:ind w:firstLine="567"/>
        <w:rPr>
          <w:rFonts w:ascii="Times New Roman" w:hAnsi="Times New Roman" w:cs="Times New Roman"/>
          <w:sz w:val="24"/>
          <w:szCs w:val="24"/>
        </w:rPr>
      </w:pPr>
      <w:r w:rsidRPr="002A7083">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64C71F85" w14:textId="77777777" w:rsidR="00404456" w:rsidRPr="002A7083" w:rsidRDefault="00404456" w:rsidP="00817935">
      <w:pPr>
        <w:shd w:val="clear" w:color="auto" w:fill="FFFFFF"/>
        <w:spacing w:line="240" w:lineRule="auto"/>
        <w:ind w:firstLine="567"/>
        <w:rPr>
          <w:rFonts w:ascii="Times New Roman" w:hAnsi="Times New Roman" w:cs="Times New Roman"/>
          <w:sz w:val="24"/>
          <w:szCs w:val="24"/>
        </w:rPr>
      </w:pPr>
      <w:r w:rsidRPr="002A7083">
        <w:rPr>
          <w:rFonts w:ascii="Times New Roman" w:hAnsi="Times New Roman" w:cs="Times New Roman"/>
          <w:sz w:val="24"/>
          <w:szCs w:val="24"/>
        </w:rPr>
        <w:t xml:space="preserve">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p>
    <w:p w14:paraId="18334034" w14:textId="6671B330" w:rsidR="00404456" w:rsidRPr="002A7083" w:rsidRDefault="00404456" w:rsidP="00817935">
      <w:pPr>
        <w:shd w:val="clear" w:color="auto" w:fill="FFFFFF"/>
        <w:spacing w:line="240" w:lineRule="auto"/>
        <w:ind w:firstLine="567"/>
        <w:rPr>
          <w:rFonts w:ascii="Times New Roman" w:hAnsi="Times New Roman" w:cs="Times New Roman"/>
          <w:sz w:val="24"/>
          <w:szCs w:val="24"/>
        </w:rPr>
      </w:pPr>
      <w:r w:rsidRPr="002A7083">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 perkančiojo subjekto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404456" w:rsidRPr="002A7083" w14:paraId="7A18D90C" w14:textId="77777777" w:rsidTr="00B176E4">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132D29A" w14:textId="77777777" w:rsidR="00404456" w:rsidRPr="002A7083" w:rsidRDefault="00404456" w:rsidP="00B176E4">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15C60AE8" w14:textId="77777777" w:rsidR="00404456" w:rsidRPr="002A7083" w:rsidRDefault="00404456" w:rsidP="00B176E4">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99D1928" w14:textId="77777777" w:rsidR="00404456" w:rsidRPr="002A7083" w:rsidRDefault="00404456" w:rsidP="00B176E4">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4ADB05AF" w14:textId="77777777" w:rsidR="00404456" w:rsidRPr="002A7083" w:rsidRDefault="00404456" w:rsidP="00B176E4">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F75ED2E" w14:textId="77777777" w:rsidR="00404456" w:rsidRPr="002A7083" w:rsidRDefault="00404456" w:rsidP="00B176E4">
            <w:pPr>
              <w:spacing w:line="240" w:lineRule="auto"/>
              <w:ind w:right="-1" w:firstLine="62"/>
              <w:jc w:val="right"/>
              <w:rPr>
                <w:rFonts w:ascii="Times New Roman" w:hAnsi="Times New Roman" w:cs="Times New Roman"/>
                <w:sz w:val="24"/>
                <w:szCs w:val="24"/>
              </w:rPr>
            </w:pPr>
          </w:p>
        </w:tc>
      </w:tr>
      <w:tr w:rsidR="00404456" w:rsidRPr="002A7083" w14:paraId="4A8456D8" w14:textId="77777777" w:rsidTr="00B176E4">
        <w:trPr>
          <w:trHeight w:val="186"/>
        </w:trPr>
        <w:tc>
          <w:tcPr>
            <w:tcW w:w="3284" w:type="dxa"/>
            <w:tcBorders>
              <w:top w:val="nil"/>
              <w:left w:val="nil"/>
              <w:bottom w:val="nil"/>
              <w:right w:val="nil"/>
            </w:tcBorders>
            <w:tcMar>
              <w:top w:w="0" w:type="dxa"/>
              <w:left w:w="108" w:type="dxa"/>
              <w:bottom w:w="0" w:type="dxa"/>
              <w:right w:w="108" w:type="dxa"/>
            </w:tcMar>
            <w:hideMark/>
          </w:tcPr>
          <w:p w14:paraId="264B8B4F" w14:textId="77777777" w:rsidR="00404456" w:rsidRPr="002A7083" w:rsidRDefault="00404456" w:rsidP="00B176E4">
            <w:pPr>
              <w:spacing w:line="240" w:lineRule="auto"/>
              <w:rPr>
                <w:rFonts w:ascii="Times New Roman" w:hAnsi="Times New Roman" w:cs="Times New Roman"/>
                <w:i/>
                <w:sz w:val="24"/>
                <w:szCs w:val="24"/>
                <w:vertAlign w:val="superscript"/>
              </w:rPr>
            </w:pPr>
            <w:r w:rsidRPr="002A7083">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3B2C298B" w14:textId="77777777" w:rsidR="00404456" w:rsidRPr="002A7083" w:rsidRDefault="00404456" w:rsidP="00B176E4">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28429D27" w14:textId="77777777" w:rsidR="00404456" w:rsidRPr="002A7083" w:rsidRDefault="00404456" w:rsidP="00B176E4">
            <w:pPr>
              <w:spacing w:line="240" w:lineRule="auto"/>
              <w:ind w:right="-1"/>
              <w:jc w:val="center"/>
              <w:rPr>
                <w:rFonts w:ascii="Times New Roman" w:hAnsi="Times New Roman" w:cs="Times New Roman"/>
                <w:i/>
                <w:sz w:val="24"/>
                <w:szCs w:val="24"/>
                <w:vertAlign w:val="superscript"/>
              </w:rPr>
            </w:pPr>
            <w:r w:rsidRPr="002A7083">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1E93AAFA" w14:textId="77777777" w:rsidR="00404456" w:rsidRPr="002A7083" w:rsidRDefault="00404456" w:rsidP="00B176E4">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2212E914" w14:textId="77777777" w:rsidR="00404456" w:rsidRPr="002A7083" w:rsidRDefault="00404456" w:rsidP="00B176E4">
            <w:pPr>
              <w:spacing w:line="240" w:lineRule="auto"/>
              <w:ind w:right="-1"/>
              <w:jc w:val="right"/>
              <w:rPr>
                <w:rFonts w:ascii="Times New Roman" w:hAnsi="Times New Roman" w:cs="Times New Roman"/>
                <w:i/>
                <w:sz w:val="24"/>
                <w:szCs w:val="24"/>
                <w:vertAlign w:val="superscript"/>
              </w:rPr>
            </w:pPr>
            <w:r w:rsidRPr="002A7083">
              <w:rPr>
                <w:rFonts w:ascii="Times New Roman" w:hAnsi="Times New Roman" w:cs="Times New Roman"/>
                <w:i/>
                <w:sz w:val="24"/>
                <w:szCs w:val="24"/>
                <w:vertAlign w:val="superscript"/>
              </w:rPr>
              <w:t>(Vardas ir pavardė*)</w:t>
            </w:r>
          </w:p>
        </w:tc>
      </w:tr>
    </w:tbl>
    <w:p w14:paraId="0DF9C05E" w14:textId="5F8292AD" w:rsidR="00404456" w:rsidRPr="002A7083" w:rsidRDefault="00404456" w:rsidP="007139C2">
      <w:pPr>
        <w:spacing w:line="240" w:lineRule="auto"/>
        <w:ind w:firstLine="567"/>
        <w:rPr>
          <w:rFonts w:ascii="Times New Roman" w:hAnsi="Times New Roman" w:cs="Times New Roman"/>
          <w:sz w:val="24"/>
          <w:szCs w:val="24"/>
        </w:rPr>
      </w:pPr>
      <w:r w:rsidRPr="002A7083">
        <w:rPr>
          <w:rFonts w:ascii="Times New Roman" w:hAnsi="Times New Roman" w:cs="Times New Roman"/>
          <w:i/>
          <w:sz w:val="24"/>
          <w:szCs w:val="24"/>
        </w:rPr>
        <w:t>*Deklaracija pasirašoma atskirai elektroniniu parašu tuo atveju, kai joje nurodytas kitas nei visą pasiūlymą pasirašantis asmuo.</w:t>
      </w:r>
    </w:p>
    <w:p w14:paraId="3913CF47" w14:textId="00158BF4" w:rsidR="00C21879" w:rsidRDefault="00C21879" w:rsidP="00C21879">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4803AE29" w14:textId="3455D973" w:rsidR="00C21879" w:rsidRPr="007C08D5" w:rsidRDefault="00C21879" w:rsidP="00C2187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8</w:t>
      </w:r>
      <w:r w:rsidRPr="007C08D5">
        <w:rPr>
          <w:rFonts w:asciiTheme="majorBidi" w:hAnsiTheme="majorBidi" w:cstheme="majorBidi"/>
          <w:sz w:val="24"/>
          <w:szCs w:val="24"/>
        </w:rPr>
        <w:t xml:space="preserve"> priedas </w:t>
      </w:r>
    </w:p>
    <w:bookmarkEnd w:id="21"/>
    <w:p w14:paraId="4F5C38B2" w14:textId="77777777" w:rsidR="00C17E19" w:rsidRDefault="00C17E19" w:rsidP="00C17E19">
      <w:pPr>
        <w:spacing w:line="240" w:lineRule="auto"/>
        <w:ind w:left="6052"/>
        <w:jc w:val="left"/>
        <w:rPr>
          <w:rFonts w:asciiTheme="majorBidi" w:hAnsiTheme="majorBidi" w:cstheme="majorBidi"/>
          <w:sz w:val="24"/>
          <w:szCs w:val="24"/>
        </w:rPr>
      </w:pPr>
    </w:p>
    <w:p w14:paraId="3CB45D47" w14:textId="706DD228" w:rsidR="00D95878" w:rsidRPr="00824CCB" w:rsidRDefault="00322649" w:rsidP="00D95878">
      <w:pPr>
        <w:tabs>
          <w:tab w:val="left" w:pos="709"/>
        </w:tabs>
        <w:jc w:val="center"/>
        <w:rPr>
          <w:rFonts w:ascii="Times New Roman" w:hAnsi="Times New Roman" w:cs="Times New Roman"/>
          <w:bCs/>
          <w:sz w:val="24"/>
          <w:szCs w:val="24"/>
        </w:rPr>
      </w:pPr>
      <w:r w:rsidRPr="00824CCB">
        <w:rPr>
          <w:rFonts w:ascii="Times New Roman" w:hAnsi="Times New Roman" w:cs="Times New Roman"/>
          <w:bCs/>
          <w:sz w:val="24"/>
          <w:szCs w:val="24"/>
        </w:rPr>
        <w:t>(</w:t>
      </w:r>
      <w:r w:rsidR="00D95878" w:rsidRPr="00824CCB">
        <w:rPr>
          <w:rFonts w:ascii="Times New Roman" w:hAnsi="Times New Roman" w:cs="Times New Roman"/>
          <w:bCs/>
          <w:sz w:val="24"/>
          <w:szCs w:val="24"/>
        </w:rPr>
        <w:t>Specialistų  sąrašo forma</w:t>
      </w:r>
      <w:r w:rsidRPr="00824CCB">
        <w:rPr>
          <w:rFonts w:ascii="Times New Roman" w:hAnsi="Times New Roman" w:cs="Times New Roman"/>
          <w:bCs/>
          <w:sz w:val="24"/>
          <w:szCs w:val="24"/>
        </w:rPr>
        <w:t>)</w:t>
      </w:r>
    </w:p>
    <w:p w14:paraId="6E6B2E34" w14:textId="77777777" w:rsidR="00D95878" w:rsidRPr="006106D5" w:rsidRDefault="00D95878" w:rsidP="00D95878">
      <w:pPr>
        <w:tabs>
          <w:tab w:val="left" w:pos="709"/>
        </w:tabs>
        <w:jc w:val="center"/>
        <w:rPr>
          <w:rFonts w:ascii="Times New Roman" w:hAnsi="Times New Roman" w:cs="Times New Roman"/>
          <w:sz w:val="24"/>
          <w:szCs w:val="24"/>
        </w:rPr>
      </w:pPr>
    </w:p>
    <w:p w14:paraId="20D870B0" w14:textId="77777777" w:rsidR="00D95878" w:rsidRPr="006106D5" w:rsidRDefault="00D95878" w:rsidP="00D95878">
      <w:pPr>
        <w:jc w:val="center"/>
        <w:rPr>
          <w:rFonts w:ascii="Times New Roman" w:hAnsi="Times New Roman" w:cs="Times New Roman"/>
          <w:b/>
          <w:sz w:val="24"/>
          <w:szCs w:val="24"/>
        </w:rPr>
      </w:pPr>
      <w:r w:rsidRPr="006106D5">
        <w:rPr>
          <w:rFonts w:ascii="Times New Roman" w:hAnsi="Times New Roman" w:cs="Times New Roman"/>
          <w:b/>
          <w:sz w:val="24"/>
          <w:szCs w:val="24"/>
        </w:rPr>
        <w:t>SPECIALISTŲ SĄRAŠAS</w:t>
      </w:r>
    </w:p>
    <w:p w14:paraId="2A67C3B7" w14:textId="77777777" w:rsidR="00D95878" w:rsidRDefault="00D95878" w:rsidP="00D95878">
      <w:pPr>
        <w:jc w:val="center"/>
        <w:rPr>
          <w:b/>
          <w:szCs w:val="24"/>
        </w:rPr>
      </w:pPr>
    </w:p>
    <w:tbl>
      <w:tblPr>
        <w:tblW w:w="100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28"/>
        <w:gridCol w:w="1985"/>
        <w:gridCol w:w="2269"/>
        <w:gridCol w:w="3263"/>
      </w:tblGrid>
      <w:tr w:rsidR="00D95878" w14:paraId="34FF9ECB" w14:textId="77777777" w:rsidTr="002357D4">
        <w:tc>
          <w:tcPr>
            <w:tcW w:w="675" w:type="dxa"/>
            <w:tcBorders>
              <w:top w:val="single" w:sz="4" w:space="0" w:color="auto"/>
              <w:left w:val="single" w:sz="4" w:space="0" w:color="auto"/>
              <w:bottom w:val="single" w:sz="4" w:space="0" w:color="auto"/>
              <w:right w:val="single" w:sz="4" w:space="0" w:color="auto"/>
            </w:tcBorders>
            <w:hideMark/>
          </w:tcPr>
          <w:p w14:paraId="69CC0AA9" w14:textId="77777777" w:rsidR="00D95878" w:rsidRPr="008A266B" w:rsidRDefault="00D95878" w:rsidP="008A266B">
            <w:pPr>
              <w:ind w:left="-721" w:right="-92"/>
              <w:jc w:val="center"/>
              <w:rPr>
                <w:rFonts w:ascii="Times New Roman" w:eastAsia="Calibri" w:hAnsi="Times New Roman" w:cs="Times New Roman"/>
                <w:color w:val="000000" w:themeColor="text1"/>
                <w:sz w:val="24"/>
                <w:szCs w:val="24"/>
              </w:rPr>
            </w:pPr>
            <w:r w:rsidRPr="008A266B">
              <w:rPr>
                <w:rFonts w:ascii="Times New Roman" w:eastAsia="Calibri" w:hAnsi="Times New Roman" w:cs="Times New Roman"/>
                <w:color w:val="000000" w:themeColor="text1"/>
                <w:sz w:val="24"/>
                <w:szCs w:val="24"/>
              </w:rPr>
              <w:t>Eil.</w:t>
            </w:r>
          </w:p>
          <w:p w14:paraId="53C1E4AA" w14:textId="6018DC0B" w:rsidR="00D95878" w:rsidRPr="008A266B" w:rsidRDefault="00D95878" w:rsidP="008A266B">
            <w:pPr>
              <w:jc w:val="center"/>
              <w:rPr>
                <w:rFonts w:ascii="Times New Roman" w:eastAsia="Calibri" w:hAnsi="Times New Roman" w:cs="Times New Roman"/>
                <w:color w:val="000000" w:themeColor="text1"/>
                <w:sz w:val="24"/>
                <w:szCs w:val="24"/>
              </w:rPr>
            </w:pPr>
            <w:r w:rsidRPr="008A266B">
              <w:rPr>
                <w:rFonts w:ascii="Times New Roman" w:eastAsia="Calibri" w:hAnsi="Times New Roman" w:cs="Times New Roman"/>
                <w:color w:val="000000" w:themeColor="text1"/>
                <w:sz w:val="24"/>
                <w:szCs w:val="24"/>
              </w:rPr>
              <w:t>N</w:t>
            </w:r>
            <w:r w:rsidR="00C21879" w:rsidRPr="008A266B">
              <w:rPr>
                <w:rFonts w:ascii="Times New Roman" w:eastAsia="Calibri" w:hAnsi="Times New Roman" w:cs="Times New Roman"/>
                <w:color w:val="000000" w:themeColor="text1"/>
                <w:sz w:val="24"/>
                <w:szCs w:val="24"/>
              </w:rPr>
              <w:t>N</w:t>
            </w:r>
            <w:r w:rsidRPr="008A266B">
              <w:rPr>
                <w:rFonts w:ascii="Times New Roman" w:eastAsia="Calibri" w:hAnsi="Times New Roman" w:cs="Times New Roman"/>
                <w:color w:val="000000" w:themeColor="text1"/>
                <w:sz w:val="24"/>
                <w:szCs w:val="24"/>
              </w:rPr>
              <w:t>r.</w:t>
            </w:r>
          </w:p>
        </w:tc>
        <w:tc>
          <w:tcPr>
            <w:tcW w:w="1828" w:type="dxa"/>
            <w:tcBorders>
              <w:top w:val="single" w:sz="4" w:space="0" w:color="auto"/>
              <w:left w:val="single" w:sz="4" w:space="0" w:color="auto"/>
              <w:bottom w:val="single" w:sz="4" w:space="0" w:color="auto"/>
              <w:right w:val="single" w:sz="4" w:space="0" w:color="auto"/>
            </w:tcBorders>
            <w:hideMark/>
          </w:tcPr>
          <w:p w14:paraId="506E1D7B" w14:textId="77777777" w:rsidR="00D95878" w:rsidRPr="008A266B" w:rsidRDefault="00D95878" w:rsidP="0080490F">
            <w:pPr>
              <w:spacing w:line="240" w:lineRule="auto"/>
              <w:ind w:firstLine="14"/>
              <w:jc w:val="center"/>
              <w:rPr>
                <w:rFonts w:ascii="Times New Roman" w:eastAsia="Calibri" w:hAnsi="Times New Roman" w:cs="Times New Roman"/>
                <w:color w:val="000000" w:themeColor="text1"/>
                <w:sz w:val="24"/>
                <w:szCs w:val="24"/>
              </w:rPr>
            </w:pPr>
            <w:r w:rsidRPr="008A266B">
              <w:rPr>
                <w:rFonts w:ascii="Times New Roman" w:eastAsia="Calibri" w:hAnsi="Times New Roman" w:cs="Times New Roman"/>
                <w:color w:val="000000" w:themeColor="text1"/>
                <w:sz w:val="24"/>
                <w:szCs w:val="24"/>
              </w:rPr>
              <w:t>Specialisto vardas, pavardė</w:t>
            </w:r>
          </w:p>
        </w:tc>
        <w:tc>
          <w:tcPr>
            <w:tcW w:w="1985" w:type="dxa"/>
            <w:tcBorders>
              <w:top w:val="single" w:sz="4" w:space="0" w:color="auto"/>
              <w:left w:val="single" w:sz="4" w:space="0" w:color="auto"/>
              <w:bottom w:val="single" w:sz="4" w:space="0" w:color="auto"/>
              <w:right w:val="single" w:sz="4" w:space="0" w:color="auto"/>
            </w:tcBorders>
            <w:hideMark/>
          </w:tcPr>
          <w:p w14:paraId="2B6DDBB7" w14:textId="42DBC17B" w:rsidR="00D95878" w:rsidRPr="008A266B" w:rsidRDefault="00D95878" w:rsidP="0080490F">
            <w:pPr>
              <w:spacing w:line="240" w:lineRule="auto"/>
              <w:ind w:firstLine="0"/>
              <w:jc w:val="center"/>
              <w:rPr>
                <w:rFonts w:ascii="Times New Roman" w:eastAsia="Calibri" w:hAnsi="Times New Roman" w:cs="Times New Roman"/>
                <w:color w:val="000000" w:themeColor="text1"/>
                <w:sz w:val="24"/>
                <w:szCs w:val="24"/>
              </w:rPr>
            </w:pPr>
            <w:r w:rsidRPr="008A266B">
              <w:rPr>
                <w:rFonts w:ascii="Times New Roman" w:eastAsia="Calibri" w:hAnsi="Times New Roman" w:cs="Times New Roman"/>
                <w:color w:val="000000" w:themeColor="text1"/>
                <w:sz w:val="24"/>
                <w:szCs w:val="24"/>
              </w:rPr>
              <w:t>Specialisto kvalifikacija</w:t>
            </w:r>
          </w:p>
        </w:tc>
        <w:tc>
          <w:tcPr>
            <w:tcW w:w="2269" w:type="dxa"/>
            <w:tcBorders>
              <w:top w:val="single" w:sz="4" w:space="0" w:color="auto"/>
              <w:left w:val="single" w:sz="4" w:space="0" w:color="auto"/>
              <w:bottom w:val="single" w:sz="4" w:space="0" w:color="auto"/>
              <w:right w:val="single" w:sz="4" w:space="0" w:color="auto"/>
            </w:tcBorders>
            <w:hideMark/>
          </w:tcPr>
          <w:p w14:paraId="3092C1C4" w14:textId="77777777" w:rsidR="00D95878" w:rsidRPr="008A266B" w:rsidRDefault="00D95878" w:rsidP="0080490F">
            <w:pPr>
              <w:spacing w:line="240" w:lineRule="auto"/>
              <w:ind w:firstLine="0"/>
              <w:jc w:val="center"/>
              <w:rPr>
                <w:rFonts w:ascii="Times New Roman" w:eastAsia="Calibri" w:hAnsi="Times New Roman" w:cs="Times New Roman"/>
                <w:color w:val="000000" w:themeColor="text1"/>
                <w:sz w:val="24"/>
                <w:szCs w:val="24"/>
              </w:rPr>
            </w:pPr>
            <w:r w:rsidRPr="008A266B">
              <w:rPr>
                <w:rFonts w:ascii="Times New Roman" w:eastAsia="Calibri" w:hAnsi="Times New Roman" w:cs="Times New Roman"/>
                <w:color w:val="000000" w:themeColor="text1"/>
                <w:sz w:val="24"/>
                <w:szCs w:val="24"/>
              </w:rPr>
              <w:t>Kvalifikaciją patvirtinantis dokumentas (jį išdavusios įstaigos pavadinimas, išdavimo data ir numeris)</w:t>
            </w:r>
          </w:p>
        </w:tc>
        <w:tc>
          <w:tcPr>
            <w:tcW w:w="3263" w:type="dxa"/>
            <w:tcBorders>
              <w:top w:val="single" w:sz="4" w:space="0" w:color="auto"/>
              <w:left w:val="single" w:sz="4" w:space="0" w:color="auto"/>
              <w:bottom w:val="single" w:sz="4" w:space="0" w:color="auto"/>
              <w:right w:val="single" w:sz="4" w:space="0" w:color="auto"/>
            </w:tcBorders>
            <w:hideMark/>
          </w:tcPr>
          <w:p w14:paraId="09203E38" w14:textId="77777777" w:rsidR="00D95878" w:rsidRPr="008A266B" w:rsidRDefault="00D95878" w:rsidP="0080490F">
            <w:pPr>
              <w:spacing w:line="240" w:lineRule="auto"/>
              <w:ind w:firstLine="29"/>
              <w:jc w:val="center"/>
              <w:rPr>
                <w:rFonts w:ascii="Times New Roman" w:eastAsia="Calibri" w:hAnsi="Times New Roman" w:cs="Times New Roman"/>
                <w:color w:val="000000" w:themeColor="text1"/>
                <w:sz w:val="24"/>
                <w:szCs w:val="24"/>
              </w:rPr>
            </w:pPr>
            <w:r w:rsidRPr="008A266B">
              <w:rPr>
                <w:rFonts w:ascii="Times New Roman" w:eastAsia="Calibri" w:hAnsi="Times New Roman" w:cs="Times New Roman"/>
                <w:color w:val="000000" w:themeColor="text1"/>
                <w:sz w:val="24"/>
                <w:szCs w:val="24"/>
              </w:rPr>
              <w:t>Tiekėjo ir specialisto sąsaja (pvz.: tiekėjo darbuotojas, darbuotojas, ketinamas įdarbinti pas tiekėją, subrangovo darbuotojas ir t.t.)</w:t>
            </w:r>
          </w:p>
        </w:tc>
      </w:tr>
      <w:tr w:rsidR="00D95878" w14:paraId="1F2BD3C3" w14:textId="77777777" w:rsidTr="002357D4">
        <w:tc>
          <w:tcPr>
            <w:tcW w:w="675" w:type="dxa"/>
            <w:tcBorders>
              <w:top w:val="single" w:sz="4" w:space="0" w:color="auto"/>
              <w:left w:val="single" w:sz="4" w:space="0" w:color="auto"/>
              <w:bottom w:val="single" w:sz="4" w:space="0" w:color="auto"/>
              <w:right w:val="single" w:sz="4" w:space="0" w:color="auto"/>
            </w:tcBorders>
            <w:hideMark/>
          </w:tcPr>
          <w:p w14:paraId="4D7BB147" w14:textId="77777777" w:rsidR="00D95878" w:rsidRPr="008A266B" w:rsidRDefault="00D95878" w:rsidP="002357D4">
            <w:pPr>
              <w:jc w:val="center"/>
              <w:rPr>
                <w:rFonts w:ascii="Times New Roman" w:eastAsia="Calibri" w:hAnsi="Times New Roman" w:cs="Times New Roman"/>
                <w:i/>
                <w:color w:val="000000" w:themeColor="text1"/>
                <w:sz w:val="24"/>
                <w:szCs w:val="24"/>
              </w:rPr>
            </w:pPr>
            <w:r w:rsidRPr="008A266B">
              <w:rPr>
                <w:rFonts w:ascii="Times New Roman" w:eastAsia="Calibri" w:hAnsi="Times New Roman" w:cs="Times New Roman"/>
                <w:i/>
                <w:color w:val="000000" w:themeColor="text1"/>
                <w:sz w:val="24"/>
                <w:szCs w:val="24"/>
              </w:rPr>
              <w:t>1</w:t>
            </w:r>
          </w:p>
        </w:tc>
        <w:tc>
          <w:tcPr>
            <w:tcW w:w="1828" w:type="dxa"/>
            <w:tcBorders>
              <w:top w:val="single" w:sz="4" w:space="0" w:color="auto"/>
              <w:left w:val="single" w:sz="4" w:space="0" w:color="auto"/>
              <w:bottom w:val="single" w:sz="4" w:space="0" w:color="auto"/>
              <w:right w:val="single" w:sz="4" w:space="0" w:color="auto"/>
            </w:tcBorders>
            <w:hideMark/>
          </w:tcPr>
          <w:p w14:paraId="1D4CE156" w14:textId="77777777" w:rsidR="00D95878" w:rsidRPr="008A266B" w:rsidRDefault="00D95878" w:rsidP="002357D4">
            <w:pPr>
              <w:jc w:val="center"/>
              <w:rPr>
                <w:rFonts w:ascii="Times New Roman" w:eastAsia="Calibri" w:hAnsi="Times New Roman" w:cs="Times New Roman"/>
                <w:i/>
                <w:color w:val="000000" w:themeColor="text1"/>
                <w:sz w:val="24"/>
                <w:szCs w:val="24"/>
              </w:rPr>
            </w:pPr>
            <w:r w:rsidRPr="008A266B">
              <w:rPr>
                <w:rFonts w:ascii="Times New Roman" w:eastAsia="Calibri" w:hAnsi="Times New Roman" w:cs="Times New Roman"/>
                <w:i/>
                <w:color w:val="000000" w:themeColor="text1"/>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296D7357" w14:textId="77777777" w:rsidR="00D95878" w:rsidRPr="008A266B" w:rsidRDefault="00D95878" w:rsidP="002357D4">
            <w:pPr>
              <w:jc w:val="center"/>
              <w:rPr>
                <w:rFonts w:ascii="Times New Roman" w:eastAsia="Calibri" w:hAnsi="Times New Roman" w:cs="Times New Roman"/>
                <w:i/>
                <w:color w:val="000000" w:themeColor="text1"/>
                <w:sz w:val="24"/>
                <w:szCs w:val="24"/>
              </w:rPr>
            </w:pPr>
            <w:r w:rsidRPr="008A266B">
              <w:rPr>
                <w:rFonts w:ascii="Times New Roman" w:eastAsia="Calibri" w:hAnsi="Times New Roman" w:cs="Times New Roman"/>
                <w:i/>
                <w:color w:val="000000" w:themeColor="text1"/>
                <w:sz w:val="24"/>
                <w:szCs w:val="24"/>
              </w:rPr>
              <w:t>3</w:t>
            </w:r>
          </w:p>
        </w:tc>
        <w:tc>
          <w:tcPr>
            <w:tcW w:w="2269" w:type="dxa"/>
            <w:tcBorders>
              <w:top w:val="single" w:sz="4" w:space="0" w:color="auto"/>
              <w:left w:val="single" w:sz="4" w:space="0" w:color="auto"/>
              <w:bottom w:val="single" w:sz="4" w:space="0" w:color="auto"/>
              <w:right w:val="single" w:sz="4" w:space="0" w:color="auto"/>
            </w:tcBorders>
            <w:hideMark/>
          </w:tcPr>
          <w:p w14:paraId="66EE94F0" w14:textId="77777777" w:rsidR="00D95878" w:rsidRPr="008A266B" w:rsidRDefault="00D95878" w:rsidP="002357D4">
            <w:pPr>
              <w:jc w:val="center"/>
              <w:rPr>
                <w:rFonts w:ascii="Times New Roman" w:eastAsia="Calibri" w:hAnsi="Times New Roman" w:cs="Times New Roman"/>
                <w:i/>
                <w:color w:val="000000" w:themeColor="text1"/>
                <w:sz w:val="24"/>
                <w:szCs w:val="24"/>
              </w:rPr>
            </w:pPr>
            <w:r w:rsidRPr="008A266B">
              <w:rPr>
                <w:rFonts w:ascii="Times New Roman" w:eastAsia="Calibri" w:hAnsi="Times New Roman" w:cs="Times New Roman"/>
                <w:i/>
                <w:color w:val="000000" w:themeColor="text1"/>
                <w:sz w:val="24"/>
                <w:szCs w:val="24"/>
              </w:rPr>
              <w:t>4</w:t>
            </w:r>
          </w:p>
        </w:tc>
        <w:tc>
          <w:tcPr>
            <w:tcW w:w="3263" w:type="dxa"/>
            <w:tcBorders>
              <w:top w:val="single" w:sz="4" w:space="0" w:color="auto"/>
              <w:left w:val="single" w:sz="4" w:space="0" w:color="auto"/>
              <w:bottom w:val="single" w:sz="4" w:space="0" w:color="auto"/>
              <w:right w:val="single" w:sz="4" w:space="0" w:color="auto"/>
            </w:tcBorders>
            <w:hideMark/>
          </w:tcPr>
          <w:p w14:paraId="69D4AE33" w14:textId="77777777" w:rsidR="00D95878" w:rsidRPr="008A266B" w:rsidRDefault="00D95878" w:rsidP="002357D4">
            <w:pPr>
              <w:jc w:val="center"/>
              <w:rPr>
                <w:rFonts w:ascii="Times New Roman" w:eastAsia="Calibri" w:hAnsi="Times New Roman" w:cs="Times New Roman"/>
                <w:i/>
                <w:color w:val="000000" w:themeColor="text1"/>
                <w:sz w:val="24"/>
                <w:szCs w:val="24"/>
              </w:rPr>
            </w:pPr>
            <w:r w:rsidRPr="008A266B">
              <w:rPr>
                <w:rFonts w:ascii="Times New Roman" w:eastAsia="Calibri" w:hAnsi="Times New Roman" w:cs="Times New Roman"/>
                <w:i/>
                <w:color w:val="000000" w:themeColor="text1"/>
                <w:sz w:val="24"/>
                <w:szCs w:val="24"/>
              </w:rPr>
              <w:t>5</w:t>
            </w:r>
          </w:p>
        </w:tc>
      </w:tr>
      <w:tr w:rsidR="00D95878" w14:paraId="37B6F009" w14:textId="77777777" w:rsidTr="002357D4">
        <w:tc>
          <w:tcPr>
            <w:tcW w:w="675" w:type="dxa"/>
            <w:tcBorders>
              <w:top w:val="single" w:sz="4" w:space="0" w:color="auto"/>
              <w:left w:val="single" w:sz="4" w:space="0" w:color="auto"/>
              <w:bottom w:val="single" w:sz="4" w:space="0" w:color="auto"/>
              <w:right w:val="single" w:sz="4" w:space="0" w:color="auto"/>
            </w:tcBorders>
          </w:tcPr>
          <w:p w14:paraId="6F67B5A1" w14:textId="77777777" w:rsidR="00D95878" w:rsidRPr="008A266B" w:rsidRDefault="00D95878" w:rsidP="002357D4">
            <w:pPr>
              <w:rPr>
                <w:rFonts w:ascii="Times New Roman" w:eastAsia="Calibri" w:hAnsi="Times New Roman" w:cs="Times New Roman"/>
                <w:color w:val="000000" w:themeColor="text1"/>
                <w:sz w:val="24"/>
                <w:szCs w:val="24"/>
              </w:rPr>
            </w:pPr>
          </w:p>
        </w:tc>
        <w:tc>
          <w:tcPr>
            <w:tcW w:w="1828" w:type="dxa"/>
            <w:tcBorders>
              <w:top w:val="single" w:sz="4" w:space="0" w:color="auto"/>
              <w:left w:val="single" w:sz="4" w:space="0" w:color="auto"/>
              <w:bottom w:val="single" w:sz="4" w:space="0" w:color="auto"/>
              <w:right w:val="single" w:sz="4" w:space="0" w:color="auto"/>
            </w:tcBorders>
          </w:tcPr>
          <w:p w14:paraId="78AFE0DD" w14:textId="77777777" w:rsidR="00D95878" w:rsidRPr="008A266B" w:rsidRDefault="00D95878" w:rsidP="002357D4">
            <w:pPr>
              <w:rPr>
                <w:rFonts w:ascii="Times New Roman" w:eastAsia="Calibri"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E527666" w14:textId="77777777" w:rsidR="00D95878" w:rsidRPr="008A266B" w:rsidRDefault="00D95878" w:rsidP="002357D4">
            <w:pPr>
              <w:rPr>
                <w:rFonts w:ascii="Times New Roman" w:eastAsia="Calibri" w:hAnsi="Times New Roman" w:cs="Times New Roman"/>
                <w:color w:val="000000" w:themeColor="text1"/>
                <w:sz w:val="24"/>
                <w:szCs w:val="24"/>
              </w:rPr>
            </w:pPr>
          </w:p>
        </w:tc>
        <w:tc>
          <w:tcPr>
            <w:tcW w:w="2269" w:type="dxa"/>
            <w:tcBorders>
              <w:top w:val="single" w:sz="4" w:space="0" w:color="auto"/>
              <w:left w:val="single" w:sz="4" w:space="0" w:color="auto"/>
              <w:bottom w:val="single" w:sz="4" w:space="0" w:color="auto"/>
              <w:right w:val="single" w:sz="4" w:space="0" w:color="auto"/>
            </w:tcBorders>
          </w:tcPr>
          <w:p w14:paraId="0C94E121" w14:textId="77777777" w:rsidR="00D95878" w:rsidRPr="008A266B" w:rsidRDefault="00D95878" w:rsidP="002357D4">
            <w:pPr>
              <w:rPr>
                <w:rFonts w:ascii="Times New Roman" w:eastAsia="Calibri" w:hAnsi="Times New Roman" w:cs="Times New Roman"/>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tcPr>
          <w:p w14:paraId="468D59B3" w14:textId="77777777" w:rsidR="00D95878" w:rsidRPr="008A266B" w:rsidRDefault="00D95878" w:rsidP="002357D4">
            <w:pPr>
              <w:rPr>
                <w:rFonts w:ascii="Times New Roman" w:eastAsia="Calibri" w:hAnsi="Times New Roman" w:cs="Times New Roman"/>
                <w:color w:val="000000" w:themeColor="text1"/>
                <w:sz w:val="24"/>
                <w:szCs w:val="24"/>
              </w:rPr>
            </w:pPr>
          </w:p>
        </w:tc>
      </w:tr>
      <w:tr w:rsidR="00D95878" w14:paraId="76115D2B" w14:textId="77777777" w:rsidTr="002357D4">
        <w:tc>
          <w:tcPr>
            <w:tcW w:w="675" w:type="dxa"/>
            <w:tcBorders>
              <w:top w:val="single" w:sz="4" w:space="0" w:color="auto"/>
              <w:left w:val="single" w:sz="4" w:space="0" w:color="auto"/>
              <w:bottom w:val="single" w:sz="4" w:space="0" w:color="auto"/>
              <w:right w:val="single" w:sz="4" w:space="0" w:color="auto"/>
            </w:tcBorders>
          </w:tcPr>
          <w:p w14:paraId="0023521B" w14:textId="77777777" w:rsidR="00D95878" w:rsidRPr="008A266B" w:rsidRDefault="00D95878" w:rsidP="002357D4">
            <w:pPr>
              <w:rPr>
                <w:rFonts w:ascii="Times New Roman" w:eastAsia="Calibri" w:hAnsi="Times New Roman" w:cs="Times New Roman"/>
                <w:color w:val="000000" w:themeColor="text1"/>
                <w:sz w:val="24"/>
                <w:szCs w:val="24"/>
              </w:rPr>
            </w:pPr>
          </w:p>
        </w:tc>
        <w:tc>
          <w:tcPr>
            <w:tcW w:w="1828" w:type="dxa"/>
            <w:tcBorders>
              <w:top w:val="single" w:sz="4" w:space="0" w:color="auto"/>
              <w:left w:val="single" w:sz="4" w:space="0" w:color="auto"/>
              <w:bottom w:val="single" w:sz="4" w:space="0" w:color="auto"/>
              <w:right w:val="single" w:sz="4" w:space="0" w:color="auto"/>
            </w:tcBorders>
          </w:tcPr>
          <w:p w14:paraId="66117833" w14:textId="77777777" w:rsidR="00D95878" w:rsidRPr="008A266B" w:rsidRDefault="00D95878" w:rsidP="002357D4">
            <w:pPr>
              <w:rPr>
                <w:rFonts w:ascii="Times New Roman" w:eastAsia="Calibri"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73D24AE" w14:textId="77777777" w:rsidR="00D95878" w:rsidRPr="008A266B" w:rsidRDefault="00D95878" w:rsidP="002357D4">
            <w:pPr>
              <w:rPr>
                <w:rFonts w:ascii="Times New Roman" w:eastAsia="Calibri" w:hAnsi="Times New Roman" w:cs="Times New Roman"/>
                <w:color w:val="000000" w:themeColor="text1"/>
                <w:sz w:val="24"/>
                <w:szCs w:val="24"/>
              </w:rPr>
            </w:pPr>
          </w:p>
        </w:tc>
        <w:tc>
          <w:tcPr>
            <w:tcW w:w="2269" w:type="dxa"/>
            <w:tcBorders>
              <w:top w:val="single" w:sz="4" w:space="0" w:color="auto"/>
              <w:left w:val="single" w:sz="4" w:space="0" w:color="auto"/>
              <w:bottom w:val="single" w:sz="4" w:space="0" w:color="auto"/>
              <w:right w:val="single" w:sz="4" w:space="0" w:color="auto"/>
            </w:tcBorders>
          </w:tcPr>
          <w:p w14:paraId="0FB4FB82" w14:textId="77777777" w:rsidR="00D95878" w:rsidRPr="008A266B" w:rsidRDefault="00D95878" w:rsidP="002357D4">
            <w:pPr>
              <w:rPr>
                <w:rFonts w:ascii="Times New Roman" w:eastAsia="Calibri" w:hAnsi="Times New Roman" w:cs="Times New Roman"/>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tcPr>
          <w:p w14:paraId="2D216AF7" w14:textId="77777777" w:rsidR="00D95878" w:rsidRPr="008A266B" w:rsidRDefault="00D95878" w:rsidP="002357D4">
            <w:pPr>
              <w:rPr>
                <w:rFonts w:ascii="Times New Roman" w:eastAsia="Calibri" w:hAnsi="Times New Roman" w:cs="Times New Roman"/>
                <w:color w:val="000000" w:themeColor="text1"/>
                <w:sz w:val="24"/>
                <w:szCs w:val="24"/>
              </w:rPr>
            </w:pPr>
          </w:p>
        </w:tc>
      </w:tr>
      <w:tr w:rsidR="00D95878" w14:paraId="7AB2873E" w14:textId="77777777" w:rsidTr="002357D4">
        <w:tc>
          <w:tcPr>
            <w:tcW w:w="675" w:type="dxa"/>
            <w:tcBorders>
              <w:top w:val="single" w:sz="4" w:space="0" w:color="auto"/>
              <w:left w:val="single" w:sz="4" w:space="0" w:color="auto"/>
              <w:bottom w:val="single" w:sz="4" w:space="0" w:color="auto"/>
              <w:right w:val="single" w:sz="4" w:space="0" w:color="auto"/>
            </w:tcBorders>
          </w:tcPr>
          <w:p w14:paraId="133039DA" w14:textId="77777777" w:rsidR="00D95878" w:rsidRPr="008A266B" w:rsidRDefault="00D95878" w:rsidP="002357D4">
            <w:pPr>
              <w:rPr>
                <w:rFonts w:ascii="Times New Roman" w:eastAsia="Calibri" w:hAnsi="Times New Roman" w:cs="Times New Roman"/>
                <w:color w:val="000000" w:themeColor="text1"/>
                <w:sz w:val="24"/>
                <w:szCs w:val="24"/>
              </w:rPr>
            </w:pPr>
          </w:p>
        </w:tc>
        <w:tc>
          <w:tcPr>
            <w:tcW w:w="1828" w:type="dxa"/>
            <w:tcBorders>
              <w:top w:val="single" w:sz="4" w:space="0" w:color="auto"/>
              <w:left w:val="single" w:sz="4" w:space="0" w:color="auto"/>
              <w:bottom w:val="single" w:sz="4" w:space="0" w:color="auto"/>
              <w:right w:val="single" w:sz="4" w:space="0" w:color="auto"/>
            </w:tcBorders>
          </w:tcPr>
          <w:p w14:paraId="3C282428" w14:textId="77777777" w:rsidR="00D95878" w:rsidRPr="008A266B" w:rsidRDefault="00D95878" w:rsidP="002357D4">
            <w:pPr>
              <w:rPr>
                <w:rFonts w:ascii="Times New Roman" w:eastAsia="Calibri"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AFFE2B4" w14:textId="77777777" w:rsidR="00D95878" w:rsidRPr="008A266B" w:rsidRDefault="00D95878" w:rsidP="002357D4">
            <w:pPr>
              <w:rPr>
                <w:rFonts w:ascii="Times New Roman" w:eastAsia="Calibri" w:hAnsi="Times New Roman" w:cs="Times New Roman"/>
                <w:color w:val="000000" w:themeColor="text1"/>
                <w:sz w:val="24"/>
                <w:szCs w:val="24"/>
              </w:rPr>
            </w:pPr>
          </w:p>
        </w:tc>
        <w:tc>
          <w:tcPr>
            <w:tcW w:w="2269" w:type="dxa"/>
            <w:tcBorders>
              <w:top w:val="single" w:sz="4" w:space="0" w:color="auto"/>
              <w:left w:val="single" w:sz="4" w:space="0" w:color="auto"/>
              <w:bottom w:val="single" w:sz="4" w:space="0" w:color="auto"/>
              <w:right w:val="single" w:sz="4" w:space="0" w:color="auto"/>
            </w:tcBorders>
          </w:tcPr>
          <w:p w14:paraId="75A8FADD" w14:textId="77777777" w:rsidR="00D95878" w:rsidRPr="008A266B" w:rsidRDefault="00D95878" w:rsidP="002357D4">
            <w:pPr>
              <w:rPr>
                <w:rFonts w:ascii="Times New Roman" w:eastAsia="Calibri" w:hAnsi="Times New Roman" w:cs="Times New Roman"/>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tcPr>
          <w:p w14:paraId="6EACEAA4" w14:textId="77777777" w:rsidR="00D95878" w:rsidRPr="008A266B" w:rsidRDefault="00D95878" w:rsidP="002357D4">
            <w:pPr>
              <w:rPr>
                <w:rFonts w:ascii="Times New Roman" w:eastAsia="Calibri" w:hAnsi="Times New Roman" w:cs="Times New Roman"/>
                <w:color w:val="000000" w:themeColor="text1"/>
                <w:sz w:val="24"/>
                <w:szCs w:val="24"/>
              </w:rPr>
            </w:pPr>
          </w:p>
        </w:tc>
      </w:tr>
    </w:tbl>
    <w:p w14:paraId="2DFB447E" w14:textId="77777777" w:rsidR="00D95878" w:rsidRDefault="00D95878" w:rsidP="00D95878">
      <w:pPr>
        <w:suppressAutoHyphens/>
        <w:overflowPunct w:val="0"/>
        <w:autoSpaceDE w:val="0"/>
        <w:ind w:left="6804"/>
        <w:rPr>
          <w:sz w:val="22"/>
          <w:szCs w:val="24"/>
          <w:lang w:eastAsia="ar-SA"/>
        </w:rPr>
      </w:pPr>
    </w:p>
    <w:p w14:paraId="1B7F7011" w14:textId="77777777" w:rsidR="00D95878" w:rsidRDefault="00D95878" w:rsidP="00D95878">
      <w:pPr>
        <w:jc w:val="center"/>
      </w:pPr>
      <w:r>
        <w:t>______________________</w:t>
      </w:r>
    </w:p>
    <w:p w14:paraId="02FAEAEF" w14:textId="77777777" w:rsidR="00D95878" w:rsidRDefault="00D95878" w:rsidP="00D95878">
      <w:pPr>
        <w:rPr>
          <w:rFonts w:eastAsia="Calibri"/>
          <w:b/>
          <w:bCs/>
          <w:color w:val="000000"/>
          <w:szCs w:val="24"/>
        </w:rPr>
      </w:pPr>
    </w:p>
    <w:p w14:paraId="0CB33F0E" w14:textId="77777777" w:rsidR="004501F7" w:rsidRDefault="004501F7" w:rsidP="00D95878">
      <w:pPr>
        <w:rPr>
          <w:rFonts w:eastAsia="Calibri"/>
          <w:b/>
          <w:bCs/>
          <w:color w:val="000000"/>
          <w:szCs w:val="24"/>
        </w:rPr>
      </w:pPr>
    </w:p>
    <w:p w14:paraId="167DE730" w14:textId="77777777" w:rsidR="004501F7" w:rsidRDefault="004501F7" w:rsidP="004501F7">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771AC785" w14:textId="66C5A385" w:rsidR="004501F7" w:rsidRPr="007C08D5" w:rsidRDefault="004501F7" w:rsidP="004501F7">
      <w:pPr>
        <w:spacing w:line="240" w:lineRule="auto"/>
        <w:ind w:left="7314" w:firstLine="0"/>
        <w:rPr>
          <w:rFonts w:asciiTheme="majorBidi" w:hAnsiTheme="majorBidi" w:cstheme="majorBidi"/>
          <w:sz w:val="24"/>
          <w:szCs w:val="24"/>
        </w:rPr>
      </w:pPr>
      <w:r>
        <w:rPr>
          <w:rFonts w:asciiTheme="majorBidi" w:hAnsiTheme="majorBidi" w:cstheme="majorBidi"/>
          <w:sz w:val="24"/>
          <w:szCs w:val="24"/>
        </w:rPr>
        <w:t>9</w:t>
      </w:r>
      <w:r w:rsidRPr="007C08D5">
        <w:rPr>
          <w:rFonts w:asciiTheme="majorBidi" w:hAnsiTheme="majorBidi" w:cstheme="majorBidi"/>
          <w:sz w:val="24"/>
          <w:szCs w:val="24"/>
        </w:rPr>
        <w:t xml:space="preserve"> priedas </w:t>
      </w:r>
    </w:p>
    <w:p w14:paraId="2CA495D1" w14:textId="77777777" w:rsidR="00A77F2E" w:rsidRDefault="00A77F2E" w:rsidP="00A77F2E">
      <w:pPr>
        <w:rPr>
          <w:rFonts w:eastAsia="Calibri"/>
          <w:b/>
          <w:bCs/>
          <w:color w:val="000000"/>
          <w:szCs w:val="24"/>
        </w:rPr>
      </w:pPr>
    </w:p>
    <w:p w14:paraId="78687483" w14:textId="2A0B46E9" w:rsidR="00A77F2E" w:rsidRPr="00A77F2E" w:rsidRDefault="00BE168F" w:rsidP="001551E9">
      <w:pPr>
        <w:ind w:firstLine="0"/>
        <w:jc w:val="center"/>
        <w:rPr>
          <w:rFonts w:ascii="Times New Roman" w:hAnsi="Times New Roman" w:cs="Times New Roman"/>
          <w:b/>
          <w:bCs/>
          <w:sz w:val="24"/>
          <w:szCs w:val="24"/>
        </w:rPr>
      </w:pPr>
      <w:r>
        <w:rPr>
          <w:rFonts w:ascii="Times New Roman" w:hAnsi="Times New Roman" w:cs="Times New Roman"/>
          <w:b/>
          <w:bCs/>
          <w:sz w:val="24"/>
          <w:szCs w:val="24"/>
          <w:lang w:eastAsia="ru-RU"/>
        </w:rPr>
        <w:t>SITUACIJŲ</w:t>
      </w:r>
      <w:r w:rsidRPr="00855FFD">
        <w:rPr>
          <w:rFonts w:ascii="Times New Roman" w:eastAsia="Times New Roman" w:hAnsi="Times New Roman" w:cs="Times New Roman"/>
          <w:b/>
          <w:bCs/>
          <w:sz w:val="24"/>
          <w:szCs w:val="24"/>
        </w:rPr>
        <w:t xml:space="preserve"> </w:t>
      </w:r>
      <w:r w:rsidR="00DE6374" w:rsidRPr="00855FFD">
        <w:rPr>
          <w:rFonts w:ascii="Times New Roman" w:eastAsia="Times New Roman" w:hAnsi="Times New Roman" w:cs="Times New Roman"/>
          <w:b/>
          <w:bCs/>
          <w:sz w:val="24"/>
          <w:szCs w:val="24"/>
        </w:rPr>
        <w:t>NUOTRAUKOS</w:t>
      </w:r>
    </w:p>
    <w:p w14:paraId="5C4F8C75" w14:textId="2ABE705D" w:rsidR="00437D72" w:rsidRPr="00BA3C8F" w:rsidRDefault="009551D0" w:rsidP="00437D72">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w:t>
      </w:r>
      <w:r w:rsidR="00437D72" w:rsidRPr="00BA3C8F">
        <w:rPr>
          <w:rFonts w:ascii="Times New Roman" w:eastAsia="Times New Roman" w:hAnsi="Times New Roman" w:cs="Times New Roman"/>
          <w:i/>
          <w:sz w:val="24"/>
          <w:szCs w:val="24"/>
          <w:lang w:eastAsia="en-US"/>
        </w:rPr>
        <w:t xml:space="preserve">Pateikiamas atskiras </w:t>
      </w:r>
      <w:r w:rsidR="00DE6374">
        <w:rPr>
          <w:rFonts w:ascii="Times New Roman" w:eastAsia="Times New Roman" w:hAnsi="Times New Roman" w:cs="Times New Roman"/>
          <w:i/>
          <w:sz w:val="24"/>
          <w:szCs w:val="24"/>
        </w:rPr>
        <w:t>pdf</w:t>
      </w:r>
      <w:r w:rsidR="00437D72" w:rsidRPr="00BA3C8F">
        <w:rPr>
          <w:rFonts w:ascii="Times New Roman" w:eastAsia="Times New Roman" w:hAnsi="Times New Roman" w:cs="Times New Roman"/>
          <w:i/>
          <w:sz w:val="24"/>
          <w:szCs w:val="24"/>
        </w:rPr>
        <w:t xml:space="preserve"> tipo failas</w:t>
      </w:r>
      <w:r>
        <w:rPr>
          <w:rFonts w:ascii="Times New Roman" w:eastAsia="Times New Roman" w:hAnsi="Times New Roman" w:cs="Times New Roman"/>
          <w:i/>
          <w:sz w:val="24"/>
          <w:szCs w:val="24"/>
        </w:rPr>
        <w:t>)</w:t>
      </w:r>
      <w:r w:rsidR="00437D72" w:rsidRPr="00BA3C8F">
        <w:rPr>
          <w:rFonts w:ascii="Times New Roman" w:eastAsia="Times New Roman" w:hAnsi="Times New Roman" w:cs="Times New Roman"/>
          <w:i/>
          <w:sz w:val="24"/>
          <w:szCs w:val="24"/>
          <w:lang w:eastAsia="en-US"/>
        </w:rPr>
        <w:t xml:space="preserve"> </w:t>
      </w:r>
    </w:p>
    <w:p w14:paraId="74EC74F4" w14:textId="6BE36CA5" w:rsidR="00A77F2E" w:rsidRPr="00A77F2E" w:rsidRDefault="00A77F2E" w:rsidP="00A77F2E">
      <w:pPr>
        <w:jc w:val="center"/>
        <w:rPr>
          <w:rFonts w:ascii="Times New Roman" w:hAnsi="Times New Roman" w:cs="Times New Roman"/>
          <w:b/>
          <w:i/>
          <w:sz w:val="24"/>
          <w:szCs w:val="24"/>
          <w:lang w:eastAsia="ru-RU"/>
        </w:rPr>
      </w:pPr>
      <w:r w:rsidRPr="00A77F2E">
        <w:rPr>
          <w:rFonts w:ascii="Times New Roman" w:hAnsi="Times New Roman" w:cs="Times New Roman"/>
          <w:b/>
          <w:i/>
          <w:sz w:val="24"/>
          <w:szCs w:val="24"/>
          <w:lang w:eastAsia="ru-RU"/>
        </w:rPr>
        <w:t>___________</w:t>
      </w:r>
    </w:p>
    <w:p w14:paraId="2E4FA868" w14:textId="77777777" w:rsidR="00A77F2E" w:rsidRPr="00BA3F6E" w:rsidRDefault="00A77F2E" w:rsidP="00A77F2E">
      <w:pPr>
        <w:jc w:val="center"/>
        <w:rPr>
          <w:b/>
          <w:i/>
        </w:rPr>
      </w:pPr>
    </w:p>
    <w:p w14:paraId="5DFDBA9A" w14:textId="77777777" w:rsidR="00111E25" w:rsidRDefault="00111E25" w:rsidP="00111E25">
      <w:pPr>
        <w:rPr>
          <w:rFonts w:eastAsia="Calibri"/>
          <w:b/>
          <w:bCs/>
          <w:color w:val="000000"/>
          <w:szCs w:val="24"/>
        </w:rPr>
      </w:pPr>
    </w:p>
    <w:p w14:paraId="04D6B007" w14:textId="77777777" w:rsidR="002414E4" w:rsidRDefault="002414E4" w:rsidP="00111E25">
      <w:pPr>
        <w:rPr>
          <w:rFonts w:eastAsia="Calibri"/>
          <w:b/>
          <w:bCs/>
          <w:color w:val="000000"/>
          <w:szCs w:val="24"/>
        </w:rPr>
      </w:pPr>
    </w:p>
    <w:p w14:paraId="102A3D24" w14:textId="77777777" w:rsidR="00892B3D" w:rsidRPr="00892B3D" w:rsidRDefault="00892B3D" w:rsidP="00892B3D">
      <w:pPr>
        <w:rPr>
          <w:rFonts w:eastAsia="Calibri"/>
          <w:szCs w:val="24"/>
        </w:rPr>
      </w:pPr>
    </w:p>
    <w:p w14:paraId="01B18AB2" w14:textId="77777777" w:rsidR="00892B3D" w:rsidRPr="00892B3D" w:rsidRDefault="00892B3D" w:rsidP="00892B3D">
      <w:pPr>
        <w:rPr>
          <w:rFonts w:eastAsia="Calibri"/>
          <w:szCs w:val="24"/>
        </w:rPr>
      </w:pPr>
    </w:p>
    <w:p w14:paraId="2DADF357" w14:textId="77777777" w:rsidR="00892B3D" w:rsidRPr="00892B3D" w:rsidRDefault="00892B3D" w:rsidP="00892B3D">
      <w:pPr>
        <w:rPr>
          <w:rFonts w:eastAsia="Calibri"/>
          <w:szCs w:val="24"/>
        </w:rPr>
      </w:pPr>
    </w:p>
    <w:p w14:paraId="00C81399" w14:textId="77777777" w:rsidR="002A4C11" w:rsidRDefault="002A4C11" w:rsidP="002A4C11">
      <w:pPr>
        <w:spacing w:line="240" w:lineRule="auto"/>
        <w:ind w:left="7314" w:firstLine="0"/>
        <w:rPr>
          <w:rFonts w:asciiTheme="majorBidi" w:hAnsiTheme="majorBidi" w:cstheme="majorBidi"/>
          <w:sz w:val="24"/>
          <w:szCs w:val="24"/>
        </w:rPr>
      </w:pPr>
    </w:p>
    <w:p w14:paraId="427A284F" w14:textId="77777777" w:rsidR="002A4C11" w:rsidRDefault="002A4C11" w:rsidP="002A4C11">
      <w:pPr>
        <w:spacing w:line="240" w:lineRule="auto"/>
        <w:ind w:left="7314" w:firstLine="0"/>
        <w:rPr>
          <w:rFonts w:asciiTheme="majorBidi" w:hAnsiTheme="majorBidi" w:cstheme="majorBidi"/>
          <w:sz w:val="24"/>
          <w:szCs w:val="24"/>
        </w:rPr>
      </w:pPr>
    </w:p>
    <w:p w14:paraId="58869270" w14:textId="77777777" w:rsidR="002A4C11" w:rsidRDefault="002A4C11" w:rsidP="002A4C11">
      <w:pPr>
        <w:spacing w:line="240" w:lineRule="auto"/>
        <w:ind w:left="7314" w:firstLine="0"/>
        <w:rPr>
          <w:rFonts w:asciiTheme="majorBidi" w:hAnsiTheme="majorBidi" w:cstheme="majorBidi"/>
          <w:sz w:val="24"/>
          <w:szCs w:val="24"/>
        </w:rPr>
      </w:pPr>
    </w:p>
    <w:p w14:paraId="261E34CD" w14:textId="77777777" w:rsidR="002A4C11" w:rsidRDefault="002A4C11" w:rsidP="002A4C11">
      <w:pPr>
        <w:spacing w:line="240" w:lineRule="auto"/>
        <w:ind w:left="7314" w:firstLine="0"/>
        <w:rPr>
          <w:rFonts w:asciiTheme="majorBidi" w:hAnsiTheme="majorBidi" w:cstheme="majorBidi"/>
          <w:sz w:val="24"/>
          <w:szCs w:val="24"/>
        </w:rPr>
      </w:pPr>
    </w:p>
    <w:p w14:paraId="74835176" w14:textId="77777777" w:rsidR="002A4C11" w:rsidRDefault="002A4C11" w:rsidP="002A4C11">
      <w:pPr>
        <w:spacing w:line="240" w:lineRule="auto"/>
        <w:ind w:left="7314" w:firstLine="0"/>
        <w:rPr>
          <w:rFonts w:asciiTheme="majorBidi" w:hAnsiTheme="majorBidi" w:cstheme="majorBidi"/>
          <w:sz w:val="24"/>
          <w:szCs w:val="24"/>
        </w:rPr>
      </w:pPr>
    </w:p>
    <w:p w14:paraId="5D36D164" w14:textId="77777777" w:rsidR="002A4C11" w:rsidRDefault="002A4C11" w:rsidP="002A4C11">
      <w:pPr>
        <w:spacing w:line="240" w:lineRule="auto"/>
        <w:ind w:left="7314" w:firstLine="0"/>
        <w:rPr>
          <w:rFonts w:asciiTheme="majorBidi" w:hAnsiTheme="majorBidi" w:cstheme="majorBidi"/>
          <w:sz w:val="24"/>
          <w:szCs w:val="24"/>
        </w:rPr>
      </w:pPr>
    </w:p>
    <w:p w14:paraId="3127EDCE" w14:textId="77777777" w:rsidR="002A4C11" w:rsidRDefault="002A4C11" w:rsidP="002A4C11">
      <w:pPr>
        <w:spacing w:line="240" w:lineRule="auto"/>
        <w:ind w:left="7314" w:firstLine="0"/>
        <w:rPr>
          <w:rFonts w:asciiTheme="majorBidi" w:hAnsiTheme="majorBidi" w:cstheme="majorBidi"/>
          <w:sz w:val="24"/>
          <w:szCs w:val="24"/>
        </w:rPr>
      </w:pPr>
    </w:p>
    <w:p w14:paraId="5CDE6931" w14:textId="77777777" w:rsidR="002A4C11" w:rsidRDefault="002A4C11" w:rsidP="002A4C11">
      <w:pPr>
        <w:spacing w:line="240" w:lineRule="auto"/>
        <w:ind w:left="7314" w:firstLine="0"/>
        <w:rPr>
          <w:rFonts w:asciiTheme="majorBidi" w:hAnsiTheme="majorBidi" w:cstheme="majorBidi"/>
          <w:sz w:val="24"/>
          <w:szCs w:val="24"/>
        </w:rPr>
      </w:pPr>
    </w:p>
    <w:p w14:paraId="44F1E1BC" w14:textId="63DAD306" w:rsidR="002A4C11" w:rsidRDefault="002A4C11" w:rsidP="002A4C11">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0E6DC490" w14:textId="2AD0C99A" w:rsidR="002A4C11" w:rsidRPr="007C08D5" w:rsidRDefault="002A4C11" w:rsidP="002A4C1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10</w:t>
      </w:r>
      <w:r w:rsidRPr="007C08D5">
        <w:rPr>
          <w:rFonts w:asciiTheme="majorBidi" w:hAnsiTheme="majorBidi" w:cstheme="majorBidi"/>
          <w:sz w:val="24"/>
          <w:szCs w:val="24"/>
        </w:rPr>
        <w:t xml:space="preserve"> priedas </w:t>
      </w:r>
    </w:p>
    <w:p w14:paraId="50DFD474" w14:textId="77777777" w:rsidR="00892B3D" w:rsidRDefault="00892B3D" w:rsidP="00892B3D">
      <w:pPr>
        <w:rPr>
          <w:rFonts w:eastAsia="Calibri"/>
          <w:b/>
          <w:bCs/>
          <w:color w:val="000000"/>
          <w:szCs w:val="24"/>
        </w:rPr>
      </w:pPr>
    </w:p>
    <w:p w14:paraId="394E1A00" w14:textId="77777777" w:rsidR="00E7338F" w:rsidRDefault="00892B3D" w:rsidP="00E7338F">
      <w:pPr>
        <w:spacing w:after="160" w:line="259" w:lineRule="auto"/>
        <w:rPr>
          <w:rFonts w:ascii="Times New Roman" w:eastAsia="Times New Roman" w:hAnsi="Times New Roman" w:cs="Times New Roman"/>
          <w:noProof/>
          <w:sz w:val="24"/>
          <w:szCs w:val="24"/>
          <w:lang w:eastAsia="en-US"/>
        </w:rPr>
      </w:pPr>
      <w:r>
        <w:rPr>
          <w:rFonts w:eastAsia="Calibri"/>
          <w:szCs w:val="24"/>
        </w:rPr>
        <w:tab/>
      </w:r>
    </w:p>
    <w:p w14:paraId="0448403B" w14:textId="77777777" w:rsidR="00E7338F" w:rsidRPr="00AB17B4" w:rsidRDefault="00E7338F" w:rsidP="00E7338F">
      <w:pPr>
        <w:widowControl w:val="0"/>
        <w:tabs>
          <w:tab w:val="right" w:leader="underscore" w:pos="9071"/>
        </w:tabs>
        <w:suppressAutoHyphens/>
        <w:spacing w:line="240" w:lineRule="auto"/>
        <w:textAlignment w:val="baseline"/>
        <w:rPr>
          <w:rFonts w:ascii="Times New Roman" w:eastAsia="Times New Roman" w:hAnsi="Times New Roman" w:cs="Times New Roman"/>
          <w:sz w:val="24"/>
          <w:szCs w:val="20"/>
          <w:lang w:eastAsia="en-US"/>
        </w:rPr>
      </w:pPr>
      <w:r w:rsidRPr="00AB17B4">
        <w:rPr>
          <w:rFonts w:ascii="Times New Roman" w:eastAsia="Calibri" w:hAnsi="Times New Roman" w:cs="Times New Roman"/>
          <w:sz w:val="24"/>
          <w:szCs w:val="20"/>
          <w:lang w:eastAsia="en-US"/>
        </w:rPr>
        <w:tab/>
      </w:r>
    </w:p>
    <w:p w14:paraId="62D4BCD2" w14:textId="77777777" w:rsidR="00E7338F" w:rsidRPr="00AB17B4" w:rsidRDefault="00E7338F" w:rsidP="00E7338F">
      <w:pPr>
        <w:shd w:val="clear" w:color="auto" w:fill="FFFFFF"/>
        <w:suppressAutoHyphens/>
        <w:spacing w:line="240" w:lineRule="auto"/>
        <w:ind w:right="-178"/>
        <w:jc w:val="center"/>
        <w:rPr>
          <w:rFonts w:ascii="Times New Roman" w:eastAsia="Times New Roman" w:hAnsi="Times New Roman" w:cs="Times New Roman"/>
          <w:sz w:val="20"/>
          <w:szCs w:val="20"/>
          <w:lang w:eastAsia="en-US"/>
        </w:rPr>
      </w:pPr>
      <w:r w:rsidRPr="00AB17B4">
        <w:rPr>
          <w:rFonts w:ascii="Times New Roman" w:eastAsia="Times New Roman" w:hAnsi="Times New Roman" w:cs="Times New Roman"/>
          <w:sz w:val="20"/>
          <w:szCs w:val="20"/>
          <w:lang w:eastAsia="en-US"/>
        </w:rPr>
        <w:t>(</w:t>
      </w:r>
      <w:r>
        <w:rPr>
          <w:rFonts w:ascii="Times New Roman" w:eastAsia="Times New Roman" w:hAnsi="Times New Roman" w:cs="Times New Roman"/>
          <w:i/>
          <w:iCs/>
          <w:sz w:val="20"/>
          <w:szCs w:val="20"/>
          <w:lang w:eastAsia="en-US"/>
        </w:rPr>
        <w:t>paslaugų tei</w:t>
      </w:r>
      <w:r w:rsidRPr="00AB17B4">
        <w:rPr>
          <w:rFonts w:ascii="Times New Roman" w:eastAsia="Times New Roman" w:hAnsi="Times New Roman" w:cs="Times New Roman"/>
          <w:i/>
          <w:iCs/>
          <w:sz w:val="20"/>
          <w:szCs w:val="20"/>
          <w:lang w:eastAsia="en-US"/>
        </w:rPr>
        <w:t>kėjo pavadinimas</w:t>
      </w:r>
      <w:r w:rsidRPr="00AB17B4">
        <w:rPr>
          <w:rFonts w:ascii="Times New Roman" w:eastAsia="Times New Roman" w:hAnsi="Times New Roman" w:cs="Times New Roman"/>
          <w:sz w:val="20"/>
          <w:szCs w:val="20"/>
          <w:lang w:eastAsia="en-US"/>
        </w:rPr>
        <w:t>)</w:t>
      </w:r>
    </w:p>
    <w:p w14:paraId="165CB6A2" w14:textId="77777777" w:rsidR="00E7338F" w:rsidRDefault="00E7338F" w:rsidP="00E7338F">
      <w:pPr>
        <w:widowControl w:val="0"/>
        <w:tabs>
          <w:tab w:val="right" w:leader="underscore" w:pos="9071"/>
        </w:tabs>
        <w:suppressAutoHyphens/>
        <w:spacing w:line="240" w:lineRule="auto"/>
        <w:textAlignment w:val="baseline"/>
        <w:rPr>
          <w:rFonts w:ascii="Times New Roman" w:eastAsia="Calibri" w:hAnsi="Times New Roman" w:cs="Times New Roman"/>
          <w:sz w:val="24"/>
          <w:szCs w:val="20"/>
          <w:lang w:eastAsia="en-US"/>
        </w:rPr>
      </w:pPr>
    </w:p>
    <w:p w14:paraId="7DD71F5E" w14:textId="77777777" w:rsidR="00E7338F" w:rsidRDefault="00E7338F" w:rsidP="00E7338F">
      <w:pPr>
        <w:widowControl w:val="0"/>
        <w:tabs>
          <w:tab w:val="right" w:leader="underscore" w:pos="9071"/>
        </w:tabs>
        <w:suppressAutoHyphens/>
        <w:spacing w:line="240" w:lineRule="auto"/>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Lietuvos kalėjimų tarnybai</w:t>
      </w:r>
    </w:p>
    <w:p w14:paraId="40DB5408" w14:textId="77777777" w:rsidR="00E7338F" w:rsidRPr="00AB17B4" w:rsidRDefault="00E7338F" w:rsidP="00E7338F">
      <w:pPr>
        <w:widowControl w:val="0"/>
        <w:tabs>
          <w:tab w:val="right" w:leader="underscore" w:pos="9071"/>
        </w:tabs>
        <w:suppressAutoHyphens/>
        <w:spacing w:line="240" w:lineRule="auto"/>
        <w:textAlignment w:val="baseline"/>
        <w:rPr>
          <w:rFonts w:ascii="Times New Roman" w:eastAsia="Calibri" w:hAnsi="Times New Roman" w:cs="Times New Roman"/>
          <w:sz w:val="24"/>
          <w:szCs w:val="20"/>
          <w:lang w:eastAsia="en-US"/>
        </w:rPr>
      </w:pPr>
    </w:p>
    <w:p w14:paraId="39338C8D" w14:textId="77777777" w:rsidR="00E7338F" w:rsidRPr="00AB17B4" w:rsidRDefault="00E7338F" w:rsidP="00E7338F">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0"/>
          <w:szCs w:val="20"/>
          <w:lang w:eastAsia="en-US"/>
        </w:rPr>
      </w:pPr>
    </w:p>
    <w:p w14:paraId="09A3C84E" w14:textId="77777777" w:rsidR="00E7338F" w:rsidRPr="00AB17B4" w:rsidRDefault="00E7338F" w:rsidP="00E7338F">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0"/>
          <w:lang w:eastAsia="en-US"/>
        </w:rPr>
      </w:pPr>
      <w:r w:rsidRPr="00AB17B4">
        <w:rPr>
          <w:rFonts w:ascii="Times New Roman" w:eastAsia="Calibri" w:hAnsi="Times New Roman" w:cs="Times New Roman"/>
          <w:b/>
          <w:bCs/>
          <w:sz w:val="24"/>
          <w:szCs w:val="20"/>
          <w:lang w:eastAsia="en-US"/>
        </w:rPr>
        <w:t>NACIONALINIO SAUGUMO REIKALAVIMŲ ATITIKTIES DEKLARACIJA</w:t>
      </w:r>
    </w:p>
    <w:p w14:paraId="6B480BF6" w14:textId="77777777" w:rsidR="00E7338F" w:rsidRPr="00AB17B4" w:rsidRDefault="00E7338F" w:rsidP="00E7338F">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lang w:eastAsia="en-US"/>
        </w:rPr>
      </w:pPr>
    </w:p>
    <w:p w14:paraId="45FFBBFA" w14:textId="747C8700" w:rsidR="00E7338F" w:rsidRPr="00AB17B4" w:rsidRDefault="00E7338F" w:rsidP="00E7338F">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lang w:eastAsia="en-US"/>
        </w:rPr>
      </w:pPr>
      <w:r w:rsidRPr="00AB17B4">
        <w:rPr>
          <w:rFonts w:ascii="Times New Roman" w:eastAsia="Calibri" w:hAnsi="Times New Roman" w:cs="Times New Roman"/>
          <w:sz w:val="24"/>
          <w:szCs w:val="20"/>
          <w:lang w:eastAsia="en-US"/>
        </w:rPr>
        <w:t>20</w:t>
      </w:r>
      <w:r>
        <w:rPr>
          <w:rFonts w:ascii="Times New Roman" w:eastAsia="Calibri" w:hAnsi="Times New Roman" w:cs="Times New Roman"/>
          <w:sz w:val="24"/>
          <w:szCs w:val="20"/>
          <w:lang w:eastAsia="en-US"/>
        </w:rPr>
        <w:t>24</w:t>
      </w:r>
      <w:r w:rsidRPr="00AB17B4">
        <w:rPr>
          <w:rFonts w:ascii="Times New Roman" w:eastAsia="Calibri" w:hAnsi="Times New Roman" w:cs="Times New Roman"/>
          <w:sz w:val="24"/>
          <w:szCs w:val="20"/>
          <w:lang w:eastAsia="en-US"/>
        </w:rPr>
        <w:t xml:space="preserve"> m._____________ d. </w:t>
      </w:r>
      <w:r w:rsidR="00F207B0">
        <w:rPr>
          <w:rFonts w:ascii="Times New Roman" w:eastAsia="Calibri" w:hAnsi="Times New Roman" w:cs="Times New Roman"/>
          <w:sz w:val="24"/>
          <w:szCs w:val="20"/>
          <w:lang w:eastAsia="en-US"/>
        </w:rPr>
        <w:t xml:space="preserve"> </w:t>
      </w:r>
      <w:r w:rsidRPr="00AB17B4">
        <w:rPr>
          <w:rFonts w:ascii="Times New Roman" w:eastAsia="Calibri" w:hAnsi="Times New Roman" w:cs="Times New Roman"/>
          <w:sz w:val="24"/>
          <w:szCs w:val="20"/>
          <w:lang w:eastAsia="en-US"/>
        </w:rPr>
        <w:t>Nr. ______</w:t>
      </w:r>
    </w:p>
    <w:p w14:paraId="7EDB36F7" w14:textId="77777777" w:rsidR="00E7338F" w:rsidRPr="00AB17B4" w:rsidRDefault="00E7338F" w:rsidP="00E7338F">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lang w:eastAsia="en-US"/>
        </w:rPr>
      </w:pPr>
      <w:r w:rsidRPr="00AB17B4">
        <w:rPr>
          <w:rFonts w:ascii="Times New Roman" w:eastAsia="Calibri" w:hAnsi="Times New Roman" w:cs="Times New Roman"/>
          <w:sz w:val="24"/>
          <w:szCs w:val="20"/>
          <w:lang w:eastAsia="en-US"/>
        </w:rPr>
        <w:t>__________________________</w:t>
      </w:r>
    </w:p>
    <w:p w14:paraId="3AD89712" w14:textId="77777777" w:rsidR="00E7338F" w:rsidRPr="00AB17B4" w:rsidRDefault="00E7338F" w:rsidP="00E7338F">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0"/>
          <w:lang w:eastAsia="en-US"/>
        </w:rPr>
      </w:pPr>
      <w:r w:rsidRPr="00AB17B4">
        <w:rPr>
          <w:rFonts w:ascii="Times New Roman" w:eastAsia="Calibri" w:hAnsi="Times New Roman" w:cs="Times New Roman"/>
          <w:i/>
          <w:iCs/>
          <w:sz w:val="20"/>
          <w:szCs w:val="20"/>
          <w:lang w:eastAsia="en-US"/>
        </w:rPr>
        <w:t>(Sudarymo vieta)</w:t>
      </w:r>
    </w:p>
    <w:p w14:paraId="22285266" w14:textId="77777777" w:rsidR="00E7338F" w:rsidRPr="00AB17B4" w:rsidRDefault="00E7338F" w:rsidP="00E7338F">
      <w:pPr>
        <w:spacing w:line="240" w:lineRule="auto"/>
        <w:ind w:firstLine="567"/>
        <w:rPr>
          <w:rFonts w:ascii="Times New Roman" w:eastAsia="Times New Roman" w:hAnsi="Times New Roman" w:cs="Times New Roman"/>
          <w:color w:val="000000"/>
          <w:sz w:val="24"/>
          <w:szCs w:val="24"/>
          <w:lang w:eastAsia="en-US"/>
        </w:rPr>
      </w:pPr>
      <w:r w:rsidRPr="00AB17B4">
        <w:rPr>
          <w:rFonts w:ascii="Times New Roman" w:eastAsia="Times New Roman" w:hAnsi="Times New Roman" w:cs="Times New Roman"/>
          <w:color w:val="000000"/>
          <w:sz w:val="24"/>
          <w:szCs w:val="24"/>
          <w:lang w:eastAsia="en-US"/>
        </w:rPr>
        <w:t xml:space="preserve">Aš, </w:t>
      </w:r>
      <w:bookmarkStart w:id="35" w:name="_Hlk130807201"/>
      <w:r w:rsidRPr="00AB17B4">
        <w:rPr>
          <w:rFonts w:ascii="Times New Roman" w:eastAsia="Times New Roman" w:hAnsi="Times New Roman" w:cs="Times New Roman"/>
          <w:color w:val="000000"/>
          <w:sz w:val="24"/>
          <w:szCs w:val="24"/>
          <w:lang w:eastAsia="en-US"/>
        </w:rPr>
        <w:t>___________________________________________________________________ ,</w:t>
      </w:r>
    </w:p>
    <w:p w14:paraId="7FEDEA1E" w14:textId="77777777" w:rsidR="00E7338F" w:rsidRPr="00AB17B4" w:rsidRDefault="00E7338F" w:rsidP="00E7338F">
      <w:pPr>
        <w:spacing w:line="240" w:lineRule="auto"/>
        <w:ind w:left="960" w:firstLine="318"/>
        <w:rPr>
          <w:rFonts w:ascii="Times New Roman" w:eastAsia="Times New Roman" w:hAnsi="Times New Roman" w:cs="Times New Roman"/>
          <w:color w:val="000000"/>
          <w:sz w:val="20"/>
          <w:szCs w:val="20"/>
          <w:lang w:eastAsia="en-US"/>
        </w:rPr>
      </w:pPr>
      <w:r w:rsidRPr="00AB17B4">
        <w:rPr>
          <w:rFonts w:ascii="Times New Roman" w:eastAsia="Times New Roman" w:hAnsi="Times New Roman" w:cs="Times New Roman"/>
          <w:i/>
          <w:iCs/>
          <w:color w:val="000000"/>
          <w:sz w:val="20"/>
          <w:szCs w:val="20"/>
          <w:lang w:eastAsia="en-US"/>
        </w:rPr>
        <w:t>(</w:t>
      </w:r>
      <w:r>
        <w:rPr>
          <w:rFonts w:ascii="Times New Roman" w:eastAsia="Times New Roman" w:hAnsi="Times New Roman" w:cs="Times New Roman"/>
          <w:i/>
          <w:iCs/>
          <w:color w:val="000000"/>
          <w:sz w:val="20"/>
          <w:szCs w:val="20"/>
          <w:lang w:eastAsia="en-US"/>
        </w:rPr>
        <w:t>paslaugų tei</w:t>
      </w:r>
      <w:r w:rsidRPr="00AB17B4">
        <w:rPr>
          <w:rFonts w:ascii="Times New Roman" w:eastAsia="Times New Roman" w:hAnsi="Times New Roman" w:cs="Times New Roman"/>
          <w:i/>
          <w:iCs/>
          <w:color w:val="000000"/>
          <w:sz w:val="20"/>
          <w:szCs w:val="20"/>
          <w:lang w:eastAsia="en-US"/>
        </w:rPr>
        <w:t>kėjo vadovo ar jo įgalioto asmens pareigų pavadinimas, vardas ir pavardė)</w:t>
      </w:r>
    </w:p>
    <w:bookmarkEnd w:id="35"/>
    <w:p w14:paraId="653B83A5" w14:textId="77777777" w:rsidR="00E7338F" w:rsidRPr="00AB17B4" w:rsidRDefault="00E7338F" w:rsidP="00E7338F">
      <w:pPr>
        <w:spacing w:line="240" w:lineRule="auto"/>
        <w:rPr>
          <w:rFonts w:ascii="Times New Roman" w:eastAsia="Times New Roman" w:hAnsi="Times New Roman" w:cs="Times New Roman"/>
          <w:color w:val="000000"/>
          <w:sz w:val="24"/>
          <w:szCs w:val="24"/>
          <w:lang w:eastAsia="en-US"/>
        </w:rPr>
      </w:pPr>
      <w:r w:rsidRPr="00AB17B4">
        <w:rPr>
          <w:rFonts w:ascii="Times New Roman" w:eastAsia="Times New Roman" w:hAnsi="Times New Roman" w:cs="Times New Roman"/>
          <w:color w:val="000000"/>
          <w:sz w:val="24"/>
          <w:szCs w:val="24"/>
          <w:lang w:eastAsia="en-US"/>
        </w:rPr>
        <w:t>patvirtinu, kad mano vadovaujamas (-a) (atstovaujamas (-a</w:t>
      </w:r>
      <w:bookmarkStart w:id="36" w:name="_Hlk130807224"/>
      <w:r w:rsidRPr="00AB17B4">
        <w:rPr>
          <w:rFonts w:ascii="Times New Roman" w:eastAsia="Times New Roman" w:hAnsi="Times New Roman" w:cs="Times New Roman"/>
          <w:color w:val="000000"/>
          <w:sz w:val="24"/>
          <w:szCs w:val="24"/>
          <w:lang w:eastAsia="en-US"/>
        </w:rPr>
        <w:t>))____________________________ ,</w:t>
      </w:r>
    </w:p>
    <w:p w14:paraId="37364FCC" w14:textId="77777777" w:rsidR="00E7338F" w:rsidRPr="00AB17B4" w:rsidRDefault="00E7338F" w:rsidP="00E7338F">
      <w:pPr>
        <w:spacing w:line="240" w:lineRule="auto"/>
        <w:ind w:left="5640" w:firstLine="742"/>
        <w:rPr>
          <w:rFonts w:ascii="Times New Roman" w:eastAsia="Times New Roman" w:hAnsi="Times New Roman" w:cs="Times New Roman"/>
          <w:color w:val="000000"/>
          <w:sz w:val="20"/>
          <w:szCs w:val="20"/>
          <w:lang w:eastAsia="en-US"/>
        </w:rPr>
      </w:pPr>
      <w:r w:rsidRPr="00AB17B4">
        <w:rPr>
          <w:rFonts w:ascii="Times New Roman" w:eastAsia="Times New Roman" w:hAnsi="Times New Roman" w:cs="Times New Roman"/>
          <w:i/>
          <w:iCs/>
          <w:color w:val="000000"/>
          <w:sz w:val="20"/>
          <w:szCs w:val="20"/>
          <w:lang w:eastAsia="en-US"/>
        </w:rPr>
        <w:t>(</w:t>
      </w:r>
      <w:r>
        <w:rPr>
          <w:rFonts w:ascii="Times New Roman" w:eastAsia="Times New Roman" w:hAnsi="Times New Roman" w:cs="Times New Roman"/>
          <w:i/>
          <w:iCs/>
          <w:color w:val="000000"/>
          <w:sz w:val="20"/>
          <w:szCs w:val="20"/>
          <w:lang w:eastAsia="en-US"/>
        </w:rPr>
        <w:t>paslaugų tei</w:t>
      </w:r>
      <w:r w:rsidRPr="00AB17B4">
        <w:rPr>
          <w:rFonts w:ascii="Times New Roman" w:eastAsia="Times New Roman" w:hAnsi="Times New Roman" w:cs="Times New Roman"/>
          <w:i/>
          <w:iCs/>
          <w:color w:val="000000"/>
          <w:sz w:val="20"/>
          <w:szCs w:val="20"/>
          <w:lang w:eastAsia="en-US"/>
        </w:rPr>
        <w:t xml:space="preserve">kėjo pavadinimas)    </w:t>
      </w:r>
    </w:p>
    <w:bookmarkEnd w:id="36"/>
    <w:p w14:paraId="39A00C71" w14:textId="0969DEA0" w:rsidR="00E7338F" w:rsidRPr="00BB0C78" w:rsidRDefault="00E7338F" w:rsidP="00E7338F">
      <w:pPr>
        <w:spacing w:line="240" w:lineRule="auto"/>
        <w:rPr>
          <w:rFonts w:ascii="Times New Roman" w:eastAsia="Times New Roman" w:hAnsi="Times New Roman" w:cs="Times New Roman"/>
          <w:color w:val="000000"/>
          <w:sz w:val="24"/>
          <w:szCs w:val="24"/>
          <w:lang w:eastAsia="en-US"/>
        </w:rPr>
      </w:pPr>
      <w:r w:rsidRPr="00AB17B4">
        <w:rPr>
          <w:rFonts w:ascii="Times New Roman" w:eastAsia="Times New Roman" w:hAnsi="Times New Roman" w:cs="Times New Roman"/>
          <w:color w:val="000000"/>
          <w:sz w:val="24"/>
          <w:szCs w:val="24"/>
          <w:lang w:eastAsia="en-US"/>
        </w:rPr>
        <w:t>dalyvaujantis</w:t>
      </w:r>
      <w:r>
        <w:rPr>
          <w:rFonts w:ascii="Times New Roman" w:eastAsia="Times New Roman" w:hAnsi="Times New Roman" w:cs="Times New Roman"/>
          <w:color w:val="000000"/>
          <w:sz w:val="24"/>
          <w:szCs w:val="24"/>
          <w:lang w:eastAsia="en-US"/>
        </w:rPr>
        <w:t xml:space="preserve"> </w:t>
      </w:r>
      <w:r w:rsidRPr="00AB17B4">
        <w:rPr>
          <w:rFonts w:ascii="Times New Roman" w:eastAsia="Times New Roman" w:hAnsi="Times New Roman" w:cs="Times New Roman"/>
          <w:color w:val="000000"/>
          <w:sz w:val="24"/>
          <w:szCs w:val="24"/>
          <w:lang w:eastAsia="en-US"/>
        </w:rPr>
        <w:t xml:space="preserve">(-i) </w:t>
      </w:r>
      <w:r>
        <w:rPr>
          <w:rFonts w:ascii="Times New Roman" w:eastAsia="Times New Roman" w:hAnsi="Times New Roman" w:cs="Times New Roman"/>
          <w:color w:val="000000"/>
          <w:sz w:val="24"/>
          <w:szCs w:val="24"/>
          <w:lang w:eastAsia="en-US"/>
        </w:rPr>
        <w:t xml:space="preserve">Lietuvos kalėjimų tarnybos </w:t>
      </w:r>
      <w:r w:rsidRPr="00AB17B4">
        <w:rPr>
          <w:rFonts w:ascii="Times New Roman" w:eastAsia="Times New Roman" w:hAnsi="Times New Roman" w:cs="Times New Roman"/>
          <w:color w:val="000000"/>
          <w:sz w:val="24"/>
          <w:szCs w:val="24"/>
          <w:lang w:eastAsia="en-US"/>
        </w:rPr>
        <w:t>vykdomame</w:t>
      </w:r>
      <w:r w:rsidR="004E0084">
        <w:rPr>
          <w:rFonts w:ascii="Times New Roman" w:eastAsia="Times New Roman" w:hAnsi="Times New Roman" w:cs="Times New Roman"/>
          <w:color w:val="000000"/>
          <w:sz w:val="24"/>
          <w:szCs w:val="24"/>
          <w:lang w:eastAsia="en-US"/>
        </w:rPr>
        <w:t xml:space="preserve"> </w:t>
      </w:r>
      <w:r w:rsidR="00063ABB">
        <w:rPr>
          <w:rFonts w:ascii="Times New Roman" w:eastAsia="Times New Roman" w:hAnsi="Times New Roman" w:cs="Times New Roman"/>
          <w:color w:val="000000"/>
          <w:sz w:val="24"/>
          <w:szCs w:val="24"/>
          <w:lang w:eastAsia="en-US"/>
        </w:rPr>
        <w:t xml:space="preserve">........................     </w:t>
      </w:r>
      <w:r w:rsidR="004E0084">
        <w:rPr>
          <w:rFonts w:ascii="Times New Roman" w:eastAsia="Times New Roman" w:hAnsi="Times New Roman" w:cs="Times New Roman"/>
          <w:color w:val="000000"/>
          <w:sz w:val="24"/>
          <w:szCs w:val="24"/>
          <w:lang w:eastAsia="en-US"/>
        </w:rPr>
        <w:t xml:space="preserve">                                                                           ........................................................................   </w:t>
      </w:r>
      <w:r w:rsidRPr="004E0084">
        <w:rPr>
          <w:rFonts w:ascii="Times New Roman" w:eastAsia="Times New Roman" w:hAnsi="Times New Roman" w:cs="Times New Roman"/>
          <w:bCs/>
          <w:iCs/>
          <w:sz w:val="24"/>
          <w:szCs w:val="24"/>
          <w:lang w:eastAsia="en-US"/>
        </w:rPr>
        <w:t>pirkime</w:t>
      </w:r>
      <w:r w:rsidRPr="00BC0648">
        <w:rPr>
          <w:rFonts w:ascii="Times New Roman" w:eastAsia="Times New Roman" w:hAnsi="Times New Roman" w:cs="Times New Roman"/>
          <w:color w:val="000000"/>
          <w:sz w:val="24"/>
          <w:szCs w:val="24"/>
          <w:lang w:eastAsia="en-US"/>
        </w:rPr>
        <w:t>,</w:t>
      </w:r>
      <w:r w:rsidRPr="00AB17B4">
        <w:rPr>
          <w:rFonts w:ascii="Times New Roman" w:eastAsia="Times New Roman" w:hAnsi="Times New Roman" w:cs="Times New Roman"/>
          <w:color w:val="000000"/>
          <w:sz w:val="24"/>
          <w:szCs w:val="24"/>
          <w:lang w:eastAsia="en-US"/>
        </w:rPr>
        <w:t xml:space="preserve"> atitinka toliau nurodomus reikalavimus:</w:t>
      </w:r>
    </w:p>
    <w:p w14:paraId="4C0A21E4" w14:textId="77777777" w:rsidR="00E7338F" w:rsidRPr="00AB17B4" w:rsidRDefault="00E7338F" w:rsidP="00E7338F">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p w14:paraId="3BC315AC" w14:textId="77777777" w:rsidR="00E7338F" w:rsidRPr="00AB17B4" w:rsidRDefault="00E7338F" w:rsidP="00E7338F">
      <w:pPr>
        <w:widowControl w:val="0"/>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7338F" w:rsidRPr="00AB17B4" w14:paraId="5CD517D3" w14:textId="77777777" w:rsidTr="00221B65">
        <w:tc>
          <w:tcPr>
            <w:tcW w:w="352" w:type="dxa"/>
            <w:tcBorders>
              <w:top w:val="single" w:sz="4" w:space="0" w:color="auto"/>
              <w:left w:val="single" w:sz="4" w:space="0" w:color="auto"/>
              <w:bottom w:val="single" w:sz="4" w:space="0" w:color="auto"/>
              <w:right w:val="single" w:sz="4" w:space="0" w:color="auto"/>
            </w:tcBorders>
            <w:hideMark/>
          </w:tcPr>
          <w:p w14:paraId="46234C43" w14:textId="77777777" w:rsidR="00E7338F" w:rsidRPr="00AB17B4" w:rsidRDefault="00E7338F" w:rsidP="00221B65">
            <w:pPr>
              <w:spacing w:line="240" w:lineRule="auto"/>
              <w:ind w:firstLine="0"/>
              <w:rPr>
                <w:rFonts w:ascii="Times New Roman" w:eastAsia="Times New Roman" w:hAnsi="Times New Roman" w:cs="Times New Roman"/>
                <w:sz w:val="24"/>
                <w:szCs w:val="24"/>
              </w:rPr>
            </w:pPr>
            <w:r w:rsidRPr="00AB17B4">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53318BF1" w14:textId="285230EC" w:rsidR="00E7338F" w:rsidRPr="00AB17B4" w:rsidRDefault="00AB678C" w:rsidP="00221B65">
            <w:pPr>
              <w:spacing w:line="240" w:lineRule="auto"/>
              <w:rPr>
                <w:rFonts w:ascii="Times New Roman" w:eastAsia="Times New Roman" w:hAnsi="Times New Roman" w:cs="Times New Roman"/>
                <w:sz w:val="24"/>
                <w:szCs w:val="20"/>
              </w:rPr>
            </w:pPr>
            <w:bookmarkStart w:id="37" w:name="_Hlk130802083"/>
            <w:r>
              <w:rPr>
                <w:rFonts w:ascii="Times New Roman" w:eastAsia="Times New Roman" w:hAnsi="Times New Roman" w:cs="Times New Roman"/>
                <w:sz w:val="24"/>
                <w:szCs w:val="20"/>
              </w:rPr>
              <w:t>tie</w:t>
            </w:r>
            <w:r w:rsidRPr="00AB17B4">
              <w:rPr>
                <w:rFonts w:ascii="Times New Roman" w:eastAsia="Times New Roman" w:hAnsi="Times New Roman" w:cs="Times New Roman"/>
                <w:sz w:val="24"/>
                <w:szCs w:val="20"/>
              </w:rPr>
              <w:t xml:space="preserve">kėjo </w:t>
            </w:r>
            <w:r w:rsidR="00E7338F" w:rsidRPr="00AB17B4">
              <w:rPr>
                <w:rFonts w:ascii="Times New Roman" w:eastAsia="Times New Roman" w:hAnsi="Times New Roman" w:cs="Times New Roman"/>
                <w:sz w:val="24"/>
                <w:szCs w:val="20"/>
              </w:rPr>
              <w:t>siūlom</w:t>
            </w:r>
            <w:r w:rsidR="00E7338F">
              <w:rPr>
                <w:rFonts w:ascii="Times New Roman" w:eastAsia="Times New Roman" w:hAnsi="Times New Roman" w:cs="Times New Roman"/>
                <w:sz w:val="24"/>
                <w:szCs w:val="20"/>
              </w:rPr>
              <w:t xml:space="preserve">os </w:t>
            </w:r>
            <w:r w:rsidR="00507283" w:rsidRPr="00507283">
              <w:rPr>
                <w:rFonts w:ascii="Times New Roman" w:eastAsia="Times New Roman" w:hAnsi="Times New Roman" w:cs="Times New Roman"/>
                <w:sz w:val="24"/>
                <w:szCs w:val="20"/>
              </w:rPr>
              <w:t>prekės</w:t>
            </w:r>
            <w:r w:rsidR="00E7338F" w:rsidRPr="00BB0C78">
              <w:rPr>
                <w:rFonts w:ascii="Times New Roman" w:eastAsia="Times New Roman" w:hAnsi="Times New Roman" w:cs="Times New Roman"/>
                <w:sz w:val="24"/>
                <w:szCs w:val="20"/>
                <w:u w:val="single"/>
              </w:rPr>
              <w:t xml:space="preserve"> </w:t>
            </w:r>
            <w:r w:rsidR="00E7338F" w:rsidRPr="00AB17B4">
              <w:rPr>
                <w:rFonts w:ascii="Times New Roman" w:eastAsia="Times New Roman" w:hAnsi="Times New Roman" w:cs="Times New Roman"/>
                <w:sz w:val="24"/>
                <w:szCs w:val="20"/>
              </w:rPr>
              <w:t xml:space="preserve">nekelia grėsmės nacionaliniam saugumui </w:t>
            </w:r>
            <w:r w:rsidR="00E7338F" w:rsidRPr="00AB17B4">
              <w:rPr>
                <w:rFonts w:ascii="Times New Roman" w:eastAsia="Times New Roman" w:hAnsi="Times New Roman" w:cs="Times New Roman"/>
                <w:color w:val="000000"/>
                <w:sz w:val="24"/>
                <w:szCs w:val="20"/>
                <w:bdr w:val="none" w:sz="0" w:space="0" w:color="auto" w:frame="1"/>
                <w:lang w:eastAsia="en-US"/>
              </w:rPr>
              <w:t>–</w:t>
            </w:r>
            <w:r w:rsidR="00E7338F" w:rsidRPr="00AB17B4">
              <w:rPr>
                <w:rFonts w:ascii="Times New Roman" w:eastAsia="Times New Roman" w:hAnsi="Times New Roman" w:cs="Times New Roman"/>
                <w:sz w:val="24"/>
                <w:szCs w:val="20"/>
              </w:rPr>
              <w:t xml:space="preserve"> vadovaujantis Lietuvos Respublikos viešųjų pirkimų įstatymo (toliau – VPĮ) 37 straipsnio 9 dalies 1 punktu</w:t>
            </w:r>
            <w:r w:rsidR="00E7338F">
              <w:rPr>
                <w:rFonts w:ascii="Times New Roman" w:eastAsia="Times New Roman" w:hAnsi="Times New Roman" w:cs="Times New Roman"/>
                <w:sz w:val="24"/>
                <w:szCs w:val="20"/>
              </w:rPr>
              <w:t xml:space="preserve">, </w:t>
            </w:r>
            <w:r w:rsidR="00AA4198" w:rsidRPr="005C124F">
              <w:rPr>
                <w:rFonts w:ascii="Times New Roman" w:hAnsi="Times New Roman" w:cs="Times New Roman"/>
                <w:sz w:val="24"/>
                <w:szCs w:val="24"/>
              </w:rPr>
              <w:t>prekių </w:t>
            </w:r>
            <w:r w:rsidR="00AA4198" w:rsidRPr="00C44C3F">
              <w:rPr>
                <w:szCs w:val="24"/>
              </w:rPr>
              <w:t xml:space="preserve"> </w:t>
            </w:r>
            <w:r w:rsidR="00E7338F" w:rsidRPr="00AB17B4">
              <w:rPr>
                <w:rFonts w:ascii="Times New Roman" w:eastAsia="Times New Roman" w:hAnsi="Times New Roman" w:cs="Times New Roman"/>
                <w:sz w:val="24"/>
                <w:szCs w:val="20"/>
                <w:lang w:eastAsia="en-US"/>
              </w:rPr>
              <w:t>gamintojas ar jį kontroliuojantis asmuo</w:t>
            </w:r>
            <w:r w:rsidR="00E7338F" w:rsidRPr="00AB17B4">
              <w:rPr>
                <w:rFonts w:ascii="Times New Roman" w:eastAsia="Times New Roman" w:hAnsi="Times New Roman" w:cs="Times New Roman"/>
                <w:color w:val="000000"/>
                <w:sz w:val="24"/>
                <w:szCs w:val="20"/>
                <w:lang w:eastAsia="en-US"/>
              </w:rPr>
              <w:t xml:space="preserve"> </w:t>
            </w:r>
            <w:r w:rsidR="00E7338F" w:rsidRPr="00AB17B4">
              <w:rPr>
                <w:rFonts w:ascii="Times New Roman" w:eastAsia="Times New Roman" w:hAnsi="Times New Roman" w:cs="Times New Roman"/>
                <w:sz w:val="24"/>
                <w:szCs w:val="20"/>
                <w:lang w:eastAsia="en-US"/>
              </w:rPr>
              <w:t>nėra registruoti (jeigu gamintojas ar jį kontroliuojantis asmuo yra fizinis asmuo – nuolat gyvenantis ar turintis pilietybę) VPĮ 92 straipsnio 14 dalyje numatytame sąraše nurodytose valstybėse ar teritorijose.</w:t>
            </w:r>
            <w:bookmarkEnd w:id="37"/>
            <w:r w:rsidR="00E7338F" w:rsidRPr="00AB17B4">
              <w:rPr>
                <w:rFonts w:ascii="Times New Roman" w:eastAsia="Times New Roman" w:hAnsi="Times New Roman" w:cs="Times New Roman"/>
                <w:sz w:val="24"/>
                <w:szCs w:val="20"/>
                <w:lang w:eastAsia="en-US"/>
              </w:rPr>
              <w:t xml:space="preserve"> </w:t>
            </w:r>
          </w:p>
          <w:p w14:paraId="2ED28214" w14:textId="77777777" w:rsidR="00E7338F" w:rsidRPr="00AB17B4" w:rsidRDefault="00E7338F" w:rsidP="00221B65">
            <w:pPr>
              <w:shd w:val="clear" w:color="auto" w:fill="FFFFFF"/>
              <w:spacing w:line="240" w:lineRule="auto"/>
              <w:rPr>
                <w:rFonts w:ascii="Times New Roman" w:eastAsia="Times New Roman" w:hAnsi="Times New Roman" w:cs="Times New Roman"/>
                <w:i/>
                <w:sz w:val="20"/>
                <w:szCs w:val="20"/>
                <w:lang w:eastAsia="en-US"/>
              </w:rPr>
            </w:pPr>
          </w:p>
        </w:tc>
      </w:tr>
      <w:tr w:rsidR="00E7338F" w:rsidRPr="00AB17B4" w14:paraId="704C6FE6" w14:textId="77777777" w:rsidTr="00221B65">
        <w:tc>
          <w:tcPr>
            <w:tcW w:w="352" w:type="dxa"/>
            <w:tcBorders>
              <w:top w:val="single" w:sz="4" w:space="0" w:color="auto"/>
              <w:left w:val="nil"/>
              <w:bottom w:val="nil"/>
              <w:right w:val="nil"/>
            </w:tcBorders>
          </w:tcPr>
          <w:p w14:paraId="75FFDC54" w14:textId="77777777" w:rsidR="00E7338F" w:rsidRPr="00AB17B4" w:rsidRDefault="00E7338F" w:rsidP="00221B65">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73B48B2F" w14:textId="77777777" w:rsidR="00E7338F" w:rsidRPr="00AB17B4" w:rsidRDefault="00E7338F" w:rsidP="00221B65">
            <w:pPr>
              <w:spacing w:line="240" w:lineRule="auto"/>
              <w:rPr>
                <w:rFonts w:ascii="Times New Roman" w:eastAsia="Times New Roman" w:hAnsi="Times New Roman" w:cs="Times New Roman"/>
                <w:sz w:val="24"/>
                <w:szCs w:val="24"/>
              </w:rPr>
            </w:pPr>
          </w:p>
        </w:tc>
      </w:tr>
      <w:tr w:rsidR="00E7338F" w:rsidRPr="00AB17B4" w14:paraId="05936961" w14:textId="77777777" w:rsidTr="00221B65">
        <w:tc>
          <w:tcPr>
            <w:tcW w:w="352" w:type="dxa"/>
            <w:tcBorders>
              <w:top w:val="nil"/>
              <w:left w:val="nil"/>
              <w:bottom w:val="nil"/>
              <w:right w:val="nil"/>
            </w:tcBorders>
          </w:tcPr>
          <w:p w14:paraId="3F6DC510" w14:textId="77777777" w:rsidR="00E7338F" w:rsidRPr="00AB17B4" w:rsidRDefault="00E7338F" w:rsidP="00221B65">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712DD00D" w14:textId="77777777" w:rsidR="00E7338F" w:rsidRPr="00AB17B4" w:rsidRDefault="00E7338F" w:rsidP="00221B65">
            <w:pPr>
              <w:spacing w:line="240" w:lineRule="auto"/>
              <w:rPr>
                <w:rFonts w:ascii="Times New Roman" w:eastAsia="Times New Roman" w:hAnsi="Times New Roman" w:cs="Times New Roman"/>
                <w:sz w:val="24"/>
                <w:szCs w:val="24"/>
              </w:rPr>
            </w:pPr>
          </w:p>
        </w:tc>
      </w:tr>
    </w:tbl>
    <w:p w14:paraId="033E5C06" w14:textId="77777777" w:rsidR="00E7338F" w:rsidRPr="00AB17B4" w:rsidRDefault="00E7338F" w:rsidP="00E7338F">
      <w:pPr>
        <w:shd w:val="clear" w:color="auto" w:fill="FFFFFF"/>
        <w:spacing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7338F" w:rsidRPr="00AB17B4" w14:paraId="45E963C2" w14:textId="77777777" w:rsidTr="00221B65">
        <w:tc>
          <w:tcPr>
            <w:tcW w:w="352" w:type="dxa"/>
            <w:tcBorders>
              <w:bottom w:val="single" w:sz="4" w:space="0" w:color="auto"/>
              <w:right w:val="single" w:sz="4" w:space="0" w:color="auto"/>
            </w:tcBorders>
            <w:hideMark/>
          </w:tcPr>
          <w:p w14:paraId="0A5D04FC" w14:textId="77777777" w:rsidR="00E7338F" w:rsidRPr="00AB17B4" w:rsidRDefault="00E7338F" w:rsidP="00221B65">
            <w:pPr>
              <w:ind w:firstLine="0"/>
              <w:rPr>
                <w:rFonts w:ascii="Times New Roman" w:eastAsia="Times New Roman" w:hAnsi="Times New Roman" w:cs="Times New Roman"/>
                <w:sz w:val="24"/>
                <w:szCs w:val="24"/>
              </w:rPr>
            </w:pPr>
            <w:r w:rsidRPr="00AB17B4">
              <w:rPr>
                <w:rFonts w:ascii="Times New Roman" w:eastAsia="Times New Roman" w:hAnsi="Times New Roman" w:cs="Times New Roman"/>
                <w:sz w:val="24"/>
                <w:szCs w:val="24"/>
              </w:rPr>
              <w:t>×</w:t>
            </w:r>
          </w:p>
        </w:tc>
        <w:tc>
          <w:tcPr>
            <w:tcW w:w="9281" w:type="dxa"/>
            <w:vMerge w:val="restart"/>
            <w:tcBorders>
              <w:top w:val="nil"/>
              <w:left w:val="single" w:sz="4" w:space="0" w:color="auto"/>
              <w:bottom w:val="nil"/>
              <w:right w:val="nil"/>
            </w:tcBorders>
            <w:hideMark/>
          </w:tcPr>
          <w:p w14:paraId="2D94F0DF" w14:textId="7126DAC7" w:rsidR="00E7338F" w:rsidRPr="00BB0C78" w:rsidRDefault="00E7338F" w:rsidP="00F207B0">
            <w:pPr>
              <w:shd w:val="clear" w:color="auto" w:fill="FFFFFF"/>
              <w:spacing w:line="240" w:lineRule="auto"/>
              <w:ind w:right="-112"/>
              <w:rPr>
                <w:rFonts w:ascii="Times New Roman" w:eastAsia="Times New Roman" w:hAnsi="Times New Roman" w:cs="Times New Roman"/>
                <w:i/>
                <w:iCs/>
                <w:sz w:val="20"/>
                <w:szCs w:val="20"/>
                <w:lang w:eastAsia="en-US"/>
              </w:rPr>
            </w:pPr>
            <w:r>
              <w:rPr>
                <w:rFonts w:ascii="Times New Roman" w:eastAsia="Times New Roman" w:hAnsi="Times New Roman" w:cs="Times New Roman"/>
                <w:sz w:val="24"/>
                <w:szCs w:val="20"/>
              </w:rPr>
              <w:t>ti</w:t>
            </w:r>
            <w:r w:rsidR="00AB678C">
              <w:rPr>
                <w:rFonts w:ascii="Times New Roman" w:eastAsia="Times New Roman" w:hAnsi="Times New Roman" w:cs="Times New Roman"/>
                <w:sz w:val="24"/>
                <w:szCs w:val="20"/>
              </w:rPr>
              <w:t>e</w:t>
            </w:r>
            <w:r w:rsidRPr="00AB17B4">
              <w:rPr>
                <w:rFonts w:ascii="Times New Roman" w:eastAsia="Times New Roman" w:hAnsi="Times New Roman" w:cs="Times New Roman"/>
                <w:sz w:val="24"/>
                <w:szCs w:val="20"/>
              </w:rPr>
              <w:t xml:space="preserve">kėjo siūlomos teikti </w:t>
            </w:r>
            <w:r w:rsidRPr="00F424B5">
              <w:rPr>
                <w:rFonts w:ascii="Times New Roman" w:eastAsia="Times New Roman" w:hAnsi="Times New Roman" w:cs="Times New Roman"/>
                <w:sz w:val="24"/>
                <w:szCs w:val="20"/>
              </w:rPr>
              <w:t>paslaugos</w:t>
            </w:r>
            <w:r w:rsidRPr="00AB17B4">
              <w:rPr>
                <w:rFonts w:ascii="Times New Roman" w:eastAsia="Times New Roman" w:hAnsi="Times New Roman" w:cs="Times New Roman"/>
                <w:sz w:val="24"/>
                <w:szCs w:val="20"/>
              </w:rPr>
              <w:t xml:space="preserve"> nekelia grėsmės nacionaliniam saugumui </w:t>
            </w:r>
            <w:r w:rsidRPr="00AB17B4">
              <w:rPr>
                <w:rFonts w:ascii="Times New Roman" w:eastAsia="Times New Roman" w:hAnsi="Times New Roman" w:cs="Times New Roman"/>
                <w:color w:val="000000"/>
                <w:sz w:val="24"/>
                <w:szCs w:val="20"/>
                <w:bdr w:val="none" w:sz="0" w:space="0" w:color="auto" w:frame="1"/>
                <w:lang w:eastAsia="en-US"/>
              </w:rPr>
              <w:t>–</w:t>
            </w:r>
            <w:r w:rsidRPr="00AB17B4">
              <w:rPr>
                <w:rFonts w:ascii="Times New Roman" w:eastAsia="Times New Roman" w:hAnsi="Times New Roman" w:cs="Times New Roman"/>
                <w:sz w:val="24"/>
                <w:szCs w:val="20"/>
              </w:rPr>
              <w:t xml:space="preserve"> vadovaujantis VPĮ 37 straipsnio 9 dalies 2 punktu, </w:t>
            </w:r>
            <w:r w:rsidRPr="00A935BE">
              <w:rPr>
                <w:rFonts w:ascii="Times New Roman" w:eastAsia="Times New Roman" w:hAnsi="Times New Roman" w:cs="Times New Roman"/>
                <w:sz w:val="24"/>
                <w:szCs w:val="20"/>
                <w:lang w:eastAsia="en-US"/>
              </w:rPr>
              <w:t>paslaugų</w:t>
            </w:r>
            <w:r w:rsidRPr="00AB17B4">
              <w:rPr>
                <w:rFonts w:ascii="Times New Roman" w:eastAsia="Times New Roman" w:hAnsi="Times New Roman" w:cs="Times New Roman"/>
                <w:sz w:val="24"/>
                <w:szCs w:val="20"/>
                <w:lang w:eastAsia="en-US"/>
              </w:rPr>
              <w:t xml:space="preserve"> teikimas nebus vykdomas iš VPĮ 92 straipsnio 14 dalyje numatytame sąraše nurodytų valstybių ar teritorijų. </w:t>
            </w:r>
          </w:p>
        </w:tc>
      </w:tr>
      <w:tr w:rsidR="00E7338F" w:rsidRPr="00AB17B4" w14:paraId="6C1E18C5" w14:textId="77777777" w:rsidTr="00221B65">
        <w:tc>
          <w:tcPr>
            <w:tcW w:w="352" w:type="dxa"/>
            <w:tcBorders>
              <w:left w:val="nil"/>
              <w:bottom w:val="nil"/>
              <w:right w:val="nil"/>
            </w:tcBorders>
          </w:tcPr>
          <w:p w14:paraId="25A4E262" w14:textId="77777777" w:rsidR="00E7338F" w:rsidRPr="00AB17B4" w:rsidRDefault="00E7338F" w:rsidP="00221B6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18D7DC0" w14:textId="77777777" w:rsidR="00E7338F" w:rsidRPr="00AB17B4" w:rsidRDefault="00E7338F" w:rsidP="00221B65">
            <w:pPr>
              <w:rPr>
                <w:rFonts w:ascii="Times New Roman" w:eastAsia="Times New Roman" w:hAnsi="Times New Roman" w:cs="Times New Roman"/>
                <w:sz w:val="24"/>
                <w:szCs w:val="24"/>
              </w:rPr>
            </w:pPr>
          </w:p>
        </w:tc>
      </w:tr>
      <w:tr w:rsidR="00E7338F" w:rsidRPr="00AB17B4" w14:paraId="5A57CA16" w14:textId="77777777" w:rsidTr="00221B65">
        <w:trPr>
          <w:trHeight w:val="708"/>
        </w:trPr>
        <w:tc>
          <w:tcPr>
            <w:tcW w:w="352" w:type="dxa"/>
            <w:tcBorders>
              <w:top w:val="nil"/>
              <w:left w:val="nil"/>
              <w:bottom w:val="single" w:sz="4" w:space="0" w:color="auto"/>
              <w:right w:val="nil"/>
            </w:tcBorders>
          </w:tcPr>
          <w:p w14:paraId="59A93E97" w14:textId="77777777" w:rsidR="00E7338F" w:rsidRPr="00AB17B4" w:rsidRDefault="00E7338F" w:rsidP="00221B6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CD31EF7" w14:textId="77777777" w:rsidR="00E7338F" w:rsidRPr="00AB17B4" w:rsidRDefault="00E7338F" w:rsidP="00221B65">
            <w:pPr>
              <w:rPr>
                <w:rFonts w:ascii="Times New Roman" w:eastAsia="Times New Roman" w:hAnsi="Times New Roman" w:cs="Times New Roman"/>
                <w:sz w:val="24"/>
                <w:szCs w:val="24"/>
              </w:rPr>
            </w:pPr>
          </w:p>
        </w:tc>
      </w:tr>
      <w:tr w:rsidR="00E7338F" w:rsidRPr="00AB17B4" w14:paraId="52F35F17" w14:textId="77777777" w:rsidTr="00221B65">
        <w:tc>
          <w:tcPr>
            <w:tcW w:w="352" w:type="dxa"/>
            <w:tcBorders>
              <w:top w:val="single" w:sz="4" w:space="0" w:color="auto"/>
              <w:left w:val="single" w:sz="4" w:space="0" w:color="auto"/>
              <w:bottom w:val="single" w:sz="4" w:space="0" w:color="auto"/>
              <w:right w:val="single" w:sz="4" w:space="0" w:color="auto"/>
            </w:tcBorders>
            <w:hideMark/>
          </w:tcPr>
          <w:p w14:paraId="74F09E75" w14:textId="77777777" w:rsidR="00E7338F" w:rsidRPr="00AB17B4" w:rsidRDefault="00E7338F" w:rsidP="00221B65">
            <w:pPr>
              <w:spacing w:line="240" w:lineRule="auto"/>
              <w:ind w:firstLine="0"/>
              <w:rPr>
                <w:rFonts w:ascii="Times New Roman" w:eastAsia="Times New Roman" w:hAnsi="Times New Roman" w:cs="Times New Roman"/>
                <w:sz w:val="24"/>
                <w:szCs w:val="24"/>
              </w:rPr>
            </w:pPr>
            <w:r w:rsidRPr="00AB17B4">
              <w:rPr>
                <w:rFonts w:ascii="Times New Roman" w:eastAsia="Times New Roman" w:hAnsi="Times New Roman" w:cs="Times New Roman"/>
                <w:sz w:val="24"/>
                <w:szCs w:val="24"/>
              </w:rPr>
              <w:t>×</w:t>
            </w:r>
          </w:p>
        </w:tc>
        <w:tc>
          <w:tcPr>
            <w:tcW w:w="9281" w:type="dxa"/>
            <w:vMerge w:val="restart"/>
            <w:tcBorders>
              <w:top w:val="nil"/>
              <w:left w:val="single" w:sz="4" w:space="0" w:color="auto"/>
              <w:bottom w:val="nil"/>
              <w:right w:val="nil"/>
            </w:tcBorders>
            <w:hideMark/>
          </w:tcPr>
          <w:p w14:paraId="4DFBE0FE" w14:textId="23E8F4DB" w:rsidR="00E7338F" w:rsidRPr="00AB17B4" w:rsidRDefault="00E7338F" w:rsidP="00221B65">
            <w:pPr>
              <w:spacing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ti</w:t>
            </w:r>
            <w:r w:rsidR="00770595">
              <w:rPr>
                <w:rFonts w:ascii="Times New Roman" w:eastAsia="Times New Roman" w:hAnsi="Times New Roman" w:cs="Times New Roman"/>
                <w:sz w:val="24"/>
                <w:szCs w:val="24"/>
              </w:rPr>
              <w:t>e</w:t>
            </w:r>
            <w:r w:rsidRPr="00AB17B4">
              <w:rPr>
                <w:rFonts w:ascii="Times New Roman" w:eastAsia="Times New Roman" w:hAnsi="Times New Roman" w:cs="Times New Roman"/>
                <w:sz w:val="24"/>
                <w:szCs w:val="24"/>
              </w:rPr>
              <w:t>kėjas neturi interesų, galinčių kelti grėsmę nacionaliniam saugumui – vadovaujantis VPĮ 47 straipsnio 9 dalimi, j</w:t>
            </w:r>
            <w:r w:rsidRPr="00AB17B4">
              <w:rPr>
                <w:rFonts w:ascii="Times New Roman" w:eastAsia="Times New Roman" w:hAnsi="Times New Roman" w:cs="Times New Roman"/>
                <w:sz w:val="24"/>
                <w:szCs w:val="20"/>
              </w:rPr>
              <w:t>is pats,</w:t>
            </w:r>
            <w:r w:rsidRPr="00AB17B4">
              <w:rPr>
                <w:rFonts w:ascii="Times New Roman" w:eastAsia="Times New Roman" w:hAnsi="Times New Roman" w:cs="Times New Roman"/>
                <w:color w:val="000000"/>
                <w:sz w:val="24"/>
                <w:szCs w:val="24"/>
                <w:bdr w:val="none" w:sz="0" w:space="0" w:color="auto" w:frame="1"/>
                <w:lang w:eastAsia="en-US"/>
              </w:rPr>
              <w:t xml:space="preserve"> jo subt</w:t>
            </w:r>
            <w:r>
              <w:rPr>
                <w:rFonts w:ascii="Times New Roman" w:eastAsia="Times New Roman" w:hAnsi="Times New Roman" w:cs="Times New Roman"/>
                <w:color w:val="000000"/>
                <w:sz w:val="24"/>
                <w:szCs w:val="24"/>
                <w:bdr w:val="none" w:sz="0" w:space="0" w:color="auto" w:frame="1"/>
                <w:lang w:eastAsia="en-US"/>
              </w:rPr>
              <w:t>ei</w:t>
            </w:r>
            <w:r w:rsidRPr="00AB17B4">
              <w:rPr>
                <w:rFonts w:ascii="Times New Roman" w:eastAsia="Times New Roman" w:hAnsi="Times New Roman" w:cs="Times New Roman"/>
                <w:color w:val="000000"/>
                <w:sz w:val="24"/>
                <w:szCs w:val="24"/>
                <w:bdr w:val="none" w:sz="0" w:space="0" w:color="auto" w:frame="1"/>
                <w:lang w:eastAsia="en-US"/>
              </w:rPr>
              <w:t xml:space="preserve">kėjai ar ūkio subjektai, kurių pajėgumais remiamasi ar juos kontroliuojantys asmenys nėra registruoti (jeigu </w:t>
            </w:r>
            <w:r>
              <w:rPr>
                <w:rFonts w:ascii="Times New Roman" w:eastAsia="Times New Roman" w:hAnsi="Times New Roman" w:cs="Times New Roman"/>
                <w:color w:val="000000"/>
                <w:sz w:val="24"/>
                <w:szCs w:val="24"/>
                <w:bdr w:val="none" w:sz="0" w:space="0" w:color="auto" w:frame="1"/>
                <w:lang w:eastAsia="en-US"/>
              </w:rPr>
              <w:t>paslaugų tei</w:t>
            </w:r>
            <w:r w:rsidRPr="00AB17B4">
              <w:rPr>
                <w:rFonts w:ascii="Times New Roman" w:eastAsia="Times New Roman" w:hAnsi="Times New Roman" w:cs="Times New Roman"/>
                <w:color w:val="000000"/>
                <w:sz w:val="24"/>
                <w:szCs w:val="24"/>
                <w:bdr w:val="none" w:sz="0" w:space="0" w:color="auto" w:frame="1"/>
                <w:lang w:eastAsia="en-US"/>
              </w:rPr>
              <w:t>kėjas, jo subt</w:t>
            </w:r>
            <w:r>
              <w:rPr>
                <w:rFonts w:ascii="Times New Roman" w:eastAsia="Times New Roman" w:hAnsi="Times New Roman" w:cs="Times New Roman"/>
                <w:color w:val="000000"/>
                <w:sz w:val="24"/>
                <w:szCs w:val="24"/>
                <w:bdr w:val="none" w:sz="0" w:space="0" w:color="auto" w:frame="1"/>
                <w:lang w:eastAsia="en-US"/>
              </w:rPr>
              <w:t>ei</w:t>
            </w:r>
            <w:r w:rsidRPr="00AB17B4">
              <w:rPr>
                <w:rFonts w:ascii="Times New Roman" w:eastAsia="Times New Roman" w:hAnsi="Times New Roman" w:cs="Times New Roman"/>
                <w:color w:val="000000"/>
                <w:sz w:val="24"/>
                <w:szCs w:val="24"/>
                <w:bdr w:val="none" w:sz="0" w:space="0" w:color="auto" w:frame="1"/>
                <w:lang w:eastAsia="en-US"/>
              </w:rPr>
              <w:t xml:space="preserve">kėjas, ūkio subjektas, kurio pajėgumais remiamasi, ar kontroliuojantis asmuo yra fizinis asmuo – nuolat gyvenantis ar turintis pilietybę) VPĮ 92 straipsnio 14 dalyje numatytame sąraše nurodytose valstybėse ar teritorijose. </w:t>
            </w:r>
          </w:p>
        </w:tc>
      </w:tr>
      <w:tr w:rsidR="00E7338F" w:rsidRPr="00AB17B4" w14:paraId="14330EF2" w14:textId="77777777" w:rsidTr="00221B65">
        <w:tc>
          <w:tcPr>
            <w:tcW w:w="352" w:type="dxa"/>
            <w:tcBorders>
              <w:top w:val="single" w:sz="4" w:space="0" w:color="auto"/>
              <w:left w:val="nil"/>
              <w:bottom w:val="nil"/>
              <w:right w:val="nil"/>
            </w:tcBorders>
          </w:tcPr>
          <w:p w14:paraId="5D93E7FF" w14:textId="77777777" w:rsidR="00E7338F" w:rsidRPr="00AB17B4" w:rsidRDefault="00E7338F" w:rsidP="00221B65">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E37F808" w14:textId="77777777" w:rsidR="00E7338F" w:rsidRPr="00AB17B4" w:rsidRDefault="00E7338F" w:rsidP="00221B65">
            <w:pPr>
              <w:spacing w:line="240" w:lineRule="auto"/>
              <w:rPr>
                <w:rFonts w:ascii="Times New Roman" w:eastAsia="Times New Roman" w:hAnsi="Times New Roman" w:cs="Times New Roman"/>
                <w:sz w:val="24"/>
                <w:szCs w:val="24"/>
              </w:rPr>
            </w:pPr>
          </w:p>
        </w:tc>
      </w:tr>
      <w:tr w:rsidR="00E7338F" w:rsidRPr="00AB17B4" w14:paraId="2D900054" w14:textId="77777777" w:rsidTr="00221B65">
        <w:tc>
          <w:tcPr>
            <w:tcW w:w="352" w:type="dxa"/>
            <w:tcBorders>
              <w:top w:val="nil"/>
              <w:left w:val="nil"/>
              <w:bottom w:val="nil"/>
              <w:right w:val="nil"/>
            </w:tcBorders>
          </w:tcPr>
          <w:p w14:paraId="05D10AB2" w14:textId="77777777" w:rsidR="00E7338F" w:rsidRPr="00AB17B4" w:rsidRDefault="00E7338F" w:rsidP="00221B65">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F940BA8" w14:textId="77777777" w:rsidR="00E7338F" w:rsidRPr="00AB17B4" w:rsidRDefault="00E7338F" w:rsidP="00221B65">
            <w:pPr>
              <w:spacing w:line="240" w:lineRule="auto"/>
              <w:rPr>
                <w:rFonts w:ascii="Times New Roman" w:eastAsia="Times New Roman" w:hAnsi="Times New Roman" w:cs="Times New Roman"/>
                <w:sz w:val="24"/>
                <w:szCs w:val="24"/>
              </w:rPr>
            </w:pPr>
          </w:p>
        </w:tc>
      </w:tr>
    </w:tbl>
    <w:p w14:paraId="08695742" w14:textId="77777777" w:rsidR="00E7338F" w:rsidRPr="00AB17B4" w:rsidRDefault="00E7338F" w:rsidP="00E7338F">
      <w:pPr>
        <w:widowControl w:val="0"/>
        <w:shd w:val="clear" w:color="auto" w:fill="FFFFFF"/>
        <w:suppressAutoHyphens/>
        <w:spacing w:line="240" w:lineRule="auto"/>
        <w:textAlignment w:val="baseline"/>
        <w:rPr>
          <w:rFonts w:ascii="Times New Roman" w:eastAsia="Times New Roman" w:hAnsi="Times New Roman" w:cs="Times New Roman"/>
          <w:sz w:val="20"/>
          <w:szCs w:val="20"/>
          <w:shd w:val="clear" w:color="auto" w:fill="008000"/>
          <w:lang w:eastAsia="en-US"/>
        </w:rPr>
      </w:pPr>
    </w:p>
    <w:p w14:paraId="4C45300E" w14:textId="77777777" w:rsidR="00E7338F" w:rsidRPr="00AB17B4" w:rsidRDefault="00E7338F" w:rsidP="00E7338F">
      <w:pPr>
        <w:shd w:val="clear" w:color="auto" w:fill="FFFFFF"/>
        <w:spacing w:line="240" w:lineRule="auto"/>
        <w:ind w:firstLine="720"/>
        <w:rPr>
          <w:rFonts w:ascii="Times New Roman" w:eastAsia="Times New Roman" w:hAnsi="Times New Roman" w:cs="Times New Roman"/>
          <w:sz w:val="24"/>
          <w:szCs w:val="24"/>
          <w:lang w:eastAsia="en-US"/>
        </w:rPr>
      </w:pPr>
      <w:r w:rsidRPr="00AB17B4">
        <w:rPr>
          <w:rFonts w:ascii="Times New Roman" w:eastAsia="Times New Roman" w:hAnsi="Times New Roman" w:cs="Times New Roman"/>
          <w:sz w:val="24"/>
          <w:szCs w:val="24"/>
          <w:lang w:eastAsia="en-US"/>
        </w:rPr>
        <w:t>Patvirtinu, kad šie duomenys yra teisingi ir aktualūs pasiūlymo pateikimo dieną.</w:t>
      </w:r>
    </w:p>
    <w:p w14:paraId="155161F4" w14:textId="77777777" w:rsidR="00E7338F" w:rsidRPr="00AB17B4" w:rsidRDefault="00E7338F" w:rsidP="00E7338F">
      <w:pPr>
        <w:shd w:val="clear" w:color="auto" w:fill="FFFFFF"/>
        <w:spacing w:line="240" w:lineRule="auto"/>
        <w:ind w:firstLine="720"/>
        <w:rPr>
          <w:rFonts w:ascii="Times New Roman" w:eastAsia="Times New Roman" w:hAnsi="Times New Roman" w:cs="Times New Roman"/>
          <w:sz w:val="24"/>
          <w:szCs w:val="24"/>
          <w:lang w:eastAsia="en-US"/>
        </w:rPr>
      </w:pPr>
    </w:p>
    <w:p w14:paraId="6E279173" w14:textId="77777777" w:rsidR="00E7338F" w:rsidRPr="00AB17B4" w:rsidRDefault="00E7338F" w:rsidP="00E7338F">
      <w:pPr>
        <w:spacing w:line="240" w:lineRule="auto"/>
        <w:ind w:firstLine="720"/>
        <w:rPr>
          <w:rFonts w:ascii="Times New Roman" w:eastAsia="Times New Roman" w:hAnsi="Times New Roman" w:cs="Times New Roman"/>
          <w:sz w:val="24"/>
          <w:szCs w:val="24"/>
          <w:lang w:eastAsia="en-US"/>
        </w:rPr>
      </w:pPr>
      <w:r w:rsidRPr="00AB17B4">
        <w:rPr>
          <w:rFonts w:ascii="Times New Roman" w:eastAsia="Times New Roman" w:hAnsi="Times New Roman" w:cs="Times New Roman"/>
          <w:sz w:val="24"/>
          <w:szCs w:val="24"/>
          <w:lang w:eastAsia="en-US"/>
        </w:rPr>
        <w:t xml:space="preserve">Suprantu, kad vadovaudamasi VPĮ 39 straipsnio 4 dalimi, perkančioji organizacija bet kuriuo pirkimo procedūros metu gali </w:t>
      </w:r>
      <w:r w:rsidRPr="002A7E0E">
        <w:rPr>
          <w:rFonts w:ascii="Times New Roman" w:eastAsia="Times New Roman" w:hAnsi="Times New Roman" w:cs="Times New Roman"/>
          <w:sz w:val="24"/>
          <w:szCs w:val="24"/>
          <w:lang w:eastAsia="en-US"/>
        </w:rPr>
        <w:t>paprašyti dalyvių pateikti visus ar dalį dokumentų,</w:t>
      </w:r>
      <w:r w:rsidRPr="00AB17B4">
        <w:rPr>
          <w:rFonts w:ascii="Times New Roman" w:eastAsia="Times New Roman" w:hAnsi="Times New Roman" w:cs="Times New Roman"/>
          <w:sz w:val="24"/>
          <w:szCs w:val="24"/>
          <w:lang w:eastAsia="en-US"/>
        </w:rPr>
        <w:t xml:space="preserve"> patvirtinančių atitiktį VPĮ 37 straipsnio 9 dalies</w:t>
      </w:r>
      <w:r>
        <w:rPr>
          <w:rFonts w:ascii="Times New Roman" w:eastAsia="Times New Roman" w:hAnsi="Times New Roman" w:cs="Times New Roman"/>
          <w:sz w:val="24"/>
          <w:szCs w:val="24"/>
          <w:lang w:eastAsia="en-US"/>
        </w:rPr>
        <w:t xml:space="preserve"> </w:t>
      </w:r>
      <w:r w:rsidRPr="00AB17B4">
        <w:rPr>
          <w:rFonts w:ascii="Times New Roman" w:eastAsia="Times New Roman" w:hAnsi="Times New Roman" w:cs="Times New Roman"/>
          <w:sz w:val="24"/>
          <w:szCs w:val="24"/>
          <w:lang w:eastAsia="en-US"/>
        </w:rPr>
        <w:t>reikalavimams, jeigu tai būtina siekiant užtikrinti tinkamą pirkimo procedūros atlikimą.</w:t>
      </w:r>
    </w:p>
    <w:p w14:paraId="50843F98" w14:textId="77777777" w:rsidR="00E7338F" w:rsidRPr="00AB17B4" w:rsidRDefault="00E7338F" w:rsidP="00E7338F">
      <w:pPr>
        <w:spacing w:line="240" w:lineRule="auto"/>
        <w:ind w:firstLine="720"/>
        <w:rPr>
          <w:rFonts w:ascii="Times New Roman" w:eastAsia="Times New Roman" w:hAnsi="Times New Roman" w:cs="Times New Roman"/>
          <w:sz w:val="24"/>
          <w:szCs w:val="24"/>
          <w:lang w:eastAsia="en-US"/>
        </w:rPr>
      </w:pPr>
      <w:r w:rsidRPr="00AB17B4">
        <w:rPr>
          <w:rFonts w:ascii="Times New Roman" w:eastAsia="Times New Roman" w:hAnsi="Times New Roman" w:cs="Times New Roman"/>
          <w:sz w:val="24"/>
          <w:szCs w:val="24"/>
          <w:lang w:eastAsia="en-US"/>
        </w:rPr>
        <w:lastRenderedPageBreak/>
        <w:t>Suprantu, kad jeigu pagal vertinimo rezultatus pasiūlymas bus pripažintas laimėjusiu, turės būti pateikti perkančiosios organizacijos nurodyti atitiktį nacionalinio saugumo reikalavimams patvirtinantys dokumentai.</w:t>
      </w:r>
    </w:p>
    <w:p w14:paraId="7C887D76" w14:textId="77777777" w:rsidR="00E7338F" w:rsidRPr="00AB17B4" w:rsidRDefault="00E7338F" w:rsidP="00E7338F">
      <w:pPr>
        <w:widowControl w:val="0"/>
        <w:suppressAutoHyphens/>
        <w:spacing w:line="240" w:lineRule="auto"/>
        <w:ind w:left="709"/>
        <w:textAlignment w:val="baseline"/>
        <w:rPr>
          <w:rFonts w:ascii="Times New Roman" w:eastAsia="Times New Roman" w:hAnsi="Times New Roman" w:cs="Times New Roman"/>
          <w:sz w:val="18"/>
          <w:szCs w:val="18"/>
          <w:lang w:eastAsia="en-US"/>
        </w:rPr>
      </w:pPr>
    </w:p>
    <w:p w14:paraId="1B421081" w14:textId="77777777" w:rsidR="00E7338F" w:rsidRPr="00AB17B4" w:rsidRDefault="00E7338F" w:rsidP="00E7338F">
      <w:pPr>
        <w:widowControl w:val="0"/>
        <w:suppressAutoHyphens/>
        <w:spacing w:line="240" w:lineRule="auto"/>
        <w:jc w:val="center"/>
        <w:textAlignment w:val="baseline"/>
        <w:rPr>
          <w:rFonts w:ascii="Times New Roman" w:eastAsia="Times New Roman" w:hAnsi="Times New Roman" w:cs="Times New Roman"/>
          <w:sz w:val="18"/>
          <w:szCs w:val="18"/>
          <w:lang w:eastAsia="en-US"/>
        </w:rPr>
      </w:pPr>
    </w:p>
    <w:p w14:paraId="2CD1DE12" w14:textId="77777777" w:rsidR="00892B3D" w:rsidRPr="00AB17B4" w:rsidRDefault="00892B3D" w:rsidP="00892B3D">
      <w:pPr>
        <w:widowControl w:val="0"/>
        <w:suppressAutoHyphens/>
        <w:spacing w:line="240" w:lineRule="auto"/>
        <w:ind w:firstLine="709"/>
        <w:textAlignment w:val="baseline"/>
        <w:rPr>
          <w:rFonts w:ascii="Times New Roman" w:eastAsia="Calibri" w:hAnsi="Times New Roman" w:cs="Times New Roman"/>
          <w:sz w:val="24"/>
          <w:szCs w:val="20"/>
          <w:lang w:eastAsia="en-US"/>
        </w:rPr>
      </w:pPr>
      <w:r w:rsidRPr="00AB17B4">
        <w:rPr>
          <w:rFonts w:ascii="Times New Roman" w:eastAsia="Calibri" w:hAnsi="Times New Roman" w:cs="Times New Roman"/>
          <w:sz w:val="24"/>
          <w:szCs w:val="20"/>
          <w:lang w:eastAsia="en-US"/>
        </w:rPr>
        <w:t>____________________</w:t>
      </w:r>
      <w:r w:rsidRPr="00AB17B4">
        <w:rPr>
          <w:rFonts w:ascii="Times New Roman" w:eastAsia="Calibri" w:hAnsi="Times New Roman" w:cs="Times New Roman"/>
          <w:i/>
          <w:iCs/>
          <w:szCs w:val="20"/>
          <w:lang w:eastAsia="en-US"/>
        </w:rPr>
        <w:t xml:space="preserve">                    </w:t>
      </w:r>
      <w:r w:rsidRPr="00AB17B4">
        <w:rPr>
          <w:rFonts w:ascii="Times New Roman" w:eastAsia="Calibri" w:hAnsi="Times New Roman" w:cs="Times New Roman"/>
          <w:sz w:val="24"/>
          <w:szCs w:val="20"/>
          <w:lang w:eastAsia="en-US"/>
        </w:rPr>
        <w:t>_______________                ___________________</w:t>
      </w:r>
    </w:p>
    <w:p w14:paraId="0A4129D7" w14:textId="5F1BE4A4" w:rsidR="00892B3D" w:rsidRPr="00AB17B4" w:rsidRDefault="00977C63" w:rsidP="00977C63">
      <w:pPr>
        <w:widowControl w:val="0"/>
        <w:suppressAutoHyphens/>
        <w:spacing w:line="240" w:lineRule="auto"/>
        <w:ind w:firstLine="471"/>
        <w:textAlignment w:val="baseline"/>
        <w:rPr>
          <w:rFonts w:ascii="Times New Roman" w:eastAsia="Times New Roman" w:hAnsi="Times New Roman" w:cs="Times New Roman"/>
          <w:sz w:val="24"/>
          <w:szCs w:val="20"/>
          <w:lang w:eastAsia="en-US"/>
        </w:rPr>
      </w:pPr>
      <w:r>
        <w:rPr>
          <w:rFonts w:ascii="Times New Roman" w:eastAsia="Calibri" w:hAnsi="Times New Roman" w:cs="Times New Roman"/>
          <w:i/>
          <w:iCs/>
          <w:szCs w:val="20"/>
          <w:lang w:eastAsia="en-US"/>
        </w:rPr>
        <w:t xml:space="preserve">              </w:t>
      </w:r>
      <w:r w:rsidR="00892B3D" w:rsidRPr="00AB17B4">
        <w:rPr>
          <w:rFonts w:ascii="Times New Roman" w:eastAsia="Calibri" w:hAnsi="Times New Roman" w:cs="Times New Roman"/>
          <w:i/>
          <w:iCs/>
          <w:szCs w:val="20"/>
          <w:lang w:eastAsia="en-US"/>
        </w:rPr>
        <w:t xml:space="preserve">(pareigos)                                                (parašas)                             </w:t>
      </w:r>
      <w:r>
        <w:rPr>
          <w:rFonts w:ascii="Times New Roman" w:eastAsia="Calibri" w:hAnsi="Times New Roman" w:cs="Times New Roman"/>
          <w:i/>
          <w:iCs/>
          <w:szCs w:val="20"/>
          <w:lang w:eastAsia="en-US"/>
        </w:rPr>
        <w:t xml:space="preserve"> </w:t>
      </w:r>
      <w:r w:rsidR="00892B3D" w:rsidRPr="00AB17B4">
        <w:rPr>
          <w:rFonts w:ascii="Times New Roman" w:eastAsia="Calibri" w:hAnsi="Times New Roman" w:cs="Times New Roman"/>
          <w:i/>
          <w:iCs/>
          <w:szCs w:val="20"/>
          <w:lang w:eastAsia="en-US"/>
        </w:rPr>
        <w:t xml:space="preserve"> (vardas ir pavardė)</w:t>
      </w:r>
    </w:p>
    <w:p w14:paraId="00EED3A8" w14:textId="77777777" w:rsidR="00892B3D" w:rsidRPr="00AB17B4" w:rsidRDefault="00892B3D" w:rsidP="00892B3D">
      <w:pPr>
        <w:spacing w:after="160" w:line="259" w:lineRule="auto"/>
        <w:rPr>
          <w:rFonts w:ascii="Calibri" w:eastAsia="Calibri" w:hAnsi="Calibri" w:cs="Times New Roman"/>
          <w:lang w:eastAsia="en-US"/>
        </w:rPr>
      </w:pPr>
    </w:p>
    <w:sectPr w:rsidR="00892B3D" w:rsidRPr="00AB17B4" w:rsidSect="00764C59">
      <w:head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B63D9" w14:textId="77777777" w:rsidR="006C0723" w:rsidRDefault="006C0723" w:rsidP="00AC5284">
      <w:pPr>
        <w:spacing w:line="240" w:lineRule="auto"/>
      </w:pPr>
      <w:r>
        <w:separator/>
      </w:r>
    </w:p>
  </w:endnote>
  <w:endnote w:type="continuationSeparator" w:id="0">
    <w:p w14:paraId="5713EB30" w14:textId="77777777" w:rsidR="006C0723" w:rsidRDefault="006C0723" w:rsidP="00AC5284">
      <w:pPr>
        <w:spacing w:line="240" w:lineRule="auto"/>
      </w:pPr>
      <w:r>
        <w:continuationSeparator/>
      </w:r>
    </w:p>
  </w:endnote>
  <w:endnote w:type="continuationNotice" w:id="1">
    <w:p w14:paraId="555D1DDB" w14:textId="77777777" w:rsidR="006C0723" w:rsidRDefault="006C07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B176E4" w14:paraId="7C2E135E" w14:textId="77777777" w:rsidTr="00B176E4">
      <w:tc>
        <w:tcPr>
          <w:tcW w:w="3600" w:type="dxa"/>
        </w:tcPr>
        <w:p w14:paraId="0DFC4841" w14:textId="77777777" w:rsidR="00353677" w:rsidRDefault="00353677" w:rsidP="00B176E4">
          <w:pPr>
            <w:pStyle w:val="Antrats"/>
            <w:ind w:left="-115"/>
            <w:jc w:val="left"/>
          </w:pPr>
        </w:p>
      </w:tc>
      <w:tc>
        <w:tcPr>
          <w:tcW w:w="3600" w:type="dxa"/>
        </w:tcPr>
        <w:p w14:paraId="226C98CB" w14:textId="77777777" w:rsidR="00353677" w:rsidRDefault="00353677" w:rsidP="00B176E4">
          <w:pPr>
            <w:pStyle w:val="Antrats"/>
            <w:jc w:val="center"/>
          </w:pPr>
        </w:p>
      </w:tc>
      <w:tc>
        <w:tcPr>
          <w:tcW w:w="3600" w:type="dxa"/>
        </w:tcPr>
        <w:p w14:paraId="3B2E598C" w14:textId="77777777" w:rsidR="00353677" w:rsidRDefault="00353677" w:rsidP="00B176E4">
          <w:pPr>
            <w:pStyle w:val="Antrats"/>
            <w:ind w:right="-115"/>
            <w:jc w:val="right"/>
          </w:pPr>
        </w:p>
      </w:tc>
    </w:tr>
  </w:tbl>
  <w:p w14:paraId="0EA9F03E" w14:textId="77777777" w:rsidR="00353677" w:rsidRDefault="00353677" w:rsidP="00B176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08AAA" w14:textId="77777777" w:rsidR="006C0723" w:rsidRDefault="006C0723" w:rsidP="00AC5284">
      <w:pPr>
        <w:spacing w:line="240" w:lineRule="auto"/>
      </w:pPr>
      <w:r>
        <w:separator/>
      </w:r>
    </w:p>
  </w:footnote>
  <w:footnote w:type="continuationSeparator" w:id="0">
    <w:p w14:paraId="5782783C" w14:textId="77777777" w:rsidR="006C0723" w:rsidRDefault="006C0723" w:rsidP="00AC5284">
      <w:pPr>
        <w:spacing w:line="240" w:lineRule="auto"/>
      </w:pPr>
      <w:r>
        <w:continuationSeparator/>
      </w:r>
    </w:p>
  </w:footnote>
  <w:footnote w:type="continuationNotice" w:id="1">
    <w:p w14:paraId="41E97C29" w14:textId="77777777" w:rsidR="006C0723" w:rsidRDefault="006C0723">
      <w:pPr>
        <w:spacing w:line="240" w:lineRule="auto"/>
      </w:pPr>
    </w:p>
  </w:footnote>
  <w:footnote w:id="2">
    <w:p w14:paraId="2EB80DC4" w14:textId="77777777" w:rsidR="00C17E19" w:rsidRPr="00696D2B" w:rsidRDefault="00C17E19" w:rsidP="00C17E19">
      <w:pPr>
        <w:pStyle w:val="Betarp"/>
        <w:rPr>
          <w:sz w:val="20"/>
          <w:szCs w:val="20"/>
        </w:rPr>
      </w:pPr>
      <w:hyperlink r:id="rId1" w:history="1">
        <w:r w:rsidRPr="00696D2B">
          <w:rPr>
            <w:rStyle w:val="Hipersaitas"/>
            <w:rFonts w:ascii="Times New Roman" w:hAnsi="Times New Roman" w:cs="Times New Roman"/>
            <w:i/>
            <w:iCs/>
            <w:sz w:val="20"/>
            <w:szCs w:val="20"/>
            <w:vertAlign w:val="superscript"/>
          </w:rPr>
          <w:footnoteRef/>
        </w:r>
        <w:r w:rsidRPr="00696D2B">
          <w:rPr>
            <w:rStyle w:val="Hipersaitas"/>
            <w:rFonts w:ascii="Times New Roman" w:hAnsi="Times New Roman" w:cs="Times New Roman"/>
            <w:i/>
            <w:iCs/>
            <w:sz w:val="20"/>
            <w:szCs w:val="20"/>
          </w:rPr>
          <w:t xml:space="preserve"> Pasiūlymų patikslinimo, papildymo ar paaiškinimo taisyklės, patvirtintos VPT direktoriaus 2022 m. gruodžio 30 d. įsakymu Nr. 1S-240 „Dėl Pasiūlymų patikslinimo, papildymo ar paaiškinimo taisyklių patvirtinimo“</w:t>
        </w:r>
      </w:hyperlink>
      <w:r w:rsidRPr="00696D2B">
        <w:rPr>
          <w:rStyle w:val="Hipersaitas"/>
          <w:rFonts w:ascii="Times New Roman" w:hAnsi="Times New Roman" w:cs="Times New Roman"/>
          <w:i/>
          <w:iCs/>
          <w:sz w:val="20"/>
          <w:szCs w:val="20"/>
        </w:rPr>
        <w:t>.</w:t>
      </w:r>
    </w:p>
  </w:footnote>
  <w:footnote w:id="3">
    <w:p w14:paraId="65F4D87D" w14:textId="77777777" w:rsidR="00C17E19" w:rsidRPr="00696D2B" w:rsidRDefault="00C17E19" w:rsidP="00C17E19">
      <w:pPr>
        <w:spacing w:line="240" w:lineRule="auto"/>
        <w:rPr>
          <w:rFonts w:ascii="Times New Roman" w:eastAsia="Calibri" w:hAnsi="Times New Roman" w:cs="Times New Roman"/>
          <w:i/>
          <w:sz w:val="20"/>
          <w:szCs w:val="20"/>
        </w:rPr>
      </w:pPr>
      <w:r w:rsidRPr="007C4E79">
        <w:rPr>
          <w:rStyle w:val="Puslapioinaosnuoroda"/>
          <w:rFonts w:ascii="Calibri" w:eastAsia="Yu Mincho" w:hAnsi="Calibri" w:cs="Arial"/>
          <w:sz w:val="20"/>
          <w:szCs w:val="20"/>
        </w:rPr>
        <w:footnoteRef/>
      </w:r>
      <w:r w:rsidRPr="007C4E79">
        <w:rPr>
          <w:rFonts w:ascii="Calibri" w:eastAsia="Yu Mincho" w:hAnsi="Calibri" w:cs="Arial"/>
          <w:sz w:val="20"/>
          <w:szCs w:val="20"/>
        </w:rPr>
        <w:t xml:space="preserve"> </w:t>
      </w:r>
      <w:r w:rsidRPr="00696D2B">
        <w:rPr>
          <w:rFonts w:ascii="Times New Roman" w:eastAsia="Calibri" w:hAnsi="Times New Roman" w:cs="Times New Roman"/>
          <w:i/>
          <w:sz w:val="20"/>
          <w:szCs w:val="20"/>
        </w:rPr>
        <w:t xml:space="preserve">Perkančioji organizacija nereikalauja iš tiekėjo pateikti dokumentų, patvirtinančių jo atitiktį kvalifikacijos reikalavimui, jeigu ji pati gali susipažinti su šiais dokumentais ar informacija tiesiogiai ir neatlygintinai prisijungusi prie nacionalinės duomenų bazės. </w:t>
      </w:r>
      <w:r w:rsidRPr="00696D2B">
        <w:rPr>
          <w:rFonts w:ascii="Times New Roman" w:hAnsi="Times New Roman" w:cs="Times New Roman"/>
          <w:i/>
          <w:sz w:val="20"/>
          <w:szCs w:val="20"/>
        </w:rPr>
        <w:t>Perkančioji organizacija patikrins duomenis naudodamasi VšĮ Statybos sektoriaus vystymo agentūros puslapyje viešai prieinamuose  registruose (</w:t>
      </w:r>
      <w:hyperlink r:id="rId2" w:history="1">
        <w:r w:rsidRPr="00696D2B">
          <w:rPr>
            <w:rStyle w:val="Hipersaitas"/>
            <w:rFonts w:ascii="Times New Roman" w:hAnsi="Times New Roman" w:cs="Times New Roman"/>
            <w:i/>
            <w:sz w:val="20"/>
            <w:szCs w:val="20"/>
          </w:rPr>
          <w:t>https://www.ssva.lt/cms/registrai</w:t>
        </w:r>
      </w:hyperlink>
      <w:r w:rsidRPr="00696D2B">
        <w:rPr>
          <w:rFonts w:ascii="Times New Roman" w:hAnsi="Times New Roman" w:cs="Times New Roman"/>
          <w:i/>
          <w:sz w:val="20"/>
          <w:szCs w:val="20"/>
        </w:rPr>
        <w:t xml:space="preserve">) </w:t>
      </w:r>
      <w:r w:rsidRPr="00696D2B">
        <w:rPr>
          <w:rFonts w:ascii="Times New Roman" w:eastAsia="Calibri" w:hAnsi="Times New Roman" w:cs="Times New Roman"/>
          <w:i/>
          <w:sz w:val="20"/>
          <w:szCs w:val="20"/>
        </w:rPr>
        <w:t>ar kituose atitinkamus duomenis teikiančiuose viešai prieinamuose registruose. Esant aplinkybėms, dėl kurių Perkančioji organizacija negali pati pasitikrinti viešai prieinamuose registruose nurodytų duomenų  (pvz., registras neveikia, registre nėra duomenų apie tiekėją ar pan.,), Perkančioji organizacija turi teisę kreiptis į tiekėją dėl atitiktį patvirtinančių dokumentų pateikimo.</w:t>
      </w:r>
    </w:p>
    <w:p w14:paraId="7D222DC4" w14:textId="77777777" w:rsidR="00C17E19" w:rsidRPr="00696D2B" w:rsidRDefault="00C17E19" w:rsidP="00C17E19">
      <w:pPr>
        <w:pStyle w:val="Puslapioinaostekstas"/>
        <w:rPr>
          <w:rFonts w:eastAsia="Yu Mincho"/>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4120772"/>
      <w:docPartObj>
        <w:docPartGallery w:val="Page Numbers (Top of Page)"/>
        <w:docPartUnique/>
      </w:docPartObj>
    </w:sdtPr>
    <w:sdtEndPr/>
    <w:sdtContent>
      <w:p w14:paraId="376872EC" w14:textId="215A3F42" w:rsidR="00901B5C" w:rsidRDefault="00901B5C">
        <w:pPr>
          <w:pStyle w:val="Antrats"/>
          <w:jc w:val="center"/>
        </w:pPr>
        <w:r>
          <w:fldChar w:fldCharType="begin"/>
        </w:r>
        <w:r>
          <w:instrText>PAGE   \* MERGEFORMAT</w:instrText>
        </w:r>
        <w:r>
          <w:fldChar w:fldCharType="separate"/>
        </w:r>
        <w:r>
          <w:t>2</w:t>
        </w:r>
        <w:r>
          <w:fldChar w:fldCharType="end"/>
        </w:r>
      </w:p>
    </w:sdtContent>
  </w:sdt>
  <w:p w14:paraId="539F0D30" w14:textId="3114E070" w:rsidR="00353677" w:rsidRDefault="0035367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C811E" w14:textId="77777777" w:rsidR="00353677" w:rsidRDefault="0035367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D6403E"/>
    <w:multiLevelType w:val="hybridMultilevel"/>
    <w:tmpl w:val="96024B28"/>
    <w:lvl w:ilvl="0" w:tplc="1DDA9940">
      <w:start w:val="1"/>
      <w:numFmt w:val="bullet"/>
      <w:lvlText w:val=""/>
      <w:lvlJc w:val="left"/>
      <w:pPr>
        <w:ind w:left="1080" w:hanging="360"/>
      </w:pPr>
      <w:rPr>
        <w:rFonts w:ascii="Symbol" w:eastAsia="Times New Roman" w:hAnsi="Symbol"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961765A"/>
    <w:multiLevelType w:val="hybridMultilevel"/>
    <w:tmpl w:val="890E5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C74CEE"/>
    <w:multiLevelType w:val="multilevel"/>
    <w:tmpl w:val="822EC0EC"/>
    <w:lvl w:ilvl="0">
      <w:start w:val="1"/>
      <w:numFmt w:val="decimal"/>
      <w:lvlText w:val="%1"/>
      <w:lvlJc w:val="left"/>
      <w:pPr>
        <w:ind w:left="720" w:hanging="360"/>
      </w:pPr>
      <w:rPr>
        <w:rFonts w:hint="default"/>
      </w:rPr>
    </w:lvl>
    <w:lvl w:ilvl="1">
      <w:start w:val="2"/>
      <w:numFmt w:val="decimal"/>
      <w:isLgl/>
      <w:lvlText w:val="%1.%2"/>
      <w:lvlJc w:val="left"/>
      <w:pPr>
        <w:ind w:left="163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C364B90"/>
    <w:multiLevelType w:val="multilevel"/>
    <w:tmpl w:val="5076300C"/>
    <w:lvl w:ilvl="0">
      <w:start w:val="1"/>
      <w:numFmt w:val="decimal"/>
      <w:lvlText w:val="%1"/>
      <w:lvlJc w:val="left"/>
      <w:pPr>
        <w:ind w:left="360" w:hanging="360"/>
      </w:pPr>
      <w:rPr>
        <w:rFonts w:hint="default"/>
      </w:rPr>
    </w:lvl>
    <w:lvl w:ilvl="1">
      <w:start w:val="5"/>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736" w:hanging="216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5C4C49E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2811107">
    <w:abstractNumId w:val="0"/>
  </w:num>
  <w:num w:numId="2" w16cid:durableId="1664772543">
    <w:abstractNumId w:val="10"/>
  </w:num>
  <w:num w:numId="3" w16cid:durableId="2029257481">
    <w:abstractNumId w:val="7"/>
  </w:num>
  <w:num w:numId="4" w16cid:durableId="1009525684">
    <w:abstractNumId w:val="13"/>
  </w:num>
  <w:num w:numId="5" w16cid:durableId="1854954356">
    <w:abstractNumId w:val="3"/>
  </w:num>
  <w:num w:numId="6" w16cid:durableId="512575345">
    <w:abstractNumId w:val="8"/>
  </w:num>
  <w:num w:numId="7" w16cid:durableId="1471097488">
    <w:abstractNumId w:val="12"/>
  </w:num>
  <w:num w:numId="8" w16cid:durableId="359670534">
    <w:abstractNumId w:val="11"/>
  </w:num>
  <w:num w:numId="9" w16cid:durableId="1489321568">
    <w:abstractNumId w:val="1"/>
  </w:num>
  <w:num w:numId="10" w16cid:durableId="437533042">
    <w:abstractNumId w:val="5"/>
  </w:num>
  <w:num w:numId="11" w16cid:durableId="1797219534">
    <w:abstractNumId w:val="2"/>
  </w:num>
  <w:num w:numId="12" w16cid:durableId="439223689">
    <w:abstractNumId w:val="6"/>
  </w:num>
  <w:num w:numId="13" w16cid:durableId="150365620">
    <w:abstractNumId w:val="9"/>
  </w:num>
  <w:num w:numId="14" w16cid:durableId="198489205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84"/>
    <w:rsid w:val="0000432B"/>
    <w:rsid w:val="00005A21"/>
    <w:rsid w:val="00014521"/>
    <w:rsid w:val="00015074"/>
    <w:rsid w:val="0001751C"/>
    <w:rsid w:val="00020F98"/>
    <w:rsid w:val="0002547B"/>
    <w:rsid w:val="00027080"/>
    <w:rsid w:val="000400A7"/>
    <w:rsid w:val="0004130E"/>
    <w:rsid w:val="0005536C"/>
    <w:rsid w:val="000613A8"/>
    <w:rsid w:val="000617C6"/>
    <w:rsid w:val="0006344B"/>
    <w:rsid w:val="0006382B"/>
    <w:rsid w:val="00063ABB"/>
    <w:rsid w:val="00063D32"/>
    <w:rsid w:val="00064491"/>
    <w:rsid w:val="00064D1D"/>
    <w:rsid w:val="0006609A"/>
    <w:rsid w:val="00071C01"/>
    <w:rsid w:val="00080713"/>
    <w:rsid w:val="000810D7"/>
    <w:rsid w:val="000816C9"/>
    <w:rsid w:val="000819FD"/>
    <w:rsid w:val="00087218"/>
    <w:rsid w:val="000874F9"/>
    <w:rsid w:val="00087F19"/>
    <w:rsid w:val="00094F7B"/>
    <w:rsid w:val="000A167F"/>
    <w:rsid w:val="000A5A04"/>
    <w:rsid w:val="000A6550"/>
    <w:rsid w:val="000A6D55"/>
    <w:rsid w:val="000B0BD3"/>
    <w:rsid w:val="000B1373"/>
    <w:rsid w:val="000B3CC2"/>
    <w:rsid w:val="000B55B9"/>
    <w:rsid w:val="000C1DC9"/>
    <w:rsid w:val="000C28A0"/>
    <w:rsid w:val="000C59D0"/>
    <w:rsid w:val="000C68C6"/>
    <w:rsid w:val="000D7479"/>
    <w:rsid w:val="000E1147"/>
    <w:rsid w:val="000E14D8"/>
    <w:rsid w:val="000E7345"/>
    <w:rsid w:val="000F0977"/>
    <w:rsid w:val="000F4A70"/>
    <w:rsid w:val="00100412"/>
    <w:rsid w:val="00101936"/>
    <w:rsid w:val="00104D45"/>
    <w:rsid w:val="00105D42"/>
    <w:rsid w:val="00111E25"/>
    <w:rsid w:val="00120BD1"/>
    <w:rsid w:val="00132DBB"/>
    <w:rsid w:val="00136FC8"/>
    <w:rsid w:val="00143651"/>
    <w:rsid w:val="00144FEF"/>
    <w:rsid w:val="00153AE3"/>
    <w:rsid w:val="00153EC2"/>
    <w:rsid w:val="001551E9"/>
    <w:rsid w:val="00155A4D"/>
    <w:rsid w:val="0015794A"/>
    <w:rsid w:val="00162F46"/>
    <w:rsid w:val="00162FF9"/>
    <w:rsid w:val="001642AC"/>
    <w:rsid w:val="001679D1"/>
    <w:rsid w:val="00170AB9"/>
    <w:rsid w:val="00171C52"/>
    <w:rsid w:val="0017432F"/>
    <w:rsid w:val="00174AC4"/>
    <w:rsid w:val="00174DA2"/>
    <w:rsid w:val="00184B41"/>
    <w:rsid w:val="00186C8D"/>
    <w:rsid w:val="00186F1A"/>
    <w:rsid w:val="0019254E"/>
    <w:rsid w:val="0019273F"/>
    <w:rsid w:val="00192E2B"/>
    <w:rsid w:val="00193A95"/>
    <w:rsid w:val="00193D3B"/>
    <w:rsid w:val="001978A8"/>
    <w:rsid w:val="00197FA7"/>
    <w:rsid w:val="001A1F6A"/>
    <w:rsid w:val="001A744B"/>
    <w:rsid w:val="001B0C35"/>
    <w:rsid w:val="001B3A32"/>
    <w:rsid w:val="001B540D"/>
    <w:rsid w:val="001C116C"/>
    <w:rsid w:val="001C1F07"/>
    <w:rsid w:val="001C2D51"/>
    <w:rsid w:val="001C4972"/>
    <w:rsid w:val="001D2A4C"/>
    <w:rsid w:val="001D3F79"/>
    <w:rsid w:val="001E2467"/>
    <w:rsid w:val="001E2A0F"/>
    <w:rsid w:val="001E360F"/>
    <w:rsid w:val="001E37C5"/>
    <w:rsid w:val="001E5D10"/>
    <w:rsid w:val="001E660A"/>
    <w:rsid w:val="001F05AA"/>
    <w:rsid w:val="001F6FAF"/>
    <w:rsid w:val="00202AF2"/>
    <w:rsid w:val="00204A67"/>
    <w:rsid w:val="00204B52"/>
    <w:rsid w:val="00206A9C"/>
    <w:rsid w:val="002145B1"/>
    <w:rsid w:val="002152F3"/>
    <w:rsid w:val="00216561"/>
    <w:rsid w:val="00225773"/>
    <w:rsid w:val="00225C55"/>
    <w:rsid w:val="00227C54"/>
    <w:rsid w:val="00230294"/>
    <w:rsid w:val="00233534"/>
    <w:rsid w:val="00234D7C"/>
    <w:rsid w:val="002357D4"/>
    <w:rsid w:val="002414E4"/>
    <w:rsid w:val="00245A32"/>
    <w:rsid w:val="00245EAF"/>
    <w:rsid w:val="00250EC6"/>
    <w:rsid w:val="00251CDC"/>
    <w:rsid w:val="00257A0E"/>
    <w:rsid w:val="00266A42"/>
    <w:rsid w:val="00267AE7"/>
    <w:rsid w:val="00282942"/>
    <w:rsid w:val="00284395"/>
    <w:rsid w:val="00285D77"/>
    <w:rsid w:val="002908BF"/>
    <w:rsid w:val="00290F78"/>
    <w:rsid w:val="00291470"/>
    <w:rsid w:val="00292BA7"/>
    <w:rsid w:val="00293370"/>
    <w:rsid w:val="00296A9B"/>
    <w:rsid w:val="002A0A9F"/>
    <w:rsid w:val="002A2A21"/>
    <w:rsid w:val="002A4C11"/>
    <w:rsid w:val="002B2AF0"/>
    <w:rsid w:val="002B3825"/>
    <w:rsid w:val="002B5664"/>
    <w:rsid w:val="002B7DE6"/>
    <w:rsid w:val="002C0B88"/>
    <w:rsid w:val="002C268E"/>
    <w:rsid w:val="002C332A"/>
    <w:rsid w:val="002C68A6"/>
    <w:rsid w:val="002C6945"/>
    <w:rsid w:val="002C7190"/>
    <w:rsid w:val="002D4D76"/>
    <w:rsid w:val="002E0795"/>
    <w:rsid w:val="002E21ED"/>
    <w:rsid w:val="002E35D6"/>
    <w:rsid w:val="002E5365"/>
    <w:rsid w:val="002E57FB"/>
    <w:rsid w:val="002E5866"/>
    <w:rsid w:val="002E65A8"/>
    <w:rsid w:val="002F149C"/>
    <w:rsid w:val="00304C81"/>
    <w:rsid w:val="003141A6"/>
    <w:rsid w:val="00315A2D"/>
    <w:rsid w:val="0032092F"/>
    <w:rsid w:val="00322649"/>
    <w:rsid w:val="00334A71"/>
    <w:rsid w:val="003361C1"/>
    <w:rsid w:val="00342D67"/>
    <w:rsid w:val="003438CD"/>
    <w:rsid w:val="00350CE0"/>
    <w:rsid w:val="0035304B"/>
    <w:rsid w:val="00353547"/>
    <w:rsid w:val="00353677"/>
    <w:rsid w:val="00361BC2"/>
    <w:rsid w:val="003704D1"/>
    <w:rsid w:val="003758A9"/>
    <w:rsid w:val="00390F4B"/>
    <w:rsid w:val="0039290F"/>
    <w:rsid w:val="00392E11"/>
    <w:rsid w:val="003932D7"/>
    <w:rsid w:val="00394242"/>
    <w:rsid w:val="00395C4A"/>
    <w:rsid w:val="003A2E74"/>
    <w:rsid w:val="003A5705"/>
    <w:rsid w:val="003B2864"/>
    <w:rsid w:val="003C4F0D"/>
    <w:rsid w:val="003C5851"/>
    <w:rsid w:val="003C608D"/>
    <w:rsid w:val="003C7C05"/>
    <w:rsid w:val="003D7A90"/>
    <w:rsid w:val="003E01A4"/>
    <w:rsid w:val="003E0504"/>
    <w:rsid w:val="003E22B9"/>
    <w:rsid w:val="003F0746"/>
    <w:rsid w:val="003F6C97"/>
    <w:rsid w:val="004035B6"/>
    <w:rsid w:val="00404456"/>
    <w:rsid w:val="00410FCB"/>
    <w:rsid w:val="0041297D"/>
    <w:rsid w:val="004179E6"/>
    <w:rsid w:val="00423E5C"/>
    <w:rsid w:val="00426E15"/>
    <w:rsid w:val="004332DF"/>
    <w:rsid w:val="00435FF8"/>
    <w:rsid w:val="0043653B"/>
    <w:rsid w:val="004376BD"/>
    <w:rsid w:val="00437D72"/>
    <w:rsid w:val="00442EE0"/>
    <w:rsid w:val="004461A1"/>
    <w:rsid w:val="004463D1"/>
    <w:rsid w:val="00447B45"/>
    <w:rsid w:val="004501F7"/>
    <w:rsid w:val="0045287F"/>
    <w:rsid w:val="00454713"/>
    <w:rsid w:val="00456E12"/>
    <w:rsid w:val="004605AD"/>
    <w:rsid w:val="00461F10"/>
    <w:rsid w:val="00462A9E"/>
    <w:rsid w:val="0047262B"/>
    <w:rsid w:val="0047301B"/>
    <w:rsid w:val="004736FF"/>
    <w:rsid w:val="00473E55"/>
    <w:rsid w:val="004748DB"/>
    <w:rsid w:val="00480B05"/>
    <w:rsid w:val="00482572"/>
    <w:rsid w:val="00487111"/>
    <w:rsid w:val="00487733"/>
    <w:rsid w:val="00494478"/>
    <w:rsid w:val="0049448C"/>
    <w:rsid w:val="00497963"/>
    <w:rsid w:val="004A0CA1"/>
    <w:rsid w:val="004A42FB"/>
    <w:rsid w:val="004A6046"/>
    <w:rsid w:val="004A65F7"/>
    <w:rsid w:val="004A733E"/>
    <w:rsid w:val="004A75D9"/>
    <w:rsid w:val="004B2637"/>
    <w:rsid w:val="004B3446"/>
    <w:rsid w:val="004B527E"/>
    <w:rsid w:val="004C0F39"/>
    <w:rsid w:val="004C1B9F"/>
    <w:rsid w:val="004C433B"/>
    <w:rsid w:val="004C6055"/>
    <w:rsid w:val="004D5ED6"/>
    <w:rsid w:val="004E0084"/>
    <w:rsid w:val="004E604B"/>
    <w:rsid w:val="004F071C"/>
    <w:rsid w:val="004F1F9F"/>
    <w:rsid w:val="004F5CCC"/>
    <w:rsid w:val="004F78DE"/>
    <w:rsid w:val="00504993"/>
    <w:rsid w:val="00506D71"/>
    <w:rsid w:val="00507283"/>
    <w:rsid w:val="005100E6"/>
    <w:rsid w:val="0051245C"/>
    <w:rsid w:val="00514A90"/>
    <w:rsid w:val="0052345B"/>
    <w:rsid w:val="00523642"/>
    <w:rsid w:val="00523E03"/>
    <w:rsid w:val="00532013"/>
    <w:rsid w:val="005338FA"/>
    <w:rsid w:val="00533F42"/>
    <w:rsid w:val="00543085"/>
    <w:rsid w:val="00550FD3"/>
    <w:rsid w:val="00555B81"/>
    <w:rsid w:val="00555D3B"/>
    <w:rsid w:val="00566888"/>
    <w:rsid w:val="005734A7"/>
    <w:rsid w:val="005738D8"/>
    <w:rsid w:val="005760FC"/>
    <w:rsid w:val="005766BE"/>
    <w:rsid w:val="00577C3E"/>
    <w:rsid w:val="00577CE6"/>
    <w:rsid w:val="005808B4"/>
    <w:rsid w:val="005815A2"/>
    <w:rsid w:val="00583736"/>
    <w:rsid w:val="00586FD7"/>
    <w:rsid w:val="0058756C"/>
    <w:rsid w:val="00587F8E"/>
    <w:rsid w:val="00596725"/>
    <w:rsid w:val="005A102F"/>
    <w:rsid w:val="005B014C"/>
    <w:rsid w:val="005B421E"/>
    <w:rsid w:val="005B5B04"/>
    <w:rsid w:val="005C067E"/>
    <w:rsid w:val="005C0AF4"/>
    <w:rsid w:val="005C124F"/>
    <w:rsid w:val="005C2A27"/>
    <w:rsid w:val="005C4558"/>
    <w:rsid w:val="005C55DB"/>
    <w:rsid w:val="005C69AF"/>
    <w:rsid w:val="005D7BA8"/>
    <w:rsid w:val="005E38D9"/>
    <w:rsid w:val="005F0E6F"/>
    <w:rsid w:val="005F2B13"/>
    <w:rsid w:val="005F35B6"/>
    <w:rsid w:val="005F3E47"/>
    <w:rsid w:val="005F67BA"/>
    <w:rsid w:val="00602843"/>
    <w:rsid w:val="006106D5"/>
    <w:rsid w:val="00611061"/>
    <w:rsid w:val="00612118"/>
    <w:rsid w:val="00613025"/>
    <w:rsid w:val="00615404"/>
    <w:rsid w:val="0061595F"/>
    <w:rsid w:val="00622B97"/>
    <w:rsid w:val="006307CE"/>
    <w:rsid w:val="006308B8"/>
    <w:rsid w:val="006313B6"/>
    <w:rsid w:val="006359D8"/>
    <w:rsid w:val="00644308"/>
    <w:rsid w:val="00644F0F"/>
    <w:rsid w:val="00646CCA"/>
    <w:rsid w:val="006500CD"/>
    <w:rsid w:val="0065509A"/>
    <w:rsid w:val="00665DA1"/>
    <w:rsid w:val="00667988"/>
    <w:rsid w:val="006760D1"/>
    <w:rsid w:val="00685F69"/>
    <w:rsid w:val="00693A6A"/>
    <w:rsid w:val="00693FE5"/>
    <w:rsid w:val="006974C4"/>
    <w:rsid w:val="006A13CD"/>
    <w:rsid w:val="006B0C9E"/>
    <w:rsid w:val="006B0EA7"/>
    <w:rsid w:val="006B3DE3"/>
    <w:rsid w:val="006B7F29"/>
    <w:rsid w:val="006C0723"/>
    <w:rsid w:val="006C3910"/>
    <w:rsid w:val="006C7AA2"/>
    <w:rsid w:val="006D282A"/>
    <w:rsid w:val="006D4111"/>
    <w:rsid w:val="006D43CE"/>
    <w:rsid w:val="006E0C55"/>
    <w:rsid w:val="006E0DD5"/>
    <w:rsid w:val="006E1E98"/>
    <w:rsid w:val="006E267A"/>
    <w:rsid w:val="006F0BFF"/>
    <w:rsid w:val="006F5F3E"/>
    <w:rsid w:val="007035D3"/>
    <w:rsid w:val="00703BF9"/>
    <w:rsid w:val="007040A1"/>
    <w:rsid w:val="00704B41"/>
    <w:rsid w:val="00710EBB"/>
    <w:rsid w:val="00711631"/>
    <w:rsid w:val="007139C2"/>
    <w:rsid w:val="007154D4"/>
    <w:rsid w:val="00715D59"/>
    <w:rsid w:val="00715D8D"/>
    <w:rsid w:val="007166A2"/>
    <w:rsid w:val="00717E51"/>
    <w:rsid w:val="00720F11"/>
    <w:rsid w:val="00721908"/>
    <w:rsid w:val="00722E3A"/>
    <w:rsid w:val="00727883"/>
    <w:rsid w:val="00727B05"/>
    <w:rsid w:val="00732043"/>
    <w:rsid w:val="00744BD6"/>
    <w:rsid w:val="00746235"/>
    <w:rsid w:val="00753E2F"/>
    <w:rsid w:val="00754397"/>
    <w:rsid w:val="007551BD"/>
    <w:rsid w:val="007553DC"/>
    <w:rsid w:val="00756285"/>
    <w:rsid w:val="00764C59"/>
    <w:rsid w:val="00770595"/>
    <w:rsid w:val="00770F6D"/>
    <w:rsid w:val="007715B6"/>
    <w:rsid w:val="00772DDD"/>
    <w:rsid w:val="00775975"/>
    <w:rsid w:val="00776EF9"/>
    <w:rsid w:val="007775BC"/>
    <w:rsid w:val="00782175"/>
    <w:rsid w:val="0078528D"/>
    <w:rsid w:val="00786329"/>
    <w:rsid w:val="00787860"/>
    <w:rsid w:val="00790127"/>
    <w:rsid w:val="00790C50"/>
    <w:rsid w:val="00790E6B"/>
    <w:rsid w:val="007923B4"/>
    <w:rsid w:val="007932F3"/>
    <w:rsid w:val="007A08C1"/>
    <w:rsid w:val="007A54D0"/>
    <w:rsid w:val="007A5959"/>
    <w:rsid w:val="007B0A3A"/>
    <w:rsid w:val="007B4657"/>
    <w:rsid w:val="007B5346"/>
    <w:rsid w:val="007B5467"/>
    <w:rsid w:val="007B5967"/>
    <w:rsid w:val="007C65FE"/>
    <w:rsid w:val="007D0B1B"/>
    <w:rsid w:val="007D2910"/>
    <w:rsid w:val="007D2F56"/>
    <w:rsid w:val="007D6213"/>
    <w:rsid w:val="007E2A53"/>
    <w:rsid w:val="007E301A"/>
    <w:rsid w:val="007E33EE"/>
    <w:rsid w:val="007E7CC4"/>
    <w:rsid w:val="007F1D47"/>
    <w:rsid w:val="007F468D"/>
    <w:rsid w:val="008017B6"/>
    <w:rsid w:val="0080490F"/>
    <w:rsid w:val="00804B3C"/>
    <w:rsid w:val="008076F0"/>
    <w:rsid w:val="0081434D"/>
    <w:rsid w:val="00817935"/>
    <w:rsid w:val="00820C1B"/>
    <w:rsid w:val="00822BB8"/>
    <w:rsid w:val="00824AA9"/>
    <w:rsid w:val="00824CCB"/>
    <w:rsid w:val="0082768C"/>
    <w:rsid w:val="00827E5D"/>
    <w:rsid w:val="00830217"/>
    <w:rsid w:val="00832D12"/>
    <w:rsid w:val="00833E71"/>
    <w:rsid w:val="008466B6"/>
    <w:rsid w:val="00847255"/>
    <w:rsid w:val="00853CB4"/>
    <w:rsid w:val="00854E37"/>
    <w:rsid w:val="00855FFD"/>
    <w:rsid w:val="008643F2"/>
    <w:rsid w:val="00880964"/>
    <w:rsid w:val="008839ED"/>
    <w:rsid w:val="00883F18"/>
    <w:rsid w:val="0088558C"/>
    <w:rsid w:val="008907A0"/>
    <w:rsid w:val="00891797"/>
    <w:rsid w:val="00892196"/>
    <w:rsid w:val="00892555"/>
    <w:rsid w:val="00892B3D"/>
    <w:rsid w:val="00895D98"/>
    <w:rsid w:val="0089770D"/>
    <w:rsid w:val="008A085B"/>
    <w:rsid w:val="008A266B"/>
    <w:rsid w:val="008A29D2"/>
    <w:rsid w:val="008A4F6E"/>
    <w:rsid w:val="008A63DF"/>
    <w:rsid w:val="008A679E"/>
    <w:rsid w:val="008A6C4A"/>
    <w:rsid w:val="008A7050"/>
    <w:rsid w:val="008B0036"/>
    <w:rsid w:val="008B1095"/>
    <w:rsid w:val="008B1B8B"/>
    <w:rsid w:val="008B1CC6"/>
    <w:rsid w:val="008B57B9"/>
    <w:rsid w:val="008B6646"/>
    <w:rsid w:val="008C21F8"/>
    <w:rsid w:val="008C2B27"/>
    <w:rsid w:val="008C5563"/>
    <w:rsid w:val="008C6A8A"/>
    <w:rsid w:val="008C7512"/>
    <w:rsid w:val="008D5200"/>
    <w:rsid w:val="008D6A42"/>
    <w:rsid w:val="008E1898"/>
    <w:rsid w:val="00901B5C"/>
    <w:rsid w:val="00902D93"/>
    <w:rsid w:val="00905077"/>
    <w:rsid w:val="00916469"/>
    <w:rsid w:val="009207AD"/>
    <w:rsid w:val="009268F8"/>
    <w:rsid w:val="0094363B"/>
    <w:rsid w:val="0094468F"/>
    <w:rsid w:val="00946424"/>
    <w:rsid w:val="00946439"/>
    <w:rsid w:val="009551D0"/>
    <w:rsid w:val="009570BB"/>
    <w:rsid w:val="00957346"/>
    <w:rsid w:val="0096193B"/>
    <w:rsid w:val="00962865"/>
    <w:rsid w:val="00962B3C"/>
    <w:rsid w:val="009632E0"/>
    <w:rsid w:val="00964F0E"/>
    <w:rsid w:val="00966662"/>
    <w:rsid w:val="00967BDA"/>
    <w:rsid w:val="00976D61"/>
    <w:rsid w:val="00977112"/>
    <w:rsid w:val="00977C63"/>
    <w:rsid w:val="00982C1C"/>
    <w:rsid w:val="009843C0"/>
    <w:rsid w:val="00984D42"/>
    <w:rsid w:val="00986BD1"/>
    <w:rsid w:val="009906FC"/>
    <w:rsid w:val="00990716"/>
    <w:rsid w:val="00990795"/>
    <w:rsid w:val="0099380B"/>
    <w:rsid w:val="00993C44"/>
    <w:rsid w:val="00996F74"/>
    <w:rsid w:val="009A04A6"/>
    <w:rsid w:val="009A5107"/>
    <w:rsid w:val="009A5587"/>
    <w:rsid w:val="009B0716"/>
    <w:rsid w:val="009B3CD6"/>
    <w:rsid w:val="009B4742"/>
    <w:rsid w:val="009B5399"/>
    <w:rsid w:val="009C0A70"/>
    <w:rsid w:val="009C0AB3"/>
    <w:rsid w:val="009C79FA"/>
    <w:rsid w:val="009C7D64"/>
    <w:rsid w:val="009D0D8E"/>
    <w:rsid w:val="009D431E"/>
    <w:rsid w:val="009D679E"/>
    <w:rsid w:val="009D7D15"/>
    <w:rsid w:val="009E670D"/>
    <w:rsid w:val="009F30A6"/>
    <w:rsid w:val="009F6BBC"/>
    <w:rsid w:val="00A10EA6"/>
    <w:rsid w:val="00A11C9F"/>
    <w:rsid w:val="00A13D1A"/>
    <w:rsid w:val="00A15B2B"/>
    <w:rsid w:val="00A178AF"/>
    <w:rsid w:val="00A20564"/>
    <w:rsid w:val="00A218BE"/>
    <w:rsid w:val="00A237E2"/>
    <w:rsid w:val="00A23B6C"/>
    <w:rsid w:val="00A330F9"/>
    <w:rsid w:val="00A356AA"/>
    <w:rsid w:val="00A373DC"/>
    <w:rsid w:val="00A40D7D"/>
    <w:rsid w:val="00A54417"/>
    <w:rsid w:val="00A603D7"/>
    <w:rsid w:val="00A65606"/>
    <w:rsid w:val="00A66CE2"/>
    <w:rsid w:val="00A71540"/>
    <w:rsid w:val="00A77C04"/>
    <w:rsid w:val="00A77F2E"/>
    <w:rsid w:val="00A80AB6"/>
    <w:rsid w:val="00A82A31"/>
    <w:rsid w:val="00A83D3E"/>
    <w:rsid w:val="00A850CA"/>
    <w:rsid w:val="00A915FA"/>
    <w:rsid w:val="00A91ECD"/>
    <w:rsid w:val="00A935BE"/>
    <w:rsid w:val="00A936B6"/>
    <w:rsid w:val="00A952F4"/>
    <w:rsid w:val="00A96935"/>
    <w:rsid w:val="00AA0E8D"/>
    <w:rsid w:val="00AA2054"/>
    <w:rsid w:val="00AA25DF"/>
    <w:rsid w:val="00AA4198"/>
    <w:rsid w:val="00AA7704"/>
    <w:rsid w:val="00AA799E"/>
    <w:rsid w:val="00AB2C10"/>
    <w:rsid w:val="00AB678C"/>
    <w:rsid w:val="00AB7425"/>
    <w:rsid w:val="00AC197F"/>
    <w:rsid w:val="00AC3BD1"/>
    <w:rsid w:val="00AC4A98"/>
    <w:rsid w:val="00AC5284"/>
    <w:rsid w:val="00AC5647"/>
    <w:rsid w:val="00AC5FF7"/>
    <w:rsid w:val="00AD0718"/>
    <w:rsid w:val="00AD1911"/>
    <w:rsid w:val="00AD1D4C"/>
    <w:rsid w:val="00AD3005"/>
    <w:rsid w:val="00AD5815"/>
    <w:rsid w:val="00AD5F02"/>
    <w:rsid w:val="00AD7411"/>
    <w:rsid w:val="00AD7416"/>
    <w:rsid w:val="00AE1854"/>
    <w:rsid w:val="00B0277F"/>
    <w:rsid w:val="00B034EE"/>
    <w:rsid w:val="00B06C91"/>
    <w:rsid w:val="00B176E4"/>
    <w:rsid w:val="00B20AEE"/>
    <w:rsid w:val="00B2277F"/>
    <w:rsid w:val="00B2431D"/>
    <w:rsid w:val="00B273BD"/>
    <w:rsid w:val="00B3118B"/>
    <w:rsid w:val="00B311C7"/>
    <w:rsid w:val="00B34161"/>
    <w:rsid w:val="00B34C9A"/>
    <w:rsid w:val="00B351B3"/>
    <w:rsid w:val="00B37437"/>
    <w:rsid w:val="00B44756"/>
    <w:rsid w:val="00B45037"/>
    <w:rsid w:val="00B46236"/>
    <w:rsid w:val="00B46DD5"/>
    <w:rsid w:val="00B517D3"/>
    <w:rsid w:val="00B52F64"/>
    <w:rsid w:val="00B61A87"/>
    <w:rsid w:val="00B63A31"/>
    <w:rsid w:val="00B76A37"/>
    <w:rsid w:val="00B80DFC"/>
    <w:rsid w:val="00B82D5F"/>
    <w:rsid w:val="00B87257"/>
    <w:rsid w:val="00B872CC"/>
    <w:rsid w:val="00B91B78"/>
    <w:rsid w:val="00B95A14"/>
    <w:rsid w:val="00BA44A6"/>
    <w:rsid w:val="00BA71F2"/>
    <w:rsid w:val="00BB5FCF"/>
    <w:rsid w:val="00BB7F66"/>
    <w:rsid w:val="00BC0244"/>
    <w:rsid w:val="00BC564E"/>
    <w:rsid w:val="00BC649F"/>
    <w:rsid w:val="00BD2FBD"/>
    <w:rsid w:val="00BD345C"/>
    <w:rsid w:val="00BD38A1"/>
    <w:rsid w:val="00BD7F15"/>
    <w:rsid w:val="00BE168F"/>
    <w:rsid w:val="00BE3D6C"/>
    <w:rsid w:val="00BE41EC"/>
    <w:rsid w:val="00BE45A6"/>
    <w:rsid w:val="00BE5638"/>
    <w:rsid w:val="00BF4B65"/>
    <w:rsid w:val="00C011D6"/>
    <w:rsid w:val="00C03E46"/>
    <w:rsid w:val="00C0572F"/>
    <w:rsid w:val="00C073D9"/>
    <w:rsid w:val="00C1152A"/>
    <w:rsid w:val="00C156C0"/>
    <w:rsid w:val="00C17E19"/>
    <w:rsid w:val="00C21879"/>
    <w:rsid w:val="00C22BEF"/>
    <w:rsid w:val="00C2304E"/>
    <w:rsid w:val="00C35B36"/>
    <w:rsid w:val="00C35C27"/>
    <w:rsid w:val="00C35E28"/>
    <w:rsid w:val="00C37C0C"/>
    <w:rsid w:val="00C403AE"/>
    <w:rsid w:val="00C4154E"/>
    <w:rsid w:val="00C427B4"/>
    <w:rsid w:val="00C42D8C"/>
    <w:rsid w:val="00C43BCF"/>
    <w:rsid w:val="00C46D84"/>
    <w:rsid w:val="00C50408"/>
    <w:rsid w:val="00C5067E"/>
    <w:rsid w:val="00C507B3"/>
    <w:rsid w:val="00C57B9E"/>
    <w:rsid w:val="00C61CA5"/>
    <w:rsid w:val="00C62A7A"/>
    <w:rsid w:val="00C62F0D"/>
    <w:rsid w:val="00C6323D"/>
    <w:rsid w:val="00C662B4"/>
    <w:rsid w:val="00C75790"/>
    <w:rsid w:val="00C81202"/>
    <w:rsid w:val="00C81850"/>
    <w:rsid w:val="00C84AC5"/>
    <w:rsid w:val="00C8540A"/>
    <w:rsid w:val="00C856E6"/>
    <w:rsid w:val="00C9243D"/>
    <w:rsid w:val="00C93120"/>
    <w:rsid w:val="00C940EC"/>
    <w:rsid w:val="00C96912"/>
    <w:rsid w:val="00CA0427"/>
    <w:rsid w:val="00CA0F17"/>
    <w:rsid w:val="00CA2C43"/>
    <w:rsid w:val="00CA5CCC"/>
    <w:rsid w:val="00CA7DC7"/>
    <w:rsid w:val="00CB001B"/>
    <w:rsid w:val="00CB200E"/>
    <w:rsid w:val="00CB2C30"/>
    <w:rsid w:val="00CC48E1"/>
    <w:rsid w:val="00CE0A02"/>
    <w:rsid w:val="00CF0092"/>
    <w:rsid w:val="00CF03E3"/>
    <w:rsid w:val="00CF12C9"/>
    <w:rsid w:val="00CF27A4"/>
    <w:rsid w:val="00CF39B5"/>
    <w:rsid w:val="00D03655"/>
    <w:rsid w:val="00D05F6E"/>
    <w:rsid w:val="00D14F24"/>
    <w:rsid w:val="00D1515C"/>
    <w:rsid w:val="00D17CFE"/>
    <w:rsid w:val="00D20F2D"/>
    <w:rsid w:val="00D23795"/>
    <w:rsid w:val="00D27502"/>
    <w:rsid w:val="00D33CF1"/>
    <w:rsid w:val="00D35C2E"/>
    <w:rsid w:val="00D35E0E"/>
    <w:rsid w:val="00D3743C"/>
    <w:rsid w:val="00D433FF"/>
    <w:rsid w:val="00D440B0"/>
    <w:rsid w:val="00D60142"/>
    <w:rsid w:val="00D61779"/>
    <w:rsid w:val="00D61EDF"/>
    <w:rsid w:val="00D64081"/>
    <w:rsid w:val="00D73D06"/>
    <w:rsid w:val="00D76D3F"/>
    <w:rsid w:val="00D77FC8"/>
    <w:rsid w:val="00D849EA"/>
    <w:rsid w:val="00D851D1"/>
    <w:rsid w:val="00D92F4F"/>
    <w:rsid w:val="00D95151"/>
    <w:rsid w:val="00D95878"/>
    <w:rsid w:val="00DA043E"/>
    <w:rsid w:val="00DA0E70"/>
    <w:rsid w:val="00DB270F"/>
    <w:rsid w:val="00DC2CF2"/>
    <w:rsid w:val="00DC2F7D"/>
    <w:rsid w:val="00DC3BC0"/>
    <w:rsid w:val="00DC6317"/>
    <w:rsid w:val="00DC6CE9"/>
    <w:rsid w:val="00DE0CE0"/>
    <w:rsid w:val="00DE6374"/>
    <w:rsid w:val="00DF193D"/>
    <w:rsid w:val="00DF2D54"/>
    <w:rsid w:val="00DF5971"/>
    <w:rsid w:val="00E029DB"/>
    <w:rsid w:val="00E02EBA"/>
    <w:rsid w:val="00E03466"/>
    <w:rsid w:val="00E045CD"/>
    <w:rsid w:val="00E0600B"/>
    <w:rsid w:val="00E06970"/>
    <w:rsid w:val="00E11E19"/>
    <w:rsid w:val="00E131CD"/>
    <w:rsid w:val="00E179CA"/>
    <w:rsid w:val="00E20796"/>
    <w:rsid w:val="00E20B46"/>
    <w:rsid w:val="00E237D0"/>
    <w:rsid w:val="00E25010"/>
    <w:rsid w:val="00E3373D"/>
    <w:rsid w:val="00E36E1F"/>
    <w:rsid w:val="00E40F20"/>
    <w:rsid w:val="00E45117"/>
    <w:rsid w:val="00E62485"/>
    <w:rsid w:val="00E653FB"/>
    <w:rsid w:val="00E70281"/>
    <w:rsid w:val="00E725AE"/>
    <w:rsid w:val="00E7338F"/>
    <w:rsid w:val="00E739A3"/>
    <w:rsid w:val="00E74E36"/>
    <w:rsid w:val="00E75C00"/>
    <w:rsid w:val="00E76681"/>
    <w:rsid w:val="00E76820"/>
    <w:rsid w:val="00E8148A"/>
    <w:rsid w:val="00E814C4"/>
    <w:rsid w:val="00E8768B"/>
    <w:rsid w:val="00E90F4E"/>
    <w:rsid w:val="00E92FA7"/>
    <w:rsid w:val="00E944FD"/>
    <w:rsid w:val="00E97034"/>
    <w:rsid w:val="00E97CA6"/>
    <w:rsid w:val="00EA6D36"/>
    <w:rsid w:val="00EA70F2"/>
    <w:rsid w:val="00EC0DA0"/>
    <w:rsid w:val="00EC1E23"/>
    <w:rsid w:val="00EC639E"/>
    <w:rsid w:val="00ED3C81"/>
    <w:rsid w:val="00ED743E"/>
    <w:rsid w:val="00EE10E3"/>
    <w:rsid w:val="00EE4C28"/>
    <w:rsid w:val="00EF05FA"/>
    <w:rsid w:val="00EF1C38"/>
    <w:rsid w:val="00EF3A5F"/>
    <w:rsid w:val="00EF5B6E"/>
    <w:rsid w:val="00F00450"/>
    <w:rsid w:val="00F00FA3"/>
    <w:rsid w:val="00F040E6"/>
    <w:rsid w:val="00F07F4B"/>
    <w:rsid w:val="00F136A2"/>
    <w:rsid w:val="00F207B0"/>
    <w:rsid w:val="00F217FD"/>
    <w:rsid w:val="00F24DAF"/>
    <w:rsid w:val="00F267B3"/>
    <w:rsid w:val="00F321C0"/>
    <w:rsid w:val="00F34245"/>
    <w:rsid w:val="00F3790D"/>
    <w:rsid w:val="00F4090F"/>
    <w:rsid w:val="00F424B5"/>
    <w:rsid w:val="00F45669"/>
    <w:rsid w:val="00F5097A"/>
    <w:rsid w:val="00F573B3"/>
    <w:rsid w:val="00F57B81"/>
    <w:rsid w:val="00F60996"/>
    <w:rsid w:val="00F609B0"/>
    <w:rsid w:val="00F650B9"/>
    <w:rsid w:val="00F67952"/>
    <w:rsid w:val="00F715F0"/>
    <w:rsid w:val="00F73B9B"/>
    <w:rsid w:val="00F74097"/>
    <w:rsid w:val="00F74327"/>
    <w:rsid w:val="00F8019F"/>
    <w:rsid w:val="00F8277E"/>
    <w:rsid w:val="00F846F5"/>
    <w:rsid w:val="00F857AA"/>
    <w:rsid w:val="00F8651F"/>
    <w:rsid w:val="00F95FEA"/>
    <w:rsid w:val="00FA2406"/>
    <w:rsid w:val="00FB3422"/>
    <w:rsid w:val="00FB4AE5"/>
    <w:rsid w:val="00FC0295"/>
    <w:rsid w:val="00FC42EC"/>
    <w:rsid w:val="00FC5371"/>
    <w:rsid w:val="00FD0FDF"/>
    <w:rsid w:val="00FD48FB"/>
    <w:rsid w:val="00FD5205"/>
    <w:rsid w:val="00FD6CF2"/>
    <w:rsid w:val="00FE1062"/>
    <w:rsid w:val="00FE70E7"/>
    <w:rsid w:val="00FF6C66"/>
    <w:rsid w:val="00FF700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1632"/>
  <w15:chartTrackingRefBased/>
  <w15:docId w15:val="{F021B1D7-C361-43C3-8851-409A7C7E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5284"/>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C52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C5284"/>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C5284"/>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C5284"/>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C5284"/>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C5284"/>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C5284"/>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C5284"/>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C5284"/>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52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C52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C52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C52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C52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AC52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AC52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AC52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AC52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AC5284"/>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AC5284"/>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AC52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AC5284"/>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AC52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AC5284"/>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C52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52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C52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C5284"/>
    <w:rPr>
      <w:vertAlign w:val="superscript"/>
    </w:rPr>
  </w:style>
  <w:style w:type="character" w:styleId="Komentaronuoroda">
    <w:name w:val="annotation reference"/>
    <w:basedOn w:val="Numatytasispastraiposriftas"/>
    <w:uiPriority w:val="99"/>
    <w:unhideWhenUsed/>
    <w:rsid w:val="00AC5284"/>
    <w:rPr>
      <w:sz w:val="16"/>
      <w:szCs w:val="16"/>
    </w:rPr>
  </w:style>
  <w:style w:type="table" w:styleId="Lentelstinklelis">
    <w:name w:val="Table Grid"/>
    <w:basedOn w:val="prastojilentel"/>
    <w:uiPriority w:val="39"/>
    <w:rsid w:val="00AC5284"/>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C52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284"/>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AC52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C5284"/>
    <w:rPr>
      <w:b/>
      <w:bCs/>
    </w:rPr>
  </w:style>
  <w:style w:type="character" w:customStyle="1" w:styleId="KomentarotemaDiagrama">
    <w:name w:val="Komentaro tema Diagrama"/>
    <w:basedOn w:val="KomentarotekstasDiagrama"/>
    <w:link w:val="Komentarotema"/>
    <w:uiPriority w:val="99"/>
    <w:semiHidden/>
    <w:rsid w:val="00AC5284"/>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AC5284"/>
    <w:pPr>
      <w:spacing w:before="100" w:beforeAutospacing="1" w:after="100" w:afterAutospacing="1"/>
    </w:pPr>
  </w:style>
  <w:style w:type="character" w:customStyle="1" w:styleId="pildymui">
    <w:name w:val="pildymui"/>
    <w:basedOn w:val="Numatytasispastraiposriftas"/>
    <w:rsid w:val="00AC52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C528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C5284"/>
    <w:rPr>
      <w:rFonts w:eastAsiaTheme="minorEastAsia"/>
      <w:kern w:val="0"/>
      <w:sz w:val="21"/>
      <w:szCs w:val="20"/>
      <w:lang w:eastAsia="lt-LT"/>
      <w14:ligatures w14:val="none"/>
    </w:rPr>
  </w:style>
  <w:style w:type="character" w:customStyle="1" w:styleId="Internetlink">
    <w:name w:val="Internet link"/>
    <w:rsid w:val="00AC5284"/>
    <w:rPr>
      <w:color w:val="000080"/>
      <w:u w:val="single"/>
    </w:rPr>
  </w:style>
  <w:style w:type="paragraph" w:styleId="Antrats">
    <w:name w:val="header"/>
    <w:basedOn w:val="prastasis"/>
    <w:link w:val="AntratsDiagrama"/>
    <w:uiPriority w:val="99"/>
    <w:unhideWhenUsed/>
    <w:rsid w:val="00AC5284"/>
    <w:pPr>
      <w:tabs>
        <w:tab w:val="center" w:pos="4513"/>
        <w:tab w:val="right" w:pos="9026"/>
      </w:tabs>
    </w:pPr>
  </w:style>
  <w:style w:type="character" w:customStyle="1" w:styleId="AntratsDiagrama">
    <w:name w:val="Antraštės Diagrama"/>
    <w:basedOn w:val="Numatytasispastraiposriftas"/>
    <w:link w:val="Antrats"/>
    <w:uiPriority w:val="99"/>
    <w:rsid w:val="00AC5284"/>
    <w:rPr>
      <w:rFonts w:eastAsiaTheme="minorEastAsia"/>
      <w:kern w:val="0"/>
      <w:sz w:val="21"/>
      <w:szCs w:val="21"/>
      <w:lang w:eastAsia="lt-LT"/>
      <w14:ligatures w14:val="none"/>
    </w:rPr>
  </w:style>
  <w:style w:type="paragraph" w:styleId="Porat">
    <w:name w:val="footer"/>
    <w:basedOn w:val="prastasis"/>
    <w:link w:val="PoratDiagrama"/>
    <w:unhideWhenUsed/>
    <w:rsid w:val="00AC5284"/>
    <w:pPr>
      <w:tabs>
        <w:tab w:val="center" w:pos="4513"/>
        <w:tab w:val="right" w:pos="9026"/>
      </w:tabs>
    </w:pPr>
  </w:style>
  <w:style w:type="character" w:customStyle="1" w:styleId="PoratDiagrama">
    <w:name w:val="Poraštė Diagrama"/>
    <w:basedOn w:val="Numatytasispastraiposriftas"/>
    <w:link w:val="Porat"/>
    <w:rsid w:val="00AC5284"/>
    <w:rPr>
      <w:rFonts w:eastAsiaTheme="minorEastAsia"/>
      <w:kern w:val="0"/>
      <w:sz w:val="21"/>
      <w:szCs w:val="21"/>
      <w:lang w:eastAsia="lt-LT"/>
      <w14:ligatures w14:val="none"/>
    </w:rPr>
  </w:style>
  <w:style w:type="paragraph" w:styleId="Pataisymai">
    <w:name w:val="Revision"/>
    <w:hidden/>
    <w:uiPriority w:val="99"/>
    <w:semiHidden/>
    <w:rsid w:val="00AC5284"/>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C5284"/>
    <w:rPr>
      <w:i/>
      <w:iCs/>
      <w:color w:val="595959" w:themeColor="text1" w:themeTint="A6"/>
    </w:rPr>
  </w:style>
  <w:style w:type="paragraph" w:styleId="Antrat">
    <w:name w:val="caption"/>
    <w:basedOn w:val="prastasis"/>
    <w:next w:val="prastasis"/>
    <w:uiPriority w:val="35"/>
    <w:semiHidden/>
    <w:unhideWhenUsed/>
    <w:qFormat/>
    <w:rsid w:val="00AC52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C5284"/>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C52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C5284"/>
    <w:rPr>
      <w:b/>
      <w:bCs/>
    </w:rPr>
  </w:style>
  <w:style w:type="character" w:styleId="Emfaz">
    <w:name w:val="Emphasis"/>
    <w:basedOn w:val="Numatytasispastraiposriftas"/>
    <w:uiPriority w:val="20"/>
    <w:qFormat/>
    <w:rsid w:val="00AC5284"/>
    <w:rPr>
      <w:i/>
      <w:iCs/>
      <w:color w:val="000000" w:themeColor="text1"/>
    </w:rPr>
  </w:style>
  <w:style w:type="paragraph" w:styleId="Betarp">
    <w:name w:val="No Spacing"/>
    <w:link w:val="BetarpDiagrama"/>
    <w:uiPriority w:val="1"/>
    <w:qFormat/>
    <w:rsid w:val="00AC5284"/>
    <w:pPr>
      <w:spacing w:after="0" w:line="240" w:lineRule="auto"/>
      <w:ind w:firstLine="697"/>
      <w:jc w:val="both"/>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AC52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C52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AC52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C52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AC52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C52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C5284"/>
    <w:rPr>
      <w:b/>
      <w:bCs/>
      <w:caps w:val="0"/>
      <w:smallCaps/>
      <w:color w:val="auto"/>
      <w:spacing w:val="0"/>
      <w:u w:val="single"/>
    </w:rPr>
  </w:style>
  <w:style w:type="character" w:styleId="Knygospavadinimas">
    <w:name w:val="Book Title"/>
    <w:basedOn w:val="Numatytasispastraiposriftas"/>
    <w:uiPriority w:val="33"/>
    <w:qFormat/>
    <w:rsid w:val="00AC5284"/>
    <w:rPr>
      <w:b/>
      <w:bCs/>
      <w:caps w:val="0"/>
      <w:smallCaps/>
      <w:spacing w:val="0"/>
    </w:rPr>
  </w:style>
  <w:style w:type="paragraph" w:styleId="Turinioantrat">
    <w:name w:val="TOC Heading"/>
    <w:basedOn w:val="Antrat1"/>
    <w:next w:val="prastasis"/>
    <w:uiPriority w:val="39"/>
    <w:unhideWhenUsed/>
    <w:qFormat/>
    <w:rsid w:val="00AC5284"/>
    <w:pPr>
      <w:outlineLvl w:val="9"/>
    </w:pPr>
  </w:style>
  <w:style w:type="character" w:customStyle="1" w:styleId="BetarpDiagrama">
    <w:name w:val="Be tarpų Diagrama"/>
    <w:basedOn w:val="Numatytasispastraiposriftas"/>
    <w:link w:val="Betarp"/>
    <w:uiPriority w:val="1"/>
    <w:rsid w:val="00AC52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C5284"/>
    <w:rPr>
      <w:color w:val="808080"/>
    </w:rPr>
  </w:style>
  <w:style w:type="paragraph" w:styleId="Turinys1">
    <w:name w:val="toc 1"/>
    <w:basedOn w:val="prastasis"/>
    <w:next w:val="prastasis"/>
    <w:autoRedefine/>
    <w:uiPriority w:val="39"/>
    <w:unhideWhenUsed/>
    <w:rsid w:val="00426E15"/>
    <w:pPr>
      <w:tabs>
        <w:tab w:val="left" w:pos="426"/>
        <w:tab w:val="left" w:pos="1100"/>
        <w:tab w:val="right" w:leader="dot" w:pos="9962"/>
      </w:tabs>
      <w:ind w:left="709" w:right="877" w:firstLine="0"/>
    </w:pPr>
  </w:style>
  <w:style w:type="paragraph" w:customStyle="1" w:styleId="tajtip">
    <w:name w:val="tajtip"/>
    <w:basedOn w:val="prastasis"/>
    <w:rsid w:val="00AC52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C5284"/>
    <w:rPr>
      <w:color w:val="954F72" w:themeColor="followedHyperlink"/>
      <w:u w:val="single"/>
    </w:rPr>
  </w:style>
  <w:style w:type="paragraph" w:customStyle="1" w:styleId="Body2">
    <w:name w:val="Body 2"/>
    <w:rsid w:val="00AC5284"/>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C5284"/>
    <w:pPr>
      <w:numPr>
        <w:numId w:val="1"/>
      </w:numPr>
    </w:pPr>
  </w:style>
  <w:style w:type="paragraph" w:styleId="Turinys2">
    <w:name w:val="toc 2"/>
    <w:basedOn w:val="prastasis"/>
    <w:next w:val="prastasis"/>
    <w:autoRedefine/>
    <w:uiPriority w:val="39"/>
    <w:unhideWhenUsed/>
    <w:rsid w:val="00AC5284"/>
    <w:pPr>
      <w:tabs>
        <w:tab w:val="right" w:leader="dot" w:pos="9962"/>
      </w:tabs>
      <w:ind w:left="220"/>
    </w:pPr>
  </w:style>
  <w:style w:type="table" w:customStyle="1" w:styleId="TableGrid2">
    <w:name w:val="Table Grid2"/>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C528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C528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C5284"/>
    <w:pPr>
      <w:numPr>
        <w:ilvl w:val="2"/>
      </w:numPr>
    </w:pPr>
  </w:style>
  <w:style w:type="paragraph" w:customStyle="1" w:styleId="Heading">
    <w:name w:val="Heading"/>
    <w:next w:val="Body2"/>
    <w:rsid w:val="00AC5284"/>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C528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C52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C5284"/>
    <w:rPr>
      <w:vertAlign w:val="superscript"/>
    </w:rPr>
  </w:style>
  <w:style w:type="character" w:customStyle="1" w:styleId="Normal12ptChar">
    <w:name w:val="Normal + 12 pt Char"/>
    <w:basedOn w:val="Numatytasispastraiposriftas"/>
    <w:link w:val="Normal12pt"/>
    <w:locked/>
    <w:rsid w:val="00AC5284"/>
  </w:style>
  <w:style w:type="paragraph" w:customStyle="1" w:styleId="Normal12pt">
    <w:name w:val="Normal + 12 pt"/>
    <w:basedOn w:val="prastasis"/>
    <w:link w:val="Normal12ptChar"/>
    <w:rsid w:val="00AC5284"/>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C528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C52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C52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C5284"/>
    <w:rPr>
      <w:rFonts w:eastAsiaTheme="minorEastAsia"/>
      <w:kern w:val="0"/>
      <w:sz w:val="21"/>
      <w:szCs w:val="21"/>
      <w:lang w:eastAsia="lt-LT"/>
      <w14:ligatures w14:val="none"/>
    </w:rPr>
  </w:style>
  <w:style w:type="numbering" w:customStyle="1" w:styleId="CurrentList1">
    <w:name w:val="Current List1"/>
    <w:uiPriority w:val="99"/>
    <w:rsid w:val="00AC5284"/>
    <w:pPr>
      <w:numPr>
        <w:numId w:val="4"/>
      </w:numPr>
    </w:pPr>
  </w:style>
  <w:style w:type="numbering" w:customStyle="1" w:styleId="Style1">
    <w:name w:val="Style1"/>
    <w:uiPriority w:val="99"/>
    <w:rsid w:val="00AC5284"/>
    <w:pPr>
      <w:numPr>
        <w:numId w:val="3"/>
      </w:numPr>
    </w:pPr>
  </w:style>
  <w:style w:type="table" w:customStyle="1" w:styleId="3">
    <w:name w:val="3"/>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C528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C5284"/>
    <w:rPr>
      <w:rFonts w:ascii="Segoe UI" w:hAnsi="Segoe UI" w:cs="Segoe UI" w:hint="default"/>
      <w:sz w:val="18"/>
      <w:szCs w:val="18"/>
    </w:rPr>
  </w:style>
  <w:style w:type="character" w:customStyle="1" w:styleId="normaltextrun">
    <w:name w:val="normaltextrun"/>
    <w:basedOn w:val="Numatytasispastraiposriftas"/>
    <w:rsid w:val="00AC5284"/>
  </w:style>
  <w:style w:type="table" w:customStyle="1" w:styleId="TableGrid1">
    <w:name w:val="Table Grid1"/>
    <w:basedOn w:val="prastojilentel"/>
    <w:uiPriority w:val="99"/>
    <w:rsid w:val="00AC52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AC5284"/>
    <w:rPr>
      <w:rFonts w:ascii="Times New Roman" w:eastAsia="Times New Roman" w:hAnsi="Times New Roman" w:cs="Times New Roman"/>
      <w:sz w:val="24"/>
    </w:rPr>
  </w:style>
  <w:style w:type="paragraph" w:customStyle="1" w:styleId="Tekstas">
    <w:name w:val="! Tekstas"/>
    <w:basedOn w:val="prastasis"/>
    <w:link w:val="TekstasDiagrama"/>
    <w:qFormat/>
    <w:rsid w:val="00AC5284"/>
    <w:pPr>
      <w:spacing w:line="240" w:lineRule="auto"/>
      <w:ind w:firstLine="0"/>
      <w:jc w:val="left"/>
    </w:pPr>
    <w:rPr>
      <w:rFonts w:ascii="Times New Roman" w:eastAsia="Times New Roman" w:hAnsi="Times New Roman" w:cs="Times New Roman"/>
      <w:kern w:val="2"/>
      <w:sz w:val="24"/>
      <w:szCs w:val="22"/>
      <w:lang w:eastAsia="en-US"/>
      <w14:ligatures w14:val="standardContextual"/>
    </w:rPr>
  </w:style>
  <w:style w:type="table" w:customStyle="1" w:styleId="Lentelstinklelis5">
    <w:name w:val="Lentelės tinklelis5"/>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AC5284"/>
    <w:pPr>
      <w:spacing w:beforeLines="60" w:before="60" w:afterLines="60"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AC5284"/>
    <w:pPr>
      <w:spacing w:after="0" w:line="240" w:lineRule="auto"/>
      <w:ind w:firstLine="35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C17E19"/>
    <w:pPr>
      <w:spacing w:after="100"/>
      <w:ind w:left="420"/>
    </w:pPr>
  </w:style>
  <w:style w:type="character" w:customStyle="1" w:styleId="FontStyle15">
    <w:name w:val="Font Style15"/>
    <w:rsid w:val="00C17E19"/>
    <w:rPr>
      <w:rFonts w:ascii="Times New Roman" w:hAnsi="Times New Roman" w:cs="Times New Roman" w:hint="default"/>
      <w:sz w:val="22"/>
      <w:szCs w:val="22"/>
    </w:rPr>
  </w:style>
  <w:style w:type="character" w:customStyle="1" w:styleId="Neapdorotaspaminjimas2">
    <w:name w:val="Neapdorotas paminėjimas2"/>
    <w:basedOn w:val="Numatytasispastraiposriftas"/>
    <w:uiPriority w:val="99"/>
    <w:semiHidden/>
    <w:unhideWhenUsed/>
    <w:rsid w:val="00704B41"/>
    <w:rPr>
      <w:color w:val="605E5C"/>
      <w:shd w:val="clear" w:color="auto" w:fill="E1DFDD"/>
    </w:rPr>
  </w:style>
  <w:style w:type="character" w:styleId="Neapdorotaspaminjimas">
    <w:name w:val="Unresolved Mention"/>
    <w:basedOn w:val="Numatytasispastraiposriftas"/>
    <w:uiPriority w:val="99"/>
    <w:semiHidden/>
    <w:unhideWhenUsed/>
    <w:rsid w:val="00902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87926">
      <w:bodyDiv w:val="1"/>
      <w:marLeft w:val="0"/>
      <w:marRight w:val="0"/>
      <w:marTop w:val="0"/>
      <w:marBottom w:val="0"/>
      <w:divBdr>
        <w:top w:val="none" w:sz="0" w:space="0" w:color="auto"/>
        <w:left w:val="none" w:sz="0" w:space="0" w:color="auto"/>
        <w:bottom w:val="none" w:sz="0" w:space="0" w:color="auto"/>
        <w:right w:val="none" w:sz="0" w:space="0" w:color="auto"/>
      </w:divBdr>
    </w:div>
    <w:div w:id="452406454">
      <w:bodyDiv w:val="1"/>
      <w:marLeft w:val="0"/>
      <w:marRight w:val="0"/>
      <w:marTop w:val="0"/>
      <w:marBottom w:val="0"/>
      <w:divBdr>
        <w:top w:val="none" w:sz="0" w:space="0" w:color="auto"/>
        <w:left w:val="none" w:sz="0" w:space="0" w:color="auto"/>
        <w:bottom w:val="none" w:sz="0" w:space="0" w:color="auto"/>
        <w:right w:val="none" w:sz="0" w:space="0" w:color="auto"/>
      </w:divBdr>
    </w:div>
    <w:div w:id="477040551">
      <w:bodyDiv w:val="1"/>
      <w:marLeft w:val="0"/>
      <w:marRight w:val="0"/>
      <w:marTop w:val="0"/>
      <w:marBottom w:val="0"/>
      <w:divBdr>
        <w:top w:val="none" w:sz="0" w:space="0" w:color="auto"/>
        <w:left w:val="none" w:sz="0" w:space="0" w:color="auto"/>
        <w:bottom w:val="none" w:sz="0" w:space="0" w:color="auto"/>
        <w:right w:val="none" w:sz="0" w:space="0" w:color="auto"/>
      </w:divBdr>
    </w:div>
    <w:div w:id="555556496">
      <w:bodyDiv w:val="1"/>
      <w:marLeft w:val="0"/>
      <w:marRight w:val="0"/>
      <w:marTop w:val="0"/>
      <w:marBottom w:val="0"/>
      <w:divBdr>
        <w:top w:val="none" w:sz="0" w:space="0" w:color="auto"/>
        <w:left w:val="none" w:sz="0" w:space="0" w:color="auto"/>
        <w:bottom w:val="none" w:sz="0" w:space="0" w:color="auto"/>
        <w:right w:val="none" w:sz="0" w:space="0" w:color="auto"/>
      </w:divBdr>
    </w:div>
    <w:div w:id="597376191">
      <w:bodyDiv w:val="1"/>
      <w:marLeft w:val="0"/>
      <w:marRight w:val="0"/>
      <w:marTop w:val="0"/>
      <w:marBottom w:val="0"/>
      <w:divBdr>
        <w:top w:val="none" w:sz="0" w:space="0" w:color="auto"/>
        <w:left w:val="none" w:sz="0" w:space="0" w:color="auto"/>
        <w:bottom w:val="none" w:sz="0" w:space="0" w:color="auto"/>
        <w:right w:val="none" w:sz="0" w:space="0" w:color="auto"/>
      </w:divBdr>
    </w:div>
    <w:div w:id="700857884">
      <w:bodyDiv w:val="1"/>
      <w:marLeft w:val="0"/>
      <w:marRight w:val="0"/>
      <w:marTop w:val="0"/>
      <w:marBottom w:val="0"/>
      <w:divBdr>
        <w:top w:val="none" w:sz="0" w:space="0" w:color="auto"/>
        <w:left w:val="none" w:sz="0" w:space="0" w:color="auto"/>
        <w:bottom w:val="none" w:sz="0" w:space="0" w:color="auto"/>
        <w:right w:val="none" w:sz="0" w:space="0" w:color="auto"/>
      </w:divBdr>
    </w:div>
    <w:div w:id="798768674">
      <w:bodyDiv w:val="1"/>
      <w:marLeft w:val="0"/>
      <w:marRight w:val="0"/>
      <w:marTop w:val="0"/>
      <w:marBottom w:val="0"/>
      <w:divBdr>
        <w:top w:val="none" w:sz="0" w:space="0" w:color="auto"/>
        <w:left w:val="none" w:sz="0" w:space="0" w:color="auto"/>
        <w:bottom w:val="none" w:sz="0" w:space="0" w:color="auto"/>
        <w:right w:val="none" w:sz="0" w:space="0" w:color="auto"/>
      </w:divBdr>
    </w:div>
    <w:div w:id="999701348">
      <w:bodyDiv w:val="1"/>
      <w:marLeft w:val="0"/>
      <w:marRight w:val="0"/>
      <w:marTop w:val="0"/>
      <w:marBottom w:val="0"/>
      <w:divBdr>
        <w:top w:val="none" w:sz="0" w:space="0" w:color="auto"/>
        <w:left w:val="none" w:sz="0" w:space="0" w:color="auto"/>
        <w:bottom w:val="none" w:sz="0" w:space="0" w:color="auto"/>
        <w:right w:val="none" w:sz="0" w:space="0" w:color="auto"/>
      </w:divBdr>
    </w:div>
    <w:div w:id="1073577031">
      <w:bodyDiv w:val="1"/>
      <w:marLeft w:val="0"/>
      <w:marRight w:val="0"/>
      <w:marTop w:val="0"/>
      <w:marBottom w:val="0"/>
      <w:divBdr>
        <w:top w:val="none" w:sz="0" w:space="0" w:color="auto"/>
        <w:left w:val="none" w:sz="0" w:space="0" w:color="auto"/>
        <w:bottom w:val="none" w:sz="0" w:space="0" w:color="auto"/>
        <w:right w:val="none" w:sz="0" w:space="0" w:color="auto"/>
      </w:divBdr>
    </w:div>
    <w:div w:id="1590036962">
      <w:bodyDiv w:val="1"/>
      <w:marLeft w:val="0"/>
      <w:marRight w:val="0"/>
      <w:marTop w:val="0"/>
      <w:marBottom w:val="0"/>
      <w:divBdr>
        <w:top w:val="none" w:sz="0" w:space="0" w:color="auto"/>
        <w:left w:val="none" w:sz="0" w:space="0" w:color="auto"/>
        <w:bottom w:val="none" w:sz="0" w:space="0" w:color="auto"/>
        <w:right w:val="none" w:sz="0" w:space="0" w:color="auto"/>
      </w:divBdr>
    </w:div>
    <w:div w:id="165710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tenis.butkevicius@kalej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atis.meskauskas@kalej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44str.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sva.lt/cms/registrai"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DEE9B7B790C46CF8723A929E45FF155"/>
        <w:category>
          <w:name w:val="Bendrosios nuostatos"/>
          <w:gallery w:val="placeholder"/>
        </w:category>
        <w:types>
          <w:type w:val="bbPlcHdr"/>
        </w:types>
        <w:behaviors>
          <w:behavior w:val="content"/>
        </w:behaviors>
        <w:guid w:val="{4C276C88-D52F-4FE4-A724-E2D7C40A2067}"/>
      </w:docPartPr>
      <w:docPartBody>
        <w:p w:rsidR="00136895" w:rsidRDefault="00136895" w:rsidP="00136895">
          <w:pPr>
            <w:pStyle w:val="DDEE9B7B790C46CF8723A929E45FF155"/>
          </w:pPr>
          <w:r w:rsidRPr="00097241">
            <w:rPr>
              <w:rFonts w:cs="Arial"/>
              <w:bCs/>
              <w:i/>
              <w:color w:val="00B0F0"/>
            </w:rPr>
            <w:t>Pasirinkite datą</w:t>
          </w:r>
        </w:p>
      </w:docPartBody>
    </w:docPart>
    <w:docPart>
      <w:docPartPr>
        <w:name w:val="A869B7D35BF8438C9C2E94CDF27F523C"/>
        <w:category>
          <w:name w:val="Bendrosios nuostatos"/>
          <w:gallery w:val="placeholder"/>
        </w:category>
        <w:types>
          <w:type w:val="bbPlcHdr"/>
        </w:types>
        <w:behaviors>
          <w:behavior w:val="content"/>
        </w:behaviors>
        <w:guid w:val="{CFDBFA9B-DB6B-49E4-88A4-194DC034A07B}"/>
      </w:docPartPr>
      <w:docPartBody>
        <w:p w:rsidR="00136895" w:rsidRDefault="00136895" w:rsidP="00136895">
          <w:pPr>
            <w:pStyle w:val="A869B7D35BF8438C9C2E94CDF27F523C"/>
          </w:pPr>
          <w:r w:rsidRPr="00097241">
            <w:rPr>
              <w:rFonts w:cs="Arial"/>
              <w:bCs/>
              <w:i/>
              <w:color w:val="00B0F0"/>
            </w:rPr>
            <w:t>Pasirinkite laiką</w:t>
          </w:r>
        </w:p>
      </w:docPartBody>
    </w:docPart>
    <w:docPart>
      <w:docPartPr>
        <w:name w:val="3AE9709C35F249A5875EAC66771DE61A"/>
        <w:category>
          <w:name w:val="Bendrosios nuostatos"/>
          <w:gallery w:val="placeholder"/>
        </w:category>
        <w:types>
          <w:type w:val="bbPlcHdr"/>
        </w:types>
        <w:behaviors>
          <w:behavior w:val="content"/>
        </w:behaviors>
        <w:guid w:val="{3EA97DFC-1A6E-44EF-9A9A-61DF63E41E2E}"/>
      </w:docPartPr>
      <w:docPartBody>
        <w:p w:rsidR="00136895" w:rsidRDefault="001368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23"/>
    <w:rsid w:val="00136895"/>
    <w:rsid w:val="001679D1"/>
    <w:rsid w:val="00206A9C"/>
    <w:rsid w:val="00226EB2"/>
    <w:rsid w:val="00234D7C"/>
    <w:rsid w:val="00251CDC"/>
    <w:rsid w:val="002C6945"/>
    <w:rsid w:val="0031355A"/>
    <w:rsid w:val="003141A6"/>
    <w:rsid w:val="00480B05"/>
    <w:rsid w:val="004A6046"/>
    <w:rsid w:val="004A75D9"/>
    <w:rsid w:val="004B3446"/>
    <w:rsid w:val="005815A2"/>
    <w:rsid w:val="006308B8"/>
    <w:rsid w:val="006D4111"/>
    <w:rsid w:val="006E0DD5"/>
    <w:rsid w:val="00724A1B"/>
    <w:rsid w:val="00790C50"/>
    <w:rsid w:val="007B5346"/>
    <w:rsid w:val="007B5967"/>
    <w:rsid w:val="007D1077"/>
    <w:rsid w:val="007D6213"/>
    <w:rsid w:val="00846923"/>
    <w:rsid w:val="008A29D2"/>
    <w:rsid w:val="009207AD"/>
    <w:rsid w:val="00A77C04"/>
    <w:rsid w:val="00A936B6"/>
    <w:rsid w:val="00AC197F"/>
    <w:rsid w:val="00AD1D4C"/>
    <w:rsid w:val="00AD5F02"/>
    <w:rsid w:val="00B11216"/>
    <w:rsid w:val="00B311C7"/>
    <w:rsid w:val="00BF4B65"/>
    <w:rsid w:val="00C5067E"/>
    <w:rsid w:val="00D27502"/>
    <w:rsid w:val="00DC1A8D"/>
    <w:rsid w:val="00DC2CF2"/>
    <w:rsid w:val="00DD2E47"/>
    <w:rsid w:val="00E0600B"/>
    <w:rsid w:val="00E261C4"/>
    <w:rsid w:val="00EC10B5"/>
    <w:rsid w:val="00F274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DEE9B7B790C46CF8723A929E45FF155">
    <w:name w:val="DDEE9B7B790C46CF8723A929E45FF155"/>
    <w:rsid w:val="00136895"/>
  </w:style>
  <w:style w:type="paragraph" w:customStyle="1" w:styleId="A869B7D35BF8438C9C2E94CDF27F523C">
    <w:name w:val="A869B7D35BF8438C9C2E94CDF27F523C"/>
    <w:rsid w:val="00136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F1CF2-4389-4E84-A6ED-7BCE8209D6C2}">
  <ds:schemaRefs>
    <ds:schemaRef ds:uri="http://schemas.microsoft.com/sharepoint/v3/contenttype/forms"/>
  </ds:schemaRefs>
</ds:datastoreItem>
</file>

<file path=customXml/itemProps2.xml><?xml version="1.0" encoding="utf-8"?>
<ds:datastoreItem xmlns:ds="http://schemas.openxmlformats.org/officeDocument/2006/customXml" ds:itemID="{2CC9337F-8455-4AB1-A402-A5C4EB08B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7A819-13F6-406B-834A-0E2C3255A7BD}">
  <ds:schemaRefs>
    <ds:schemaRef ds:uri="http://purl.org/dc/terms/"/>
    <ds:schemaRef ds:uri="http://purl.org/dc/dcmitype/"/>
    <ds:schemaRef ds:uri="http://schemas.microsoft.com/office/infopath/2007/PartnerControls"/>
    <ds:schemaRef ds:uri="http://schemas.microsoft.com/office/2006/documentManagement/types"/>
    <ds:schemaRef ds:uri="63c83698-8997-4e50-a507-89ca86912937"/>
    <ds:schemaRef ds:uri="e6a19158-d0d1-40c5-9a1c-07b30edafd5b"/>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24F22BEB-A95D-4B42-A861-3C71CB901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2476</TotalTime>
  <Pages>20</Pages>
  <Words>23319</Words>
  <Characters>13293</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36539</CharactersWithSpaces>
  <SharedDoc>false</SharedDoc>
  <HLinks>
    <vt:vector size="42" baseType="variant">
      <vt:variant>
        <vt:i4>2097271</vt:i4>
      </vt:variant>
      <vt:variant>
        <vt:i4>15</vt:i4>
      </vt:variant>
      <vt:variant>
        <vt:i4>0</vt:i4>
      </vt:variant>
      <vt:variant>
        <vt:i4>5</vt:i4>
      </vt:variant>
      <vt:variant>
        <vt:lpwstr>https://vpt.lrv.lt/uploads/vpt/documents/files/LT_versija/E_vedlys/4_convenience/VPI_57str2ir3d.pdf</vt:lpwstr>
      </vt:variant>
      <vt:variant>
        <vt:lpwstr/>
      </vt:variant>
      <vt:variant>
        <vt:i4>2556010</vt:i4>
      </vt:variant>
      <vt:variant>
        <vt:i4>12</vt:i4>
      </vt:variant>
      <vt:variant>
        <vt:i4>0</vt:i4>
      </vt:variant>
      <vt:variant>
        <vt:i4>5</vt:i4>
      </vt:variant>
      <vt:variant>
        <vt:lpwstr>https://vpt.lrv.lt/uploads/vpt/documents/files/LT_versija/E_vedlys/4_convenience/VPI_44str.pdf</vt:lpwstr>
      </vt:variant>
      <vt:variant>
        <vt:lpwstr/>
      </vt:variant>
      <vt:variant>
        <vt:i4>917615</vt:i4>
      </vt:variant>
      <vt:variant>
        <vt:i4>9</vt:i4>
      </vt:variant>
      <vt:variant>
        <vt:i4>0</vt:i4>
      </vt:variant>
      <vt:variant>
        <vt:i4>5</vt:i4>
      </vt:variant>
      <vt:variant>
        <vt:lpwstr>mailto:tomas.pilvelis@kalejimai.lt</vt:lpwstr>
      </vt:variant>
      <vt:variant>
        <vt:lpwstr/>
      </vt:variant>
      <vt:variant>
        <vt:i4>1507345</vt:i4>
      </vt:variant>
      <vt:variant>
        <vt:i4>6</vt:i4>
      </vt:variant>
      <vt:variant>
        <vt:i4>0</vt:i4>
      </vt:variant>
      <vt:variant>
        <vt:i4>5</vt:i4>
      </vt:variant>
      <vt:variant>
        <vt:lpwstr>https://www.e-tar.lt/portal/lt/legalAct/TAR.4B60A8C9678B/asr</vt:lpwstr>
      </vt:variant>
      <vt:variant>
        <vt:lpwstr/>
      </vt:variant>
      <vt:variant>
        <vt:i4>393343</vt:i4>
      </vt:variant>
      <vt:variant>
        <vt:i4>3</vt:i4>
      </vt:variant>
      <vt:variant>
        <vt:i4>0</vt:i4>
      </vt:variant>
      <vt:variant>
        <vt:i4>5</vt:i4>
      </vt:variant>
      <vt:variant>
        <vt:lpwstr>mailto:juratis.meskauskas@kalejimai.lt</vt:lpwstr>
      </vt:variant>
      <vt:variant>
        <vt:lpwstr/>
      </vt:variant>
      <vt:variant>
        <vt:i4>4325403</vt:i4>
      </vt:variant>
      <vt:variant>
        <vt:i4>3</vt:i4>
      </vt:variant>
      <vt:variant>
        <vt:i4>0</vt:i4>
      </vt:variant>
      <vt:variant>
        <vt:i4>5</vt:i4>
      </vt:variant>
      <vt:variant>
        <vt:lpwstr>https://www.ssva.lt/cms/registrai</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Jūratis Meškauskas</cp:lastModifiedBy>
  <cp:revision>623</cp:revision>
  <dcterms:created xsi:type="dcterms:W3CDTF">2024-07-03T14:58:00Z</dcterms:created>
  <dcterms:modified xsi:type="dcterms:W3CDTF">2024-12-16T08:57:00Z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