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BD65BD" w:rsidRPr="00B37599" w:rsidTr="00182267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5BD" w:rsidRPr="00562A17" w:rsidRDefault="00BD65BD" w:rsidP="001822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A17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:rsidR="00BD65BD" w:rsidRPr="00B37599" w:rsidRDefault="00BD65BD" w:rsidP="00182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62A17">
              <w:rPr>
                <w:rFonts w:ascii="Times New Roman" w:hAnsi="Times New Roman" w:cs="Times New Roman"/>
                <w:sz w:val="24"/>
                <w:szCs w:val="24"/>
              </w:rPr>
              <w:t>2 priedo  priedėlis</w:t>
            </w:r>
          </w:p>
        </w:tc>
      </w:tr>
    </w:tbl>
    <w:p w:rsidR="00BD65BD" w:rsidRDefault="00BD65BD" w:rsidP="00BD6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65BD" w:rsidRPr="00823075" w:rsidRDefault="00BD65BD" w:rsidP="00BD65BD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eastAsia="lt-LT"/>
        </w:rPr>
      </w:pPr>
    </w:p>
    <w:p w:rsidR="00AE04F2" w:rsidRDefault="00BD65BD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SIŪLOMŲ PREKIŲ TECHNINIAI PARAMETRAI</w:t>
      </w:r>
    </w:p>
    <w:p w:rsidR="00614B48" w:rsidRPr="00614B48" w:rsidRDefault="00614B48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C264B" w:rsidRDefault="008C264B" w:rsidP="008C264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EF408E">
        <w:rPr>
          <w:rFonts w:ascii="Times New Roman" w:hAnsi="Times New Roman" w:cs="Times New Roman"/>
          <w:b/>
          <w:sz w:val="24"/>
          <w:szCs w:val="24"/>
        </w:rPr>
        <w:t>PIRKIMO DALIS.</w:t>
      </w:r>
    </w:p>
    <w:p w:rsidR="00A53526" w:rsidRDefault="00A53526" w:rsidP="008C264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5C3" w:rsidRPr="008F75C3" w:rsidRDefault="008F75C3" w:rsidP="008F7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SPORTINĖ LIEMENĖLĖ</w:t>
      </w:r>
    </w:p>
    <w:p w:rsidR="008C264B" w:rsidRPr="00124365" w:rsidRDefault="008C264B" w:rsidP="00124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264B" w:rsidRDefault="008C264B" w:rsidP="008C264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4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147"/>
        <w:gridCol w:w="1955"/>
        <w:gridCol w:w="2687"/>
      </w:tblGrid>
      <w:tr w:rsidR="008C264B" w:rsidRPr="00B31D33" w:rsidTr="00DD06C2">
        <w:trPr>
          <w:trHeight w:val="2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264B" w:rsidRPr="00B31D33" w:rsidRDefault="00DE0F79" w:rsidP="008C2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hAnsi="Times New Roman" w:cs="Times New Roman"/>
                <w:b/>
                <w:sz w:val="24"/>
                <w:szCs w:val="24"/>
              </w:rPr>
              <w:t>Techninės specifikacijos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pavadinimas, dimensija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reikšmė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Tiekėjo siūlomų prekių rodiklių konkrečios reikšmės</w:t>
            </w:r>
          </w:p>
        </w:tc>
      </w:tr>
      <w:tr w:rsidR="00DE0F79" w:rsidRPr="00B31D33" w:rsidTr="00DD06C2">
        <w:trPr>
          <w:trHeight w:val="2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0F79" w:rsidRPr="00B31D33" w:rsidRDefault="00DE0F79" w:rsidP="00DE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0F79" w:rsidRPr="00B31D33" w:rsidRDefault="00DE0F79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BENDROSIOS NUOSTATOS</w:t>
            </w:r>
          </w:p>
        </w:tc>
      </w:tr>
      <w:tr w:rsidR="008657F6" w:rsidRPr="00B31D33" w:rsidTr="00DD06C2">
        <w:trPr>
          <w:trHeight w:val="1706"/>
        </w:trPr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57F6" w:rsidRPr="00B31D33" w:rsidRDefault="00124365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7" w:type="dxa"/>
            <w:tcBorders>
              <w:left w:val="single" w:sz="4" w:space="0" w:color="auto"/>
              <w:bottom w:val="single" w:sz="6" w:space="0" w:color="auto"/>
            </w:tcBorders>
          </w:tcPr>
          <w:p w:rsidR="008657F6" w:rsidRPr="00B31D33" w:rsidRDefault="00124365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Gaminių kokybės garantijos terminas – 12 mėnesių aktyvios eksploatacijos sąlygomis, kuris skaičiuojamas nuo prekių išdavimo iš Pirkėjo sandėlio dienos, ir 24 mėnesiai nuo prekių priėmimo į sandėlį dokumentų pasirašymo dienos.</w:t>
            </w:r>
          </w:p>
        </w:tc>
        <w:tc>
          <w:tcPr>
            <w:tcW w:w="19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F6" w:rsidRPr="00B31D33" w:rsidRDefault="008657F6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657F6" w:rsidRPr="00B31D33" w:rsidRDefault="00614B48" w:rsidP="008C264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A37C72" w:rsidRPr="00B31D33" w:rsidTr="00DD06C2">
        <w:trPr>
          <w:trHeight w:val="300"/>
        </w:trPr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7C72" w:rsidRPr="00B31D33" w:rsidRDefault="00396F08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8789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37C72" w:rsidRPr="00B31D33" w:rsidRDefault="00A37C72" w:rsidP="00A3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PAGRINDINĖS TRIKOTAŽINĖS MEDŽIAGOS TECHNINĖS CHARAKTERISTIKOS </w:t>
            </w:r>
          </w:p>
        </w:tc>
      </w:tr>
      <w:tr w:rsidR="008C264B" w:rsidRPr="00B31D33" w:rsidTr="00DD06C2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D0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1 punktas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Pluoštinė sudėtis, %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Poliamidas 90±5  </w:t>
            </w:r>
          </w:p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Elastanas</w:t>
            </w:r>
            <w:proofErr w:type="spellEnd"/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0±5</w:t>
            </w:r>
          </w:p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64B" w:rsidRPr="00B31D33" w:rsidRDefault="00614B48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D0" w:rsidRPr="00B31D33" w:rsidRDefault="007C68D0" w:rsidP="007C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2 punktas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Paviršinis tankis, g/m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160 ± 5%</w:t>
            </w:r>
          </w:p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DD06C2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8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D0" w:rsidRPr="00B31D33" w:rsidRDefault="007C68D0" w:rsidP="007C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Pynimas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Lygusis skersinis </w:t>
            </w:r>
            <w:proofErr w:type="spellStart"/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platiruotas</w:t>
            </w:r>
            <w:proofErr w:type="spellEnd"/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DD06C2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D0" w:rsidRPr="00B31D33" w:rsidRDefault="007C68D0" w:rsidP="007C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4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Matmenų pokytis išskalbus ir išdžiovinus (skersine ir išilgine kryptimis), %, </w:t>
            </w:r>
          </w:p>
          <w:p w:rsidR="008C264B" w:rsidRPr="00B31D33" w:rsidRDefault="008C264B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daugiau 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1"/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5,0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DD06C2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2714" w:rsidRPr="00B31D33" w:rsidRDefault="00382714" w:rsidP="0038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382714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6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Laidumas orui, esant 100 Pa slėgių skirtumui, mm/s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64B" w:rsidRPr="00B31D33" w:rsidRDefault="008C264B" w:rsidP="008C26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="00F7067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9A2B21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2714" w:rsidRPr="00B31D33" w:rsidRDefault="00382714" w:rsidP="0038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382714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8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Didžiausioji jėga, N</w:t>
            </w:r>
          </w:p>
          <w:p w:rsidR="008C264B" w:rsidRPr="00B31D33" w:rsidRDefault="008C264B" w:rsidP="008C26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 išilgine kryptimi</w:t>
            </w:r>
          </w:p>
          <w:p w:rsidR="008C264B" w:rsidRPr="00B31D33" w:rsidRDefault="008C264B" w:rsidP="008C26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 skersine kryptimi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64B" w:rsidRPr="00B31D33" w:rsidRDefault="008C264B" w:rsidP="008C26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64B" w:rsidRPr="00B31D33" w:rsidRDefault="008C264B" w:rsidP="008C26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240</w:t>
            </w:r>
          </w:p>
          <w:p w:rsidR="008C264B" w:rsidRPr="00B31D33" w:rsidRDefault="008C264B" w:rsidP="008C26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9A2B21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2714" w:rsidRPr="00B31D33" w:rsidRDefault="00382714" w:rsidP="0038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382714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9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Atsparumas pūkavimuisi ir pumpuravimuisi (po 5000 ciklų), laipsnis 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9A2B21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</w:tbl>
    <w:p w:rsidR="0016226B" w:rsidRDefault="0016226B"/>
    <w:p w:rsidR="00DE59B9" w:rsidRPr="008C264B" w:rsidRDefault="00DE59B9" w:rsidP="00DE5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64B">
        <w:rPr>
          <w:rFonts w:ascii="Times New Roman" w:eastAsia="Times New Roman" w:hAnsi="Times New Roman" w:cs="Times New Roman"/>
          <w:sz w:val="24"/>
          <w:szCs w:val="24"/>
        </w:rPr>
        <w:t xml:space="preserve">* - siekiant užtikrinti geresnes funkcines medžiagos savybes, pageidaujamas </w:t>
      </w:r>
      <w:proofErr w:type="spellStart"/>
      <w:r w:rsidRPr="008C264B">
        <w:rPr>
          <w:rFonts w:ascii="Times New Roman" w:eastAsia="Times New Roman" w:hAnsi="Times New Roman" w:cs="Times New Roman"/>
          <w:sz w:val="24"/>
          <w:szCs w:val="24"/>
        </w:rPr>
        <w:t>platiruotas</w:t>
      </w:r>
      <w:proofErr w:type="spellEnd"/>
      <w:r w:rsidRPr="008C264B">
        <w:rPr>
          <w:rFonts w:ascii="Times New Roman" w:eastAsia="Times New Roman" w:hAnsi="Times New Roman" w:cs="Times New Roman"/>
          <w:sz w:val="24"/>
          <w:szCs w:val="24"/>
        </w:rPr>
        <w:t xml:space="preserve"> pynimas, kai naudojami du PA siūlai. Pynimas gali būti </w:t>
      </w:r>
      <w:proofErr w:type="spellStart"/>
      <w:r w:rsidRPr="008C264B">
        <w:rPr>
          <w:rFonts w:ascii="Times New Roman" w:eastAsia="Times New Roman" w:hAnsi="Times New Roman" w:cs="Times New Roman"/>
          <w:sz w:val="24"/>
          <w:szCs w:val="24"/>
        </w:rPr>
        <w:t>neplatiruotas</w:t>
      </w:r>
      <w:proofErr w:type="spellEnd"/>
      <w:r w:rsidRPr="008C264B">
        <w:rPr>
          <w:rFonts w:ascii="Times New Roman" w:eastAsia="Times New Roman" w:hAnsi="Times New Roman" w:cs="Times New Roman"/>
          <w:sz w:val="24"/>
          <w:szCs w:val="24"/>
        </w:rPr>
        <w:t xml:space="preserve">, jei užtikrinami visi kiti lentelėje nurodyti rodikliai. </w:t>
      </w:r>
    </w:p>
    <w:p w:rsidR="00DE0F79" w:rsidRDefault="00DE0F79">
      <w:bookmarkStart w:id="0" w:name="_GoBack"/>
      <w:bookmarkEnd w:id="0"/>
    </w:p>
    <w:sectPr w:rsidR="00DE0F7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81A17"/>
    <w:multiLevelType w:val="hybridMultilevel"/>
    <w:tmpl w:val="C7664D24"/>
    <w:lvl w:ilvl="0" w:tplc="20C455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B04CF"/>
    <w:multiLevelType w:val="multilevel"/>
    <w:tmpl w:val="A56477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BD"/>
    <w:rsid w:val="00114E9F"/>
    <w:rsid w:val="00124365"/>
    <w:rsid w:val="0016226B"/>
    <w:rsid w:val="001F7685"/>
    <w:rsid w:val="00263400"/>
    <w:rsid w:val="002751E0"/>
    <w:rsid w:val="002E2A50"/>
    <w:rsid w:val="003354FC"/>
    <w:rsid w:val="00362420"/>
    <w:rsid w:val="00382714"/>
    <w:rsid w:val="00396F08"/>
    <w:rsid w:val="00464C30"/>
    <w:rsid w:val="00481D5A"/>
    <w:rsid w:val="00521CAE"/>
    <w:rsid w:val="00550952"/>
    <w:rsid w:val="005713ED"/>
    <w:rsid w:val="00614B48"/>
    <w:rsid w:val="006D365A"/>
    <w:rsid w:val="006D7576"/>
    <w:rsid w:val="007C68D0"/>
    <w:rsid w:val="008657F6"/>
    <w:rsid w:val="008945EC"/>
    <w:rsid w:val="008C264B"/>
    <w:rsid w:val="008E7E1F"/>
    <w:rsid w:val="008F1C10"/>
    <w:rsid w:val="008F75C3"/>
    <w:rsid w:val="009A2B21"/>
    <w:rsid w:val="00A37C72"/>
    <w:rsid w:val="00A53526"/>
    <w:rsid w:val="00A657A4"/>
    <w:rsid w:val="00AC51C3"/>
    <w:rsid w:val="00AC531F"/>
    <w:rsid w:val="00AE04F2"/>
    <w:rsid w:val="00B31D33"/>
    <w:rsid w:val="00B41100"/>
    <w:rsid w:val="00BD65BD"/>
    <w:rsid w:val="00BE098E"/>
    <w:rsid w:val="00C355BB"/>
    <w:rsid w:val="00C57538"/>
    <w:rsid w:val="00C96708"/>
    <w:rsid w:val="00CB7295"/>
    <w:rsid w:val="00CD7580"/>
    <w:rsid w:val="00DB3D50"/>
    <w:rsid w:val="00DD06C2"/>
    <w:rsid w:val="00DE0F79"/>
    <w:rsid w:val="00DE59B9"/>
    <w:rsid w:val="00EA1E94"/>
    <w:rsid w:val="00EB70E0"/>
    <w:rsid w:val="00F13360"/>
    <w:rsid w:val="00F4599A"/>
    <w:rsid w:val="00F70676"/>
    <w:rsid w:val="00F93968"/>
    <w:rsid w:val="00FA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99C7"/>
  <w15:chartTrackingRefBased/>
  <w15:docId w15:val="{94897956-A02A-4FF0-B222-9965423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5B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BD65BD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BD65BD"/>
    <w:rPr>
      <w:lang w:val="lt-LT"/>
    </w:rPr>
  </w:style>
  <w:style w:type="paragraph" w:styleId="BodyText">
    <w:name w:val="Body Text"/>
    <w:basedOn w:val="Normal"/>
    <w:link w:val="BodyTextChar"/>
    <w:rsid w:val="008F1C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F1C10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2024-12-12T14:29:00Z</dcterms:created>
  <dcterms:modified xsi:type="dcterms:W3CDTF">2024-12-12T14:38:00Z</dcterms:modified>
</cp:coreProperties>
</file>