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3325588A"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5527DEE2" w14:textId="77777777" w:rsidR="00BB5477"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w:t>
      </w:r>
    </w:p>
    <w:p w14:paraId="3BFDAC50" w14:textId="4387F66D" w:rsidR="003949A7" w:rsidRPr="00B86215" w:rsidRDefault="00AF4B27" w:rsidP="001B7B7A">
      <w:pPr>
        <w:tabs>
          <w:tab w:val="right" w:leader="underscore" w:pos="8640"/>
        </w:tabs>
        <w:ind w:left="4536"/>
        <w:rPr>
          <w:noProof/>
        </w:rPr>
      </w:pPr>
      <w:r w:rsidRPr="00A93F44">
        <w:rPr>
          <w:noProof/>
        </w:rPr>
        <w:t>20</w:t>
      </w:r>
      <w:r w:rsidR="008224D2" w:rsidRPr="00A93F44">
        <w:rPr>
          <w:noProof/>
        </w:rPr>
        <w:t>2</w:t>
      </w:r>
      <w:r w:rsidR="00025A29">
        <w:rPr>
          <w:noProof/>
        </w:rPr>
        <w:t>5</w:t>
      </w:r>
      <w:r w:rsidR="003949A7" w:rsidRPr="00A93F44">
        <w:rPr>
          <w:noProof/>
        </w:rPr>
        <w:t xml:space="preserve"> m</w:t>
      </w:r>
      <w:r w:rsidR="0093170C" w:rsidRPr="00A93F44">
        <w:rPr>
          <w:noProof/>
        </w:rPr>
        <w:t>.</w:t>
      </w:r>
      <w:r w:rsidR="00287F67" w:rsidRPr="00A93F44">
        <w:rPr>
          <w:noProof/>
        </w:rPr>
        <w:t xml:space="preserve"> </w:t>
      </w:r>
      <w:r w:rsidR="00B16573">
        <w:rPr>
          <w:noProof/>
        </w:rPr>
        <w:t>spalio</w:t>
      </w:r>
      <w:r w:rsidR="00C677BA">
        <w:rPr>
          <w:noProof/>
        </w:rPr>
        <w:t xml:space="preserve"> 1 </w:t>
      </w:r>
      <w:r w:rsidR="003949A7" w:rsidRPr="00A93F44">
        <w:rPr>
          <w:noProof/>
        </w:rPr>
        <w:t>d. protokolu Nr. PK</w:t>
      </w:r>
      <w:r w:rsidR="00644AF9" w:rsidRPr="00A93F44">
        <w:rPr>
          <w:noProof/>
        </w:rPr>
        <w:t xml:space="preserve"> </w:t>
      </w:r>
      <w:r w:rsidR="003949A7" w:rsidRPr="00A93F44">
        <w:rPr>
          <w:noProof/>
        </w:rPr>
        <w:t>-</w:t>
      </w:r>
      <w:r w:rsidR="00BB79F5">
        <w:rPr>
          <w:noProof/>
        </w:rPr>
        <w:t xml:space="preserve"> </w:t>
      </w:r>
      <w:r w:rsidR="00C677BA">
        <w:rPr>
          <w:noProof/>
        </w:rPr>
        <w:t>165</w:t>
      </w:r>
      <w:r w:rsidR="00A93F44" w:rsidRPr="00A93F44">
        <w:rPr>
          <w:noProof/>
        </w:rPr>
        <w:t xml:space="preserve"> </w:t>
      </w:r>
      <w:r w:rsidR="003949A7"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7C7778F7" w:rsidR="008224D2" w:rsidRPr="00A92CDC" w:rsidRDefault="00466080" w:rsidP="008224D2">
      <w:pPr>
        <w:jc w:val="center"/>
        <w:rPr>
          <w:b/>
          <w:bCs/>
          <w:szCs w:val="24"/>
        </w:rPr>
      </w:pPr>
      <w:bookmarkStart w:id="0" w:name="_Hlk165969961"/>
      <w:r>
        <w:rPr>
          <w:b/>
          <w:bCs/>
          <w:szCs w:val="24"/>
        </w:rPr>
        <w:t xml:space="preserve">SPYNŲ, </w:t>
      </w:r>
      <w:r w:rsidR="00165056">
        <w:rPr>
          <w:b/>
          <w:bCs/>
          <w:szCs w:val="24"/>
        </w:rPr>
        <w:t xml:space="preserve">SPYNŲ DALIŲ IR SUSIJUSIŲ GAMINIŲ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491959F1" w14:textId="62A6652F" w:rsidR="00BC3FD6" w:rsidRPr="004D642A"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5F7558">
        <w:rPr>
          <w:rFonts w:asciiTheme="majorBidi" w:hAnsiTheme="majorBidi" w:cstheme="majorBidi"/>
          <w:color w:val="000000"/>
          <w:szCs w:val="24"/>
        </w:rPr>
        <w:t>Spynų, spynų dalių</w:t>
      </w:r>
      <w:r w:rsidR="0010108D">
        <w:rPr>
          <w:rFonts w:asciiTheme="majorBidi" w:hAnsiTheme="majorBidi" w:cstheme="majorBidi"/>
          <w:color w:val="000000"/>
          <w:szCs w:val="24"/>
        </w:rPr>
        <w:t xml:space="preserve"> ir susijusių gaminių</w:t>
      </w:r>
      <w:r w:rsidR="00C32D5B">
        <w:rPr>
          <w:noProof/>
          <w:szCs w:val="24"/>
        </w:rPr>
        <w:t xml:space="preserve"> techninė</w:t>
      </w:r>
      <w:r w:rsidR="005E1177">
        <w:rPr>
          <w:noProof/>
          <w:szCs w:val="24"/>
        </w:rPr>
        <w:t xml:space="preserve"> </w:t>
      </w:r>
      <w:r w:rsidR="00025A29">
        <w:rPr>
          <w:noProof/>
          <w:szCs w:val="24"/>
        </w:rPr>
        <w:t>s</w:t>
      </w:r>
      <w:r w:rsidR="0085316D">
        <w:rPr>
          <w:noProof/>
          <w:szCs w:val="24"/>
        </w:rPr>
        <w:t>pecifikacija</w:t>
      </w:r>
      <w:bookmarkEnd w:id="2"/>
      <w:r w:rsidR="005536B1">
        <w:rPr>
          <w:noProof/>
          <w:szCs w:val="24"/>
        </w:rPr>
        <w:t xml:space="preserve"> </w:t>
      </w:r>
      <w:r w:rsidR="005536B1" w:rsidRPr="005536B1">
        <w:rPr>
          <w:noProof/>
          <w:szCs w:val="24"/>
        </w:rPr>
        <w:t>(atskiras priedas - docx tipo failas)</w:t>
      </w:r>
      <w:r w:rsidR="00DF5D7A">
        <w:rPr>
          <w:noProof/>
          <w:szCs w:val="24"/>
        </w:rPr>
        <w:t>.</w:t>
      </w:r>
    </w:p>
    <w:p w14:paraId="458EEF38" w14:textId="705AFE2D" w:rsidR="00632697" w:rsidRDefault="00494B73" w:rsidP="00632697">
      <w:pPr>
        <w:tabs>
          <w:tab w:val="left" w:pos="709"/>
        </w:tabs>
        <w:jc w:val="both"/>
        <w:rPr>
          <w:noProof/>
          <w:szCs w:val="24"/>
        </w:rPr>
      </w:pPr>
      <w:r>
        <w:rPr>
          <w:noProof/>
          <w:szCs w:val="24"/>
        </w:rPr>
        <w:t>3</w:t>
      </w:r>
      <w:r w:rsidR="00BC3FD6" w:rsidRPr="004D642A">
        <w:rPr>
          <w:noProof/>
          <w:szCs w:val="24"/>
        </w:rPr>
        <w:t xml:space="preserve">. </w:t>
      </w:r>
      <w:r w:rsidR="00632697" w:rsidRPr="004D642A">
        <w:rPr>
          <w:noProof/>
          <w:szCs w:val="24"/>
        </w:rPr>
        <w:t xml:space="preserve"> </w:t>
      </w:r>
      <w:r w:rsidR="00757C60" w:rsidRPr="00757C60">
        <w:rPr>
          <w:rFonts w:asciiTheme="majorBidi" w:hAnsiTheme="majorBidi" w:cstheme="majorBidi"/>
          <w:szCs w:val="24"/>
        </w:rPr>
        <w:t>Spynų, spynų dalių ir susijusių gaminių</w:t>
      </w:r>
      <w:r w:rsidR="00025A29" w:rsidRPr="004D642A">
        <w:rPr>
          <w:noProof/>
          <w:szCs w:val="24"/>
        </w:rPr>
        <w:t xml:space="preserve">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(atskiras priedas - docx tipo failas). </w:t>
      </w:r>
    </w:p>
    <w:p w14:paraId="7423A783" w14:textId="05C40FA6" w:rsidR="00227224" w:rsidRDefault="00B90EF5" w:rsidP="00B90EF5">
      <w:pPr>
        <w:tabs>
          <w:tab w:val="left" w:pos="709"/>
        </w:tabs>
        <w:jc w:val="both"/>
        <w:rPr>
          <w:noProof/>
          <w:szCs w:val="24"/>
        </w:rPr>
      </w:pPr>
      <w:r>
        <w:rPr>
          <w:noProof/>
          <w:szCs w:val="24"/>
        </w:rPr>
        <w:t xml:space="preserve">4. </w:t>
      </w:r>
      <w:r w:rsidRPr="00B90EF5">
        <w:rPr>
          <w:noProof/>
          <w:szCs w:val="24"/>
        </w:rPr>
        <w:t>S</w:t>
      </w:r>
      <w:r w:rsidR="00227224">
        <w:rPr>
          <w:noProof/>
          <w:szCs w:val="24"/>
        </w:rPr>
        <w:t xml:space="preserve">pynų, spynų dalių ir susijusių gaminių </w:t>
      </w:r>
      <w:r w:rsidR="00372FA5">
        <w:rPr>
          <w:noProof/>
          <w:szCs w:val="24"/>
        </w:rPr>
        <w:t>kalėjimų kiekiai</w:t>
      </w:r>
      <w:r w:rsidR="00312799">
        <w:rPr>
          <w:noProof/>
          <w:szCs w:val="24"/>
        </w:rPr>
        <w:t xml:space="preserve"> </w:t>
      </w:r>
      <w:r w:rsidR="00312799" w:rsidRPr="00312799">
        <w:rPr>
          <w:noProof/>
          <w:szCs w:val="24"/>
        </w:rPr>
        <w:t>(atskiras priedas - docx tipo failas).</w:t>
      </w:r>
    </w:p>
    <w:p w14:paraId="420E9C4C" w14:textId="556E0F23" w:rsidR="00632697" w:rsidRPr="004D642A" w:rsidRDefault="004E4561" w:rsidP="00632697">
      <w:pPr>
        <w:tabs>
          <w:tab w:val="left" w:pos="709"/>
        </w:tabs>
        <w:jc w:val="both"/>
        <w:rPr>
          <w:noProof/>
          <w:szCs w:val="24"/>
        </w:rPr>
      </w:pPr>
      <w:r>
        <w:rPr>
          <w:noProof/>
          <w:szCs w:val="24"/>
        </w:rPr>
        <w:t>5</w:t>
      </w:r>
      <w:r w:rsidR="00BC3FD6" w:rsidRPr="004D642A">
        <w:rPr>
          <w:noProof/>
          <w:szCs w:val="24"/>
        </w:rPr>
        <w:t xml:space="preserve">. </w:t>
      </w:r>
      <w:r w:rsidR="00632697" w:rsidRPr="004D642A">
        <w:rPr>
          <w:noProof/>
          <w:szCs w:val="24"/>
        </w:rPr>
        <w:t>Europos bendrasis viešųjų pirkimų dokumentas (atskiras priedas - xml ir pdf tipo failai).</w:t>
      </w:r>
    </w:p>
    <w:p w14:paraId="78D2EFD7" w14:textId="2488465B" w:rsidR="004B2F7E" w:rsidRPr="004D642A" w:rsidRDefault="004E4561" w:rsidP="004B2F7E">
      <w:pPr>
        <w:rPr>
          <w:szCs w:val="24"/>
        </w:rPr>
      </w:pPr>
      <w:r>
        <w:rPr>
          <w:noProof/>
          <w:szCs w:val="24"/>
        </w:rPr>
        <w:t>6</w:t>
      </w:r>
      <w:r w:rsidR="00BC3FD6" w:rsidRPr="004D642A">
        <w:rPr>
          <w:noProof/>
          <w:szCs w:val="24"/>
        </w:rPr>
        <w:t xml:space="preserve">.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65289F24" w:rsidR="004B2F7E" w:rsidRDefault="004E4561" w:rsidP="004B2F7E">
      <w:pPr>
        <w:rPr>
          <w:color w:val="000000" w:themeColor="text1"/>
          <w:szCs w:val="24"/>
        </w:rPr>
      </w:pPr>
      <w:r>
        <w:rPr>
          <w:noProof/>
          <w:szCs w:val="24"/>
        </w:rPr>
        <w:t>7</w:t>
      </w:r>
      <w:r w:rsidR="00BC3FD6" w:rsidRPr="004D642A">
        <w:rPr>
          <w:noProof/>
          <w:szCs w:val="24"/>
        </w:rPr>
        <w:t xml:space="preserve">.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7F6DA6CE"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026E24" w:rsidRPr="00026E24">
        <w:rPr>
          <w:noProof/>
        </w:rPr>
        <w:t>Spynų, spynų dalių ir susijusių gaminių</w:t>
      </w:r>
      <w:r w:rsidR="00026E24">
        <w:rPr>
          <w:rFonts w:asciiTheme="majorBidi" w:hAnsiTheme="majorBidi" w:cstheme="majorBidi"/>
          <w:color w:val="000000"/>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lastRenderedPageBreak/>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AACF02F"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2A73F5AB" w14:textId="145FA500" w:rsidR="00241620" w:rsidRPr="00B86215" w:rsidRDefault="007C6914" w:rsidP="00707560">
      <w:pPr>
        <w:pStyle w:val="prastasiniatinklio"/>
        <w:spacing w:before="0" w:beforeAutospacing="0" w:after="0" w:afterAutospacing="0"/>
        <w:ind w:firstLine="709"/>
        <w:jc w:val="both"/>
        <w:rPr>
          <w:noProof/>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40D7B" w:rsidRPr="0091058F">
        <w:rPr>
          <w:noProof/>
        </w:rPr>
        <w:t xml:space="preserve">Viešųjų pirkimų skyriaus </w:t>
      </w:r>
      <w:r w:rsidR="00C40D7B" w:rsidRPr="00CA4AA9">
        <w:t>vyriausi</w:t>
      </w:r>
      <w:r w:rsidR="00025A29">
        <w:t>oji</w:t>
      </w:r>
      <w:r w:rsidR="00C40D7B" w:rsidRPr="00CA4AA9">
        <w:t xml:space="preserve"> speciali</w:t>
      </w:r>
      <w:r w:rsidR="00C40D7B">
        <w:t>st</w:t>
      </w:r>
      <w:r w:rsidR="00025A29">
        <w:t xml:space="preserve">ė </w:t>
      </w:r>
      <w:r w:rsidR="00C27F22">
        <w:t>Deimantė Venienė</w:t>
      </w:r>
      <w:r w:rsidR="00C40D7B">
        <w:t xml:space="preserve">, </w:t>
      </w:r>
      <w:r w:rsidR="00C40D7B" w:rsidRPr="0091058F">
        <w:rPr>
          <w:rStyle w:val="Hipersaitas"/>
          <w:color w:val="auto"/>
          <w:u w:val="none"/>
        </w:rPr>
        <w:t>tel.</w:t>
      </w:r>
      <w:r w:rsidR="00C40D7B" w:rsidRPr="0091058F">
        <w:rPr>
          <w:rStyle w:val="Hipersaitas"/>
          <w:u w:val="none"/>
        </w:rPr>
        <w:t xml:space="preserve"> </w:t>
      </w:r>
      <w:r w:rsidR="00C40D7B" w:rsidRPr="00437D13">
        <w:t>+370</w:t>
      </w:r>
      <w:r w:rsidR="00704CB8">
        <w:t xml:space="preserve"> 659 </w:t>
      </w:r>
      <w:r w:rsidR="00F226CE">
        <w:t>07065</w:t>
      </w:r>
      <w:r w:rsidR="00C40D7B">
        <w:t xml:space="preserve"> </w:t>
      </w:r>
      <w:r w:rsidR="00C40D7B" w:rsidRPr="008C4CF8">
        <w:t>el</w:t>
      </w:r>
      <w:r w:rsidR="00C40D7B">
        <w:t>.</w:t>
      </w:r>
      <w:r w:rsidR="00C40D7B" w:rsidRPr="008C4CF8">
        <w:t xml:space="preserve"> pašt</w:t>
      </w:r>
      <w:r w:rsidR="00C40D7B">
        <w:t>as</w:t>
      </w:r>
      <w:r w:rsidR="00C40D7B" w:rsidRPr="008C4CF8">
        <w:t xml:space="preserve"> </w:t>
      </w:r>
      <w:hyperlink r:id="rId13" w:history="1">
        <w:r w:rsidR="00734CED" w:rsidRPr="00FC3B64">
          <w:rPr>
            <w:rStyle w:val="Hipersaitas"/>
            <w:lang w:eastAsia="en-US"/>
          </w:rPr>
          <w:t>deimante.veniene@kalejimai.lt</w:t>
        </w:r>
      </w:hyperlink>
      <w:r w:rsidR="003252D1" w:rsidRPr="003252D1">
        <w:rPr>
          <w:noProof/>
        </w:rPr>
        <w:t>.</w:t>
      </w:r>
      <w:r w:rsidR="003252D1">
        <w:rPr>
          <w:noProof/>
        </w:rPr>
        <w:t xml:space="preserve"> </w:t>
      </w:r>
    </w:p>
    <w:p w14:paraId="799C25E8" w14:textId="77777777" w:rsidR="00F83CE3" w:rsidRPr="00B86215" w:rsidRDefault="00F83CE3" w:rsidP="00241620">
      <w:pPr>
        <w:pStyle w:val="prastasiniatinklio"/>
        <w:spacing w:before="0" w:beforeAutospacing="0" w:after="0" w:afterAutospacing="0"/>
        <w:ind w:firstLine="851"/>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6A5BD6D2"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211622">
        <w:rPr>
          <w:rFonts w:asciiTheme="majorBidi" w:hAnsiTheme="majorBidi" w:cstheme="majorBidi"/>
          <w:color w:val="000000"/>
          <w:szCs w:val="24"/>
        </w:rPr>
        <w:t>s</w:t>
      </w:r>
      <w:r w:rsidR="00734CED" w:rsidRPr="00734CED">
        <w:rPr>
          <w:rFonts w:asciiTheme="majorBidi" w:hAnsiTheme="majorBidi" w:cstheme="majorBidi"/>
          <w:color w:val="000000"/>
          <w:szCs w:val="24"/>
        </w:rPr>
        <w:t>pyn</w:t>
      </w:r>
      <w:r w:rsidR="00734CED">
        <w:rPr>
          <w:rFonts w:asciiTheme="majorBidi" w:hAnsiTheme="majorBidi" w:cstheme="majorBidi"/>
          <w:color w:val="000000"/>
          <w:szCs w:val="24"/>
        </w:rPr>
        <w:t>os</w:t>
      </w:r>
      <w:r w:rsidR="00734CED" w:rsidRPr="00734CED">
        <w:rPr>
          <w:rFonts w:asciiTheme="majorBidi" w:hAnsiTheme="majorBidi" w:cstheme="majorBidi"/>
          <w:color w:val="000000"/>
          <w:szCs w:val="24"/>
        </w:rPr>
        <w:t>, spynų dal</w:t>
      </w:r>
      <w:r w:rsidR="00734CED">
        <w:rPr>
          <w:rFonts w:asciiTheme="majorBidi" w:hAnsiTheme="majorBidi" w:cstheme="majorBidi"/>
          <w:color w:val="000000"/>
          <w:szCs w:val="24"/>
        </w:rPr>
        <w:t>ys</w:t>
      </w:r>
      <w:r w:rsidR="00734CED" w:rsidRPr="00734CED">
        <w:rPr>
          <w:rFonts w:asciiTheme="majorBidi" w:hAnsiTheme="majorBidi" w:cstheme="majorBidi"/>
          <w:color w:val="000000"/>
          <w:szCs w:val="24"/>
        </w:rPr>
        <w:t xml:space="preserve"> ir susij</w:t>
      </w:r>
      <w:r w:rsidR="0060764C">
        <w:rPr>
          <w:rFonts w:asciiTheme="majorBidi" w:hAnsiTheme="majorBidi" w:cstheme="majorBidi"/>
          <w:color w:val="000000"/>
          <w:szCs w:val="24"/>
        </w:rPr>
        <w:t>ę</w:t>
      </w:r>
      <w:r w:rsidR="00734CED" w:rsidRPr="00734CED">
        <w:rPr>
          <w:rFonts w:asciiTheme="majorBidi" w:hAnsiTheme="majorBidi" w:cstheme="majorBidi"/>
          <w:color w:val="000000"/>
          <w:szCs w:val="24"/>
        </w:rPr>
        <w:t xml:space="preserve"> gamin</w:t>
      </w:r>
      <w:r w:rsidR="0060764C">
        <w:rPr>
          <w:rFonts w:asciiTheme="majorBidi" w:hAnsiTheme="majorBidi" w:cstheme="majorBidi"/>
          <w:color w:val="000000"/>
          <w:szCs w:val="24"/>
        </w:rPr>
        <w:t>iai</w:t>
      </w:r>
      <w:r w:rsidR="004D5DC5" w:rsidRPr="00B86215">
        <w:rPr>
          <w:szCs w:val="24"/>
        </w:rPr>
        <w:t xml:space="preserve">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2398101D" w14:textId="604D1B37" w:rsidR="00F035C1" w:rsidRPr="006D3733" w:rsidRDefault="00646D79" w:rsidP="00F8538F">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0060764C" w:rsidRPr="0060764C">
        <w:t xml:space="preserve"> </w:t>
      </w:r>
      <w:r w:rsidR="0060764C" w:rsidRPr="0060764C">
        <w:rPr>
          <w:rFonts w:asciiTheme="majorBidi" w:hAnsiTheme="majorBidi" w:cstheme="majorBidi"/>
          <w:color w:val="000000"/>
          <w:szCs w:val="24"/>
        </w:rPr>
        <w:t>Spynų, spynų dalių ir susijusių gaminių</w:t>
      </w:r>
      <w:r w:rsidR="00025A29">
        <w:rPr>
          <w:noProof/>
          <w:szCs w:val="24"/>
        </w:rPr>
        <w:t xml:space="preserve">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4953BE">
        <w:rPr>
          <w:noProof/>
        </w:rPr>
        <w:t xml:space="preserve"> </w:t>
      </w:r>
      <w:r w:rsidR="004953BE" w:rsidRPr="004953BE">
        <w:rPr>
          <w:noProof/>
        </w:rPr>
        <w:t>Spynų, spynų dalių ir susijusių gaminių viešojo pirkimo – pardavimo sutarties projekte (konkurso sąlygų 3 priedas)</w:t>
      </w:r>
      <w:r w:rsidR="00F8538F">
        <w:rPr>
          <w:noProof/>
        </w:rPr>
        <w:t xml:space="preserve">, </w:t>
      </w:r>
      <w:r w:rsidR="00F035C1">
        <w:rPr>
          <w:noProof/>
        </w:rPr>
        <w:t>Spyn</w:t>
      </w:r>
      <w:r w:rsidR="001967CB">
        <w:rPr>
          <w:noProof/>
        </w:rPr>
        <w:t>ų, spynų dalių ir susijusių gaminių</w:t>
      </w:r>
      <w:r w:rsidR="004C24B3">
        <w:rPr>
          <w:noProof/>
        </w:rPr>
        <w:t xml:space="preserve"> kalėjimų kiek</w:t>
      </w:r>
      <w:r w:rsidR="00A14815">
        <w:rPr>
          <w:noProof/>
        </w:rPr>
        <w:t>iai</w:t>
      </w:r>
      <w:r w:rsidR="001B4320">
        <w:rPr>
          <w:noProof/>
        </w:rPr>
        <w:t xml:space="preserve"> </w:t>
      </w:r>
      <w:r w:rsidR="001B4320" w:rsidRPr="001B4320">
        <w:rPr>
          <w:noProof/>
        </w:rPr>
        <w:t xml:space="preserve">(konkurso sąlygų </w:t>
      </w:r>
      <w:r w:rsidR="00F8538F">
        <w:rPr>
          <w:noProof/>
        </w:rPr>
        <w:t>4</w:t>
      </w:r>
      <w:r w:rsidR="001B4320" w:rsidRPr="001B4320">
        <w:rPr>
          <w:noProof/>
        </w:rPr>
        <w:t xml:space="preserve"> priedas)</w:t>
      </w:r>
      <w:r w:rsidR="00F8538F">
        <w:rPr>
          <w:noProof/>
        </w:rPr>
        <w:t xml:space="preserve">. </w:t>
      </w:r>
    </w:p>
    <w:p w14:paraId="356F3CAA" w14:textId="24B1D48A" w:rsidR="006D3733" w:rsidRPr="006D3733" w:rsidRDefault="006D3733" w:rsidP="006D3733">
      <w:pPr>
        <w:ind w:firstLine="709"/>
        <w:jc w:val="both"/>
        <w:rPr>
          <w:i/>
          <w:noProof/>
          <w:szCs w:val="24"/>
          <w:lang w:eastAsia="x-none"/>
        </w:rPr>
      </w:pPr>
      <w:r w:rsidRPr="006D3733">
        <w:rPr>
          <w:szCs w:val="24"/>
          <w:lang w:val="x-none" w:eastAsia="x-none"/>
        </w:rPr>
        <w:t xml:space="preserve">2.3. Šis pirkimas skaidomas į </w:t>
      </w:r>
      <w:r>
        <w:rPr>
          <w:szCs w:val="24"/>
          <w:lang w:val="x-none" w:eastAsia="x-none"/>
        </w:rPr>
        <w:t>2</w:t>
      </w:r>
      <w:r w:rsidRPr="006D3733">
        <w:rPr>
          <w:szCs w:val="24"/>
          <w:lang w:val="x-none" w:eastAsia="x-none"/>
        </w:rPr>
        <w:t xml:space="preserve"> (</w:t>
      </w:r>
      <w:r>
        <w:rPr>
          <w:szCs w:val="24"/>
          <w:lang w:val="x-none" w:eastAsia="x-none"/>
        </w:rPr>
        <w:t>dvi</w:t>
      </w:r>
      <w:r w:rsidRPr="006D3733">
        <w:rPr>
          <w:szCs w:val="24"/>
          <w:lang w:val="x-none" w:eastAsia="x-none"/>
        </w:rPr>
        <w:t xml:space="preserve">) pirkimo objekto dalis </w:t>
      </w:r>
      <w:r w:rsidRPr="006D3733">
        <w:rPr>
          <w:szCs w:val="24"/>
          <w:lang w:eastAsia="x-none"/>
        </w:rPr>
        <w:t>(1 lentelė):</w:t>
      </w:r>
      <w:r w:rsidRPr="006D3733">
        <w:rPr>
          <w:i/>
          <w:noProof/>
          <w:szCs w:val="24"/>
          <w:lang w:eastAsia="x-none"/>
        </w:rPr>
        <w:tab/>
      </w:r>
      <w:r w:rsidRPr="006D3733">
        <w:rPr>
          <w:i/>
          <w:noProof/>
          <w:szCs w:val="24"/>
          <w:lang w:eastAsia="x-none"/>
        </w:rPr>
        <w:tab/>
      </w:r>
      <w:r w:rsidRPr="006D3733">
        <w:rPr>
          <w:i/>
          <w:noProof/>
          <w:szCs w:val="24"/>
          <w:lang w:eastAsia="x-none"/>
        </w:rPr>
        <w:tab/>
        <w:t xml:space="preserve"> </w:t>
      </w:r>
    </w:p>
    <w:p w14:paraId="07770AB2" w14:textId="77777777" w:rsidR="006D3733" w:rsidRPr="006D3733" w:rsidRDefault="006D3733" w:rsidP="006D3733">
      <w:pPr>
        <w:widowControl w:val="0"/>
        <w:autoSpaceDE w:val="0"/>
        <w:autoSpaceDN w:val="0"/>
        <w:adjustRightInd w:val="0"/>
        <w:jc w:val="right"/>
        <w:rPr>
          <w:i/>
          <w:noProof/>
          <w:szCs w:val="24"/>
        </w:rPr>
      </w:pPr>
      <w:r w:rsidRPr="006D3733">
        <w:rPr>
          <w:i/>
          <w:noProof/>
          <w:szCs w:val="24"/>
        </w:rPr>
        <w:t xml:space="preserve">  1 lentelė „Pirkimo objekto dalys“</w:t>
      </w:r>
    </w:p>
    <w:tbl>
      <w:tblPr>
        <w:tblStyle w:val="Lentelstinklelis"/>
        <w:tblW w:w="9485" w:type="dxa"/>
        <w:jc w:val="center"/>
        <w:tblLook w:val="04A0" w:firstRow="1" w:lastRow="0" w:firstColumn="1" w:lastColumn="0" w:noHBand="0" w:noVBand="1"/>
      </w:tblPr>
      <w:tblGrid>
        <w:gridCol w:w="1056"/>
        <w:gridCol w:w="6310"/>
        <w:gridCol w:w="2119"/>
      </w:tblGrid>
      <w:tr w:rsidR="006D3733" w:rsidRPr="006D3733" w14:paraId="6999A37F" w14:textId="77777777" w:rsidTr="00527E76">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20655" w14:textId="77777777" w:rsidR="006D3733" w:rsidRPr="006D3733" w:rsidRDefault="006D3733" w:rsidP="006D3733">
            <w:pPr>
              <w:contextualSpacing/>
              <w:jc w:val="center"/>
              <w:rPr>
                <w:b/>
                <w:bCs/>
                <w:szCs w:val="24"/>
              </w:rPr>
            </w:pPr>
            <w:r w:rsidRPr="006D3733">
              <w:rPr>
                <w:b/>
                <w:bCs/>
                <w:szCs w:val="24"/>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9E983" w14:textId="4128B19B" w:rsidR="006D3733" w:rsidRPr="006D3733" w:rsidRDefault="006D3733" w:rsidP="006D3733">
            <w:pPr>
              <w:contextualSpacing/>
              <w:jc w:val="center"/>
              <w:rPr>
                <w:b/>
                <w:bCs/>
                <w:szCs w:val="24"/>
              </w:rPr>
            </w:pPr>
            <w:r w:rsidRPr="006D3733">
              <w:rPr>
                <w:b/>
                <w:bCs/>
                <w:szCs w:val="24"/>
              </w:rPr>
              <w:t>Pirkimo objekto dalis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FF92B" w14:textId="37E5DF52" w:rsidR="006D3733" w:rsidRPr="006D3733" w:rsidRDefault="006D3733" w:rsidP="006D3733">
            <w:pPr>
              <w:contextualSpacing/>
              <w:jc w:val="center"/>
              <w:rPr>
                <w:b/>
                <w:bCs/>
                <w:szCs w:val="24"/>
              </w:rPr>
            </w:pPr>
            <w:r w:rsidRPr="006D3733">
              <w:rPr>
                <w:b/>
                <w:bCs/>
                <w:szCs w:val="24"/>
              </w:rPr>
              <w:t xml:space="preserve">Maksimali planuojamos sudaryti </w:t>
            </w:r>
            <w:r w:rsidR="00B92A29">
              <w:rPr>
                <w:b/>
                <w:bCs/>
                <w:szCs w:val="24"/>
              </w:rPr>
              <w:t>s</w:t>
            </w:r>
            <w:r w:rsidRPr="006D3733">
              <w:rPr>
                <w:b/>
                <w:bCs/>
                <w:szCs w:val="24"/>
              </w:rPr>
              <w:t>utarties vertė,</w:t>
            </w:r>
          </w:p>
          <w:p w14:paraId="04A6B167" w14:textId="77777777" w:rsidR="006D3733" w:rsidRPr="006D3733" w:rsidRDefault="006D3733" w:rsidP="006D3733">
            <w:pPr>
              <w:contextualSpacing/>
              <w:jc w:val="center"/>
              <w:rPr>
                <w:b/>
                <w:bCs/>
                <w:szCs w:val="24"/>
              </w:rPr>
            </w:pPr>
            <w:r w:rsidRPr="006D3733">
              <w:rPr>
                <w:b/>
                <w:bCs/>
                <w:szCs w:val="24"/>
              </w:rPr>
              <w:t xml:space="preserve">Eur be PVM </w:t>
            </w:r>
          </w:p>
          <w:p w14:paraId="09F07A8A" w14:textId="77777777" w:rsidR="006D3733" w:rsidRPr="006D3733" w:rsidRDefault="006D3733" w:rsidP="006D3733">
            <w:pPr>
              <w:contextualSpacing/>
              <w:jc w:val="center"/>
              <w:rPr>
                <w:b/>
                <w:bCs/>
                <w:szCs w:val="24"/>
              </w:rPr>
            </w:pPr>
            <w:r w:rsidRPr="006D3733">
              <w:rPr>
                <w:b/>
                <w:bCs/>
                <w:szCs w:val="24"/>
              </w:rPr>
              <w:t>(36 mėn.)</w:t>
            </w:r>
          </w:p>
        </w:tc>
      </w:tr>
      <w:tr w:rsidR="00EC76A5" w:rsidRPr="006D3733" w14:paraId="7E7ED4B8" w14:textId="77777777" w:rsidTr="001E5C80">
        <w:trPr>
          <w:trHeight w:val="369"/>
          <w:jc w:val="center"/>
        </w:trPr>
        <w:tc>
          <w:tcPr>
            <w:tcW w:w="1056" w:type="dxa"/>
            <w:tcBorders>
              <w:top w:val="single" w:sz="4" w:space="0" w:color="000000" w:themeColor="text1"/>
              <w:left w:val="single" w:sz="4" w:space="0" w:color="000000" w:themeColor="text1"/>
              <w:right w:val="single" w:sz="4" w:space="0" w:color="000000" w:themeColor="text1"/>
            </w:tcBorders>
            <w:vAlign w:val="center"/>
          </w:tcPr>
          <w:p w14:paraId="46223526" w14:textId="77777777" w:rsidR="00EC76A5" w:rsidRPr="006D3733" w:rsidRDefault="00EC76A5" w:rsidP="006D3733">
            <w:pPr>
              <w:ind w:left="34"/>
              <w:contextualSpacing/>
              <w:jc w:val="center"/>
              <w:rPr>
                <w:b/>
                <w:szCs w:val="24"/>
              </w:rPr>
            </w:pPr>
            <w:r w:rsidRPr="006D3733">
              <w:rPr>
                <w:b/>
                <w:szCs w:val="24"/>
              </w:rPr>
              <w:t>I</w:t>
            </w:r>
          </w:p>
        </w:tc>
        <w:tc>
          <w:tcPr>
            <w:tcW w:w="6310" w:type="dxa"/>
            <w:tcBorders>
              <w:top w:val="single" w:sz="4" w:space="0" w:color="000000" w:themeColor="text1"/>
              <w:left w:val="single" w:sz="4" w:space="0" w:color="000000" w:themeColor="text1"/>
              <w:right w:val="single" w:sz="4" w:space="0" w:color="000000" w:themeColor="text1"/>
            </w:tcBorders>
            <w:vAlign w:val="center"/>
          </w:tcPr>
          <w:p w14:paraId="295DCFDE" w14:textId="1E1D74E2" w:rsidR="00EC76A5" w:rsidRPr="006D3733" w:rsidRDefault="00FC2DF4" w:rsidP="006D3733">
            <w:pPr>
              <w:contextualSpacing/>
              <w:rPr>
                <w:szCs w:val="24"/>
              </w:rPr>
            </w:pPr>
            <w:r>
              <w:rPr>
                <w:szCs w:val="24"/>
              </w:rPr>
              <w:t>Spynos, spynų cilindrai</w:t>
            </w:r>
          </w:p>
        </w:tc>
        <w:tc>
          <w:tcPr>
            <w:tcW w:w="2119" w:type="dxa"/>
            <w:tcBorders>
              <w:top w:val="single" w:sz="4" w:space="0" w:color="000000" w:themeColor="text1"/>
              <w:left w:val="single" w:sz="4" w:space="0" w:color="000000" w:themeColor="text1"/>
              <w:right w:val="single" w:sz="4" w:space="0" w:color="000000" w:themeColor="text1"/>
            </w:tcBorders>
            <w:vAlign w:val="center"/>
          </w:tcPr>
          <w:p w14:paraId="0EFC420E" w14:textId="6DA32746" w:rsidR="00EC76A5" w:rsidRPr="006D3733" w:rsidRDefault="0036371A" w:rsidP="006D3733">
            <w:pPr>
              <w:widowControl w:val="0"/>
              <w:suppressAutoHyphens/>
              <w:autoSpaceDE w:val="0"/>
              <w:autoSpaceDN w:val="0"/>
              <w:ind w:firstLine="6"/>
              <w:contextualSpacing/>
              <w:jc w:val="center"/>
              <w:textAlignment w:val="baseline"/>
              <w:rPr>
                <w:rFonts w:cs="Arial"/>
                <w:spacing w:val="3"/>
                <w:kern w:val="3"/>
                <w:szCs w:val="24"/>
                <w:lang w:eastAsia="zh-CN"/>
              </w:rPr>
            </w:pPr>
            <w:r w:rsidRPr="0036371A">
              <w:rPr>
                <w:rFonts w:cs="Arial"/>
                <w:spacing w:val="3"/>
                <w:kern w:val="3"/>
                <w:szCs w:val="24"/>
                <w:lang w:eastAsia="zh-CN"/>
              </w:rPr>
              <w:t>66 115,70</w:t>
            </w:r>
          </w:p>
        </w:tc>
      </w:tr>
      <w:tr w:rsidR="006D3733" w:rsidRPr="006D3733" w14:paraId="3003CBD5" w14:textId="77777777" w:rsidTr="00527E76">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6E395" w14:textId="77777777" w:rsidR="006D3733" w:rsidRPr="006D3733" w:rsidRDefault="006D3733" w:rsidP="006D3733">
            <w:pPr>
              <w:ind w:left="34"/>
              <w:contextualSpacing/>
              <w:jc w:val="center"/>
              <w:rPr>
                <w:b/>
                <w:szCs w:val="24"/>
              </w:rPr>
            </w:pPr>
            <w:r w:rsidRPr="006D3733">
              <w:rPr>
                <w:b/>
                <w:bCs/>
                <w:szCs w:val="24"/>
              </w:rPr>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5BEAC" w14:textId="016624F7" w:rsidR="006D3733" w:rsidRPr="006D3733" w:rsidRDefault="00A62142" w:rsidP="006D3733">
            <w:pPr>
              <w:contextualSpacing/>
              <w:rPr>
                <w:szCs w:val="24"/>
              </w:rPr>
            </w:pPr>
            <w:r w:rsidRPr="00A62142">
              <w:rPr>
                <w:szCs w:val="24"/>
              </w:rPr>
              <w:t xml:space="preserve">Durų rankenos, spragtukai, </w:t>
            </w:r>
            <w:proofErr w:type="spellStart"/>
            <w:r w:rsidRPr="00A62142">
              <w:rPr>
                <w:szCs w:val="24"/>
              </w:rPr>
              <w:t>pritraukikliai</w:t>
            </w:r>
            <w:proofErr w:type="spellEnd"/>
            <w:r w:rsidRPr="00A62142">
              <w:rPr>
                <w:szCs w:val="24"/>
              </w:rPr>
              <w:t>, spyruoklės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0838E" w14:textId="2F734746" w:rsidR="006D3733" w:rsidRPr="006D3733" w:rsidRDefault="00D259D9" w:rsidP="006D3733">
            <w:pPr>
              <w:contextualSpacing/>
              <w:jc w:val="center"/>
              <w:rPr>
                <w:szCs w:val="24"/>
              </w:rPr>
            </w:pPr>
            <w:r w:rsidRPr="00D259D9">
              <w:rPr>
                <w:szCs w:val="24"/>
              </w:rPr>
              <w:t>16 528,93</w:t>
            </w:r>
          </w:p>
        </w:tc>
      </w:tr>
    </w:tbl>
    <w:p w14:paraId="1D6B0E43" w14:textId="77777777" w:rsidR="005F2A77" w:rsidRDefault="005F2A77" w:rsidP="00B339AD">
      <w:pPr>
        <w:pStyle w:val="Default"/>
        <w:jc w:val="both"/>
        <w:rPr>
          <w:bCs/>
        </w:rPr>
      </w:pPr>
    </w:p>
    <w:p w14:paraId="4B8D9AA0" w14:textId="6BF213DA" w:rsidR="001B0924" w:rsidRDefault="001B1A11" w:rsidP="00E13FD8">
      <w:pPr>
        <w:pStyle w:val="Default"/>
        <w:ind w:firstLine="851"/>
        <w:jc w:val="both"/>
        <w:rPr>
          <w:bCs/>
        </w:rPr>
      </w:pPr>
      <w:r w:rsidRPr="001B1A11">
        <w:rPr>
          <w:bCs/>
        </w:rPr>
        <w:t>2.4. Tiekėjas gali pateikti pasiūlymą vienai</w:t>
      </w:r>
      <w:r w:rsidR="00FF6C5F">
        <w:rPr>
          <w:bCs/>
        </w:rPr>
        <w:t xml:space="preserve"> </w:t>
      </w:r>
      <w:r w:rsidRPr="001B1A11">
        <w:rPr>
          <w:bCs/>
        </w:rPr>
        <w:t>arba</w:t>
      </w:r>
      <w:r w:rsidR="00FF6C5F">
        <w:rPr>
          <w:bCs/>
        </w:rPr>
        <w:t xml:space="preserve"> abiem </w:t>
      </w:r>
      <w:r w:rsidRPr="001B1A11">
        <w:rPr>
          <w:bCs/>
        </w:rPr>
        <w:t xml:space="preserve">pirkimo objekto dalims. Tiekėjas gali pateikti tik vieną pasiūlymą visai toje pirkimo objekto dalyje nurodytų </w:t>
      </w:r>
      <w:r w:rsidR="00AE1BD8">
        <w:rPr>
          <w:bCs/>
        </w:rPr>
        <w:t>prekių</w:t>
      </w:r>
      <w:r w:rsidRPr="001B1A11">
        <w:rPr>
          <w:bCs/>
        </w:rPr>
        <w:t xml:space="preserve"> apimčiai. Pirkimo sutartys bus sudaromos kiekvienai pirkimo objekto daliai atskirai. Jeigu tas pats tiekėjas laimi pirkimą </w:t>
      </w:r>
      <w:r w:rsidR="00AF5E0E">
        <w:rPr>
          <w:bCs/>
        </w:rPr>
        <w:lastRenderedPageBreak/>
        <w:t>abiem</w:t>
      </w:r>
      <w:r w:rsidR="00D24EDF">
        <w:rPr>
          <w:bCs/>
        </w:rPr>
        <w:t xml:space="preserve"> </w:t>
      </w:r>
      <w:r w:rsidRPr="001B1A11">
        <w:rPr>
          <w:bCs/>
        </w:rPr>
        <w:t xml:space="preserve">pirkimo objekto dalims, gali būti sudaroma viena sutartis </w:t>
      </w:r>
      <w:r w:rsidR="00D24EDF">
        <w:rPr>
          <w:bCs/>
        </w:rPr>
        <w:t>abiem</w:t>
      </w:r>
      <w:r w:rsidRPr="001B1A11">
        <w:rPr>
          <w:bCs/>
        </w:rPr>
        <w:t xml:space="preserve"> pirkimo objekto dalims. Jei siūlomų </w:t>
      </w:r>
      <w:r w:rsidR="00D24EDF">
        <w:rPr>
          <w:bCs/>
        </w:rPr>
        <w:t>prekių</w:t>
      </w:r>
      <w:r w:rsidR="000E31C2">
        <w:rPr>
          <w:bCs/>
        </w:rPr>
        <w:t xml:space="preserve"> </w:t>
      </w:r>
      <w:r w:rsidR="00DC5641" w:rsidRPr="00DC5641">
        <w:rPr>
          <w:bCs/>
        </w:rPr>
        <w:t>bendra kaina (preliminaraus kiekio ir įkainių sandaugų suma) viršys</w:t>
      </w:r>
      <w:r w:rsidR="000E3146">
        <w:rPr>
          <w:bCs/>
        </w:rPr>
        <w:t xml:space="preserve"> </w:t>
      </w:r>
      <w:r w:rsidR="000E3146" w:rsidRPr="000E3146">
        <w:rPr>
          <w:bCs/>
        </w:rPr>
        <w:t xml:space="preserve">perkančiosios organizacijos </w:t>
      </w:r>
      <w:r w:rsidR="009C7C21">
        <w:rPr>
          <w:b/>
          <w:bCs/>
        </w:rPr>
        <w:t>m</w:t>
      </w:r>
      <w:r w:rsidR="00FC5F82" w:rsidRPr="006D3733">
        <w:rPr>
          <w:b/>
          <w:bCs/>
        </w:rPr>
        <w:t>aksimali</w:t>
      </w:r>
      <w:r w:rsidR="00E874D2">
        <w:rPr>
          <w:b/>
          <w:bCs/>
        </w:rPr>
        <w:t>ą</w:t>
      </w:r>
      <w:r w:rsidR="00FC5F82" w:rsidRPr="006D3733">
        <w:rPr>
          <w:b/>
          <w:bCs/>
        </w:rPr>
        <w:t xml:space="preserve"> planuojamos sudaryti </w:t>
      </w:r>
      <w:r w:rsidR="00B92A29">
        <w:rPr>
          <w:b/>
          <w:bCs/>
        </w:rPr>
        <w:t>s</w:t>
      </w:r>
      <w:r w:rsidR="00FC5F82" w:rsidRPr="006D3733">
        <w:rPr>
          <w:b/>
          <w:bCs/>
        </w:rPr>
        <w:t>utarties vert</w:t>
      </w:r>
      <w:r w:rsidR="00FC5F82">
        <w:rPr>
          <w:b/>
          <w:bCs/>
        </w:rPr>
        <w:t>ę</w:t>
      </w:r>
      <w:r w:rsidR="000E3146" w:rsidRPr="000E3146">
        <w:rPr>
          <w:bCs/>
        </w:rPr>
        <w:t xml:space="preserve"> Eur be PVM</w:t>
      </w:r>
      <w:r w:rsidR="00A14815">
        <w:rPr>
          <w:bCs/>
        </w:rPr>
        <w:t xml:space="preserve"> kiekvienai pirkimo objekto daliai</w:t>
      </w:r>
      <w:r w:rsidR="00562142">
        <w:rPr>
          <w:bCs/>
        </w:rPr>
        <w:t>,</w:t>
      </w:r>
      <w:r w:rsidR="00206BF9">
        <w:rPr>
          <w:bCs/>
        </w:rPr>
        <w:t xml:space="preserve"> </w:t>
      </w:r>
      <w:r w:rsidR="000E3146" w:rsidRPr="000E3146">
        <w:rPr>
          <w:bCs/>
        </w:rPr>
        <w:t>toks pasiūlymas bus atmestas dėl per didelių, perkančiajai organizacijai nepriimtinų įkainių.</w:t>
      </w:r>
    </w:p>
    <w:p w14:paraId="25DC73B2" w14:textId="205E9796" w:rsidR="008A492A" w:rsidRPr="00395EB4" w:rsidRDefault="003C1841" w:rsidP="000F6764">
      <w:pPr>
        <w:ind w:firstLine="709"/>
        <w:jc w:val="both"/>
      </w:pPr>
      <w:r w:rsidRPr="003E2F4F">
        <w:rPr>
          <w:rFonts w:eastAsia="Calibri"/>
          <w:bCs/>
          <w:noProof/>
        </w:rPr>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 xml:space="preserve">nurodytais įkainiais, neviršijant </w:t>
      </w:r>
      <w:r w:rsidR="00DC3037">
        <w:t>s</w:t>
      </w:r>
      <w:r w:rsidR="00011A51" w:rsidRPr="007D2280">
        <w:t>utart</w:t>
      </w:r>
      <w:r w:rsidR="00011A51">
        <w:t>yje</w:t>
      </w:r>
      <w:r w:rsidR="00D61886">
        <w:t xml:space="preserve"> </w:t>
      </w:r>
      <w:r w:rsidR="00D61886" w:rsidRPr="00D61886">
        <w:t xml:space="preserve">konkrečiai pirkimo objekto daliai nurodytos pradinės sutarties vertės (konkurso sąlygų 2.3 papunktyje nurodytos </w:t>
      </w:r>
      <w:r w:rsidR="004E1CB3">
        <w:t>m</w:t>
      </w:r>
      <w:r w:rsidR="00D61886" w:rsidRPr="00D61886">
        <w:t xml:space="preserve">aksimalios planuojamos sudaryti </w:t>
      </w:r>
      <w:r w:rsidR="00DB296E">
        <w:t>s</w:t>
      </w:r>
      <w:r w:rsidR="00D61886" w:rsidRPr="00D61886">
        <w:t xml:space="preserve">utarties vertės, Eur be PVM (36 mėn.).  </w:t>
      </w:r>
    </w:p>
    <w:p w14:paraId="47833306" w14:textId="5D5B773E" w:rsidR="002D6C8F" w:rsidRPr="00B86215" w:rsidRDefault="002D6C8F" w:rsidP="00707560">
      <w:pPr>
        <w:ind w:firstLine="709"/>
        <w:jc w:val="both"/>
        <w:rPr>
          <w:noProof/>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58CA3D37" w:rsidR="001131D0" w:rsidRDefault="001131D0" w:rsidP="00707560">
      <w:pPr>
        <w:ind w:firstLine="709"/>
        <w:jc w:val="both"/>
        <w:rPr>
          <w:noProof/>
        </w:rPr>
      </w:pPr>
      <w:r w:rsidRPr="00B86215">
        <w:rPr>
          <w:noProof/>
        </w:rPr>
        <w:t>2.</w:t>
      </w:r>
      <w:r w:rsidR="00094C5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1BEA4BC6" w:rsidR="00851182" w:rsidRPr="005C00D4" w:rsidRDefault="00851182" w:rsidP="00707560">
      <w:pPr>
        <w:ind w:firstLine="709"/>
        <w:jc w:val="both"/>
        <w:rPr>
          <w:noProof/>
        </w:rPr>
      </w:pPr>
      <w:r w:rsidRPr="005C00D4">
        <w:rPr>
          <w:noProof/>
        </w:rPr>
        <w:t>2.</w:t>
      </w:r>
      <w:r w:rsidR="00094C52">
        <w:rPr>
          <w:noProof/>
        </w:rPr>
        <w:t>8</w:t>
      </w:r>
      <w:r w:rsidRPr="005C00D4">
        <w:rPr>
          <w:noProof/>
        </w:rPr>
        <w:t xml:space="preserve">. </w:t>
      </w:r>
      <w:r w:rsidRPr="005C00D4">
        <w:rPr>
          <w:b/>
          <w:bCs/>
          <w:noProof/>
        </w:rPr>
        <w:t>Pirkime taikomos Reglamento</w:t>
      </w:r>
      <w:r w:rsidR="00B561AD" w:rsidRPr="005C00D4">
        <w:rPr>
          <w:rStyle w:val="Puslapioinaosnuoroda"/>
          <w:b/>
          <w:bCs/>
          <w:noProof/>
        </w:rPr>
        <w:footnoteReference w:id="2"/>
      </w:r>
      <w:r w:rsidRPr="005C00D4">
        <w:rPr>
          <w:b/>
          <w:bCs/>
          <w:noProof/>
        </w:rPr>
        <w:t xml:space="preserve"> nuostatos.</w:t>
      </w:r>
      <w:r w:rsidRPr="005C00D4">
        <w:rPr>
          <w:noProof/>
        </w:rPr>
        <w:t xml:space="preserve"> </w:t>
      </w:r>
    </w:p>
    <w:p w14:paraId="06F337A9" w14:textId="4B58E5DD" w:rsidR="00851182" w:rsidRPr="00545B0B" w:rsidRDefault="00851182" w:rsidP="00707560">
      <w:pPr>
        <w:ind w:firstLine="709"/>
        <w:jc w:val="both"/>
        <w:rPr>
          <w:noProof/>
        </w:rPr>
      </w:pPr>
      <w:r w:rsidRPr="00545B0B">
        <w:rPr>
          <w:noProof/>
        </w:rPr>
        <w:t>2.</w:t>
      </w:r>
      <w:r w:rsidR="00094C52">
        <w:rPr>
          <w:noProof/>
        </w:rPr>
        <w:t>9</w:t>
      </w:r>
      <w:r w:rsidRPr="00545B0B">
        <w:rPr>
          <w:noProof/>
        </w:rPr>
        <w:t xml:space="preserve">. </w:t>
      </w:r>
      <w:r w:rsidRPr="00545B0B">
        <w:rPr>
          <w:b/>
          <w:bCs/>
          <w:noProof/>
        </w:rPr>
        <w:t xml:space="preserve">Teikdamas pasiūlymą tiekėjas privalo kartu su pasiūlymu pateikti užpildytą Tiekėjo deklaraciją dėl atitikties Reglamento nuostatoms (konkurso sąlygų </w:t>
      </w:r>
      <w:r w:rsidR="00B82141">
        <w:rPr>
          <w:b/>
          <w:bCs/>
          <w:noProof/>
        </w:rPr>
        <w:t>6</w:t>
      </w:r>
      <w:r w:rsidRPr="00545B0B">
        <w:rPr>
          <w:b/>
          <w:bCs/>
          <w:noProof/>
        </w:rPr>
        <w:t xml:space="preserve"> ir (ar) </w:t>
      </w:r>
      <w:r w:rsidR="00B82141">
        <w:rPr>
          <w:b/>
          <w:bCs/>
          <w:noProof/>
        </w:rPr>
        <w:t>7</w:t>
      </w:r>
      <w:r w:rsidRPr="00545B0B">
        <w:rPr>
          <w:b/>
          <w:bCs/>
          <w:noProof/>
        </w:rPr>
        <w:t xml:space="preserve"> priedas).</w:t>
      </w:r>
    </w:p>
    <w:p w14:paraId="3BAAF309" w14:textId="229E7A98" w:rsidR="00851182" w:rsidRPr="00545B0B" w:rsidRDefault="00851182" w:rsidP="00707560">
      <w:pPr>
        <w:ind w:firstLine="709"/>
        <w:jc w:val="both"/>
        <w:rPr>
          <w:noProof/>
        </w:rPr>
      </w:pPr>
      <w:r w:rsidRPr="00545B0B">
        <w:rPr>
          <w:noProof/>
        </w:rPr>
        <w:t>2.</w:t>
      </w:r>
      <w:r w:rsidR="00094C52">
        <w:rPr>
          <w:noProof/>
        </w:rPr>
        <w:t>10</w:t>
      </w:r>
      <w:r w:rsidRPr="00545B0B">
        <w:rPr>
          <w:noProof/>
        </w:rPr>
        <w:t>. Kilus abejonių dėl tiekėjo atitikties Reglamento nuostatoms, perkančioji organizacija iš galimo laimėtojo prašys pateikti dokumentus, įrodančius deklaracijoje pateiktų duomenų teisingumą.</w:t>
      </w:r>
    </w:p>
    <w:p w14:paraId="283A734B" w14:textId="0E23C757" w:rsidR="00851182" w:rsidRPr="00851182" w:rsidRDefault="00851182" w:rsidP="00707560">
      <w:pPr>
        <w:ind w:firstLine="709"/>
        <w:jc w:val="both"/>
        <w:rPr>
          <w:noProof/>
        </w:rPr>
      </w:pPr>
      <w:r w:rsidRPr="00545B0B">
        <w:rPr>
          <w:noProof/>
        </w:rPr>
        <w:t>2.1</w:t>
      </w:r>
      <w:r w:rsidR="00094C52">
        <w:rPr>
          <w:noProof/>
        </w:rPr>
        <w:t>1</w:t>
      </w:r>
      <w:r w:rsidRPr="00545B0B">
        <w:rPr>
          <w:noProof/>
        </w:rPr>
        <w:t>. Perkančioji organizacija nustačiusi, kad tiekėjo pasitelktas subtiekėjas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6C330283"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 xml:space="preserve">TIEKĖJŲ PAŠALINIMO PAGRINDAI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290DB3E4"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sąlygų </w:t>
      </w:r>
      <w:r w:rsidR="00F1787C">
        <w:rPr>
          <w:szCs w:val="24"/>
        </w:rPr>
        <w:t xml:space="preserve">2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2144CC6" w14:textId="70EA13DD" w:rsidR="002E1F9E" w:rsidRPr="00712752" w:rsidRDefault="00E66973" w:rsidP="00925A5E">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Pr="00712752">
        <w:rPr>
          <w:szCs w:val="24"/>
        </w:rPr>
        <w:t xml:space="preserve">.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6E8AB7F2" w:rsidR="002E1F9E" w:rsidRDefault="00E66973" w:rsidP="00707560">
      <w:pPr>
        <w:pStyle w:val="Betarp"/>
        <w:numPr>
          <w:ilvl w:val="1"/>
          <w:numId w:val="20"/>
        </w:numPr>
        <w:ind w:left="0" w:firstLine="709"/>
        <w:jc w:val="both"/>
        <w:rPr>
          <w:szCs w:val="24"/>
        </w:rPr>
      </w:pPr>
      <w:r w:rsidRPr="002E1F9E">
        <w:rPr>
          <w:rFonts w:eastAsia="Verdana"/>
          <w:szCs w:val="24"/>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16660C">
        <w:rPr>
          <w:rFonts w:eastAsia="Verdana"/>
          <w:szCs w:val="24"/>
        </w:rPr>
        <w:t>K</w:t>
      </w:r>
      <w:r w:rsidR="0016660C" w:rsidRPr="0016660C">
        <w:rPr>
          <w:rFonts w:eastAsia="Verdana"/>
          <w:szCs w:val="24"/>
        </w:rPr>
        <w:t xml:space="preserve">onkurso sąlygų </w:t>
      </w:r>
      <w:r w:rsidR="008C18DB">
        <w:rPr>
          <w:rFonts w:eastAsia="Verdana"/>
          <w:szCs w:val="24"/>
        </w:rPr>
        <w:t>2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170C1">
              <w:rPr>
                <w:bCs/>
                <w:szCs w:val="24"/>
                <w:lang w:eastAsia="en-US"/>
              </w:rPr>
              <w:lastRenderedPageBreak/>
              <w:t>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lastRenderedPageBreak/>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 xml:space="preserve">kėjas </w:t>
            </w:r>
            <w:r w:rsidRPr="00E170C1">
              <w:rPr>
                <w:i/>
                <w:iCs/>
                <w:szCs w:val="24"/>
              </w:rPr>
              <w:lastRenderedPageBreak/>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lastRenderedPageBreak/>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w:t>
            </w:r>
            <w:r w:rsidRPr="00F436B9">
              <w:rPr>
                <w:szCs w:val="24"/>
              </w:rPr>
              <w:lastRenderedPageBreak/>
              <w:t xml:space="preserve">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 xml:space="preserve">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w:t>
            </w:r>
            <w:r w:rsidRPr="00E170C1">
              <w:rPr>
                <w:szCs w:val="24"/>
              </w:rPr>
              <w:lastRenderedPageBreak/>
              <w:t>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 xml:space="preserve">Jei dokumentas išduotas anksčiau, tačiau jame nurodytas galiojimo terminas ilgesnis nei pašalinimo pagrindų nebuvimą patvirtinančių dokumentų pagal </w:t>
            </w:r>
            <w:r w:rsidRPr="00E170C1">
              <w:rPr>
                <w:szCs w:val="24"/>
              </w:rPr>
              <w:lastRenderedPageBreak/>
              <w:t>EBVPD galutinis pateikimo terminas, toks dokumentas jo galiojimo laikotarpiu yra priimtinas.</w:t>
            </w:r>
          </w:p>
        </w:tc>
      </w:tr>
      <w:bookmarkEnd w:id="3"/>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E170C1">
              <w:rPr>
                <w:bCs/>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w:t>
            </w:r>
            <w:r w:rsidRPr="00E170C1">
              <w:rPr>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lastRenderedPageBreak/>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lastRenderedPageBreak/>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4" w:name="part_030e6c6c64ba4f96a23474e439d1b80c"/>
            <w:bookmarkEnd w:id="4"/>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w:t>
              </w:r>
              <w:r w:rsidRPr="00E170C1">
                <w:rPr>
                  <w:rStyle w:val="Hipersaitas"/>
                  <w:szCs w:val="24"/>
                </w:rPr>
                <w:lastRenderedPageBreak/>
                <w:t>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4B1B8043" w14:textId="5663877C" w:rsidR="008E5107" w:rsidRDefault="008E5107" w:rsidP="00EE7EC1">
      <w:pPr>
        <w:widowControl w:val="0"/>
        <w:autoSpaceDE w:val="0"/>
        <w:autoSpaceDN w:val="0"/>
        <w:adjustRightInd w:val="0"/>
        <w:ind w:firstLine="851"/>
        <w:jc w:val="both"/>
        <w:rPr>
          <w:i/>
          <w:noProof/>
          <w:highlight w:val="yellow"/>
        </w:rPr>
      </w:pPr>
    </w:p>
    <w:p w14:paraId="443A2386" w14:textId="4D3F97BF" w:rsidR="001A1382" w:rsidRPr="00482FE7" w:rsidRDefault="00CF21E2" w:rsidP="00482FE7">
      <w:pPr>
        <w:ind w:firstLine="709"/>
        <w:jc w:val="both"/>
        <w:rPr>
          <w:noProof/>
        </w:rPr>
      </w:pPr>
      <w:r w:rsidRPr="00B86215">
        <w:rPr>
          <w:noProof/>
        </w:rPr>
        <w:t>3.</w:t>
      </w:r>
      <w:r w:rsidR="00446B7A">
        <w:rPr>
          <w:noProof/>
        </w:rPr>
        <w:t>8</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2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0410EC">
        <w:rPr>
          <w:noProof/>
        </w:rPr>
        <w:t>.</w:t>
      </w:r>
      <w:r w:rsidR="002B3A31">
        <w:rPr>
          <w:noProof/>
        </w:rPr>
        <w:t xml:space="preserve"> </w:t>
      </w:r>
    </w:p>
    <w:p w14:paraId="13623E2E" w14:textId="12FAF96B" w:rsidR="00D92DD8" w:rsidRPr="00B86215" w:rsidRDefault="00D92DD8" w:rsidP="00707560">
      <w:pPr>
        <w:ind w:firstLine="709"/>
        <w:jc w:val="both"/>
        <w:rPr>
          <w:iCs/>
          <w:noProof/>
          <w:color w:val="000000"/>
          <w:szCs w:val="24"/>
        </w:rPr>
      </w:pPr>
      <w:r w:rsidRPr="00B86215">
        <w:rPr>
          <w:iCs/>
          <w:noProof/>
          <w:color w:val="000000"/>
          <w:szCs w:val="24"/>
        </w:rPr>
        <w:t>3.</w:t>
      </w:r>
      <w:r w:rsidR="00446B7A">
        <w:rPr>
          <w:iCs/>
          <w:noProof/>
          <w:color w:val="000000"/>
          <w:szCs w:val="24"/>
        </w:rPr>
        <w:t>9</w:t>
      </w:r>
      <w:r w:rsidRPr="00B86215">
        <w:rPr>
          <w:iCs/>
          <w:noProof/>
          <w:color w:val="000000"/>
          <w:szCs w:val="24"/>
        </w:rPr>
        <w:t xml:space="preserve">. Savo pasiūlyme tiekėjas turi nurodyti subtiekėjus, jeigu jie yra žinomi, ir kokiai pirkimo sutarties daliai, ketinama juos pasitelkti. </w:t>
      </w:r>
    </w:p>
    <w:p w14:paraId="5C1B0410" w14:textId="322F3FAB" w:rsidR="00D92DD8" w:rsidRPr="00B86215" w:rsidRDefault="00D92DD8" w:rsidP="00707560">
      <w:pPr>
        <w:pStyle w:val="Tekstas"/>
        <w:ind w:firstLine="709"/>
        <w:jc w:val="both"/>
        <w:rPr>
          <w:noProof/>
          <w:lang w:val="lt-LT"/>
        </w:rPr>
      </w:pPr>
      <w:r w:rsidRPr="00B86215" w:rsidDel="00C71DD0">
        <w:rPr>
          <w:lang w:val="lt-LT"/>
        </w:rPr>
        <w:t>3.1</w:t>
      </w:r>
      <w:r w:rsidR="00446B7A">
        <w:rPr>
          <w:lang w:val="lt-LT"/>
        </w:rPr>
        <w:t>0</w:t>
      </w:r>
      <w:r w:rsidRPr="00B86215" w:rsidDel="00C71DD0">
        <w:rPr>
          <w:lang w:val="lt-LT"/>
        </w:rPr>
        <w:t xml:space="preserve">. </w:t>
      </w:r>
      <w:r w:rsidRPr="00B86215">
        <w:rPr>
          <w:noProof/>
          <w:lang w:val="lt-LT"/>
        </w:rPr>
        <w:t>Tais atvejais, kai</w:t>
      </w:r>
      <w:r w:rsidRPr="00B86215">
        <w:rPr>
          <w:rFonts w:eastAsia="Calibri"/>
          <w:noProof/>
          <w:lang w:val="lt-LT"/>
        </w:rPr>
        <w:t xml:space="preserve"> tiekėjas naudojasi (naudosis) trečiųjų asmenų, kurie tiesiogiai </w:t>
      </w:r>
      <w:r w:rsidRPr="00B86215">
        <w:rPr>
          <w:noProof/>
          <w:lang w:val="lt-LT"/>
        </w:rPr>
        <w:t xml:space="preserve">aktyviai, savo veiksmais neprisidės prie pirkėjo poreikio </w:t>
      </w:r>
      <w:r w:rsidR="001A2EFB">
        <w:rPr>
          <w:noProof/>
          <w:lang w:val="lt-LT"/>
        </w:rPr>
        <w:t>įsigyti prekes tenkinimo</w:t>
      </w:r>
      <w:r w:rsidRPr="00B86215">
        <w:rPr>
          <w:noProof/>
          <w:lang w:val="lt-LT"/>
        </w:rPr>
        <w:t xml:space="preserve"> (tiesiogiai neprisidės prie p</w:t>
      </w:r>
      <w:r w:rsidR="001A2EFB">
        <w:rPr>
          <w:noProof/>
          <w:lang w:val="lt-LT"/>
        </w:rPr>
        <w:t>rekių</w:t>
      </w:r>
      <w:r w:rsidRPr="00B86215">
        <w:rPr>
          <w:noProof/>
          <w:lang w:val="lt-LT"/>
        </w:rPr>
        <w:t xml:space="preserve"> t</w:t>
      </w:r>
      <w:r w:rsidR="001A2EFB">
        <w:rPr>
          <w:noProof/>
          <w:lang w:val="lt-LT"/>
        </w:rPr>
        <w:t>ie</w:t>
      </w:r>
      <w:r w:rsidRPr="00B86215">
        <w:rPr>
          <w:noProof/>
          <w:lang w:val="lt-LT"/>
        </w:rPr>
        <w:t>kimo, neprisiims solidarios atsakomybės už sutarties vykdymą ar kitaip tiesiogiai nedalyvaus vykdant pirkimo sutartį)</w:t>
      </w:r>
      <w:r w:rsidRPr="00B86215">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F821F1" w14:textId="7A811FF5" w:rsidR="004609A1" w:rsidRDefault="00D92DD8" w:rsidP="00707560">
      <w:pPr>
        <w:pStyle w:val="Antrat2"/>
        <w:tabs>
          <w:tab w:val="left" w:pos="1560"/>
        </w:tabs>
        <w:ind w:firstLine="709"/>
        <w:rPr>
          <w:noProof/>
          <w:lang w:val="lt-LT"/>
        </w:rPr>
      </w:pPr>
      <w:r w:rsidRPr="00B86215">
        <w:rPr>
          <w:noProof/>
          <w:lang w:val="lt-LT"/>
        </w:rPr>
        <w:t>3.1</w:t>
      </w:r>
      <w:r w:rsidR="00446B7A">
        <w:rPr>
          <w:noProof/>
          <w:lang w:val="lt-LT"/>
        </w:rPr>
        <w:t>1</w:t>
      </w:r>
      <w:r w:rsidRPr="00B86215">
        <w:rPr>
          <w:noProof/>
          <w:lang w:val="lt-LT"/>
        </w:rPr>
        <w:t>.Nebus tikrinama, ar nėra subtiekėjų pašalinimo pagrindų.</w:t>
      </w:r>
    </w:p>
    <w:p w14:paraId="5875BC93" w14:textId="02F4252C"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446B7A">
        <w:rPr>
          <w:noProof/>
          <w:lang w:val="lt-LT"/>
        </w:rPr>
        <w:t>2</w:t>
      </w:r>
      <w:r w:rsidR="00FB2AEF" w:rsidRPr="00B86215">
        <w:rPr>
          <w:noProof/>
          <w:lang w:val="lt-LT"/>
        </w:rPr>
        <w:t xml:space="preserve">. </w:t>
      </w:r>
      <w:r w:rsidR="00ED3561" w:rsidRPr="00B86215">
        <w:rPr>
          <w:noProof/>
          <w:lang w:val="lt-LT"/>
        </w:rPr>
        <w:t>Tuo atveju, jei pasiūlymo pateikimo metu tiekėjui nebuvo žinomi subtiekėjai, 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7B10E35B" w:rsidR="00053398" w:rsidRDefault="000F63F1" w:rsidP="00707560">
      <w:pPr>
        <w:pStyle w:val="Antrat2"/>
        <w:tabs>
          <w:tab w:val="left" w:pos="1560"/>
        </w:tabs>
        <w:ind w:firstLine="709"/>
        <w:rPr>
          <w:noProof/>
          <w:lang w:val="lt-LT"/>
        </w:rPr>
      </w:pPr>
      <w:r w:rsidRPr="00B86215">
        <w:rPr>
          <w:noProof/>
          <w:lang w:val="lt-LT"/>
        </w:rPr>
        <w:t>3.</w:t>
      </w:r>
      <w:r w:rsidR="00385C22">
        <w:rPr>
          <w:noProof/>
          <w:lang w:val="lt-LT"/>
        </w:rPr>
        <w:t>1</w:t>
      </w:r>
      <w:r w:rsidR="00446B7A">
        <w:rPr>
          <w:noProof/>
          <w:lang w:val="lt-LT"/>
        </w:rPr>
        <w:t>3</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2667A6C" w14:textId="5C95D0AC" w:rsidR="00053398" w:rsidRPr="00B86215" w:rsidRDefault="00FB2AEF" w:rsidP="00707560">
      <w:pPr>
        <w:pStyle w:val="Antrat2"/>
        <w:tabs>
          <w:tab w:val="left" w:pos="1560"/>
        </w:tabs>
        <w:ind w:firstLine="709"/>
        <w:rPr>
          <w:noProof/>
          <w:lang w:val="lt-LT"/>
        </w:rPr>
      </w:pPr>
      <w:r w:rsidRPr="00B86215">
        <w:rPr>
          <w:noProof/>
          <w:lang w:val="lt-LT"/>
        </w:rPr>
        <w:t>3.</w:t>
      </w:r>
      <w:r w:rsidR="00180222">
        <w:rPr>
          <w:noProof/>
          <w:lang w:val="lt-LT"/>
        </w:rPr>
        <w:t>1</w:t>
      </w:r>
      <w:r w:rsidR="00446B7A">
        <w:rPr>
          <w:noProof/>
          <w:lang w:val="lt-LT"/>
        </w:rPr>
        <w:t>4</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31E63CBF" w:rsidR="00053398" w:rsidRPr="00FB37E2" w:rsidRDefault="00FB2AEF" w:rsidP="00707560">
      <w:pPr>
        <w:pStyle w:val="Antrat2"/>
        <w:tabs>
          <w:tab w:val="left" w:pos="1560"/>
        </w:tabs>
        <w:ind w:firstLine="709"/>
        <w:rPr>
          <w:b/>
          <w:bCs/>
          <w:noProof/>
          <w:lang w:val="lt-LT"/>
        </w:rPr>
      </w:pPr>
      <w:r w:rsidRPr="00B86215">
        <w:rPr>
          <w:noProof/>
          <w:lang w:val="lt-LT"/>
        </w:rPr>
        <w:t>3.</w:t>
      </w:r>
      <w:r w:rsidR="00180222">
        <w:rPr>
          <w:noProof/>
          <w:lang w:val="lt-LT"/>
        </w:rPr>
        <w:t>1</w:t>
      </w:r>
      <w:r w:rsidR="00446B7A">
        <w:rPr>
          <w:noProof/>
          <w:lang w:val="lt-LT"/>
        </w:rPr>
        <w:t>5</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9F4F28" w:rsidRPr="00FB37E2">
        <w:rPr>
          <w:b/>
          <w:bCs/>
          <w:noProof/>
          <w:lang w:val="lt-LT"/>
        </w:rPr>
        <w:t>.</w:t>
      </w:r>
    </w:p>
    <w:p w14:paraId="6164E5F6" w14:textId="20D0BA9F" w:rsidR="00053398" w:rsidRPr="00FB37E2" w:rsidRDefault="00EF2124" w:rsidP="00707560">
      <w:pPr>
        <w:pStyle w:val="Antrat2"/>
        <w:tabs>
          <w:tab w:val="left" w:pos="1560"/>
        </w:tabs>
        <w:ind w:firstLine="709"/>
        <w:rPr>
          <w:noProof/>
          <w:lang w:val="lt-LT"/>
        </w:rPr>
      </w:pPr>
      <w:commentRangeStart w:id="5"/>
      <w:commentRangeEnd w:id="5"/>
      <w:r>
        <w:rPr>
          <w:rStyle w:val="Komentaronuoroda"/>
          <w:lang w:eastAsia="x-none"/>
        </w:rPr>
        <w:commentReference w:id="5"/>
      </w:r>
      <w:r w:rsidR="000F3D1F" w:rsidRPr="00FB37E2">
        <w:rPr>
          <w:noProof/>
          <w:lang w:val="lt-LT"/>
        </w:rPr>
        <w:t>3.</w:t>
      </w:r>
      <w:r w:rsidR="00180222">
        <w:rPr>
          <w:noProof/>
          <w:lang w:val="lt-LT"/>
        </w:rPr>
        <w:t>1</w:t>
      </w:r>
      <w:r w:rsidR="008E3333">
        <w:rPr>
          <w:noProof/>
          <w:lang w:val="lt-LT"/>
        </w:rPr>
        <w:t>6</w:t>
      </w:r>
      <w:r w:rsidR="000F3D1F" w:rsidRPr="00FB37E2">
        <w:rPr>
          <w:noProof/>
          <w:lang w:val="lt-LT"/>
        </w:rPr>
        <w:t>. Jeigu Komisijai kyla abejonių dėl t</w:t>
      </w:r>
      <w:r w:rsidR="002E7E94" w:rsidRPr="00FB37E2">
        <w:rPr>
          <w:noProof/>
          <w:lang w:val="lt-LT"/>
        </w:rPr>
        <w:t>ie</w:t>
      </w:r>
      <w:r w:rsidR="000F3D1F"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0742A335" w:rsidR="00053398" w:rsidRPr="00B86215" w:rsidRDefault="000F3D1F" w:rsidP="00707560">
      <w:pPr>
        <w:pStyle w:val="Antrat2"/>
        <w:tabs>
          <w:tab w:val="left" w:pos="1560"/>
        </w:tabs>
        <w:ind w:firstLine="709"/>
        <w:rPr>
          <w:noProof/>
          <w:lang w:val="lt-LT"/>
        </w:rPr>
      </w:pPr>
      <w:r w:rsidRPr="00FB37E2">
        <w:rPr>
          <w:noProof/>
          <w:lang w:val="lt-LT"/>
        </w:rPr>
        <w:t>3.</w:t>
      </w:r>
      <w:r w:rsidR="008F163B">
        <w:rPr>
          <w:noProof/>
          <w:lang w:val="lt-LT"/>
        </w:rPr>
        <w:t>1</w:t>
      </w:r>
      <w:r w:rsidR="008E3333">
        <w:rPr>
          <w:noProof/>
          <w:lang w:val="lt-LT"/>
        </w:rPr>
        <w:t>7</w:t>
      </w:r>
      <w:r w:rsidRPr="00FB37E2">
        <w:rPr>
          <w:noProof/>
          <w:lang w:val="lt-LT"/>
        </w:rPr>
        <w:t xml:space="preserve">. Komisija nereikalauja iš dalyvio pateikti dokumentų, patvirtinančių jo pašalinimo pagrindų nebuvimą, </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02A6F4C1" w:rsidR="00053398" w:rsidRPr="00B86215"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8E3333">
        <w:rPr>
          <w:noProof/>
          <w:lang w:val="lt-LT"/>
        </w:rPr>
        <w:t>8</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07B01525" w:rsidR="000F3D1F"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8E3333">
        <w:rPr>
          <w:noProof/>
          <w:lang w:val="lt-LT"/>
        </w:rPr>
        <w:t>8</w:t>
      </w:r>
      <w:r w:rsidRPr="00B86215">
        <w:rPr>
          <w:noProof/>
          <w:lang w:val="lt-LT"/>
        </w:rPr>
        <w:t>.2. šiuos dokumentus jau turi iš ankstesnių pirkimo procedūrų.</w:t>
      </w:r>
    </w:p>
    <w:p w14:paraId="76014690" w14:textId="2C172978" w:rsidR="007013A6" w:rsidRDefault="007013A6" w:rsidP="007013A6">
      <w:pPr>
        <w:ind w:firstLine="709"/>
        <w:jc w:val="both"/>
      </w:pPr>
      <w:r w:rsidRPr="00582317">
        <w:rPr>
          <w:szCs w:val="24"/>
          <w:lang w:eastAsia="en-US"/>
        </w:rPr>
        <w:t>3.</w:t>
      </w:r>
      <w:r w:rsidR="008B7385">
        <w:rPr>
          <w:szCs w:val="24"/>
          <w:lang w:eastAsia="en-US"/>
        </w:rPr>
        <w:t>19</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w:t>
      </w:r>
      <w:r w:rsidRPr="002070BC">
        <w:t xml:space="preserve"> 4.4.4 papunkčiu, perkančioji organizacija, kaip sutarties vykdymo sąlygą (</w:t>
      </w:r>
      <w:r>
        <w:t>s</w:t>
      </w:r>
      <w:r w:rsidRPr="002070BC">
        <w:t xml:space="preserve">utarties </w:t>
      </w:r>
      <w:r>
        <w:t>13.1</w:t>
      </w:r>
      <w:r w:rsidRPr="002070BC">
        <w:t xml:space="preserve"> papunktis), savarankiškai nustato š</w:t>
      </w:r>
      <w:r>
        <w:t>iuos</w:t>
      </w:r>
      <w:r w:rsidRPr="002070BC">
        <w:t xml:space="preserve"> aplinkos apsaugos kriterij</w:t>
      </w:r>
      <w:r>
        <w:t>us</w:t>
      </w:r>
      <w:r w:rsidRPr="002070BC">
        <w:t xml:space="preserve">: </w:t>
      </w:r>
    </w:p>
    <w:p w14:paraId="29FD036A" w14:textId="08ABF0FA" w:rsidR="007013A6" w:rsidRDefault="007013A6" w:rsidP="007013A6">
      <w:pPr>
        <w:ind w:firstLine="709"/>
        <w:jc w:val="both"/>
        <w:rPr>
          <w:bCs/>
          <w:szCs w:val="24"/>
          <w:lang w:eastAsia="en-US"/>
        </w:rPr>
      </w:pPr>
      <w:r>
        <w:rPr>
          <w:bCs/>
          <w:szCs w:val="24"/>
          <w:lang w:eastAsia="en-US"/>
        </w:rPr>
        <w:t>3.</w:t>
      </w:r>
      <w:r w:rsidR="00483517">
        <w:rPr>
          <w:bCs/>
          <w:szCs w:val="24"/>
          <w:lang w:eastAsia="en-US"/>
        </w:rPr>
        <w:t>19</w:t>
      </w:r>
      <w:r>
        <w:rPr>
          <w:bCs/>
          <w:szCs w:val="24"/>
          <w:lang w:eastAsia="en-US"/>
        </w:rPr>
        <w:t>.1 P</w:t>
      </w:r>
      <w:r w:rsidRPr="00E47D27">
        <w:rPr>
          <w:bCs/>
          <w:szCs w:val="24"/>
          <w:lang w:eastAsia="en-US"/>
        </w:rPr>
        <w:t>ristatant prekes į Sutarties Specialiųjų sąlygų 4.1.1 papunktyje nurodytas pristatymo vietas, turi būti sunaudojama mažiau gamtos išteklių – visas užsakytas prekių kiekis (užsakymas) į konkrečią vietą privalo būti pristatytas ne dalimis, o vienu kartu; atvykimui į pristatymo vietas turi būti pasirenkamas optimalus maršrutas;</w:t>
      </w:r>
    </w:p>
    <w:p w14:paraId="6A78D225" w14:textId="44507A7B" w:rsidR="007013A6" w:rsidRPr="00CB2F29" w:rsidRDefault="007013A6" w:rsidP="007013A6">
      <w:pPr>
        <w:ind w:firstLine="709"/>
        <w:jc w:val="both"/>
      </w:pPr>
      <w:r>
        <w:rPr>
          <w:bCs/>
          <w:szCs w:val="24"/>
          <w:lang w:eastAsia="en-US"/>
        </w:rPr>
        <w:lastRenderedPageBreak/>
        <w:t>3.</w:t>
      </w:r>
      <w:r w:rsidR="004F178F">
        <w:rPr>
          <w:bCs/>
          <w:szCs w:val="24"/>
          <w:lang w:eastAsia="en-US"/>
        </w:rPr>
        <w:t>19</w:t>
      </w:r>
      <w:r>
        <w:rPr>
          <w:bCs/>
          <w:szCs w:val="24"/>
          <w:lang w:eastAsia="en-US"/>
        </w:rPr>
        <w:t>.2 J</w:t>
      </w:r>
      <w:r w:rsidRPr="00E47D27">
        <w:rPr>
          <w:bCs/>
          <w:szCs w:val="24"/>
          <w:lang w:eastAsia="en-US"/>
        </w:rPr>
        <w:t xml:space="preserve">eigu </w:t>
      </w:r>
      <w:r>
        <w:rPr>
          <w:bCs/>
          <w:szCs w:val="24"/>
          <w:lang w:eastAsia="en-US"/>
        </w:rPr>
        <w:t>p</w:t>
      </w:r>
      <w:r w:rsidRPr="00E47D27">
        <w:rPr>
          <w:bCs/>
          <w:szCs w:val="24"/>
          <w:lang w:eastAsia="en-US"/>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p>
    <w:p w14:paraId="3822D113" w14:textId="77777777" w:rsidR="007013A6" w:rsidRPr="003D51CC" w:rsidRDefault="007013A6" w:rsidP="007013A6">
      <w:pPr>
        <w:jc w:val="both"/>
        <w:rPr>
          <w:bCs/>
          <w:szCs w:val="24"/>
          <w:lang w:eastAsia="en-US"/>
        </w:rPr>
      </w:pPr>
      <w:r w:rsidRPr="00E47D27">
        <w:rPr>
          <w:bCs/>
          <w:szCs w:val="24"/>
          <w:lang w:eastAsia="en-US"/>
        </w:rPr>
        <w:t xml:space="preserve">Tiekėjas pristatydamas </w:t>
      </w:r>
      <w:r>
        <w:rPr>
          <w:bCs/>
          <w:szCs w:val="24"/>
          <w:lang w:eastAsia="en-US"/>
        </w:rPr>
        <w:t>p</w:t>
      </w:r>
      <w:r w:rsidRPr="00E47D27">
        <w:rPr>
          <w:bCs/>
          <w:szCs w:val="24"/>
          <w:lang w:eastAsia="en-US"/>
        </w:rPr>
        <w:t xml:space="preserve">rekes </w:t>
      </w:r>
      <w:r>
        <w:rPr>
          <w:bCs/>
          <w:szCs w:val="24"/>
          <w:lang w:eastAsia="en-US"/>
        </w:rPr>
        <w:t>p</w:t>
      </w:r>
      <w:r w:rsidRPr="00E47D27">
        <w:rPr>
          <w:bCs/>
          <w:szCs w:val="24"/>
          <w:lang w:eastAsia="en-US"/>
        </w:rPr>
        <w:t>irkėjui turės pateikti prekės antrinės pakuotės tinkamumą perdirbti (</w:t>
      </w:r>
      <w:proofErr w:type="spellStart"/>
      <w:r w:rsidRPr="00E47D27">
        <w:rPr>
          <w:bCs/>
          <w:szCs w:val="24"/>
          <w:lang w:eastAsia="en-US"/>
        </w:rPr>
        <w:t>perdirbamumą</w:t>
      </w:r>
      <w:proofErr w:type="spellEnd"/>
      <w:r w:rsidRPr="00E47D27">
        <w:rPr>
          <w:bCs/>
          <w:szCs w:val="24"/>
          <w:lang w:eastAsia="en-US"/>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56E77EF" w14:textId="77777777" w:rsidR="007013A6" w:rsidRPr="007013A6" w:rsidRDefault="007013A6" w:rsidP="007013A6"/>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739FF027" w:rsidR="006B1978" w:rsidRPr="00ED3969" w:rsidRDefault="00F75241" w:rsidP="00ED3969">
      <w:pPr>
        <w:pStyle w:val="prastasiniatinklio"/>
        <w:spacing w:before="0" w:beforeAutospacing="0" w:after="0" w:afterAutospacing="0"/>
        <w:ind w:firstLine="709"/>
        <w:jc w:val="both"/>
        <w:rPr>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4A43AC">
        <w:rPr>
          <w:noProof/>
        </w:rPr>
        <w:t xml:space="preserve"> </w:t>
      </w:r>
      <w:r w:rsidR="002A734B" w:rsidRPr="002A734B">
        <w:rPr>
          <w:noProof/>
        </w:rPr>
        <w:t>Tiekėjas gali pateikti pasiūlymą vienai</w:t>
      </w:r>
      <w:r w:rsidR="004A43AC">
        <w:rPr>
          <w:noProof/>
        </w:rPr>
        <w:t xml:space="preserve"> </w:t>
      </w:r>
      <w:r w:rsidR="002A734B" w:rsidRPr="002A734B">
        <w:rPr>
          <w:noProof/>
        </w:rPr>
        <w:t xml:space="preserve">arba </w:t>
      </w:r>
      <w:r w:rsidR="004A43AC">
        <w:rPr>
          <w:noProof/>
        </w:rPr>
        <w:t>abiem</w:t>
      </w:r>
      <w:r w:rsidR="002A734B" w:rsidRPr="002A734B">
        <w:rPr>
          <w:noProof/>
        </w:rPr>
        <w:t xml:space="preserve"> pirkimo objekto dalims. Tiekėjas gali pateikti tik vieną pasiūlymą visai pirkimo objekto daliai individualiai arba kaip ūkio subjektų grupės dalyvis. Alternatyvūs pasiūlymai nepriimami ir nevertinami. Jei tiekėjas arba ūkio subjektų grupės dalyvis pateikia daugiau kaip vieną pasiūlymo variantą pirkimo objekto daliai, visi tokie pasiūlymai bus atmesti.</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7"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8"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4AA1EB69"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 saugiu elektroniniu parašu. Jeigu saugiu elektroniniu parašu tvirtinamas visas pasiūlymas, atskirai kiekvieno dokumento pasirašyti nereikia. Atsižvelgiant į tai, kad CVP IS nėra realizuota galimybė tiekėjui savo pasiūlymą pasirašyti sisteminiu</w:t>
      </w:r>
      <w:r w:rsidR="0061331D" w:rsidRPr="008F163B">
        <w:rPr>
          <w:szCs w:val="24"/>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6" w:name="_Hlk115367817"/>
      <w:r w:rsidR="00C06368" w:rsidRPr="00B86215">
        <w:rPr>
          <w:noProof/>
          <w:szCs w:val="24"/>
        </w:rPr>
        <w:t>.</w:t>
      </w:r>
      <w:r w:rsidR="003812EA" w:rsidRPr="00B86215">
        <w:rPr>
          <w:noProof/>
          <w:szCs w:val="24"/>
        </w:rPr>
        <w:t xml:space="preserve"> </w:t>
      </w:r>
      <w:bookmarkEnd w:id="6"/>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lastRenderedPageBreak/>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7"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7"/>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1394CCC6"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w:t>
      </w:r>
      <w:r w:rsidR="00965422">
        <w:rPr>
          <w:noProof/>
          <w:szCs w:val="24"/>
        </w:rPr>
        <w:t>ų</w:t>
      </w:r>
      <w:r w:rsidR="004208DC" w:rsidRPr="00B86215">
        <w:rPr>
          <w:noProof/>
          <w:szCs w:val="24"/>
        </w:rPr>
        <w:t>):</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7BCE5C93"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190901">
        <w:rPr>
          <w:noProof/>
          <w:szCs w:val="24"/>
        </w:rPr>
        <w:t>5</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w:t>
      </w:r>
      <w:r w:rsidR="00496C25">
        <w:rPr>
          <w:noProof/>
          <w:szCs w:val="24"/>
        </w:rPr>
        <w:t>narys</w:t>
      </w:r>
      <w:r w:rsidR="00496C25" w:rsidRPr="0078202E">
        <w:rPr>
          <w:noProof/>
          <w:szCs w:val="24"/>
        </w:rPr>
        <w:t xml:space="preserve"> </w:t>
      </w:r>
      <w:r w:rsidR="0078202E" w:rsidRPr="0078202E">
        <w:rPr>
          <w:noProof/>
          <w:szCs w:val="24"/>
        </w:rPr>
        <w:t>(jei pasiūlymą pateikia tiekėjų grupė</w:t>
      </w:r>
      <w:r w:rsidR="007708BF">
        <w:rPr>
          <w:noProof/>
          <w:szCs w:val="24"/>
        </w:rPr>
        <w:t>)</w:t>
      </w:r>
      <w:r w:rsidR="0078202E" w:rsidRPr="00DD295B">
        <w:rPr>
          <w:noProof/>
          <w:szCs w:val="24"/>
        </w:rPr>
        <w:t>;</w:t>
      </w:r>
    </w:p>
    <w:p w14:paraId="474EE2D8" w14:textId="7863CD64"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 pašalinimo pagrindų nebuvimą</w:t>
      </w:r>
      <w:r w:rsidR="00074BF6" w:rsidRPr="00B86215">
        <w:rPr>
          <w:noProof/>
          <w:szCs w:val="24"/>
        </w:rPr>
        <w:t xml:space="preserve"> </w:t>
      </w:r>
      <w:r w:rsidR="004208DC" w:rsidRPr="00B86215">
        <w:rPr>
          <w:b/>
          <w:noProof/>
          <w:szCs w:val="24"/>
        </w:rPr>
        <w:t>(dokumentų bus reikalaujama tik iš galimo laimėtojo);</w:t>
      </w:r>
    </w:p>
    <w:p w14:paraId="655CEE3C" w14:textId="1F3FFC01" w:rsidR="0077149B" w:rsidRPr="00A7195D" w:rsidRDefault="00F75241" w:rsidP="0048554D">
      <w:pPr>
        <w:tabs>
          <w:tab w:val="left" w:pos="0"/>
          <w:tab w:val="left" w:pos="720"/>
        </w:tabs>
        <w:ind w:firstLine="709"/>
        <w:jc w:val="both"/>
        <w:rPr>
          <w:noProof/>
          <w:szCs w:val="24"/>
        </w:rPr>
      </w:pPr>
      <w:r w:rsidRPr="00A7195D">
        <w:rPr>
          <w:noProof/>
          <w:szCs w:val="24"/>
        </w:rPr>
        <w:t>5.9.</w:t>
      </w:r>
      <w:r w:rsidR="004408A5">
        <w:rPr>
          <w:noProof/>
          <w:szCs w:val="24"/>
        </w:rPr>
        <w:t>4</w:t>
      </w:r>
      <w:r w:rsidR="004208DC" w:rsidRPr="00A7195D">
        <w:rPr>
          <w:noProof/>
          <w:szCs w:val="24"/>
        </w:rPr>
        <w:t>. jungtinės veiklos sutartis, jei pasiūlymą pateikia jungtinės veiklos sutarties pagrindu veikianti tiekėjų grupė;</w:t>
      </w:r>
    </w:p>
    <w:p w14:paraId="4D144970" w14:textId="63DC2B48" w:rsidR="00EA09A1" w:rsidRPr="00A7195D" w:rsidRDefault="00D85365" w:rsidP="0048554D">
      <w:pPr>
        <w:tabs>
          <w:tab w:val="left" w:pos="0"/>
          <w:tab w:val="left" w:pos="720"/>
        </w:tabs>
        <w:ind w:firstLine="709"/>
        <w:jc w:val="both"/>
        <w:rPr>
          <w:noProof/>
          <w:szCs w:val="24"/>
        </w:rPr>
      </w:pPr>
      <w:r w:rsidRPr="00A7195D">
        <w:rPr>
          <w:noProof/>
          <w:szCs w:val="24"/>
        </w:rPr>
        <w:t>5.9.</w:t>
      </w:r>
      <w:r w:rsidR="004408A5">
        <w:rPr>
          <w:noProof/>
          <w:szCs w:val="24"/>
        </w:rPr>
        <w:t>5</w:t>
      </w:r>
      <w:r w:rsidRPr="00A7195D">
        <w:rPr>
          <w:noProof/>
          <w:szCs w:val="24"/>
        </w:rPr>
        <w:t xml:space="preserve">. </w:t>
      </w:r>
      <w:bookmarkStart w:id="8" w:name="_Hlk114651379"/>
      <w:r w:rsidRPr="00A7195D">
        <w:rPr>
          <w:noProof/>
          <w:szCs w:val="24"/>
        </w:rPr>
        <w:t>užpildyt</w:t>
      </w:r>
      <w:r w:rsidR="0094169F" w:rsidRPr="00A7195D">
        <w:rPr>
          <w:noProof/>
          <w:szCs w:val="24"/>
        </w:rPr>
        <w:t xml:space="preserve">os deklaracijos: </w:t>
      </w:r>
      <w:bookmarkEnd w:id="8"/>
      <w:r w:rsidR="00EA09A1" w:rsidRPr="00A7195D">
        <w:rPr>
          <w:color w:val="000000" w:themeColor="text1"/>
          <w:szCs w:val="24"/>
        </w:rPr>
        <w:t xml:space="preserve">Tiekėjo deklaracija dėl atitikties Reglamento nuostatoms juridiniam asmeniui </w:t>
      </w:r>
      <w:r w:rsidR="00EA09A1" w:rsidRPr="00A7195D">
        <w:rPr>
          <w:noProof/>
          <w:szCs w:val="24"/>
        </w:rPr>
        <w:t>(</w:t>
      </w:r>
      <w:r w:rsidR="00EA09A1" w:rsidRPr="00193838">
        <w:rPr>
          <w:noProof/>
          <w:szCs w:val="24"/>
        </w:rPr>
        <w:t xml:space="preserve">konkurso sąlygų </w:t>
      </w:r>
      <w:r w:rsidR="00AC6105">
        <w:rPr>
          <w:noProof/>
          <w:szCs w:val="24"/>
        </w:rPr>
        <w:t>6</w:t>
      </w:r>
      <w:r w:rsidR="00EA09A1" w:rsidRPr="00193838">
        <w:rPr>
          <w:noProof/>
          <w:szCs w:val="24"/>
        </w:rPr>
        <w:t xml:space="preserve"> priedas</w:t>
      </w:r>
      <w:r w:rsidR="00EA09A1" w:rsidRPr="00A7195D">
        <w:rPr>
          <w:noProof/>
          <w:szCs w:val="24"/>
        </w:rPr>
        <w:t>)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w:t>
      </w:r>
      <w:r w:rsidR="00EA09A1" w:rsidRPr="00193838">
        <w:rPr>
          <w:noProof/>
          <w:szCs w:val="24"/>
        </w:rPr>
        <w:t xml:space="preserve">konkurso sąlygų </w:t>
      </w:r>
      <w:r w:rsidR="00AC6105">
        <w:rPr>
          <w:noProof/>
          <w:szCs w:val="24"/>
        </w:rPr>
        <w:t>7</w:t>
      </w:r>
      <w:r w:rsidR="00EA09A1" w:rsidRPr="00193838">
        <w:rPr>
          <w:noProof/>
          <w:szCs w:val="24"/>
        </w:rPr>
        <w:t xml:space="preserve"> priedas</w:t>
      </w:r>
      <w:r w:rsidR="00EA09A1" w:rsidRPr="00A7195D">
        <w:rPr>
          <w:noProof/>
          <w:szCs w:val="24"/>
        </w:rPr>
        <w:t>)</w:t>
      </w:r>
      <w:r w:rsidR="00264130" w:rsidRPr="00A7195D">
        <w:rPr>
          <w:noProof/>
          <w:szCs w:val="24"/>
        </w:rPr>
        <w:t>;</w:t>
      </w:r>
    </w:p>
    <w:p w14:paraId="07647392" w14:textId="2A76FA10" w:rsidR="004208DC" w:rsidRPr="00B86215" w:rsidRDefault="00F75241" w:rsidP="0048554D">
      <w:pPr>
        <w:tabs>
          <w:tab w:val="left" w:pos="0"/>
          <w:tab w:val="left" w:pos="720"/>
        </w:tabs>
        <w:ind w:firstLine="709"/>
        <w:jc w:val="both"/>
        <w:rPr>
          <w:noProof/>
          <w:szCs w:val="24"/>
        </w:rPr>
      </w:pPr>
      <w:r w:rsidRPr="00B86215">
        <w:rPr>
          <w:noProof/>
          <w:szCs w:val="24"/>
        </w:rPr>
        <w:t>5.9.</w:t>
      </w:r>
      <w:r w:rsidR="004408A5">
        <w:rPr>
          <w:noProof/>
          <w:szCs w:val="24"/>
        </w:rPr>
        <w:t>6</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362AF3D" w:rsidR="004208DC" w:rsidRPr="00B86215" w:rsidRDefault="00933A58" w:rsidP="0048554D">
      <w:pPr>
        <w:tabs>
          <w:tab w:val="left" w:pos="0"/>
          <w:tab w:val="left" w:pos="720"/>
        </w:tabs>
        <w:ind w:firstLine="709"/>
        <w:jc w:val="both"/>
        <w:rPr>
          <w:noProof/>
          <w:szCs w:val="24"/>
        </w:rPr>
      </w:pPr>
      <w:r w:rsidRPr="00B86215">
        <w:rPr>
          <w:noProof/>
          <w:szCs w:val="24"/>
        </w:rPr>
        <w:t>5.9.</w:t>
      </w:r>
      <w:r w:rsidR="004408A5">
        <w:rPr>
          <w:noProof/>
          <w:szCs w:val="24"/>
        </w:rPr>
        <w:t>7</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9"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30"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C12057D" w14:textId="59919A6D"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4408A5">
        <w:rPr>
          <w:noProof/>
          <w:szCs w:val="24"/>
        </w:rPr>
        <w:t>4</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 xml:space="preserve">įskaitant, bet ja neapsiribojant, komercinė </w:t>
      </w:r>
      <w:r w:rsidR="00D43D6F" w:rsidRPr="00B86215">
        <w:rPr>
          <w:b/>
          <w:noProof/>
          <w:szCs w:val="24"/>
        </w:rPr>
        <w:lastRenderedPageBreak/>
        <w:t>(gamybinė)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kėjas negali 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31"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lastRenderedPageBreak/>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9" w:name="_Ref60481947"/>
      <w:bookmarkStart w:id="10" w:name="_Ref58463908"/>
      <w:r w:rsidRPr="00B86215">
        <w:t xml:space="preserve">8.1. </w:t>
      </w:r>
      <w:r w:rsidR="000519C4" w:rsidRPr="00B86215">
        <w:t>Pasiūlym</w:t>
      </w:r>
      <w:r w:rsidR="00B12CE9" w:rsidRPr="00B86215">
        <w:t>ų galiojimo užtikrinimas nereikalaujamas.</w:t>
      </w:r>
    </w:p>
    <w:bookmarkEnd w:id="9"/>
    <w:bookmarkEnd w:id="10"/>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48554D">
      <w:pPr>
        <w:tabs>
          <w:tab w:val="left" w:pos="720"/>
        </w:tabs>
        <w:ind w:firstLine="709"/>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0BBA26E"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pašalinimo pagrindų</w:t>
      </w:r>
      <w:r w:rsidR="00410B57">
        <w:rPr>
          <w:b/>
          <w:noProof/>
          <w:lang w:val="lt-LT"/>
        </w:rPr>
        <w:t>.</w:t>
      </w:r>
    </w:p>
    <w:p w14:paraId="17387AEA" w14:textId="4EAC1E6B" w:rsidR="0073068E" w:rsidRPr="00B86215" w:rsidRDefault="0073068E" w:rsidP="0048554D">
      <w:pPr>
        <w:tabs>
          <w:tab w:val="left" w:pos="567"/>
        </w:tabs>
        <w:ind w:firstLine="709"/>
        <w:jc w:val="both"/>
        <w:rPr>
          <w:noProof/>
          <w:szCs w:val="24"/>
        </w:rPr>
      </w:pPr>
      <w:r w:rsidRPr="00B86215">
        <w:rPr>
          <w:noProof/>
          <w:color w:val="000000"/>
          <w:szCs w:val="24"/>
        </w:rPr>
        <w:lastRenderedPageBreak/>
        <w:t xml:space="preserve">11.2. </w:t>
      </w:r>
      <w:r w:rsidRPr="00B86215">
        <w:rPr>
          <w:noProof/>
          <w:szCs w:val="24"/>
        </w:rPr>
        <w:t xml:space="preserve">Komisija tikrina, ar su pasiūlymu yra pateiktas EBVPD, ir, ar jis užpildytas pagal konkurso sąlygų </w:t>
      </w:r>
      <w:r w:rsidR="00E1397C">
        <w:rPr>
          <w:noProof/>
          <w:szCs w:val="24"/>
        </w:rPr>
        <w:t>5</w:t>
      </w:r>
      <w:r w:rsidRPr="008926F5">
        <w:rPr>
          <w:noProof/>
          <w:szCs w:val="24"/>
        </w:rPr>
        <w:t xml:space="preserve"> priedą.</w:t>
      </w:r>
      <w:r w:rsidRPr="00B86215">
        <w:rPr>
          <w:noProof/>
          <w:szCs w:val="24"/>
        </w:rPr>
        <w:t xml:space="preserve"> </w:t>
      </w:r>
    </w:p>
    <w:p w14:paraId="6CD032F4" w14:textId="3C17D2AD" w:rsidR="0073068E" w:rsidRPr="00B86215" w:rsidRDefault="0073068E" w:rsidP="0048554D">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E1397C">
        <w:rPr>
          <w:noProof/>
          <w:szCs w:val="24"/>
        </w:rPr>
        <w:t>5</w:t>
      </w:r>
      <w:r w:rsidRPr="008926F5">
        <w:rPr>
          <w:noProof/>
          <w:szCs w:val="24"/>
        </w:rPr>
        <w:t xml:space="preserve"> priedą,</w:t>
      </w:r>
      <w:r w:rsidRPr="00B86215">
        <w:rPr>
          <w:noProof/>
          <w:szCs w:val="24"/>
        </w:rPr>
        <w:t xml:space="preserve"> arba nepateikė visų tiekėjų grupės dalyvių,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7DFBEFDD" w:rsidR="00383AEE" w:rsidRPr="00A7195D" w:rsidRDefault="00383AEE" w:rsidP="0048554D">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w:t>
      </w:r>
      <w:r w:rsidR="001A7A0C">
        <w:rPr>
          <w:noProof/>
          <w:color w:val="000000"/>
          <w:szCs w:val="24"/>
        </w:rPr>
        <w:t>7</w:t>
      </w:r>
      <w:r w:rsidR="00B56BBE">
        <w:rPr>
          <w:noProof/>
          <w:color w:val="000000"/>
          <w:szCs w:val="24"/>
        </w:rPr>
        <w:t xml:space="preserve">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976F8B" w:rsidRPr="00B86215">
        <w:rPr>
          <w:noProof/>
          <w:color w:val="000000"/>
          <w:szCs w:val="24"/>
        </w:rPr>
        <w:t>2</w:t>
      </w:r>
      <w:r w:rsidRPr="00B86215">
        <w:rPr>
          <w:noProof/>
          <w:color w:val="000000"/>
          <w:szCs w:val="24"/>
        </w:rPr>
        <w:t xml:space="preserve"> </w:t>
      </w:r>
      <w:r w:rsidRPr="00A7195D">
        <w:rPr>
          <w:noProof/>
          <w:color w:val="000000"/>
          <w:szCs w:val="24"/>
        </w:rPr>
        <w:t>lentelė)</w:t>
      </w:r>
      <w:r w:rsidR="00410B57">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32"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7BF4E56E"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D36FD0">
        <w:rPr>
          <w:iCs/>
          <w:noProof/>
          <w:szCs w:val="24"/>
        </w:rPr>
        <w:t>i</w:t>
      </w:r>
      <w:r w:rsidR="00D053D8">
        <w:rPr>
          <w:iCs/>
          <w:noProof/>
          <w:szCs w:val="24"/>
        </w:rPr>
        <w:t xml:space="preserve"> </w:t>
      </w:r>
      <w:r w:rsidR="00D36FD0">
        <w:rPr>
          <w:iCs/>
          <w:noProof/>
          <w:szCs w:val="24"/>
        </w:rPr>
        <w:t>į</w:t>
      </w:r>
      <w:r w:rsidR="00323CFE">
        <w:rPr>
          <w:iCs/>
          <w:noProof/>
          <w:szCs w:val="24"/>
        </w:rPr>
        <w:t>kain</w:t>
      </w:r>
      <w:r w:rsidR="00D36FD0">
        <w:rPr>
          <w:iCs/>
          <w:noProof/>
          <w:szCs w:val="24"/>
        </w:rPr>
        <w:t>i</w:t>
      </w:r>
      <w:r w:rsidR="00323CFE">
        <w:rPr>
          <w:iCs/>
          <w:noProof/>
          <w:szCs w:val="24"/>
        </w:rPr>
        <w:t>a</w:t>
      </w:r>
      <w:r w:rsidR="00D36FD0">
        <w:rPr>
          <w:iCs/>
          <w:noProof/>
          <w:szCs w:val="24"/>
        </w:rPr>
        <w:t>i</w:t>
      </w:r>
      <w:r w:rsidR="00323CFE">
        <w:rPr>
          <w:iCs/>
          <w:noProof/>
          <w:szCs w:val="24"/>
        </w:rPr>
        <w:t>:</w:t>
      </w:r>
    </w:p>
    <w:p w14:paraId="5D8496B6" w14:textId="4D951CC4"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D36FD0">
        <w:rPr>
          <w:iCs/>
          <w:noProof/>
          <w:szCs w:val="24"/>
        </w:rPr>
        <w:t>i</w:t>
      </w:r>
      <w:r w:rsidR="009B7E75" w:rsidRPr="00B86215">
        <w:rPr>
          <w:iCs/>
          <w:noProof/>
          <w:szCs w:val="24"/>
        </w:rPr>
        <w:t xml:space="preserve"> ir perkančiajai organizacijai nepriimtin</w:t>
      </w:r>
      <w:r w:rsidR="00D36FD0">
        <w:rPr>
          <w:iCs/>
          <w:noProof/>
          <w:szCs w:val="24"/>
        </w:rPr>
        <w:t>i</w:t>
      </w:r>
      <w:r w:rsidR="009B7E75" w:rsidRPr="00B86215">
        <w:rPr>
          <w:iCs/>
          <w:noProof/>
          <w:szCs w:val="24"/>
        </w:rPr>
        <w:t>. Laikoma, kad pasiūlyt</w:t>
      </w:r>
      <w:r w:rsidR="00D36FD0">
        <w:rPr>
          <w:iCs/>
          <w:noProof/>
          <w:szCs w:val="24"/>
        </w:rPr>
        <w:t>i</w:t>
      </w:r>
      <w:r w:rsidR="007A60F5" w:rsidRPr="00B86215">
        <w:rPr>
          <w:iCs/>
          <w:noProof/>
          <w:szCs w:val="24"/>
        </w:rPr>
        <w:t xml:space="preserve"> </w:t>
      </w:r>
      <w:r w:rsidR="001A7A0C">
        <w:rPr>
          <w:iCs/>
          <w:noProof/>
          <w:szCs w:val="24"/>
        </w:rPr>
        <w:t xml:space="preserve">prekių </w:t>
      </w:r>
      <w:r w:rsidR="00D36FD0">
        <w:rPr>
          <w:iCs/>
          <w:noProof/>
          <w:szCs w:val="24"/>
        </w:rPr>
        <w:t xml:space="preserve">įkainiai </w:t>
      </w:r>
      <w:r w:rsidR="009B7E75" w:rsidRPr="00B86215">
        <w:rPr>
          <w:iCs/>
          <w:noProof/>
          <w:szCs w:val="24"/>
        </w:rPr>
        <w:t>yra per didel</w:t>
      </w:r>
      <w:r w:rsidR="00D36FD0">
        <w:rPr>
          <w:iCs/>
          <w:noProof/>
          <w:szCs w:val="24"/>
        </w:rPr>
        <w:t>i</w:t>
      </w:r>
      <w:r w:rsidR="009B7E75" w:rsidRPr="00B86215">
        <w:rPr>
          <w:iCs/>
          <w:noProof/>
          <w:szCs w:val="24"/>
        </w:rPr>
        <w:t xml:space="preserve"> ir nepriimtin</w:t>
      </w:r>
      <w:r w:rsidR="00D36FD0">
        <w:rPr>
          <w:iCs/>
          <w:noProof/>
          <w:szCs w:val="24"/>
        </w:rPr>
        <w:t>i</w:t>
      </w:r>
      <w:r w:rsidR="007A60F5" w:rsidRPr="00B86215">
        <w:rPr>
          <w:iCs/>
          <w:noProof/>
          <w:szCs w:val="24"/>
        </w:rPr>
        <w:t xml:space="preserve">, </w:t>
      </w:r>
      <w:r w:rsidR="009B7E75" w:rsidRPr="00B86215">
        <w:rPr>
          <w:iCs/>
          <w:noProof/>
          <w:szCs w:val="24"/>
        </w:rPr>
        <w:t>jeigu</w:t>
      </w:r>
      <w:r w:rsidR="007D3D13" w:rsidRPr="00B86215">
        <w:rPr>
          <w:szCs w:val="24"/>
        </w:rPr>
        <w:t xml:space="preserve"> </w:t>
      </w:r>
      <w:r w:rsidR="00D36FD0">
        <w:rPr>
          <w:iCs/>
          <w:noProof/>
          <w:szCs w:val="24"/>
        </w:rPr>
        <w:t xml:space="preserve">bendra </w:t>
      </w:r>
      <w:r w:rsidR="00490D6A">
        <w:rPr>
          <w:iCs/>
          <w:noProof/>
          <w:szCs w:val="24"/>
        </w:rPr>
        <w:t xml:space="preserve">pasiūlymo </w:t>
      </w:r>
      <w:r w:rsidR="00D36FD0">
        <w:rPr>
          <w:iCs/>
          <w:noProof/>
          <w:szCs w:val="24"/>
        </w:rPr>
        <w:t>kaina</w:t>
      </w:r>
      <w:r w:rsidR="00D36FD0" w:rsidRPr="00B86215">
        <w:rPr>
          <w:b/>
          <w:bCs/>
          <w:szCs w:val="24"/>
        </w:rPr>
        <w:t xml:space="preserve"> </w:t>
      </w:r>
      <w:r w:rsidR="007D3D13" w:rsidRPr="00B86215">
        <w:rPr>
          <w:b/>
          <w:bCs/>
          <w:szCs w:val="24"/>
        </w:rPr>
        <w:t>viršys</w:t>
      </w:r>
      <w:r w:rsidR="00410B57">
        <w:rPr>
          <w:b/>
          <w:bCs/>
          <w:szCs w:val="24"/>
        </w:rPr>
        <w:t xml:space="preserve"> konkurso sąlygų 2.3 papunktyje </w:t>
      </w:r>
      <w:r w:rsidR="00410B57">
        <w:rPr>
          <w:iCs/>
          <w:noProof/>
          <w:szCs w:val="24"/>
        </w:rPr>
        <w:t xml:space="preserve">nustatytą maksimalią planuojamos sudaryti sutarties vertę. </w:t>
      </w:r>
      <w:r w:rsidR="00410B57">
        <w:rPr>
          <w:b/>
          <w:iCs/>
          <w:noProof/>
          <w:szCs w:val="24"/>
        </w:rPr>
        <w:t>Jei tiekėjas pasiūlys didesnę kainą, nei numatyta konkurso sąlygų 2.3 papunktyje, tiekėjo pasiūlymas bus nepriimtinas ir atmestas</w:t>
      </w:r>
      <w:r w:rsidR="0023159E">
        <w:rPr>
          <w:b/>
          <w:iCs/>
          <w:noProof/>
          <w:szCs w:val="24"/>
        </w:rPr>
        <w:t xml:space="preserve"> dėl per didelių</w:t>
      </w:r>
      <w:r w:rsidR="00E56978" w:rsidRPr="00E56978">
        <w:rPr>
          <w:b/>
          <w:iCs/>
          <w:noProof/>
          <w:szCs w:val="24"/>
        </w:rPr>
        <w:t>, perkančiajai organizacijai nepriimtinų įkainių</w:t>
      </w:r>
      <w:r w:rsidR="00410B57">
        <w:rPr>
          <w:b/>
          <w:iCs/>
          <w:noProof/>
          <w:szCs w:val="24"/>
        </w:rPr>
        <w:t>;</w:t>
      </w:r>
      <w:r w:rsidR="007D3D13" w:rsidRPr="00B86215">
        <w:rPr>
          <w:b/>
          <w:bCs/>
          <w:szCs w:val="24"/>
        </w:rPr>
        <w:t xml:space="preserve"> </w:t>
      </w:r>
    </w:p>
    <w:p w14:paraId="743130B2" w14:textId="0272B014"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A0422B">
        <w:rPr>
          <w:iCs/>
          <w:noProof/>
          <w:szCs w:val="24"/>
        </w:rPr>
        <w:t>i</w:t>
      </w:r>
      <w:r w:rsidR="009B7E75" w:rsidRPr="00B86215">
        <w:rPr>
          <w:iCs/>
          <w:noProof/>
          <w:szCs w:val="24"/>
        </w:rPr>
        <w:t>. Pasiūlyme nurodyt</w:t>
      </w:r>
      <w:r w:rsidR="000928AA">
        <w:rPr>
          <w:iCs/>
          <w:noProof/>
          <w:szCs w:val="24"/>
        </w:rPr>
        <w:t>i</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0928AA">
        <w:rPr>
          <w:iCs/>
          <w:noProof/>
          <w:szCs w:val="24"/>
        </w:rPr>
        <w:t>į</w:t>
      </w:r>
      <w:r w:rsidR="00323CFE">
        <w:rPr>
          <w:iCs/>
          <w:noProof/>
          <w:szCs w:val="24"/>
        </w:rPr>
        <w:t>kain</w:t>
      </w:r>
      <w:r w:rsidR="000928AA">
        <w:rPr>
          <w:iCs/>
          <w:noProof/>
          <w:szCs w:val="24"/>
        </w:rPr>
        <w:t>i</w:t>
      </w:r>
      <w:r w:rsidR="00323CFE">
        <w:rPr>
          <w:iCs/>
          <w:noProof/>
          <w:szCs w:val="24"/>
        </w:rPr>
        <w:t>a</w:t>
      </w:r>
      <w:r w:rsidR="000928AA">
        <w:rPr>
          <w:iCs/>
          <w:noProof/>
          <w:szCs w:val="24"/>
        </w:rPr>
        <w:t>i</w:t>
      </w:r>
      <w:r w:rsidR="009B7E75" w:rsidRPr="00B86215">
        <w:rPr>
          <w:iCs/>
          <w:noProof/>
          <w:szCs w:val="24"/>
        </w:rPr>
        <w:t xml:space="preserve"> visais atvejais yra laikom</w:t>
      </w:r>
      <w:r w:rsidR="000928AA">
        <w:rPr>
          <w:iCs/>
          <w:noProof/>
          <w:szCs w:val="24"/>
        </w:rPr>
        <w:t>i</w:t>
      </w:r>
      <w:r w:rsidR="009B7E75" w:rsidRPr="00B86215">
        <w:rPr>
          <w:iCs/>
          <w:noProof/>
          <w:szCs w:val="24"/>
        </w:rPr>
        <w:t xml:space="preserve"> neįprastai maž</w:t>
      </w:r>
      <w:r w:rsidR="000928AA">
        <w:rPr>
          <w:iCs/>
          <w:noProof/>
          <w:szCs w:val="24"/>
        </w:rPr>
        <w:t>i</w:t>
      </w:r>
      <w:r w:rsidR="009B7E75" w:rsidRPr="00B86215">
        <w:rPr>
          <w:iCs/>
          <w:noProof/>
          <w:szCs w:val="24"/>
        </w:rPr>
        <w:t xml:space="preserve">, jeigu </w:t>
      </w:r>
      <w:r w:rsidR="000928AA">
        <w:rPr>
          <w:iCs/>
          <w:noProof/>
          <w:szCs w:val="24"/>
        </w:rPr>
        <w:t>bendra pasiūlymo kaina</w:t>
      </w:r>
      <w:r w:rsidR="009B7E75" w:rsidRPr="00B86215">
        <w:rPr>
          <w:iCs/>
          <w:noProof/>
          <w:szCs w:val="24"/>
        </w:rPr>
        <w:t xml:space="preserve">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DE3CC2">
        <w:rPr>
          <w:iCs/>
          <w:noProof/>
          <w:szCs w:val="24"/>
        </w:rPr>
        <w:t>a</w:t>
      </w:r>
      <w:r w:rsidR="009B7E75" w:rsidRPr="00B86215">
        <w:rPr>
          <w:iCs/>
          <w:noProof/>
          <w:szCs w:val="24"/>
        </w:rPr>
        <w:t xml:space="preserve"> </w:t>
      </w:r>
      <w:r w:rsidR="00191EE8" w:rsidRPr="00B86215">
        <w:rPr>
          <w:iCs/>
          <w:noProof/>
          <w:szCs w:val="24"/>
        </w:rPr>
        <w:t>p</w:t>
      </w:r>
      <w:r w:rsidR="00410B57">
        <w:rPr>
          <w:iCs/>
          <w:noProof/>
          <w:szCs w:val="24"/>
        </w:rPr>
        <w:t>rekių</w:t>
      </w:r>
      <w:r w:rsidR="00193602" w:rsidRPr="00B86215">
        <w:rPr>
          <w:iCs/>
          <w:noProof/>
          <w:szCs w:val="24"/>
        </w:rPr>
        <w:t xml:space="preserve"> </w:t>
      </w:r>
      <w:r w:rsidR="000747B4">
        <w:rPr>
          <w:iCs/>
          <w:noProof/>
          <w:szCs w:val="24"/>
        </w:rPr>
        <w:t>kain</w:t>
      </w:r>
      <w:r w:rsidR="00410B57">
        <w:rPr>
          <w:iCs/>
          <w:noProof/>
          <w:szCs w:val="24"/>
        </w:rPr>
        <w:t>a</w:t>
      </w:r>
      <w:r w:rsidR="00DE3CC2">
        <w:rPr>
          <w:iCs/>
          <w:noProof/>
          <w:szCs w:val="24"/>
        </w:rPr>
        <w:t xml:space="preserve"> neviršija konkurso sąlygų 2.3 papunktyje nustatytos maksimalios kainos, pasiūlytų kainų aritmetinį vidurkį.</w:t>
      </w:r>
      <w:r w:rsidR="00B502DB" w:rsidRPr="00B86215">
        <w:rPr>
          <w:iCs/>
          <w:noProof/>
          <w:szCs w:val="24"/>
        </w:rPr>
        <w:t xml:space="preserve"> </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77777777"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1" w:name="_Toc488926561"/>
      <w:r w:rsidRPr="00B86215">
        <w:rPr>
          <w:b/>
          <w:noProof/>
          <w:color w:val="000000"/>
          <w:lang w:val="lt-LT"/>
        </w:rPr>
        <w:t>12</w:t>
      </w:r>
      <w:r w:rsidR="007D739D" w:rsidRPr="00B86215">
        <w:rPr>
          <w:b/>
          <w:noProof/>
          <w:color w:val="000000"/>
          <w:lang w:val="lt-LT"/>
        </w:rPr>
        <w:t>. PASIŪLYMŲ ATMETIMO PRIEŽASTYS</w:t>
      </w:r>
      <w:bookmarkEnd w:id="11"/>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lastRenderedPageBreak/>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0DD800D8"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w:t>
      </w:r>
      <w:r w:rsidR="00DE3CC2">
        <w:rPr>
          <w:noProof/>
          <w:szCs w:val="24"/>
        </w:rPr>
        <w:t>7</w:t>
      </w:r>
      <w:r w:rsidR="005D680D">
        <w:rPr>
          <w:noProof/>
          <w:szCs w:val="24"/>
        </w:rPr>
        <w:t xml:space="preserve">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1DB5D00" w14:textId="67499B58" w:rsidR="0039494B" w:rsidRPr="00B86215" w:rsidRDefault="0039494B" w:rsidP="0048554D">
      <w:pPr>
        <w:ind w:firstLine="709"/>
        <w:jc w:val="both"/>
        <w:rPr>
          <w:iCs/>
          <w:noProof/>
          <w:szCs w:val="24"/>
        </w:rPr>
      </w:pPr>
      <w:r w:rsidRPr="00B86215">
        <w:rPr>
          <w:noProof/>
          <w:szCs w:val="24"/>
        </w:rPr>
        <w:t>12.1.</w:t>
      </w:r>
      <w:r w:rsidR="00A202CA">
        <w:rPr>
          <w:noProof/>
          <w:szCs w:val="24"/>
        </w:rPr>
        <w:t>3</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C54ABF" w:rsidRPr="00B86215">
        <w:rPr>
          <w:noProof/>
          <w:szCs w:val="24"/>
        </w:rPr>
        <w:t>;</w:t>
      </w:r>
      <w:r w:rsidRPr="00B86215">
        <w:rPr>
          <w:noProof/>
          <w:szCs w:val="24"/>
        </w:rPr>
        <w:t xml:space="preserve"> </w:t>
      </w:r>
    </w:p>
    <w:p w14:paraId="678B9C51" w14:textId="78B40121" w:rsidR="0039494B" w:rsidRPr="00B84B4B" w:rsidRDefault="0039494B" w:rsidP="0048554D">
      <w:pPr>
        <w:ind w:firstLine="709"/>
        <w:jc w:val="both"/>
        <w:rPr>
          <w:noProof/>
          <w:szCs w:val="24"/>
        </w:rPr>
      </w:pPr>
      <w:r w:rsidRPr="00B86215">
        <w:rPr>
          <w:noProof/>
          <w:szCs w:val="24"/>
        </w:rPr>
        <w:t>12.1.</w:t>
      </w:r>
      <w:r w:rsidR="00A202CA">
        <w:rPr>
          <w:noProof/>
          <w:szCs w:val="24"/>
        </w:rPr>
        <w:t>4</w:t>
      </w:r>
      <w:r w:rsidRPr="00B84B4B">
        <w:rPr>
          <w:noProof/>
          <w:szCs w:val="24"/>
        </w:rPr>
        <w:t>. dalyvis per Komisijos nurodytą terminą neištaisė aritmetinių klaidų ir (ar) nepaaiškino pasiūlymo, nekeičiant jo esmės;</w:t>
      </w:r>
    </w:p>
    <w:p w14:paraId="71F8CF07" w14:textId="693BD749"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A202CA">
        <w:rPr>
          <w:rFonts w:cs="Arial"/>
          <w:noProof/>
          <w:szCs w:val="24"/>
        </w:rPr>
        <w:t>5</w:t>
      </w:r>
      <w:r w:rsidRPr="00B84B4B">
        <w:rPr>
          <w:rFonts w:cs="Arial"/>
          <w:noProof/>
          <w:szCs w:val="24"/>
        </w:rPr>
        <w:t xml:space="preserve">. </w:t>
      </w:r>
      <w:r w:rsidR="00DE3CC2">
        <w:rPr>
          <w:rFonts w:cs="Arial"/>
          <w:noProof/>
          <w:szCs w:val="24"/>
        </w:rPr>
        <w:t>pasiūlyme nurodyta kaina</w:t>
      </w:r>
      <w:r w:rsidR="00484F23">
        <w:rPr>
          <w:rFonts w:cs="Arial"/>
          <w:noProof/>
          <w:szCs w:val="24"/>
        </w:rPr>
        <w:t>/įkainiai</w:t>
      </w:r>
      <w:r w:rsidR="00DE3CC2">
        <w:rPr>
          <w:rFonts w:cs="Arial"/>
          <w:noProof/>
          <w:szCs w:val="24"/>
        </w:rPr>
        <w:t xml:space="preserve"> </w:t>
      </w:r>
      <w:r w:rsidR="00DE3CC2">
        <w:rPr>
          <w:rFonts w:eastAsia="Calibri" w:cs="Arial"/>
          <w:noProof/>
          <w:szCs w:val="24"/>
        </w:rPr>
        <w:t>per didel</w:t>
      </w:r>
      <w:r w:rsidR="00484F23">
        <w:rPr>
          <w:rFonts w:eastAsia="Calibri" w:cs="Arial"/>
          <w:noProof/>
          <w:szCs w:val="24"/>
        </w:rPr>
        <w:t>i</w:t>
      </w:r>
      <w:r w:rsidR="00DE3CC2">
        <w:rPr>
          <w:rFonts w:eastAsia="Calibri" w:cs="Arial"/>
          <w:noProof/>
          <w:szCs w:val="24"/>
        </w:rPr>
        <w:t xml:space="preserve"> ir perkančiajai organizacijai nepriimtin</w:t>
      </w:r>
      <w:r w:rsidR="00484F23">
        <w:rPr>
          <w:rFonts w:eastAsia="Calibri" w:cs="Arial"/>
          <w:noProof/>
          <w:szCs w:val="24"/>
        </w:rPr>
        <w:t>i</w:t>
      </w:r>
      <w:r w:rsidR="00C54ABF" w:rsidRPr="00B86215">
        <w:rPr>
          <w:rFonts w:eastAsia="Calibri" w:cs="Arial"/>
          <w:noProof/>
          <w:szCs w:val="24"/>
        </w:rPr>
        <w:t>;</w:t>
      </w:r>
    </w:p>
    <w:p w14:paraId="712B2631" w14:textId="3F14FA6F" w:rsidR="0039494B" w:rsidRPr="00B86215" w:rsidRDefault="0039494B" w:rsidP="0048554D">
      <w:pPr>
        <w:ind w:firstLine="709"/>
        <w:jc w:val="both"/>
        <w:rPr>
          <w:noProof/>
          <w:szCs w:val="24"/>
        </w:rPr>
      </w:pPr>
      <w:r w:rsidRPr="00B86215">
        <w:rPr>
          <w:noProof/>
          <w:szCs w:val="24"/>
        </w:rPr>
        <w:t>12.1.</w:t>
      </w:r>
      <w:r w:rsidR="00A202CA">
        <w:rPr>
          <w:noProof/>
          <w:szCs w:val="24"/>
        </w:rPr>
        <w:t>6</w:t>
      </w:r>
      <w:r w:rsidRPr="00B86215">
        <w:rPr>
          <w:noProof/>
          <w:szCs w:val="24"/>
        </w:rPr>
        <w:t xml:space="preserve">. dalyvis nepateikė pasiūlytos neįprastai mažos </w:t>
      </w:r>
      <w:r w:rsidRPr="00B86215">
        <w:rPr>
          <w:iCs/>
          <w:noProof/>
          <w:szCs w:val="24"/>
        </w:rPr>
        <w:t>kainos</w:t>
      </w:r>
      <w:r w:rsidR="005E2ECA">
        <w:rPr>
          <w:iCs/>
          <w:noProof/>
          <w:szCs w:val="24"/>
        </w:rPr>
        <w:t>/įkainių</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00FE41CF">
        <w:rPr>
          <w:iCs/>
          <w:noProof/>
          <w:szCs w:val="24"/>
        </w:rPr>
        <w:t>/įkainių</w:t>
      </w:r>
      <w:r w:rsidRPr="00B86215">
        <w:rPr>
          <w:noProof/>
          <w:szCs w:val="24"/>
        </w:rPr>
        <w:t>;</w:t>
      </w:r>
    </w:p>
    <w:p w14:paraId="1F652050" w14:textId="45D54B01"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A202CA">
        <w:rPr>
          <w:noProof/>
          <w:szCs w:val="24"/>
        </w:rPr>
        <w:t>7</w:t>
      </w:r>
      <w:r w:rsidRPr="00B86215">
        <w:rPr>
          <w:noProof/>
          <w:szCs w:val="24"/>
        </w:rPr>
        <w:t xml:space="preserve">. dalyvis, nustačius, jog neįprastai maža </w:t>
      </w:r>
      <w:r w:rsidRPr="00B86215">
        <w:rPr>
          <w:iCs/>
          <w:noProof/>
          <w:szCs w:val="24"/>
        </w:rPr>
        <w:t>kaina</w:t>
      </w:r>
      <w:r w:rsidR="00FE41CF">
        <w:rPr>
          <w:iCs/>
          <w:noProof/>
          <w:szCs w:val="24"/>
        </w:rPr>
        <w:t>/įkainiai</w:t>
      </w:r>
      <w:r w:rsidR="00613D3E" w:rsidRPr="00B86215">
        <w:rPr>
          <w:iCs/>
          <w:szCs w:val="24"/>
        </w:rPr>
        <w:t xml:space="preserve"> </w:t>
      </w:r>
      <w:r w:rsidRPr="00B86215">
        <w:rPr>
          <w:noProof/>
          <w:szCs w:val="24"/>
        </w:rPr>
        <w:t>pasiūlyt</w:t>
      </w:r>
      <w:r w:rsidR="00FE41CF">
        <w:rPr>
          <w:noProof/>
          <w:szCs w:val="24"/>
        </w:rPr>
        <w:t>i</w:t>
      </w:r>
      <w:r w:rsidRPr="00B86215">
        <w:rPr>
          <w:noProof/>
          <w:szCs w:val="24"/>
        </w:rPr>
        <w:t xml:space="preserve"> dėl to, kad jis yra gavęs valstybės pagalbą, negali per protingą Komisijos nustatytą laikotarpį įrodyti, kad valstybės pagalba buvo suteikta teisėtai. Atmetusi pasiūlymą šiuo pagrindu, Komisija apie tai praneša Europos Komisijai;</w:t>
      </w:r>
    </w:p>
    <w:p w14:paraId="516292D5" w14:textId="6CCBD16F" w:rsidR="004A7854" w:rsidRPr="00B86215" w:rsidRDefault="004A7854" w:rsidP="0048554D">
      <w:pPr>
        <w:ind w:firstLine="709"/>
        <w:jc w:val="both"/>
        <w:rPr>
          <w:noProof/>
          <w:szCs w:val="24"/>
        </w:rPr>
      </w:pPr>
      <w:r w:rsidRPr="00B86215">
        <w:rPr>
          <w:noProof/>
          <w:szCs w:val="24"/>
        </w:rPr>
        <w:t>12.1.</w:t>
      </w:r>
      <w:r w:rsidR="00A202CA">
        <w:rPr>
          <w:noProof/>
          <w:szCs w:val="24"/>
        </w:rPr>
        <w:t>8</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021A1D31" w:rsidR="00AF210A" w:rsidRPr="00A202CA" w:rsidRDefault="00AF210A" w:rsidP="0048554D">
      <w:pPr>
        <w:ind w:firstLine="709"/>
        <w:jc w:val="both"/>
        <w:rPr>
          <w:noProof/>
          <w:szCs w:val="24"/>
        </w:rPr>
      </w:pPr>
      <w:r w:rsidRPr="00A202CA">
        <w:rPr>
          <w:noProof/>
          <w:szCs w:val="24"/>
        </w:rPr>
        <w:t>12.1.</w:t>
      </w:r>
      <w:r w:rsidR="00A202CA">
        <w:rPr>
          <w:noProof/>
          <w:szCs w:val="24"/>
        </w:rPr>
        <w:t>9</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w:t>
      </w:r>
      <w:r w:rsidRPr="00A202CA" w:rsidDel="00AC6AB5">
        <w:rPr>
          <w:noProof/>
          <w:szCs w:val="24"/>
        </w:rPr>
        <w:t xml:space="preserve"> </w:t>
      </w:r>
      <w:r w:rsidRPr="00A202CA">
        <w:rPr>
          <w:noProof/>
          <w:szCs w:val="24"/>
        </w:rPr>
        <w:t xml:space="preserve">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218C49FD"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 xml:space="preserve">pranešimo apie sprendimą sudaryti sutartį </w:t>
      </w:r>
      <w:r w:rsidR="008D46CA" w:rsidRPr="00B86215">
        <w:rPr>
          <w:noProof/>
        </w:rPr>
        <w:lastRenderedPageBreak/>
        <w:t>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71C17CA9" w:rsidR="006C19C8" w:rsidRPr="007741FC" w:rsidRDefault="00191F4A" w:rsidP="0048554D">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sutartį. </w:t>
      </w:r>
      <w:r w:rsidR="00C57374" w:rsidRPr="567A978E">
        <w:t xml:space="preserve">Tokiu atveju </w:t>
      </w:r>
      <w:r w:rsidR="008C110B" w:rsidRPr="567A978E">
        <w:t>p</w:t>
      </w:r>
      <w:r w:rsidR="00C57374" w:rsidRPr="567A978E">
        <w:t>erkančioji organizacija siūlo sudaryti pirkimo sutartį tiekėjui, kurio pasiūlymas pagal nustatytą pasiūlymų eilę yra pirmas po tiekėjo, atsisakiusio sudaryti pirkimo sutartį,</w:t>
      </w:r>
      <w:r w:rsidR="00C57374" w:rsidRPr="567A978E" w:rsidDel="00F01E1D">
        <w:t xml:space="preserve"> </w:t>
      </w:r>
      <w:r w:rsidR="00C57374" w:rsidRPr="567A978E">
        <w:t xml:space="preserve">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2"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2"/>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23A1E5BE"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9028AD" w:rsidRPr="009028AD">
        <w:rPr>
          <w:noProof/>
          <w:szCs w:val="24"/>
        </w:rPr>
        <w:t>3</w:t>
      </w:r>
      <w:r w:rsidRPr="009028AD">
        <w:rPr>
          <w:noProof/>
          <w:szCs w:val="24"/>
        </w:rPr>
        <w:t xml:space="preserve"> priede</w:t>
      </w:r>
      <w:r w:rsidRPr="009028AD">
        <w:rPr>
          <w:i/>
          <w:noProof/>
          <w:szCs w:val="24"/>
        </w:rPr>
        <w:t>.</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05FB8E8B" w:rsidR="004B4A49" w:rsidRPr="00B86215" w:rsidRDefault="00F31D58" w:rsidP="004B4A49">
      <w:pPr>
        <w:jc w:val="center"/>
        <w:rPr>
          <w:b/>
          <w:noProof/>
          <w:szCs w:val="24"/>
        </w:rPr>
      </w:pPr>
      <w:r>
        <w:rPr>
          <w:b/>
          <w:bCs/>
          <w:szCs w:val="24"/>
        </w:rPr>
        <w:t>SPYNŲ</w:t>
      </w:r>
      <w:r w:rsidR="003F2A61">
        <w:rPr>
          <w:b/>
          <w:bCs/>
          <w:szCs w:val="24"/>
        </w:rPr>
        <w:t xml:space="preserve">, SPYNŲ DALIŲ IR SUSIJUSIŲ GAMINIŲ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27A252F2" w:rsidR="00653F7E" w:rsidRPr="00B86215" w:rsidRDefault="00653F7E" w:rsidP="00653F7E">
      <w:pPr>
        <w:jc w:val="center"/>
        <w:rPr>
          <w:noProof/>
          <w:szCs w:val="24"/>
        </w:rPr>
      </w:pPr>
      <w:r w:rsidRPr="00B86215">
        <w:rPr>
          <w:noProof/>
          <w:szCs w:val="24"/>
        </w:rPr>
        <w:t>202</w:t>
      </w:r>
      <w:r w:rsidR="003D0E23">
        <w:rPr>
          <w:noProof/>
          <w:szCs w:val="24"/>
        </w:rPr>
        <w:t>5</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284B99BF" w14:textId="7553DC67" w:rsidR="00075563" w:rsidRPr="00B86215" w:rsidRDefault="00075563" w:rsidP="000C7CC3">
      <w:pPr>
        <w:rPr>
          <w:i/>
        </w:rPr>
      </w:pPr>
    </w:p>
    <w:p w14:paraId="24F92F9D" w14:textId="77777777" w:rsidR="00A10913" w:rsidRPr="00B86215" w:rsidRDefault="00A10913" w:rsidP="00376ACA">
      <w:pPr>
        <w:jc w:val="both"/>
        <w:rPr>
          <w:bCs/>
          <w:iCs/>
          <w:noProof/>
        </w:rPr>
      </w:pPr>
    </w:p>
    <w:p w14:paraId="075022E1" w14:textId="1367D8CC" w:rsidR="00974D57" w:rsidRPr="00F267A0" w:rsidRDefault="000C7CC3" w:rsidP="00376ACA">
      <w:pPr>
        <w:jc w:val="both"/>
        <w:rPr>
          <w:bCs/>
          <w:iCs/>
          <w:szCs w:val="24"/>
        </w:rPr>
      </w:pPr>
      <w:r w:rsidRPr="00F267A0">
        <w:rPr>
          <w:bCs/>
          <w:iCs/>
          <w:noProof/>
          <w:szCs w:val="24"/>
        </w:rPr>
        <w:t>3</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sidR="00BF5F70">
        <w:rPr>
          <w:iCs/>
          <w:color w:val="000000"/>
          <w:szCs w:val="24"/>
        </w:rPr>
        <w:t xml:space="preserve"> </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37445D12"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3002EC">
        <w:rPr>
          <w:b/>
          <w:i/>
          <w:iCs/>
          <w:color w:val="000000"/>
          <w:szCs w:val="24"/>
          <w:u w:val="single"/>
        </w:rPr>
        <w:t xml:space="preserve"> </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5EC755BF" w:rsidR="00653F7E" w:rsidRPr="00CC55B3" w:rsidRDefault="000C7CC3" w:rsidP="00376ACA">
      <w:pPr>
        <w:jc w:val="right"/>
        <w:rPr>
          <w:bCs/>
          <w:i/>
          <w:noProof/>
          <w:szCs w:val="24"/>
        </w:rPr>
      </w:pPr>
      <w:r>
        <w:rPr>
          <w:i/>
          <w:szCs w:val="24"/>
        </w:rPr>
        <w:t>3</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3B70EF32"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150DDB5B" w:rsidR="00D816A3" w:rsidRDefault="000C7CC3" w:rsidP="00376ACA">
      <w:pPr>
        <w:tabs>
          <w:tab w:val="left" w:pos="0"/>
        </w:tabs>
        <w:contextualSpacing/>
        <w:jc w:val="both"/>
        <w:rPr>
          <w:rFonts w:eastAsia="Yu Mincho"/>
          <w:b/>
          <w:szCs w:val="24"/>
        </w:rPr>
      </w:pPr>
      <w:r>
        <w:rPr>
          <w:bCs/>
          <w:iCs/>
          <w:noProof/>
          <w:szCs w:val="24"/>
        </w:rPr>
        <w:t>4</w:t>
      </w:r>
      <w:r w:rsidR="00653F7E" w:rsidRPr="00726EE3">
        <w:rPr>
          <w:bCs/>
          <w:iCs/>
          <w:noProof/>
          <w:szCs w:val="24"/>
        </w:rPr>
        <w:t>.</w:t>
      </w:r>
      <w:r w:rsidR="00653F7E" w:rsidRPr="00B86215">
        <w:rPr>
          <w:bCs/>
          <w:i/>
          <w:noProof/>
          <w:szCs w:val="24"/>
        </w:rPr>
        <w:t xml:space="preserve"> </w:t>
      </w:r>
      <w:r w:rsidR="00653F7E" w:rsidRPr="00B86215">
        <w:rPr>
          <w:bCs/>
          <w:iCs/>
          <w:noProof/>
          <w:szCs w:val="24"/>
        </w:rPr>
        <w:t>Pažymime, kad sutinkame su visomis konkurso sąlygomis</w:t>
      </w:r>
      <w:r w:rsidR="00CE5379" w:rsidRPr="00B86215">
        <w:rPr>
          <w:bCs/>
          <w:iCs/>
          <w:noProof/>
          <w:szCs w:val="24"/>
        </w:rPr>
        <w:t xml:space="preserve"> ir</w:t>
      </w:r>
      <w:r w:rsidR="005A4132">
        <w:rPr>
          <w:bCs/>
          <w:iCs/>
          <w:noProof/>
          <w:szCs w:val="24"/>
        </w:rPr>
        <w:t xml:space="preserve"> </w:t>
      </w:r>
      <w:r w:rsidR="00137741">
        <w:rPr>
          <w:bCs/>
          <w:iCs/>
          <w:noProof/>
          <w:szCs w:val="24"/>
        </w:rPr>
        <w:t>s</w:t>
      </w:r>
      <w:r w:rsidR="00653F7E" w:rsidRPr="00B86215">
        <w:rPr>
          <w:bCs/>
          <w:iCs/>
          <w:noProof/>
          <w:szCs w:val="24"/>
        </w:rPr>
        <w:t xml:space="preserve">iūlome </w:t>
      </w:r>
      <w:r w:rsidR="00D816A3" w:rsidRPr="00D816A3">
        <w:rPr>
          <w:rFonts w:eastAsia="Yu Mincho"/>
          <w:szCs w:val="24"/>
        </w:rPr>
        <w:t xml:space="preserve">bendrą </w:t>
      </w:r>
      <w:r w:rsidR="006F725A" w:rsidRPr="006F725A">
        <w:rPr>
          <w:rFonts w:eastAsia="Yu Mincho"/>
          <w:szCs w:val="24"/>
        </w:rPr>
        <w:t xml:space="preserve">36 mėn. </w:t>
      </w:r>
      <w:r w:rsidR="006F725A" w:rsidRPr="00B45734">
        <w:rPr>
          <w:rFonts w:eastAsia="Yu Mincho"/>
          <w:b/>
          <w:bCs/>
          <w:szCs w:val="24"/>
        </w:rPr>
        <w:t>kainą (siūlomoms pirkimo objekto dalims)</w:t>
      </w:r>
      <w:r w:rsidR="005D21AC" w:rsidRPr="00ED226B">
        <w:rPr>
          <w:rStyle w:val="Puslapioinaosnuoroda"/>
          <w:rFonts w:eastAsia="Yu Mincho"/>
          <w:szCs w:val="24"/>
        </w:rPr>
        <w:footnoteReference w:id="6"/>
      </w:r>
      <w:r w:rsidR="006F725A" w:rsidRPr="00ED226B">
        <w:rPr>
          <w:rFonts w:eastAsia="Yu Mincho"/>
          <w:szCs w:val="24"/>
        </w:rPr>
        <w:t>:</w:t>
      </w:r>
    </w:p>
    <w:p w14:paraId="769AA510" w14:textId="77777777" w:rsidR="0005570F" w:rsidRPr="00D816A3" w:rsidRDefault="0005570F" w:rsidP="00376ACA">
      <w:pPr>
        <w:tabs>
          <w:tab w:val="left" w:pos="0"/>
        </w:tabs>
        <w:contextualSpacing/>
        <w:jc w:val="both"/>
        <w:rPr>
          <w:bCs/>
          <w:iCs/>
          <w:noProof/>
          <w:szCs w:val="24"/>
        </w:rPr>
      </w:pPr>
    </w:p>
    <w:p w14:paraId="6314426A" w14:textId="3E94C011" w:rsidR="00737BA1" w:rsidRPr="00E82CE2" w:rsidRDefault="000C7CC3" w:rsidP="00E82CE2">
      <w:pPr>
        <w:tabs>
          <w:tab w:val="left" w:pos="0"/>
        </w:tabs>
        <w:contextualSpacing/>
        <w:jc w:val="right"/>
        <w:rPr>
          <w:i/>
          <w:szCs w:val="24"/>
        </w:rPr>
      </w:pPr>
      <w:r>
        <w:rPr>
          <w:i/>
          <w:szCs w:val="24"/>
        </w:rPr>
        <w:t>4</w:t>
      </w:r>
      <w:r w:rsidR="00D816A3" w:rsidRPr="00CC55B3">
        <w:rPr>
          <w:i/>
          <w:szCs w:val="24"/>
        </w:rPr>
        <w:t xml:space="preserve"> lentelė</w:t>
      </w:r>
    </w:p>
    <w:p w14:paraId="37FA1026" w14:textId="77777777" w:rsidR="00737BA1" w:rsidRDefault="00737BA1" w:rsidP="00E82CE2">
      <w:pPr>
        <w:tabs>
          <w:tab w:val="left" w:pos="0"/>
        </w:tabs>
        <w:contextualSpacing/>
        <w:rPr>
          <w:i/>
          <w:szCs w:val="24"/>
        </w:rPr>
      </w:pPr>
    </w:p>
    <w:tbl>
      <w:tblPr>
        <w:tblW w:w="9493" w:type="dxa"/>
        <w:tblLook w:val="04A0" w:firstRow="1" w:lastRow="0" w:firstColumn="1" w:lastColumn="0" w:noHBand="0" w:noVBand="1"/>
      </w:tblPr>
      <w:tblGrid>
        <w:gridCol w:w="702"/>
        <w:gridCol w:w="16"/>
        <w:gridCol w:w="3483"/>
        <w:gridCol w:w="12"/>
        <w:gridCol w:w="1043"/>
        <w:gridCol w:w="1701"/>
        <w:gridCol w:w="1267"/>
        <w:gridCol w:w="1269"/>
      </w:tblGrid>
      <w:tr w:rsidR="00F004C7" w:rsidRPr="00CC3A2A" w14:paraId="4066FFFF" w14:textId="77777777" w:rsidTr="00F004C7">
        <w:trPr>
          <w:trHeight w:val="16"/>
        </w:trPr>
        <w:tc>
          <w:tcPr>
            <w:tcW w:w="720" w:type="dxa"/>
            <w:gridSpan w:val="2"/>
            <w:tcBorders>
              <w:top w:val="single" w:sz="4" w:space="0" w:color="auto"/>
              <w:left w:val="single" w:sz="4" w:space="0" w:color="auto"/>
              <w:bottom w:val="single" w:sz="4" w:space="0" w:color="auto"/>
              <w:right w:val="single" w:sz="4" w:space="0" w:color="auto"/>
            </w:tcBorders>
            <w:vAlign w:val="center"/>
          </w:tcPr>
          <w:p w14:paraId="7DA7B8FB" w14:textId="35467477"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Eil. Nr.</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672037BC" w14:textId="3BEBC1E2"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Prekės pavadinimas, reikalavimai</w:t>
            </w:r>
          </w:p>
        </w:tc>
        <w:tc>
          <w:tcPr>
            <w:tcW w:w="980" w:type="dxa"/>
            <w:tcBorders>
              <w:top w:val="single" w:sz="4" w:space="0" w:color="auto"/>
              <w:left w:val="single" w:sz="4" w:space="0" w:color="auto"/>
              <w:bottom w:val="single" w:sz="4" w:space="0" w:color="auto"/>
              <w:right w:val="single" w:sz="4" w:space="0" w:color="auto"/>
            </w:tcBorders>
            <w:vAlign w:val="center"/>
          </w:tcPr>
          <w:p w14:paraId="659884AD" w14:textId="3DC12C3F"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Mato vienetas</w:t>
            </w:r>
          </w:p>
        </w:tc>
        <w:tc>
          <w:tcPr>
            <w:tcW w:w="1701" w:type="dxa"/>
            <w:tcBorders>
              <w:top w:val="single" w:sz="4" w:space="0" w:color="auto"/>
              <w:left w:val="single" w:sz="4" w:space="0" w:color="auto"/>
              <w:bottom w:val="single" w:sz="4" w:space="0" w:color="auto"/>
              <w:right w:val="single" w:sz="8" w:space="0" w:color="auto"/>
            </w:tcBorders>
            <w:vAlign w:val="center"/>
          </w:tcPr>
          <w:p w14:paraId="7670A286" w14:textId="0870C9A0"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Preliminarūs prekių kiekiai per 36 mėn.</w:t>
            </w:r>
          </w:p>
        </w:tc>
        <w:tc>
          <w:tcPr>
            <w:tcW w:w="1276" w:type="dxa"/>
            <w:tcBorders>
              <w:top w:val="single" w:sz="4" w:space="0" w:color="auto"/>
              <w:left w:val="single" w:sz="4" w:space="0" w:color="auto"/>
              <w:bottom w:val="single" w:sz="4" w:space="0" w:color="auto"/>
              <w:right w:val="single" w:sz="8" w:space="0" w:color="auto"/>
            </w:tcBorders>
          </w:tcPr>
          <w:p w14:paraId="26706128" w14:textId="5706DB19"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Prekių įkainis Eur be PVM</w:t>
            </w:r>
          </w:p>
        </w:tc>
        <w:tc>
          <w:tcPr>
            <w:tcW w:w="1276" w:type="dxa"/>
            <w:tcBorders>
              <w:top w:val="single" w:sz="4" w:space="0" w:color="auto"/>
              <w:left w:val="single" w:sz="4" w:space="0" w:color="auto"/>
              <w:bottom w:val="single" w:sz="4" w:space="0" w:color="auto"/>
              <w:right w:val="single" w:sz="8" w:space="0" w:color="auto"/>
            </w:tcBorders>
          </w:tcPr>
          <w:p w14:paraId="404C0BA1" w14:textId="561C84A0" w:rsidR="00F004C7" w:rsidRPr="00CC3A2A" w:rsidRDefault="004E111D" w:rsidP="004E111D">
            <w:pPr>
              <w:jc w:val="center"/>
              <w:rPr>
                <w:rFonts w:eastAsia="Aptos"/>
                <w:b/>
                <w:bCs/>
                <w:kern w:val="2"/>
                <w:szCs w:val="24"/>
                <w:lang w:eastAsia="en-US"/>
                <w14:ligatures w14:val="standardContextual"/>
              </w:rPr>
            </w:pPr>
            <w:r w:rsidRPr="004C514C">
              <w:rPr>
                <w:rFonts w:eastAsia="Aptos"/>
                <w:b/>
                <w:bCs/>
                <w:iCs/>
                <w:kern w:val="2"/>
                <w:szCs w:val="24"/>
                <w:lang w:eastAsia="en-US"/>
                <w14:ligatures w14:val="standardContextual"/>
              </w:rPr>
              <w:t>Bendra prekių kaina Eur be PVM (4*5)</w:t>
            </w:r>
          </w:p>
        </w:tc>
      </w:tr>
      <w:tr w:rsidR="00F004C7" w:rsidRPr="00CC3A2A" w14:paraId="5236E382" w14:textId="77777777" w:rsidTr="00F004C7">
        <w:trPr>
          <w:trHeight w:val="16"/>
        </w:trPr>
        <w:tc>
          <w:tcPr>
            <w:tcW w:w="720" w:type="dxa"/>
            <w:gridSpan w:val="2"/>
            <w:tcBorders>
              <w:top w:val="single" w:sz="4" w:space="0" w:color="auto"/>
              <w:left w:val="single" w:sz="4" w:space="0" w:color="auto"/>
              <w:bottom w:val="single" w:sz="4" w:space="0" w:color="auto"/>
              <w:right w:val="single" w:sz="4" w:space="0" w:color="auto"/>
            </w:tcBorders>
            <w:vAlign w:val="center"/>
          </w:tcPr>
          <w:p w14:paraId="5AA6F44B" w14:textId="41AF81DB"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1</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0274823A" w14:textId="05158F38"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2</w:t>
            </w:r>
          </w:p>
        </w:tc>
        <w:tc>
          <w:tcPr>
            <w:tcW w:w="980" w:type="dxa"/>
            <w:tcBorders>
              <w:top w:val="single" w:sz="4" w:space="0" w:color="auto"/>
              <w:left w:val="single" w:sz="4" w:space="0" w:color="auto"/>
              <w:bottom w:val="single" w:sz="4" w:space="0" w:color="auto"/>
              <w:right w:val="single" w:sz="4" w:space="0" w:color="auto"/>
            </w:tcBorders>
            <w:vAlign w:val="center"/>
          </w:tcPr>
          <w:p w14:paraId="44A6E7C9" w14:textId="272416F6"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3</w:t>
            </w:r>
          </w:p>
        </w:tc>
        <w:tc>
          <w:tcPr>
            <w:tcW w:w="1701" w:type="dxa"/>
            <w:tcBorders>
              <w:top w:val="single" w:sz="4" w:space="0" w:color="auto"/>
              <w:left w:val="single" w:sz="4" w:space="0" w:color="auto"/>
              <w:bottom w:val="single" w:sz="4" w:space="0" w:color="auto"/>
              <w:right w:val="single" w:sz="8" w:space="0" w:color="auto"/>
            </w:tcBorders>
            <w:vAlign w:val="center"/>
          </w:tcPr>
          <w:p w14:paraId="1D33AEC0" w14:textId="2E919703"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4</w:t>
            </w:r>
          </w:p>
        </w:tc>
        <w:tc>
          <w:tcPr>
            <w:tcW w:w="1276" w:type="dxa"/>
            <w:tcBorders>
              <w:top w:val="single" w:sz="4" w:space="0" w:color="auto"/>
              <w:left w:val="single" w:sz="4" w:space="0" w:color="auto"/>
              <w:bottom w:val="single" w:sz="4" w:space="0" w:color="auto"/>
              <w:right w:val="single" w:sz="8" w:space="0" w:color="auto"/>
            </w:tcBorders>
          </w:tcPr>
          <w:p w14:paraId="51F6BC35" w14:textId="225B180C"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5</w:t>
            </w:r>
          </w:p>
        </w:tc>
        <w:tc>
          <w:tcPr>
            <w:tcW w:w="1276" w:type="dxa"/>
            <w:tcBorders>
              <w:top w:val="single" w:sz="4" w:space="0" w:color="auto"/>
              <w:left w:val="single" w:sz="4" w:space="0" w:color="auto"/>
              <w:bottom w:val="single" w:sz="4" w:space="0" w:color="auto"/>
              <w:right w:val="single" w:sz="8" w:space="0" w:color="auto"/>
            </w:tcBorders>
          </w:tcPr>
          <w:p w14:paraId="019F2ABA" w14:textId="1BB6428D" w:rsidR="00F004C7" w:rsidRPr="002854FD" w:rsidRDefault="002854FD" w:rsidP="002854FD">
            <w:pPr>
              <w:jc w:val="center"/>
              <w:rPr>
                <w:rFonts w:eastAsia="Aptos"/>
                <w:i/>
                <w:iCs/>
                <w:kern w:val="2"/>
                <w:szCs w:val="24"/>
                <w:lang w:eastAsia="en-US"/>
                <w14:ligatures w14:val="standardContextual"/>
              </w:rPr>
            </w:pPr>
            <w:r w:rsidRPr="002854FD">
              <w:rPr>
                <w:rFonts w:eastAsia="Aptos"/>
                <w:i/>
                <w:iCs/>
                <w:kern w:val="2"/>
                <w:szCs w:val="24"/>
                <w:lang w:eastAsia="en-US"/>
                <w14:ligatures w14:val="standardContextual"/>
              </w:rPr>
              <w:t>6</w:t>
            </w:r>
          </w:p>
        </w:tc>
      </w:tr>
      <w:tr w:rsidR="00657567" w:rsidRPr="00CC3A2A" w14:paraId="491729E0" w14:textId="1A424B99" w:rsidTr="006F42DC">
        <w:trPr>
          <w:trHeight w:val="16"/>
        </w:trPr>
        <w:tc>
          <w:tcPr>
            <w:tcW w:w="9493" w:type="dxa"/>
            <w:gridSpan w:val="8"/>
            <w:tcBorders>
              <w:top w:val="single" w:sz="4" w:space="0" w:color="auto"/>
              <w:left w:val="single" w:sz="4" w:space="0" w:color="auto"/>
              <w:bottom w:val="single" w:sz="4" w:space="0" w:color="auto"/>
              <w:right w:val="single" w:sz="8" w:space="0" w:color="auto"/>
            </w:tcBorders>
            <w:vAlign w:val="center"/>
          </w:tcPr>
          <w:p w14:paraId="08634248" w14:textId="77777777" w:rsidR="00657567" w:rsidRPr="00CC3A2A" w:rsidRDefault="00657567" w:rsidP="00CC3A2A">
            <w:pPr>
              <w:jc w:val="both"/>
              <w:rPr>
                <w:rFonts w:eastAsia="Aptos"/>
                <w:b/>
                <w:bCs/>
                <w:kern w:val="2"/>
                <w:szCs w:val="24"/>
                <w:lang w:eastAsia="en-US"/>
                <w14:ligatures w14:val="standardContextual"/>
              </w:rPr>
            </w:pPr>
            <w:r w:rsidRPr="00CC3A2A">
              <w:rPr>
                <w:rFonts w:eastAsia="Aptos"/>
                <w:b/>
                <w:bCs/>
                <w:kern w:val="2"/>
                <w:szCs w:val="24"/>
                <w:lang w:eastAsia="en-US"/>
                <w14:ligatures w14:val="standardContextual"/>
              </w:rPr>
              <w:t>1 Pirkimo objekto dalis. SPYNOS, SPYNŲ CILINDRAI.  </w:t>
            </w:r>
          </w:p>
          <w:p w14:paraId="7C5AE872" w14:textId="310E4A8C" w:rsidR="00657567" w:rsidRPr="00CC3A2A" w:rsidRDefault="00657567" w:rsidP="00CC3A2A">
            <w:pPr>
              <w:jc w:val="both"/>
              <w:rPr>
                <w:rFonts w:eastAsia="Aptos"/>
                <w:b/>
                <w:bCs/>
                <w:kern w:val="2"/>
                <w:szCs w:val="24"/>
                <w:lang w:eastAsia="en-US"/>
                <w14:ligatures w14:val="standardContextual"/>
              </w:rPr>
            </w:pPr>
            <w:r w:rsidRPr="00CC3A2A">
              <w:rPr>
                <w:sz w:val="20"/>
              </w:rPr>
              <w:t>Padengimas – korozijai atspari medžiaga.</w:t>
            </w:r>
            <w:r w:rsidRPr="00CC3A2A">
              <w:rPr>
                <w:rFonts w:eastAsia="Aptos"/>
                <w:b/>
                <w:bCs/>
                <w:kern w:val="2"/>
                <w:szCs w:val="24"/>
                <w:lang w:eastAsia="en-US"/>
                <w14:ligatures w14:val="standardContextual"/>
              </w:rPr>
              <w:t xml:space="preserve"> </w:t>
            </w:r>
          </w:p>
        </w:tc>
      </w:tr>
      <w:tr w:rsidR="00657567" w:rsidRPr="00CC3A2A" w14:paraId="71149BE0" w14:textId="14C52A59" w:rsidTr="00122A4C">
        <w:trPr>
          <w:trHeight w:val="16"/>
        </w:trPr>
        <w:tc>
          <w:tcPr>
            <w:tcW w:w="9493" w:type="dxa"/>
            <w:gridSpan w:val="8"/>
            <w:tcBorders>
              <w:top w:val="nil"/>
              <w:left w:val="single" w:sz="4" w:space="0" w:color="auto"/>
              <w:bottom w:val="single" w:sz="4" w:space="0" w:color="auto"/>
              <w:right w:val="single" w:sz="8" w:space="0" w:color="auto"/>
            </w:tcBorders>
            <w:vAlign w:val="center"/>
          </w:tcPr>
          <w:p w14:paraId="6AF6510D" w14:textId="494E42C9" w:rsidR="00657567" w:rsidRPr="00CC3A2A" w:rsidRDefault="00657567" w:rsidP="00CC3A2A">
            <w:pPr>
              <w:rPr>
                <w:b/>
                <w:bCs/>
                <w:sz w:val="20"/>
              </w:rPr>
            </w:pPr>
            <w:r w:rsidRPr="00CC3A2A">
              <w:rPr>
                <w:b/>
                <w:bCs/>
                <w:sz w:val="20"/>
              </w:rPr>
              <w:t>1. Pakabinamos spynos</w:t>
            </w:r>
          </w:p>
        </w:tc>
      </w:tr>
      <w:tr w:rsidR="00657567" w:rsidRPr="00CC3A2A" w14:paraId="18370B89" w14:textId="6EB15CD6" w:rsidTr="00F004C7">
        <w:trPr>
          <w:trHeight w:val="16"/>
        </w:trPr>
        <w:tc>
          <w:tcPr>
            <w:tcW w:w="704" w:type="dxa"/>
            <w:tcBorders>
              <w:top w:val="nil"/>
              <w:left w:val="single" w:sz="4" w:space="0" w:color="auto"/>
              <w:bottom w:val="single" w:sz="4" w:space="0" w:color="auto"/>
              <w:right w:val="single" w:sz="4" w:space="0" w:color="auto"/>
            </w:tcBorders>
            <w:vAlign w:val="center"/>
          </w:tcPr>
          <w:p w14:paraId="3EACC7ED" w14:textId="77777777" w:rsidR="00657567" w:rsidRPr="00CC3A2A" w:rsidRDefault="00657567" w:rsidP="00CC3A2A">
            <w:pPr>
              <w:jc w:val="center"/>
              <w:rPr>
                <w:sz w:val="20"/>
              </w:rPr>
            </w:pPr>
            <w:r w:rsidRPr="00CC3A2A">
              <w:rPr>
                <w:sz w:val="20"/>
              </w:rPr>
              <w:t>1.1</w:t>
            </w:r>
          </w:p>
        </w:tc>
        <w:tc>
          <w:tcPr>
            <w:tcW w:w="3544" w:type="dxa"/>
            <w:gridSpan w:val="2"/>
            <w:tcBorders>
              <w:top w:val="nil"/>
              <w:left w:val="nil"/>
              <w:bottom w:val="single" w:sz="4" w:space="0" w:color="auto"/>
              <w:right w:val="single" w:sz="4" w:space="0" w:color="auto"/>
            </w:tcBorders>
            <w:vAlign w:val="center"/>
          </w:tcPr>
          <w:p w14:paraId="057EAA24" w14:textId="77777777" w:rsidR="00657567" w:rsidRPr="00CC3A2A" w:rsidRDefault="00657567" w:rsidP="00CC3A2A">
            <w:pPr>
              <w:jc w:val="both"/>
              <w:rPr>
                <w:sz w:val="20"/>
              </w:rPr>
            </w:pPr>
            <w:r w:rsidRPr="00CC3A2A">
              <w:rPr>
                <w:sz w:val="20"/>
              </w:rPr>
              <w:t>Korpuso plotis - 70-80 mm, aukštis - 40-70 mm, lankelio storis ne mažiau 12 mm, komplekte ne mažiau kaip 3 vnt. raktų</w:t>
            </w:r>
          </w:p>
        </w:tc>
        <w:tc>
          <w:tcPr>
            <w:tcW w:w="992" w:type="dxa"/>
            <w:gridSpan w:val="2"/>
            <w:tcBorders>
              <w:top w:val="nil"/>
              <w:left w:val="nil"/>
              <w:bottom w:val="single" w:sz="4" w:space="0" w:color="auto"/>
              <w:right w:val="single" w:sz="4" w:space="0" w:color="auto"/>
            </w:tcBorders>
            <w:vAlign w:val="center"/>
          </w:tcPr>
          <w:p w14:paraId="6751CEC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tcPr>
          <w:p w14:paraId="4876FF90"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885</w:t>
            </w:r>
          </w:p>
        </w:tc>
        <w:tc>
          <w:tcPr>
            <w:tcW w:w="1276" w:type="dxa"/>
            <w:tcBorders>
              <w:top w:val="single" w:sz="4" w:space="0" w:color="auto"/>
              <w:left w:val="single" w:sz="8" w:space="0" w:color="auto"/>
              <w:bottom w:val="single" w:sz="4" w:space="0" w:color="auto"/>
              <w:right w:val="single" w:sz="8" w:space="0" w:color="auto"/>
            </w:tcBorders>
          </w:tcPr>
          <w:p w14:paraId="3FD107E9"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25435F8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27BE021" w14:textId="2498F8E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2C2408B" w14:textId="77777777" w:rsidR="00657567" w:rsidRPr="00CC3A2A" w:rsidRDefault="00657567" w:rsidP="00CC3A2A">
            <w:pPr>
              <w:jc w:val="center"/>
              <w:rPr>
                <w:sz w:val="20"/>
              </w:rPr>
            </w:pPr>
            <w:r w:rsidRPr="00CC3A2A">
              <w:rPr>
                <w:sz w:val="20"/>
              </w:rPr>
              <w:t>1.2</w:t>
            </w:r>
          </w:p>
        </w:tc>
        <w:tc>
          <w:tcPr>
            <w:tcW w:w="3544" w:type="dxa"/>
            <w:gridSpan w:val="2"/>
            <w:tcBorders>
              <w:top w:val="nil"/>
              <w:left w:val="nil"/>
              <w:bottom w:val="single" w:sz="4" w:space="0" w:color="auto"/>
              <w:right w:val="single" w:sz="4" w:space="0" w:color="auto"/>
            </w:tcBorders>
            <w:vAlign w:val="center"/>
            <w:hideMark/>
          </w:tcPr>
          <w:p w14:paraId="4132C9B2" w14:textId="77777777" w:rsidR="00657567" w:rsidRPr="00CC3A2A" w:rsidRDefault="00657567" w:rsidP="00CC3A2A">
            <w:pPr>
              <w:jc w:val="both"/>
              <w:rPr>
                <w:sz w:val="20"/>
              </w:rPr>
            </w:pPr>
            <w:r w:rsidRPr="00CC3A2A">
              <w:rPr>
                <w:sz w:val="20"/>
              </w:rPr>
              <w:t xml:space="preserve">Korpuso plotis – 50-60 mm, aukštis - 40-50 mm, lankelio storis ne mažiau 8 mm, komplekte ne mažiau kaip 3 vnt. raktų </w:t>
            </w:r>
          </w:p>
        </w:tc>
        <w:tc>
          <w:tcPr>
            <w:tcW w:w="992" w:type="dxa"/>
            <w:gridSpan w:val="2"/>
            <w:tcBorders>
              <w:top w:val="nil"/>
              <w:left w:val="nil"/>
              <w:bottom w:val="single" w:sz="4" w:space="0" w:color="auto"/>
              <w:right w:val="single" w:sz="4" w:space="0" w:color="auto"/>
            </w:tcBorders>
            <w:vAlign w:val="center"/>
            <w:hideMark/>
          </w:tcPr>
          <w:p w14:paraId="54708A2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C70E7DC" w14:textId="77777777" w:rsidR="00657567" w:rsidRPr="00CC3A2A" w:rsidRDefault="00657567" w:rsidP="00CC3A2A">
            <w:pPr>
              <w:jc w:val="center"/>
              <w:rPr>
                <w:sz w:val="20"/>
              </w:rPr>
            </w:pPr>
            <w:r w:rsidRPr="00CC3A2A">
              <w:rPr>
                <w:rFonts w:eastAsia="Aptos"/>
                <w:kern w:val="2"/>
                <w:sz w:val="20"/>
                <w:lang w:eastAsia="en-US"/>
                <w14:ligatures w14:val="standardContextual"/>
              </w:rPr>
              <w:t>435</w:t>
            </w:r>
          </w:p>
        </w:tc>
        <w:tc>
          <w:tcPr>
            <w:tcW w:w="1276" w:type="dxa"/>
            <w:tcBorders>
              <w:top w:val="nil"/>
              <w:left w:val="single" w:sz="8" w:space="0" w:color="auto"/>
              <w:bottom w:val="single" w:sz="4" w:space="0" w:color="auto"/>
              <w:right w:val="single" w:sz="8" w:space="0" w:color="auto"/>
            </w:tcBorders>
          </w:tcPr>
          <w:p w14:paraId="17A6E1C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B913FA9"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2B3F1CBE" w14:textId="678FB1A1"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552198C" w14:textId="77777777" w:rsidR="00657567" w:rsidRPr="00CC3A2A" w:rsidRDefault="00657567" w:rsidP="00CC3A2A">
            <w:pPr>
              <w:jc w:val="center"/>
              <w:rPr>
                <w:sz w:val="20"/>
              </w:rPr>
            </w:pPr>
            <w:r w:rsidRPr="00CC3A2A">
              <w:rPr>
                <w:sz w:val="20"/>
              </w:rPr>
              <w:t>1.3</w:t>
            </w:r>
          </w:p>
        </w:tc>
        <w:tc>
          <w:tcPr>
            <w:tcW w:w="3544" w:type="dxa"/>
            <w:gridSpan w:val="2"/>
            <w:tcBorders>
              <w:top w:val="nil"/>
              <w:left w:val="nil"/>
              <w:bottom w:val="single" w:sz="4" w:space="0" w:color="auto"/>
              <w:right w:val="single" w:sz="4" w:space="0" w:color="auto"/>
            </w:tcBorders>
            <w:vAlign w:val="center"/>
            <w:hideMark/>
          </w:tcPr>
          <w:p w14:paraId="29AAD53F" w14:textId="77777777" w:rsidR="00657567" w:rsidRPr="00CC3A2A" w:rsidRDefault="00657567" w:rsidP="00CC3A2A">
            <w:pPr>
              <w:jc w:val="both"/>
              <w:rPr>
                <w:sz w:val="20"/>
              </w:rPr>
            </w:pPr>
            <w:r w:rsidRPr="00CC3A2A">
              <w:rPr>
                <w:sz w:val="20"/>
              </w:rPr>
              <w:t>Korpuso plotis – 30-40 mm, aukštis – 30-40 mm, lankelio storis – 5-6 mm, komplekte ne mažiau kaip 3 vnt. raktų</w:t>
            </w:r>
          </w:p>
        </w:tc>
        <w:tc>
          <w:tcPr>
            <w:tcW w:w="992" w:type="dxa"/>
            <w:gridSpan w:val="2"/>
            <w:tcBorders>
              <w:top w:val="nil"/>
              <w:left w:val="nil"/>
              <w:bottom w:val="single" w:sz="4" w:space="0" w:color="auto"/>
              <w:right w:val="single" w:sz="4" w:space="0" w:color="auto"/>
            </w:tcBorders>
            <w:vAlign w:val="center"/>
            <w:hideMark/>
          </w:tcPr>
          <w:p w14:paraId="19C38D02"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E054543" w14:textId="77777777" w:rsidR="00657567" w:rsidRPr="00CC3A2A" w:rsidRDefault="00657567" w:rsidP="00CC3A2A">
            <w:pPr>
              <w:jc w:val="center"/>
              <w:rPr>
                <w:sz w:val="20"/>
              </w:rPr>
            </w:pPr>
            <w:r w:rsidRPr="00CC3A2A">
              <w:rPr>
                <w:rFonts w:eastAsia="Aptos"/>
                <w:kern w:val="2"/>
                <w:sz w:val="20"/>
                <w:lang w:eastAsia="en-US"/>
                <w14:ligatures w14:val="standardContextual"/>
              </w:rPr>
              <w:t>230</w:t>
            </w:r>
          </w:p>
        </w:tc>
        <w:tc>
          <w:tcPr>
            <w:tcW w:w="1276" w:type="dxa"/>
            <w:tcBorders>
              <w:top w:val="nil"/>
              <w:left w:val="single" w:sz="8" w:space="0" w:color="auto"/>
              <w:bottom w:val="single" w:sz="4" w:space="0" w:color="auto"/>
              <w:right w:val="single" w:sz="8" w:space="0" w:color="auto"/>
            </w:tcBorders>
          </w:tcPr>
          <w:p w14:paraId="21535F3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E9E64A1"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F818E8F" w14:textId="4939BC08"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2F3E732D" w14:textId="77777777" w:rsidR="00657567" w:rsidRPr="00CC3A2A" w:rsidRDefault="00657567" w:rsidP="00CC3A2A">
            <w:pPr>
              <w:jc w:val="center"/>
              <w:rPr>
                <w:sz w:val="20"/>
              </w:rPr>
            </w:pPr>
            <w:r w:rsidRPr="00CC3A2A">
              <w:rPr>
                <w:sz w:val="20"/>
              </w:rPr>
              <w:t>1.4</w:t>
            </w:r>
          </w:p>
        </w:tc>
        <w:tc>
          <w:tcPr>
            <w:tcW w:w="3544" w:type="dxa"/>
            <w:gridSpan w:val="2"/>
            <w:tcBorders>
              <w:top w:val="nil"/>
              <w:left w:val="nil"/>
              <w:bottom w:val="single" w:sz="4" w:space="0" w:color="auto"/>
              <w:right w:val="single" w:sz="4" w:space="0" w:color="auto"/>
            </w:tcBorders>
            <w:vAlign w:val="center"/>
            <w:hideMark/>
          </w:tcPr>
          <w:p w14:paraId="09D54A23" w14:textId="77777777" w:rsidR="00657567" w:rsidRPr="00CC3A2A" w:rsidRDefault="00657567" w:rsidP="00CC3A2A">
            <w:pPr>
              <w:jc w:val="both"/>
              <w:rPr>
                <w:sz w:val="20"/>
              </w:rPr>
            </w:pPr>
            <w:r w:rsidRPr="00CC3A2A">
              <w:rPr>
                <w:sz w:val="20"/>
              </w:rPr>
              <w:t>Korpuso plotis – 25-30 mm, aukštis – 25-30 mm, lankelio storis – 4-6 mm, komplekte ne mažiau kaip 3 vnt. raktų</w:t>
            </w:r>
          </w:p>
        </w:tc>
        <w:tc>
          <w:tcPr>
            <w:tcW w:w="992" w:type="dxa"/>
            <w:gridSpan w:val="2"/>
            <w:tcBorders>
              <w:top w:val="nil"/>
              <w:left w:val="nil"/>
              <w:bottom w:val="single" w:sz="4" w:space="0" w:color="auto"/>
              <w:right w:val="single" w:sz="4" w:space="0" w:color="auto"/>
            </w:tcBorders>
            <w:vAlign w:val="center"/>
            <w:hideMark/>
          </w:tcPr>
          <w:p w14:paraId="5689CA73"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F287E48" w14:textId="77777777" w:rsidR="00657567" w:rsidRPr="00CC3A2A" w:rsidRDefault="00657567" w:rsidP="00CC3A2A">
            <w:pPr>
              <w:jc w:val="center"/>
              <w:rPr>
                <w:sz w:val="20"/>
              </w:rPr>
            </w:pPr>
            <w:r w:rsidRPr="00CC3A2A">
              <w:rPr>
                <w:rFonts w:eastAsia="Aptos"/>
                <w:kern w:val="2"/>
                <w:sz w:val="20"/>
                <w:lang w:eastAsia="en-US"/>
                <w14:ligatures w14:val="standardContextual"/>
              </w:rPr>
              <w:t>135</w:t>
            </w:r>
          </w:p>
        </w:tc>
        <w:tc>
          <w:tcPr>
            <w:tcW w:w="1276" w:type="dxa"/>
            <w:tcBorders>
              <w:top w:val="nil"/>
              <w:left w:val="single" w:sz="8" w:space="0" w:color="auto"/>
              <w:bottom w:val="single" w:sz="4" w:space="0" w:color="auto"/>
              <w:right w:val="single" w:sz="8" w:space="0" w:color="auto"/>
            </w:tcBorders>
          </w:tcPr>
          <w:p w14:paraId="07E040D0"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6EF55B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42FC39B" w14:textId="4BAFA738"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3846EE46" w14:textId="77777777" w:rsidR="00657567" w:rsidRPr="00CC3A2A" w:rsidRDefault="00657567" w:rsidP="00CC3A2A">
            <w:pPr>
              <w:rPr>
                <w:rFonts w:eastAsia="Aptos"/>
                <w:kern w:val="2"/>
                <w:sz w:val="20"/>
                <w:lang w:eastAsia="en-US"/>
                <w14:ligatures w14:val="standardContextual"/>
              </w:rPr>
            </w:pPr>
            <w:r w:rsidRPr="00CC3A2A">
              <w:rPr>
                <w:sz w:val="20"/>
              </w:rPr>
              <w:t>2. Įleidžiamos spynos</w:t>
            </w:r>
          </w:p>
        </w:tc>
        <w:tc>
          <w:tcPr>
            <w:tcW w:w="1276" w:type="dxa"/>
            <w:tcBorders>
              <w:top w:val="nil"/>
              <w:left w:val="single" w:sz="4" w:space="0" w:color="auto"/>
              <w:bottom w:val="single" w:sz="4" w:space="0" w:color="auto"/>
              <w:right w:val="single" w:sz="8" w:space="0" w:color="auto"/>
            </w:tcBorders>
          </w:tcPr>
          <w:p w14:paraId="6F4604CE"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2CAEF4E0" w14:textId="77777777" w:rsidR="00657567" w:rsidRPr="00CC3A2A" w:rsidRDefault="00657567" w:rsidP="00CC3A2A">
            <w:pPr>
              <w:rPr>
                <w:b/>
                <w:bCs/>
                <w:sz w:val="20"/>
              </w:rPr>
            </w:pPr>
          </w:p>
        </w:tc>
      </w:tr>
      <w:tr w:rsidR="00657567" w:rsidRPr="00CC3A2A" w14:paraId="36B9F2F4" w14:textId="44026126"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76FD26D" w14:textId="77777777" w:rsidR="00657567" w:rsidRPr="00CC3A2A" w:rsidRDefault="00657567" w:rsidP="00CC3A2A">
            <w:pPr>
              <w:jc w:val="center"/>
              <w:rPr>
                <w:sz w:val="20"/>
              </w:rPr>
            </w:pPr>
            <w:r w:rsidRPr="00CC3A2A">
              <w:rPr>
                <w:sz w:val="20"/>
              </w:rPr>
              <w:t>2.1</w:t>
            </w:r>
          </w:p>
        </w:tc>
        <w:tc>
          <w:tcPr>
            <w:tcW w:w="3544" w:type="dxa"/>
            <w:gridSpan w:val="2"/>
            <w:tcBorders>
              <w:top w:val="nil"/>
              <w:left w:val="nil"/>
              <w:bottom w:val="single" w:sz="4" w:space="0" w:color="auto"/>
              <w:right w:val="single" w:sz="4" w:space="0" w:color="auto"/>
            </w:tcBorders>
            <w:vAlign w:val="center"/>
            <w:hideMark/>
          </w:tcPr>
          <w:p w14:paraId="67E84D27" w14:textId="77777777" w:rsidR="00657567" w:rsidRPr="00CC3A2A" w:rsidRDefault="00657567" w:rsidP="00CC3A2A">
            <w:pPr>
              <w:jc w:val="both"/>
              <w:rPr>
                <w:sz w:val="20"/>
              </w:rPr>
            </w:pPr>
            <w:r w:rsidRPr="00CC3A2A">
              <w:rPr>
                <w:sz w:val="20"/>
              </w:rPr>
              <w:t xml:space="preserve">Atstumas nuo priekinės plokštelės iki cilindro centro 45 mm, atstumas tarp rankenos ir cilindro centro 72 mm, korpuso matmuo 180 x 70 mm, su </w:t>
            </w:r>
            <w:r w:rsidRPr="00CC3A2A">
              <w:rPr>
                <w:sz w:val="20"/>
              </w:rPr>
              <w:lastRenderedPageBreak/>
              <w:t xml:space="preserve">chromuotomis rankenomis ir plokštelėmis </w:t>
            </w:r>
          </w:p>
        </w:tc>
        <w:tc>
          <w:tcPr>
            <w:tcW w:w="992" w:type="dxa"/>
            <w:gridSpan w:val="2"/>
            <w:tcBorders>
              <w:top w:val="nil"/>
              <w:left w:val="single" w:sz="4" w:space="0" w:color="auto"/>
              <w:bottom w:val="single" w:sz="4" w:space="0" w:color="auto"/>
              <w:right w:val="single" w:sz="4" w:space="0" w:color="auto"/>
            </w:tcBorders>
            <w:vAlign w:val="center"/>
            <w:hideMark/>
          </w:tcPr>
          <w:p w14:paraId="55E4BBCA" w14:textId="77777777" w:rsidR="00657567" w:rsidRPr="00CC3A2A" w:rsidRDefault="00657567" w:rsidP="00CC3A2A">
            <w:pPr>
              <w:jc w:val="center"/>
              <w:rPr>
                <w:sz w:val="20"/>
              </w:rPr>
            </w:pPr>
            <w:r w:rsidRPr="00CC3A2A">
              <w:rPr>
                <w:sz w:val="20"/>
              </w:rPr>
              <w:lastRenderedPageBreak/>
              <w:t>vnt.</w:t>
            </w:r>
          </w:p>
        </w:tc>
        <w:tc>
          <w:tcPr>
            <w:tcW w:w="1701" w:type="dxa"/>
            <w:tcBorders>
              <w:top w:val="nil"/>
              <w:left w:val="single" w:sz="8" w:space="0" w:color="auto"/>
              <w:bottom w:val="single" w:sz="4" w:space="0" w:color="auto"/>
              <w:right w:val="single" w:sz="8" w:space="0" w:color="auto"/>
            </w:tcBorders>
            <w:noWrap/>
            <w:vAlign w:val="center"/>
            <w:hideMark/>
          </w:tcPr>
          <w:p w14:paraId="4305206E" w14:textId="77777777" w:rsidR="00657567" w:rsidRPr="00CC3A2A" w:rsidRDefault="00657567" w:rsidP="00CC3A2A">
            <w:pPr>
              <w:jc w:val="center"/>
              <w:rPr>
                <w:sz w:val="20"/>
              </w:rPr>
            </w:pPr>
            <w:r w:rsidRPr="00CC3A2A">
              <w:rPr>
                <w:rFonts w:eastAsia="Aptos"/>
                <w:kern w:val="2"/>
                <w:sz w:val="20"/>
                <w:lang w:eastAsia="en-US"/>
                <w14:ligatures w14:val="standardContextual"/>
              </w:rPr>
              <w:t>475</w:t>
            </w:r>
          </w:p>
        </w:tc>
        <w:tc>
          <w:tcPr>
            <w:tcW w:w="1276" w:type="dxa"/>
            <w:tcBorders>
              <w:top w:val="nil"/>
              <w:left w:val="single" w:sz="8" w:space="0" w:color="auto"/>
              <w:bottom w:val="single" w:sz="4" w:space="0" w:color="auto"/>
              <w:right w:val="single" w:sz="8" w:space="0" w:color="auto"/>
            </w:tcBorders>
          </w:tcPr>
          <w:p w14:paraId="6BC00B62"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2A55D4A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72F2158" w14:textId="5A4C2F44"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6AA5010" w14:textId="77777777" w:rsidR="00657567" w:rsidRPr="00CC3A2A" w:rsidRDefault="00657567" w:rsidP="00CC3A2A">
            <w:pPr>
              <w:jc w:val="center"/>
              <w:rPr>
                <w:sz w:val="20"/>
              </w:rPr>
            </w:pPr>
            <w:r w:rsidRPr="00CC3A2A">
              <w:rPr>
                <w:sz w:val="20"/>
              </w:rPr>
              <w:t>2.2</w:t>
            </w:r>
          </w:p>
        </w:tc>
        <w:tc>
          <w:tcPr>
            <w:tcW w:w="3544" w:type="dxa"/>
            <w:gridSpan w:val="2"/>
            <w:tcBorders>
              <w:top w:val="nil"/>
              <w:left w:val="nil"/>
              <w:bottom w:val="single" w:sz="4" w:space="0" w:color="auto"/>
              <w:right w:val="single" w:sz="4" w:space="0" w:color="auto"/>
            </w:tcBorders>
            <w:vAlign w:val="center"/>
            <w:hideMark/>
          </w:tcPr>
          <w:p w14:paraId="1ECE2BFD" w14:textId="77777777" w:rsidR="00657567" w:rsidRPr="00CC3A2A" w:rsidRDefault="00657567" w:rsidP="00CC3A2A">
            <w:pPr>
              <w:jc w:val="both"/>
              <w:rPr>
                <w:sz w:val="20"/>
              </w:rPr>
            </w:pPr>
            <w:r w:rsidRPr="00CC3A2A">
              <w:rPr>
                <w:sz w:val="20"/>
              </w:rPr>
              <w:t xml:space="preserve">Atstumas nuo priekinės plokštelės iki cilindro centro 55 mm, atstumas tarp rankenos ir cilindro centro 55 mm, korpuso matmuo 130 x 84 mm su rankenomis </w:t>
            </w:r>
          </w:p>
        </w:tc>
        <w:tc>
          <w:tcPr>
            <w:tcW w:w="992" w:type="dxa"/>
            <w:gridSpan w:val="2"/>
            <w:tcBorders>
              <w:top w:val="nil"/>
              <w:left w:val="single" w:sz="4" w:space="0" w:color="auto"/>
              <w:bottom w:val="single" w:sz="4" w:space="0" w:color="auto"/>
              <w:right w:val="single" w:sz="4" w:space="0" w:color="auto"/>
            </w:tcBorders>
            <w:vAlign w:val="center"/>
            <w:hideMark/>
          </w:tcPr>
          <w:p w14:paraId="667A48E6"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7C4B7E09" w14:textId="77777777" w:rsidR="00657567" w:rsidRPr="00CC3A2A" w:rsidRDefault="00657567" w:rsidP="00CC3A2A">
            <w:pPr>
              <w:jc w:val="center"/>
              <w:rPr>
                <w:sz w:val="20"/>
              </w:rPr>
            </w:pPr>
            <w:r w:rsidRPr="00CC3A2A">
              <w:rPr>
                <w:rFonts w:eastAsia="Aptos"/>
                <w:kern w:val="2"/>
                <w:sz w:val="20"/>
                <w:lang w:eastAsia="en-US"/>
                <w14:ligatures w14:val="standardContextual"/>
              </w:rPr>
              <w:t>300</w:t>
            </w:r>
          </w:p>
        </w:tc>
        <w:tc>
          <w:tcPr>
            <w:tcW w:w="1276" w:type="dxa"/>
            <w:tcBorders>
              <w:top w:val="nil"/>
              <w:left w:val="single" w:sz="8" w:space="0" w:color="auto"/>
              <w:bottom w:val="single" w:sz="4" w:space="0" w:color="auto"/>
              <w:right w:val="single" w:sz="8" w:space="0" w:color="auto"/>
            </w:tcBorders>
          </w:tcPr>
          <w:p w14:paraId="4181A317"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37BE1B7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19FCCE4" w14:textId="7530A1A2"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661F1365" w14:textId="77777777" w:rsidR="00657567" w:rsidRPr="00CC3A2A" w:rsidRDefault="00657567" w:rsidP="00CC3A2A">
            <w:pPr>
              <w:jc w:val="center"/>
              <w:rPr>
                <w:sz w:val="20"/>
              </w:rPr>
            </w:pPr>
            <w:r w:rsidRPr="00CC3A2A">
              <w:rPr>
                <w:sz w:val="20"/>
              </w:rPr>
              <w:t>2.3.</w:t>
            </w:r>
          </w:p>
        </w:tc>
        <w:tc>
          <w:tcPr>
            <w:tcW w:w="3544" w:type="dxa"/>
            <w:gridSpan w:val="2"/>
            <w:tcBorders>
              <w:top w:val="single" w:sz="4" w:space="0" w:color="auto"/>
              <w:left w:val="nil"/>
              <w:bottom w:val="single" w:sz="4" w:space="0" w:color="auto"/>
              <w:right w:val="single" w:sz="4" w:space="0" w:color="auto"/>
            </w:tcBorders>
            <w:vAlign w:val="center"/>
            <w:hideMark/>
          </w:tcPr>
          <w:p w14:paraId="5137EF38" w14:textId="77777777" w:rsidR="00657567" w:rsidRPr="00CC3A2A" w:rsidRDefault="00657567" w:rsidP="00CC3A2A">
            <w:pPr>
              <w:jc w:val="both"/>
              <w:rPr>
                <w:sz w:val="20"/>
              </w:rPr>
            </w:pPr>
            <w:r w:rsidRPr="00CC3A2A">
              <w:rPr>
                <w:sz w:val="20"/>
              </w:rPr>
              <w:t>Spynos tipas - lauko durų, vidaus durų, atstumas nuo spynos krašto iki cilindro centro 55 mm, atstumas tarp rankenos ir cilindro centro 72 mm, su rankenomis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9E115E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7B122198" w14:textId="77777777" w:rsidR="00657567" w:rsidRPr="00CC3A2A" w:rsidRDefault="00657567" w:rsidP="00CC3A2A">
            <w:pPr>
              <w:jc w:val="center"/>
              <w:rPr>
                <w:sz w:val="20"/>
              </w:rPr>
            </w:pPr>
            <w:r w:rsidRPr="00CC3A2A">
              <w:rPr>
                <w:rFonts w:eastAsia="Aptos"/>
                <w:kern w:val="2"/>
                <w:sz w:val="20"/>
                <w:lang w:eastAsia="en-US"/>
                <w14:ligatures w14:val="standardContextual"/>
              </w:rPr>
              <w:t>225</w:t>
            </w:r>
          </w:p>
        </w:tc>
        <w:tc>
          <w:tcPr>
            <w:tcW w:w="1276" w:type="dxa"/>
            <w:tcBorders>
              <w:top w:val="single" w:sz="4" w:space="0" w:color="auto"/>
              <w:left w:val="single" w:sz="8" w:space="0" w:color="auto"/>
              <w:bottom w:val="single" w:sz="4" w:space="0" w:color="auto"/>
              <w:right w:val="single" w:sz="8" w:space="0" w:color="auto"/>
            </w:tcBorders>
          </w:tcPr>
          <w:p w14:paraId="3E5A8B60"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5B5CBD8"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D24EEAF" w14:textId="58B5FEDA"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A84064A" w14:textId="77777777" w:rsidR="00657567" w:rsidRPr="00CC3A2A" w:rsidRDefault="00657567" w:rsidP="00CC3A2A">
            <w:pPr>
              <w:jc w:val="center"/>
              <w:rPr>
                <w:sz w:val="20"/>
              </w:rPr>
            </w:pPr>
            <w:r w:rsidRPr="00CC3A2A">
              <w:rPr>
                <w:sz w:val="20"/>
              </w:rPr>
              <w:t>2.4</w:t>
            </w:r>
          </w:p>
        </w:tc>
        <w:tc>
          <w:tcPr>
            <w:tcW w:w="3544" w:type="dxa"/>
            <w:gridSpan w:val="2"/>
            <w:tcBorders>
              <w:top w:val="nil"/>
              <w:left w:val="nil"/>
              <w:bottom w:val="single" w:sz="4" w:space="0" w:color="auto"/>
              <w:right w:val="single" w:sz="4" w:space="0" w:color="auto"/>
            </w:tcBorders>
            <w:vAlign w:val="center"/>
            <w:hideMark/>
          </w:tcPr>
          <w:p w14:paraId="65F23F51" w14:textId="77777777" w:rsidR="00657567" w:rsidRPr="00CC3A2A" w:rsidRDefault="00657567" w:rsidP="00CC3A2A">
            <w:pPr>
              <w:jc w:val="both"/>
              <w:rPr>
                <w:sz w:val="20"/>
              </w:rPr>
            </w:pPr>
            <w:r w:rsidRPr="00CC3A2A">
              <w:rPr>
                <w:sz w:val="20"/>
              </w:rPr>
              <w:t xml:space="preserve">Atstumas nuo priekinės plokštelės iki cilindro centro 55 mm, atstumas tarp rankenos ir cilindro centro 72 mm, korpuso matmuo 155 x 80 x 15 mm, be rankenų, be cilindro </w:t>
            </w:r>
          </w:p>
        </w:tc>
        <w:tc>
          <w:tcPr>
            <w:tcW w:w="992" w:type="dxa"/>
            <w:gridSpan w:val="2"/>
            <w:tcBorders>
              <w:top w:val="nil"/>
              <w:left w:val="nil"/>
              <w:bottom w:val="single" w:sz="4" w:space="0" w:color="auto"/>
              <w:right w:val="single" w:sz="4" w:space="0" w:color="auto"/>
            </w:tcBorders>
            <w:vAlign w:val="center"/>
            <w:hideMark/>
          </w:tcPr>
          <w:p w14:paraId="1973E417"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0E01FBC8" w14:textId="77777777" w:rsidR="00657567" w:rsidRPr="00CC3A2A" w:rsidRDefault="00657567" w:rsidP="00CC3A2A">
            <w:pPr>
              <w:jc w:val="center"/>
              <w:rPr>
                <w:sz w:val="20"/>
              </w:rPr>
            </w:pPr>
            <w:r w:rsidRPr="00CC3A2A">
              <w:rPr>
                <w:rFonts w:eastAsia="Aptos"/>
                <w:kern w:val="2"/>
                <w:sz w:val="20"/>
                <w:lang w:eastAsia="en-US"/>
                <w14:ligatures w14:val="standardContextual"/>
              </w:rPr>
              <w:t>250</w:t>
            </w:r>
          </w:p>
        </w:tc>
        <w:tc>
          <w:tcPr>
            <w:tcW w:w="1276" w:type="dxa"/>
            <w:tcBorders>
              <w:top w:val="nil"/>
              <w:left w:val="single" w:sz="8" w:space="0" w:color="auto"/>
              <w:bottom w:val="single" w:sz="4" w:space="0" w:color="auto"/>
              <w:right w:val="single" w:sz="8" w:space="0" w:color="auto"/>
            </w:tcBorders>
          </w:tcPr>
          <w:p w14:paraId="2C1601C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8FECEB4"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0125244" w14:textId="07CC94B7"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CE5B746" w14:textId="77777777" w:rsidR="00657567" w:rsidRPr="00CC3A2A" w:rsidRDefault="00657567" w:rsidP="00CC3A2A">
            <w:pPr>
              <w:jc w:val="center"/>
              <w:rPr>
                <w:sz w:val="20"/>
              </w:rPr>
            </w:pPr>
            <w:r w:rsidRPr="00CC3A2A">
              <w:rPr>
                <w:sz w:val="20"/>
              </w:rPr>
              <w:t>2.5</w:t>
            </w:r>
          </w:p>
        </w:tc>
        <w:tc>
          <w:tcPr>
            <w:tcW w:w="3544" w:type="dxa"/>
            <w:gridSpan w:val="2"/>
            <w:tcBorders>
              <w:top w:val="nil"/>
              <w:left w:val="nil"/>
              <w:bottom w:val="single" w:sz="4" w:space="0" w:color="auto"/>
              <w:right w:val="single" w:sz="4" w:space="0" w:color="auto"/>
            </w:tcBorders>
            <w:vAlign w:val="center"/>
            <w:hideMark/>
          </w:tcPr>
          <w:p w14:paraId="63B4AA1B" w14:textId="77777777" w:rsidR="00657567" w:rsidRPr="00CC3A2A" w:rsidRDefault="00657567" w:rsidP="00CC3A2A">
            <w:pPr>
              <w:jc w:val="both"/>
              <w:rPr>
                <w:sz w:val="20"/>
              </w:rPr>
            </w:pPr>
            <w:r w:rsidRPr="00CC3A2A">
              <w:rPr>
                <w:sz w:val="20"/>
              </w:rPr>
              <w:t xml:space="preserve">Atstumas nuo priekinės plokštelės iki cilindro centro 45 mm, atstumas tarp rankenos ir cilindro centro 72 mm, korpuso matmuo 180 x 70 mm, be rankenų, be cilindro </w:t>
            </w:r>
          </w:p>
        </w:tc>
        <w:tc>
          <w:tcPr>
            <w:tcW w:w="992" w:type="dxa"/>
            <w:gridSpan w:val="2"/>
            <w:tcBorders>
              <w:top w:val="nil"/>
              <w:left w:val="nil"/>
              <w:bottom w:val="single" w:sz="4" w:space="0" w:color="auto"/>
              <w:right w:val="single" w:sz="4" w:space="0" w:color="auto"/>
            </w:tcBorders>
            <w:vAlign w:val="center"/>
            <w:hideMark/>
          </w:tcPr>
          <w:p w14:paraId="24EEB80F"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7517E0A7" w14:textId="77777777" w:rsidR="00657567" w:rsidRPr="00CC3A2A" w:rsidRDefault="00657567" w:rsidP="00CC3A2A">
            <w:pPr>
              <w:jc w:val="center"/>
              <w:rPr>
                <w:sz w:val="20"/>
              </w:rPr>
            </w:pPr>
            <w:r w:rsidRPr="00CC3A2A">
              <w:rPr>
                <w:rFonts w:eastAsia="Aptos"/>
                <w:kern w:val="2"/>
                <w:sz w:val="20"/>
                <w:lang w:eastAsia="en-US"/>
                <w14:ligatures w14:val="standardContextual"/>
              </w:rPr>
              <w:t>310</w:t>
            </w:r>
          </w:p>
        </w:tc>
        <w:tc>
          <w:tcPr>
            <w:tcW w:w="1276" w:type="dxa"/>
            <w:tcBorders>
              <w:top w:val="nil"/>
              <w:left w:val="single" w:sz="8" w:space="0" w:color="auto"/>
              <w:bottom w:val="single" w:sz="4" w:space="0" w:color="auto"/>
              <w:right w:val="single" w:sz="8" w:space="0" w:color="auto"/>
            </w:tcBorders>
          </w:tcPr>
          <w:p w14:paraId="60508029"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E71E920"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26A9162F" w14:textId="1AFEB56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9EACE3F" w14:textId="77777777" w:rsidR="00657567" w:rsidRPr="00CC3A2A" w:rsidRDefault="00657567" w:rsidP="00CC3A2A">
            <w:pPr>
              <w:jc w:val="center"/>
              <w:rPr>
                <w:sz w:val="20"/>
              </w:rPr>
            </w:pPr>
            <w:r w:rsidRPr="00CC3A2A">
              <w:rPr>
                <w:sz w:val="20"/>
              </w:rPr>
              <w:t>2.6</w:t>
            </w:r>
          </w:p>
        </w:tc>
        <w:tc>
          <w:tcPr>
            <w:tcW w:w="3544" w:type="dxa"/>
            <w:gridSpan w:val="2"/>
            <w:tcBorders>
              <w:top w:val="nil"/>
              <w:left w:val="nil"/>
              <w:bottom w:val="single" w:sz="4" w:space="0" w:color="auto"/>
              <w:right w:val="single" w:sz="4" w:space="0" w:color="auto"/>
            </w:tcBorders>
            <w:vAlign w:val="center"/>
            <w:hideMark/>
          </w:tcPr>
          <w:p w14:paraId="4FF73508" w14:textId="77777777" w:rsidR="00657567" w:rsidRPr="00CC3A2A" w:rsidRDefault="00657567" w:rsidP="00CC3A2A">
            <w:pPr>
              <w:jc w:val="both"/>
              <w:rPr>
                <w:sz w:val="20"/>
              </w:rPr>
            </w:pPr>
            <w:r w:rsidRPr="00CC3A2A">
              <w:rPr>
                <w:sz w:val="20"/>
              </w:rPr>
              <w:t>Atstumas nuo priekinės plokštelės iki cilindro centro 65 mm, atstumas tarp rankenos ir cilindro centro 72 mm, korpuso matmuo 185 x 84 x 16,7 mm, liežuvėlis 45,3 mm, su dvejomis rankenų ir cilindro montavimo vietomis, montavimo kryptis keičiama apverčiant spyną. Be rankenų, be cilindro</w:t>
            </w:r>
          </w:p>
        </w:tc>
        <w:tc>
          <w:tcPr>
            <w:tcW w:w="992" w:type="dxa"/>
            <w:gridSpan w:val="2"/>
            <w:tcBorders>
              <w:top w:val="nil"/>
              <w:left w:val="nil"/>
              <w:bottom w:val="single" w:sz="4" w:space="0" w:color="auto"/>
              <w:right w:val="single" w:sz="4" w:space="0" w:color="auto"/>
            </w:tcBorders>
            <w:vAlign w:val="center"/>
            <w:hideMark/>
          </w:tcPr>
          <w:p w14:paraId="59BA4E32"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5B56A948" w14:textId="77777777" w:rsidR="00657567" w:rsidRPr="00CC3A2A" w:rsidRDefault="00657567" w:rsidP="00CC3A2A">
            <w:pPr>
              <w:jc w:val="center"/>
              <w:rPr>
                <w:sz w:val="20"/>
              </w:rPr>
            </w:pPr>
            <w:r w:rsidRPr="00CC3A2A">
              <w:rPr>
                <w:rFonts w:eastAsia="Aptos"/>
                <w:kern w:val="2"/>
                <w:sz w:val="20"/>
                <w:lang w:eastAsia="en-US"/>
                <w14:ligatures w14:val="standardContextual"/>
              </w:rPr>
              <w:t>185</w:t>
            </w:r>
          </w:p>
        </w:tc>
        <w:tc>
          <w:tcPr>
            <w:tcW w:w="1276" w:type="dxa"/>
            <w:tcBorders>
              <w:top w:val="nil"/>
              <w:left w:val="single" w:sz="8" w:space="0" w:color="auto"/>
              <w:bottom w:val="single" w:sz="4" w:space="0" w:color="auto"/>
              <w:right w:val="single" w:sz="8" w:space="0" w:color="auto"/>
            </w:tcBorders>
          </w:tcPr>
          <w:p w14:paraId="4332B8F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3881202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D148C9C" w14:textId="55DE457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FC4D98C" w14:textId="77777777" w:rsidR="00657567" w:rsidRPr="00CC3A2A" w:rsidRDefault="00657567" w:rsidP="00CC3A2A">
            <w:pPr>
              <w:jc w:val="center"/>
              <w:rPr>
                <w:sz w:val="20"/>
              </w:rPr>
            </w:pPr>
            <w:r w:rsidRPr="00CC3A2A">
              <w:rPr>
                <w:sz w:val="20"/>
              </w:rPr>
              <w:t>2.7.</w:t>
            </w:r>
          </w:p>
        </w:tc>
        <w:tc>
          <w:tcPr>
            <w:tcW w:w="3544" w:type="dxa"/>
            <w:gridSpan w:val="2"/>
            <w:tcBorders>
              <w:top w:val="nil"/>
              <w:left w:val="nil"/>
              <w:bottom w:val="single" w:sz="4" w:space="0" w:color="auto"/>
              <w:right w:val="single" w:sz="4" w:space="0" w:color="auto"/>
            </w:tcBorders>
            <w:vAlign w:val="center"/>
            <w:hideMark/>
          </w:tcPr>
          <w:p w14:paraId="7DDAACD8" w14:textId="77777777" w:rsidR="00657567" w:rsidRPr="00CC3A2A" w:rsidRDefault="00657567" w:rsidP="00CC3A2A">
            <w:pPr>
              <w:jc w:val="both"/>
              <w:rPr>
                <w:sz w:val="20"/>
              </w:rPr>
            </w:pPr>
            <w:r w:rsidRPr="00CC3A2A">
              <w:rPr>
                <w:sz w:val="20"/>
              </w:rPr>
              <w:t xml:space="preserve">Skandinaviško tipo, atstumas nuo priekinės plokštelės iki cilindro centro 50 mm, atstumas tarp rankenos ir cilindro centro 105 mm, korpuso matmuo 150 x 64 x 18 mm apsauga nuo pragręžimo - </w:t>
            </w:r>
            <w:proofErr w:type="spellStart"/>
            <w:r w:rsidRPr="00CC3A2A">
              <w:rPr>
                <w:sz w:val="20"/>
              </w:rPr>
              <w:t>kietmetalio</w:t>
            </w:r>
            <w:proofErr w:type="spellEnd"/>
            <w:r w:rsidRPr="00CC3A2A">
              <w:rPr>
                <w:sz w:val="20"/>
              </w:rPr>
              <w:t xml:space="preserve"> </w:t>
            </w:r>
            <w:proofErr w:type="spellStart"/>
            <w:r w:rsidRPr="00CC3A2A">
              <w:rPr>
                <w:sz w:val="20"/>
              </w:rPr>
              <w:t>štiftai</w:t>
            </w:r>
            <w:proofErr w:type="spellEnd"/>
            <w:r w:rsidRPr="00CC3A2A">
              <w:rPr>
                <w:sz w:val="20"/>
              </w:rPr>
              <w:t>,  apsauga nuo atrakinimo visrakčiu, viena rakinimo kryptis, cilindras su ne mažiau kaip 5 vnt. raktų, skandinaviško tipo spynoms</w:t>
            </w:r>
          </w:p>
        </w:tc>
        <w:tc>
          <w:tcPr>
            <w:tcW w:w="992" w:type="dxa"/>
            <w:gridSpan w:val="2"/>
            <w:tcBorders>
              <w:top w:val="nil"/>
              <w:left w:val="nil"/>
              <w:bottom w:val="single" w:sz="4" w:space="0" w:color="auto"/>
              <w:right w:val="single" w:sz="4" w:space="0" w:color="auto"/>
            </w:tcBorders>
            <w:vAlign w:val="center"/>
            <w:hideMark/>
          </w:tcPr>
          <w:p w14:paraId="4925C444"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48E750D3" w14:textId="77777777" w:rsidR="00657567" w:rsidRPr="00CC3A2A" w:rsidRDefault="00657567" w:rsidP="00CC3A2A">
            <w:pPr>
              <w:jc w:val="center"/>
              <w:rPr>
                <w:sz w:val="20"/>
              </w:rPr>
            </w:pPr>
            <w:r w:rsidRPr="00CC3A2A">
              <w:rPr>
                <w:rFonts w:eastAsia="Aptos"/>
                <w:kern w:val="2"/>
                <w:sz w:val="20"/>
                <w:lang w:eastAsia="en-US"/>
                <w14:ligatures w14:val="standardContextual"/>
              </w:rPr>
              <w:t>190</w:t>
            </w:r>
          </w:p>
        </w:tc>
        <w:tc>
          <w:tcPr>
            <w:tcW w:w="1276" w:type="dxa"/>
            <w:tcBorders>
              <w:top w:val="nil"/>
              <w:left w:val="single" w:sz="8" w:space="0" w:color="auto"/>
              <w:bottom w:val="single" w:sz="4" w:space="0" w:color="auto"/>
              <w:right w:val="single" w:sz="8" w:space="0" w:color="auto"/>
            </w:tcBorders>
          </w:tcPr>
          <w:p w14:paraId="0282794C"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B1B0FD6"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28389B6" w14:textId="557B2F0B" w:rsidTr="00F004C7">
        <w:trPr>
          <w:trHeight w:val="16"/>
        </w:trPr>
        <w:tc>
          <w:tcPr>
            <w:tcW w:w="704" w:type="dxa"/>
            <w:tcBorders>
              <w:top w:val="nil"/>
              <w:left w:val="single" w:sz="4" w:space="0" w:color="auto"/>
              <w:bottom w:val="single" w:sz="4" w:space="0" w:color="auto"/>
              <w:right w:val="single" w:sz="4" w:space="0" w:color="auto"/>
            </w:tcBorders>
            <w:vAlign w:val="center"/>
          </w:tcPr>
          <w:p w14:paraId="48633455" w14:textId="77777777" w:rsidR="00657567" w:rsidRPr="00CC3A2A" w:rsidRDefault="00657567" w:rsidP="00CC3A2A">
            <w:pPr>
              <w:jc w:val="center"/>
              <w:rPr>
                <w:sz w:val="20"/>
              </w:rPr>
            </w:pPr>
            <w:r w:rsidRPr="00CC3A2A">
              <w:rPr>
                <w:sz w:val="20"/>
              </w:rPr>
              <w:t>2.8.</w:t>
            </w:r>
          </w:p>
        </w:tc>
        <w:tc>
          <w:tcPr>
            <w:tcW w:w="3544" w:type="dxa"/>
            <w:gridSpan w:val="2"/>
            <w:tcBorders>
              <w:top w:val="nil"/>
              <w:left w:val="nil"/>
              <w:bottom w:val="single" w:sz="4" w:space="0" w:color="auto"/>
              <w:right w:val="single" w:sz="4" w:space="0" w:color="auto"/>
            </w:tcBorders>
            <w:vAlign w:val="center"/>
          </w:tcPr>
          <w:p w14:paraId="20DB7DDE" w14:textId="77777777" w:rsidR="00657567" w:rsidRPr="00CC3A2A" w:rsidRDefault="00657567" w:rsidP="00CC3A2A">
            <w:pPr>
              <w:jc w:val="both"/>
              <w:rPr>
                <w:sz w:val="20"/>
              </w:rPr>
            </w:pPr>
            <w:r w:rsidRPr="00CC3A2A">
              <w:rPr>
                <w:sz w:val="20"/>
              </w:rPr>
              <w:t>Skandinaviško tipo, cilindrinė spyna su automatiškai užsirakinančiu skląsčiu ABLOY 4195, 4190 arba analogiška, atstumas nuo priekinės plokštelės iki cilindro centro 50 mm, korpuso matmuo 104 x 80 x 19 mm, plokštelės matmuo 150x22x3,5 mm, tinkanti su cilindru ABLOY CY057 NOVEL.</w:t>
            </w:r>
          </w:p>
        </w:tc>
        <w:tc>
          <w:tcPr>
            <w:tcW w:w="992" w:type="dxa"/>
            <w:gridSpan w:val="2"/>
            <w:tcBorders>
              <w:top w:val="nil"/>
              <w:left w:val="nil"/>
              <w:bottom w:val="single" w:sz="4" w:space="0" w:color="auto"/>
              <w:right w:val="single" w:sz="4" w:space="0" w:color="auto"/>
            </w:tcBorders>
            <w:vAlign w:val="center"/>
          </w:tcPr>
          <w:p w14:paraId="1F787116"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tcPr>
          <w:p w14:paraId="6A971EC0"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60</w:t>
            </w:r>
          </w:p>
        </w:tc>
        <w:tc>
          <w:tcPr>
            <w:tcW w:w="1276" w:type="dxa"/>
            <w:tcBorders>
              <w:top w:val="nil"/>
              <w:left w:val="single" w:sz="8" w:space="0" w:color="auto"/>
              <w:bottom w:val="single" w:sz="4" w:space="0" w:color="auto"/>
              <w:right w:val="single" w:sz="8" w:space="0" w:color="auto"/>
            </w:tcBorders>
          </w:tcPr>
          <w:p w14:paraId="793CB8A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1C8A78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8D6C586" w14:textId="5E7D817C"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B46DC6A" w14:textId="77777777" w:rsidR="00657567" w:rsidRPr="00CC3A2A" w:rsidRDefault="00657567" w:rsidP="00CC3A2A">
            <w:pPr>
              <w:jc w:val="center"/>
              <w:rPr>
                <w:sz w:val="20"/>
              </w:rPr>
            </w:pPr>
            <w:r w:rsidRPr="00CC3A2A">
              <w:rPr>
                <w:sz w:val="20"/>
              </w:rPr>
              <w:t>2.9.</w:t>
            </w:r>
          </w:p>
        </w:tc>
        <w:tc>
          <w:tcPr>
            <w:tcW w:w="3544" w:type="dxa"/>
            <w:gridSpan w:val="2"/>
            <w:tcBorders>
              <w:top w:val="nil"/>
              <w:left w:val="nil"/>
              <w:bottom w:val="single" w:sz="4" w:space="0" w:color="auto"/>
              <w:right w:val="single" w:sz="4" w:space="0" w:color="auto"/>
            </w:tcBorders>
            <w:vAlign w:val="center"/>
            <w:hideMark/>
          </w:tcPr>
          <w:p w14:paraId="7882AB6A" w14:textId="77777777" w:rsidR="00657567" w:rsidRPr="00CC3A2A" w:rsidRDefault="00657567" w:rsidP="00CC3A2A">
            <w:pPr>
              <w:jc w:val="both"/>
              <w:rPr>
                <w:sz w:val="20"/>
              </w:rPr>
            </w:pPr>
            <w:r w:rsidRPr="00CC3A2A">
              <w:rPr>
                <w:sz w:val="20"/>
              </w:rPr>
              <w:t xml:space="preserve">Atstumas nuo priekinės plokštelės iki rankenos centro 55 mm, atstumas tarp rankenos ir </w:t>
            </w:r>
            <w:proofErr w:type="spellStart"/>
            <w:r w:rsidRPr="00CC3A2A">
              <w:rPr>
                <w:sz w:val="20"/>
              </w:rPr>
              <w:t>raktavietės</w:t>
            </w:r>
            <w:proofErr w:type="spellEnd"/>
            <w:r w:rsidRPr="00CC3A2A">
              <w:rPr>
                <w:sz w:val="20"/>
              </w:rPr>
              <w:t xml:space="preserve"> centro 55 mm, korpuso matmuo 130 x 84 mm, plokščias raktas, su rankenomis ir plokštele</w:t>
            </w:r>
          </w:p>
        </w:tc>
        <w:tc>
          <w:tcPr>
            <w:tcW w:w="992" w:type="dxa"/>
            <w:gridSpan w:val="2"/>
            <w:tcBorders>
              <w:top w:val="nil"/>
              <w:left w:val="nil"/>
              <w:bottom w:val="single" w:sz="4" w:space="0" w:color="auto"/>
              <w:right w:val="single" w:sz="4" w:space="0" w:color="auto"/>
            </w:tcBorders>
            <w:vAlign w:val="center"/>
            <w:hideMark/>
          </w:tcPr>
          <w:p w14:paraId="47F70AB4"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6B626558"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41BDFA8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FDD4F09"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36A1001" w14:textId="4367378D"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22647688" w14:textId="77777777" w:rsidR="00657567" w:rsidRPr="00CC3A2A" w:rsidRDefault="00657567" w:rsidP="00CC3A2A">
            <w:pPr>
              <w:jc w:val="center"/>
              <w:rPr>
                <w:sz w:val="20"/>
              </w:rPr>
            </w:pPr>
            <w:r w:rsidRPr="00CC3A2A">
              <w:rPr>
                <w:sz w:val="20"/>
              </w:rPr>
              <w:t>2.10.</w:t>
            </w:r>
          </w:p>
        </w:tc>
        <w:tc>
          <w:tcPr>
            <w:tcW w:w="3544" w:type="dxa"/>
            <w:gridSpan w:val="2"/>
            <w:tcBorders>
              <w:top w:val="single" w:sz="4" w:space="0" w:color="auto"/>
              <w:left w:val="nil"/>
              <w:bottom w:val="single" w:sz="4" w:space="0" w:color="auto"/>
              <w:right w:val="single" w:sz="4" w:space="0" w:color="auto"/>
            </w:tcBorders>
            <w:vAlign w:val="center"/>
            <w:hideMark/>
          </w:tcPr>
          <w:p w14:paraId="0323F283" w14:textId="77777777" w:rsidR="00657567" w:rsidRPr="00CC3A2A" w:rsidRDefault="00657567" w:rsidP="00CC3A2A">
            <w:pPr>
              <w:jc w:val="both"/>
              <w:rPr>
                <w:b/>
                <w:bCs/>
                <w:sz w:val="20"/>
              </w:rPr>
            </w:pPr>
            <w:r w:rsidRPr="00CC3A2A">
              <w:rPr>
                <w:b/>
                <w:bCs/>
                <w:sz w:val="20"/>
              </w:rPr>
              <w:t>S</w:t>
            </w:r>
            <w:r w:rsidRPr="00CC3A2A">
              <w:rPr>
                <w:sz w:val="20"/>
              </w:rPr>
              <w:t>pynos tipas - lauko durų, vidaus durų, atstumas tarp rankenos ir cilindro išpjovos centro 85-90 mm,  atstumas nuo spynos krašto iki cilindro centro 45-50 mm</w:t>
            </w:r>
          </w:p>
        </w:tc>
        <w:tc>
          <w:tcPr>
            <w:tcW w:w="992" w:type="dxa"/>
            <w:gridSpan w:val="2"/>
            <w:tcBorders>
              <w:top w:val="single" w:sz="4" w:space="0" w:color="auto"/>
              <w:left w:val="nil"/>
              <w:bottom w:val="single" w:sz="4" w:space="0" w:color="auto"/>
              <w:right w:val="single" w:sz="4" w:space="0" w:color="auto"/>
            </w:tcBorders>
            <w:vAlign w:val="center"/>
            <w:hideMark/>
          </w:tcPr>
          <w:p w14:paraId="151B3A6C"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509D08DE" w14:textId="77777777" w:rsidR="00657567" w:rsidRPr="00CC3A2A" w:rsidRDefault="00657567" w:rsidP="00CC3A2A">
            <w:pPr>
              <w:jc w:val="center"/>
              <w:rPr>
                <w:sz w:val="20"/>
              </w:rPr>
            </w:pPr>
            <w:r w:rsidRPr="00CC3A2A">
              <w:rPr>
                <w:rFonts w:eastAsia="Aptos"/>
                <w:kern w:val="2"/>
                <w:sz w:val="20"/>
                <w:lang w:eastAsia="en-US"/>
                <w14:ligatures w14:val="standardContextual"/>
              </w:rPr>
              <w:t>190</w:t>
            </w:r>
          </w:p>
        </w:tc>
        <w:tc>
          <w:tcPr>
            <w:tcW w:w="1276" w:type="dxa"/>
            <w:tcBorders>
              <w:top w:val="single" w:sz="4" w:space="0" w:color="auto"/>
              <w:left w:val="single" w:sz="8" w:space="0" w:color="auto"/>
              <w:bottom w:val="single" w:sz="4" w:space="0" w:color="auto"/>
              <w:right w:val="single" w:sz="8" w:space="0" w:color="auto"/>
            </w:tcBorders>
          </w:tcPr>
          <w:p w14:paraId="20D5949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9CAED85"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3FBD3B7" w14:textId="0E94D2C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6F4CAA9" w14:textId="77777777" w:rsidR="00657567" w:rsidRPr="00CC3A2A" w:rsidRDefault="00657567" w:rsidP="00CC3A2A">
            <w:pPr>
              <w:jc w:val="center"/>
              <w:rPr>
                <w:sz w:val="20"/>
              </w:rPr>
            </w:pPr>
            <w:r w:rsidRPr="00CC3A2A">
              <w:rPr>
                <w:sz w:val="20"/>
              </w:rPr>
              <w:t>2.11.</w:t>
            </w:r>
          </w:p>
        </w:tc>
        <w:tc>
          <w:tcPr>
            <w:tcW w:w="3544" w:type="dxa"/>
            <w:gridSpan w:val="2"/>
            <w:tcBorders>
              <w:top w:val="nil"/>
              <w:left w:val="nil"/>
              <w:bottom w:val="single" w:sz="4" w:space="0" w:color="auto"/>
              <w:right w:val="single" w:sz="4" w:space="0" w:color="auto"/>
            </w:tcBorders>
            <w:vAlign w:val="center"/>
            <w:hideMark/>
          </w:tcPr>
          <w:p w14:paraId="780F7621" w14:textId="77777777" w:rsidR="00657567" w:rsidRPr="00CC3A2A" w:rsidRDefault="00657567" w:rsidP="00CC3A2A">
            <w:pPr>
              <w:jc w:val="both"/>
              <w:rPr>
                <w:sz w:val="20"/>
              </w:rPr>
            </w:pPr>
            <w:r w:rsidRPr="00CC3A2A">
              <w:rPr>
                <w:sz w:val="20"/>
              </w:rPr>
              <w:t>Plastikinių durų spyna, atstumas nuo priekinės plokštelės iki cilindro centro 25 mm, atstumas tarp rankenos ir cilindro centro 92 mm, korpuso matmuo 190 x 41 x 15 mm, plokštelės plotis 16 mm, be rankenų ir be cilindro</w:t>
            </w:r>
          </w:p>
        </w:tc>
        <w:tc>
          <w:tcPr>
            <w:tcW w:w="992" w:type="dxa"/>
            <w:gridSpan w:val="2"/>
            <w:tcBorders>
              <w:top w:val="nil"/>
              <w:left w:val="nil"/>
              <w:bottom w:val="single" w:sz="4" w:space="0" w:color="auto"/>
              <w:right w:val="single" w:sz="4" w:space="0" w:color="auto"/>
            </w:tcBorders>
            <w:vAlign w:val="center"/>
            <w:hideMark/>
          </w:tcPr>
          <w:p w14:paraId="0433CDCC"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526ABDAF" w14:textId="77777777" w:rsidR="00657567" w:rsidRPr="00CC3A2A" w:rsidRDefault="00657567" w:rsidP="00CC3A2A">
            <w:pPr>
              <w:jc w:val="center"/>
              <w:rPr>
                <w:sz w:val="20"/>
              </w:rPr>
            </w:pPr>
            <w:r w:rsidRPr="00CC3A2A">
              <w:rPr>
                <w:rFonts w:eastAsia="Aptos"/>
                <w:kern w:val="2"/>
                <w:sz w:val="20"/>
                <w:lang w:eastAsia="en-US"/>
                <w14:ligatures w14:val="standardContextual"/>
              </w:rPr>
              <w:t>300</w:t>
            </w:r>
          </w:p>
        </w:tc>
        <w:tc>
          <w:tcPr>
            <w:tcW w:w="1276" w:type="dxa"/>
            <w:tcBorders>
              <w:top w:val="nil"/>
              <w:left w:val="single" w:sz="8" w:space="0" w:color="auto"/>
              <w:bottom w:val="single" w:sz="4" w:space="0" w:color="auto"/>
              <w:right w:val="single" w:sz="8" w:space="0" w:color="auto"/>
            </w:tcBorders>
          </w:tcPr>
          <w:p w14:paraId="7E38A82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E67B9B1"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A0E830B" w14:textId="548A4B8F"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4EF5F7F5" w14:textId="77777777" w:rsidR="00657567" w:rsidRPr="00CC3A2A" w:rsidRDefault="00657567" w:rsidP="00CC3A2A">
            <w:pPr>
              <w:jc w:val="center"/>
              <w:rPr>
                <w:sz w:val="20"/>
              </w:rPr>
            </w:pPr>
            <w:r w:rsidRPr="00CC3A2A">
              <w:rPr>
                <w:sz w:val="20"/>
              </w:rPr>
              <w:t>2.12.</w:t>
            </w:r>
          </w:p>
        </w:tc>
        <w:tc>
          <w:tcPr>
            <w:tcW w:w="3544" w:type="dxa"/>
            <w:gridSpan w:val="2"/>
            <w:tcBorders>
              <w:top w:val="nil"/>
              <w:left w:val="nil"/>
              <w:bottom w:val="single" w:sz="4" w:space="0" w:color="auto"/>
              <w:right w:val="single" w:sz="4" w:space="0" w:color="auto"/>
            </w:tcBorders>
            <w:vAlign w:val="center"/>
            <w:hideMark/>
          </w:tcPr>
          <w:p w14:paraId="4D366219" w14:textId="77777777" w:rsidR="00657567" w:rsidRPr="00CC3A2A" w:rsidRDefault="00657567" w:rsidP="00CC3A2A">
            <w:pPr>
              <w:jc w:val="both"/>
              <w:rPr>
                <w:sz w:val="20"/>
              </w:rPr>
            </w:pPr>
            <w:r w:rsidRPr="00CC3A2A">
              <w:rPr>
                <w:sz w:val="20"/>
              </w:rPr>
              <w:t xml:space="preserve">Spyna 2018, atstumas nuo priekinės plokštelės iki rankenos centro 45 mm, atstumas tarp rankenos ir cilindro centro </w:t>
            </w:r>
            <w:r w:rsidRPr="00CC3A2A">
              <w:rPr>
                <w:sz w:val="20"/>
              </w:rPr>
              <w:lastRenderedPageBreak/>
              <w:t xml:space="preserve">72 mm, korpuso matmuo 109 x 75 x 16 mm, be rankenų ir be cilindro </w:t>
            </w:r>
          </w:p>
        </w:tc>
        <w:tc>
          <w:tcPr>
            <w:tcW w:w="992" w:type="dxa"/>
            <w:gridSpan w:val="2"/>
            <w:tcBorders>
              <w:top w:val="nil"/>
              <w:left w:val="nil"/>
              <w:bottom w:val="single" w:sz="4" w:space="0" w:color="auto"/>
              <w:right w:val="single" w:sz="4" w:space="0" w:color="auto"/>
            </w:tcBorders>
            <w:vAlign w:val="center"/>
            <w:hideMark/>
          </w:tcPr>
          <w:p w14:paraId="3A5E28BB" w14:textId="77777777" w:rsidR="00657567" w:rsidRPr="00CC3A2A" w:rsidRDefault="00657567" w:rsidP="00CC3A2A">
            <w:pPr>
              <w:jc w:val="center"/>
              <w:rPr>
                <w:sz w:val="20"/>
              </w:rPr>
            </w:pPr>
            <w:r w:rsidRPr="00CC3A2A">
              <w:rPr>
                <w:sz w:val="20"/>
              </w:rPr>
              <w:lastRenderedPageBreak/>
              <w:t>vnt.</w:t>
            </w:r>
          </w:p>
        </w:tc>
        <w:tc>
          <w:tcPr>
            <w:tcW w:w="1701" w:type="dxa"/>
            <w:tcBorders>
              <w:top w:val="nil"/>
              <w:left w:val="single" w:sz="8" w:space="0" w:color="auto"/>
              <w:bottom w:val="single" w:sz="4" w:space="0" w:color="auto"/>
              <w:right w:val="single" w:sz="8" w:space="0" w:color="auto"/>
            </w:tcBorders>
            <w:noWrap/>
            <w:vAlign w:val="center"/>
            <w:hideMark/>
          </w:tcPr>
          <w:p w14:paraId="494D6AFF" w14:textId="77777777" w:rsidR="00657567" w:rsidRPr="00CC3A2A" w:rsidRDefault="00657567" w:rsidP="00CC3A2A">
            <w:pPr>
              <w:jc w:val="center"/>
              <w:rPr>
                <w:sz w:val="20"/>
              </w:rPr>
            </w:pPr>
            <w:r w:rsidRPr="00CC3A2A">
              <w:rPr>
                <w:rFonts w:eastAsia="Aptos"/>
                <w:kern w:val="2"/>
                <w:sz w:val="20"/>
                <w:lang w:eastAsia="en-US"/>
                <w14:ligatures w14:val="standardContextual"/>
              </w:rPr>
              <w:t>305</w:t>
            </w:r>
          </w:p>
        </w:tc>
        <w:tc>
          <w:tcPr>
            <w:tcW w:w="1276" w:type="dxa"/>
            <w:tcBorders>
              <w:top w:val="nil"/>
              <w:left w:val="single" w:sz="8" w:space="0" w:color="auto"/>
              <w:bottom w:val="single" w:sz="4" w:space="0" w:color="auto"/>
              <w:right w:val="single" w:sz="8" w:space="0" w:color="auto"/>
            </w:tcBorders>
          </w:tcPr>
          <w:p w14:paraId="61F486E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8818F6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70D513A" w14:textId="4DC8B4D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59C5FEA2" w14:textId="77777777" w:rsidR="00657567" w:rsidRPr="00CC3A2A" w:rsidRDefault="00657567" w:rsidP="00CC3A2A">
            <w:pPr>
              <w:jc w:val="center"/>
              <w:rPr>
                <w:sz w:val="20"/>
              </w:rPr>
            </w:pPr>
            <w:r w:rsidRPr="00CC3A2A">
              <w:rPr>
                <w:sz w:val="20"/>
              </w:rPr>
              <w:t>2.13.</w:t>
            </w:r>
          </w:p>
        </w:tc>
        <w:tc>
          <w:tcPr>
            <w:tcW w:w="3544" w:type="dxa"/>
            <w:gridSpan w:val="2"/>
            <w:tcBorders>
              <w:top w:val="nil"/>
              <w:left w:val="nil"/>
              <w:bottom w:val="single" w:sz="4" w:space="0" w:color="auto"/>
              <w:right w:val="single" w:sz="4" w:space="0" w:color="auto"/>
            </w:tcBorders>
            <w:vAlign w:val="center"/>
            <w:hideMark/>
          </w:tcPr>
          <w:p w14:paraId="1BC66B30" w14:textId="77777777" w:rsidR="00657567" w:rsidRPr="00CC3A2A" w:rsidRDefault="00657567" w:rsidP="00CC3A2A">
            <w:pPr>
              <w:jc w:val="both"/>
              <w:rPr>
                <w:sz w:val="20"/>
              </w:rPr>
            </w:pPr>
            <w:r w:rsidRPr="00CC3A2A">
              <w:rPr>
                <w:sz w:val="20"/>
              </w:rPr>
              <w:t xml:space="preserve">Spyna 2014, atstumas nuo priekinės plokštelės iki rankenos centro 55 mm, atstumas tarp rankenos ir užrakto centro 72 mm, korpuso matmuo 109 x 75 x 16 mm, be rankenų ir be cilindro </w:t>
            </w:r>
          </w:p>
        </w:tc>
        <w:tc>
          <w:tcPr>
            <w:tcW w:w="992" w:type="dxa"/>
            <w:gridSpan w:val="2"/>
            <w:tcBorders>
              <w:top w:val="nil"/>
              <w:left w:val="nil"/>
              <w:bottom w:val="single" w:sz="4" w:space="0" w:color="auto"/>
              <w:right w:val="single" w:sz="4" w:space="0" w:color="auto"/>
            </w:tcBorders>
            <w:vAlign w:val="center"/>
            <w:hideMark/>
          </w:tcPr>
          <w:p w14:paraId="260ADE37"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09FBAC4A" w14:textId="77777777" w:rsidR="00657567" w:rsidRPr="00CC3A2A" w:rsidRDefault="00657567" w:rsidP="00CC3A2A">
            <w:pPr>
              <w:jc w:val="center"/>
              <w:rPr>
                <w:sz w:val="20"/>
              </w:rPr>
            </w:pPr>
            <w:r w:rsidRPr="00CC3A2A">
              <w:rPr>
                <w:rFonts w:eastAsia="Aptos"/>
                <w:kern w:val="2"/>
                <w:sz w:val="20"/>
                <w:lang w:eastAsia="en-US"/>
                <w14:ligatures w14:val="standardContextual"/>
              </w:rPr>
              <w:t>205</w:t>
            </w:r>
          </w:p>
        </w:tc>
        <w:tc>
          <w:tcPr>
            <w:tcW w:w="1276" w:type="dxa"/>
            <w:tcBorders>
              <w:top w:val="nil"/>
              <w:left w:val="single" w:sz="8" w:space="0" w:color="auto"/>
              <w:bottom w:val="single" w:sz="4" w:space="0" w:color="auto"/>
              <w:right w:val="single" w:sz="8" w:space="0" w:color="auto"/>
            </w:tcBorders>
          </w:tcPr>
          <w:p w14:paraId="260F9E8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27CF5F0D"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1554144" w14:textId="4102AB24"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74F1D657" w14:textId="77777777" w:rsidR="00657567" w:rsidRPr="00CC3A2A" w:rsidRDefault="00657567" w:rsidP="00CC3A2A">
            <w:pPr>
              <w:jc w:val="center"/>
              <w:rPr>
                <w:sz w:val="20"/>
              </w:rPr>
            </w:pPr>
            <w:r w:rsidRPr="00CC3A2A">
              <w:rPr>
                <w:sz w:val="20"/>
              </w:rPr>
              <w:t>2.14.</w:t>
            </w:r>
          </w:p>
        </w:tc>
        <w:tc>
          <w:tcPr>
            <w:tcW w:w="3544" w:type="dxa"/>
            <w:gridSpan w:val="2"/>
            <w:tcBorders>
              <w:top w:val="nil"/>
              <w:left w:val="nil"/>
              <w:bottom w:val="single" w:sz="4" w:space="0" w:color="auto"/>
              <w:right w:val="single" w:sz="4" w:space="0" w:color="auto"/>
            </w:tcBorders>
            <w:vAlign w:val="center"/>
            <w:hideMark/>
          </w:tcPr>
          <w:p w14:paraId="7CB8B140" w14:textId="77777777" w:rsidR="00657567" w:rsidRPr="00CC3A2A" w:rsidRDefault="00657567" w:rsidP="00CC3A2A">
            <w:pPr>
              <w:jc w:val="both"/>
              <w:rPr>
                <w:sz w:val="20"/>
              </w:rPr>
            </w:pPr>
            <w:r w:rsidRPr="00CC3A2A">
              <w:rPr>
                <w:sz w:val="20"/>
              </w:rPr>
              <w:t>Priešgaisrinių durų spyna, atstumas nuo priekinės plokštelės iki cilindro centro 55 mm, atstumas tarp rankenos ir cilindro centro 72 mm, korpuso matmuo 165 x 88 x 15,5 mm, priekinė plokštelė 235x20x3, kiaurymės rankenai matmuo 9 mm, be rankenų ir be cilindro</w:t>
            </w:r>
          </w:p>
        </w:tc>
        <w:tc>
          <w:tcPr>
            <w:tcW w:w="992" w:type="dxa"/>
            <w:gridSpan w:val="2"/>
            <w:tcBorders>
              <w:top w:val="nil"/>
              <w:left w:val="nil"/>
              <w:bottom w:val="single" w:sz="4" w:space="0" w:color="auto"/>
              <w:right w:val="single" w:sz="4" w:space="0" w:color="auto"/>
            </w:tcBorders>
            <w:vAlign w:val="center"/>
            <w:hideMark/>
          </w:tcPr>
          <w:p w14:paraId="5474E8F2" w14:textId="77777777" w:rsidR="00657567" w:rsidRPr="00CC3A2A" w:rsidRDefault="00657567" w:rsidP="00CC3A2A">
            <w:pPr>
              <w:jc w:val="center"/>
              <w:rPr>
                <w:sz w:val="20"/>
              </w:rPr>
            </w:pPr>
            <w:r w:rsidRPr="00CC3A2A">
              <w:rPr>
                <w:sz w:val="20"/>
              </w:rPr>
              <w:t>vnt.</w:t>
            </w:r>
          </w:p>
        </w:tc>
        <w:tc>
          <w:tcPr>
            <w:tcW w:w="1701" w:type="dxa"/>
            <w:tcBorders>
              <w:top w:val="nil"/>
              <w:left w:val="single" w:sz="8" w:space="0" w:color="auto"/>
              <w:bottom w:val="single" w:sz="4" w:space="0" w:color="auto"/>
              <w:right w:val="single" w:sz="8" w:space="0" w:color="auto"/>
            </w:tcBorders>
            <w:noWrap/>
            <w:vAlign w:val="center"/>
            <w:hideMark/>
          </w:tcPr>
          <w:p w14:paraId="24198021" w14:textId="77777777" w:rsidR="00657567" w:rsidRPr="00CC3A2A" w:rsidRDefault="00657567" w:rsidP="00CC3A2A">
            <w:pPr>
              <w:jc w:val="center"/>
              <w:rPr>
                <w:sz w:val="20"/>
              </w:rPr>
            </w:pPr>
            <w:r w:rsidRPr="00CC3A2A">
              <w:rPr>
                <w:rFonts w:eastAsia="Aptos"/>
                <w:kern w:val="2"/>
                <w:sz w:val="20"/>
                <w:lang w:eastAsia="en-US"/>
                <w14:ligatures w14:val="standardContextual"/>
              </w:rPr>
              <w:t>100</w:t>
            </w:r>
          </w:p>
        </w:tc>
        <w:tc>
          <w:tcPr>
            <w:tcW w:w="1276" w:type="dxa"/>
            <w:tcBorders>
              <w:top w:val="nil"/>
              <w:left w:val="single" w:sz="8" w:space="0" w:color="auto"/>
              <w:bottom w:val="single" w:sz="4" w:space="0" w:color="auto"/>
              <w:right w:val="single" w:sz="8" w:space="0" w:color="auto"/>
            </w:tcBorders>
          </w:tcPr>
          <w:p w14:paraId="1DD551DE"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E6C5B26"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552C47BE" w14:textId="0A5411B1"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3EB587EC" w14:textId="77777777" w:rsidR="00657567" w:rsidRPr="00CC3A2A" w:rsidRDefault="00657567" w:rsidP="00CC3A2A">
            <w:pPr>
              <w:rPr>
                <w:rFonts w:eastAsia="Aptos"/>
                <w:kern w:val="2"/>
                <w:sz w:val="20"/>
                <w:lang w:eastAsia="en-US"/>
                <w14:ligatures w14:val="standardContextual"/>
              </w:rPr>
            </w:pPr>
            <w:r w:rsidRPr="00CC3A2A">
              <w:rPr>
                <w:sz w:val="20"/>
              </w:rPr>
              <w:t>3. Padidinto saugumo spyna</w:t>
            </w:r>
          </w:p>
        </w:tc>
        <w:tc>
          <w:tcPr>
            <w:tcW w:w="1276" w:type="dxa"/>
            <w:tcBorders>
              <w:top w:val="nil"/>
              <w:left w:val="single" w:sz="4" w:space="0" w:color="auto"/>
              <w:bottom w:val="single" w:sz="4" w:space="0" w:color="auto"/>
              <w:right w:val="single" w:sz="8" w:space="0" w:color="auto"/>
            </w:tcBorders>
          </w:tcPr>
          <w:p w14:paraId="263B760A"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563767F9" w14:textId="77777777" w:rsidR="00657567" w:rsidRPr="00CC3A2A" w:rsidRDefault="00657567" w:rsidP="00CC3A2A">
            <w:pPr>
              <w:rPr>
                <w:b/>
                <w:bCs/>
                <w:sz w:val="20"/>
              </w:rPr>
            </w:pPr>
          </w:p>
        </w:tc>
      </w:tr>
      <w:tr w:rsidR="00657567" w:rsidRPr="00CC3A2A" w14:paraId="44D44B18" w14:textId="0C57B8BC"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1EC9359E" w14:textId="77777777" w:rsidR="00657567" w:rsidRPr="00CC3A2A" w:rsidRDefault="00657567" w:rsidP="00CC3A2A">
            <w:pPr>
              <w:jc w:val="center"/>
              <w:rPr>
                <w:sz w:val="20"/>
              </w:rPr>
            </w:pPr>
            <w:r w:rsidRPr="00CC3A2A">
              <w:rPr>
                <w:sz w:val="20"/>
              </w:rPr>
              <w:t>3.1</w:t>
            </w:r>
          </w:p>
        </w:tc>
        <w:tc>
          <w:tcPr>
            <w:tcW w:w="3544" w:type="dxa"/>
            <w:gridSpan w:val="2"/>
            <w:tcBorders>
              <w:top w:val="nil"/>
              <w:left w:val="nil"/>
              <w:bottom w:val="single" w:sz="4" w:space="0" w:color="auto"/>
              <w:right w:val="single" w:sz="4" w:space="0" w:color="auto"/>
            </w:tcBorders>
            <w:vAlign w:val="center"/>
            <w:hideMark/>
          </w:tcPr>
          <w:p w14:paraId="281AAFF6" w14:textId="77777777" w:rsidR="00657567" w:rsidRPr="00CC3A2A" w:rsidRDefault="00657567" w:rsidP="00CC3A2A">
            <w:pPr>
              <w:jc w:val="both"/>
              <w:rPr>
                <w:sz w:val="20"/>
              </w:rPr>
            </w:pPr>
            <w:r w:rsidRPr="00CC3A2A">
              <w:rPr>
                <w:sz w:val="20"/>
              </w:rPr>
              <w:t xml:space="preserve">Padidinto saugumo spynos tipas – plokštelinė; papildoma, spyna skirta šarvo tipo plieninėms durims, užrakinama 4 rakto pasukimais, durys fiksuojamos trijose vietose, spyna turi turėti 5 kaiščius Ø18 mm skersmens, atstumas nuo spynos krašto iki rakto įstatymo centro 65-70 mm, plotis – 135-140 mm, aukštis – 145-150 mm,  ne mažiau kaip 5 vnt. </w:t>
            </w:r>
            <w:proofErr w:type="spellStart"/>
            <w:r w:rsidRPr="00CC3A2A">
              <w:rPr>
                <w:sz w:val="20"/>
              </w:rPr>
              <w:t>seifinių</w:t>
            </w:r>
            <w:proofErr w:type="spellEnd"/>
            <w:r w:rsidRPr="00CC3A2A">
              <w:rPr>
                <w:sz w:val="20"/>
              </w:rPr>
              <w:t xml:space="preserve"> raktų</w:t>
            </w:r>
          </w:p>
        </w:tc>
        <w:tc>
          <w:tcPr>
            <w:tcW w:w="992" w:type="dxa"/>
            <w:gridSpan w:val="2"/>
            <w:tcBorders>
              <w:top w:val="nil"/>
              <w:left w:val="nil"/>
              <w:bottom w:val="single" w:sz="4" w:space="0" w:color="auto"/>
              <w:right w:val="single" w:sz="4" w:space="0" w:color="auto"/>
            </w:tcBorders>
            <w:vAlign w:val="center"/>
            <w:hideMark/>
          </w:tcPr>
          <w:p w14:paraId="22DD47BC"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1E15C932" w14:textId="77777777" w:rsidR="00657567" w:rsidRPr="00CC3A2A" w:rsidRDefault="00657567" w:rsidP="00CC3A2A">
            <w:pPr>
              <w:jc w:val="center"/>
              <w:rPr>
                <w:sz w:val="20"/>
              </w:rPr>
            </w:pPr>
            <w:r w:rsidRPr="00CC3A2A">
              <w:rPr>
                <w:rFonts w:eastAsia="Aptos"/>
                <w:kern w:val="2"/>
                <w:sz w:val="20"/>
                <w:lang w:eastAsia="en-US"/>
                <w14:ligatures w14:val="standardContextual"/>
              </w:rPr>
              <w:t>130</w:t>
            </w:r>
          </w:p>
        </w:tc>
        <w:tc>
          <w:tcPr>
            <w:tcW w:w="1276" w:type="dxa"/>
            <w:tcBorders>
              <w:top w:val="nil"/>
              <w:left w:val="single" w:sz="8" w:space="0" w:color="auto"/>
              <w:bottom w:val="single" w:sz="4" w:space="0" w:color="auto"/>
              <w:right w:val="single" w:sz="8" w:space="0" w:color="auto"/>
            </w:tcBorders>
          </w:tcPr>
          <w:p w14:paraId="09060CB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C56BE12"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1E3D73CB" w14:textId="78ADD37F"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1F51BFF2" w14:textId="77777777" w:rsidR="00657567" w:rsidRPr="00CC3A2A" w:rsidRDefault="00657567" w:rsidP="00CC3A2A">
            <w:pPr>
              <w:rPr>
                <w:rFonts w:eastAsia="Aptos"/>
                <w:kern w:val="2"/>
                <w:sz w:val="20"/>
                <w:lang w:eastAsia="en-US"/>
                <w14:ligatures w14:val="standardContextual"/>
              </w:rPr>
            </w:pPr>
            <w:r w:rsidRPr="00CC3A2A">
              <w:rPr>
                <w:sz w:val="20"/>
              </w:rPr>
              <w:t>4. Baldinė spynelė</w:t>
            </w:r>
          </w:p>
        </w:tc>
        <w:tc>
          <w:tcPr>
            <w:tcW w:w="1276" w:type="dxa"/>
            <w:tcBorders>
              <w:top w:val="nil"/>
              <w:left w:val="single" w:sz="4" w:space="0" w:color="auto"/>
              <w:bottom w:val="single" w:sz="4" w:space="0" w:color="auto"/>
              <w:right w:val="single" w:sz="8" w:space="0" w:color="auto"/>
            </w:tcBorders>
          </w:tcPr>
          <w:p w14:paraId="13C50546"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3F97AC58" w14:textId="77777777" w:rsidR="00657567" w:rsidRPr="00CC3A2A" w:rsidRDefault="00657567" w:rsidP="00CC3A2A">
            <w:pPr>
              <w:rPr>
                <w:b/>
                <w:bCs/>
                <w:sz w:val="20"/>
              </w:rPr>
            </w:pPr>
          </w:p>
        </w:tc>
      </w:tr>
      <w:tr w:rsidR="00657567" w:rsidRPr="00CC3A2A" w14:paraId="1DECACDE" w14:textId="182E8215" w:rsidTr="00F004C7">
        <w:trPr>
          <w:trHeight w:val="16"/>
        </w:trPr>
        <w:tc>
          <w:tcPr>
            <w:tcW w:w="704" w:type="dxa"/>
            <w:tcBorders>
              <w:top w:val="nil"/>
              <w:left w:val="single" w:sz="4" w:space="0" w:color="auto"/>
              <w:bottom w:val="single" w:sz="4" w:space="0" w:color="auto"/>
              <w:right w:val="single" w:sz="4" w:space="0" w:color="auto"/>
            </w:tcBorders>
            <w:vAlign w:val="center"/>
          </w:tcPr>
          <w:p w14:paraId="368FF429" w14:textId="77777777" w:rsidR="00657567" w:rsidRPr="00CC3A2A" w:rsidRDefault="00657567" w:rsidP="00CC3A2A">
            <w:pPr>
              <w:jc w:val="center"/>
              <w:rPr>
                <w:sz w:val="20"/>
              </w:rPr>
            </w:pPr>
            <w:r w:rsidRPr="00CC3A2A">
              <w:rPr>
                <w:sz w:val="20"/>
              </w:rPr>
              <w:t>4.1</w:t>
            </w:r>
          </w:p>
        </w:tc>
        <w:tc>
          <w:tcPr>
            <w:tcW w:w="3544" w:type="dxa"/>
            <w:gridSpan w:val="2"/>
            <w:tcBorders>
              <w:top w:val="nil"/>
              <w:left w:val="nil"/>
              <w:bottom w:val="single" w:sz="4" w:space="0" w:color="auto"/>
              <w:right w:val="single" w:sz="4" w:space="0" w:color="auto"/>
            </w:tcBorders>
            <w:vAlign w:val="center"/>
          </w:tcPr>
          <w:p w14:paraId="4B969253" w14:textId="77777777" w:rsidR="00657567" w:rsidRPr="00CC3A2A" w:rsidRDefault="00657567" w:rsidP="00CC3A2A">
            <w:pPr>
              <w:jc w:val="both"/>
              <w:rPr>
                <w:sz w:val="20"/>
              </w:rPr>
            </w:pPr>
            <w:r w:rsidRPr="00CC3A2A">
              <w:rPr>
                <w:sz w:val="20"/>
              </w:rPr>
              <w:t>Baldinė spynelė skirta stalčiams arba baldinėms durelėms užrakinti, spynelės plotis 40 mm  ± 2 mm, ilgis 40 mm  ± 2 mm, liežuvėlio ilgis 21 mm  ± 2 mm, liežuvėlio plotis 19 mm  ± 2 mm, ne mažiau kaip 2 vnt. raktų</w:t>
            </w:r>
          </w:p>
        </w:tc>
        <w:tc>
          <w:tcPr>
            <w:tcW w:w="992" w:type="dxa"/>
            <w:gridSpan w:val="2"/>
            <w:tcBorders>
              <w:top w:val="nil"/>
              <w:left w:val="nil"/>
              <w:bottom w:val="single" w:sz="4" w:space="0" w:color="auto"/>
              <w:right w:val="single" w:sz="4" w:space="0" w:color="auto"/>
            </w:tcBorders>
            <w:vAlign w:val="center"/>
          </w:tcPr>
          <w:p w14:paraId="6A78544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2546886E"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345</w:t>
            </w:r>
          </w:p>
        </w:tc>
        <w:tc>
          <w:tcPr>
            <w:tcW w:w="1276" w:type="dxa"/>
            <w:tcBorders>
              <w:top w:val="nil"/>
              <w:left w:val="single" w:sz="8" w:space="0" w:color="auto"/>
              <w:bottom w:val="single" w:sz="4" w:space="0" w:color="auto"/>
              <w:right w:val="single" w:sz="8" w:space="0" w:color="auto"/>
            </w:tcBorders>
          </w:tcPr>
          <w:p w14:paraId="181C5B0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4B411F2B"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5F9F708A" w14:textId="3B9F23C6"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1BB09060" w14:textId="77777777" w:rsidR="00657567" w:rsidRPr="00CC3A2A" w:rsidRDefault="00657567" w:rsidP="00CC3A2A">
            <w:pPr>
              <w:rPr>
                <w:rFonts w:eastAsia="Aptos"/>
                <w:kern w:val="2"/>
                <w:sz w:val="20"/>
                <w:lang w:eastAsia="en-US"/>
                <w14:ligatures w14:val="standardContextual"/>
              </w:rPr>
            </w:pPr>
            <w:r w:rsidRPr="00CC3A2A">
              <w:rPr>
                <w:sz w:val="20"/>
              </w:rPr>
              <w:t>5. Pašto dėžučių spynelės </w:t>
            </w:r>
          </w:p>
        </w:tc>
        <w:tc>
          <w:tcPr>
            <w:tcW w:w="1276" w:type="dxa"/>
            <w:tcBorders>
              <w:top w:val="nil"/>
              <w:left w:val="single" w:sz="4" w:space="0" w:color="auto"/>
              <w:bottom w:val="single" w:sz="4" w:space="0" w:color="auto"/>
              <w:right w:val="single" w:sz="8" w:space="0" w:color="auto"/>
            </w:tcBorders>
          </w:tcPr>
          <w:p w14:paraId="69ABE121"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632C3726" w14:textId="77777777" w:rsidR="00657567" w:rsidRPr="00CC3A2A" w:rsidRDefault="00657567" w:rsidP="00CC3A2A">
            <w:pPr>
              <w:rPr>
                <w:b/>
                <w:bCs/>
                <w:sz w:val="20"/>
              </w:rPr>
            </w:pPr>
          </w:p>
        </w:tc>
      </w:tr>
      <w:tr w:rsidR="00657567" w:rsidRPr="00CC3A2A" w14:paraId="5809D1E6" w14:textId="3087D43E" w:rsidTr="00F004C7">
        <w:trPr>
          <w:trHeight w:val="16"/>
        </w:trPr>
        <w:tc>
          <w:tcPr>
            <w:tcW w:w="704" w:type="dxa"/>
            <w:tcBorders>
              <w:top w:val="nil"/>
              <w:left w:val="single" w:sz="4" w:space="0" w:color="auto"/>
              <w:bottom w:val="single" w:sz="4" w:space="0" w:color="auto"/>
              <w:right w:val="single" w:sz="4" w:space="0" w:color="auto"/>
            </w:tcBorders>
            <w:vAlign w:val="center"/>
          </w:tcPr>
          <w:p w14:paraId="02AD4AC8" w14:textId="77777777" w:rsidR="00657567" w:rsidRPr="00CC3A2A" w:rsidRDefault="00657567" w:rsidP="00CC3A2A">
            <w:pPr>
              <w:jc w:val="center"/>
              <w:rPr>
                <w:sz w:val="20"/>
              </w:rPr>
            </w:pPr>
            <w:r w:rsidRPr="00CC3A2A">
              <w:rPr>
                <w:sz w:val="20"/>
              </w:rPr>
              <w:t>5.1</w:t>
            </w:r>
          </w:p>
        </w:tc>
        <w:tc>
          <w:tcPr>
            <w:tcW w:w="3544" w:type="dxa"/>
            <w:gridSpan w:val="2"/>
            <w:tcBorders>
              <w:top w:val="nil"/>
              <w:left w:val="nil"/>
              <w:bottom w:val="single" w:sz="4" w:space="0" w:color="auto"/>
              <w:right w:val="single" w:sz="4" w:space="0" w:color="auto"/>
            </w:tcBorders>
            <w:vAlign w:val="center"/>
          </w:tcPr>
          <w:p w14:paraId="4D1A9CAB" w14:textId="77777777" w:rsidR="00657567" w:rsidRPr="00CC3A2A" w:rsidRDefault="00657567" w:rsidP="00CC3A2A">
            <w:pPr>
              <w:jc w:val="both"/>
              <w:rPr>
                <w:sz w:val="20"/>
              </w:rPr>
            </w:pPr>
            <w:r w:rsidRPr="00CC3A2A">
              <w:rPr>
                <w:sz w:val="20"/>
              </w:rPr>
              <w:t>Spynelės sriegio skersmuo 16 mm, liežuvėlio matmenys ne mažiau kaip  47x13x2 mm,  ne mažiau kaip 2 vnt. raktų</w:t>
            </w:r>
          </w:p>
        </w:tc>
        <w:tc>
          <w:tcPr>
            <w:tcW w:w="992" w:type="dxa"/>
            <w:gridSpan w:val="2"/>
            <w:tcBorders>
              <w:top w:val="nil"/>
              <w:left w:val="nil"/>
              <w:bottom w:val="single" w:sz="4" w:space="0" w:color="auto"/>
              <w:right w:val="single" w:sz="4" w:space="0" w:color="auto"/>
            </w:tcBorders>
            <w:vAlign w:val="center"/>
          </w:tcPr>
          <w:p w14:paraId="10F926F1"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4157955C"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240</w:t>
            </w:r>
          </w:p>
        </w:tc>
        <w:tc>
          <w:tcPr>
            <w:tcW w:w="1276" w:type="dxa"/>
            <w:tcBorders>
              <w:top w:val="nil"/>
              <w:left w:val="single" w:sz="8" w:space="0" w:color="auto"/>
              <w:bottom w:val="single" w:sz="4" w:space="0" w:color="auto"/>
              <w:right w:val="single" w:sz="8" w:space="0" w:color="auto"/>
            </w:tcBorders>
          </w:tcPr>
          <w:p w14:paraId="5F523726"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5E615DA"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BC56C14" w14:textId="153A4B56" w:rsidTr="00F004C7">
        <w:trPr>
          <w:trHeight w:val="16"/>
        </w:trPr>
        <w:tc>
          <w:tcPr>
            <w:tcW w:w="704" w:type="dxa"/>
            <w:tcBorders>
              <w:top w:val="nil"/>
              <w:left w:val="single" w:sz="4" w:space="0" w:color="auto"/>
              <w:bottom w:val="single" w:sz="4" w:space="0" w:color="auto"/>
              <w:right w:val="single" w:sz="4" w:space="0" w:color="auto"/>
            </w:tcBorders>
            <w:vAlign w:val="center"/>
          </w:tcPr>
          <w:p w14:paraId="0BC6387A" w14:textId="77777777" w:rsidR="00657567" w:rsidRPr="00CC3A2A" w:rsidRDefault="00657567" w:rsidP="00CC3A2A">
            <w:pPr>
              <w:jc w:val="center"/>
              <w:rPr>
                <w:sz w:val="20"/>
              </w:rPr>
            </w:pPr>
            <w:r w:rsidRPr="00CC3A2A">
              <w:rPr>
                <w:sz w:val="20"/>
              </w:rPr>
              <w:t>5.2</w:t>
            </w:r>
          </w:p>
        </w:tc>
        <w:tc>
          <w:tcPr>
            <w:tcW w:w="3544" w:type="dxa"/>
            <w:gridSpan w:val="2"/>
            <w:tcBorders>
              <w:top w:val="nil"/>
              <w:left w:val="nil"/>
              <w:bottom w:val="single" w:sz="4" w:space="0" w:color="auto"/>
              <w:right w:val="single" w:sz="4" w:space="0" w:color="auto"/>
            </w:tcBorders>
            <w:vAlign w:val="center"/>
          </w:tcPr>
          <w:p w14:paraId="4E716494" w14:textId="77777777" w:rsidR="00657567" w:rsidRPr="00CC3A2A" w:rsidRDefault="00657567" w:rsidP="00CC3A2A">
            <w:pPr>
              <w:jc w:val="both"/>
              <w:rPr>
                <w:sz w:val="20"/>
              </w:rPr>
            </w:pPr>
            <w:r w:rsidRPr="00CC3A2A">
              <w:rPr>
                <w:sz w:val="20"/>
              </w:rPr>
              <w:t>Tvirtinimo skersmuo - M18, sriegio ilgis 10-16 mm, su ne mažiau kaip 2 vnt. raktų, montavimo skylės skersmuo – 19 mm,  liežuvėlio ilgis – 30-40 mm, pasukimo kampas – 90 laipsnių, apsauga nuo nupjovimo</w:t>
            </w:r>
          </w:p>
        </w:tc>
        <w:tc>
          <w:tcPr>
            <w:tcW w:w="992" w:type="dxa"/>
            <w:gridSpan w:val="2"/>
            <w:tcBorders>
              <w:top w:val="nil"/>
              <w:left w:val="nil"/>
              <w:bottom w:val="single" w:sz="4" w:space="0" w:color="auto"/>
              <w:right w:val="single" w:sz="4" w:space="0" w:color="auto"/>
            </w:tcBorders>
            <w:vAlign w:val="center"/>
          </w:tcPr>
          <w:p w14:paraId="6F2C6DCF"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tcPr>
          <w:p w14:paraId="167D9B8F" w14:textId="77777777" w:rsidR="00657567" w:rsidRPr="00CC3A2A" w:rsidRDefault="00657567" w:rsidP="00CC3A2A">
            <w:pPr>
              <w:jc w:val="center"/>
              <w:rPr>
                <w:rFonts w:eastAsia="Aptos"/>
                <w:kern w:val="2"/>
                <w:sz w:val="20"/>
                <w:lang w:eastAsia="en-US"/>
                <w14:ligatures w14:val="standardContextual"/>
              </w:rPr>
            </w:pPr>
            <w:r w:rsidRPr="00CC3A2A">
              <w:rPr>
                <w:rFonts w:eastAsia="Aptos"/>
                <w:kern w:val="2"/>
                <w:sz w:val="20"/>
                <w:lang w:eastAsia="en-US"/>
                <w14:ligatures w14:val="standardContextual"/>
              </w:rPr>
              <w:t>345</w:t>
            </w:r>
          </w:p>
        </w:tc>
        <w:tc>
          <w:tcPr>
            <w:tcW w:w="1276" w:type="dxa"/>
            <w:tcBorders>
              <w:top w:val="nil"/>
              <w:left w:val="single" w:sz="8" w:space="0" w:color="auto"/>
              <w:bottom w:val="single" w:sz="4" w:space="0" w:color="auto"/>
              <w:right w:val="single" w:sz="8" w:space="0" w:color="auto"/>
            </w:tcBorders>
          </w:tcPr>
          <w:p w14:paraId="6BD47B6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868E17B"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E394DCC" w14:textId="63A937E6" w:rsidTr="00657567">
        <w:trPr>
          <w:trHeight w:val="16"/>
        </w:trPr>
        <w:tc>
          <w:tcPr>
            <w:tcW w:w="6941" w:type="dxa"/>
            <w:gridSpan w:val="6"/>
            <w:tcBorders>
              <w:top w:val="nil"/>
              <w:left w:val="single" w:sz="4" w:space="0" w:color="auto"/>
              <w:bottom w:val="single" w:sz="4" w:space="0" w:color="auto"/>
              <w:right w:val="single" w:sz="8" w:space="0" w:color="auto"/>
            </w:tcBorders>
            <w:vAlign w:val="center"/>
          </w:tcPr>
          <w:p w14:paraId="0FD01EC6" w14:textId="77777777" w:rsidR="00657567" w:rsidRPr="00CC3A2A" w:rsidRDefault="00657567" w:rsidP="00CC3A2A">
            <w:pPr>
              <w:rPr>
                <w:rFonts w:eastAsia="Aptos"/>
                <w:kern w:val="2"/>
                <w:sz w:val="20"/>
                <w:lang w:eastAsia="en-US"/>
                <w14:ligatures w14:val="standardContextual"/>
              </w:rPr>
            </w:pPr>
            <w:r w:rsidRPr="00CC3A2A">
              <w:rPr>
                <w:sz w:val="20"/>
              </w:rPr>
              <w:t>6. Spynų cilindrai </w:t>
            </w:r>
          </w:p>
        </w:tc>
        <w:tc>
          <w:tcPr>
            <w:tcW w:w="1276" w:type="dxa"/>
            <w:tcBorders>
              <w:top w:val="nil"/>
              <w:left w:val="single" w:sz="4" w:space="0" w:color="auto"/>
              <w:bottom w:val="single" w:sz="4" w:space="0" w:color="auto"/>
              <w:right w:val="single" w:sz="8" w:space="0" w:color="auto"/>
            </w:tcBorders>
          </w:tcPr>
          <w:p w14:paraId="3288D50D" w14:textId="77777777" w:rsidR="00657567" w:rsidRPr="00CC3A2A" w:rsidRDefault="00657567" w:rsidP="00CC3A2A">
            <w:pPr>
              <w:rPr>
                <w:b/>
                <w:bCs/>
                <w:sz w:val="20"/>
              </w:rPr>
            </w:pPr>
          </w:p>
        </w:tc>
        <w:tc>
          <w:tcPr>
            <w:tcW w:w="1276" w:type="dxa"/>
            <w:tcBorders>
              <w:top w:val="nil"/>
              <w:left w:val="single" w:sz="4" w:space="0" w:color="auto"/>
              <w:bottom w:val="single" w:sz="4" w:space="0" w:color="auto"/>
              <w:right w:val="single" w:sz="8" w:space="0" w:color="auto"/>
            </w:tcBorders>
          </w:tcPr>
          <w:p w14:paraId="6DD250E3" w14:textId="77777777" w:rsidR="00657567" w:rsidRPr="00CC3A2A" w:rsidRDefault="00657567" w:rsidP="00CC3A2A">
            <w:pPr>
              <w:rPr>
                <w:b/>
                <w:bCs/>
                <w:sz w:val="20"/>
              </w:rPr>
            </w:pPr>
          </w:p>
        </w:tc>
      </w:tr>
      <w:tr w:rsidR="00657567" w:rsidRPr="00CC3A2A" w14:paraId="48C6DBCF" w14:textId="401F2D7B"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376A69F8" w14:textId="77777777" w:rsidR="00657567" w:rsidRPr="00CC3A2A" w:rsidRDefault="00657567" w:rsidP="00CC3A2A">
            <w:pPr>
              <w:jc w:val="center"/>
              <w:rPr>
                <w:sz w:val="20"/>
              </w:rPr>
            </w:pPr>
            <w:r w:rsidRPr="00CC3A2A">
              <w:rPr>
                <w:sz w:val="20"/>
              </w:rPr>
              <w:t>6.1</w:t>
            </w:r>
          </w:p>
        </w:tc>
        <w:tc>
          <w:tcPr>
            <w:tcW w:w="3544" w:type="dxa"/>
            <w:gridSpan w:val="2"/>
            <w:tcBorders>
              <w:top w:val="nil"/>
              <w:left w:val="nil"/>
              <w:bottom w:val="single" w:sz="4" w:space="0" w:color="auto"/>
              <w:right w:val="single" w:sz="4" w:space="0" w:color="auto"/>
            </w:tcBorders>
            <w:vAlign w:val="center"/>
            <w:hideMark/>
          </w:tcPr>
          <w:p w14:paraId="0870274A" w14:textId="77777777" w:rsidR="00657567" w:rsidRPr="00CC3A2A" w:rsidRDefault="00657567" w:rsidP="00CC3A2A">
            <w:pPr>
              <w:jc w:val="both"/>
              <w:rPr>
                <w:sz w:val="20"/>
              </w:rPr>
            </w:pPr>
            <w:r w:rsidRPr="00CC3A2A">
              <w:rPr>
                <w:sz w:val="20"/>
              </w:rPr>
              <w:t>Spynų cilindras 60 mm, modelis - 30x30; ne mažiau kaip 5 vnt. raktų</w:t>
            </w:r>
          </w:p>
        </w:tc>
        <w:tc>
          <w:tcPr>
            <w:tcW w:w="992" w:type="dxa"/>
            <w:gridSpan w:val="2"/>
            <w:tcBorders>
              <w:top w:val="nil"/>
              <w:left w:val="nil"/>
              <w:bottom w:val="single" w:sz="4" w:space="0" w:color="auto"/>
              <w:right w:val="single" w:sz="4" w:space="0" w:color="auto"/>
            </w:tcBorders>
            <w:vAlign w:val="center"/>
            <w:hideMark/>
          </w:tcPr>
          <w:p w14:paraId="519FED5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7F6109EE" w14:textId="77777777" w:rsidR="00657567" w:rsidRPr="00CC3A2A" w:rsidRDefault="00657567" w:rsidP="00CC3A2A">
            <w:pPr>
              <w:jc w:val="center"/>
              <w:rPr>
                <w:sz w:val="20"/>
              </w:rPr>
            </w:pPr>
            <w:r w:rsidRPr="00CC3A2A">
              <w:rPr>
                <w:rFonts w:eastAsia="Aptos"/>
                <w:kern w:val="2"/>
                <w:sz w:val="20"/>
                <w:lang w:eastAsia="en-US"/>
                <w14:ligatures w14:val="standardContextual"/>
              </w:rPr>
              <w:t>630</w:t>
            </w:r>
          </w:p>
        </w:tc>
        <w:tc>
          <w:tcPr>
            <w:tcW w:w="1276" w:type="dxa"/>
            <w:tcBorders>
              <w:top w:val="nil"/>
              <w:left w:val="single" w:sz="8" w:space="0" w:color="auto"/>
              <w:bottom w:val="single" w:sz="4" w:space="0" w:color="auto"/>
              <w:right w:val="single" w:sz="8" w:space="0" w:color="auto"/>
            </w:tcBorders>
          </w:tcPr>
          <w:p w14:paraId="4B2A80A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7209E14"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07B19EC" w14:textId="49BCA9E4" w:rsidTr="00F004C7">
        <w:trPr>
          <w:trHeight w:val="16"/>
        </w:trPr>
        <w:tc>
          <w:tcPr>
            <w:tcW w:w="704" w:type="dxa"/>
            <w:tcBorders>
              <w:top w:val="single" w:sz="4" w:space="0" w:color="auto"/>
              <w:left w:val="single" w:sz="4" w:space="0" w:color="auto"/>
              <w:bottom w:val="single" w:sz="4" w:space="0" w:color="auto"/>
              <w:right w:val="single" w:sz="4" w:space="0" w:color="auto"/>
            </w:tcBorders>
            <w:vAlign w:val="center"/>
            <w:hideMark/>
          </w:tcPr>
          <w:p w14:paraId="0FEB60DB" w14:textId="77777777" w:rsidR="00657567" w:rsidRPr="00CC3A2A" w:rsidRDefault="00657567" w:rsidP="00CC3A2A">
            <w:pPr>
              <w:jc w:val="center"/>
              <w:rPr>
                <w:sz w:val="20"/>
              </w:rPr>
            </w:pPr>
            <w:r w:rsidRPr="00CC3A2A">
              <w:rPr>
                <w:sz w:val="20"/>
              </w:rPr>
              <w:t>6.2</w:t>
            </w:r>
          </w:p>
        </w:tc>
        <w:tc>
          <w:tcPr>
            <w:tcW w:w="3544" w:type="dxa"/>
            <w:gridSpan w:val="2"/>
            <w:tcBorders>
              <w:top w:val="single" w:sz="4" w:space="0" w:color="auto"/>
              <w:left w:val="nil"/>
              <w:bottom w:val="single" w:sz="4" w:space="0" w:color="auto"/>
              <w:right w:val="single" w:sz="4" w:space="0" w:color="auto"/>
            </w:tcBorders>
            <w:vAlign w:val="center"/>
            <w:hideMark/>
          </w:tcPr>
          <w:p w14:paraId="53EF5E11" w14:textId="77777777" w:rsidR="00657567" w:rsidRPr="00CC3A2A" w:rsidRDefault="00657567" w:rsidP="00CC3A2A">
            <w:pPr>
              <w:jc w:val="both"/>
              <w:rPr>
                <w:sz w:val="20"/>
              </w:rPr>
            </w:pPr>
            <w:r w:rsidRPr="00CC3A2A">
              <w:rPr>
                <w:sz w:val="20"/>
              </w:rPr>
              <w:t>Spynų cilindras 60 mm, modelis - 30x30, ne mažiau kaip 15 vnt.  raktų</w:t>
            </w:r>
          </w:p>
        </w:tc>
        <w:tc>
          <w:tcPr>
            <w:tcW w:w="992" w:type="dxa"/>
            <w:gridSpan w:val="2"/>
            <w:tcBorders>
              <w:top w:val="single" w:sz="4" w:space="0" w:color="auto"/>
              <w:left w:val="nil"/>
              <w:bottom w:val="single" w:sz="4" w:space="0" w:color="auto"/>
              <w:right w:val="single" w:sz="4" w:space="0" w:color="auto"/>
            </w:tcBorders>
            <w:vAlign w:val="center"/>
            <w:hideMark/>
          </w:tcPr>
          <w:p w14:paraId="20F887F9"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single" w:sz="4" w:space="0" w:color="auto"/>
              <w:left w:val="single" w:sz="8" w:space="0" w:color="auto"/>
              <w:bottom w:val="single" w:sz="4" w:space="0" w:color="auto"/>
              <w:right w:val="single" w:sz="8" w:space="0" w:color="auto"/>
            </w:tcBorders>
            <w:noWrap/>
            <w:vAlign w:val="center"/>
            <w:hideMark/>
          </w:tcPr>
          <w:p w14:paraId="79850E1B" w14:textId="77777777" w:rsidR="00657567" w:rsidRPr="00CC3A2A" w:rsidRDefault="00657567" w:rsidP="00CC3A2A">
            <w:pPr>
              <w:jc w:val="center"/>
              <w:rPr>
                <w:sz w:val="20"/>
              </w:rPr>
            </w:pPr>
            <w:r w:rsidRPr="00CC3A2A">
              <w:rPr>
                <w:rFonts w:eastAsia="Aptos"/>
                <w:kern w:val="2"/>
                <w:sz w:val="20"/>
                <w:lang w:eastAsia="en-US"/>
                <w14:ligatures w14:val="standardContextual"/>
              </w:rPr>
              <w:t>380</w:t>
            </w:r>
          </w:p>
        </w:tc>
        <w:tc>
          <w:tcPr>
            <w:tcW w:w="1276" w:type="dxa"/>
            <w:tcBorders>
              <w:top w:val="single" w:sz="4" w:space="0" w:color="auto"/>
              <w:left w:val="single" w:sz="8" w:space="0" w:color="auto"/>
              <w:bottom w:val="single" w:sz="4" w:space="0" w:color="auto"/>
              <w:right w:val="single" w:sz="8" w:space="0" w:color="auto"/>
            </w:tcBorders>
          </w:tcPr>
          <w:p w14:paraId="0D04082A"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single" w:sz="4" w:space="0" w:color="auto"/>
              <w:left w:val="single" w:sz="8" w:space="0" w:color="auto"/>
              <w:bottom w:val="single" w:sz="4" w:space="0" w:color="auto"/>
              <w:right w:val="single" w:sz="8" w:space="0" w:color="auto"/>
            </w:tcBorders>
          </w:tcPr>
          <w:p w14:paraId="65CE641F"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3813C16F" w14:textId="3DA4B4F0"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D9E2CCF" w14:textId="77777777" w:rsidR="00657567" w:rsidRPr="00CC3A2A" w:rsidRDefault="00657567" w:rsidP="00CC3A2A">
            <w:pPr>
              <w:jc w:val="center"/>
              <w:rPr>
                <w:sz w:val="20"/>
              </w:rPr>
            </w:pPr>
            <w:r w:rsidRPr="00CC3A2A">
              <w:rPr>
                <w:sz w:val="20"/>
              </w:rPr>
              <w:t>6.3</w:t>
            </w:r>
          </w:p>
        </w:tc>
        <w:tc>
          <w:tcPr>
            <w:tcW w:w="3544" w:type="dxa"/>
            <w:gridSpan w:val="2"/>
            <w:tcBorders>
              <w:top w:val="nil"/>
              <w:left w:val="nil"/>
              <w:bottom w:val="single" w:sz="4" w:space="0" w:color="auto"/>
              <w:right w:val="single" w:sz="4" w:space="0" w:color="auto"/>
            </w:tcBorders>
            <w:vAlign w:val="center"/>
            <w:hideMark/>
          </w:tcPr>
          <w:p w14:paraId="0829ABEA" w14:textId="77777777" w:rsidR="00657567" w:rsidRPr="00CC3A2A" w:rsidRDefault="00657567" w:rsidP="00CC3A2A">
            <w:pPr>
              <w:jc w:val="both"/>
              <w:rPr>
                <w:sz w:val="20"/>
              </w:rPr>
            </w:pPr>
            <w:r w:rsidRPr="00CC3A2A">
              <w:rPr>
                <w:sz w:val="20"/>
              </w:rPr>
              <w:t>Spynų cilindras 65 mm, modelis - 30x35, ne mažiau kaip 5 vnt.  raktų</w:t>
            </w:r>
          </w:p>
        </w:tc>
        <w:tc>
          <w:tcPr>
            <w:tcW w:w="992" w:type="dxa"/>
            <w:gridSpan w:val="2"/>
            <w:tcBorders>
              <w:top w:val="nil"/>
              <w:left w:val="nil"/>
              <w:bottom w:val="single" w:sz="4" w:space="0" w:color="auto"/>
              <w:right w:val="single" w:sz="4" w:space="0" w:color="auto"/>
            </w:tcBorders>
            <w:vAlign w:val="center"/>
            <w:hideMark/>
          </w:tcPr>
          <w:p w14:paraId="41B4DD2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5294F8A5" w14:textId="77777777" w:rsidR="00657567" w:rsidRPr="00CC3A2A" w:rsidRDefault="00657567" w:rsidP="00CC3A2A">
            <w:pPr>
              <w:jc w:val="center"/>
              <w:rPr>
                <w:sz w:val="20"/>
              </w:rPr>
            </w:pPr>
            <w:r w:rsidRPr="00CC3A2A">
              <w:rPr>
                <w:rFonts w:eastAsia="Aptos"/>
                <w:kern w:val="2"/>
                <w:sz w:val="20"/>
                <w:lang w:eastAsia="en-US"/>
                <w14:ligatures w14:val="standardContextual"/>
              </w:rPr>
              <w:t>480</w:t>
            </w:r>
          </w:p>
        </w:tc>
        <w:tc>
          <w:tcPr>
            <w:tcW w:w="1276" w:type="dxa"/>
            <w:tcBorders>
              <w:top w:val="nil"/>
              <w:left w:val="single" w:sz="8" w:space="0" w:color="auto"/>
              <w:bottom w:val="single" w:sz="4" w:space="0" w:color="auto"/>
              <w:right w:val="single" w:sz="8" w:space="0" w:color="auto"/>
            </w:tcBorders>
          </w:tcPr>
          <w:p w14:paraId="23AA9ABB"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72BE1F25"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F1D4510" w14:textId="7311014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8F0A3F3" w14:textId="77777777" w:rsidR="00657567" w:rsidRPr="00CC3A2A" w:rsidRDefault="00657567" w:rsidP="00CC3A2A">
            <w:pPr>
              <w:jc w:val="center"/>
              <w:rPr>
                <w:sz w:val="20"/>
              </w:rPr>
            </w:pPr>
            <w:r w:rsidRPr="00CC3A2A">
              <w:rPr>
                <w:sz w:val="20"/>
              </w:rPr>
              <w:t>6.4</w:t>
            </w:r>
          </w:p>
        </w:tc>
        <w:tc>
          <w:tcPr>
            <w:tcW w:w="3544" w:type="dxa"/>
            <w:gridSpan w:val="2"/>
            <w:tcBorders>
              <w:top w:val="nil"/>
              <w:left w:val="nil"/>
              <w:bottom w:val="single" w:sz="4" w:space="0" w:color="auto"/>
              <w:right w:val="single" w:sz="4" w:space="0" w:color="auto"/>
            </w:tcBorders>
            <w:vAlign w:val="center"/>
            <w:hideMark/>
          </w:tcPr>
          <w:p w14:paraId="72CE9F4E" w14:textId="77777777" w:rsidR="00657567" w:rsidRPr="00CC3A2A" w:rsidRDefault="00657567" w:rsidP="00CC3A2A">
            <w:pPr>
              <w:jc w:val="both"/>
              <w:rPr>
                <w:sz w:val="20"/>
              </w:rPr>
            </w:pPr>
            <w:r w:rsidRPr="00CC3A2A">
              <w:rPr>
                <w:sz w:val="20"/>
              </w:rPr>
              <w:t>Spynų cilindras 70 mm, modelis - 30x40, ne mažiau kaip 5 vnt. raktų</w:t>
            </w:r>
          </w:p>
        </w:tc>
        <w:tc>
          <w:tcPr>
            <w:tcW w:w="992" w:type="dxa"/>
            <w:gridSpan w:val="2"/>
            <w:tcBorders>
              <w:top w:val="nil"/>
              <w:left w:val="nil"/>
              <w:bottom w:val="single" w:sz="4" w:space="0" w:color="auto"/>
              <w:right w:val="single" w:sz="4" w:space="0" w:color="auto"/>
            </w:tcBorders>
            <w:vAlign w:val="center"/>
            <w:hideMark/>
          </w:tcPr>
          <w:p w14:paraId="7BC2611A"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6B1426B1" w14:textId="77777777" w:rsidR="00657567" w:rsidRPr="00CC3A2A" w:rsidRDefault="00657567" w:rsidP="00CC3A2A">
            <w:pPr>
              <w:jc w:val="center"/>
              <w:rPr>
                <w:sz w:val="20"/>
              </w:rPr>
            </w:pPr>
            <w:r w:rsidRPr="00CC3A2A">
              <w:rPr>
                <w:rFonts w:eastAsia="Aptos"/>
                <w:kern w:val="2"/>
                <w:sz w:val="20"/>
                <w:lang w:eastAsia="en-US"/>
                <w14:ligatures w14:val="standardContextual"/>
              </w:rPr>
              <w:t>420</w:t>
            </w:r>
          </w:p>
        </w:tc>
        <w:tc>
          <w:tcPr>
            <w:tcW w:w="1276" w:type="dxa"/>
            <w:tcBorders>
              <w:top w:val="nil"/>
              <w:left w:val="single" w:sz="8" w:space="0" w:color="auto"/>
              <w:bottom w:val="single" w:sz="4" w:space="0" w:color="auto"/>
              <w:right w:val="single" w:sz="8" w:space="0" w:color="auto"/>
            </w:tcBorders>
          </w:tcPr>
          <w:p w14:paraId="016ED4A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E6AAD7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0DE33D47" w14:textId="7FDA065D"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20EF8541" w14:textId="77777777" w:rsidR="00657567" w:rsidRPr="00CC3A2A" w:rsidRDefault="00657567" w:rsidP="00CC3A2A">
            <w:pPr>
              <w:jc w:val="center"/>
              <w:rPr>
                <w:sz w:val="20"/>
              </w:rPr>
            </w:pPr>
            <w:r w:rsidRPr="00CC3A2A">
              <w:rPr>
                <w:sz w:val="20"/>
              </w:rPr>
              <w:t>6.5</w:t>
            </w:r>
          </w:p>
        </w:tc>
        <w:tc>
          <w:tcPr>
            <w:tcW w:w="3544" w:type="dxa"/>
            <w:gridSpan w:val="2"/>
            <w:tcBorders>
              <w:top w:val="nil"/>
              <w:left w:val="nil"/>
              <w:bottom w:val="single" w:sz="4" w:space="0" w:color="auto"/>
              <w:right w:val="single" w:sz="4" w:space="0" w:color="auto"/>
            </w:tcBorders>
            <w:vAlign w:val="center"/>
            <w:hideMark/>
          </w:tcPr>
          <w:p w14:paraId="1FD7CDA1" w14:textId="77777777" w:rsidR="00657567" w:rsidRPr="00CC3A2A" w:rsidRDefault="00657567" w:rsidP="00CC3A2A">
            <w:pPr>
              <w:jc w:val="both"/>
              <w:rPr>
                <w:sz w:val="20"/>
              </w:rPr>
            </w:pPr>
            <w:r w:rsidRPr="00CC3A2A">
              <w:rPr>
                <w:sz w:val="20"/>
              </w:rPr>
              <w:t>Spynų cilindras 70 mm, modelis - 35x35, ne mažiau kaip 5 vnt. raktų</w:t>
            </w:r>
          </w:p>
        </w:tc>
        <w:tc>
          <w:tcPr>
            <w:tcW w:w="992" w:type="dxa"/>
            <w:gridSpan w:val="2"/>
            <w:tcBorders>
              <w:top w:val="nil"/>
              <w:left w:val="nil"/>
              <w:bottom w:val="single" w:sz="4" w:space="0" w:color="auto"/>
              <w:right w:val="single" w:sz="4" w:space="0" w:color="auto"/>
            </w:tcBorders>
            <w:vAlign w:val="center"/>
            <w:hideMark/>
          </w:tcPr>
          <w:p w14:paraId="34F86A1D"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390B9F18" w14:textId="77777777" w:rsidR="00657567" w:rsidRPr="00CC3A2A" w:rsidRDefault="00657567" w:rsidP="00CC3A2A">
            <w:pPr>
              <w:jc w:val="center"/>
              <w:rPr>
                <w:sz w:val="20"/>
              </w:rPr>
            </w:pPr>
            <w:r w:rsidRPr="00CC3A2A">
              <w:rPr>
                <w:rFonts w:eastAsia="Aptos"/>
                <w:kern w:val="2"/>
                <w:sz w:val="20"/>
                <w:lang w:eastAsia="en-US"/>
                <w14:ligatures w14:val="standardContextual"/>
              </w:rPr>
              <w:t>315</w:t>
            </w:r>
          </w:p>
        </w:tc>
        <w:tc>
          <w:tcPr>
            <w:tcW w:w="1276" w:type="dxa"/>
            <w:tcBorders>
              <w:top w:val="nil"/>
              <w:left w:val="single" w:sz="8" w:space="0" w:color="auto"/>
              <w:bottom w:val="single" w:sz="4" w:space="0" w:color="auto"/>
              <w:right w:val="single" w:sz="8" w:space="0" w:color="auto"/>
            </w:tcBorders>
          </w:tcPr>
          <w:p w14:paraId="30FBFC13"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6A33197D"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6B6079C1" w14:textId="14851745"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1B2934C" w14:textId="77777777" w:rsidR="00657567" w:rsidRPr="00CC3A2A" w:rsidRDefault="00657567" w:rsidP="00CC3A2A">
            <w:pPr>
              <w:jc w:val="center"/>
              <w:rPr>
                <w:sz w:val="20"/>
              </w:rPr>
            </w:pPr>
            <w:r w:rsidRPr="00CC3A2A">
              <w:rPr>
                <w:sz w:val="20"/>
              </w:rPr>
              <w:t>6.6</w:t>
            </w:r>
          </w:p>
        </w:tc>
        <w:tc>
          <w:tcPr>
            <w:tcW w:w="3544" w:type="dxa"/>
            <w:gridSpan w:val="2"/>
            <w:tcBorders>
              <w:top w:val="nil"/>
              <w:left w:val="nil"/>
              <w:bottom w:val="single" w:sz="4" w:space="0" w:color="auto"/>
              <w:right w:val="single" w:sz="4" w:space="0" w:color="auto"/>
            </w:tcBorders>
            <w:vAlign w:val="center"/>
            <w:hideMark/>
          </w:tcPr>
          <w:p w14:paraId="1AC9C7E4" w14:textId="77777777" w:rsidR="00657567" w:rsidRPr="00CC3A2A" w:rsidRDefault="00657567" w:rsidP="00CC3A2A">
            <w:pPr>
              <w:jc w:val="both"/>
              <w:rPr>
                <w:sz w:val="20"/>
              </w:rPr>
            </w:pPr>
            <w:r w:rsidRPr="00CC3A2A">
              <w:rPr>
                <w:sz w:val="20"/>
              </w:rPr>
              <w:t>Spynų cilindras 85 mm, modelis - 40x45, ne mažiau kaip 5 vnt. raktų</w:t>
            </w:r>
          </w:p>
        </w:tc>
        <w:tc>
          <w:tcPr>
            <w:tcW w:w="992" w:type="dxa"/>
            <w:gridSpan w:val="2"/>
            <w:tcBorders>
              <w:top w:val="nil"/>
              <w:left w:val="nil"/>
              <w:bottom w:val="single" w:sz="4" w:space="0" w:color="auto"/>
              <w:right w:val="single" w:sz="4" w:space="0" w:color="auto"/>
            </w:tcBorders>
            <w:vAlign w:val="center"/>
            <w:hideMark/>
          </w:tcPr>
          <w:p w14:paraId="4A064447"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6D763873"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4AEDB348"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50DA6B63"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7E724073" w14:textId="40973F22"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6F2BC331" w14:textId="77777777" w:rsidR="00657567" w:rsidRPr="00CC3A2A" w:rsidRDefault="00657567" w:rsidP="00CC3A2A">
            <w:pPr>
              <w:jc w:val="center"/>
              <w:rPr>
                <w:sz w:val="20"/>
              </w:rPr>
            </w:pPr>
            <w:r w:rsidRPr="00CC3A2A">
              <w:rPr>
                <w:sz w:val="20"/>
              </w:rPr>
              <w:t>6.7</w:t>
            </w:r>
          </w:p>
        </w:tc>
        <w:tc>
          <w:tcPr>
            <w:tcW w:w="3544" w:type="dxa"/>
            <w:gridSpan w:val="2"/>
            <w:tcBorders>
              <w:top w:val="nil"/>
              <w:left w:val="nil"/>
              <w:bottom w:val="single" w:sz="4" w:space="0" w:color="auto"/>
              <w:right w:val="single" w:sz="4" w:space="0" w:color="auto"/>
            </w:tcBorders>
            <w:vAlign w:val="center"/>
            <w:hideMark/>
          </w:tcPr>
          <w:p w14:paraId="7CEC2628" w14:textId="77777777" w:rsidR="00657567" w:rsidRPr="00CC3A2A" w:rsidRDefault="00657567" w:rsidP="00CC3A2A">
            <w:pPr>
              <w:jc w:val="both"/>
              <w:rPr>
                <w:sz w:val="20"/>
              </w:rPr>
            </w:pPr>
            <w:r w:rsidRPr="00CC3A2A">
              <w:rPr>
                <w:sz w:val="20"/>
              </w:rPr>
              <w:t>Spynų cilindras 95 mm, modelis - 45x50, ne mažiau kaip 5 vnt. raktų</w:t>
            </w:r>
          </w:p>
        </w:tc>
        <w:tc>
          <w:tcPr>
            <w:tcW w:w="992" w:type="dxa"/>
            <w:gridSpan w:val="2"/>
            <w:tcBorders>
              <w:top w:val="nil"/>
              <w:left w:val="nil"/>
              <w:bottom w:val="single" w:sz="4" w:space="0" w:color="auto"/>
              <w:right w:val="single" w:sz="4" w:space="0" w:color="auto"/>
            </w:tcBorders>
            <w:vAlign w:val="center"/>
            <w:hideMark/>
          </w:tcPr>
          <w:p w14:paraId="0A80DA60"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0C464283" w14:textId="77777777" w:rsidR="00657567" w:rsidRPr="00CC3A2A" w:rsidRDefault="00657567" w:rsidP="00CC3A2A">
            <w:pPr>
              <w:jc w:val="center"/>
              <w:rPr>
                <w:sz w:val="20"/>
              </w:rPr>
            </w:pPr>
            <w:r w:rsidRPr="00CC3A2A">
              <w:rPr>
                <w:rFonts w:eastAsia="Aptos"/>
                <w:kern w:val="2"/>
                <w:sz w:val="20"/>
                <w:lang w:eastAsia="en-US"/>
                <w14:ligatures w14:val="standardContextual"/>
              </w:rPr>
              <w:t>185</w:t>
            </w:r>
          </w:p>
        </w:tc>
        <w:tc>
          <w:tcPr>
            <w:tcW w:w="1276" w:type="dxa"/>
            <w:tcBorders>
              <w:top w:val="nil"/>
              <w:left w:val="single" w:sz="8" w:space="0" w:color="auto"/>
              <w:bottom w:val="single" w:sz="4" w:space="0" w:color="auto"/>
              <w:right w:val="single" w:sz="8" w:space="0" w:color="auto"/>
            </w:tcBorders>
          </w:tcPr>
          <w:p w14:paraId="593DCD11"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055DC0F7" w14:textId="77777777" w:rsidR="00657567" w:rsidRPr="00CC3A2A" w:rsidRDefault="00657567" w:rsidP="00CC3A2A">
            <w:pPr>
              <w:jc w:val="center"/>
              <w:rPr>
                <w:rFonts w:eastAsia="Aptos"/>
                <w:b/>
                <w:bCs/>
                <w:kern w:val="2"/>
                <w:sz w:val="20"/>
                <w:lang w:eastAsia="en-US"/>
                <w14:ligatures w14:val="standardContextual"/>
              </w:rPr>
            </w:pPr>
          </w:p>
        </w:tc>
      </w:tr>
      <w:tr w:rsidR="00657567" w:rsidRPr="00CC3A2A" w14:paraId="4D5CE45C" w14:textId="487716E3" w:rsidTr="00F004C7">
        <w:trPr>
          <w:trHeight w:val="16"/>
        </w:trPr>
        <w:tc>
          <w:tcPr>
            <w:tcW w:w="704" w:type="dxa"/>
            <w:tcBorders>
              <w:top w:val="nil"/>
              <w:left w:val="single" w:sz="4" w:space="0" w:color="auto"/>
              <w:bottom w:val="single" w:sz="4" w:space="0" w:color="auto"/>
              <w:right w:val="single" w:sz="4" w:space="0" w:color="auto"/>
            </w:tcBorders>
            <w:vAlign w:val="center"/>
            <w:hideMark/>
          </w:tcPr>
          <w:p w14:paraId="001F8A12" w14:textId="77777777" w:rsidR="00657567" w:rsidRPr="00CC3A2A" w:rsidRDefault="00657567" w:rsidP="00CC3A2A">
            <w:pPr>
              <w:jc w:val="center"/>
              <w:rPr>
                <w:sz w:val="20"/>
              </w:rPr>
            </w:pPr>
            <w:r w:rsidRPr="00CC3A2A">
              <w:rPr>
                <w:sz w:val="20"/>
              </w:rPr>
              <w:t>6.8</w:t>
            </w:r>
          </w:p>
        </w:tc>
        <w:tc>
          <w:tcPr>
            <w:tcW w:w="3544" w:type="dxa"/>
            <w:gridSpan w:val="2"/>
            <w:tcBorders>
              <w:top w:val="nil"/>
              <w:left w:val="nil"/>
              <w:bottom w:val="single" w:sz="4" w:space="0" w:color="auto"/>
              <w:right w:val="single" w:sz="4" w:space="0" w:color="auto"/>
            </w:tcBorders>
            <w:vAlign w:val="center"/>
            <w:hideMark/>
          </w:tcPr>
          <w:p w14:paraId="5500859E" w14:textId="74F6ABC0" w:rsidR="00134D1C" w:rsidRPr="00CC3A2A" w:rsidRDefault="00657567" w:rsidP="00CC3A2A">
            <w:pPr>
              <w:jc w:val="both"/>
              <w:rPr>
                <w:sz w:val="20"/>
              </w:rPr>
            </w:pPr>
            <w:r w:rsidRPr="00CC3A2A">
              <w:rPr>
                <w:sz w:val="20"/>
              </w:rPr>
              <w:t>Spynų cilindras 100 mm, modelis - 50x50, ne mažiau kaip 5 vnt. raktų</w:t>
            </w:r>
          </w:p>
        </w:tc>
        <w:tc>
          <w:tcPr>
            <w:tcW w:w="992" w:type="dxa"/>
            <w:gridSpan w:val="2"/>
            <w:tcBorders>
              <w:top w:val="nil"/>
              <w:left w:val="nil"/>
              <w:bottom w:val="single" w:sz="4" w:space="0" w:color="auto"/>
              <w:right w:val="single" w:sz="4" w:space="0" w:color="auto"/>
            </w:tcBorders>
            <w:vAlign w:val="center"/>
            <w:hideMark/>
          </w:tcPr>
          <w:p w14:paraId="1012D745" w14:textId="77777777" w:rsidR="00657567" w:rsidRPr="00CC3A2A" w:rsidRDefault="00657567" w:rsidP="00CC3A2A">
            <w:pPr>
              <w:jc w:val="center"/>
              <w:rPr>
                <w:sz w:val="20"/>
              </w:rPr>
            </w:pPr>
            <w:proofErr w:type="spellStart"/>
            <w:r w:rsidRPr="00CC3A2A">
              <w:rPr>
                <w:sz w:val="20"/>
              </w:rPr>
              <w:t>kompl</w:t>
            </w:r>
            <w:proofErr w:type="spellEnd"/>
            <w:r w:rsidRPr="00CC3A2A">
              <w:rPr>
                <w:sz w:val="20"/>
              </w:rPr>
              <w:t>.</w:t>
            </w:r>
          </w:p>
        </w:tc>
        <w:tc>
          <w:tcPr>
            <w:tcW w:w="1701" w:type="dxa"/>
            <w:tcBorders>
              <w:top w:val="nil"/>
              <w:left w:val="single" w:sz="8" w:space="0" w:color="auto"/>
              <w:bottom w:val="single" w:sz="4" w:space="0" w:color="auto"/>
              <w:right w:val="single" w:sz="8" w:space="0" w:color="auto"/>
            </w:tcBorders>
            <w:noWrap/>
            <w:vAlign w:val="center"/>
            <w:hideMark/>
          </w:tcPr>
          <w:p w14:paraId="3DD91DE6" w14:textId="77777777" w:rsidR="00657567" w:rsidRPr="00CC3A2A" w:rsidRDefault="00657567" w:rsidP="00CC3A2A">
            <w:pPr>
              <w:jc w:val="center"/>
              <w:rPr>
                <w:sz w:val="20"/>
              </w:rPr>
            </w:pPr>
            <w:r w:rsidRPr="00CC3A2A">
              <w:rPr>
                <w:rFonts w:eastAsia="Aptos"/>
                <w:kern w:val="2"/>
                <w:sz w:val="20"/>
                <w:lang w:eastAsia="en-US"/>
                <w14:ligatures w14:val="standardContextual"/>
              </w:rPr>
              <w:t>235</w:t>
            </w:r>
          </w:p>
        </w:tc>
        <w:tc>
          <w:tcPr>
            <w:tcW w:w="1276" w:type="dxa"/>
            <w:tcBorders>
              <w:top w:val="nil"/>
              <w:left w:val="single" w:sz="8" w:space="0" w:color="auto"/>
              <w:bottom w:val="single" w:sz="4" w:space="0" w:color="auto"/>
              <w:right w:val="single" w:sz="8" w:space="0" w:color="auto"/>
            </w:tcBorders>
          </w:tcPr>
          <w:p w14:paraId="20C1172E" w14:textId="77777777" w:rsidR="00657567" w:rsidRPr="00CC3A2A" w:rsidRDefault="00657567" w:rsidP="00CC3A2A">
            <w:pPr>
              <w:jc w:val="center"/>
              <w:rPr>
                <w:rFonts w:eastAsia="Aptos"/>
                <w:b/>
                <w:bCs/>
                <w:kern w:val="2"/>
                <w:sz w:val="20"/>
                <w:lang w:eastAsia="en-US"/>
                <w14:ligatures w14:val="standardContextual"/>
              </w:rPr>
            </w:pPr>
          </w:p>
        </w:tc>
        <w:tc>
          <w:tcPr>
            <w:tcW w:w="1276" w:type="dxa"/>
            <w:tcBorders>
              <w:top w:val="nil"/>
              <w:left w:val="single" w:sz="8" w:space="0" w:color="auto"/>
              <w:bottom w:val="single" w:sz="4" w:space="0" w:color="auto"/>
              <w:right w:val="single" w:sz="8" w:space="0" w:color="auto"/>
            </w:tcBorders>
          </w:tcPr>
          <w:p w14:paraId="1BB5CCF2" w14:textId="77777777" w:rsidR="00657567" w:rsidRPr="00CC3A2A" w:rsidRDefault="00657567" w:rsidP="00CC3A2A">
            <w:pPr>
              <w:jc w:val="center"/>
              <w:rPr>
                <w:rFonts w:eastAsia="Aptos"/>
                <w:b/>
                <w:bCs/>
                <w:kern w:val="2"/>
                <w:sz w:val="20"/>
                <w:lang w:eastAsia="en-US"/>
                <w14:ligatures w14:val="standardContextual"/>
              </w:rPr>
            </w:pPr>
          </w:p>
        </w:tc>
      </w:tr>
    </w:tbl>
    <w:p w14:paraId="31B6459B" w14:textId="77777777" w:rsidR="00737BA1" w:rsidRPr="00CC3A2A" w:rsidRDefault="00737BA1" w:rsidP="00CC3A2A">
      <w:pPr>
        <w:tabs>
          <w:tab w:val="left" w:pos="0"/>
        </w:tabs>
        <w:contextualSpacing/>
        <w:rPr>
          <w:iCs/>
          <w:szCs w:val="24"/>
        </w:rPr>
      </w:pPr>
    </w:p>
    <w:p w14:paraId="66E24C96" w14:textId="77777777" w:rsidR="00737BA1" w:rsidRDefault="00737BA1" w:rsidP="00A42E0F">
      <w:pPr>
        <w:tabs>
          <w:tab w:val="left" w:pos="0"/>
        </w:tabs>
        <w:contextualSpacing/>
        <w:jc w:val="right"/>
        <w:rPr>
          <w:i/>
          <w:szCs w:val="24"/>
        </w:rPr>
      </w:pPr>
    </w:p>
    <w:p w14:paraId="45B1C1B6" w14:textId="77777777" w:rsidR="00737BA1" w:rsidRDefault="00737BA1" w:rsidP="00A42E0F">
      <w:pPr>
        <w:tabs>
          <w:tab w:val="left" w:pos="0"/>
        </w:tabs>
        <w:contextualSpacing/>
        <w:jc w:val="right"/>
        <w:rPr>
          <w:i/>
          <w:szCs w:val="24"/>
        </w:rPr>
      </w:pPr>
    </w:p>
    <w:p w14:paraId="150D2091" w14:textId="3C016FFB" w:rsidR="00737BA1" w:rsidRPr="00A42E0F" w:rsidRDefault="00737BA1" w:rsidP="00AF5A3E">
      <w:pPr>
        <w:tabs>
          <w:tab w:val="left" w:pos="0"/>
          <w:tab w:val="left" w:pos="2328"/>
        </w:tabs>
        <w:contextualSpacing/>
        <w:rPr>
          <w:i/>
          <w:szCs w:val="24"/>
        </w:rPr>
      </w:pPr>
    </w:p>
    <w:p w14:paraId="58174DDC" w14:textId="77777777" w:rsidR="00C82FF6" w:rsidRDefault="00C82FF6" w:rsidP="00376ACA">
      <w:pPr>
        <w:tabs>
          <w:tab w:val="left" w:pos="0"/>
        </w:tabs>
        <w:contextualSpacing/>
        <w:jc w:val="right"/>
        <w:rPr>
          <w:i/>
          <w:szCs w:val="24"/>
        </w:rPr>
      </w:pPr>
    </w:p>
    <w:tbl>
      <w:tblPr>
        <w:tblW w:w="9639" w:type="dxa"/>
        <w:tblInd w:w="-5" w:type="dxa"/>
        <w:tblLook w:val="04A0" w:firstRow="1" w:lastRow="0" w:firstColumn="1" w:lastColumn="0" w:noHBand="0" w:noVBand="1"/>
      </w:tblPr>
      <w:tblGrid>
        <w:gridCol w:w="679"/>
        <w:gridCol w:w="3560"/>
        <w:gridCol w:w="1043"/>
        <w:gridCol w:w="1695"/>
        <w:gridCol w:w="1245"/>
        <w:gridCol w:w="1417"/>
      </w:tblGrid>
      <w:tr w:rsidR="00A561F0" w:rsidRPr="00E308FF" w14:paraId="299E0416" w14:textId="77777777" w:rsidTr="009813B3">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03C85388" w14:textId="740FED9D"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Pasiūlymo kaina Eur be PVM:</w:t>
            </w:r>
          </w:p>
        </w:tc>
        <w:tc>
          <w:tcPr>
            <w:tcW w:w="1417" w:type="dxa"/>
            <w:tcBorders>
              <w:top w:val="single" w:sz="4" w:space="0" w:color="auto"/>
              <w:left w:val="single" w:sz="8" w:space="0" w:color="auto"/>
              <w:bottom w:val="single" w:sz="4" w:space="0" w:color="auto"/>
              <w:right w:val="single" w:sz="8" w:space="0" w:color="auto"/>
            </w:tcBorders>
          </w:tcPr>
          <w:p w14:paraId="37393B20" w14:textId="77777777" w:rsidR="00A561F0" w:rsidRPr="00E308FF" w:rsidRDefault="00A561F0" w:rsidP="00A561F0">
            <w:pPr>
              <w:jc w:val="center"/>
              <w:rPr>
                <w:rFonts w:eastAsia="Aptos"/>
                <w:b/>
                <w:bCs/>
                <w:kern w:val="2"/>
                <w:sz w:val="20"/>
                <w:lang w:eastAsia="en-US"/>
                <w14:ligatures w14:val="standardContextual"/>
              </w:rPr>
            </w:pPr>
          </w:p>
        </w:tc>
      </w:tr>
      <w:tr w:rsidR="00A561F0" w:rsidRPr="00E308FF" w14:paraId="54B6CA2D" w14:textId="77777777" w:rsidTr="00134D1C">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7251A10F" w14:textId="221B8424"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PVM:</w:t>
            </w:r>
          </w:p>
        </w:tc>
        <w:tc>
          <w:tcPr>
            <w:tcW w:w="1417" w:type="dxa"/>
            <w:tcBorders>
              <w:top w:val="nil"/>
              <w:left w:val="single" w:sz="8" w:space="0" w:color="auto"/>
              <w:bottom w:val="single" w:sz="4" w:space="0" w:color="auto"/>
              <w:right w:val="single" w:sz="8" w:space="0" w:color="auto"/>
            </w:tcBorders>
          </w:tcPr>
          <w:p w14:paraId="409CA6C6" w14:textId="77777777" w:rsidR="00A561F0" w:rsidRPr="00E308FF" w:rsidRDefault="00A561F0" w:rsidP="00A561F0">
            <w:pPr>
              <w:jc w:val="center"/>
              <w:rPr>
                <w:rFonts w:eastAsia="Aptos"/>
                <w:b/>
                <w:bCs/>
                <w:kern w:val="2"/>
                <w:sz w:val="20"/>
                <w:lang w:eastAsia="en-US"/>
                <w14:ligatures w14:val="standardContextual"/>
              </w:rPr>
            </w:pPr>
          </w:p>
        </w:tc>
      </w:tr>
      <w:tr w:rsidR="00A561F0" w:rsidRPr="00E308FF" w14:paraId="5E52E6B8" w14:textId="77777777" w:rsidTr="00134D1C">
        <w:trPr>
          <w:trHeight w:val="20"/>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DEC93F2" w14:textId="14A92655"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Pasiūlymo kaina Eur su PVM:</w:t>
            </w:r>
          </w:p>
        </w:tc>
        <w:tc>
          <w:tcPr>
            <w:tcW w:w="1417" w:type="dxa"/>
            <w:tcBorders>
              <w:top w:val="nil"/>
              <w:left w:val="single" w:sz="8" w:space="0" w:color="auto"/>
              <w:bottom w:val="single" w:sz="4" w:space="0" w:color="auto"/>
              <w:right w:val="single" w:sz="8" w:space="0" w:color="auto"/>
            </w:tcBorders>
          </w:tcPr>
          <w:p w14:paraId="57F49DB4" w14:textId="77777777" w:rsidR="00A561F0" w:rsidRPr="00E308FF" w:rsidRDefault="00A561F0" w:rsidP="00A561F0">
            <w:pPr>
              <w:jc w:val="center"/>
              <w:rPr>
                <w:rFonts w:eastAsia="Aptos"/>
                <w:b/>
                <w:bCs/>
                <w:kern w:val="2"/>
                <w:sz w:val="20"/>
                <w:lang w:eastAsia="en-US"/>
                <w14:ligatures w14:val="standardContextual"/>
              </w:rPr>
            </w:pPr>
          </w:p>
        </w:tc>
      </w:tr>
      <w:tr w:rsidR="00075185" w:rsidRPr="00E308FF" w14:paraId="7C6D6615"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339BD5FF" w14:textId="469AA301" w:rsidR="00075185" w:rsidRPr="00452160" w:rsidRDefault="00452160" w:rsidP="008F43DD">
            <w:pPr>
              <w:rPr>
                <w:rFonts w:eastAsia="Aptos"/>
                <w:b/>
                <w:bCs/>
                <w:kern w:val="2"/>
                <w:szCs w:val="24"/>
                <w:lang w:eastAsia="en-US"/>
                <w14:ligatures w14:val="standardContextual"/>
              </w:rPr>
            </w:pPr>
            <w:r w:rsidRPr="00A9222A">
              <w:rPr>
                <w:rFonts w:eastAsia="Aptos"/>
                <w:b/>
                <w:bCs/>
                <w:caps/>
                <w:kern w:val="2"/>
                <w:szCs w:val="24"/>
                <w:lang w:eastAsia="en-US"/>
                <w14:ligatures w14:val="standardContextual"/>
              </w:rPr>
              <w:t xml:space="preserve">2 </w:t>
            </w:r>
            <w:r w:rsidR="001843CF" w:rsidRPr="001843CF">
              <w:rPr>
                <w:rFonts w:eastAsia="Aptos"/>
                <w:b/>
                <w:bCs/>
                <w:kern w:val="2"/>
                <w:szCs w:val="24"/>
                <w:lang w:eastAsia="en-US"/>
                <w14:ligatures w14:val="standardContextual"/>
              </w:rPr>
              <w:t>Pirkimo objekto dalis</w:t>
            </w:r>
            <w:r w:rsidR="00D0456D">
              <w:rPr>
                <w:rFonts w:eastAsia="Aptos"/>
                <w:b/>
                <w:bCs/>
                <w:kern w:val="2"/>
                <w:szCs w:val="24"/>
                <w:lang w:eastAsia="en-US"/>
                <w14:ligatures w14:val="standardContextual"/>
              </w:rPr>
              <w:t xml:space="preserve"> </w:t>
            </w:r>
            <w:r w:rsidR="00A9222A">
              <w:rPr>
                <w:rFonts w:eastAsia="Aptos"/>
                <w:b/>
                <w:bCs/>
                <w:kern w:val="2"/>
                <w:szCs w:val="24"/>
                <w:lang w:eastAsia="en-US"/>
                <w14:ligatures w14:val="standardContextual"/>
              </w:rPr>
              <w:t xml:space="preserve">- </w:t>
            </w:r>
            <w:r w:rsidRPr="00452160">
              <w:rPr>
                <w:rFonts w:eastAsia="Aptos"/>
                <w:b/>
                <w:bCs/>
                <w:kern w:val="2"/>
                <w:szCs w:val="24"/>
                <w:lang w:eastAsia="en-US"/>
                <w14:ligatures w14:val="standardContextual"/>
              </w:rPr>
              <w:t xml:space="preserve">DURŲ RANKENOS, SPRAGTUKAI, PRITRAUKIKLIAI, SPYRUOKLĖS.  </w:t>
            </w:r>
          </w:p>
        </w:tc>
      </w:tr>
      <w:tr w:rsidR="00075185" w:rsidRPr="00E308FF" w14:paraId="4967DBBB"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495B2A05" w14:textId="6F01BC6A" w:rsidR="00075185" w:rsidRPr="00E308FF" w:rsidRDefault="007F45B6" w:rsidP="007F45B6">
            <w:pPr>
              <w:rPr>
                <w:rFonts w:eastAsia="Aptos"/>
                <w:b/>
                <w:bCs/>
                <w:kern w:val="2"/>
                <w:sz w:val="20"/>
                <w:lang w:eastAsia="en-US"/>
                <w14:ligatures w14:val="standardContextual"/>
              </w:rPr>
            </w:pPr>
            <w:r w:rsidRPr="007F45B6">
              <w:rPr>
                <w:rFonts w:eastAsia="Aptos"/>
                <w:b/>
                <w:bCs/>
                <w:kern w:val="2"/>
                <w:sz w:val="20"/>
                <w:lang w:eastAsia="en-US"/>
                <w14:ligatures w14:val="standardContextual"/>
              </w:rPr>
              <w:t xml:space="preserve">1. Durų rankenos   </w:t>
            </w:r>
          </w:p>
        </w:tc>
      </w:tr>
      <w:tr w:rsidR="0064453F" w:rsidRPr="00E308FF" w14:paraId="1171CF9D" w14:textId="408CE723"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68C9576D" w14:textId="77777777" w:rsidR="00335BD6" w:rsidRPr="00E308FF" w:rsidRDefault="00335BD6" w:rsidP="00E308FF">
            <w:pPr>
              <w:jc w:val="center"/>
              <w:rPr>
                <w:sz w:val="20"/>
              </w:rPr>
            </w:pPr>
            <w:r w:rsidRPr="00E308FF">
              <w:rPr>
                <w:sz w:val="20"/>
              </w:rPr>
              <w:t>1.1</w:t>
            </w:r>
          </w:p>
        </w:tc>
        <w:tc>
          <w:tcPr>
            <w:tcW w:w="3560" w:type="dxa"/>
            <w:tcBorders>
              <w:top w:val="nil"/>
              <w:left w:val="nil"/>
              <w:bottom w:val="single" w:sz="4" w:space="0" w:color="auto"/>
              <w:right w:val="single" w:sz="4" w:space="0" w:color="auto"/>
            </w:tcBorders>
            <w:vAlign w:val="center"/>
            <w:hideMark/>
          </w:tcPr>
          <w:p w14:paraId="0F2BD2D5" w14:textId="77777777" w:rsidR="00335BD6" w:rsidRPr="00E308FF" w:rsidRDefault="00335BD6" w:rsidP="00E308FF">
            <w:pPr>
              <w:jc w:val="both"/>
              <w:rPr>
                <w:sz w:val="20"/>
              </w:rPr>
            </w:pPr>
            <w:r w:rsidRPr="00E308FF">
              <w:rPr>
                <w:sz w:val="20"/>
              </w:rPr>
              <w:t>Priešgaisrinių ir evakuacinių durų rankena, juoda spalva, metalinis korpusas su plastiko apdaila, atstumas tarp rankenos centro ir cilindro centro 72 mm</w:t>
            </w:r>
          </w:p>
        </w:tc>
        <w:tc>
          <w:tcPr>
            <w:tcW w:w="1043" w:type="dxa"/>
            <w:tcBorders>
              <w:top w:val="nil"/>
              <w:left w:val="nil"/>
              <w:bottom w:val="single" w:sz="4" w:space="0" w:color="auto"/>
              <w:right w:val="single" w:sz="4" w:space="0" w:color="auto"/>
            </w:tcBorders>
            <w:vAlign w:val="center"/>
            <w:hideMark/>
          </w:tcPr>
          <w:p w14:paraId="1F43EDE1"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3DAC2E1C" w14:textId="77777777" w:rsidR="00335BD6" w:rsidRPr="00E308FF" w:rsidRDefault="00335BD6" w:rsidP="00E308FF">
            <w:pPr>
              <w:jc w:val="center"/>
              <w:rPr>
                <w:strike/>
                <w:sz w:val="20"/>
              </w:rPr>
            </w:pPr>
            <w:r w:rsidRPr="00E308FF">
              <w:rPr>
                <w:rFonts w:eastAsia="Aptos"/>
                <w:kern w:val="2"/>
                <w:sz w:val="20"/>
                <w:lang w:eastAsia="en-US"/>
                <w14:ligatures w14:val="standardContextual"/>
              </w:rPr>
              <w:t>225</w:t>
            </w:r>
          </w:p>
        </w:tc>
        <w:tc>
          <w:tcPr>
            <w:tcW w:w="1245" w:type="dxa"/>
            <w:tcBorders>
              <w:top w:val="nil"/>
              <w:left w:val="single" w:sz="8" w:space="0" w:color="auto"/>
              <w:bottom w:val="single" w:sz="4" w:space="0" w:color="auto"/>
              <w:right w:val="single" w:sz="8" w:space="0" w:color="auto"/>
            </w:tcBorders>
          </w:tcPr>
          <w:p w14:paraId="7274DA5A"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788BF683"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78E4EC3C" w14:textId="6BDBBA17" w:rsidTr="009813B3">
        <w:trPr>
          <w:trHeight w:val="20"/>
        </w:trPr>
        <w:tc>
          <w:tcPr>
            <w:tcW w:w="679" w:type="dxa"/>
            <w:tcBorders>
              <w:top w:val="single" w:sz="4" w:space="0" w:color="auto"/>
              <w:left w:val="single" w:sz="4" w:space="0" w:color="auto"/>
              <w:bottom w:val="single" w:sz="4" w:space="0" w:color="auto"/>
              <w:right w:val="single" w:sz="4" w:space="0" w:color="auto"/>
            </w:tcBorders>
            <w:vAlign w:val="center"/>
            <w:hideMark/>
          </w:tcPr>
          <w:p w14:paraId="56367753" w14:textId="77777777" w:rsidR="00335BD6" w:rsidRPr="00E308FF" w:rsidRDefault="00335BD6" w:rsidP="00E308FF">
            <w:pPr>
              <w:jc w:val="center"/>
              <w:rPr>
                <w:sz w:val="20"/>
              </w:rPr>
            </w:pPr>
            <w:r w:rsidRPr="00E308FF">
              <w:rPr>
                <w:sz w:val="20"/>
              </w:rPr>
              <w:t>1.2</w:t>
            </w:r>
          </w:p>
        </w:tc>
        <w:tc>
          <w:tcPr>
            <w:tcW w:w="3560" w:type="dxa"/>
            <w:tcBorders>
              <w:top w:val="single" w:sz="4" w:space="0" w:color="auto"/>
              <w:left w:val="nil"/>
              <w:bottom w:val="single" w:sz="4" w:space="0" w:color="auto"/>
              <w:right w:val="single" w:sz="4" w:space="0" w:color="auto"/>
            </w:tcBorders>
            <w:vAlign w:val="center"/>
            <w:hideMark/>
          </w:tcPr>
          <w:p w14:paraId="028C9B53" w14:textId="77777777" w:rsidR="00335BD6" w:rsidRPr="00E308FF" w:rsidRDefault="00335BD6" w:rsidP="00E308FF">
            <w:pPr>
              <w:jc w:val="both"/>
              <w:rPr>
                <w:sz w:val="20"/>
              </w:rPr>
            </w:pPr>
            <w:r w:rsidRPr="00E308FF">
              <w:rPr>
                <w:sz w:val="20"/>
              </w:rPr>
              <w:t>Rankena PVC durims, balta spalva, atstumas tarp rankenos ir cilindro išpjovos centro 92 mm</w:t>
            </w:r>
          </w:p>
        </w:tc>
        <w:tc>
          <w:tcPr>
            <w:tcW w:w="1043" w:type="dxa"/>
            <w:tcBorders>
              <w:top w:val="single" w:sz="4" w:space="0" w:color="auto"/>
              <w:left w:val="nil"/>
              <w:bottom w:val="single" w:sz="4" w:space="0" w:color="auto"/>
              <w:right w:val="single" w:sz="4" w:space="0" w:color="auto"/>
            </w:tcBorders>
            <w:vAlign w:val="center"/>
            <w:hideMark/>
          </w:tcPr>
          <w:p w14:paraId="672F6F67" w14:textId="77777777" w:rsidR="00335BD6" w:rsidRPr="00E308FF" w:rsidRDefault="00335BD6" w:rsidP="00E308FF">
            <w:pPr>
              <w:jc w:val="center"/>
              <w:rPr>
                <w:sz w:val="20"/>
              </w:rPr>
            </w:pPr>
            <w:r w:rsidRPr="00E308FF">
              <w:rPr>
                <w:sz w:val="20"/>
              </w:rPr>
              <w:t>vnt.</w:t>
            </w:r>
          </w:p>
        </w:tc>
        <w:tc>
          <w:tcPr>
            <w:tcW w:w="1695" w:type="dxa"/>
            <w:tcBorders>
              <w:top w:val="single" w:sz="4" w:space="0" w:color="auto"/>
              <w:left w:val="single" w:sz="8" w:space="0" w:color="auto"/>
              <w:bottom w:val="single" w:sz="4" w:space="0" w:color="auto"/>
              <w:right w:val="single" w:sz="8" w:space="0" w:color="auto"/>
            </w:tcBorders>
            <w:noWrap/>
            <w:vAlign w:val="center"/>
            <w:hideMark/>
          </w:tcPr>
          <w:p w14:paraId="36DA89CA" w14:textId="77777777" w:rsidR="00335BD6" w:rsidRPr="00E308FF" w:rsidRDefault="00335BD6" w:rsidP="00E308FF">
            <w:pPr>
              <w:jc w:val="center"/>
              <w:rPr>
                <w:strike/>
                <w:sz w:val="20"/>
              </w:rPr>
            </w:pPr>
            <w:r w:rsidRPr="00E308FF">
              <w:rPr>
                <w:rFonts w:eastAsia="Aptos"/>
                <w:kern w:val="2"/>
                <w:sz w:val="20"/>
                <w:lang w:eastAsia="en-US"/>
                <w14:ligatures w14:val="standardContextual"/>
              </w:rPr>
              <w:t>235</w:t>
            </w:r>
          </w:p>
        </w:tc>
        <w:tc>
          <w:tcPr>
            <w:tcW w:w="1245" w:type="dxa"/>
            <w:tcBorders>
              <w:top w:val="single" w:sz="4" w:space="0" w:color="auto"/>
              <w:left w:val="single" w:sz="8" w:space="0" w:color="auto"/>
              <w:bottom w:val="single" w:sz="4" w:space="0" w:color="auto"/>
              <w:right w:val="single" w:sz="8" w:space="0" w:color="auto"/>
            </w:tcBorders>
          </w:tcPr>
          <w:p w14:paraId="0A845F00"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677EF56C"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59B0857C" w14:textId="61242B53"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0147C28C" w14:textId="77777777" w:rsidR="00335BD6" w:rsidRPr="00E308FF" w:rsidRDefault="00335BD6" w:rsidP="00E308FF">
            <w:pPr>
              <w:jc w:val="center"/>
              <w:rPr>
                <w:sz w:val="20"/>
              </w:rPr>
            </w:pPr>
            <w:r w:rsidRPr="00E308FF">
              <w:rPr>
                <w:sz w:val="20"/>
              </w:rPr>
              <w:t>1.3</w:t>
            </w:r>
          </w:p>
        </w:tc>
        <w:tc>
          <w:tcPr>
            <w:tcW w:w="3560" w:type="dxa"/>
            <w:tcBorders>
              <w:top w:val="nil"/>
              <w:left w:val="nil"/>
              <w:bottom w:val="single" w:sz="4" w:space="0" w:color="auto"/>
              <w:right w:val="single" w:sz="4" w:space="0" w:color="auto"/>
            </w:tcBorders>
            <w:vAlign w:val="center"/>
            <w:hideMark/>
          </w:tcPr>
          <w:p w14:paraId="38FF1501" w14:textId="77777777" w:rsidR="00335BD6" w:rsidRPr="00E308FF" w:rsidRDefault="00335BD6" w:rsidP="00E308FF">
            <w:pPr>
              <w:jc w:val="both"/>
              <w:rPr>
                <w:sz w:val="20"/>
              </w:rPr>
            </w:pPr>
            <w:r w:rsidRPr="00E308FF">
              <w:rPr>
                <w:sz w:val="20"/>
              </w:rPr>
              <w:t xml:space="preserve">PVC langų rankena, dažyta balta spalva, aliumininė su plastikiniu </w:t>
            </w:r>
            <w:proofErr w:type="spellStart"/>
            <w:r w:rsidRPr="00E308FF">
              <w:rPr>
                <w:sz w:val="20"/>
              </w:rPr>
              <w:t>gaubteliu</w:t>
            </w:r>
            <w:proofErr w:type="spellEnd"/>
            <w:r w:rsidRPr="00E308FF">
              <w:rPr>
                <w:sz w:val="20"/>
              </w:rPr>
              <w:t xml:space="preserve">, vidinė dalis metalinė, </w:t>
            </w:r>
            <w:proofErr w:type="spellStart"/>
            <w:r w:rsidRPr="00E308FF">
              <w:rPr>
                <w:sz w:val="20"/>
              </w:rPr>
              <w:t>štifto</w:t>
            </w:r>
            <w:proofErr w:type="spellEnd"/>
            <w:r w:rsidRPr="00E308FF">
              <w:rPr>
                <w:sz w:val="20"/>
              </w:rPr>
              <w:t xml:space="preserve"> ilgis 40 mm</w:t>
            </w:r>
          </w:p>
        </w:tc>
        <w:tc>
          <w:tcPr>
            <w:tcW w:w="1043" w:type="dxa"/>
            <w:tcBorders>
              <w:top w:val="nil"/>
              <w:left w:val="nil"/>
              <w:bottom w:val="single" w:sz="4" w:space="0" w:color="auto"/>
              <w:right w:val="single" w:sz="4" w:space="0" w:color="auto"/>
            </w:tcBorders>
            <w:vAlign w:val="center"/>
            <w:hideMark/>
          </w:tcPr>
          <w:p w14:paraId="2CD59E48"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5DB73D1E" w14:textId="77777777" w:rsidR="00335BD6" w:rsidRPr="00E308FF" w:rsidRDefault="00335BD6" w:rsidP="00E308FF">
            <w:pPr>
              <w:jc w:val="center"/>
              <w:rPr>
                <w:strike/>
                <w:sz w:val="20"/>
              </w:rPr>
            </w:pPr>
            <w:r w:rsidRPr="00E308FF">
              <w:rPr>
                <w:rFonts w:eastAsia="Aptos"/>
                <w:kern w:val="2"/>
                <w:sz w:val="20"/>
                <w:lang w:eastAsia="en-US"/>
                <w14:ligatures w14:val="standardContextual"/>
              </w:rPr>
              <w:t>420</w:t>
            </w:r>
          </w:p>
        </w:tc>
        <w:tc>
          <w:tcPr>
            <w:tcW w:w="1245" w:type="dxa"/>
            <w:tcBorders>
              <w:top w:val="nil"/>
              <w:left w:val="single" w:sz="8" w:space="0" w:color="auto"/>
              <w:bottom w:val="single" w:sz="4" w:space="0" w:color="auto"/>
              <w:right w:val="single" w:sz="8" w:space="0" w:color="auto"/>
            </w:tcBorders>
          </w:tcPr>
          <w:p w14:paraId="263C2C2B"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439EF01C" w14:textId="77777777" w:rsidR="00335BD6" w:rsidRPr="00E308FF" w:rsidRDefault="00335BD6" w:rsidP="00E308FF">
            <w:pPr>
              <w:jc w:val="center"/>
              <w:rPr>
                <w:rFonts w:eastAsia="Aptos"/>
                <w:b/>
                <w:bCs/>
                <w:kern w:val="2"/>
                <w:sz w:val="20"/>
                <w:lang w:eastAsia="en-US"/>
                <w14:ligatures w14:val="standardContextual"/>
              </w:rPr>
            </w:pPr>
          </w:p>
        </w:tc>
      </w:tr>
      <w:tr w:rsidR="00B102FB" w:rsidRPr="00E308FF" w14:paraId="058F00D5"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2FF92F0E" w14:textId="53D088A2" w:rsidR="00B102FB" w:rsidRPr="00E308FF" w:rsidRDefault="00395241" w:rsidP="00395241">
            <w:pPr>
              <w:rPr>
                <w:rFonts w:eastAsia="Aptos"/>
                <w:b/>
                <w:bCs/>
                <w:kern w:val="2"/>
                <w:sz w:val="20"/>
                <w:lang w:eastAsia="en-US"/>
                <w14:ligatures w14:val="standardContextual"/>
              </w:rPr>
            </w:pPr>
            <w:r w:rsidRPr="00395241">
              <w:rPr>
                <w:rFonts w:eastAsia="Aptos"/>
                <w:b/>
                <w:bCs/>
                <w:kern w:val="2"/>
                <w:sz w:val="20"/>
                <w:lang w:eastAsia="en-US"/>
                <w14:ligatures w14:val="standardContextual"/>
              </w:rPr>
              <w:t>2. Durų spragtukai</w:t>
            </w:r>
          </w:p>
        </w:tc>
      </w:tr>
      <w:tr w:rsidR="0064453F" w:rsidRPr="00E308FF" w14:paraId="16094CD6" w14:textId="78F9FBD2"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2A1B12DD" w14:textId="77777777" w:rsidR="00335BD6" w:rsidRPr="00E308FF" w:rsidRDefault="00335BD6" w:rsidP="00E308FF">
            <w:pPr>
              <w:jc w:val="center"/>
              <w:rPr>
                <w:sz w:val="20"/>
              </w:rPr>
            </w:pPr>
            <w:r w:rsidRPr="00E308FF">
              <w:rPr>
                <w:sz w:val="20"/>
              </w:rPr>
              <w:t>2.1</w:t>
            </w:r>
          </w:p>
        </w:tc>
        <w:tc>
          <w:tcPr>
            <w:tcW w:w="3560" w:type="dxa"/>
            <w:tcBorders>
              <w:top w:val="nil"/>
              <w:left w:val="nil"/>
              <w:bottom w:val="single" w:sz="4" w:space="0" w:color="auto"/>
              <w:right w:val="single" w:sz="4" w:space="0" w:color="auto"/>
            </w:tcBorders>
            <w:vAlign w:val="center"/>
            <w:hideMark/>
          </w:tcPr>
          <w:p w14:paraId="6BAF83B2" w14:textId="77777777" w:rsidR="00335BD6" w:rsidRPr="00E308FF" w:rsidRDefault="00335BD6" w:rsidP="00E308FF">
            <w:pPr>
              <w:jc w:val="both"/>
              <w:rPr>
                <w:sz w:val="20"/>
              </w:rPr>
            </w:pPr>
            <w:r w:rsidRPr="00E308FF">
              <w:rPr>
                <w:sz w:val="20"/>
              </w:rPr>
              <w:t>Atstumas nuo priekinės plokštelės iki cilindro centro 43 mm, korpuso matmuo 65 x 68 x 13 mm, be rankenos, be užrakto</w:t>
            </w:r>
          </w:p>
        </w:tc>
        <w:tc>
          <w:tcPr>
            <w:tcW w:w="1043" w:type="dxa"/>
            <w:tcBorders>
              <w:top w:val="nil"/>
              <w:left w:val="nil"/>
              <w:bottom w:val="single" w:sz="4" w:space="0" w:color="auto"/>
              <w:right w:val="single" w:sz="4" w:space="0" w:color="auto"/>
            </w:tcBorders>
            <w:vAlign w:val="center"/>
            <w:hideMark/>
          </w:tcPr>
          <w:p w14:paraId="475C3495" w14:textId="77777777" w:rsidR="00335BD6" w:rsidRPr="00E308FF" w:rsidRDefault="00335BD6" w:rsidP="00E308FF">
            <w:pPr>
              <w:jc w:val="center"/>
              <w:rPr>
                <w:sz w:val="20"/>
              </w:rPr>
            </w:pPr>
            <w:r w:rsidRPr="00E308FF">
              <w:rPr>
                <w:sz w:val="20"/>
              </w:rPr>
              <w:t>vnt.</w:t>
            </w:r>
          </w:p>
        </w:tc>
        <w:tc>
          <w:tcPr>
            <w:tcW w:w="1695" w:type="dxa"/>
            <w:tcBorders>
              <w:top w:val="nil"/>
              <w:left w:val="single" w:sz="8" w:space="0" w:color="auto"/>
              <w:bottom w:val="single" w:sz="4" w:space="0" w:color="auto"/>
              <w:right w:val="single" w:sz="8" w:space="0" w:color="auto"/>
            </w:tcBorders>
            <w:noWrap/>
            <w:vAlign w:val="center"/>
            <w:hideMark/>
          </w:tcPr>
          <w:p w14:paraId="71D1BB3F" w14:textId="77777777" w:rsidR="00335BD6" w:rsidRPr="00E308FF" w:rsidRDefault="00335BD6" w:rsidP="00E308FF">
            <w:pPr>
              <w:jc w:val="center"/>
              <w:rPr>
                <w:sz w:val="20"/>
              </w:rPr>
            </w:pPr>
            <w:r w:rsidRPr="00E308FF">
              <w:rPr>
                <w:rFonts w:eastAsia="Aptos"/>
                <w:kern w:val="2"/>
                <w:sz w:val="20"/>
                <w:lang w:eastAsia="en-US"/>
                <w14:ligatures w14:val="standardContextual"/>
              </w:rPr>
              <w:t>300</w:t>
            </w:r>
          </w:p>
        </w:tc>
        <w:tc>
          <w:tcPr>
            <w:tcW w:w="1245" w:type="dxa"/>
            <w:tcBorders>
              <w:top w:val="nil"/>
              <w:left w:val="single" w:sz="8" w:space="0" w:color="auto"/>
              <w:bottom w:val="single" w:sz="4" w:space="0" w:color="auto"/>
              <w:right w:val="single" w:sz="8" w:space="0" w:color="auto"/>
            </w:tcBorders>
          </w:tcPr>
          <w:p w14:paraId="39FE9B6A"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293EA432"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0F163E0A" w14:textId="69439207" w:rsidTr="009813B3">
        <w:trPr>
          <w:trHeight w:val="20"/>
        </w:trPr>
        <w:tc>
          <w:tcPr>
            <w:tcW w:w="679" w:type="dxa"/>
            <w:tcBorders>
              <w:top w:val="nil"/>
              <w:left w:val="single" w:sz="4" w:space="0" w:color="auto"/>
              <w:bottom w:val="single" w:sz="4" w:space="0" w:color="auto"/>
              <w:right w:val="single" w:sz="4" w:space="0" w:color="auto"/>
            </w:tcBorders>
            <w:vAlign w:val="center"/>
            <w:hideMark/>
          </w:tcPr>
          <w:p w14:paraId="7DD56569" w14:textId="77777777" w:rsidR="00335BD6" w:rsidRPr="00E308FF" w:rsidRDefault="00335BD6" w:rsidP="00E308FF">
            <w:pPr>
              <w:jc w:val="center"/>
              <w:rPr>
                <w:sz w:val="20"/>
              </w:rPr>
            </w:pPr>
            <w:r w:rsidRPr="00E308FF">
              <w:rPr>
                <w:sz w:val="20"/>
              </w:rPr>
              <w:t>2.2</w:t>
            </w:r>
          </w:p>
        </w:tc>
        <w:tc>
          <w:tcPr>
            <w:tcW w:w="3560" w:type="dxa"/>
            <w:tcBorders>
              <w:top w:val="nil"/>
              <w:left w:val="nil"/>
              <w:bottom w:val="single" w:sz="4" w:space="0" w:color="auto"/>
              <w:right w:val="single" w:sz="4" w:space="0" w:color="auto"/>
            </w:tcBorders>
            <w:vAlign w:val="center"/>
            <w:hideMark/>
          </w:tcPr>
          <w:p w14:paraId="7EA06BC5" w14:textId="77777777" w:rsidR="00335BD6" w:rsidRPr="00E308FF" w:rsidRDefault="00335BD6" w:rsidP="00E308FF">
            <w:pPr>
              <w:jc w:val="both"/>
              <w:rPr>
                <w:sz w:val="20"/>
              </w:rPr>
            </w:pPr>
            <w:r w:rsidRPr="00E308FF">
              <w:rPr>
                <w:sz w:val="20"/>
              </w:rPr>
              <w:t>Atstumas nuo priekinės plokštelės iki cilindro centro 43 mm, korpuso matmuo 65 x 68 x 13 mm, su rankena, be užrakto</w:t>
            </w:r>
          </w:p>
        </w:tc>
        <w:tc>
          <w:tcPr>
            <w:tcW w:w="1043" w:type="dxa"/>
            <w:tcBorders>
              <w:top w:val="nil"/>
              <w:left w:val="nil"/>
              <w:bottom w:val="single" w:sz="4" w:space="0" w:color="auto"/>
              <w:right w:val="single" w:sz="4" w:space="0" w:color="auto"/>
            </w:tcBorders>
            <w:vAlign w:val="center"/>
            <w:hideMark/>
          </w:tcPr>
          <w:p w14:paraId="6B5363DE" w14:textId="77777777" w:rsidR="00335BD6" w:rsidRPr="00E308FF" w:rsidRDefault="00335BD6" w:rsidP="00E308FF">
            <w:pPr>
              <w:jc w:val="center"/>
              <w:rPr>
                <w:sz w:val="20"/>
              </w:rPr>
            </w:pPr>
            <w:proofErr w:type="spellStart"/>
            <w:r w:rsidRPr="00E308FF">
              <w:rPr>
                <w:sz w:val="20"/>
              </w:rPr>
              <w:t>kompl</w:t>
            </w:r>
            <w:proofErr w:type="spellEnd"/>
            <w:r w:rsidRPr="00E308FF">
              <w:rPr>
                <w:sz w:val="20"/>
              </w:rPr>
              <w:t>.</w:t>
            </w:r>
          </w:p>
        </w:tc>
        <w:tc>
          <w:tcPr>
            <w:tcW w:w="1695" w:type="dxa"/>
            <w:tcBorders>
              <w:top w:val="nil"/>
              <w:left w:val="single" w:sz="8" w:space="0" w:color="auto"/>
              <w:bottom w:val="single" w:sz="4" w:space="0" w:color="auto"/>
              <w:right w:val="single" w:sz="8" w:space="0" w:color="auto"/>
            </w:tcBorders>
            <w:noWrap/>
            <w:vAlign w:val="center"/>
            <w:hideMark/>
          </w:tcPr>
          <w:p w14:paraId="183046BB" w14:textId="77777777" w:rsidR="00335BD6" w:rsidRPr="00E308FF" w:rsidRDefault="00335BD6" w:rsidP="00E308FF">
            <w:pPr>
              <w:jc w:val="center"/>
              <w:rPr>
                <w:sz w:val="20"/>
              </w:rPr>
            </w:pPr>
            <w:r w:rsidRPr="00E308FF">
              <w:rPr>
                <w:rFonts w:eastAsia="Aptos"/>
                <w:kern w:val="2"/>
                <w:sz w:val="20"/>
                <w:lang w:eastAsia="en-US"/>
                <w14:ligatures w14:val="standardContextual"/>
              </w:rPr>
              <w:t>235</w:t>
            </w:r>
          </w:p>
        </w:tc>
        <w:tc>
          <w:tcPr>
            <w:tcW w:w="1245" w:type="dxa"/>
            <w:tcBorders>
              <w:top w:val="nil"/>
              <w:left w:val="single" w:sz="8" w:space="0" w:color="auto"/>
              <w:bottom w:val="single" w:sz="4" w:space="0" w:color="auto"/>
              <w:right w:val="single" w:sz="8" w:space="0" w:color="auto"/>
            </w:tcBorders>
          </w:tcPr>
          <w:p w14:paraId="3048DA3D"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nil"/>
              <w:left w:val="single" w:sz="8" w:space="0" w:color="auto"/>
              <w:bottom w:val="single" w:sz="4" w:space="0" w:color="auto"/>
              <w:right w:val="single" w:sz="8" w:space="0" w:color="auto"/>
            </w:tcBorders>
          </w:tcPr>
          <w:p w14:paraId="60460A9B"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67BA1441" w14:textId="1673248F" w:rsidTr="009813B3">
        <w:trPr>
          <w:trHeight w:val="503"/>
        </w:trPr>
        <w:tc>
          <w:tcPr>
            <w:tcW w:w="679" w:type="dxa"/>
            <w:tcBorders>
              <w:top w:val="single" w:sz="4" w:space="0" w:color="auto"/>
              <w:left w:val="single" w:sz="4" w:space="0" w:color="auto"/>
              <w:bottom w:val="single" w:sz="4" w:space="0" w:color="auto"/>
              <w:right w:val="single" w:sz="4" w:space="0" w:color="auto"/>
            </w:tcBorders>
            <w:vAlign w:val="center"/>
          </w:tcPr>
          <w:p w14:paraId="6356D1C2" w14:textId="77777777" w:rsidR="00335BD6" w:rsidRPr="00E308FF" w:rsidRDefault="00335BD6" w:rsidP="00E308FF">
            <w:pPr>
              <w:jc w:val="center"/>
              <w:rPr>
                <w:sz w:val="20"/>
              </w:rPr>
            </w:pPr>
            <w:r w:rsidRPr="00E308FF">
              <w:rPr>
                <w:rFonts w:eastAsia="Aptos"/>
                <w:kern w:val="2"/>
                <w:sz w:val="20"/>
                <w:lang w:eastAsia="en-US"/>
                <w14:ligatures w14:val="standardContextual"/>
              </w:rPr>
              <w:t xml:space="preserve">3. </w:t>
            </w:r>
          </w:p>
        </w:tc>
        <w:tc>
          <w:tcPr>
            <w:tcW w:w="3560" w:type="dxa"/>
            <w:tcBorders>
              <w:top w:val="single" w:sz="4" w:space="0" w:color="auto"/>
              <w:left w:val="nil"/>
              <w:bottom w:val="single" w:sz="4" w:space="0" w:color="auto"/>
              <w:right w:val="single" w:sz="4" w:space="0" w:color="auto"/>
            </w:tcBorders>
            <w:vAlign w:val="center"/>
          </w:tcPr>
          <w:p w14:paraId="14B9EE4C" w14:textId="77777777" w:rsidR="00335BD6" w:rsidRPr="00E308FF" w:rsidRDefault="00335BD6" w:rsidP="00E308FF">
            <w:pPr>
              <w:jc w:val="both"/>
              <w:rPr>
                <w:sz w:val="20"/>
              </w:rPr>
            </w:pPr>
            <w:r w:rsidRPr="00E308FF">
              <w:rPr>
                <w:rFonts w:eastAsia="Aptos"/>
                <w:b/>
                <w:bCs/>
                <w:kern w:val="2"/>
                <w:sz w:val="20"/>
                <w:lang w:eastAsia="en-US"/>
                <w14:ligatures w14:val="standardContextual"/>
              </w:rPr>
              <w:t xml:space="preserve">Durų </w:t>
            </w:r>
            <w:proofErr w:type="spellStart"/>
            <w:r w:rsidRPr="00E308FF">
              <w:rPr>
                <w:rFonts w:eastAsia="Aptos"/>
                <w:b/>
                <w:bCs/>
                <w:kern w:val="2"/>
                <w:sz w:val="20"/>
                <w:lang w:eastAsia="en-US"/>
                <w14:ligatures w14:val="standardContextual"/>
              </w:rPr>
              <w:t>pritraukiklis</w:t>
            </w:r>
            <w:proofErr w:type="spellEnd"/>
            <w:r w:rsidRPr="00E308FF">
              <w:rPr>
                <w:rFonts w:eastAsia="Aptos"/>
                <w:b/>
                <w:bCs/>
                <w:kern w:val="2"/>
                <w:sz w:val="20"/>
                <w:lang w:eastAsia="en-US"/>
                <w14:ligatures w14:val="standardContextual"/>
              </w:rPr>
              <w:t xml:space="preserve"> (40-100 kg)</w:t>
            </w:r>
          </w:p>
        </w:tc>
        <w:tc>
          <w:tcPr>
            <w:tcW w:w="1043" w:type="dxa"/>
            <w:tcBorders>
              <w:top w:val="single" w:sz="4" w:space="0" w:color="auto"/>
              <w:left w:val="nil"/>
              <w:bottom w:val="single" w:sz="4" w:space="0" w:color="auto"/>
              <w:right w:val="single" w:sz="4" w:space="0" w:color="auto"/>
            </w:tcBorders>
            <w:vAlign w:val="center"/>
          </w:tcPr>
          <w:p w14:paraId="3BF7A5E3" w14:textId="77777777" w:rsidR="00335BD6" w:rsidRPr="00E308FF" w:rsidRDefault="00335BD6" w:rsidP="00E308FF">
            <w:pPr>
              <w:jc w:val="center"/>
              <w:rPr>
                <w:kern w:val="2"/>
                <w:sz w:val="20"/>
                <w14:ligatures w14:val="standardContextual"/>
              </w:rPr>
            </w:pPr>
            <w:r w:rsidRPr="00E308FF">
              <w:rPr>
                <w:rFonts w:eastAsia="Aptos"/>
                <w:kern w:val="2"/>
                <w:sz w:val="20"/>
                <w:lang w:eastAsia="en-US"/>
                <w14:ligatures w14:val="standardContextual"/>
              </w:rPr>
              <w:t>vnt.</w:t>
            </w:r>
          </w:p>
        </w:tc>
        <w:tc>
          <w:tcPr>
            <w:tcW w:w="1695" w:type="dxa"/>
            <w:tcBorders>
              <w:top w:val="single" w:sz="4" w:space="0" w:color="auto"/>
              <w:left w:val="single" w:sz="8" w:space="0" w:color="auto"/>
              <w:bottom w:val="single" w:sz="4" w:space="0" w:color="auto"/>
              <w:right w:val="single" w:sz="8" w:space="0" w:color="auto"/>
            </w:tcBorders>
            <w:noWrap/>
            <w:vAlign w:val="center"/>
          </w:tcPr>
          <w:p w14:paraId="32BBBFCE" w14:textId="77777777" w:rsidR="00335BD6" w:rsidRPr="00E308FF" w:rsidRDefault="00335BD6" w:rsidP="00E308FF">
            <w:pPr>
              <w:jc w:val="center"/>
              <w:rPr>
                <w:sz w:val="20"/>
              </w:rPr>
            </w:pPr>
            <w:r w:rsidRPr="00E308FF">
              <w:rPr>
                <w:rFonts w:eastAsia="Aptos"/>
                <w:kern w:val="2"/>
                <w:sz w:val="20"/>
                <w:lang w:eastAsia="en-US"/>
                <w14:ligatures w14:val="standardContextual"/>
              </w:rPr>
              <w:t>160</w:t>
            </w:r>
          </w:p>
        </w:tc>
        <w:tc>
          <w:tcPr>
            <w:tcW w:w="1245" w:type="dxa"/>
            <w:tcBorders>
              <w:top w:val="single" w:sz="4" w:space="0" w:color="auto"/>
              <w:left w:val="single" w:sz="8" w:space="0" w:color="auto"/>
              <w:bottom w:val="single" w:sz="4" w:space="0" w:color="auto"/>
              <w:right w:val="single" w:sz="8" w:space="0" w:color="auto"/>
            </w:tcBorders>
          </w:tcPr>
          <w:p w14:paraId="7E7ABDEB"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5A4E4FB9"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5A938592" w14:textId="5DEA65E6" w:rsidTr="009813B3">
        <w:trPr>
          <w:trHeight w:val="553"/>
        </w:trPr>
        <w:tc>
          <w:tcPr>
            <w:tcW w:w="679" w:type="dxa"/>
            <w:tcBorders>
              <w:top w:val="single" w:sz="4" w:space="0" w:color="auto"/>
              <w:left w:val="single" w:sz="4" w:space="0" w:color="auto"/>
              <w:bottom w:val="single" w:sz="4" w:space="0" w:color="auto"/>
              <w:right w:val="single" w:sz="4" w:space="0" w:color="auto"/>
            </w:tcBorders>
            <w:vAlign w:val="center"/>
          </w:tcPr>
          <w:p w14:paraId="68A7FA52" w14:textId="77777777" w:rsidR="00335BD6" w:rsidRPr="00E308FF" w:rsidRDefault="00335BD6" w:rsidP="00E308FF">
            <w:pPr>
              <w:jc w:val="center"/>
              <w:rPr>
                <w:sz w:val="20"/>
              </w:rPr>
            </w:pPr>
            <w:r w:rsidRPr="00E308FF">
              <w:rPr>
                <w:rFonts w:eastAsia="Aptos"/>
                <w:kern w:val="2"/>
                <w:sz w:val="20"/>
                <w:lang w:eastAsia="en-US"/>
                <w14:ligatures w14:val="standardContextual"/>
              </w:rPr>
              <w:t>4.</w:t>
            </w:r>
          </w:p>
        </w:tc>
        <w:tc>
          <w:tcPr>
            <w:tcW w:w="3560" w:type="dxa"/>
            <w:tcBorders>
              <w:top w:val="single" w:sz="4" w:space="0" w:color="auto"/>
              <w:left w:val="nil"/>
              <w:bottom w:val="single" w:sz="4" w:space="0" w:color="auto"/>
              <w:right w:val="single" w:sz="4" w:space="0" w:color="auto"/>
            </w:tcBorders>
            <w:vAlign w:val="center"/>
          </w:tcPr>
          <w:p w14:paraId="0F3B0D89" w14:textId="77777777" w:rsidR="00335BD6" w:rsidRPr="00E308FF" w:rsidRDefault="00335BD6" w:rsidP="00E308FF">
            <w:pPr>
              <w:jc w:val="both"/>
              <w:rPr>
                <w:sz w:val="20"/>
              </w:rPr>
            </w:pPr>
            <w:r w:rsidRPr="00E308FF">
              <w:rPr>
                <w:rFonts w:eastAsia="Aptos"/>
                <w:b/>
                <w:bCs/>
                <w:kern w:val="2"/>
                <w:sz w:val="20"/>
                <w:lang w:eastAsia="en-US"/>
                <w14:ligatures w14:val="standardContextual"/>
              </w:rPr>
              <w:t>Spyruoklė durų pritraukimui su tvirtinimu</w:t>
            </w:r>
          </w:p>
        </w:tc>
        <w:tc>
          <w:tcPr>
            <w:tcW w:w="1043" w:type="dxa"/>
            <w:tcBorders>
              <w:top w:val="single" w:sz="4" w:space="0" w:color="auto"/>
              <w:left w:val="nil"/>
              <w:bottom w:val="single" w:sz="4" w:space="0" w:color="auto"/>
              <w:right w:val="single" w:sz="4" w:space="0" w:color="auto"/>
            </w:tcBorders>
            <w:vAlign w:val="center"/>
          </w:tcPr>
          <w:p w14:paraId="6782E9E7" w14:textId="77777777" w:rsidR="00335BD6" w:rsidRPr="00E308FF" w:rsidRDefault="00335BD6" w:rsidP="00E308FF">
            <w:pPr>
              <w:jc w:val="center"/>
              <w:rPr>
                <w:sz w:val="20"/>
              </w:rPr>
            </w:pPr>
            <w:r w:rsidRPr="00E308FF">
              <w:rPr>
                <w:rFonts w:eastAsia="Aptos"/>
                <w:kern w:val="2"/>
                <w:sz w:val="20"/>
                <w:lang w:eastAsia="en-US"/>
                <w14:ligatures w14:val="standardContextual"/>
              </w:rPr>
              <w:t>vnt.</w:t>
            </w:r>
          </w:p>
        </w:tc>
        <w:tc>
          <w:tcPr>
            <w:tcW w:w="1695" w:type="dxa"/>
            <w:tcBorders>
              <w:top w:val="single" w:sz="4" w:space="0" w:color="auto"/>
              <w:left w:val="single" w:sz="8" w:space="0" w:color="auto"/>
              <w:bottom w:val="single" w:sz="4" w:space="0" w:color="auto"/>
              <w:right w:val="single" w:sz="8" w:space="0" w:color="auto"/>
            </w:tcBorders>
            <w:noWrap/>
            <w:vAlign w:val="center"/>
          </w:tcPr>
          <w:p w14:paraId="6E4EA818" w14:textId="77777777" w:rsidR="00335BD6" w:rsidRPr="00E308FF" w:rsidRDefault="00335BD6" w:rsidP="00E308FF">
            <w:pPr>
              <w:jc w:val="center"/>
              <w:rPr>
                <w:sz w:val="20"/>
              </w:rPr>
            </w:pPr>
            <w:r w:rsidRPr="00E308FF">
              <w:rPr>
                <w:rFonts w:eastAsia="Aptos"/>
                <w:kern w:val="2"/>
                <w:sz w:val="20"/>
                <w:lang w:eastAsia="en-US"/>
                <w14:ligatures w14:val="standardContextual"/>
              </w:rPr>
              <w:t>105</w:t>
            </w:r>
          </w:p>
        </w:tc>
        <w:tc>
          <w:tcPr>
            <w:tcW w:w="1245" w:type="dxa"/>
            <w:tcBorders>
              <w:top w:val="single" w:sz="4" w:space="0" w:color="auto"/>
              <w:left w:val="single" w:sz="8" w:space="0" w:color="auto"/>
              <w:bottom w:val="single" w:sz="4" w:space="0" w:color="auto"/>
              <w:right w:val="single" w:sz="8" w:space="0" w:color="auto"/>
            </w:tcBorders>
          </w:tcPr>
          <w:p w14:paraId="4D3CBE55" w14:textId="77777777" w:rsidR="00335BD6" w:rsidRPr="00E308FF" w:rsidRDefault="00335BD6" w:rsidP="00E308FF">
            <w:pPr>
              <w:jc w:val="center"/>
              <w:rPr>
                <w:rFonts w:eastAsia="Aptos"/>
                <w:b/>
                <w:bCs/>
                <w:kern w:val="2"/>
                <w:sz w:val="20"/>
                <w:lang w:eastAsia="en-US"/>
                <w14:ligatures w14:val="standardContextual"/>
              </w:rPr>
            </w:pPr>
          </w:p>
        </w:tc>
        <w:tc>
          <w:tcPr>
            <w:tcW w:w="1417" w:type="dxa"/>
            <w:tcBorders>
              <w:top w:val="single" w:sz="4" w:space="0" w:color="auto"/>
              <w:left w:val="single" w:sz="8" w:space="0" w:color="auto"/>
              <w:bottom w:val="single" w:sz="4" w:space="0" w:color="auto"/>
              <w:right w:val="single" w:sz="8" w:space="0" w:color="auto"/>
            </w:tcBorders>
          </w:tcPr>
          <w:p w14:paraId="04541235" w14:textId="77777777" w:rsidR="00335BD6" w:rsidRPr="00E308FF" w:rsidRDefault="00335BD6" w:rsidP="00E308FF">
            <w:pPr>
              <w:jc w:val="center"/>
              <w:rPr>
                <w:rFonts w:eastAsia="Aptos"/>
                <w:b/>
                <w:bCs/>
                <w:kern w:val="2"/>
                <w:sz w:val="20"/>
                <w:lang w:eastAsia="en-US"/>
                <w14:ligatures w14:val="standardContextual"/>
              </w:rPr>
            </w:pPr>
          </w:p>
        </w:tc>
      </w:tr>
      <w:tr w:rsidR="0064453F" w:rsidRPr="00E308FF" w14:paraId="15BD37D0" w14:textId="77777777" w:rsidTr="00134D1C">
        <w:trPr>
          <w:trHeight w:val="333"/>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AA764D9" w14:textId="0EE18FAD"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Pasiūlymo kaina Eur be PVM:</w:t>
            </w:r>
          </w:p>
        </w:tc>
        <w:tc>
          <w:tcPr>
            <w:tcW w:w="1417" w:type="dxa"/>
            <w:tcBorders>
              <w:top w:val="single" w:sz="4" w:space="0" w:color="auto"/>
              <w:left w:val="single" w:sz="8" w:space="0" w:color="auto"/>
              <w:bottom w:val="single" w:sz="4" w:space="0" w:color="auto"/>
              <w:right w:val="single" w:sz="8" w:space="0" w:color="auto"/>
            </w:tcBorders>
          </w:tcPr>
          <w:p w14:paraId="62D4B8AA" w14:textId="77777777" w:rsidR="0064453F" w:rsidRPr="00E308FF" w:rsidRDefault="0064453F" w:rsidP="00E308FF">
            <w:pPr>
              <w:jc w:val="center"/>
              <w:rPr>
                <w:rFonts w:eastAsia="Aptos"/>
                <w:b/>
                <w:bCs/>
                <w:kern w:val="2"/>
                <w:sz w:val="20"/>
                <w:lang w:eastAsia="en-US"/>
                <w14:ligatures w14:val="standardContextual"/>
              </w:rPr>
            </w:pPr>
          </w:p>
        </w:tc>
      </w:tr>
      <w:tr w:rsidR="0064453F" w:rsidRPr="00E308FF" w14:paraId="1B92EE7D" w14:textId="77777777" w:rsidTr="00134D1C">
        <w:trPr>
          <w:trHeight w:val="268"/>
        </w:trPr>
        <w:tc>
          <w:tcPr>
            <w:tcW w:w="8222" w:type="dxa"/>
            <w:gridSpan w:val="5"/>
            <w:tcBorders>
              <w:top w:val="single" w:sz="4" w:space="0" w:color="auto"/>
              <w:left w:val="single" w:sz="4" w:space="0" w:color="auto"/>
              <w:bottom w:val="single" w:sz="4" w:space="0" w:color="auto"/>
              <w:right w:val="single" w:sz="8" w:space="0" w:color="auto"/>
            </w:tcBorders>
            <w:vAlign w:val="center"/>
          </w:tcPr>
          <w:p w14:paraId="4616C262" w14:textId="03133F6B"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PVM:</w:t>
            </w:r>
          </w:p>
        </w:tc>
        <w:tc>
          <w:tcPr>
            <w:tcW w:w="1417" w:type="dxa"/>
            <w:tcBorders>
              <w:top w:val="single" w:sz="4" w:space="0" w:color="auto"/>
              <w:left w:val="single" w:sz="8" w:space="0" w:color="auto"/>
              <w:bottom w:val="single" w:sz="4" w:space="0" w:color="auto"/>
              <w:right w:val="single" w:sz="8" w:space="0" w:color="auto"/>
            </w:tcBorders>
          </w:tcPr>
          <w:p w14:paraId="722BF640" w14:textId="77777777" w:rsidR="0064453F" w:rsidRPr="00E308FF" w:rsidRDefault="0064453F" w:rsidP="00E308FF">
            <w:pPr>
              <w:jc w:val="center"/>
              <w:rPr>
                <w:rFonts w:eastAsia="Aptos"/>
                <w:b/>
                <w:bCs/>
                <w:kern w:val="2"/>
                <w:sz w:val="20"/>
                <w:lang w:eastAsia="en-US"/>
                <w14:ligatures w14:val="standardContextual"/>
              </w:rPr>
            </w:pPr>
          </w:p>
        </w:tc>
      </w:tr>
      <w:tr w:rsidR="0064453F" w:rsidRPr="00E308FF" w14:paraId="1C54E09A" w14:textId="77777777" w:rsidTr="00134D1C">
        <w:trPr>
          <w:trHeight w:val="257"/>
        </w:trPr>
        <w:tc>
          <w:tcPr>
            <w:tcW w:w="8222" w:type="dxa"/>
            <w:gridSpan w:val="5"/>
            <w:tcBorders>
              <w:top w:val="single" w:sz="4" w:space="0" w:color="auto"/>
              <w:left w:val="single" w:sz="4" w:space="0" w:color="auto"/>
              <w:bottom w:val="single" w:sz="4" w:space="0" w:color="auto"/>
              <w:right w:val="single" w:sz="8" w:space="0" w:color="auto"/>
            </w:tcBorders>
            <w:vAlign w:val="center"/>
          </w:tcPr>
          <w:p w14:paraId="59E63C2A" w14:textId="25A4DD2B" w:rsidR="0064453F" w:rsidRPr="009969D5" w:rsidRDefault="009969D5"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Pasiūlymo kaina Eur su PVM:</w:t>
            </w:r>
          </w:p>
        </w:tc>
        <w:tc>
          <w:tcPr>
            <w:tcW w:w="1417" w:type="dxa"/>
            <w:tcBorders>
              <w:top w:val="single" w:sz="4" w:space="0" w:color="auto"/>
              <w:left w:val="single" w:sz="8" w:space="0" w:color="auto"/>
              <w:bottom w:val="single" w:sz="4" w:space="0" w:color="auto"/>
              <w:right w:val="single" w:sz="8" w:space="0" w:color="auto"/>
            </w:tcBorders>
          </w:tcPr>
          <w:p w14:paraId="709EEF72" w14:textId="77777777" w:rsidR="0064453F" w:rsidRPr="00E308FF" w:rsidRDefault="0064453F" w:rsidP="00E308FF">
            <w:pPr>
              <w:jc w:val="center"/>
              <w:rPr>
                <w:rFonts w:eastAsia="Aptos"/>
                <w:b/>
                <w:bCs/>
                <w:kern w:val="2"/>
                <w:sz w:val="20"/>
                <w:lang w:eastAsia="en-US"/>
                <w14:ligatures w14:val="standardContextual"/>
              </w:rPr>
            </w:pPr>
          </w:p>
        </w:tc>
      </w:tr>
    </w:tbl>
    <w:p w14:paraId="405D9674" w14:textId="77777777" w:rsidR="00882BAE" w:rsidRPr="00CB7AA1" w:rsidRDefault="00882BAE" w:rsidP="00376ACA">
      <w:pPr>
        <w:ind w:right="-306"/>
        <w:jc w:val="both"/>
        <w:rPr>
          <w:b/>
          <w:iCs/>
          <w:szCs w:val="24"/>
          <w:lang w:eastAsia="en-US"/>
        </w:rPr>
      </w:pPr>
    </w:p>
    <w:p w14:paraId="12D4AD4B" w14:textId="4C64C0CF" w:rsidR="00D816A3" w:rsidRPr="00F0034B" w:rsidRDefault="00D816A3" w:rsidP="00376ACA">
      <w:pPr>
        <w:ind w:right="-306"/>
        <w:jc w:val="both"/>
        <w:rPr>
          <w:b/>
          <w:szCs w:val="24"/>
          <w:lang w:eastAsia="en-US"/>
        </w:rPr>
      </w:pPr>
      <w:r w:rsidRPr="00D816A3">
        <w:rPr>
          <w:b/>
          <w:szCs w:val="24"/>
          <w:lang w:eastAsia="en-US"/>
        </w:rPr>
        <w:t>Pastabos:</w:t>
      </w:r>
      <w:r w:rsidRPr="00D816A3">
        <w:rPr>
          <w:u w:val="single"/>
        </w:rPr>
        <w:t xml:space="preserve">              </w:t>
      </w:r>
    </w:p>
    <w:p w14:paraId="7149CC09" w14:textId="1CB33875" w:rsidR="0051384D" w:rsidRPr="00C15813" w:rsidRDefault="00D816A3" w:rsidP="00376ACA">
      <w:pPr>
        <w:jc w:val="both"/>
        <w:rPr>
          <w:bCs/>
          <w:i/>
          <w:szCs w:val="24"/>
        </w:rPr>
      </w:pPr>
      <w:r w:rsidRPr="00D816A3">
        <w:rPr>
          <w:b/>
          <w:bCs/>
          <w:szCs w:val="24"/>
        </w:rPr>
        <w:t xml:space="preserve">1. </w:t>
      </w:r>
      <w:r w:rsidR="00B90821">
        <w:rPr>
          <w:rFonts w:eastAsia="Arial Unicode MS"/>
          <w:b/>
          <w:i/>
          <w:szCs w:val="24"/>
          <w:bdr w:val="none" w:sz="0" w:space="0" w:color="auto" w:frame="1"/>
        </w:rPr>
        <w:t>P</w:t>
      </w:r>
      <w:r w:rsidRPr="00D816A3">
        <w:rPr>
          <w:rFonts w:eastAsia="Arial Unicode MS"/>
          <w:b/>
          <w:i/>
          <w:szCs w:val="24"/>
          <w:bdr w:val="none" w:sz="0" w:space="0" w:color="auto" w:frame="1"/>
        </w:rPr>
        <w:t>asiūlymo kaina nėra sutarties kaina</w:t>
      </w:r>
      <w:r w:rsidRPr="00D816A3">
        <w:rPr>
          <w:i/>
          <w:iCs/>
          <w:szCs w:val="24"/>
        </w:rPr>
        <w:t xml:space="preserve">. </w:t>
      </w:r>
      <w:r w:rsidR="00D43DA1">
        <w:rPr>
          <w:i/>
          <w:iCs/>
          <w:szCs w:val="24"/>
        </w:rPr>
        <w:t>P</w:t>
      </w:r>
      <w:r w:rsidRPr="00D816A3">
        <w:rPr>
          <w:i/>
          <w:iCs/>
          <w:szCs w:val="24"/>
        </w:rPr>
        <w:t xml:space="preserve">asiūlymo kaina bus naudojama tik pasiūlymų eilei sudaryti ir laimėtojui nustatyti. </w:t>
      </w:r>
      <w:r w:rsidRPr="00D816A3">
        <w:rPr>
          <w:bCs/>
          <w:i/>
          <w:szCs w:val="24"/>
        </w:rPr>
        <w:t>Perkama bus pagal poreikį nurodyt</w:t>
      </w:r>
      <w:r w:rsidR="00BA73A1">
        <w:rPr>
          <w:bCs/>
          <w:i/>
          <w:szCs w:val="24"/>
        </w:rPr>
        <w:t>ais</w:t>
      </w:r>
      <w:r w:rsidRPr="00D816A3">
        <w:rPr>
          <w:bCs/>
          <w:i/>
          <w:szCs w:val="24"/>
        </w:rPr>
        <w:t xml:space="preserve"> </w:t>
      </w:r>
      <w:r w:rsidR="00BA73A1">
        <w:rPr>
          <w:bCs/>
          <w:i/>
          <w:szCs w:val="24"/>
        </w:rPr>
        <w:t>prekių</w:t>
      </w:r>
      <w:r w:rsidRPr="00D816A3">
        <w:rPr>
          <w:bCs/>
          <w:i/>
          <w:szCs w:val="24"/>
        </w:rPr>
        <w:t xml:space="preserve"> įkaini</w:t>
      </w:r>
      <w:r w:rsidR="00BA73A1">
        <w:rPr>
          <w:bCs/>
          <w:i/>
          <w:szCs w:val="24"/>
        </w:rPr>
        <w:t>ais</w:t>
      </w:r>
      <w:r w:rsidRPr="00D816A3">
        <w:rPr>
          <w:bCs/>
          <w:i/>
          <w:szCs w:val="24"/>
        </w:rPr>
        <w:t xml:space="preserve"> be PVM, neviršijant</w:t>
      </w:r>
      <w:r w:rsidRPr="00D816A3">
        <w:rPr>
          <w:i/>
          <w:szCs w:val="24"/>
        </w:rPr>
        <w:t xml:space="preserve"> suplanuotos maksimalios sutarties vertės</w:t>
      </w:r>
      <w:r w:rsidRPr="00D816A3">
        <w:rPr>
          <w:bCs/>
          <w:i/>
          <w:szCs w:val="24"/>
        </w:rPr>
        <w:t xml:space="preserve"> </w:t>
      </w:r>
      <w:r w:rsidR="006634A7">
        <w:rPr>
          <w:bCs/>
          <w:i/>
          <w:szCs w:val="24"/>
        </w:rPr>
        <w:t xml:space="preserve">be PVM </w:t>
      </w:r>
      <w:r w:rsidRPr="00D816A3">
        <w:rPr>
          <w:bCs/>
          <w:i/>
          <w:szCs w:val="24"/>
        </w:rPr>
        <w:t xml:space="preserve">(nurodytos </w:t>
      </w:r>
      <w:r w:rsidR="0039471F">
        <w:rPr>
          <w:bCs/>
          <w:i/>
          <w:szCs w:val="24"/>
        </w:rPr>
        <w:t>konkurso s</w:t>
      </w:r>
      <w:r w:rsidRPr="00D816A3">
        <w:rPr>
          <w:bCs/>
          <w:i/>
          <w:szCs w:val="24"/>
        </w:rPr>
        <w:t>ąlygų 2.3 papunktyje).</w:t>
      </w:r>
    </w:p>
    <w:p w14:paraId="60800C42" w14:textId="77777777" w:rsidR="00D816A3" w:rsidRPr="00D816A3" w:rsidRDefault="00D816A3" w:rsidP="00376ACA">
      <w:pPr>
        <w:jc w:val="both"/>
        <w:rPr>
          <w:szCs w:val="24"/>
        </w:rPr>
      </w:pPr>
    </w:p>
    <w:p w14:paraId="2B631911" w14:textId="1C31B5E2" w:rsidR="00D816A3" w:rsidRPr="00D816A3" w:rsidRDefault="00D816A3" w:rsidP="003B7063">
      <w:pPr>
        <w:jc w:val="both"/>
        <w:rPr>
          <w:b/>
          <w:i/>
          <w:szCs w:val="22"/>
        </w:rPr>
      </w:pPr>
      <w:r w:rsidRPr="00D816A3">
        <w:rPr>
          <w:b/>
          <w:iCs/>
          <w:szCs w:val="24"/>
        </w:rPr>
        <w:t>2.</w:t>
      </w:r>
      <w:r w:rsidRPr="00D816A3">
        <w:rPr>
          <w:iCs/>
          <w:szCs w:val="24"/>
        </w:rPr>
        <w:t xml:space="preserve"> Pasiūlymo kaina Eur be PVM nurodoma suapvalinta, paliekant </w:t>
      </w:r>
      <w:r w:rsidRPr="00D816A3">
        <w:rPr>
          <w:b/>
          <w:iCs/>
          <w:szCs w:val="24"/>
        </w:rPr>
        <w:t>du skaitmenis po kablelio</w:t>
      </w:r>
      <w:r w:rsidRPr="00D816A3">
        <w:rPr>
          <w:iCs/>
          <w:szCs w:val="24"/>
        </w:rPr>
        <w:t xml:space="preserve">. </w:t>
      </w:r>
    </w:p>
    <w:p w14:paraId="13C579E5" w14:textId="77777777" w:rsidR="00D816A3" w:rsidRPr="00D816A3" w:rsidRDefault="00D816A3" w:rsidP="00376ACA">
      <w:pPr>
        <w:jc w:val="both"/>
        <w:rPr>
          <w:b/>
          <w:i/>
          <w:iCs/>
          <w:szCs w:val="24"/>
        </w:rPr>
      </w:pPr>
    </w:p>
    <w:p w14:paraId="4D1DCBCE" w14:textId="77777777" w:rsidR="00F352F7" w:rsidRPr="00F352F7" w:rsidRDefault="00F0034B" w:rsidP="00F352F7">
      <w:pPr>
        <w:jc w:val="both"/>
        <w:rPr>
          <w:rFonts w:eastAsia="Calibri"/>
          <w:bCs/>
          <w:iCs/>
          <w:szCs w:val="24"/>
        </w:rPr>
      </w:pPr>
      <w:r w:rsidRPr="00E34114">
        <w:rPr>
          <w:b/>
          <w:bCs/>
          <w:iCs/>
          <w:szCs w:val="24"/>
        </w:rPr>
        <w:t>3.</w:t>
      </w:r>
      <w:r>
        <w:rPr>
          <w:iCs/>
          <w:szCs w:val="24"/>
        </w:rPr>
        <w:t xml:space="preserve"> </w:t>
      </w:r>
      <w:r w:rsidR="00D816A3" w:rsidRPr="00D816A3">
        <w:rPr>
          <w:rFonts w:eastAsia="Calibri"/>
          <w:szCs w:val="24"/>
        </w:rPr>
        <w:t>Į pasiūlymo kainą įskaičiuotos visos išlaidos ir visi mokesčiai</w:t>
      </w:r>
      <w:r w:rsidR="00F352F7">
        <w:rPr>
          <w:rFonts w:eastAsia="Calibri"/>
          <w:szCs w:val="24"/>
        </w:rPr>
        <w:t xml:space="preserve">, </w:t>
      </w:r>
      <w:r w:rsidR="00F352F7" w:rsidRPr="00F352F7">
        <w:rPr>
          <w:rFonts w:eastAsia="Calibri"/>
          <w:iCs/>
          <w:szCs w:val="24"/>
        </w:rPr>
        <w:t xml:space="preserve">taip pat ir PVM. (Tais atvejais, kai pagal galiojančius teisės aktus tiekėjui nereikia mokėti PVM, jis nurodo priežastis, dėl kurių PVM nemoka.) </w:t>
      </w:r>
      <w:r w:rsidR="00F352F7" w:rsidRPr="00F352F7">
        <w:rPr>
          <w:rFonts w:eastAsia="Calibri"/>
          <w:bCs/>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B208E3B" w14:textId="77777777" w:rsidR="00F352F7" w:rsidRPr="00F352F7" w:rsidRDefault="00F352F7" w:rsidP="00F352F7">
      <w:pPr>
        <w:jc w:val="both"/>
        <w:rPr>
          <w:rFonts w:eastAsia="Calibri"/>
          <w:bCs/>
          <w:iCs/>
          <w:szCs w:val="24"/>
        </w:rPr>
      </w:pPr>
      <w:r w:rsidRPr="00F352F7">
        <w:rPr>
          <w:rFonts w:eastAsia="Calibri"/>
          <w:iCs/>
          <w:szCs w:val="24"/>
        </w:rPr>
        <w:t xml:space="preserve">Jei  pirkime dalyvaus tiekėjai, kurie turės skirtingą statusą – PVM mokėtojai ir ne PVM mokėtojai – perkančioji organizacija pasiūlymus vertins,  atsižvelgdama į galutinę lėšų sumą, kurią ji išleis. </w:t>
      </w:r>
    </w:p>
    <w:p w14:paraId="7AFD3297" w14:textId="77777777" w:rsidR="00F352F7" w:rsidRPr="00F352F7" w:rsidRDefault="00F352F7" w:rsidP="00F352F7">
      <w:pPr>
        <w:jc w:val="both"/>
        <w:rPr>
          <w:rFonts w:eastAsia="Calibri"/>
          <w:iCs/>
          <w:szCs w:val="24"/>
        </w:rPr>
      </w:pPr>
      <w:r w:rsidRPr="00F352F7">
        <w:rPr>
          <w:rFonts w:eastAsia="Calibri"/>
          <w:iCs/>
          <w:szCs w:val="24"/>
        </w:rPr>
        <w:t>Jei pasiūlymą teikia užsienio tiekėjas iš ES šalių, jis nurodo savo PVM mokėtojo kodą (savo šalyje). Bus vertinama galutinė prekių kaina/įkainis, pagal kurį perkančioji organizacija atsiskaitys už pristatytas prekes, įskaitant visus mokesčius ir išlaidas.</w:t>
      </w:r>
    </w:p>
    <w:p w14:paraId="780E197A" w14:textId="5E8ABDCB" w:rsidR="00410E26" w:rsidRPr="00F0034B" w:rsidRDefault="00D816A3" w:rsidP="00376ACA">
      <w:pPr>
        <w:jc w:val="both"/>
        <w:rPr>
          <w:szCs w:val="24"/>
          <w:lang w:eastAsia="en-US"/>
        </w:rPr>
      </w:pPr>
      <w:r w:rsidRPr="00D816A3">
        <w:rPr>
          <w:rFonts w:eastAsia="Calibri"/>
          <w:szCs w:val="24"/>
        </w:rPr>
        <w:t xml:space="preserve"> </w:t>
      </w:r>
    </w:p>
    <w:p w14:paraId="271E9D9F" w14:textId="77777777" w:rsidR="00F0034B" w:rsidRDefault="00F0034B" w:rsidP="00376ACA">
      <w:pPr>
        <w:autoSpaceDE w:val="0"/>
        <w:autoSpaceDN w:val="0"/>
        <w:adjustRightInd w:val="0"/>
        <w:rPr>
          <w:noProof/>
          <w:szCs w:val="24"/>
        </w:rPr>
      </w:pPr>
    </w:p>
    <w:p w14:paraId="77B90267" w14:textId="2680B30C" w:rsidR="00C74DB1" w:rsidRPr="00B86215" w:rsidRDefault="00F352F7" w:rsidP="00376ACA">
      <w:pPr>
        <w:autoSpaceDE w:val="0"/>
        <w:autoSpaceDN w:val="0"/>
        <w:adjustRightInd w:val="0"/>
        <w:rPr>
          <w:noProof/>
          <w:szCs w:val="24"/>
        </w:rPr>
      </w:pPr>
      <w:r>
        <w:rPr>
          <w:noProof/>
          <w:szCs w:val="24"/>
        </w:rPr>
        <w:t>5</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30F92579" w:rsidR="00C74DB1" w:rsidRDefault="00F352F7" w:rsidP="00376ACA">
      <w:pPr>
        <w:autoSpaceDE w:val="0"/>
        <w:autoSpaceDN w:val="0"/>
        <w:adjustRightInd w:val="0"/>
        <w:jc w:val="both"/>
        <w:rPr>
          <w:bCs/>
          <w:noProof/>
          <w:szCs w:val="24"/>
        </w:rPr>
      </w:pPr>
      <w:r>
        <w:rPr>
          <w:noProof/>
          <w:szCs w:val="24"/>
        </w:rPr>
        <w:t>5</w:t>
      </w:r>
      <w:r w:rsidR="00C74DB1" w:rsidRPr="00B86215">
        <w:rPr>
          <w:noProof/>
          <w:szCs w:val="24"/>
        </w:rPr>
        <w:t>.1.</w:t>
      </w:r>
      <w:r w:rsidR="00C74DB1" w:rsidRPr="00B86215">
        <w:rPr>
          <w:bCs/>
          <w:noProof/>
          <w:szCs w:val="24"/>
        </w:rPr>
        <w:t xml:space="preserve"> Patvirtiname, kad siūlomos </w:t>
      </w:r>
      <w:r>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FB719D">
        <w:rPr>
          <w:rFonts w:asciiTheme="majorBidi" w:hAnsiTheme="majorBidi" w:cstheme="majorBidi"/>
          <w:color w:val="000000"/>
          <w:szCs w:val="24"/>
        </w:rPr>
        <w:t>Spynų, spynų dalių ir susijusių gaminių</w:t>
      </w:r>
      <w:r w:rsidR="00CD32E4">
        <w:rPr>
          <w:noProof/>
          <w:szCs w:val="24"/>
        </w:rPr>
        <w:t xml:space="preserve"> </w:t>
      </w:r>
      <w:r w:rsidR="00611A18" w:rsidRPr="00B86215">
        <w:rPr>
          <w:noProof/>
          <w:szCs w:val="24"/>
        </w:rPr>
        <w:t>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17613AA3" w14:textId="77777777" w:rsidR="00974D57" w:rsidRPr="00B86215" w:rsidRDefault="00974D57" w:rsidP="00376ACA">
            <w:pPr>
              <w:autoSpaceDE w:val="0"/>
              <w:autoSpaceDN w:val="0"/>
              <w:adjustRightInd w:val="0"/>
              <w:jc w:val="center"/>
              <w:rPr>
                <w:b/>
                <w:noProof/>
                <w:szCs w:val="24"/>
              </w:rPr>
            </w:pPr>
          </w:p>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6632E373" w14:textId="77777777" w:rsidR="00974D57" w:rsidRPr="00B86215" w:rsidRDefault="00974D57" w:rsidP="00376ACA">
            <w:pPr>
              <w:autoSpaceDE w:val="0"/>
              <w:autoSpaceDN w:val="0"/>
              <w:adjustRightInd w:val="0"/>
              <w:jc w:val="center"/>
              <w:rPr>
                <w:b/>
                <w:noProof/>
                <w:szCs w:val="24"/>
              </w:rPr>
            </w:pPr>
          </w:p>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Pr="00B86215" w:rsidRDefault="00185E20" w:rsidP="00376ACA">
      <w:pPr>
        <w:autoSpaceDE w:val="0"/>
        <w:autoSpaceDN w:val="0"/>
        <w:adjustRightInd w:val="0"/>
        <w:jc w:val="both"/>
        <w:rPr>
          <w:b/>
          <w:noProof/>
          <w:szCs w:val="24"/>
        </w:rPr>
      </w:pPr>
    </w:p>
    <w:p w14:paraId="38E52F67" w14:textId="41B92CF7" w:rsidR="00653F7E" w:rsidRPr="00B86215" w:rsidRDefault="00F352F7" w:rsidP="00376ACA">
      <w:pPr>
        <w:jc w:val="both"/>
        <w:rPr>
          <w:bCs/>
          <w:iCs/>
          <w:noProof/>
        </w:rPr>
      </w:pPr>
      <w:r>
        <w:rPr>
          <w:bCs/>
          <w:iCs/>
          <w:noProof/>
        </w:rPr>
        <w:t>6</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348CFDE5" w:rsidR="00653F7E" w:rsidRPr="00B86215" w:rsidRDefault="002867A7" w:rsidP="00376ACA">
      <w:pPr>
        <w:jc w:val="right"/>
        <w:rPr>
          <w:i/>
        </w:rPr>
      </w:pPr>
      <w:r>
        <w:rPr>
          <w:i/>
        </w:rPr>
        <w:t>5</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07B53226" w:rsidR="00653F7E" w:rsidRPr="00B86215" w:rsidRDefault="00F352F7" w:rsidP="00376ACA">
      <w:pPr>
        <w:jc w:val="both"/>
        <w:rPr>
          <w:bCs/>
          <w:iCs/>
          <w:noProof/>
        </w:rPr>
      </w:pPr>
      <w:r>
        <w:rPr>
          <w:bCs/>
          <w:iCs/>
          <w:noProof/>
        </w:rPr>
        <w:t>7</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1FF51C20" w:rsidR="00653F7E" w:rsidRPr="00B86215" w:rsidRDefault="002867A7" w:rsidP="00376ACA">
      <w:pPr>
        <w:jc w:val="right"/>
        <w:rPr>
          <w:i/>
        </w:rPr>
      </w:pPr>
      <w:r>
        <w:rPr>
          <w:i/>
        </w:rPr>
        <w:t>6</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63755919" w:rsidR="00653F7E" w:rsidRPr="00B86215" w:rsidRDefault="00F352F7" w:rsidP="00376ACA">
      <w:pPr>
        <w:jc w:val="both"/>
        <w:rPr>
          <w:noProof/>
          <w:szCs w:val="24"/>
        </w:rPr>
      </w:pPr>
      <w:r>
        <w:rPr>
          <w:noProof/>
          <w:szCs w:val="24"/>
        </w:rPr>
        <w:t>8</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30A41DE9" w:rsidR="00830E31" w:rsidRDefault="00016803" w:rsidP="00B72271">
      <w:pPr>
        <w:suppressAutoHyphens/>
        <w:overflowPunct w:val="0"/>
        <w:autoSpaceDE w:val="0"/>
        <w:jc w:val="center"/>
        <w:rPr>
          <w:b/>
          <w:bCs/>
          <w:noProof/>
          <w:szCs w:val="24"/>
        </w:rPr>
      </w:pPr>
      <w:r>
        <w:rPr>
          <w:rFonts w:asciiTheme="majorBidi" w:hAnsiTheme="majorBidi" w:cstheme="majorBidi"/>
          <w:b/>
          <w:bCs/>
          <w:color w:val="000000"/>
          <w:szCs w:val="24"/>
        </w:rPr>
        <w:t>SPYNŲ, SPYNŲ DALIŲ IR</w:t>
      </w:r>
      <w:r w:rsidR="00C33CCA">
        <w:rPr>
          <w:rFonts w:asciiTheme="majorBidi" w:hAnsiTheme="majorBidi" w:cstheme="majorBidi"/>
          <w:b/>
          <w:bCs/>
          <w:color w:val="000000"/>
          <w:szCs w:val="24"/>
        </w:rPr>
        <w:t xml:space="preserve"> SUSIJUSIŲ GAMINIŲ</w:t>
      </w:r>
      <w:r w:rsidR="00C33CCA">
        <w:rPr>
          <w:b/>
          <w:bCs/>
          <w:noProof/>
          <w:szCs w:val="24"/>
        </w:rPr>
        <w:t xml:space="preserve"> </w:t>
      </w:r>
      <w:r w:rsidR="000B58AE" w:rsidRPr="000B58AE">
        <w:rPr>
          <w:b/>
          <w:bCs/>
          <w:noProof/>
          <w:szCs w:val="24"/>
        </w:rPr>
        <w:t>TECHNINĖ SPECIFIKACIJA</w:t>
      </w:r>
    </w:p>
    <w:p w14:paraId="7CA04FEF" w14:textId="77777777" w:rsidR="00B230DD" w:rsidRDefault="00B230DD" w:rsidP="00092578">
      <w:pPr>
        <w:suppressAutoHyphens/>
        <w:overflowPunct w:val="0"/>
        <w:autoSpaceDE w:val="0"/>
        <w:jc w:val="center"/>
        <w:rPr>
          <w:i/>
          <w:noProof/>
          <w:szCs w:val="24"/>
        </w:rPr>
      </w:pPr>
    </w:p>
    <w:p w14:paraId="7DEB4225" w14:textId="5555C07D" w:rsidR="00D30CBE" w:rsidRDefault="001C47B3" w:rsidP="00092578">
      <w:pPr>
        <w:suppressAutoHyphens/>
        <w:overflowPunct w:val="0"/>
        <w:autoSpaceDE w:val="0"/>
        <w:jc w:val="center"/>
        <w:rPr>
          <w:i/>
          <w:noProof/>
          <w:szCs w:val="24"/>
        </w:rPr>
      </w:pPr>
      <w:r w:rsidRPr="00B86215">
        <w:rPr>
          <w:i/>
          <w:noProof/>
          <w:szCs w:val="24"/>
        </w:rPr>
        <w:t>(atskir</w:t>
      </w:r>
      <w:r>
        <w:rPr>
          <w:i/>
          <w:noProof/>
          <w:szCs w:val="24"/>
        </w:rPr>
        <w:t>as</w:t>
      </w:r>
      <w:r w:rsidR="00A21AAB">
        <w:rPr>
          <w:i/>
          <w:noProof/>
          <w:szCs w:val="24"/>
        </w:rPr>
        <w:t xml:space="preserve"> priedas -</w:t>
      </w:r>
      <w:r w:rsidRPr="00B86215">
        <w:rPr>
          <w:i/>
          <w:noProof/>
          <w:szCs w:val="24"/>
        </w:rPr>
        <w:t xml:space="preserve"> </w:t>
      </w:r>
      <w:r w:rsidR="00B230DD">
        <w:rPr>
          <w:i/>
          <w:noProof/>
          <w:szCs w:val="24"/>
        </w:rPr>
        <w:t>docx</w:t>
      </w:r>
      <w:r w:rsidR="008F75AA">
        <w:rPr>
          <w:i/>
          <w:noProof/>
          <w:szCs w:val="24"/>
        </w:rPr>
        <w:t xml:space="preserve"> </w:t>
      </w:r>
      <w:r w:rsidRPr="00B86215">
        <w:rPr>
          <w:i/>
          <w:noProof/>
          <w:szCs w:val="24"/>
        </w:rPr>
        <w:t>tipo faila</w:t>
      </w:r>
      <w:r w:rsidR="00AA5FD8">
        <w:rPr>
          <w:i/>
          <w:noProof/>
          <w:szCs w:val="24"/>
        </w:rPr>
        <w:t>s</w:t>
      </w:r>
      <w:r w:rsidRPr="00B86215">
        <w:rPr>
          <w:i/>
          <w:noProof/>
          <w:szCs w:val="24"/>
        </w:rPr>
        <w:t>)</w:t>
      </w:r>
    </w:p>
    <w:p w14:paraId="4F534620" w14:textId="77777777" w:rsidR="00B16CBB" w:rsidRDefault="00B16CBB" w:rsidP="00092578">
      <w:pPr>
        <w:suppressAutoHyphens/>
        <w:overflowPunct w:val="0"/>
        <w:autoSpaceDE w:val="0"/>
        <w:jc w:val="center"/>
        <w:rPr>
          <w:i/>
          <w:noProof/>
          <w:szCs w:val="24"/>
        </w:rPr>
      </w:pPr>
    </w:p>
    <w:p w14:paraId="5D8C26E5" w14:textId="0C021DC6" w:rsidR="00B16CBB" w:rsidRPr="00092578" w:rsidRDefault="00B16CBB" w:rsidP="00092578">
      <w:pPr>
        <w:suppressAutoHyphens/>
        <w:overflowPunct w:val="0"/>
        <w:autoSpaceDE w:val="0"/>
        <w:jc w:val="center"/>
        <w:rPr>
          <w:noProof/>
          <w:sz w:val="22"/>
          <w:szCs w:val="24"/>
          <w:lang w:eastAsia="ar-SA"/>
        </w:rPr>
      </w:pPr>
      <w:r>
        <w:rPr>
          <w:i/>
          <w:noProof/>
          <w:szCs w:val="24"/>
        </w:rPr>
        <w:t>__________________________</w:t>
      </w: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750B17E" w:rsidR="00803A87" w:rsidRPr="00B86215" w:rsidRDefault="00092578" w:rsidP="00803A87">
      <w:pPr>
        <w:ind w:firstLine="7371"/>
        <w:rPr>
          <w:noProof/>
          <w:lang w:eastAsia="ar-SA"/>
        </w:rPr>
      </w:pPr>
      <w:r>
        <w:rPr>
          <w:noProof/>
          <w:lang w:eastAsia="ar-SA"/>
        </w:rPr>
        <w:t>3</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59282C2D" w:rsidR="003A1A29" w:rsidRPr="005B2EB0" w:rsidRDefault="00B16CBB" w:rsidP="003A1A29">
      <w:pPr>
        <w:tabs>
          <w:tab w:val="left" w:pos="709"/>
        </w:tabs>
        <w:jc w:val="center"/>
        <w:rPr>
          <w:b/>
          <w:bCs/>
          <w:noProof/>
          <w:szCs w:val="24"/>
        </w:rPr>
      </w:pPr>
      <w:r w:rsidRPr="00B16CBB">
        <w:rPr>
          <w:b/>
          <w:bCs/>
          <w:noProof/>
          <w:szCs w:val="24"/>
        </w:rPr>
        <w:t xml:space="preserve">SPYNŲ, SPYNŲ DALIŲ IR SUSIJUSIŲ GAMINIŲ </w:t>
      </w:r>
      <w:r>
        <w:rPr>
          <w:b/>
          <w:bCs/>
          <w:noProof/>
          <w:szCs w:val="24"/>
        </w:rPr>
        <w:t xml:space="preserve">VIEŠOJO </w:t>
      </w:r>
      <w:r w:rsidR="00EC0B2B">
        <w:rPr>
          <w:b/>
          <w:bCs/>
          <w:noProof/>
          <w:szCs w:val="24"/>
        </w:rPr>
        <w:t>P</w:t>
      </w:r>
      <w:r w:rsidR="00EC0B2B" w:rsidRPr="005B2EB0">
        <w:rPr>
          <w:b/>
          <w:bCs/>
          <w:noProof/>
          <w:szCs w:val="24"/>
        </w:rPr>
        <w:t>IRKIMO – PARDAVIMO SUTARTIES PROJEKTAS</w:t>
      </w:r>
    </w:p>
    <w:p w14:paraId="0689FEA1" w14:textId="173DADB9" w:rsidR="00410E26" w:rsidRPr="005B2EB0" w:rsidRDefault="00410E26" w:rsidP="00FE7BAF">
      <w:pPr>
        <w:tabs>
          <w:tab w:val="left" w:pos="709"/>
        </w:tabs>
        <w:rPr>
          <w:b/>
          <w:bCs/>
          <w:noProof/>
          <w:szCs w:val="24"/>
        </w:rPr>
      </w:pPr>
    </w:p>
    <w:p w14:paraId="2FDCC044" w14:textId="06FCE003" w:rsidR="00F65ACB" w:rsidRPr="00B86215" w:rsidRDefault="00553E47" w:rsidP="00553E47">
      <w:pPr>
        <w:suppressAutoHyphens/>
        <w:overflowPunct w:val="0"/>
        <w:autoSpaceDE w:val="0"/>
        <w:rPr>
          <w:i/>
          <w:noProof/>
          <w:szCs w:val="24"/>
        </w:rPr>
      </w:pPr>
      <w:r w:rsidRPr="005B2EB0">
        <w:rPr>
          <w:i/>
          <w:noProof/>
          <w:szCs w:val="24"/>
        </w:rPr>
        <w:t xml:space="preserve">                                                     </w:t>
      </w:r>
      <w:r w:rsidR="006B531D" w:rsidRPr="005B2EB0">
        <w:rPr>
          <w:i/>
          <w:noProof/>
          <w:szCs w:val="24"/>
        </w:rPr>
        <w:t>(atskiras priedas – docx tipo failas)</w:t>
      </w:r>
    </w:p>
    <w:p w14:paraId="66A59BE2" w14:textId="77777777" w:rsidR="0065373C" w:rsidRDefault="0065373C" w:rsidP="00FE7BAF">
      <w:pPr>
        <w:rPr>
          <w:noProof/>
          <w:lang w:eastAsia="ar-SA"/>
        </w:rPr>
      </w:pPr>
    </w:p>
    <w:p w14:paraId="6CB1C73C" w14:textId="399D6AFB" w:rsidR="0065373C" w:rsidRDefault="00B16CBB" w:rsidP="00847892">
      <w:pPr>
        <w:jc w:val="center"/>
        <w:rPr>
          <w:noProof/>
          <w:lang w:eastAsia="ar-SA"/>
        </w:rPr>
      </w:pPr>
      <w:r>
        <w:rPr>
          <w:noProof/>
          <w:lang w:eastAsia="ar-SA"/>
        </w:rPr>
        <w:t>_____________________</w:t>
      </w: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20A3BAA1" w14:textId="67F3A741" w:rsidR="00D56BEC" w:rsidRDefault="00D56BEC" w:rsidP="00D56BEC">
      <w:pPr>
        <w:tabs>
          <w:tab w:val="left" w:pos="5245"/>
        </w:tabs>
        <w:autoSpaceDE w:val="0"/>
        <w:autoSpaceDN w:val="0"/>
        <w:adjustRightInd w:val="0"/>
        <w:rPr>
          <w:noProof/>
          <w:lang w:eastAsia="ar-SA"/>
        </w:rPr>
      </w:pPr>
      <w:r>
        <w:rPr>
          <w:noProof/>
          <w:lang w:eastAsia="ar-SA"/>
        </w:rPr>
        <w:t xml:space="preserve">                                                                                                                          </w:t>
      </w:r>
      <w:r w:rsidR="00643E4A">
        <w:rPr>
          <w:noProof/>
          <w:lang w:eastAsia="ar-SA"/>
        </w:rPr>
        <w:t xml:space="preserve"> Konkurso sąlygų</w:t>
      </w:r>
    </w:p>
    <w:p w14:paraId="67394398" w14:textId="7BB1A1E3" w:rsidR="00643E4A" w:rsidRPr="00D56BEC" w:rsidRDefault="00643E4A" w:rsidP="00D56BEC">
      <w:pPr>
        <w:tabs>
          <w:tab w:val="left" w:pos="5245"/>
        </w:tabs>
        <w:autoSpaceDE w:val="0"/>
        <w:autoSpaceDN w:val="0"/>
        <w:adjustRightInd w:val="0"/>
        <w:rPr>
          <w:szCs w:val="24"/>
          <w:lang w:eastAsia="en-US"/>
        </w:rPr>
      </w:pPr>
      <w:r>
        <w:rPr>
          <w:noProof/>
          <w:lang w:eastAsia="ar-SA"/>
        </w:rPr>
        <w:t xml:space="preserve">                                                                                                                           4 priedas</w:t>
      </w:r>
    </w:p>
    <w:p w14:paraId="443B7074" w14:textId="77777777" w:rsidR="00D56BEC" w:rsidRPr="00D56BEC" w:rsidRDefault="00D56BEC" w:rsidP="00D56BEC">
      <w:pPr>
        <w:tabs>
          <w:tab w:val="left" w:pos="5245"/>
        </w:tabs>
        <w:autoSpaceDE w:val="0"/>
        <w:autoSpaceDN w:val="0"/>
        <w:adjustRightInd w:val="0"/>
        <w:ind w:left="3960"/>
        <w:rPr>
          <w:szCs w:val="24"/>
          <w:lang w:eastAsia="en-US"/>
        </w:rPr>
      </w:pPr>
    </w:p>
    <w:p w14:paraId="3755F44C" w14:textId="77777777" w:rsidR="00D56BEC" w:rsidRPr="00D56BEC" w:rsidRDefault="00D56BEC" w:rsidP="00D56BEC">
      <w:pPr>
        <w:jc w:val="center"/>
        <w:rPr>
          <w:b/>
          <w:szCs w:val="24"/>
          <w:lang w:eastAsia="en-US"/>
        </w:rPr>
      </w:pPr>
      <w:r w:rsidRPr="00D56BEC">
        <w:rPr>
          <w:b/>
          <w:szCs w:val="24"/>
          <w:lang w:eastAsia="en-US"/>
        </w:rPr>
        <w:t>SPYNŲ, SPYNŲ DALIŲ IR SUSIJUSIŲ GAMINIŲ</w:t>
      </w:r>
    </w:p>
    <w:p w14:paraId="7789DF7F" w14:textId="77777777" w:rsidR="00D56BEC" w:rsidRPr="00D56BEC" w:rsidRDefault="00D56BEC" w:rsidP="00D56BEC">
      <w:pPr>
        <w:tabs>
          <w:tab w:val="left" w:pos="2940"/>
          <w:tab w:val="left" w:pos="5245"/>
        </w:tabs>
        <w:jc w:val="center"/>
        <w:rPr>
          <w:b/>
          <w:szCs w:val="24"/>
        </w:rPr>
      </w:pPr>
      <w:r w:rsidRPr="00D56BEC">
        <w:rPr>
          <w:b/>
          <w:szCs w:val="24"/>
        </w:rPr>
        <w:t>KALĖJIMŲ KIEKIAI</w:t>
      </w:r>
    </w:p>
    <w:p w14:paraId="7F500DCF" w14:textId="77777777" w:rsidR="00D56BEC" w:rsidRPr="00D56BEC" w:rsidRDefault="00D56BEC" w:rsidP="00D56BEC">
      <w:pPr>
        <w:tabs>
          <w:tab w:val="left" w:pos="5245"/>
        </w:tabs>
        <w:ind w:right="-705" w:firstLine="720"/>
        <w:jc w:val="center"/>
        <w:rPr>
          <w:b/>
          <w:szCs w:val="24"/>
          <w:lang w:eastAsia="en-US"/>
        </w:rPr>
      </w:pPr>
    </w:p>
    <w:p w14:paraId="1E39DEA6" w14:textId="63230829" w:rsidR="00FE7BAF" w:rsidRPr="00FE7BAF" w:rsidRDefault="00FE7BAF" w:rsidP="00FE7BAF">
      <w:pPr>
        <w:tabs>
          <w:tab w:val="left" w:pos="5245"/>
        </w:tabs>
        <w:jc w:val="center"/>
        <w:rPr>
          <w:bCs/>
          <w:i/>
          <w:iCs/>
          <w:szCs w:val="24"/>
          <w:lang w:eastAsia="en-US"/>
        </w:rPr>
      </w:pPr>
      <w:r w:rsidRPr="00FE7BAF">
        <w:rPr>
          <w:bCs/>
          <w:i/>
          <w:iCs/>
          <w:szCs w:val="24"/>
          <w:lang w:eastAsia="en-US"/>
        </w:rPr>
        <w:t xml:space="preserve">(atskiras priedas – </w:t>
      </w:r>
      <w:proofErr w:type="spellStart"/>
      <w:r w:rsidRPr="00FE7BAF">
        <w:rPr>
          <w:bCs/>
          <w:i/>
          <w:iCs/>
          <w:szCs w:val="24"/>
          <w:lang w:eastAsia="en-US"/>
        </w:rPr>
        <w:t>docx</w:t>
      </w:r>
      <w:proofErr w:type="spellEnd"/>
      <w:r w:rsidRPr="00FE7BAF">
        <w:rPr>
          <w:bCs/>
          <w:i/>
          <w:iCs/>
          <w:szCs w:val="24"/>
          <w:lang w:eastAsia="en-US"/>
        </w:rPr>
        <w:t xml:space="preserve"> tipo failas)</w:t>
      </w:r>
    </w:p>
    <w:p w14:paraId="3D2EB603" w14:textId="69FB64B1" w:rsidR="00D56BEC" w:rsidRPr="00D56BEC" w:rsidRDefault="00D56BEC" w:rsidP="00D56BEC">
      <w:pPr>
        <w:tabs>
          <w:tab w:val="left" w:pos="5245"/>
        </w:tabs>
        <w:ind w:firstLine="709"/>
        <w:jc w:val="both"/>
        <w:rPr>
          <w:i/>
          <w:iCs/>
          <w:szCs w:val="24"/>
          <w:lang w:eastAsia="en-US"/>
        </w:rPr>
      </w:pPr>
    </w:p>
    <w:p w14:paraId="440955A6" w14:textId="77777777" w:rsidR="00D56BEC" w:rsidRPr="00D56BEC" w:rsidRDefault="00D56BEC" w:rsidP="00D56BEC">
      <w:pPr>
        <w:tabs>
          <w:tab w:val="left" w:pos="5245"/>
        </w:tabs>
        <w:jc w:val="center"/>
        <w:rPr>
          <w:szCs w:val="24"/>
          <w:lang w:eastAsia="en-US"/>
        </w:rPr>
      </w:pPr>
      <w:r w:rsidRPr="00D56BEC">
        <w:rPr>
          <w:szCs w:val="24"/>
          <w:lang w:eastAsia="en-US"/>
        </w:rPr>
        <w:t>__________________________</w:t>
      </w:r>
    </w:p>
    <w:p w14:paraId="06639827" w14:textId="77777777" w:rsidR="00D56BEC" w:rsidRDefault="00D56BEC" w:rsidP="00803A87">
      <w:pPr>
        <w:ind w:firstLine="7371"/>
        <w:rPr>
          <w:noProof/>
          <w:lang w:eastAsia="ar-SA"/>
        </w:rPr>
      </w:pPr>
    </w:p>
    <w:p w14:paraId="08098557" w14:textId="77777777" w:rsidR="00D56BEC" w:rsidRDefault="00D56BEC" w:rsidP="00FE7BAF">
      <w:pPr>
        <w:rPr>
          <w:noProof/>
          <w:lang w:eastAsia="ar-SA"/>
        </w:rPr>
      </w:pPr>
    </w:p>
    <w:p w14:paraId="6B66A5CC" w14:textId="59756751" w:rsidR="00803A87" w:rsidRPr="00B86215" w:rsidRDefault="00803A87" w:rsidP="00803A87">
      <w:pPr>
        <w:ind w:firstLine="7371"/>
        <w:rPr>
          <w:noProof/>
          <w:lang w:eastAsia="ar-SA"/>
        </w:rPr>
      </w:pPr>
      <w:r w:rsidRPr="00B86215">
        <w:rPr>
          <w:noProof/>
          <w:lang w:eastAsia="ar-SA"/>
        </w:rPr>
        <w:t>Konkurso sąlygų</w:t>
      </w:r>
    </w:p>
    <w:p w14:paraId="5BF36424" w14:textId="4592CB4D" w:rsidR="00803A87" w:rsidRPr="00B86215" w:rsidRDefault="00FE7BAF" w:rsidP="00803A87">
      <w:pPr>
        <w:ind w:firstLine="7371"/>
        <w:rPr>
          <w:noProof/>
          <w:lang w:eastAsia="ar-SA"/>
        </w:rPr>
      </w:pPr>
      <w:r>
        <w:rPr>
          <w:noProof/>
          <w:lang w:eastAsia="ar-SA"/>
        </w:rPr>
        <w:t>5</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55EB7E23" w14:textId="77777777" w:rsidR="00ED3594" w:rsidRPr="00B86215" w:rsidRDefault="00ED3594" w:rsidP="00FE7BAF">
      <w:pPr>
        <w:rPr>
          <w:noProof/>
          <w:lang w:eastAsia="ar-SA"/>
        </w:rPr>
      </w:pPr>
    </w:p>
    <w:p w14:paraId="7336AA82" w14:textId="3C512BDC" w:rsidR="00ED3594" w:rsidRPr="00B86215" w:rsidRDefault="00B16CBB" w:rsidP="00847892">
      <w:pPr>
        <w:jc w:val="center"/>
        <w:rPr>
          <w:noProof/>
          <w:lang w:eastAsia="ar-SA"/>
        </w:rPr>
      </w:pPr>
      <w:r>
        <w:rPr>
          <w:noProof/>
          <w:lang w:eastAsia="ar-SA"/>
        </w:rPr>
        <w:t>______________________</w:t>
      </w: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3338543C" w14:textId="77777777" w:rsidR="009E7699" w:rsidRDefault="009E7699" w:rsidP="00D30CBE">
      <w:pPr>
        <w:rPr>
          <w:noProof/>
          <w:lang w:eastAsia="ar-SA"/>
        </w:rPr>
      </w:pPr>
    </w:p>
    <w:p w14:paraId="76D21EC4" w14:textId="77777777" w:rsidR="00B8651A" w:rsidRDefault="00B8651A" w:rsidP="00D30CBE">
      <w:pPr>
        <w:rPr>
          <w:noProof/>
          <w:lang w:eastAsia="ar-SA"/>
        </w:rPr>
      </w:pPr>
    </w:p>
    <w:p w14:paraId="0E7B9266" w14:textId="77777777" w:rsidR="00B8651A" w:rsidRDefault="00B8651A" w:rsidP="00D30CBE">
      <w:pPr>
        <w:rPr>
          <w:noProof/>
          <w:lang w:eastAsia="ar-SA"/>
        </w:rPr>
      </w:pPr>
    </w:p>
    <w:p w14:paraId="218977D7" w14:textId="77777777" w:rsidR="00B8651A" w:rsidRDefault="00B8651A" w:rsidP="00D30CBE">
      <w:pPr>
        <w:rPr>
          <w:noProof/>
          <w:lang w:eastAsia="ar-SA"/>
        </w:rPr>
      </w:pPr>
    </w:p>
    <w:p w14:paraId="45447892" w14:textId="77777777" w:rsidR="00B8651A" w:rsidRDefault="00B8651A" w:rsidP="00D30CBE">
      <w:pPr>
        <w:rPr>
          <w:noProof/>
          <w:lang w:eastAsia="ar-SA"/>
        </w:rPr>
      </w:pPr>
    </w:p>
    <w:p w14:paraId="148BE161" w14:textId="77777777" w:rsidR="00B8651A" w:rsidRDefault="00B8651A" w:rsidP="00D30CBE">
      <w:pPr>
        <w:rPr>
          <w:noProof/>
          <w:lang w:eastAsia="ar-SA"/>
        </w:rPr>
      </w:pPr>
    </w:p>
    <w:p w14:paraId="484F8BD6" w14:textId="77777777" w:rsidR="00B8651A" w:rsidRDefault="00B8651A" w:rsidP="00D30CBE">
      <w:pPr>
        <w:rPr>
          <w:noProof/>
          <w:lang w:eastAsia="ar-SA"/>
        </w:rPr>
      </w:pPr>
    </w:p>
    <w:p w14:paraId="5C5251D0" w14:textId="77777777" w:rsidR="00B8651A" w:rsidRDefault="00B8651A" w:rsidP="00D30CBE">
      <w:pPr>
        <w:rPr>
          <w:noProof/>
          <w:lang w:eastAsia="ar-SA"/>
        </w:rPr>
      </w:pPr>
    </w:p>
    <w:p w14:paraId="4870E0D2" w14:textId="77777777" w:rsidR="00847892" w:rsidRDefault="00847892" w:rsidP="005612F1">
      <w:pPr>
        <w:rPr>
          <w:noProof/>
          <w:lang w:eastAsia="ar-SA"/>
        </w:rPr>
      </w:pPr>
    </w:p>
    <w:p w14:paraId="4180A508" w14:textId="77777777" w:rsidR="005612F1" w:rsidRDefault="005612F1" w:rsidP="005612F1">
      <w:pPr>
        <w:rPr>
          <w:noProof/>
          <w:lang w:eastAsia="ar-SA"/>
        </w:rPr>
      </w:pPr>
    </w:p>
    <w:p w14:paraId="6728ED32" w14:textId="77777777" w:rsidR="00847892" w:rsidRDefault="00847892" w:rsidP="00ED3594">
      <w:pPr>
        <w:ind w:firstLine="7371"/>
        <w:rPr>
          <w:noProof/>
          <w:lang w:eastAsia="ar-SA"/>
        </w:rPr>
      </w:pPr>
    </w:p>
    <w:p w14:paraId="24EBCF5D" w14:textId="2D6DC4F0" w:rsidR="00ED3594" w:rsidRPr="00B86215" w:rsidRDefault="00ED3594" w:rsidP="00ED3594">
      <w:pPr>
        <w:ind w:firstLine="7371"/>
        <w:rPr>
          <w:noProof/>
          <w:lang w:eastAsia="ar-SA"/>
        </w:rPr>
      </w:pPr>
      <w:r w:rsidRPr="00B86215">
        <w:rPr>
          <w:noProof/>
          <w:lang w:eastAsia="ar-SA"/>
        </w:rPr>
        <w:lastRenderedPageBreak/>
        <w:t>Konkurso sąlygų</w:t>
      </w:r>
    </w:p>
    <w:p w14:paraId="057EDD4F" w14:textId="060880AE" w:rsidR="00ED3594" w:rsidRDefault="00FE7BAF" w:rsidP="00ED3594">
      <w:pPr>
        <w:ind w:firstLine="7371"/>
        <w:rPr>
          <w:noProof/>
          <w:lang w:eastAsia="ar-SA"/>
        </w:rPr>
      </w:pPr>
      <w:r>
        <w:rPr>
          <w:noProof/>
          <w:lang w:eastAsia="ar-SA"/>
        </w:rPr>
        <w:t>6</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70C15D34" w:rsidR="003A1A29" w:rsidRPr="00B86215" w:rsidRDefault="008E0DBB" w:rsidP="008E0DBB">
      <w:pPr>
        <w:jc w:val="center"/>
        <w:rPr>
          <w:rFonts w:cstheme="minorHAnsi"/>
          <w:sz w:val="20"/>
        </w:rPr>
      </w:pPr>
      <w:r>
        <w:rPr>
          <w:rFonts w:cstheme="minorHAnsi"/>
          <w:sz w:val="20"/>
        </w:rPr>
        <w:t>________________________</w:t>
      </w:r>
      <w:r w:rsidR="003A1A29"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3" w:name="_Hlk134607936"/>
      <w:r w:rsidRPr="00B86215">
        <w:rPr>
          <w:noProof/>
          <w:lang w:eastAsia="ar-SA"/>
        </w:rPr>
        <w:lastRenderedPageBreak/>
        <w:t>K</w:t>
      </w:r>
      <w:r w:rsidR="007320D8" w:rsidRPr="00B86215">
        <w:rPr>
          <w:noProof/>
          <w:lang w:eastAsia="ar-SA"/>
        </w:rPr>
        <w:t>onkurso sąlygų</w:t>
      </w:r>
    </w:p>
    <w:p w14:paraId="6A49DC9F" w14:textId="3BD38ADC" w:rsidR="007320D8" w:rsidRPr="00B86215" w:rsidRDefault="00FE7BAF" w:rsidP="003A1A29">
      <w:pPr>
        <w:ind w:left="6075" w:firstLine="1296"/>
        <w:rPr>
          <w:sz w:val="20"/>
        </w:rPr>
      </w:pPr>
      <w:r>
        <w:rPr>
          <w:noProof/>
          <w:lang w:eastAsia="ar-SA"/>
        </w:rPr>
        <w:t>7</w:t>
      </w:r>
      <w:r w:rsidR="007320D8" w:rsidRPr="00B86215">
        <w:rPr>
          <w:noProof/>
          <w:lang w:eastAsia="ar-SA"/>
        </w:rPr>
        <w:t xml:space="preserve"> priedas</w:t>
      </w:r>
    </w:p>
    <w:bookmarkEnd w:id="13"/>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38C38C04" w:rsidR="007E0313" w:rsidRDefault="007E0313" w:rsidP="007E0313">
      <w:pPr>
        <w:jc w:val="center"/>
        <w:rPr>
          <w:noProof/>
          <w:lang w:eastAsia="ar-SA"/>
        </w:rPr>
      </w:pPr>
      <w:r>
        <w:rPr>
          <w:noProof/>
          <w:lang w:eastAsia="ar-SA"/>
        </w:rPr>
        <w:t>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33"/>
      <w:pgSz w:w="11906" w:h="16838"/>
      <w:pgMar w:top="1134" w:right="567" w:bottom="567"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ristina Vitonytė" w:date="2025-09-29T15:42:00Z" w:initials="KV">
    <w:p w14:paraId="437678A8" w14:textId="35B37983" w:rsidR="00EF2124" w:rsidRDefault="00EF2124" w:rsidP="00EF2124">
      <w:pPr>
        <w:pStyle w:val="Komentarotekstas"/>
      </w:pPr>
      <w:r>
        <w:rPr>
          <w:rStyle w:val="Komentaronuoroda"/>
        </w:rPr>
        <w:annotationRef/>
      </w:r>
      <w:r>
        <w:t>Kartojamas 3.1 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7678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C27A4" w16cex:dateUtc="2025-09-29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7678A8" w16cid:durableId="272C27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336C" w14:textId="77777777" w:rsidR="003A4958" w:rsidRDefault="003A4958" w:rsidP="000701BC">
      <w:r>
        <w:separator/>
      </w:r>
    </w:p>
  </w:endnote>
  <w:endnote w:type="continuationSeparator" w:id="0">
    <w:p w14:paraId="15FBF03B" w14:textId="77777777" w:rsidR="003A4958" w:rsidRDefault="003A4958" w:rsidP="000701BC">
      <w:r>
        <w:continuationSeparator/>
      </w:r>
    </w:p>
  </w:endnote>
  <w:endnote w:type="continuationNotice" w:id="1">
    <w:p w14:paraId="79C2F430" w14:textId="77777777" w:rsidR="003A4958" w:rsidRDefault="003A4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FB44" w14:textId="77777777" w:rsidR="003A4958" w:rsidRDefault="003A4958" w:rsidP="000701BC">
      <w:r>
        <w:separator/>
      </w:r>
    </w:p>
  </w:footnote>
  <w:footnote w:type="continuationSeparator" w:id="0">
    <w:p w14:paraId="56930646" w14:textId="77777777" w:rsidR="003A4958" w:rsidRDefault="003A4958" w:rsidP="000701BC">
      <w:r>
        <w:continuationSeparator/>
      </w:r>
    </w:p>
  </w:footnote>
  <w:footnote w:type="continuationNotice" w:id="1">
    <w:p w14:paraId="68A7163F" w14:textId="77777777" w:rsidR="003A4958" w:rsidRDefault="003A4958"/>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FA4EE73" w14:textId="085AA417" w:rsidR="005D21AC" w:rsidRDefault="005D21AC">
      <w:pPr>
        <w:pStyle w:val="Puslapioinaostekstas"/>
      </w:pPr>
      <w:r>
        <w:rPr>
          <w:rStyle w:val="Puslapioinaosnuoroda"/>
        </w:rPr>
        <w:footnoteRef/>
      </w:r>
      <w:r>
        <w:t xml:space="preserve"> </w:t>
      </w:r>
      <w:r w:rsidR="00C7524C" w:rsidRPr="00C7524C">
        <w:rPr>
          <w:i/>
          <w:iCs/>
        </w:rPr>
        <w:t>Įrašomos kainos siūlomoms pirkimo objekto dalims. Lentelė formuojama atsižvelgiant į siūlomas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3"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6"/>
  </w:num>
  <w:num w:numId="2" w16cid:durableId="241915739">
    <w:abstractNumId w:val="1"/>
  </w:num>
  <w:num w:numId="3" w16cid:durableId="2005088807">
    <w:abstractNumId w:val="0"/>
  </w:num>
  <w:num w:numId="4" w16cid:durableId="1168986017">
    <w:abstractNumId w:val="14"/>
  </w:num>
  <w:num w:numId="5" w16cid:durableId="1988167451">
    <w:abstractNumId w:val="15"/>
  </w:num>
  <w:num w:numId="6" w16cid:durableId="1320038012">
    <w:abstractNumId w:val="7"/>
  </w:num>
  <w:num w:numId="7" w16cid:durableId="1785729219">
    <w:abstractNumId w:val="17"/>
  </w:num>
  <w:num w:numId="8" w16cid:durableId="443692788">
    <w:abstractNumId w:val="19"/>
  </w:num>
  <w:num w:numId="9" w16cid:durableId="660819128">
    <w:abstractNumId w:val="3"/>
  </w:num>
  <w:num w:numId="10" w16cid:durableId="1624846954">
    <w:abstractNumId w:val="12"/>
  </w:num>
  <w:num w:numId="11" w16cid:durableId="1799252717">
    <w:abstractNumId w:val="11"/>
  </w:num>
  <w:num w:numId="12" w16cid:durableId="183401644">
    <w:abstractNumId w:val="22"/>
  </w:num>
  <w:num w:numId="13" w16cid:durableId="951479921">
    <w:abstractNumId w:val="8"/>
  </w:num>
  <w:num w:numId="14" w16cid:durableId="2094937685">
    <w:abstractNumId w:val="6"/>
  </w:num>
  <w:num w:numId="15" w16cid:durableId="258367106">
    <w:abstractNumId w:val="4"/>
  </w:num>
  <w:num w:numId="16" w16cid:durableId="1296254393">
    <w:abstractNumId w:val="2"/>
  </w:num>
  <w:num w:numId="17" w16cid:durableId="1655179766">
    <w:abstractNumId w:val="9"/>
  </w:num>
  <w:num w:numId="18" w16cid:durableId="1789858266">
    <w:abstractNumId w:val="20"/>
  </w:num>
  <w:num w:numId="19" w16cid:durableId="1884630571">
    <w:abstractNumId w:val="10"/>
  </w:num>
  <w:num w:numId="20" w16cid:durableId="721440597">
    <w:abstractNumId w:val="5"/>
  </w:num>
  <w:num w:numId="21" w16cid:durableId="1583175460">
    <w:abstractNumId w:val="21"/>
  </w:num>
  <w:num w:numId="22" w16cid:durableId="636447793">
    <w:abstractNumId w:val="18"/>
  </w:num>
  <w:num w:numId="23" w16cid:durableId="997225950">
    <w:abstractNumId w:val="13"/>
  </w:num>
  <w:num w:numId="24" w16cid:durableId="1506046836">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Vitonytė">
    <w15:presenceInfo w15:providerId="AD" w15:userId="S::kristina.vitonyte@kalejimai.lt::4cd06ef1-2d28-4097-8d1f-985fa631ef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1E33"/>
    <w:rsid w:val="000020FE"/>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375"/>
    <w:rsid w:val="0000566C"/>
    <w:rsid w:val="000057A4"/>
    <w:rsid w:val="00005FF4"/>
    <w:rsid w:val="0000602B"/>
    <w:rsid w:val="00006039"/>
    <w:rsid w:val="00006174"/>
    <w:rsid w:val="0000632B"/>
    <w:rsid w:val="0000653A"/>
    <w:rsid w:val="00006953"/>
    <w:rsid w:val="00006C1B"/>
    <w:rsid w:val="00007C1C"/>
    <w:rsid w:val="00007C1D"/>
    <w:rsid w:val="00010292"/>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1D"/>
    <w:rsid w:val="00015AC7"/>
    <w:rsid w:val="00015AFA"/>
    <w:rsid w:val="00015BCF"/>
    <w:rsid w:val="00016803"/>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E24"/>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AE5"/>
    <w:rsid w:val="00032BE4"/>
    <w:rsid w:val="0003359D"/>
    <w:rsid w:val="00033CB0"/>
    <w:rsid w:val="00033E92"/>
    <w:rsid w:val="00034287"/>
    <w:rsid w:val="000343BD"/>
    <w:rsid w:val="00034848"/>
    <w:rsid w:val="00034993"/>
    <w:rsid w:val="00034DF1"/>
    <w:rsid w:val="00035097"/>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C12"/>
    <w:rsid w:val="0004605F"/>
    <w:rsid w:val="00046257"/>
    <w:rsid w:val="0004628D"/>
    <w:rsid w:val="00046348"/>
    <w:rsid w:val="0004642E"/>
    <w:rsid w:val="000465B6"/>
    <w:rsid w:val="000466AF"/>
    <w:rsid w:val="00046AEE"/>
    <w:rsid w:val="00047899"/>
    <w:rsid w:val="00047B40"/>
    <w:rsid w:val="00047C9B"/>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54"/>
    <w:rsid w:val="000547DF"/>
    <w:rsid w:val="000548DD"/>
    <w:rsid w:val="00054F01"/>
    <w:rsid w:val="00054F0F"/>
    <w:rsid w:val="00055294"/>
    <w:rsid w:val="0005530B"/>
    <w:rsid w:val="0005570F"/>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A7D"/>
    <w:rsid w:val="00064B79"/>
    <w:rsid w:val="00064C1A"/>
    <w:rsid w:val="00064F94"/>
    <w:rsid w:val="000653B0"/>
    <w:rsid w:val="0006581B"/>
    <w:rsid w:val="000659FB"/>
    <w:rsid w:val="00065B81"/>
    <w:rsid w:val="000661F7"/>
    <w:rsid w:val="00066291"/>
    <w:rsid w:val="00066435"/>
    <w:rsid w:val="00066A4E"/>
    <w:rsid w:val="00067031"/>
    <w:rsid w:val="000673D8"/>
    <w:rsid w:val="000675AB"/>
    <w:rsid w:val="0006766E"/>
    <w:rsid w:val="00067842"/>
    <w:rsid w:val="0006789D"/>
    <w:rsid w:val="00067BBE"/>
    <w:rsid w:val="00067FB0"/>
    <w:rsid w:val="000701BC"/>
    <w:rsid w:val="00070470"/>
    <w:rsid w:val="00070D0D"/>
    <w:rsid w:val="0007130C"/>
    <w:rsid w:val="00071435"/>
    <w:rsid w:val="00071BB5"/>
    <w:rsid w:val="00071C05"/>
    <w:rsid w:val="00072091"/>
    <w:rsid w:val="00072112"/>
    <w:rsid w:val="00072148"/>
    <w:rsid w:val="00072459"/>
    <w:rsid w:val="000726E1"/>
    <w:rsid w:val="00072998"/>
    <w:rsid w:val="00072BAF"/>
    <w:rsid w:val="00073090"/>
    <w:rsid w:val="0007322D"/>
    <w:rsid w:val="0007364B"/>
    <w:rsid w:val="000737DE"/>
    <w:rsid w:val="00073CBA"/>
    <w:rsid w:val="000747B4"/>
    <w:rsid w:val="00074BF6"/>
    <w:rsid w:val="00074DEE"/>
    <w:rsid w:val="000750EF"/>
    <w:rsid w:val="00075185"/>
    <w:rsid w:val="00075563"/>
    <w:rsid w:val="0007584E"/>
    <w:rsid w:val="00075DE2"/>
    <w:rsid w:val="0007621E"/>
    <w:rsid w:val="0007635B"/>
    <w:rsid w:val="00076512"/>
    <w:rsid w:val="00076581"/>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C61"/>
    <w:rsid w:val="00091CB0"/>
    <w:rsid w:val="00092059"/>
    <w:rsid w:val="00092578"/>
    <w:rsid w:val="000928AA"/>
    <w:rsid w:val="000933F9"/>
    <w:rsid w:val="00093758"/>
    <w:rsid w:val="0009386E"/>
    <w:rsid w:val="000938E0"/>
    <w:rsid w:val="000943FE"/>
    <w:rsid w:val="000945DE"/>
    <w:rsid w:val="00094A36"/>
    <w:rsid w:val="00094C52"/>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96D"/>
    <w:rsid w:val="000A54F7"/>
    <w:rsid w:val="000A551A"/>
    <w:rsid w:val="000A56EE"/>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6C65"/>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A44"/>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43A"/>
    <w:rsid w:val="000D753E"/>
    <w:rsid w:val="000D75FA"/>
    <w:rsid w:val="000D7B5F"/>
    <w:rsid w:val="000D7D4B"/>
    <w:rsid w:val="000E00EC"/>
    <w:rsid w:val="000E0869"/>
    <w:rsid w:val="000E0FE4"/>
    <w:rsid w:val="000E1087"/>
    <w:rsid w:val="000E1115"/>
    <w:rsid w:val="000E1254"/>
    <w:rsid w:val="000E14F7"/>
    <w:rsid w:val="000E1504"/>
    <w:rsid w:val="000E1745"/>
    <w:rsid w:val="000E1F70"/>
    <w:rsid w:val="000E238F"/>
    <w:rsid w:val="000E25A2"/>
    <w:rsid w:val="000E2631"/>
    <w:rsid w:val="000E2E06"/>
    <w:rsid w:val="000E3146"/>
    <w:rsid w:val="000E31C2"/>
    <w:rsid w:val="000E330F"/>
    <w:rsid w:val="000E342F"/>
    <w:rsid w:val="000E3C92"/>
    <w:rsid w:val="000E4B2C"/>
    <w:rsid w:val="000E4C26"/>
    <w:rsid w:val="000E4F11"/>
    <w:rsid w:val="000E5488"/>
    <w:rsid w:val="000E5AAD"/>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128"/>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995"/>
    <w:rsid w:val="000F5A55"/>
    <w:rsid w:val="000F5C30"/>
    <w:rsid w:val="000F5D07"/>
    <w:rsid w:val="000F63F1"/>
    <w:rsid w:val="000F6764"/>
    <w:rsid w:val="000F6EDA"/>
    <w:rsid w:val="000F7048"/>
    <w:rsid w:val="000F7250"/>
    <w:rsid w:val="000F75D9"/>
    <w:rsid w:val="000F7720"/>
    <w:rsid w:val="000F778E"/>
    <w:rsid w:val="000F7B24"/>
    <w:rsid w:val="000F7C0B"/>
    <w:rsid w:val="001002B1"/>
    <w:rsid w:val="0010108D"/>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903"/>
    <w:rsid w:val="001119A6"/>
    <w:rsid w:val="001119FD"/>
    <w:rsid w:val="00111DA4"/>
    <w:rsid w:val="00111F37"/>
    <w:rsid w:val="00111FA3"/>
    <w:rsid w:val="0011207B"/>
    <w:rsid w:val="0011212C"/>
    <w:rsid w:val="00112257"/>
    <w:rsid w:val="00112DB4"/>
    <w:rsid w:val="001131D0"/>
    <w:rsid w:val="0011333A"/>
    <w:rsid w:val="00113579"/>
    <w:rsid w:val="001136EF"/>
    <w:rsid w:val="001137CE"/>
    <w:rsid w:val="001137DB"/>
    <w:rsid w:val="00113E1A"/>
    <w:rsid w:val="0011464F"/>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BA1"/>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B0D"/>
    <w:rsid w:val="00127DC1"/>
    <w:rsid w:val="00127F6E"/>
    <w:rsid w:val="00130187"/>
    <w:rsid w:val="00130746"/>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4D1C"/>
    <w:rsid w:val="001350B9"/>
    <w:rsid w:val="00135207"/>
    <w:rsid w:val="00135674"/>
    <w:rsid w:val="001359C4"/>
    <w:rsid w:val="00136299"/>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859"/>
    <w:rsid w:val="001439D2"/>
    <w:rsid w:val="00143D29"/>
    <w:rsid w:val="001443D4"/>
    <w:rsid w:val="00144746"/>
    <w:rsid w:val="001448C1"/>
    <w:rsid w:val="00144EBE"/>
    <w:rsid w:val="00145030"/>
    <w:rsid w:val="00145133"/>
    <w:rsid w:val="001451F5"/>
    <w:rsid w:val="001454C0"/>
    <w:rsid w:val="001455B6"/>
    <w:rsid w:val="00145773"/>
    <w:rsid w:val="00145A74"/>
    <w:rsid w:val="001464D3"/>
    <w:rsid w:val="0014665A"/>
    <w:rsid w:val="001469B7"/>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1C6"/>
    <w:rsid w:val="001612D3"/>
    <w:rsid w:val="00161719"/>
    <w:rsid w:val="001618D1"/>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056"/>
    <w:rsid w:val="00165470"/>
    <w:rsid w:val="00165743"/>
    <w:rsid w:val="0016579C"/>
    <w:rsid w:val="001657B7"/>
    <w:rsid w:val="00165F19"/>
    <w:rsid w:val="00165F84"/>
    <w:rsid w:val="001662DA"/>
    <w:rsid w:val="0016630B"/>
    <w:rsid w:val="0016660C"/>
    <w:rsid w:val="001666A9"/>
    <w:rsid w:val="001668AE"/>
    <w:rsid w:val="0016787C"/>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979"/>
    <w:rsid w:val="00172BE0"/>
    <w:rsid w:val="00172C55"/>
    <w:rsid w:val="00172D06"/>
    <w:rsid w:val="00173017"/>
    <w:rsid w:val="001739C3"/>
    <w:rsid w:val="00173D2A"/>
    <w:rsid w:val="001749FF"/>
    <w:rsid w:val="00174A7D"/>
    <w:rsid w:val="00174D5C"/>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7BF"/>
    <w:rsid w:val="001808FC"/>
    <w:rsid w:val="001812FC"/>
    <w:rsid w:val="001813C2"/>
    <w:rsid w:val="0018208F"/>
    <w:rsid w:val="001820A4"/>
    <w:rsid w:val="00182397"/>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3CF"/>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901"/>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838"/>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69E"/>
    <w:rsid w:val="001967CB"/>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D3"/>
    <w:rsid w:val="001A0EEE"/>
    <w:rsid w:val="001A0FD6"/>
    <w:rsid w:val="001A1382"/>
    <w:rsid w:val="001A19A8"/>
    <w:rsid w:val="001A1B26"/>
    <w:rsid w:val="001A1CB2"/>
    <w:rsid w:val="001A22D2"/>
    <w:rsid w:val="001A23F4"/>
    <w:rsid w:val="001A2482"/>
    <w:rsid w:val="001A283C"/>
    <w:rsid w:val="001A2C0B"/>
    <w:rsid w:val="001A2D4A"/>
    <w:rsid w:val="001A2EFB"/>
    <w:rsid w:val="001A3022"/>
    <w:rsid w:val="001A35F1"/>
    <w:rsid w:val="001A3953"/>
    <w:rsid w:val="001A3D96"/>
    <w:rsid w:val="001A42F2"/>
    <w:rsid w:val="001A4365"/>
    <w:rsid w:val="001A43BE"/>
    <w:rsid w:val="001A455B"/>
    <w:rsid w:val="001A45C6"/>
    <w:rsid w:val="001A4AD9"/>
    <w:rsid w:val="001A54B8"/>
    <w:rsid w:val="001A58BB"/>
    <w:rsid w:val="001A596E"/>
    <w:rsid w:val="001A5B12"/>
    <w:rsid w:val="001A60EB"/>
    <w:rsid w:val="001A63FF"/>
    <w:rsid w:val="001A6B26"/>
    <w:rsid w:val="001A6C08"/>
    <w:rsid w:val="001A6EF1"/>
    <w:rsid w:val="001A7140"/>
    <w:rsid w:val="001A7675"/>
    <w:rsid w:val="001A7750"/>
    <w:rsid w:val="001A7A0C"/>
    <w:rsid w:val="001A7A63"/>
    <w:rsid w:val="001A7D3A"/>
    <w:rsid w:val="001B0116"/>
    <w:rsid w:val="001B01E5"/>
    <w:rsid w:val="001B05C5"/>
    <w:rsid w:val="001B07FA"/>
    <w:rsid w:val="001B086D"/>
    <w:rsid w:val="001B0924"/>
    <w:rsid w:val="001B0963"/>
    <w:rsid w:val="001B17A4"/>
    <w:rsid w:val="001B1A11"/>
    <w:rsid w:val="001B1A25"/>
    <w:rsid w:val="001B22AE"/>
    <w:rsid w:val="001B2301"/>
    <w:rsid w:val="001B273A"/>
    <w:rsid w:val="001B28F6"/>
    <w:rsid w:val="001B31ED"/>
    <w:rsid w:val="001B3C47"/>
    <w:rsid w:val="001B3F89"/>
    <w:rsid w:val="001B3FD2"/>
    <w:rsid w:val="001B3FD6"/>
    <w:rsid w:val="001B4320"/>
    <w:rsid w:val="001B4385"/>
    <w:rsid w:val="001B4649"/>
    <w:rsid w:val="001B48A1"/>
    <w:rsid w:val="001B4F63"/>
    <w:rsid w:val="001B5660"/>
    <w:rsid w:val="001B584C"/>
    <w:rsid w:val="001B5A7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518D"/>
    <w:rsid w:val="001C5B4D"/>
    <w:rsid w:val="001C66BA"/>
    <w:rsid w:val="001C6720"/>
    <w:rsid w:val="001C6C9F"/>
    <w:rsid w:val="001C6D18"/>
    <w:rsid w:val="001C77A6"/>
    <w:rsid w:val="001C7812"/>
    <w:rsid w:val="001D0263"/>
    <w:rsid w:val="001D0376"/>
    <w:rsid w:val="001D0548"/>
    <w:rsid w:val="001D08BB"/>
    <w:rsid w:val="001D0DB9"/>
    <w:rsid w:val="001D0E18"/>
    <w:rsid w:val="001D0EBD"/>
    <w:rsid w:val="001D15CA"/>
    <w:rsid w:val="001D165A"/>
    <w:rsid w:val="001D16F8"/>
    <w:rsid w:val="001D2221"/>
    <w:rsid w:val="001D22B6"/>
    <w:rsid w:val="001D23D7"/>
    <w:rsid w:val="001D25A0"/>
    <w:rsid w:val="001D2673"/>
    <w:rsid w:val="001D2DB3"/>
    <w:rsid w:val="001D2F23"/>
    <w:rsid w:val="001D311A"/>
    <w:rsid w:val="001D32E0"/>
    <w:rsid w:val="001D3ABF"/>
    <w:rsid w:val="001D3AF4"/>
    <w:rsid w:val="001D3F17"/>
    <w:rsid w:val="001D402D"/>
    <w:rsid w:val="001D4300"/>
    <w:rsid w:val="001D4C7E"/>
    <w:rsid w:val="001D55E9"/>
    <w:rsid w:val="001D5B34"/>
    <w:rsid w:val="001D5F9B"/>
    <w:rsid w:val="001D6275"/>
    <w:rsid w:val="001D6476"/>
    <w:rsid w:val="001D64F7"/>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5C80"/>
    <w:rsid w:val="001E726C"/>
    <w:rsid w:val="001E72AC"/>
    <w:rsid w:val="001E7647"/>
    <w:rsid w:val="001E7CE8"/>
    <w:rsid w:val="001F0897"/>
    <w:rsid w:val="001F09CB"/>
    <w:rsid w:val="001F0A5B"/>
    <w:rsid w:val="001F1003"/>
    <w:rsid w:val="001F11B2"/>
    <w:rsid w:val="001F11B9"/>
    <w:rsid w:val="001F1CEC"/>
    <w:rsid w:val="001F2119"/>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BD"/>
    <w:rsid w:val="001F5B84"/>
    <w:rsid w:val="001F61F3"/>
    <w:rsid w:val="001F62A3"/>
    <w:rsid w:val="001F68D3"/>
    <w:rsid w:val="001F69A7"/>
    <w:rsid w:val="001F69D2"/>
    <w:rsid w:val="001F6B55"/>
    <w:rsid w:val="001F6DE2"/>
    <w:rsid w:val="001F6EEA"/>
    <w:rsid w:val="001F70BE"/>
    <w:rsid w:val="001F7204"/>
    <w:rsid w:val="001F75EF"/>
    <w:rsid w:val="001F78D9"/>
    <w:rsid w:val="001F7E6F"/>
    <w:rsid w:val="00200413"/>
    <w:rsid w:val="002007DF"/>
    <w:rsid w:val="00200E8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D92"/>
    <w:rsid w:val="00204F6D"/>
    <w:rsid w:val="00204F6E"/>
    <w:rsid w:val="00205273"/>
    <w:rsid w:val="002052B0"/>
    <w:rsid w:val="002054E3"/>
    <w:rsid w:val="00205736"/>
    <w:rsid w:val="00205B2E"/>
    <w:rsid w:val="00205BCD"/>
    <w:rsid w:val="00205BEA"/>
    <w:rsid w:val="00205EC1"/>
    <w:rsid w:val="00206292"/>
    <w:rsid w:val="002063B2"/>
    <w:rsid w:val="00206A8C"/>
    <w:rsid w:val="00206BF9"/>
    <w:rsid w:val="00206DD3"/>
    <w:rsid w:val="00206F88"/>
    <w:rsid w:val="002070BC"/>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622"/>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4DED"/>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A68"/>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224"/>
    <w:rsid w:val="0022739E"/>
    <w:rsid w:val="00227544"/>
    <w:rsid w:val="0022777C"/>
    <w:rsid w:val="00227834"/>
    <w:rsid w:val="002278D7"/>
    <w:rsid w:val="00227E8B"/>
    <w:rsid w:val="0023056C"/>
    <w:rsid w:val="002306C1"/>
    <w:rsid w:val="002308D2"/>
    <w:rsid w:val="00230A1F"/>
    <w:rsid w:val="00230A61"/>
    <w:rsid w:val="00230D27"/>
    <w:rsid w:val="00230F52"/>
    <w:rsid w:val="0023159E"/>
    <w:rsid w:val="0023184B"/>
    <w:rsid w:val="00231861"/>
    <w:rsid w:val="00231D34"/>
    <w:rsid w:val="00231F98"/>
    <w:rsid w:val="002320ED"/>
    <w:rsid w:val="00232392"/>
    <w:rsid w:val="002323A8"/>
    <w:rsid w:val="002328CA"/>
    <w:rsid w:val="00232A37"/>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3EA1"/>
    <w:rsid w:val="00254017"/>
    <w:rsid w:val="0025410E"/>
    <w:rsid w:val="00254366"/>
    <w:rsid w:val="002548BE"/>
    <w:rsid w:val="00254A9A"/>
    <w:rsid w:val="00254AAF"/>
    <w:rsid w:val="00254F96"/>
    <w:rsid w:val="0025526F"/>
    <w:rsid w:val="002558A5"/>
    <w:rsid w:val="00255E2D"/>
    <w:rsid w:val="002562AE"/>
    <w:rsid w:val="002569E6"/>
    <w:rsid w:val="00256B79"/>
    <w:rsid w:val="00256EC5"/>
    <w:rsid w:val="00256FDD"/>
    <w:rsid w:val="00257844"/>
    <w:rsid w:val="00257A6A"/>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4FD"/>
    <w:rsid w:val="00285AB1"/>
    <w:rsid w:val="00286193"/>
    <w:rsid w:val="002867A7"/>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F0A"/>
    <w:rsid w:val="002934E7"/>
    <w:rsid w:val="00293534"/>
    <w:rsid w:val="002936F7"/>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5F"/>
    <w:rsid w:val="00295AC1"/>
    <w:rsid w:val="00295CDE"/>
    <w:rsid w:val="00295CEA"/>
    <w:rsid w:val="00295D04"/>
    <w:rsid w:val="0029608D"/>
    <w:rsid w:val="002961B5"/>
    <w:rsid w:val="002961BC"/>
    <w:rsid w:val="0029631B"/>
    <w:rsid w:val="00296BB1"/>
    <w:rsid w:val="00297673"/>
    <w:rsid w:val="00297ECE"/>
    <w:rsid w:val="002A030F"/>
    <w:rsid w:val="002A0430"/>
    <w:rsid w:val="002A04E8"/>
    <w:rsid w:val="002A076D"/>
    <w:rsid w:val="002A10CF"/>
    <w:rsid w:val="002A1105"/>
    <w:rsid w:val="002A1310"/>
    <w:rsid w:val="002A1349"/>
    <w:rsid w:val="002A157E"/>
    <w:rsid w:val="002A1E84"/>
    <w:rsid w:val="002A2720"/>
    <w:rsid w:val="002A28A2"/>
    <w:rsid w:val="002A29AA"/>
    <w:rsid w:val="002A2A53"/>
    <w:rsid w:val="002A2C45"/>
    <w:rsid w:val="002A30D0"/>
    <w:rsid w:val="002A352D"/>
    <w:rsid w:val="002A3AAA"/>
    <w:rsid w:val="002A3CA2"/>
    <w:rsid w:val="002A41DC"/>
    <w:rsid w:val="002A486E"/>
    <w:rsid w:val="002A4887"/>
    <w:rsid w:val="002A4DC8"/>
    <w:rsid w:val="002A4F21"/>
    <w:rsid w:val="002A5C36"/>
    <w:rsid w:val="002A5E85"/>
    <w:rsid w:val="002A61E7"/>
    <w:rsid w:val="002A6B2A"/>
    <w:rsid w:val="002A6F6B"/>
    <w:rsid w:val="002A734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1E05"/>
    <w:rsid w:val="002B207A"/>
    <w:rsid w:val="002B255D"/>
    <w:rsid w:val="002B29DB"/>
    <w:rsid w:val="002B2B18"/>
    <w:rsid w:val="002B3062"/>
    <w:rsid w:val="002B3775"/>
    <w:rsid w:val="002B3A31"/>
    <w:rsid w:val="002B3F29"/>
    <w:rsid w:val="002B433C"/>
    <w:rsid w:val="002B48AC"/>
    <w:rsid w:val="002B48B9"/>
    <w:rsid w:val="002B48C7"/>
    <w:rsid w:val="002B49C0"/>
    <w:rsid w:val="002B4B33"/>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AC1"/>
    <w:rsid w:val="002E4FF0"/>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D43"/>
    <w:rsid w:val="002E7E5E"/>
    <w:rsid w:val="002E7E94"/>
    <w:rsid w:val="002E7F6E"/>
    <w:rsid w:val="002F00E0"/>
    <w:rsid w:val="002F0358"/>
    <w:rsid w:val="002F043B"/>
    <w:rsid w:val="002F0998"/>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6E59"/>
    <w:rsid w:val="002F727D"/>
    <w:rsid w:val="002F787C"/>
    <w:rsid w:val="002F78FF"/>
    <w:rsid w:val="002F7BFD"/>
    <w:rsid w:val="002F7E51"/>
    <w:rsid w:val="002F7FCA"/>
    <w:rsid w:val="0030029D"/>
    <w:rsid w:val="003002EC"/>
    <w:rsid w:val="003008F5"/>
    <w:rsid w:val="00300C9D"/>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799"/>
    <w:rsid w:val="003128CE"/>
    <w:rsid w:val="003128F3"/>
    <w:rsid w:val="00312B5D"/>
    <w:rsid w:val="00312B78"/>
    <w:rsid w:val="003130E0"/>
    <w:rsid w:val="00313876"/>
    <w:rsid w:val="00313C59"/>
    <w:rsid w:val="00313E23"/>
    <w:rsid w:val="00314311"/>
    <w:rsid w:val="00314BE9"/>
    <w:rsid w:val="00314D2B"/>
    <w:rsid w:val="00314ED8"/>
    <w:rsid w:val="0031514C"/>
    <w:rsid w:val="00315385"/>
    <w:rsid w:val="003156B8"/>
    <w:rsid w:val="00315EB6"/>
    <w:rsid w:val="00316043"/>
    <w:rsid w:val="003161C0"/>
    <w:rsid w:val="003161F9"/>
    <w:rsid w:val="00316242"/>
    <w:rsid w:val="003166EB"/>
    <w:rsid w:val="0031684F"/>
    <w:rsid w:val="00316D37"/>
    <w:rsid w:val="00316D57"/>
    <w:rsid w:val="00316DCC"/>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3"/>
    <w:rsid w:val="00323CFE"/>
    <w:rsid w:val="00323D2A"/>
    <w:rsid w:val="00323D87"/>
    <w:rsid w:val="0032416B"/>
    <w:rsid w:val="00324175"/>
    <w:rsid w:val="003244DE"/>
    <w:rsid w:val="0032456A"/>
    <w:rsid w:val="003246AB"/>
    <w:rsid w:val="003246DB"/>
    <w:rsid w:val="00324D05"/>
    <w:rsid w:val="00324E52"/>
    <w:rsid w:val="003252D1"/>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5BD6"/>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BF2"/>
    <w:rsid w:val="00350ED8"/>
    <w:rsid w:val="003516FF"/>
    <w:rsid w:val="00351903"/>
    <w:rsid w:val="00351B35"/>
    <w:rsid w:val="00351D4A"/>
    <w:rsid w:val="00352A8A"/>
    <w:rsid w:val="00352CD0"/>
    <w:rsid w:val="00352E7C"/>
    <w:rsid w:val="003531F9"/>
    <w:rsid w:val="003536EB"/>
    <w:rsid w:val="00353A76"/>
    <w:rsid w:val="00353E2F"/>
    <w:rsid w:val="0035457F"/>
    <w:rsid w:val="003546B7"/>
    <w:rsid w:val="00354A35"/>
    <w:rsid w:val="00354A44"/>
    <w:rsid w:val="00354ABC"/>
    <w:rsid w:val="00354D29"/>
    <w:rsid w:val="003558B9"/>
    <w:rsid w:val="0035599B"/>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E07"/>
    <w:rsid w:val="00362024"/>
    <w:rsid w:val="00362988"/>
    <w:rsid w:val="00363178"/>
    <w:rsid w:val="0036371A"/>
    <w:rsid w:val="003637F5"/>
    <w:rsid w:val="003638BC"/>
    <w:rsid w:val="003639E0"/>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FA5"/>
    <w:rsid w:val="00372FF0"/>
    <w:rsid w:val="0037341A"/>
    <w:rsid w:val="0037361A"/>
    <w:rsid w:val="00373638"/>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24"/>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3B"/>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9EA"/>
    <w:rsid w:val="00385B5B"/>
    <w:rsid w:val="00385C22"/>
    <w:rsid w:val="00385D5D"/>
    <w:rsid w:val="00385E6C"/>
    <w:rsid w:val="00386087"/>
    <w:rsid w:val="003864EC"/>
    <w:rsid w:val="003868D0"/>
    <w:rsid w:val="00386C91"/>
    <w:rsid w:val="00387199"/>
    <w:rsid w:val="0038732D"/>
    <w:rsid w:val="003876B2"/>
    <w:rsid w:val="003878B1"/>
    <w:rsid w:val="00387F48"/>
    <w:rsid w:val="00390469"/>
    <w:rsid w:val="00390C7E"/>
    <w:rsid w:val="00390F46"/>
    <w:rsid w:val="00391158"/>
    <w:rsid w:val="00391362"/>
    <w:rsid w:val="0039170E"/>
    <w:rsid w:val="003917ED"/>
    <w:rsid w:val="00391B07"/>
    <w:rsid w:val="003921DE"/>
    <w:rsid w:val="00392421"/>
    <w:rsid w:val="00392F23"/>
    <w:rsid w:val="00393040"/>
    <w:rsid w:val="00393336"/>
    <w:rsid w:val="003934AA"/>
    <w:rsid w:val="003938B7"/>
    <w:rsid w:val="00393C0F"/>
    <w:rsid w:val="0039420B"/>
    <w:rsid w:val="0039471F"/>
    <w:rsid w:val="0039494B"/>
    <w:rsid w:val="003949A7"/>
    <w:rsid w:val="00394AF3"/>
    <w:rsid w:val="00394B9E"/>
    <w:rsid w:val="00395241"/>
    <w:rsid w:val="0039532C"/>
    <w:rsid w:val="003957EF"/>
    <w:rsid w:val="00395EB4"/>
    <w:rsid w:val="00395ED5"/>
    <w:rsid w:val="00396271"/>
    <w:rsid w:val="00396576"/>
    <w:rsid w:val="003965EF"/>
    <w:rsid w:val="00396715"/>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958"/>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5D82"/>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7C1"/>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9B"/>
    <w:rsid w:val="003D2986"/>
    <w:rsid w:val="003D3220"/>
    <w:rsid w:val="003D434C"/>
    <w:rsid w:val="003D4554"/>
    <w:rsid w:val="003D47AC"/>
    <w:rsid w:val="003D48A3"/>
    <w:rsid w:val="003D4C86"/>
    <w:rsid w:val="003D4C99"/>
    <w:rsid w:val="003D512A"/>
    <w:rsid w:val="003D51CC"/>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501"/>
    <w:rsid w:val="003E169A"/>
    <w:rsid w:val="003E1918"/>
    <w:rsid w:val="003E1E0C"/>
    <w:rsid w:val="003E1EB3"/>
    <w:rsid w:val="003E2215"/>
    <w:rsid w:val="003E2642"/>
    <w:rsid w:val="003E29AA"/>
    <w:rsid w:val="003E2F4F"/>
    <w:rsid w:val="003E303A"/>
    <w:rsid w:val="003E304E"/>
    <w:rsid w:val="003E370D"/>
    <w:rsid w:val="003E37F2"/>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9F1"/>
    <w:rsid w:val="003E6A9C"/>
    <w:rsid w:val="003E6C92"/>
    <w:rsid w:val="003E6D0C"/>
    <w:rsid w:val="003E6E2E"/>
    <w:rsid w:val="003E6FAD"/>
    <w:rsid w:val="003E7699"/>
    <w:rsid w:val="003E76B3"/>
    <w:rsid w:val="003F0385"/>
    <w:rsid w:val="003F08A5"/>
    <w:rsid w:val="003F0A32"/>
    <w:rsid w:val="003F0BC1"/>
    <w:rsid w:val="003F0C41"/>
    <w:rsid w:val="003F20D9"/>
    <w:rsid w:val="003F233B"/>
    <w:rsid w:val="003F24CC"/>
    <w:rsid w:val="003F25CA"/>
    <w:rsid w:val="003F290E"/>
    <w:rsid w:val="003F2A61"/>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6A2"/>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67B"/>
    <w:rsid w:val="00413976"/>
    <w:rsid w:val="004139F0"/>
    <w:rsid w:val="00413BAD"/>
    <w:rsid w:val="00414489"/>
    <w:rsid w:val="00414628"/>
    <w:rsid w:val="0041475B"/>
    <w:rsid w:val="004149CF"/>
    <w:rsid w:val="00414A60"/>
    <w:rsid w:val="00415088"/>
    <w:rsid w:val="004150E6"/>
    <w:rsid w:val="004155A8"/>
    <w:rsid w:val="00415D82"/>
    <w:rsid w:val="00415DA9"/>
    <w:rsid w:val="00416842"/>
    <w:rsid w:val="0041689B"/>
    <w:rsid w:val="00416B39"/>
    <w:rsid w:val="00416B87"/>
    <w:rsid w:val="00416C69"/>
    <w:rsid w:val="00416D35"/>
    <w:rsid w:val="004178F0"/>
    <w:rsid w:val="00417930"/>
    <w:rsid w:val="00417B18"/>
    <w:rsid w:val="00417DBC"/>
    <w:rsid w:val="00420058"/>
    <w:rsid w:val="004203FF"/>
    <w:rsid w:val="004208DC"/>
    <w:rsid w:val="00420E09"/>
    <w:rsid w:val="00421D3A"/>
    <w:rsid w:val="004222A8"/>
    <w:rsid w:val="004224CD"/>
    <w:rsid w:val="0042251E"/>
    <w:rsid w:val="004228CD"/>
    <w:rsid w:val="00423AC0"/>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27E44"/>
    <w:rsid w:val="00430A4D"/>
    <w:rsid w:val="00430EAA"/>
    <w:rsid w:val="00430ED1"/>
    <w:rsid w:val="00431052"/>
    <w:rsid w:val="00431067"/>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58"/>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B7A"/>
    <w:rsid w:val="00446C17"/>
    <w:rsid w:val="00446CD0"/>
    <w:rsid w:val="00446D2C"/>
    <w:rsid w:val="00447222"/>
    <w:rsid w:val="0044799E"/>
    <w:rsid w:val="00447C1F"/>
    <w:rsid w:val="00450D96"/>
    <w:rsid w:val="00450F3B"/>
    <w:rsid w:val="004511B7"/>
    <w:rsid w:val="00451712"/>
    <w:rsid w:val="0045199E"/>
    <w:rsid w:val="004519CE"/>
    <w:rsid w:val="00451ADC"/>
    <w:rsid w:val="00451B71"/>
    <w:rsid w:val="00451C41"/>
    <w:rsid w:val="00451E74"/>
    <w:rsid w:val="00452160"/>
    <w:rsid w:val="00452218"/>
    <w:rsid w:val="004528DD"/>
    <w:rsid w:val="00452B28"/>
    <w:rsid w:val="00452CC1"/>
    <w:rsid w:val="00452D06"/>
    <w:rsid w:val="004530CC"/>
    <w:rsid w:val="004531E3"/>
    <w:rsid w:val="00453A2C"/>
    <w:rsid w:val="00453B1E"/>
    <w:rsid w:val="00453BD7"/>
    <w:rsid w:val="00453D36"/>
    <w:rsid w:val="0045460F"/>
    <w:rsid w:val="00454669"/>
    <w:rsid w:val="00454962"/>
    <w:rsid w:val="00454A63"/>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52AE"/>
    <w:rsid w:val="00465641"/>
    <w:rsid w:val="0046581C"/>
    <w:rsid w:val="00465F47"/>
    <w:rsid w:val="00466080"/>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1EC"/>
    <w:rsid w:val="0047734A"/>
    <w:rsid w:val="004773D2"/>
    <w:rsid w:val="0047795A"/>
    <w:rsid w:val="00477A76"/>
    <w:rsid w:val="00480542"/>
    <w:rsid w:val="00480677"/>
    <w:rsid w:val="0048092D"/>
    <w:rsid w:val="00481293"/>
    <w:rsid w:val="004813A3"/>
    <w:rsid w:val="00481641"/>
    <w:rsid w:val="00481CCE"/>
    <w:rsid w:val="004821C5"/>
    <w:rsid w:val="004825C9"/>
    <w:rsid w:val="00482BB4"/>
    <w:rsid w:val="00482FE7"/>
    <w:rsid w:val="00483192"/>
    <w:rsid w:val="00483517"/>
    <w:rsid w:val="004839AD"/>
    <w:rsid w:val="00484301"/>
    <w:rsid w:val="004845B2"/>
    <w:rsid w:val="00484832"/>
    <w:rsid w:val="0048491E"/>
    <w:rsid w:val="004849B4"/>
    <w:rsid w:val="00484B3C"/>
    <w:rsid w:val="00484D79"/>
    <w:rsid w:val="00484E28"/>
    <w:rsid w:val="00484F23"/>
    <w:rsid w:val="00485277"/>
    <w:rsid w:val="0048554D"/>
    <w:rsid w:val="004857F9"/>
    <w:rsid w:val="00485D92"/>
    <w:rsid w:val="00485DAF"/>
    <w:rsid w:val="00485F2C"/>
    <w:rsid w:val="004863EA"/>
    <w:rsid w:val="0048710A"/>
    <w:rsid w:val="004875B8"/>
    <w:rsid w:val="00487DE3"/>
    <w:rsid w:val="00487E99"/>
    <w:rsid w:val="00490220"/>
    <w:rsid w:val="00490428"/>
    <w:rsid w:val="00490D6A"/>
    <w:rsid w:val="00490EF6"/>
    <w:rsid w:val="004913C7"/>
    <w:rsid w:val="0049149B"/>
    <w:rsid w:val="00491606"/>
    <w:rsid w:val="0049169C"/>
    <w:rsid w:val="00491706"/>
    <w:rsid w:val="004918D4"/>
    <w:rsid w:val="00491CF5"/>
    <w:rsid w:val="00491F0D"/>
    <w:rsid w:val="00492059"/>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B73"/>
    <w:rsid w:val="00494C69"/>
    <w:rsid w:val="004953BE"/>
    <w:rsid w:val="00496739"/>
    <w:rsid w:val="00496C25"/>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3AC"/>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6103"/>
    <w:rsid w:val="004B6C29"/>
    <w:rsid w:val="004B73CF"/>
    <w:rsid w:val="004B742D"/>
    <w:rsid w:val="004B7B61"/>
    <w:rsid w:val="004C022C"/>
    <w:rsid w:val="004C041D"/>
    <w:rsid w:val="004C0B66"/>
    <w:rsid w:val="004C0BCA"/>
    <w:rsid w:val="004C1001"/>
    <w:rsid w:val="004C1003"/>
    <w:rsid w:val="004C1397"/>
    <w:rsid w:val="004C19EE"/>
    <w:rsid w:val="004C1E20"/>
    <w:rsid w:val="004C1F63"/>
    <w:rsid w:val="004C2084"/>
    <w:rsid w:val="004C21AE"/>
    <w:rsid w:val="004C22E7"/>
    <w:rsid w:val="004C246B"/>
    <w:rsid w:val="004C24B3"/>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14C"/>
    <w:rsid w:val="004C52BD"/>
    <w:rsid w:val="004C5AF9"/>
    <w:rsid w:val="004C5B8A"/>
    <w:rsid w:val="004C642D"/>
    <w:rsid w:val="004C68AB"/>
    <w:rsid w:val="004C6A90"/>
    <w:rsid w:val="004C6B3E"/>
    <w:rsid w:val="004C6B96"/>
    <w:rsid w:val="004C6D7B"/>
    <w:rsid w:val="004C6E05"/>
    <w:rsid w:val="004C6E0A"/>
    <w:rsid w:val="004C708E"/>
    <w:rsid w:val="004C73CC"/>
    <w:rsid w:val="004C7421"/>
    <w:rsid w:val="004C7DC4"/>
    <w:rsid w:val="004C7DFD"/>
    <w:rsid w:val="004D007D"/>
    <w:rsid w:val="004D0271"/>
    <w:rsid w:val="004D0362"/>
    <w:rsid w:val="004D0398"/>
    <w:rsid w:val="004D06BA"/>
    <w:rsid w:val="004D09FE"/>
    <w:rsid w:val="004D0B98"/>
    <w:rsid w:val="004D0E49"/>
    <w:rsid w:val="004D11AC"/>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3F42"/>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11D"/>
    <w:rsid w:val="004E135F"/>
    <w:rsid w:val="004E19EE"/>
    <w:rsid w:val="004E1CB3"/>
    <w:rsid w:val="004E1EEE"/>
    <w:rsid w:val="004E20C7"/>
    <w:rsid w:val="004E2366"/>
    <w:rsid w:val="004E2BF8"/>
    <w:rsid w:val="004E31BE"/>
    <w:rsid w:val="004E35B9"/>
    <w:rsid w:val="004E35BB"/>
    <w:rsid w:val="004E3900"/>
    <w:rsid w:val="004E3B44"/>
    <w:rsid w:val="004E3C47"/>
    <w:rsid w:val="004E44DA"/>
    <w:rsid w:val="004E4561"/>
    <w:rsid w:val="004E4A00"/>
    <w:rsid w:val="004E4C53"/>
    <w:rsid w:val="004E4F75"/>
    <w:rsid w:val="004E5470"/>
    <w:rsid w:val="004E55AF"/>
    <w:rsid w:val="004E5B95"/>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78F"/>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6F3"/>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A54"/>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59"/>
    <w:rsid w:val="005218BF"/>
    <w:rsid w:val="00521BCC"/>
    <w:rsid w:val="00521E55"/>
    <w:rsid w:val="00522328"/>
    <w:rsid w:val="005223EC"/>
    <w:rsid w:val="00522F48"/>
    <w:rsid w:val="0052340B"/>
    <w:rsid w:val="00523885"/>
    <w:rsid w:val="0052409D"/>
    <w:rsid w:val="00524150"/>
    <w:rsid w:val="00524581"/>
    <w:rsid w:val="00524842"/>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BB7"/>
    <w:rsid w:val="00531CBD"/>
    <w:rsid w:val="005324EB"/>
    <w:rsid w:val="0053256B"/>
    <w:rsid w:val="00532708"/>
    <w:rsid w:val="005328CE"/>
    <w:rsid w:val="00532B8A"/>
    <w:rsid w:val="00532C46"/>
    <w:rsid w:val="00532E8B"/>
    <w:rsid w:val="00532EC9"/>
    <w:rsid w:val="005331B8"/>
    <w:rsid w:val="005331E6"/>
    <w:rsid w:val="0053335D"/>
    <w:rsid w:val="00533528"/>
    <w:rsid w:val="00533AD0"/>
    <w:rsid w:val="00533C4E"/>
    <w:rsid w:val="0053477E"/>
    <w:rsid w:val="005348D1"/>
    <w:rsid w:val="00534DB3"/>
    <w:rsid w:val="0053507A"/>
    <w:rsid w:val="0053507B"/>
    <w:rsid w:val="00535290"/>
    <w:rsid w:val="005353D2"/>
    <w:rsid w:val="0053570B"/>
    <w:rsid w:val="0053595E"/>
    <w:rsid w:val="005359B5"/>
    <w:rsid w:val="00535B5E"/>
    <w:rsid w:val="00535F0E"/>
    <w:rsid w:val="0053610C"/>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B23"/>
    <w:rsid w:val="005518B3"/>
    <w:rsid w:val="00551B65"/>
    <w:rsid w:val="00551FDE"/>
    <w:rsid w:val="00552084"/>
    <w:rsid w:val="005526A3"/>
    <w:rsid w:val="00552954"/>
    <w:rsid w:val="00552BB4"/>
    <w:rsid w:val="00552EAE"/>
    <w:rsid w:val="005536B1"/>
    <w:rsid w:val="005537CD"/>
    <w:rsid w:val="00553BF9"/>
    <w:rsid w:val="00553C99"/>
    <w:rsid w:val="00553CFB"/>
    <w:rsid w:val="00553E47"/>
    <w:rsid w:val="00554437"/>
    <w:rsid w:val="005544CD"/>
    <w:rsid w:val="005547E4"/>
    <w:rsid w:val="0055487F"/>
    <w:rsid w:val="005548B0"/>
    <w:rsid w:val="00554DCF"/>
    <w:rsid w:val="0055506F"/>
    <w:rsid w:val="00555215"/>
    <w:rsid w:val="00555298"/>
    <w:rsid w:val="00555299"/>
    <w:rsid w:val="00555350"/>
    <w:rsid w:val="005554D2"/>
    <w:rsid w:val="00555A77"/>
    <w:rsid w:val="00555F50"/>
    <w:rsid w:val="0055621D"/>
    <w:rsid w:val="005562BB"/>
    <w:rsid w:val="00556548"/>
    <w:rsid w:val="00556ADA"/>
    <w:rsid w:val="00556EF7"/>
    <w:rsid w:val="00557170"/>
    <w:rsid w:val="005571EB"/>
    <w:rsid w:val="0055766B"/>
    <w:rsid w:val="005578AE"/>
    <w:rsid w:val="00557FE0"/>
    <w:rsid w:val="00560334"/>
    <w:rsid w:val="00560740"/>
    <w:rsid w:val="005609EB"/>
    <w:rsid w:val="005612A0"/>
    <w:rsid w:val="005612F1"/>
    <w:rsid w:val="00561614"/>
    <w:rsid w:val="0056164F"/>
    <w:rsid w:val="00561AC4"/>
    <w:rsid w:val="00561C2B"/>
    <w:rsid w:val="00561DD6"/>
    <w:rsid w:val="00562142"/>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36C"/>
    <w:rsid w:val="0056479F"/>
    <w:rsid w:val="00564C7B"/>
    <w:rsid w:val="00564D71"/>
    <w:rsid w:val="00564E12"/>
    <w:rsid w:val="00564E93"/>
    <w:rsid w:val="0056512D"/>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AD0"/>
    <w:rsid w:val="00570E23"/>
    <w:rsid w:val="00571003"/>
    <w:rsid w:val="00571216"/>
    <w:rsid w:val="005714BE"/>
    <w:rsid w:val="00572624"/>
    <w:rsid w:val="005726EB"/>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4D9"/>
    <w:rsid w:val="005A074D"/>
    <w:rsid w:val="005A0AF8"/>
    <w:rsid w:val="005A107F"/>
    <w:rsid w:val="005A1B3B"/>
    <w:rsid w:val="005A1C81"/>
    <w:rsid w:val="005A1CED"/>
    <w:rsid w:val="005A1DEF"/>
    <w:rsid w:val="005A1FAC"/>
    <w:rsid w:val="005A22E3"/>
    <w:rsid w:val="005A2469"/>
    <w:rsid w:val="005A25C3"/>
    <w:rsid w:val="005A2802"/>
    <w:rsid w:val="005A4132"/>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EB0"/>
    <w:rsid w:val="005B2FE0"/>
    <w:rsid w:val="005B3579"/>
    <w:rsid w:val="005B36EF"/>
    <w:rsid w:val="005B39D6"/>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114"/>
    <w:rsid w:val="005C55A5"/>
    <w:rsid w:val="005C5675"/>
    <w:rsid w:val="005C5D0C"/>
    <w:rsid w:val="005C66EE"/>
    <w:rsid w:val="005C6979"/>
    <w:rsid w:val="005C69BC"/>
    <w:rsid w:val="005C6AEB"/>
    <w:rsid w:val="005C6E21"/>
    <w:rsid w:val="005C7082"/>
    <w:rsid w:val="005C70BD"/>
    <w:rsid w:val="005C771A"/>
    <w:rsid w:val="005C7C9E"/>
    <w:rsid w:val="005C7EC8"/>
    <w:rsid w:val="005D0081"/>
    <w:rsid w:val="005D0141"/>
    <w:rsid w:val="005D02CC"/>
    <w:rsid w:val="005D0C0F"/>
    <w:rsid w:val="005D0D0C"/>
    <w:rsid w:val="005D11B0"/>
    <w:rsid w:val="005D121F"/>
    <w:rsid w:val="005D1308"/>
    <w:rsid w:val="005D1BC0"/>
    <w:rsid w:val="005D1C7A"/>
    <w:rsid w:val="005D21AC"/>
    <w:rsid w:val="005D21BD"/>
    <w:rsid w:val="005D2381"/>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CA"/>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1F5C"/>
    <w:rsid w:val="005F203C"/>
    <w:rsid w:val="005F25F1"/>
    <w:rsid w:val="005F2665"/>
    <w:rsid w:val="005F2A77"/>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4CF"/>
    <w:rsid w:val="005F6E77"/>
    <w:rsid w:val="005F745C"/>
    <w:rsid w:val="005F7558"/>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2ECD"/>
    <w:rsid w:val="00603056"/>
    <w:rsid w:val="006032D3"/>
    <w:rsid w:val="0060343D"/>
    <w:rsid w:val="0060349C"/>
    <w:rsid w:val="00603589"/>
    <w:rsid w:val="00603920"/>
    <w:rsid w:val="00603DB4"/>
    <w:rsid w:val="0060428E"/>
    <w:rsid w:val="00604516"/>
    <w:rsid w:val="0060484F"/>
    <w:rsid w:val="006048DA"/>
    <w:rsid w:val="00604C23"/>
    <w:rsid w:val="00605060"/>
    <w:rsid w:val="0060525F"/>
    <w:rsid w:val="0060535A"/>
    <w:rsid w:val="006053B6"/>
    <w:rsid w:val="00606017"/>
    <w:rsid w:val="00606040"/>
    <w:rsid w:val="00606295"/>
    <w:rsid w:val="006065A4"/>
    <w:rsid w:val="006069AC"/>
    <w:rsid w:val="00606FD7"/>
    <w:rsid w:val="006071B9"/>
    <w:rsid w:val="006075B8"/>
    <w:rsid w:val="0060764C"/>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3E1B"/>
    <w:rsid w:val="006141AB"/>
    <w:rsid w:val="006146CD"/>
    <w:rsid w:val="00614CB9"/>
    <w:rsid w:val="00614CF2"/>
    <w:rsid w:val="00615004"/>
    <w:rsid w:val="0061500D"/>
    <w:rsid w:val="00615287"/>
    <w:rsid w:val="0061538E"/>
    <w:rsid w:val="006158D1"/>
    <w:rsid w:val="0061591C"/>
    <w:rsid w:val="00615965"/>
    <w:rsid w:val="00615C59"/>
    <w:rsid w:val="0061616D"/>
    <w:rsid w:val="00616305"/>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DC"/>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214F"/>
    <w:rsid w:val="0063228C"/>
    <w:rsid w:val="0063250F"/>
    <w:rsid w:val="00632697"/>
    <w:rsid w:val="0063297A"/>
    <w:rsid w:val="00632A1F"/>
    <w:rsid w:val="00632CDA"/>
    <w:rsid w:val="00632D1E"/>
    <w:rsid w:val="00632DEF"/>
    <w:rsid w:val="006338CD"/>
    <w:rsid w:val="0063395D"/>
    <w:rsid w:val="00633AFA"/>
    <w:rsid w:val="00633CA7"/>
    <w:rsid w:val="00633FE9"/>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00"/>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EB2"/>
    <w:rsid w:val="0064335C"/>
    <w:rsid w:val="0064389B"/>
    <w:rsid w:val="00643C93"/>
    <w:rsid w:val="00643E4A"/>
    <w:rsid w:val="00643F85"/>
    <w:rsid w:val="0064403D"/>
    <w:rsid w:val="006442FE"/>
    <w:rsid w:val="0064444B"/>
    <w:rsid w:val="006444CF"/>
    <w:rsid w:val="0064453F"/>
    <w:rsid w:val="006447EF"/>
    <w:rsid w:val="00644895"/>
    <w:rsid w:val="00644AEC"/>
    <w:rsid w:val="00644AF9"/>
    <w:rsid w:val="00645229"/>
    <w:rsid w:val="006452CC"/>
    <w:rsid w:val="0064555A"/>
    <w:rsid w:val="006457C5"/>
    <w:rsid w:val="0064584A"/>
    <w:rsid w:val="00645C5B"/>
    <w:rsid w:val="00645CBF"/>
    <w:rsid w:val="00645CE4"/>
    <w:rsid w:val="006460E2"/>
    <w:rsid w:val="00646287"/>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B85"/>
    <w:rsid w:val="00656C33"/>
    <w:rsid w:val="00656EC1"/>
    <w:rsid w:val="00656F00"/>
    <w:rsid w:val="00657197"/>
    <w:rsid w:val="00657284"/>
    <w:rsid w:val="006572C8"/>
    <w:rsid w:val="006572CE"/>
    <w:rsid w:val="00657567"/>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4A7"/>
    <w:rsid w:val="00663681"/>
    <w:rsid w:val="00663C1D"/>
    <w:rsid w:val="00663D77"/>
    <w:rsid w:val="006641A1"/>
    <w:rsid w:val="006645DC"/>
    <w:rsid w:val="00664861"/>
    <w:rsid w:val="00664B01"/>
    <w:rsid w:val="00664D8B"/>
    <w:rsid w:val="00664F3A"/>
    <w:rsid w:val="00665137"/>
    <w:rsid w:val="0066526E"/>
    <w:rsid w:val="006653DD"/>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D1A"/>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DC"/>
    <w:rsid w:val="00672DC5"/>
    <w:rsid w:val="00672F16"/>
    <w:rsid w:val="006731A8"/>
    <w:rsid w:val="006731E8"/>
    <w:rsid w:val="00674A54"/>
    <w:rsid w:val="00674E8C"/>
    <w:rsid w:val="00675093"/>
    <w:rsid w:val="006754FB"/>
    <w:rsid w:val="0067552B"/>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1E0B"/>
    <w:rsid w:val="00682445"/>
    <w:rsid w:val="00682587"/>
    <w:rsid w:val="00682589"/>
    <w:rsid w:val="00682862"/>
    <w:rsid w:val="00682A73"/>
    <w:rsid w:val="00682B1E"/>
    <w:rsid w:val="00682C1C"/>
    <w:rsid w:val="00682C22"/>
    <w:rsid w:val="00682DC0"/>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39D"/>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945"/>
    <w:rsid w:val="00694C2E"/>
    <w:rsid w:val="00694C80"/>
    <w:rsid w:val="00694ECC"/>
    <w:rsid w:val="00695010"/>
    <w:rsid w:val="0069509C"/>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06F"/>
    <w:rsid w:val="006A1385"/>
    <w:rsid w:val="006A19E0"/>
    <w:rsid w:val="006A1DB2"/>
    <w:rsid w:val="006A1DC9"/>
    <w:rsid w:val="006A1F77"/>
    <w:rsid w:val="006A1F8C"/>
    <w:rsid w:val="006A23B5"/>
    <w:rsid w:val="006A2997"/>
    <w:rsid w:val="006A2B04"/>
    <w:rsid w:val="006A2FBD"/>
    <w:rsid w:val="006A308B"/>
    <w:rsid w:val="006A32A3"/>
    <w:rsid w:val="006A3698"/>
    <w:rsid w:val="006A38C6"/>
    <w:rsid w:val="006A3D16"/>
    <w:rsid w:val="006A3D6C"/>
    <w:rsid w:val="006A3DB0"/>
    <w:rsid w:val="006A464F"/>
    <w:rsid w:val="006A4721"/>
    <w:rsid w:val="006A4828"/>
    <w:rsid w:val="006A4D67"/>
    <w:rsid w:val="006A4DA3"/>
    <w:rsid w:val="006A50A5"/>
    <w:rsid w:val="006A5271"/>
    <w:rsid w:val="006A56C5"/>
    <w:rsid w:val="006A5E0B"/>
    <w:rsid w:val="006A5F3F"/>
    <w:rsid w:val="006A617B"/>
    <w:rsid w:val="006A618A"/>
    <w:rsid w:val="006A660B"/>
    <w:rsid w:val="006A6816"/>
    <w:rsid w:val="006A6909"/>
    <w:rsid w:val="006A695A"/>
    <w:rsid w:val="006A6D98"/>
    <w:rsid w:val="006A718B"/>
    <w:rsid w:val="006A72A4"/>
    <w:rsid w:val="006A772E"/>
    <w:rsid w:val="006A786C"/>
    <w:rsid w:val="006A7883"/>
    <w:rsid w:val="006A7B31"/>
    <w:rsid w:val="006A7DCC"/>
    <w:rsid w:val="006B0290"/>
    <w:rsid w:val="006B0810"/>
    <w:rsid w:val="006B0A34"/>
    <w:rsid w:val="006B0A59"/>
    <w:rsid w:val="006B0C1D"/>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3FA7"/>
    <w:rsid w:val="006C441D"/>
    <w:rsid w:val="006C5013"/>
    <w:rsid w:val="006C538F"/>
    <w:rsid w:val="006C5413"/>
    <w:rsid w:val="006C58B9"/>
    <w:rsid w:val="006C5B97"/>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403"/>
    <w:rsid w:val="006D3627"/>
    <w:rsid w:val="006D3733"/>
    <w:rsid w:val="006D3AEC"/>
    <w:rsid w:val="006D3F89"/>
    <w:rsid w:val="006D4354"/>
    <w:rsid w:val="006D46F5"/>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2DC1"/>
    <w:rsid w:val="006E3009"/>
    <w:rsid w:val="006E3040"/>
    <w:rsid w:val="006E31D0"/>
    <w:rsid w:val="006E32D2"/>
    <w:rsid w:val="006E3501"/>
    <w:rsid w:val="006E3925"/>
    <w:rsid w:val="006E3E33"/>
    <w:rsid w:val="006E4045"/>
    <w:rsid w:val="006E4168"/>
    <w:rsid w:val="006E4334"/>
    <w:rsid w:val="006E45E3"/>
    <w:rsid w:val="006E4717"/>
    <w:rsid w:val="006E4AE4"/>
    <w:rsid w:val="006E4E11"/>
    <w:rsid w:val="006E52B5"/>
    <w:rsid w:val="006E53B6"/>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877"/>
    <w:rsid w:val="006F5A19"/>
    <w:rsid w:val="006F5B6C"/>
    <w:rsid w:val="006F5C8E"/>
    <w:rsid w:val="006F5DF4"/>
    <w:rsid w:val="006F6392"/>
    <w:rsid w:val="006F658E"/>
    <w:rsid w:val="006F6A8D"/>
    <w:rsid w:val="006F6F2B"/>
    <w:rsid w:val="006F6FF4"/>
    <w:rsid w:val="006F725A"/>
    <w:rsid w:val="006F759A"/>
    <w:rsid w:val="006F79B2"/>
    <w:rsid w:val="006F7CF0"/>
    <w:rsid w:val="006F7D40"/>
    <w:rsid w:val="00700292"/>
    <w:rsid w:val="00700611"/>
    <w:rsid w:val="00700970"/>
    <w:rsid w:val="00700B00"/>
    <w:rsid w:val="00700E4E"/>
    <w:rsid w:val="00700E8B"/>
    <w:rsid w:val="00701217"/>
    <w:rsid w:val="007013A6"/>
    <w:rsid w:val="007016A8"/>
    <w:rsid w:val="00701B4D"/>
    <w:rsid w:val="00701DE6"/>
    <w:rsid w:val="00701DF1"/>
    <w:rsid w:val="0070204F"/>
    <w:rsid w:val="0070225D"/>
    <w:rsid w:val="007023B7"/>
    <w:rsid w:val="0070286D"/>
    <w:rsid w:val="00702B8A"/>
    <w:rsid w:val="00702EAC"/>
    <w:rsid w:val="00704428"/>
    <w:rsid w:val="007045D0"/>
    <w:rsid w:val="007049ED"/>
    <w:rsid w:val="00704CB8"/>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3AD"/>
    <w:rsid w:val="007213D1"/>
    <w:rsid w:val="00721E76"/>
    <w:rsid w:val="00721F35"/>
    <w:rsid w:val="00722016"/>
    <w:rsid w:val="00722345"/>
    <w:rsid w:val="0072254F"/>
    <w:rsid w:val="007228A4"/>
    <w:rsid w:val="0072329C"/>
    <w:rsid w:val="007232A7"/>
    <w:rsid w:val="00723351"/>
    <w:rsid w:val="00724042"/>
    <w:rsid w:val="007240E9"/>
    <w:rsid w:val="007248A6"/>
    <w:rsid w:val="00724B21"/>
    <w:rsid w:val="007251FA"/>
    <w:rsid w:val="0072553F"/>
    <w:rsid w:val="00725A09"/>
    <w:rsid w:val="00725A13"/>
    <w:rsid w:val="00725AFA"/>
    <w:rsid w:val="00725C01"/>
    <w:rsid w:val="00725C03"/>
    <w:rsid w:val="00725E22"/>
    <w:rsid w:val="007260C5"/>
    <w:rsid w:val="0072614D"/>
    <w:rsid w:val="0072615A"/>
    <w:rsid w:val="00726187"/>
    <w:rsid w:val="007261E8"/>
    <w:rsid w:val="0072629A"/>
    <w:rsid w:val="007265F6"/>
    <w:rsid w:val="0072679E"/>
    <w:rsid w:val="00726B57"/>
    <w:rsid w:val="00726EE3"/>
    <w:rsid w:val="00727750"/>
    <w:rsid w:val="00727898"/>
    <w:rsid w:val="00727AA9"/>
    <w:rsid w:val="007305E4"/>
    <w:rsid w:val="0073068E"/>
    <w:rsid w:val="00730AE4"/>
    <w:rsid w:val="007310C4"/>
    <w:rsid w:val="00731AF5"/>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4CED"/>
    <w:rsid w:val="00735669"/>
    <w:rsid w:val="00735B24"/>
    <w:rsid w:val="007363B3"/>
    <w:rsid w:val="007367D0"/>
    <w:rsid w:val="0073689B"/>
    <w:rsid w:val="00736986"/>
    <w:rsid w:val="00736B97"/>
    <w:rsid w:val="0073708E"/>
    <w:rsid w:val="0073721D"/>
    <w:rsid w:val="0073748C"/>
    <w:rsid w:val="0073788F"/>
    <w:rsid w:val="00737AC7"/>
    <w:rsid w:val="00737B0B"/>
    <w:rsid w:val="00737BA1"/>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4DD"/>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C60"/>
    <w:rsid w:val="00757D42"/>
    <w:rsid w:val="00757FB8"/>
    <w:rsid w:val="00760598"/>
    <w:rsid w:val="00760734"/>
    <w:rsid w:val="00760BA7"/>
    <w:rsid w:val="00760DF3"/>
    <w:rsid w:val="00760E40"/>
    <w:rsid w:val="00761307"/>
    <w:rsid w:val="007615B9"/>
    <w:rsid w:val="007616E4"/>
    <w:rsid w:val="00761BBB"/>
    <w:rsid w:val="00761EAC"/>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461"/>
    <w:rsid w:val="0076547A"/>
    <w:rsid w:val="007654E2"/>
    <w:rsid w:val="00765515"/>
    <w:rsid w:val="00765691"/>
    <w:rsid w:val="00765C1D"/>
    <w:rsid w:val="00765F82"/>
    <w:rsid w:val="007664A2"/>
    <w:rsid w:val="0076651B"/>
    <w:rsid w:val="00766644"/>
    <w:rsid w:val="0076675C"/>
    <w:rsid w:val="007676F9"/>
    <w:rsid w:val="00767E92"/>
    <w:rsid w:val="00767F54"/>
    <w:rsid w:val="00770242"/>
    <w:rsid w:val="0077086F"/>
    <w:rsid w:val="007708BF"/>
    <w:rsid w:val="00770C35"/>
    <w:rsid w:val="00770FE3"/>
    <w:rsid w:val="00771381"/>
    <w:rsid w:val="0077149B"/>
    <w:rsid w:val="007714CA"/>
    <w:rsid w:val="007718F4"/>
    <w:rsid w:val="00771908"/>
    <w:rsid w:val="0077256F"/>
    <w:rsid w:val="00772603"/>
    <w:rsid w:val="00772943"/>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6A8A"/>
    <w:rsid w:val="00786FCB"/>
    <w:rsid w:val="0078764A"/>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5D8"/>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55E"/>
    <w:rsid w:val="007A1B16"/>
    <w:rsid w:val="007A1C09"/>
    <w:rsid w:val="007A20A3"/>
    <w:rsid w:val="007A2197"/>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BC"/>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691"/>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4C9"/>
    <w:rsid w:val="007F0639"/>
    <w:rsid w:val="007F0CD6"/>
    <w:rsid w:val="007F1186"/>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5B6"/>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0A0"/>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43B5"/>
    <w:rsid w:val="00814427"/>
    <w:rsid w:val="00814523"/>
    <w:rsid w:val="0081528A"/>
    <w:rsid w:val="00815353"/>
    <w:rsid w:val="008158A8"/>
    <w:rsid w:val="00815A38"/>
    <w:rsid w:val="00815B3A"/>
    <w:rsid w:val="00816119"/>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BE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DE7"/>
    <w:rsid w:val="00824F9C"/>
    <w:rsid w:val="00824FF5"/>
    <w:rsid w:val="008255C8"/>
    <w:rsid w:val="0082586D"/>
    <w:rsid w:val="008259F0"/>
    <w:rsid w:val="00825B33"/>
    <w:rsid w:val="00825C94"/>
    <w:rsid w:val="00825CD8"/>
    <w:rsid w:val="00825FFF"/>
    <w:rsid w:val="00826125"/>
    <w:rsid w:val="0082622B"/>
    <w:rsid w:val="00826329"/>
    <w:rsid w:val="008266B5"/>
    <w:rsid w:val="008266BC"/>
    <w:rsid w:val="00826D35"/>
    <w:rsid w:val="008271AD"/>
    <w:rsid w:val="00827E37"/>
    <w:rsid w:val="0083045B"/>
    <w:rsid w:val="008305AD"/>
    <w:rsid w:val="00830882"/>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45"/>
    <w:rsid w:val="00841D7A"/>
    <w:rsid w:val="00841D82"/>
    <w:rsid w:val="0084280D"/>
    <w:rsid w:val="008429FC"/>
    <w:rsid w:val="00842A52"/>
    <w:rsid w:val="00842BD7"/>
    <w:rsid w:val="00842C1C"/>
    <w:rsid w:val="00842F0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4AC"/>
    <w:rsid w:val="00847791"/>
    <w:rsid w:val="008477C7"/>
    <w:rsid w:val="00847892"/>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1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6F74"/>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7B"/>
    <w:rsid w:val="00872CC2"/>
    <w:rsid w:val="00872F25"/>
    <w:rsid w:val="0087312B"/>
    <w:rsid w:val="008731B0"/>
    <w:rsid w:val="008731B8"/>
    <w:rsid w:val="008733F1"/>
    <w:rsid w:val="008735F7"/>
    <w:rsid w:val="00873803"/>
    <w:rsid w:val="00873B06"/>
    <w:rsid w:val="00873EED"/>
    <w:rsid w:val="00873FCB"/>
    <w:rsid w:val="008746CE"/>
    <w:rsid w:val="008746CF"/>
    <w:rsid w:val="008746DB"/>
    <w:rsid w:val="00874A38"/>
    <w:rsid w:val="00874D69"/>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2BAE"/>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6F5"/>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2A"/>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368"/>
    <w:rsid w:val="008B15CA"/>
    <w:rsid w:val="008B1671"/>
    <w:rsid w:val="008B1844"/>
    <w:rsid w:val="008B1E39"/>
    <w:rsid w:val="008B2714"/>
    <w:rsid w:val="008B2827"/>
    <w:rsid w:val="008B2D36"/>
    <w:rsid w:val="008B2D3A"/>
    <w:rsid w:val="008B2F27"/>
    <w:rsid w:val="008B364D"/>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8ED"/>
    <w:rsid w:val="008B7385"/>
    <w:rsid w:val="008B7396"/>
    <w:rsid w:val="008B73EF"/>
    <w:rsid w:val="008B761B"/>
    <w:rsid w:val="008B78E2"/>
    <w:rsid w:val="008C004A"/>
    <w:rsid w:val="008C0112"/>
    <w:rsid w:val="008C0208"/>
    <w:rsid w:val="008C0380"/>
    <w:rsid w:val="008C05D0"/>
    <w:rsid w:val="008C096B"/>
    <w:rsid w:val="008C09C5"/>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DA1"/>
    <w:rsid w:val="008D2F62"/>
    <w:rsid w:val="008D3CF0"/>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0DBB"/>
    <w:rsid w:val="008E1004"/>
    <w:rsid w:val="008E129B"/>
    <w:rsid w:val="008E2094"/>
    <w:rsid w:val="008E2720"/>
    <w:rsid w:val="008E2744"/>
    <w:rsid w:val="008E280A"/>
    <w:rsid w:val="008E2988"/>
    <w:rsid w:val="008E2BD4"/>
    <w:rsid w:val="008E2BD6"/>
    <w:rsid w:val="008E2F83"/>
    <w:rsid w:val="008E30D7"/>
    <w:rsid w:val="008E31A5"/>
    <w:rsid w:val="008E3333"/>
    <w:rsid w:val="008E3D70"/>
    <w:rsid w:val="008E3EC4"/>
    <w:rsid w:val="008E3F18"/>
    <w:rsid w:val="008E3FE5"/>
    <w:rsid w:val="008E41DC"/>
    <w:rsid w:val="008E4230"/>
    <w:rsid w:val="008E4313"/>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63B"/>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3DD"/>
    <w:rsid w:val="008F4608"/>
    <w:rsid w:val="008F4699"/>
    <w:rsid w:val="008F4873"/>
    <w:rsid w:val="008F4C9E"/>
    <w:rsid w:val="008F5255"/>
    <w:rsid w:val="008F52D5"/>
    <w:rsid w:val="008F56DB"/>
    <w:rsid w:val="008F5D4F"/>
    <w:rsid w:val="008F5E58"/>
    <w:rsid w:val="008F629E"/>
    <w:rsid w:val="008F63D5"/>
    <w:rsid w:val="008F644D"/>
    <w:rsid w:val="008F66DB"/>
    <w:rsid w:val="008F6BF8"/>
    <w:rsid w:val="008F6F6A"/>
    <w:rsid w:val="008F739D"/>
    <w:rsid w:val="008F75AA"/>
    <w:rsid w:val="008F7789"/>
    <w:rsid w:val="009012DC"/>
    <w:rsid w:val="009015B8"/>
    <w:rsid w:val="0090180B"/>
    <w:rsid w:val="00902563"/>
    <w:rsid w:val="009026A6"/>
    <w:rsid w:val="009028AD"/>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422"/>
    <w:rsid w:val="00965523"/>
    <w:rsid w:val="00965CB2"/>
    <w:rsid w:val="0096662F"/>
    <w:rsid w:val="009667BB"/>
    <w:rsid w:val="00966A51"/>
    <w:rsid w:val="00966DF7"/>
    <w:rsid w:val="00967394"/>
    <w:rsid w:val="00967764"/>
    <w:rsid w:val="009677AB"/>
    <w:rsid w:val="009678E9"/>
    <w:rsid w:val="00967B99"/>
    <w:rsid w:val="009707BC"/>
    <w:rsid w:val="0097103A"/>
    <w:rsid w:val="00971927"/>
    <w:rsid w:val="0097194D"/>
    <w:rsid w:val="00971CDC"/>
    <w:rsid w:val="00972294"/>
    <w:rsid w:val="009722C6"/>
    <w:rsid w:val="009723B6"/>
    <w:rsid w:val="00974007"/>
    <w:rsid w:val="009745AD"/>
    <w:rsid w:val="009748FC"/>
    <w:rsid w:val="00974D3C"/>
    <w:rsid w:val="00974D57"/>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DEF"/>
    <w:rsid w:val="00980F34"/>
    <w:rsid w:val="009813B3"/>
    <w:rsid w:val="00981447"/>
    <w:rsid w:val="009816CA"/>
    <w:rsid w:val="009817C6"/>
    <w:rsid w:val="009818C4"/>
    <w:rsid w:val="00981B1C"/>
    <w:rsid w:val="00981B6C"/>
    <w:rsid w:val="00981DA4"/>
    <w:rsid w:val="00982433"/>
    <w:rsid w:val="00982696"/>
    <w:rsid w:val="00982D65"/>
    <w:rsid w:val="00983005"/>
    <w:rsid w:val="00983034"/>
    <w:rsid w:val="0098383F"/>
    <w:rsid w:val="009845E6"/>
    <w:rsid w:val="0098469D"/>
    <w:rsid w:val="009849FB"/>
    <w:rsid w:val="00984B77"/>
    <w:rsid w:val="0098589E"/>
    <w:rsid w:val="00985BA4"/>
    <w:rsid w:val="00985FA2"/>
    <w:rsid w:val="0098623E"/>
    <w:rsid w:val="00986471"/>
    <w:rsid w:val="00986855"/>
    <w:rsid w:val="0098687A"/>
    <w:rsid w:val="00986CE5"/>
    <w:rsid w:val="00986E7E"/>
    <w:rsid w:val="009871A8"/>
    <w:rsid w:val="0098742F"/>
    <w:rsid w:val="00987520"/>
    <w:rsid w:val="00987CD3"/>
    <w:rsid w:val="00987EA1"/>
    <w:rsid w:val="009907AC"/>
    <w:rsid w:val="0099085C"/>
    <w:rsid w:val="00990CC2"/>
    <w:rsid w:val="0099108B"/>
    <w:rsid w:val="00991293"/>
    <w:rsid w:val="0099220D"/>
    <w:rsid w:val="0099221B"/>
    <w:rsid w:val="009922A5"/>
    <w:rsid w:val="009923E2"/>
    <w:rsid w:val="00992401"/>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9D5"/>
    <w:rsid w:val="00996AF3"/>
    <w:rsid w:val="00996F11"/>
    <w:rsid w:val="00997042"/>
    <w:rsid w:val="009971A5"/>
    <w:rsid w:val="009A03D7"/>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5E3"/>
    <w:rsid w:val="009A4715"/>
    <w:rsid w:val="009A475E"/>
    <w:rsid w:val="009A497D"/>
    <w:rsid w:val="009A49D3"/>
    <w:rsid w:val="009A49E8"/>
    <w:rsid w:val="009A4BF9"/>
    <w:rsid w:val="009A5056"/>
    <w:rsid w:val="009A5078"/>
    <w:rsid w:val="009A55C5"/>
    <w:rsid w:val="009A5BD4"/>
    <w:rsid w:val="009A5D6C"/>
    <w:rsid w:val="009A5ED3"/>
    <w:rsid w:val="009A64FE"/>
    <w:rsid w:val="009A6A58"/>
    <w:rsid w:val="009A7075"/>
    <w:rsid w:val="009A73DE"/>
    <w:rsid w:val="009A78B2"/>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2DB"/>
    <w:rsid w:val="009B4480"/>
    <w:rsid w:val="009B4927"/>
    <w:rsid w:val="009B4C9C"/>
    <w:rsid w:val="009B4D51"/>
    <w:rsid w:val="009B4FAE"/>
    <w:rsid w:val="009B5056"/>
    <w:rsid w:val="009B5389"/>
    <w:rsid w:val="009B57A7"/>
    <w:rsid w:val="009B59D8"/>
    <w:rsid w:val="009B5AA4"/>
    <w:rsid w:val="009B5E25"/>
    <w:rsid w:val="009B5E38"/>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471"/>
    <w:rsid w:val="009C575B"/>
    <w:rsid w:val="009C5D2E"/>
    <w:rsid w:val="009C5E79"/>
    <w:rsid w:val="009C5EA4"/>
    <w:rsid w:val="009C638D"/>
    <w:rsid w:val="009C71FD"/>
    <w:rsid w:val="009C7709"/>
    <w:rsid w:val="009C7C21"/>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36E"/>
    <w:rsid w:val="009D43D1"/>
    <w:rsid w:val="009D49C6"/>
    <w:rsid w:val="009D4BD4"/>
    <w:rsid w:val="009D4DAF"/>
    <w:rsid w:val="009D4E83"/>
    <w:rsid w:val="009D5CE5"/>
    <w:rsid w:val="009D5D3B"/>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7B8"/>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38CA"/>
    <w:rsid w:val="009E41A5"/>
    <w:rsid w:val="009E451D"/>
    <w:rsid w:val="009E46DE"/>
    <w:rsid w:val="009E48C2"/>
    <w:rsid w:val="009E496E"/>
    <w:rsid w:val="009E4D49"/>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699"/>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1EC"/>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AEA"/>
    <w:rsid w:val="00A01C4A"/>
    <w:rsid w:val="00A0246C"/>
    <w:rsid w:val="00A02810"/>
    <w:rsid w:val="00A02EEC"/>
    <w:rsid w:val="00A038C0"/>
    <w:rsid w:val="00A038D5"/>
    <w:rsid w:val="00A039E1"/>
    <w:rsid w:val="00A03F7F"/>
    <w:rsid w:val="00A04061"/>
    <w:rsid w:val="00A0422B"/>
    <w:rsid w:val="00A043B2"/>
    <w:rsid w:val="00A0484C"/>
    <w:rsid w:val="00A04AC8"/>
    <w:rsid w:val="00A04B37"/>
    <w:rsid w:val="00A04C1B"/>
    <w:rsid w:val="00A051AE"/>
    <w:rsid w:val="00A0533E"/>
    <w:rsid w:val="00A0552A"/>
    <w:rsid w:val="00A05561"/>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3DB6"/>
    <w:rsid w:val="00A14016"/>
    <w:rsid w:val="00A14333"/>
    <w:rsid w:val="00A14539"/>
    <w:rsid w:val="00A14767"/>
    <w:rsid w:val="00A14815"/>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1AAB"/>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0F"/>
    <w:rsid w:val="00A42E1E"/>
    <w:rsid w:val="00A43908"/>
    <w:rsid w:val="00A43B94"/>
    <w:rsid w:val="00A43D91"/>
    <w:rsid w:val="00A43E64"/>
    <w:rsid w:val="00A445CB"/>
    <w:rsid w:val="00A44676"/>
    <w:rsid w:val="00A44C6D"/>
    <w:rsid w:val="00A44CB8"/>
    <w:rsid w:val="00A44E18"/>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C7"/>
    <w:rsid w:val="00A54E3A"/>
    <w:rsid w:val="00A54F91"/>
    <w:rsid w:val="00A55035"/>
    <w:rsid w:val="00A55144"/>
    <w:rsid w:val="00A55179"/>
    <w:rsid w:val="00A55442"/>
    <w:rsid w:val="00A55714"/>
    <w:rsid w:val="00A55AF3"/>
    <w:rsid w:val="00A55D26"/>
    <w:rsid w:val="00A55ECB"/>
    <w:rsid w:val="00A561F0"/>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02C"/>
    <w:rsid w:val="00A61250"/>
    <w:rsid w:val="00A6136E"/>
    <w:rsid w:val="00A61417"/>
    <w:rsid w:val="00A615D5"/>
    <w:rsid w:val="00A617EC"/>
    <w:rsid w:val="00A62142"/>
    <w:rsid w:val="00A621F7"/>
    <w:rsid w:val="00A629D7"/>
    <w:rsid w:val="00A62F11"/>
    <w:rsid w:val="00A630CD"/>
    <w:rsid w:val="00A6320A"/>
    <w:rsid w:val="00A63389"/>
    <w:rsid w:val="00A635B7"/>
    <w:rsid w:val="00A637C5"/>
    <w:rsid w:val="00A63F32"/>
    <w:rsid w:val="00A6403B"/>
    <w:rsid w:val="00A641F3"/>
    <w:rsid w:val="00A64339"/>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20AA"/>
    <w:rsid w:val="00A72269"/>
    <w:rsid w:val="00A725DD"/>
    <w:rsid w:val="00A729FC"/>
    <w:rsid w:val="00A72DBC"/>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87C"/>
    <w:rsid w:val="00A76941"/>
    <w:rsid w:val="00A76B97"/>
    <w:rsid w:val="00A76E35"/>
    <w:rsid w:val="00A77040"/>
    <w:rsid w:val="00A77326"/>
    <w:rsid w:val="00A773A5"/>
    <w:rsid w:val="00A7761B"/>
    <w:rsid w:val="00A77B02"/>
    <w:rsid w:val="00A77CB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0E24"/>
    <w:rsid w:val="00A912DD"/>
    <w:rsid w:val="00A914EA"/>
    <w:rsid w:val="00A917DE"/>
    <w:rsid w:val="00A918C7"/>
    <w:rsid w:val="00A91C8C"/>
    <w:rsid w:val="00A91D3D"/>
    <w:rsid w:val="00A920BD"/>
    <w:rsid w:val="00A9222A"/>
    <w:rsid w:val="00A92604"/>
    <w:rsid w:val="00A927BF"/>
    <w:rsid w:val="00A927D1"/>
    <w:rsid w:val="00A92A79"/>
    <w:rsid w:val="00A92B62"/>
    <w:rsid w:val="00A92CDC"/>
    <w:rsid w:val="00A92D0E"/>
    <w:rsid w:val="00A9375A"/>
    <w:rsid w:val="00A937F6"/>
    <w:rsid w:val="00A93B5F"/>
    <w:rsid w:val="00A93D1D"/>
    <w:rsid w:val="00A93DE5"/>
    <w:rsid w:val="00A93E42"/>
    <w:rsid w:val="00A93F44"/>
    <w:rsid w:val="00A942D2"/>
    <w:rsid w:val="00A945EB"/>
    <w:rsid w:val="00A950E6"/>
    <w:rsid w:val="00A952BF"/>
    <w:rsid w:val="00A95A37"/>
    <w:rsid w:val="00A95D36"/>
    <w:rsid w:val="00A95ECA"/>
    <w:rsid w:val="00A95F89"/>
    <w:rsid w:val="00A9617D"/>
    <w:rsid w:val="00A9628A"/>
    <w:rsid w:val="00A96A86"/>
    <w:rsid w:val="00A96E84"/>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F15"/>
    <w:rsid w:val="00AB0096"/>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45F1"/>
    <w:rsid w:val="00AB471E"/>
    <w:rsid w:val="00AB4AE9"/>
    <w:rsid w:val="00AB4CF0"/>
    <w:rsid w:val="00AB4D28"/>
    <w:rsid w:val="00AB50C8"/>
    <w:rsid w:val="00AB525A"/>
    <w:rsid w:val="00AB536B"/>
    <w:rsid w:val="00AB5451"/>
    <w:rsid w:val="00AB554E"/>
    <w:rsid w:val="00AB5603"/>
    <w:rsid w:val="00AB57DC"/>
    <w:rsid w:val="00AB5AF1"/>
    <w:rsid w:val="00AB637E"/>
    <w:rsid w:val="00AB6467"/>
    <w:rsid w:val="00AB675B"/>
    <w:rsid w:val="00AB6D01"/>
    <w:rsid w:val="00AB6F91"/>
    <w:rsid w:val="00AB796C"/>
    <w:rsid w:val="00AB7E48"/>
    <w:rsid w:val="00AB7F37"/>
    <w:rsid w:val="00AC0712"/>
    <w:rsid w:val="00AC0736"/>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F44"/>
    <w:rsid w:val="00AC433E"/>
    <w:rsid w:val="00AC48EE"/>
    <w:rsid w:val="00AC5113"/>
    <w:rsid w:val="00AC5376"/>
    <w:rsid w:val="00AC5498"/>
    <w:rsid w:val="00AC5958"/>
    <w:rsid w:val="00AC5CD2"/>
    <w:rsid w:val="00AC5FDD"/>
    <w:rsid w:val="00AC6105"/>
    <w:rsid w:val="00AC61C7"/>
    <w:rsid w:val="00AC6293"/>
    <w:rsid w:val="00AC651D"/>
    <w:rsid w:val="00AC6619"/>
    <w:rsid w:val="00AC6860"/>
    <w:rsid w:val="00AC6AB5"/>
    <w:rsid w:val="00AC6AB8"/>
    <w:rsid w:val="00AC6F04"/>
    <w:rsid w:val="00AC6F7E"/>
    <w:rsid w:val="00AC70CB"/>
    <w:rsid w:val="00AC7548"/>
    <w:rsid w:val="00AC7902"/>
    <w:rsid w:val="00AC7A5D"/>
    <w:rsid w:val="00AC7BF0"/>
    <w:rsid w:val="00AC7FD0"/>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8C8"/>
    <w:rsid w:val="00AD4D47"/>
    <w:rsid w:val="00AD504E"/>
    <w:rsid w:val="00AD505C"/>
    <w:rsid w:val="00AD5725"/>
    <w:rsid w:val="00AD5776"/>
    <w:rsid w:val="00AD5C5F"/>
    <w:rsid w:val="00AD5DAD"/>
    <w:rsid w:val="00AD5E42"/>
    <w:rsid w:val="00AD6FE4"/>
    <w:rsid w:val="00AD765F"/>
    <w:rsid w:val="00AD77DF"/>
    <w:rsid w:val="00AD7C95"/>
    <w:rsid w:val="00AD7CC7"/>
    <w:rsid w:val="00AE09BA"/>
    <w:rsid w:val="00AE0C0C"/>
    <w:rsid w:val="00AE0E9D"/>
    <w:rsid w:val="00AE15FF"/>
    <w:rsid w:val="00AE172C"/>
    <w:rsid w:val="00AE17D8"/>
    <w:rsid w:val="00AE1A67"/>
    <w:rsid w:val="00AE1BD8"/>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E7D08"/>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5A3E"/>
    <w:rsid w:val="00AF5E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9DC"/>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2FB"/>
    <w:rsid w:val="00B10489"/>
    <w:rsid w:val="00B10639"/>
    <w:rsid w:val="00B10731"/>
    <w:rsid w:val="00B10CBF"/>
    <w:rsid w:val="00B1105A"/>
    <w:rsid w:val="00B117FA"/>
    <w:rsid w:val="00B118E5"/>
    <w:rsid w:val="00B11924"/>
    <w:rsid w:val="00B119BF"/>
    <w:rsid w:val="00B11C59"/>
    <w:rsid w:val="00B1239C"/>
    <w:rsid w:val="00B123EA"/>
    <w:rsid w:val="00B12CE9"/>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6573"/>
    <w:rsid w:val="00B16CBB"/>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0DD"/>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0B0"/>
    <w:rsid w:val="00B271F8"/>
    <w:rsid w:val="00B273E7"/>
    <w:rsid w:val="00B27552"/>
    <w:rsid w:val="00B276A5"/>
    <w:rsid w:val="00B2785D"/>
    <w:rsid w:val="00B27BA8"/>
    <w:rsid w:val="00B3001F"/>
    <w:rsid w:val="00B30468"/>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5EE"/>
    <w:rsid w:val="00B32B03"/>
    <w:rsid w:val="00B32C36"/>
    <w:rsid w:val="00B32CF2"/>
    <w:rsid w:val="00B32F17"/>
    <w:rsid w:val="00B32FD1"/>
    <w:rsid w:val="00B339AD"/>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A07"/>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734"/>
    <w:rsid w:val="00B45B08"/>
    <w:rsid w:val="00B45C29"/>
    <w:rsid w:val="00B461A9"/>
    <w:rsid w:val="00B46341"/>
    <w:rsid w:val="00B463BA"/>
    <w:rsid w:val="00B465BC"/>
    <w:rsid w:val="00B46AEE"/>
    <w:rsid w:val="00B475E9"/>
    <w:rsid w:val="00B479BA"/>
    <w:rsid w:val="00B47A08"/>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3"/>
    <w:rsid w:val="00B60F6B"/>
    <w:rsid w:val="00B612CE"/>
    <w:rsid w:val="00B61330"/>
    <w:rsid w:val="00B6148E"/>
    <w:rsid w:val="00B61579"/>
    <w:rsid w:val="00B617EB"/>
    <w:rsid w:val="00B619BC"/>
    <w:rsid w:val="00B61CE0"/>
    <w:rsid w:val="00B6212A"/>
    <w:rsid w:val="00B6230B"/>
    <w:rsid w:val="00B625B2"/>
    <w:rsid w:val="00B626F5"/>
    <w:rsid w:val="00B62B62"/>
    <w:rsid w:val="00B62BE0"/>
    <w:rsid w:val="00B62E68"/>
    <w:rsid w:val="00B62EF2"/>
    <w:rsid w:val="00B62F77"/>
    <w:rsid w:val="00B63078"/>
    <w:rsid w:val="00B630F2"/>
    <w:rsid w:val="00B6331A"/>
    <w:rsid w:val="00B63401"/>
    <w:rsid w:val="00B638B7"/>
    <w:rsid w:val="00B63BDA"/>
    <w:rsid w:val="00B63C06"/>
    <w:rsid w:val="00B63F3C"/>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6E91"/>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141"/>
    <w:rsid w:val="00B82872"/>
    <w:rsid w:val="00B8314B"/>
    <w:rsid w:val="00B834CA"/>
    <w:rsid w:val="00B8373C"/>
    <w:rsid w:val="00B83816"/>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51A"/>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821"/>
    <w:rsid w:val="00B90BD6"/>
    <w:rsid w:val="00B90EF5"/>
    <w:rsid w:val="00B9105D"/>
    <w:rsid w:val="00B925BA"/>
    <w:rsid w:val="00B92A29"/>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6E58"/>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7"/>
    <w:rsid w:val="00BB547E"/>
    <w:rsid w:val="00BB5798"/>
    <w:rsid w:val="00BB5F37"/>
    <w:rsid w:val="00BB6328"/>
    <w:rsid w:val="00BB6D84"/>
    <w:rsid w:val="00BB6DBD"/>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1D"/>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49C"/>
    <w:rsid w:val="00BF36D9"/>
    <w:rsid w:val="00BF373A"/>
    <w:rsid w:val="00BF3BB6"/>
    <w:rsid w:val="00BF3BE3"/>
    <w:rsid w:val="00BF4045"/>
    <w:rsid w:val="00BF40B4"/>
    <w:rsid w:val="00BF42F1"/>
    <w:rsid w:val="00BF4684"/>
    <w:rsid w:val="00BF4DA8"/>
    <w:rsid w:val="00BF5D4A"/>
    <w:rsid w:val="00BF5F70"/>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4157"/>
    <w:rsid w:val="00C04307"/>
    <w:rsid w:val="00C047E9"/>
    <w:rsid w:val="00C04D40"/>
    <w:rsid w:val="00C0516B"/>
    <w:rsid w:val="00C055C0"/>
    <w:rsid w:val="00C0576B"/>
    <w:rsid w:val="00C057F7"/>
    <w:rsid w:val="00C05A4F"/>
    <w:rsid w:val="00C05D48"/>
    <w:rsid w:val="00C05F13"/>
    <w:rsid w:val="00C06068"/>
    <w:rsid w:val="00C06368"/>
    <w:rsid w:val="00C06563"/>
    <w:rsid w:val="00C069BF"/>
    <w:rsid w:val="00C06C7E"/>
    <w:rsid w:val="00C070EF"/>
    <w:rsid w:val="00C07438"/>
    <w:rsid w:val="00C0788F"/>
    <w:rsid w:val="00C1020E"/>
    <w:rsid w:val="00C1084A"/>
    <w:rsid w:val="00C10ABB"/>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066"/>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27F22"/>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3CCA"/>
    <w:rsid w:val="00C3450E"/>
    <w:rsid w:val="00C345AB"/>
    <w:rsid w:val="00C34A74"/>
    <w:rsid w:val="00C34B09"/>
    <w:rsid w:val="00C34B62"/>
    <w:rsid w:val="00C34CCD"/>
    <w:rsid w:val="00C34F38"/>
    <w:rsid w:val="00C350D7"/>
    <w:rsid w:val="00C3523B"/>
    <w:rsid w:val="00C35797"/>
    <w:rsid w:val="00C36000"/>
    <w:rsid w:val="00C36055"/>
    <w:rsid w:val="00C36FCC"/>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662"/>
    <w:rsid w:val="00C44761"/>
    <w:rsid w:val="00C44A31"/>
    <w:rsid w:val="00C44C97"/>
    <w:rsid w:val="00C44D11"/>
    <w:rsid w:val="00C4590F"/>
    <w:rsid w:val="00C45E24"/>
    <w:rsid w:val="00C46182"/>
    <w:rsid w:val="00C4663A"/>
    <w:rsid w:val="00C47412"/>
    <w:rsid w:val="00C4743A"/>
    <w:rsid w:val="00C475C7"/>
    <w:rsid w:val="00C47AF4"/>
    <w:rsid w:val="00C47CB2"/>
    <w:rsid w:val="00C47F1F"/>
    <w:rsid w:val="00C50189"/>
    <w:rsid w:val="00C50372"/>
    <w:rsid w:val="00C50585"/>
    <w:rsid w:val="00C510A8"/>
    <w:rsid w:val="00C515C8"/>
    <w:rsid w:val="00C51A44"/>
    <w:rsid w:val="00C51B48"/>
    <w:rsid w:val="00C51F6E"/>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7BA"/>
    <w:rsid w:val="00C67FDA"/>
    <w:rsid w:val="00C70531"/>
    <w:rsid w:val="00C708BA"/>
    <w:rsid w:val="00C70C8E"/>
    <w:rsid w:val="00C70E1F"/>
    <w:rsid w:val="00C7130A"/>
    <w:rsid w:val="00C71A72"/>
    <w:rsid w:val="00C71DD0"/>
    <w:rsid w:val="00C72519"/>
    <w:rsid w:val="00C726FD"/>
    <w:rsid w:val="00C72B1A"/>
    <w:rsid w:val="00C72BA7"/>
    <w:rsid w:val="00C72BDF"/>
    <w:rsid w:val="00C733E8"/>
    <w:rsid w:val="00C7373B"/>
    <w:rsid w:val="00C73B72"/>
    <w:rsid w:val="00C7413A"/>
    <w:rsid w:val="00C74172"/>
    <w:rsid w:val="00C74489"/>
    <w:rsid w:val="00C744E8"/>
    <w:rsid w:val="00C74747"/>
    <w:rsid w:val="00C74C65"/>
    <w:rsid w:val="00C74DB1"/>
    <w:rsid w:val="00C74E77"/>
    <w:rsid w:val="00C74F4B"/>
    <w:rsid w:val="00C74FD6"/>
    <w:rsid w:val="00C7524C"/>
    <w:rsid w:val="00C758DF"/>
    <w:rsid w:val="00C75975"/>
    <w:rsid w:val="00C759DC"/>
    <w:rsid w:val="00C75B73"/>
    <w:rsid w:val="00C75BAA"/>
    <w:rsid w:val="00C75D4D"/>
    <w:rsid w:val="00C75EB5"/>
    <w:rsid w:val="00C76296"/>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4AD"/>
    <w:rsid w:val="00C82A22"/>
    <w:rsid w:val="00C82CC1"/>
    <w:rsid w:val="00C82E9B"/>
    <w:rsid w:val="00C82FF6"/>
    <w:rsid w:val="00C836BB"/>
    <w:rsid w:val="00C838C1"/>
    <w:rsid w:val="00C83C95"/>
    <w:rsid w:val="00C841B7"/>
    <w:rsid w:val="00C841BF"/>
    <w:rsid w:val="00C847D7"/>
    <w:rsid w:val="00C84B99"/>
    <w:rsid w:val="00C84CDD"/>
    <w:rsid w:val="00C84E29"/>
    <w:rsid w:val="00C85461"/>
    <w:rsid w:val="00C85BB1"/>
    <w:rsid w:val="00C86431"/>
    <w:rsid w:val="00C8655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C15"/>
    <w:rsid w:val="00C92CE8"/>
    <w:rsid w:val="00C92F3B"/>
    <w:rsid w:val="00C92F3E"/>
    <w:rsid w:val="00C931C6"/>
    <w:rsid w:val="00C93734"/>
    <w:rsid w:val="00C93D3F"/>
    <w:rsid w:val="00C9407A"/>
    <w:rsid w:val="00C940C2"/>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2F29"/>
    <w:rsid w:val="00CB3A34"/>
    <w:rsid w:val="00CB3A73"/>
    <w:rsid w:val="00CB3B03"/>
    <w:rsid w:val="00CB3C84"/>
    <w:rsid w:val="00CB3FB0"/>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A1"/>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2A"/>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2E4"/>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5653"/>
    <w:rsid w:val="00CE5F22"/>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56D"/>
    <w:rsid w:val="00D048F7"/>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566"/>
    <w:rsid w:val="00D147F8"/>
    <w:rsid w:val="00D14976"/>
    <w:rsid w:val="00D14B11"/>
    <w:rsid w:val="00D14B92"/>
    <w:rsid w:val="00D14DDF"/>
    <w:rsid w:val="00D14F0C"/>
    <w:rsid w:val="00D14F2C"/>
    <w:rsid w:val="00D15159"/>
    <w:rsid w:val="00D15461"/>
    <w:rsid w:val="00D158AA"/>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3F9C"/>
    <w:rsid w:val="00D2430F"/>
    <w:rsid w:val="00D2495E"/>
    <w:rsid w:val="00D24EDF"/>
    <w:rsid w:val="00D25438"/>
    <w:rsid w:val="00D25758"/>
    <w:rsid w:val="00D259D9"/>
    <w:rsid w:val="00D25F09"/>
    <w:rsid w:val="00D260D7"/>
    <w:rsid w:val="00D26BD7"/>
    <w:rsid w:val="00D27349"/>
    <w:rsid w:val="00D27564"/>
    <w:rsid w:val="00D2772B"/>
    <w:rsid w:val="00D27811"/>
    <w:rsid w:val="00D27B5D"/>
    <w:rsid w:val="00D30273"/>
    <w:rsid w:val="00D3038B"/>
    <w:rsid w:val="00D3061F"/>
    <w:rsid w:val="00D3069D"/>
    <w:rsid w:val="00D308AF"/>
    <w:rsid w:val="00D30A43"/>
    <w:rsid w:val="00D30CBE"/>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0E6"/>
    <w:rsid w:val="00D3443A"/>
    <w:rsid w:val="00D348D1"/>
    <w:rsid w:val="00D34959"/>
    <w:rsid w:val="00D3498B"/>
    <w:rsid w:val="00D34B7D"/>
    <w:rsid w:val="00D34E7E"/>
    <w:rsid w:val="00D35359"/>
    <w:rsid w:val="00D354B1"/>
    <w:rsid w:val="00D35725"/>
    <w:rsid w:val="00D35E0B"/>
    <w:rsid w:val="00D35F78"/>
    <w:rsid w:val="00D3633E"/>
    <w:rsid w:val="00D36386"/>
    <w:rsid w:val="00D36FD0"/>
    <w:rsid w:val="00D375E2"/>
    <w:rsid w:val="00D377C3"/>
    <w:rsid w:val="00D37AA0"/>
    <w:rsid w:val="00D40538"/>
    <w:rsid w:val="00D40905"/>
    <w:rsid w:val="00D40BFD"/>
    <w:rsid w:val="00D4118B"/>
    <w:rsid w:val="00D412CE"/>
    <w:rsid w:val="00D4190B"/>
    <w:rsid w:val="00D41EB4"/>
    <w:rsid w:val="00D41F20"/>
    <w:rsid w:val="00D42074"/>
    <w:rsid w:val="00D420A1"/>
    <w:rsid w:val="00D42221"/>
    <w:rsid w:val="00D422FC"/>
    <w:rsid w:val="00D425B3"/>
    <w:rsid w:val="00D42762"/>
    <w:rsid w:val="00D432CD"/>
    <w:rsid w:val="00D4361D"/>
    <w:rsid w:val="00D43C65"/>
    <w:rsid w:val="00D43D1E"/>
    <w:rsid w:val="00D43D6F"/>
    <w:rsid w:val="00D43DA1"/>
    <w:rsid w:val="00D44376"/>
    <w:rsid w:val="00D44460"/>
    <w:rsid w:val="00D44936"/>
    <w:rsid w:val="00D450AA"/>
    <w:rsid w:val="00D45368"/>
    <w:rsid w:val="00D45640"/>
    <w:rsid w:val="00D4590C"/>
    <w:rsid w:val="00D46ACE"/>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CC6"/>
    <w:rsid w:val="00D55FA9"/>
    <w:rsid w:val="00D56396"/>
    <w:rsid w:val="00D56BEC"/>
    <w:rsid w:val="00D57319"/>
    <w:rsid w:val="00D57355"/>
    <w:rsid w:val="00D57475"/>
    <w:rsid w:val="00D575A3"/>
    <w:rsid w:val="00D575E1"/>
    <w:rsid w:val="00D57AE5"/>
    <w:rsid w:val="00D57D67"/>
    <w:rsid w:val="00D57DAF"/>
    <w:rsid w:val="00D57DFC"/>
    <w:rsid w:val="00D6003E"/>
    <w:rsid w:val="00D60107"/>
    <w:rsid w:val="00D60215"/>
    <w:rsid w:val="00D60620"/>
    <w:rsid w:val="00D60770"/>
    <w:rsid w:val="00D609FB"/>
    <w:rsid w:val="00D60C40"/>
    <w:rsid w:val="00D61226"/>
    <w:rsid w:val="00D61886"/>
    <w:rsid w:val="00D61CA4"/>
    <w:rsid w:val="00D61D53"/>
    <w:rsid w:val="00D61D9A"/>
    <w:rsid w:val="00D62138"/>
    <w:rsid w:val="00D62374"/>
    <w:rsid w:val="00D62517"/>
    <w:rsid w:val="00D62848"/>
    <w:rsid w:val="00D62969"/>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F50"/>
    <w:rsid w:val="00D67FE7"/>
    <w:rsid w:val="00D705D8"/>
    <w:rsid w:val="00D70A5E"/>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452"/>
    <w:rsid w:val="00D8673A"/>
    <w:rsid w:val="00D869DC"/>
    <w:rsid w:val="00D86C7E"/>
    <w:rsid w:val="00D870A1"/>
    <w:rsid w:val="00D870B7"/>
    <w:rsid w:val="00D87CAF"/>
    <w:rsid w:val="00D87E9C"/>
    <w:rsid w:val="00D90270"/>
    <w:rsid w:val="00D90449"/>
    <w:rsid w:val="00D906EF"/>
    <w:rsid w:val="00D90DF4"/>
    <w:rsid w:val="00D90F62"/>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4AD"/>
    <w:rsid w:val="00DA7A36"/>
    <w:rsid w:val="00DA7E1D"/>
    <w:rsid w:val="00DB13EC"/>
    <w:rsid w:val="00DB178D"/>
    <w:rsid w:val="00DB195B"/>
    <w:rsid w:val="00DB1EAF"/>
    <w:rsid w:val="00DB21B3"/>
    <w:rsid w:val="00DB267B"/>
    <w:rsid w:val="00DB26D9"/>
    <w:rsid w:val="00DB296E"/>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D13"/>
    <w:rsid w:val="00DC51AA"/>
    <w:rsid w:val="00DC5515"/>
    <w:rsid w:val="00DC55DE"/>
    <w:rsid w:val="00DC5641"/>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935"/>
    <w:rsid w:val="00DD0C18"/>
    <w:rsid w:val="00DD0DEA"/>
    <w:rsid w:val="00DD1098"/>
    <w:rsid w:val="00DD1271"/>
    <w:rsid w:val="00DD14DC"/>
    <w:rsid w:val="00DD16F1"/>
    <w:rsid w:val="00DD16F4"/>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C60"/>
    <w:rsid w:val="00DE7EAE"/>
    <w:rsid w:val="00DE7FF8"/>
    <w:rsid w:val="00DF04FB"/>
    <w:rsid w:val="00DF0BA4"/>
    <w:rsid w:val="00DF105C"/>
    <w:rsid w:val="00DF1719"/>
    <w:rsid w:val="00DF1DAA"/>
    <w:rsid w:val="00DF1F23"/>
    <w:rsid w:val="00DF2607"/>
    <w:rsid w:val="00DF2BEA"/>
    <w:rsid w:val="00DF353A"/>
    <w:rsid w:val="00DF3579"/>
    <w:rsid w:val="00DF35C7"/>
    <w:rsid w:val="00DF362C"/>
    <w:rsid w:val="00DF38B7"/>
    <w:rsid w:val="00DF3D12"/>
    <w:rsid w:val="00DF3F2F"/>
    <w:rsid w:val="00DF46EB"/>
    <w:rsid w:val="00DF4ED1"/>
    <w:rsid w:val="00DF4FAD"/>
    <w:rsid w:val="00DF53D2"/>
    <w:rsid w:val="00DF55CD"/>
    <w:rsid w:val="00DF5A60"/>
    <w:rsid w:val="00DF5CC7"/>
    <w:rsid w:val="00DF5D7A"/>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7E"/>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97C"/>
    <w:rsid w:val="00E13E81"/>
    <w:rsid w:val="00E13FD8"/>
    <w:rsid w:val="00E140CB"/>
    <w:rsid w:val="00E145F9"/>
    <w:rsid w:val="00E14648"/>
    <w:rsid w:val="00E14670"/>
    <w:rsid w:val="00E14820"/>
    <w:rsid w:val="00E14CA2"/>
    <w:rsid w:val="00E15086"/>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14"/>
    <w:rsid w:val="00E27083"/>
    <w:rsid w:val="00E271C0"/>
    <w:rsid w:val="00E275C9"/>
    <w:rsid w:val="00E27782"/>
    <w:rsid w:val="00E27D79"/>
    <w:rsid w:val="00E27F61"/>
    <w:rsid w:val="00E301FC"/>
    <w:rsid w:val="00E30522"/>
    <w:rsid w:val="00E30815"/>
    <w:rsid w:val="00E308FF"/>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3D51"/>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736B"/>
    <w:rsid w:val="00E4771C"/>
    <w:rsid w:val="00E47737"/>
    <w:rsid w:val="00E47D27"/>
    <w:rsid w:val="00E47D66"/>
    <w:rsid w:val="00E47EBD"/>
    <w:rsid w:val="00E47FD3"/>
    <w:rsid w:val="00E50292"/>
    <w:rsid w:val="00E50B91"/>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978"/>
    <w:rsid w:val="00E56A03"/>
    <w:rsid w:val="00E56BC1"/>
    <w:rsid w:val="00E56C45"/>
    <w:rsid w:val="00E575DD"/>
    <w:rsid w:val="00E57614"/>
    <w:rsid w:val="00E57B42"/>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5BE3"/>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C0"/>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CE2"/>
    <w:rsid w:val="00E82FC3"/>
    <w:rsid w:val="00E83111"/>
    <w:rsid w:val="00E83352"/>
    <w:rsid w:val="00E8363D"/>
    <w:rsid w:val="00E837F2"/>
    <w:rsid w:val="00E83C07"/>
    <w:rsid w:val="00E83FD1"/>
    <w:rsid w:val="00E83FF8"/>
    <w:rsid w:val="00E84284"/>
    <w:rsid w:val="00E84435"/>
    <w:rsid w:val="00E8454B"/>
    <w:rsid w:val="00E8454D"/>
    <w:rsid w:val="00E84BE4"/>
    <w:rsid w:val="00E84CF3"/>
    <w:rsid w:val="00E854D6"/>
    <w:rsid w:val="00E857AD"/>
    <w:rsid w:val="00E86AE7"/>
    <w:rsid w:val="00E86BC4"/>
    <w:rsid w:val="00E86C0B"/>
    <w:rsid w:val="00E87276"/>
    <w:rsid w:val="00E872FA"/>
    <w:rsid w:val="00E874D2"/>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3DB2"/>
    <w:rsid w:val="00E94120"/>
    <w:rsid w:val="00E943CC"/>
    <w:rsid w:val="00E94953"/>
    <w:rsid w:val="00E94C30"/>
    <w:rsid w:val="00E94E12"/>
    <w:rsid w:val="00E94E1A"/>
    <w:rsid w:val="00E954B2"/>
    <w:rsid w:val="00E95D7D"/>
    <w:rsid w:val="00E9618F"/>
    <w:rsid w:val="00E96A47"/>
    <w:rsid w:val="00E96B5E"/>
    <w:rsid w:val="00E96EFD"/>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1B"/>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527"/>
    <w:rsid w:val="00EB6891"/>
    <w:rsid w:val="00EB6B19"/>
    <w:rsid w:val="00EB6E94"/>
    <w:rsid w:val="00EB70E5"/>
    <w:rsid w:val="00EB7440"/>
    <w:rsid w:val="00EB78C7"/>
    <w:rsid w:val="00EB78E4"/>
    <w:rsid w:val="00EB7AA9"/>
    <w:rsid w:val="00EB7C34"/>
    <w:rsid w:val="00EC0219"/>
    <w:rsid w:val="00EC0309"/>
    <w:rsid w:val="00EC035F"/>
    <w:rsid w:val="00EC050C"/>
    <w:rsid w:val="00EC06BC"/>
    <w:rsid w:val="00EC0750"/>
    <w:rsid w:val="00EC0866"/>
    <w:rsid w:val="00EC0B2B"/>
    <w:rsid w:val="00EC0DC1"/>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6A5"/>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26B"/>
    <w:rsid w:val="00ED235B"/>
    <w:rsid w:val="00ED2434"/>
    <w:rsid w:val="00ED2570"/>
    <w:rsid w:val="00ED2631"/>
    <w:rsid w:val="00ED2D58"/>
    <w:rsid w:val="00ED2E3C"/>
    <w:rsid w:val="00ED3494"/>
    <w:rsid w:val="00ED3517"/>
    <w:rsid w:val="00ED3561"/>
    <w:rsid w:val="00ED3594"/>
    <w:rsid w:val="00ED3804"/>
    <w:rsid w:val="00ED3872"/>
    <w:rsid w:val="00ED3969"/>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B32"/>
    <w:rsid w:val="00EE5DD5"/>
    <w:rsid w:val="00EE5E22"/>
    <w:rsid w:val="00EE5F4A"/>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40E"/>
    <w:rsid w:val="00EF1694"/>
    <w:rsid w:val="00EF1A0A"/>
    <w:rsid w:val="00EF1E16"/>
    <w:rsid w:val="00EF20DA"/>
    <w:rsid w:val="00EF2124"/>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34B"/>
    <w:rsid w:val="00F004C7"/>
    <w:rsid w:val="00F005B9"/>
    <w:rsid w:val="00F0065E"/>
    <w:rsid w:val="00F00F5B"/>
    <w:rsid w:val="00F010A8"/>
    <w:rsid w:val="00F015C7"/>
    <w:rsid w:val="00F01766"/>
    <w:rsid w:val="00F01A9F"/>
    <w:rsid w:val="00F01E1D"/>
    <w:rsid w:val="00F0200E"/>
    <w:rsid w:val="00F02B96"/>
    <w:rsid w:val="00F02C70"/>
    <w:rsid w:val="00F02D7E"/>
    <w:rsid w:val="00F031D5"/>
    <w:rsid w:val="00F0337D"/>
    <w:rsid w:val="00F035C1"/>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2A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4F9D"/>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695"/>
    <w:rsid w:val="00F21B30"/>
    <w:rsid w:val="00F21D6A"/>
    <w:rsid w:val="00F226CE"/>
    <w:rsid w:val="00F2280E"/>
    <w:rsid w:val="00F2288E"/>
    <w:rsid w:val="00F2329C"/>
    <w:rsid w:val="00F2388C"/>
    <w:rsid w:val="00F23E5A"/>
    <w:rsid w:val="00F23FA5"/>
    <w:rsid w:val="00F240A1"/>
    <w:rsid w:val="00F241BC"/>
    <w:rsid w:val="00F241F6"/>
    <w:rsid w:val="00F2485B"/>
    <w:rsid w:val="00F24CEB"/>
    <w:rsid w:val="00F255EB"/>
    <w:rsid w:val="00F25DD3"/>
    <w:rsid w:val="00F25E53"/>
    <w:rsid w:val="00F26236"/>
    <w:rsid w:val="00F267A0"/>
    <w:rsid w:val="00F267CC"/>
    <w:rsid w:val="00F26AE5"/>
    <w:rsid w:val="00F26C3B"/>
    <w:rsid w:val="00F2720A"/>
    <w:rsid w:val="00F276AB"/>
    <w:rsid w:val="00F27A4B"/>
    <w:rsid w:val="00F3056B"/>
    <w:rsid w:val="00F3083C"/>
    <w:rsid w:val="00F30B9F"/>
    <w:rsid w:val="00F30BA3"/>
    <w:rsid w:val="00F30D78"/>
    <w:rsid w:val="00F30D94"/>
    <w:rsid w:val="00F30FEF"/>
    <w:rsid w:val="00F30FFF"/>
    <w:rsid w:val="00F31849"/>
    <w:rsid w:val="00F31949"/>
    <w:rsid w:val="00F31D58"/>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2F7"/>
    <w:rsid w:val="00F35A83"/>
    <w:rsid w:val="00F35B46"/>
    <w:rsid w:val="00F35E7F"/>
    <w:rsid w:val="00F35EF1"/>
    <w:rsid w:val="00F35F3F"/>
    <w:rsid w:val="00F362AF"/>
    <w:rsid w:val="00F363F7"/>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172"/>
    <w:rsid w:val="00F42843"/>
    <w:rsid w:val="00F4291D"/>
    <w:rsid w:val="00F42BDF"/>
    <w:rsid w:val="00F42D16"/>
    <w:rsid w:val="00F42D3A"/>
    <w:rsid w:val="00F42E68"/>
    <w:rsid w:val="00F43461"/>
    <w:rsid w:val="00F436B9"/>
    <w:rsid w:val="00F43A3C"/>
    <w:rsid w:val="00F43EEB"/>
    <w:rsid w:val="00F447D5"/>
    <w:rsid w:val="00F44909"/>
    <w:rsid w:val="00F4504B"/>
    <w:rsid w:val="00F45210"/>
    <w:rsid w:val="00F45265"/>
    <w:rsid w:val="00F452C2"/>
    <w:rsid w:val="00F452DA"/>
    <w:rsid w:val="00F45324"/>
    <w:rsid w:val="00F453BF"/>
    <w:rsid w:val="00F4569A"/>
    <w:rsid w:val="00F45F96"/>
    <w:rsid w:val="00F46577"/>
    <w:rsid w:val="00F46BA9"/>
    <w:rsid w:val="00F47007"/>
    <w:rsid w:val="00F47035"/>
    <w:rsid w:val="00F47107"/>
    <w:rsid w:val="00F47340"/>
    <w:rsid w:val="00F47446"/>
    <w:rsid w:val="00F4764C"/>
    <w:rsid w:val="00F47692"/>
    <w:rsid w:val="00F47749"/>
    <w:rsid w:val="00F479C0"/>
    <w:rsid w:val="00F47B56"/>
    <w:rsid w:val="00F47C71"/>
    <w:rsid w:val="00F50290"/>
    <w:rsid w:val="00F50AB9"/>
    <w:rsid w:val="00F50F00"/>
    <w:rsid w:val="00F51072"/>
    <w:rsid w:val="00F51C6E"/>
    <w:rsid w:val="00F51C85"/>
    <w:rsid w:val="00F5217F"/>
    <w:rsid w:val="00F522B8"/>
    <w:rsid w:val="00F52485"/>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85F"/>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38F"/>
    <w:rsid w:val="00F856E5"/>
    <w:rsid w:val="00F85F95"/>
    <w:rsid w:val="00F862F7"/>
    <w:rsid w:val="00F8641F"/>
    <w:rsid w:val="00F8655A"/>
    <w:rsid w:val="00F86776"/>
    <w:rsid w:val="00F8678E"/>
    <w:rsid w:val="00F868C2"/>
    <w:rsid w:val="00F86CF4"/>
    <w:rsid w:val="00F86D94"/>
    <w:rsid w:val="00F870AC"/>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B47"/>
    <w:rsid w:val="00F93BF2"/>
    <w:rsid w:val="00F9411C"/>
    <w:rsid w:val="00F949CD"/>
    <w:rsid w:val="00F94EA9"/>
    <w:rsid w:val="00F9530C"/>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E5B"/>
    <w:rsid w:val="00FA703C"/>
    <w:rsid w:val="00FA7082"/>
    <w:rsid w:val="00FA7098"/>
    <w:rsid w:val="00FA70C3"/>
    <w:rsid w:val="00FA79A3"/>
    <w:rsid w:val="00FA7B51"/>
    <w:rsid w:val="00FA7E14"/>
    <w:rsid w:val="00FA7F14"/>
    <w:rsid w:val="00FB070C"/>
    <w:rsid w:val="00FB091C"/>
    <w:rsid w:val="00FB092B"/>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19D"/>
    <w:rsid w:val="00FB769F"/>
    <w:rsid w:val="00FB77AC"/>
    <w:rsid w:val="00FB7C41"/>
    <w:rsid w:val="00FB7CF5"/>
    <w:rsid w:val="00FC0630"/>
    <w:rsid w:val="00FC0AF1"/>
    <w:rsid w:val="00FC0C92"/>
    <w:rsid w:val="00FC151C"/>
    <w:rsid w:val="00FC187B"/>
    <w:rsid w:val="00FC18DB"/>
    <w:rsid w:val="00FC1DEF"/>
    <w:rsid w:val="00FC1F5B"/>
    <w:rsid w:val="00FC21A0"/>
    <w:rsid w:val="00FC2DF4"/>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5F82"/>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15"/>
    <w:rsid w:val="00FE1D59"/>
    <w:rsid w:val="00FE221C"/>
    <w:rsid w:val="00FE2CB0"/>
    <w:rsid w:val="00FE2CC5"/>
    <w:rsid w:val="00FE2D30"/>
    <w:rsid w:val="00FE3021"/>
    <w:rsid w:val="00FE397E"/>
    <w:rsid w:val="00FE3B7A"/>
    <w:rsid w:val="00FE3E04"/>
    <w:rsid w:val="00FE41CF"/>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BAF"/>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C5F"/>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BAF"/>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imante.ve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microsoft.com/office/2016/09/relationships/commentsIds" Target="commentsIds.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c.europa.eu/tools/espd/filter?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microsoft.com/office/2011/relationships/commentsExtended" Target="commentsExtended.xm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comments" Target="comments.xml"/><Relationship Id="rId28" Type="http://schemas.openxmlformats.org/officeDocument/2006/relationships/hyperlink" Target="https://viesiejipirkimai.l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00231-4D6D-43DF-A376-05A3C776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B75D43A4-07A5-49F6-8AAF-2BCA0F8E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29</Pages>
  <Words>50488</Words>
  <Characters>28779</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79109</CharactersWithSpaces>
  <SharedDoc>false</SharedDoc>
  <HLinks>
    <vt:vector size="114" baseType="variant">
      <vt:variant>
        <vt:i4>655450</vt:i4>
      </vt:variant>
      <vt:variant>
        <vt:i4>54</vt:i4>
      </vt:variant>
      <vt:variant>
        <vt:i4>0</vt:i4>
      </vt:variant>
      <vt:variant>
        <vt:i4>5</vt:i4>
      </vt:variant>
      <vt:variant>
        <vt:lpwstr>https://e-seimas.lrs.lt/portal/legalAct/lt/TAD/a4c424b2888111edbdcebd68a7a0df7e?jfwid=-bxdpchpe1</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131195</vt:i4>
      </vt:variant>
      <vt:variant>
        <vt:i4>9</vt:i4>
      </vt:variant>
      <vt:variant>
        <vt:i4>0</vt:i4>
      </vt:variant>
      <vt:variant>
        <vt:i4>5</vt:i4>
      </vt:variant>
      <vt:variant>
        <vt:lpwstr>mailto:juste.lapinskiene@kalejimai.lt</vt:lpwstr>
      </vt:variant>
      <vt:variant>
        <vt:lpwstr/>
      </vt:variant>
      <vt:variant>
        <vt:i4>2097236</vt:i4>
      </vt:variant>
      <vt:variant>
        <vt:i4>6</vt:i4>
      </vt:variant>
      <vt:variant>
        <vt:i4>0</vt:i4>
      </vt:variant>
      <vt:variant>
        <vt:i4>5</vt:i4>
      </vt:variant>
      <vt:variant>
        <vt:lpwstr>mailto:deimante.veniene@kalejimai.lt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Deimantė Venienė</cp:lastModifiedBy>
  <cp:revision>667</cp:revision>
  <cp:lastPrinted>2019-06-12T12:55:00Z</cp:lastPrinted>
  <dcterms:created xsi:type="dcterms:W3CDTF">2025-02-13T17:30:00Z</dcterms:created>
  <dcterms:modified xsi:type="dcterms:W3CDTF">2025-10-01T14:34:00Z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