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1B8" w:rsidRDefault="00052AF3" w:rsidP="00052AF3">
      <w:pPr>
        <w:jc w:val="center"/>
      </w:pPr>
      <w:r>
        <w:rPr>
          <w:rStyle w:val="Strong"/>
          <w:rFonts w:ascii="Verdana" w:hAnsi="Verdana"/>
          <w:caps/>
          <w:color w:val="00241A"/>
          <w:shd w:val="clear" w:color="auto" w:fill="FFFFFF"/>
        </w:rPr>
        <w:t>Sandėliavimo paskirties pastato ir kitos paskirties inžinerinių statinių, Lakūnų g. 3, Šiauliuose, statybos darbai</w:t>
      </w:r>
    </w:p>
    <w:p w:rsidR="00B6243E" w:rsidRDefault="00B6243E" w:rsidP="00052AF3">
      <w:pPr>
        <w:jc w:val="center"/>
      </w:pPr>
      <w:r w:rsidRPr="00B24C90">
        <w:rPr>
          <w:rStyle w:val="Strong"/>
          <w:rFonts w:ascii="Times New Roman" w:hAnsi="Times New Roman" w:cs="Times New Roman"/>
          <w:b w:val="0"/>
          <w:caps/>
          <w:color w:val="00241A"/>
          <w:sz w:val="24"/>
          <w:szCs w:val="24"/>
          <w:shd w:val="clear" w:color="auto" w:fill="FFFFFF"/>
        </w:rPr>
        <w:t xml:space="preserve">CVP IS </w:t>
      </w:r>
      <w:r w:rsidRPr="00B24C90">
        <w:rPr>
          <w:rStyle w:val="Strong"/>
          <w:rFonts w:ascii="Times New Roman" w:hAnsi="Times New Roman" w:cs="Times New Roman"/>
          <w:b w:val="0"/>
          <w:color w:val="00241A"/>
          <w:sz w:val="24"/>
          <w:szCs w:val="24"/>
          <w:shd w:val="clear" w:color="auto" w:fill="FFFFFF"/>
        </w:rPr>
        <w:t>pirkimo</w:t>
      </w:r>
      <w:r w:rsidRPr="00B24C90">
        <w:rPr>
          <w:rStyle w:val="Strong"/>
          <w:rFonts w:ascii="Times New Roman" w:hAnsi="Times New Roman" w:cs="Times New Roman"/>
          <w:b w:val="0"/>
          <w:caps/>
          <w:color w:val="00241A"/>
          <w:sz w:val="24"/>
          <w:szCs w:val="24"/>
          <w:shd w:val="clear" w:color="auto" w:fill="FFFFFF"/>
        </w:rPr>
        <w:t xml:space="preserve"> ID</w:t>
      </w:r>
      <w:r w:rsidR="00052AF3">
        <w:rPr>
          <w:rStyle w:val="Strong"/>
          <w:rFonts w:ascii="Times New Roman" w:hAnsi="Times New Roman" w:cs="Times New Roman"/>
          <w:b w:val="0"/>
          <w:caps/>
          <w:color w:val="00241A"/>
          <w:sz w:val="24"/>
          <w:szCs w:val="24"/>
          <w:shd w:val="clear" w:color="auto" w:fill="FFFFFF"/>
        </w:rPr>
        <w:t xml:space="preserve"> </w:t>
      </w:r>
      <w:r w:rsidR="00052AF3" w:rsidRPr="00052AF3">
        <w:rPr>
          <w:rStyle w:val="Strong"/>
          <w:rFonts w:ascii="Times New Roman" w:hAnsi="Times New Roman" w:cs="Times New Roman"/>
          <w:b w:val="0"/>
          <w:caps/>
          <w:color w:val="00241A"/>
          <w:sz w:val="24"/>
          <w:szCs w:val="24"/>
          <w:shd w:val="clear" w:color="auto" w:fill="FFFFFF"/>
        </w:rPr>
        <w:t>4584061</w:t>
      </w:r>
    </w:p>
    <w:p w:rsidR="00B6243E" w:rsidRDefault="00B6243E"/>
    <w:tbl>
      <w:tblPr>
        <w:tblStyle w:val="TableGrid"/>
        <w:tblW w:w="14911" w:type="dxa"/>
        <w:tblLayout w:type="fixed"/>
        <w:tblLook w:val="04A0" w:firstRow="1" w:lastRow="0" w:firstColumn="1" w:lastColumn="0" w:noHBand="0" w:noVBand="1"/>
      </w:tblPr>
      <w:tblGrid>
        <w:gridCol w:w="556"/>
        <w:gridCol w:w="6669"/>
        <w:gridCol w:w="7686"/>
      </w:tblGrid>
      <w:tr w:rsidR="00B6243E" w:rsidRPr="001B46EC" w:rsidTr="00AF1180">
        <w:tc>
          <w:tcPr>
            <w:tcW w:w="556" w:type="dxa"/>
          </w:tcPr>
          <w:p w:rsidR="00B6243E" w:rsidRPr="001B46EC" w:rsidRDefault="00B6243E">
            <w:pPr>
              <w:rPr>
                <w:rFonts w:ascii="Times New Roman" w:hAnsi="Times New Roman" w:cs="Times New Roman"/>
                <w:sz w:val="24"/>
                <w:szCs w:val="24"/>
              </w:rPr>
            </w:pPr>
            <w:r w:rsidRPr="001B46EC">
              <w:rPr>
                <w:rFonts w:ascii="Times New Roman" w:hAnsi="Times New Roman" w:cs="Times New Roman"/>
                <w:sz w:val="24"/>
                <w:szCs w:val="24"/>
              </w:rPr>
              <w:t>Eil. Nr.</w:t>
            </w:r>
          </w:p>
        </w:tc>
        <w:tc>
          <w:tcPr>
            <w:tcW w:w="6669" w:type="dxa"/>
          </w:tcPr>
          <w:p w:rsidR="00B6243E" w:rsidRPr="001B46EC" w:rsidRDefault="00B6243E" w:rsidP="00B6243E">
            <w:pPr>
              <w:rPr>
                <w:rFonts w:ascii="Times New Roman" w:hAnsi="Times New Roman" w:cs="Times New Roman"/>
                <w:b/>
                <w:sz w:val="24"/>
                <w:szCs w:val="24"/>
              </w:rPr>
            </w:pPr>
            <w:r w:rsidRPr="001B46EC">
              <w:rPr>
                <w:rFonts w:ascii="Times New Roman" w:hAnsi="Times New Roman" w:cs="Times New Roman"/>
                <w:b/>
                <w:sz w:val="24"/>
                <w:szCs w:val="24"/>
              </w:rPr>
              <w:t xml:space="preserve">Tiekėjo pateiktas klausimas </w:t>
            </w:r>
          </w:p>
          <w:p w:rsidR="00B6243E" w:rsidRPr="001B46EC" w:rsidRDefault="00B6243E" w:rsidP="00B6243E">
            <w:pPr>
              <w:rPr>
                <w:rFonts w:ascii="Times New Roman" w:hAnsi="Times New Roman" w:cs="Times New Roman"/>
                <w:b/>
                <w:sz w:val="24"/>
                <w:szCs w:val="24"/>
              </w:rPr>
            </w:pPr>
            <w:r w:rsidRPr="001B46EC">
              <w:rPr>
                <w:rFonts w:ascii="Times New Roman" w:hAnsi="Times New Roman" w:cs="Times New Roman"/>
                <w:b/>
                <w:sz w:val="24"/>
                <w:szCs w:val="24"/>
              </w:rPr>
              <w:t>(paklausimo kalba neredaguota)</w:t>
            </w:r>
          </w:p>
          <w:p w:rsidR="00B6243E" w:rsidRPr="001B46EC" w:rsidRDefault="00B6243E" w:rsidP="00B6243E">
            <w:pPr>
              <w:rPr>
                <w:rFonts w:ascii="Times New Roman" w:hAnsi="Times New Roman" w:cs="Times New Roman"/>
                <w:sz w:val="24"/>
                <w:szCs w:val="24"/>
              </w:rPr>
            </w:pPr>
          </w:p>
        </w:tc>
        <w:tc>
          <w:tcPr>
            <w:tcW w:w="7686" w:type="dxa"/>
          </w:tcPr>
          <w:p w:rsidR="00B6243E" w:rsidRPr="001B46EC" w:rsidRDefault="00B6243E">
            <w:pPr>
              <w:rPr>
                <w:rFonts w:ascii="Times New Roman" w:hAnsi="Times New Roman" w:cs="Times New Roman"/>
                <w:sz w:val="24"/>
                <w:szCs w:val="24"/>
              </w:rPr>
            </w:pPr>
            <w:r w:rsidRPr="001B46EC">
              <w:rPr>
                <w:rFonts w:ascii="Times New Roman" w:hAnsi="Times New Roman" w:cs="Times New Roman"/>
                <w:b/>
                <w:sz w:val="24"/>
                <w:szCs w:val="24"/>
              </w:rPr>
              <w:t>Perkančiosios organizacijos atsakymas</w:t>
            </w:r>
          </w:p>
        </w:tc>
      </w:tr>
      <w:tr w:rsidR="00B6243E" w:rsidRPr="00B6243E" w:rsidTr="00AF1180">
        <w:tc>
          <w:tcPr>
            <w:tcW w:w="556" w:type="dxa"/>
          </w:tcPr>
          <w:p w:rsidR="00B6243E" w:rsidRPr="00B6243E" w:rsidRDefault="00B6243E">
            <w:pPr>
              <w:rPr>
                <w:rFonts w:ascii="Times New Roman" w:hAnsi="Times New Roman" w:cs="Times New Roman"/>
              </w:rPr>
            </w:pPr>
            <w:r w:rsidRPr="00B6243E">
              <w:rPr>
                <w:rFonts w:ascii="Times New Roman" w:hAnsi="Times New Roman" w:cs="Times New Roman"/>
              </w:rPr>
              <w:t>1.</w:t>
            </w:r>
          </w:p>
        </w:tc>
        <w:tc>
          <w:tcPr>
            <w:tcW w:w="6669" w:type="dxa"/>
          </w:tcPr>
          <w:p w:rsidR="00B6243E" w:rsidRPr="00B6243E" w:rsidRDefault="00B6243E">
            <w:pPr>
              <w:rPr>
                <w:rFonts w:ascii="Times New Roman" w:hAnsi="Times New Roman" w:cs="Times New Roman"/>
                <w:i/>
              </w:rPr>
            </w:pPr>
            <w:r w:rsidRPr="00B6243E">
              <w:rPr>
                <w:rFonts w:ascii="Times New Roman" w:hAnsi="Times New Roman" w:cs="Times New Roman"/>
                <w:i/>
              </w:rPr>
              <w:t>2025-09-26 CVP IS pranešimo ID  369761</w:t>
            </w:r>
          </w:p>
          <w:p w:rsidR="00B6243E" w:rsidRPr="00B6243E" w:rsidRDefault="00B6243E">
            <w:pPr>
              <w:rPr>
                <w:rFonts w:ascii="Times New Roman" w:hAnsi="Times New Roman" w:cs="Times New Roman"/>
              </w:rPr>
            </w:pPr>
          </w:p>
          <w:p w:rsidR="00B6243E" w:rsidRPr="00B6243E" w:rsidRDefault="00B6243E" w:rsidP="00B6243E">
            <w:pPr>
              <w:rPr>
                <w:rFonts w:ascii="Times New Roman" w:hAnsi="Times New Roman" w:cs="Times New Roman"/>
              </w:rPr>
            </w:pPr>
            <w:r w:rsidRPr="00B6243E">
              <w:rPr>
                <w:rFonts w:ascii="Times New Roman" w:hAnsi="Times New Roman" w:cs="Times New Roman"/>
              </w:rPr>
              <w:t>1. Ar yra prie vandens telkinio jau įrengtas gaisrininkams vandens paėmimo šulinys?</w:t>
            </w:r>
          </w:p>
          <w:p w:rsidR="00B6243E" w:rsidRPr="00B6243E" w:rsidRDefault="00B6243E" w:rsidP="00B6243E">
            <w:pPr>
              <w:rPr>
                <w:rFonts w:ascii="Times New Roman" w:hAnsi="Times New Roman" w:cs="Times New Roman"/>
              </w:rPr>
            </w:pPr>
            <w:r w:rsidRPr="00B6243E">
              <w:rPr>
                <w:rFonts w:ascii="Times New Roman" w:hAnsi="Times New Roman" w:cs="Times New Roman"/>
              </w:rPr>
              <w:t>2. LNŠ projekto dalyje yra nurodytas anksčiau suprojektuotas pasijungimo šulinys AFS1-1 ir nuo jo nuvestos dvi LS1 linijos. Ar šulinys AFS1-1 yra šiuo metu įrengtas?</w:t>
            </w:r>
          </w:p>
          <w:p w:rsidR="00B6243E" w:rsidRPr="00B6243E" w:rsidRDefault="00B6243E" w:rsidP="00B6243E">
            <w:pPr>
              <w:rPr>
                <w:rFonts w:ascii="Times New Roman" w:hAnsi="Times New Roman" w:cs="Times New Roman"/>
              </w:rPr>
            </w:pPr>
            <w:r w:rsidRPr="00B6243E">
              <w:rPr>
                <w:rFonts w:ascii="Times New Roman" w:hAnsi="Times New Roman" w:cs="Times New Roman"/>
              </w:rPr>
              <w:t>3. Gaisrinės saugos dalyje nurodoma, kad pastatui nustatytas III atsparumo ugniai laipsnis. Stoginėms nustatytas III atsparumo ugniai laipsnis. Statinio konstrukcijų dalyje nurodyta kad visos metalinės konstrukcijos dažomos priešgaisriniais dažais REI45. Taip pat techninėje specifikacijoje minimas plieninių konstrukcijų cinkavimas. Prašome patikslinti plieninių konstrukcijų specifikaciją.</w:t>
            </w:r>
          </w:p>
          <w:p w:rsidR="00B6243E" w:rsidRPr="00B6243E" w:rsidRDefault="00B6243E" w:rsidP="00B6243E">
            <w:pPr>
              <w:rPr>
                <w:rFonts w:ascii="Times New Roman" w:hAnsi="Times New Roman" w:cs="Times New Roman"/>
              </w:rPr>
            </w:pPr>
            <w:r w:rsidRPr="00B6243E">
              <w:rPr>
                <w:rFonts w:ascii="Times New Roman" w:hAnsi="Times New Roman" w:cs="Times New Roman"/>
              </w:rPr>
              <w:t>4. Techninėje specifikacijoje nurodyta kad langai PVC, kiekių žiniaraštyje – aliuminio profilių EW30-C3. Kuriuo aprašymu vadovautis?</w:t>
            </w:r>
          </w:p>
          <w:p w:rsidR="00B6243E" w:rsidRPr="00B6243E" w:rsidRDefault="00B6243E" w:rsidP="00B6243E">
            <w:pPr>
              <w:rPr>
                <w:rFonts w:ascii="Times New Roman" w:hAnsi="Times New Roman" w:cs="Times New Roman"/>
              </w:rPr>
            </w:pPr>
            <w:r w:rsidRPr="00B6243E">
              <w:rPr>
                <w:rFonts w:ascii="Times New Roman" w:hAnsi="Times New Roman" w:cs="Times New Roman"/>
              </w:rPr>
              <w:t>5. Nurodykite prašau sienų ir stogo profiliuotų skardos lakštų profilio aukštį ir lakštų storį.</w:t>
            </w:r>
          </w:p>
          <w:p w:rsidR="00B6243E" w:rsidRPr="00B6243E" w:rsidRDefault="00B6243E" w:rsidP="00B6243E">
            <w:pPr>
              <w:rPr>
                <w:rFonts w:ascii="Times New Roman" w:hAnsi="Times New Roman" w:cs="Times New Roman"/>
              </w:rPr>
            </w:pPr>
            <w:r w:rsidRPr="00B6243E">
              <w:rPr>
                <w:rFonts w:ascii="Times New Roman" w:hAnsi="Times New Roman" w:cs="Times New Roman"/>
              </w:rPr>
              <w:t>6. Kiekių žiniaraštyje nurodyta, kad sandėlio betoninių grindų storis 200 mm, brėžinio SS2209-01-TP-SK-01 133 lape detalėje nurodytas storis – 150 mm. Vadovautis brėžinio detale?</w:t>
            </w:r>
          </w:p>
          <w:p w:rsidR="00B6243E" w:rsidRPr="00B6243E" w:rsidRDefault="00B6243E" w:rsidP="00B6243E">
            <w:pPr>
              <w:rPr>
                <w:rFonts w:ascii="Times New Roman" w:hAnsi="Times New Roman" w:cs="Times New Roman"/>
              </w:rPr>
            </w:pPr>
            <w:r w:rsidRPr="00B6243E">
              <w:rPr>
                <w:rFonts w:ascii="Times New Roman" w:hAnsi="Times New Roman" w:cs="Times New Roman"/>
              </w:rPr>
              <w:t xml:space="preserve">7. Koks turės būti </w:t>
            </w:r>
            <w:proofErr w:type="spellStart"/>
            <w:r w:rsidRPr="00B6243E">
              <w:rPr>
                <w:rFonts w:ascii="Times New Roman" w:hAnsi="Times New Roman" w:cs="Times New Roman"/>
              </w:rPr>
              <w:t>epksidinės</w:t>
            </w:r>
            <w:proofErr w:type="spellEnd"/>
            <w:r w:rsidRPr="00B6243E">
              <w:rPr>
                <w:rFonts w:ascii="Times New Roman" w:hAnsi="Times New Roman" w:cs="Times New Roman"/>
              </w:rPr>
              <w:t xml:space="preserve"> grindų dangos sandėlyje storis?</w:t>
            </w:r>
          </w:p>
          <w:p w:rsidR="00B6243E" w:rsidRPr="00B6243E" w:rsidRDefault="00B6243E" w:rsidP="00B6243E">
            <w:pPr>
              <w:rPr>
                <w:rFonts w:ascii="Times New Roman" w:hAnsi="Times New Roman" w:cs="Times New Roman"/>
              </w:rPr>
            </w:pPr>
            <w:r w:rsidRPr="00B6243E">
              <w:rPr>
                <w:rFonts w:ascii="Times New Roman" w:hAnsi="Times New Roman" w:cs="Times New Roman"/>
              </w:rPr>
              <w:t>8. Kitos paskirties inžinerinių statinių (stoginių) 01 ir 02 betoninių grindų dangos storis 200 mm?</w:t>
            </w:r>
          </w:p>
          <w:p w:rsidR="00B6243E" w:rsidRDefault="00B6243E" w:rsidP="00B6243E">
            <w:pPr>
              <w:rPr>
                <w:rFonts w:ascii="Times New Roman" w:hAnsi="Times New Roman" w:cs="Times New Roman"/>
              </w:rPr>
            </w:pPr>
            <w:r w:rsidRPr="00B6243E">
              <w:rPr>
                <w:rFonts w:ascii="Times New Roman" w:hAnsi="Times New Roman" w:cs="Times New Roman"/>
              </w:rPr>
              <w:t>9. Skysto ledo tirpiklio kokia cheminė sudėtis ir pan.</w:t>
            </w:r>
            <w:r w:rsidR="00C00956">
              <w:rPr>
                <w:rFonts w:ascii="Times New Roman" w:hAnsi="Times New Roman" w:cs="Times New Roman"/>
              </w:rPr>
              <w:t xml:space="preserve"> </w:t>
            </w:r>
            <w:r w:rsidRPr="00B6243E">
              <w:rPr>
                <w:rFonts w:ascii="Times New Roman" w:hAnsi="Times New Roman" w:cs="Times New Roman"/>
              </w:rPr>
              <w:t>(medžiagiškumas)?</w:t>
            </w:r>
          </w:p>
          <w:p w:rsidR="00C00956" w:rsidRPr="00B6243E" w:rsidRDefault="00C00956" w:rsidP="00B6243E">
            <w:pPr>
              <w:rPr>
                <w:rFonts w:ascii="Times New Roman" w:hAnsi="Times New Roman" w:cs="Times New Roman"/>
              </w:rPr>
            </w:pPr>
          </w:p>
        </w:tc>
        <w:tc>
          <w:tcPr>
            <w:tcW w:w="7686" w:type="dxa"/>
          </w:tcPr>
          <w:p w:rsidR="00B6243E" w:rsidRDefault="00B6243E">
            <w:pPr>
              <w:rPr>
                <w:rFonts w:ascii="Times New Roman" w:hAnsi="Times New Roman" w:cs="Times New Roman"/>
              </w:rPr>
            </w:pPr>
          </w:p>
          <w:p w:rsidR="00AF1180" w:rsidRDefault="00AF1180" w:rsidP="00AF1180">
            <w:pPr>
              <w:pStyle w:val="ListParagraph"/>
              <w:numPr>
                <w:ilvl w:val="0"/>
                <w:numId w:val="2"/>
              </w:numPr>
              <w:rPr>
                <w:rFonts w:ascii="Times New Roman" w:hAnsi="Times New Roman" w:cs="Times New Roman"/>
              </w:rPr>
            </w:pPr>
            <w:r w:rsidRPr="00AF1180">
              <w:rPr>
                <w:rFonts w:ascii="Times New Roman" w:hAnsi="Times New Roman" w:cs="Times New Roman"/>
              </w:rPr>
              <w:t>Yra šuliniai ir įrengtos dvi paėmimo vietos:</w:t>
            </w:r>
          </w:p>
          <w:p w:rsidR="00AF1180" w:rsidRDefault="00AF1180" w:rsidP="00AF1180">
            <w:pPr>
              <w:rPr>
                <w:rFonts w:ascii="Times New Roman" w:hAnsi="Times New Roman" w:cs="Times New Roman"/>
              </w:rPr>
            </w:pPr>
          </w:p>
          <w:p w:rsidR="00AF1180" w:rsidRDefault="00AF1180" w:rsidP="00AF1180">
            <w:pPr>
              <w:rPr>
                <w:rFonts w:ascii="Times New Roman" w:hAnsi="Times New Roman" w:cs="Times New Roman"/>
              </w:rPr>
            </w:pPr>
            <w:r w:rsidRPr="00BE2365">
              <w:rPr>
                <w:noProof/>
                <w:lang w:eastAsia="lt-LT"/>
              </w:rPr>
              <w:drawing>
                <wp:inline distT="0" distB="0" distL="0" distR="0" wp14:anchorId="4EDFB6E6" wp14:editId="777878D5">
                  <wp:extent cx="4739640" cy="2684621"/>
                  <wp:effectExtent l="0" t="0" r="3810" b="1905"/>
                  <wp:docPr id="2" name="Picture 2" descr="cid:image002.jpg@01DC3127.7782F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jpg@01DC3127.7782F93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752458" cy="2691881"/>
                          </a:xfrm>
                          <a:prstGeom prst="rect">
                            <a:avLst/>
                          </a:prstGeom>
                          <a:noFill/>
                          <a:ln>
                            <a:noFill/>
                          </a:ln>
                        </pic:spPr>
                      </pic:pic>
                    </a:graphicData>
                  </a:graphic>
                </wp:inline>
              </w:drawing>
            </w:r>
          </w:p>
          <w:p w:rsidR="00AF1180" w:rsidRDefault="00AF1180" w:rsidP="00AF1180">
            <w:pPr>
              <w:rPr>
                <w:rFonts w:ascii="Times New Roman" w:hAnsi="Times New Roman" w:cs="Times New Roman"/>
              </w:rPr>
            </w:pPr>
          </w:p>
          <w:p w:rsidR="00AF1180" w:rsidRPr="00AF1180" w:rsidRDefault="00AF1180" w:rsidP="00AF1180">
            <w:pPr>
              <w:pStyle w:val="ListParagraph"/>
              <w:ind w:left="175"/>
              <w:rPr>
                <w:rFonts w:ascii="Times New Roman" w:hAnsi="Times New Roman" w:cs="Times New Roman"/>
              </w:rPr>
            </w:pPr>
            <w:r w:rsidRPr="00AF1180">
              <w:rPr>
                <w:rFonts w:ascii="Times New Roman" w:hAnsi="Times New Roman" w:cs="Times New Roman"/>
              </w:rPr>
              <w:t>2.</w:t>
            </w:r>
            <w:r>
              <w:rPr>
                <w:rFonts w:ascii="Times New Roman" w:hAnsi="Times New Roman" w:cs="Times New Roman"/>
              </w:rPr>
              <w:t xml:space="preserve"> </w:t>
            </w:r>
            <w:r w:rsidRPr="00AF1180">
              <w:rPr>
                <w:rFonts w:ascii="Times New Roman" w:hAnsi="Times New Roman" w:cs="Times New Roman"/>
              </w:rPr>
              <w:t>AFS1-1 šulinys šiuo metu jau yra įrengtas.</w:t>
            </w:r>
          </w:p>
          <w:p w:rsidR="00AF1180" w:rsidRPr="00AF1180" w:rsidRDefault="00AF1180" w:rsidP="00AF1180">
            <w:pPr>
              <w:pStyle w:val="ListParagraph"/>
              <w:ind w:left="175"/>
              <w:rPr>
                <w:rFonts w:ascii="Times New Roman" w:hAnsi="Times New Roman" w:cs="Times New Roman"/>
              </w:rPr>
            </w:pPr>
            <w:r w:rsidRPr="00AF1180">
              <w:rPr>
                <w:rFonts w:ascii="Times New Roman" w:hAnsi="Times New Roman" w:cs="Times New Roman"/>
              </w:rPr>
              <w:t>3. Vadovautis projekto sprendiniais plieninės konstrukcijos cinkuojamos ir dažomos priešgaisriniais dažais.</w:t>
            </w:r>
          </w:p>
          <w:p w:rsidR="00AF1180" w:rsidRPr="00AF1180" w:rsidRDefault="00AF1180" w:rsidP="00AF1180">
            <w:pPr>
              <w:pStyle w:val="ListParagraph"/>
              <w:ind w:left="175"/>
              <w:rPr>
                <w:rFonts w:ascii="Times New Roman" w:hAnsi="Times New Roman" w:cs="Times New Roman"/>
              </w:rPr>
            </w:pPr>
            <w:r w:rsidRPr="00AF1180">
              <w:rPr>
                <w:rFonts w:ascii="Times New Roman" w:hAnsi="Times New Roman" w:cs="Times New Roman"/>
              </w:rPr>
              <w:t>4. Vertinti aliuminio rėmo langus.</w:t>
            </w:r>
          </w:p>
          <w:p w:rsidR="00AF1180" w:rsidRPr="00AF1180" w:rsidRDefault="00AF1180" w:rsidP="00AF1180">
            <w:pPr>
              <w:pStyle w:val="ListParagraph"/>
              <w:ind w:left="175"/>
              <w:rPr>
                <w:rFonts w:ascii="Times New Roman" w:hAnsi="Times New Roman" w:cs="Times New Roman"/>
              </w:rPr>
            </w:pPr>
            <w:r w:rsidRPr="00AF1180">
              <w:rPr>
                <w:rFonts w:ascii="Times New Roman" w:hAnsi="Times New Roman" w:cs="Times New Roman"/>
              </w:rPr>
              <w:t>5. Profiliuotų skardos lakštų storis – 0,70 mm, aukštis – 45 mm.</w:t>
            </w:r>
          </w:p>
          <w:p w:rsidR="00AF1180" w:rsidRPr="00AF1180" w:rsidRDefault="00AF1180" w:rsidP="00AF1180">
            <w:pPr>
              <w:pStyle w:val="ListParagraph"/>
              <w:ind w:left="175"/>
              <w:rPr>
                <w:rFonts w:ascii="Times New Roman" w:hAnsi="Times New Roman" w:cs="Times New Roman"/>
              </w:rPr>
            </w:pPr>
            <w:r w:rsidRPr="00AF1180">
              <w:rPr>
                <w:rFonts w:ascii="Times New Roman" w:hAnsi="Times New Roman" w:cs="Times New Roman"/>
              </w:rPr>
              <w:t>6. Betoninių grindų dangos storis 200 mm.</w:t>
            </w:r>
          </w:p>
          <w:p w:rsidR="00AF1180" w:rsidRPr="00AF1180" w:rsidRDefault="00AF1180" w:rsidP="00AF1180">
            <w:pPr>
              <w:pStyle w:val="ListParagraph"/>
              <w:ind w:left="175"/>
              <w:rPr>
                <w:rFonts w:ascii="Times New Roman" w:hAnsi="Times New Roman" w:cs="Times New Roman"/>
              </w:rPr>
            </w:pPr>
          </w:p>
          <w:p w:rsidR="00AF1180" w:rsidRPr="00AF1180" w:rsidRDefault="00AF1180" w:rsidP="00AF1180">
            <w:pPr>
              <w:pStyle w:val="ListParagraph"/>
              <w:ind w:left="175"/>
              <w:rPr>
                <w:rFonts w:ascii="Times New Roman" w:hAnsi="Times New Roman" w:cs="Times New Roman"/>
              </w:rPr>
            </w:pPr>
          </w:p>
          <w:p w:rsidR="00AF1180" w:rsidRPr="00AF1180" w:rsidRDefault="00AF1180" w:rsidP="00AF1180">
            <w:pPr>
              <w:pStyle w:val="ListParagraph"/>
              <w:ind w:left="175"/>
              <w:rPr>
                <w:rFonts w:ascii="Times New Roman" w:hAnsi="Times New Roman" w:cs="Times New Roman"/>
              </w:rPr>
            </w:pPr>
            <w:r w:rsidRPr="00AF1180">
              <w:rPr>
                <w:rFonts w:ascii="Times New Roman" w:hAnsi="Times New Roman" w:cs="Times New Roman"/>
              </w:rPr>
              <w:t>7. 3,0 mm</w:t>
            </w:r>
          </w:p>
          <w:p w:rsidR="00AF1180" w:rsidRPr="00AF1180" w:rsidRDefault="00AF1180" w:rsidP="00AF1180">
            <w:pPr>
              <w:pStyle w:val="ListParagraph"/>
              <w:ind w:left="175"/>
              <w:rPr>
                <w:rFonts w:ascii="Times New Roman" w:hAnsi="Times New Roman" w:cs="Times New Roman"/>
              </w:rPr>
            </w:pPr>
            <w:r w:rsidRPr="00AF1180">
              <w:rPr>
                <w:rFonts w:ascii="Times New Roman" w:hAnsi="Times New Roman" w:cs="Times New Roman"/>
              </w:rPr>
              <w:t>8. Betoninių grindų dangos storis 200 mm.</w:t>
            </w:r>
          </w:p>
          <w:p w:rsidR="00AF1180" w:rsidRPr="00AF1180" w:rsidRDefault="00AF1180" w:rsidP="00AF1180">
            <w:pPr>
              <w:pStyle w:val="ListParagraph"/>
              <w:ind w:left="175"/>
              <w:rPr>
                <w:rFonts w:ascii="Times New Roman" w:hAnsi="Times New Roman" w:cs="Times New Roman"/>
              </w:rPr>
            </w:pPr>
            <w:r w:rsidRPr="00AF1180">
              <w:rPr>
                <w:rFonts w:ascii="Times New Roman" w:hAnsi="Times New Roman" w:cs="Times New Roman"/>
              </w:rPr>
              <w:t>9. Atsakyti į šį klausimą pasidalinama tirpiklio duomenų lapu (prisegama).</w:t>
            </w:r>
          </w:p>
          <w:p w:rsidR="00AF1180" w:rsidRPr="00AF1180" w:rsidRDefault="00AF1180" w:rsidP="00AF1180">
            <w:pPr>
              <w:rPr>
                <w:rFonts w:ascii="Times New Roman" w:hAnsi="Times New Roman" w:cs="Times New Roman"/>
              </w:rPr>
            </w:pPr>
          </w:p>
        </w:tc>
      </w:tr>
      <w:tr w:rsidR="00B6243E" w:rsidRPr="00B6243E" w:rsidTr="00AF1180">
        <w:tc>
          <w:tcPr>
            <w:tcW w:w="556" w:type="dxa"/>
          </w:tcPr>
          <w:p w:rsidR="00B6243E" w:rsidRPr="00B6243E" w:rsidRDefault="003A479B">
            <w:pPr>
              <w:rPr>
                <w:rFonts w:ascii="Times New Roman" w:hAnsi="Times New Roman" w:cs="Times New Roman"/>
              </w:rPr>
            </w:pPr>
            <w:r>
              <w:rPr>
                <w:rFonts w:ascii="Times New Roman" w:hAnsi="Times New Roman" w:cs="Times New Roman"/>
              </w:rPr>
              <w:lastRenderedPageBreak/>
              <w:t>2.</w:t>
            </w:r>
          </w:p>
        </w:tc>
        <w:tc>
          <w:tcPr>
            <w:tcW w:w="6669" w:type="dxa"/>
          </w:tcPr>
          <w:p w:rsidR="00B6243E" w:rsidRDefault="003A479B" w:rsidP="003A479B">
            <w:pPr>
              <w:rPr>
                <w:rFonts w:ascii="Times New Roman" w:hAnsi="Times New Roman" w:cs="Times New Roman"/>
              </w:rPr>
            </w:pPr>
            <w:r w:rsidRPr="00B6243E">
              <w:rPr>
                <w:rFonts w:ascii="Times New Roman" w:hAnsi="Times New Roman" w:cs="Times New Roman"/>
                <w:i/>
              </w:rPr>
              <w:t>2025-09-2</w:t>
            </w:r>
            <w:r>
              <w:rPr>
                <w:rFonts w:ascii="Times New Roman" w:hAnsi="Times New Roman" w:cs="Times New Roman"/>
                <w:i/>
              </w:rPr>
              <w:t>9</w:t>
            </w:r>
            <w:r w:rsidRPr="00B6243E">
              <w:rPr>
                <w:rFonts w:ascii="Times New Roman" w:hAnsi="Times New Roman" w:cs="Times New Roman"/>
                <w:i/>
              </w:rPr>
              <w:t xml:space="preserve"> CVP IS </w:t>
            </w:r>
            <w:r w:rsidRPr="003A479B">
              <w:rPr>
                <w:rFonts w:ascii="Times New Roman" w:hAnsi="Times New Roman" w:cs="Times New Roman"/>
                <w:i/>
              </w:rPr>
              <w:t>pranešimo ID  373136</w:t>
            </w:r>
          </w:p>
          <w:p w:rsidR="003A479B" w:rsidRDefault="003A479B" w:rsidP="003A479B">
            <w:pPr>
              <w:rPr>
                <w:rFonts w:ascii="Times New Roman" w:hAnsi="Times New Roman" w:cs="Times New Roman"/>
              </w:rPr>
            </w:pPr>
          </w:p>
          <w:p w:rsidR="003A479B" w:rsidRDefault="003A479B" w:rsidP="003A479B">
            <w:pPr>
              <w:rPr>
                <w:rFonts w:ascii="Times New Roman" w:hAnsi="Times New Roman" w:cs="Times New Roman"/>
              </w:rPr>
            </w:pPr>
            <w:r w:rsidRPr="003A479B">
              <w:rPr>
                <w:rFonts w:ascii="Times New Roman" w:hAnsi="Times New Roman" w:cs="Times New Roman"/>
              </w:rPr>
              <w:t xml:space="preserve">Projekte yra </w:t>
            </w:r>
            <w:proofErr w:type="spellStart"/>
            <w:r w:rsidRPr="003A479B">
              <w:rPr>
                <w:rFonts w:ascii="Times New Roman" w:hAnsi="Times New Roman" w:cs="Times New Roman"/>
              </w:rPr>
              <w:t>nesutapimas</w:t>
            </w:r>
            <w:proofErr w:type="spellEnd"/>
            <w:r w:rsidRPr="003A479B">
              <w:rPr>
                <w:rFonts w:ascii="Times New Roman" w:hAnsi="Times New Roman" w:cs="Times New Roman"/>
              </w:rPr>
              <w:t xml:space="preserve"> tarp rezervuaro aprašymo ir brėžinio. Aprašyme – horizontalios talpos. Plane parodytos vertikalios talpos. Prašome patikslinti</w:t>
            </w:r>
            <w:r>
              <w:rPr>
                <w:rFonts w:ascii="Times New Roman" w:hAnsi="Times New Roman" w:cs="Times New Roman"/>
              </w:rPr>
              <w:t>,</w:t>
            </w:r>
            <w:r w:rsidRPr="003A479B">
              <w:rPr>
                <w:rFonts w:ascii="Times New Roman" w:hAnsi="Times New Roman" w:cs="Times New Roman"/>
              </w:rPr>
              <w:t xml:space="preserve"> kokios talpos turi būti?</w:t>
            </w:r>
          </w:p>
          <w:p w:rsidR="003A479B" w:rsidRDefault="003A479B" w:rsidP="003A479B">
            <w:pPr>
              <w:rPr>
                <w:rFonts w:ascii="Times New Roman" w:hAnsi="Times New Roman" w:cs="Times New Roman"/>
              </w:rPr>
            </w:pPr>
            <w:r>
              <w:rPr>
                <w:rFonts w:ascii="Times New Roman" w:hAnsi="Times New Roman" w:cs="Times New Roman"/>
                <w:noProof/>
                <w:lang w:eastAsia="lt-LT"/>
              </w:rPr>
              <w:drawing>
                <wp:inline distT="0" distB="0" distL="0" distR="0" wp14:anchorId="1964946B">
                  <wp:extent cx="4380771" cy="329864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1136" cy="3321509"/>
                          </a:xfrm>
                          <a:prstGeom prst="rect">
                            <a:avLst/>
                          </a:prstGeom>
                          <a:noFill/>
                        </pic:spPr>
                      </pic:pic>
                    </a:graphicData>
                  </a:graphic>
                </wp:inline>
              </w:drawing>
            </w:r>
          </w:p>
          <w:p w:rsidR="003A479B" w:rsidRPr="00B6243E" w:rsidRDefault="003A479B" w:rsidP="003A479B">
            <w:pPr>
              <w:rPr>
                <w:rFonts w:ascii="Times New Roman" w:hAnsi="Times New Roman" w:cs="Times New Roman"/>
              </w:rPr>
            </w:pPr>
          </w:p>
        </w:tc>
        <w:tc>
          <w:tcPr>
            <w:tcW w:w="7686" w:type="dxa"/>
          </w:tcPr>
          <w:p w:rsidR="00B6243E" w:rsidRDefault="00B6243E">
            <w:pPr>
              <w:rPr>
                <w:rFonts w:ascii="Times New Roman" w:hAnsi="Times New Roman" w:cs="Times New Roman"/>
              </w:rPr>
            </w:pPr>
          </w:p>
          <w:p w:rsidR="0010685B" w:rsidRDefault="0010685B">
            <w:pPr>
              <w:rPr>
                <w:rFonts w:ascii="Times New Roman" w:hAnsi="Times New Roman" w:cs="Times New Roman"/>
              </w:rPr>
            </w:pPr>
          </w:p>
          <w:p w:rsidR="0010685B" w:rsidRPr="00B6243E" w:rsidRDefault="0010685B" w:rsidP="0010685B">
            <w:pPr>
              <w:rPr>
                <w:rFonts w:ascii="Times New Roman" w:hAnsi="Times New Roman" w:cs="Times New Roman"/>
              </w:rPr>
            </w:pPr>
            <w:r w:rsidRPr="0010685B">
              <w:rPr>
                <w:rFonts w:ascii="Times New Roman" w:hAnsi="Times New Roman" w:cs="Times New Roman"/>
              </w:rPr>
              <w:t>Talpos vertikalios.</w:t>
            </w:r>
          </w:p>
        </w:tc>
      </w:tr>
      <w:tr w:rsidR="00B6243E" w:rsidRPr="00B6243E" w:rsidTr="00AF1180">
        <w:tc>
          <w:tcPr>
            <w:tcW w:w="556" w:type="dxa"/>
          </w:tcPr>
          <w:p w:rsidR="00B6243E" w:rsidRPr="00B6243E" w:rsidRDefault="003A479B">
            <w:pPr>
              <w:rPr>
                <w:rFonts w:ascii="Times New Roman" w:hAnsi="Times New Roman" w:cs="Times New Roman"/>
              </w:rPr>
            </w:pPr>
            <w:r>
              <w:rPr>
                <w:rFonts w:ascii="Times New Roman" w:hAnsi="Times New Roman" w:cs="Times New Roman"/>
              </w:rPr>
              <w:t>3.</w:t>
            </w:r>
          </w:p>
        </w:tc>
        <w:tc>
          <w:tcPr>
            <w:tcW w:w="6669" w:type="dxa"/>
          </w:tcPr>
          <w:p w:rsidR="00B6243E" w:rsidRPr="003A479B" w:rsidRDefault="003A479B">
            <w:pPr>
              <w:rPr>
                <w:rFonts w:ascii="Times New Roman" w:hAnsi="Times New Roman" w:cs="Times New Roman"/>
                <w:i/>
              </w:rPr>
            </w:pPr>
            <w:r w:rsidRPr="003A479B">
              <w:rPr>
                <w:rFonts w:ascii="Times New Roman" w:hAnsi="Times New Roman" w:cs="Times New Roman"/>
                <w:i/>
              </w:rPr>
              <w:t xml:space="preserve">2025-09-29 CVP IS pranešimo ID 373363 </w:t>
            </w:r>
          </w:p>
          <w:p w:rsidR="003A479B" w:rsidRDefault="003A479B">
            <w:pPr>
              <w:rPr>
                <w:rFonts w:ascii="Times New Roman" w:hAnsi="Times New Roman" w:cs="Times New Roman"/>
              </w:rPr>
            </w:pPr>
          </w:p>
          <w:p w:rsidR="003A479B" w:rsidRPr="003A479B" w:rsidRDefault="003A479B" w:rsidP="003A479B">
            <w:pPr>
              <w:pStyle w:val="ListParagraph"/>
              <w:numPr>
                <w:ilvl w:val="0"/>
                <w:numId w:val="1"/>
              </w:numPr>
              <w:tabs>
                <w:tab w:val="left" w:pos="458"/>
              </w:tabs>
              <w:ind w:left="0" w:firstLine="175"/>
              <w:jc w:val="both"/>
              <w:rPr>
                <w:rFonts w:ascii="Times New Roman" w:hAnsi="Times New Roman" w:cs="Times New Roman"/>
              </w:rPr>
            </w:pPr>
            <w:r w:rsidRPr="003A479B">
              <w:rPr>
                <w:rFonts w:ascii="Times New Roman" w:hAnsi="Times New Roman" w:cs="Times New Roman"/>
              </w:rPr>
              <w:t>SP projekto dalies DKŽ 21 psl. 4 skyr. 3 eil. rašoma: Betonas C35/45-XC4, XD1, XF3(LT) -Cl0,2- Dmax16, armuotas plienine armatūra S500 - 60 kg/m3, t=260 mm 36 m2. Patikslinkite</w:t>
            </w:r>
            <w:r w:rsidR="00F2220B">
              <w:rPr>
                <w:rFonts w:ascii="Times New Roman" w:hAnsi="Times New Roman" w:cs="Times New Roman"/>
              </w:rPr>
              <w:t>,</w:t>
            </w:r>
            <w:r w:rsidRPr="003A479B">
              <w:rPr>
                <w:rFonts w:ascii="Times New Roman" w:hAnsi="Times New Roman" w:cs="Times New Roman"/>
              </w:rPr>
              <w:t xml:space="preserve"> kokia armatūra numatyta plokštės armavimui?</w:t>
            </w:r>
          </w:p>
          <w:p w:rsidR="003A479B" w:rsidRPr="003A479B" w:rsidRDefault="003A479B" w:rsidP="003A479B">
            <w:pPr>
              <w:tabs>
                <w:tab w:val="left" w:pos="458"/>
              </w:tabs>
              <w:ind w:firstLine="175"/>
              <w:jc w:val="both"/>
              <w:rPr>
                <w:rFonts w:ascii="Times New Roman" w:hAnsi="Times New Roman" w:cs="Times New Roman"/>
              </w:rPr>
            </w:pPr>
          </w:p>
          <w:p w:rsidR="003A479B" w:rsidRPr="003A479B" w:rsidRDefault="003A479B" w:rsidP="003A479B">
            <w:pPr>
              <w:pStyle w:val="ListParagraph"/>
              <w:numPr>
                <w:ilvl w:val="0"/>
                <w:numId w:val="1"/>
              </w:numPr>
              <w:tabs>
                <w:tab w:val="left" w:pos="458"/>
              </w:tabs>
              <w:ind w:left="0" w:firstLine="175"/>
              <w:jc w:val="both"/>
              <w:rPr>
                <w:rFonts w:ascii="Times New Roman" w:hAnsi="Times New Roman" w:cs="Times New Roman"/>
              </w:rPr>
            </w:pPr>
            <w:r w:rsidRPr="003A479B">
              <w:rPr>
                <w:rFonts w:ascii="Times New Roman" w:hAnsi="Times New Roman" w:cs="Times New Roman"/>
              </w:rPr>
              <w:t>SP projekto dalies DKŽ 21 psl. 5 skyr. 1 eil. rašoma: 1.2 m pločio, 2 m aukščio vartelių su stulpais esamos tvoros segmente įrengimas. Užpildas segmentinė tvora. Patikslinkite</w:t>
            </w:r>
            <w:r w:rsidR="00F2220B">
              <w:rPr>
                <w:rFonts w:ascii="Times New Roman" w:hAnsi="Times New Roman" w:cs="Times New Roman"/>
              </w:rPr>
              <w:t>,</w:t>
            </w:r>
            <w:r w:rsidRPr="003A479B">
              <w:rPr>
                <w:rFonts w:ascii="Times New Roman" w:hAnsi="Times New Roman" w:cs="Times New Roman"/>
              </w:rPr>
              <w:t xml:space="preserve"> kokios spalvos varteliai ir kitas specifikacijas.</w:t>
            </w:r>
          </w:p>
          <w:p w:rsidR="003A479B" w:rsidRPr="003A479B" w:rsidRDefault="003A479B" w:rsidP="003A479B">
            <w:pPr>
              <w:tabs>
                <w:tab w:val="left" w:pos="458"/>
              </w:tabs>
              <w:ind w:firstLine="175"/>
              <w:jc w:val="both"/>
              <w:rPr>
                <w:rFonts w:ascii="Times New Roman" w:hAnsi="Times New Roman" w:cs="Times New Roman"/>
              </w:rPr>
            </w:pPr>
          </w:p>
          <w:p w:rsidR="003A479B" w:rsidRPr="003A479B" w:rsidRDefault="003A479B" w:rsidP="003A479B">
            <w:pPr>
              <w:pStyle w:val="ListParagraph"/>
              <w:numPr>
                <w:ilvl w:val="0"/>
                <w:numId w:val="1"/>
              </w:numPr>
              <w:tabs>
                <w:tab w:val="left" w:pos="458"/>
              </w:tabs>
              <w:ind w:left="0" w:firstLine="175"/>
              <w:jc w:val="both"/>
              <w:rPr>
                <w:rFonts w:ascii="Times New Roman" w:hAnsi="Times New Roman" w:cs="Times New Roman"/>
              </w:rPr>
            </w:pPr>
            <w:r w:rsidRPr="003A479B">
              <w:rPr>
                <w:rFonts w:ascii="Times New Roman" w:hAnsi="Times New Roman" w:cs="Times New Roman"/>
              </w:rPr>
              <w:t>SK projekto dalies DKŽ rašoma: skaldos sluoksnio įrengimas po pamatais; skaldos sluoksnio įrengimas po pamatų sijomis. Prašome pateikti skaldos specifikacijas.</w:t>
            </w:r>
          </w:p>
          <w:p w:rsidR="003A479B" w:rsidRPr="003A479B" w:rsidRDefault="003A479B" w:rsidP="003A479B">
            <w:pPr>
              <w:tabs>
                <w:tab w:val="left" w:pos="458"/>
              </w:tabs>
              <w:ind w:firstLine="175"/>
              <w:jc w:val="both"/>
              <w:rPr>
                <w:rFonts w:ascii="Times New Roman" w:hAnsi="Times New Roman" w:cs="Times New Roman"/>
              </w:rPr>
            </w:pPr>
          </w:p>
          <w:p w:rsidR="003A479B" w:rsidRDefault="003A479B" w:rsidP="003A479B">
            <w:pPr>
              <w:pStyle w:val="ListParagraph"/>
              <w:numPr>
                <w:ilvl w:val="0"/>
                <w:numId w:val="1"/>
              </w:numPr>
              <w:tabs>
                <w:tab w:val="left" w:pos="458"/>
              </w:tabs>
              <w:ind w:left="0" w:firstLine="175"/>
              <w:jc w:val="both"/>
              <w:rPr>
                <w:rFonts w:ascii="Times New Roman" w:hAnsi="Times New Roman" w:cs="Times New Roman"/>
              </w:rPr>
            </w:pPr>
            <w:r w:rsidRPr="003A479B">
              <w:rPr>
                <w:rFonts w:ascii="Times New Roman" w:hAnsi="Times New Roman" w:cs="Times New Roman"/>
              </w:rPr>
              <w:t>SA projekto dalies DKŽ 35 psl. 1.3 skyriuje, 25 eil. rašoma: Šlifuotos betono grindų įrengimas t=200mm. Prašome nurodyti betono klasę ir kitas specifikacijas.</w:t>
            </w:r>
          </w:p>
          <w:p w:rsidR="003A479B" w:rsidRPr="003A479B" w:rsidRDefault="003A479B" w:rsidP="003A479B">
            <w:pPr>
              <w:pStyle w:val="ListParagraph"/>
              <w:rPr>
                <w:rFonts w:ascii="Times New Roman" w:hAnsi="Times New Roman" w:cs="Times New Roman"/>
              </w:rPr>
            </w:pPr>
          </w:p>
          <w:p w:rsidR="003A479B" w:rsidRPr="003A479B" w:rsidRDefault="003A479B" w:rsidP="003A479B">
            <w:pPr>
              <w:pStyle w:val="ListParagraph"/>
              <w:rPr>
                <w:rFonts w:ascii="Times New Roman" w:hAnsi="Times New Roman" w:cs="Times New Roman"/>
              </w:rPr>
            </w:pPr>
          </w:p>
        </w:tc>
        <w:tc>
          <w:tcPr>
            <w:tcW w:w="7686" w:type="dxa"/>
          </w:tcPr>
          <w:p w:rsidR="00B6243E" w:rsidRDefault="00B6243E">
            <w:pPr>
              <w:rPr>
                <w:rFonts w:ascii="Times New Roman" w:hAnsi="Times New Roman" w:cs="Times New Roman"/>
              </w:rPr>
            </w:pPr>
          </w:p>
          <w:p w:rsidR="0010685B" w:rsidRDefault="0010685B">
            <w:pPr>
              <w:rPr>
                <w:rFonts w:ascii="Times New Roman" w:hAnsi="Times New Roman" w:cs="Times New Roman"/>
              </w:rPr>
            </w:pPr>
          </w:p>
          <w:p w:rsidR="0010685B" w:rsidRPr="0010685B" w:rsidRDefault="0010685B" w:rsidP="0010685B">
            <w:pPr>
              <w:pStyle w:val="ListParagraph"/>
              <w:numPr>
                <w:ilvl w:val="0"/>
                <w:numId w:val="4"/>
              </w:numPr>
              <w:rPr>
                <w:rFonts w:ascii="Times New Roman" w:hAnsi="Times New Roman" w:cs="Times New Roman"/>
              </w:rPr>
            </w:pPr>
            <w:r w:rsidRPr="0010685B">
              <w:rPr>
                <w:rFonts w:ascii="Times New Roman" w:hAnsi="Times New Roman" w:cs="Times New Roman"/>
              </w:rPr>
              <w:t>Armatūros brėžiniai bus pateikti</w:t>
            </w:r>
            <w:bookmarkStart w:id="0" w:name="_GoBack"/>
            <w:bookmarkEnd w:id="0"/>
            <w:r w:rsidRPr="0010685B">
              <w:rPr>
                <w:rFonts w:ascii="Times New Roman" w:hAnsi="Times New Roman" w:cs="Times New Roman"/>
              </w:rPr>
              <w:t xml:space="preserve"> rengiant darbo projektą.</w:t>
            </w:r>
          </w:p>
          <w:p w:rsidR="0010685B" w:rsidRDefault="0010685B">
            <w:pPr>
              <w:rPr>
                <w:rFonts w:ascii="Times New Roman" w:hAnsi="Times New Roman" w:cs="Times New Roman"/>
              </w:rPr>
            </w:pPr>
          </w:p>
          <w:p w:rsidR="0010685B" w:rsidRDefault="0010685B">
            <w:pPr>
              <w:rPr>
                <w:rFonts w:ascii="Times New Roman" w:hAnsi="Times New Roman" w:cs="Times New Roman"/>
              </w:rPr>
            </w:pPr>
          </w:p>
          <w:p w:rsidR="0010685B" w:rsidRDefault="0010685B">
            <w:pPr>
              <w:rPr>
                <w:rFonts w:ascii="Times New Roman" w:hAnsi="Times New Roman" w:cs="Times New Roman"/>
              </w:rPr>
            </w:pPr>
          </w:p>
          <w:p w:rsidR="0010685B" w:rsidRDefault="0010685B">
            <w:pPr>
              <w:rPr>
                <w:rFonts w:ascii="Times New Roman" w:hAnsi="Times New Roman" w:cs="Times New Roman"/>
              </w:rPr>
            </w:pPr>
          </w:p>
          <w:p w:rsidR="0010685B" w:rsidRDefault="0010685B" w:rsidP="0010685B">
            <w:pPr>
              <w:pStyle w:val="ListParagraph"/>
              <w:numPr>
                <w:ilvl w:val="0"/>
                <w:numId w:val="4"/>
              </w:numPr>
              <w:rPr>
                <w:rFonts w:ascii="Times New Roman" w:hAnsi="Times New Roman" w:cs="Times New Roman"/>
              </w:rPr>
            </w:pPr>
            <w:r w:rsidRPr="0010685B">
              <w:rPr>
                <w:rFonts w:ascii="Times New Roman" w:hAnsi="Times New Roman" w:cs="Times New Roman"/>
              </w:rPr>
              <w:t>Varteliai – žalios spalvos. Tvoros tipas:</w:t>
            </w:r>
          </w:p>
          <w:p w:rsidR="0010685B" w:rsidRDefault="0010685B" w:rsidP="0010685B">
            <w:pPr>
              <w:pStyle w:val="ListParagraph"/>
              <w:rPr>
                <w:rFonts w:ascii="Times New Roman" w:hAnsi="Times New Roman" w:cs="Times New Roman"/>
              </w:rPr>
            </w:pPr>
          </w:p>
          <w:p w:rsidR="0010685B" w:rsidRDefault="0010685B" w:rsidP="0010685B">
            <w:pPr>
              <w:rPr>
                <w:rFonts w:ascii="Times New Roman" w:hAnsi="Times New Roman" w:cs="Times New Roman"/>
              </w:rPr>
            </w:pPr>
            <w:r>
              <w:rPr>
                <w:rFonts w:ascii="Times New Roman" w:hAnsi="Times New Roman" w:cs="Times New Roman"/>
                <w:noProof/>
                <w:lang w:eastAsia="lt-LT"/>
              </w:rPr>
              <w:drawing>
                <wp:inline distT="0" distB="0" distL="0" distR="0" wp14:anchorId="51F76B5F">
                  <wp:extent cx="4097020" cy="18840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7020" cy="1884045"/>
                          </a:xfrm>
                          <a:prstGeom prst="rect">
                            <a:avLst/>
                          </a:prstGeom>
                          <a:noFill/>
                        </pic:spPr>
                      </pic:pic>
                    </a:graphicData>
                  </a:graphic>
                </wp:inline>
              </w:drawing>
            </w:r>
          </w:p>
          <w:p w:rsidR="0010685B" w:rsidRDefault="0010685B" w:rsidP="0010685B">
            <w:pPr>
              <w:rPr>
                <w:rFonts w:ascii="Times New Roman" w:hAnsi="Times New Roman" w:cs="Times New Roman"/>
              </w:rPr>
            </w:pPr>
          </w:p>
          <w:p w:rsidR="0010685B" w:rsidRDefault="0010685B" w:rsidP="0010685B">
            <w:pPr>
              <w:pStyle w:val="ListParagraph"/>
              <w:numPr>
                <w:ilvl w:val="0"/>
                <w:numId w:val="4"/>
              </w:numPr>
              <w:rPr>
                <w:rFonts w:ascii="Times New Roman" w:hAnsi="Times New Roman" w:cs="Times New Roman"/>
              </w:rPr>
            </w:pPr>
            <w:r w:rsidRPr="0010685B">
              <w:rPr>
                <w:rFonts w:ascii="Times New Roman" w:hAnsi="Times New Roman" w:cs="Times New Roman"/>
              </w:rPr>
              <w:t>Skaldos frakcija 22/45</w:t>
            </w:r>
            <w:r>
              <w:rPr>
                <w:rFonts w:ascii="Times New Roman" w:hAnsi="Times New Roman" w:cs="Times New Roman"/>
              </w:rPr>
              <w:t>.</w:t>
            </w:r>
          </w:p>
          <w:p w:rsidR="0010685B" w:rsidRPr="0010685B" w:rsidRDefault="0010685B" w:rsidP="0010685B">
            <w:pPr>
              <w:pStyle w:val="ListParagraph"/>
              <w:numPr>
                <w:ilvl w:val="0"/>
                <w:numId w:val="4"/>
              </w:numPr>
              <w:rPr>
                <w:rFonts w:ascii="Times New Roman" w:hAnsi="Times New Roman" w:cs="Times New Roman"/>
              </w:rPr>
            </w:pPr>
            <w:r w:rsidRPr="0010685B">
              <w:rPr>
                <w:rFonts w:ascii="Times New Roman" w:hAnsi="Times New Roman" w:cs="Times New Roman"/>
              </w:rPr>
              <w:t>SA dalyje nurodytą kiekį vertinti betoninių grindų apdailai – šlifavimui. Grindų betonavimo kiekiai bei specifikacijos pateikta SK dalyje.</w:t>
            </w:r>
          </w:p>
          <w:p w:rsidR="0010685B" w:rsidRPr="0010685B" w:rsidRDefault="0010685B" w:rsidP="0010685B">
            <w:pPr>
              <w:rPr>
                <w:rFonts w:ascii="Times New Roman" w:hAnsi="Times New Roman" w:cs="Times New Roman"/>
              </w:rPr>
            </w:pPr>
          </w:p>
        </w:tc>
      </w:tr>
    </w:tbl>
    <w:p w:rsidR="00B6243E" w:rsidRDefault="00B6243E"/>
    <w:sectPr w:rsidR="00B6243E" w:rsidSect="00235C4A">
      <w:headerReference w:type="default" r:id="rId11"/>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816" w:rsidRDefault="00646816" w:rsidP="00235C4A">
      <w:pPr>
        <w:spacing w:after="0" w:line="240" w:lineRule="auto"/>
      </w:pPr>
      <w:r>
        <w:separator/>
      </w:r>
    </w:p>
  </w:endnote>
  <w:endnote w:type="continuationSeparator" w:id="0">
    <w:p w:rsidR="00646816" w:rsidRDefault="00646816" w:rsidP="00235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816" w:rsidRDefault="00646816" w:rsidP="00235C4A">
      <w:pPr>
        <w:spacing w:after="0" w:line="240" w:lineRule="auto"/>
      </w:pPr>
      <w:r>
        <w:separator/>
      </w:r>
    </w:p>
  </w:footnote>
  <w:footnote w:type="continuationSeparator" w:id="0">
    <w:p w:rsidR="00646816" w:rsidRDefault="00646816" w:rsidP="00235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243029"/>
      <w:docPartObj>
        <w:docPartGallery w:val="Page Numbers (Top of Page)"/>
        <w:docPartUnique/>
      </w:docPartObj>
    </w:sdtPr>
    <w:sdtEndPr>
      <w:rPr>
        <w:noProof/>
      </w:rPr>
    </w:sdtEndPr>
    <w:sdtContent>
      <w:p w:rsidR="00235C4A" w:rsidRDefault="00235C4A">
        <w:pPr>
          <w:pStyle w:val="Header"/>
          <w:jc w:val="center"/>
        </w:pPr>
        <w:r>
          <w:fldChar w:fldCharType="begin"/>
        </w:r>
        <w:r>
          <w:instrText xml:space="preserve"> PAGE   \* MERGEFORMAT </w:instrText>
        </w:r>
        <w:r>
          <w:fldChar w:fldCharType="separate"/>
        </w:r>
        <w:r w:rsidR="0010685B">
          <w:rPr>
            <w:noProof/>
          </w:rPr>
          <w:t>3</w:t>
        </w:r>
        <w:r>
          <w:rPr>
            <w:noProof/>
          </w:rPr>
          <w:fldChar w:fldCharType="end"/>
        </w:r>
      </w:p>
    </w:sdtContent>
  </w:sdt>
  <w:p w:rsidR="00235C4A" w:rsidRDefault="00235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9617E"/>
    <w:multiLevelType w:val="hybridMultilevel"/>
    <w:tmpl w:val="1D56D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2C0C47"/>
    <w:multiLevelType w:val="hybridMultilevel"/>
    <w:tmpl w:val="19B496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C4A30AA"/>
    <w:multiLevelType w:val="hybridMultilevel"/>
    <w:tmpl w:val="5AAAA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9A355C"/>
    <w:multiLevelType w:val="hybridMultilevel"/>
    <w:tmpl w:val="19B496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43E"/>
    <w:rsid w:val="00052AF3"/>
    <w:rsid w:val="0010685B"/>
    <w:rsid w:val="001B46EC"/>
    <w:rsid w:val="00235C4A"/>
    <w:rsid w:val="003A479B"/>
    <w:rsid w:val="00646816"/>
    <w:rsid w:val="009261B8"/>
    <w:rsid w:val="00AF1180"/>
    <w:rsid w:val="00B6243E"/>
    <w:rsid w:val="00C00956"/>
    <w:rsid w:val="00F222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020C"/>
  <w15:chartTrackingRefBased/>
  <w15:docId w15:val="{4994F785-4A83-4A63-925B-251364FC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2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6243E"/>
    <w:rPr>
      <w:b/>
      <w:bCs/>
    </w:rPr>
  </w:style>
  <w:style w:type="paragraph" w:styleId="ListParagraph">
    <w:name w:val="List Paragraph"/>
    <w:basedOn w:val="Normal"/>
    <w:uiPriority w:val="34"/>
    <w:qFormat/>
    <w:rsid w:val="003A479B"/>
    <w:pPr>
      <w:ind w:left="720"/>
      <w:contextualSpacing/>
    </w:pPr>
  </w:style>
  <w:style w:type="paragraph" w:styleId="Header">
    <w:name w:val="header"/>
    <w:basedOn w:val="Normal"/>
    <w:link w:val="HeaderChar"/>
    <w:uiPriority w:val="99"/>
    <w:unhideWhenUsed/>
    <w:rsid w:val="00235C4A"/>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5C4A"/>
  </w:style>
  <w:style w:type="paragraph" w:styleId="Footer">
    <w:name w:val="footer"/>
    <w:basedOn w:val="Normal"/>
    <w:link w:val="FooterChar"/>
    <w:uiPriority w:val="99"/>
    <w:unhideWhenUsed/>
    <w:rsid w:val="00235C4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5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jpg@01DC3127.7782F9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2163</Words>
  <Characters>1233</Characters>
  <Application>Microsoft Office Word</Application>
  <DocSecurity>0</DocSecurity>
  <Lines>10</Lines>
  <Paragraphs>6</Paragraphs>
  <ScaleCrop>false</ScaleCrop>
  <Company>ITT prie KAM</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Virginija Vaitulevičienė</cp:lastModifiedBy>
  <cp:revision>11</cp:revision>
  <dcterms:created xsi:type="dcterms:W3CDTF">2025-09-26T07:46:00Z</dcterms:created>
  <dcterms:modified xsi:type="dcterms:W3CDTF">2025-10-01T06:30:00Z</dcterms:modified>
</cp:coreProperties>
</file>