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89C8E" w14:textId="28BC2447" w:rsidR="00ED3A1F" w:rsidRPr="0065357D" w:rsidRDefault="00E91DFD" w:rsidP="00F3695C">
      <w:pPr>
        <w:keepNext/>
        <w:spacing w:line="360" w:lineRule="auto"/>
        <w:jc w:val="center"/>
        <w:rPr>
          <w:rFonts w:ascii="Cambria" w:hAnsi="Cambria"/>
          <w:b/>
          <w:sz w:val="22"/>
          <w:szCs w:val="22"/>
          <w:shd w:val="clear" w:color="auto" w:fill="FFFFFF"/>
        </w:rPr>
      </w:pPr>
      <w:r>
        <w:rPr>
          <w:rFonts w:ascii="Cambria" w:hAnsi="Cambria"/>
          <w:b/>
          <w:sz w:val="22"/>
          <w:szCs w:val="22"/>
          <w:shd w:val="clear" w:color="auto" w:fill="FFFFFF"/>
        </w:rPr>
        <w:t>E</w:t>
      </w:r>
      <w:r w:rsidR="00ED3A1F" w:rsidRPr="0065357D">
        <w:rPr>
          <w:rFonts w:ascii="Cambria" w:hAnsi="Cambria"/>
          <w:b/>
          <w:sz w:val="22"/>
          <w:szCs w:val="22"/>
          <w:shd w:val="clear" w:color="auto" w:fill="FFFFFF"/>
        </w:rPr>
        <w:t>lektros instaliacijos gaminiai</w:t>
      </w:r>
    </w:p>
    <w:p w14:paraId="3D889C8F" w14:textId="77777777" w:rsidR="00FF2AE6" w:rsidRPr="0065357D" w:rsidRDefault="0093331D" w:rsidP="00A21BAA">
      <w:pPr>
        <w:keepNext/>
        <w:spacing w:line="360" w:lineRule="auto"/>
        <w:jc w:val="center"/>
        <w:rPr>
          <w:rFonts w:ascii="Cambria" w:hAnsi="Cambria"/>
          <w:bCs/>
          <w:sz w:val="22"/>
          <w:szCs w:val="22"/>
        </w:rPr>
      </w:pPr>
      <w:r w:rsidRPr="0065357D">
        <w:rPr>
          <w:rFonts w:ascii="Cambria" w:hAnsi="Cambria"/>
          <w:bCs/>
          <w:sz w:val="22"/>
          <w:szCs w:val="22"/>
        </w:rPr>
        <w:t xml:space="preserve"> </w:t>
      </w:r>
      <w:r w:rsidR="00A21BAA" w:rsidRPr="0065357D">
        <w:rPr>
          <w:rFonts w:ascii="Cambria" w:hAnsi="Cambria"/>
          <w:bCs/>
          <w:sz w:val="22"/>
          <w:szCs w:val="22"/>
        </w:rPr>
        <w:t>Techninė specifikacija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549"/>
        <w:gridCol w:w="1024"/>
        <w:gridCol w:w="1413"/>
      </w:tblGrid>
      <w:tr w:rsidR="00A21BAA" w:rsidRPr="0065357D" w14:paraId="3D889C94" w14:textId="77777777" w:rsidTr="00E91DFD">
        <w:trPr>
          <w:trHeight w:val="255"/>
          <w:tblHeader/>
        </w:trPr>
        <w:tc>
          <w:tcPr>
            <w:tcW w:w="333" w:type="pct"/>
          </w:tcPr>
          <w:p w14:paraId="3D889C90" w14:textId="77777777" w:rsidR="00A21BAA" w:rsidRPr="0065357D" w:rsidRDefault="00A21BAA" w:rsidP="004E610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5357D">
              <w:rPr>
                <w:rFonts w:ascii="Cambria" w:hAnsi="Cambria"/>
                <w:b/>
                <w:sz w:val="22"/>
                <w:szCs w:val="22"/>
              </w:rPr>
              <w:t>Eil. Nr.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91" w14:textId="77777777" w:rsidR="00A21BAA" w:rsidRPr="0065357D" w:rsidRDefault="00A21BAA" w:rsidP="004E610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5357D">
              <w:rPr>
                <w:rFonts w:ascii="Cambria" w:hAnsi="Cambria"/>
                <w:b/>
                <w:sz w:val="22"/>
                <w:szCs w:val="22"/>
              </w:rPr>
              <w:t>Prekės pavadinimas ir charakteristika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92" w14:textId="77777777" w:rsidR="00A21BAA" w:rsidRPr="0065357D" w:rsidRDefault="00A21BAA" w:rsidP="004E610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5357D">
              <w:rPr>
                <w:rFonts w:ascii="Cambria" w:hAnsi="Cambria"/>
                <w:b/>
                <w:sz w:val="22"/>
                <w:szCs w:val="22"/>
              </w:rPr>
              <w:t>Mato vienetas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93" w14:textId="77777777" w:rsidR="00A21BAA" w:rsidRPr="0065357D" w:rsidRDefault="00A21BAA" w:rsidP="004E610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5357D">
              <w:rPr>
                <w:rFonts w:ascii="Cambria" w:hAnsi="Cambria"/>
                <w:b/>
                <w:sz w:val="22"/>
                <w:szCs w:val="22"/>
              </w:rPr>
              <w:t xml:space="preserve">Orientacinis kiekis </w:t>
            </w:r>
          </w:p>
        </w:tc>
      </w:tr>
      <w:tr w:rsidR="0065357D" w:rsidRPr="0065357D" w14:paraId="3D889C99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95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  <w:lang w:val="en-US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96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Jungiklis,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1 klavišo,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10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Be rėmelio,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bevaržčiai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97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98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150</w:t>
            </w:r>
          </w:p>
        </w:tc>
      </w:tr>
      <w:tr w:rsidR="0065357D" w:rsidRPr="0065357D" w14:paraId="3D889C9E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9A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9B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Jungiklis,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2 klavišų,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10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balta, smėlio;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Be rėmelio,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bevaržčiai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9C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9D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150</w:t>
            </w:r>
          </w:p>
        </w:tc>
      </w:tr>
      <w:tr w:rsidR="0065357D" w:rsidRPr="0065357D" w14:paraId="3D889CA3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9F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A0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Perjungiklis,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1 klavišo,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10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Be rėmelio,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bevaržčiai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A1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A2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65357D" w:rsidRPr="0065357D" w14:paraId="3D889CA8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A4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A5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Perjungiklis,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2 klavišų,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10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Be rėmelio,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bevaržčiai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A6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A7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65357D" w:rsidRPr="0065357D" w14:paraId="3D889CAD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A9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AA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Perjungiklis (kryžminis),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1 klavišo,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10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Be rėmelio,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bevaržčiai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AB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AC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65357D" w:rsidRPr="0065357D" w14:paraId="3D889CB2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AE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AF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Jungiklis,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1 klavišo,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IP44;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10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Be rėmelio,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bevaržčiai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B0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B1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CB7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B3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B4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Jungiklis,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2 klavišų,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IP44;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10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Be rėmelio,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bevaržčiai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B5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B6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CBC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B8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lastRenderedPageBreak/>
              <w:t>8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B9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Jungiklis,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1 klavišo, su šviesos indikacija (spalva nesvarbi),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10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Be rėmelio,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bevaržčiai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BA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BB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CC1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BD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BE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Jungiklis,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2 klavišų, su šviesos indikacija (spalva nesvarbi),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10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Be rėmelio,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bevaržčiai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BF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C0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CC6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C2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C3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Mygtukas,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su skambučio simboliu,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10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Be rėmelio,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bevaržčiai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C4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C5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CCB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C7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C8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Mygtukas,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su apšvietimo simboliu,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10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Be rėmelio,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bevaržčiai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C9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CA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CD0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CC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CD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Žaliuzių jungiklis,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su rodyklėmis aukštyn-žemyn,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10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Be rėmelio,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bevaržčiai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CE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CF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65357D" w:rsidRPr="0065357D" w14:paraId="3D889CD5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D1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13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D2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Kištukinis lizdas,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su įžeminimu,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16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Be rėmelio, pakeliami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D3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D4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200</w:t>
            </w:r>
          </w:p>
        </w:tc>
      </w:tr>
      <w:tr w:rsidR="0065357D" w:rsidRPr="0065357D" w14:paraId="3D889CDA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D6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14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D7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Kištukinis lizdas,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su įžeminimu, uždaromas dangteliu,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IP44;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16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Be rėmelio, pakeliami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D8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D9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150</w:t>
            </w:r>
          </w:p>
        </w:tc>
      </w:tr>
      <w:tr w:rsidR="0065357D" w:rsidRPr="0065357D" w14:paraId="3D889CDF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DB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DC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Šviesos reguliatorius,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LED apšvietimui,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230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</w:r>
            <w:r w:rsidRPr="0065357D">
              <w:rPr>
                <w:rFonts w:ascii="Cambria" w:hAnsi="Cambria"/>
                <w:sz w:val="22"/>
                <w:szCs w:val="22"/>
              </w:rPr>
              <w:lastRenderedPageBreak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Be rėmelio.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DD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lastRenderedPageBreak/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DE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CE4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E0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E1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Kompiuterinis lizdas,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vienvietis, RJ45, UTP,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Kategorija: 6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Be rėmelio.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E2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E3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5357D" w:rsidRPr="0065357D" w14:paraId="3D889CE9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E5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17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E6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Kompiuterinis lizdas,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dvivietis, RJ45, UTP,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Kategorija: 6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Be rėmelio.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E7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E8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5357D" w:rsidRPr="0065357D" w14:paraId="3D889CEE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EA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18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EB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Kištukinis lizdas su 2xUSB įkrovikliais,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su įžeminimu,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16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Be rėmelio, pakeliami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EC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ED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65357D" w:rsidRPr="0065357D" w14:paraId="3D889CF3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EF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19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F0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Anteninis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lizdas,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galinis, TV,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Be rėmelio, varžtiniai gnybtai.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F1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F2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CF8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F4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F5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Dangtelis (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aklė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),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Tipas: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>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Be rėmelio.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F6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F7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CFD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F9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21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FA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Rėmelis,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Aprašas: vienvietis, skirtas paslėpto montavimo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įleistiniams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jungikliams, telefoniniams, kompiuteriniams ir kištukiniams lizdams.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Spalva: balta. 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Galimybė montuoti horizontaliai arba vertikaliai.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CFB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CFC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5357D" w:rsidRPr="0065357D" w14:paraId="3D889D02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CFE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22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CFF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Rėmelis,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Aprašas: dvivietis, skirtas paslėpto montavimo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įleistiniams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jungikliams, telefoniniams, kompiuteriniams ir kištukiniams lizdams.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Galimybė montuoti horizontaliai arba vertikaliai.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00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01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5357D" w:rsidRPr="0065357D" w14:paraId="3D889D07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03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23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04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Rėmelis,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Aprašas: trivietis, skirtas paslėpto montavimo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įleistiniams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jungikliams, telefoniniams, kompiuteriniams ir kištukiniams lizdams.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Galimybė montuoti horizontaliai arba vertikaliai.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05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06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5357D" w:rsidRPr="0065357D" w14:paraId="3D889D0C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08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24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09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Rėmelis,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Aprašas: keturvietis, skirtas paslėpto montavimo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įleistiniams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jungikliams, telefoniniams, kompiuteriniams ir kištukiniams lizdams.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Galimybė montuoti horizontaliai arba vertikaliai.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0A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0B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70</w:t>
            </w:r>
          </w:p>
        </w:tc>
      </w:tr>
      <w:tr w:rsidR="0065357D" w:rsidRPr="0065357D" w14:paraId="3D889D11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0D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lastRenderedPageBreak/>
              <w:t>25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0E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Rėmelis,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Aprašas: penkiavietis, skirtas paslėpto montavimo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įleistiniams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jungikliams, telefoniniams, kompiuteriniams ir kištukiniams lizdams.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Galimybė montuoti horizontaliai arba vertikaliai.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0F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10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65357D" w:rsidRPr="0065357D" w14:paraId="3D889D16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12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26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13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Kištukinė jungtis,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5-polių ( 3P+N+E), IEC 60309;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IP44;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400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16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raudona.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Komplekte: techniškai suderintas kištukas su montavimo dėžute.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14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15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D1B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17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27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18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Kištukinė lizdas,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5-polių ( 3P+N+E), IEC 60309, paviršinis;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IP44;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400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16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raudona.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19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1A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D20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1C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28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1D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Kištukinis lizdas,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su įžeminimu, paviršinis;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16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1E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1F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D25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21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29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22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Jungiklis,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1 klavišo, paviršinis;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16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23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24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D2A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26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30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27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Jungiklis,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2 klavišo, paviršinis;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16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28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29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D2F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2B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31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2C" w14:textId="77777777" w:rsidR="0065357D" w:rsidRPr="0065357D" w:rsidRDefault="0065357D" w:rsidP="0065357D">
            <w:pPr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Kištukinis lizdas,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su įžeminimu, paviršinis;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IP44;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16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2D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2E" w14:textId="77777777" w:rsidR="0065357D" w:rsidRPr="0065357D" w:rsidRDefault="0065357D" w:rsidP="0065357D">
            <w:pPr>
              <w:jc w:val="center"/>
              <w:outlineLvl w:val="1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D34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30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32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31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Jungiklis,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1 klavišo, paviršinis;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IP44;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16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32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33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D39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35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33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36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Jungiklis,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2 klavišo, paviršinis;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IP44;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250 V AC;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</w:r>
            <w:r w:rsidRPr="0065357D">
              <w:rPr>
                <w:rFonts w:ascii="Cambria" w:hAnsi="Cambria"/>
                <w:sz w:val="22"/>
                <w:szCs w:val="22"/>
              </w:rPr>
              <w:lastRenderedPageBreak/>
              <w:t>Vardinė srovė: 16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37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lastRenderedPageBreak/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38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D3E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3A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34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3B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Kištukinis lizdas,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1 vietos, modulinis, su įžeminimu (2P+E), galimybė pasukti 45°;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16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Montuojama į plastikinį instaliacinį kanalą.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3C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3D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65357D" w:rsidRPr="0065357D" w14:paraId="3D889D43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3F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35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40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Kompiuterinis kištukinis lizdas,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1 vietos, modulinis, RJ45 cat6 UTP;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Montuojama į plastikinį instaliacinį kanalą.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41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42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15</w:t>
            </w:r>
          </w:p>
        </w:tc>
      </w:tr>
      <w:tr w:rsidR="0065357D" w:rsidRPr="0065357D" w14:paraId="3D889D48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44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36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45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Kompiuterinis kištukinis lizdas,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2 vietų, modulinis, RJ45 cat6 UTP;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Montuojama į plastikinį instaliacinį kanalą.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46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47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65357D" w:rsidRPr="0065357D" w14:paraId="3D889D4D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49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37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4A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Montažinė dėžutė,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Montavimo būdas: į gipsą;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Skersmuo: Ø 68 (± 10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Gylis: 65 mm (± 10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IP30;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Su varžteliais, pagilinta.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4B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4C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5357D" w:rsidRPr="0065357D" w14:paraId="3D889D52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4E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38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4F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Montažinė dėžutė,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Montavimo būdas: į gipsą;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Skersmuo: Ø 65 (± 10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Gylis: 50 mm (± 10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IP30;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Su varžteliais.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50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51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5357D" w:rsidRPr="0065357D" w14:paraId="3D889D57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53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39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54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Montažinė dėžutė,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Montavimo būdas: į mūrą;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Skersmuo: Ø 60 (± 10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Gylis: 45 mm (± 10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Sujungiama.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55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56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5357D" w:rsidRPr="0065357D" w14:paraId="3D889D5C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58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40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59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Montažinė dėžutė,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Montavimo būdas: į mūrą;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Skersmuo: Ø 60 (± 10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Gylis: 60 mm (± 10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IP20;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Sujungiama.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5A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5B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5357D" w:rsidRPr="0065357D" w14:paraId="3D889D61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5D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41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5E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Paskirstymo dėžutė,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Montavimo būdas: paviršinis;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Matmenys: 100x100x37 mm (± 10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IP54.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5F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60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200</w:t>
            </w:r>
          </w:p>
        </w:tc>
      </w:tr>
      <w:tr w:rsidR="0065357D" w:rsidRPr="0065357D" w14:paraId="3D889D66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62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42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63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Paskirstymo dėžutė,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Montavimo būdas: paviršinis;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Matmenys: 80x40x40 mm (± 10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IP54.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64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65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200</w:t>
            </w:r>
          </w:p>
        </w:tc>
      </w:tr>
      <w:tr w:rsidR="0065357D" w:rsidRPr="0065357D" w14:paraId="3D889D6B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67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43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68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Paskirstymo dėžutė,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Montavimo būdas: paviršinis;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</w:r>
            <w:r w:rsidRPr="0065357D">
              <w:rPr>
                <w:rFonts w:ascii="Cambria" w:hAnsi="Cambria"/>
                <w:sz w:val="22"/>
                <w:szCs w:val="22"/>
              </w:rPr>
              <w:lastRenderedPageBreak/>
              <w:t>Matmenys: 75x75x37 mm (± 10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IP54.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69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lastRenderedPageBreak/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6A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5357D" w:rsidRPr="0065357D" w14:paraId="3D889D70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6C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44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6D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Paskirstymo dėžutė,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Montavimo būdas: paviršinis;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Matmenys: 150x150x70 mm (± 10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žemesnė kaip IP54.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6E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6F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65357D" w:rsidRPr="0065357D" w14:paraId="3D889D75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71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45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72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Kabelio laikiklis (apkaba) (kalama),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Kabelio tipas: plokščias;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Matmenys: 6x10 mm (± 3 mm).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73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74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2000</w:t>
            </w:r>
          </w:p>
        </w:tc>
      </w:tr>
      <w:tr w:rsidR="0065357D" w:rsidRPr="0065357D" w14:paraId="3D889D7A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76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46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77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Kabelio laikiklis (apkaba) (kalama),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Kabelio tipas: apvalus;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Matmenys: 7x10 mm (± 3 mm).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78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79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1000</w:t>
            </w:r>
          </w:p>
        </w:tc>
      </w:tr>
      <w:tr w:rsidR="0065357D" w:rsidRPr="0065357D" w14:paraId="3D889D7F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7B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47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7C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Dirželio laikiklis (kaištinis),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Dirželiams iki 5 mm;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juoda;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Gręžiamos skylės diametras: ne mažiau kaip 6 mm.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7D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7E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1000</w:t>
            </w:r>
          </w:p>
        </w:tc>
      </w:tr>
      <w:tr w:rsidR="0065357D" w:rsidRPr="0065357D" w14:paraId="3D889D84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80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48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81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Dirželio laikiklis (prisukamas),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juoda;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Dirželiams iki 8mm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82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83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1000</w:t>
            </w:r>
          </w:p>
        </w:tc>
      </w:tr>
      <w:tr w:rsidR="0065357D" w:rsidRPr="0065357D" w14:paraId="3D889D89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85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49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86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Laido tvirtinimo dirželis,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Ilgis: 310 mm (± 5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Plotis: 4,8 mm (± 1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Atsparūs UV spinduliams.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87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88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5000</w:t>
            </w:r>
          </w:p>
        </w:tc>
      </w:tr>
      <w:tr w:rsidR="0065357D" w:rsidRPr="0065357D" w14:paraId="3D889D8E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8A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50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8B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Laido tvirtinimo dirželis,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Ilgis: 142 mm (± 5mm);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Plotis: 3,2 mm (± 1mm);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Atsparūs UV spinduliams.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8C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8D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5000</w:t>
            </w:r>
          </w:p>
        </w:tc>
      </w:tr>
      <w:tr w:rsidR="0065357D" w:rsidRPr="0065357D" w14:paraId="3D889D93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8F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51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90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Izoliuotas antgalis,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Laido skerspjūvis: 1,5 mm2;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Jungties ilgis: ne mažiau kaip 8 mm;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Skirti daugiagysliams variniams kabeliams, presuojami.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91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92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5357D" w:rsidRPr="0065357D" w14:paraId="3D889D98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94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52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95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Izoliuotas antgalis,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Laido skerspjūvis: 6 mm2;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Jungties ilgis: ne mažiau kaip 10 mm;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Skirti daugiagysliams variniams kabeliams, presuojami.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96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97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5357D" w:rsidRPr="0065357D" w14:paraId="3D889D9D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99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53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9A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Izoliuotas antgalis,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Laido skerspjūvis: 6 mm2;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Jungties ilgis: ne mažiau kaip 16 mm;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Skirti daugiagysliams variniams kabeliams, presuojami.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9B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9C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5357D" w:rsidRPr="0065357D" w14:paraId="3D889DA2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9E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54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9F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Cilindrinis neizoliuotas antgalis,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Laido skerspjūvis: 120 mm2;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Bendras ilgis: ne mažiau kaip 30 mm;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Skirti daugiagysliams variniams kabeliams, presuojami.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A0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A1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5357D" w:rsidRPr="0065357D" w14:paraId="3D889DA7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A3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55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A4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Jungtis,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Laidų kiekis ir skerspjūvis: 2 x 0,5 - 4 mm2;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</w:r>
            <w:r w:rsidRPr="0065357D">
              <w:rPr>
                <w:rFonts w:ascii="Cambria" w:hAnsi="Cambria"/>
                <w:sz w:val="22"/>
                <w:szCs w:val="22"/>
              </w:rPr>
              <w:lastRenderedPageBreak/>
              <w:t>Vardinė srovė: ne mažiau 32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ne mažiau kaip 450 V.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A5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lastRenderedPageBreak/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A6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500</w:t>
            </w:r>
          </w:p>
        </w:tc>
      </w:tr>
      <w:tr w:rsidR="0065357D" w:rsidRPr="0065357D" w14:paraId="3D889DAC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A8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56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A9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Jungtis,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Laidų kiekis ir skerspjūvis: 3 x 0,5 - 4 mm2;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ne mažiau 32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ne mažiau kaip 450 V.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AA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AB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500</w:t>
            </w:r>
          </w:p>
        </w:tc>
      </w:tr>
      <w:tr w:rsidR="0065357D" w:rsidRPr="0065357D" w14:paraId="3D889DB1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AD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57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AE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Jungtis,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Laidų kiekis ir skerspjūvis: 5 x 0,5 - 4 mm2;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srovė: ne mažiau 32 A;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Vardinė įtampa: ne mažiau kaip 450 V.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AF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B0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500</w:t>
            </w:r>
          </w:p>
        </w:tc>
      </w:tr>
      <w:tr w:rsidR="0065357D" w:rsidRPr="0065357D" w14:paraId="3D889DB6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B2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58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B3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Jungiamoji kaladėlė,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12x2,5 mm2;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B4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B5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65357D" w:rsidRPr="0065357D" w14:paraId="3D889DBB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B7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59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B8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Jungiamoji kaladėlė,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12x6 mm2;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B9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BA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65357D" w:rsidRPr="0065357D" w14:paraId="3D889DC0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BC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60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BD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Jungiamoji kaladėlė,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12x10 mm2;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BE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BF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65357D" w:rsidRPr="0065357D" w14:paraId="3D889DC5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C1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61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C2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Jungiamoji kaladėlė,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12x16 mm2;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C3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C4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65357D" w:rsidRPr="0065357D" w14:paraId="3D889DCA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C6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62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C7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Jungiamoji kaladėlė,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12x25 mm2;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C8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C9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65357D" w:rsidRPr="0065357D" w14:paraId="3D889DCF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CB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63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CC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Stulpelis rozetėms,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Modulių skaičius: iki 12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vnt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br/>
              <w:t>Stulpelio aukštis: 430 mm  (± 20 mm)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Apsaugos klasė: ne mažiau kaip IP40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Darbinė temperatūra: -25 °C - +60 °C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 xml:space="preserve">Medžiaga: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anoduotas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aliuminis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Spalva: balta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Sukomplektuotos su 6 elektros lizdais ir 2xRJ45 lizdais su galimybe užsakant papildyti komplektaciją (iki 12 modulių).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CD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CE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3</w:t>
            </w:r>
          </w:p>
        </w:tc>
      </w:tr>
      <w:tr w:rsidR="0065357D" w:rsidRPr="0065357D" w14:paraId="3D889DD4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D0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64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D1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 xml:space="preserve">Varinis alavuotas užspaudžiamas antgalis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laidinimui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6mm² kilpa M6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D2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D3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65357D" w:rsidRPr="0065357D" w14:paraId="3D889DD9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D5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65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D6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 xml:space="preserve">Varinis alavuotas užspaudžiamas antgalis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laidinimui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10mm² kilpa M6, M8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D7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D8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65357D" w:rsidRPr="0065357D" w14:paraId="3D889DDE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DA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66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DB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 xml:space="preserve">Varinis alavuotas užspaudžiamas antgalis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laidinimui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16mm² kilpa M8, M10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DC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DD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65357D" w:rsidRPr="0065357D" w14:paraId="3D889DE3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DF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67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E0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 xml:space="preserve">Varinis alavuotas užspaudžiamas antgalis </w:t>
            </w:r>
            <w:proofErr w:type="spellStart"/>
            <w:r w:rsidRPr="0065357D">
              <w:rPr>
                <w:rFonts w:ascii="Cambria" w:hAnsi="Cambria"/>
                <w:sz w:val="22"/>
                <w:szCs w:val="22"/>
              </w:rPr>
              <w:t>laidinimui</w:t>
            </w:r>
            <w:proofErr w:type="spellEnd"/>
            <w:r w:rsidRPr="0065357D">
              <w:rPr>
                <w:rFonts w:ascii="Cambria" w:hAnsi="Cambria"/>
                <w:sz w:val="22"/>
                <w:szCs w:val="22"/>
              </w:rPr>
              <w:t xml:space="preserve"> 25mm² kilpa M10, M12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E1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E2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65357D" w:rsidRPr="0065357D" w14:paraId="3D889DE8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E4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68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E5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Montažinė dėžutė su dangčiu montavimui grindyse 8 vietų, kuri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Sukomplektuota su 4 elektros lizdais ir 2 RJ45 lizdais;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Minimalus aukštis 70 mm;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Reguliuojamas aukštis 70 - 100 mm;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Kanalo aukštis 28 - 38 mm;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Kanalo plotis 200 - 200 mm (± 10 mm);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Įmontuotinų prietaisų skaičius 8;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Šoninės sienos medžiaga: plienas arba lygiavertis;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Plotis: 276 mm (± 10 mm).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E6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E7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65357D" w:rsidRPr="0065357D" w14:paraId="3D889DED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E9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69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EA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Jungiamasis kabelis,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UTP, RJ45-RJ45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</w:r>
            <w:r w:rsidRPr="0065357D">
              <w:rPr>
                <w:rFonts w:ascii="Cambria" w:hAnsi="Cambria"/>
                <w:sz w:val="22"/>
                <w:szCs w:val="22"/>
              </w:rPr>
              <w:lastRenderedPageBreak/>
              <w:t>Kategorija: 6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Ilgis: 0,5 m (± 0,1 m)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EB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lastRenderedPageBreak/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EC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DF2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EE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70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EF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Jungiamasis kabelis,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UTP, RJ45-RJ45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Kategorija: 6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Ilgis: 1 m (± 0,1 m)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F0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F1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DF7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F3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71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F4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Jungiamasis kabelis,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UTP, RJ45-RJ45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Kategorija: 6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Ilgis: 2 m (± 0,1 m)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F5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F6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65357D" w:rsidRPr="0065357D" w14:paraId="3D889DFC" w14:textId="77777777" w:rsidTr="00E91DFD">
        <w:trPr>
          <w:trHeight w:val="255"/>
        </w:trPr>
        <w:tc>
          <w:tcPr>
            <w:tcW w:w="333" w:type="pct"/>
            <w:vAlign w:val="center"/>
          </w:tcPr>
          <w:p w14:paraId="3D889DF8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72</w:t>
            </w:r>
          </w:p>
        </w:tc>
        <w:tc>
          <w:tcPr>
            <w:tcW w:w="3401" w:type="pct"/>
            <w:tcMar>
              <w:left w:w="57" w:type="dxa"/>
              <w:right w:w="57" w:type="dxa"/>
            </w:tcMar>
            <w:vAlign w:val="center"/>
          </w:tcPr>
          <w:p w14:paraId="3D889DF9" w14:textId="77777777" w:rsidR="0065357D" w:rsidRPr="0065357D" w:rsidRDefault="0065357D" w:rsidP="0065357D">
            <w:pPr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Jungiamasis kabelis, kuris turi atitikti technines charakteristikas: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Tipas: UTP, RJ45-RJ45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Kategorija: 6</w:t>
            </w:r>
            <w:r w:rsidRPr="0065357D">
              <w:rPr>
                <w:rFonts w:ascii="Cambria" w:hAnsi="Cambria"/>
                <w:sz w:val="22"/>
                <w:szCs w:val="22"/>
              </w:rPr>
              <w:br/>
              <w:t>Ilgis: 3 m (± 0,1 m)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D889DFA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734" w:type="pct"/>
            <w:tcMar>
              <w:left w:w="57" w:type="dxa"/>
              <w:right w:w="57" w:type="dxa"/>
            </w:tcMar>
            <w:vAlign w:val="center"/>
          </w:tcPr>
          <w:p w14:paraId="3D889DFB" w14:textId="77777777" w:rsidR="0065357D" w:rsidRPr="0065357D" w:rsidRDefault="0065357D" w:rsidP="0065357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357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</w:tbl>
    <w:p w14:paraId="3D889DFD" w14:textId="77777777" w:rsidR="0065357D" w:rsidRPr="0065357D" w:rsidRDefault="0065357D" w:rsidP="000F7426">
      <w:pPr>
        <w:pStyle w:val="Tekstas"/>
        <w:tabs>
          <w:tab w:val="clear" w:pos="8789"/>
        </w:tabs>
        <w:jc w:val="left"/>
        <w:rPr>
          <w:rFonts w:ascii="Cambria" w:hAnsi="Cambria"/>
          <w:b/>
          <w:sz w:val="22"/>
          <w:szCs w:val="22"/>
        </w:rPr>
      </w:pPr>
    </w:p>
    <w:p w14:paraId="3D889DFE" w14:textId="77777777" w:rsidR="00DE0A12" w:rsidRPr="0065357D" w:rsidRDefault="00DE0A12" w:rsidP="000F7426">
      <w:pPr>
        <w:pStyle w:val="Tekstas"/>
        <w:tabs>
          <w:tab w:val="clear" w:pos="8789"/>
        </w:tabs>
        <w:jc w:val="left"/>
        <w:rPr>
          <w:rFonts w:ascii="Cambria" w:hAnsi="Cambria"/>
          <w:b/>
          <w:sz w:val="22"/>
          <w:szCs w:val="22"/>
        </w:rPr>
      </w:pPr>
      <w:r w:rsidRPr="0065357D">
        <w:rPr>
          <w:rFonts w:ascii="Cambria" w:hAnsi="Cambria"/>
          <w:b/>
          <w:sz w:val="22"/>
          <w:szCs w:val="22"/>
        </w:rPr>
        <w:t>Papildomi reikalavimai:</w:t>
      </w:r>
    </w:p>
    <w:p w14:paraId="3D889DFF" w14:textId="77777777" w:rsidR="00DE0A12" w:rsidRPr="0065357D" w:rsidRDefault="00DE0A12" w:rsidP="000F7426">
      <w:pPr>
        <w:numPr>
          <w:ilvl w:val="0"/>
          <w:numId w:val="7"/>
        </w:numPr>
        <w:spacing w:line="276" w:lineRule="auto"/>
        <w:ind w:right="-283"/>
        <w:jc w:val="both"/>
        <w:rPr>
          <w:rFonts w:ascii="Cambria" w:hAnsi="Cambria"/>
          <w:noProof/>
          <w:sz w:val="22"/>
          <w:szCs w:val="22"/>
        </w:rPr>
      </w:pPr>
      <w:r w:rsidRPr="0065357D">
        <w:rPr>
          <w:rFonts w:ascii="Cambria" w:hAnsi="Cambria"/>
          <w:noProof/>
          <w:sz w:val="22"/>
          <w:szCs w:val="22"/>
        </w:rPr>
        <w:t xml:space="preserve">Konkurso dalyvio siūlomos prekės techninės charakteristikos turi būti ne blogesnės nei reikalaujamos techninėje specifikacijoje, t.y. siūloma prekė savo savybėmis turi būti lygiavertė techninėje specifikacijoje reikalaujamai arba geresnių techninių parametrų. </w:t>
      </w:r>
      <w:r w:rsidRPr="0065357D">
        <w:rPr>
          <w:rFonts w:ascii="Cambria" w:hAnsi="Cambria"/>
          <w:b/>
          <w:noProof/>
          <w:sz w:val="22"/>
          <w:szCs w:val="22"/>
        </w:rPr>
        <w:t>Kartu su pasiūlymu reikalinga pateikti dokumentus, ar nuorodas, patvirtinančias prekių techninių parametrų atitikimus.</w:t>
      </w:r>
      <w:r w:rsidRPr="0065357D">
        <w:rPr>
          <w:rFonts w:ascii="Cambria" w:hAnsi="Cambria"/>
          <w:noProof/>
          <w:sz w:val="22"/>
          <w:szCs w:val="22"/>
        </w:rPr>
        <w:t xml:space="preserve"> </w:t>
      </w:r>
    </w:p>
    <w:p w14:paraId="3D889E00" w14:textId="77777777" w:rsidR="00DE0A12" w:rsidRPr="0065357D" w:rsidRDefault="00DE0A12" w:rsidP="009E270C">
      <w:pPr>
        <w:numPr>
          <w:ilvl w:val="0"/>
          <w:numId w:val="4"/>
        </w:numPr>
        <w:spacing w:line="276" w:lineRule="auto"/>
        <w:ind w:right="-285"/>
        <w:jc w:val="both"/>
        <w:rPr>
          <w:rFonts w:ascii="Cambria" w:hAnsi="Cambria"/>
          <w:sz w:val="22"/>
          <w:szCs w:val="22"/>
        </w:rPr>
      </w:pPr>
      <w:r w:rsidRPr="0065357D">
        <w:rPr>
          <w:rFonts w:ascii="Cambria" w:hAnsi="Cambria"/>
          <w:noProof/>
          <w:sz w:val="22"/>
          <w:szCs w:val="22"/>
        </w:rPr>
        <w:t xml:space="preserve">Techninės specifikacijos </w:t>
      </w:r>
      <w:r w:rsidRPr="0065357D">
        <w:rPr>
          <w:rFonts w:ascii="Cambria" w:hAnsi="Cambria"/>
          <w:color w:val="000000"/>
          <w:sz w:val="22"/>
          <w:szCs w:val="22"/>
          <w:lang w:eastAsia="lt-LT"/>
        </w:rPr>
        <w:t xml:space="preserve">lentelėje nurodyti orientaciniai kiekiai naudojami tik pasiūlymų vertinimui/palyginimui, tai nebus sutarties maksimalūs kiekiai, sutartyje bus nurodyti tik prekių įkainiai. Sutarties vertė: </w:t>
      </w:r>
      <w:r w:rsidR="0065357D">
        <w:rPr>
          <w:rFonts w:ascii="Cambria" w:hAnsi="Cambria"/>
          <w:color w:val="000000"/>
          <w:sz w:val="22"/>
          <w:szCs w:val="22"/>
          <w:lang w:eastAsia="lt-LT"/>
        </w:rPr>
        <w:t>26 </w:t>
      </w:r>
      <w:r w:rsidRPr="0065357D">
        <w:rPr>
          <w:rFonts w:ascii="Cambria" w:hAnsi="Cambria"/>
          <w:color w:val="000000"/>
          <w:sz w:val="22"/>
          <w:szCs w:val="22"/>
          <w:lang w:eastAsia="lt-LT"/>
        </w:rPr>
        <w:t>000</w:t>
      </w:r>
      <w:r w:rsidR="0065357D">
        <w:rPr>
          <w:rFonts w:ascii="Cambria" w:hAnsi="Cambria"/>
          <w:color w:val="000000"/>
          <w:sz w:val="22"/>
          <w:szCs w:val="22"/>
          <w:lang w:eastAsia="lt-LT"/>
        </w:rPr>
        <w:t>,00</w:t>
      </w:r>
      <w:r w:rsidRPr="0065357D">
        <w:rPr>
          <w:rFonts w:ascii="Cambria" w:hAnsi="Cambria"/>
          <w:color w:val="000000"/>
          <w:sz w:val="22"/>
          <w:szCs w:val="22"/>
          <w:lang w:eastAsia="lt-LT"/>
        </w:rPr>
        <w:t xml:space="preserve"> </w:t>
      </w:r>
      <w:proofErr w:type="spellStart"/>
      <w:r w:rsidRPr="0065357D">
        <w:rPr>
          <w:rFonts w:ascii="Cambria" w:hAnsi="Cambria"/>
          <w:color w:val="000000"/>
          <w:sz w:val="22"/>
          <w:szCs w:val="22"/>
          <w:lang w:eastAsia="lt-LT"/>
        </w:rPr>
        <w:t>Eur</w:t>
      </w:r>
      <w:proofErr w:type="spellEnd"/>
      <w:r w:rsidRPr="0065357D">
        <w:rPr>
          <w:rFonts w:ascii="Cambria" w:hAnsi="Cambria"/>
          <w:color w:val="000000"/>
          <w:sz w:val="22"/>
          <w:szCs w:val="22"/>
          <w:lang w:eastAsia="lt-LT"/>
        </w:rPr>
        <w:t xml:space="preserve"> su PVM.</w:t>
      </w:r>
    </w:p>
    <w:p w14:paraId="3D889E01" w14:textId="47769CBE" w:rsidR="00DE0A12" w:rsidRPr="0065357D" w:rsidRDefault="00DE0A12" w:rsidP="000F7426">
      <w:pPr>
        <w:numPr>
          <w:ilvl w:val="0"/>
          <w:numId w:val="7"/>
        </w:numPr>
        <w:spacing w:line="276" w:lineRule="auto"/>
        <w:ind w:right="-283"/>
        <w:jc w:val="both"/>
        <w:rPr>
          <w:rFonts w:ascii="Cambria" w:hAnsi="Cambria"/>
          <w:noProof/>
          <w:sz w:val="22"/>
          <w:szCs w:val="22"/>
        </w:rPr>
      </w:pPr>
      <w:r w:rsidRPr="0065357D">
        <w:rPr>
          <w:rFonts w:ascii="Cambria" w:hAnsi="Cambria"/>
          <w:noProof/>
          <w:sz w:val="22"/>
          <w:szCs w:val="22"/>
        </w:rPr>
        <w:t>Prekes numatoma užsakyti pagal poreikį, tam tikro dydžio partijomis. Tiekimo terminas ne ilgesnis kaip 10 darbo dienų</w:t>
      </w:r>
      <w:r w:rsidR="009E270C">
        <w:rPr>
          <w:rFonts w:ascii="Cambria" w:hAnsi="Cambria"/>
          <w:noProof/>
          <w:sz w:val="22"/>
          <w:szCs w:val="22"/>
        </w:rPr>
        <w:t xml:space="preserve"> nuo užsakymo pateikimo dienos</w:t>
      </w:r>
      <w:r w:rsidRPr="0065357D">
        <w:rPr>
          <w:rFonts w:ascii="Cambria" w:hAnsi="Cambria"/>
          <w:noProof/>
          <w:sz w:val="22"/>
          <w:szCs w:val="22"/>
        </w:rPr>
        <w:t>. Siūlomų prekių kaina turi būti pateikta įvertinant transporto, krovimo ir kitas išlaidas, kurias patiria Tiekėjas pateikdamas prekes iki Užsakovo nurodytos vietos (Eivenių g. 2, Kaunas). Planuojama prekių tie</w:t>
      </w:r>
      <w:bookmarkStart w:id="0" w:name="_GoBack"/>
      <w:bookmarkEnd w:id="0"/>
      <w:r w:rsidRPr="0065357D">
        <w:rPr>
          <w:rFonts w:ascii="Cambria" w:hAnsi="Cambria"/>
          <w:noProof/>
          <w:sz w:val="22"/>
          <w:szCs w:val="22"/>
        </w:rPr>
        <w:t xml:space="preserve">kimo sutartis 24 mėn. laikotarpiui. </w:t>
      </w:r>
    </w:p>
    <w:p w14:paraId="3D889E02" w14:textId="77777777" w:rsidR="00CF7209" w:rsidRPr="0065357D" w:rsidRDefault="00DE0A12" w:rsidP="000F7426">
      <w:pPr>
        <w:numPr>
          <w:ilvl w:val="0"/>
          <w:numId w:val="7"/>
        </w:numPr>
        <w:spacing w:line="276" w:lineRule="auto"/>
        <w:ind w:right="-283"/>
        <w:jc w:val="both"/>
        <w:rPr>
          <w:rFonts w:ascii="Cambria" w:hAnsi="Cambria"/>
          <w:noProof/>
          <w:sz w:val="22"/>
          <w:szCs w:val="22"/>
        </w:rPr>
      </w:pPr>
      <w:r w:rsidRPr="0065357D">
        <w:rPr>
          <w:rFonts w:ascii="Cambria" w:hAnsi="Cambria"/>
          <w:sz w:val="22"/>
          <w:szCs w:val="22"/>
        </w:rPr>
        <w:t xml:space="preserve">Vadovaujantis </w:t>
      </w:r>
      <w:hyperlink r:id="rId10" w:tgtFrame="_blank" w:history="1">
        <w:r w:rsidRPr="0065357D">
          <w:rPr>
            <w:rStyle w:val="Hyperlink"/>
            <w:rFonts w:ascii="Cambria" w:hAnsi="Cambria"/>
            <w:spacing w:val="2"/>
            <w:sz w:val="22"/>
            <w:szCs w:val="22"/>
            <w:shd w:val="clear" w:color="auto" w:fill="FFFFFF"/>
          </w:rPr>
          <w:t>Lietuvos Respublikos aplinkos ministro 2011 m. birželio 28 d. įsakymo Nr. D1-508 „Dėl aplinkos apsaugos kriterijų taikymo, vykdant žaliuosius pirkimus, tvarkos aprašo patvirtinimo"</w:t>
        </w:r>
      </w:hyperlink>
      <w:r w:rsidRPr="0065357D">
        <w:rPr>
          <w:rFonts w:ascii="Cambria" w:hAnsi="Cambria"/>
          <w:spacing w:val="2"/>
          <w:sz w:val="22"/>
          <w:szCs w:val="22"/>
          <w:shd w:val="clear" w:color="auto" w:fill="FFFFFF"/>
        </w:rPr>
        <w:t xml:space="preserve"> ir </w:t>
      </w:r>
      <w:r w:rsidRPr="0065357D">
        <w:rPr>
          <w:rFonts w:ascii="Cambria" w:hAnsi="Cambria"/>
          <w:sz w:val="22"/>
          <w:szCs w:val="22"/>
        </w:rPr>
        <w:t>siekiant sumažinti CO2 išmetimą į aplinką,</w:t>
      </w:r>
      <w:r w:rsidR="000F7426" w:rsidRPr="0065357D">
        <w:rPr>
          <w:rFonts w:ascii="Cambria" w:hAnsi="Cambria"/>
          <w:sz w:val="22"/>
          <w:szCs w:val="22"/>
        </w:rPr>
        <w:t xml:space="preserve"> </w:t>
      </w:r>
      <w:r w:rsidRPr="0065357D">
        <w:rPr>
          <w:rFonts w:ascii="Cambria" w:hAnsi="Cambria"/>
          <w:sz w:val="22"/>
          <w:szCs w:val="22"/>
        </w:rPr>
        <w:t xml:space="preserve">Tiekėjas turi įsipareigoti Prekes pristatyti ne piko metu. Siekiant aiškumo, ne piko metas laikytinas laikas nuo 10.00 iki 15.00 valandos. </w:t>
      </w:r>
      <w:r w:rsidRPr="0065357D">
        <w:rPr>
          <w:rFonts w:ascii="Cambria" w:hAnsi="Cambria"/>
          <w:b/>
          <w:sz w:val="22"/>
          <w:szCs w:val="22"/>
        </w:rPr>
        <w:t>Pateikti oficialų įmonės raštą, patvirtinantį šį kriterijų.</w:t>
      </w:r>
    </w:p>
    <w:sectPr w:rsidR="00CF7209" w:rsidRPr="0065357D" w:rsidSect="00E91D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AA2CB" w14:textId="77777777" w:rsidR="00073AF7" w:rsidRDefault="00073AF7" w:rsidP="005C570A">
      <w:r>
        <w:separator/>
      </w:r>
    </w:p>
  </w:endnote>
  <w:endnote w:type="continuationSeparator" w:id="0">
    <w:p w14:paraId="4878FD00" w14:textId="77777777" w:rsidR="00073AF7" w:rsidRDefault="00073AF7" w:rsidP="005C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09508" w14:textId="77777777" w:rsidR="00E91DFD" w:rsidRDefault="00E91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1C09C" w14:textId="77777777" w:rsidR="00E91DFD" w:rsidRDefault="00E91D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7174" w14:textId="77777777" w:rsidR="00E91DFD" w:rsidRDefault="00E91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131F6" w14:textId="77777777" w:rsidR="00073AF7" w:rsidRDefault="00073AF7" w:rsidP="005C570A">
      <w:r>
        <w:separator/>
      </w:r>
    </w:p>
  </w:footnote>
  <w:footnote w:type="continuationSeparator" w:id="0">
    <w:p w14:paraId="3AED863E" w14:textId="77777777" w:rsidR="00073AF7" w:rsidRDefault="00073AF7" w:rsidP="005C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06C3" w14:textId="77777777" w:rsidR="00E91DFD" w:rsidRDefault="00E91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81FA8" w14:textId="77777777" w:rsidR="00E91DFD" w:rsidRDefault="00E91D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571B8" w14:textId="77777777" w:rsidR="00E91DFD" w:rsidRDefault="00E91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4725"/>
    <w:multiLevelType w:val="hybridMultilevel"/>
    <w:tmpl w:val="17C06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D7D12"/>
    <w:multiLevelType w:val="hybridMultilevel"/>
    <w:tmpl w:val="E96427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61BAC"/>
    <w:multiLevelType w:val="hybridMultilevel"/>
    <w:tmpl w:val="06AA2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31B44"/>
    <w:multiLevelType w:val="hybridMultilevel"/>
    <w:tmpl w:val="44D62B82"/>
    <w:lvl w:ilvl="0" w:tplc="A5E85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C91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842ABE8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E1AC7"/>
    <w:multiLevelType w:val="hybridMultilevel"/>
    <w:tmpl w:val="2DD2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E6"/>
    <w:rsid w:val="000313D0"/>
    <w:rsid w:val="0003400A"/>
    <w:rsid w:val="00073AF7"/>
    <w:rsid w:val="000F7426"/>
    <w:rsid w:val="001008E6"/>
    <w:rsid w:val="001018BB"/>
    <w:rsid w:val="00112C48"/>
    <w:rsid w:val="00136CE1"/>
    <w:rsid w:val="001C66BF"/>
    <w:rsid w:val="001E3624"/>
    <w:rsid w:val="00215248"/>
    <w:rsid w:val="00234F1D"/>
    <w:rsid w:val="00241C03"/>
    <w:rsid w:val="002B3D67"/>
    <w:rsid w:val="002D28BC"/>
    <w:rsid w:val="002E0348"/>
    <w:rsid w:val="002E4AC9"/>
    <w:rsid w:val="00362F49"/>
    <w:rsid w:val="003A41F0"/>
    <w:rsid w:val="00400ECE"/>
    <w:rsid w:val="0041431C"/>
    <w:rsid w:val="00446AF2"/>
    <w:rsid w:val="00477517"/>
    <w:rsid w:val="0049019D"/>
    <w:rsid w:val="004E6108"/>
    <w:rsid w:val="00534743"/>
    <w:rsid w:val="00535A2E"/>
    <w:rsid w:val="005846F3"/>
    <w:rsid w:val="005930AC"/>
    <w:rsid w:val="00596359"/>
    <w:rsid w:val="005B5E43"/>
    <w:rsid w:val="005C570A"/>
    <w:rsid w:val="005F70D6"/>
    <w:rsid w:val="0060582F"/>
    <w:rsid w:val="0062559B"/>
    <w:rsid w:val="0064178D"/>
    <w:rsid w:val="0065357D"/>
    <w:rsid w:val="00663562"/>
    <w:rsid w:val="00692049"/>
    <w:rsid w:val="00694B43"/>
    <w:rsid w:val="00694C00"/>
    <w:rsid w:val="006F7FC3"/>
    <w:rsid w:val="007149C8"/>
    <w:rsid w:val="007365CE"/>
    <w:rsid w:val="00736D62"/>
    <w:rsid w:val="007468EC"/>
    <w:rsid w:val="007A5C83"/>
    <w:rsid w:val="00857A85"/>
    <w:rsid w:val="008710C8"/>
    <w:rsid w:val="00895132"/>
    <w:rsid w:val="008A3742"/>
    <w:rsid w:val="008B2ED4"/>
    <w:rsid w:val="008C7A08"/>
    <w:rsid w:val="008D452D"/>
    <w:rsid w:val="008F7303"/>
    <w:rsid w:val="00906DA7"/>
    <w:rsid w:val="0093331D"/>
    <w:rsid w:val="009632C1"/>
    <w:rsid w:val="00965EF0"/>
    <w:rsid w:val="00975568"/>
    <w:rsid w:val="00977A67"/>
    <w:rsid w:val="00980C58"/>
    <w:rsid w:val="00982613"/>
    <w:rsid w:val="0099566C"/>
    <w:rsid w:val="009C1686"/>
    <w:rsid w:val="009C6AC7"/>
    <w:rsid w:val="009E270C"/>
    <w:rsid w:val="009F57AB"/>
    <w:rsid w:val="00A01AEA"/>
    <w:rsid w:val="00A1627F"/>
    <w:rsid w:val="00A21B92"/>
    <w:rsid w:val="00A21BAA"/>
    <w:rsid w:val="00A23D69"/>
    <w:rsid w:val="00A56662"/>
    <w:rsid w:val="00A67D90"/>
    <w:rsid w:val="00A83311"/>
    <w:rsid w:val="00AC4C86"/>
    <w:rsid w:val="00AF1339"/>
    <w:rsid w:val="00B72325"/>
    <w:rsid w:val="00B814D7"/>
    <w:rsid w:val="00C10D90"/>
    <w:rsid w:val="00C177EC"/>
    <w:rsid w:val="00C3208B"/>
    <w:rsid w:val="00C44AE1"/>
    <w:rsid w:val="00C5597E"/>
    <w:rsid w:val="00C76E95"/>
    <w:rsid w:val="00C93E0C"/>
    <w:rsid w:val="00CB21F2"/>
    <w:rsid w:val="00CE40AD"/>
    <w:rsid w:val="00CF7209"/>
    <w:rsid w:val="00D31236"/>
    <w:rsid w:val="00D70215"/>
    <w:rsid w:val="00D83AC2"/>
    <w:rsid w:val="00D905A7"/>
    <w:rsid w:val="00DC7ECE"/>
    <w:rsid w:val="00DE0A12"/>
    <w:rsid w:val="00E368F5"/>
    <w:rsid w:val="00E4050A"/>
    <w:rsid w:val="00E40824"/>
    <w:rsid w:val="00E427D2"/>
    <w:rsid w:val="00E86045"/>
    <w:rsid w:val="00E91DFD"/>
    <w:rsid w:val="00EA5AFC"/>
    <w:rsid w:val="00EC30DD"/>
    <w:rsid w:val="00ED3A1F"/>
    <w:rsid w:val="00EE44CD"/>
    <w:rsid w:val="00EF3AE0"/>
    <w:rsid w:val="00F149B5"/>
    <w:rsid w:val="00F227A3"/>
    <w:rsid w:val="00F34378"/>
    <w:rsid w:val="00F3695C"/>
    <w:rsid w:val="00F42788"/>
    <w:rsid w:val="00FB5B7C"/>
    <w:rsid w:val="00FC597F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89C8D"/>
  <w15:docId w15:val="{0F1C6E24-5969-4819-92AF-40120417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AE6"/>
    <w:rPr>
      <w:rFonts w:ascii="Times New Roman" w:eastAsia="Times New Roman" w:hAnsi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19D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DC7EC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styleId="Emphasis">
    <w:name w:val="Emphasis"/>
    <w:qFormat/>
    <w:rsid w:val="00DC7ECE"/>
    <w:rPr>
      <w:i/>
      <w:iCs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DC7ECE"/>
    <w:pPr>
      <w:ind w:left="720"/>
      <w:contextualSpacing/>
    </w:pPr>
  </w:style>
  <w:style w:type="paragraph" w:customStyle="1" w:styleId="Tekstas">
    <w:name w:val="Tekstas"/>
    <w:basedOn w:val="Normal"/>
    <w:rsid w:val="001C66BF"/>
    <w:pPr>
      <w:widowControl w:val="0"/>
      <w:tabs>
        <w:tab w:val="right" w:leader="underscore" w:pos="8789"/>
      </w:tabs>
      <w:spacing w:line="360" w:lineRule="auto"/>
      <w:jc w:val="both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7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A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A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70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70A"/>
    <w:rPr>
      <w:rFonts w:ascii="Times New Roman" w:eastAsia="Times New Roman" w:hAnsi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C570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70A"/>
    <w:rPr>
      <w:rFonts w:ascii="Times New Roman" w:eastAsia="Times New Roman" w:hAnsi="Times New Roman"/>
      <w:sz w:val="24"/>
      <w:szCs w:val="24"/>
      <w:lang w:val="lt-LT"/>
    </w:rPr>
  </w:style>
  <w:style w:type="character" w:styleId="Hyperlink">
    <w:name w:val="Hyperlink"/>
    <w:basedOn w:val="DefaultParagraphFont"/>
    <w:uiPriority w:val="99"/>
    <w:semiHidden/>
    <w:unhideWhenUsed/>
    <w:rsid w:val="00DE0A12"/>
    <w:rPr>
      <w:color w:val="0000FF"/>
      <w:u w:val="single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DE0A12"/>
    <w:rPr>
      <w:rFonts w:ascii="Times New Roman" w:eastAsia="Times New Roman" w:hAnsi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-tar.lt/portal/lt/legalAct/TAR.4B60A8C9678B/as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901CF-8102-45A1-B929-729BA4AAD9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6D16D1-D9DB-448D-9AF2-ADF6FAD4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90C8F6-642E-474F-A922-D1A80272E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10226</Words>
  <Characters>5829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IIPT adm sektorius</dc:creator>
  <cp:lastModifiedBy>Lina Glebė</cp:lastModifiedBy>
  <cp:revision>3</cp:revision>
  <cp:lastPrinted>2018-06-29T07:12:00Z</cp:lastPrinted>
  <dcterms:created xsi:type="dcterms:W3CDTF">2025-06-05T06:33:00Z</dcterms:created>
  <dcterms:modified xsi:type="dcterms:W3CDTF">2025-10-01T10:48:00Z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