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5DDC61C4" w:rsidR="00660458" w:rsidRPr="000E4A9C" w:rsidRDefault="009D3A55" w:rsidP="00660458">
      <w:pPr>
        <w:tabs>
          <w:tab w:val="left" w:pos="8137"/>
        </w:tabs>
        <w:spacing w:before="60" w:after="60"/>
        <w:jc w:val="right"/>
        <w:rPr>
          <w:i/>
          <w:iCs/>
          <w:sz w:val="20"/>
          <w:szCs w:val="20"/>
        </w:rPr>
      </w:pPr>
      <w:r w:rsidRPr="000E4A9C">
        <w:rPr>
          <w:i/>
          <w:iCs/>
          <w:sz w:val="20"/>
          <w:szCs w:val="20"/>
        </w:rPr>
        <w:t>P</w:t>
      </w:r>
      <w:r w:rsidR="00660458" w:rsidRPr="000E4A9C">
        <w:rPr>
          <w:i/>
          <w:iCs/>
          <w:sz w:val="20"/>
          <w:szCs w:val="20"/>
        </w:rPr>
        <w:t>riedas</w:t>
      </w:r>
      <w:r w:rsidRPr="000E4A9C">
        <w:rPr>
          <w:i/>
          <w:iCs/>
          <w:sz w:val="20"/>
          <w:szCs w:val="20"/>
        </w:rPr>
        <w:t xml:space="preserve"> Nr.</w:t>
      </w:r>
    </w:p>
    <w:p w14:paraId="61B011A8" w14:textId="742F1D1B" w:rsidR="00B418E6" w:rsidRPr="000E4A9C" w:rsidRDefault="00B418E6" w:rsidP="00B418E6">
      <w:pPr>
        <w:tabs>
          <w:tab w:val="left" w:pos="8137"/>
        </w:tabs>
        <w:spacing w:before="60" w:after="60"/>
        <w:jc w:val="center"/>
        <w:rPr>
          <w:b/>
          <w:bCs/>
        </w:rPr>
      </w:pPr>
      <w:r w:rsidRPr="000E4A9C">
        <w:rPr>
          <w:b/>
          <w:bCs/>
        </w:rPr>
        <w:t>TECHNINĖ SPECIFIKACIJA</w:t>
      </w:r>
    </w:p>
    <w:bookmarkStart w:id="0" w:name="_Hlk154867894"/>
    <w:p w14:paraId="048E4B49" w14:textId="4F3C990D" w:rsidR="00E25C0E" w:rsidRPr="000E4A9C" w:rsidRDefault="00000000" w:rsidP="00E25C0E">
      <w:pPr>
        <w:tabs>
          <w:tab w:val="left" w:pos="8137"/>
        </w:tabs>
        <w:spacing w:before="60" w:after="60"/>
        <w:jc w:val="center"/>
        <w:rPr>
          <w:b/>
          <w:bCs/>
          <w:i/>
          <w:iCs/>
        </w:rPr>
      </w:pPr>
      <w:sdt>
        <w:sdtPr>
          <w:rPr>
            <w:b/>
            <w:bCs/>
            <w:i/>
            <w:iCs/>
          </w:rPr>
          <w:alias w:val="Pirkimo pavadinimas"/>
          <w:tag w:val="Pirkimo pavadinimas"/>
          <w:id w:val="304740216"/>
          <w:placeholder>
            <w:docPart w:val="1E8DE0DADBDD469E868A4276F1B8A31D"/>
          </w:placeholder>
        </w:sdtPr>
        <w:sdtContent>
          <w:r w:rsidR="00726EFE">
            <w:rPr>
              <w:b/>
              <w:bCs/>
              <w:i/>
              <w:iCs/>
            </w:rPr>
            <w:t>(</w:t>
          </w:r>
          <w:r w:rsidR="00726EFE" w:rsidRPr="00726EFE">
            <w:rPr>
              <w:b/>
              <w:bCs/>
              <w:i/>
              <w:iCs/>
              <w:lang w:val="en-US"/>
            </w:rPr>
            <w:t>PU-14215/25</w:t>
          </w:r>
          <w:r w:rsidR="00726EFE">
            <w:rPr>
              <w:b/>
              <w:bCs/>
              <w:i/>
              <w:iCs/>
              <w:lang w:val="en-US"/>
            </w:rPr>
            <w:t xml:space="preserve">) </w:t>
          </w:r>
          <w:r w:rsidR="00726EFE" w:rsidRPr="00726EFE">
            <w:rPr>
              <w:b/>
              <w:bCs/>
              <w:i/>
              <w:iCs/>
              <w:lang w:val="en-US"/>
            </w:rPr>
            <w:t>Kava, arbata, pienas, cukrus</w:t>
          </w:r>
        </w:sdtContent>
      </w:sdt>
      <w:bookmarkEnd w:id="0"/>
    </w:p>
    <w:p w14:paraId="3AA23585" w14:textId="77777777" w:rsidR="00B418E6" w:rsidRPr="000E4A9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0E4A9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E4A9C">
        <w:rPr>
          <w:rFonts w:ascii="Times New Roman" w:hAnsi="Times New Roman" w:cs="Times New Roman"/>
          <w:b/>
          <w:lang w:val="lt-LT"/>
        </w:rPr>
        <w:t>SĄVOKOS IR SUTRUMPINIMAI</w:t>
      </w:r>
    </w:p>
    <w:p w14:paraId="27E9038F" w14:textId="555653B4" w:rsidR="00B418E6" w:rsidRPr="000E4A9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E4A9C">
        <w:rPr>
          <w:rFonts w:ascii="Times New Roman" w:hAnsi="Times New Roman" w:cs="Times New Roman"/>
          <w:b/>
          <w:lang w:val="lt-LT"/>
        </w:rPr>
        <w:t>Pirkėjas</w:t>
      </w:r>
      <w:r w:rsidRPr="000E4A9C">
        <w:rPr>
          <w:rFonts w:ascii="Times New Roman" w:hAnsi="Times New Roman" w:cs="Times New Roman"/>
          <w:b/>
          <w:i/>
          <w:lang w:val="lt-LT"/>
        </w:rPr>
        <w:t xml:space="preserve"> </w:t>
      </w:r>
      <w:r w:rsidRPr="000E4A9C">
        <w:rPr>
          <w:rFonts w:ascii="Times New Roman" w:hAnsi="Times New Roman" w:cs="Times New Roman"/>
          <w:lang w:val="lt-LT"/>
        </w:rPr>
        <w:t xml:space="preserve">– </w:t>
      </w:r>
      <w:r w:rsidR="00DD31EE" w:rsidRPr="000E4A9C">
        <w:rPr>
          <w:rFonts w:ascii="Times New Roman" w:hAnsi="Times New Roman" w:cs="Times New Roman"/>
          <w:lang w:val="lt-LT"/>
        </w:rPr>
        <w:t>AB</w:t>
      </w:r>
      <w:r w:rsidRPr="000E4A9C">
        <w:rPr>
          <w:rFonts w:ascii="Times New Roman" w:hAnsi="Times New Roman" w:cs="Times New Roman"/>
          <w:lang w:val="lt-LT"/>
        </w:rPr>
        <w:t xml:space="preserve"> „Kelių priežiūra“</w:t>
      </w:r>
      <w:r w:rsidR="00C04E8C" w:rsidRPr="000E4A9C">
        <w:rPr>
          <w:rFonts w:ascii="Times New Roman" w:hAnsi="Times New Roman" w:cs="Times New Roman"/>
          <w:lang w:val="lt-LT"/>
        </w:rPr>
        <w:t>.</w:t>
      </w:r>
    </w:p>
    <w:p w14:paraId="313A5B7E" w14:textId="7D1623D5" w:rsidR="00B418E6" w:rsidRPr="000E4A9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E4A9C">
        <w:rPr>
          <w:rFonts w:ascii="Times New Roman" w:hAnsi="Times New Roman" w:cs="Times New Roman"/>
          <w:b/>
          <w:lang w:val="lt-LT"/>
        </w:rPr>
        <w:t xml:space="preserve">Tiekėjas </w:t>
      </w:r>
      <w:r w:rsidR="00C04E8C" w:rsidRPr="000E4A9C">
        <w:rPr>
          <w:rFonts w:ascii="Times New Roman" w:hAnsi="Times New Roman" w:cs="Times New Roman"/>
          <w:lang w:val="lt-LT"/>
        </w:rPr>
        <w:t>–</w:t>
      </w:r>
      <w:r w:rsidRPr="000E4A9C">
        <w:rPr>
          <w:rFonts w:ascii="Times New Roman" w:hAnsi="Times New Roman" w:cs="Times New Roman"/>
          <w:bCs/>
          <w:lang w:val="lt-LT"/>
        </w:rPr>
        <w:t xml:space="preserve"> </w:t>
      </w:r>
      <w:r w:rsidR="00B418E6" w:rsidRPr="000E4A9C">
        <w:rPr>
          <w:rFonts w:ascii="Times New Roman" w:hAnsi="Times New Roman" w:cs="Times New Roman"/>
          <w:bCs/>
          <w:lang w:val="lt-LT"/>
        </w:rPr>
        <w:t>ūkio subjektas – fizinis asmuo, privatusis juridinis asmuo, viešasis juridinis asmuo, kitos organizacijos ir jų padaliniai ar tokių asmenų</w:t>
      </w:r>
      <w:r w:rsidR="00B418E6" w:rsidRPr="000E4A9C">
        <w:rPr>
          <w:rFonts w:ascii="Times New Roman" w:hAnsi="Times New Roman" w:cs="Times New Roman"/>
          <w:lang w:val="lt-LT"/>
        </w:rPr>
        <w:t xml:space="preserve"> grupė, su kuriuo Pirkėjas sudaro Sutartį.</w:t>
      </w:r>
    </w:p>
    <w:p w14:paraId="17DACC4F" w14:textId="45EA2A82" w:rsidR="00660458" w:rsidRPr="000E4A9C"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E4A9C">
        <w:rPr>
          <w:rFonts w:ascii="Times New Roman" w:hAnsi="Times New Roman" w:cs="Times New Roman"/>
          <w:b/>
          <w:bCs/>
          <w:lang w:val="lt-LT"/>
        </w:rPr>
        <w:t>Sutartis</w:t>
      </w:r>
      <w:r w:rsidRPr="000E4A9C">
        <w:rPr>
          <w:rFonts w:ascii="Times New Roman" w:hAnsi="Times New Roman" w:cs="Times New Roman"/>
          <w:lang w:val="lt-LT"/>
        </w:rPr>
        <w:t xml:space="preserve"> – Sutartis, sudaroma tarp</w:t>
      </w:r>
      <w:r w:rsidRPr="000E4A9C">
        <w:rPr>
          <w:rFonts w:ascii="Times New Roman" w:hAnsi="Times New Roman" w:cs="Times New Roman"/>
          <w:b/>
          <w:bCs/>
          <w:lang w:val="lt-LT"/>
        </w:rPr>
        <w:t xml:space="preserve"> </w:t>
      </w:r>
      <w:r w:rsidRPr="000E4A9C">
        <w:rPr>
          <w:rFonts w:ascii="Times New Roman" w:hAnsi="Times New Roman" w:cs="Times New Roman"/>
          <w:lang w:val="lt-LT"/>
        </w:rPr>
        <w:t>Tiekėjo ir Pirkėjo</w:t>
      </w:r>
      <w:r w:rsidRPr="000E4A9C">
        <w:rPr>
          <w:rFonts w:ascii="Times New Roman" w:hAnsi="Times New Roman" w:cs="Times New Roman"/>
          <w:b/>
          <w:bCs/>
          <w:i/>
          <w:iCs/>
          <w:lang w:val="lt-LT"/>
        </w:rPr>
        <w:t xml:space="preserve"> </w:t>
      </w:r>
      <w:r w:rsidRPr="000E4A9C">
        <w:rPr>
          <w:rFonts w:ascii="Times New Roman" w:hAnsi="Times New Roman" w:cs="Times New Roman"/>
          <w:lang w:val="lt-LT"/>
        </w:rPr>
        <w:t xml:space="preserve">dėl </w:t>
      </w:r>
      <w:r w:rsidR="009D3A55" w:rsidRPr="000E4A9C">
        <w:rPr>
          <w:rFonts w:ascii="Times New Roman" w:hAnsi="Times New Roman" w:cs="Times New Roman"/>
          <w:lang w:val="lt-LT"/>
        </w:rPr>
        <w:t>p</w:t>
      </w:r>
      <w:r w:rsidRPr="000E4A9C">
        <w:rPr>
          <w:rFonts w:ascii="Times New Roman" w:hAnsi="Times New Roman" w:cs="Times New Roman"/>
          <w:lang w:val="lt-LT"/>
        </w:rPr>
        <w:t>irkimo objekto.</w:t>
      </w:r>
    </w:p>
    <w:p w14:paraId="47698B83" w14:textId="4703DDD3" w:rsidR="00FD20C1" w:rsidRPr="000E4A9C"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E4A9C">
        <w:rPr>
          <w:rFonts w:ascii="Times New Roman" w:hAnsi="Times New Roman" w:cs="Times New Roman"/>
          <w:b/>
          <w:bCs/>
          <w:lang w:val="lt-LT"/>
        </w:rPr>
        <w:t>Pirkimo objekt</w:t>
      </w:r>
      <w:r w:rsidR="0053141E" w:rsidRPr="000E4A9C">
        <w:rPr>
          <w:rFonts w:ascii="Times New Roman" w:hAnsi="Times New Roman" w:cs="Times New Roman"/>
          <w:b/>
          <w:bCs/>
          <w:lang w:val="lt-LT"/>
        </w:rPr>
        <w:t>o pavadinim</w:t>
      </w:r>
      <w:r w:rsidRPr="000E4A9C">
        <w:rPr>
          <w:rFonts w:ascii="Times New Roman" w:hAnsi="Times New Roman" w:cs="Times New Roman"/>
          <w:b/>
          <w:bCs/>
          <w:lang w:val="lt-LT"/>
        </w:rPr>
        <w:t xml:space="preserve">as </w:t>
      </w:r>
      <w:r w:rsidRPr="000E4A9C">
        <w:rPr>
          <w:rFonts w:ascii="Times New Roman" w:hAnsi="Times New Roman" w:cs="Times New Roman"/>
          <w:lang w:val="lt-LT"/>
        </w:rPr>
        <w:t>–</w:t>
      </w:r>
      <w:r w:rsidRPr="005B0EDB">
        <w:rPr>
          <w:rFonts w:ascii="Times New Roman" w:hAnsi="Times New Roman" w:cs="Times New Roman"/>
          <w:lang w:val="lt-LT"/>
        </w:rPr>
        <w:t xml:space="preserve"> </w:t>
      </w:r>
      <w:bookmarkStart w:id="1" w:name="_Hlk157974573"/>
      <w:sdt>
        <w:sdtPr>
          <w:rPr>
            <w:rFonts w:ascii="Times New Roman" w:hAnsi="Times New Roman" w:cs="Times New Roman"/>
            <w:b/>
            <w:bCs/>
            <w:i/>
            <w:iCs/>
            <w:lang w:val="lt-LT"/>
          </w:rPr>
          <w:alias w:val="Pirkimo pavadinimas"/>
          <w:tag w:val="Pirkimo pavadinimas"/>
          <w:id w:val="-1206411615"/>
          <w:placeholder>
            <w:docPart w:val="6697BA5187D34F59996985F56FCDAE9C"/>
          </w:placeholder>
        </w:sdtPr>
        <w:sdtContent>
          <w:r w:rsidR="00726EFE">
            <w:rPr>
              <w:rFonts w:ascii="Times New Roman" w:hAnsi="Times New Roman" w:cs="Times New Roman"/>
              <w:b/>
              <w:bCs/>
              <w:i/>
              <w:iCs/>
              <w:lang w:val="lt-LT"/>
            </w:rPr>
            <w:t xml:space="preserve">(PU-14215/25) </w:t>
          </w:r>
          <w:r w:rsidR="00743A1D" w:rsidRPr="005B0EDB">
            <w:rPr>
              <w:rFonts w:ascii="Times New Roman" w:hAnsi="Times New Roman" w:cs="Times New Roman"/>
              <w:b/>
              <w:bCs/>
              <w:i/>
              <w:iCs/>
              <w:lang w:val="lt-LT"/>
            </w:rPr>
            <w:t>Kava</w:t>
          </w:r>
          <w:r w:rsidR="005B0EDB" w:rsidRPr="005B0EDB">
            <w:rPr>
              <w:rFonts w:ascii="Times New Roman" w:hAnsi="Times New Roman" w:cs="Times New Roman"/>
              <w:b/>
              <w:bCs/>
              <w:i/>
              <w:iCs/>
              <w:lang w:val="lt-LT"/>
            </w:rPr>
            <w:t xml:space="preserve">, </w:t>
          </w:r>
          <w:r w:rsidR="00743A1D" w:rsidRPr="005B0EDB">
            <w:rPr>
              <w:rFonts w:ascii="Times New Roman" w:hAnsi="Times New Roman" w:cs="Times New Roman"/>
              <w:b/>
              <w:bCs/>
              <w:i/>
              <w:iCs/>
              <w:lang w:val="lt-LT"/>
            </w:rPr>
            <w:t>arbata</w:t>
          </w:r>
        </w:sdtContent>
      </w:sdt>
      <w:bookmarkEnd w:id="1"/>
      <w:r w:rsidR="000E637A">
        <w:rPr>
          <w:rFonts w:ascii="Times New Roman" w:hAnsi="Times New Roman" w:cs="Times New Roman"/>
          <w:b/>
          <w:bCs/>
          <w:i/>
          <w:iCs/>
          <w:lang w:val="lt-LT"/>
        </w:rPr>
        <w:t>, pienas</w:t>
      </w:r>
      <w:r w:rsidR="00726EFE">
        <w:rPr>
          <w:rFonts w:ascii="Times New Roman" w:hAnsi="Times New Roman" w:cs="Times New Roman"/>
          <w:b/>
          <w:bCs/>
          <w:i/>
          <w:iCs/>
          <w:lang w:val="lt-LT"/>
        </w:rPr>
        <w:t>, cukrus</w:t>
      </w:r>
      <w:r w:rsidR="005B0EDB">
        <w:rPr>
          <w:b/>
          <w:bCs/>
          <w:i/>
          <w:iCs/>
          <w:lang w:val="lt-LT"/>
        </w:rPr>
        <w:t xml:space="preserve"> </w:t>
      </w:r>
      <w:r w:rsidR="0053141E" w:rsidRPr="000E4A9C">
        <w:rPr>
          <w:rFonts w:ascii="Times New Roman" w:hAnsi="Times New Roman" w:cs="Times New Roman"/>
          <w:lang w:val="lt-LT"/>
        </w:rPr>
        <w:t xml:space="preserve">(toliau </w:t>
      </w:r>
      <w:r w:rsidR="0053141E" w:rsidRPr="000E4A9C">
        <w:rPr>
          <w:rFonts w:ascii="Times New Roman" w:hAnsi="Times New Roman" w:cs="Times New Roman"/>
          <w:b/>
          <w:bCs/>
          <w:lang w:val="lt-LT"/>
        </w:rPr>
        <w:t>Prekės</w:t>
      </w:r>
      <w:r w:rsidR="0053141E" w:rsidRPr="000E4A9C">
        <w:rPr>
          <w:rFonts w:ascii="Times New Roman" w:hAnsi="Times New Roman" w:cs="Times New Roman"/>
          <w:lang w:val="lt-LT"/>
        </w:rPr>
        <w:t>).</w:t>
      </w:r>
    </w:p>
    <w:p w14:paraId="2D8EFB40" w14:textId="2AE23F60" w:rsidR="00B418E6" w:rsidRPr="000E4A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E4A9C">
        <w:rPr>
          <w:rFonts w:ascii="Times New Roman" w:hAnsi="Times New Roman" w:cs="Times New Roman"/>
          <w:b/>
          <w:lang w:val="lt-LT"/>
        </w:rPr>
        <w:t>PIRKIMO</w:t>
      </w:r>
      <w:r w:rsidR="0074728C" w:rsidRPr="000E4A9C">
        <w:rPr>
          <w:rFonts w:ascii="Times New Roman" w:hAnsi="Times New Roman" w:cs="Times New Roman"/>
          <w:b/>
          <w:lang w:val="lt-LT"/>
        </w:rPr>
        <w:t xml:space="preserve"> </w:t>
      </w:r>
      <w:r w:rsidR="009C1BF1" w:rsidRPr="000E4A9C">
        <w:rPr>
          <w:rFonts w:ascii="Times New Roman" w:eastAsia="Times New Roman" w:hAnsi="Times New Roman" w:cs="Times New Roman"/>
          <w:b/>
          <w:lang w:val="lt-LT" w:eastAsia="lt-LT"/>
        </w:rPr>
        <w:t xml:space="preserve">OBJEKTO </w:t>
      </w:r>
      <w:r w:rsidR="00AB49C8" w:rsidRPr="000E4A9C">
        <w:rPr>
          <w:rFonts w:ascii="Times New Roman" w:eastAsia="Times New Roman" w:hAnsi="Times New Roman" w:cs="Times New Roman"/>
          <w:b/>
          <w:lang w:val="lt-LT" w:eastAsia="lt-LT"/>
        </w:rPr>
        <w:t xml:space="preserve">APRAŠYMAS, APIMTYS, REIKALAVIMAI </w:t>
      </w:r>
    </w:p>
    <w:p w14:paraId="6CB30D1C" w14:textId="1718EA2F" w:rsidR="007E22E1" w:rsidRPr="000E4A9C" w:rsidRDefault="00B124A9" w:rsidP="00743A1D">
      <w:pPr>
        <w:pStyle w:val="Sraopastraipa"/>
        <w:numPr>
          <w:ilvl w:val="1"/>
          <w:numId w:val="1"/>
        </w:numPr>
        <w:tabs>
          <w:tab w:val="left" w:pos="567"/>
        </w:tabs>
        <w:spacing w:before="60" w:after="60"/>
        <w:ind w:left="0" w:firstLine="0"/>
        <w:rPr>
          <w:rFonts w:ascii="Times New Roman" w:hAnsi="Times New Roman" w:cs="Times New Roman"/>
          <w:iCs/>
          <w:lang w:val="lt-LT"/>
        </w:rPr>
      </w:pPr>
      <w:r w:rsidRPr="000E4A9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743A1D" w:rsidRPr="000E4A9C">
            <w:rPr>
              <w:rFonts w:ascii="Times New Roman" w:hAnsi="Times New Roman" w:cs="Times New Roman"/>
              <w:lang w:val="lt-LT"/>
            </w:rPr>
            <w:t>į pirkimo dalis neskaidomas.</w:t>
          </w:r>
        </w:sdtContent>
      </w:sdt>
      <w:r w:rsidR="00BF27A1" w:rsidRPr="000E4A9C">
        <w:rPr>
          <w:rFonts w:ascii="Times New Roman" w:hAnsi="Times New Roman" w:cs="Times New Roman"/>
          <w:lang w:val="lt-LT"/>
        </w:rPr>
        <w:t xml:space="preserve"> </w:t>
      </w:r>
    </w:p>
    <w:p w14:paraId="18DDFF89" w14:textId="0CB835C5" w:rsidR="000C609C" w:rsidRPr="000E4A9C" w:rsidRDefault="000C609C" w:rsidP="000C609C">
      <w:pPr>
        <w:pStyle w:val="Sraopastraipa"/>
        <w:numPr>
          <w:ilvl w:val="1"/>
          <w:numId w:val="1"/>
        </w:numPr>
        <w:tabs>
          <w:tab w:val="left" w:pos="567"/>
        </w:tabs>
        <w:ind w:left="0" w:firstLine="0"/>
        <w:jc w:val="both"/>
        <w:rPr>
          <w:rStyle w:val="PavadinimasDiagrama"/>
          <w:rFonts w:asciiTheme="minorHAnsi" w:eastAsiaTheme="minorHAnsi" w:hAnsiTheme="minorHAnsi" w:cstheme="minorBidi"/>
          <w:b/>
          <w:i/>
          <w:spacing w:val="0"/>
          <w:kern w:val="0"/>
          <w:sz w:val="20"/>
          <w:szCs w:val="20"/>
          <w:lang w:eastAsia="en-US"/>
        </w:rPr>
      </w:pPr>
      <w:r w:rsidRPr="000E4A9C">
        <w:rPr>
          <w:rFonts w:ascii="Times New Roman" w:hAnsi="Times New Roman" w:cs="Times New Roman"/>
          <w:lang w:val="lt-LT"/>
        </w:rPr>
        <w:t>Pirkimo objekto aprašymas:</w:t>
      </w:r>
    </w:p>
    <w:p w14:paraId="4455ECE7" w14:textId="52CBC844" w:rsidR="00DF60AF" w:rsidRPr="000E4A9C" w:rsidRDefault="00DF60AF" w:rsidP="00DF60AF">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Juoda arbata (vokeliuose)</w:t>
      </w:r>
      <w:r w:rsidR="000B519F" w:rsidRPr="000E4A9C">
        <w:rPr>
          <w:rFonts w:ascii="Times New Roman" w:hAnsi="Times New Roman" w:cs="Times New Roman"/>
          <w:bCs/>
          <w:iCs/>
          <w:lang w:val="lt-LT"/>
        </w:rPr>
        <w:t xml:space="preserve"> – fasuota vokeliuose, su siūlu. Viename vokelyje arbatžolių kiekis ne mažesnis kaip 1,3 g., nearomatinta. Galiojimo terminas – ne mažiau kaip 12 mėnesių nuo pristatymo dienos;</w:t>
      </w:r>
    </w:p>
    <w:p w14:paraId="28C750FC" w14:textId="0C731B5A" w:rsidR="000B519F" w:rsidRPr="000E4A9C" w:rsidRDefault="000B519F" w:rsidP="00DF60AF">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Žalia arbata (vokeliuose)</w:t>
      </w:r>
      <w:r w:rsidRPr="000E4A9C">
        <w:rPr>
          <w:rFonts w:ascii="Times New Roman" w:hAnsi="Times New Roman" w:cs="Times New Roman"/>
          <w:bCs/>
          <w:iCs/>
          <w:lang w:val="lt-LT"/>
        </w:rPr>
        <w:t xml:space="preserve"> – fasuota vokeliuose, su siūlu. Viename vokelyje arbatžolių kiekis ne mažesnis kaip 1,3 g., nearomatinta. Galiojimo terminas – ne mažiau kaip 12 mėnesių nuo pristatymo dienos;</w:t>
      </w:r>
    </w:p>
    <w:p w14:paraId="12F9324F" w14:textId="3B45A0D5" w:rsidR="000B519F" w:rsidRPr="000E4A9C" w:rsidRDefault="000B519F" w:rsidP="00DF60AF">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Vaisinė arbata (vokeliuose)</w:t>
      </w:r>
      <w:r w:rsidRPr="000E4A9C">
        <w:rPr>
          <w:rFonts w:ascii="Times New Roman" w:hAnsi="Times New Roman" w:cs="Times New Roman"/>
          <w:bCs/>
          <w:iCs/>
          <w:lang w:val="lt-LT"/>
        </w:rPr>
        <w:t xml:space="preserve"> – fasuota vokeliuose, su siūlu. Viename vokelyje arbatžolių kiekis ne mažesnis kaip 1,3 g., nearomatinta. Galiojimo terminas – ne mažiau kaip 12 mėnesių nuo pristatymo dienos;</w:t>
      </w:r>
    </w:p>
    <w:p w14:paraId="26B9A28F" w14:textId="56587ADB" w:rsidR="000E4A9C" w:rsidRPr="000E4A9C" w:rsidRDefault="000B519F" w:rsidP="000E4A9C">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Kavos pupelės</w:t>
      </w:r>
      <w:r w:rsidRPr="000E4A9C">
        <w:rPr>
          <w:rFonts w:ascii="Times New Roman" w:hAnsi="Times New Roman" w:cs="Times New Roman"/>
          <w:bCs/>
          <w:iCs/>
          <w:lang w:val="lt-LT"/>
        </w:rPr>
        <w:t xml:space="preserve"> – </w:t>
      </w:r>
      <w:r w:rsidR="00FF0B45">
        <w:rPr>
          <w:rFonts w:ascii="Times New Roman" w:hAnsi="Times New Roman" w:cs="Times New Roman"/>
          <w:bCs/>
          <w:iCs/>
          <w:lang w:val="lt-LT"/>
        </w:rPr>
        <w:t>a</w:t>
      </w:r>
      <w:r w:rsidR="00FF0B45" w:rsidRPr="00FF0B45">
        <w:rPr>
          <w:rFonts w:ascii="Times New Roman" w:hAnsi="Times New Roman" w:cs="Times New Roman"/>
          <w:bCs/>
          <w:iCs/>
          <w:lang w:val="lt-LT"/>
        </w:rPr>
        <w:t>ukštos kokybės Arabi</w:t>
      </w:r>
      <w:r w:rsidR="00FF0B45">
        <w:rPr>
          <w:rFonts w:ascii="Times New Roman" w:hAnsi="Times New Roman" w:cs="Times New Roman"/>
          <w:bCs/>
          <w:iCs/>
          <w:lang w:val="lt-LT"/>
        </w:rPr>
        <w:t>k</w:t>
      </w:r>
      <w:r w:rsidR="00FF0B45" w:rsidRPr="00FF0B45">
        <w:rPr>
          <w:rFonts w:ascii="Times New Roman" w:hAnsi="Times New Roman" w:cs="Times New Roman"/>
          <w:bCs/>
          <w:iCs/>
          <w:lang w:val="lt-LT"/>
        </w:rPr>
        <w:t>a rūšies kavos pupelės, skirtos naudoti automatiniuose kavos aparatuose. Kavos pupelės turi būti 100 % Arabi</w:t>
      </w:r>
      <w:r w:rsidR="00FF0B45">
        <w:rPr>
          <w:rFonts w:ascii="Times New Roman" w:hAnsi="Times New Roman" w:cs="Times New Roman"/>
          <w:bCs/>
          <w:iCs/>
          <w:lang w:val="lt-LT"/>
        </w:rPr>
        <w:t>k</w:t>
      </w:r>
      <w:r w:rsidR="00FF0B45" w:rsidRPr="00FF0B45">
        <w:rPr>
          <w:rFonts w:ascii="Times New Roman" w:hAnsi="Times New Roman" w:cs="Times New Roman"/>
          <w:bCs/>
          <w:iCs/>
          <w:lang w:val="lt-LT"/>
        </w:rPr>
        <w:t>a rūšies, vidutinio skrudinimo (3–3,5 balo pagal penkiabalę skalę), pasižyminčios stabiliu, subalansuotu skoniu ir aromatu. Kavos skonis turi būti švelnus, be per didelės rūgšties, stabilus (pvz. Lavazza, Julius Meinl, Paulig arba lygiavertės). Kavos pupelės turi būti supakuotos originalioje gamintojo pakuotėje, ne didesnėje nei 1 kg. svorio.</w:t>
      </w:r>
      <w:r w:rsidR="00FF0B45">
        <w:rPr>
          <w:rFonts w:ascii="Times New Roman" w:hAnsi="Times New Roman" w:cs="Times New Roman"/>
          <w:bCs/>
          <w:iCs/>
          <w:lang w:val="lt-LT"/>
        </w:rPr>
        <w:t xml:space="preserve"> </w:t>
      </w:r>
      <w:r w:rsidR="000E4A9C" w:rsidRPr="000E4A9C">
        <w:rPr>
          <w:rFonts w:ascii="Times New Roman" w:hAnsi="Times New Roman" w:cs="Times New Roman"/>
          <w:bCs/>
          <w:iCs/>
          <w:lang w:val="lt-LT"/>
        </w:rPr>
        <w:t>Galiojimo terminas – ne mažiau kaip 12 mėnesių nuo pristatymo dienos;</w:t>
      </w:r>
    </w:p>
    <w:p w14:paraId="797201A0" w14:textId="48FE314E" w:rsidR="000B519F" w:rsidRPr="000E4A9C" w:rsidRDefault="000B519F" w:rsidP="000E4A9C">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Malta kava</w:t>
      </w:r>
      <w:r w:rsidRPr="000E4A9C">
        <w:rPr>
          <w:rFonts w:ascii="Times New Roman" w:hAnsi="Times New Roman" w:cs="Times New Roman"/>
          <w:bCs/>
          <w:iCs/>
          <w:lang w:val="lt-LT"/>
        </w:rPr>
        <w:t xml:space="preserve"> –</w:t>
      </w:r>
      <w:r w:rsidR="00F81350" w:rsidRPr="00F81350">
        <w:rPr>
          <w:rFonts w:ascii="Times New Roman" w:hAnsi="Times New Roman" w:cs="Times New Roman"/>
          <w:bCs/>
          <w:iCs/>
          <w:lang w:val="lt-LT"/>
        </w:rPr>
        <w:t xml:space="preserve"> turi būti pagaminta iš 100 % Arabi</w:t>
      </w:r>
      <w:r w:rsidR="00F81350">
        <w:rPr>
          <w:rFonts w:ascii="Times New Roman" w:hAnsi="Times New Roman" w:cs="Times New Roman"/>
          <w:bCs/>
          <w:iCs/>
          <w:lang w:val="lt-LT"/>
        </w:rPr>
        <w:t>k</w:t>
      </w:r>
      <w:r w:rsidR="00F81350" w:rsidRPr="00F81350">
        <w:rPr>
          <w:rFonts w:ascii="Times New Roman" w:hAnsi="Times New Roman" w:cs="Times New Roman"/>
          <w:bCs/>
          <w:iCs/>
          <w:lang w:val="lt-LT"/>
        </w:rPr>
        <w:t>a kavos pupelių, vidutinio skrudinimo (3–3,5 balo pagal penkiabalę skalę), pasižyminti subalansuotu skoniu, išraiškingu aromatu ir skonio pastovumu. Malimo rupumas turi būti tinkamas plikymui (t. y. stambesnio malimo), o produkto kokybė turi būti vienoda viso tiekimo laikotarpiu. Kavos skonis turi būti švelnus, be per didelės rūgšties, stabilus (pvz. Lavazza, Julius Meinl, Paulig arba lygiavertės). Malta kava turi būti supakuota originalioje gamintojo pakuotėje, ne didesnėje nei 1 kg. svorio</w:t>
      </w:r>
      <w:r w:rsidR="000E4A9C" w:rsidRPr="000E4A9C">
        <w:rPr>
          <w:rFonts w:ascii="Times New Roman" w:hAnsi="Times New Roman" w:cs="Times New Roman"/>
          <w:bCs/>
          <w:iCs/>
          <w:lang w:val="lt-LT"/>
        </w:rPr>
        <w:t>. Galiojimo terminas – ne mažiau kaip 12 mėnesių nuo pristatymo dienos;</w:t>
      </w:r>
    </w:p>
    <w:p w14:paraId="60DA898A" w14:textId="69BDFEA5" w:rsidR="000B519F" w:rsidRPr="000E4A9C" w:rsidRDefault="000B519F" w:rsidP="00DF60AF">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Tirpi kava</w:t>
      </w:r>
      <w:r w:rsidRPr="000E4A9C">
        <w:rPr>
          <w:rFonts w:ascii="Times New Roman" w:hAnsi="Times New Roman" w:cs="Times New Roman"/>
          <w:bCs/>
          <w:iCs/>
          <w:lang w:val="lt-LT"/>
        </w:rPr>
        <w:t xml:space="preserve"> – </w:t>
      </w:r>
      <w:r w:rsidR="000E4A9C" w:rsidRPr="000E4A9C">
        <w:rPr>
          <w:rFonts w:ascii="Times New Roman" w:hAnsi="Times New Roman" w:cs="Times New Roman"/>
          <w:bCs/>
          <w:iCs/>
          <w:lang w:val="lt-LT"/>
        </w:rPr>
        <w:t>iš robusta ar (ir) arabika kavos pupelių, granuliuota arba milteliais. Biri, nesušokusi į gabalus, vientisos spalvos, nearomatinta. Išfasavimas – ne daugiau kaip 1 kg (vienas kilogramas) pakuotėje. Galiojimo terminas – ne mažiau kaip 12 mėnesių nuo pristatymo dienos;</w:t>
      </w:r>
    </w:p>
    <w:p w14:paraId="4CEE9DF5" w14:textId="327DD2C5" w:rsidR="000B519F" w:rsidRPr="000E4A9C" w:rsidRDefault="000B519F" w:rsidP="008F62FB">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Rafinuotas cukrus (baltas)</w:t>
      </w:r>
      <w:r w:rsidRPr="000E4A9C">
        <w:rPr>
          <w:rFonts w:ascii="Times New Roman" w:hAnsi="Times New Roman" w:cs="Times New Roman"/>
          <w:bCs/>
          <w:iCs/>
          <w:lang w:val="lt-LT"/>
        </w:rPr>
        <w:t xml:space="preserve"> – </w:t>
      </w:r>
      <w:r w:rsidR="000E4A9C">
        <w:rPr>
          <w:rFonts w:ascii="Times New Roman" w:hAnsi="Times New Roman" w:cs="Times New Roman"/>
          <w:bCs/>
          <w:iCs/>
          <w:lang w:val="lt-LT"/>
        </w:rPr>
        <w:t>b</w:t>
      </w:r>
      <w:r w:rsidR="000E4A9C" w:rsidRPr="000E4A9C">
        <w:rPr>
          <w:rFonts w:ascii="Times New Roman" w:hAnsi="Times New Roman" w:cs="Times New Roman"/>
          <w:bCs/>
          <w:iCs/>
          <w:lang w:val="lt-LT"/>
        </w:rPr>
        <w:t>altasis smulkus, sausas (didžiausias drėgnis: 0,06 proc.), vienodų granuliuotų kristalų pavidalo, birus</w:t>
      </w:r>
      <w:r w:rsidR="000E4A9C">
        <w:rPr>
          <w:rFonts w:ascii="Times New Roman" w:hAnsi="Times New Roman" w:cs="Times New Roman"/>
          <w:bCs/>
          <w:iCs/>
          <w:lang w:val="lt-LT"/>
        </w:rPr>
        <w:t>, p</w:t>
      </w:r>
      <w:r w:rsidR="000E4A9C" w:rsidRPr="000E4A9C">
        <w:rPr>
          <w:rFonts w:ascii="Times New Roman" w:hAnsi="Times New Roman" w:cs="Times New Roman"/>
          <w:bCs/>
          <w:iCs/>
          <w:lang w:val="lt-LT"/>
        </w:rPr>
        <w:t>agamintas iš cukrinių runkelių</w:t>
      </w:r>
      <w:r w:rsidR="000E4A9C">
        <w:rPr>
          <w:rFonts w:ascii="Times New Roman" w:hAnsi="Times New Roman" w:cs="Times New Roman"/>
          <w:bCs/>
          <w:iCs/>
          <w:lang w:val="lt-LT"/>
        </w:rPr>
        <w:t xml:space="preserve">. </w:t>
      </w:r>
      <w:r w:rsidR="000E4A9C" w:rsidRPr="000E4A9C">
        <w:rPr>
          <w:rFonts w:ascii="Times New Roman" w:hAnsi="Times New Roman" w:cs="Times New Roman"/>
          <w:bCs/>
          <w:iCs/>
          <w:lang w:val="lt-LT"/>
        </w:rPr>
        <w:t>Išfasavimas – ne daugiau kaip 1 kg (vienas kilogramas) pakuotėje. Galiojimo terminas – ne mažiau kaip 12 mėnesių nuo pristatymo dienos</w:t>
      </w:r>
      <w:r w:rsidR="000E4A9C">
        <w:rPr>
          <w:rFonts w:ascii="Times New Roman" w:hAnsi="Times New Roman" w:cs="Times New Roman"/>
          <w:bCs/>
          <w:iCs/>
          <w:lang w:val="lt-LT"/>
        </w:rPr>
        <w:t>.</w:t>
      </w:r>
    </w:p>
    <w:p w14:paraId="26FCFDEB" w14:textId="1F53DE2C" w:rsidR="000B519F" w:rsidRDefault="000B519F" w:rsidP="008F62FB">
      <w:pPr>
        <w:pStyle w:val="Sraopastraipa"/>
        <w:numPr>
          <w:ilvl w:val="2"/>
          <w:numId w:val="1"/>
        </w:numPr>
        <w:tabs>
          <w:tab w:val="left" w:pos="567"/>
        </w:tabs>
        <w:ind w:left="0" w:firstLine="0"/>
        <w:jc w:val="both"/>
        <w:rPr>
          <w:rFonts w:ascii="Times New Roman" w:hAnsi="Times New Roman" w:cs="Times New Roman"/>
          <w:bCs/>
          <w:iCs/>
          <w:lang w:val="lt-LT"/>
        </w:rPr>
      </w:pPr>
      <w:r w:rsidRPr="000E4A9C">
        <w:rPr>
          <w:rFonts w:ascii="Times New Roman" w:hAnsi="Times New Roman" w:cs="Times New Roman"/>
          <w:b/>
          <w:iCs/>
          <w:lang w:val="lt-LT"/>
        </w:rPr>
        <w:t>Nerafinuotas cukrus (rudasis)</w:t>
      </w:r>
      <w:r w:rsidRPr="000E4A9C">
        <w:rPr>
          <w:rFonts w:ascii="Times New Roman" w:hAnsi="Times New Roman" w:cs="Times New Roman"/>
          <w:bCs/>
          <w:iCs/>
          <w:lang w:val="lt-LT"/>
        </w:rPr>
        <w:t xml:space="preserve"> – </w:t>
      </w:r>
      <w:r w:rsidR="000E4A9C">
        <w:rPr>
          <w:rFonts w:ascii="Times New Roman" w:hAnsi="Times New Roman" w:cs="Times New Roman"/>
          <w:bCs/>
          <w:iCs/>
          <w:lang w:val="lt-LT"/>
        </w:rPr>
        <w:t>n</w:t>
      </w:r>
      <w:r w:rsidR="000E4A9C" w:rsidRPr="000E4A9C">
        <w:rPr>
          <w:rFonts w:ascii="Times New Roman" w:hAnsi="Times New Roman" w:cs="Times New Roman"/>
          <w:bCs/>
          <w:iCs/>
          <w:lang w:val="lt-LT"/>
        </w:rPr>
        <w:t>erafinuotas cukranendrių ar cukrinių runkelių cukrus, smulkus, sausas (didžiausias drėgnis: 0,06 proc.), vienodų granuliuotų kristalų pavidalo, birus</w:t>
      </w:r>
      <w:r w:rsidR="000E4A9C">
        <w:rPr>
          <w:rFonts w:ascii="Times New Roman" w:hAnsi="Times New Roman" w:cs="Times New Roman"/>
          <w:bCs/>
          <w:iCs/>
          <w:lang w:val="lt-LT"/>
        </w:rPr>
        <w:t xml:space="preserve">. </w:t>
      </w:r>
      <w:r w:rsidR="000E4A9C" w:rsidRPr="000E4A9C">
        <w:rPr>
          <w:rFonts w:ascii="Times New Roman" w:hAnsi="Times New Roman" w:cs="Times New Roman"/>
          <w:bCs/>
          <w:iCs/>
          <w:lang w:val="lt-LT"/>
        </w:rPr>
        <w:t>Išfasavimas – ne daugiau kaip 1 kg (vienas kilogramas) pakuotėje. Galiojimo terminas – ne mažiau kaip 12 mėnesių nuo pristatymo dienos</w:t>
      </w:r>
      <w:r w:rsidR="000E4A9C">
        <w:rPr>
          <w:rFonts w:ascii="Times New Roman" w:hAnsi="Times New Roman" w:cs="Times New Roman"/>
          <w:bCs/>
          <w:iCs/>
          <w:lang w:val="lt-LT"/>
        </w:rPr>
        <w:t>.</w:t>
      </w:r>
    </w:p>
    <w:p w14:paraId="4EF723BE" w14:textId="77777777" w:rsidR="004B2936" w:rsidRDefault="00FD37E0" w:rsidP="008F62FB">
      <w:pPr>
        <w:pStyle w:val="Sraopastraipa"/>
        <w:numPr>
          <w:ilvl w:val="2"/>
          <w:numId w:val="1"/>
        </w:numPr>
        <w:tabs>
          <w:tab w:val="left" w:pos="567"/>
        </w:tabs>
        <w:ind w:left="0" w:firstLine="0"/>
        <w:jc w:val="both"/>
        <w:rPr>
          <w:rFonts w:ascii="Times New Roman" w:hAnsi="Times New Roman" w:cs="Times New Roman"/>
          <w:bCs/>
          <w:iCs/>
          <w:lang w:val="lt-LT"/>
        </w:rPr>
      </w:pPr>
      <w:r>
        <w:rPr>
          <w:rFonts w:ascii="Times New Roman" w:hAnsi="Times New Roman" w:cs="Times New Roman"/>
          <w:b/>
          <w:iCs/>
          <w:lang w:val="lt-LT"/>
        </w:rPr>
        <w:t>Pienas:</w:t>
      </w:r>
    </w:p>
    <w:p w14:paraId="461D4D22" w14:textId="1AE4D672" w:rsidR="00FD37E0" w:rsidRPr="00216788" w:rsidRDefault="004B2936" w:rsidP="004B2936">
      <w:pPr>
        <w:pStyle w:val="Sraopastraipa"/>
        <w:numPr>
          <w:ilvl w:val="3"/>
          <w:numId w:val="1"/>
        </w:numPr>
        <w:tabs>
          <w:tab w:val="left" w:pos="851"/>
        </w:tabs>
        <w:ind w:left="0" w:firstLine="0"/>
        <w:jc w:val="both"/>
        <w:rPr>
          <w:rFonts w:ascii="Times New Roman" w:hAnsi="Times New Roman" w:cs="Times New Roman"/>
          <w:bCs/>
          <w:iCs/>
          <w:lang w:val="lt-LT"/>
        </w:rPr>
      </w:pPr>
      <w:r w:rsidRPr="00216788">
        <w:rPr>
          <w:rFonts w:ascii="Times New Roman" w:hAnsi="Times New Roman" w:cs="Times New Roman"/>
          <w:bCs/>
          <w:iCs/>
          <w:lang w:val="lt-LT"/>
        </w:rPr>
        <w:t xml:space="preserve">UAT </w:t>
      </w:r>
      <w:r w:rsidR="00FD37E0" w:rsidRPr="00216788">
        <w:rPr>
          <w:rFonts w:ascii="Times New Roman" w:hAnsi="Times New Roman" w:cs="Times New Roman"/>
          <w:bCs/>
          <w:iCs/>
          <w:lang w:val="lt-LT"/>
        </w:rPr>
        <w:t>(ultraaukštos temperatūros) pienas 2,5 proc. riebumo.</w:t>
      </w:r>
      <w:r w:rsidR="00FD37E0" w:rsidRPr="00216788">
        <w:rPr>
          <w:lang w:val="pt-PT"/>
        </w:rPr>
        <w:t xml:space="preserve"> </w:t>
      </w:r>
      <w:r w:rsidR="00FD37E0" w:rsidRPr="00216788">
        <w:rPr>
          <w:rFonts w:ascii="Times New Roman" w:hAnsi="Times New Roman" w:cs="Times New Roman"/>
          <w:bCs/>
          <w:iCs/>
          <w:lang w:val="lt-LT"/>
        </w:rPr>
        <w:t>Geriamasis karvės pienas, pieno riebalų kiekis – 2,5 proc., be maisto priedų ir nearomatizuotas. Išfasavimas ne daugiau nei 1 l. Galiojimas pristatymo dieną iki tinkamumo vartoti termino pabaigos ne mažiau nei 90 parų.</w:t>
      </w:r>
    </w:p>
    <w:p w14:paraId="0FD20985" w14:textId="600EFE3B" w:rsidR="004B2936" w:rsidRPr="00216788" w:rsidRDefault="004B2936" w:rsidP="004B2936">
      <w:pPr>
        <w:pStyle w:val="Sraopastraipa"/>
        <w:numPr>
          <w:ilvl w:val="3"/>
          <w:numId w:val="1"/>
        </w:numPr>
        <w:tabs>
          <w:tab w:val="left" w:pos="709"/>
          <w:tab w:val="left" w:pos="851"/>
        </w:tabs>
        <w:ind w:left="0" w:firstLine="0"/>
        <w:jc w:val="both"/>
        <w:rPr>
          <w:rFonts w:ascii="Times New Roman" w:hAnsi="Times New Roman" w:cs="Times New Roman"/>
          <w:bCs/>
          <w:iCs/>
          <w:lang w:val="lt-LT"/>
        </w:rPr>
      </w:pPr>
      <w:r w:rsidRPr="00216788">
        <w:rPr>
          <w:rFonts w:ascii="Times New Roman" w:hAnsi="Times New Roman" w:cs="Times New Roman"/>
          <w:bCs/>
          <w:iCs/>
          <w:lang w:val="lt-LT"/>
        </w:rPr>
        <w:lastRenderedPageBreak/>
        <w:t>Pieno gėrimas be laktozės 1,5 – 2,5 proc. riebumo. Pieno riebalų kiekis ne mažesnis kaip 1,5 proc.,</w:t>
      </w:r>
      <w:r w:rsidR="008F62FB">
        <w:rPr>
          <w:rFonts w:ascii="Times New Roman" w:hAnsi="Times New Roman" w:cs="Times New Roman"/>
          <w:bCs/>
          <w:iCs/>
          <w:lang w:val="lt-LT"/>
        </w:rPr>
        <w:t xml:space="preserve"> </w:t>
      </w:r>
      <w:r w:rsidRPr="00216788">
        <w:rPr>
          <w:rFonts w:ascii="Times New Roman" w:hAnsi="Times New Roman" w:cs="Times New Roman"/>
          <w:bCs/>
          <w:iCs/>
          <w:lang w:val="lt-LT"/>
        </w:rPr>
        <w:t>bet ne didesnis kaip 2,5 proc. Pagamintas iš karvės pieno, mechaniniu būdu</w:t>
      </w:r>
      <w:r w:rsidRPr="00216788">
        <w:rPr>
          <w:rFonts w:ascii="Times New Roman" w:hAnsi="Times New Roman" w:cs="Times New Roman"/>
          <w:bCs/>
          <w:iCs/>
          <w:lang w:val="lt-LT"/>
        </w:rPr>
        <w:br/>
        <w:t>pašalinus laktozę arba pagamintas iš karvės pieno ir fermento laktazės skaidančio pieno cukrų – laktozę, be maisto priedų ir nearomatizuotas. Išfasavimas ne daugiau 1 l. Galiojimas pristatymo dieną iki tinkamumo vartoti termino pabaigos ne mažiau nei 30 parų.</w:t>
      </w:r>
    </w:p>
    <w:p w14:paraId="444CF11E" w14:textId="447717A7" w:rsidR="00B418E6" w:rsidRPr="000E4A9C"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2" w:name="_Hlk157089753"/>
      <w:r w:rsidRPr="000E4A9C">
        <w:rPr>
          <w:rFonts w:ascii="Times New Roman" w:eastAsia="Calibri" w:hAnsi="Times New Roman" w:cs="Times New Roman"/>
          <w:lang w:val="lt-LT"/>
        </w:rPr>
        <w:t>Pirkimo objekto apimtys</w:t>
      </w:r>
      <w:r w:rsidR="00B11450" w:rsidRPr="000E4A9C">
        <w:rPr>
          <w:rFonts w:ascii="Times New Roman" w:eastAsia="Calibri" w:hAnsi="Times New Roman" w:cs="Times New Roman"/>
          <w:lang w:val="lt-LT"/>
        </w:rPr>
        <w:t>:</w:t>
      </w:r>
    </w:p>
    <w:p w14:paraId="0BA3E829" w14:textId="77777777" w:rsidR="009D3A55" w:rsidRPr="000E4A9C" w:rsidRDefault="009D3A55" w:rsidP="009D3A55">
      <w:pPr>
        <w:pStyle w:val="Sraopastraipa"/>
        <w:tabs>
          <w:tab w:val="left" w:pos="567"/>
        </w:tabs>
        <w:spacing w:before="60" w:after="60"/>
        <w:ind w:left="360"/>
        <w:rPr>
          <w:rFonts w:ascii="Times New Roman" w:eastAsia="Calibri" w:hAnsi="Times New Roman" w:cs="Times New Roman"/>
          <w:lang w:val="lt-LT"/>
        </w:rPr>
      </w:pPr>
    </w:p>
    <w:p w14:paraId="66AF174A" w14:textId="609D833F" w:rsidR="00751B74" w:rsidRPr="000E4A9C" w:rsidRDefault="00751B74" w:rsidP="00743A1D">
      <w:pPr>
        <w:pStyle w:val="Sraopastraipa"/>
        <w:tabs>
          <w:tab w:val="left" w:pos="567"/>
        </w:tabs>
        <w:spacing w:before="60" w:after="60"/>
        <w:ind w:left="360"/>
        <w:jc w:val="right"/>
        <w:rPr>
          <w:rFonts w:ascii="Times New Roman" w:eastAsia="Calibri" w:hAnsi="Times New Roman" w:cs="Times New Roman"/>
          <w:iCs/>
          <w:lang w:val="lt-LT"/>
        </w:rPr>
      </w:pPr>
      <w:r w:rsidRPr="000E4A9C">
        <w:rPr>
          <w:rFonts w:ascii="Times New Roman" w:eastAsia="Calibri" w:hAnsi="Times New Roman" w:cs="Times New Roman"/>
          <w:iCs/>
          <w:lang w:val="lt-LT"/>
        </w:rPr>
        <w:t xml:space="preserve">Lentelė Nr. 1 </w:t>
      </w:r>
    </w:p>
    <w:tbl>
      <w:tblPr>
        <w:tblStyle w:val="Lentelstinklelis"/>
        <w:tblW w:w="9351" w:type="dxa"/>
        <w:tblLook w:val="04A0" w:firstRow="1" w:lastRow="0" w:firstColumn="1" w:lastColumn="0" w:noHBand="0" w:noVBand="1"/>
      </w:tblPr>
      <w:tblGrid>
        <w:gridCol w:w="974"/>
        <w:gridCol w:w="4849"/>
        <w:gridCol w:w="1283"/>
        <w:gridCol w:w="2245"/>
      </w:tblGrid>
      <w:tr w:rsidR="006101CF" w:rsidRPr="000E4A9C" w14:paraId="0EC99A4E" w14:textId="77777777" w:rsidTr="00B35E7A">
        <w:trPr>
          <w:trHeight w:val="502"/>
        </w:trPr>
        <w:tc>
          <w:tcPr>
            <w:tcW w:w="974" w:type="dxa"/>
          </w:tcPr>
          <w:p w14:paraId="729935FA" w14:textId="644EB89E" w:rsidR="006101CF" w:rsidRPr="000E4A9C" w:rsidRDefault="006101CF" w:rsidP="00D623E1">
            <w:pPr>
              <w:spacing w:before="60" w:after="60"/>
              <w:jc w:val="center"/>
              <w:rPr>
                <w:b/>
                <w:bCs/>
              </w:rPr>
            </w:pPr>
            <w:r w:rsidRPr="000E4A9C">
              <w:rPr>
                <w:b/>
                <w:bCs/>
              </w:rPr>
              <w:t>Eil.</w:t>
            </w:r>
            <w:r w:rsidR="00CF1AB2" w:rsidRPr="000E4A9C">
              <w:rPr>
                <w:b/>
                <w:bCs/>
              </w:rPr>
              <w:t xml:space="preserve"> N</w:t>
            </w:r>
            <w:r w:rsidRPr="000E4A9C">
              <w:rPr>
                <w:b/>
                <w:bCs/>
              </w:rPr>
              <w:t>r.</w:t>
            </w:r>
          </w:p>
        </w:tc>
        <w:tc>
          <w:tcPr>
            <w:tcW w:w="4849" w:type="dxa"/>
          </w:tcPr>
          <w:p w14:paraId="309C6768" w14:textId="773EDABC" w:rsidR="006101CF" w:rsidRPr="000E4A9C" w:rsidRDefault="00943A3F" w:rsidP="00D623E1">
            <w:pPr>
              <w:spacing w:before="60" w:after="60"/>
              <w:jc w:val="center"/>
              <w:rPr>
                <w:b/>
                <w:bCs/>
              </w:rPr>
            </w:pPr>
            <w:r w:rsidRPr="000E4A9C">
              <w:rPr>
                <w:b/>
                <w:bCs/>
              </w:rPr>
              <w:t xml:space="preserve">Prekės </w:t>
            </w:r>
            <w:r w:rsidR="006101CF" w:rsidRPr="000E4A9C">
              <w:rPr>
                <w:b/>
                <w:bCs/>
              </w:rPr>
              <w:t>pavadinimas</w:t>
            </w:r>
          </w:p>
        </w:tc>
        <w:tc>
          <w:tcPr>
            <w:tcW w:w="1283" w:type="dxa"/>
          </w:tcPr>
          <w:p w14:paraId="7B37D419" w14:textId="35102F8B" w:rsidR="006101CF" w:rsidRPr="000E4A9C" w:rsidRDefault="006101CF" w:rsidP="00D623E1">
            <w:pPr>
              <w:spacing w:before="60" w:after="60"/>
              <w:jc w:val="center"/>
              <w:rPr>
                <w:b/>
                <w:bCs/>
              </w:rPr>
            </w:pPr>
            <w:r w:rsidRPr="000E4A9C">
              <w:rPr>
                <w:b/>
                <w:bCs/>
              </w:rPr>
              <w:t>Mat</w:t>
            </w:r>
            <w:r w:rsidR="00270771" w:rsidRPr="000E4A9C">
              <w:rPr>
                <w:b/>
                <w:bCs/>
              </w:rPr>
              <w:t>as</w:t>
            </w:r>
          </w:p>
        </w:tc>
        <w:tc>
          <w:tcPr>
            <w:tcW w:w="2245" w:type="dxa"/>
          </w:tcPr>
          <w:p w14:paraId="27D0C2B0" w14:textId="4509CC7A" w:rsidR="006101CF" w:rsidRPr="000E4A9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1F6DA7" w:rsidRPr="000E4A9C">
                  <w:rPr>
                    <w:b/>
                    <w:bCs/>
                  </w:rPr>
                  <w:t>Preliminarus kiekis*</w:t>
                </w:r>
              </w:sdtContent>
            </w:sdt>
          </w:p>
        </w:tc>
      </w:tr>
      <w:tr w:rsidR="006101CF" w:rsidRPr="000E4A9C" w14:paraId="11171BB5" w14:textId="77777777" w:rsidTr="00B35E7A">
        <w:trPr>
          <w:trHeight w:val="502"/>
        </w:trPr>
        <w:tc>
          <w:tcPr>
            <w:tcW w:w="974" w:type="dxa"/>
          </w:tcPr>
          <w:p w14:paraId="17623F01" w14:textId="1E1AEAD1" w:rsidR="006101CF" w:rsidRPr="000E4A9C" w:rsidRDefault="00BF27A1" w:rsidP="00D623E1">
            <w:pPr>
              <w:spacing w:before="60" w:after="60"/>
              <w:jc w:val="center"/>
            </w:pPr>
            <w:r w:rsidRPr="000E4A9C">
              <w:t>1.</w:t>
            </w:r>
          </w:p>
        </w:tc>
        <w:tc>
          <w:tcPr>
            <w:tcW w:w="4849" w:type="dxa"/>
          </w:tcPr>
          <w:p w14:paraId="673156EF" w14:textId="2E27BF00" w:rsidR="006101CF" w:rsidRPr="000E4A9C" w:rsidRDefault="001F6DA7" w:rsidP="001F6DA7">
            <w:pPr>
              <w:jc w:val="both"/>
              <w:rPr>
                <w:color w:val="000000"/>
              </w:rPr>
            </w:pPr>
            <w:r w:rsidRPr="000E4A9C">
              <w:rPr>
                <w:color w:val="000000"/>
              </w:rPr>
              <w:t>Juoda arbata (vokeliuose)</w:t>
            </w:r>
          </w:p>
        </w:tc>
        <w:tc>
          <w:tcPr>
            <w:tcW w:w="1283" w:type="dxa"/>
          </w:tcPr>
          <w:p w14:paraId="6AE0FC4B" w14:textId="00709873" w:rsidR="006101CF" w:rsidRPr="000E4A9C" w:rsidRDefault="00085B86" w:rsidP="00D623E1">
            <w:pPr>
              <w:spacing w:before="60" w:after="60"/>
              <w:jc w:val="center"/>
            </w:pPr>
            <w:r>
              <w:t>p</w:t>
            </w:r>
            <w:r w:rsidR="001F6DA7" w:rsidRPr="000E4A9C">
              <w:t>akuotė</w:t>
            </w:r>
            <w:r>
              <w:t>, pakuotėje ne mažiau kaip 20 vnt. ir ne daugiau kaip 25 vnt. vokelių arbatos</w:t>
            </w:r>
          </w:p>
        </w:tc>
        <w:tc>
          <w:tcPr>
            <w:tcW w:w="2245" w:type="dxa"/>
          </w:tcPr>
          <w:p w14:paraId="543BB18C" w14:textId="3FCD87E6" w:rsidR="000E637A" w:rsidRPr="00216788" w:rsidRDefault="00216788" w:rsidP="000E637A">
            <w:pPr>
              <w:spacing w:before="60" w:after="60"/>
              <w:jc w:val="center"/>
            </w:pPr>
            <w:r w:rsidRPr="00216788">
              <w:t>300</w:t>
            </w:r>
          </w:p>
        </w:tc>
      </w:tr>
      <w:tr w:rsidR="00085B86" w:rsidRPr="000E4A9C" w14:paraId="384C2AD8" w14:textId="77777777" w:rsidTr="00B35E7A">
        <w:trPr>
          <w:trHeight w:val="502"/>
        </w:trPr>
        <w:tc>
          <w:tcPr>
            <w:tcW w:w="974" w:type="dxa"/>
          </w:tcPr>
          <w:p w14:paraId="7CA25CB6" w14:textId="6409B9B7" w:rsidR="00085B86" w:rsidRPr="000E4A9C" w:rsidRDefault="00085B86" w:rsidP="00085B86">
            <w:pPr>
              <w:spacing w:before="60" w:after="60"/>
              <w:jc w:val="center"/>
            </w:pPr>
            <w:r w:rsidRPr="000E4A9C">
              <w:t>2.</w:t>
            </w:r>
          </w:p>
        </w:tc>
        <w:tc>
          <w:tcPr>
            <w:tcW w:w="4849" w:type="dxa"/>
          </w:tcPr>
          <w:p w14:paraId="7BCBA43B" w14:textId="45D71BDF" w:rsidR="00085B86" w:rsidRPr="000E4A9C" w:rsidRDefault="00085B86" w:rsidP="00085B86">
            <w:pPr>
              <w:jc w:val="both"/>
              <w:rPr>
                <w:color w:val="000000"/>
              </w:rPr>
            </w:pPr>
            <w:r w:rsidRPr="000E4A9C">
              <w:rPr>
                <w:color w:val="000000"/>
              </w:rPr>
              <w:t>Žalia arbata (vokeliuose)</w:t>
            </w:r>
          </w:p>
        </w:tc>
        <w:tc>
          <w:tcPr>
            <w:tcW w:w="1283" w:type="dxa"/>
          </w:tcPr>
          <w:p w14:paraId="4E685DD9" w14:textId="5340E704" w:rsidR="00085B86" w:rsidRPr="000E4A9C" w:rsidRDefault="00085B86" w:rsidP="00085B86">
            <w:pPr>
              <w:spacing w:before="60" w:after="60"/>
              <w:jc w:val="center"/>
            </w:pPr>
            <w:r>
              <w:t>p</w:t>
            </w:r>
            <w:r w:rsidRPr="000E4A9C">
              <w:t>akuotė</w:t>
            </w:r>
            <w:r>
              <w:t>, pakuotėje ne mažiau kaip 20 vnt. ir ne daugiau kaip 25 vnt. vokelių arbatos</w:t>
            </w:r>
          </w:p>
        </w:tc>
        <w:tc>
          <w:tcPr>
            <w:tcW w:w="2245" w:type="dxa"/>
          </w:tcPr>
          <w:p w14:paraId="14E535C3" w14:textId="69593C0A" w:rsidR="000E637A" w:rsidRPr="00216788" w:rsidRDefault="00216788" w:rsidP="000E637A">
            <w:pPr>
              <w:spacing w:before="60" w:after="60"/>
              <w:jc w:val="center"/>
            </w:pPr>
            <w:r w:rsidRPr="00216788">
              <w:t>300</w:t>
            </w:r>
          </w:p>
        </w:tc>
      </w:tr>
      <w:tr w:rsidR="00085B86" w:rsidRPr="000E4A9C" w14:paraId="75CADE55" w14:textId="77777777" w:rsidTr="00B35E7A">
        <w:trPr>
          <w:trHeight w:val="502"/>
        </w:trPr>
        <w:tc>
          <w:tcPr>
            <w:tcW w:w="974" w:type="dxa"/>
          </w:tcPr>
          <w:p w14:paraId="760BA4F3" w14:textId="49C340F6" w:rsidR="00085B86" w:rsidRPr="000E4A9C" w:rsidRDefault="00085B86" w:rsidP="00085B86">
            <w:pPr>
              <w:spacing w:before="60" w:after="60"/>
              <w:jc w:val="center"/>
            </w:pPr>
            <w:r w:rsidRPr="000E4A9C">
              <w:t>3.</w:t>
            </w:r>
          </w:p>
        </w:tc>
        <w:tc>
          <w:tcPr>
            <w:tcW w:w="4849" w:type="dxa"/>
          </w:tcPr>
          <w:p w14:paraId="37C3E9F3" w14:textId="68550EAE" w:rsidR="00085B86" w:rsidRPr="000E4A9C" w:rsidRDefault="00085B86" w:rsidP="00085B86">
            <w:pPr>
              <w:jc w:val="both"/>
              <w:rPr>
                <w:color w:val="000000"/>
              </w:rPr>
            </w:pPr>
            <w:r w:rsidRPr="000E4A9C">
              <w:rPr>
                <w:color w:val="000000"/>
              </w:rPr>
              <w:t>Vaisinė arbata (vokeliuose)</w:t>
            </w:r>
          </w:p>
        </w:tc>
        <w:tc>
          <w:tcPr>
            <w:tcW w:w="1283" w:type="dxa"/>
          </w:tcPr>
          <w:p w14:paraId="71F2E9DD" w14:textId="514B1473" w:rsidR="00085B86" w:rsidRPr="000E4A9C" w:rsidRDefault="00085B86" w:rsidP="00085B86">
            <w:pPr>
              <w:spacing w:before="60" w:after="60"/>
              <w:jc w:val="center"/>
            </w:pPr>
            <w:r>
              <w:t>p</w:t>
            </w:r>
            <w:r w:rsidRPr="000E4A9C">
              <w:t>akuotė</w:t>
            </w:r>
            <w:r>
              <w:t>, pakuotėje ne mažiau kaip 20 vnt. ir ne daugiau kaip 25 vnt. vokelių arbatos</w:t>
            </w:r>
          </w:p>
        </w:tc>
        <w:tc>
          <w:tcPr>
            <w:tcW w:w="2245" w:type="dxa"/>
          </w:tcPr>
          <w:p w14:paraId="0F02B448" w14:textId="612EA95B" w:rsidR="000E637A" w:rsidRPr="00216788" w:rsidRDefault="00085B86" w:rsidP="000E637A">
            <w:pPr>
              <w:spacing w:before="60" w:after="60"/>
              <w:jc w:val="center"/>
            </w:pPr>
            <w:r w:rsidRPr="00216788">
              <w:t>500</w:t>
            </w:r>
          </w:p>
        </w:tc>
      </w:tr>
      <w:tr w:rsidR="00085B86" w:rsidRPr="000E4A9C" w14:paraId="212860B5" w14:textId="77777777" w:rsidTr="00B35E7A">
        <w:trPr>
          <w:trHeight w:val="502"/>
        </w:trPr>
        <w:tc>
          <w:tcPr>
            <w:tcW w:w="974" w:type="dxa"/>
          </w:tcPr>
          <w:p w14:paraId="09DEA0DD" w14:textId="17AC2D37" w:rsidR="00085B86" w:rsidRPr="000E4A9C" w:rsidRDefault="00085B86" w:rsidP="00085B86">
            <w:pPr>
              <w:spacing w:before="60" w:after="60"/>
              <w:jc w:val="center"/>
            </w:pPr>
            <w:r>
              <w:t>4</w:t>
            </w:r>
            <w:r w:rsidRPr="000E4A9C">
              <w:t>.</w:t>
            </w:r>
          </w:p>
        </w:tc>
        <w:tc>
          <w:tcPr>
            <w:tcW w:w="4849" w:type="dxa"/>
          </w:tcPr>
          <w:p w14:paraId="3CCDFF2C" w14:textId="41125951" w:rsidR="00085B86" w:rsidRPr="000E4A9C" w:rsidRDefault="00085B86" w:rsidP="00085B86">
            <w:pPr>
              <w:jc w:val="both"/>
              <w:rPr>
                <w:color w:val="000000"/>
              </w:rPr>
            </w:pPr>
            <w:r w:rsidRPr="000E4A9C">
              <w:rPr>
                <w:color w:val="000000"/>
              </w:rPr>
              <w:t>Kavos pupelės</w:t>
            </w:r>
          </w:p>
        </w:tc>
        <w:tc>
          <w:tcPr>
            <w:tcW w:w="1283" w:type="dxa"/>
          </w:tcPr>
          <w:p w14:paraId="45C3205D" w14:textId="67DD3B57" w:rsidR="00085B86" w:rsidRPr="000E4A9C" w:rsidRDefault="00085B86" w:rsidP="00085B86">
            <w:pPr>
              <w:spacing w:before="60" w:after="60"/>
              <w:jc w:val="center"/>
            </w:pPr>
            <w:r w:rsidRPr="000E4A9C">
              <w:t>kilogramas</w:t>
            </w:r>
          </w:p>
        </w:tc>
        <w:tc>
          <w:tcPr>
            <w:tcW w:w="2245" w:type="dxa"/>
          </w:tcPr>
          <w:p w14:paraId="69BD6068" w14:textId="1F6F9912" w:rsidR="000E637A" w:rsidRPr="00216788" w:rsidRDefault="00216788" w:rsidP="000E637A">
            <w:pPr>
              <w:spacing w:before="60" w:after="60"/>
              <w:jc w:val="center"/>
            </w:pPr>
            <w:r w:rsidRPr="00216788">
              <w:t>800</w:t>
            </w:r>
          </w:p>
        </w:tc>
      </w:tr>
      <w:tr w:rsidR="00085B86" w:rsidRPr="000E4A9C" w14:paraId="224C05F3" w14:textId="77777777" w:rsidTr="00B35E7A">
        <w:trPr>
          <w:trHeight w:val="502"/>
        </w:trPr>
        <w:tc>
          <w:tcPr>
            <w:tcW w:w="974" w:type="dxa"/>
          </w:tcPr>
          <w:p w14:paraId="2512BAF3" w14:textId="57ED4DE0" w:rsidR="00085B86" w:rsidRPr="000E4A9C" w:rsidRDefault="00085B86" w:rsidP="00085B86">
            <w:pPr>
              <w:spacing w:before="60" w:after="60"/>
              <w:jc w:val="center"/>
            </w:pPr>
            <w:r>
              <w:t>5</w:t>
            </w:r>
            <w:r w:rsidRPr="000E4A9C">
              <w:t>.</w:t>
            </w:r>
          </w:p>
        </w:tc>
        <w:tc>
          <w:tcPr>
            <w:tcW w:w="4849" w:type="dxa"/>
          </w:tcPr>
          <w:p w14:paraId="5A9AC2C9" w14:textId="77F95FD3" w:rsidR="00085B86" w:rsidRPr="000E4A9C" w:rsidRDefault="00085B86" w:rsidP="00085B86">
            <w:pPr>
              <w:jc w:val="both"/>
              <w:rPr>
                <w:color w:val="000000"/>
              </w:rPr>
            </w:pPr>
            <w:r w:rsidRPr="000E4A9C">
              <w:rPr>
                <w:color w:val="000000"/>
              </w:rPr>
              <w:t>Malta kava</w:t>
            </w:r>
          </w:p>
        </w:tc>
        <w:tc>
          <w:tcPr>
            <w:tcW w:w="1283" w:type="dxa"/>
          </w:tcPr>
          <w:p w14:paraId="7E2F6FEF" w14:textId="4136684B" w:rsidR="00085B86" w:rsidRPr="000E4A9C" w:rsidRDefault="00085B86" w:rsidP="00085B86">
            <w:pPr>
              <w:spacing w:before="60" w:after="60"/>
              <w:jc w:val="center"/>
            </w:pPr>
            <w:r w:rsidRPr="000E4A9C">
              <w:t>kilogramas</w:t>
            </w:r>
          </w:p>
        </w:tc>
        <w:tc>
          <w:tcPr>
            <w:tcW w:w="2245" w:type="dxa"/>
          </w:tcPr>
          <w:p w14:paraId="7CE618A2" w14:textId="3AC958B6" w:rsidR="00085B86" w:rsidRPr="00216788" w:rsidRDefault="00216788" w:rsidP="00085B86">
            <w:pPr>
              <w:spacing w:before="60" w:after="60"/>
              <w:jc w:val="center"/>
            </w:pPr>
            <w:r w:rsidRPr="00216788">
              <w:t>230</w:t>
            </w:r>
          </w:p>
        </w:tc>
      </w:tr>
      <w:tr w:rsidR="00085B86" w:rsidRPr="000E4A9C" w14:paraId="61EA3FBA" w14:textId="77777777" w:rsidTr="00B35E7A">
        <w:trPr>
          <w:trHeight w:val="502"/>
        </w:trPr>
        <w:tc>
          <w:tcPr>
            <w:tcW w:w="974" w:type="dxa"/>
          </w:tcPr>
          <w:p w14:paraId="598D01EF" w14:textId="100C407B" w:rsidR="00085B86" w:rsidRPr="000E4A9C" w:rsidRDefault="00085B86" w:rsidP="00085B86">
            <w:pPr>
              <w:spacing w:before="60" w:after="60"/>
              <w:jc w:val="center"/>
            </w:pPr>
            <w:r>
              <w:t>6</w:t>
            </w:r>
            <w:r w:rsidRPr="000E4A9C">
              <w:t>.</w:t>
            </w:r>
          </w:p>
        </w:tc>
        <w:tc>
          <w:tcPr>
            <w:tcW w:w="4849" w:type="dxa"/>
          </w:tcPr>
          <w:p w14:paraId="119012AE" w14:textId="02426EFA" w:rsidR="00085B86" w:rsidRPr="000E4A9C" w:rsidRDefault="00085B86" w:rsidP="00085B86">
            <w:pPr>
              <w:jc w:val="both"/>
              <w:rPr>
                <w:color w:val="000000"/>
              </w:rPr>
            </w:pPr>
            <w:r w:rsidRPr="000E4A9C">
              <w:rPr>
                <w:color w:val="000000"/>
              </w:rPr>
              <w:t>Tirpi kava</w:t>
            </w:r>
          </w:p>
        </w:tc>
        <w:tc>
          <w:tcPr>
            <w:tcW w:w="1283" w:type="dxa"/>
          </w:tcPr>
          <w:p w14:paraId="5F29636B" w14:textId="371F41F8" w:rsidR="00085B86" w:rsidRPr="000E4A9C" w:rsidRDefault="00085B86" w:rsidP="00085B86">
            <w:pPr>
              <w:spacing w:before="60" w:after="60"/>
              <w:jc w:val="center"/>
            </w:pPr>
            <w:r w:rsidRPr="000E4A9C">
              <w:t>kilogramas</w:t>
            </w:r>
          </w:p>
        </w:tc>
        <w:tc>
          <w:tcPr>
            <w:tcW w:w="2245" w:type="dxa"/>
          </w:tcPr>
          <w:p w14:paraId="51D7E147" w14:textId="7F9C3084" w:rsidR="000E637A" w:rsidRPr="00216788" w:rsidRDefault="00216788" w:rsidP="000E637A">
            <w:pPr>
              <w:spacing w:before="60" w:after="60"/>
              <w:jc w:val="center"/>
            </w:pPr>
            <w:r w:rsidRPr="00216788">
              <w:t>20</w:t>
            </w:r>
          </w:p>
        </w:tc>
      </w:tr>
      <w:tr w:rsidR="00085B86" w:rsidRPr="000E4A9C" w14:paraId="7A4BBD34" w14:textId="77777777" w:rsidTr="00B35E7A">
        <w:trPr>
          <w:trHeight w:val="502"/>
        </w:trPr>
        <w:tc>
          <w:tcPr>
            <w:tcW w:w="974" w:type="dxa"/>
          </w:tcPr>
          <w:p w14:paraId="67B00B02" w14:textId="3C45B971" w:rsidR="00085B86" w:rsidRPr="000E4A9C" w:rsidRDefault="00085B86" w:rsidP="00085B86">
            <w:pPr>
              <w:spacing w:before="60" w:after="60"/>
              <w:jc w:val="center"/>
            </w:pPr>
            <w:r>
              <w:t>7</w:t>
            </w:r>
            <w:r w:rsidRPr="000E4A9C">
              <w:t>.</w:t>
            </w:r>
          </w:p>
        </w:tc>
        <w:tc>
          <w:tcPr>
            <w:tcW w:w="4849" w:type="dxa"/>
          </w:tcPr>
          <w:p w14:paraId="67A3366C" w14:textId="6A780D94" w:rsidR="00085B86" w:rsidRPr="000E4A9C" w:rsidRDefault="00085B86" w:rsidP="00085B86">
            <w:pPr>
              <w:jc w:val="both"/>
              <w:rPr>
                <w:color w:val="000000"/>
              </w:rPr>
            </w:pPr>
            <w:r w:rsidRPr="000E4A9C">
              <w:rPr>
                <w:color w:val="000000"/>
              </w:rPr>
              <w:t>Rafinuotas cukrus (baltas)</w:t>
            </w:r>
          </w:p>
        </w:tc>
        <w:tc>
          <w:tcPr>
            <w:tcW w:w="1283" w:type="dxa"/>
          </w:tcPr>
          <w:p w14:paraId="7B6BC03F" w14:textId="124D78D9" w:rsidR="00085B86" w:rsidRPr="000E4A9C" w:rsidRDefault="00085B86" w:rsidP="00085B86">
            <w:pPr>
              <w:spacing w:before="60" w:after="60"/>
              <w:jc w:val="center"/>
            </w:pPr>
            <w:r w:rsidRPr="000E4A9C">
              <w:t>kilogramas</w:t>
            </w:r>
          </w:p>
        </w:tc>
        <w:tc>
          <w:tcPr>
            <w:tcW w:w="2245" w:type="dxa"/>
          </w:tcPr>
          <w:p w14:paraId="6FBB2A1E" w14:textId="334CE465" w:rsidR="000E637A" w:rsidRPr="00216788" w:rsidRDefault="00216788" w:rsidP="000E637A">
            <w:pPr>
              <w:spacing w:before="60" w:after="60"/>
              <w:jc w:val="center"/>
            </w:pPr>
            <w:r w:rsidRPr="00216788">
              <w:t>170</w:t>
            </w:r>
          </w:p>
        </w:tc>
      </w:tr>
      <w:tr w:rsidR="00085B86" w:rsidRPr="000E4A9C" w14:paraId="66262240" w14:textId="77777777" w:rsidTr="00B35E7A">
        <w:trPr>
          <w:trHeight w:val="502"/>
        </w:trPr>
        <w:tc>
          <w:tcPr>
            <w:tcW w:w="974" w:type="dxa"/>
          </w:tcPr>
          <w:p w14:paraId="46A65AEB" w14:textId="74548B7C" w:rsidR="00085B86" w:rsidRPr="000E4A9C" w:rsidRDefault="00085B86" w:rsidP="00085B86">
            <w:pPr>
              <w:spacing w:before="60" w:after="60"/>
              <w:jc w:val="center"/>
            </w:pPr>
            <w:r>
              <w:t>8.</w:t>
            </w:r>
          </w:p>
        </w:tc>
        <w:tc>
          <w:tcPr>
            <w:tcW w:w="4849" w:type="dxa"/>
          </w:tcPr>
          <w:p w14:paraId="76FAB9EA" w14:textId="1AADD896" w:rsidR="00085B86" w:rsidRPr="000E4A9C" w:rsidRDefault="00085B86" w:rsidP="00085B86">
            <w:pPr>
              <w:jc w:val="both"/>
              <w:rPr>
                <w:color w:val="000000"/>
              </w:rPr>
            </w:pPr>
            <w:r w:rsidRPr="000E4A9C">
              <w:rPr>
                <w:color w:val="000000"/>
              </w:rPr>
              <w:t>Nerafinuotas cukrus (rudasis)</w:t>
            </w:r>
          </w:p>
        </w:tc>
        <w:tc>
          <w:tcPr>
            <w:tcW w:w="1283" w:type="dxa"/>
          </w:tcPr>
          <w:p w14:paraId="0BBB5054" w14:textId="4E26A0D3" w:rsidR="00085B86" w:rsidRPr="000E4A9C" w:rsidRDefault="00085B86" w:rsidP="00085B86">
            <w:pPr>
              <w:spacing w:before="60" w:after="60"/>
              <w:jc w:val="center"/>
            </w:pPr>
            <w:r w:rsidRPr="000E4A9C">
              <w:t>kilogramas</w:t>
            </w:r>
          </w:p>
        </w:tc>
        <w:tc>
          <w:tcPr>
            <w:tcW w:w="2245" w:type="dxa"/>
          </w:tcPr>
          <w:p w14:paraId="2C0565FB" w14:textId="2C54ADC6" w:rsidR="000E637A" w:rsidRPr="00216788" w:rsidRDefault="00085B86" w:rsidP="000E637A">
            <w:pPr>
              <w:spacing w:before="60" w:after="60"/>
              <w:jc w:val="center"/>
            </w:pPr>
            <w:r w:rsidRPr="00216788">
              <w:t>6</w:t>
            </w:r>
            <w:r w:rsidR="000E637A" w:rsidRPr="00216788">
              <w:t>0</w:t>
            </w:r>
          </w:p>
        </w:tc>
      </w:tr>
      <w:tr w:rsidR="0096713F" w:rsidRPr="000E4A9C" w14:paraId="265C6A3D" w14:textId="77777777" w:rsidTr="00B35E7A">
        <w:trPr>
          <w:trHeight w:val="502"/>
        </w:trPr>
        <w:tc>
          <w:tcPr>
            <w:tcW w:w="974" w:type="dxa"/>
          </w:tcPr>
          <w:p w14:paraId="3F45CBD0" w14:textId="40887E91" w:rsidR="0096713F" w:rsidRDefault="0096713F" w:rsidP="00085B86">
            <w:pPr>
              <w:spacing w:before="60" w:after="60"/>
              <w:jc w:val="center"/>
            </w:pPr>
            <w:r>
              <w:lastRenderedPageBreak/>
              <w:t>9.</w:t>
            </w:r>
          </w:p>
        </w:tc>
        <w:tc>
          <w:tcPr>
            <w:tcW w:w="4849" w:type="dxa"/>
          </w:tcPr>
          <w:p w14:paraId="73A8B2F1" w14:textId="71E0A019" w:rsidR="0096713F" w:rsidRPr="000E4A9C" w:rsidRDefault="0096713F" w:rsidP="00085B86">
            <w:pPr>
              <w:jc w:val="both"/>
              <w:rPr>
                <w:color w:val="000000"/>
              </w:rPr>
            </w:pPr>
            <w:r>
              <w:rPr>
                <w:color w:val="000000"/>
              </w:rPr>
              <w:t>Pienas 2,5 proc</w:t>
            </w:r>
            <w:r w:rsidR="000A0246">
              <w:rPr>
                <w:color w:val="000000"/>
              </w:rPr>
              <w:t>.</w:t>
            </w:r>
            <w:r>
              <w:rPr>
                <w:color w:val="000000"/>
              </w:rPr>
              <w:t xml:space="preserve"> riebumo</w:t>
            </w:r>
          </w:p>
        </w:tc>
        <w:tc>
          <w:tcPr>
            <w:tcW w:w="1283" w:type="dxa"/>
          </w:tcPr>
          <w:p w14:paraId="29E5B339" w14:textId="0CCE1A83" w:rsidR="0096713F" w:rsidRPr="000E4A9C" w:rsidRDefault="0096713F" w:rsidP="00085B86">
            <w:pPr>
              <w:spacing w:before="60" w:after="60"/>
              <w:jc w:val="center"/>
            </w:pPr>
            <w:r>
              <w:t>litras</w:t>
            </w:r>
          </w:p>
        </w:tc>
        <w:tc>
          <w:tcPr>
            <w:tcW w:w="2245" w:type="dxa"/>
          </w:tcPr>
          <w:p w14:paraId="6C196C4B" w14:textId="5F7E447E" w:rsidR="0096713F" w:rsidRPr="00216788" w:rsidRDefault="00216788" w:rsidP="000E637A">
            <w:pPr>
              <w:spacing w:before="60" w:after="60"/>
              <w:jc w:val="center"/>
            </w:pPr>
            <w:r w:rsidRPr="00216788">
              <w:t>1300</w:t>
            </w:r>
          </w:p>
        </w:tc>
      </w:tr>
      <w:tr w:rsidR="0096713F" w:rsidRPr="000E4A9C" w14:paraId="4B47C552" w14:textId="77777777" w:rsidTr="00B35E7A">
        <w:trPr>
          <w:trHeight w:val="502"/>
        </w:trPr>
        <w:tc>
          <w:tcPr>
            <w:tcW w:w="974" w:type="dxa"/>
          </w:tcPr>
          <w:p w14:paraId="203BCA77" w14:textId="5716DE27" w:rsidR="0096713F" w:rsidRDefault="0096713F" w:rsidP="00085B86">
            <w:pPr>
              <w:spacing w:before="60" w:after="60"/>
              <w:jc w:val="center"/>
            </w:pPr>
            <w:r>
              <w:t>10.</w:t>
            </w:r>
          </w:p>
        </w:tc>
        <w:tc>
          <w:tcPr>
            <w:tcW w:w="4849" w:type="dxa"/>
          </w:tcPr>
          <w:p w14:paraId="30D2F51F" w14:textId="432CE51F" w:rsidR="0096713F" w:rsidRPr="000E4A9C" w:rsidRDefault="0096713F" w:rsidP="00085B86">
            <w:pPr>
              <w:jc w:val="both"/>
              <w:rPr>
                <w:color w:val="000000"/>
              </w:rPr>
            </w:pPr>
            <w:r>
              <w:rPr>
                <w:color w:val="000000"/>
              </w:rPr>
              <w:t>Pienas be laktozės</w:t>
            </w:r>
          </w:p>
        </w:tc>
        <w:tc>
          <w:tcPr>
            <w:tcW w:w="1283" w:type="dxa"/>
          </w:tcPr>
          <w:p w14:paraId="28128174" w14:textId="2C6A3814" w:rsidR="0096713F" w:rsidRPr="000E4A9C" w:rsidRDefault="0096713F" w:rsidP="00085B86">
            <w:pPr>
              <w:spacing w:before="60" w:after="60"/>
              <w:jc w:val="center"/>
            </w:pPr>
            <w:r>
              <w:t>litras</w:t>
            </w:r>
          </w:p>
        </w:tc>
        <w:tc>
          <w:tcPr>
            <w:tcW w:w="2245" w:type="dxa"/>
          </w:tcPr>
          <w:p w14:paraId="68FCF4CA" w14:textId="65713A02" w:rsidR="0096713F" w:rsidRPr="00216788" w:rsidRDefault="0096713F" w:rsidP="000E637A">
            <w:pPr>
              <w:spacing w:before="60" w:after="60"/>
              <w:jc w:val="center"/>
            </w:pPr>
            <w:r w:rsidRPr="00216788">
              <w:t>200</w:t>
            </w:r>
          </w:p>
        </w:tc>
      </w:tr>
    </w:tbl>
    <w:p w14:paraId="1AB18737" w14:textId="0D765312" w:rsidR="00943A3F" w:rsidRPr="000E4A9C"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r w:rsidRPr="000E4A9C">
        <w:rPr>
          <w:rFonts w:ascii="Times New Roman" w:eastAsia="Calibri" w:hAnsi="Times New Roman" w:cs="Times New Roman"/>
          <w:sz w:val="20"/>
          <w:szCs w:val="20"/>
          <w:lang w:val="lt-LT"/>
        </w:rPr>
        <w:t>*</w:t>
      </w:r>
      <w:r w:rsidRPr="000E4A9C">
        <w:rPr>
          <w:rFonts w:ascii="Times New Roman" w:hAnsi="Times New Roman" w:cs="Times New Roman"/>
          <w:sz w:val="20"/>
          <w:szCs w:val="20"/>
          <w:lang w:val="lt-LT"/>
        </w:rPr>
        <w:t xml:space="preserve"> </w:t>
      </w:r>
      <w:r w:rsidR="00422E40" w:rsidRPr="000E4A9C">
        <w:rPr>
          <w:rFonts w:ascii="Times New Roman" w:hAnsi="Times New Roman" w:cs="Times New Roman"/>
          <w:i/>
          <w:sz w:val="20"/>
          <w:szCs w:val="20"/>
          <w:lang w:val="lt-LT"/>
        </w:rPr>
        <w:t>Pirkėjas neįsipareigoja įsigyti</w:t>
      </w:r>
      <w:r w:rsidR="00751B74" w:rsidRPr="000E4A9C">
        <w:rPr>
          <w:rFonts w:ascii="Times New Roman" w:hAnsi="Times New Roman" w:cs="Times New Roman"/>
          <w:i/>
          <w:sz w:val="20"/>
          <w:szCs w:val="20"/>
          <w:lang w:val="lt-LT"/>
        </w:rPr>
        <w:t xml:space="preserve"> Lentelėje Nr. 1</w:t>
      </w:r>
      <w:r w:rsidR="00422E40" w:rsidRPr="000E4A9C">
        <w:rPr>
          <w:rFonts w:ascii="Times New Roman" w:hAnsi="Times New Roman" w:cs="Times New Roman"/>
          <w:i/>
          <w:sz w:val="20"/>
          <w:szCs w:val="20"/>
          <w:lang w:val="lt-LT"/>
        </w:rPr>
        <w:t xml:space="preserve"> nurodyto</w:t>
      </w:r>
      <w:r w:rsidR="00751B74" w:rsidRPr="000E4A9C">
        <w:rPr>
          <w:rFonts w:ascii="Times New Roman" w:hAnsi="Times New Roman" w:cs="Times New Roman"/>
          <w:i/>
          <w:sz w:val="20"/>
          <w:szCs w:val="20"/>
          <w:lang w:val="lt-LT"/>
        </w:rPr>
        <w:t xml:space="preserve"> Prekių</w:t>
      </w:r>
      <w:r w:rsidR="00422E40" w:rsidRPr="000E4A9C">
        <w:rPr>
          <w:rFonts w:ascii="Times New Roman" w:hAnsi="Times New Roman" w:cs="Times New Roman"/>
          <w:i/>
          <w:sz w:val="20"/>
          <w:szCs w:val="20"/>
          <w:lang w:val="lt-LT"/>
        </w:rPr>
        <w:t xml:space="preserve"> kiekio</w:t>
      </w:r>
      <w:r w:rsidR="00874A0E" w:rsidRPr="000E4A9C">
        <w:rPr>
          <w:rFonts w:ascii="Times New Roman" w:hAnsi="Times New Roman" w:cs="Times New Roman"/>
          <w:i/>
          <w:sz w:val="20"/>
          <w:szCs w:val="20"/>
          <w:lang w:val="lt-LT"/>
        </w:rPr>
        <w:t>.</w:t>
      </w:r>
      <w:r w:rsidR="00AB6379" w:rsidRPr="000E4A9C">
        <w:rPr>
          <w:rFonts w:ascii="Times New Roman" w:hAnsi="Times New Roman" w:cs="Times New Roman"/>
          <w:i/>
          <w:sz w:val="20"/>
          <w:szCs w:val="20"/>
          <w:lang w:val="lt-LT"/>
        </w:rPr>
        <w:t xml:space="preserve"> </w:t>
      </w:r>
      <w:r w:rsidR="00874A0E" w:rsidRPr="000E4A9C">
        <w:rPr>
          <w:rFonts w:ascii="Times New Roman" w:hAnsi="Times New Roman" w:cs="Times New Roman"/>
          <w:i/>
          <w:sz w:val="20"/>
          <w:szCs w:val="20"/>
          <w:lang w:val="lt-LT"/>
        </w:rPr>
        <w:t xml:space="preserve">Nurodytas </w:t>
      </w:r>
      <w:r w:rsidR="00E727D8" w:rsidRPr="000E4A9C">
        <w:rPr>
          <w:rFonts w:ascii="Times New Roman" w:hAnsi="Times New Roman" w:cs="Times New Roman"/>
          <w:i/>
          <w:sz w:val="20"/>
          <w:szCs w:val="20"/>
          <w:lang w:val="lt-LT"/>
        </w:rPr>
        <w:t>P</w:t>
      </w:r>
      <w:r w:rsidR="00422E40" w:rsidRPr="000E4A9C">
        <w:rPr>
          <w:rFonts w:ascii="Times New Roman" w:hAnsi="Times New Roman" w:cs="Times New Roman"/>
          <w:i/>
          <w:sz w:val="20"/>
          <w:szCs w:val="20"/>
          <w:lang w:val="lt-LT"/>
        </w:rPr>
        <w:t>rekių</w:t>
      </w:r>
      <w:r w:rsidR="001C3FF7" w:rsidRPr="000E4A9C">
        <w:rPr>
          <w:rFonts w:ascii="Times New Roman" w:hAnsi="Times New Roman" w:cs="Times New Roman"/>
          <w:i/>
          <w:sz w:val="20"/>
          <w:szCs w:val="20"/>
          <w:lang w:val="lt-LT"/>
        </w:rPr>
        <w:t>/Įrangos</w:t>
      </w:r>
      <w:r w:rsidR="00422E40" w:rsidRPr="000E4A9C">
        <w:rPr>
          <w:rFonts w:ascii="Times New Roman" w:hAnsi="Times New Roman" w:cs="Times New Roman"/>
          <w:i/>
          <w:sz w:val="20"/>
          <w:szCs w:val="20"/>
          <w:lang w:val="lt-LT"/>
        </w:rPr>
        <w:t xml:space="preserve"> kiekis yra </w:t>
      </w:r>
      <w:r w:rsidR="00751B74" w:rsidRPr="000E4A9C">
        <w:rPr>
          <w:rFonts w:ascii="Times New Roman" w:hAnsi="Times New Roman" w:cs="Times New Roman"/>
          <w:i/>
          <w:sz w:val="20"/>
          <w:szCs w:val="20"/>
          <w:lang w:val="lt-LT"/>
        </w:rPr>
        <w:t xml:space="preserve">preliminarus </w:t>
      </w:r>
      <w:r w:rsidR="00422E40" w:rsidRPr="000E4A9C">
        <w:rPr>
          <w:rFonts w:ascii="Times New Roman" w:hAnsi="Times New Roman" w:cs="Times New Roman"/>
          <w:i/>
          <w:sz w:val="20"/>
          <w:szCs w:val="20"/>
          <w:lang w:val="lt-LT"/>
        </w:rPr>
        <w:t xml:space="preserve">ir skirtas pasiūlymams palyginti. </w:t>
      </w:r>
    </w:p>
    <w:p w14:paraId="53BA00E5" w14:textId="77777777" w:rsidR="009D3A55" w:rsidRPr="000E4A9C" w:rsidRDefault="009D3A55" w:rsidP="009D3A55">
      <w:pPr>
        <w:pStyle w:val="Sraopastraipa"/>
        <w:tabs>
          <w:tab w:val="left" w:pos="567"/>
        </w:tabs>
        <w:spacing w:before="60" w:after="60"/>
        <w:ind w:left="0"/>
        <w:jc w:val="both"/>
        <w:rPr>
          <w:rFonts w:ascii="Times New Roman" w:hAnsi="Times New Roman" w:cs="Times New Roman"/>
          <w:i/>
          <w:highlight w:val="lightGray"/>
          <w:lang w:val="lt-LT"/>
        </w:rPr>
      </w:pPr>
    </w:p>
    <w:p w14:paraId="6146AA2E" w14:textId="2DA3395B" w:rsidR="009D3A55" w:rsidRPr="000E4A9C" w:rsidRDefault="00A533AA" w:rsidP="00B16445">
      <w:pPr>
        <w:pStyle w:val="Sraopastraipa"/>
        <w:tabs>
          <w:tab w:val="left" w:pos="567"/>
        </w:tabs>
        <w:ind w:left="0"/>
        <w:jc w:val="both"/>
        <w:rPr>
          <w:rFonts w:ascii="Times New Roman" w:hAnsi="Times New Roman" w:cs="Times New Roman"/>
          <w:iCs/>
          <w:highlight w:val="lightGray"/>
          <w:lang w:val="lt-LT"/>
        </w:rPr>
      </w:pPr>
      <w:r w:rsidRPr="000E4A9C">
        <w:rPr>
          <w:rFonts w:ascii="Times New Roman" w:hAnsi="Times New Roman" w:cs="Times New Roman"/>
          <w:b/>
          <w:bCs/>
          <w:iCs/>
          <w:lang w:val="lt-LT"/>
        </w:rPr>
        <w:t>2.4.</w:t>
      </w:r>
      <w:r w:rsidRPr="000E4A9C">
        <w:rPr>
          <w:rFonts w:ascii="Times New Roman" w:hAnsi="Times New Roman" w:cs="Times New Roman"/>
          <w:iCs/>
          <w:lang w:val="lt-LT"/>
        </w:rPr>
        <w:t xml:space="preserve"> </w:t>
      </w:r>
      <w:r w:rsidR="006A4B15" w:rsidRPr="000E4A9C">
        <w:rPr>
          <w:rFonts w:ascii="Times New Roman" w:hAnsi="Times New Roman" w:cs="Times New Roman"/>
          <w:iCs/>
          <w:lang w:val="lt-LT"/>
        </w:rPr>
        <w:t>Prekės bus perkamos pagal Pirkėjo poreikį ir pagal Tiekėjo pasiūlyme nurodyt</w:t>
      </w:r>
      <w:r w:rsidRPr="000E4A9C">
        <w:rPr>
          <w:rFonts w:ascii="Times New Roman" w:hAnsi="Times New Roman" w:cs="Times New Roman"/>
          <w:iCs/>
          <w:lang w:val="lt-LT"/>
        </w:rPr>
        <w:t>a</w:t>
      </w:r>
      <w:r w:rsidR="006A4B15" w:rsidRPr="000E4A9C">
        <w:rPr>
          <w:rFonts w:ascii="Times New Roman" w:hAnsi="Times New Roman" w:cs="Times New Roman"/>
          <w:iCs/>
          <w:lang w:val="lt-LT"/>
        </w:rPr>
        <w:t>s Prekių kainas ar įkainius, neviršijant bendros maksimalios Sutarties vertės</w:t>
      </w:r>
      <w:r w:rsidR="00497132">
        <w:rPr>
          <w:rFonts w:ascii="Times New Roman" w:hAnsi="Times New Roman" w:cs="Times New Roman"/>
          <w:iCs/>
          <w:lang w:val="lt-LT"/>
        </w:rPr>
        <w:t xml:space="preserve"> </w:t>
      </w:r>
      <w:r w:rsidR="00497132" w:rsidRPr="00497132">
        <w:rPr>
          <w:rFonts w:ascii="Times New Roman" w:hAnsi="Times New Roman" w:cs="Times New Roman"/>
          <w:b/>
          <w:bCs/>
          <w:i/>
          <w:lang w:val="lt-LT"/>
        </w:rPr>
        <w:t>25000</w:t>
      </w:r>
      <w:r w:rsidR="00497132">
        <w:rPr>
          <w:rFonts w:ascii="Times New Roman" w:hAnsi="Times New Roman" w:cs="Times New Roman"/>
          <w:b/>
          <w:bCs/>
          <w:i/>
          <w:lang w:val="lt-LT"/>
        </w:rPr>
        <w:t>,00</w:t>
      </w:r>
      <w:r w:rsidR="00497132" w:rsidRPr="00497132">
        <w:rPr>
          <w:rFonts w:ascii="Times New Roman" w:hAnsi="Times New Roman" w:cs="Times New Roman"/>
          <w:b/>
          <w:bCs/>
          <w:i/>
          <w:lang w:val="lt-LT"/>
        </w:rPr>
        <w:t xml:space="preserve"> EUR be PVM</w:t>
      </w:r>
      <w:r w:rsidR="00216788">
        <w:rPr>
          <w:rFonts w:ascii="Times New Roman" w:hAnsi="Times New Roman" w:cs="Times New Roman"/>
          <w:iCs/>
          <w:lang w:val="lt-LT"/>
        </w:rPr>
        <w:t>.</w:t>
      </w:r>
    </w:p>
    <w:p w14:paraId="2F318A8B" w14:textId="79D3C300" w:rsidR="0053373E" w:rsidRPr="000E4A9C" w:rsidRDefault="0053373E" w:rsidP="00B16445">
      <w:pPr>
        <w:pStyle w:val="Sraopastraipa"/>
        <w:numPr>
          <w:ilvl w:val="1"/>
          <w:numId w:val="28"/>
        </w:numPr>
        <w:tabs>
          <w:tab w:val="left" w:pos="567"/>
        </w:tabs>
        <w:ind w:left="0" w:firstLine="0"/>
        <w:jc w:val="both"/>
        <w:rPr>
          <w:iCs/>
          <w:lang w:val="lt-LT"/>
        </w:rPr>
      </w:pPr>
      <w:r w:rsidRPr="000E4A9C">
        <w:rPr>
          <w:rFonts w:ascii="Times New Roman" w:hAnsi="Times New Roman" w:cs="Times New Roman"/>
          <w:iCs/>
          <w:lang w:val="lt-LT"/>
        </w:rPr>
        <w:t>Pirkėjas Prekes perka</w:t>
      </w:r>
      <w:r w:rsidRPr="000E4A9C">
        <w:rPr>
          <w:iCs/>
          <w:lang w:val="lt-LT"/>
        </w:rPr>
        <w:t xml:space="preserve">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B35E7A" w:rsidRPr="000E4A9C">
            <w:rPr>
              <w:rFonts w:ascii="Times New Roman" w:hAnsi="Times New Roman" w:cs="Times New Roman"/>
              <w:lang w:val="lt-LT"/>
            </w:rPr>
            <w:t xml:space="preserve"> su pristatymu. Tiekėjas įsipareigoja Prekes pristatyti savo transportu nemokamai užsakyme nurodytu adresu. Taip pat Pirkėjas pasilieka teisę Prekes atsiimti pats iš Tiekėjo nurodytos Prekių atsiėmimo vietos.</w:t>
          </w:r>
        </w:sdtContent>
      </w:sdt>
      <w:r w:rsidRPr="000E4A9C">
        <w:rPr>
          <w:iCs/>
          <w:lang w:val="lt-LT"/>
        </w:rPr>
        <w:t xml:space="preserve"> </w:t>
      </w:r>
    </w:p>
    <w:p w14:paraId="03FF8DB3" w14:textId="0A9344CD" w:rsidR="00E25C0E" w:rsidRPr="000E4A9C" w:rsidRDefault="00887EFF" w:rsidP="00B16445">
      <w:pPr>
        <w:pStyle w:val="Sraopastraipa"/>
        <w:numPr>
          <w:ilvl w:val="1"/>
          <w:numId w:val="28"/>
        </w:numPr>
        <w:tabs>
          <w:tab w:val="left" w:pos="567"/>
        </w:tabs>
        <w:ind w:left="0" w:firstLine="0"/>
        <w:jc w:val="both"/>
        <w:rPr>
          <w:rFonts w:ascii="Times New Roman" w:hAnsi="Times New Roman" w:cs="Times New Roman"/>
          <w:iCs/>
          <w:lang w:val="lt-LT"/>
        </w:rPr>
      </w:pPr>
      <w:r w:rsidRPr="000E4A9C">
        <w:rPr>
          <w:rFonts w:ascii="Times New Roman" w:hAnsi="Times New Roman" w:cs="Times New Roman"/>
          <w:iCs/>
          <w:lang w:val="lt-LT"/>
        </w:rPr>
        <w:t xml:space="preserve">Minimalus užsakymo dydis - </w:t>
      </w:r>
      <w:sdt>
        <w:sdtPr>
          <w:rPr>
            <w:rFonts w:ascii="Times New Roman" w:hAnsi="Times New Roman" w:cs="Times New Roman"/>
            <w:b/>
            <w:bCs/>
            <w:i/>
            <w:iCs/>
            <w:lang w:val="lt-LT"/>
          </w:rPr>
          <w:alias w:val="suma"/>
          <w:tag w:val="suma"/>
          <w:id w:val="1265265646"/>
          <w:placeholder>
            <w:docPart w:val="667C24664A1D4D58A466D8DC66EE9946"/>
          </w:placeholder>
        </w:sdtPr>
        <w:sdtContent>
          <w:r w:rsidR="000E637A">
            <w:rPr>
              <w:rFonts w:ascii="Times New Roman" w:hAnsi="Times New Roman" w:cs="Times New Roman"/>
              <w:b/>
              <w:bCs/>
              <w:i/>
              <w:iCs/>
              <w:lang w:val="lt-LT"/>
            </w:rPr>
            <w:t>3</w:t>
          </w:r>
          <w:r w:rsidR="00085B86">
            <w:rPr>
              <w:rFonts w:ascii="Times New Roman" w:hAnsi="Times New Roman" w:cs="Times New Roman"/>
              <w:b/>
              <w:bCs/>
              <w:i/>
              <w:iCs/>
              <w:lang w:val="lt-LT"/>
            </w:rPr>
            <w:t>0</w:t>
          </w:r>
          <w:r w:rsidR="00B35E7A" w:rsidRPr="000E4A9C">
            <w:rPr>
              <w:rFonts w:ascii="Times New Roman" w:hAnsi="Times New Roman" w:cs="Times New Roman"/>
              <w:b/>
              <w:bCs/>
              <w:i/>
              <w:iCs/>
              <w:lang w:val="lt-LT"/>
            </w:rPr>
            <w:t>,00</w:t>
          </w:r>
        </w:sdtContent>
      </w:sdt>
      <w:r w:rsidR="00DF3B01" w:rsidRPr="000E4A9C">
        <w:rPr>
          <w:rFonts w:ascii="Times New Roman" w:hAnsi="Times New Roman" w:cs="Times New Roman"/>
          <w:b/>
          <w:bCs/>
          <w:i/>
          <w:iCs/>
          <w:lang w:val="lt-LT"/>
        </w:rPr>
        <w:t xml:space="preserve"> </w:t>
      </w:r>
      <w:r w:rsidRPr="000E4A9C">
        <w:rPr>
          <w:rFonts w:ascii="Times New Roman" w:hAnsi="Times New Roman" w:cs="Times New Roman"/>
          <w:b/>
          <w:bCs/>
          <w:i/>
          <w:iCs/>
          <w:lang w:val="lt-LT"/>
        </w:rPr>
        <w:t>Eur</w:t>
      </w:r>
      <w:r w:rsidR="00B35E7A" w:rsidRPr="000E4A9C">
        <w:rPr>
          <w:rFonts w:ascii="Times New Roman" w:hAnsi="Times New Roman" w:cs="Times New Roman"/>
          <w:iCs/>
          <w:lang w:val="lt-LT"/>
        </w:rPr>
        <w:t xml:space="preserve"> (trisdešimt eurų)</w:t>
      </w:r>
      <w:r w:rsidRPr="000E4A9C">
        <w:rPr>
          <w:rFonts w:ascii="Times New Roman" w:hAnsi="Times New Roman" w:cs="Times New Roman"/>
          <w:iCs/>
          <w:lang w:val="lt-LT"/>
        </w:rPr>
        <w:t xml:space="preserve"> </w:t>
      </w:r>
      <w:r w:rsidR="00B35E7A" w:rsidRPr="000E4A9C">
        <w:rPr>
          <w:rFonts w:ascii="Times New Roman" w:hAnsi="Times New Roman" w:cs="Times New Roman"/>
          <w:iCs/>
          <w:lang w:val="lt-LT"/>
        </w:rPr>
        <w:t xml:space="preserve">be </w:t>
      </w:r>
      <w:r w:rsidRPr="000E4A9C">
        <w:rPr>
          <w:rFonts w:ascii="Times New Roman" w:hAnsi="Times New Roman" w:cs="Times New Roman"/>
          <w:iCs/>
          <w:lang w:val="lt-LT"/>
        </w:rPr>
        <w:t>PVM</w:t>
      </w:r>
      <w:r w:rsidR="00B35E7A" w:rsidRPr="000E4A9C">
        <w:rPr>
          <w:rFonts w:ascii="Times New Roman" w:hAnsi="Times New Roman" w:cs="Times New Roman"/>
          <w:iCs/>
          <w:lang w:val="lt-LT"/>
        </w:rPr>
        <w:t>.</w:t>
      </w:r>
      <w:bookmarkEnd w:id="2"/>
    </w:p>
    <w:p w14:paraId="0CE8F300" w14:textId="2D79213F" w:rsidR="00F73F3A" w:rsidRPr="000E4A9C" w:rsidRDefault="00F66F30" w:rsidP="00B16445">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0E4A9C">
        <w:rPr>
          <w:rFonts w:ascii="Times New Roman" w:hAnsi="Times New Roman" w:cs="Times New Roman"/>
          <w:lang w:val="lt-LT"/>
        </w:rPr>
        <w:t>Esant poreikiui, Pirkėjas gali įsigyti</w:t>
      </w:r>
      <w:r w:rsidR="000C609C" w:rsidRPr="000E4A9C">
        <w:rPr>
          <w:rFonts w:ascii="Times New Roman" w:hAnsi="Times New Roman" w:cs="Times New Roman"/>
          <w:lang w:val="lt-LT"/>
        </w:rPr>
        <w:t xml:space="preserve"> ir Techninėje specifikacijoje </w:t>
      </w:r>
      <w:r w:rsidRPr="000E4A9C">
        <w:rPr>
          <w:rFonts w:ascii="Times New Roman" w:hAnsi="Times New Roman" w:cs="Times New Roman"/>
          <w:lang w:val="lt-LT"/>
        </w:rPr>
        <w:t xml:space="preserve">nenurodytų, tačiau su pirkimo objektu susijusių prekių (toliau – </w:t>
      </w:r>
      <w:r w:rsidRPr="000E4A9C">
        <w:rPr>
          <w:rFonts w:ascii="Times New Roman" w:hAnsi="Times New Roman" w:cs="Times New Roman"/>
          <w:b/>
          <w:bCs/>
          <w:lang w:val="lt-LT"/>
        </w:rPr>
        <w:t>Papildomos prekės</w:t>
      </w:r>
      <w:r w:rsidRPr="000E4A9C">
        <w:rPr>
          <w:rFonts w:ascii="Times New Roman" w:hAnsi="Times New Roman" w:cs="Times New Roman"/>
          <w:lang w:val="lt-LT"/>
        </w:rPr>
        <w:t xml:space="preserve">), neviršijant 10 procentų </w:t>
      </w:r>
      <w:r w:rsidR="00751B74" w:rsidRPr="000E4A9C">
        <w:rPr>
          <w:rFonts w:ascii="Times New Roman" w:hAnsi="Times New Roman" w:cs="Times New Roman"/>
          <w:lang w:val="lt-LT"/>
        </w:rPr>
        <w:t xml:space="preserve">Sutarties </w:t>
      </w:r>
      <w:r w:rsidRPr="000E4A9C">
        <w:rPr>
          <w:rFonts w:ascii="Times New Roman" w:hAnsi="Times New Roman" w:cs="Times New Roman"/>
          <w:lang w:val="lt-LT"/>
        </w:rPr>
        <w:t xml:space="preserve">vertės. Papildomų prekių </w:t>
      </w:r>
      <w:r w:rsidR="00751B74" w:rsidRPr="000E4A9C">
        <w:rPr>
          <w:rFonts w:ascii="Times New Roman" w:hAnsi="Times New Roman" w:cs="Times New Roman"/>
          <w:lang w:val="lt-LT"/>
        </w:rPr>
        <w:t>įsigijimo tvarka nustatoma Sutartyje</w:t>
      </w:r>
      <w:r w:rsidR="00161846" w:rsidRPr="000E4A9C">
        <w:rPr>
          <w:rFonts w:ascii="Times New Roman" w:hAnsi="Times New Roman" w:cs="Times New Roman"/>
          <w:i/>
          <w:lang w:val="lt-LT"/>
        </w:rPr>
        <w:t>.</w:t>
      </w:r>
    </w:p>
    <w:p w14:paraId="58194E95" w14:textId="43574C81" w:rsidR="00DF60AF" w:rsidRPr="000E4A9C" w:rsidRDefault="00DF60AF" w:rsidP="00B16445">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0E4A9C">
        <w:rPr>
          <w:rFonts w:ascii="Times New Roman" w:hAnsi="Times New Roman" w:cs="Times New Roman"/>
          <w:iCs/>
          <w:lang w:val="lt-LT"/>
        </w:rPr>
        <w:t>Užsakymų pristatymo adresai:</w:t>
      </w:r>
    </w:p>
    <w:p w14:paraId="414524BB" w14:textId="2D8F81AB" w:rsidR="00DF60AF" w:rsidRPr="000E4A9C" w:rsidRDefault="00DF60AF" w:rsidP="00DF60AF">
      <w:pPr>
        <w:pStyle w:val="Sraopastraipa"/>
        <w:tabs>
          <w:tab w:val="left" w:pos="567"/>
        </w:tabs>
        <w:spacing w:before="60" w:after="60"/>
        <w:ind w:left="0"/>
        <w:jc w:val="right"/>
        <w:rPr>
          <w:rFonts w:ascii="Times New Roman" w:hAnsi="Times New Roman" w:cs="Times New Roman"/>
          <w:iCs/>
          <w:lang w:val="lt-LT"/>
        </w:rPr>
      </w:pPr>
      <w:r w:rsidRPr="000E4A9C">
        <w:rPr>
          <w:rFonts w:ascii="Times New Roman" w:hAnsi="Times New Roman" w:cs="Times New Roman"/>
          <w:iCs/>
          <w:lang w:val="lt-LT"/>
        </w:rPr>
        <w:t>Lentelė Nr. 2</w:t>
      </w:r>
    </w:p>
    <w:tbl>
      <w:tblPr>
        <w:tblStyle w:val="Lentelstinklelis"/>
        <w:tblW w:w="9634" w:type="dxa"/>
        <w:tblLook w:val="04A0" w:firstRow="1" w:lastRow="0" w:firstColumn="1" w:lastColumn="0" w:noHBand="0" w:noVBand="1"/>
      </w:tblPr>
      <w:tblGrid>
        <w:gridCol w:w="2337"/>
        <w:gridCol w:w="2337"/>
        <w:gridCol w:w="2338"/>
        <w:gridCol w:w="2622"/>
      </w:tblGrid>
      <w:tr w:rsidR="00DF60AF" w:rsidRPr="000E4A9C" w14:paraId="01EE7B76" w14:textId="77777777" w:rsidTr="00DF60AF">
        <w:trPr>
          <w:trHeight w:val="573"/>
        </w:trPr>
        <w:tc>
          <w:tcPr>
            <w:tcW w:w="9634" w:type="dxa"/>
            <w:gridSpan w:val="4"/>
          </w:tcPr>
          <w:p w14:paraId="1ECEE330"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Administracijos padaliniai</w:t>
            </w:r>
          </w:p>
        </w:tc>
      </w:tr>
      <w:tr w:rsidR="00DF60AF" w:rsidRPr="000E4A9C" w14:paraId="53389D92" w14:textId="77777777" w:rsidTr="00DF60AF">
        <w:trPr>
          <w:trHeight w:val="573"/>
        </w:trPr>
        <w:tc>
          <w:tcPr>
            <w:tcW w:w="9634" w:type="dxa"/>
            <w:gridSpan w:val="4"/>
            <w:shd w:val="clear" w:color="auto" w:fill="F2F2F2" w:themeFill="background1" w:themeFillShade="F2"/>
          </w:tcPr>
          <w:p w14:paraId="35031B3C"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Centrinė administracija</w:t>
            </w:r>
            <w:r w:rsidRPr="000E4A9C">
              <w:rPr>
                <w:rFonts w:ascii="Times New Roman" w:hAnsi="Times New Roman" w:cs="Times New Roman"/>
                <w:bCs/>
                <w:iCs/>
                <w:lang w:val="lt-LT"/>
              </w:rPr>
              <w:t xml:space="preserve"> - Savanorių pr. 321C, Kaunas</w:t>
            </w:r>
          </w:p>
        </w:tc>
      </w:tr>
      <w:tr w:rsidR="00DF60AF" w:rsidRPr="000E4A9C" w14:paraId="671D2561" w14:textId="77777777" w:rsidTr="00DF60AF">
        <w:trPr>
          <w:trHeight w:val="573"/>
        </w:trPr>
        <w:tc>
          <w:tcPr>
            <w:tcW w:w="9634" w:type="dxa"/>
            <w:gridSpan w:val="4"/>
            <w:shd w:val="clear" w:color="auto" w:fill="F2F2F2" w:themeFill="background1" w:themeFillShade="F2"/>
          </w:tcPr>
          <w:p w14:paraId="3E01D38A"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 xml:space="preserve">Kelių priežiūros valdymo centras </w:t>
            </w:r>
            <w:r w:rsidRPr="000E4A9C">
              <w:rPr>
                <w:rFonts w:ascii="Times New Roman" w:hAnsi="Times New Roman" w:cs="Times New Roman"/>
                <w:bCs/>
                <w:iCs/>
                <w:lang w:val="lt-LT"/>
              </w:rPr>
              <w:t>- Kauno g. 72, Pagiriai, Garliavos apyl. sen., Kauno raj.</w:t>
            </w:r>
          </w:p>
        </w:tc>
      </w:tr>
      <w:tr w:rsidR="00DF60AF" w:rsidRPr="000E4A9C" w14:paraId="1CFE5160" w14:textId="77777777" w:rsidTr="00DF60AF">
        <w:trPr>
          <w:trHeight w:val="573"/>
        </w:trPr>
        <w:tc>
          <w:tcPr>
            <w:tcW w:w="9634" w:type="dxa"/>
            <w:gridSpan w:val="4"/>
            <w:shd w:val="clear" w:color="auto" w:fill="F2F2F2" w:themeFill="background1" w:themeFillShade="F2"/>
          </w:tcPr>
          <w:p w14:paraId="642FE8AE"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Transporto technikos servisas</w:t>
            </w:r>
            <w:r w:rsidRPr="000E4A9C">
              <w:rPr>
                <w:rFonts w:ascii="Times New Roman" w:hAnsi="Times New Roman" w:cs="Times New Roman"/>
                <w:bCs/>
                <w:iCs/>
                <w:lang w:val="lt-LT"/>
              </w:rPr>
              <w:t xml:space="preserve"> - Kauno g. 72, Pagiriai, Garliavos apyl. sen., Kauno raj.</w:t>
            </w:r>
          </w:p>
        </w:tc>
      </w:tr>
      <w:tr w:rsidR="00DF60AF" w:rsidRPr="000E4A9C" w14:paraId="704227C0" w14:textId="77777777" w:rsidTr="00DF60AF">
        <w:trPr>
          <w:trHeight w:val="573"/>
        </w:trPr>
        <w:tc>
          <w:tcPr>
            <w:tcW w:w="9634" w:type="dxa"/>
            <w:gridSpan w:val="4"/>
            <w:shd w:val="clear" w:color="auto" w:fill="F2F2F2" w:themeFill="background1" w:themeFillShade="F2"/>
          </w:tcPr>
          <w:p w14:paraId="63849482"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 xml:space="preserve">Nutolęs administracijos padalinys Vievyje - </w:t>
            </w:r>
            <w:r w:rsidRPr="000E4A9C">
              <w:rPr>
                <w:rFonts w:ascii="Times New Roman" w:hAnsi="Times New Roman" w:cs="Times New Roman"/>
                <w:bCs/>
                <w:iCs/>
                <w:lang w:val="lt-LT"/>
              </w:rPr>
              <w:t>Kauno g. 14, Vievis</w:t>
            </w:r>
          </w:p>
        </w:tc>
      </w:tr>
      <w:tr w:rsidR="00DF60AF" w:rsidRPr="000E4A9C" w14:paraId="3CD3DAF1" w14:textId="77777777" w:rsidTr="00DF60AF">
        <w:trPr>
          <w:trHeight w:val="573"/>
        </w:trPr>
        <w:tc>
          <w:tcPr>
            <w:tcW w:w="9634" w:type="dxa"/>
            <w:gridSpan w:val="4"/>
            <w:shd w:val="clear" w:color="auto" w:fill="F2F2F2" w:themeFill="background1" w:themeFillShade="F2"/>
          </w:tcPr>
          <w:p w14:paraId="34FBD980" w14:textId="77777777" w:rsidR="00DF60AF" w:rsidRPr="000E4A9C" w:rsidRDefault="00DF60AF" w:rsidP="000F3FA1">
            <w:pPr>
              <w:pStyle w:val="Sraopastraipa"/>
              <w:tabs>
                <w:tab w:val="left" w:pos="567"/>
              </w:tabs>
              <w:ind w:left="0"/>
              <w:jc w:val="both"/>
              <w:rPr>
                <w:rFonts w:ascii="Times New Roman" w:hAnsi="Times New Roman" w:cs="Times New Roman"/>
                <w:b/>
                <w:i/>
                <w:lang w:val="lt-LT"/>
              </w:rPr>
            </w:pPr>
            <w:r w:rsidRPr="000E4A9C">
              <w:rPr>
                <w:rFonts w:ascii="Times New Roman" w:hAnsi="Times New Roman" w:cs="Times New Roman"/>
                <w:b/>
                <w:i/>
                <w:lang w:val="lt-LT"/>
              </w:rPr>
              <w:t xml:space="preserve">Kelių muziejus - </w:t>
            </w:r>
            <w:r w:rsidRPr="000E4A9C">
              <w:rPr>
                <w:rFonts w:ascii="Times New Roman" w:hAnsi="Times New Roman" w:cs="Times New Roman"/>
                <w:bCs/>
                <w:iCs/>
                <w:lang w:val="lt-LT"/>
              </w:rPr>
              <w:t>Kauno g. 14, Vievis</w:t>
            </w:r>
          </w:p>
        </w:tc>
      </w:tr>
      <w:tr w:rsidR="00DF60AF" w:rsidRPr="000E4A9C" w14:paraId="10B254AF" w14:textId="77777777" w:rsidTr="00DF60AF">
        <w:trPr>
          <w:trHeight w:val="573"/>
        </w:trPr>
        <w:tc>
          <w:tcPr>
            <w:tcW w:w="9634" w:type="dxa"/>
            <w:gridSpan w:val="4"/>
            <w:shd w:val="clear" w:color="auto" w:fill="F2F2F2" w:themeFill="background1" w:themeFillShade="F2"/>
          </w:tcPr>
          <w:p w14:paraId="2683286B"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 xml:space="preserve">Nutolęs administracijos padalinys Klaipėdoje – </w:t>
            </w:r>
            <w:r w:rsidRPr="000E4A9C">
              <w:rPr>
                <w:rFonts w:ascii="Times New Roman" w:hAnsi="Times New Roman" w:cs="Times New Roman"/>
                <w:bCs/>
                <w:iCs/>
                <w:lang w:val="lt-LT"/>
              </w:rPr>
              <w:t>Šilutės pl. 2, Klaipėda</w:t>
            </w:r>
          </w:p>
        </w:tc>
      </w:tr>
      <w:tr w:rsidR="00DF60AF" w:rsidRPr="000E4A9C" w14:paraId="319F17EB" w14:textId="77777777" w:rsidTr="00DF60AF">
        <w:trPr>
          <w:trHeight w:val="573"/>
        </w:trPr>
        <w:tc>
          <w:tcPr>
            <w:tcW w:w="9634" w:type="dxa"/>
            <w:gridSpan w:val="4"/>
            <w:shd w:val="clear" w:color="auto" w:fill="F2F2F2" w:themeFill="background1" w:themeFillShade="F2"/>
          </w:tcPr>
          <w:p w14:paraId="24677FD0"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Nutolęs administracijos padalinys Šiauliuose</w:t>
            </w:r>
            <w:r w:rsidRPr="000E4A9C">
              <w:rPr>
                <w:rFonts w:ascii="Times New Roman" w:hAnsi="Times New Roman" w:cs="Times New Roman"/>
                <w:bCs/>
                <w:iCs/>
                <w:lang w:val="lt-LT"/>
              </w:rPr>
              <w:t xml:space="preserve"> – Tilžės g. 86, Šiauliai</w:t>
            </w:r>
          </w:p>
        </w:tc>
      </w:tr>
      <w:tr w:rsidR="00DF60AF" w:rsidRPr="000E4A9C" w14:paraId="2FF550CD" w14:textId="77777777" w:rsidTr="00DF60AF">
        <w:trPr>
          <w:trHeight w:val="573"/>
        </w:trPr>
        <w:tc>
          <w:tcPr>
            <w:tcW w:w="9634" w:type="dxa"/>
            <w:gridSpan w:val="4"/>
            <w:shd w:val="clear" w:color="auto" w:fill="F2F2F2" w:themeFill="background1" w:themeFillShade="F2"/>
          </w:tcPr>
          <w:p w14:paraId="3F65658B"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 xml:space="preserve">Nutolęs administracijos padalinys Panevėžyje – </w:t>
            </w:r>
            <w:r w:rsidRPr="000E4A9C">
              <w:rPr>
                <w:rFonts w:ascii="Times New Roman" w:hAnsi="Times New Roman" w:cs="Times New Roman"/>
                <w:bCs/>
                <w:iCs/>
                <w:lang w:val="lt-LT"/>
              </w:rPr>
              <w:t>J. Janonio g. 3, Panevėžys</w:t>
            </w:r>
          </w:p>
        </w:tc>
      </w:tr>
      <w:tr w:rsidR="00DF60AF" w:rsidRPr="000E4A9C" w14:paraId="62ACA69B" w14:textId="77777777" w:rsidTr="00DF60AF">
        <w:trPr>
          <w:trHeight w:val="573"/>
        </w:trPr>
        <w:tc>
          <w:tcPr>
            <w:tcW w:w="9634" w:type="dxa"/>
            <w:gridSpan w:val="4"/>
            <w:shd w:val="clear" w:color="auto" w:fill="F2F2F2" w:themeFill="background1" w:themeFillShade="F2"/>
          </w:tcPr>
          <w:p w14:paraId="71299100" w14:textId="11D55E65"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 xml:space="preserve">Nutolęs administracijos padalinys Vilniuje – </w:t>
            </w:r>
            <w:r w:rsidR="004D56A8">
              <w:rPr>
                <w:rFonts w:ascii="Times New Roman" w:hAnsi="Times New Roman" w:cs="Times New Roman"/>
                <w:bCs/>
                <w:iCs/>
                <w:lang w:val="lt-LT"/>
              </w:rPr>
              <w:t>J. Balčikonio g. 9, Vilnius</w:t>
            </w:r>
          </w:p>
        </w:tc>
      </w:tr>
      <w:tr w:rsidR="00DF60AF" w:rsidRPr="000E4A9C" w14:paraId="20E26832" w14:textId="77777777" w:rsidTr="00DF60AF">
        <w:trPr>
          <w:trHeight w:val="573"/>
        </w:trPr>
        <w:tc>
          <w:tcPr>
            <w:tcW w:w="9634" w:type="dxa"/>
            <w:gridSpan w:val="4"/>
            <w:shd w:val="clear" w:color="auto" w:fill="F2F2F2" w:themeFill="background1" w:themeFillShade="F2"/>
          </w:tcPr>
          <w:p w14:paraId="14808105" w14:textId="77777777" w:rsidR="00DF60AF" w:rsidRPr="000E4A9C" w:rsidRDefault="00DF60AF" w:rsidP="000F3FA1">
            <w:pPr>
              <w:pStyle w:val="Sraopastraipa"/>
              <w:tabs>
                <w:tab w:val="left" w:pos="567"/>
              </w:tabs>
              <w:ind w:left="0"/>
              <w:jc w:val="both"/>
              <w:rPr>
                <w:rFonts w:ascii="Times New Roman" w:hAnsi="Times New Roman" w:cs="Times New Roman"/>
                <w:bCs/>
                <w:iCs/>
                <w:lang w:val="lt-LT"/>
              </w:rPr>
            </w:pPr>
            <w:r w:rsidRPr="000E4A9C">
              <w:rPr>
                <w:rFonts w:ascii="Times New Roman" w:hAnsi="Times New Roman" w:cs="Times New Roman"/>
                <w:b/>
                <w:i/>
                <w:lang w:val="lt-LT"/>
              </w:rPr>
              <w:t>Asfalto gamykla</w:t>
            </w:r>
            <w:r w:rsidRPr="000E4A9C">
              <w:rPr>
                <w:rFonts w:ascii="Times New Roman" w:hAnsi="Times New Roman" w:cs="Times New Roman"/>
                <w:bCs/>
                <w:iCs/>
                <w:lang w:val="lt-LT"/>
              </w:rPr>
              <w:t xml:space="preserve"> – Pramonės g. 24, Kuršėnai</w:t>
            </w:r>
          </w:p>
        </w:tc>
      </w:tr>
      <w:tr w:rsidR="00DF60AF" w:rsidRPr="000E4A9C" w14:paraId="057FE9E3" w14:textId="77777777" w:rsidTr="00DF60AF">
        <w:trPr>
          <w:trHeight w:val="573"/>
        </w:trPr>
        <w:tc>
          <w:tcPr>
            <w:tcW w:w="9634" w:type="dxa"/>
            <w:gridSpan w:val="4"/>
          </w:tcPr>
          <w:p w14:paraId="28C415AA"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Kelių tarnybos ir meistrijos</w:t>
            </w:r>
          </w:p>
        </w:tc>
      </w:tr>
      <w:tr w:rsidR="00DF60AF" w:rsidRPr="000E4A9C" w14:paraId="14506E7F" w14:textId="77777777" w:rsidTr="00DF60AF">
        <w:trPr>
          <w:trHeight w:val="573"/>
        </w:trPr>
        <w:tc>
          <w:tcPr>
            <w:tcW w:w="2337" w:type="dxa"/>
          </w:tcPr>
          <w:p w14:paraId="173C55C0"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Rytų regionas</w:t>
            </w:r>
          </w:p>
        </w:tc>
        <w:tc>
          <w:tcPr>
            <w:tcW w:w="2337" w:type="dxa"/>
          </w:tcPr>
          <w:p w14:paraId="00B267A4"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Pietų regionas</w:t>
            </w:r>
          </w:p>
        </w:tc>
        <w:tc>
          <w:tcPr>
            <w:tcW w:w="2338" w:type="dxa"/>
          </w:tcPr>
          <w:p w14:paraId="573EBD97"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Šiaurės regionas</w:t>
            </w:r>
          </w:p>
        </w:tc>
        <w:tc>
          <w:tcPr>
            <w:tcW w:w="2622" w:type="dxa"/>
          </w:tcPr>
          <w:p w14:paraId="1CFC40D8" w14:textId="77777777" w:rsidR="00DF60AF" w:rsidRPr="000E4A9C" w:rsidRDefault="00DF60AF" w:rsidP="000F3FA1">
            <w:pPr>
              <w:pStyle w:val="Sraopastraipa"/>
              <w:tabs>
                <w:tab w:val="left" w:pos="567"/>
              </w:tabs>
              <w:ind w:left="0"/>
              <w:jc w:val="center"/>
              <w:rPr>
                <w:rFonts w:ascii="Times New Roman" w:hAnsi="Times New Roman" w:cs="Times New Roman"/>
                <w:b/>
                <w:i/>
                <w:lang w:val="lt-LT"/>
              </w:rPr>
            </w:pPr>
            <w:r w:rsidRPr="000E4A9C">
              <w:rPr>
                <w:rFonts w:ascii="Times New Roman" w:hAnsi="Times New Roman" w:cs="Times New Roman"/>
                <w:b/>
                <w:i/>
                <w:lang w:val="lt-LT"/>
              </w:rPr>
              <w:t>Vakarų regionas</w:t>
            </w:r>
          </w:p>
        </w:tc>
      </w:tr>
      <w:tr w:rsidR="00DF60AF" w:rsidRPr="000E4A9C" w14:paraId="691FF12D" w14:textId="77777777" w:rsidTr="00DF60AF">
        <w:tc>
          <w:tcPr>
            <w:tcW w:w="2337" w:type="dxa"/>
            <w:shd w:val="clear" w:color="auto" w:fill="F2F2F2" w:themeFill="background1" w:themeFillShade="F2"/>
          </w:tcPr>
          <w:p w14:paraId="6CABB14F"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Šviesos g. 11, Ukmergė</w:t>
            </w:r>
          </w:p>
        </w:tc>
        <w:tc>
          <w:tcPr>
            <w:tcW w:w="2337" w:type="dxa"/>
            <w:shd w:val="clear" w:color="auto" w:fill="F2F2F2" w:themeFill="background1" w:themeFillShade="F2"/>
          </w:tcPr>
          <w:p w14:paraId="11BE263A"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Ukmergės g. 16, Jonava</w:t>
            </w:r>
          </w:p>
        </w:tc>
        <w:tc>
          <w:tcPr>
            <w:tcW w:w="2338" w:type="dxa"/>
            <w:shd w:val="clear" w:color="auto" w:fill="F2F2F2" w:themeFill="background1" w:themeFillShade="F2"/>
          </w:tcPr>
          <w:p w14:paraId="46CD42BB"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Birutės g. 4, Kėdainiai</w:t>
            </w:r>
          </w:p>
        </w:tc>
        <w:tc>
          <w:tcPr>
            <w:tcW w:w="2622" w:type="dxa"/>
            <w:shd w:val="clear" w:color="auto" w:fill="F2F2F2" w:themeFill="background1" w:themeFillShade="F2"/>
          </w:tcPr>
          <w:p w14:paraId="4B85DA99"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Džiuginėnų k., Gadūnavo sen., Telšių r.</w:t>
            </w:r>
          </w:p>
        </w:tc>
      </w:tr>
      <w:tr w:rsidR="00DF60AF" w:rsidRPr="000E4A9C" w14:paraId="02986E49" w14:textId="77777777" w:rsidTr="00DF60AF">
        <w:tc>
          <w:tcPr>
            <w:tcW w:w="2337" w:type="dxa"/>
            <w:shd w:val="clear" w:color="auto" w:fill="F2F2F2" w:themeFill="background1" w:themeFillShade="F2"/>
          </w:tcPr>
          <w:p w14:paraId="09744423"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Zibalų g. 21, Širvintos</w:t>
            </w:r>
          </w:p>
        </w:tc>
        <w:tc>
          <w:tcPr>
            <w:tcW w:w="2337" w:type="dxa"/>
            <w:shd w:val="clear" w:color="auto" w:fill="F2F2F2" w:themeFill="background1" w:themeFillShade="F2"/>
          </w:tcPr>
          <w:p w14:paraId="4C669EB3"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Vytauto Didžiojo g. 118, Kaišiadorys</w:t>
            </w:r>
          </w:p>
        </w:tc>
        <w:tc>
          <w:tcPr>
            <w:tcW w:w="2338" w:type="dxa"/>
            <w:shd w:val="clear" w:color="auto" w:fill="F2F2F2" w:themeFill="background1" w:themeFillShade="F2"/>
          </w:tcPr>
          <w:p w14:paraId="17E30468"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Purienų g.4, Radviliškis</w:t>
            </w:r>
          </w:p>
        </w:tc>
        <w:tc>
          <w:tcPr>
            <w:tcW w:w="2622" w:type="dxa"/>
            <w:shd w:val="clear" w:color="auto" w:fill="F2F2F2" w:themeFill="background1" w:themeFillShade="F2"/>
          </w:tcPr>
          <w:p w14:paraId="7B2CD947"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Viekšnių g. 14, Akmenė</w:t>
            </w:r>
          </w:p>
        </w:tc>
      </w:tr>
      <w:tr w:rsidR="00DF60AF" w:rsidRPr="000E4A9C" w14:paraId="0702D9E5" w14:textId="77777777" w:rsidTr="00DF60AF">
        <w:tc>
          <w:tcPr>
            <w:tcW w:w="2337" w:type="dxa"/>
            <w:shd w:val="clear" w:color="auto" w:fill="F2F2F2" w:themeFill="background1" w:themeFillShade="F2"/>
          </w:tcPr>
          <w:p w14:paraId="2CCB92CE"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Liepkalnio g. 81, Vilnius</w:t>
            </w:r>
          </w:p>
        </w:tc>
        <w:tc>
          <w:tcPr>
            <w:tcW w:w="2337" w:type="dxa"/>
            <w:shd w:val="clear" w:color="auto" w:fill="F2F2F2" w:themeFill="background1" w:themeFillShade="F2"/>
          </w:tcPr>
          <w:p w14:paraId="18CBA9BB"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Sodininkų g.2, Karčiupio k. Kaišiadorių r.</w:t>
            </w:r>
          </w:p>
        </w:tc>
        <w:tc>
          <w:tcPr>
            <w:tcW w:w="2338" w:type="dxa"/>
            <w:shd w:val="clear" w:color="auto" w:fill="F2F2F2" w:themeFill="background1" w:themeFillShade="F2"/>
          </w:tcPr>
          <w:p w14:paraId="583B1A96"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Liepų g. 15, Raseiniai</w:t>
            </w:r>
          </w:p>
        </w:tc>
        <w:tc>
          <w:tcPr>
            <w:tcW w:w="2622" w:type="dxa"/>
            <w:shd w:val="clear" w:color="auto" w:fill="F2F2F2" w:themeFill="background1" w:themeFillShade="F2"/>
          </w:tcPr>
          <w:p w14:paraId="6E77DA69"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Laižuvos g. 80, Mažeikiai</w:t>
            </w:r>
          </w:p>
        </w:tc>
      </w:tr>
      <w:tr w:rsidR="00DF60AF" w:rsidRPr="000E4A9C" w14:paraId="3AF3A479" w14:textId="77777777" w:rsidTr="00DF60AF">
        <w:tc>
          <w:tcPr>
            <w:tcW w:w="2337" w:type="dxa"/>
            <w:shd w:val="clear" w:color="auto" w:fill="F2F2F2" w:themeFill="background1" w:themeFillShade="F2"/>
          </w:tcPr>
          <w:p w14:paraId="136DE176"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lastRenderedPageBreak/>
              <w:t>Pramonės g. 6b, Šalčininkai</w:t>
            </w:r>
          </w:p>
        </w:tc>
        <w:tc>
          <w:tcPr>
            <w:tcW w:w="2337" w:type="dxa"/>
            <w:shd w:val="clear" w:color="auto" w:fill="F2F2F2" w:themeFill="background1" w:themeFillShade="F2"/>
          </w:tcPr>
          <w:p w14:paraId="796F3957"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Senkelio g. 13, Trakai</w:t>
            </w:r>
          </w:p>
        </w:tc>
        <w:tc>
          <w:tcPr>
            <w:tcW w:w="2338" w:type="dxa"/>
            <w:shd w:val="clear" w:color="auto" w:fill="F2F2F2" w:themeFill="background1" w:themeFillShade="F2"/>
          </w:tcPr>
          <w:p w14:paraId="3AF7B7C4"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Dubysos g. 48, Gėluvos k., Ariogalos sen., Raseinių r.</w:t>
            </w:r>
          </w:p>
        </w:tc>
        <w:tc>
          <w:tcPr>
            <w:tcW w:w="2622" w:type="dxa"/>
            <w:shd w:val="clear" w:color="auto" w:fill="F2F2F2" w:themeFill="background1" w:themeFillShade="F2"/>
          </w:tcPr>
          <w:p w14:paraId="4C51A91A"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 xml:space="preserve">Vytauto g. 112, </w:t>
            </w:r>
          </w:p>
          <w:p w14:paraId="73D12E8C"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Kretinga</w:t>
            </w:r>
          </w:p>
        </w:tc>
      </w:tr>
      <w:tr w:rsidR="00DF60AF" w:rsidRPr="000E4A9C" w14:paraId="53638FE7" w14:textId="77777777" w:rsidTr="00DF60AF">
        <w:tc>
          <w:tcPr>
            <w:tcW w:w="2337" w:type="dxa"/>
            <w:shd w:val="clear" w:color="auto" w:fill="F2F2F2" w:themeFill="background1" w:themeFillShade="F2"/>
          </w:tcPr>
          <w:p w14:paraId="2FF99A4A"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Jūžintų g. 3, Rokiškis</w:t>
            </w:r>
          </w:p>
        </w:tc>
        <w:tc>
          <w:tcPr>
            <w:tcW w:w="2337" w:type="dxa"/>
            <w:shd w:val="clear" w:color="auto" w:fill="F2F2F2" w:themeFill="background1" w:themeFillShade="F2"/>
          </w:tcPr>
          <w:p w14:paraId="15A0C4AE" w14:textId="77777777" w:rsidR="00DF60AF" w:rsidRPr="000E4A9C" w:rsidRDefault="00DF60AF" w:rsidP="000F3FA1">
            <w:pPr>
              <w:pStyle w:val="Sraopastraipa"/>
              <w:tabs>
                <w:tab w:val="left" w:pos="567"/>
              </w:tabs>
              <w:ind w:left="0"/>
              <w:rPr>
                <w:rFonts w:ascii="Times New Roman" w:hAnsi="Times New Roman" w:cs="Times New Roman"/>
                <w:bCs/>
                <w:iCs/>
                <w:lang w:val="lt-LT"/>
              </w:rPr>
            </w:pPr>
            <w:r w:rsidRPr="000E4A9C">
              <w:rPr>
                <w:rFonts w:ascii="Times New Roman" w:hAnsi="Times New Roman" w:cs="Times New Roman"/>
                <w:bCs/>
                <w:iCs/>
                <w:lang w:val="lt-LT"/>
              </w:rPr>
              <w:t>Statybininkų g. 16, Vievis</w:t>
            </w:r>
          </w:p>
        </w:tc>
        <w:tc>
          <w:tcPr>
            <w:tcW w:w="2338" w:type="dxa"/>
            <w:shd w:val="clear" w:color="auto" w:fill="F2F2F2" w:themeFill="background1" w:themeFillShade="F2"/>
          </w:tcPr>
          <w:p w14:paraId="53A5F8BD"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Raseinių g. 70, Kelmė</w:t>
            </w:r>
          </w:p>
        </w:tc>
        <w:tc>
          <w:tcPr>
            <w:tcW w:w="2622" w:type="dxa"/>
            <w:shd w:val="clear" w:color="auto" w:fill="F2F2F2" w:themeFill="background1" w:themeFillShade="F2"/>
          </w:tcPr>
          <w:p w14:paraId="214446F9"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Stoties g. 11, 90115 Plungė</w:t>
            </w:r>
          </w:p>
        </w:tc>
      </w:tr>
      <w:tr w:rsidR="00DF60AF" w:rsidRPr="000E4A9C" w14:paraId="57527DEB" w14:textId="77777777" w:rsidTr="00DF60AF">
        <w:tc>
          <w:tcPr>
            <w:tcW w:w="2337" w:type="dxa"/>
            <w:shd w:val="clear" w:color="auto" w:fill="F2F2F2" w:themeFill="background1" w:themeFillShade="F2"/>
          </w:tcPr>
          <w:p w14:paraId="2D947BC4"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Panevėžio g. 7, Kupiškis</w:t>
            </w:r>
          </w:p>
        </w:tc>
        <w:tc>
          <w:tcPr>
            <w:tcW w:w="2337" w:type="dxa"/>
            <w:shd w:val="clear" w:color="auto" w:fill="F2F2F2" w:themeFill="background1" w:themeFillShade="F2"/>
          </w:tcPr>
          <w:p w14:paraId="345CE8CB"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Turistų g. 11, Lazdijai</w:t>
            </w:r>
          </w:p>
        </w:tc>
        <w:tc>
          <w:tcPr>
            <w:tcW w:w="2338" w:type="dxa"/>
            <w:shd w:val="clear" w:color="auto" w:fill="F2F2F2" w:themeFill="background1" w:themeFillShade="F2"/>
            <w:vAlign w:val="center"/>
          </w:tcPr>
          <w:p w14:paraId="6B5B7E5F"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hyperlink r:id="rId10" w:history="1">
              <w:r w:rsidRPr="000E4A9C">
                <w:rPr>
                  <w:rFonts w:ascii="Times New Roman" w:hAnsi="Times New Roman" w:cs="Times New Roman"/>
                  <w:color w:val="000000"/>
                  <w:lang w:val="lt-LT"/>
                </w:rPr>
                <w:t>Miško g. 2a, Šilagalio k. Panevėžio r.</w:t>
              </w:r>
            </w:hyperlink>
          </w:p>
        </w:tc>
        <w:tc>
          <w:tcPr>
            <w:tcW w:w="2622" w:type="dxa"/>
            <w:shd w:val="clear" w:color="auto" w:fill="F2F2F2" w:themeFill="background1" w:themeFillShade="F2"/>
          </w:tcPr>
          <w:p w14:paraId="300BFF6B"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Mosėdžio g.23, Skuodas</w:t>
            </w:r>
          </w:p>
        </w:tc>
      </w:tr>
      <w:tr w:rsidR="00DF60AF" w:rsidRPr="000E4A9C" w14:paraId="7D1C3839" w14:textId="77777777" w:rsidTr="00DF60AF">
        <w:tc>
          <w:tcPr>
            <w:tcW w:w="2337" w:type="dxa"/>
            <w:shd w:val="clear" w:color="auto" w:fill="F2F2F2" w:themeFill="background1" w:themeFillShade="F2"/>
          </w:tcPr>
          <w:p w14:paraId="12B5763E"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Kauno g. 1, Zarasai</w:t>
            </w:r>
          </w:p>
        </w:tc>
        <w:tc>
          <w:tcPr>
            <w:tcW w:w="2337" w:type="dxa"/>
            <w:shd w:val="clear" w:color="auto" w:fill="F2F2F2" w:themeFill="background1" w:themeFillShade="F2"/>
          </w:tcPr>
          <w:p w14:paraId="5685E224"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Gamyklų g. 12, Marijampolė</w:t>
            </w:r>
          </w:p>
        </w:tc>
        <w:tc>
          <w:tcPr>
            <w:tcW w:w="2338" w:type="dxa"/>
            <w:shd w:val="clear" w:color="auto" w:fill="F2F2F2" w:themeFill="background1" w:themeFillShade="F2"/>
          </w:tcPr>
          <w:p w14:paraId="69417311"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Mažeikių k.Taujėnų sen. Ukmergės r</w:t>
            </w:r>
            <w:r w:rsidRPr="000E4A9C">
              <w:rPr>
                <w:rFonts w:ascii="Times New Roman" w:hAnsi="Times New Roman" w:cs="Times New Roman"/>
                <w:b/>
                <w:i/>
                <w:color w:val="2F5496" w:themeColor="accent1" w:themeShade="BF"/>
                <w:lang w:val="lt-LT"/>
              </w:rPr>
              <w:t>.</w:t>
            </w:r>
          </w:p>
        </w:tc>
        <w:tc>
          <w:tcPr>
            <w:tcW w:w="2622" w:type="dxa"/>
            <w:shd w:val="clear" w:color="auto" w:fill="F2F2F2" w:themeFill="background1" w:themeFillShade="F2"/>
          </w:tcPr>
          <w:p w14:paraId="0EE833E9"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Laisvės g.50, Tauragė</w:t>
            </w:r>
          </w:p>
        </w:tc>
      </w:tr>
      <w:tr w:rsidR="00DF60AF" w:rsidRPr="000E4A9C" w14:paraId="16E80C0D" w14:textId="77777777" w:rsidTr="00DF60AF">
        <w:tc>
          <w:tcPr>
            <w:tcW w:w="2337" w:type="dxa"/>
            <w:shd w:val="clear" w:color="auto" w:fill="F2F2F2" w:themeFill="background1" w:themeFillShade="F2"/>
          </w:tcPr>
          <w:p w14:paraId="3EA5E6F5"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Vilniaus g. 97, Molėtai</w:t>
            </w:r>
          </w:p>
        </w:tc>
        <w:tc>
          <w:tcPr>
            <w:tcW w:w="2337" w:type="dxa"/>
            <w:shd w:val="clear" w:color="auto" w:fill="F2F2F2" w:themeFill="background1" w:themeFillShade="F2"/>
          </w:tcPr>
          <w:p w14:paraId="7D9A0F67"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Kauno g. 72, Pagiriai, Garliavos sen., Kaunas</w:t>
            </w:r>
          </w:p>
        </w:tc>
        <w:tc>
          <w:tcPr>
            <w:tcW w:w="2338" w:type="dxa"/>
            <w:shd w:val="clear" w:color="auto" w:fill="F2F2F2" w:themeFill="background1" w:themeFillShade="F2"/>
          </w:tcPr>
          <w:p w14:paraId="1A4DF0C9"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Stoties 20, Pasvalys</w:t>
            </w:r>
          </w:p>
        </w:tc>
        <w:tc>
          <w:tcPr>
            <w:tcW w:w="2622" w:type="dxa"/>
            <w:shd w:val="clear" w:color="auto" w:fill="F2F2F2" w:themeFill="background1" w:themeFillShade="F2"/>
          </w:tcPr>
          <w:p w14:paraId="3B1B06FE"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P.Paulaičio g.25, Jurbarkas</w:t>
            </w:r>
          </w:p>
        </w:tc>
      </w:tr>
      <w:tr w:rsidR="00DF60AF" w:rsidRPr="000E4A9C" w14:paraId="3C557FEA" w14:textId="77777777" w:rsidTr="00DF60AF">
        <w:tc>
          <w:tcPr>
            <w:tcW w:w="2337" w:type="dxa"/>
            <w:shd w:val="clear" w:color="auto" w:fill="F2F2F2" w:themeFill="background1" w:themeFillShade="F2"/>
          </w:tcPr>
          <w:p w14:paraId="5F231707"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Kelininkų g. 10, Švenčionys</w:t>
            </w:r>
          </w:p>
        </w:tc>
        <w:tc>
          <w:tcPr>
            <w:tcW w:w="2337" w:type="dxa"/>
            <w:shd w:val="clear" w:color="auto" w:fill="F2F2F2" w:themeFill="background1" w:themeFillShade="F2"/>
          </w:tcPr>
          <w:p w14:paraId="60374C3F"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J. Basanavičiaus g. 47 Prienai</w:t>
            </w:r>
          </w:p>
        </w:tc>
        <w:tc>
          <w:tcPr>
            <w:tcW w:w="2338" w:type="dxa"/>
            <w:shd w:val="clear" w:color="auto" w:fill="F2F2F2" w:themeFill="background1" w:themeFillShade="F2"/>
          </w:tcPr>
          <w:p w14:paraId="4474EB85"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Statybininkų g. 7, Pakruojis</w:t>
            </w:r>
          </w:p>
        </w:tc>
        <w:tc>
          <w:tcPr>
            <w:tcW w:w="2622" w:type="dxa"/>
            <w:shd w:val="clear" w:color="auto" w:fill="F2F2F2" w:themeFill="background1" w:themeFillShade="F2"/>
          </w:tcPr>
          <w:p w14:paraId="547C36F7"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Struikų g.10, Šilalė</w:t>
            </w:r>
          </w:p>
        </w:tc>
      </w:tr>
      <w:tr w:rsidR="00DF60AF" w:rsidRPr="000E4A9C" w14:paraId="75A5BBBD" w14:textId="77777777" w:rsidTr="00DF60AF">
        <w:tc>
          <w:tcPr>
            <w:tcW w:w="2337" w:type="dxa"/>
            <w:shd w:val="clear" w:color="auto" w:fill="F2F2F2" w:themeFill="background1" w:themeFillShade="F2"/>
          </w:tcPr>
          <w:p w14:paraId="37191A36"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Vyžuonų g. 53, Utena</w:t>
            </w:r>
          </w:p>
        </w:tc>
        <w:tc>
          <w:tcPr>
            <w:tcW w:w="2337" w:type="dxa"/>
            <w:shd w:val="clear" w:color="auto" w:fill="F2F2F2" w:themeFill="background1" w:themeFillShade="F2"/>
            <w:vAlign w:val="center"/>
          </w:tcPr>
          <w:p w14:paraId="590F5A2A"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S. Neries g. 88, Vilkaviškis</w:t>
            </w:r>
          </w:p>
        </w:tc>
        <w:tc>
          <w:tcPr>
            <w:tcW w:w="2338" w:type="dxa"/>
            <w:shd w:val="clear" w:color="auto" w:fill="F2F2F2" w:themeFill="background1" w:themeFillShade="F2"/>
            <w:vAlign w:val="center"/>
          </w:tcPr>
          <w:p w14:paraId="3D02E136"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Basanavičiaus g. 54, Biržai</w:t>
            </w:r>
          </w:p>
        </w:tc>
        <w:tc>
          <w:tcPr>
            <w:tcW w:w="2622" w:type="dxa"/>
            <w:shd w:val="clear" w:color="auto" w:fill="F2F2F2" w:themeFill="background1" w:themeFillShade="F2"/>
          </w:tcPr>
          <w:p w14:paraId="3286BA4C"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Aušrinės g.2, Iždonų k. Kaltinėnų sen. Šilalės r.</w:t>
            </w:r>
          </w:p>
        </w:tc>
      </w:tr>
      <w:tr w:rsidR="00DF60AF" w:rsidRPr="000E4A9C" w14:paraId="4FE3742B" w14:textId="77777777" w:rsidTr="00DF60AF">
        <w:tc>
          <w:tcPr>
            <w:tcW w:w="2337" w:type="dxa"/>
            <w:shd w:val="clear" w:color="auto" w:fill="F2F2F2" w:themeFill="background1" w:themeFillShade="F2"/>
          </w:tcPr>
          <w:p w14:paraId="72204276"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Gegužės g. 35, Anykščiai</w:t>
            </w:r>
          </w:p>
        </w:tc>
        <w:tc>
          <w:tcPr>
            <w:tcW w:w="2337" w:type="dxa"/>
            <w:shd w:val="clear" w:color="auto" w:fill="F2F2F2" w:themeFill="background1" w:themeFillShade="F2"/>
          </w:tcPr>
          <w:p w14:paraId="5AA28BFF"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Birutės g. 50, Šakiai</w:t>
            </w:r>
          </w:p>
        </w:tc>
        <w:tc>
          <w:tcPr>
            <w:tcW w:w="2338" w:type="dxa"/>
            <w:shd w:val="clear" w:color="auto" w:fill="F2F2F2" w:themeFill="background1" w:themeFillShade="F2"/>
          </w:tcPr>
          <w:p w14:paraId="28E19B77"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Žeimių g. 18, Ginkūnų k. Šiaulių r.</w:t>
            </w:r>
          </w:p>
        </w:tc>
        <w:tc>
          <w:tcPr>
            <w:tcW w:w="2622" w:type="dxa"/>
            <w:shd w:val="clear" w:color="auto" w:fill="F2F2F2" w:themeFill="background1" w:themeFillShade="F2"/>
          </w:tcPr>
          <w:p w14:paraId="7215F84C"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Gamyklos g.3, Gargždai</w:t>
            </w:r>
          </w:p>
        </w:tc>
      </w:tr>
      <w:tr w:rsidR="00DF60AF" w:rsidRPr="000E4A9C" w14:paraId="07249A7A" w14:textId="77777777" w:rsidTr="00DF60AF">
        <w:tc>
          <w:tcPr>
            <w:tcW w:w="2337" w:type="dxa"/>
            <w:shd w:val="clear" w:color="auto" w:fill="F2F2F2" w:themeFill="background1" w:themeFillShade="F2"/>
          </w:tcPr>
          <w:p w14:paraId="63EC7980"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Turistų g. 34, Ignalina</w:t>
            </w:r>
          </w:p>
        </w:tc>
        <w:tc>
          <w:tcPr>
            <w:tcW w:w="2337" w:type="dxa"/>
            <w:shd w:val="clear" w:color="auto" w:fill="F2F2F2" w:themeFill="background1" w:themeFillShade="F2"/>
          </w:tcPr>
          <w:p w14:paraId="01FE0237"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Santaikos g. 27, Alytus</w:t>
            </w:r>
          </w:p>
        </w:tc>
        <w:tc>
          <w:tcPr>
            <w:tcW w:w="2338" w:type="dxa"/>
            <w:shd w:val="clear" w:color="auto" w:fill="F2F2F2" w:themeFill="background1" w:themeFillShade="F2"/>
          </w:tcPr>
          <w:p w14:paraId="08A79BE0"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Vilniaus g. 82, Joniškis</w:t>
            </w:r>
          </w:p>
        </w:tc>
        <w:tc>
          <w:tcPr>
            <w:tcW w:w="2622" w:type="dxa"/>
            <w:shd w:val="clear" w:color="auto" w:fill="F2F2F2" w:themeFill="background1" w:themeFillShade="F2"/>
          </w:tcPr>
          <w:p w14:paraId="21139415"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Pramonės g. 4, Šilutė</w:t>
            </w:r>
          </w:p>
        </w:tc>
      </w:tr>
      <w:tr w:rsidR="00DF60AF" w:rsidRPr="000E4A9C" w14:paraId="52C767D5" w14:textId="77777777" w:rsidTr="00DF60AF">
        <w:tc>
          <w:tcPr>
            <w:tcW w:w="2337" w:type="dxa"/>
            <w:shd w:val="clear" w:color="auto" w:fill="F2F2F2" w:themeFill="background1" w:themeFillShade="F2"/>
          </w:tcPr>
          <w:p w14:paraId="2246EF09"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Pramonės g. 5, Nemenčinė</w:t>
            </w:r>
          </w:p>
        </w:tc>
        <w:tc>
          <w:tcPr>
            <w:tcW w:w="2337" w:type="dxa"/>
            <w:shd w:val="clear" w:color="auto" w:fill="F2F2F2" w:themeFill="background1" w:themeFillShade="F2"/>
          </w:tcPr>
          <w:p w14:paraId="164CEAA6"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Mechanizatorių g. 19, Varėna</w:t>
            </w:r>
          </w:p>
        </w:tc>
        <w:tc>
          <w:tcPr>
            <w:tcW w:w="2338" w:type="dxa"/>
            <w:shd w:val="clear" w:color="auto" w:fill="F2F2F2" w:themeFill="background1" w:themeFillShade="F2"/>
          </w:tcPr>
          <w:p w14:paraId="1FD2B13E"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p>
        </w:tc>
        <w:tc>
          <w:tcPr>
            <w:tcW w:w="2622" w:type="dxa"/>
            <w:shd w:val="clear" w:color="auto" w:fill="F2F2F2" w:themeFill="background1" w:themeFillShade="F2"/>
            <w:vAlign w:val="bottom"/>
          </w:tcPr>
          <w:p w14:paraId="70E66BED"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r w:rsidRPr="000E4A9C">
              <w:rPr>
                <w:rFonts w:ascii="Times New Roman" w:hAnsi="Times New Roman" w:cs="Times New Roman"/>
                <w:color w:val="000000"/>
                <w:lang w:val="lt-LT"/>
              </w:rPr>
              <w:t>Veiviržėnų g. 36, Pyktiškės k., Endriejavo sen., Klaipėdos r.</w:t>
            </w:r>
          </w:p>
        </w:tc>
      </w:tr>
      <w:tr w:rsidR="00DF60AF" w:rsidRPr="000E4A9C" w14:paraId="17B0AAF7" w14:textId="77777777" w:rsidTr="00DF60AF">
        <w:tc>
          <w:tcPr>
            <w:tcW w:w="2337" w:type="dxa"/>
            <w:shd w:val="clear" w:color="auto" w:fill="F2F2F2" w:themeFill="background1" w:themeFillShade="F2"/>
          </w:tcPr>
          <w:p w14:paraId="0311AA5E" w14:textId="77777777" w:rsidR="00DF60AF" w:rsidRDefault="000E637A" w:rsidP="000F3FA1">
            <w:pPr>
              <w:pStyle w:val="Sraopastraipa"/>
              <w:tabs>
                <w:tab w:val="left" w:pos="567"/>
              </w:tabs>
              <w:ind w:left="0"/>
              <w:rPr>
                <w:rFonts w:ascii="Times New Roman" w:hAnsi="Times New Roman" w:cs="Times New Roman"/>
                <w:color w:val="000000"/>
                <w:lang w:val="lt-LT"/>
              </w:rPr>
            </w:pPr>
            <w:r>
              <w:rPr>
                <w:rFonts w:ascii="Times New Roman" w:hAnsi="Times New Roman" w:cs="Times New Roman"/>
                <w:color w:val="000000"/>
                <w:lang w:val="lt-LT"/>
              </w:rPr>
              <w:t>Rožių g. 2,</w:t>
            </w:r>
          </w:p>
          <w:p w14:paraId="46E73ADC" w14:textId="4EE60CD5" w:rsidR="000E637A" w:rsidRPr="000E4A9C" w:rsidRDefault="000E637A" w:rsidP="000F3FA1">
            <w:pPr>
              <w:pStyle w:val="Sraopastraipa"/>
              <w:tabs>
                <w:tab w:val="left" w:pos="567"/>
              </w:tabs>
              <w:ind w:left="0"/>
              <w:rPr>
                <w:rFonts w:ascii="Times New Roman" w:hAnsi="Times New Roman" w:cs="Times New Roman"/>
                <w:color w:val="000000"/>
                <w:lang w:val="lt-LT"/>
              </w:rPr>
            </w:pPr>
            <w:r w:rsidRPr="000E637A">
              <w:rPr>
                <w:rFonts w:ascii="Times New Roman" w:hAnsi="Times New Roman" w:cs="Times New Roman"/>
                <w:color w:val="000000"/>
                <w:lang w:val="lt-LT"/>
              </w:rPr>
              <w:t>Mažeikių km., Ukmergės rajonas</w:t>
            </w:r>
          </w:p>
        </w:tc>
        <w:tc>
          <w:tcPr>
            <w:tcW w:w="2337" w:type="dxa"/>
            <w:shd w:val="clear" w:color="auto" w:fill="F2F2F2" w:themeFill="background1" w:themeFillShade="F2"/>
          </w:tcPr>
          <w:p w14:paraId="2FC9D3A7" w14:textId="48ACF3D8" w:rsidR="00DF60AF" w:rsidRPr="000E4A9C" w:rsidRDefault="00DF60AF"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color w:val="000000"/>
                <w:lang w:val="lt-LT"/>
              </w:rPr>
              <w:t xml:space="preserve">Merkinės g. 13, Leipalingis, Druskininkų </w:t>
            </w:r>
            <w:r w:rsidR="00085B86">
              <w:rPr>
                <w:rFonts w:ascii="Times New Roman" w:hAnsi="Times New Roman" w:cs="Times New Roman"/>
                <w:color w:val="000000"/>
                <w:lang w:val="lt-LT"/>
              </w:rPr>
              <w:t>r.</w:t>
            </w:r>
          </w:p>
        </w:tc>
        <w:tc>
          <w:tcPr>
            <w:tcW w:w="2338" w:type="dxa"/>
            <w:shd w:val="clear" w:color="auto" w:fill="F2F2F2" w:themeFill="background1" w:themeFillShade="F2"/>
          </w:tcPr>
          <w:p w14:paraId="6CC97D50" w14:textId="77777777" w:rsidR="00DF60AF" w:rsidRPr="000E4A9C" w:rsidRDefault="00DF60AF" w:rsidP="000F3FA1">
            <w:pPr>
              <w:pStyle w:val="Sraopastraipa"/>
              <w:tabs>
                <w:tab w:val="left" w:pos="567"/>
              </w:tabs>
              <w:ind w:left="0"/>
              <w:rPr>
                <w:rFonts w:ascii="Times New Roman" w:hAnsi="Times New Roman" w:cs="Times New Roman"/>
                <w:b/>
                <w:i/>
                <w:color w:val="2F5496" w:themeColor="accent1" w:themeShade="BF"/>
                <w:lang w:val="lt-LT"/>
              </w:rPr>
            </w:pPr>
          </w:p>
        </w:tc>
        <w:tc>
          <w:tcPr>
            <w:tcW w:w="2622" w:type="dxa"/>
            <w:shd w:val="clear" w:color="auto" w:fill="F2F2F2" w:themeFill="background1" w:themeFillShade="F2"/>
            <w:vAlign w:val="bottom"/>
          </w:tcPr>
          <w:p w14:paraId="08D9697E" w14:textId="77777777" w:rsidR="00DF60AF" w:rsidRPr="000E4A9C" w:rsidRDefault="00DF60AF" w:rsidP="000F3FA1">
            <w:pPr>
              <w:pStyle w:val="Sraopastraipa"/>
              <w:tabs>
                <w:tab w:val="left" w:pos="567"/>
              </w:tabs>
              <w:ind w:left="0"/>
              <w:rPr>
                <w:rFonts w:ascii="Times New Roman" w:hAnsi="Times New Roman" w:cs="Times New Roman"/>
                <w:color w:val="000000"/>
                <w:lang w:val="lt-LT"/>
              </w:rPr>
            </w:pPr>
          </w:p>
        </w:tc>
      </w:tr>
      <w:tr w:rsidR="004D56A8" w:rsidRPr="000E4A9C" w14:paraId="60066EBE" w14:textId="77777777" w:rsidTr="00DF60AF">
        <w:tc>
          <w:tcPr>
            <w:tcW w:w="2337" w:type="dxa"/>
            <w:shd w:val="clear" w:color="auto" w:fill="F2F2F2" w:themeFill="background1" w:themeFillShade="F2"/>
          </w:tcPr>
          <w:p w14:paraId="1308D106" w14:textId="71D3548C" w:rsidR="004D56A8" w:rsidRDefault="004D56A8" w:rsidP="000F3FA1">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bCs/>
                <w:iCs/>
                <w:lang w:val="lt-LT"/>
              </w:rPr>
              <w:t>Liepkalnio g. 81, Vilnius</w:t>
            </w:r>
          </w:p>
        </w:tc>
        <w:tc>
          <w:tcPr>
            <w:tcW w:w="2337" w:type="dxa"/>
            <w:shd w:val="clear" w:color="auto" w:fill="F2F2F2" w:themeFill="background1" w:themeFillShade="F2"/>
          </w:tcPr>
          <w:p w14:paraId="5447932B" w14:textId="77777777" w:rsidR="004D56A8" w:rsidRPr="000E4A9C" w:rsidRDefault="004D56A8" w:rsidP="000F3FA1">
            <w:pPr>
              <w:pStyle w:val="Sraopastraipa"/>
              <w:tabs>
                <w:tab w:val="left" w:pos="567"/>
              </w:tabs>
              <w:ind w:left="0"/>
              <w:rPr>
                <w:rFonts w:ascii="Times New Roman" w:hAnsi="Times New Roman" w:cs="Times New Roman"/>
                <w:color w:val="000000"/>
                <w:lang w:val="lt-LT"/>
              </w:rPr>
            </w:pPr>
          </w:p>
        </w:tc>
        <w:tc>
          <w:tcPr>
            <w:tcW w:w="2338" w:type="dxa"/>
            <w:shd w:val="clear" w:color="auto" w:fill="F2F2F2" w:themeFill="background1" w:themeFillShade="F2"/>
          </w:tcPr>
          <w:p w14:paraId="58E5B71B" w14:textId="77777777" w:rsidR="004D56A8" w:rsidRPr="000E4A9C" w:rsidRDefault="004D56A8" w:rsidP="000F3FA1">
            <w:pPr>
              <w:pStyle w:val="Sraopastraipa"/>
              <w:tabs>
                <w:tab w:val="left" w:pos="567"/>
              </w:tabs>
              <w:ind w:left="0"/>
              <w:rPr>
                <w:rFonts w:ascii="Times New Roman" w:hAnsi="Times New Roman" w:cs="Times New Roman"/>
                <w:b/>
                <w:i/>
                <w:color w:val="2F5496" w:themeColor="accent1" w:themeShade="BF"/>
                <w:lang w:val="lt-LT"/>
              </w:rPr>
            </w:pPr>
          </w:p>
        </w:tc>
        <w:tc>
          <w:tcPr>
            <w:tcW w:w="2622" w:type="dxa"/>
            <w:shd w:val="clear" w:color="auto" w:fill="F2F2F2" w:themeFill="background1" w:themeFillShade="F2"/>
            <w:vAlign w:val="bottom"/>
          </w:tcPr>
          <w:p w14:paraId="7FAE6284" w14:textId="77777777" w:rsidR="004D56A8" w:rsidRPr="000E4A9C" w:rsidRDefault="004D56A8" w:rsidP="000F3FA1">
            <w:pPr>
              <w:pStyle w:val="Sraopastraipa"/>
              <w:tabs>
                <w:tab w:val="left" w:pos="567"/>
              </w:tabs>
              <w:ind w:left="0"/>
              <w:rPr>
                <w:rFonts w:ascii="Times New Roman" w:hAnsi="Times New Roman" w:cs="Times New Roman"/>
                <w:color w:val="000000"/>
                <w:lang w:val="lt-LT"/>
              </w:rPr>
            </w:pPr>
          </w:p>
        </w:tc>
      </w:tr>
    </w:tbl>
    <w:p w14:paraId="22DD4621" w14:textId="02E395C2" w:rsidR="00DF60AF" w:rsidRPr="000E4A9C" w:rsidRDefault="00DF60AF" w:rsidP="00085B86">
      <w:pPr>
        <w:pStyle w:val="Sraopastraipa"/>
        <w:numPr>
          <w:ilvl w:val="1"/>
          <w:numId w:val="31"/>
        </w:numPr>
        <w:tabs>
          <w:tab w:val="left" w:pos="567"/>
        </w:tabs>
        <w:ind w:left="0" w:firstLine="0"/>
        <w:jc w:val="both"/>
        <w:rPr>
          <w:rFonts w:ascii="Times New Roman" w:hAnsi="Times New Roman" w:cs="Times New Roman"/>
          <w:iCs/>
          <w:lang w:val="lt-LT"/>
        </w:rPr>
      </w:pPr>
      <w:r w:rsidRPr="000E4A9C">
        <w:rPr>
          <w:rFonts w:ascii="Times New Roman" w:hAnsi="Times New Roman" w:cs="Times New Roman"/>
          <w:iCs/>
          <w:lang w:val="lt-LT"/>
        </w:rPr>
        <w:t>Užsakovas pasilieka teisę keisti ir / arba pildyti Prekių pristatymo sąrašą, nurodytą Lentelėje Nr. 2.</w:t>
      </w:r>
    </w:p>
    <w:p w14:paraId="37C8289C" w14:textId="490168A8" w:rsidR="00DF60AF" w:rsidRPr="000E4A9C" w:rsidRDefault="00DF60AF" w:rsidP="00085B86">
      <w:pPr>
        <w:pStyle w:val="Sraopastraipa"/>
        <w:numPr>
          <w:ilvl w:val="1"/>
          <w:numId w:val="31"/>
        </w:numPr>
        <w:tabs>
          <w:tab w:val="left" w:pos="567"/>
        </w:tabs>
        <w:ind w:left="0" w:firstLine="0"/>
        <w:jc w:val="both"/>
        <w:rPr>
          <w:rFonts w:ascii="Times New Roman" w:hAnsi="Times New Roman" w:cs="Times New Roman"/>
          <w:iCs/>
          <w:lang w:val="lt-LT"/>
        </w:rPr>
      </w:pPr>
      <w:r w:rsidRPr="000E4A9C">
        <w:rPr>
          <w:rFonts w:ascii="Times New Roman" w:hAnsi="Times New Roman" w:cs="Times New Roman"/>
          <w:iCs/>
          <w:lang w:val="lt-LT"/>
        </w:rPr>
        <w:t>Prekes Pirkėjas priims ir organizuos jų iškrovimą Pirkėjo darbo laiku: I-V 8:00 – 15:00.</w:t>
      </w:r>
    </w:p>
    <w:p w14:paraId="11912981" w14:textId="08AA4852" w:rsidR="00DF60AF" w:rsidRPr="000E4A9C" w:rsidRDefault="00DF60AF" w:rsidP="00085B86">
      <w:pPr>
        <w:pStyle w:val="Sraopastraipa"/>
        <w:numPr>
          <w:ilvl w:val="1"/>
          <w:numId w:val="31"/>
        </w:numPr>
        <w:tabs>
          <w:tab w:val="left" w:pos="567"/>
        </w:tabs>
        <w:ind w:left="0" w:firstLine="0"/>
        <w:jc w:val="both"/>
        <w:rPr>
          <w:rFonts w:ascii="Times New Roman" w:hAnsi="Times New Roman" w:cs="Times New Roman"/>
          <w:iCs/>
          <w:lang w:val="lt-LT"/>
        </w:rPr>
      </w:pPr>
      <w:r w:rsidRPr="000E4A9C">
        <w:rPr>
          <w:rFonts w:ascii="Times New Roman" w:hAnsi="Times New Roman" w:cs="Times New Roman"/>
          <w:iCs/>
          <w:lang w:val="lt-LT"/>
        </w:rPr>
        <w:t>Tiekėjas privalo Pirkėjui pristatyti tik tas Prekes ir tokius jų kiekius, kokie nurodyti Užsakyme.</w:t>
      </w:r>
    </w:p>
    <w:p w14:paraId="081F8F7B" w14:textId="50BEB695" w:rsidR="00DF60AF" w:rsidRPr="000E4A9C" w:rsidRDefault="00085B86" w:rsidP="00085B86">
      <w:pPr>
        <w:pStyle w:val="Sraopastraipa"/>
        <w:numPr>
          <w:ilvl w:val="1"/>
          <w:numId w:val="31"/>
        </w:numPr>
        <w:tabs>
          <w:tab w:val="left" w:pos="567"/>
        </w:tabs>
        <w:ind w:left="0" w:firstLine="0"/>
        <w:jc w:val="both"/>
        <w:rPr>
          <w:rFonts w:ascii="Times New Roman" w:hAnsi="Times New Roman" w:cs="Times New Roman"/>
          <w:iCs/>
          <w:lang w:val="lt-LT"/>
        </w:rPr>
      </w:pPr>
      <w:r>
        <w:rPr>
          <w:rFonts w:ascii="Times New Roman" w:hAnsi="Times New Roman" w:cs="Times New Roman"/>
          <w:iCs/>
          <w:lang w:val="lt-LT"/>
        </w:rPr>
        <w:t xml:space="preserve">Tuo atveju, jeigu Tiekėjas vėluoja pristatyti Užsakyme nurodytas prekes per šios Techninės specifikacijos 3.1. punkte nustatytą terminą, Tiekėjas privalo atskiru elektroniniu laišku informuoti Pirkėjo už Sutarties vykdymą atsakingą asmenį atskiru elektroniniu laišku bei nurodyti numatomą prekių pristatymo datą. </w:t>
      </w:r>
    </w:p>
    <w:p w14:paraId="1FB97D37" w14:textId="40FE570E" w:rsidR="00270771" w:rsidRPr="000E4A9C"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E4A9C">
        <w:rPr>
          <w:rFonts w:ascii="Times New Roman" w:hAnsi="Times New Roman" w:cs="Times New Roman"/>
          <w:b/>
          <w:lang w:val="lt-LT"/>
        </w:rPr>
        <w:t>SU</w:t>
      </w:r>
      <w:r w:rsidR="00270771" w:rsidRPr="000E4A9C">
        <w:rPr>
          <w:rFonts w:ascii="Times New Roman" w:hAnsi="Times New Roman" w:cs="Times New Roman"/>
          <w:b/>
          <w:lang w:val="lt-LT"/>
        </w:rPr>
        <w:t xml:space="preserve">TARTINIŲ ĮSIPAREIGOJIMŲ VYKDYMO </w:t>
      </w:r>
      <w:r w:rsidR="00EB7E67" w:rsidRPr="000E4A9C">
        <w:rPr>
          <w:rFonts w:ascii="Times New Roman" w:hAnsi="Times New Roman" w:cs="Times New Roman"/>
          <w:b/>
          <w:lang w:val="lt-LT"/>
        </w:rPr>
        <w:t>TVARKA</w:t>
      </w:r>
      <w:r w:rsidR="0068451D" w:rsidRPr="000E4A9C">
        <w:rPr>
          <w:rFonts w:ascii="Times New Roman" w:hAnsi="Times New Roman" w:cs="Times New Roman"/>
          <w:b/>
          <w:lang w:val="lt-LT"/>
        </w:rPr>
        <w:t xml:space="preserve"> IR TERMINAI</w:t>
      </w:r>
    </w:p>
    <w:p w14:paraId="58CA2534" w14:textId="7A411704" w:rsidR="00BD0DBF" w:rsidRPr="000E4A9C" w:rsidRDefault="00BD0DBF" w:rsidP="00DF60AF">
      <w:pPr>
        <w:pStyle w:val="Sraopastraipa"/>
        <w:numPr>
          <w:ilvl w:val="1"/>
          <w:numId w:val="29"/>
        </w:numPr>
        <w:ind w:left="0" w:firstLine="0"/>
        <w:jc w:val="both"/>
        <w:rPr>
          <w:rFonts w:ascii="Times New Roman" w:hAnsi="Times New Roman" w:cs="Times New Roman"/>
          <w:lang w:val="lt-LT"/>
        </w:rPr>
      </w:pPr>
      <w:r w:rsidRPr="000E4A9C">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r w:rsidR="00DF60AF" w:rsidRPr="000E4A9C">
            <w:rPr>
              <w:rStyle w:val="1TEKSTAS"/>
              <w:rFonts w:cs="Times New Roman"/>
              <w:b/>
              <w:bCs/>
              <w:lang w:val="lt-LT"/>
            </w:rPr>
            <w:t>2 (dvi) darbo dienas</w:t>
          </w:r>
        </w:sdtContent>
      </w:sdt>
      <w:r w:rsidRPr="000E4A9C">
        <w:rPr>
          <w:rFonts w:ascii="Times New Roman" w:hAnsi="Times New Roman" w:cs="Times New Roman"/>
          <w:lang w:val="lt-LT"/>
        </w:rPr>
        <w:t xml:space="preserve"> nuo užsakymo pateikimo dienos. Prekės tiekiamos</w:t>
      </w:r>
      <w:r w:rsidR="008C4171" w:rsidRPr="000E4A9C">
        <w:rPr>
          <w:rFonts w:ascii="Times New Roman" w:hAnsi="Times New Roman" w:cs="Times New Roman"/>
          <w:lang w:val="lt-LT"/>
        </w:rPr>
        <w:t xml:space="preserve"> (Prekių užsakymai teikiami)</w:t>
      </w:r>
      <w:r w:rsidRPr="000E4A9C">
        <w:rPr>
          <w:rFonts w:ascii="Times New Roman" w:hAnsi="Times New Roman" w:cs="Times New Roman"/>
          <w:lang w:val="lt-LT"/>
        </w:rPr>
        <w:t xml:space="preserve"> </w:t>
      </w:r>
      <w:sdt>
        <w:sdtPr>
          <w:rPr>
            <w:rStyle w:val="1TEKSTAS"/>
            <w:rFonts w:cs="Times New Roman"/>
            <w:lang w:val="lt-LT"/>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DF60AF" w:rsidRPr="000E4A9C">
            <w:rPr>
              <w:rStyle w:val="1TEKSTAS"/>
              <w:rFonts w:cs="Times New Roman"/>
              <w:lang w:val="lt-LT"/>
            </w:rPr>
            <w:t>12</w:t>
          </w:r>
        </w:sdtContent>
      </w:sdt>
      <w:r w:rsidRPr="000E4A9C">
        <w:rPr>
          <w:rFonts w:ascii="Times New Roman" w:hAnsi="Times New Roman" w:cs="Times New Roman"/>
          <w:lang w:val="lt-LT"/>
        </w:rPr>
        <w:t xml:space="preserve"> mėnesių nuo Sutarties įsigaliojimo dienos, bet ne ilgiau iki bus nupirkta Prekių už </w:t>
      </w:r>
      <w:r w:rsidR="00921B5B" w:rsidRPr="000E4A9C">
        <w:rPr>
          <w:rFonts w:ascii="Times New Roman" w:hAnsi="Times New Roman" w:cs="Times New Roman"/>
          <w:lang w:val="lt-LT"/>
        </w:rPr>
        <w:t>2.4</w:t>
      </w:r>
      <w:r w:rsidRPr="000E4A9C">
        <w:rPr>
          <w:rFonts w:ascii="Times New Roman" w:hAnsi="Times New Roman" w:cs="Times New Roman"/>
          <w:lang w:val="lt-LT"/>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asciiTheme="minorHAnsi" w:eastAsiaTheme="minorHAnsi" w:hAnsiTheme="minorHAnsi" w:cstheme="minorBidi"/>
          <w:highlight w:val="none"/>
          <w:lang w:eastAsia="en-US"/>
        </w:rPr>
      </w:sdtEndPr>
      <w:sdtContent>
        <w:p w14:paraId="7A0369E2" w14:textId="38C86C08" w:rsidR="001D57B5" w:rsidRPr="000E4A9C" w:rsidRDefault="00BD0DBF" w:rsidP="00DF60AF">
          <w:pPr>
            <w:pStyle w:val="Sraopastraipa"/>
            <w:numPr>
              <w:ilvl w:val="1"/>
              <w:numId w:val="29"/>
            </w:numPr>
            <w:suppressAutoHyphens/>
            <w:spacing w:after="200"/>
            <w:ind w:left="0" w:firstLine="0"/>
            <w:jc w:val="both"/>
            <w:rPr>
              <w:rFonts w:ascii="Times New Roman" w:hAnsi="Times New Roman" w:cs="Times New Roman"/>
              <w:i/>
              <w:iCs/>
              <w:color w:val="FF0000"/>
              <w:lang w:val="lt-LT"/>
            </w:rPr>
          </w:pPr>
          <w:r w:rsidRPr="000E4A9C">
            <w:rPr>
              <w:rFonts w:ascii="Times New Roman" w:hAnsi="Times New Roman" w:cs="Times New Roman"/>
              <w:lang w:val="lt-LT"/>
            </w:rPr>
            <w:t>Jeigu Prekių tiekimo</w:t>
          </w:r>
          <w:r w:rsidR="008C4171" w:rsidRPr="000E4A9C">
            <w:rPr>
              <w:rFonts w:ascii="Times New Roman" w:hAnsi="Times New Roman" w:cs="Times New Roman"/>
              <w:lang w:val="lt-LT"/>
            </w:rPr>
            <w:t xml:space="preserve"> (Prekių užsakymų teikimo)</w:t>
          </w:r>
          <w:r w:rsidRPr="000E4A9C">
            <w:rPr>
              <w:rFonts w:ascii="Times New Roman" w:hAnsi="Times New Roman" w:cs="Times New Roman"/>
              <w:lang w:val="lt-LT"/>
            </w:rPr>
            <w:t xml:space="preserve"> metu nėra išperkama Prekių už maksimalią Sutarties vertę, Prekių tiekimo</w:t>
          </w:r>
          <w:r w:rsidR="008C4171" w:rsidRPr="000E4A9C">
            <w:rPr>
              <w:rFonts w:ascii="Times New Roman" w:hAnsi="Times New Roman" w:cs="Times New Roman"/>
              <w:lang w:val="lt-LT"/>
            </w:rPr>
            <w:t xml:space="preserve"> (Prekių užsakymų teikimo)</w:t>
          </w:r>
          <w:r w:rsidRPr="000E4A9C">
            <w:rPr>
              <w:rFonts w:ascii="Times New Roman" w:hAnsi="Times New Roman" w:cs="Times New Roman"/>
              <w:lang w:val="lt-LT"/>
            </w:rPr>
            <w:t xml:space="preserve"> terminas automatiškai pratęsiamas dar </w:t>
          </w:r>
          <w:sdt>
            <w:sdtPr>
              <w:rPr>
                <w:rFonts w:ascii="Times New Roman" w:hAnsi="Times New Roman" w:cs="Times New Roman"/>
                <w:lang w:val="lt-LT"/>
              </w:rPr>
              <w:alias w:val="Pratęsimo terminas"/>
              <w:tag w:val="Pratęsimo temrinas"/>
              <w:id w:val="215396482"/>
              <w:placeholder>
                <w:docPart w:val="3F1CBD585C3A452BB4EFA8EA29D5360B"/>
              </w:placeholder>
            </w:sdtPr>
            <w:sdtContent>
              <w:r w:rsidR="00DF60AF" w:rsidRPr="000E4A9C">
                <w:rPr>
                  <w:rFonts w:ascii="Times New Roman" w:hAnsi="Times New Roman" w:cs="Times New Roman"/>
                  <w:lang w:val="lt-LT"/>
                </w:rPr>
                <w:t>6</w:t>
              </w:r>
              <w:r w:rsidRPr="000E4A9C">
                <w:rPr>
                  <w:rFonts w:ascii="Times New Roman" w:hAnsi="Times New Roman" w:cs="Times New Roman"/>
                  <w:lang w:val="lt-LT"/>
                </w:rPr>
                <w:t xml:space="preserve"> </w:t>
              </w:r>
            </w:sdtContent>
          </w:sdt>
          <w:r w:rsidRPr="000E4A9C">
            <w:rPr>
              <w:rFonts w:ascii="Times New Roman" w:hAnsi="Times New Roman" w:cs="Times New Roman"/>
              <w:lang w:val="lt-LT"/>
            </w:rPr>
            <w:t xml:space="preserve"> mėnesių terminui. Automatinio pratęsimo sąlyga taikoma </w:t>
          </w:r>
          <w:r w:rsidR="00DF60AF" w:rsidRPr="000E4A9C">
            <w:rPr>
              <w:rFonts w:ascii="Times New Roman" w:hAnsi="Times New Roman" w:cs="Times New Roman"/>
              <w:lang w:val="lt-LT"/>
            </w:rPr>
            <w:t>4</w:t>
          </w:r>
          <w:r w:rsidRPr="000E4A9C">
            <w:rPr>
              <w:rFonts w:ascii="Times New Roman" w:hAnsi="Times New Roman" w:cs="Times New Roman"/>
              <w:lang w:val="lt-LT"/>
            </w:rPr>
            <w:t xml:space="preserve"> kartus. </w:t>
          </w:r>
          <w:r w:rsidRPr="000E4A9C">
            <w:rPr>
              <w:rFonts w:ascii="Times New Roman" w:hAnsi="Times New Roman" w:cs="Times New Roman"/>
              <w:b/>
              <w:bCs/>
              <w:lang w:val="lt-LT"/>
            </w:rPr>
            <w:t xml:space="preserve">Visais atvejais Prekės perduodamos ir (ar) tiekiamos </w:t>
          </w:r>
          <w:r w:rsidR="00F638D0" w:rsidRPr="000E4A9C">
            <w:rPr>
              <w:rFonts w:ascii="Times New Roman" w:hAnsi="Times New Roman" w:cs="Times New Roman"/>
              <w:b/>
              <w:bCs/>
              <w:lang w:val="lt-LT"/>
            </w:rPr>
            <w:t xml:space="preserve">(Prekių užsakymai teikiami) </w:t>
          </w:r>
          <w:r w:rsidRPr="000E4A9C">
            <w:rPr>
              <w:rFonts w:ascii="Times New Roman" w:hAnsi="Times New Roman" w:cs="Times New Roman"/>
              <w:b/>
              <w:bCs/>
              <w:lang w:val="lt-LT"/>
            </w:rPr>
            <w:t xml:space="preserve">ne ilgiau kaip </w:t>
          </w:r>
          <w:sdt>
            <w:sdtPr>
              <w:rPr>
                <w:rFonts w:ascii="Times New Roman" w:hAnsi="Times New Roman" w:cs="Times New Roman"/>
                <w:b/>
                <w:bCs/>
                <w:lang w:val="lt-LT"/>
              </w:rPr>
              <w:alias w:val="prekių pristatymo terminas"/>
              <w:tag w:val="prekių pristatymo terminas"/>
              <w:id w:val="106562750"/>
              <w:placeholder>
                <w:docPart w:val="AA2EC53C128D4CD6B097A1FAF0A82CCF"/>
              </w:placeholder>
            </w:sdtPr>
            <w:sdtContent>
              <w:r w:rsidR="00DF60AF" w:rsidRPr="000E4A9C">
                <w:rPr>
                  <w:rFonts w:ascii="Times New Roman" w:hAnsi="Times New Roman" w:cs="Times New Roman"/>
                  <w:b/>
                  <w:bCs/>
                  <w:lang w:val="lt-LT"/>
                </w:rPr>
                <w:t xml:space="preserve">36 </w:t>
              </w:r>
            </w:sdtContent>
          </w:sdt>
          <w:r w:rsidRPr="000E4A9C">
            <w:rPr>
              <w:rFonts w:ascii="Times New Roman" w:hAnsi="Times New Roman" w:cs="Times New Roman"/>
              <w:b/>
              <w:bCs/>
              <w:lang w:val="lt-LT"/>
            </w:rPr>
            <w:t>mėnesius nuo Sutarties įsigaliojimo dienos.</w:t>
          </w:r>
          <w:r w:rsidRPr="000E4A9C">
            <w:rPr>
              <w:rFonts w:ascii="Times New Roman" w:hAnsi="Times New Roman" w:cs="Times New Roman"/>
              <w:i/>
              <w:iCs/>
              <w:color w:val="FF0000"/>
              <w:lang w:val="lt-LT"/>
            </w:rPr>
            <w:t xml:space="preserve"> </w:t>
          </w:r>
        </w:p>
      </w:sdtContent>
    </w:sdt>
    <w:p w14:paraId="604A7357" w14:textId="108EE415" w:rsidR="005C5A52" w:rsidRPr="000E4A9C"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0E4A9C"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0E4A9C">
        <w:rPr>
          <w:rFonts w:eastAsiaTheme="minorEastAsia"/>
          <w:b/>
          <w:color w:val="538135" w:themeColor="accent6" w:themeShade="BF"/>
        </w:rPr>
        <w:t>4</w:t>
      </w:r>
      <w:r w:rsidR="00D3349F" w:rsidRPr="000E4A9C">
        <w:rPr>
          <w:rFonts w:eastAsiaTheme="minorEastAsia"/>
          <w:b/>
          <w:color w:val="538135" w:themeColor="accent6" w:themeShade="BF"/>
        </w:rPr>
        <w:t xml:space="preserve">. </w:t>
      </w:r>
      <w:r w:rsidRPr="000E4A9C">
        <w:rPr>
          <w:rFonts w:eastAsiaTheme="minorEastAsia"/>
          <w:b/>
          <w:color w:val="538135" w:themeColor="accent6" w:themeShade="BF"/>
        </w:rPr>
        <w:t>APLINKOSAUGINIAI REIKALAVIMAI</w:t>
      </w:r>
    </w:p>
    <w:p w14:paraId="7355DEBE" w14:textId="43ADA17A" w:rsidR="00B1751F" w:rsidRPr="000E4A9C" w:rsidRDefault="00B1751F" w:rsidP="00B1751F">
      <w:pPr>
        <w:shd w:val="clear" w:color="auto" w:fill="FFFFFF"/>
        <w:spacing w:before="60" w:after="60"/>
        <w:jc w:val="both"/>
        <w:rPr>
          <w:color w:val="538135" w:themeColor="accent6" w:themeShade="BF"/>
        </w:rPr>
      </w:pPr>
      <w:r w:rsidRPr="000E4A9C">
        <w:rPr>
          <w:color w:val="538135" w:themeColor="accent6" w:themeShade="BF"/>
        </w:rPr>
        <w:t>Pirkėjas siekia</w:t>
      </w:r>
      <w:r w:rsidR="00237723" w:rsidRPr="000E4A9C">
        <w:rPr>
          <w:color w:val="538135" w:themeColor="accent6" w:themeShade="BF"/>
        </w:rPr>
        <w:t>,</w:t>
      </w:r>
      <w:r w:rsidRPr="000E4A9C">
        <w:rPr>
          <w:color w:val="538135" w:themeColor="accent6" w:themeShade="BF"/>
        </w:rPr>
        <w:t xml:space="preserve"> jog jo ir Tiekėjo veiksmai darytų kuo mažesnį poveikį aplinkai, todėl:</w:t>
      </w:r>
    </w:p>
    <w:p w14:paraId="4D8503CA" w14:textId="77777777" w:rsidR="0053373E" w:rsidRPr="000E4A9C" w:rsidRDefault="00B1751F" w:rsidP="00DF60A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0E4A9C" w:rsidRDefault="00B1751F" w:rsidP="00DF60A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lastRenderedPageBreak/>
        <w:t>Visa dokumentacija susijusi su Sutarties vykdymu teikiama Pirkėjui ir Tiekėjui elektorinėmis priemonėmis (elektoriniu paštu ar kt.);</w:t>
      </w:r>
    </w:p>
    <w:p w14:paraId="0799831E" w14:textId="77777777" w:rsidR="0053373E" w:rsidRPr="000E4A9C" w:rsidRDefault="00B1751F" w:rsidP="00DF60A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0E4A9C" w:rsidRDefault="00B1751F" w:rsidP="00DF60A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3" w:name="_Hlk127867960"/>
    </w:p>
    <w:p w14:paraId="5C9479B8" w14:textId="5932578F" w:rsidR="0053373E" w:rsidRPr="000E4A9C" w:rsidRDefault="00B1751F" w:rsidP="00DF60A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4" w:name="_Hlk123735984"/>
      <w:r w:rsidR="00237723" w:rsidRPr="000E4A9C">
        <w:rPr>
          <w:rFonts w:ascii="Times New Roman" w:hAnsi="Times New Roman" w:cs="Times New Roman"/>
          <w:color w:val="538135" w:themeColor="accent6" w:themeShade="BF"/>
          <w:lang w:val="lt-LT"/>
        </w:rPr>
        <w:t>. P</w:t>
      </w:r>
      <w:r w:rsidRPr="000E4A9C">
        <w:rPr>
          <w:rFonts w:ascii="Times New Roman" w:hAnsi="Times New Roman" w:cs="Times New Roman"/>
          <w:color w:val="538135" w:themeColor="accent6" w:themeShade="BF"/>
          <w:lang w:val="lt-LT" w:eastAsia="lt-LT"/>
        </w:rPr>
        <w:t>akuotės</w:t>
      </w:r>
      <w:r w:rsidRPr="000E4A9C">
        <w:rPr>
          <w:rFonts w:ascii="Times New Roman" w:hAnsi="Times New Roman" w:cs="Times New Roman"/>
          <w:b/>
          <w:bCs/>
          <w:color w:val="538135" w:themeColor="accent6" w:themeShade="BF"/>
          <w:lang w:val="lt-LT" w:eastAsia="lt-LT"/>
        </w:rPr>
        <w:t xml:space="preserve"> </w:t>
      </w:r>
      <w:r w:rsidRPr="000E4A9C">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3"/>
      <w:bookmarkEnd w:id="4"/>
      <w:r w:rsidRPr="000E4A9C">
        <w:rPr>
          <w:rFonts w:ascii="Times New Roman" w:hAnsi="Times New Roman" w:cs="Times New Roman"/>
          <w:color w:val="538135" w:themeColor="accent6" w:themeShade="BF"/>
          <w:lang w:val="lt-LT" w:eastAsia="lt-LT"/>
        </w:rPr>
        <w:t>.</w:t>
      </w:r>
    </w:p>
    <w:p w14:paraId="4BA1C638" w14:textId="0CBCFCBC" w:rsidR="000B519F" w:rsidRPr="000E4A9C" w:rsidRDefault="00B1751F" w:rsidP="000B519F">
      <w:pPr>
        <w:pStyle w:val="Sraopastraipa"/>
        <w:numPr>
          <w:ilvl w:val="1"/>
          <w:numId w:val="27"/>
        </w:numPr>
        <w:shd w:val="clear" w:color="auto" w:fill="FFFFFF"/>
        <w:tabs>
          <w:tab w:val="left" w:pos="567"/>
        </w:tabs>
        <w:spacing w:before="60" w:after="60"/>
        <w:ind w:left="0" w:firstLine="0"/>
        <w:jc w:val="both"/>
        <w:rPr>
          <w:rFonts w:ascii="Times New Roman" w:hAnsi="Times New Roman" w:cs="Times New Roman"/>
          <w:color w:val="538135" w:themeColor="accent6" w:themeShade="BF"/>
          <w:lang w:val="lt-LT"/>
        </w:rPr>
      </w:pPr>
      <w:r w:rsidRPr="000E4A9C">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bookmarkStart w:id="5" w:name="_Hlk157088693"/>
      <w:bookmarkStart w:id="6" w:name="_Hlk157090138"/>
    </w:p>
    <w:bookmarkEnd w:id="5"/>
    <w:bookmarkEnd w:id="6"/>
    <w:p w14:paraId="400CA19C" w14:textId="77777777" w:rsidR="008D3F29" w:rsidRPr="000E4A9C" w:rsidRDefault="008D3F29" w:rsidP="008D3F29">
      <w:pPr>
        <w:spacing w:before="60" w:after="60"/>
        <w:rPr>
          <w:i/>
        </w:rPr>
      </w:pPr>
    </w:p>
    <w:p w14:paraId="7624C412" w14:textId="657D2CB3" w:rsidR="00B418E6" w:rsidRPr="000E4A9C" w:rsidRDefault="00B418E6" w:rsidP="00B418E6">
      <w:pPr>
        <w:spacing w:before="60" w:after="60"/>
        <w:jc w:val="center"/>
        <w:rPr>
          <w:i/>
        </w:rPr>
      </w:pPr>
      <w:r w:rsidRPr="000E4A9C">
        <w:rPr>
          <w:i/>
        </w:rPr>
        <w:t>__________</w:t>
      </w:r>
    </w:p>
    <w:p w14:paraId="2BDCE44C" w14:textId="10290817" w:rsidR="00FA24F2" w:rsidRPr="000E4A9C" w:rsidRDefault="00730BFE" w:rsidP="000F10BB">
      <w:pPr>
        <w:pStyle w:val="Sraopastraipa"/>
        <w:ind w:left="0"/>
        <w:jc w:val="center"/>
        <w:rPr>
          <w:rFonts w:ascii="Times New Roman" w:hAnsi="Times New Roman" w:cs="Times New Roman"/>
          <w:i/>
          <w:iCs/>
          <w:lang w:val="lt-LT"/>
        </w:rPr>
      </w:pPr>
      <w:r w:rsidRPr="000E4A9C">
        <w:rPr>
          <w:rFonts w:ascii="Times New Roman" w:hAnsi="Times New Roman" w:cs="Times New Roman"/>
          <w:b/>
          <w:bCs/>
          <w:color w:val="000000"/>
          <w:lang w:val="lt-LT"/>
        </w:rPr>
        <w:t xml:space="preserve">Pastaba: </w:t>
      </w:r>
      <w:r w:rsidR="007E3A3A" w:rsidRPr="000E4A9C">
        <w:rPr>
          <w:rFonts w:ascii="Times New Roman" w:hAnsi="Times New Roman" w:cs="Times New Roman"/>
          <w:b/>
          <w:bCs/>
          <w:color w:val="000000"/>
          <w:lang w:val="lt-LT"/>
        </w:rPr>
        <w:t>V</w:t>
      </w:r>
      <w:r w:rsidR="001D5FBF" w:rsidRPr="000E4A9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0E4A9C">
        <w:rPr>
          <w:rFonts w:ascii="Times New Roman" w:hAnsi="Times New Roman" w:cs="Times New Roman"/>
          <w:b/>
          <w:bCs/>
          <w:color w:val="000000"/>
          <w:lang w:val="lt-LT"/>
        </w:rPr>
        <w:t>P</w:t>
      </w:r>
      <w:r w:rsidR="001F3D70" w:rsidRPr="000E4A9C">
        <w:rPr>
          <w:rFonts w:ascii="Times New Roman" w:hAnsi="Times New Roman" w:cs="Times New Roman"/>
          <w:b/>
          <w:bCs/>
          <w:color w:val="000000"/>
          <w:lang w:val="lt-LT"/>
        </w:rPr>
        <w:t>irkėjas</w:t>
      </w:r>
      <w:r w:rsidR="001D5FBF" w:rsidRPr="000E4A9C">
        <w:rPr>
          <w:rFonts w:ascii="Times New Roman" w:hAnsi="Times New Roman" w:cs="Times New Roman"/>
          <w:b/>
          <w:bCs/>
          <w:color w:val="000000"/>
          <w:lang w:val="lt-LT"/>
        </w:rPr>
        <w:t xml:space="preserve"> priima ir kitus dalyvių lygiaverčių </w:t>
      </w:r>
      <w:r w:rsidR="0068451D" w:rsidRPr="000E4A9C">
        <w:rPr>
          <w:rFonts w:ascii="Times New Roman" w:hAnsi="Times New Roman" w:cs="Times New Roman"/>
          <w:b/>
          <w:bCs/>
          <w:color w:val="000000"/>
          <w:lang w:val="lt-LT"/>
        </w:rPr>
        <w:t>P</w:t>
      </w:r>
      <w:r w:rsidR="001D5FBF" w:rsidRPr="000E4A9C">
        <w:rPr>
          <w:rFonts w:ascii="Times New Roman" w:hAnsi="Times New Roman" w:cs="Times New Roman"/>
          <w:b/>
          <w:bCs/>
          <w:color w:val="000000"/>
          <w:lang w:val="lt-LT"/>
        </w:rPr>
        <w:t>r</w:t>
      </w:r>
      <w:r w:rsidR="004100B0" w:rsidRPr="000E4A9C">
        <w:rPr>
          <w:rFonts w:ascii="Times New Roman" w:hAnsi="Times New Roman" w:cs="Times New Roman"/>
          <w:b/>
          <w:bCs/>
          <w:color w:val="000000"/>
          <w:lang w:val="lt-LT"/>
        </w:rPr>
        <w:t>ekių</w:t>
      </w:r>
      <w:r w:rsidR="00C66EF1" w:rsidRPr="000E4A9C">
        <w:rPr>
          <w:rFonts w:ascii="Times New Roman" w:hAnsi="Times New Roman" w:cs="Times New Roman"/>
          <w:b/>
          <w:bCs/>
          <w:color w:val="000000"/>
          <w:lang w:val="lt-LT"/>
        </w:rPr>
        <w:t>/Įrangos</w:t>
      </w:r>
      <w:r w:rsidR="004100B0" w:rsidRPr="000E4A9C">
        <w:rPr>
          <w:rFonts w:ascii="Times New Roman" w:hAnsi="Times New Roman" w:cs="Times New Roman"/>
          <w:b/>
          <w:bCs/>
          <w:color w:val="000000"/>
          <w:lang w:val="lt-LT"/>
        </w:rPr>
        <w:t xml:space="preserve"> </w:t>
      </w:r>
      <w:r w:rsidR="001D5FBF" w:rsidRPr="000E4A9C">
        <w:rPr>
          <w:rFonts w:ascii="Times New Roman" w:hAnsi="Times New Roman" w:cs="Times New Roman"/>
          <w:b/>
          <w:bCs/>
          <w:color w:val="000000"/>
          <w:lang w:val="lt-LT"/>
        </w:rPr>
        <w:t>įrodymus.</w:t>
      </w:r>
      <w:r w:rsidR="001D5FBF" w:rsidRPr="000E4A9C">
        <w:rPr>
          <w:rFonts w:ascii="Times New Roman" w:hAnsi="Times New Roman" w:cs="Times New Roman"/>
          <w:i/>
          <w:iCs/>
          <w:lang w:val="lt-LT"/>
        </w:rPr>
        <w:t xml:space="preserve"> Lygiavertiškumo įrodymas yra tiekėjo pa</w:t>
      </w:r>
      <w:r w:rsidR="00844FC9" w:rsidRPr="000E4A9C">
        <w:rPr>
          <w:rFonts w:ascii="Times New Roman" w:hAnsi="Times New Roman" w:cs="Times New Roman"/>
          <w:i/>
          <w:iCs/>
          <w:lang w:val="lt-LT"/>
        </w:rPr>
        <w:t>r</w:t>
      </w:r>
      <w:r w:rsidR="001D5FBF" w:rsidRPr="000E4A9C">
        <w:rPr>
          <w:rFonts w:ascii="Times New Roman" w:hAnsi="Times New Roman" w:cs="Times New Roman"/>
          <w:i/>
          <w:iCs/>
          <w:lang w:val="lt-LT"/>
        </w:rPr>
        <w:t>eiga.</w:t>
      </w:r>
    </w:p>
    <w:p w14:paraId="756309EC" w14:textId="41D23D74" w:rsidR="00E3145C" w:rsidRPr="000E4A9C" w:rsidRDefault="00E3145C" w:rsidP="000B519F">
      <w:pPr>
        <w:spacing w:after="160" w:line="259" w:lineRule="auto"/>
        <w:rPr>
          <w:sz w:val="22"/>
          <w:szCs w:val="22"/>
          <w:lang w:eastAsia="en-US"/>
        </w:rPr>
      </w:pPr>
    </w:p>
    <w:sectPr w:rsidR="00E3145C" w:rsidRPr="000E4A9C" w:rsidSect="004D7963">
      <w:headerReference w:type="default" r:id="rId11"/>
      <w:footerReference w:type="first" r:id="rId12"/>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D3D" w14:textId="77777777" w:rsidR="00553143" w:rsidRDefault="00553143" w:rsidP="00BA372F">
      <w:r>
        <w:separator/>
      </w:r>
    </w:p>
  </w:endnote>
  <w:endnote w:type="continuationSeparator" w:id="0">
    <w:p w14:paraId="5F177BD1" w14:textId="77777777" w:rsidR="00553143" w:rsidRDefault="00553143"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3E34" w14:textId="77777777" w:rsidR="00553143" w:rsidRDefault="00553143" w:rsidP="00BA372F">
      <w:r>
        <w:separator/>
      </w:r>
    </w:p>
  </w:footnote>
  <w:footnote w:type="continuationSeparator" w:id="0">
    <w:p w14:paraId="56973FE3" w14:textId="77777777" w:rsidR="00553143" w:rsidRDefault="00553143"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5194512"/>
    <w:multiLevelType w:val="multilevel"/>
    <w:tmpl w:val="6B1EC942"/>
    <w:lvl w:ilvl="0">
      <w:start w:val="2"/>
      <w:numFmt w:val="decimal"/>
      <w:lvlText w:val="%1."/>
      <w:lvlJc w:val="left"/>
      <w:pPr>
        <w:ind w:left="360" w:hanging="360"/>
      </w:pPr>
      <w:rPr>
        <w:rFonts w:hint="default"/>
        <w:b/>
        <w:bCs w:val="0"/>
        <w:color w:val="auto"/>
      </w:rPr>
    </w:lvl>
    <w:lvl w:ilvl="1">
      <w:start w:val="9"/>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2481B"/>
    <w:multiLevelType w:val="hybridMultilevel"/>
    <w:tmpl w:val="CAEC68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D7289EB6"/>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4"/>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3"/>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8"/>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8"/>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4"/>
  </w:num>
  <w:num w:numId="25" w16cid:durableId="1773671395">
    <w:abstractNumId w:val="2"/>
  </w:num>
  <w:num w:numId="26" w16cid:durableId="804931092">
    <w:abstractNumId w:val="6"/>
  </w:num>
  <w:num w:numId="27" w16cid:durableId="1879320563">
    <w:abstractNumId w:val="20"/>
  </w:num>
  <w:num w:numId="28" w16cid:durableId="1656257509">
    <w:abstractNumId w:val="25"/>
  </w:num>
  <w:num w:numId="29" w16cid:durableId="1018846671">
    <w:abstractNumId w:val="9"/>
  </w:num>
  <w:num w:numId="30" w16cid:durableId="2092465145">
    <w:abstractNumId w:val="21"/>
  </w:num>
  <w:num w:numId="31" w16cid:durableId="1236475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3B69"/>
    <w:rsid w:val="00035AA2"/>
    <w:rsid w:val="00036EDB"/>
    <w:rsid w:val="00037B44"/>
    <w:rsid w:val="00045665"/>
    <w:rsid w:val="000521C1"/>
    <w:rsid w:val="00054445"/>
    <w:rsid w:val="00056CB8"/>
    <w:rsid w:val="00085B86"/>
    <w:rsid w:val="0009726E"/>
    <w:rsid w:val="000A0167"/>
    <w:rsid w:val="000A0246"/>
    <w:rsid w:val="000A1B11"/>
    <w:rsid w:val="000A72E9"/>
    <w:rsid w:val="000A7D09"/>
    <w:rsid w:val="000B2896"/>
    <w:rsid w:val="000B519F"/>
    <w:rsid w:val="000C1853"/>
    <w:rsid w:val="000C4B51"/>
    <w:rsid w:val="000C4FF6"/>
    <w:rsid w:val="000C609C"/>
    <w:rsid w:val="000D49FC"/>
    <w:rsid w:val="000E1312"/>
    <w:rsid w:val="000E4A9C"/>
    <w:rsid w:val="000E637A"/>
    <w:rsid w:val="000F10BB"/>
    <w:rsid w:val="000F41A9"/>
    <w:rsid w:val="000F49AA"/>
    <w:rsid w:val="001101CE"/>
    <w:rsid w:val="001175B0"/>
    <w:rsid w:val="00121942"/>
    <w:rsid w:val="00121C24"/>
    <w:rsid w:val="00125EC3"/>
    <w:rsid w:val="0013206C"/>
    <w:rsid w:val="00132B19"/>
    <w:rsid w:val="0014109A"/>
    <w:rsid w:val="00142FB0"/>
    <w:rsid w:val="00153787"/>
    <w:rsid w:val="00153B5F"/>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1F6DA7"/>
    <w:rsid w:val="00203C8A"/>
    <w:rsid w:val="00205308"/>
    <w:rsid w:val="00212F37"/>
    <w:rsid w:val="00216788"/>
    <w:rsid w:val="00217ED8"/>
    <w:rsid w:val="002342A0"/>
    <w:rsid w:val="00237723"/>
    <w:rsid w:val="002439CD"/>
    <w:rsid w:val="00244035"/>
    <w:rsid w:val="002472B7"/>
    <w:rsid w:val="00252B80"/>
    <w:rsid w:val="00270771"/>
    <w:rsid w:val="00291C24"/>
    <w:rsid w:val="002939B0"/>
    <w:rsid w:val="002A125B"/>
    <w:rsid w:val="002A43FF"/>
    <w:rsid w:val="002A499E"/>
    <w:rsid w:val="002A68D6"/>
    <w:rsid w:val="002B3509"/>
    <w:rsid w:val="002C4EB1"/>
    <w:rsid w:val="002C6A3F"/>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2B89"/>
    <w:rsid w:val="00344ED3"/>
    <w:rsid w:val="00373CD8"/>
    <w:rsid w:val="00374A41"/>
    <w:rsid w:val="00382B78"/>
    <w:rsid w:val="00385AB2"/>
    <w:rsid w:val="00387E7F"/>
    <w:rsid w:val="003A0C4D"/>
    <w:rsid w:val="003A1C61"/>
    <w:rsid w:val="003A49A9"/>
    <w:rsid w:val="003A76AE"/>
    <w:rsid w:val="003B5483"/>
    <w:rsid w:val="003B64FF"/>
    <w:rsid w:val="003C2FEA"/>
    <w:rsid w:val="003C72BB"/>
    <w:rsid w:val="003D2BBD"/>
    <w:rsid w:val="003D4876"/>
    <w:rsid w:val="003E6F92"/>
    <w:rsid w:val="003E7B59"/>
    <w:rsid w:val="00407A18"/>
    <w:rsid w:val="004100B0"/>
    <w:rsid w:val="00411E49"/>
    <w:rsid w:val="00411FF7"/>
    <w:rsid w:val="00421030"/>
    <w:rsid w:val="00422E40"/>
    <w:rsid w:val="00426B50"/>
    <w:rsid w:val="00432453"/>
    <w:rsid w:val="00437D1E"/>
    <w:rsid w:val="004503A5"/>
    <w:rsid w:val="004545B8"/>
    <w:rsid w:val="004556B3"/>
    <w:rsid w:val="00456947"/>
    <w:rsid w:val="00476D4C"/>
    <w:rsid w:val="004830DA"/>
    <w:rsid w:val="00483E12"/>
    <w:rsid w:val="0049327E"/>
    <w:rsid w:val="004958EA"/>
    <w:rsid w:val="00497132"/>
    <w:rsid w:val="004A014F"/>
    <w:rsid w:val="004A3585"/>
    <w:rsid w:val="004A37EB"/>
    <w:rsid w:val="004B2936"/>
    <w:rsid w:val="004C0F42"/>
    <w:rsid w:val="004C264E"/>
    <w:rsid w:val="004C273F"/>
    <w:rsid w:val="004D1C29"/>
    <w:rsid w:val="004D2ED9"/>
    <w:rsid w:val="004D56A8"/>
    <w:rsid w:val="004D5F40"/>
    <w:rsid w:val="004D791B"/>
    <w:rsid w:val="004D7963"/>
    <w:rsid w:val="00505F0C"/>
    <w:rsid w:val="005117E5"/>
    <w:rsid w:val="00512868"/>
    <w:rsid w:val="00514074"/>
    <w:rsid w:val="00522FAA"/>
    <w:rsid w:val="0052654F"/>
    <w:rsid w:val="00526B4D"/>
    <w:rsid w:val="00526CCE"/>
    <w:rsid w:val="00527099"/>
    <w:rsid w:val="0053141E"/>
    <w:rsid w:val="005321E8"/>
    <w:rsid w:val="00532CDD"/>
    <w:rsid w:val="0053373E"/>
    <w:rsid w:val="00536363"/>
    <w:rsid w:val="005422BC"/>
    <w:rsid w:val="00547249"/>
    <w:rsid w:val="00553143"/>
    <w:rsid w:val="005534D7"/>
    <w:rsid w:val="0056130C"/>
    <w:rsid w:val="005630C0"/>
    <w:rsid w:val="00565E08"/>
    <w:rsid w:val="00567FC8"/>
    <w:rsid w:val="00573B4A"/>
    <w:rsid w:val="005745DA"/>
    <w:rsid w:val="005926B4"/>
    <w:rsid w:val="005A33A6"/>
    <w:rsid w:val="005A4E99"/>
    <w:rsid w:val="005B0EDB"/>
    <w:rsid w:val="005C1C8E"/>
    <w:rsid w:val="005C1D51"/>
    <w:rsid w:val="005C5A52"/>
    <w:rsid w:val="005D0B86"/>
    <w:rsid w:val="005D3E8F"/>
    <w:rsid w:val="005D46D5"/>
    <w:rsid w:val="005D683A"/>
    <w:rsid w:val="005D6D47"/>
    <w:rsid w:val="005D7661"/>
    <w:rsid w:val="005E520E"/>
    <w:rsid w:val="006101CF"/>
    <w:rsid w:val="00611107"/>
    <w:rsid w:val="0061471A"/>
    <w:rsid w:val="00627992"/>
    <w:rsid w:val="00632308"/>
    <w:rsid w:val="00635202"/>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2EFB"/>
    <w:rsid w:val="00715802"/>
    <w:rsid w:val="00717F54"/>
    <w:rsid w:val="00726EFE"/>
    <w:rsid w:val="00730102"/>
    <w:rsid w:val="00730BFE"/>
    <w:rsid w:val="00736515"/>
    <w:rsid w:val="00743A1D"/>
    <w:rsid w:val="0074728C"/>
    <w:rsid w:val="00747706"/>
    <w:rsid w:val="007517B4"/>
    <w:rsid w:val="00751B74"/>
    <w:rsid w:val="007577E2"/>
    <w:rsid w:val="007600FC"/>
    <w:rsid w:val="00761F85"/>
    <w:rsid w:val="00786FA3"/>
    <w:rsid w:val="0079534A"/>
    <w:rsid w:val="007958F8"/>
    <w:rsid w:val="007A3B28"/>
    <w:rsid w:val="007B3448"/>
    <w:rsid w:val="007C2C15"/>
    <w:rsid w:val="007C4BAF"/>
    <w:rsid w:val="007C4FDC"/>
    <w:rsid w:val="007C6AE4"/>
    <w:rsid w:val="007D5DC8"/>
    <w:rsid w:val="007D68AD"/>
    <w:rsid w:val="007E22E1"/>
    <w:rsid w:val="007E2376"/>
    <w:rsid w:val="007E3A3A"/>
    <w:rsid w:val="007E5BBB"/>
    <w:rsid w:val="007E626B"/>
    <w:rsid w:val="007F001A"/>
    <w:rsid w:val="007F51CF"/>
    <w:rsid w:val="00801381"/>
    <w:rsid w:val="008064BC"/>
    <w:rsid w:val="00815B51"/>
    <w:rsid w:val="00817F93"/>
    <w:rsid w:val="00825655"/>
    <w:rsid w:val="00844FC9"/>
    <w:rsid w:val="00851297"/>
    <w:rsid w:val="00851F66"/>
    <w:rsid w:val="00854BF3"/>
    <w:rsid w:val="00864EF5"/>
    <w:rsid w:val="008678FA"/>
    <w:rsid w:val="00874A0E"/>
    <w:rsid w:val="00887EFF"/>
    <w:rsid w:val="008B7FEF"/>
    <w:rsid w:val="008C4171"/>
    <w:rsid w:val="008D0342"/>
    <w:rsid w:val="008D2F17"/>
    <w:rsid w:val="008D3F29"/>
    <w:rsid w:val="008D5AD5"/>
    <w:rsid w:val="008F62FB"/>
    <w:rsid w:val="00900642"/>
    <w:rsid w:val="00904685"/>
    <w:rsid w:val="00917334"/>
    <w:rsid w:val="009205AA"/>
    <w:rsid w:val="00921B5B"/>
    <w:rsid w:val="00933238"/>
    <w:rsid w:val="00943A3F"/>
    <w:rsid w:val="00954AFF"/>
    <w:rsid w:val="00957C51"/>
    <w:rsid w:val="00960F47"/>
    <w:rsid w:val="009653E2"/>
    <w:rsid w:val="0096713F"/>
    <w:rsid w:val="0097102D"/>
    <w:rsid w:val="0097122D"/>
    <w:rsid w:val="009719E1"/>
    <w:rsid w:val="00971E3F"/>
    <w:rsid w:val="009903C2"/>
    <w:rsid w:val="009A08BC"/>
    <w:rsid w:val="009A7930"/>
    <w:rsid w:val="009C1BF1"/>
    <w:rsid w:val="009C6560"/>
    <w:rsid w:val="009D3A55"/>
    <w:rsid w:val="009D5E3D"/>
    <w:rsid w:val="009D6D5B"/>
    <w:rsid w:val="009D7178"/>
    <w:rsid w:val="009E4627"/>
    <w:rsid w:val="009E6E4E"/>
    <w:rsid w:val="00A0517B"/>
    <w:rsid w:val="00A100EF"/>
    <w:rsid w:val="00A109FA"/>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A735D"/>
    <w:rsid w:val="00AB23F6"/>
    <w:rsid w:val="00AB49C8"/>
    <w:rsid w:val="00AB4F36"/>
    <w:rsid w:val="00AB6379"/>
    <w:rsid w:val="00AC7A36"/>
    <w:rsid w:val="00AD0443"/>
    <w:rsid w:val="00AE223B"/>
    <w:rsid w:val="00AE585E"/>
    <w:rsid w:val="00AF6466"/>
    <w:rsid w:val="00B11450"/>
    <w:rsid w:val="00B124A9"/>
    <w:rsid w:val="00B16445"/>
    <w:rsid w:val="00B16AC8"/>
    <w:rsid w:val="00B1751F"/>
    <w:rsid w:val="00B17944"/>
    <w:rsid w:val="00B20D64"/>
    <w:rsid w:val="00B24883"/>
    <w:rsid w:val="00B26E62"/>
    <w:rsid w:val="00B32DE2"/>
    <w:rsid w:val="00B35302"/>
    <w:rsid w:val="00B35E7A"/>
    <w:rsid w:val="00B37A90"/>
    <w:rsid w:val="00B416F8"/>
    <w:rsid w:val="00B418E6"/>
    <w:rsid w:val="00B6105E"/>
    <w:rsid w:val="00B65558"/>
    <w:rsid w:val="00B707BD"/>
    <w:rsid w:val="00B75134"/>
    <w:rsid w:val="00B7704C"/>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D58CC"/>
    <w:rsid w:val="00DF09A0"/>
    <w:rsid w:val="00DF2013"/>
    <w:rsid w:val="00DF30AA"/>
    <w:rsid w:val="00DF3B01"/>
    <w:rsid w:val="00DF56A3"/>
    <w:rsid w:val="00DF60AF"/>
    <w:rsid w:val="00DF6B20"/>
    <w:rsid w:val="00E12F09"/>
    <w:rsid w:val="00E25C0E"/>
    <w:rsid w:val="00E271BC"/>
    <w:rsid w:val="00E27FFE"/>
    <w:rsid w:val="00E3145C"/>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39C7"/>
    <w:rsid w:val="00EC4E5E"/>
    <w:rsid w:val="00ED0E36"/>
    <w:rsid w:val="00ED1EE2"/>
    <w:rsid w:val="00ED36F4"/>
    <w:rsid w:val="00EE3EB4"/>
    <w:rsid w:val="00EE4AD8"/>
    <w:rsid w:val="00EE5BCD"/>
    <w:rsid w:val="00EE7036"/>
    <w:rsid w:val="00EF0A26"/>
    <w:rsid w:val="00EF4AFF"/>
    <w:rsid w:val="00F14B66"/>
    <w:rsid w:val="00F259C2"/>
    <w:rsid w:val="00F26CCA"/>
    <w:rsid w:val="00F42E8C"/>
    <w:rsid w:val="00F47B03"/>
    <w:rsid w:val="00F604FB"/>
    <w:rsid w:val="00F638D0"/>
    <w:rsid w:val="00F641FF"/>
    <w:rsid w:val="00F65839"/>
    <w:rsid w:val="00F66F30"/>
    <w:rsid w:val="00F67642"/>
    <w:rsid w:val="00F73F3A"/>
    <w:rsid w:val="00F81350"/>
    <w:rsid w:val="00F95152"/>
    <w:rsid w:val="00FA24F2"/>
    <w:rsid w:val="00FB02E8"/>
    <w:rsid w:val="00FB0380"/>
    <w:rsid w:val="00FC1079"/>
    <w:rsid w:val="00FC2612"/>
    <w:rsid w:val="00FC74CE"/>
    <w:rsid w:val="00FD20C1"/>
    <w:rsid w:val="00FD37E0"/>
    <w:rsid w:val="00FE13B5"/>
    <w:rsid w:val="00FE2DBF"/>
    <w:rsid w:val="00FE32FD"/>
    <w:rsid w:val="00FE4684"/>
    <w:rsid w:val="00FE6BBB"/>
    <w:rsid w:val="00FF0B45"/>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409D5E39-83D0-46CD-ABFC-A9806E07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1811">
      <w:bodyDiv w:val="1"/>
      <w:marLeft w:val="0"/>
      <w:marRight w:val="0"/>
      <w:marTop w:val="0"/>
      <w:marBottom w:val="0"/>
      <w:divBdr>
        <w:top w:val="none" w:sz="0" w:space="0" w:color="auto"/>
        <w:left w:val="none" w:sz="0" w:space="0" w:color="auto"/>
        <w:bottom w:val="none" w:sz="0" w:space="0" w:color="auto"/>
        <w:right w:val="none" w:sz="0" w:space="0" w:color="auto"/>
      </w:divBdr>
    </w:div>
    <w:div w:id="244924998">
      <w:bodyDiv w:val="1"/>
      <w:marLeft w:val="0"/>
      <w:marRight w:val="0"/>
      <w:marTop w:val="0"/>
      <w:marBottom w:val="0"/>
      <w:divBdr>
        <w:top w:val="none" w:sz="0" w:space="0" w:color="auto"/>
        <w:left w:val="none" w:sz="0" w:space="0" w:color="auto"/>
        <w:bottom w:val="none" w:sz="0" w:space="0" w:color="auto"/>
        <w:right w:val="none" w:sz="0" w:space="0" w:color="auto"/>
      </w:divBdr>
    </w:div>
    <w:div w:id="579288752">
      <w:bodyDiv w:val="1"/>
      <w:marLeft w:val="0"/>
      <w:marRight w:val="0"/>
      <w:marTop w:val="0"/>
      <w:marBottom w:val="0"/>
      <w:divBdr>
        <w:top w:val="none" w:sz="0" w:space="0" w:color="auto"/>
        <w:left w:val="none" w:sz="0" w:space="0" w:color="auto"/>
        <w:bottom w:val="none" w:sz="0" w:space="0" w:color="auto"/>
        <w:right w:val="none" w:sz="0" w:space="0" w:color="auto"/>
      </w:divBdr>
    </w:div>
    <w:div w:id="67017956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329357830">
      <w:bodyDiv w:val="1"/>
      <w:marLeft w:val="0"/>
      <w:marRight w:val="0"/>
      <w:marTop w:val="0"/>
      <w:marBottom w:val="0"/>
      <w:divBdr>
        <w:top w:val="none" w:sz="0" w:space="0" w:color="auto"/>
        <w:left w:val="none" w:sz="0" w:space="0" w:color="auto"/>
        <w:bottom w:val="none" w:sz="0" w:space="0" w:color="auto"/>
        <w:right w:val="none" w:sz="0" w:space="0" w:color="auto"/>
      </w:divBdr>
    </w:div>
    <w:div w:id="140734173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35AA2"/>
    <w:rsid w:val="00076289"/>
    <w:rsid w:val="00096D5B"/>
    <w:rsid w:val="000A31F0"/>
    <w:rsid w:val="000B100D"/>
    <w:rsid w:val="000F534D"/>
    <w:rsid w:val="0012742D"/>
    <w:rsid w:val="00131B5A"/>
    <w:rsid w:val="00153B5F"/>
    <w:rsid w:val="001667C3"/>
    <w:rsid w:val="001A289A"/>
    <w:rsid w:val="001E2C0C"/>
    <w:rsid w:val="001E5B74"/>
    <w:rsid w:val="001F2EB6"/>
    <w:rsid w:val="00203C8A"/>
    <w:rsid w:val="00205136"/>
    <w:rsid w:val="002472B7"/>
    <w:rsid w:val="0029683C"/>
    <w:rsid w:val="002C6A3F"/>
    <w:rsid w:val="002C6C6C"/>
    <w:rsid w:val="002D09E3"/>
    <w:rsid w:val="002D3279"/>
    <w:rsid w:val="002F29F5"/>
    <w:rsid w:val="003221CC"/>
    <w:rsid w:val="00356858"/>
    <w:rsid w:val="00375F43"/>
    <w:rsid w:val="00386987"/>
    <w:rsid w:val="003D73A0"/>
    <w:rsid w:val="00417A9A"/>
    <w:rsid w:val="00432453"/>
    <w:rsid w:val="004806C4"/>
    <w:rsid w:val="00491D36"/>
    <w:rsid w:val="004A014F"/>
    <w:rsid w:val="004D30BF"/>
    <w:rsid w:val="004D61E8"/>
    <w:rsid w:val="00501AA9"/>
    <w:rsid w:val="0052654F"/>
    <w:rsid w:val="00527772"/>
    <w:rsid w:val="00532CDD"/>
    <w:rsid w:val="005518EE"/>
    <w:rsid w:val="005653EA"/>
    <w:rsid w:val="00573319"/>
    <w:rsid w:val="0059222D"/>
    <w:rsid w:val="005944FB"/>
    <w:rsid w:val="005969D0"/>
    <w:rsid w:val="005B16D6"/>
    <w:rsid w:val="005C050E"/>
    <w:rsid w:val="005C1984"/>
    <w:rsid w:val="005D3B73"/>
    <w:rsid w:val="005D6D47"/>
    <w:rsid w:val="005E3880"/>
    <w:rsid w:val="00606662"/>
    <w:rsid w:val="00627885"/>
    <w:rsid w:val="00632308"/>
    <w:rsid w:val="006454F0"/>
    <w:rsid w:val="0065216A"/>
    <w:rsid w:val="00683939"/>
    <w:rsid w:val="006D6D4F"/>
    <w:rsid w:val="006F7BCE"/>
    <w:rsid w:val="00700995"/>
    <w:rsid w:val="00707EE7"/>
    <w:rsid w:val="00776E09"/>
    <w:rsid w:val="00791F32"/>
    <w:rsid w:val="00796205"/>
    <w:rsid w:val="007A0F00"/>
    <w:rsid w:val="007A451B"/>
    <w:rsid w:val="007A50E3"/>
    <w:rsid w:val="007E626B"/>
    <w:rsid w:val="00831BC9"/>
    <w:rsid w:val="00864FD6"/>
    <w:rsid w:val="008815D7"/>
    <w:rsid w:val="008D14E2"/>
    <w:rsid w:val="00942360"/>
    <w:rsid w:val="00951D16"/>
    <w:rsid w:val="00952A06"/>
    <w:rsid w:val="00954AFF"/>
    <w:rsid w:val="00955960"/>
    <w:rsid w:val="0098639C"/>
    <w:rsid w:val="00993693"/>
    <w:rsid w:val="009A19BA"/>
    <w:rsid w:val="009E4627"/>
    <w:rsid w:val="009F26AB"/>
    <w:rsid w:val="00A15BC4"/>
    <w:rsid w:val="00A442BF"/>
    <w:rsid w:val="00A62E9A"/>
    <w:rsid w:val="00A73E34"/>
    <w:rsid w:val="00A830CC"/>
    <w:rsid w:val="00A83735"/>
    <w:rsid w:val="00AA2E85"/>
    <w:rsid w:val="00B4135E"/>
    <w:rsid w:val="00B625B0"/>
    <w:rsid w:val="00B62F01"/>
    <w:rsid w:val="00B66F8C"/>
    <w:rsid w:val="00B7101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73DC0"/>
    <w:rsid w:val="00D84453"/>
    <w:rsid w:val="00DC5571"/>
    <w:rsid w:val="00E06E4B"/>
    <w:rsid w:val="00E13399"/>
    <w:rsid w:val="00EB23FE"/>
    <w:rsid w:val="00EB5F8A"/>
    <w:rsid w:val="00EC1844"/>
    <w:rsid w:val="00ED77D7"/>
    <w:rsid w:val="00EF298F"/>
    <w:rsid w:val="00F3404E"/>
    <w:rsid w:val="00F42CA2"/>
    <w:rsid w:val="00F47384"/>
    <w:rsid w:val="00F5022B"/>
    <w:rsid w:val="00F97402"/>
    <w:rsid w:val="00F97AB1"/>
    <w:rsid w:val="00FC2612"/>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53EA"/>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049AA9BE-AE27-4DA4-9845-AAFE085A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1683</Words>
  <Characters>9597</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Kipras Aleksandravičius</cp:lastModifiedBy>
  <cp:revision>19</cp:revision>
  <dcterms:created xsi:type="dcterms:W3CDTF">2024-04-04T08:44:00Z</dcterms:created>
  <dcterms:modified xsi:type="dcterms:W3CDTF">2025-10-02T13:09:00Z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