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2E650E9" w:rsidR="001C24BC"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TVIRTINU</w:t>
          </w:r>
        </w:p>
        <w:p w14:paraId="7B0FCBD4" w14:textId="77777777" w:rsidR="001B2CAD" w:rsidRDefault="001B2CAD" w:rsidP="00E8359A">
          <w:pPr>
            <w:spacing w:after="0"/>
            <w:ind w:firstLine="6663"/>
            <w:contextualSpacing/>
            <w:rPr>
              <w:rFonts w:ascii="Arial" w:hAnsi="Arial" w:cs="Arial"/>
              <w:sz w:val="24"/>
              <w:szCs w:val="24"/>
            </w:rPr>
          </w:pPr>
        </w:p>
        <w:p w14:paraId="2B378019" w14:textId="36126740" w:rsidR="00174088"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07AD4B2E" w14:textId="1E29CEB9" w:rsidR="00174088" w:rsidRPr="007C438E" w:rsidRDefault="00174088" w:rsidP="00E8359A">
          <w:pPr>
            <w:spacing w:after="120"/>
            <w:ind w:firstLine="6663"/>
            <w:contextualSpacing/>
            <w:rPr>
              <w:rFonts w:ascii="Arial" w:hAnsi="Arial" w:cs="Arial"/>
              <w:sz w:val="24"/>
              <w:szCs w:val="24"/>
            </w:rPr>
          </w:pPr>
        </w:p>
        <w:p w14:paraId="1EACD9E2" w14:textId="4EF65D7B" w:rsidR="00174088" w:rsidRPr="007C438E" w:rsidRDefault="00174088" w:rsidP="00E8359A">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5032ED9B" w14:textId="77777777" w:rsidR="00543CE3" w:rsidRPr="007C438E" w:rsidRDefault="00543CE3" w:rsidP="00E8359A">
          <w:pPr>
            <w:spacing w:after="0"/>
            <w:jc w:val="center"/>
            <w:rPr>
              <w:rFonts w:ascii="Arial" w:hAnsi="Arial" w:cs="Arial"/>
              <w:b/>
              <w:bCs/>
              <w:caps/>
              <w:sz w:val="24"/>
              <w:szCs w:val="24"/>
              <w:shd w:val="clear" w:color="auto" w:fill="FFFFFF"/>
            </w:rPr>
          </w:pPr>
        </w:p>
        <w:p w14:paraId="3745CF07" w14:textId="0DB9BD3F" w:rsidR="00543CE3" w:rsidRPr="007C438E" w:rsidRDefault="001B2CAD" w:rsidP="00E8359A">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00543CE3" w:rsidRPr="007C438E">
            <w:rPr>
              <w:rFonts w:ascii="Arial" w:hAnsi="Arial" w:cs="Arial"/>
              <w:b/>
              <w:bCs/>
              <w:caps/>
              <w:sz w:val="24"/>
              <w:szCs w:val="24"/>
              <w:shd w:val="clear" w:color="auto" w:fill="FFFFFF"/>
            </w:rPr>
            <w:t xml:space="preserve"> VIEŠOJO PIRKIMO </w:t>
          </w:r>
        </w:p>
        <w:p w14:paraId="7939AAC5" w14:textId="77777777" w:rsidR="00543CE3" w:rsidRPr="007C438E" w:rsidRDefault="00543CE3" w:rsidP="00E8359A">
          <w:pPr>
            <w:spacing w:after="0"/>
            <w:jc w:val="center"/>
            <w:rPr>
              <w:rFonts w:ascii="Arial" w:hAnsi="Arial" w:cs="Arial"/>
              <w:b/>
              <w:bCs/>
              <w:caps/>
              <w:sz w:val="24"/>
              <w:szCs w:val="24"/>
              <w:shd w:val="clear" w:color="auto" w:fill="FFFFFF"/>
            </w:rPr>
          </w:pPr>
        </w:p>
        <w:p w14:paraId="5F068F0A" w14:textId="68B9CB13" w:rsidR="00543CE3" w:rsidRPr="00A946EA"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A946EA">
            <w:rPr>
              <w:rFonts w:ascii="Arial" w:hAnsi="Arial" w:cs="Arial"/>
              <w:b/>
              <w:bCs/>
              <w:color w:val="000000" w:themeColor="text1"/>
              <w:sz w:val="24"/>
              <w:szCs w:val="24"/>
              <w:shd w:val="clear" w:color="auto" w:fill="FFFFFF"/>
            </w:rPr>
            <w:t>„</w:t>
          </w:r>
          <w:r w:rsidR="00701AFF">
            <w:rPr>
              <w:rFonts w:ascii="Arial" w:hAnsi="Arial" w:cs="Arial"/>
              <w:b/>
              <w:bCs/>
              <w:color w:val="000000" w:themeColor="text1"/>
              <w:sz w:val="24"/>
              <w:szCs w:val="24"/>
              <w:shd w:val="clear" w:color="auto" w:fill="FFFFFF"/>
            </w:rPr>
            <w:t>INTERAKTYVŪS EKRANAI</w:t>
          </w:r>
          <w:r w:rsidRPr="00A946EA">
            <w:rPr>
              <w:rFonts w:ascii="Arial" w:hAnsi="Arial" w:cs="Arial"/>
              <w:b/>
              <w:bCs/>
              <w:color w:val="000000" w:themeColor="text1"/>
              <w:sz w:val="24"/>
              <w:szCs w:val="24"/>
              <w:shd w:val="clear" w:color="auto" w:fill="FFFFFF"/>
            </w:rPr>
            <w:t>“</w:t>
          </w:r>
        </w:p>
        <w:bookmarkEnd w:id="0"/>
        <w:p w14:paraId="1CD8C22A" w14:textId="77777777" w:rsidR="00F5673C" w:rsidRPr="007C438E" w:rsidRDefault="00F5673C" w:rsidP="00E8359A">
          <w:pPr>
            <w:spacing w:after="0"/>
            <w:jc w:val="center"/>
            <w:rPr>
              <w:rFonts w:ascii="Arial" w:hAnsi="Arial" w:cs="Arial"/>
              <w:b/>
              <w:bCs/>
              <w:caps/>
              <w:sz w:val="24"/>
              <w:szCs w:val="24"/>
              <w:shd w:val="clear" w:color="auto" w:fill="FFFFFF"/>
            </w:rPr>
          </w:pPr>
        </w:p>
        <w:p w14:paraId="482E61D6" w14:textId="77777777" w:rsidR="001B2CAD" w:rsidRPr="00A057F2" w:rsidRDefault="001B2CAD" w:rsidP="001B2CAD">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44EC4CB9" w14:textId="77777777" w:rsidR="00174088" w:rsidRPr="007C438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7C438E" w:rsidRDefault="001C24BC" w:rsidP="00E8359A">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5C884616" w14:textId="1B31A7C5" w:rsidR="0074475B" w:rsidRPr="007C438E" w:rsidRDefault="001C24BC" w:rsidP="00E8359A">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0074475B" w:rsidRPr="007C438E">
                  <w:rPr>
                    <w:rStyle w:val="Hipersaitas"/>
                    <w:rFonts w:ascii="Arial" w:hAnsi="Arial" w:cs="Arial"/>
                    <w:noProof/>
                    <w:sz w:val="24"/>
                    <w:szCs w:val="24"/>
                  </w:rPr>
                  <w:t>1.</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Bendra informacija</w:t>
                </w:r>
                <w:r w:rsidR="0074475B" w:rsidRPr="007C438E">
                  <w:rPr>
                    <w:rFonts w:ascii="Arial" w:hAnsi="Arial" w:cs="Arial"/>
                    <w:noProof/>
                    <w:webHidden/>
                    <w:sz w:val="24"/>
                    <w:szCs w:val="24"/>
                  </w:rPr>
                  <w:tab/>
                </w:r>
              </w:hyperlink>
            </w:p>
            <w:p w14:paraId="72F5B133" w14:textId="152A4938" w:rsidR="0074475B" w:rsidRPr="007C438E" w:rsidRDefault="006A019A" w:rsidP="00E8359A">
              <w:pPr>
                <w:pStyle w:val="Turinys1"/>
                <w:rPr>
                  <w:rFonts w:ascii="Arial" w:hAnsi="Arial" w:cs="Arial"/>
                  <w:noProof/>
                  <w:sz w:val="24"/>
                  <w:szCs w:val="24"/>
                  <w:lang w:eastAsia="en-US"/>
                </w:rPr>
              </w:pPr>
              <w:hyperlink w:anchor="_Toc126333929" w:history="1">
                <w:r w:rsidR="0074475B" w:rsidRPr="007C438E">
                  <w:rPr>
                    <w:rStyle w:val="Hipersaitas"/>
                    <w:rFonts w:ascii="Arial" w:hAnsi="Arial" w:cs="Arial"/>
                    <w:noProof/>
                    <w:sz w:val="24"/>
                    <w:szCs w:val="24"/>
                  </w:rPr>
                  <w:t>2. Pirkimo objektas</w:t>
                </w:r>
                <w:r w:rsidR="0074475B" w:rsidRPr="007C438E">
                  <w:rPr>
                    <w:rFonts w:ascii="Arial" w:hAnsi="Arial" w:cs="Arial"/>
                    <w:noProof/>
                    <w:webHidden/>
                    <w:sz w:val="24"/>
                    <w:szCs w:val="24"/>
                  </w:rPr>
                  <w:tab/>
                </w:r>
              </w:hyperlink>
            </w:p>
            <w:p w14:paraId="37870567" w14:textId="0545763C" w:rsidR="0074475B" w:rsidRPr="007C438E" w:rsidRDefault="006A019A" w:rsidP="001B2CAD">
              <w:pPr>
                <w:pStyle w:val="Turinys1"/>
                <w:ind w:left="142" w:firstLine="0"/>
                <w:rPr>
                  <w:rFonts w:ascii="Arial" w:hAnsi="Arial" w:cs="Arial"/>
                  <w:noProof/>
                  <w:sz w:val="24"/>
                  <w:szCs w:val="24"/>
                  <w:lang w:eastAsia="en-US"/>
                </w:rPr>
              </w:pPr>
              <w:hyperlink w:anchor="_Toc126333931" w:history="1">
                <w:r w:rsidR="001B2CAD">
                  <w:rPr>
                    <w:rStyle w:val="Hipersaitas"/>
                    <w:rFonts w:ascii="Arial" w:hAnsi="Arial" w:cs="Arial"/>
                    <w:noProof/>
                    <w:sz w:val="24"/>
                    <w:szCs w:val="24"/>
                  </w:rPr>
                  <w:t>3</w:t>
                </w:r>
                <w:r w:rsidR="0074475B" w:rsidRPr="007C438E">
                  <w:rPr>
                    <w:rStyle w:val="Hipersaitas"/>
                    <w:rFonts w:ascii="Arial" w:hAnsi="Arial" w:cs="Arial"/>
                    <w:noProof/>
                    <w:sz w:val="24"/>
                    <w:szCs w:val="24"/>
                  </w:rPr>
                  <w:t xml:space="preserve">. </w:t>
                </w:r>
                <w:r w:rsidR="001B2CAD"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74475B" w:rsidRPr="007C438E">
                  <w:rPr>
                    <w:rFonts w:ascii="Arial" w:hAnsi="Arial" w:cs="Arial"/>
                    <w:noProof/>
                    <w:webHidden/>
                    <w:sz w:val="24"/>
                    <w:szCs w:val="24"/>
                  </w:rPr>
                  <w:tab/>
                </w:r>
              </w:hyperlink>
            </w:p>
            <w:p w14:paraId="51E715FC" w14:textId="5F7CDCA5" w:rsidR="0074475B" w:rsidRPr="007C438E" w:rsidRDefault="006A019A" w:rsidP="00E8359A">
              <w:pPr>
                <w:pStyle w:val="Turinys1"/>
                <w:rPr>
                  <w:rFonts w:ascii="Arial" w:hAnsi="Arial" w:cs="Arial"/>
                  <w:noProof/>
                  <w:sz w:val="24"/>
                  <w:szCs w:val="24"/>
                  <w:lang w:eastAsia="en-US"/>
                </w:rPr>
              </w:pPr>
              <w:hyperlink w:anchor="_Toc126333932" w:history="1">
                <w:r w:rsidR="001B2CAD">
                  <w:rPr>
                    <w:rStyle w:val="Hipersaitas"/>
                    <w:rFonts w:ascii="Arial" w:hAnsi="Arial" w:cs="Arial"/>
                    <w:noProof/>
                    <w:sz w:val="24"/>
                    <w:szCs w:val="24"/>
                  </w:rPr>
                  <w:t>4</w:t>
                </w:r>
                <w:r w:rsidR="0074475B" w:rsidRPr="007C438E">
                  <w:rPr>
                    <w:rStyle w:val="Hipersaitas"/>
                    <w:rFonts w:ascii="Arial" w:hAnsi="Arial" w:cs="Arial"/>
                    <w:noProof/>
                    <w:sz w:val="24"/>
                    <w:szCs w:val="24"/>
                  </w:rPr>
                  <w:t>. Reikalavimai, susiję su nacionaliniu saugumu</w:t>
                </w:r>
                <w:r w:rsidR="0074475B" w:rsidRPr="007C438E">
                  <w:rPr>
                    <w:rFonts w:ascii="Arial" w:hAnsi="Arial" w:cs="Arial"/>
                    <w:noProof/>
                    <w:webHidden/>
                    <w:sz w:val="24"/>
                    <w:szCs w:val="24"/>
                  </w:rPr>
                  <w:tab/>
                </w:r>
              </w:hyperlink>
            </w:p>
            <w:p w14:paraId="29434F06" w14:textId="5B7EBAA2" w:rsidR="0074475B" w:rsidRPr="007C438E" w:rsidRDefault="006A019A" w:rsidP="00E8359A">
              <w:pPr>
                <w:pStyle w:val="Turinys1"/>
                <w:rPr>
                  <w:rFonts w:ascii="Arial" w:hAnsi="Arial" w:cs="Arial"/>
                  <w:noProof/>
                  <w:sz w:val="24"/>
                  <w:szCs w:val="24"/>
                  <w:lang w:eastAsia="en-US"/>
                </w:rPr>
              </w:pPr>
              <w:hyperlink w:anchor="_Toc126333933" w:history="1">
                <w:r w:rsidR="001B2CAD">
                  <w:rPr>
                    <w:rStyle w:val="Hipersaitas"/>
                    <w:rFonts w:ascii="Arial" w:hAnsi="Arial" w:cs="Arial"/>
                    <w:noProof/>
                    <w:sz w:val="24"/>
                    <w:szCs w:val="24"/>
                  </w:rPr>
                  <w:t>5</w:t>
                </w:r>
                <w:r w:rsidR="0074475B" w:rsidRPr="007C438E">
                  <w:rPr>
                    <w:rStyle w:val="Hipersaitas"/>
                    <w:rFonts w:ascii="Arial" w:hAnsi="Arial" w:cs="Arial"/>
                    <w:noProof/>
                    <w:sz w:val="24"/>
                    <w:szCs w:val="24"/>
                  </w:rPr>
                  <w:t>. Specialieji reikalavimai pasiūlymų rengimui ir pateikimui</w:t>
                </w:r>
                <w:r w:rsidR="0074475B" w:rsidRPr="007C438E">
                  <w:rPr>
                    <w:rFonts w:ascii="Arial" w:hAnsi="Arial" w:cs="Arial"/>
                    <w:noProof/>
                    <w:webHidden/>
                    <w:sz w:val="24"/>
                    <w:szCs w:val="24"/>
                  </w:rPr>
                  <w:tab/>
                </w:r>
              </w:hyperlink>
            </w:p>
            <w:p w14:paraId="163B50EE" w14:textId="2583C9FE" w:rsidR="0074475B" w:rsidRPr="007C438E" w:rsidRDefault="006A019A" w:rsidP="00E8359A">
              <w:pPr>
                <w:pStyle w:val="Turinys1"/>
                <w:rPr>
                  <w:rFonts w:ascii="Arial" w:hAnsi="Arial" w:cs="Arial"/>
                  <w:noProof/>
                  <w:sz w:val="24"/>
                  <w:szCs w:val="24"/>
                  <w:lang w:eastAsia="en-US"/>
                </w:rPr>
              </w:pPr>
              <w:hyperlink w:anchor="_Toc126333934" w:history="1">
                <w:r w:rsidR="001B2CAD">
                  <w:rPr>
                    <w:rStyle w:val="Hipersaitas"/>
                    <w:rFonts w:ascii="Arial" w:eastAsia="Calibri" w:hAnsi="Arial" w:cs="Arial"/>
                    <w:noProof/>
                    <w:sz w:val="24"/>
                    <w:szCs w:val="24"/>
                  </w:rPr>
                  <w:t>6</w:t>
                </w:r>
                <w:r w:rsidR="0074475B" w:rsidRPr="007C438E">
                  <w:rPr>
                    <w:rStyle w:val="Hipersaitas"/>
                    <w:rFonts w:ascii="Arial" w:eastAsia="Calibri" w:hAnsi="Arial" w:cs="Arial"/>
                    <w:noProof/>
                    <w:sz w:val="24"/>
                    <w:szCs w:val="24"/>
                  </w:rPr>
                  <w:t>.</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Pasiūlymo galiojimo užtikrinimas</w:t>
                </w:r>
                <w:r w:rsidR="0074475B" w:rsidRPr="007C438E">
                  <w:rPr>
                    <w:rFonts w:ascii="Arial" w:hAnsi="Arial" w:cs="Arial"/>
                    <w:noProof/>
                    <w:webHidden/>
                    <w:sz w:val="24"/>
                    <w:szCs w:val="24"/>
                  </w:rPr>
                  <w:tab/>
                </w:r>
              </w:hyperlink>
            </w:p>
            <w:p w14:paraId="1901588D" w14:textId="4024947C" w:rsidR="0074475B" w:rsidRPr="007C438E" w:rsidRDefault="006A019A" w:rsidP="00E8359A">
              <w:pPr>
                <w:pStyle w:val="Turinys1"/>
                <w:rPr>
                  <w:rFonts w:ascii="Arial" w:hAnsi="Arial" w:cs="Arial"/>
                  <w:noProof/>
                  <w:sz w:val="24"/>
                  <w:szCs w:val="24"/>
                  <w:lang w:eastAsia="en-US"/>
                </w:rPr>
              </w:pPr>
              <w:hyperlink w:anchor="_Toc126333936" w:history="1">
                <w:r w:rsidR="001B2CAD">
                  <w:rPr>
                    <w:rStyle w:val="Hipersaitas"/>
                    <w:rFonts w:ascii="Arial" w:eastAsia="Calibri" w:hAnsi="Arial" w:cs="Arial"/>
                    <w:noProof/>
                    <w:sz w:val="24"/>
                    <w:szCs w:val="24"/>
                  </w:rPr>
                  <w:t>7</w:t>
                </w:r>
                <w:r w:rsidR="0074475B" w:rsidRPr="007C438E">
                  <w:rPr>
                    <w:rStyle w:val="Hipersaitas"/>
                    <w:rFonts w:ascii="Arial" w:eastAsia="Calibri" w:hAnsi="Arial" w:cs="Arial"/>
                    <w:noProof/>
                    <w:sz w:val="24"/>
                    <w:szCs w:val="24"/>
                  </w:rPr>
                  <w:t>.</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Pasiūlymų vertinimas</w:t>
                </w:r>
                <w:r w:rsidR="0074475B" w:rsidRPr="007C438E">
                  <w:rPr>
                    <w:rFonts w:ascii="Arial" w:hAnsi="Arial" w:cs="Arial"/>
                    <w:noProof/>
                    <w:webHidden/>
                    <w:sz w:val="24"/>
                    <w:szCs w:val="24"/>
                  </w:rPr>
                  <w:tab/>
                </w:r>
              </w:hyperlink>
            </w:p>
            <w:p w14:paraId="63AED696" w14:textId="52BCC1F4" w:rsidR="0074475B" w:rsidRPr="007C438E" w:rsidRDefault="006A019A" w:rsidP="00E8359A">
              <w:pPr>
                <w:pStyle w:val="Turinys1"/>
                <w:rPr>
                  <w:rFonts w:ascii="Arial" w:hAnsi="Arial" w:cs="Arial"/>
                  <w:noProof/>
                  <w:sz w:val="24"/>
                  <w:szCs w:val="24"/>
                </w:rPr>
              </w:pPr>
              <w:hyperlink w:anchor="_Toc126333937" w:history="1">
                <w:r w:rsidR="001B2CAD">
                  <w:rPr>
                    <w:rStyle w:val="Hipersaitas"/>
                    <w:rFonts w:ascii="Arial" w:eastAsia="Calibri" w:hAnsi="Arial" w:cs="Arial"/>
                    <w:noProof/>
                    <w:sz w:val="24"/>
                    <w:szCs w:val="24"/>
                  </w:rPr>
                  <w:t>8</w:t>
                </w:r>
                <w:r w:rsidR="0074475B" w:rsidRPr="007C438E">
                  <w:rPr>
                    <w:rStyle w:val="Hipersaitas"/>
                    <w:rFonts w:ascii="Arial" w:eastAsia="Calibri" w:hAnsi="Arial" w:cs="Arial"/>
                    <w:noProof/>
                    <w:sz w:val="24"/>
                    <w:szCs w:val="24"/>
                  </w:rPr>
                  <w:t>.</w:t>
                </w:r>
                <w:r w:rsidR="00783AF5" w:rsidRPr="007C438E">
                  <w:rPr>
                    <w:rStyle w:val="Hipersaitas"/>
                    <w:rFonts w:ascii="Arial" w:eastAsia="Calibri" w:hAnsi="Arial" w:cs="Arial"/>
                    <w:noProof/>
                    <w:sz w:val="24"/>
                    <w:szCs w:val="24"/>
                  </w:rPr>
                  <w:t xml:space="preserve"> </w:t>
                </w:r>
                <w:r w:rsidR="0074475B" w:rsidRPr="007C438E">
                  <w:rPr>
                    <w:rStyle w:val="Hipersaitas"/>
                    <w:rFonts w:ascii="Arial" w:hAnsi="Arial" w:cs="Arial"/>
                    <w:noProof/>
                    <w:sz w:val="24"/>
                    <w:szCs w:val="24"/>
                  </w:rPr>
                  <w:t>Sutarties sudarymas</w:t>
                </w:r>
                <w:r w:rsidR="0074475B" w:rsidRPr="007C438E">
                  <w:rPr>
                    <w:rFonts w:ascii="Arial" w:hAnsi="Arial" w:cs="Arial"/>
                    <w:noProof/>
                    <w:webHidden/>
                    <w:sz w:val="24"/>
                    <w:szCs w:val="24"/>
                  </w:rPr>
                  <w:tab/>
                </w:r>
              </w:hyperlink>
            </w:p>
            <w:p w14:paraId="15535CB3" w14:textId="04036F72" w:rsidR="00AF4896" w:rsidRPr="007C438E" w:rsidRDefault="001B2CAD" w:rsidP="00E8359A">
              <w:pPr>
                <w:spacing w:after="0"/>
                <w:ind w:firstLine="142"/>
                <w:rPr>
                  <w:rFonts w:ascii="Arial" w:hAnsi="Arial" w:cs="Arial"/>
                  <w:sz w:val="24"/>
                  <w:szCs w:val="24"/>
                </w:rPr>
              </w:pPr>
              <w:r>
                <w:rPr>
                  <w:rFonts w:ascii="Arial" w:hAnsi="Arial" w:cs="Arial"/>
                  <w:sz w:val="24"/>
                  <w:szCs w:val="24"/>
                </w:rPr>
                <w:t>9</w:t>
              </w:r>
              <w:r w:rsidR="00AF4896" w:rsidRPr="007C438E">
                <w:rPr>
                  <w:rFonts w:ascii="Arial" w:hAnsi="Arial" w:cs="Arial"/>
                  <w:sz w:val="24"/>
                  <w:szCs w:val="24"/>
                </w:rPr>
                <w:t xml:space="preserve">. </w:t>
              </w:r>
              <w:r>
                <w:rPr>
                  <w:rFonts w:ascii="Arial" w:hAnsi="Arial" w:cs="Arial"/>
                  <w:sz w:val="24"/>
                  <w:szCs w:val="24"/>
                </w:rPr>
                <w:t>Kitos sąlygos</w:t>
              </w:r>
              <w:r w:rsidR="00A729F6" w:rsidRPr="007C438E">
                <w:rPr>
                  <w:rFonts w:ascii="Arial" w:hAnsi="Arial" w:cs="Arial"/>
                  <w:sz w:val="24"/>
                  <w:szCs w:val="24"/>
                </w:rPr>
                <w:t>.........................................................................................</w:t>
              </w:r>
              <w:r w:rsidR="00A81A00" w:rsidRPr="007C438E">
                <w:rPr>
                  <w:rFonts w:ascii="Arial" w:hAnsi="Arial" w:cs="Arial"/>
                  <w:sz w:val="24"/>
                  <w:szCs w:val="24"/>
                </w:rPr>
                <w:t>.</w:t>
              </w:r>
              <w:r>
                <w:rPr>
                  <w:rFonts w:ascii="Arial" w:hAnsi="Arial" w:cs="Arial"/>
                  <w:sz w:val="24"/>
                  <w:szCs w:val="24"/>
                </w:rPr>
                <w:t>...........................</w:t>
              </w:r>
            </w:p>
            <w:p w14:paraId="3C0F05FC" w14:textId="302F053F" w:rsidR="0074475B" w:rsidRPr="007C438E" w:rsidRDefault="006A019A" w:rsidP="00E8359A">
              <w:pPr>
                <w:pStyle w:val="Turinys1"/>
                <w:rPr>
                  <w:rFonts w:ascii="Arial" w:hAnsi="Arial" w:cs="Arial"/>
                  <w:noProof/>
                  <w:sz w:val="24"/>
                  <w:szCs w:val="24"/>
                  <w:lang w:eastAsia="en-US"/>
                </w:rPr>
              </w:pPr>
              <w:hyperlink w:anchor="_Toc126333939" w:history="1">
                <w:r w:rsidR="0074475B" w:rsidRPr="007C438E">
                  <w:rPr>
                    <w:rStyle w:val="Hipersaitas"/>
                    <w:rFonts w:ascii="Arial" w:hAnsi="Arial" w:cs="Arial"/>
                    <w:noProof/>
                    <w:sz w:val="24"/>
                    <w:szCs w:val="24"/>
                  </w:rPr>
                  <w:t>Pirkimo sąlygų 1 priedas „Terminai“</w:t>
                </w:r>
                <w:r w:rsidR="0074475B" w:rsidRPr="007C438E">
                  <w:rPr>
                    <w:rFonts w:ascii="Arial" w:hAnsi="Arial" w:cs="Arial"/>
                    <w:noProof/>
                    <w:webHidden/>
                    <w:sz w:val="24"/>
                    <w:szCs w:val="24"/>
                  </w:rPr>
                  <w:tab/>
                </w:r>
              </w:hyperlink>
            </w:p>
            <w:p w14:paraId="27656DDD" w14:textId="16E91CB4" w:rsidR="0074475B" w:rsidRPr="007C438E" w:rsidRDefault="006A019A" w:rsidP="00E8359A">
              <w:pPr>
                <w:pStyle w:val="Turinys2"/>
                <w:rPr>
                  <w:rFonts w:ascii="Arial" w:hAnsi="Arial" w:cs="Arial"/>
                  <w:noProof/>
                  <w:sz w:val="24"/>
                  <w:szCs w:val="24"/>
                  <w:lang w:eastAsia="en-US"/>
                </w:rPr>
              </w:pPr>
              <w:hyperlink w:anchor="_Toc126333940" w:history="1">
                <w:r w:rsidR="0074475B" w:rsidRPr="007C438E">
                  <w:rPr>
                    <w:rStyle w:val="Hipersaitas"/>
                    <w:rFonts w:ascii="Arial" w:eastAsia="Calibri" w:hAnsi="Arial" w:cs="Arial"/>
                    <w:noProof/>
                    <w:sz w:val="24"/>
                    <w:szCs w:val="24"/>
                  </w:rPr>
                  <w:t>Pirkimo sąlygų 2 priedas „Techninė specifikacija“</w:t>
                </w:r>
                <w:r w:rsidR="0074475B" w:rsidRPr="007C438E">
                  <w:rPr>
                    <w:rFonts w:ascii="Arial" w:hAnsi="Arial" w:cs="Arial"/>
                    <w:noProof/>
                    <w:webHidden/>
                    <w:sz w:val="24"/>
                    <w:szCs w:val="24"/>
                  </w:rPr>
                  <w:tab/>
                </w:r>
              </w:hyperlink>
            </w:p>
            <w:p w14:paraId="79347E8A" w14:textId="57AD047E" w:rsidR="0074475B" w:rsidRPr="007C438E" w:rsidRDefault="006A019A" w:rsidP="00E8359A">
              <w:pPr>
                <w:pStyle w:val="Turinys2"/>
                <w:rPr>
                  <w:rFonts w:ascii="Arial" w:hAnsi="Arial" w:cs="Arial"/>
                  <w:noProof/>
                  <w:sz w:val="24"/>
                  <w:szCs w:val="24"/>
                  <w:lang w:eastAsia="en-US"/>
                </w:rPr>
              </w:pPr>
              <w:hyperlink w:anchor="_Toc126333941" w:history="1">
                <w:r w:rsidR="0074475B" w:rsidRPr="007C438E">
                  <w:rPr>
                    <w:rStyle w:val="Hipersaitas"/>
                    <w:rFonts w:ascii="Arial" w:eastAsia="Calibri" w:hAnsi="Arial" w:cs="Arial"/>
                    <w:noProof/>
                    <w:sz w:val="24"/>
                    <w:szCs w:val="24"/>
                  </w:rPr>
                  <w:t>Pirkimo sąlygų 3 priedas „Tiekėjų pašalinimo pagrindai“</w:t>
                </w:r>
                <w:r w:rsidR="0074475B" w:rsidRPr="007C438E">
                  <w:rPr>
                    <w:rFonts w:ascii="Arial" w:hAnsi="Arial" w:cs="Arial"/>
                    <w:noProof/>
                    <w:webHidden/>
                    <w:sz w:val="24"/>
                    <w:szCs w:val="24"/>
                  </w:rPr>
                  <w:tab/>
                </w:r>
              </w:hyperlink>
            </w:p>
            <w:p w14:paraId="6DE76A5E" w14:textId="3936B759" w:rsidR="0074475B" w:rsidRPr="007C438E" w:rsidRDefault="006A019A" w:rsidP="00E8359A">
              <w:pPr>
                <w:pStyle w:val="Turinys2"/>
                <w:rPr>
                  <w:rFonts w:ascii="Arial" w:hAnsi="Arial" w:cs="Arial"/>
                  <w:noProof/>
                  <w:sz w:val="24"/>
                  <w:szCs w:val="24"/>
                  <w:lang w:eastAsia="en-US"/>
                </w:rPr>
              </w:pPr>
              <w:hyperlink w:anchor="_Toc126333942" w:history="1">
                <w:r w:rsidR="0074475B"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74475B" w:rsidRPr="007C438E">
                  <w:rPr>
                    <w:rFonts w:ascii="Arial" w:hAnsi="Arial" w:cs="Arial"/>
                    <w:noProof/>
                    <w:webHidden/>
                    <w:sz w:val="24"/>
                    <w:szCs w:val="24"/>
                  </w:rPr>
                  <w:tab/>
                </w:r>
              </w:hyperlink>
            </w:p>
            <w:p w14:paraId="310D1EC2" w14:textId="2ECD9F6B" w:rsidR="0074475B" w:rsidRPr="007C438E" w:rsidRDefault="006A019A" w:rsidP="00E8359A">
              <w:pPr>
                <w:pStyle w:val="Turinys2"/>
                <w:rPr>
                  <w:rFonts w:ascii="Arial" w:hAnsi="Arial" w:cs="Arial"/>
                  <w:noProof/>
                  <w:sz w:val="24"/>
                  <w:szCs w:val="24"/>
                  <w:lang w:eastAsia="en-US"/>
                </w:rPr>
              </w:pPr>
              <w:hyperlink w:anchor="_Toc126333944" w:history="1">
                <w:r w:rsidR="0074475B" w:rsidRPr="007C438E">
                  <w:rPr>
                    <w:rStyle w:val="Hipersaitas"/>
                    <w:rFonts w:ascii="Arial" w:eastAsia="Calibri" w:hAnsi="Arial" w:cs="Arial"/>
                    <w:noProof/>
                    <w:sz w:val="24"/>
                    <w:szCs w:val="24"/>
                  </w:rPr>
                  <w:t xml:space="preserve">Pirkimo sąlygų </w:t>
                </w:r>
                <w:r w:rsidR="007F0449" w:rsidRPr="007C438E">
                  <w:rPr>
                    <w:rStyle w:val="Hipersaitas"/>
                    <w:rFonts w:ascii="Arial" w:eastAsia="Calibri" w:hAnsi="Arial" w:cs="Arial"/>
                    <w:noProof/>
                    <w:sz w:val="24"/>
                    <w:szCs w:val="24"/>
                  </w:rPr>
                  <w:t>5</w:t>
                </w:r>
                <w:r w:rsidR="0074475B"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Europos bendrasis viešųjų pirkimų dokumentas</w:t>
                </w:r>
                <w:r w:rsidR="0074475B" w:rsidRPr="007C438E">
                  <w:rPr>
                    <w:rStyle w:val="Hipersaitas"/>
                    <w:rFonts w:ascii="Arial" w:eastAsia="Calibri" w:hAnsi="Arial" w:cs="Arial"/>
                    <w:noProof/>
                    <w:sz w:val="24"/>
                    <w:szCs w:val="24"/>
                  </w:rPr>
                  <w:t>“</w:t>
                </w:r>
                <w:r w:rsidR="0074475B" w:rsidRPr="007C438E">
                  <w:rPr>
                    <w:rFonts w:ascii="Arial" w:hAnsi="Arial" w:cs="Arial"/>
                    <w:noProof/>
                    <w:webHidden/>
                    <w:sz w:val="24"/>
                    <w:szCs w:val="24"/>
                  </w:rPr>
                  <w:tab/>
                </w:r>
              </w:hyperlink>
            </w:p>
            <w:p w14:paraId="5F61B9F6" w14:textId="6C6BE6C6" w:rsidR="0074475B" w:rsidRPr="007C438E" w:rsidRDefault="006A019A" w:rsidP="00E8359A">
              <w:pPr>
                <w:pStyle w:val="Turinys2"/>
                <w:rPr>
                  <w:rFonts w:ascii="Arial" w:hAnsi="Arial" w:cs="Arial"/>
                  <w:noProof/>
                  <w:sz w:val="24"/>
                  <w:szCs w:val="24"/>
                  <w:lang w:eastAsia="en-US"/>
                </w:rPr>
              </w:pPr>
              <w:hyperlink w:anchor="_Toc126333945" w:history="1">
                <w:r w:rsidR="0074475B" w:rsidRPr="007C438E">
                  <w:rPr>
                    <w:rStyle w:val="Hipersaitas"/>
                    <w:rFonts w:ascii="Arial" w:eastAsia="Calibri" w:hAnsi="Arial" w:cs="Arial"/>
                    <w:noProof/>
                    <w:sz w:val="24"/>
                    <w:szCs w:val="24"/>
                  </w:rPr>
                  <w:t xml:space="preserve">Pirkimo sąlygų </w:t>
                </w:r>
                <w:r w:rsidR="00D8114F" w:rsidRPr="007C438E">
                  <w:rPr>
                    <w:rStyle w:val="Hipersaitas"/>
                    <w:rFonts w:ascii="Arial" w:eastAsia="Calibri" w:hAnsi="Arial" w:cs="Arial"/>
                    <w:noProof/>
                    <w:sz w:val="24"/>
                    <w:szCs w:val="24"/>
                  </w:rPr>
                  <w:t>6</w:t>
                </w:r>
                <w:r w:rsidR="0074475B"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Pasiūlymo forma</w:t>
                </w:r>
                <w:r w:rsidR="0074475B" w:rsidRPr="007C438E">
                  <w:rPr>
                    <w:rStyle w:val="Hipersaitas"/>
                    <w:rFonts w:ascii="Arial" w:eastAsia="Calibri" w:hAnsi="Arial" w:cs="Arial"/>
                    <w:noProof/>
                    <w:sz w:val="24"/>
                    <w:szCs w:val="24"/>
                  </w:rPr>
                  <w:t>“</w:t>
                </w:r>
                <w:r w:rsidR="0074475B" w:rsidRPr="007C438E">
                  <w:rPr>
                    <w:rFonts w:ascii="Arial" w:hAnsi="Arial" w:cs="Arial"/>
                    <w:noProof/>
                    <w:webHidden/>
                    <w:sz w:val="24"/>
                    <w:szCs w:val="24"/>
                  </w:rPr>
                  <w:tab/>
                </w:r>
              </w:hyperlink>
            </w:p>
            <w:p w14:paraId="28E93D5E" w14:textId="729429FA" w:rsidR="007F0449" w:rsidRPr="007C438E" w:rsidRDefault="006A019A" w:rsidP="001B2CAD">
              <w:pPr>
                <w:pStyle w:val="Turinys2"/>
                <w:rPr>
                  <w:rFonts w:ascii="Arial" w:hAnsi="Arial" w:cs="Arial"/>
                  <w:noProof/>
                  <w:sz w:val="24"/>
                  <w:szCs w:val="24"/>
                  <w:lang w:eastAsia="en-US"/>
                </w:rPr>
              </w:pPr>
              <w:hyperlink w:anchor="_Toc126333946" w:history="1">
                <w:r w:rsidR="0074475B"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7</w:t>
                </w:r>
                <w:r w:rsidR="0074475B" w:rsidRPr="007C438E">
                  <w:rPr>
                    <w:rStyle w:val="Hipersaitas"/>
                    <w:rFonts w:ascii="Arial" w:hAnsi="Arial" w:cs="Arial"/>
                    <w:noProof/>
                    <w:sz w:val="24"/>
                    <w:szCs w:val="24"/>
                  </w:rPr>
                  <w:t xml:space="preserve"> priedas „</w:t>
                </w:r>
                <w:r w:rsidR="00855683" w:rsidRPr="007C438E">
                  <w:rPr>
                    <w:rStyle w:val="Hipersaitas"/>
                    <w:rFonts w:ascii="Arial" w:hAnsi="Arial" w:cs="Arial"/>
                    <w:noProof/>
                    <w:sz w:val="24"/>
                    <w:szCs w:val="24"/>
                  </w:rPr>
                  <w:t>Pasiūlymų vertinimo kriterijai ir sąlygos</w:t>
                </w:r>
                <w:r w:rsidR="0074475B" w:rsidRPr="007C438E">
                  <w:rPr>
                    <w:rStyle w:val="Hipersaitas"/>
                    <w:rFonts w:ascii="Arial" w:hAnsi="Arial" w:cs="Arial"/>
                    <w:noProof/>
                    <w:sz w:val="24"/>
                    <w:szCs w:val="24"/>
                  </w:rPr>
                  <w:t>“</w:t>
                </w:r>
                <w:r w:rsidR="0074475B" w:rsidRPr="007C438E">
                  <w:rPr>
                    <w:rFonts w:ascii="Arial" w:hAnsi="Arial" w:cs="Arial"/>
                    <w:noProof/>
                    <w:webHidden/>
                    <w:sz w:val="24"/>
                    <w:szCs w:val="24"/>
                  </w:rPr>
                  <w:tab/>
                </w:r>
              </w:hyperlink>
            </w:p>
            <w:p w14:paraId="0DDC40AE" w14:textId="25FB55AC" w:rsidR="001C24BC" w:rsidRPr="007C438E" w:rsidRDefault="006A019A" w:rsidP="00E8359A">
              <w:pPr>
                <w:pStyle w:val="Turinys2"/>
                <w:rPr>
                  <w:rFonts w:ascii="Arial" w:hAnsi="Arial" w:cs="Arial"/>
                  <w:noProof/>
                  <w:sz w:val="24"/>
                  <w:szCs w:val="24"/>
                  <w:lang w:eastAsia="en-US"/>
                </w:rPr>
              </w:pPr>
              <w:hyperlink w:anchor="_Toc126333948" w:history="1">
                <w:r w:rsidR="0074475B" w:rsidRPr="007C438E">
                  <w:rPr>
                    <w:rStyle w:val="Hipersaitas"/>
                    <w:rFonts w:ascii="Arial" w:hAnsi="Arial" w:cs="Arial"/>
                    <w:noProof/>
                    <w:sz w:val="24"/>
                    <w:szCs w:val="24"/>
                  </w:rPr>
                  <w:t xml:space="preserve">Pirkimo sąlygų </w:t>
                </w:r>
                <w:r w:rsidR="001B2CAD">
                  <w:rPr>
                    <w:rStyle w:val="Hipersaitas"/>
                    <w:rFonts w:ascii="Arial" w:hAnsi="Arial" w:cs="Arial"/>
                    <w:noProof/>
                    <w:sz w:val="24"/>
                    <w:szCs w:val="24"/>
                  </w:rPr>
                  <w:t>8</w:t>
                </w:r>
                <w:r w:rsidR="0074475B" w:rsidRPr="007C438E">
                  <w:rPr>
                    <w:rStyle w:val="Hipersaitas"/>
                    <w:rFonts w:ascii="Arial" w:hAnsi="Arial" w:cs="Arial"/>
                    <w:noProof/>
                    <w:sz w:val="24"/>
                    <w:szCs w:val="24"/>
                  </w:rPr>
                  <w:t xml:space="preserve"> priedas „Sutarties projektas“</w:t>
                </w:r>
                <w:r w:rsidR="0074475B" w:rsidRPr="007C438E">
                  <w:rPr>
                    <w:rFonts w:ascii="Arial" w:hAnsi="Arial" w:cs="Arial"/>
                    <w:noProof/>
                    <w:webHidden/>
                    <w:sz w:val="24"/>
                    <w:szCs w:val="24"/>
                  </w:rPr>
                  <w:tab/>
                </w:r>
              </w:hyperlink>
              <w:r w:rsidR="001C24BC" w:rsidRPr="007C438E">
                <w:rPr>
                  <w:rFonts w:ascii="Arial" w:hAnsi="Arial" w:cs="Arial"/>
                  <w:sz w:val="24"/>
                  <w:szCs w:val="24"/>
                  <w:shd w:val="clear" w:color="auto" w:fill="E6E6E6"/>
                </w:rPr>
                <w:fldChar w:fldCharType="end"/>
              </w:r>
            </w:p>
          </w:sdtContent>
        </w:sdt>
        <w:p w14:paraId="73CCB438" w14:textId="0E813B55" w:rsidR="005F13F0" w:rsidRPr="007C438E" w:rsidRDefault="001C24BC" w:rsidP="00E8359A">
          <w:pPr>
            <w:spacing w:after="120"/>
            <w:contextualSpacing/>
            <w:rPr>
              <w:rFonts w:ascii="Arial" w:hAnsi="Arial" w:cs="Arial"/>
              <w:sz w:val="24"/>
              <w:szCs w:val="24"/>
            </w:rPr>
          </w:pPr>
          <w:r w:rsidRPr="007C438E">
            <w:rPr>
              <w:rFonts w:ascii="Arial" w:hAnsi="Arial" w:cs="Arial"/>
              <w:sz w:val="24"/>
              <w:szCs w:val="24"/>
            </w:rPr>
            <w:br w:type="page"/>
          </w:r>
        </w:p>
      </w:sdtContent>
    </w:sdt>
    <w:p w14:paraId="31E373E1" w14:textId="77777777" w:rsidR="001B2CAD" w:rsidRPr="00FD6FF9" w:rsidRDefault="001B2CAD" w:rsidP="001B2CAD">
      <w:pPr>
        <w:pStyle w:val="Antrat1"/>
        <w:numPr>
          <w:ilvl w:val="0"/>
          <w:numId w:val="39"/>
        </w:numPr>
        <w:spacing w:before="720" w:after="0" w:line="276" w:lineRule="auto"/>
        <w:ind w:left="357" w:hanging="357"/>
        <w:jc w:val="both"/>
        <w:rPr>
          <w:rFonts w:ascii="Arial" w:hAnsi="Arial" w:cs="Arial"/>
          <w:b/>
          <w:bCs/>
          <w:color w:val="auto"/>
          <w:sz w:val="24"/>
          <w:szCs w:val="24"/>
        </w:rPr>
      </w:pPr>
      <w:bookmarkStart w:id="1" w:name="_Toc137194947"/>
      <w:bookmarkStart w:id="2" w:name="_Toc335201954"/>
      <w:bookmarkStart w:id="3" w:name="_Toc147739116"/>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2BD2A25" w14:textId="31B89135" w:rsidR="0050555A" w:rsidRPr="009B5126" w:rsidRDefault="0021478A" w:rsidP="009B5126">
      <w:pPr>
        <w:pStyle w:val="Sraopastraipa"/>
        <w:numPr>
          <w:ilvl w:val="1"/>
          <w:numId w:val="1"/>
        </w:numPr>
        <w:spacing w:after="0"/>
        <w:ind w:left="0" w:firstLine="567"/>
        <w:jc w:val="both"/>
        <w:rPr>
          <w:rFonts w:ascii="Arial" w:hAnsi="Arial" w:cs="Arial"/>
          <w:sz w:val="24"/>
          <w:szCs w:val="24"/>
        </w:rPr>
      </w:pPr>
      <w:r w:rsidRPr="009B5126">
        <w:rPr>
          <w:rFonts w:ascii="Arial" w:hAnsi="Arial" w:cs="Arial"/>
          <w:sz w:val="24"/>
          <w:szCs w:val="24"/>
        </w:rPr>
        <w:t>Tauragės rajono savivaldybės administracija</w:t>
      </w:r>
      <w:r w:rsidR="00C33B80">
        <w:rPr>
          <w:rFonts w:ascii="Arial" w:hAnsi="Arial" w:cs="Arial"/>
          <w:sz w:val="24"/>
          <w:szCs w:val="24"/>
        </w:rPr>
        <w:t xml:space="preserve"> (</w:t>
      </w:r>
      <w:r w:rsidR="00C33B80" w:rsidRPr="00C33B80">
        <w:rPr>
          <w:rFonts w:ascii="Arial" w:hAnsi="Arial" w:cs="Arial"/>
          <w:sz w:val="24"/>
          <w:szCs w:val="24"/>
        </w:rPr>
        <w:t>juridinio asmens kodas 188737457, adresas: Respublikos g. 2, Tauragė</w:t>
      </w:r>
      <w:r w:rsidR="00C33B80">
        <w:rPr>
          <w:rFonts w:ascii="Arial" w:hAnsi="Arial" w:cs="Arial"/>
          <w:sz w:val="24"/>
          <w:szCs w:val="24"/>
        </w:rPr>
        <w:t xml:space="preserve">. </w:t>
      </w:r>
      <w:r w:rsidR="00C33B80" w:rsidRPr="00C33B80">
        <w:rPr>
          <w:rFonts w:ascii="Arial" w:hAnsi="Arial" w:cs="Arial"/>
          <w:sz w:val="24"/>
          <w:szCs w:val="24"/>
        </w:rPr>
        <w:t>Perkančioji organizacija nėra PVM mokėtoja</w:t>
      </w:r>
      <w:r w:rsidR="00C33B80">
        <w:rPr>
          <w:rFonts w:ascii="Arial" w:hAnsi="Arial" w:cs="Arial"/>
          <w:sz w:val="24"/>
          <w:szCs w:val="24"/>
        </w:rPr>
        <w:t>)</w:t>
      </w:r>
      <w:r w:rsidR="009B5126" w:rsidRPr="009B5126">
        <w:rPr>
          <w:rFonts w:ascii="Arial" w:hAnsi="Arial" w:cs="Arial"/>
          <w:sz w:val="24"/>
          <w:szCs w:val="24"/>
        </w:rPr>
        <w:t xml:space="preserve">, kaip centrinė perkančioji organizacija (toliau – CPO), </w:t>
      </w:r>
      <w:bookmarkStart w:id="4" w:name="_Hlk181954357"/>
      <w:r w:rsidR="009B5126" w:rsidRPr="009B5126">
        <w:rPr>
          <w:rFonts w:ascii="Arial" w:hAnsi="Arial" w:cs="Arial"/>
          <w:b/>
          <w:bCs/>
          <w:sz w:val="24"/>
          <w:szCs w:val="24"/>
        </w:rPr>
        <w:t xml:space="preserve">perka </w:t>
      </w:r>
      <w:r w:rsidR="00D56C62">
        <w:rPr>
          <w:rFonts w:ascii="Arial" w:hAnsi="Arial" w:cs="Arial"/>
          <w:b/>
          <w:bCs/>
          <w:sz w:val="24"/>
          <w:szCs w:val="24"/>
        </w:rPr>
        <w:t>11 vnt. interaktyvių ekranų.</w:t>
      </w:r>
    </w:p>
    <w:bookmarkEnd w:id="4"/>
    <w:p w14:paraId="0F0C312E" w14:textId="47861EC6" w:rsidR="009B5126" w:rsidRPr="009B5126" w:rsidRDefault="009B5126" w:rsidP="009B5126">
      <w:pPr>
        <w:pStyle w:val="Sraopastraipa"/>
        <w:numPr>
          <w:ilvl w:val="1"/>
          <w:numId w:val="1"/>
        </w:numPr>
        <w:ind w:left="0" w:firstLine="567"/>
        <w:jc w:val="both"/>
        <w:rPr>
          <w:rFonts w:ascii="Arial" w:hAnsi="Arial" w:cs="Arial"/>
          <w:sz w:val="24"/>
          <w:szCs w:val="24"/>
        </w:rPr>
      </w:pPr>
      <w:r w:rsidRPr="009B5126">
        <w:rPr>
          <w:rFonts w:ascii="Arial" w:hAnsi="Arial" w:cs="Arial"/>
          <w:b/>
          <w:bCs/>
          <w:sz w:val="24"/>
          <w:szCs w:val="24"/>
        </w:rPr>
        <w:t>Pirkimą atlikti pavedė</w:t>
      </w:r>
      <w:r w:rsidRPr="009B5126">
        <w:rPr>
          <w:rFonts w:ascii="Arial" w:hAnsi="Arial" w:cs="Arial"/>
          <w:sz w:val="24"/>
          <w:szCs w:val="24"/>
        </w:rPr>
        <w:t xml:space="preserve"> – Tauragės „</w:t>
      </w:r>
      <w:r>
        <w:rPr>
          <w:rFonts w:ascii="Arial" w:hAnsi="Arial" w:cs="Arial"/>
          <w:sz w:val="24"/>
          <w:szCs w:val="24"/>
        </w:rPr>
        <w:t>Šaltinio</w:t>
      </w:r>
      <w:r w:rsidRPr="009B5126">
        <w:rPr>
          <w:rFonts w:ascii="Arial" w:hAnsi="Arial" w:cs="Arial"/>
          <w:sz w:val="24"/>
          <w:szCs w:val="24"/>
        </w:rPr>
        <w:t>“ progimnazija (kodas:</w:t>
      </w:r>
      <w:r>
        <w:rPr>
          <w:rFonts w:ascii="Arial" w:hAnsi="Arial" w:cs="Arial"/>
          <w:sz w:val="24"/>
          <w:szCs w:val="24"/>
        </w:rPr>
        <w:t xml:space="preserve"> </w:t>
      </w:r>
      <w:r w:rsidRPr="009B5126">
        <w:rPr>
          <w:rFonts w:ascii="Arial" w:hAnsi="Arial" w:cs="Arial"/>
          <w:sz w:val="24"/>
          <w:szCs w:val="24"/>
        </w:rPr>
        <w:t xml:space="preserve">190467652) (toliau – pavedimą suteikusi perkančioji organizacija). </w:t>
      </w:r>
    </w:p>
    <w:p w14:paraId="6256139E" w14:textId="222AB0B5" w:rsidR="0050555A" w:rsidRPr="009B5126" w:rsidRDefault="007D6857" w:rsidP="009B5126">
      <w:pPr>
        <w:pStyle w:val="Sraopastraipa"/>
        <w:numPr>
          <w:ilvl w:val="1"/>
          <w:numId w:val="1"/>
        </w:numPr>
        <w:spacing w:after="0"/>
        <w:ind w:left="0" w:firstLine="567"/>
        <w:jc w:val="both"/>
        <w:rPr>
          <w:rFonts w:ascii="Arial" w:hAnsi="Arial" w:cs="Arial"/>
          <w:sz w:val="24"/>
          <w:szCs w:val="24"/>
        </w:rPr>
      </w:pPr>
      <w:r w:rsidRPr="009B5126">
        <w:rPr>
          <w:rFonts w:ascii="Arial" w:hAnsi="Arial" w:cs="Arial"/>
          <w:color w:val="000000" w:themeColor="text1"/>
          <w:sz w:val="24"/>
          <w:szCs w:val="24"/>
        </w:rPr>
        <w:t>Pirkimas</w:t>
      </w:r>
      <w:r w:rsidR="00B37854" w:rsidRPr="009B5126">
        <w:rPr>
          <w:rFonts w:ascii="Arial" w:hAnsi="Arial" w:cs="Arial"/>
          <w:color w:val="000000" w:themeColor="text1"/>
          <w:sz w:val="24"/>
          <w:szCs w:val="24"/>
        </w:rPr>
        <w:t xml:space="preserve"> neatlieka</w:t>
      </w:r>
      <w:r w:rsidRPr="009B5126">
        <w:rPr>
          <w:rFonts w:ascii="Arial" w:hAnsi="Arial" w:cs="Arial"/>
          <w:color w:val="000000" w:themeColor="text1"/>
          <w:sz w:val="24"/>
          <w:szCs w:val="24"/>
        </w:rPr>
        <w:t>mas</w:t>
      </w:r>
      <w:r w:rsidR="00B37854" w:rsidRPr="009B5126">
        <w:rPr>
          <w:rFonts w:ascii="Arial" w:hAnsi="Arial" w:cs="Arial"/>
          <w:color w:val="000000" w:themeColor="text1"/>
          <w:sz w:val="24"/>
          <w:szCs w:val="24"/>
        </w:rPr>
        <w:t xml:space="preserve"> </w:t>
      </w:r>
      <w:r w:rsidR="002F5F8E" w:rsidRPr="009B5126">
        <w:rPr>
          <w:rFonts w:ascii="Arial" w:hAnsi="Arial" w:cs="Arial"/>
          <w:color w:val="000000" w:themeColor="text1"/>
          <w:sz w:val="24"/>
          <w:szCs w:val="24"/>
        </w:rPr>
        <w:t>naudojantis centralizuotų pirkimų katalogu</w:t>
      </w:r>
      <w:r w:rsidR="003163D9" w:rsidRPr="009B5126">
        <w:rPr>
          <w:rFonts w:ascii="Arial" w:hAnsi="Arial" w:cs="Arial"/>
          <w:color w:val="000000" w:themeColor="text1"/>
          <w:sz w:val="24"/>
          <w:szCs w:val="24"/>
        </w:rPr>
        <w:t xml:space="preserve"> https://katalogas.cpo.lt/, nes </w:t>
      </w:r>
      <w:r w:rsidR="0050555A" w:rsidRPr="009B5126">
        <w:rPr>
          <w:rFonts w:ascii="Arial" w:hAnsi="Arial" w:cs="Arial"/>
          <w:color w:val="000000" w:themeColor="text1"/>
          <w:sz w:val="24"/>
          <w:szCs w:val="24"/>
        </w:rPr>
        <w:t xml:space="preserve">centralizuotų pirkimų </w:t>
      </w:r>
      <w:r w:rsidR="003163D9" w:rsidRPr="009B5126">
        <w:rPr>
          <w:rFonts w:ascii="Arial" w:hAnsi="Arial" w:cs="Arial"/>
          <w:color w:val="000000" w:themeColor="text1"/>
          <w:sz w:val="24"/>
          <w:szCs w:val="24"/>
        </w:rPr>
        <w:t>kataloge toki</w:t>
      </w:r>
      <w:r w:rsidR="00E77AB2" w:rsidRPr="009B5126">
        <w:rPr>
          <w:rFonts w:ascii="Arial" w:hAnsi="Arial" w:cs="Arial"/>
          <w:color w:val="000000" w:themeColor="text1"/>
          <w:sz w:val="24"/>
          <w:szCs w:val="24"/>
        </w:rPr>
        <w:t>ų</w:t>
      </w:r>
      <w:r w:rsidR="003163D9" w:rsidRPr="009B5126">
        <w:rPr>
          <w:rFonts w:ascii="Arial" w:hAnsi="Arial" w:cs="Arial"/>
          <w:color w:val="000000" w:themeColor="text1"/>
          <w:sz w:val="24"/>
          <w:szCs w:val="24"/>
        </w:rPr>
        <w:t xml:space="preserve"> </w:t>
      </w:r>
      <w:r w:rsidR="00A21FB7" w:rsidRPr="009B5126">
        <w:rPr>
          <w:rFonts w:ascii="Arial" w:hAnsi="Arial" w:cs="Arial"/>
          <w:color w:val="000000" w:themeColor="text1"/>
          <w:sz w:val="24"/>
          <w:szCs w:val="24"/>
        </w:rPr>
        <w:t>prek</w:t>
      </w:r>
      <w:r w:rsidR="00E77AB2" w:rsidRPr="009B5126">
        <w:rPr>
          <w:rFonts w:ascii="Arial" w:hAnsi="Arial" w:cs="Arial"/>
          <w:color w:val="000000" w:themeColor="text1"/>
          <w:sz w:val="24"/>
          <w:szCs w:val="24"/>
        </w:rPr>
        <w:t>ių</w:t>
      </w:r>
      <w:r w:rsidR="003163D9" w:rsidRPr="009B5126">
        <w:rPr>
          <w:rFonts w:ascii="Arial" w:hAnsi="Arial" w:cs="Arial"/>
          <w:color w:val="000000" w:themeColor="text1"/>
          <w:sz w:val="24"/>
          <w:szCs w:val="24"/>
        </w:rPr>
        <w:t>, apimanči</w:t>
      </w:r>
      <w:r w:rsidR="00E77AB2" w:rsidRPr="009B5126">
        <w:rPr>
          <w:rFonts w:ascii="Arial" w:hAnsi="Arial" w:cs="Arial"/>
          <w:color w:val="000000" w:themeColor="text1"/>
          <w:sz w:val="24"/>
          <w:szCs w:val="24"/>
        </w:rPr>
        <w:t>ų</w:t>
      </w:r>
      <w:r w:rsidR="003163D9" w:rsidRPr="009B5126">
        <w:rPr>
          <w:rFonts w:ascii="Arial" w:hAnsi="Arial" w:cs="Arial"/>
          <w:color w:val="000000" w:themeColor="text1"/>
          <w:sz w:val="24"/>
          <w:szCs w:val="24"/>
        </w:rPr>
        <w:t xml:space="preserve"> pirkimo sąlygų techninę specifikaciją</w:t>
      </w:r>
      <w:r w:rsidR="00B53120" w:rsidRPr="009B5126">
        <w:rPr>
          <w:rFonts w:ascii="Arial" w:hAnsi="Arial" w:cs="Arial"/>
          <w:color w:val="000000" w:themeColor="text1"/>
          <w:sz w:val="24"/>
          <w:szCs w:val="24"/>
        </w:rPr>
        <w:t xml:space="preserve"> ir pirkimo sutarties sąlygas</w:t>
      </w:r>
      <w:r w:rsidR="003163D9" w:rsidRPr="009B5126">
        <w:rPr>
          <w:rFonts w:ascii="Arial" w:hAnsi="Arial" w:cs="Arial"/>
          <w:color w:val="000000" w:themeColor="text1"/>
          <w:sz w:val="24"/>
          <w:szCs w:val="24"/>
        </w:rPr>
        <w:t xml:space="preserve">, įsigyti galimybės nėra. </w:t>
      </w:r>
    </w:p>
    <w:p w14:paraId="3D50021F" w14:textId="77777777" w:rsidR="0050555A" w:rsidRPr="009B5126" w:rsidRDefault="00AA23FB" w:rsidP="009B5126">
      <w:pPr>
        <w:pStyle w:val="Sraopastraipa"/>
        <w:numPr>
          <w:ilvl w:val="1"/>
          <w:numId w:val="1"/>
        </w:numPr>
        <w:spacing w:after="0"/>
        <w:ind w:left="0" w:firstLine="567"/>
        <w:jc w:val="both"/>
        <w:rPr>
          <w:rFonts w:ascii="Arial" w:hAnsi="Arial" w:cs="Arial"/>
          <w:sz w:val="24"/>
          <w:szCs w:val="24"/>
        </w:rPr>
      </w:pPr>
      <w:r w:rsidRPr="009B5126">
        <w:rPr>
          <w:rFonts w:ascii="Arial" w:eastAsia="Times New Roman" w:hAnsi="Arial" w:cs="Arial"/>
          <w:sz w:val="24"/>
          <w:szCs w:val="24"/>
        </w:rPr>
        <w:t>Perkančioji organizacija nerezervuoja teisės dalyvauti pirkime.</w:t>
      </w:r>
    </w:p>
    <w:p w14:paraId="250FEEA5" w14:textId="41434E1A" w:rsidR="00334497" w:rsidRPr="004060D4" w:rsidRDefault="00334497" w:rsidP="004060D4">
      <w:pPr>
        <w:pStyle w:val="Sraopastraipa"/>
        <w:numPr>
          <w:ilvl w:val="1"/>
          <w:numId w:val="1"/>
        </w:numPr>
        <w:spacing w:after="0"/>
        <w:ind w:left="0" w:firstLine="567"/>
        <w:jc w:val="both"/>
        <w:rPr>
          <w:rFonts w:ascii="Arial" w:hAnsi="Arial" w:cs="Arial"/>
          <w:bCs/>
          <w:sz w:val="24"/>
          <w:szCs w:val="24"/>
        </w:rPr>
      </w:pPr>
      <w:r w:rsidRPr="009B5126">
        <w:rPr>
          <w:rFonts w:ascii="Arial" w:hAnsi="Arial" w:cs="Arial"/>
          <w:sz w:val="24"/>
          <w:szCs w:val="24"/>
        </w:rPr>
        <w:t>Vykdomas žaliasis pirkimas vadovaujantis</w:t>
      </w:r>
      <w:r w:rsidRPr="00334497">
        <w:rPr>
          <w:rFonts w:ascii="Arial" w:hAnsi="Arial" w:cs="Arial"/>
          <w:bCs/>
          <w:sz w:val="24"/>
          <w:szCs w:val="24"/>
        </w:rPr>
        <w:t xml:space="preserve"> Aplinkos apsaugos kriterijų taikymo, vykdant žaliuosius pirkimus tvarkos aprašo, patvirtinto Lietuvos Respublikos Aplinkos ministro 2022 m. gruodžio 13 d. įsakymu Nr. D1-401 „</w:t>
      </w:r>
      <w:r w:rsidR="008F219A" w:rsidRPr="008F219A">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34497">
        <w:rPr>
          <w:rFonts w:ascii="Arial" w:hAnsi="Arial" w:cs="Arial"/>
          <w:bCs/>
          <w:sz w:val="24"/>
          <w:szCs w:val="24"/>
        </w:rPr>
        <w:t xml:space="preserve">”,  </w:t>
      </w:r>
      <w:bookmarkStart w:id="5" w:name="_Hlk181954704"/>
      <w:r w:rsidR="00943481" w:rsidRPr="00943481">
        <w:rPr>
          <w:rFonts w:ascii="Arial" w:hAnsi="Arial" w:cs="Arial"/>
          <w:bCs/>
          <w:sz w:val="24"/>
          <w:szCs w:val="24"/>
        </w:rPr>
        <w:t>4.1</w:t>
      </w:r>
      <w:r w:rsidR="00943481">
        <w:rPr>
          <w:rFonts w:ascii="Arial" w:hAnsi="Arial" w:cs="Arial"/>
          <w:bCs/>
          <w:sz w:val="24"/>
          <w:szCs w:val="24"/>
        </w:rPr>
        <w:t>.</w:t>
      </w:r>
      <w:r w:rsidR="00943481" w:rsidRPr="00943481">
        <w:rPr>
          <w:rFonts w:ascii="Arial" w:hAnsi="Arial" w:cs="Arial"/>
          <w:bCs/>
          <w:sz w:val="24"/>
          <w:szCs w:val="24"/>
        </w:rPr>
        <w:t xml:space="preserve"> p</w:t>
      </w:r>
      <w:r w:rsidR="00943481">
        <w:rPr>
          <w:rFonts w:ascii="Arial" w:hAnsi="Arial" w:cs="Arial"/>
          <w:bCs/>
          <w:sz w:val="24"/>
          <w:szCs w:val="24"/>
        </w:rPr>
        <w:t>unktu</w:t>
      </w:r>
      <w:r w:rsidR="00943481" w:rsidRPr="00943481">
        <w:rPr>
          <w:rFonts w:ascii="Arial" w:hAnsi="Arial" w:cs="Arial"/>
          <w:bCs/>
          <w:sz w:val="24"/>
          <w:szCs w:val="24"/>
        </w:rPr>
        <w:t>, prekėms, kurios įtrauktos į Tvarkos aprašo 1 priedo „Produktų, kurių viešiesiems pirkimams ir pirkimams taikytini minimalūs aplinkos apsaugos kriterijai, sąrašas“ 6 punktą „Televizoriai ir monitoriai“ ir 2 punktą „Pakuotės“, taikomi Tvarkos aprašo 2 priede joms nustatyti minimalūs aplinkos apsaugos kriterijai</w:t>
      </w:r>
      <w:r w:rsidR="00943481">
        <w:rPr>
          <w:rFonts w:ascii="Arial" w:hAnsi="Arial" w:cs="Arial"/>
          <w:bCs/>
          <w:sz w:val="24"/>
          <w:szCs w:val="24"/>
        </w:rPr>
        <w:t>.</w:t>
      </w:r>
    </w:p>
    <w:bookmarkEnd w:id="5"/>
    <w:p w14:paraId="41CA8762" w14:textId="77777777" w:rsidR="00720501" w:rsidRPr="00541DF9"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541DF9">
        <w:rPr>
          <w:rFonts w:ascii="Arial" w:hAnsi="Arial" w:cs="Arial"/>
          <w:sz w:val="24"/>
          <w:szCs w:val="24"/>
        </w:rPr>
        <w:t>Pirkime neleidžia</w:t>
      </w:r>
      <w:r w:rsidR="00216820" w:rsidRPr="00541DF9">
        <w:rPr>
          <w:rFonts w:ascii="Arial" w:hAnsi="Arial" w:cs="Arial"/>
          <w:sz w:val="24"/>
          <w:szCs w:val="24"/>
        </w:rPr>
        <w:t>ma</w:t>
      </w:r>
      <w:r w:rsidRPr="00541DF9">
        <w:rPr>
          <w:rFonts w:ascii="Arial" w:hAnsi="Arial" w:cs="Arial"/>
          <w:sz w:val="24"/>
          <w:szCs w:val="24"/>
        </w:rPr>
        <w:t xml:space="preserve"> pateikti alternatyvių </w:t>
      </w:r>
      <w:r w:rsidR="00D27E76" w:rsidRPr="00541DF9">
        <w:rPr>
          <w:rFonts w:ascii="Arial" w:hAnsi="Arial" w:cs="Arial"/>
          <w:sz w:val="24"/>
          <w:szCs w:val="24"/>
        </w:rPr>
        <w:t>p</w:t>
      </w:r>
      <w:r w:rsidRPr="00541DF9">
        <w:rPr>
          <w:rFonts w:ascii="Arial" w:hAnsi="Arial" w:cs="Arial"/>
          <w:sz w:val="24"/>
          <w:szCs w:val="24"/>
        </w:rPr>
        <w:t xml:space="preserve">asiūlymų. </w:t>
      </w:r>
    </w:p>
    <w:p w14:paraId="1D70EEB2" w14:textId="5CC4B9BD" w:rsidR="00720501" w:rsidRPr="00C33B80" w:rsidRDefault="00E32C8E" w:rsidP="00F2398A">
      <w:pPr>
        <w:pStyle w:val="Sraopastraipa"/>
        <w:numPr>
          <w:ilvl w:val="1"/>
          <w:numId w:val="1"/>
        </w:numPr>
        <w:tabs>
          <w:tab w:val="left" w:pos="1134"/>
        </w:tabs>
        <w:spacing w:after="0"/>
        <w:ind w:left="0" w:firstLine="567"/>
        <w:jc w:val="both"/>
        <w:rPr>
          <w:rFonts w:ascii="Arial" w:hAnsi="Arial" w:cs="Arial"/>
          <w:sz w:val="24"/>
          <w:szCs w:val="24"/>
        </w:rPr>
      </w:pPr>
      <w:r w:rsidRPr="00541DF9">
        <w:rPr>
          <w:rFonts w:ascii="Arial" w:eastAsia="Arial" w:hAnsi="Arial" w:cs="Arial"/>
          <w:sz w:val="24"/>
          <w:szCs w:val="24"/>
        </w:rPr>
        <w:t xml:space="preserve">Bendrosios </w:t>
      </w:r>
      <w:r w:rsidR="007E5F55" w:rsidRPr="00541DF9">
        <w:rPr>
          <w:rFonts w:ascii="Arial" w:eastAsia="Arial" w:hAnsi="Arial" w:cs="Arial"/>
          <w:sz w:val="24"/>
          <w:szCs w:val="24"/>
        </w:rPr>
        <w:t xml:space="preserve">pirkimo </w:t>
      </w:r>
      <w:r w:rsidRPr="00541DF9">
        <w:rPr>
          <w:rFonts w:ascii="Arial" w:eastAsia="Arial" w:hAnsi="Arial" w:cs="Arial"/>
          <w:sz w:val="24"/>
          <w:szCs w:val="24"/>
        </w:rPr>
        <w:t>sąlygos yra neatskiriama ši</w:t>
      </w:r>
      <w:r w:rsidR="00C07F25" w:rsidRPr="00541DF9">
        <w:rPr>
          <w:rFonts w:ascii="Arial" w:eastAsia="Arial" w:hAnsi="Arial" w:cs="Arial"/>
          <w:sz w:val="24"/>
          <w:szCs w:val="24"/>
        </w:rPr>
        <w:t>ų</w:t>
      </w:r>
      <w:r w:rsidRPr="00541DF9">
        <w:rPr>
          <w:rFonts w:ascii="Arial" w:eastAsia="Arial" w:hAnsi="Arial" w:cs="Arial"/>
          <w:sz w:val="24"/>
          <w:szCs w:val="24"/>
        </w:rPr>
        <w:t xml:space="preserve"> </w:t>
      </w:r>
      <w:r w:rsidR="00F4541C" w:rsidRPr="00541DF9">
        <w:rPr>
          <w:rFonts w:ascii="Arial" w:eastAsia="Arial" w:hAnsi="Arial" w:cs="Arial"/>
          <w:sz w:val="24"/>
          <w:szCs w:val="24"/>
        </w:rPr>
        <w:t>p</w:t>
      </w:r>
      <w:r w:rsidRPr="00541DF9">
        <w:rPr>
          <w:rFonts w:ascii="Arial" w:eastAsia="Arial" w:hAnsi="Arial" w:cs="Arial"/>
          <w:sz w:val="24"/>
          <w:szCs w:val="24"/>
        </w:rPr>
        <w:t>irkimo sąlygų dalis.</w:t>
      </w:r>
    </w:p>
    <w:p w14:paraId="53B67547" w14:textId="22BC451F" w:rsidR="00F2398A" w:rsidRDefault="00F2398A" w:rsidP="00F2398A">
      <w:pPr>
        <w:pStyle w:val="Sraopastraipa"/>
        <w:numPr>
          <w:ilvl w:val="1"/>
          <w:numId w:val="1"/>
        </w:numPr>
        <w:ind w:firstLine="207"/>
        <w:jc w:val="both"/>
        <w:rPr>
          <w:rFonts w:ascii="Arial" w:hAnsi="Arial" w:cs="Arial"/>
          <w:sz w:val="24"/>
          <w:szCs w:val="24"/>
        </w:rPr>
      </w:pPr>
      <w:r w:rsidRPr="00F2398A">
        <w:rPr>
          <w:rFonts w:ascii="Arial" w:hAnsi="Arial" w:cs="Arial"/>
          <w:sz w:val="24"/>
          <w:szCs w:val="24"/>
        </w:rPr>
        <w:t xml:space="preserve">Perkančiosios organizacijos kontaktiniai asmenys: </w:t>
      </w:r>
    </w:p>
    <w:p w14:paraId="02166879" w14:textId="72549235" w:rsidR="00C33B80" w:rsidRPr="00F2398A" w:rsidRDefault="00F2398A" w:rsidP="00F2398A">
      <w:pPr>
        <w:pStyle w:val="Sraopastraipa"/>
        <w:spacing w:after="0"/>
        <w:ind w:left="0" w:firstLine="567"/>
        <w:jc w:val="both"/>
        <w:rPr>
          <w:rFonts w:ascii="Arial" w:eastAsia="Times New Roman" w:hAnsi="Arial" w:cs="Arial"/>
          <w:color w:val="0000FF"/>
          <w:sz w:val="24"/>
          <w:szCs w:val="24"/>
          <w:u w:val="single"/>
          <w:lang w:eastAsia="en-US"/>
        </w:rPr>
      </w:pPr>
      <w:r>
        <w:rPr>
          <w:rFonts w:ascii="Arial" w:hAnsi="Arial" w:cs="Arial"/>
          <w:sz w:val="24"/>
          <w:szCs w:val="24"/>
        </w:rPr>
        <w:t>1.8</w:t>
      </w:r>
      <w:r w:rsidRPr="00F2398A">
        <w:rPr>
          <w:rFonts w:ascii="Arial" w:hAnsi="Arial" w:cs="Arial"/>
          <w:sz w:val="24"/>
          <w:szCs w:val="24"/>
        </w:rPr>
        <w:t xml:space="preserve">.1. </w:t>
      </w:r>
      <w:r w:rsidRPr="00F2398A">
        <w:rPr>
          <w:rFonts w:ascii="Arial" w:hAnsi="Arial" w:cs="Arial"/>
          <w:b/>
          <w:bCs/>
          <w:sz w:val="24"/>
          <w:szCs w:val="24"/>
        </w:rPr>
        <w:t xml:space="preserve">techniniais klausimais: </w:t>
      </w:r>
      <w:r w:rsidRPr="008F5CEB">
        <w:rPr>
          <w:rFonts w:ascii="Arial" w:hAnsi="Arial" w:cs="Arial"/>
          <w:sz w:val="24"/>
          <w:szCs w:val="24"/>
        </w:rPr>
        <w:t>Irina Sadauskienė,</w:t>
      </w:r>
      <w:r w:rsidRPr="00F2398A">
        <w:rPr>
          <w:rFonts w:ascii="Arial" w:hAnsi="Arial" w:cs="Arial"/>
          <w:b/>
          <w:bCs/>
          <w:sz w:val="24"/>
          <w:szCs w:val="24"/>
        </w:rPr>
        <w:t xml:space="preserve"> </w:t>
      </w:r>
      <w:r w:rsidRPr="00F2398A">
        <w:rPr>
          <w:rFonts w:ascii="Arial" w:hAnsi="Arial" w:cs="Arial"/>
          <w:sz w:val="24"/>
          <w:szCs w:val="24"/>
        </w:rPr>
        <w:t>Tauragės „Šaltinio“ progimnazijos direktoriaus pavaduotoja ūkiui, tel. +370 446 62 517, el. p.</w:t>
      </w:r>
      <w:r w:rsidRPr="00F2398A">
        <w:rPr>
          <w:rFonts w:ascii="Roboto" w:hAnsi="Roboto"/>
          <w:color w:val="464646"/>
          <w:sz w:val="23"/>
          <w:szCs w:val="23"/>
          <w:shd w:val="clear" w:color="auto" w:fill="FFFFFF"/>
        </w:rPr>
        <w:t xml:space="preserve"> </w:t>
      </w:r>
      <w:r w:rsidRPr="00F2398A">
        <w:rPr>
          <w:rFonts w:ascii="Arial" w:eastAsia="Times New Roman" w:hAnsi="Arial" w:cs="Arial"/>
          <w:color w:val="0000FF"/>
          <w:sz w:val="24"/>
          <w:szCs w:val="24"/>
          <w:u w:val="single"/>
          <w:lang w:eastAsia="en-US"/>
        </w:rPr>
        <w:t>irina.sadauskiene@tsaltinis.lt.</w:t>
      </w:r>
    </w:p>
    <w:p w14:paraId="45D4464A" w14:textId="44DD306B" w:rsidR="006E1A0B" w:rsidRPr="00F2398A" w:rsidRDefault="00F2398A" w:rsidP="00F2398A">
      <w:pPr>
        <w:tabs>
          <w:tab w:val="left" w:pos="1134"/>
          <w:tab w:val="left" w:pos="1418"/>
        </w:tabs>
        <w:spacing w:after="0"/>
        <w:ind w:firstLine="567"/>
        <w:jc w:val="both"/>
        <w:rPr>
          <w:rFonts w:ascii="Arial" w:hAnsi="Arial" w:cs="Arial"/>
          <w:sz w:val="24"/>
          <w:szCs w:val="24"/>
        </w:rPr>
      </w:pPr>
      <w:r w:rsidRPr="00F2398A">
        <w:rPr>
          <w:rFonts w:ascii="Arial" w:eastAsia="Arial" w:hAnsi="Arial" w:cs="Arial"/>
          <w:sz w:val="24"/>
          <w:szCs w:val="24"/>
        </w:rPr>
        <w:t>1.8.2.</w:t>
      </w:r>
      <w:r w:rsidRPr="00F2398A">
        <w:rPr>
          <w:rFonts w:ascii="Arial" w:eastAsia="Arial" w:hAnsi="Arial" w:cs="Arial"/>
          <w:b/>
          <w:bCs/>
          <w:sz w:val="24"/>
          <w:szCs w:val="24"/>
        </w:rPr>
        <w:t xml:space="preserve"> viešųjų pirkimų klausimais:</w:t>
      </w:r>
      <w:r w:rsidR="006E1A0B" w:rsidRPr="00F2398A">
        <w:rPr>
          <w:rFonts w:ascii="Arial" w:hAnsi="Arial" w:cs="Arial"/>
          <w:sz w:val="24"/>
          <w:szCs w:val="24"/>
        </w:rPr>
        <w:t xml:space="preserve"> </w:t>
      </w:r>
      <w:r w:rsidR="00013636" w:rsidRPr="00F2398A">
        <w:rPr>
          <w:rFonts w:ascii="Arial" w:eastAsia="Times New Roman" w:hAnsi="Arial" w:cs="Arial"/>
          <w:sz w:val="24"/>
          <w:szCs w:val="24"/>
          <w:lang w:eastAsia="en-US"/>
        </w:rPr>
        <w:t>Nora Trakšelienė, Tauragės rajono savivaldybės administracijos Viešųjų pirkimų skyriaus specialistė</w:t>
      </w:r>
      <w:bookmarkStart w:id="6" w:name="_Hlk181952754"/>
      <w:r w:rsidR="00013636" w:rsidRPr="00F2398A">
        <w:rPr>
          <w:rFonts w:ascii="Arial" w:eastAsia="Times New Roman" w:hAnsi="Arial" w:cs="Arial"/>
          <w:sz w:val="24"/>
          <w:szCs w:val="24"/>
          <w:lang w:eastAsia="en-US"/>
        </w:rPr>
        <w:t>, tel.</w:t>
      </w:r>
      <w:r w:rsidR="00177D64" w:rsidRPr="00F2398A">
        <w:rPr>
          <w:rFonts w:ascii="Arial" w:eastAsia="Calibri" w:hAnsi="Arial" w:cs="Arial"/>
          <w:sz w:val="24"/>
          <w:szCs w:val="24"/>
        </w:rPr>
        <w:t xml:space="preserve"> +370 671 90 311</w:t>
      </w:r>
      <w:r w:rsidR="00013636" w:rsidRPr="00F2398A">
        <w:rPr>
          <w:rFonts w:ascii="Arial" w:eastAsia="Times New Roman" w:hAnsi="Arial" w:cs="Arial"/>
          <w:sz w:val="24"/>
          <w:szCs w:val="24"/>
          <w:lang w:eastAsia="en-US"/>
        </w:rPr>
        <w:t xml:space="preserve">, el. p. </w:t>
      </w:r>
      <w:bookmarkEnd w:id="6"/>
      <w:r w:rsidR="00013636" w:rsidRPr="00F2398A">
        <w:rPr>
          <w:rFonts w:ascii="Arial" w:eastAsia="Times New Roman" w:hAnsi="Arial" w:cs="Arial"/>
          <w:sz w:val="24"/>
          <w:szCs w:val="24"/>
          <w:lang w:eastAsia="en-US"/>
        </w:rPr>
        <w:fldChar w:fldCharType="begin"/>
      </w:r>
      <w:r w:rsidR="00013636" w:rsidRPr="00F2398A">
        <w:rPr>
          <w:rFonts w:ascii="Arial" w:eastAsia="Times New Roman" w:hAnsi="Arial" w:cs="Arial"/>
          <w:sz w:val="24"/>
          <w:szCs w:val="24"/>
          <w:lang w:eastAsia="en-US"/>
        </w:rPr>
        <w:instrText xml:space="preserve"> HYPERLINK "mailto:nora.trakseliene@taurage.lt" </w:instrText>
      </w:r>
      <w:r w:rsidR="00013636" w:rsidRPr="00F2398A">
        <w:rPr>
          <w:rFonts w:ascii="Arial" w:eastAsia="Times New Roman" w:hAnsi="Arial" w:cs="Arial"/>
          <w:sz w:val="24"/>
          <w:szCs w:val="24"/>
          <w:lang w:eastAsia="en-US"/>
        </w:rPr>
        <w:fldChar w:fldCharType="separate"/>
      </w:r>
      <w:r w:rsidR="00013636" w:rsidRPr="00F2398A">
        <w:rPr>
          <w:rFonts w:ascii="Arial" w:eastAsia="Times New Roman" w:hAnsi="Arial" w:cs="Arial"/>
          <w:color w:val="0000FF"/>
          <w:sz w:val="24"/>
          <w:szCs w:val="24"/>
          <w:u w:val="single"/>
          <w:lang w:eastAsia="en-US"/>
        </w:rPr>
        <w:t>nora.trakseliene@taurage.lt</w:t>
      </w:r>
      <w:r w:rsidR="00013636" w:rsidRPr="00F2398A">
        <w:rPr>
          <w:rFonts w:ascii="Arial" w:eastAsia="Times New Roman" w:hAnsi="Arial" w:cs="Arial"/>
          <w:color w:val="0000FF"/>
          <w:sz w:val="24"/>
          <w:szCs w:val="24"/>
          <w:u w:val="single"/>
          <w:lang w:eastAsia="en-US"/>
        </w:rPr>
        <w:fldChar w:fldCharType="end"/>
      </w:r>
      <w:r w:rsidR="00013636" w:rsidRPr="00F2398A">
        <w:rPr>
          <w:rFonts w:ascii="Arial" w:eastAsia="Times New Roman" w:hAnsi="Arial" w:cs="Arial"/>
          <w:sz w:val="24"/>
          <w:szCs w:val="24"/>
          <w:lang w:eastAsia="en-US"/>
        </w:rPr>
        <w:t>.</w:t>
      </w:r>
    </w:p>
    <w:p w14:paraId="2E3D188C" w14:textId="77777777" w:rsidR="00013636" w:rsidRPr="0041481C" w:rsidRDefault="00013636" w:rsidP="00013636">
      <w:pPr>
        <w:pStyle w:val="Sraopastraipa"/>
        <w:tabs>
          <w:tab w:val="left" w:pos="1134"/>
          <w:tab w:val="left" w:pos="1418"/>
        </w:tabs>
        <w:spacing w:after="0"/>
        <w:ind w:left="567"/>
        <w:jc w:val="both"/>
        <w:rPr>
          <w:rFonts w:ascii="Arial" w:hAnsi="Arial" w:cs="Arial"/>
          <w:sz w:val="24"/>
          <w:szCs w:val="24"/>
        </w:rPr>
      </w:pPr>
    </w:p>
    <w:p w14:paraId="5DEDEBC7" w14:textId="179F6BDD" w:rsidR="00B41C66" w:rsidRPr="001B2CAD" w:rsidRDefault="00720501" w:rsidP="00013636">
      <w:pPr>
        <w:pStyle w:val="Antrat1"/>
        <w:numPr>
          <w:ilvl w:val="0"/>
          <w:numId w:val="1"/>
        </w:numPr>
        <w:spacing w:before="0" w:after="0" w:line="276" w:lineRule="auto"/>
        <w:jc w:val="both"/>
        <w:rPr>
          <w:rFonts w:ascii="Arial" w:hAnsi="Arial" w:cs="Arial"/>
          <w:b/>
          <w:bCs/>
          <w:color w:val="auto"/>
          <w:sz w:val="24"/>
          <w:szCs w:val="24"/>
        </w:rPr>
      </w:pPr>
      <w:bookmarkStart w:id="7" w:name="_Ref39426332"/>
      <w:bookmarkStart w:id="8" w:name="_Ref39426338"/>
      <w:bookmarkStart w:id="9" w:name="_Toc126333929"/>
      <w:bookmarkEnd w:id="2"/>
      <w:r w:rsidRPr="007C438E">
        <w:rPr>
          <w:rFonts w:ascii="Arial" w:hAnsi="Arial" w:cs="Arial"/>
          <w:b/>
          <w:bCs/>
          <w:sz w:val="24"/>
          <w:szCs w:val="24"/>
        </w:rPr>
        <w:t xml:space="preserve"> </w:t>
      </w:r>
      <w:bookmarkStart w:id="10" w:name="_Toc137194948"/>
      <w:bookmarkEnd w:id="7"/>
      <w:bookmarkEnd w:id="8"/>
      <w:bookmarkEnd w:id="9"/>
      <w:r w:rsidR="001B2CAD" w:rsidRPr="00FD6FF9">
        <w:rPr>
          <w:rFonts w:ascii="Arial" w:hAnsi="Arial" w:cs="Arial"/>
          <w:b/>
          <w:bCs/>
          <w:color w:val="auto"/>
          <w:sz w:val="24"/>
          <w:szCs w:val="24"/>
        </w:rPr>
        <w:t>Pirkimo objektas</w:t>
      </w:r>
      <w:bookmarkEnd w:id="10"/>
    </w:p>
    <w:p w14:paraId="4865122C" w14:textId="77777777" w:rsidR="00D56C62" w:rsidRPr="00D56C62" w:rsidRDefault="005E7662" w:rsidP="00D56C62">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167213">
        <w:rPr>
          <w:rFonts w:ascii="Arial" w:eastAsia="Calibri" w:hAnsi="Arial" w:cs="Arial"/>
          <w:color w:val="000000" w:themeColor="text1"/>
          <w:sz w:val="24"/>
          <w:szCs w:val="24"/>
        </w:rPr>
        <w:t xml:space="preserve"> </w:t>
      </w:r>
      <w:bookmarkStart w:id="11" w:name="_Hlk181953410"/>
      <w:r w:rsidR="00720501" w:rsidRPr="00167213">
        <w:rPr>
          <w:rFonts w:ascii="Arial" w:eastAsia="Calibri" w:hAnsi="Arial" w:cs="Arial"/>
          <w:color w:val="000000" w:themeColor="text1"/>
          <w:sz w:val="24"/>
          <w:szCs w:val="24"/>
        </w:rPr>
        <w:t xml:space="preserve">Perkančioji organizacija numato </w:t>
      </w:r>
      <w:r w:rsidR="00E77AB2" w:rsidRPr="00167213">
        <w:rPr>
          <w:rFonts w:ascii="Arial" w:eastAsia="Calibri" w:hAnsi="Arial" w:cs="Arial"/>
          <w:color w:val="000000" w:themeColor="text1"/>
          <w:sz w:val="24"/>
          <w:szCs w:val="24"/>
        </w:rPr>
        <w:t>įsigyti</w:t>
      </w:r>
      <w:r w:rsidR="00167213" w:rsidRPr="00167213">
        <w:rPr>
          <w:rFonts w:ascii="Arial" w:eastAsia="Calibri" w:hAnsi="Arial" w:cs="Arial"/>
          <w:color w:val="000000" w:themeColor="text1"/>
          <w:sz w:val="24"/>
          <w:szCs w:val="24"/>
        </w:rPr>
        <w:t xml:space="preserve"> </w:t>
      </w:r>
      <w:r w:rsidR="00D56C62" w:rsidRPr="000A5E75">
        <w:rPr>
          <w:rFonts w:ascii="Arial" w:eastAsia="Calibri" w:hAnsi="Arial" w:cs="Arial"/>
          <w:b/>
          <w:bCs/>
          <w:color w:val="000000" w:themeColor="text1"/>
          <w:sz w:val="24"/>
          <w:szCs w:val="24"/>
        </w:rPr>
        <w:t>11 vnt.</w:t>
      </w:r>
      <w:r w:rsidR="00D56C62">
        <w:rPr>
          <w:rFonts w:ascii="Arial" w:eastAsia="Calibri" w:hAnsi="Arial" w:cs="Arial"/>
          <w:color w:val="000000" w:themeColor="text1"/>
          <w:sz w:val="24"/>
          <w:szCs w:val="24"/>
        </w:rPr>
        <w:t xml:space="preserve"> interaktyvių ekranų (</w:t>
      </w:r>
      <w:r w:rsidR="00720501" w:rsidRPr="007C438E">
        <w:rPr>
          <w:rFonts w:ascii="Arial" w:eastAsia="Calibri" w:hAnsi="Arial" w:cs="Arial"/>
          <w:color w:val="000000" w:themeColor="text1"/>
          <w:sz w:val="24"/>
          <w:szCs w:val="24"/>
        </w:rPr>
        <w:t>t</w:t>
      </w:r>
      <w:bookmarkEnd w:id="11"/>
      <w:r w:rsidR="00720501" w:rsidRPr="007C438E">
        <w:rPr>
          <w:rFonts w:ascii="Arial" w:eastAsia="Calibri" w:hAnsi="Arial" w:cs="Arial"/>
          <w:color w:val="000000" w:themeColor="text1"/>
          <w:sz w:val="24"/>
          <w:szCs w:val="24"/>
        </w:rPr>
        <w:t xml:space="preserve">oliau – </w:t>
      </w:r>
      <w:r w:rsidR="008D0333" w:rsidRPr="007C438E">
        <w:rPr>
          <w:rFonts w:ascii="Arial" w:eastAsia="Calibri" w:hAnsi="Arial" w:cs="Arial"/>
          <w:color w:val="000000" w:themeColor="text1"/>
          <w:sz w:val="24"/>
          <w:szCs w:val="24"/>
        </w:rPr>
        <w:t>P</w:t>
      </w:r>
      <w:r w:rsidR="0057434A" w:rsidRPr="007C438E">
        <w:rPr>
          <w:rFonts w:ascii="Arial" w:eastAsia="Calibri" w:hAnsi="Arial" w:cs="Arial"/>
          <w:color w:val="000000" w:themeColor="text1"/>
          <w:sz w:val="24"/>
          <w:szCs w:val="24"/>
        </w:rPr>
        <w:t>rekė</w:t>
      </w:r>
      <w:r w:rsidR="00E77AB2" w:rsidRPr="007C438E">
        <w:rPr>
          <w:rFonts w:ascii="Arial" w:eastAsia="Calibri" w:hAnsi="Arial" w:cs="Arial"/>
          <w:color w:val="000000" w:themeColor="text1"/>
          <w:sz w:val="24"/>
          <w:szCs w:val="24"/>
        </w:rPr>
        <w:t>s</w:t>
      </w:r>
      <w:r w:rsidR="00720501" w:rsidRPr="007C438E">
        <w:rPr>
          <w:rFonts w:ascii="Arial" w:eastAsia="Calibri" w:hAnsi="Arial" w:cs="Arial"/>
          <w:color w:val="000000" w:themeColor="text1"/>
          <w:sz w:val="24"/>
          <w:szCs w:val="24"/>
        </w:rPr>
        <w:t>)</w:t>
      </w:r>
      <w:r w:rsidR="00281602" w:rsidRPr="007C438E">
        <w:rPr>
          <w:rFonts w:ascii="Arial" w:eastAsia="Calibri" w:hAnsi="Arial" w:cs="Arial"/>
          <w:color w:val="000000" w:themeColor="text1"/>
          <w:sz w:val="24"/>
          <w:szCs w:val="24"/>
        </w:rPr>
        <w:t>. Reikalavimai p</w:t>
      </w:r>
      <w:r w:rsidR="007D17B8">
        <w:rPr>
          <w:rFonts w:ascii="Arial" w:eastAsia="Calibri" w:hAnsi="Arial" w:cs="Arial"/>
          <w:color w:val="000000" w:themeColor="text1"/>
          <w:sz w:val="24"/>
          <w:szCs w:val="24"/>
        </w:rPr>
        <w:t>ir</w:t>
      </w:r>
      <w:r w:rsidR="00281602" w:rsidRPr="007C438E">
        <w:rPr>
          <w:rFonts w:ascii="Arial" w:eastAsia="Calibri" w:hAnsi="Arial" w:cs="Arial"/>
          <w:color w:val="000000" w:themeColor="text1"/>
          <w:sz w:val="24"/>
          <w:szCs w:val="24"/>
        </w:rPr>
        <w:t>kimo objektui nustatyti specialiųjų pirkimo sąlygų 2 priede „Techninė specifikacija“</w:t>
      </w:r>
      <w:r w:rsidR="00720501" w:rsidRPr="007C438E">
        <w:rPr>
          <w:rFonts w:ascii="Arial" w:eastAsia="Calibri" w:hAnsi="Arial" w:cs="Arial"/>
          <w:color w:val="000000" w:themeColor="text1"/>
          <w:sz w:val="24"/>
          <w:szCs w:val="24"/>
        </w:rPr>
        <w:t xml:space="preserve"> </w:t>
      </w:r>
      <w:r w:rsidR="00E77AB2" w:rsidRPr="007C438E">
        <w:rPr>
          <w:rFonts w:ascii="Arial" w:eastAsia="Calibri" w:hAnsi="Arial" w:cs="Arial"/>
          <w:color w:val="000000" w:themeColor="text1"/>
          <w:sz w:val="24"/>
          <w:szCs w:val="24"/>
        </w:rPr>
        <w:t xml:space="preserve">ir specialiųjų pirkimo sąlygų </w:t>
      </w:r>
      <w:r w:rsidR="00083E65">
        <w:rPr>
          <w:rFonts w:ascii="Arial" w:eastAsia="Calibri" w:hAnsi="Arial" w:cs="Arial"/>
          <w:color w:val="000000" w:themeColor="text1"/>
          <w:sz w:val="24"/>
          <w:szCs w:val="24"/>
        </w:rPr>
        <w:t>8</w:t>
      </w:r>
      <w:r w:rsidR="00E77AB2" w:rsidRPr="007C438E">
        <w:rPr>
          <w:rFonts w:ascii="Arial" w:eastAsia="Calibri" w:hAnsi="Arial" w:cs="Arial"/>
          <w:color w:val="000000" w:themeColor="text1"/>
          <w:sz w:val="24"/>
          <w:szCs w:val="24"/>
        </w:rPr>
        <w:t xml:space="preserve"> priede „Sutarties projektas“.</w:t>
      </w:r>
      <w:r w:rsidR="00E77AB2" w:rsidRPr="007C438E">
        <w:rPr>
          <w:rFonts w:ascii="Arial" w:hAnsi="Arial" w:cs="Arial"/>
          <w:sz w:val="24"/>
          <w:szCs w:val="24"/>
        </w:rPr>
        <w:t xml:space="preserve"> </w:t>
      </w:r>
    </w:p>
    <w:p w14:paraId="04D823C9" w14:textId="238BC5F6" w:rsidR="00D56C62" w:rsidRPr="00B349D2" w:rsidRDefault="00D56C62" w:rsidP="00B349D2">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Pr>
          <w:rFonts w:ascii="Arial" w:hAnsi="Arial" w:cs="Arial"/>
          <w:sz w:val="24"/>
          <w:szCs w:val="24"/>
        </w:rPr>
        <w:t xml:space="preserve"> </w:t>
      </w:r>
      <w:r w:rsidRPr="00D56C62">
        <w:rPr>
          <w:rFonts w:ascii="Arial" w:hAnsi="Arial"/>
          <w:sz w:val="24"/>
          <w:szCs w:val="24"/>
        </w:rPr>
        <w:t>Pirkimo objektas į dalis neskaidomas. Pirkimo apimtys, reikalavimai ir techninė specifikacija apibrėžti specialiųjų pirkimo sąlygų 2, 8 prieduose.</w:t>
      </w:r>
    </w:p>
    <w:p w14:paraId="0DD4DF7A" w14:textId="7F538A85" w:rsidR="003D0749" w:rsidRPr="00722EF0" w:rsidRDefault="005E7662" w:rsidP="00722EF0">
      <w:pPr>
        <w:pStyle w:val="Sraopastraipa"/>
        <w:numPr>
          <w:ilvl w:val="1"/>
          <w:numId w:val="4"/>
        </w:numPr>
        <w:tabs>
          <w:tab w:val="left" w:pos="1134"/>
        </w:tabs>
        <w:spacing w:after="0"/>
        <w:ind w:left="0" w:firstLine="567"/>
        <w:jc w:val="both"/>
        <w:rPr>
          <w:rFonts w:ascii="Arial" w:hAnsi="Arial" w:cs="Arial"/>
          <w:iCs/>
          <w:sz w:val="24"/>
          <w:szCs w:val="24"/>
        </w:rPr>
      </w:pPr>
      <w:bookmarkStart w:id="12" w:name="_Hlk181953441"/>
      <w:r w:rsidRPr="00176961">
        <w:rPr>
          <w:rFonts w:ascii="Arial" w:hAnsi="Arial" w:cs="Arial"/>
          <w:b/>
          <w:bCs/>
          <w:sz w:val="24"/>
          <w:szCs w:val="24"/>
        </w:rPr>
        <w:t>Prekių pristatymo terminas</w:t>
      </w:r>
      <w:r w:rsidRPr="00176961">
        <w:rPr>
          <w:rFonts w:ascii="Arial" w:hAnsi="Arial" w:cs="Arial"/>
          <w:sz w:val="24"/>
          <w:szCs w:val="24"/>
        </w:rPr>
        <w:t xml:space="preserve"> –</w:t>
      </w:r>
      <w:r w:rsidR="009B5126" w:rsidRPr="00176961">
        <w:rPr>
          <w:rFonts w:ascii="Arial" w:hAnsi="Arial" w:cs="Arial"/>
          <w:sz w:val="24"/>
          <w:szCs w:val="24"/>
        </w:rPr>
        <w:t xml:space="preserve"> </w:t>
      </w:r>
      <w:r w:rsidR="00722EF0" w:rsidRPr="00722EF0">
        <w:rPr>
          <w:rFonts w:ascii="Arial" w:hAnsi="Arial" w:cs="Arial"/>
          <w:iCs/>
          <w:sz w:val="24"/>
          <w:szCs w:val="24"/>
        </w:rPr>
        <w:t xml:space="preserve">Tiekėjas Prekes įsipareigoja pristatyti </w:t>
      </w:r>
      <w:r w:rsidR="00722EF0" w:rsidRPr="00BC6F73">
        <w:rPr>
          <w:rFonts w:ascii="Arial" w:hAnsi="Arial" w:cs="Arial"/>
          <w:bCs/>
          <w:iCs/>
          <w:sz w:val="24"/>
          <w:szCs w:val="24"/>
        </w:rPr>
        <w:t xml:space="preserve">per </w:t>
      </w:r>
      <w:r w:rsidR="00005DCD" w:rsidRPr="00BC6F73">
        <w:rPr>
          <w:rFonts w:ascii="Arial" w:hAnsi="Arial" w:cs="Arial"/>
          <w:bCs/>
          <w:iCs/>
          <w:sz w:val="24"/>
          <w:szCs w:val="24"/>
        </w:rPr>
        <w:t>1</w:t>
      </w:r>
      <w:r w:rsidR="00722EF0" w:rsidRPr="00BC6F73">
        <w:rPr>
          <w:rFonts w:ascii="Arial" w:hAnsi="Arial" w:cs="Arial"/>
          <w:bCs/>
          <w:iCs/>
          <w:sz w:val="24"/>
          <w:szCs w:val="24"/>
        </w:rPr>
        <w:t xml:space="preserve"> mėnes</w:t>
      </w:r>
      <w:r w:rsidR="00005DCD" w:rsidRPr="00BC6F73">
        <w:rPr>
          <w:rFonts w:ascii="Arial" w:hAnsi="Arial" w:cs="Arial"/>
          <w:bCs/>
          <w:iCs/>
          <w:sz w:val="24"/>
          <w:szCs w:val="24"/>
        </w:rPr>
        <w:t>į</w:t>
      </w:r>
      <w:r w:rsidR="00005DCD">
        <w:rPr>
          <w:rFonts w:ascii="Arial" w:hAnsi="Arial" w:cs="Arial"/>
          <w:b/>
          <w:bCs/>
          <w:iCs/>
          <w:sz w:val="24"/>
          <w:szCs w:val="24"/>
        </w:rPr>
        <w:t xml:space="preserve"> </w:t>
      </w:r>
      <w:r w:rsidR="00722EF0" w:rsidRPr="00722EF0">
        <w:rPr>
          <w:rFonts w:ascii="Arial" w:hAnsi="Arial" w:cs="Arial"/>
          <w:iCs/>
          <w:sz w:val="24"/>
          <w:szCs w:val="24"/>
        </w:rPr>
        <w:t xml:space="preserve">nuo Sutarties įsigaliojimo dienos. </w:t>
      </w:r>
      <w:r w:rsidR="00722EF0" w:rsidRPr="00722EF0">
        <w:rPr>
          <w:rFonts w:ascii="Arial" w:hAnsi="Arial" w:cs="Arial"/>
          <w:sz w:val="24"/>
          <w:szCs w:val="24"/>
        </w:rPr>
        <w:t>Prekių pristatymo terminas nebus pratęsiamas.</w:t>
      </w:r>
    </w:p>
    <w:p w14:paraId="53EC7DDA" w14:textId="61CB6A3A" w:rsidR="005E7662" w:rsidRPr="003D0749" w:rsidRDefault="005E7662" w:rsidP="00722EF0">
      <w:pPr>
        <w:pStyle w:val="Sraopastraipa"/>
        <w:numPr>
          <w:ilvl w:val="1"/>
          <w:numId w:val="4"/>
        </w:numPr>
        <w:tabs>
          <w:tab w:val="left" w:pos="1134"/>
        </w:tabs>
        <w:ind w:firstLine="207"/>
        <w:jc w:val="both"/>
        <w:rPr>
          <w:rFonts w:ascii="Arial" w:eastAsia="Calibri" w:hAnsi="Arial" w:cs="Arial"/>
          <w:color w:val="000000" w:themeColor="text1"/>
          <w:sz w:val="24"/>
          <w:szCs w:val="24"/>
        </w:rPr>
      </w:pPr>
      <w:r w:rsidRPr="00796349">
        <w:rPr>
          <w:rFonts w:ascii="Arial" w:hAnsi="Arial" w:cs="Arial"/>
          <w:b/>
          <w:bCs/>
          <w:sz w:val="24"/>
          <w:szCs w:val="24"/>
        </w:rPr>
        <w:t>Prekių pristatymo vieta</w:t>
      </w:r>
      <w:r w:rsidR="00C33B80">
        <w:rPr>
          <w:rFonts w:ascii="Arial" w:hAnsi="Arial" w:cs="Arial"/>
          <w:b/>
          <w:bCs/>
          <w:sz w:val="24"/>
          <w:szCs w:val="24"/>
        </w:rPr>
        <w:t xml:space="preserve">: </w:t>
      </w:r>
      <w:r w:rsidR="00941505" w:rsidRPr="00941505">
        <w:rPr>
          <w:rFonts w:ascii="Arial" w:hAnsi="Arial" w:cs="Arial"/>
          <w:sz w:val="24"/>
          <w:szCs w:val="24"/>
        </w:rPr>
        <w:t>J. Tumo-Vaižganto g. 123, LT-72232 Tauragė</w:t>
      </w:r>
      <w:r w:rsidR="00941505">
        <w:rPr>
          <w:rFonts w:ascii="Arial" w:hAnsi="Arial" w:cs="Arial"/>
          <w:sz w:val="24"/>
          <w:szCs w:val="24"/>
        </w:rPr>
        <w:t>.</w:t>
      </w:r>
    </w:p>
    <w:bookmarkEnd w:id="12"/>
    <w:p w14:paraId="2B78A39F" w14:textId="75567734" w:rsidR="000763C8" w:rsidRPr="007C438E" w:rsidRDefault="00477D47" w:rsidP="00722EF0">
      <w:pPr>
        <w:pStyle w:val="Sraopastraipa"/>
        <w:numPr>
          <w:ilvl w:val="1"/>
          <w:numId w:val="4"/>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0763C8"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7C438E">
        <w:t xml:space="preserve"> </w:t>
      </w:r>
      <w:r w:rsidR="00F92F1D" w:rsidRPr="007C438E">
        <w:rPr>
          <w:rFonts w:ascii="Arial" w:hAnsi="Arial" w:cs="Arial"/>
          <w:sz w:val="24"/>
          <w:szCs w:val="24"/>
        </w:rPr>
        <w:t>sertifikatai, standartai, protokolai</w:t>
      </w:r>
      <w:r w:rsidR="000763C8" w:rsidRPr="007C438E">
        <w:rPr>
          <w:rFonts w:ascii="Arial" w:hAnsi="Arial" w:cs="Arial"/>
          <w:sz w:val="24"/>
          <w:szCs w:val="24"/>
        </w:rPr>
        <w:t xml:space="preserve"> turi būti laikoma, kad kiekviena tokia nuoroda yra pateikta su žodžiais „arba lygiavertis“. </w:t>
      </w:r>
    </w:p>
    <w:p w14:paraId="1A1DCE57" w14:textId="28FD3A09" w:rsidR="00B53120" w:rsidRDefault="000763C8" w:rsidP="00722EF0">
      <w:pPr>
        <w:pStyle w:val="Betarp"/>
        <w:numPr>
          <w:ilvl w:val="1"/>
          <w:numId w:val="14"/>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A83BBF" w14:textId="296AA513" w:rsidR="00C00B24" w:rsidRDefault="00C00B24" w:rsidP="00B41E09">
      <w:pPr>
        <w:pStyle w:val="Sraopastraipa"/>
        <w:numPr>
          <w:ilvl w:val="1"/>
          <w:numId w:val="14"/>
        </w:numPr>
        <w:tabs>
          <w:tab w:val="left" w:pos="567"/>
          <w:tab w:val="left" w:pos="993"/>
          <w:tab w:val="left" w:pos="1276"/>
        </w:tabs>
        <w:spacing w:after="0"/>
        <w:ind w:left="0" w:firstLine="567"/>
        <w:jc w:val="both"/>
        <w:rPr>
          <w:rFonts w:ascii="Arial" w:hAnsi="Arial" w:cs="Arial"/>
          <w:sz w:val="24"/>
          <w:szCs w:val="24"/>
        </w:rPr>
      </w:pPr>
      <w:r w:rsidRPr="00C33B80">
        <w:rPr>
          <w:rFonts w:ascii="Arial" w:hAnsi="Arial" w:cs="Arial"/>
          <w:b/>
          <w:bCs/>
          <w:sz w:val="24"/>
          <w:szCs w:val="24"/>
        </w:rPr>
        <w:t>Tiekėjas kartu su pasiūlymu turi pateikti</w:t>
      </w:r>
      <w:r w:rsidRPr="00A21FB7">
        <w:rPr>
          <w:rFonts w:ascii="Arial" w:hAnsi="Arial" w:cs="Arial"/>
          <w:sz w:val="24"/>
          <w:szCs w:val="24"/>
        </w:rPr>
        <w:t xml:space="preserve"> Prek</w:t>
      </w:r>
      <w:r>
        <w:rPr>
          <w:rFonts w:ascii="Arial" w:hAnsi="Arial" w:cs="Arial"/>
          <w:sz w:val="24"/>
          <w:szCs w:val="24"/>
        </w:rPr>
        <w:t>ių</w:t>
      </w:r>
      <w:r w:rsidRPr="00A21FB7">
        <w:rPr>
          <w:rFonts w:ascii="Arial" w:hAnsi="Arial" w:cs="Arial"/>
          <w:sz w:val="24"/>
          <w:szCs w:val="24"/>
        </w:rPr>
        <w:t xml:space="preserve"> atitiktį techninei specifikacijai įrodančius dokumentus (siūlom</w:t>
      </w:r>
      <w:r>
        <w:rPr>
          <w:rFonts w:ascii="Arial" w:hAnsi="Arial" w:cs="Arial"/>
          <w:sz w:val="24"/>
          <w:szCs w:val="24"/>
        </w:rPr>
        <w:t>ų</w:t>
      </w:r>
      <w:r w:rsidRPr="00A21FB7">
        <w:rPr>
          <w:rFonts w:ascii="Arial" w:hAnsi="Arial" w:cs="Arial"/>
          <w:sz w:val="24"/>
          <w:szCs w:val="24"/>
        </w:rPr>
        <w:t xml:space="preserve"> Prek</w:t>
      </w:r>
      <w:r>
        <w:rPr>
          <w:rFonts w:ascii="Arial" w:hAnsi="Arial" w:cs="Arial"/>
          <w:sz w:val="24"/>
          <w:szCs w:val="24"/>
        </w:rPr>
        <w:t>ių</w:t>
      </w:r>
      <w:r w:rsidRPr="00A21FB7">
        <w:rPr>
          <w:rFonts w:ascii="Arial" w:hAnsi="Arial" w:cs="Arial"/>
          <w:sz w:val="24"/>
          <w:szCs w:val="24"/>
        </w:rPr>
        <w:t xml:space="preserve"> gamintoj</w:t>
      </w:r>
      <w:r>
        <w:rPr>
          <w:rFonts w:ascii="Arial" w:hAnsi="Arial" w:cs="Arial"/>
          <w:sz w:val="24"/>
          <w:szCs w:val="24"/>
        </w:rPr>
        <w:t>ų</w:t>
      </w:r>
      <w:r w:rsidRPr="00A21FB7">
        <w:rPr>
          <w:rFonts w:ascii="Arial" w:hAnsi="Arial" w:cs="Arial"/>
          <w:sz w:val="24"/>
          <w:szCs w:val="24"/>
        </w:rPr>
        <w:t xml:space="preserve"> ir (ar) tiekėj</w:t>
      </w:r>
      <w:r>
        <w:rPr>
          <w:rFonts w:ascii="Arial" w:hAnsi="Arial" w:cs="Arial"/>
          <w:sz w:val="24"/>
          <w:szCs w:val="24"/>
        </w:rPr>
        <w:t>ų</w:t>
      </w:r>
      <w:r w:rsidRPr="00A21FB7">
        <w:rPr>
          <w:rFonts w:ascii="Arial" w:hAnsi="Arial" w:cs="Arial"/>
          <w:sz w:val="24"/>
          <w:szCs w:val="24"/>
        </w:rPr>
        <w:t xml:space="preserve"> pateikiami techniniai dokumentai / oficialios deklaracijos / aprašymai / katalogai / aktyvios nuorodos į siūlom</w:t>
      </w:r>
      <w:r>
        <w:rPr>
          <w:rFonts w:ascii="Arial" w:hAnsi="Arial" w:cs="Arial"/>
          <w:sz w:val="24"/>
          <w:szCs w:val="24"/>
        </w:rPr>
        <w:t>ų</w:t>
      </w:r>
      <w:r w:rsidRPr="00A21FB7">
        <w:rPr>
          <w:rFonts w:ascii="Arial" w:hAnsi="Arial" w:cs="Arial"/>
          <w:sz w:val="24"/>
          <w:szCs w:val="24"/>
        </w:rPr>
        <w:t xml:space="preserve"> Prek</w:t>
      </w:r>
      <w:r>
        <w:rPr>
          <w:rFonts w:ascii="Arial" w:hAnsi="Arial" w:cs="Arial"/>
          <w:sz w:val="24"/>
          <w:szCs w:val="24"/>
        </w:rPr>
        <w:t>ių</w:t>
      </w:r>
      <w:r w:rsidRPr="00A21FB7">
        <w:rPr>
          <w:rFonts w:ascii="Arial" w:hAnsi="Arial" w:cs="Arial"/>
          <w:sz w:val="24"/>
          <w:szCs w:val="24"/>
        </w:rPr>
        <w:t xml:space="preserve"> gamintoj</w:t>
      </w:r>
      <w:r>
        <w:rPr>
          <w:rFonts w:ascii="Arial" w:hAnsi="Arial" w:cs="Arial"/>
          <w:sz w:val="24"/>
          <w:szCs w:val="24"/>
        </w:rPr>
        <w:t>ų</w:t>
      </w:r>
      <w:r w:rsidRPr="00A21FB7">
        <w:rPr>
          <w:rFonts w:ascii="Arial" w:hAnsi="Arial" w:cs="Arial"/>
          <w:sz w:val="24"/>
          <w:szCs w:val="24"/>
        </w:rPr>
        <w:t xml:space="preserve"> oficialias internetines svetaines, internetinius puslapius, gamintoj</w:t>
      </w:r>
      <w:r>
        <w:rPr>
          <w:rFonts w:ascii="Arial" w:hAnsi="Arial" w:cs="Arial"/>
          <w:sz w:val="24"/>
          <w:szCs w:val="24"/>
        </w:rPr>
        <w:t>ų</w:t>
      </w:r>
      <w:r w:rsidRPr="00A21FB7">
        <w:rPr>
          <w:rFonts w:ascii="Arial" w:hAnsi="Arial" w:cs="Arial"/>
          <w:sz w:val="24"/>
          <w:szCs w:val="24"/>
        </w:rPr>
        <w:t xml:space="preserve"> ir (ar) importuotoj</w:t>
      </w:r>
      <w:r>
        <w:rPr>
          <w:rFonts w:ascii="Arial" w:hAnsi="Arial" w:cs="Arial"/>
          <w:sz w:val="24"/>
          <w:szCs w:val="24"/>
        </w:rPr>
        <w:t>ų</w:t>
      </w:r>
      <w:r w:rsidRPr="00A21FB7">
        <w:rPr>
          <w:rFonts w:ascii="Arial" w:hAnsi="Arial" w:cs="Arial"/>
          <w:sz w:val="24"/>
          <w:szCs w:val="24"/>
        </w:rPr>
        <w:t xml:space="preserve"> rašytini</w:t>
      </w:r>
      <w:r>
        <w:rPr>
          <w:rFonts w:ascii="Arial" w:hAnsi="Arial" w:cs="Arial"/>
          <w:sz w:val="24"/>
          <w:szCs w:val="24"/>
        </w:rPr>
        <w:t>ai</w:t>
      </w:r>
      <w:r w:rsidRPr="00A21FB7">
        <w:rPr>
          <w:rFonts w:ascii="Arial" w:hAnsi="Arial" w:cs="Arial"/>
          <w:sz w:val="24"/>
          <w:szCs w:val="24"/>
        </w:rPr>
        <w:t xml:space="preserve"> patvirtinima</w:t>
      </w:r>
      <w:r>
        <w:rPr>
          <w:rFonts w:ascii="Arial" w:hAnsi="Arial" w:cs="Arial"/>
          <w:sz w:val="24"/>
          <w:szCs w:val="24"/>
        </w:rPr>
        <w:t>i</w:t>
      </w:r>
      <w:r w:rsidRPr="00A21FB7">
        <w:rPr>
          <w:rFonts w:ascii="Arial" w:hAnsi="Arial" w:cs="Arial"/>
          <w:sz w:val="24"/>
          <w:szCs w:val="24"/>
        </w:rPr>
        <w:t>, saugos duomenų lapa</w:t>
      </w:r>
      <w:r>
        <w:rPr>
          <w:rFonts w:ascii="Arial" w:hAnsi="Arial" w:cs="Arial"/>
          <w:sz w:val="24"/>
          <w:szCs w:val="24"/>
        </w:rPr>
        <w:t>i</w:t>
      </w:r>
      <w:r w:rsidRPr="00A21FB7">
        <w:rPr>
          <w:rFonts w:ascii="Arial" w:hAnsi="Arial" w:cs="Arial"/>
          <w:sz w:val="24"/>
          <w:szCs w:val="24"/>
        </w:rPr>
        <w:t>, gamintojo bandymų ataskait</w:t>
      </w:r>
      <w:r>
        <w:rPr>
          <w:rFonts w:ascii="Arial" w:hAnsi="Arial" w:cs="Arial"/>
          <w:sz w:val="24"/>
          <w:szCs w:val="24"/>
        </w:rPr>
        <w:t>os</w:t>
      </w:r>
      <w:r w:rsidRPr="00A21FB7">
        <w:rPr>
          <w:rFonts w:ascii="Arial" w:hAnsi="Arial" w:cs="Arial"/>
          <w:sz w:val="24"/>
          <w:szCs w:val="24"/>
        </w:rPr>
        <w:t>, protokola</w:t>
      </w:r>
      <w:r>
        <w:rPr>
          <w:rFonts w:ascii="Arial" w:hAnsi="Arial" w:cs="Arial"/>
          <w:sz w:val="24"/>
          <w:szCs w:val="24"/>
        </w:rPr>
        <w:t>i</w:t>
      </w:r>
      <w:r w:rsidRPr="00A21FB7">
        <w:rPr>
          <w:rFonts w:ascii="Arial" w:hAnsi="Arial" w:cs="Arial"/>
          <w:sz w:val="24"/>
          <w:szCs w:val="24"/>
        </w:rPr>
        <w:t>, gamintoj</w:t>
      </w:r>
      <w:r>
        <w:rPr>
          <w:rFonts w:ascii="Arial" w:hAnsi="Arial" w:cs="Arial"/>
          <w:sz w:val="24"/>
          <w:szCs w:val="24"/>
        </w:rPr>
        <w:t>ų</w:t>
      </w:r>
      <w:r w:rsidRPr="00A21FB7">
        <w:rPr>
          <w:rFonts w:ascii="Arial" w:hAnsi="Arial" w:cs="Arial"/>
          <w:sz w:val="24"/>
          <w:szCs w:val="24"/>
        </w:rPr>
        <w:t xml:space="preserve"> ir (ar) tiekėj</w:t>
      </w:r>
      <w:r>
        <w:rPr>
          <w:rFonts w:ascii="Arial" w:hAnsi="Arial" w:cs="Arial"/>
          <w:sz w:val="24"/>
          <w:szCs w:val="24"/>
        </w:rPr>
        <w:t>ų</w:t>
      </w:r>
      <w:r w:rsidRPr="00A21FB7">
        <w:rPr>
          <w:rFonts w:ascii="Arial" w:hAnsi="Arial" w:cs="Arial"/>
          <w:sz w:val="24"/>
          <w:szCs w:val="24"/>
        </w:rPr>
        <w:t xml:space="preserve"> deklaracij</w:t>
      </w:r>
      <w:r>
        <w:rPr>
          <w:rFonts w:ascii="Arial" w:hAnsi="Arial" w:cs="Arial"/>
          <w:sz w:val="24"/>
          <w:szCs w:val="24"/>
        </w:rPr>
        <w:t>os</w:t>
      </w:r>
      <w:r w:rsidRPr="00A21FB7">
        <w:rPr>
          <w:rFonts w:ascii="Arial" w:hAnsi="Arial" w:cs="Arial"/>
          <w:sz w:val="24"/>
          <w:szCs w:val="24"/>
        </w:rPr>
        <w:t xml:space="preserve"> (pateikiant objektyvius įrodymus), įrangos aprašyma</w:t>
      </w:r>
      <w:r>
        <w:rPr>
          <w:rFonts w:ascii="Arial" w:hAnsi="Arial" w:cs="Arial"/>
          <w:sz w:val="24"/>
          <w:szCs w:val="24"/>
        </w:rPr>
        <w:t>i</w:t>
      </w:r>
      <w:r w:rsidRPr="00A21FB7">
        <w:rPr>
          <w:rFonts w:ascii="Arial" w:hAnsi="Arial" w:cs="Arial"/>
          <w:sz w:val="24"/>
          <w:szCs w:val="24"/>
        </w:rPr>
        <w:t>, instrukcij</w:t>
      </w:r>
      <w:r>
        <w:rPr>
          <w:rFonts w:ascii="Arial" w:hAnsi="Arial" w:cs="Arial"/>
          <w:sz w:val="24"/>
          <w:szCs w:val="24"/>
        </w:rPr>
        <w:t>os</w:t>
      </w:r>
      <w:r w:rsidRPr="00A21FB7">
        <w:rPr>
          <w:rFonts w:ascii="Arial" w:hAnsi="Arial" w:cs="Arial"/>
          <w:sz w:val="24"/>
          <w:szCs w:val="24"/>
        </w:rPr>
        <w:t xml:space="preserve"> ar skaičiavimai, pripažintos įstaigos arba paskelbtosios (notifikuotos) institucijos atlikto bandymo protokolas arba kiti lygiaverčiai įrodymai), kad perkančioji organizacija galėtų įsitikinti, jog tiekėjo siūlom</w:t>
      </w:r>
      <w:r>
        <w:rPr>
          <w:rFonts w:ascii="Arial" w:hAnsi="Arial" w:cs="Arial"/>
          <w:sz w:val="24"/>
          <w:szCs w:val="24"/>
        </w:rPr>
        <w:t>os</w:t>
      </w:r>
      <w:r w:rsidRPr="00A21FB7">
        <w:rPr>
          <w:rFonts w:ascii="Arial" w:hAnsi="Arial" w:cs="Arial"/>
          <w:sz w:val="24"/>
          <w:szCs w:val="24"/>
        </w:rPr>
        <w:t xml:space="preserve"> Prekė</w:t>
      </w:r>
      <w:r>
        <w:rPr>
          <w:rFonts w:ascii="Arial" w:hAnsi="Arial" w:cs="Arial"/>
          <w:sz w:val="24"/>
          <w:szCs w:val="24"/>
        </w:rPr>
        <w:t xml:space="preserve">s </w:t>
      </w:r>
      <w:r w:rsidRPr="00A21FB7">
        <w:rPr>
          <w:rFonts w:ascii="Arial" w:hAnsi="Arial" w:cs="Arial"/>
          <w:sz w:val="24"/>
          <w:szCs w:val="24"/>
        </w:rPr>
        <w:t>atitinka j</w:t>
      </w:r>
      <w:r>
        <w:rPr>
          <w:rFonts w:ascii="Arial" w:hAnsi="Arial" w:cs="Arial"/>
          <w:sz w:val="24"/>
          <w:szCs w:val="24"/>
        </w:rPr>
        <w:t>oms</w:t>
      </w:r>
      <w:r w:rsidRPr="00A21FB7">
        <w:rPr>
          <w:rFonts w:ascii="Arial" w:hAnsi="Arial" w:cs="Arial"/>
          <w:sz w:val="24"/>
          <w:szCs w:val="24"/>
        </w:rPr>
        <w:t xml:space="preserve"> techninėje specifikacijoje keliamus reikalavimus</w:t>
      </w:r>
      <w:r>
        <w:rPr>
          <w:rFonts w:ascii="Arial" w:hAnsi="Arial" w:cs="Arial"/>
          <w:sz w:val="24"/>
          <w:szCs w:val="24"/>
        </w:rPr>
        <w:t>.</w:t>
      </w:r>
    </w:p>
    <w:p w14:paraId="7B4B852B" w14:textId="77777777" w:rsidR="00B41E09" w:rsidRPr="00D73513" w:rsidRDefault="00B41E09" w:rsidP="00B41E09">
      <w:pPr>
        <w:pStyle w:val="Sraopastraipa"/>
        <w:tabs>
          <w:tab w:val="left" w:pos="567"/>
          <w:tab w:val="left" w:pos="993"/>
          <w:tab w:val="left" w:pos="1276"/>
        </w:tabs>
        <w:spacing w:after="0"/>
        <w:ind w:left="567"/>
        <w:jc w:val="both"/>
        <w:rPr>
          <w:rFonts w:ascii="Arial" w:hAnsi="Arial" w:cs="Arial"/>
          <w:sz w:val="24"/>
          <w:szCs w:val="24"/>
        </w:rPr>
      </w:pPr>
    </w:p>
    <w:p w14:paraId="6443D2FF" w14:textId="70F3B77E" w:rsidR="00C94B9F" w:rsidRPr="001B2CAD" w:rsidRDefault="001B2CAD" w:rsidP="00B41E09">
      <w:pPr>
        <w:pStyle w:val="Antrat1"/>
        <w:spacing w:before="0" w:after="0" w:line="276" w:lineRule="auto"/>
        <w:jc w:val="both"/>
        <w:rPr>
          <w:rFonts w:ascii="Arial" w:hAnsi="Arial" w:cs="Arial"/>
          <w:b/>
          <w:bCs/>
          <w:color w:val="auto"/>
          <w:sz w:val="24"/>
          <w:szCs w:val="24"/>
        </w:rPr>
      </w:pPr>
      <w:bookmarkStart w:id="13" w:name="_Ref39473754"/>
      <w:bookmarkStart w:id="14" w:name="_Ref39473761"/>
      <w:bookmarkStart w:id="15" w:name="_Ref39474188"/>
      <w:bookmarkStart w:id="16" w:name="_Toc126333931"/>
      <w:r>
        <w:rPr>
          <w:rFonts w:ascii="Arial" w:hAnsi="Arial" w:cs="Arial"/>
          <w:b/>
          <w:bCs/>
          <w:sz w:val="24"/>
          <w:szCs w:val="24"/>
        </w:rPr>
        <w:t>3</w:t>
      </w:r>
      <w:r w:rsidR="000763C8" w:rsidRPr="007C438E">
        <w:rPr>
          <w:rFonts w:ascii="Arial" w:hAnsi="Arial" w:cs="Arial"/>
          <w:b/>
          <w:bCs/>
          <w:sz w:val="24"/>
          <w:szCs w:val="24"/>
        </w:rPr>
        <w:t xml:space="preserve">. </w:t>
      </w:r>
      <w:bookmarkStart w:id="17" w:name="_Toc137194949"/>
      <w:bookmarkEnd w:id="13"/>
      <w:bookmarkEnd w:id="14"/>
      <w:bookmarkEnd w:id="15"/>
      <w:bookmarkEnd w:id="16"/>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7"/>
      <w:r w:rsidRPr="00651827">
        <w:rPr>
          <w:rFonts w:ascii="Arial" w:hAnsi="Arial" w:cs="Arial"/>
          <w:b/>
          <w:bCs/>
          <w:color w:val="auto"/>
          <w:sz w:val="24"/>
          <w:szCs w:val="24"/>
        </w:rPr>
        <w:t xml:space="preserve"> </w:t>
      </w:r>
    </w:p>
    <w:p w14:paraId="4F766988" w14:textId="77777777" w:rsidR="001B2CAD" w:rsidRDefault="001B2CAD" w:rsidP="001B2CAD">
      <w:pPr>
        <w:tabs>
          <w:tab w:val="left" w:pos="993"/>
        </w:tabs>
        <w:spacing w:after="0"/>
        <w:ind w:firstLine="567"/>
        <w:jc w:val="both"/>
        <w:rPr>
          <w:rFonts w:ascii="Arial" w:hAnsi="Arial" w:cs="Arial"/>
          <w:sz w:val="24"/>
          <w:szCs w:val="24"/>
        </w:rPr>
      </w:pPr>
      <w:r>
        <w:rPr>
          <w:rFonts w:ascii="Arial" w:hAnsi="Arial" w:cs="Arial"/>
          <w:sz w:val="24"/>
          <w:szCs w:val="24"/>
        </w:rPr>
        <w:t>3.1.</w:t>
      </w:r>
      <w:r w:rsidR="009D2F13" w:rsidRPr="001B2CAD">
        <w:rPr>
          <w:rFonts w:ascii="Arial" w:hAnsi="Arial" w:cs="Arial"/>
          <w:sz w:val="24"/>
          <w:szCs w:val="24"/>
        </w:rPr>
        <w:t xml:space="preserve"> </w:t>
      </w:r>
      <w:r w:rsidR="002C5249" w:rsidRPr="001B2CAD">
        <w:rPr>
          <w:rFonts w:ascii="Arial" w:hAnsi="Arial" w:cs="Arial"/>
          <w:sz w:val="24"/>
          <w:szCs w:val="24"/>
        </w:rPr>
        <w:t>Reikalavimai dėl tiekėjo ir</w:t>
      </w:r>
      <w:bookmarkStart w:id="18" w:name="_Hlk41039660"/>
      <w:r w:rsidR="00942379" w:rsidRPr="001B2CAD">
        <w:rPr>
          <w:rFonts w:ascii="Arial" w:hAnsi="Arial" w:cs="Arial"/>
          <w:sz w:val="24"/>
          <w:szCs w:val="24"/>
        </w:rPr>
        <w:t xml:space="preserve"> </w:t>
      </w:r>
      <w:r w:rsidR="007F34C7" w:rsidRPr="001B2CAD">
        <w:rPr>
          <w:rFonts w:ascii="Arial" w:hAnsi="Arial" w:cs="Arial"/>
          <w:sz w:val="24"/>
          <w:szCs w:val="24"/>
        </w:rPr>
        <w:t>ūkio subjektų, kurių pajėgumais tiekėjas remiasi,</w:t>
      </w:r>
      <w:r w:rsidR="002C5249" w:rsidRPr="001B2CAD">
        <w:rPr>
          <w:rFonts w:ascii="Arial" w:hAnsi="Arial" w:cs="Arial"/>
          <w:sz w:val="24"/>
          <w:szCs w:val="24"/>
        </w:rPr>
        <w:t xml:space="preserve"> </w:t>
      </w:r>
      <w:bookmarkEnd w:id="18"/>
      <w:r w:rsidR="002C5249" w:rsidRPr="001B2CAD">
        <w:rPr>
          <w:rFonts w:ascii="Arial" w:hAnsi="Arial" w:cs="Arial"/>
          <w:sz w:val="24"/>
          <w:szCs w:val="24"/>
        </w:rPr>
        <w:t xml:space="preserve">pašalinimo pagrindų nebuvimo bei jų nebuvimą patvirtinantys dokumentai nurodyti </w:t>
      </w:r>
      <w:r w:rsidR="00281602" w:rsidRPr="001B2CAD">
        <w:rPr>
          <w:rFonts w:ascii="Arial" w:hAnsi="Arial" w:cs="Arial"/>
          <w:sz w:val="24"/>
          <w:szCs w:val="24"/>
        </w:rPr>
        <w:t>specialiųjų</w:t>
      </w:r>
      <w:r w:rsidR="00077A8D" w:rsidRPr="001B2CAD">
        <w:rPr>
          <w:rFonts w:ascii="Arial" w:hAnsi="Arial" w:cs="Arial"/>
          <w:sz w:val="24"/>
          <w:szCs w:val="24"/>
        </w:rPr>
        <w:t xml:space="preserve"> </w:t>
      </w:r>
      <w:r w:rsidR="006A737F" w:rsidRPr="001B2CAD">
        <w:rPr>
          <w:rFonts w:ascii="Arial" w:eastAsia="Calibri" w:hAnsi="Arial" w:cs="Arial"/>
          <w:sz w:val="24"/>
          <w:szCs w:val="24"/>
        </w:rPr>
        <w:t>p</w:t>
      </w:r>
      <w:r w:rsidR="00551FA7" w:rsidRPr="001B2CAD">
        <w:rPr>
          <w:rFonts w:ascii="Arial" w:eastAsia="Calibri" w:hAnsi="Arial" w:cs="Arial"/>
          <w:sz w:val="24"/>
          <w:szCs w:val="24"/>
        </w:rPr>
        <w:t xml:space="preserve">irkimo </w:t>
      </w:r>
      <w:r w:rsidR="006773B6" w:rsidRPr="001B2CAD">
        <w:rPr>
          <w:rFonts w:ascii="Arial" w:eastAsia="Calibri" w:hAnsi="Arial" w:cs="Arial"/>
          <w:sz w:val="24"/>
          <w:szCs w:val="24"/>
        </w:rPr>
        <w:t xml:space="preserve">sąlygų </w:t>
      </w:r>
      <w:r w:rsidR="00A33CC5" w:rsidRPr="001B2CAD">
        <w:rPr>
          <w:rFonts w:ascii="Arial" w:hAnsi="Arial" w:cs="Arial"/>
          <w:sz w:val="24"/>
          <w:szCs w:val="24"/>
        </w:rPr>
        <w:t>3</w:t>
      </w:r>
      <w:r w:rsidR="00984B02" w:rsidRPr="001B2CAD">
        <w:rPr>
          <w:rFonts w:ascii="Arial" w:hAnsi="Arial" w:cs="Arial"/>
          <w:sz w:val="24"/>
          <w:szCs w:val="24"/>
        </w:rPr>
        <w:t xml:space="preserve"> </w:t>
      </w:r>
      <w:r w:rsidR="006773B6" w:rsidRPr="001B2CAD">
        <w:rPr>
          <w:rFonts w:ascii="Arial" w:eastAsia="Calibri" w:hAnsi="Arial" w:cs="Arial"/>
          <w:sz w:val="24"/>
          <w:szCs w:val="24"/>
        </w:rPr>
        <w:t>priede</w:t>
      </w:r>
      <w:r w:rsidR="00B32D50" w:rsidRPr="001B2CAD">
        <w:rPr>
          <w:rFonts w:ascii="Arial" w:eastAsia="Calibri" w:hAnsi="Arial" w:cs="Arial"/>
          <w:sz w:val="24"/>
          <w:szCs w:val="24"/>
        </w:rPr>
        <w:t xml:space="preserve"> „Tiekėjų pašalinimo pagrindai“</w:t>
      </w:r>
      <w:r w:rsidR="002C5249" w:rsidRPr="001B2CAD">
        <w:rPr>
          <w:rFonts w:ascii="Arial" w:hAnsi="Arial" w:cs="Arial"/>
          <w:sz w:val="24"/>
          <w:szCs w:val="24"/>
        </w:rPr>
        <w:t>.</w:t>
      </w:r>
    </w:p>
    <w:p w14:paraId="34E32D48" w14:textId="02EE7209" w:rsidR="007B6F6D" w:rsidRDefault="001B2CAD" w:rsidP="001B2CAD">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00A6625B"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1B2CAD">
        <w:rPr>
          <w:rFonts w:ascii="Arial" w:hAnsi="Arial" w:cs="Arial"/>
          <w:sz w:val="24"/>
          <w:szCs w:val="24"/>
        </w:rPr>
        <w:t>specialiųjų</w:t>
      </w:r>
      <w:r w:rsidR="00765189" w:rsidRPr="001B2CAD">
        <w:rPr>
          <w:rFonts w:ascii="Arial" w:hAnsi="Arial" w:cs="Arial"/>
          <w:sz w:val="24"/>
          <w:szCs w:val="24"/>
        </w:rPr>
        <w:t xml:space="preserve"> p</w:t>
      </w:r>
      <w:r w:rsidR="00551FA7" w:rsidRPr="001B2CAD">
        <w:rPr>
          <w:rFonts w:ascii="Arial" w:hAnsi="Arial" w:cs="Arial"/>
          <w:sz w:val="24"/>
          <w:szCs w:val="24"/>
        </w:rPr>
        <w:t xml:space="preserve">irkimo </w:t>
      </w:r>
      <w:r w:rsidR="00A6625B" w:rsidRPr="001B2CAD">
        <w:rPr>
          <w:rFonts w:ascii="Arial" w:hAnsi="Arial" w:cs="Arial"/>
          <w:sz w:val="24"/>
          <w:szCs w:val="24"/>
        </w:rPr>
        <w:t xml:space="preserve">sąlygų </w:t>
      </w:r>
      <w:r w:rsidR="00160F36" w:rsidRPr="001B2CAD">
        <w:rPr>
          <w:rFonts w:ascii="Arial" w:hAnsi="Arial" w:cs="Arial"/>
          <w:sz w:val="24"/>
          <w:szCs w:val="24"/>
        </w:rPr>
        <w:t>4</w:t>
      </w:r>
      <w:r w:rsidR="00A6625B" w:rsidRPr="001B2CAD">
        <w:rPr>
          <w:rFonts w:ascii="Arial" w:hAnsi="Arial" w:cs="Arial"/>
          <w:sz w:val="24"/>
          <w:szCs w:val="24"/>
        </w:rPr>
        <w:t xml:space="preserve"> priede</w:t>
      </w:r>
      <w:r w:rsidR="00795153" w:rsidRPr="001B2CAD">
        <w:rPr>
          <w:rFonts w:ascii="Arial" w:hAnsi="Arial" w:cs="Arial"/>
          <w:sz w:val="24"/>
          <w:szCs w:val="24"/>
        </w:rPr>
        <w:t xml:space="preserve"> „Tiekėjų kvalifikacijos reikalavimai ir reikalaujami kokybės bei aplinkos apsaugos vadybos sistemų standartai“</w:t>
      </w:r>
      <w:r w:rsidR="00A6625B" w:rsidRPr="001B2CAD">
        <w:rPr>
          <w:rFonts w:ascii="Arial" w:hAnsi="Arial" w:cs="Arial"/>
          <w:sz w:val="24"/>
          <w:szCs w:val="24"/>
        </w:rPr>
        <w:t xml:space="preserve">. </w:t>
      </w:r>
    </w:p>
    <w:p w14:paraId="10996690" w14:textId="5729EA58" w:rsidR="001B2CAD" w:rsidRDefault="001B2CAD" w:rsidP="00192297">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7E10261B" w14:textId="77777777" w:rsidR="00192297" w:rsidRPr="001B2CAD" w:rsidRDefault="00192297" w:rsidP="00192297">
      <w:pPr>
        <w:tabs>
          <w:tab w:val="left" w:pos="993"/>
        </w:tabs>
        <w:spacing w:after="0"/>
        <w:ind w:firstLine="567"/>
        <w:jc w:val="both"/>
        <w:rPr>
          <w:rFonts w:ascii="Arial" w:hAnsi="Arial" w:cs="Arial"/>
          <w:sz w:val="24"/>
          <w:szCs w:val="24"/>
        </w:rPr>
      </w:pPr>
    </w:p>
    <w:p w14:paraId="3E1468C3" w14:textId="152B80C6" w:rsidR="00A319B8" w:rsidRPr="001B2CAD" w:rsidRDefault="001B2CAD" w:rsidP="00192297">
      <w:pPr>
        <w:pStyle w:val="Antrat1"/>
        <w:spacing w:before="0" w:after="0" w:line="276" w:lineRule="auto"/>
        <w:jc w:val="both"/>
        <w:rPr>
          <w:rFonts w:ascii="Arial" w:hAnsi="Arial" w:cs="Arial"/>
          <w:b/>
          <w:bCs/>
          <w:color w:val="auto"/>
          <w:sz w:val="24"/>
          <w:szCs w:val="24"/>
        </w:rPr>
      </w:pPr>
      <w:bookmarkStart w:id="19" w:name="_Toc126333932"/>
      <w:r>
        <w:rPr>
          <w:rFonts w:ascii="Arial" w:hAnsi="Arial" w:cs="Arial"/>
          <w:b/>
          <w:bCs/>
          <w:sz w:val="24"/>
          <w:szCs w:val="24"/>
        </w:rPr>
        <w:t>4</w:t>
      </w:r>
      <w:r w:rsidR="000763C8" w:rsidRPr="007C438E">
        <w:rPr>
          <w:rFonts w:ascii="Arial" w:hAnsi="Arial" w:cs="Arial"/>
          <w:b/>
          <w:bCs/>
          <w:sz w:val="24"/>
          <w:szCs w:val="24"/>
        </w:rPr>
        <w:t>.</w:t>
      </w:r>
      <w:r w:rsidR="000C732B" w:rsidRPr="007C438E">
        <w:rPr>
          <w:rFonts w:ascii="Arial" w:hAnsi="Arial" w:cs="Arial"/>
          <w:b/>
          <w:bCs/>
          <w:sz w:val="24"/>
          <w:szCs w:val="24"/>
        </w:rPr>
        <w:t xml:space="preserve"> </w:t>
      </w:r>
      <w:bookmarkStart w:id="20" w:name="_Toc137194950"/>
      <w:bookmarkEnd w:id="19"/>
      <w:r w:rsidRPr="003E6A90">
        <w:rPr>
          <w:rFonts w:ascii="Arial" w:hAnsi="Arial" w:cs="Arial"/>
          <w:b/>
          <w:bCs/>
          <w:color w:val="auto"/>
          <w:sz w:val="24"/>
          <w:szCs w:val="24"/>
        </w:rPr>
        <w:t>Reikalavimai, susiję su nacionaliniu saugumu</w:t>
      </w:r>
      <w:bookmarkEnd w:id="20"/>
      <w:r w:rsidRPr="003E6A90">
        <w:rPr>
          <w:rFonts w:ascii="Arial" w:hAnsi="Arial" w:cs="Arial"/>
          <w:b/>
          <w:bCs/>
          <w:color w:val="auto"/>
          <w:sz w:val="24"/>
          <w:szCs w:val="24"/>
        </w:rPr>
        <w:t xml:space="preserve"> </w:t>
      </w:r>
    </w:p>
    <w:p w14:paraId="366700D1" w14:textId="622EAE97" w:rsidR="001B2CAD" w:rsidRDefault="001B2CAD" w:rsidP="0034087D">
      <w:pPr>
        <w:spacing w:after="0"/>
        <w:ind w:firstLine="567"/>
        <w:jc w:val="both"/>
        <w:rPr>
          <w:rFonts w:ascii="Arial" w:hAnsi="Arial" w:cs="Arial"/>
          <w:iCs/>
          <w:sz w:val="24"/>
          <w:szCs w:val="24"/>
        </w:rPr>
      </w:pPr>
      <w:r w:rsidRPr="001B2CAD">
        <w:rPr>
          <w:rFonts w:ascii="Arial" w:hAnsi="Arial" w:cs="Arial"/>
          <w:color w:val="000000" w:themeColor="text1"/>
          <w:sz w:val="24"/>
          <w:szCs w:val="24"/>
        </w:rPr>
        <w:t>4</w:t>
      </w:r>
      <w:r w:rsidR="0037632B" w:rsidRPr="001B2CAD">
        <w:rPr>
          <w:rFonts w:ascii="Arial" w:hAnsi="Arial" w:cs="Arial"/>
          <w:color w:val="000000" w:themeColor="text1"/>
          <w:sz w:val="24"/>
          <w:szCs w:val="24"/>
        </w:rPr>
        <w:t xml:space="preserve">.1. </w:t>
      </w:r>
      <w:r w:rsidRPr="001B2CAD">
        <w:rPr>
          <w:rFonts w:ascii="Arial" w:hAnsi="Arial" w:cs="Arial"/>
          <w:iCs/>
          <w:sz w:val="24"/>
          <w:szCs w:val="24"/>
        </w:rPr>
        <w:t>Reikalavimai, susiję su nacionaliniu saugumu, netaikomi.</w:t>
      </w:r>
    </w:p>
    <w:p w14:paraId="33ECCF44" w14:textId="77777777" w:rsidR="0034087D" w:rsidRPr="001B2CAD" w:rsidRDefault="0034087D" w:rsidP="0034087D">
      <w:pPr>
        <w:spacing w:after="0"/>
        <w:ind w:firstLine="567"/>
        <w:jc w:val="both"/>
        <w:rPr>
          <w:rFonts w:ascii="Arial" w:hAnsi="Arial" w:cs="Arial"/>
          <w:iCs/>
          <w:sz w:val="24"/>
          <w:szCs w:val="24"/>
        </w:rPr>
      </w:pPr>
    </w:p>
    <w:p w14:paraId="145DFFF8" w14:textId="071D0A55" w:rsidR="000F7102" w:rsidRPr="001B2CAD" w:rsidRDefault="001B2CAD" w:rsidP="0034087D">
      <w:pPr>
        <w:pStyle w:val="Antrat1"/>
        <w:spacing w:before="0" w:after="0" w:line="276" w:lineRule="auto"/>
        <w:jc w:val="both"/>
        <w:rPr>
          <w:rFonts w:ascii="Arial" w:hAnsi="Arial" w:cs="Arial"/>
          <w:b/>
          <w:bCs/>
          <w:color w:val="auto"/>
          <w:sz w:val="24"/>
          <w:szCs w:val="24"/>
        </w:rPr>
      </w:pPr>
      <w:bookmarkStart w:id="21" w:name="_Ref39666794"/>
      <w:bookmarkStart w:id="22" w:name="_Ref39666796"/>
      <w:bookmarkStart w:id="23" w:name="_Toc126333933"/>
      <w:r>
        <w:rPr>
          <w:rFonts w:ascii="Arial" w:hAnsi="Arial" w:cs="Arial"/>
          <w:b/>
          <w:bCs/>
          <w:sz w:val="24"/>
          <w:szCs w:val="24"/>
        </w:rPr>
        <w:t>5</w:t>
      </w:r>
      <w:r w:rsidR="008159E8" w:rsidRPr="007C438E">
        <w:rPr>
          <w:rFonts w:ascii="Arial" w:hAnsi="Arial" w:cs="Arial"/>
          <w:b/>
          <w:bCs/>
          <w:sz w:val="24"/>
          <w:szCs w:val="24"/>
        </w:rPr>
        <w:t xml:space="preserve">. </w:t>
      </w:r>
      <w:bookmarkStart w:id="24" w:name="_Toc137194951"/>
      <w:bookmarkEnd w:id="21"/>
      <w:bookmarkEnd w:id="22"/>
      <w:bookmarkEnd w:id="23"/>
      <w:r w:rsidRPr="003E6A90">
        <w:rPr>
          <w:rFonts w:ascii="Arial" w:hAnsi="Arial" w:cs="Arial"/>
          <w:b/>
          <w:bCs/>
          <w:color w:val="auto"/>
          <w:sz w:val="24"/>
          <w:szCs w:val="24"/>
        </w:rPr>
        <w:t>Specialieji reikalavimai pasiūlymų rengimui ir pateikimui</w:t>
      </w:r>
      <w:bookmarkEnd w:id="24"/>
    </w:p>
    <w:p w14:paraId="3A718F97" w14:textId="0007D2A4" w:rsidR="001B2CAD" w:rsidRPr="001B2CAD" w:rsidRDefault="001B2CAD" w:rsidP="002176EF">
      <w:pPr>
        <w:pStyle w:val="Sraopastraipa"/>
        <w:numPr>
          <w:ilvl w:val="1"/>
          <w:numId w:val="43"/>
        </w:numPr>
        <w:spacing w:after="0"/>
        <w:ind w:left="0" w:firstLine="567"/>
        <w:jc w:val="both"/>
        <w:rPr>
          <w:rFonts w:ascii="Arial" w:hAnsi="Arial" w:cs="Arial"/>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 pateiktą pasiūlymo formą</w:t>
      </w:r>
      <w:r w:rsidR="002176EF">
        <w:rPr>
          <w:rFonts w:ascii="Arial" w:hAnsi="Arial" w:cs="Arial"/>
          <w:sz w:val="24"/>
          <w:szCs w:val="24"/>
        </w:rPr>
        <w:t>,</w:t>
      </w:r>
      <w:r w:rsidR="002176EF" w:rsidRPr="002176EF">
        <w:rPr>
          <w:rFonts w:ascii="Arial" w:hAnsi="Arial" w:cs="Arial"/>
          <w:sz w:val="24"/>
          <w:szCs w:val="24"/>
        </w:rPr>
        <w:t xml:space="preserve"> </w:t>
      </w:r>
      <w:r w:rsidR="002176EF">
        <w:rPr>
          <w:rFonts w:ascii="Arial" w:hAnsi="Arial" w:cs="Arial"/>
          <w:sz w:val="24"/>
          <w:szCs w:val="24"/>
        </w:rPr>
        <w:t>P</w:t>
      </w:r>
      <w:r w:rsidR="002176EF" w:rsidRPr="00534935">
        <w:rPr>
          <w:rFonts w:ascii="Arial" w:hAnsi="Arial" w:cs="Arial"/>
          <w:sz w:val="24"/>
          <w:szCs w:val="24"/>
        </w:rPr>
        <w:t>rekių atitiktį techninei specifikacijai įrodantys dokumentai, kad perkančioji organizacija galėtų įsitikinti, jog tiekėjo siūlomos Prekės atitinka techninėje specifikacijoje keliamus reikalavimus</w:t>
      </w:r>
      <w:r w:rsidRPr="001B2CAD">
        <w:rPr>
          <w:rFonts w:ascii="Arial" w:hAnsi="Arial" w:cs="Arial"/>
          <w:sz w:val="24"/>
          <w:szCs w:val="24"/>
        </w:rPr>
        <w:t xml:space="preserve"> </w:t>
      </w:r>
      <w:r w:rsidR="002176EF">
        <w:rPr>
          <w:rFonts w:ascii="Arial" w:hAnsi="Arial" w:cs="Arial"/>
          <w:sz w:val="24"/>
          <w:szCs w:val="24"/>
        </w:rPr>
        <w:t>bei</w:t>
      </w:r>
      <w:r w:rsidRPr="001B2CAD">
        <w:rPr>
          <w:rFonts w:ascii="Arial" w:hAnsi="Arial" w:cs="Arial"/>
          <w:sz w:val="24"/>
          <w:szCs w:val="24"/>
        </w:rPr>
        <w:t xml:space="preserve"> pasiūlymo formoje nurodyti ir kiti, tiekėjo nuomone, būtini </w:t>
      </w:r>
      <w:r w:rsidRPr="001B2CAD">
        <w:rPr>
          <w:rFonts w:ascii="Arial" w:hAnsi="Arial" w:cs="Arial"/>
          <w:sz w:val="24"/>
          <w:szCs w:val="24"/>
        </w:rPr>
        <w:lastRenderedPageBreak/>
        <w:t>dokumentai (jų kopijos), taip pat kiti specialiosiose pirkimo sąlygose (jų prieduose) nurodyti dokumentai.</w:t>
      </w:r>
    </w:p>
    <w:p w14:paraId="319E6DC5" w14:textId="1002EC40" w:rsidR="001B2CAD" w:rsidRPr="002176EF" w:rsidRDefault="001B2CAD" w:rsidP="002176EF">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sidR="002176EF">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25E5F735" w14:textId="61E3FAFF" w:rsidR="001B2CAD" w:rsidRPr="002176EF" w:rsidRDefault="001B2CAD" w:rsidP="00665B31">
      <w:pPr>
        <w:tabs>
          <w:tab w:val="left" w:pos="851"/>
          <w:tab w:val="left" w:pos="1276"/>
        </w:tabs>
        <w:spacing w:after="0"/>
        <w:ind w:firstLine="567"/>
        <w:jc w:val="both"/>
        <w:rPr>
          <w:rFonts w:ascii="Arial" w:hAnsi="Arial" w:cs="Arial"/>
          <w:sz w:val="24"/>
          <w:szCs w:val="24"/>
        </w:rPr>
      </w:pPr>
      <w:r w:rsidRPr="002176EF">
        <w:rPr>
          <w:rFonts w:ascii="Arial" w:eastAsia="Calibri" w:hAnsi="Arial" w:cs="Arial"/>
          <w:sz w:val="24"/>
          <w:szCs w:val="24"/>
        </w:rPr>
        <w:t>5.2.1.</w:t>
      </w:r>
      <w:r w:rsidR="00665B31">
        <w:rPr>
          <w:rFonts w:ascii="Arial" w:eastAsia="Calibri" w:hAnsi="Arial" w:cs="Arial"/>
          <w:sz w:val="24"/>
          <w:szCs w:val="24"/>
        </w:rPr>
        <w:t xml:space="preserve"> </w:t>
      </w:r>
      <w:r w:rsidRPr="002176EF">
        <w:rPr>
          <w:rFonts w:ascii="Arial" w:eastAsia="Calibri" w:hAnsi="Arial" w:cs="Arial"/>
          <w:sz w:val="24"/>
          <w:szCs w:val="24"/>
        </w:rPr>
        <w:t>pateikiami kvalifikuotu elektroniniu parašu pasirašyti elektroninėmis priemonėmis suformuoti dokumentai;</w:t>
      </w:r>
    </w:p>
    <w:p w14:paraId="02498187" w14:textId="77777777" w:rsidR="001B2CAD" w:rsidRPr="002176EF" w:rsidRDefault="001B2CAD" w:rsidP="002176EF">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8FAC047" w14:textId="77777777" w:rsidR="001B2CAD" w:rsidRPr="002176EF" w:rsidRDefault="001B2CAD" w:rsidP="002176EF">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6AF5264" w14:textId="77777777" w:rsidR="001B2CAD" w:rsidRPr="002176EF" w:rsidRDefault="001B2CAD" w:rsidP="002176EF">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F894B4" w14:textId="77777777" w:rsidR="001B2CAD" w:rsidRPr="002176EF" w:rsidRDefault="001B2CAD" w:rsidP="002176EF">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449C45D" w14:textId="406C6AA0" w:rsidR="001B2CAD" w:rsidRDefault="001B2CAD" w:rsidP="004A5B54">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1A43512C" w14:textId="77777777" w:rsidR="004A5B54" w:rsidRPr="002176EF" w:rsidRDefault="004A5B54" w:rsidP="004A5B54">
      <w:pPr>
        <w:spacing w:after="0"/>
        <w:ind w:firstLine="567"/>
        <w:jc w:val="both"/>
        <w:rPr>
          <w:rFonts w:ascii="Arial" w:hAnsi="Arial" w:cs="Arial"/>
          <w:sz w:val="24"/>
          <w:szCs w:val="24"/>
        </w:rPr>
      </w:pPr>
    </w:p>
    <w:bookmarkEnd w:id="30"/>
    <w:bookmarkEnd w:id="31"/>
    <w:bookmarkEnd w:id="32"/>
    <w:p w14:paraId="7A15AE0A" w14:textId="0B220178" w:rsidR="00EE1C85" w:rsidRPr="007C438E" w:rsidRDefault="004C70D7" w:rsidP="004A5B54">
      <w:pPr>
        <w:pStyle w:val="Antrat1"/>
        <w:numPr>
          <w:ilvl w:val="0"/>
          <w:numId w:val="44"/>
        </w:numPr>
        <w:tabs>
          <w:tab w:val="left" w:pos="709"/>
        </w:tabs>
        <w:spacing w:before="0" w:after="0" w:line="276" w:lineRule="auto"/>
        <w:rPr>
          <w:rFonts w:ascii="Arial" w:hAnsi="Arial" w:cs="Arial"/>
          <w:b/>
          <w:bCs/>
          <w:sz w:val="24"/>
          <w:szCs w:val="24"/>
        </w:rPr>
      </w:pPr>
      <w:r>
        <w:rPr>
          <w:rFonts w:ascii="Arial" w:hAnsi="Arial" w:cs="Arial"/>
          <w:b/>
          <w:bCs/>
          <w:sz w:val="24"/>
          <w:szCs w:val="24"/>
        </w:rPr>
        <w:t>Pasiūlymo galiojimo užtikrinimas</w:t>
      </w:r>
    </w:p>
    <w:p w14:paraId="2B38CB47" w14:textId="7B2F52FD" w:rsidR="00B3551C" w:rsidRPr="004C70D7" w:rsidRDefault="00B55040" w:rsidP="005D6F53">
      <w:pPr>
        <w:pStyle w:val="Sraopastraipa"/>
        <w:widowControl w:val="0"/>
        <w:numPr>
          <w:ilvl w:val="1"/>
          <w:numId w:val="44"/>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w:t>
      </w:r>
      <w:r w:rsidR="00595EC9" w:rsidRPr="004C70D7">
        <w:rPr>
          <w:rFonts w:ascii="Arial" w:eastAsia="Arial" w:hAnsi="Arial" w:cs="Arial"/>
          <w:sz w:val="24"/>
          <w:szCs w:val="24"/>
        </w:rPr>
        <w:t xml:space="preserve"> </w:t>
      </w:r>
      <w:r w:rsidRPr="004C70D7">
        <w:rPr>
          <w:rFonts w:ascii="Arial" w:eastAsia="Arial" w:hAnsi="Arial" w:cs="Arial"/>
          <w:sz w:val="24"/>
          <w:szCs w:val="24"/>
        </w:rPr>
        <w:t>pasilieka teisę kreiptis į teismą dėl žalos, atsiradusios dėl to, kad pasiūlymo galiojimo</w:t>
      </w:r>
      <w:r w:rsidR="00595EC9" w:rsidRPr="004C70D7">
        <w:rPr>
          <w:rFonts w:ascii="Arial" w:eastAsia="Arial" w:hAnsi="Arial" w:cs="Arial"/>
          <w:sz w:val="24"/>
          <w:szCs w:val="24"/>
        </w:rPr>
        <w:t xml:space="preserve"> </w:t>
      </w:r>
      <w:r w:rsidRPr="004C70D7">
        <w:rPr>
          <w:rFonts w:ascii="Arial" w:eastAsia="Arial" w:hAnsi="Arial" w:cs="Arial"/>
          <w:sz w:val="24"/>
          <w:szCs w:val="24"/>
        </w:rPr>
        <w:t>laikotarpiu tiekėjas pakeičia ar atšaukia savo pasiūlymą ar pirkimo laimėtojas atsisako</w:t>
      </w:r>
      <w:r w:rsidR="00595EC9" w:rsidRPr="004C70D7">
        <w:rPr>
          <w:rFonts w:ascii="Arial" w:eastAsia="Arial" w:hAnsi="Arial" w:cs="Arial"/>
          <w:sz w:val="24"/>
          <w:szCs w:val="24"/>
        </w:rPr>
        <w:t xml:space="preserve"> </w:t>
      </w:r>
      <w:r w:rsidRPr="004C70D7">
        <w:rPr>
          <w:rFonts w:ascii="Arial" w:eastAsia="Arial" w:hAnsi="Arial" w:cs="Arial"/>
          <w:sz w:val="24"/>
          <w:szCs w:val="24"/>
        </w:rPr>
        <w:t>sudaryti sutartį, atlyginimo</w:t>
      </w:r>
      <w:r w:rsidR="008523E7" w:rsidRPr="004C70D7">
        <w:rPr>
          <w:rFonts w:ascii="Arial" w:eastAsia="Arial" w:hAnsi="Arial" w:cs="Arial"/>
          <w:sz w:val="24"/>
          <w:szCs w:val="24"/>
        </w:rPr>
        <w:t>.</w:t>
      </w:r>
    </w:p>
    <w:p w14:paraId="14CBD3AD" w14:textId="1F0AAB6E" w:rsidR="009D0DC5" w:rsidRPr="007C438E" w:rsidRDefault="004C70D7" w:rsidP="004C70D7">
      <w:pPr>
        <w:pStyle w:val="Antrat1"/>
        <w:numPr>
          <w:ilvl w:val="0"/>
          <w:numId w:val="44"/>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50BC7989" w14:textId="7B39B943" w:rsidR="00003A3F" w:rsidRPr="004C70D7" w:rsidRDefault="004E71CB" w:rsidP="004C70D7">
      <w:pPr>
        <w:pStyle w:val="Sraopastraipa"/>
        <w:numPr>
          <w:ilvl w:val="1"/>
          <w:numId w:val="44"/>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w:t>
      </w:r>
      <w:r w:rsidR="00595EC9" w:rsidRPr="004C70D7">
        <w:rPr>
          <w:rFonts w:ascii="Arial" w:eastAsia="Calibri" w:hAnsi="Arial" w:cs="Arial"/>
          <w:sz w:val="24"/>
          <w:szCs w:val="24"/>
        </w:rPr>
        <w:t>tiekėjo pasiūlyme nurodytą kainą</w:t>
      </w:r>
      <w:r w:rsidR="00003A3F" w:rsidRPr="004C70D7">
        <w:rPr>
          <w:rFonts w:ascii="Arial" w:eastAsia="Calibri" w:hAnsi="Arial" w:cs="Arial"/>
          <w:sz w:val="24"/>
          <w:szCs w:val="24"/>
        </w:rPr>
        <w:t>. Duomenys, kuriuos savo pasiūlyme turi pateikti tiekėjas, vertinimo kriterijai ir tvarka, pagal kuri</w:t>
      </w:r>
      <w:r w:rsidR="00390036" w:rsidRPr="004C70D7">
        <w:rPr>
          <w:rFonts w:ascii="Arial" w:eastAsia="Calibri" w:hAnsi="Arial" w:cs="Arial"/>
          <w:sz w:val="24"/>
          <w:szCs w:val="24"/>
        </w:rPr>
        <w:t>ą</w:t>
      </w:r>
      <w:r w:rsidR="00003A3F" w:rsidRPr="004C70D7">
        <w:rPr>
          <w:rFonts w:ascii="Arial" w:eastAsia="Calibri" w:hAnsi="Arial" w:cs="Arial"/>
          <w:sz w:val="24"/>
          <w:szCs w:val="24"/>
        </w:rPr>
        <w:t xml:space="preserve"> vertinami tiekėjo pateikti duomenys, pateikiama</w:t>
      </w:r>
      <w:r w:rsidRPr="004C70D7">
        <w:rPr>
          <w:rFonts w:ascii="Arial" w:eastAsia="Calibri" w:hAnsi="Arial" w:cs="Arial"/>
          <w:sz w:val="24"/>
          <w:szCs w:val="24"/>
        </w:rPr>
        <w:t xml:space="preserve"> </w:t>
      </w:r>
      <w:r w:rsidR="0032065B" w:rsidRPr="004C70D7">
        <w:rPr>
          <w:rFonts w:ascii="Arial" w:eastAsia="Calibri" w:hAnsi="Arial" w:cs="Arial"/>
          <w:sz w:val="24"/>
          <w:szCs w:val="24"/>
        </w:rPr>
        <w:t>specialiųjų</w:t>
      </w:r>
      <w:r w:rsidR="00031D4E" w:rsidRPr="004C70D7">
        <w:rPr>
          <w:rFonts w:ascii="Arial" w:eastAsia="Calibri" w:hAnsi="Arial" w:cs="Arial"/>
          <w:sz w:val="24"/>
          <w:szCs w:val="24"/>
        </w:rPr>
        <w:t xml:space="preserve"> </w:t>
      </w:r>
      <w:r w:rsidR="00CE14DF" w:rsidRPr="004C70D7">
        <w:rPr>
          <w:rFonts w:ascii="Arial" w:eastAsia="Calibri" w:hAnsi="Arial" w:cs="Arial"/>
          <w:sz w:val="24"/>
          <w:szCs w:val="24"/>
        </w:rPr>
        <w:t>p</w:t>
      </w:r>
      <w:r w:rsidR="00551FA7" w:rsidRPr="004C70D7">
        <w:rPr>
          <w:rFonts w:ascii="Arial" w:eastAsia="Calibri" w:hAnsi="Arial" w:cs="Arial"/>
          <w:sz w:val="24"/>
          <w:szCs w:val="24"/>
        </w:rPr>
        <w:t xml:space="preserve">irkimo </w:t>
      </w:r>
      <w:r w:rsidR="00913029" w:rsidRPr="004C70D7">
        <w:rPr>
          <w:rFonts w:ascii="Arial" w:eastAsia="Calibri" w:hAnsi="Arial" w:cs="Arial"/>
          <w:sz w:val="24"/>
          <w:szCs w:val="24"/>
        </w:rPr>
        <w:t>sąlygų</w:t>
      </w:r>
      <w:r w:rsidR="00595EC9" w:rsidRPr="004C70D7">
        <w:rPr>
          <w:rFonts w:ascii="Arial" w:eastAsia="Calibri" w:hAnsi="Arial" w:cs="Arial"/>
          <w:sz w:val="24"/>
          <w:szCs w:val="24"/>
        </w:rPr>
        <w:t xml:space="preserve"> 6,</w:t>
      </w:r>
      <w:r w:rsidR="00090235" w:rsidRPr="004C70D7">
        <w:rPr>
          <w:rFonts w:ascii="Arial" w:eastAsia="Calibri" w:hAnsi="Arial" w:cs="Arial"/>
          <w:sz w:val="24"/>
          <w:szCs w:val="24"/>
        </w:rPr>
        <w:t xml:space="preserve"> </w:t>
      </w:r>
      <w:r w:rsidR="00861E28" w:rsidRPr="004C70D7">
        <w:rPr>
          <w:rFonts w:ascii="Arial" w:eastAsia="Calibri" w:hAnsi="Arial" w:cs="Arial"/>
          <w:sz w:val="24"/>
          <w:szCs w:val="24"/>
        </w:rPr>
        <w:t>7</w:t>
      </w:r>
      <w:r w:rsidR="00913029" w:rsidRPr="004C70D7">
        <w:rPr>
          <w:rFonts w:ascii="Arial" w:eastAsia="Calibri" w:hAnsi="Arial" w:cs="Arial"/>
          <w:sz w:val="24"/>
          <w:szCs w:val="24"/>
        </w:rPr>
        <w:t xml:space="preserve"> pried</w:t>
      </w:r>
      <w:r w:rsidR="00595EC9" w:rsidRPr="004C70D7">
        <w:rPr>
          <w:rFonts w:ascii="Arial" w:eastAsia="Calibri" w:hAnsi="Arial" w:cs="Arial"/>
          <w:sz w:val="24"/>
          <w:szCs w:val="24"/>
        </w:rPr>
        <w:t>uose.</w:t>
      </w:r>
      <w:r w:rsidR="00CE14DF" w:rsidRPr="004C70D7">
        <w:rPr>
          <w:rFonts w:ascii="Arial" w:eastAsia="Calibri" w:hAnsi="Arial" w:cs="Arial"/>
          <w:sz w:val="24"/>
          <w:szCs w:val="24"/>
        </w:rPr>
        <w:t xml:space="preserve"> </w:t>
      </w:r>
    </w:p>
    <w:p w14:paraId="2C6451A5" w14:textId="31A14CDD" w:rsidR="00861E28" w:rsidRPr="004C70D7" w:rsidRDefault="00861E28" w:rsidP="004C70D7">
      <w:pPr>
        <w:pStyle w:val="Sraopastraipa"/>
        <w:numPr>
          <w:ilvl w:val="1"/>
          <w:numId w:val="44"/>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w:t>
      </w:r>
      <w:r w:rsidR="00850D6E">
        <w:rPr>
          <w:rFonts w:ascii="Arial" w:hAnsi="Arial" w:cs="Arial"/>
          <w:sz w:val="24"/>
          <w:szCs w:val="24"/>
        </w:rPr>
        <w:t>as</w:t>
      </w:r>
      <w:r w:rsidRPr="004C70D7">
        <w:rPr>
          <w:rFonts w:ascii="Arial" w:hAnsi="Arial" w:cs="Arial"/>
          <w:sz w:val="24"/>
          <w:szCs w:val="24"/>
        </w:rPr>
        <w:t xml:space="preserve"> tik 1 (vien</w:t>
      </w:r>
      <w:r w:rsidR="0092499C" w:rsidRPr="004C70D7">
        <w:rPr>
          <w:rFonts w:ascii="Arial" w:hAnsi="Arial" w:cs="Arial"/>
          <w:sz w:val="24"/>
          <w:szCs w:val="24"/>
        </w:rPr>
        <w:t>as</w:t>
      </w:r>
      <w:r w:rsidRPr="004C70D7">
        <w:rPr>
          <w:rFonts w:ascii="Arial" w:hAnsi="Arial" w:cs="Arial"/>
          <w:sz w:val="24"/>
          <w:szCs w:val="24"/>
        </w:rPr>
        <w:t>) ekonomiškai naudingiausi</w:t>
      </w:r>
      <w:r w:rsidR="004C70D7" w:rsidRPr="004C70D7">
        <w:rPr>
          <w:rFonts w:ascii="Arial" w:hAnsi="Arial" w:cs="Arial"/>
          <w:sz w:val="24"/>
          <w:szCs w:val="24"/>
        </w:rPr>
        <w:t>as</w:t>
      </w:r>
      <w:r w:rsidRPr="004C70D7">
        <w:rPr>
          <w:rFonts w:ascii="Arial" w:hAnsi="Arial" w:cs="Arial"/>
          <w:sz w:val="24"/>
          <w:szCs w:val="24"/>
        </w:rPr>
        <w:t xml:space="preserve"> pasiūlym</w:t>
      </w:r>
      <w:r w:rsidR="0092499C" w:rsidRPr="004C70D7">
        <w:rPr>
          <w:rFonts w:ascii="Arial" w:hAnsi="Arial" w:cs="Arial"/>
          <w:sz w:val="24"/>
          <w:szCs w:val="24"/>
        </w:rPr>
        <w:t>as</w:t>
      </w:r>
      <w:r w:rsidRPr="004C70D7">
        <w:rPr>
          <w:rFonts w:ascii="Arial" w:hAnsi="Arial" w:cs="Arial"/>
          <w:sz w:val="24"/>
          <w:szCs w:val="24"/>
        </w:rPr>
        <w:t>, esant</w:t>
      </w:r>
      <w:r w:rsidR="0092499C" w:rsidRPr="004C70D7">
        <w:rPr>
          <w:rFonts w:ascii="Arial" w:hAnsi="Arial" w:cs="Arial"/>
          <w:sz w:val="24"/>
          <w:szCs w:val="24"/>
        </w:rPr>
        <w:t>is</w:t>
      </w:r>
      <w:r w:rsidRPr="004C70D7">
        <w:rPr>
          <w:rFonts w:ascii="Arial" w:hAnsi="Arial" w:cs="Arial"/>
          <w:sz w:val="24"/>
          <w:szCs w:val="24"/>
        </w:rPr>
        <w:t xml:space="preserve"> pasiūlymų eilės pirmojoje vietoje.</w:t>
      </w:r>
    </w:p>
    <w:p w14:paraId="678C44CA" w14:textId="213E9A88" w:rsidR="00FE7908" w:rsidRPr="007C438E" w:rsidRDefault="004C70D7" w:rsidP="004C70D7">
      <w:pPr>
        <w:pStyle w:val="Antrat1"/>
        <w:numPr>
          <w:ilvl w:val="0"/>
          <w:numId w:val="44"/>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6F824145" w14:textId="1BBB6C7B" w:rsidR="00C87AB8" w:rsidRPr="00051642" w:rsidRDefault="00F57665" w:rsidP="004C70D7">
      <w:pPr>
        <w:pStyle w:val="Sraopastraipa"/>
        <w:numPr>
          <w:ilvl w:val="1"/>
          <w:numId w:val="44"/>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w:t>
      </w:r>
      <w:r w:rsidR="009A7D11" w:rsidRPr="004C70D7">
        <w:rPr>
          <w:rFonts w:ascii="Arial" w:hAnsi="Arial" w:cs="Arial"/>
          <w:color w:val="000000" w:themeColor="text1"/>
          <w:sz w:val="24"/>
          <w:szCs w:val="24"/>
        </w:rPr>
        <w:t xml:space="preserve"> su tiekėju, kurio pasiūlymas</w:t>
      </w:r>
      <w:r w:rsidR="007B12FF" w:rsidRPr="004C70D7">
        <w:rPr>
          <w:rFonts w:ascii="Arial" w:hAnsi="Arial" w:cs="Arial"/>
          <w:color w:val="000000" w:themeColor="text1"/>
          <w:sz w:val="24"/>
          <w:szCs w:val="24"/>
        </w:rPr>
        <w:t xml:space="preserve">, vadovaujantis </w:t>
      </w:r>
      <w:r w:rsidR="008F4194" w:rsidRPr="004C70D7">
        <w:rPr>
          <w:rFonts w:ascii="Arial" w:hAnsi="Arial" w:cs="Arial"/>
          <w:color w:val="000000" w:themeColor="text1"/>
          <w:sz w:val="24"/>
          <w:szCs w:val="24"/>
        </w:rPr>
        <w:t>p</w:t>
      </w:r>
      <w:r w:rsidR="007B12FF" w:rsidRPr="004C70D7">
        <w:rPr>
          <w:rFonts w:ascii="Arial" w:hAnsi="Arial" w:cs="Arial"/>
          <w:color w:val="000000" w:themeColor="text1"/>
          <w:sz w:val="24"/>
          <w:szCs w:val="24"/>
        </w:rPr>
        <w:t xml:space="preserve">irkimo </w:t>
      </w:r>
      <w:r w:rsidR="00207E40" w:rsidRPr="004C70D7">
        <w:rPr>
          <w:rFonts w:ascii="Arial" w:hAnsi="Arial" w:cs="Arial"/>
          <w:color w:val="000000" w:themeColor="text1"/>
          <w:sz w:val="24"/>
          <w:szCs w:val="24"/>
        </w:rPr>
        <w:t>sąlygose</w:t>
      </w:r>
      <w:r w:rsidR="007B12FF" w:rsidRPr="004C70D7">
        <w:rPr>
          <w:rFonts w:ascii="Arial" w:hAnsi="Arial" w:cs="Arial"/>
          <w:color w:val="0070C0"/>
          <w:sz w:val="24"/>
          <w:szCs w:val="24"/>
        </w:rPr>
        <w:t xml:space="preserve"> </w:t>
      </w:r>
      <w:r w:rsidR="007B12FF" w:rsidRPr="004C70D7">
        <w:rPr>
          <w:rFonts w:ascii="Arial" w:hAnsi="Arial" w:cs="Arial"/>
          <w:color w:val="000000" w:themeColor="text1"/>
          <w:sz w:val="24"/>
          <w:szCs w:val="24"/>
        </w:rPr>
        <w:t>nustatyta tvarka</w:t>
      </w:r>
      <w:r w:rsidR="0023505D" w:rsidRPr="004C70D7">
        <w:rPr>
          <w:rFonts w:ascii="Arial" w:hAnsi="Arial" w:cs="Arial"/>
          <w:color w:val="000000" w:themeColor="text1"/>
          <w:sz w:val="24"/>
          <w:szCs w:val="24"/>
        </w:rPr>
        <w:t>,</w:t>
      </w:r>
      <w:r w:rsidR="009A7D11" w:rsidRPr="004C70D7">
        <w:rPr>
          <w:rFonts w:ascii="Arial" w:hAnsi="Arial" w:cs="Arial"/>
          <w:color w:val="000000" w:themeColor="text1"/>
          <w:sz w:val="24"/>
          <w:szCs w:val="24"/>
        </w:rPr>
        <w:t xml:space="preserve"> bus pripažintas laimėjęs</w:t>
      </w:r>
      <w:r w:rsidR="0092499C" w:rsidRPr="004C70D7">
        <w:rPr>
          <w:rFonts w:ascii="Arial" w:hAnsi="Arial" w:cs="Arial"/>
          <w:color w:val="000000" w:themeColor="text1"/>
          <w:sz w:val="24"/>
          <w:szCs w:val="24"/>
        </w:rPr>
        <w:t xml:space="preserve">. </w:t>
      </w:r>
      <w:r w:rsidR="004B2DE4" w:rsidRPr="004C70D7">
        <w:rPr>
          <w:rFonts w:ascii="Arial" w:hAnsi="Arial" w:cs="Arial"/>
          <w:sz w:val="24"/>
          <w:szCs w:val="24"/>
        </w:rPr>
        <w:t>Sutarties sąlygos</w:t>
      </w:r>
      <w:r w:rsidR="0092499C" w:rsidRPr="004C70D7">
        <w:rPr>
          <w:rFonts w:ascii="Arial" w:hAnsi="Arial" w:cs="Arial"/>
          <w:sz w:val="24"/>
          <w:szCs w:val="24"/>
        </w:rPr>
        <w:t xml:space="preserve"> </w:t>
      </w:r>
      <w:r w:rsidR="004B2DE4" w:rsidRPr="004C70D7">
        <w:rPr>
          <w:rFonts w:ascii="Arial" w:hAnsi="Arial" w:cs="Arial"/>
          <w:sz w:val="24"/>
          <w:szCs w:val="24"/>
        </w:rPr>
        <w:t xml:space="preserve">pateikiamos </w:t>
      </w:r>
      <w:r w:rsidR="007A2899" w:rsidRPr="004C70D7">
        <w:rPr>
          <w:rFonts w:ascii="Arial" w:hAnsi="Arial" w:cs="Arial"/>
          <w:sz w:val="24"/>
          <w:szCs w:val="24"/>
        </w:rPr>
        <w:t>specialiųjų pirkimo</w:t>
      </w:r>
      <w:r w:rsidR="00551FA7" w:rsidRPr="004C70D7">
        <w:rPr>
          <w:rFonts w:ascii="Arial" w:hAnsi="Arial" w:cs="Arial"/>
          <w:sz w:val="24"/>
          <w:szCs w:val="24"/>
        </w:rPr>
        <w:t xml:space="preserve"> </w:t>
      </w:r>
      <w:r w:rsidR="00D86901" w:rsidRPr="004C70D7">
        <w:rPr>
          <w:rFonts w:ascii="Arial" w:hAnsi="Arial" w:cs="Arial"/>
          <w:sz w:val="24"/>
          <w:szCs w:val="24"/>
        </w:rPr>
        <w:t xml:space="preserve">sąlygų </w:t>
      </w:r>
      <w:r w:rsidR="004C70D7">
        <w:rPr>
          <w:rFonts w:ascii="Arial" w:hAnsi="Arial" w:cs="Arial"/>
          <w:sz w:val="24"/>
          <w:szCs w:val="24"/>
        </w:rPr>
        <w:t>8</w:t>
      </w:r>
      <w:r w:rsidR="003641DE" w:rsidRPr="004C70D7">
        <w:rPr>
          <w:rFonts w:ascii="Arial" w:hAnsi="Arial" w:cs="Arial"/>
          <w:sz w:val="24"/>
          <w:szCs w:val="24"/>
        </w:rPr>
        <w:t xml:space="preserve"> </w:t>
      </w:r>
      <w:r w:rsidR="00D86901" w:rsidRPr="004C70D7">
        <w:rPr>
          <w:rFonts w:ascii="Arial" w:hAnsi="Arial" w:cs="Arial"/>
          <w:sz w:val="24"/>
          <w:szCs w:val="24"/>
        </w:rPr>
        <w:t>priede „Sutarties projektas“</w:t>
      </w:r>
      <w:r w:rsidR="004B2DE4" w:rsidRPr="004C70D7">
        <w:rPr>
          <w:rFonts w:ascii="Arial" w:hAnsi="Arial" w:cs="Arial"/>
          <w:sz w:val="24"/>
          <w:szCs w:val="24"/>
        </w:rPr>
        <w:t>.</w:t>
      </w:r>
      <w:bookmarkEnd w:id="3"/>
    </w:p>
    <w:p w14:paraId="003D5C5E" w14:textId="77777777" w:rsidR="00051642" w:rsidRPr="004C70D7" w:rsidRDefault="00051642" w:rsidP="00051642">
      <w:pPr>
        <w:pStyle w:val="Sraopastraipa"/>
        <w:shd w:val="clear" w:color="auto" w:fill="FFFFFF"/>
        <w:spacing w:after="0"/>
        <w:ind w:left="567"/>
        <w:jc w:val="both"/>
        <w:rPr>
          <w:rFonts w:ascii="Arial" w:eastAsia="Calibri" w:hAnsi="Arial" w:cs="Arial"/>
          <w:sz w:val="24"/>
          <w:szCs w:val="24"/>
        </w:rPr>
      </w:pPr>
    </w:p>
    <w:p w14:paraId="15B668F6" w14:textId="77777777" w:rsidR="004C70D7" w:rsidRPr="00AD7354" w:rsidRDefault="004C70D7" w:rsidP="004C70D7">
      <w:pPr>
        <w:pStyle w:val="Antrat1"/>
        <w:spacing w:before="0" w:after="0" w:line="276" w:lineRule="auto"/>
        <w:rPr>
          <w:rFonts w:ascii="Arial" w:hAnsi="Arial" w:cs="Arial"/>
          <w:b/>
          <w:bCs/>
          <w:color w:val="auto"/>
          <w:sz w:val="24"/>
          <w:szCs w:val="24"/>
        </w:rPr>
      </w:pPr>
      <w:bookmarkStart w:id="33" w:name="_Toc137194955"/>
      <w:r w:rsidRPr="00AD7354">
        <w:rPr>
          <w:rFonts w:ascii="Arial" w:hAnsi="Arial" w:cs="Arial"/>
          <w:b/>
          <w:bCs/>
          <w:color w:val="auto"/>
          <w:sz w:val="24"/>
          <w:szCs w:val="24"/>
        </w:rPr>
        <w:t>9. Kitos sąlygos</w:t>
      </w:r>
      <w:bookmarkEnd w:id="33"/>
      <w:r w:rsidRPr="00AD7354">
        <w:rPr>
          <w:rFonts w:ascii="Arial" w:hAnsi="Arial" w:cs="Arial"/>
          <w:b/>
          <w:bCs/>
          <w:color w:val="auto"/>
          <w:sz w:val="24"/>
          <w:szCs w:val="24"/>
        </w:rPr>
        <w:t xml:space="preserve"> </w:t>
      </w:r>
    </w:p>
    <w:p w14:paraId="7D5F13D4" w14:textId="77777777" w:rsidR="004C70D7" w:rsidRPr="00D70BF7" w:rsidRDefault="004C70D7" w:rsidP="004C70D7">
      <w:pPr>
        <w:pStyle w:val="Betarp"/>
        <w:numPr>
          <w:ilvl w:val="0"/>
          <w:numId w:val="45"/>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4388B416" w14:textId="77777777" w:rsidR="004C70D7" w:rsidRPr="00D70BF7" w:rsidRDefault="004C70D7" w:rsidP="004C70D7">
      <w:pPr>
        <w:pStyle w:val="Betarp"/>
        <w:numPr>
          <w:ilvl w:val="2"/>
          <w:numId w:val="46"/>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E71846F" w14:textId="77777777" w:rsidR="004C70D7" w:rsidRPr="00D70BF7" w:rsidRDefault="004C70D7" w:rsidP="004C70D7">
      <w:pPr>
        <w:pStyle w:val="Betarp"/>
        <w:numPr>
          <w:ilvl w:val="2"/>
          <w:numId w:val="46"/>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13F28B5E" w14:textId="77777777" w:rsidR="004C70D7" w:rsidRPr="00D70BF7" w:rsidRDefault="004C70D7" w:rsidP="004C70D7">
      <w:pPr>
        <w:pStyle w:val="Betarp"/>
        <w:numPr>
          <w:ilvl w:val="2"/>
          <w:numId w:val="46"/>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AD93E22" w14:textId="77777777" w:rsidR="004C70D7" w:rsidRPr="00D70BF7" w:rsidRDefault="004C70D7" w:rsidP="004C70D7">
      <w:pPr>
        <w:pStyle w:val="Betarp"/>
        <w:numPr>
          <w:ilvl w:val="2"/>
          <w:numId w:val="46"/>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3BB72B67" w14:textId="77777777" w:rsidR="00595EC9" w:rsidRPr="007C438E" w:rsidRDefault="00595EC9" w:rsidP="00E8359A">
      <w:pPr>
        <w:shd w:val="clear" w:color="auto" w:fill="FFFFFF"/>
        <w:spacing w:after="0"/>
        <w:jc w:val="center"/>
        <w:rPr>
          <w:rFonts w:ascii="Arial" w:eastAsia="Calibri" w:hAnsi="Arial" w:cs="Arial"/>
          <w:sz w:val="24"/>
          <w:szCs w:val="24"/>
        </w:rPr>
      </w:pPr>
    </w:p>
    <w:p w14:paraId="639898E9" w14:textId="46B57E32" w:rsidR="009E5C4F" w:rsidRPr="007C438E" w:rsidRDefault="009E5C4F" w:rsidP="00E8359A">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7881FCAE" w14:textId="1E28106C" w:rsidR="009E5C4F" w:rsidRPr="007C438E" w:rsidRDefault="009E5C4F" w:rsidP="00E8359A">
      <w:pPr>
        <w:shd w:val="clear" w:color="auto" w:fill="FFFFFF"/>
        <w:spacing w:after="0"/>
        <w:rPr>
          <w:rFonts w:ascii="Arial" w:eastAsia="Calibri" w:hAnsi="Arial" w:cs="Arial"/>
          <w:sz w:val="24"/>
          <w:szCs w:val="24"/>
        </w:rPr>
        <w:sectPr w:rsidR="009E5C4F" w:rsidRPr="007C438E" w:rsidSect="00FD067E">
          <w:footerReference w:type="default" r:id="rId11"/>
          <w:footerReference w:type="first" r:id="rId12"/>
          <w:pgSz w:w="11907" w:h="16840" w:code="9"/>
          <w:pgMar w:top="1134" w:right="567" w:bottom="1134" w:left="1701" w:header="720" w:footer="720" w:gutter="0"/>
          <w:pgNumType w:start="0"/>
          <w:cols w:space="720"/>
          <w:titlePg/>
          <w:docGrid w:linePitch="360"/>
        </w:sectPr>
      </w:pPr>
    </w:p>
    <w:p w14:paraId="3EE153CF" w14:textId="77777777" w:rsidR="00652DFA" w:rsidRPr="007C438E" w:rsidRDefault="00652DFA" w:rsidP="002E5C67">
      <w:pPr>
        <w:spacing w:after="0"/>
        <w:jc w:val="right"/>
        <w:rPr>
          <w:rFonts w:ascii="Arial" w:hAnsi="Arial" w:cs="Arial"/>
          <w:sz w:val="24"/>
          <w:szCs w:val="24"/>
        </w:rPr>
      </w:pPr>
      <w:r w:rsidRPr="007C438E">
        <w:rPr>
          <w:rFonts w:ascii="Arial" w:hAnsi="Arial" w:cs="Arial"/>
          <w:sz w:val="24"/>
          <w:szCs w:val="24"/>
        </w:rPr>
        <w:lastRenderedPageBreak/>
        <w:t xml:space="preserve">Pirkimo sąlygų 1 priedas </w:t>
      </w:r>
    </w:p>
    <w:p w14:paraId="6559092F" w14:textId="1C322853" w:rsidR="00652DFA" w:rsidRDefault="00652DFA" w:rsidP="00E8359A">
      <w:pPr>
        <w:spacing w:after="0"/>
        <w:jc w:val="right"/>
        <w:rPr>
          <w:rFonts w:ascii="Arial" w:hAnsi="Arial" w:cs="Arial"/>
          <w:sz w:val="24"/>
          <w:szCs w:val="24"/>
        </w:rPr>
      </w:pPr>
      <w:r w:rsidRPr="007C438E">
        <w:rPr>
          <w:rFonts w:ascii="Arial" w:hAnsi="Arial" w:cs="Arial"/>
          <w:sz w:val="24"/>
          <w:szCs w:val="24"/>
        </w:rPr>
        <w:t>„Terminai“</w:t>
      </w:r>
    </w:p>
    <w:p w14:paraId="4B41B5BE" w14:textId="32E61FB4" w:rsidR="00A476A9" w:rsidRDefault="00A476A9" w:rsidP="00E8359A">
      <w:pPr>
        <w:spacing w:after="0"/>
        <w:jc w:val="right"/>
        <w:rPr>
          <w:rFonts w:ascii="Arial" w:hAnsi="Arial" w:cs="Arial"/>
          <w:sz w:val="24"/>
          <w:szCs w:val="24"/>
        </w:rPr>
      </w:pPr>
    </w:p>
    <w:p w14:paraId="415B0286" w14:textId="2ECF3F45" w:rsidR="00A476A9" w:rsidRPr="00A476A9" w:rsidRDefault="002E5C67" w:rsidP="00A476A9">
      <w:pPr>
        <w:spacing w:after="0"/>
        <w:jc w:val="center"/>
        <w:rPr>
          <w:rFonts w:ascii="Arial" w:hAnsi="Arial" w:cs="Arial"/>
          <w:b/>
          <w:bCs/>
          <w:sz w:val="24"/>
          <w:szCs w:val="24"/>
        </w:rPr>
      </w:pPr>
      <w:r w:rsidRPr="00A476A9">
        <w:rPr>
          <w:rFonts w:ascii="Arial" w:hAnsi="Arial" w:cs="Arial"/>
          <w:b/>
          <w:bCs/>
          <w:sz w:val="24"/>
          <w:szCs w:val="24"/>
        </w:rPr>
        <w:t>TERMINAI</w:t>
      </w:r>
    </w:p>
    <w:p w14:paraId="5369DEF7" w14:textId="77777777" w:rsidR="00A53BAE" w:rsidRPr="007C438E" w:rsidRDefault="00A53BAE" w:rsidP="00E8359A">
      <w:pPr>
        <w:shd w:val="clear" w:color="auto" w:fill="FFFFFF"/>
        <w:spacing w:after="0"/>
        <w:jc w:val="right"/>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A476A9" w:rsidRPr="00A057F2" w14:paraId="02B7FFA7" w14:textId="77777777" w:rsidTr="005E7662">
        <w:trPr>
          <w:trHeight w:val="20"/>
        </w:trPr>
        <w:tc>
          <w:tcPr>
            <w:tcW w:w="709" w:type="dxa"/>
          </w:tcPr>
          <w:p w14:paraId="3ECB8AA7" w14:textId="77777777" w:rsidR="00A476A9" w:rsidRPr="00D70BF7" w:rsidRDefault="00A476A9" w:rsidP="005E7662">
            <w:pPr>
              <w:spacing w:line="276" w:lineRule="auto"/>
              <w:jc w:val="center"/>
              <w:rPr>
                <w:rFonts w:ascii="Arial" w:hAnsi="Arial" w:cs="Arial"/>
                <w:b/>
                <w:bCs/>
                <w:sz w:val="24"/>
                <w:szCs w:val="24"/>
              </w:rPr>
            </w:pPr>
            <w:r w:rsidRPr="00D70BF7">
              <w:rPr>
                <w:rFonts w:ascii="Arial" w:hAnsi="Arial" w:cs="Arial"/>
                <w:b/>
                <w:bCs/>
                <w:sz w:val="24"/>
                <w:szCs w:val="24"/>
              </w:rPr>
              <w:t>Eil.</w:t>
            </w:r>
          </w:p>
          <w:p w14:paraId="2192FA44" w14:textId="77777777" w:rsidR="00A476A9" w:rsidRPr="00D70BF7" w:rsidRDefault="00A476A9" w:rsidP="005E7662">
            <w:pPr>
              <w:spacing w:line="276" w:lineRule="auto"/>
              <w:jc w:val="center"/>
              <w:rPr>
                <w:rFonts w:ascii="Arial" w:hAnsi="Arial" w:cs="Arial"/>
                <w:b/>
                <w:bCs/>
                <w:sz w:val="24"/>
                <w:szCs w:val="24"/>
              </w:rPr>
            </w:pPr>
            <w:r w:rsidRPr="00D70BF7">
              <w:rPr>
                <w:rFonts w:ascii="Arial" w:hAnsi="Arial" w:cs="Arial"/>
                <w:b/>
                <w:bCs/>
                <w:sz w:val="24"/>
                <w:szCs w:val="24"/>
              </w:rPr>
              <w:t>Nr.</w:t>
            </w:r>
          </w:p>
        </w:tc>
        <w:tc>
          <w:tcPr>
            <w:tcW w:w="4253" w:type="dxa"/>
          </w:tcPr>
          <w:p w14:paraId="1E97D520" w14:textId="77777777" w:rsidR="00A476A9" w:rsidRPr="00D70BF7" w:rsidRDefault="00A476A9" w:rsidP="005E7662">
            <w:pPr>
              <w:spacing w:line="276" w:lineRule="auto"/>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41D7FEF9" w14:textId="77777777" w:rsidR="00A476A9" w:rsidRPr="00A057F2" w:rsidRDefault="00A476A9" w:rsidP="005E7662">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165D61D6" w14:textId="77777777" w:rsidR="00A476A9" w:rsidRPr="00A057F2" w:rsidRDefault="00A476A9" w:rsidP="005E7662">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177F1E3E" w14:textId="77777777" w:rsidR="00A476A9" w:rsidRPr="00A057F2" w:rsidRDefault="00A476A9" w:rsidP="005E7662">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A476A9" w:rsidRPr="00A057F2" w14:paraId="7EE175E9" w14:textId="77777777" w:rsidTr="005E7662">
        <w:trPr>
          <w:trHeight w:val="20"/>
        </w:trPr>
        <w:tc>
          <w:tcPr>
            <w:tcW w:w="709" w:type="dxa"/>
          </w:tcPr>
          <w:p w14:paraId="67D755F3"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1.</w:t>
            </w:r>
          </w:p>
        </w:tc>
        <w:tc>
          <w:tcPr>
            <w:tcW w:w="4253" w:type="dxa"/>
          </w:tcPr>
          <w:p w14:paraId="4B093288" w14:textId="77777777" w:rsidR="00A476A9" w:rsidRPr="00A057F2" w:rsidRDefault="00A476A9" w:rsidP="00A476A9">
            <w:pPr>
              <w:spacing w:line="276" w:lineRule="auto"/>
              <w:jc w:val="both"/>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3AE4616D"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667A5A27" w14:textId="77777777" w:rsidR="00A476A9" w:rsidRPr="00D70BF7" w:rsidRDefault="00A476A9" w:rsidP="00A476A9">
            <w:pPr>
              <w:spacing w:line="276" w:lineRule="auto"/>
              <w:jc w:val="both"/>
              <w:rPr>
                <w:rFonts w:ascii="Arial" w:hAnsi="Arial" w:cs="Arial"/>
                <w:sz w:val="24"/>
                <w:szCs w:val="24"/>
              </w:rPr>
            </w:pPr>
            <w:r w:rsidRPr="00A057F2">
              <w:rPr>
                <w:rFonts w:ascii="Arial" w:hAnsi="Arial" w:cs="Arial"/>
                <w:sz w:val="24"/>
                <w:szCs w:val="24"/>
              </w:rPr>
              <w:t>Perkančioji organizacija turi teisę pratęsti pasiūlymų pateikimo terminą.</w:t>
            </w:r>
          </w:p>
        </w:tc>
      </w:tr>
      <w:tr w:rsidR="00A476A9" w:rsidRPr="00A057F2" w14:paraId="6F97C9B2" w14:textId="77777777" w:rsidTr="005E7662">
        <w:trPr>
          <w:trHeight w:val="20"/>
        </w:trPr>
        <w:tc>
          <w:tcPr>
            <w:tcW w:w="709" w:type="dxa"/>
          </w:tcPr>
          <w:p w14:paraId="2A75737E"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2.</w:t>
            </w:r>
          </w:p>
        </w:tc>
        <w:tc>
          <w:tcPr>
            <w:tcW w:w="4253" w:type="dxa"/>
          </w:tcPr>
          <w:p w14:paraId="76DC6862" w14:textId="77777777" w:rsidR="00A476A9" w:rsidRPr="00A057F2" w:rsidRDefault="00A476A9" w:rsidP="00A476A9">
            <w:pPr>
              <w:spacing w:line="276" w:lineRule="auto"/>
              <w:jc w:val="both"/>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09D7FFA" w14:textId="77777777" w:rsidR="00A476A9" w:rsidRPr="00440051" w:rsidRDefault="00A476A9" w:rsidP="00A476A9">
            <w:pPr>
              <w:spacing w:line="276" w:lineRule="auto"/>
              <w:jc w:val="both"/>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35433D6A" w14:textId="77777777" w:rsidR="00A476A9" w:rsidRPr="00440051" w:rsidRDefault="00A476A9" w:rsidP="00A476A9">
            <w:pPr>
              <w:spacing w:line="276" w:lineRule="auto"/>
              <w:jc w:val="both"/>
              <w:rPr>
                <w:rFonts w:ascii="Arial" w:hAnsi="Arial" w:cs="Arial"/>
                <w:sz w:val="24"/>
                <w:szCs w:val="24"/>
              </w:rPr>
            </w:pPr>
          </w:p>
        </w:tc>
      </w:tr>
      <w:tr w:rsidR="00A476A9" w:rsidRPr="00A057F2" w14:paraId="17E3DAD6" w14:textId="77777777" w:rsidTr="005E7662">
        <w:trPr>
          <w:trHeight w:val="20"/>
        </w:trPr>
        <w:tc>
          <w:tcPr>
            <w:tcW w:w="709" w:type="dxa"/>
          </w:tcPr>
          <w:p w14:paraId="2D21B43A"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3.</w:t>
            </w:r>
          </w:p>
        </w:tc>
        <w:tc>
          <w:tcPr>
            <w:tcW w:w="4253" w:type="dxa"/>
          </w:tcPr>
          <w:p w14:paraId="010BEF5D"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pirkimo dokumentų paaiškinimą, patikslinimą pateikia visiems dalyviams:</w:t>
            </w:r>
          </w:p>
        </w:tc>
        <w:tc>
          <w:tcPr>
            <w:tcW w:w="2976" w:type="dxa"/>
          </w:tcPr>
          <w:p w14:paraId="41EA718A"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5A12A229" w14:textId="77777777" w:rsidR="00A476A9" w:rsidRPr="00A057F2" w:rsidRDefault="00A476A9" w:rsidP="00A476A9">
            <w:pPr>
              <w:spacing w:line="276" w:lineRule="auto"/>
              <w:jc w:val="both"/>
              <w:rPr>
                <w:rFonts w:ascii="Arial" w:hAnsi="Arial" w:cs="Arial"/>
                <w:color w:val="7030A0"/>
                <w:sz w:val="24"/>
                <w:szCs w:val="24"/>
              </w:rPr>
            </w:pPr>
            <w:r w:rsidRPr="00A057F2">
              <w:rPr>
                <w:rFonts w:ascii="Arial" w:hAnsi="Arial" w:cs="Arial"/>
                <w:color w:val="000000"/>
                <w:sz w:val="24"/>
                <w:szCs w:val="24"/>
              </w:rPr>
              <w:t xml:space="preserve">Jei paaiškinimai ar patikslinimai teikiami perkančiosios organizacijos iniciatyva, jų pateikimo terminas nesikeičia. </w:t>
            </w:r>
          </w:p>
        </w:tc>
      </w:tr>
      <w:tr w:rsidR="00A476A9" w:rsidRPr="00A057F2" w14:paraId="456CFC6F" w14:textId="77777777" w:rsidTr="005E7662">
        <w:trPr>
          <w:trHeight w:val="1055"/>
        </w:trPr>
        <w:tc>
          <w:tcPr>
            <w:tcW w:w="709" w:type="dxa"/>
          </w:tcPr>
          <w:p w14:paraId="1B4EF25A"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4.</w:t>
            </w:r>
          </w:p>
        </w:tc>
        <w:tc>
          <w:tcPr>
            <w:tcW w:w="4253" w:type="dxa"/>
            <w:hideMark/>
          </w:tcPr>
          <w:p w14:paraId="3EB4196C"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E401CF4" w14:textId="3A7AACD1"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C03FCA">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Pr>
                <w:rFonts w:ascii="Arial" w:hAnsi="Arial" w:cs="Arial"/>
                <w:sz w:val="24"/>
                <w:szCs w:val="24"/>
              </w:rPr>
              <w:t>.</w:t>
            </w:r>
          </w:p>
        </w:tc>
        <w:tc>
          <w:tcPr>
            <w:tcW w:w="1843" w:type="dxa"/>
            <w:hideMark/>
          </w:tcPr>
          <w:p w14:paraId="1CA37284" w14:textId="77777777" w:rsidR="00A476A9" w:rsidRPr="00A057F2" w:rsidRDefault="00A476A9" w:rsidP="00A476A9">
            <w:pPr>
              <w:spacing w:line="276" w:lineRule="auto"/>
              <w:ind w:firstLine="34"/>
              <w:jc w:val="both"/>
              <w:rPr>
                <w:rFonts w:ascii="Arial" w:hAnsi="Arial" w:cs="Arial"/>
                <w:iCs/>
                <w:sz w:val="24"/>
                <w:szCs w:val="24"/>
              </w:rPr>
            </w:pPr>
          </w:p>
        </w:tc>
      </w:tr>
      <w:tr w:rsidR="00A476A9" w:rsidRPr="00A057F2" w14:paraId="4EC72C68" w14:textId="77777777" w:rsidTr="005E7662">
        <w:trPr>
          <w:trHeight w:val="20"/>
        </w:trPr>
        <w:tc>
          <w:tcPr>
            <w:tcW w:w="709" w:type="dxa"/>
          </w:tcPr>
          <w:p w14:paraId="011CF6EF"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5.</w:t>
            </w:r>
          </w:p>
        </w:tc>
        <w:tc>
          <w:tcPr>
            <w:tcW w:w="4253" w:type="dxa"/>
          </w:tcPr>
          <w:p w14:paraId="4F39E2AD" w14:textId="77777777" w:rsidR="00A476A9" w:rsidRPr="00440051" w:rsidRDefault="00A476A9" w:rsidP="00A476A9">
            <w:pPr>
              <w:spacing w:line="276" w:lineRule="auto"/>
              <w:jc w:val="both"/>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7AB9D4FF" w14:textId="77777777" w:rsidR="00A476A9" w:rsidRPr="00440051" w:rsidRDefault="00A476A9" w:rsidP="00A476A9">
            <w:pPr>
              <w:spacing w:line="276" w:lineRule="auto"/>
              <w:ind w:firstLine="34"/>
              <w:jc w:val="both"/>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462D3140"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5E8CA430" w14:textId="77777777" w:rsidTr="005E7662">
        <w:trPr>
          <w:trHeight w:val="20"/>
        </w:trPr>
        <w:tc>
          <w:tcPr>
            <w:tcW w:w="709" w:type="dxa"/>
          </w:tcPr>
          <w:p w14:paraId="49FF688C"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6.</w:t>
            </w:r>
          </w:p>
        </w:tc>
        <w:tc>
          <w:tcPr>
            <w:tcW w:w="4253" w:type="dxa"/>
          </w:tcPr>
          <w:p w14:paraId="665AA9BC"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atsako dalyviui, ar jis sutinka priimti dalyvio </w:t>
            </w:r>
            <w:r w:rsidRPr="00A057F2">
              <w:rPr>
                <w:rFonts w:ascii="Arial" w:hAnsi="Arial" w:cs="Arial"/>
                <w:sz w:val="24"/>
                <w:szCs w:val="24"/>
              </w:rPr>
              <w:lastRenderedPageBreak/>
              <w:t>siūlomą pasiūlymo galiojimo užtikrinimą patvirtinantį dokumentą</w:t>
            </w:r>
            <w:r>
              <w:rPr>
                <w:rFonts w:ascii="Arial" w:hAnsi="Arial" w:cs="Arial"/>
                <w:sz w:val="24"/>
                <w:szCs w:val="24"/>
              </w:rPr>
              <w:t xml:space="preserve"> </w:t>
            </w:r>
            <w:r w:rsidRPr="00A057F2">
              <w:rPr>
                <w:rFonts w:ascii="Arial" w:hAnsi="Arial" w:cs="Arial"/>
                <w:sz w:val="24"/>
                <w:szCs w:val="24"/>
              </w:rPr>
              <w:t>ne vėliau kaip per</w:t>
            </w:r>
          </w:p>
        </w:tc>
        <w:tc>
          <w:tcPr>
            <w:tcW w:w="2976" w:type="dxa"/>
          </w:tcPr>
          <w:p w14:paraId="3F2E7A32" w14:textId="77777777" w:rsidR="00A476A9" w:rsidRPr="00440051" w:rsidRDefault="00A476A9" w:rsidP="00A476A9">
            <w:pPr>
              <w:spacing w:line="276" w:lineRule="auto"/>
              <w:ind w:firstLine="34"/>
              <w:jc w:val="both"/>
              <w:rPr>
                <w:rFonts w:ascii="Arial" w:hAnsi="Arial" w:cs="Arial"/>
                <w:sz w:val="24"/>
                <w:szCs w:val="24"/>
              </w:rPr>
            </w:pPr>
            <w:r>
              <w:rPr>
                <w:rFonts w:ascii="Arial" w:hAnsi="Arial" w:cs="Arial"/>
                <w:iCs/>
                <w:sz w:val="24"/>
                <w:szCs w:val="24"/>
              </w:rPr>
              <w:lastRenderedPageBreak/>
              <w:t>Netaikoma</w:t>
            </w:r>
          </w:p>
          <w:p w14:paraId="7512B564" w14:textId="77777777" w:rsidR="00A476A9" w:rsidRPr="00440051" w:rsidRDefault="00A476A9" w:rsidP="00A476A9">
            <w:pPr>
              <w:spacing w:line="276" w:lineRule="auto"/>
              <w:ind w:firstLine="34"/>
              <w:jc w:val="both"/>
              <w:rPr>
                <w:rFonts w:ascii="Arial" w:hAnsi="Arial" w:cs="Arial"/>
                <w:sz w:val="24"/>
                <w:szCs w:val="24"/>
              </w:rPr>
            </w:pPr>
          </w:p>
        </w:tc>
        <w:tc>
          <w:tcPr>
            <w:tcW w:w="1843" w:type="dxa"/>
          </w:tcPr>
          <w:p w14:paraId="69C5A660" w14:textId="77777777" w:rsidR="00A476A9" w:rsidRPr="00440051" w:rsidRDefault="00A476A9" w:rsidP="00A476A9">
            <w:pPr>
              <w:spacing w:line="276" w:lineRule="auto"/>
              <w:ind w:firstLine="34"/>
              <w:jc w:val="both"/>
              <w:rPr>
                <w:rFonts w:ascii="Arial" w:hAnsi="Arial" w:cs="Arial"/>
                <w:sz w:val="24"/>
                <w:szCs w:val="24"/>
              </w:rPr>
            </w:pPr>
          </w:p>
        </w:tc>
      </w:tr>
      <w:tr w:rsidR="00A476A9" w:rsidRPr="00A057F2" w14:paraId="5597B146" w14:textId="77777777" w:rsidTr="005E7662">
        <w:trPr>
          <w:trHeight w:val="20"/>
        </w:trPr>
        <w:tc>
          <w:tcPr>
            <w:tcW w:w="709" w:type="dxa"/>
          </w:tcPr>
          <w:p w14:paraId="5483B42E"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7.</w:t>
            </w:r>
          </w:p>
        </w:tc>
        <w:tc>
          <w:tcPr>
            <w:tcW w:w="4253" w:type="dxa"/>
          </w:tcPr>
          <w:p w14:paraId="5BA43462"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457A6E1D" w14:textId="77777777" w:rsidR="00A476A9" w:rsidRPr="00440051" w:rsidRDefault="00A476A9" w:rsidP="00A476A9">
            <w:pPr>
              <w:spacing w:line="276" w:lineRule="auto"/>
              <w:ind w:firstLine="34"/>
              <w:jc w:val="both"/>
              <w:rPr>
                <w:rFonts w:ascii="Arial" w:hAnsi="Arial" w:cs="Arial"/>
                <w:sz w:val="24"/>
                <w:szCs w:val="24"/>
              </w:rPr>
            </w:pPr>
            <w:r w:rsidRPr="00440051">
              <w:rPr>
                <w:rFonts w:ascii="Arial" w:hAnsi="Arial" w:cs="Arial"/>
                <w:iCs/>
                <w:sz w:val="24"/>
                <w:szCs w:val="24"/>
              </w:rPr>
              <w:t xml:space="preserve">Netaikoma </w:t>
            </w:r>
          </w:p>
          <w:p w14:paraId="04DF3890" w14:textId="77777777" w:rsidR="00A476A9" w:rsidRPr="00440051" w:rsidRDefault="00A476A9" w:rsidP="00A476A9">
            <w:pPr>
              <w:spacing w:line="276" w:lineRule="auto"/>
              <w:ind w:firstLine="34"/>
              <w:jc w:val="both"/>
              <w:rPr>
                <w:rFonts w:ascii="Arial" w:hAnsi="Arial" w:cs="Arial"/>
                <w:sz w:val="24"/>
                <w:szCs w:val="24"/>
              </w:rPr>
            </w:pPr>
          </w:p>
        </w:tc>
        <w:tc>
          <w:tcPr>
            <w:tcW w:w="1843" w:type="dxa"/>
          </w:tcPr>
          <w:p w14:paraId="0289A09E" w14:textId="77777777" w:rsidR="00A476A9" w:rsidRPr="00440051" w:rsidRDefault="00A476A9" w:rsidP="00A476A9">
            <w:pPr>
              <w:spacing w:line="276" w:lineRule="auto"/>
              <w:ind w:firstLine="34"/>
              <w:jc w:val="both"/>
              <w:rPr>
                <w:rFonts w:ascii="Arial" w:hAnsi="Arial" w:cs="Arial"/>
                <w:sz w:val="24"/>
                <w:szCs w:val="24"/>
              </w:rPr>
            </w:pPr>
          </w:p>
          <w:p w14:paraId="74E378A1" w14:textId="77777777" w:rsidR="00A476A9" w:rsidRPr="00440051" w:rsidRDefault="00A476A9" w:rsidP="00A476A9">
            <w:pPr>
              <w:spacing w:line="276" w:lineRule="auto"/>
              <w:jc w:val="both"/>
              <w:rPr>
                <w:rFonts w:ascii="Arial" w:hAnsi="Arial" w:cs="Arial"/>
                <w:sz w:val="24"/>
                <w:szCs w:val="24"/>
              </w:rPr>
            </w:pPr>
          </w:p>
        </w:tc>
      </w:tr>
      <w:tr w:rsidR="00A476A9" w:rsidRPr="00A057F2" w14:paraId="79B92AC7" w14:textId="77777777" w:rsidTr="005E7662">
        <w:trPr>
          <w:trHeight w:val="20"/>
        </w:trPr>
        <w:tc>
          <w:tcPr>
            <w:tcW w:w="709" w:type="dxa"/>
          </w:tcPr>
          <w:p w14:paraId="3778B3DB"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8.</w:t>
            </w:r>
          </w:p>
        </w:tc>
        <w:tc>
          <w:tcPr>
            <w:tcW w:w="4253" w:type="dxa"/>
          </w:tcPr>
          <w:p w14:paraId="2C98A1D7"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informuoja dalyvius apie EBVPD vertinimo rezultatus, jeigu taikoma, ne vėliau kaip per</w:t>
            </w:r>
          </w:p>
        </w:tc>
        <w:tc>
          <w:tcPr>
            <w:tcW w:w="2976" w:type="dxa"/>
          </w:tcPr>
          <w:p w14:paraId="7685814E"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bCs/>
                <w:sz w:val="24"/>
                <w:szCs w:val="24"/>
              </w:rPr>
              <w:t>3 (tris) darbo dienas nuo sprendimo priėmimo dienos</w:t>
            </w:r>
            <w:r>
              <w:rPr>
                <w:rFonts w:ascii="Arial" w:hAnsi="Arial" w:cs="Arial"/>
                <w:bCs/>
                <w:sz w:val="24"/>
                <w:szCs w:val="24"/>
              </w:rPr>
              <w:t>.</w:t>
            </w:r>
          </w:p>
        </w:tc>
        <w:tc>
          <w:tcPr>
            <w:tcW w:w="1843" w:type="dxa"/>
          </w:tcPr>
          <w:p w14:paraId="7ABE831F"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31CF8C91" w14:textId="77777777" w:rsidTr="005E7662">
        <w:trPr>
          <w:trHeight w:val="20"/>
        </w:trPr>
        <w:tc>
          <w:tcPr>
            <w:tcW w:w="709" w:type="dxa"/>
          </w:tcPr>
          <w:p w14:paraId="4FAB117F"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9.</w:t>
            </w:r>
          </w:p>
        </w:tc>
        <w:tc>
          <w:tcPr>
            <w:tcW w:w="4253" w:type="dxa"/>
            <w:hideMark/>
          </w:tcPr>
          <w:p w14:paraId="70CB230E"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dalyviams praneša apie priimtą sprendimą nustatyti laimėjusį pasiūlymą, dėl kurio bus sudaroma sutartis ne vėliau kaip per</w:t>
            </w:r>
          </w:p>
        </w:tc>
        <w:tc>
          <w:tcPr>
            <w:tcW w:w="2976" w:type="dxa"/>
            <w:hideMark/>
          </w:tcPr>
          <w:p w14:paraId="3C0CBBD5" w14:textId="77777777" w:rsidR="00A476A9" w:rsidRPr="00A057F2" w:rsidRDefault="00A476A9" w:rsidP="00A476A9">
            <w:pPr>
              <w:spacing w:line="276" w:lineRule="auto"/>
              <w:ind w:firstLine="34"/>
              <w:jc w:val="both"/>
              <w:rPr>
                <w:rFonts w:ascii="Arial" w:hAnsi="Arial" w:cs="Arial"/>
                <w:bCs/>
                <w:sz w:val="24"/>
                <w:szCs w:val="24"/>
              </w:rPr>
            </w:pPr>
            <w:r w:rsidRPr="00A057F2">
              <w:rPr>
                <w:rFonts w:ascii="Arial" w:hAnsi="Arial" w:cs="Arial"/>
                <w:bCs/>
                <w:sz w:val="24"/>
                <w:szCs w:val="24"/>
              </w:rPr>
              <w:t>3 (tris) darbo dienas nuo sprendimo priėmimo dienos</w:t>
            </w:r>
            <w:r>
              <w:rPr>
                <w:rFonts w:ascii="Arial" w:hAnsi="Arial" w:cs="Arial"/>
                <w:bCs/>
                <w:sz w:val="24"/>
                <w:szCs w:val="24"/>
              </w:rPr>
              <w:t>.</w:t>
            </w:r>
          </w:p>
        </w:tc>
        <w:tc>
          <w:tcPr>
            <w:tcW w:w="1843" w:type="dxa"/>
            <w:hideMark/>
          </w:tcPr>
          <w:p w14:paraId="4F8EBC03"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2662EBBF" w14:textId="77777777" w:rsidTr="005E7662">
        <w:trPr>
          <w:trHeight w:val="20"/>
        </w:trPr>
        <w:tc>
          <w:tcPr>
            <w:tcW w:w="709" w:type="dxa"/>
          </w:tcPr>
          <w:p w14:paraId="0250697A"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10.</w:t>
            </w:r>
          </w:p>
        </w:tc>
        <w:tc>
          <w:tcPr>
            <w:tcW w:w="4253" w:type="dxa"/>
            <w:hideMark/>
          </w:tcPr>
          <w:p w14:paraId="61EB15C8" w14:textId="77777777" w:rsidR="00A476A9" w:rsidRPr="00A057F2" w:rsidRDefault="00A476A9" w:rsidP="00A476A9">
            <w:pPr>
              <w:spacing w:line="276" w:lineRule="auto"/>
              <w:jc w:val="both"/>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Pr="00A057F2">
              <w:rPr>
                <w:rFonts w:ascii="Arial" w:eastAsia="Arial" w:hAnsi="Arial" w:cs="Arial"/>
                <w:sz w:val="24"/>
                <w:szCs w:val="24"/>
              </w:rPr>
              <w:t xml:space="preserve">perkančiajai organizacijai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12AF76CC"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5 (penkias) darbo dienas</w:t>
            </w:r>
          </w:p>
          <w:p w14:paraId="706D321E"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 xml:space="preserve">nuo </w:t>
            </w:r>
            <w:r w:rsidRPr="00A057F2">
              <w:rPr>
                <w:rFonts w:ascii="Arial" w:eastAsia="Arial" w:hAnsi="Arial" w:cs="Arial"/>
                <w:sz w:val="24"/>
                <w:szCs w:val="24"/>
              </w:rPr>
              <w:t xml:space="preserve">perkančiosios organizacijos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perkančiosios organizacijos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perkančiosios organizacijos </w:t>
            </w:r>
            <w:r w:rsidRPr="00A057F2">
              <w:rPr>
                <w:rFonts w:ascii="Arial" w:hAnsi="Arial" w:cs="Arial"/>
                <w:sz w:val="24"/>
                <w:szCs w:val="24"/>
              </w:rPr>
              <w:t>priimtus sprendimus;</w:t>
            </w:r>
          </w:p>
          <w:p w14:paraId="2828AA14" w14:textId="77777777" w:rsidR="00A476A9" w:rsidRPr="00A057F2" w:rsidRDefault="00A476A9" w:rsidP="00A476A9">
            <w:pPr>
              <w:spacing w:line="276" w:lineRule="auto"/>
              <w:ind w:firstLine="34"/>
              <w:jc w:val="both"/>
              <w:rPr>
                <w:rFonts w:ascii="Arial" w:hAnsi="Arial" w:cs="Arial"/>
                <w:sz w:val="24"/>
                <w:szCs w:val="24"/>
              </w:rPr>
            </w:pPr>
          </w:p>
          <w:p w14:paraId="3B117A70"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2892E4DE" w14:textId="77777777" w:rsidR="00A476A9" w:rsidRPr="00A057F2" w:rsidRDefault="00A476A9" w:rsidP="00A476A9">
            <w:pPr>
              <w:spacing w:line="276" w:lineRule="auto"/>
              <w:ind w:firstLine="34"/>
              <w:jc w:val="both"/>
              <w:rPr>
                <w:rFonts w:ascii="Arial" w:hAnsi="Arial" w:cs="Arial"/>
                <w:bCs/>
                <w:color w:val="7030A0"/>
                <w:sz w:val="24"/>
                <w:szCs w:val="24"/>
              </w:rPr>
            </w:pPr>
          </w:p>
        </w:tc>
      </w:tr>
      <w:tr w:rsidR="00A476A9" w:rsidRPr="00A057F2" w14:paraId="2B0CB939" w14:textId="77777777" w:rsidTr="005E7662">
        <w:trPr>
          <w:trHeight w:val="20"/>
        </w:trPr>
        <w:tc>
          <w:tcPr>
            <w:tcW w:w="709" w:type="dxa"/>
          </w:tcPr>
          <w:p w14:paraId="3BFAC2B9" w14:textId="77777777" w:rsidR="00A476A9" w:rsidRPr="00A057F2" w:rsidRDefault="00A476A9" w:rsidP="005E7662">
            <w:pPr>
              <w:spacing w:line="276" w:lineRule="auto"/>
              <w:rPr>
                <w:rFonts w:ascii="Arial" w:hAnsi="Arial" w:cs="Arial"/>
                <w:sz w:val="24"/>
                <w:szCs w:val="24"/>
              </w:rPr>
            </w:pPr>
            <w:r w:rsidRPr="00A057F2">
              <w:rPr>
                <w:rFonts w:ascii="Arial" w:hAnsi="Arial" w:cs="Arial"/>
                <w:sz w:val="24"/>
                <w:szCs w:val="24"/>
              </w:rPr>
              <w:lastRenderedPageBreak/>
              <w:t>11.</w:t>
            </w:r>
          </w:p>
        </w:tc>
        <w:tc>
          <w:tcPr>
            <w:tcW w:w="4253" w:type="dxa"/>
            <w:hideMark/>
          </w:tcPr>
          <w:p w14:paraId="1E0CFFDC"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73C06DCA"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6 (šešias) darbo dienas nuo pretenzijos gavimo dienos</w:t>
            </w:r>
            <w:r>
              <w:rPr>
                <w:rFonts w:ascii="Arial" w:hAnsi="Arial" w:cs="Arial"/>
                <w:sz w:val="24"/>
                <w:szCs w:val="24"/>
              </w:rPr>
              <w:t>.</w:t>
            </w:r>
          </w:p>
        </w:tc>
        <w:tc>
          <w:tcPr>
            <w:tcW w:w="1843" w:type="dxa"/>
            <w:hideMark/>
          </w:tcPr>
          <w:p w14:paraId="3840DA8A"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5CF65F89" w14:textId="77777777" w:rsidTr="005E7662">
        <w:trPr>
          <w:trHeight w:val="20"/>
        </w:trPr>
        <w:tc>
          <w:tcPr>
            <w:tcW w:w="709" w:type="dxa"/>
          </w:tcPr>
          <w:p w14:paraId="222A986D"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12.</w:t>
            </w:r>
          </w:p>
        </w:tc>
        <w:tc>
          <w:tcPr>
            <w:tcW w:w="4253" w:type="dxa"/>
            <w:hideMark/>
          </w:tcPr>
          <w:p w14:paraId="57264378"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 xml:space="preserve">Jeigu </w:t>
            </w:r>
            <w:r w:rsidRPr="00A057F2">
              <w:rPr>
                <w:rFonts w:ascii="Arial" w:eastAsia="Arial" w:hAnsi="Arial" w:cs="Arial"/>
                <w:sz w:val="24"/>
                <w:szCs w:val="24"/>
              </w:rPr>
              <w:t xml:space="preserve">perkančioji organizacija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71F7436F" w14:textId="77777777" w:rsidR="00A476A9" w:rsidRPr="00A057F2" w:rsidRDefault="00A476A9" w:rsidP="00A476A9">
            <w:pPr>
              <w:spacing w:line="276" w:lineRule="auto"/>
              <w:jc w:val="both"/>
              <w:rPr>
                <w:rFonts w:ascii="Arial" w:hAnsi="Arial" w:cs="Arial"/>
                <w:sz w:val="24"/>
                <w:szCs w:val="24"/>
                <w:highlight w:val="yellow"/>
              </w:rPr>
            </w:pPr>
            <w:r w:rsidRPr="00A057F2">
              <w:rPr>
                <w:rFonts w:ascii="Arial" w:hAnsi="Arial" w:cs="Arial"/>
                <w:sz w:val="24"/>
                <w:szCs w:val="24"/>
              </w:rPr>
              <w:t xml:space="preserve">per 15 (penkiolika) dienų nuo dienos, kurią </w:t>
            </w:r>
            <w:r w:rsidRPr="00A057F2">
              <w:rPr>
                <w:rFonts w:ascii="Arial" w:eastAsia="Arial" w:hAnsi="Arial" w:cs="Arial"/>
                <w:sz w:val="24"/>
                <w:szCs w:val="24"/>
              </w:rPr>
              <w:t xml:space="preserve">perkančioji organizacija </w:t>
            </w:r>
            <w:r w:rsidRPr="00A057F2">
              <w:rPr>
                <w:rFonts w:ascii="Arial" w:hAnsi="Arial" w:cs="Arial"/>
                <w:sz w:val="24"/>
                <w:szCs w:val="24"/>
              </w:rPr>
              <w:t>turėjo raštu pranešti apie priimtą sprendimą</w:t>
            </w:r>
            <w:r>
              <w:rPr>
                <w:rFonts w:ascii="Arial" w:hAnsi="Arial" w:cs="Arial"/>
                <w:sz w:val="24"/>
                <w:szCs w:val="24"/>
              </w:rPr>
              <w:t>.</w:t>
            </w:r>
          </w:p>
        </w:tc>
        <w:tc>
          <w:tcPr>
            <w:tcW w:w="1843" w:type="dxa"/>
            <w:hideMark/>
          </w:tcPr>
          <w:p w14:paraId="35E2E84B" w14:textId="77777777" w:rsidR="00A476A9" w:rsidRPr="00A057F2" w:rsidRDefault="00A476A9" w:rsidP="00A476A9">
            <w:pPr>
              <w:spacing w:line="276" w:lineRule="auto"/>
              <w:ind w:firstLine="34"/>
              <w:jc w:val="both"/>
              <w:rPr>
                <w:rFonts w:ascii="Arial" w:hAnsi="Arial" w:cs="Arial"/>
                <w:sz w:val="24"/>
                <w:szCs w:val="24"/>
              </w:rPr>
            </w:pPr>
          </w:p>
        </w:tc>
      </w:tr>
    </w:tbl>
    <w:p w14:paraId="7300D3EE" w14:textId="3EC0B403" w:rsidR="008F59C5" w:rsidRPr="007C438E" w:rsidRDefault="008F59C5" w:rsidP="00E8359A">
      <w:pPr>
        <w:tabs>
          <w:tab w:val="left" w:pos="2977"/>
        </w:tabs>
        <w:spacing w:after="120"/>
        <w:jc w:val="center"/>
        <w:rPr>
          <w:rFonts w:ascii="Arial" w:eastAsia="Calibri" w:hAnsi="Arial" w:cs="Arial"/>
          <w:sz w:val="24"/>
          <w:szCs w:val="24"/>
        </w:rPr>
      </w:pPr>
    </w:p>
    <w:p w14:paraId="736FAC3E" w14:textId="77777777" w:rsidR="00D8165F" w:rsidRPr="007C438E" w:rsidRDefault="00D8165F" w:rsidP="00E8359A">
      <w:pPr>
        <w:tabs>
          <w:tab w:val="left" w:pos="2977"/>
        </w:tabs>
        <w:spacing w:after="120"/>
        <w:jc w:val="center"/>
        <w:rPr>
          <w:rFonts w:ascii="Arial" w:eastAsia="Calibri" w:hAnsi="Arial" w:cs="Arial"/>
          <w:sz w:val="24"/>
          <w:szCs w:val="24"/>
        </w:rPr>
      </w:pPr>
    </w:p>
    <w:p w14:paraId="19E1673E" w14:textId="54309E3E" w:rsidR="00C60235" w:rsidRPr="007C438E" w:rsidRDefault="008531B2" w:rsidP="003B315C">
      <w:pPr>
        <w:jc w:val="center"/>
        <w:rPr>
          <w:rFonts w:ascii="Arial" w:eastAsia="Calibri" w:hAnsi="Arial" w:cs="Arial"/>
          <w:sz w:val="24"/>
          <w:szCs w:val="24"/>
        </w:rPr>
      </w:pPr>
      <w:r w:rsidRPr="007C438E">
        <w:rPr>
          <w:rFonts w:ascii="Arial" w:hAnsi="Arial" w:cs="Arial"/>
          <w:smallCaps/>
          <w:sz w:val="24"/>
          <w:szCs w:val="24"/>
        </w:rPr>
        <w:t>______________</w:t>
      </w:r>
      <w:bookmarkStart w:id="34" w:name="_Ref38539939"/>
      <w:bookmarkStart w:id="35" w:name="_Ref38541068"/>
      <w:bookmarkStart w:id="36" w:name="_Ref38885053"/>
      <w:bookmarkStart w:id="37" w:name="_Ref38899023"/>
      <w:bookmarkStart w:id="38" w:name="_Toc126333940"/>
      <w:r w:rsidR="00C60235" w:rsidRPr="007C438E">
        <w:rPr>
          <w:rFonts w:ascii="Arial" w:eastAsia="Calibri" w:hAnsi="Arial" w:cs="Arial"/>
          <w:sz w:val="24"/>
          <w:szCs w:val="24"/>
        </w:rPr>
        <w:br w:type="page"/>
      </w:r>
    </w:p>
    <w:p w14:paraId="5F462D0C" w14:textId="77777777" w:rsidR="00B33DDD" w:rsidRDefault="00B33DDD" w:rsidP="00BB5118">
      <w:pPr>
        <w:spacing w:after="0"/>
        <w:jc w:val="center"/>
        <w:rPr>
          <w:rFonts w:ascii="Arial" w:hAnsi="Arial" w:cs="Arial"/>
          <w:b/>
          <w:bCs/>
          <w:sz w:val="24"/>
          <w:szCs w:val="24"/>
        </w:rPr>
        <w:sectPr w:rsidR="00B33DDD" w:rsidSect="00FD067E">
          <w:headerReference w:type="default" r:id="rId13"/>
          <w:pgSz w:w="12240" w:h="15840"/>
          <w:pgMar w:top="1134" w:right="567" w:bottom="1134" w:left="1701" w:header="720" w:footer="720" w:gutter="0"/>
          <w:pgNumType w:start="22"/>
          <w:cols w:space="720"/>
          <w:titlePg/>
          <w:docGrid w:linePitch="360"/>
        </w:sectPr>
      </w:pPr>
      <w:bookmarkStart w:id="39" w:name="_Hlk175219611"/>
      <w:bookmarkEnd w:id="34"/>
      <w:bookmarkEnd w:id="35"/>
      <w:bookmarkEnd w:id="36"/>
      <w:bookmarkEnd w:id="37"/>
      <w:bookmarkEnd w:id="38"/>
    </w:p>
    <w:p w14:paraId="31E3383A" w14:textId="77777777" w:rsidR="00B33DDD" w:rsidRPr="007C438E" w:rsidRDefault="00B33DDD" w:rsidP="00B33DDD">
      <w:pPr>
        <w:tabs>
          <w:tab w:val="left" w:pos="2977"/>
        </w:tabs>
        <w:spacing w:after="0"/>
        <w:jc w:val="right"/>
        <w:rPr>
          <w:rFonts w:ascii="Arial" w:eastAsia="Calibri" w:hAnsi="Arial" w:cs="Arial"/>
          <w:sz w:val="24"/>
          <w:szCs w:val="24"/>
        </w:rPr>
      </w:pPr>
      <w:bookmarkStart w:id="40" w:name="_Hlk173919358"/>
      <w:r w:rsidRPr="007C438E">
        <w:rPr>
          <w:rFonts w:ascii="Arial" w:eastAsia="Calibri" w:hAnsi="Arial" w:cs="Arial"/>
          <w:sz w:val="24"/>
          <w:szCs w:val="24"/>
        </w:rPr>
        <w:lastRenderedPageBreak/>
        <w:t xml:space="preserve">Pirkimo sąlygų 2 priedas </w:t>
      </w:r>
    </w:p>
    <w:p w14:paraId="74F0DC8A" w14:textId="77777777" w:rsidR="00B33DDD" w:rsidRPr="007C438E" w:rsidRDefault="00B33DDD" w:rsidP="00B33DDD">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t>„Techninė specifikacija“</w:t>
      </w:r>
    </w:p>
    <w:bookmarkEnd w:id="40"/>
    <w:p w14:paraId="5749814F" w14:textId="77777777" w:rsidR="00B33DDD" w:rsidRPr="007C438E" w:rsidRDefault="00B33DDD" w:rsidP="00B33DDD">
      <w:pPr>
        <w:spacing w:after="0"/>
        <w:jc w:val="center"/>
        <w:rPr>
          <w:rFonts w:ascii="Arial" w:hAnsi="Arial" w:cs="Arial"/>
          <w:b/>
          <w:bCs/>
          <w:sz w:val="24"/>
          <w:szCs w:val="24"/>
        </w:rPr>
      </w:pPr>
    </w:p>
    <w:p w14:paraId="17011B03" w14:textId="6CFF8245" w:rsidR="00BB5118" w:rsidRPr="003112F9" w:rsidRDefault="009648F8" w:rsidP="00812304">
      <w:pPr>
        <w:spacing w:after="0" w:line="240" w:lineRule="auto"/>
        <w:jc w:val="center"/>
        <w:rPr>
          <w:rFonts w:ascii="Arial" w:hAnsi="Arial" w:cs="Arial"/>
          <w:b/>
          <w:bCs/>
          <w:sz w:val="24"/>
          <w:szCs w:val="24"/>
        </w:rPr>
      </w:pPr>
      <w:r w:rsidRPr="003112F9">
        <w:rPr>
          <w:rFonts w:ascii="Arial" w:hAnsi="Arial" w:cs="Arial"/>
          <w:b/>
          <w:bCs/>
          <w:sz w:val="24"/>
          <w:szCs w:val="24"/>
        </w:rPr>
        <w:t>TECHNINĖ SPECIFIKACIJA</w:t>
      </w:r>
    </w:p>
    <w:p w14:paraId="74D8C8B7" w14:textId="77777777" w:rsidR="009648F8" w:rsidRPr="003112F9" w:rsidRDefault="009648F8" w:rsidP="00812304">
      <w:pPr>
        <w:spacing w:after="0" w:line="240" w:lineRule="auto"/>
        <w:jc w:val="center"/>
        <w:rPr>
          <w:rFonts w:ascii="Arial" w:hAnsi="Arial" w:cs="Arial"/>
          <w:b/>
          <w:bCs/>
          <w:sz w:val="24"/>
          <w:szCs w:val="24"/>
        </w:rPr>
      </w:pPr>
    </w:p>
    <w:p w14:paraId="1FC3594E" w14:textId="77777777" w:rsidR="008E0224" w:rsidRPr="008E0224" w:rsidRDefault="008E0224" w:rsidP="008E0224">
      <w:pPr>
        <w:tabs>
          <w:tab w:val="right" w:leader="underscore" w:pos="8505"/>
        </w:tabs>
        <w:spacing w:after="0" w:line="240" w:lineRule="auto"/>
        <w:jc w:val="center"/>
        <w:rPr>
          <w:rFonts w:ascii="Arial" w:eastAsia="Times New Roman" w:hAnsi="Arial" w:cs="Arial"/>
          <w:b/>
          <w:bCs/>
          <w:sz w:val="24"/>
          <w:szCs w:val="20"/>
          <w:lang w:eastAsia="en-US"/>
        </w:rPr>
      </w:pPr>
      <w:r w:rsidRPr="008E0224">
        <w:rPr>
          <w:rFonts w:ascii="Arial" w:eastAsia="Times New Roman" w:hAnsi="Arial" w:cs="Arial"/>
          <w:b/>
          <w:bCs/>
          <w:sz w:val="24"/>
          <w:szCs w:val="20"/>
          <w:lang w:eastAsia="en-US"/>
        </w:rPr>
        <w:t>INTERAKTYVIŲ EKRANŲ PIRKIMAS</w:t>
      </w:r>
    </w:p>
    <w:p w14:paraId="178F995E" w14:textId="77777777" w:rsidR="00D8165F" w:rsidRPr="003112F9" w:rsidRDefault="00D8165F" w:rsidP="00E3318C">
      <w:pPr>
        <w:pStyle w:val="Sraopastraipa"/>
        <w:tabs>
          <w:tab w:val="left" w:pos="851"/>
        </w:tabs>
        <w:spacing w:after="0" w:line="240" w:lineRule="auto"/>
        <w:ind w:left="0"/>
        <w:rPr>
          <w:rFonts w:ascii="Arial" w:hAnsi="Arial" w:cs="Arial"/>
          <w:b/>
          <w:sz w:val="24"/>
          <w:szCs w:val="24"/>
        </w:rPr>
      </w:pPr>
      <w:bookmarkStart w:id="41" w:name="_Ref38285444"/>
      <w:bookmarkStart w:id="42" w:name="_Ref38291496"/>
      <w:bookmarkStart w:id="43" w:name="_Toc126333941"/>
      <w:bookmarkEnd w:id="39"/>
    </w:p>
    <w:p w14:paraId="52C6B32A" w14:textId="6CB04B54" w:rsidR="00485329" w:rsidRPr="00820430" w:rsidRDefault="00021E70" w:rsidP="000004EE">
      <w:pPr>
        <w:pStyle w:val="Sraopastraipa"/>
        <w:numPr>
          <w:ilvl w:val="0"/>
          <w:numId w:val="47"/>
        </w:numPr>
        <w:tabs>
          <w:tab w:val="left" w:pos="709"/>
        </w:tabs>
        <w:spacing w:after="0"/>
        <w:ind w:left="0" w:firstLine="851"/>
        <w:jc w:val="both"/>
        <w:rPr>
          <w:rFonts w:ascii="Arial" w:hAnsi="Arial" w:cs="Arial"/>
          <w:sz w:val="24"/>
          <w:szCs w:val="24"/>
        </w:rPr>
      </w:pPr>
      <w:r w:rsidRPr="00021E70">
        <w:rPr>
          <w:rFonts w:ascii="Arial" w:hAnsi="Arial" w:cs="Arial"/>
          <w:bCs/>
          <w:sz w:val="24"/>
          <w:szCs w:val="24"/>
        </w:rPr>
        <w:t xml:space="preserve">Tauragės „Šaltinio“ progimnazijos poreikiams </w:t>
      </w:r>
      <w:r w:rsidR="007F4B80" w:rsidRPr="00820430">
        <w:rPr>
          <w:rFonts w:ascii="Arial" w:hAnsi="Arial" w:cs="Arial"/>
          <w:bCs/>
          <w:sz w:val="24"/>
          <w:szCs w:val="24"/>
        </w:rPr>
        <w:t>perka</w:t>
      </w:r>
      <w:r>
        <w:rPr>
          <w:rFonts w:ascii="Arial" w:hAnsi="Arial" w:cs="Arial"/>
          <w:bCs/>
          <w:sz w:val="24"/>
          <w:szCs w:val="24"/>
        </w:rPr>
        <w:t>ma</w:t>
      </w:r>
      <w:r w:rsidR="007F4B80" w:rsidRPr="00820430">
        <w:rPr>
          <w:rFonts w:ascii="Arial" w:hAnsi="Arial" w:cs="Arial"/>
          <w:bCs/>
          <w:sz w:val="24"/>
          <w:szCs w:val="24"/>
        </w:rPr>
        <w:t xml:space="preserve"> </w:t>
      </w:r>
      <w:r w:rsidR="008E0224" w:rsidRPr="00FA621D">
        <w:rPr>
          <w:rFonts w:ascii="Arial" w:hAnsi="Arial" w:cs="Arial"/>
          <w:b/>
          <w:bCs/>
          <w:sz w:val="24"/>
          <w:szCs w:val="24"/>
        </w:rPr>
        <w:t>11 vnt.</w:t>
      </w:r>
      <w:r w:rsidR="008E0224">
        <w:rPr>
          <w:rFonts w:ascii="Arial" w:hAnsi="Arial" w:cs="Arial"/>
          <w:sz w:val="24"/>
          <w:szCs w:val="24"/>
        </w:rPr>
        <w:t xml:space="preserve"> interaktyvių ekranų.</w:t>
      </w:r>
    </w:p>
    <w:p w14:paraId="38239283" w14:textId="5FCBF0A4" w:rsidR="00485329" w:rsidRPr="00820430" w:rsidRDefault="00722EF0" w:rsidP="000004EE">
      <w:pPr>
        <w:pStyle w:val="Sraopastraipa"/>
        <w:numPr>
          <w:ilvl w:val="0"/>
          <w:numId w:val="47"/>
        </w:numPr>
        <w:tabs>
          <w:tab w:val="left" w:pos="709"/>
        </w:tabs>
        <w:spacing w:after="0"/>
        <w:ind w:left="0" w:firstLine="851"/>
        <w:jc w:val="both"/>
        <w:rPr>
          <w:rFonts w:ascii="Arial" w:hAnsi="Arial" w:cs="Arial"/>
          <w:sz w:val="24"/>
          <w:szCs w:val="24"/>
        </w:rPr>
      </w:pPr>
      <w:r w:rsidRPr="00820430">
        <w:rPr>
          <w:rFonts w:ascii="Arial" w:hAnsi="Arial" w:cs="Arial"/>
          <w:b/>
          <w:bCs/>
          <w:sz w:val="24"/>
          <w:szCs w:val="24"/>
        </w:rPr>
        <w:t>Prekių pristatymo terminas</w:t>
      </w:r>
      <w:r w:rsidRPr="00820430">
        <w:rPr>
          <w:rFonts w:ascii="Arial" w:hAnsi="Arial" w:cs="Arial"/>
          <w:sz w:val="24"/>
          <w:szCs w:val="24"/>
        </w:rPr>
        <w:t xml:space="preserve"> –</w:t>
      </w:r>
      <w:r w:rsidRPr="00820430">
        <w:rPr>
          <w:rFonts w:ascii="Arial" w:eastAsia="Times New Roman" w:hAnsi="Arial" w:cs="Arial"/>
          <w:i/>
          <w:sz w:val="24"/>
          <w:szCs w:val="24"/>
        </w:rPr>
        <w:t xml:space="preserve"> </w:t>
      </w:r>
      <w:bookmarkStart w:id="44" w:name="_Hlk181953586"/>
      <w:r w:rsidRPr="00820430">
        <w:rPr>
          <w:rFonts w:ascii="Arial" w:hAnsi="Arial" w:cs="Arial"/>
          <w:iCs/>
          <w:sz w:val="24"/>
          <w:szCs w:val="24"/>
        </w:rPr>
        <w:t xml:space="preserve">Tiekėjas Prekes įsipareigoja pristatyti </w:t>
      </w:r>
      <w:r w:rsidRPr="00005DCD">
        <w:rPr>
          <w:rFonts w:ascii="Arial" w:hAnsi="Arial" w:cs="Arial"/>
          <w:bCs/>
          <w:iCs/>
          <w:sz w:val="24"/>
          <w:szCs w:val="24"/>
        </w:rPr>
        <w:t xml:space="preserve">per </w:t>
      </w:r>
      <w:r w:rsidR="00005DCD" w:rsidRPr="00005DCD">
        <w:rPr>
          <w:rFonts w:ascii="Arial" w:hAnsi="Arial" w:cs="Arial"/>
          <w:bCs/>
          <w:iCs/>
          <w:sz w:val="24"/>
          <w:szCs w:val="24"/>
        </w:rPr>
        <w:t>1</w:t>
      </w:r>
      <w:r w:rsidRPr="00005DCD">
        <w:rPr>
          <w:rFonts w:ascii="Arial" w:hAnsi="Arial" w:cs="Arial"/>
          <w:bCs/>
          <w:iCs/>
          <w:sz w:val="24"/>
          <w:szCs w:val="24"/>
        </w:rPr>
        <w:t xml:space="preserve"> mėnes</w:t>
      </w:r>
      <w:r w:rsidR="00005DCD" w:rsidRPr="00005DCD">
        <w:rPr>
          <w:rFonts w:ascii="Arial" w:hAnsi="Arial" w:cs="Arial"/>
          <w:bCs/>
          <w:iCs/>
          <w:sz w:val="24"/>
          <w:szCs w:val="24"/>
        </w:rPr>
        <w:t>į</w:t>
      </w:r>
      <w:r w:rsidR="00A1739D" w:rsidRPr="00005DCD">
        <w:rPr>
          <w:rFonts w:ascii="Arial" w:hAnsi="Arial" w:cs="Arial"/>
          <w:bCs/>
          <w:iCs/>
          <w:sz w:val="24"/>
          <w:szCs w:val="24"/>
        </w:rPr>
        <w:t xml:space="preserve"> </w:t>
      </w:r>
      <w:r w:rsidRPr="00820430">
        <w:rPr>
          <w:rFonts w:ascii="Arial" w:hAnsi="Arial" w:cs="Arial"/>
          <w:iCs/>
          <w:sz w:val="24"/>
          <w:szCs w:val="24"/>
        </w:rPr>
        <w:t xml:space="preserve">nuo Sutarties įsigaliojimo dienos. </w:t>
      </w:r>
      <w:r w:rsidRPr="00820430">
        <w:rPr>
          <w:rFonts w:ascii="Arial" w:hAnsi="Arial" w:cs="Arial"/>
          <w:sz w:val="24"/>
          <w:szCs w:val="24"/>
        </w:rPr>
        <w:t>Prekių pristatymo terminas nebus pratęsiamas.</w:t>
      </w:r>
      <w:bookmarkEnd w:id="44"/>
    </w:p>
    <w:p w14:paraId="1F74955D" w14:textId="7BCEFF43" w:rsidR="00BF0F29" w:rsidRDefault="00722EF0" w:rsidP="000004EE">
      <w:pPr>
        <w:pStyle w:val="Sraopastraipa"/>
        <w:numPr>
          <w:ilvl w:val="0"/>
          <w:numId w:val="47"/>
        </w:numPr>
        <w:spacing w:after="0"/>
        <w:ind w:left="0" w:firstLine="851"/>
        <w:jc w:val="both"/>
        <w:rPr>
          <w:rFonts w:ascii="Arial" w:hAnsi="Arial" w:cs="Arial"/>
          <w:sz w:val="24"/>
          <w:szCs w:val="24"/>
        </w:rPr>
      </w:pPr>
      <w:r w:rsidRPr="00820430">
        <w:rPr>
          <w:rFonts w:ascii="Arial" w:hAnsi="Arial" w:cs="Arial"/>
          <w:b/>
          <w:bCs/>
          <w:sz w:val="24"/>
          <w:szCs w:val="24"/>
        </w:rPr>
        <w:t>Prekių pristatymo vieta:</w:t>
      </w:r>
      <w:r w:rsidRPr="00820430">
        <w:rPr>
          <w:rFonts w:ascii="Arial" w:hAnsi="Arial" w:cs="Arial"/>
          <w:sz w:val="24"/>
          <w:szCs w:val="24"/>
        </w:rPr>
        <w:t xml:space="preserve"> J. Tumo-Vaižganto g. 123, LT-72232 Tauragė.</w:t>
      </w:r>
    </w:p>
    <w:p w14:paraId="4F23B5A2" w14:textId="3948E632" w:rsidR="00A1739D" w:rsidRPr="00005DCD" w:rsidRDefault="00A1739D" w:rsidP="00A1739D">
      <w:pPr>
        <w:pStyle w:val="Sraopastraipa"/>
        <w:numPr>
          <w:ilvl w:val="0"/>
          <w:numId w:val="47"/>
        </w:numPr>
        <w:spacing w:after="0"/>
        <w:ind w:left="0" w:firstLine="851"/>
        <w:jc w:val="both"/>
        <w:rPr>
          <w:rFonts w:ascii="Arial" w:hAnsi="Arial" w:cs="Arial"/>
          <w:sz w:val="24"/>
          <w:szCs w:val="24"/>
        </w:rPr>
      </w:pPr>
      <w:r w:rsidRPr="00005DCD">
        <w:rPr>
          <w:rFonts w:ascii="Arial" w:hAnsi="Arial" w:cs="Arial"/>
          <w:sz w:val="24"/>
          <w:szCs w:val="24"/>
        </w:rPr>
        <w:t xml:space="preserve">Tiekėjas atsako už Prekės iki jos bus pristatytos, surinktos, paruoštos eksploatacijai ir pasirašytas Prekės priėmimo – perdavimo aktas. Prekės priėmimo – perdavimo aktą parengia Tiekėjas ir pasirašo abiejų Šalių atstovai. Tiekėjas turi įsivertinti į bendrą pasiūlymo kainą visas išlaidas susijusias su Prekės pristatymu. </w:t>
      </w:r>
    </w:p>
    <w:p w14:paraId="56E7F70D" w14:textId="714EE413" w:rsidR="00FD0D7B" w:rsidRDefault="00B23577" w:rsidP="000004EE">
      <w:pPr>
        <w:pStyle w:val="Sraopastraipa"/>
        <w:numPr>
          <w:ilvl w:val="0"/>
          <w:numId w:val="47"/>
        </w:numPr>
        <w:spacing w:after="0"/>
        <w:ind w:left="0" w:firstLine="851"/>
        <w:jc w:val="both"/>
        <w:rPr>
          <w:rFonts w:ascii="Arial" w:hAnsi="Arial" w:cs="Arial"/>
          <w:sz w:val="24"/>
          <w:szCs w:val="24"/>
        </w:rPr>
      </w:pPr>
      <w:r>
        <w:rPr>
          <w:rFonts w:ascii="Arial" w:hAnsi="Arial" w:cs="Arial"/>
          <w:sz w:val="24"/>
          <w:szCs w:val="24"/>
        </w:rPr>
        <w:t>Tiekėjas</w:t>
      </w:r>
      <w:r w:rsidR="00FD0D7B" w:rsidRPr="00FD0D7B">
        <w:rPr>
          <w:rFonts w:ascii="Arial" w:hAnsi="Arial" w:cs="Arial"/>
          <w:sz w:val="24"/>
          <w:szCs w:val="24"/>
        </w:rPr>
        <w:t xml:space="preserve"> privalo pateikti gamintojo sudarytą siūlomos Prekės </w:t>
      </w:r>
      <w:r w:rsidR="00790BA0" w:rsidRPr="00790BA0">
        <w:rPr>
          <w:rFonts w:ascii="Arial" w:hAnsi="Arial" w:cs="Arial"/>
          <w:sz w:val="24"/>
          <w:szCs w:val="24"/>
        </w:rPr>
        <w:t>techninius dokumentus/dokumentaciją</w:t>
      </w:r>
      <w:r w:rsidR="00790BA0">
        <w:rPr>
          <w:rFonts w:ascii="Arial" w:hAnsi="Arial" w:cs="Arial"/>
          <w:sz w:val="24"/>
          <w:szCs w:val="24"/>
        </w:rPr>
        <w:t xml:space="preserve"> </w:t>
      </w:r>
      <w:r w:rsidR="00FD0D7B" w:rsidRPr="00FD0D7B">
        <w:rPr>
          <w:rFonts w:ascii="Arial" w:hAnsi="Arial" w:cs="Arial"/>
          <w:sz w:val="24"/>
          <w:szCs w:val="24"/>
        </w:rPr>
        <w:t xml:space="preserve">ir/ar Prekės gamintojo deklaraciją (jei gamintojo techninėje dokumentacijoje neišsamiai atsispindi siūlomos Prekės atitikimas techninės specifikacijos reikalavimams) lietuvių kalba (arba originalo kalba, su vertimu į lietuvių kalbą), įrodančią siūlomos Prekės atitikimą  </w:t>
      </w:r>
      <w:r w:rsidR="00A1739D">
        <w:rPr>
          <w:rFonts w:ascii="Arial" w:hAnsi="Arial" w:cs="Arial"/>
          <w:sz w:val="24"/>
          <w:szCs w:val="24"/>
        </w:rPr>
        <w:t>8</w:t>
      </w:r>
      <w:r>
        <w:rPr>
          <w:rFonts w:ascii="Arial" w:hAnsi="Arial" w:cs="Arial"/>
          <w:sz w:val="24"/>
          <w:szCs w:val="24"/>
        </w:rPr>
        <w:t xml:space="preserve"> </w:t>
      </w:r>
      <w:r w:rsidR="00FD0D7B" w:rsidRPr="00FD0D7B">
        <w:rPr>
          <w:rFonts w:ascii="Arial" w:hAnsi="Arial" w:cs="Arial"/>
          <w:sz w:val="24"/>
          <w:szCs w:val="24"/>
        </w:rPr>
        <w:t xml:space="preserve">p. techniniams reikalavimams. Šiuose dokumentuose </w:t>
      </w:r>
      <w:r>
        <w:rPr>
          <w:rFonts w:ascii="Arial" w:hAnsi="Arial" w:cs="Arial"/>
          <w:sz w:val="24"/>
          <w:szCs w:val="24"/>
        </w:rPr>
        <w:t>Tiekėjas</w:t>
      </w:r>
      <w:r w:rsidR="00FD0D7B" w:rsidRPr="00FD0D7B">
        <w:rPr>
          <w:rFonts w:ascii="Arial" w:hAnsi="Arial" w:cs="Arial"/>
          <w:sz w:val="24"/>
          <w:szCs w:val="24"/>
        </w:rPr>
        <w:t xml:space="preserve"> turi nurodyti (t. y. pastebimai pažymėti – spalvotai žymėti ar pabraukti, ar kt.) konkrečias teikiamų dokumentų vietas, kur aprašomos reikalaujamų techninių charakteristikų reikšmės.</w:t>
      </w:r>
    </w:p>
    <w:p w14:paraId="7A909473" w14:textId="0B17A88E" w:rsidR="00A1739D" w:rsidRPr="00212513" w:rsidRDefault="00A1739D" w:rsidP="00A1739D">
      <w:pPr>
        <w:pStyle w:val="Sraopastraipa"/>
        <w:numPr>
          <w:ilvl w:val="0"/>
          <w:numId w:val="47"/>
        </w:numPr>
        <w:spacing w:after="0"/>
        <w:ind w:left="0" w:firstLine="851"/>
        <w:jc w:val="both"/>
        <w:rPr>
          <w:rFonts w:ascii="Arial" w:hAnsi="Arial" w:cs="Arial"/>
          <w:sz w:val="24"/>
          <w:szCs w:val="24"/>
        </w:rPr>
      </w:pPr>
      <w:r w:rsidRPr="00212513">
        <w:rPr>
          <w:rFonts w:ascii="Arial" w:hAnsi="Arial" w:cs="Arial"/>
          <w:b/>
          <w:bCs/>
          <w:sz w:val="24"/>
          <w:szCs w:val="24"/>
        </w:rPr>
        <w:t>Prekės turi būti</w:t>
      </w:r>
      <w:r w:rsidRPr="00212513">
        <w:rPr>
          <w:rFonts w:ascii="Arial" w:hAnsi="Arial" w:cs="Arial"/>
          <w:sz w:val="24"/>
          <w:szCs w:val="24"/>
        </w:rPr>
        <w:t xml:space="preserve"> naujos, originalioje gamintojo pakuotėje, mechaniškai nepažeistos ir su visais joms priklausančiais priedais (instrukcijomis, laidais, kabeliais ir kt.).</w:t>
      </w:r>
    </w:p>
    <w:p w14:paraId="0A3E7DB4" w14:textId="4575C268" w:rsidR="00A90D9D" w:rsidRPr="006B013B" w:rsidRDefault="00A90D9D" w:rsidP="00820430">
      <w:pPr>
        <w:pStyle w:val="Sraopastraipa"/>
        <w:numPr>
          <w:ilvl w:val="0"/>
          <w:numId w:val="47"/>
        </w:numPr>
        <w:spacing w:after="0"/>
        <w:ind w:left="0" w:firstLine="851"/>
        <w:jc w:val="both"/>
        <w:rPr>
          <w:rFonts w:ascii="Arial" w:hAnsi="Arial" w:cs="Arial"/>
          <w:bCs/>
          <w:sz w:val="24"/>
          <w:szCs w:val="24"/>
        </w:rPr>
      </w:pPr>
      <w:r w:rsidRPr="00820430">
        <w:rPr>
          <w:rFonts w:ascii="Arial" w:hAnsi="Arial" w:cs="Arial"/>
          <w:bCs/>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DA1310" w:rsidRPr="00DA1310">
        <w:rPr>
          <w:rFonts w:ascii="Arial" w:hAnsi="Arial" w:cs="Arial"/>
          <w:bCs/>
          <w:sz w:val="24"/>
          <w:szCs w:val="24"/>
        </w:rPr>
        <w:t>4.1. punktu, prekėms, kurios įtrauktos į Tvarkos aprašo 1 priedo „Produktų, kurių viešiesiems pirkimams ir pirkimams taikytini minimalūs aplinkos apsaugos kriterijai, sąrašas“ 6 punktą „Televizoriai ir monitoriai“ ir 2 punktą „Pakuotės“, taikomi Tvarkos aprašo 2 priede joms nustatyti minimalūs aplinkos apsaugos kriterijai.</w:t>
      </w:r>
    </w:p>
    <w:p w14:paraId="437C2D88" w14:textId="77777777" w:rsidR="00F611AE" w:rsidRPr="00820430" w:rsidRDefault="00485329" w:rsidP="006B013B">
      <w:pPr>
        <w:pStyle w:val="Sraopastraipa"/>
        <w:numPr>
          <w:ilvl w:val="0"/>
          <w:numId w:val="47"/>
        </w:numPr>
        <w:spacing w:after="0"/>
        <w:ind w:left="0" w:firstLine="851"/>
        <w:jc w:val="both"/>
        <w:rPr>
          <w:rFonts w:ascii="Arial" w:hAnsi="Arial" w:cs="Arial"/>
          <w:sz w:val="24"/>
          <w:szCs w:val="24"/>
        </w:rPr>
      </w:pPr>
      <w:r w:rsidRPr="00485329">
        <w:rPr>
          <w:rFonts w:ascii="Arial" w:hAnsi="Arial" w:cs="Arial"/>
          <w:sz w:val="24"/>
          <w:szCs w:val="24"/>
        </w:rPr>
        <w:t xml:space="preserve">Siūlomos Prekės turi atitikti </w:t>
      </w:r>
      <w:r w:rsidRPr="00820430">
        <w:rPr>
          <w:rFonts w:ascii="Arial" w:hAnsi="Arial" w:cs="Arial"/>
          <w:sz w:val="24"/>
          <w:szCs w:val="24"/>
        </w:rPr>
        <w:t>šiuos reikalavimus:</w:t>
      </w:r>
      <w:r w:rsidRPr="00485329">
        <w:rPr>
          <w:rFonts w:ascii="Arial" w:hAnsi="Arial" w:cs="Arial"/>
          <w:sz w:val="24"/>
          <w:szCs w:val="24"/>
        </w:rPr>
        <w:t xml:space="preserve"> </w:t>
      </w:r>
    </w:p>
    <w:tbl>
      <w:tblPr>
        <w:tblpPr w:leftFromText="180" w:rightFromText="180" w:vertAnchor="text" w:tblpX="-289"/>
        <w:tblW w:w="5146" w:type="pct"/>
        <w:tblLayout w:type="fixed"/>
        <w:tblCellMar>
          <w:left w:w="0" w:type="dxa"/>
          <w:right w:w="0" w:type="dxa"/>
        </w:tblCellMar>
        <w:tblLook w:val="04A0" w:firstRow="1" w:lastRow="0" w:firstColumn="1" w:lastColumn="0" w:noHBand="0" w:noVBand="1"/>
      </w:tblPr>
      <w:tblGrid>
        <w:gridCol w:w="2354"/>
        <w:gridCol w:w="7899"/>
      </w:tblGrid>
      <w:tr w:rsidR="00F611AE" w:rsidRPr="00F611AE" w14:paraId="3D9155F2" w14:textId="77777777" w:rsidTr="00BC6F73">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B8CFB" w14:textId="77777777" w:rsidR="00F611AE" w:rsidRPr="00F611AE" w:rsidRDefault="00F611AE" w:rsidP="00F611AE">
            <w:pPr>
              <w:spacing w:before="240" w:after="240" w:line="240" w:lineRule="auto"/>
              <w:ind w:left="83"/>
              <w:jc w:val="center"/>
              <w:rPr>
                <w:rFonts w:ascii="Arial" w:eastAsia="Calibri" w:hAnsi="Arial" w:cs="Arial"/>
                <w:sz w:val="24"/>
                <w:szCs w:val="24"/>
                <w:lang w:eastAsia="en-US"/>
              </w:rPr>
            </w:pPr>
            <w:r w:rsidRPr="00F611AE">
              <w:rPr>
                <w:rFonts w:ascii="Arial" w:eastAsia="Calibri" w:hAnsi="Arial" w:cs="Arial"/>
                <w:b/>
                <w:bCs/>
                <w:sz w:val="24"/>
                <w:szCs w:val="24"/>
                <w:lang w:eastAsia="en-US"/>
              </w:rPr>
              <w:t>PARAMETRAI</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C331B" w14:textId="00EF7E34" w:rsidR="00F611AE" w:rsidRPr="00F611AE" w:rsidRDefault="00632912" w:rsidP="00F611AE">
            <w:pPr>
              <w:spacing w:before="240" w:after="240" w:line="240" w:lineRule="auto"/>
              <w:ind w:left="83"/>
              <w:jc w:val="center"/>
              <w:rPr>
                <w:rFonts w:ascii="Arial" w:eastAsia="Calibri" w:hAnsi="Arial" w:cs="Arial"/>
                <w:sz w:val="24"/>
                <w:szCs w:val="24"/>
                <w:lang w:eastAsia="en-US"/>
              </w:rPr>
            </w:pPr>
            <w:r>
              <w:rPr>
                <w:rFonts w:ascii="Arial" w:hAnsi="Arial"/>
                <w:b/>
                <w:bCs/>
                <w:sz w:val="24"/>
                <w:szCs w:val="24"/>
              </w:rPr>
              <w:t>REIKALAUJAMA CHARAKTERISTIKA (11 VNT. INTERAKTYVIŲ EKRANŲ)</w:t>
            </w:r>
          </w:p>
        </w:tc>
      </w:tr>
      <w:tr w:rsidR="00F611AE" w:rsidRPr="00F611AE" w14:paraId="14651D68" w14:textId="77777777" w:rsidTr="00BC6F73">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AF52A" w14:textId="77777777" w:rsidR="00F611AE" w:rsidRPr="00F611AE" w:rsidRDefault="00F611AE" w:rsidP="00F611AE">
            <w:pPr>
              <w:spacing w:after="0" w:line="240" w:lineRule="auto"/>
              <w:jc w:val="center"/>
              <w:rPr>
                <w:rFonts w:ascii="Arial" w:eastAsia="Calibri" w:hAnsi="Arial" w:cs="Arial"/>
                <w:b/>
                <w:bCs/>
                <w:sz w:val="24"/>
                <w:szCs w:val="24"/>
                <w:lang w:eastAsia="en-US"/>
              </w:rPr>
            </w:pPr>
            <w:r w:rsidRPr="00F611AE">
              <w:rPr>
                <w:rFonts w:ascii="Arial" w:eastAsia="Calibri" w:hAnsi="Arial" w:cs="Arial"/>
                <w:b/>
                <w:bCs/>
                <w:sz w:val="24"/>
                <w:szCs w:val="24"/>
                <w:lang w:eastAsia="en-US"/>
              </w:rPr>
              <w:t>Interaktyvūs ekranai</w:t>
            </w:r>
          </w:p>
        </w:tc>
        <w:tc>
          <w:tcPr>
            <w:tcW w:w="3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C1457" w14:textId="77777777" w:rsidR="00F611AE" w:rsidRPr="00F611AE" w:rsidRDefault="00F611AE" w:rsidP="00F611AE">
            <w:pPr>
              <w:spacing w:after="0" w:line="240" w:lineRule="auto"/>
              <w:jc w:val="both"/>
              <w:rPr>
                <w:rFonts w:ascii="Arial" w:eastAsia="Calibri" w:hAnsi="Arial" w:cs="Arial"/>
                <w:b/>
                <w:bCs/>
                <w:sz w:val="24"/>
                <w:szCs w:val="24"/>
                <w:lang w:eastAsia="en-US"/>
              </w:rPr>
            </w:pPr>
            <w:r w:rsidRPr="00F611AE">
              <w:rPr>
                <w:rFonts w:ascii="Arial" w:eastAsia="Calibri" w:hAnsi="Arial" w:cs="Arial"/>
                <w:b/>
                <w:bCs/>
                <w:sz w:val="24"/>
                <w:szCs w:val="24"/>
                <w:lang w:eastAsia="en-US"/>
              </w:rPr>
              <w:t>Perkami 11 vnt., interaktyvių ekranų. Prekės turi būti naujos, negalima siūlyti naudotų arba naudotų ir atnaujintų interaktyvių ekranų.</w:t>
            </w:r>
          </w:p>
        </w:tc>
      </w:tr>
      <w:tr w:rsidR="00F611AE" w:rsidRPr="00F611AE" w14:paraId="63FC15A7" w14:textId="77777777" w:rsidTr="00B40210">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5E36B" w14:textId="77777777" w:rsidR="00F611AE" w:rsidRPr="00F611AE" w:rsidRDefault="00F611AE" w:rsidP="00F611AE">
            <w:pPr>
              <w:spacing w:after="0" w:line="240" w:lineRule="auto"/>
              <w:jc w:val="center"/>
              <w:rPr>
                <w:rFonts w:ascii="Arial" w:eastAsia="Calibri" w:hAnsi="Arial" w:cs="Arial"/>
                <w:b/>
                <w:bCs/>
                <w:sz w:val="24"/>
                <w:szCs w:val="24"/>
                <w:lang w:eastAsia="en-US"/>
              </w:rPr>
            </w:pPr>
            <w:r w:rsidRPr="00F611AE">
              <w:rPr>
                <w:rFonts w:ascii="Arial" w:eastAsia="Calibri" w:hAnsi="Arial" w:cs="Arial"/>
                <w:b/>
                <w:bCs/>
                <w:sz w:val="24"/>
                <w:szCs w:val="24"/>
              </w:rPr>
              <w:lastRenderedPageBreak/>
              <w:t>Interaktyvių ekranų reikalavimai</w:t>
            </w:r>
          </w:p>
        </w:tc>
        <w:tc>
          <w:tcPr>
            <w:tcW w:w="3852" w:type="pct"/>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hideMark/>
          </w:tcPr>
          <w:p w14:paraId="76924208" w14:textId="77777777" w:rsidR="00F611AE" w:rsidRPr="00F611AE" w:rsidRDefault="00F611AE" w:rsidP="00F611AE">
            <w:pPr>
              <w:spacing w:after="0" w:line="240" w:lineRule="auto"/>
              <w:ind w:left="83"/>
              <w:jc w:val="both"/>
              <w:rPr>
                <w:rFonts w:ascii="Arial" w:eastAsia="Calibri" w:hAnsi="Arial" w:cs="Arial"/>
                <w:sz w:val="24"/>
                <w:szCs w:val="24"/>
                <w:lang w:eastAsia="en-US"/>
              </w:rPr>
            </w:pPr>
            <w:r w:rsidRPr="00F611AE">
              <w:rPr>
                <w:rFonts w:ascii="Arial" w:eastAsia="Calibri" w:hAnsi="Arial" w:cs="Arial"/>
                <w:sz w:val="24"/>
                <w:szCs w:val="24"/>
              </w:rPr>
              <w:t>Ne mažiau 180 cm įstrižainės, ne mažiau 4K (3840x2160) taškų, ne mažiau 400 cd/m². Gamintojo deklaruojama veikimo trukmė ne mažiau 50000 val., negali būti ribojama kiek valandų per parą ekranas gali veikti.</w:t>
            </w:r>
          </w:p>
        </w:tc>
      </w:tr>
      <w:tr w:rsidR="00F611AE" w:rsidRPr="00F611AE" w14:paraId="1FAAC177" w14:textId="77777777" w:rsidTr="00BC6F73">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7A579" w14:textId="77777777" w:rsidR="00F611AE" w:rsidRPr="00F611AE" w:rsidRDefault="00F611AE" w:rsidP="00F611AE">
            <w:pPr>
              <w:spacing w:after="0" w:line="240" w:lineRule="auto"/>
              <w:ind w:left="83"/>
              <w:jc w:val="center"/>
              <w:rPr>
                <w:rFonts w:ascii="Arial" w:eastAsia="Calibri" w:hAnsi="Arial" w:cs="Arial"/>
                <w:b/>
                <w:bCs/>
                <w:sz w:val="24"/>
                <w:szCs w:val="24"/>
                <w:lang w:eastAsia="en-US"/>
              </w:rPr>
            </w:pPr>
            <w:r w:rsidRPr="00F611AE">
              <w:rPr>
                <w:rFonts w:ascii="Arial" w:eastAsia="Calibri" w:hAnsi="Arial" w:cs="Arial"/>
                <w:b/>
                <w:bCs/>
                <w:sz w:val="24"/>
                <w:szCs w:val="24"/>
                <w:lang w:eastAsia="en-US"/>
              </w:rPr>
              <w:t>Įrenginio jungtys ir įvestys</w:t>
            </w:r>
          </w:p>
        </w:tc>
        <w:tc>
          <w:tcPr>
            <w:tcW w:w="3852" w:type="pct"/>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63F3EBD2" w14:textId="77777777" w:rsidR="00F611AE" w:rsidRPr="00F611AE" w:rsidRDefault="00F611AE" w:rsidP="00F611AE">
            <w:pPr>
              <w:spacing w:after="0" w:line="240" w:lineRule="auto"/>
              <w:ind w:left="83"/>
              <w:jc w:val="both"/>
              <w:rPr>
                <w:rFonts w:ascii="Arial" w:eastAsia="Calibri" w:hAnsi="Arial" w:cs="Arial"/>
                <w:sz w:val="24"/>
                <w:szCs w:val="24"/>
                <w:lang w:eastAsia="en-US"/>
              </w:rPr>
            </w:pPr>
            <w:r w:rsidRPr="00F611AE">
              <w:rPr>
                <w:rFonts w:ascii="Arial" w:eastAsia="Calibri" w:hAnsi="Arial" w:cs="Arial"/>
                <w:sz w:val="24"/>
                <w:szCs w:val="24"/>
              </w:rPr>
              <w:t>Turi būti: HDMI, USB B ir USB-C jungtys, integruotas mikrofonas, integruotas NFC kortelių skaitytuvas</w:t>
            </w:r>
          </w:p>
        </w:tc>
      </w:tr>
      <w:tr w:rsidR="00F611AE" w:rsidRPr="00F611AE" w14:paraId="2813C586" w14:textId="77777777" w:rsidTr="00F055FB">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CB477" w14:textId="77777777" w:rsidR="00F611AE" w:rsidRPr="00F611AE" w:rsidRDefault="00F611AE" w:rsidP="00F611AE">
            <w:pPr>
              <w:spacing w:after="0" w:line="240" w:lineRule="auto"/>
              <w:ind w:left="83"/>
              <w:jc w:val="center"/>
              <w:rPr>
                <w:rFonts w:ascii="Arial" w:eastAsia="Calibri" w:hAnsi="Arial" w:cs="Arial"/>
                <w:b/>
                <w:bCs/>
                <w:sz w:val="24"/>
                <w:szCs w:val="24"/>
                <w:lang w:eastAsia="en-US"/>
              </w:rPr>
            </w:pPr>
            <w:r w:rsidRPr="00F611AE">
              <w:rPr>
                <w:rFonts w:ascii="Arial" w:eastAsia="Calibri" w:hAnsi="Arial" w:cs="Arial"/>
                <w:b/>
                <w:bCs/>
                <w:sz w:val="24"/>
                <w:szCs w:val="24"/>
              </w:rPr>
              <w:t>Prisilietimo funkcija</w:t>
            </w:r>
          </w:p>
        </w:tc>
        <w:tc>
          <w:tcPr>
            <w:tcW w:w="3852" w:type="pct"/>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hideMark/>
          </w:tcPr>
          <w:p w14:paraId="6C3428F2" w14:textId="77777777" w:rsidR="00F611AE" w:rsidRPr="00F611AE" w:rsidRDefault="00F611AE" w:rsidP="00DC3D6C">
            <w:pPr>
              <w:spacing w:after="0" w:line="240" w:lineRule="auto"/>
              <w:jc w:val="both"/>
              <w:rPr>
                <w:rFonts w:ascii="Arial" w:eastAsia="Calibri" w:hAnsi="Arial" w:cs="Arial"/>
                <w:sz w:val="24"/>
                <w:szCs w:val="24"/>
                <w:lang w:eastAsia="en-US"/>
              </w:rPr>
            </w:pPr>
            <w:r w:rsidRPr="00F611AE">
              <w:rPr>
                <w:rFonts w:ascii="Arial" w:eastAsia="Calibri" w:hAnsi="Arial" w:cs="Arial"/>
                <w:sz w:val="24"/>
                <w:szCs w:val="24"/>
              </w:rPr>
              <w:t xml:space="preserve">Turi atpažinti ne mažiau kaip </w:t>
            </w:r>
            <w:r w:rsidRPr="00F611AE">
              <w:rPr>
                <w:rFonts w:ascii="Arial" w:eastAsia="Calibri" w:hAnsi="Arial" w:cs="Arial"/>
                <w:sz w:val="24"/>
                <w:szCs w:val="24"/>
                <w:lang w:val="en-US"/>
              </w:rPr>
              <w:t>2</w:t>
            </w:r>
            <w:r w:rsidRPr="00F611AE">
              <w:rPr>
                <w:rFonts w:ascii="Arial" w:eastAsia="Calibri" w:hAnsi="Arial" w:cs="Arial"/>
                <w:sz w:val="24"/>
                <w:szCs w:val="24"/>
              </w:rPr>
              <w:t>0 prisilietimų ar rašymo taškų vienu metu.</w:t>
            </w:r>
          </w:p>
        </w:tc>
      </w:tr>
      <w:tr w:rsidR="00F611AE" w:rsidRPr="00F611AE" w14:paraId="06CC803D" w14:textId="77777777" w:rsidTr="00BC6F73">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D7807" w14:textId="77777777" w:rsidR="00F611AE" w:rsidRPr="00F611AE" w:rsidRDefault="00F611AE" w:rsidP="00F611AE">
            <w:pPr>
              <w:spacing w:after="0" w:line="240" w:lineRule="auto"/>
              <w:ind w:left="83"/>
              <w:jc w:val="center"/>
              <w:rPr>
                <w:rFonts w:ascii="Arial" w:eastAsia="Calibri" w:hAnsi="Arial" w:cs="Arial"/>
                <w:b/>
                <w:bCs/>
                <w:sz w:val="24"/>
                <w:szCs w:val="24"/>
                <w:lang w:eastAsia="en-US"/>
              </w:rPr>
            </w:pPr>
            <w:r w:rsidRPr="00F611AE">
              <w:rPr>
                <w:rFonts w:ascii="Arial" w:eastAsia="Calibri" w:hAnsi="Arial" w:cs="Arial"/>
                <w:b/>
                <w:bCs/>
                <w:sz w:val="24"/>
                <w:szCs w:val="24"/>
              </w:rPr>
              <w:t>Rašikliai</w:t>
            </w:r>
          </w:p>
        </w:tc>
        <w:tc>
          <w:tcPr>
            <w:tcW w:w="3852" w:type="pct"/>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63426FEB" w14:textId="5D1F7CC4" w:rsidR="00F611AE" w:rsidRPr="00F611AE" w:rsidRDefault="00F611AE" w:rsidP="00DC3D6C">
            <w:pPr>
              <w:spacing w:after="0" w:line="240" w:lineRule="auto"/>
              <w:jc w:val="both"/>
              <w:rPr>
                <w:rFonts w:ascii="Arial" w:eastAsia="Calibri" w:hAnsi="Arial" w:cs="Arial"/>
                <w:sz w:val="24"/>
                <w:szCs w:val="24"/>
                <w:lang w:eastAsia="en-US"/>
              </w:rPr>
            </w:pPr>
            <w:r w:rsidRPr="00F611AE">
              <w:rPr>
                <w:rFonts w:ascii="Arial" w:eastAsia="Calibri" w:hAnsi="Arial" w:cs="Arial"/>
                <w:sz w:val="24"/>
                <w:szCs w:val="24"/>
              </w:rPr>
              <w:t xml:space="preserve">Turi būti ne mažiau kaip </w:t>
            </w:r>
            <w:r w:rsidR="004A1E78">
              <w:rPr>
                <w:rFonts w:ascii="Arial" w:eastAsia="Calibri" w:hAnsi="Arial" w:cs="Arial"/>
                <w:sz w:val="24"/>
                <w:szCs w:val="24"/>
              </w:rPr>
              <w:t xml:space="preserve">1 </w:t>
            </w:r>
            <w:r w:rsidRPr="00F611AE">
              <w:rPr>
                <w:rFonts w:ascii="Arial" w:eastAsia="Calibri" w:hAnsi="Arial" w:cs="Arial"/>
                <w:sz w:val="24"/>
                <w:szCs w:val="24"/>
              </w:rPr>
              <w:t>rašikl</w:t>
            </w:r>
            <w:r w:rsidR="004A1E78">
              <w:rPr>
                <w:rFonts w:ascii="Arial" w:eastAsia="Calibri" w:hAnsi="Arial" w:cs="Arial"/>
                <w:sz w:val="24"/>
                <w:szCs w:val="24"/>
              </w:rPr>
              <w:t>is.</w:t>
            </w:r>
          </w:p>
        </w:tc>
      </w:tr>
      <w:tr w:rsidR="00F611AE" w:rsidRPr="00F611AE" w14:paraId="18748C91" w14:textId="77777777" w:rsidTr="00BC6F73">
        <w:trPr>
          <w:trHeight w:val="622"/>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4CEB" w14:textId="77777777" w:rsidR="00F611AE" w:rsidRPr="00F611AE" w:rsidRDefault="00F611AE" w:rsidP="00F611AE">
            <w:pPr>
              <w:spacing w:after="0" w:line="240" w:lineRule="auto"/>
              <w:ind w:left="83"/>
              <w:jc w:val="center"/>
              <w:rPr>
                <w:rFonts w:ascii="Arial" w:eastAsia="Calibri" w:hAnsi="Arial" w:cs="Arial"/>
                <w:b/>
                <w:bCs/>
                <w:sz w:val="24"/>
                <w:szCs w:val="24"/>
              </w:rPr>
            </w:pPr>
            <w:r w:rsidRPr="00F611AE">
              <w:rPr>
                <w:rFonts w:ascii="Arial" w:eastAsia="Calibri" w:hAnsi="Arial" w:cs="Arial"/>
                <w:b/>
                <w:bCs/>
                <w:sz w:val="24"/>
                <w:szCs w:val="24"/>
              </w:rPr>
              <w:t>Skirtingo tipo veiksmai</w:t>
            </w:r>
          </w:p>
        </w:tc>
        <w:tc>
          <w:tcPr>
            <w:tcW w:w="3852"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7F73CC60" w14:textId="77777777" w:rsidR="00F611AE" w:rsidRPr="00F611AE" w:rsidRDefault="00F611AE" w:rsidP="00DC3D6C">
            <w:pPr>
              <w:spacing w:after="0" w:line="240" w:lineRule="auto"/>
              <w:jc w:val="both"/>
              <w:rPr>
                <w:rFonts w:ascii="Arial" w:eastAsia="Calibri" w:hAnsi="Arial" w:cs="Arial"/>
                <w:sz w:val="24"/>
                <w:szCs w:val="24"/>
              </w:rPr>
            </w:pPr>
            <w:r w:rsidRPr="00F611AE">
              <w:rPr>
                <w:rFonts w:ascii="Arial" w:eastAsia="Calibri" w:hAnsi="Arial" w:cs="Arial"/>
                <w:sz w:val="24"/>
                <w:szCs w:val="24"/>
              </w:rPr>
              <w:t>Visose OS programose ir aplinkose turi būti galima vienu metu rašyti rašikliu, objektus valdyti pirštu bei trinti delnu.</w:t>
            </w:r>
          </w:p>
        </w:tc>
      </w:tr>
      <w:tr w:rsidR="00F611AE" w:rsidRPr="00F611AE" w14:paraId="41262561" w14:textId="77777777" w:rsidTr="00BC6F73">
        <w:trPr>
          <w:trHeight w:val="983"/>
        </w:trPr>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15CBC" w14:textId="77777777" w:rsidR="00F611AE" w:rsidRPr="00F611AE" w:rsidRDefault="00F611AE" w:rsidP="00F611AE">
            <w:pPr>
              <w:spacing w:after="0" w:line="240" w:lineRule="auto"/>
              <w:ind w:left="83"/>
              <w:jc w:val="center"/>
              <w:rPr>
                <w:rFonts w:ascii="Arial" w:eastAsia="Calibri" w:hAnsi="Arial" w:cs="Arial"/>
                <w:b/>
                <w:bCs/>
                <w:sz w:val="24"/>
                <w:szCs w:val="24"/>
              </w:rPr>
            </w:pPr>
            <w:r w:rsidRPr="00F611AE">
              <w:rPr>
                <w:rFonts w:ascii="Arial" w:eastAsia="Calibri" w:hAnsi="Arial" w:cs="Arial"/>
                <w:b/>
                <w:bCs/>
                <w:sz w:val="24"/>
                <w:szCs w:val="24"/>
              </w:rPr>
              <w:t>Darbas su nuotolinio ugdymo programomis</w:t>
            </w:r>
          </w:p>
        </w:tc>
        <w:tc>
          <w:tcPr>
            <w:tcW w:w="3852" w:type="pct"/>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488F6BC4" w14:textId="77777777" w:rsidR="00F611AE" w:rsidRPr="00F611AE" w:rsidRDefault="00F611AE" w:rsidP="00DC3D6C">
            <w:pPr>
              <w:tabs>
                <w:tab w:val="left" w:pos="817"/>
              </w:tabs>
              <w:snapToGrid w:val="0"/>
              <w:spacing w:after="0" w:line="240" w:lineRule="auto"/>
              <w:jc w:val="both"/>
              <w:rPr>
                <w:rFonts w:ascii="Arial" w:eastAsia="Calibri" w:hAnsi="Arial" w:cs="Arial"/>
                <w:sz w:val="24"/>
                <w:szCs w:val="24"/>
              </w:rPr>
            </w:pPr>
            <w:r w:rsidRPr="00F611AE">
              <w:rPr>
                <w:rFonts w:ascii="Arial" w:eastAsia="Calibri" w:hAnsi="Arial" w:cs="Arial"/>
                <w:sz w:val="24"/>
                <w:szCs w:val="24"/>
              </w:rPr>
              <w:t xml:space="preserve">Dalinantis kompiuterio ekranu Microsoft Teams ir Zoom programomis turi būti galima atlikti anotacijas ant matomo vaizdo ir juo manipuliuoti su atliktomis anotacijomis (keisti programų langų vietą ekrane, jas rikiuoti). </w:t>
            </w:r>
          </w:p>
        </w:tc>
      </w:tr>
      <w:tr w:rsidR="00F611AE" w:rsidRPr="00F611AE" w14:paraId="7ED50FFB" w14:textId="77777777" w:rsidTr="00BC6F73">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4D8A5" w14:textId="77777777" w:rsidR="00F611AE" w:rsidRPr="00F611AE" w:rsidRDefault="00F611AE" w:rsidP="00F611AE">
            <w:pPr>
              <w:spacing w:after="0" w:line="240" w:lineRule="auto"/>
              <w:ind w:left="83"/>
              <w:jc w:val="center"/>
              <w:rPr>
                <w:rFonts w:ascii="Arial" w:eastAsia="Calibri" w:hAnsi="Arial" w:cs="Arial"/>
                <w:b/>
                <w:bCs/>
                <w:sz w:val="24"/>
                <w:szCs w:val="24"/>
                <w:lang w:eastAsia="en-US"/>
              </w:rPr>
            </w:pPr>
            <w:r w:rsidRPr="00F611AE">
              <w:rPr>
                <w:rFonts w:ascii="Arial" w:eastAsia="Calibri" w:hAnsi="Arial" w:cs="Arial"/>
                <w:b/>
                <w:bCs/>
                <w:sz w:val="24"/>
                <w:szCs w:val="24"/>
              </w:rPr>
              <w:t>Naudotojo instrukcija</w:t>
            </w:r>
          </w:p>
        </w:tc>
        <w:tc>
          <w:tcPr>
            <w:tcW w:w="3852" w:type="pct"/>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70A82D0C" w14:textId="77777777" w:rsidR="00F611AE" w:rsidRPr="00F611AE" w:rsidRDefault="00F611AE" w:rsidP="00DC3D6C">
            <w:pPr>
              <w:spacing w:after="0" w:line="240" w:lineRule="auto"/>
              <w:jc w:val="both"/>
              <w:rPr>
                <w:rFonts w:ascii="Arial" w:eastAsia="Calibri" w:hAnsi="Arial" w:cs="Arial"/>
                <w:sz w:val="24"/>
                <w:szCs w:val="24"/>
                <w:lang w:eastAsia="en-US"/>
              </w:rPr>
            </w:pPr>
            <w:r w:rsidRPr="00F611AE">
              <w:rPr>
                <w:rFonts w:ascii="Arial" w:eastAsia="Calibri" w:hAnsi="Arial" w:cs="Arial"/>
                <w:sz w:val="24"/>
                <w:szCs w:val="24"/>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r>
      <w:tr w:rsidR="00F611AE" w:rsidRPr="00F611AE" w14:paraId="43CE86C7" w14:textId="77777777" w:rsidTr="00BC6F73">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2FC4E" w14:textId="77777777" w:rsidR="00F611AE" w:rsidRPr="00F611AE" w:rsidRDefault="00F611AE" w:rsidP="00F611AE">
            <w:pPr>
              <w:spacing w:after="0" w:line="240" w:lineRule="auto"/>
              <w:ind w:left="83"/>
              <w:jc w:val="center"/>
              <w:rPr>
                <w:rFonts w:ascii="Arial" w:eastAsia="Calibri" w:hAnsi="Arial" w:cs="Arial"/>
                <w:b/>
                <w:bCs/>
                <w:sz w:val="24"/>
                <w:szCs w:val="24"/>
                <w:lang w:eastAsia="en-US"/>
              </w:rPr>
            </w:pPr>
            <w:r w:rsidRPr="00F611AE">
              <w:rPr>
                <w:rFonts w:ascii="Arial" w:eastAsia="Calibri" w:hAnsi="Arial" w:cs="Arial"/>
                <w:b/>
                <w:bCs/>
                <w:sz w:val="24"/>
                <w:szCs w:val="24"/>
              </w:rPr>
              <w:t>Sisteminė plokštė</w:t>
            </w:r>
          </w:p>
        </w:tc>
        <w:tc>
          <w:tcPr>
            <w:tcW w:w="3852" w:type="pct"/>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0F261A60" w14:textId="26BE319F" w:rsidR="00F611AE" w:rsidRPr="00F611AE" w:rsidRDefault="00F611AE" w:rsidP="009D2AE9">
            <w:pPr>
              <w:snapToGrid w:val="0"/>
              <w:spacing w:after="0" w:line="240" w:lineRule="auto"/>
              <w:jc w:val="both"/>
              <w:rPr>
                <w:rFonts w:ascii="Arial" w:eastAsia="Calibri" w:hAnsi="Arial" w:cs="Arial"/>
                <w:sz w:val="24"/>
                <w:szCs w:val="24"/>
              </w:rPr>
            </w:pPr>
            <w:r w:rsidRPr="00F611AE">
              <w:rPr>
                <w:rFonts w:ascii="Arial" w:eastAsia="Calibri" w:hAnsi="Arial" w:cs="Arial"/>
                <w:sz w:val="24"/>
                <w:szCs w:val="24"/>
              </w:rPr>
              <w:t>Operacinė sistema Android 13</w:t>
            </w:r>
            <w:r w:rsidR="00796298">
              <w:rPr>
                <w:rFonts w:ascii="Arial" w:eastAsia="Calibri" w:hAnsi="Arial" w:cs="Arial"/>
                <w:sz w:val="24"/>
                <w:szCs w:val="24"/>
              </w:rPr>
              <w:t xml:space="preserve"> </w:t>
            </w:r>
            <w:r w:rsidR="00041482">
              <w:rPr>
                <w:rFonts w:ascii="Arial" w:eastAsia="Calibri" w:hAnsi="Arial" w:cs="Arial"/>
                <w:sz w:val="24"/>
                <w:szCs w:val="24"/>
              </w:rPr>
              <w:t>„</w:t>
            </w:r>
            <w:r w:rsidR="00796298" w:rsidRPr="009D2AE9">
              <w:rPr>
                <w:rFonts w:ascii="Arial" w:eastAsia="Calibri" w:hAnsi="Arial" w:cs="Arial"/>
                <w:sz w:val="24"/>
                <w:szCs w:val="24"/>
              </w:rPr>
              <w:t>arba lygiavert</w:t>
            </w:r>
            <w:r w:rsidR="00041482">
              <w:rPr>
                <w:rFonts w:ascii="Arial" w:eastAsia="Calibri" w:hAnsi="Arial" w:cs="Arial"/>
                <w:sz w:val="24"/>
                <w:szCs w:val="24"/>
              </w:rPr>
              <w:t>is“</w:t>
            </w:r>
            <w:r w:rsidRPr="009D2AE9">
              <w:rPr>
                <w:rFonts w:ascii="Arial" w:eastAsia="Calibri" w:hAnsi="Arial" w:cs="Arial"/>
                <w:sz w:val="24"/>
                <w:szCs w:val="24"/>
              </w:rPr>
              <w:t>,</w:t>
            </w:r>
            <w:r w:rsidRPr="00F611AE">
              <w:rPr>
                <w:rFonts w:ascii="Arial" w:eastAsia="Calibri" w:hAnsi="Arial" w:cs="Arial"/>
                <w:sz w:val="24"/>
                <w:szCs w:val="24"/>
              </w:rPr>
              <w:t xml:space="preserve"> atmintinės ne mažiau kaip 8 GB operatyvinės ir 128 GB pastoviosios (su galimybe išplėsti iki 256 GB), vaizdo signalas ne mažiau kaip (3840 × 2160)/60Hz, nemokami automatiniai operacinės sistemos atnaujinimai visą garantinį laikotarpį.</w:t>
            </w:r>
          </w:p>
        </w:tc>
      </w:tr>
      <w:tr w:rsidR="00F611AE" w:rsidRPr="00F611AE" w14:paraId="58A7A119" w14:textId="77777777" w:rsidTr="00BC6F73">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55915" w14:textId="77777777" w:rsidR="00F611AE" w:rsidRPr="00F611AE" w:rsidRDefault="00F611AE" w:rsidP="00F611AE">
            <w:pPr>
              <w:spacing w:after="0" w:line="240" w:lineRule="auto"/>
              <w:jc w:val="center"/>
              <w:rPr>
                <w:rFonts w:ascii="Arial" w:eastAsia="Calibri" w:hAnsi="Arial" w:cs="Arial"/>
                <w:b/>
                <w:bCs/>
                <w:sz w:val="24"/>
                <w:szCs w:val="24"/>
                <w:lang w:eastAsia="en-US"/>
              </w:rPr>
            </w:pPr>
            <w:r w:rsidRPr="00F611AE">
              <w:rPr>
                <w:rFonts w:ascii="Arial" w:eastAsia="Calibri" w:hAnsi="Arial" w:cs="Arial"/>
                <w:b/>
                <w:bCs/>
                <w:sz w:val="24"/>
                <w:szCs w:val="24"/>
              </w:rPr>
              <w:t>Programinė įranga</w:t>
            </w:r>
          </w:p>
        </w:tc>
        <w:tc>
          <w:tcPr>
            <w:tcW w:w="3852" w:type="pct"/>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7F075DD5" w14:textId="77777777" w:rsidR="00F611AE" w:rsidRPr="00F611AE" w:rsidRDefault="00F611AE" w:rsidP="00DC3D6C">
            <w:pPr>
              <w:spacing w:after="0" w:line="240" w:lineRule="auto"/>
              <w:jc w:val="both"/>
              <w:rPr>
                <w:rFonts w:ascii="Arial" w:eastAsia="Calibri" w:hAnsi="Arial" w:cs="Arial"/>
                <w:sz w:val="24"/>
                <w:szCs w:val="24"/>
                <w:lang w:eastAsia="en-US"/>
              </w:rPr>
            </w:pPr>
            <w:r w:rsidRPr="00F611AE">
              <w:rPr>
                <w:rFonts w:ascii="Arial" w:eastAsia="Calibri" w:hAnsi="Arial" w:cs="Arial"/>
                <w:sz w:val="24"/>
                <w:szCs w:val="24"/>
              </w:rPr>
              <w:t xml:space="preserve">Visa programinė įranga (įskaitant ir integruoto priedo bei nuotolinio mokymo sistemos) turi būti lietuvių kalba, skirta įvairių dalykų žinių patikrinimui ir įtvirtinimui, užduočių kūrimui. </w:t>
            </w:r>
          </w:p>
        </w:tc>
      </w:tr>
      <w:tr w:rsidR="00F611AE" w:rsidRPr="00F611AE" w14:paraId="17F8439C" w14:textId="77777777" w:rsidTr="00BC6F73">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DC2B80" w14:textId="77777777" w:rsidR="00F611AE" w:rsidRPr="00F611AE" w:rsidRDefault="00F611AE" w:rsidP="00F611AE">
            <w:pPr>
              <w:spacing w:after="0" w:line="240" w:lineRule="auto"/>
              <w:ind w:firstLine="170"/>
              <w:jc w:val="center"/>
              <w:rPr>
                <w:rFonts w:ascii="Arial" w:eastAsia="Calibri" w:hAnsi="Arial" w:cs="Arial"/>
                <w:b/>
                <w:bCs/>
                <w:sz w:val="24"/>
                <w:szCs w:val="24"/>
                <w:lang w:eastAsia="en-US"/>
              </w:rPr>
            </w:pPr>
            <w:r w:rsidRPr="00F611AE">
              <w:rPr>
                <w:rFonts w:ascii="Arial" w:eastAsia="Calibri" w:hAnsi="Arial" w:cs="Arial"/>
                <w:b/>
                <w:bCs/>
                <w:sz w:val="24"/>
                <w:szCs w:val="24"/>
                <w:lang w:eastAsia="en-US"/>
              </w:rPr>
              <w:t>Garantija</w:t>
            </w:r>
          </w:p>
          <w:p w14:paraId="667DAB29" w14:textId="77777777" w:rsidR="00F611AE" w:rsidRPr="00F611AE" w:rsidRDefault="00F611AE" w:rsidP="00F611AE">
            <w:pPr>
              <w:spacing w:after="0" w:line="240" w:lineRule="auto"/>
              <w:jc w:val="center"/>
              <w:rPr>
                <w:rFonts w:ascii="Arial" w:eastAsia="Calibri" w:hAnsi="Arial" w:cs="Arial"/>
                <w:b/>
                <w:bCs/>
                <w:sz w:val="24"/>
                <w:szCs w:val="24"/>
                <w:lang w:eastAsia="en-US"/>
              </w:rPr>
            </w:pPr>
          </w:p>
        </w:tc>
        <w:tc>
          <w:tcPr>
            <w:tcW w:w="3852" w:type="pct"/>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063EED1E" w14:textId="40957F3F" w:rsidR="00DC3D6C" w:rsidRPr="00DC3D6C" w:rsidRDefault="00DC3D6C" w:rsidP="00DC3D6C">
            <w:pPr>
              <w:spacing w:after="0" w:line="240" w:lineRule="auto"/>
              <w:jc w:val="both"/>
              <w:rPr>
                <w:rFonts w:ascii="Arial" w:eastAsia="Calibri" w:hAnsi="Arial" w:cs="Arial"/>
                <w:sz w:val="24"/>
                <w:szCs w:val="24"/>
                <w:lang w:eastAsia="en-US"/>
              </w:rPr>
            </w:pPr>
            <w:r w:rsidRPr="00DC3D6C">
              <w:rPr>
                <w:rFonts w:ascii="Arial" w:eastAsia="Calibri" w:hAnsi="Arial" w:cs="Arial"/>
                <w:sz w:val="24"/>
                <w:szCs w:val="24"/>
                <w:lang w:eastAsia="en-US"/>
              </w:rPr>
              <w:t xml:space="preserve">Garantinės priežiūros laikotarpis visiems komponentams – ne mažiau  </w:t>
            </w:r>
            <w:r w:rsidR="009324D7">
              <w:rPr>
                <w:rFonts w:ascii="Arial" w:eastAsia="Calibri" w:hAnsi="Arial" w:cs="Arial"/>
                <w:sz w:val="24"/>
                <w:szCs w:val="24"/>
                <w:lang w:eastAsia="en-US"/>
              </w:rPr>
              <w:t>24</w:t>
            </w:r>
            <w:r w:rsidRPr="00DC3D6C">
              <w:rPr>
                <w:rFonts w:ascii="Arial" w:eastAsia="Calibri" w:hAnsi="Arial" w:cs="Arial"/>
                <w:sz w:val="24"/>
                <w:szCs w:val="24"/>
                <w:lang w:eastAsia="en-US"/>
              </w:rPr>
              <w:t xml:space="preserve"> mėnesių gamintojo garantija nuo prekių perdavimo-priėmimo akto pasirašymo dienos. Garantinis remontas atliekamas  Tauragės „Šaltinio“ progimnazijos darbo vietoje arba Prekės gamintojo autorizuotame garantinio aptarnavimo centre. Paaiškėjus, kad garantinio laikotarpio metu sugedusios prekės darbingumo atkūrimo trukmė bus ilgesnė nei 5 darbo dienos nuo pranešimo apie gedimą, darbingumo atkūrimo laikotarpiu Tiekėjas turi pakeisti sugedusią prekę kita, ne prastesnių parametrų preke.</w:t>
            </w:r>
          </w:p>
          <w:p w14:paraId="7E1C1FAE" w14:textId="371B568A" w:rsidR="00F611AE" w:rsidRPr="00F611AE" w:rsidRDefault="00DC3D6C" w:rsidP="00DC3D6C">
            <w:pPr>
              <w:spacing w:after="0" w:line="240" w:lineRule="auto"/>
              <w:jc w:val="both"/>
              <w:rPr>
                <w:rFonts w:ascii="Arial" w:eastAsia="Calibri" w:hAnsi="Arial" w:cs="Arial"/>
                <w:sz w:val="24"/>
                <w:szCs w:val="24"/>
                <w:lang w:eastAsia="en-US"/>
              </w:rPr>
            </w:pPr>
            <w:r w:rsidRPr="00DC3D6C">
              <w:rPr>
                <w:rFonts w:ascii="Arial" w:eastAsia="Calibri" w:hAnsi="Arial" w:cs="Arial"/>
                <w:sz w:val="24"/>
                <w:szCs w:val="24"/>
                <w:lang w:eastAsia="en-US"/>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tc>
      </w:tr>
      <w:tr w:rsidR="00F611AE" w:rsidRPr="00F611AE" w14:paraId="471518C7" w14:textId="77777777" w:rsidTr="00DC3D6C">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672A4" w14:textId="77777777" w:rsidR="00F611AE" w:rsidRPr="00F611AE" w:rsidRDefault="00F611AE" w:rsidP="00F611AE">
            <w:pPr>
              <w:spacing w:after="0" w:line="240" w:lineRule="auto"/>
              <w:jc w:val="center"/>
              <w:rPr>
                <w:rFonts w:ascii="Arial" w:eastAsia="Calibri" w:hAnsi="Arial" w:cs="Arial"/>
                <w:b/>
                <w:bCs/>
                <w:sz w:val="24"/>
                <w:szCs w:val="24"/>
                <w:lang w:eastAsia="en-US"/>
              </w:rPr>
            </w:pPr>
            <w:r w:rsidRPr="00F611AE">
              <w:rPr>
                <w:rFonts w:ascii="Arial" w:eastAsia="Calibri" w:hAnsi="Arial" w:cs="Arial"/>
                <w:b/>
                <w:bCs/>
                <w:sz w:val="24"/>
                <w:szCs w:val="24"/>
              </w:rPr>
              <w:t>Reikalavimai tiekėjui</w:t>
            </w:r>
          </w:p>
        </w:tc>
        <w:tc>
          <w:tcPr>
            <w:tcW w:w="3852" w:type="pct"/>
            <w:tcBorders>
              <w:top w:val="nil"/>
              <w:left w:val="single" w:sz="4" w:space="0" w:color="auto"/>
              <w:bottom w:val="single" w:sz="4" w:space="0" w:color="auto"/>
              <w:right w:val="single" w:sz="8" w:space="0" w:color="000000"/>
            </w:tcBorders>
            <w:tcMar>
              <w:top w:w="0" w:type="dxa"/>
              <w:left w:w="108" w:type="dxa"/>
              <w:bottom w:w="0" w:type="dxa"/>
              <w:right w:w="108" w:type="dxa"/>
            </w:tcMar>
            <w:hideMark/>
          </w:tcPr>
          <w:p w14:paraId="6BA8D58B" w14:textId="77777777" w:rsidR="00F611AE" w:rsidRPr="00F611AE" w:rsidRDefault="00F611AE" w:rsidP="00DC3D6C">
            <w:pPr>
              <w:spacing w:after="0" w:line="240" w:lineRule="auto"/>
              <w:jc w:val="both"/>
              <w:rPr>
                <w:rFonts w:ascii="Arial" w:eastAsia="Calibri" w:hAnsi="Arial" w:cs="Arial"/>
                <w:sz w:val="24"/>
                <w:szCs w:val="24"/>
              </w:rPr>
            </w:pPr>
            <w:r w:rsidRPr="00F611AE">
              <w:rPr>
                <w:rFonts w:ascii="Arial" w:eastAsia="Calibri" w:hAnsi="Arial" w:cs="Arial"/>
                <w:sz w:val="24"/>
                <w:szCs w:val="24"/>
              </w:rPr>
              <w:t>Tiekėjas turi turėti siūlomos įrangos gamintojo autorizuotą garantinio aptarnavimo centrą arba sutartį su centru, kuris atlieka tokias paslaugas.</w:t>
            </w:r>
          </w:p>
        </w:tc>
      </w:tr>
      <w:tr w:rsidR="00DC3D6C" w:rsidRPr="00F611AE" w14:paraId="0AC3373B" w14:textId="77777777" w:rsidTr="00DC3D6C">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42321" w14:textId="521D8D73" w:rsidR="00DC3D6C" w:rsidRPr="00F611AE" w:rsidRDefault="00DC3D6C" w:rsidP="00F611AE">
            <w:pPr>
              <w:spacing w:after="0" w:line="240" w:lineRule="auto"/>
              <w:jc w:val="center"/>
              <w:rPr>
                <w:rFonts w:ascii="Arial" w:eastAsia="Calibri" w:hAnsi="Arial" w:cs="Arial"/>
                <w:b/>
                <w:bCs/>
                <w:sz w:val="24"/>
                <w:szCs w:val="24"/>
              </w:rPr>
            </w:pPr>
            <w:r>
              <w:rPr>
                <w:rFonts w:ascii="Arial" w:eastAsia="Calibri" w:hAnsi="Arial" w:cs="Arial"/>
                <w:b/>
                <w:bCs/>
                <w:sz w:val="24"/>
                <w:szCs w:val="24"/>
              </w:rPr>
              <w:t>Pateikiama</w:t>
            </w:r>
          </w:p>
        </w:tc>
        <w:tc>
          <w:tcPr>
            <w:tcW w:w="3852" w:type="pct"/>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7E046C7F" w14:textId="07389F2E" w:rsidR="00DC3D6C" w:rsidRPr="00F611AE" w:rsidRDefault="00DC3D6C" w:rsidP="00DC3D6C">
            <w:pPr>
              <w:spacing w:after="0" w:line="240" w:lineRule="auto"/>
              <w:jc w:val="both"/>
              <w:rPr>
                <w:rFonts w:ascii="Arial" w:eastAsia="Calibri" w:hAnsi="Arial" w:cs="Arial"/>
                <w:sz w:val="24"/>
                <w:szCs w:val="24"/>
              </w:rPr>
            </w:pPr>
            <w:r w:rsidRPr="00DC3D6C">
              <w:rPr>
                <w:rFonts w:ascii="Arial" w:eastAsia="Calibri" w:hAnsi="Arial" w:cs="Arial"/>
                <w:b/>
                <w:bCs/>
                <w:sz w:val="24"/>
                <w:szCs w:val="24"/>
              </w:rPr>
              <w:t xml:space="preserve">Tiekėjas Prekių perdavimo metu turi pateikti </w:t>
            </w:r>
            <w:r w:rsidRPr="00DC3D6C">
              <w:rPr>
                <w:rFonts w:ascii="Arial" w:eastAsia="Calibri" w:hAnsi="Arial" w:cs="Arial"/>
                <w:bCs/>
                <w:sz w:val="24"/>
                <w:szCs w:val="24"/>
              </w:rPr>
              <w:t>– išsami techninė dokumentacija, kurioje turi būti nurodytos techninės charakteristikos, principinės schemos, techninės priežiūros sąlygos, periodiškumas ir saugaus naudojimo (elgesio) taisyklės lietuvių kalba.</w:t>
            </w:r>
          </w:p>
        </w:tc>
      </w:tr>
    </w:tbl>
    <w:p w14:paraId="412A79A3" w14:textId="77777777" w:rsidR="00CB3475" w:rsidRDefault="00CB3475" w:rsidP="003C46BD">
      <w:pPr>
        <w:spacing w:after="0" w:line="240" w:lineRule="auto"/>
        <w:rPr>
          <w:rFonts w:ascii="Arial" w:eastAsia="Times New Roman" w:hAnsi="Arial" w:cs="Arial"/>
          <w:b/>
          <w:bCs/>
          <w:sz w:val="24"/>
          <w:szCs w:val="24"/>
          <w:u w:val="single"/>
        </w:rPr>
      </w:pPr>
    </w:p>
    <w:p w14:paraId="506E0861" w14:textId="77777777" w:rsidR="00B40210" w:rsidRDefault="00B40210" w:rsidP="004C23DE">
      <w:pPr>
        <w:spacing w:after="0" w:line="240" w:lineRule="auto"/>
        <w:ind w:firstLine="851"/>
        <w:rPr>
          <w:rFonts w:ascii="Arial" w:eastAsia="Times New Roman" w:hAnsi="Arial" w:cs="Arial"/>
          <w:b/>
          <w:bCs/>
          <w:sz w:val="24"/>
          <w:szCs w:val="24"/>
          <w:u w:val="single"/>
        </w:rPr>
      </w:pPr>
    </w:p>
    <w:p w14:paraId="7704E0C9" w14:textId="089B7F44" w:rsidR="004C23DE" w:rsidRDefault="004C23DE" w:rsidP="004C23DE">
      <w:pPr>
        <w:spacing w:after="0" w:line="240" w:lineRule="auto"/>
        <w:ind w:firstLine="851"/>
        <w:rPr>
          <w:rFonts w:ascii="Arial" w:eastAsia="Times New Roman" w:hAnsi="Arial" w:cs="Arial"/>
          <w:b/>
          <w:bCs/>
          <w:sz w:val="24"/>
          <w:szCs w:val="24"/>
          <w:u w:val="single"/>
        </w:rPr>
      </w:pPr>
      <w:r w:rsidRPr="00675620">
        <w:rPr>
          <w:rFonts w:ascii="Arial" w:eastAsia="Times New Roman" w:hAnsi="Arial" w:cs="Arial"/>
          <w:b/>
          <w:bCs/>
          <w:sz w:val="24"/>
          <w:szCs w:val="24"/>
          <w:u w:val="single"/>
        </w:rPr>
        <w:lastRenderedPageBreak/>
        <w:t>Pastabos:</w:t>
      </w:r>
    </w:p>
    <w:p w14:paraId="0DF502C2" w14:textId="77777777" w:rsidR="00163570" w:rsidRPr="00675620" w:rsidRDefault="00163570" w:rsidP="004C23DE">
      <w:pPr>
        <w:spacing w:after="0" w:line="240" w:lineRule="auto"/>
        <w:ind w:firstLine="851"/>
        <w:rPr>
          <w:rFonts w:ascii="Arial" w:eastAsia="Times New Roman" w:hAnsi="Arial" w:cs="Arial"/>
          <w:b/>
          <w:bCs/>
          <w:sz w:val="24"/>
          <w:szCs w:val="24"/>
          <w:u w:val="single"/>
        </w:rPr>
      </w:pPr>
    </w:p>
    <w:p w14:paraId="6B35EFA5" w14:textId="14FF2814" w:rsidR="00675620" w:rsidRDefault="004C23DE" w:rsidP="00675620">
      <w:pPr>
        <w:spacing w:after="0" w:line="240" w:lineRule="auto"/>
        <w:ind w:firstLine="851"/>
        <w:jc w:val="both"/>
        <w:rPr>
          <w:rFonts w:ascii="Arial" w:eastAsia="Times New Roman" w:hAnsi="Arial" w:cs="Arial"/>
          <w:sz w:val="24"/>
          <w:szCs w:val="24"/>
        </w:rPr>
      </w:pPr>
      <w:r w:rsidRPr="00675620">
        <w:rPr>
          <w:rFonts w:ascii="Arial" w:eastAsia="Times New Roman" w:hAnsi="Arial" w:cs="Arial"/>
          <w:sz w:val="24"/>
          <w:szCs w:val="24"/>
        </w:rPr>
        <w:t>1.</w:t>
      </w:r>
      <w:r w:rsidR="00675620" w:rsidRPr="00675620">
        <w:rPr>
          <w:rFonts w:ascii="Arial" w:hAnsi="Arial" w:cs="Arial"/>
          <w:sz w:val="24"/>
          <w:szCs w:val="24"/>
        </w:rPr>
        <w:t xml:space="preserve"> </w:t>
      </w:r>
      <w:r w:rsidR="00675620" w:rsidRPr="00675620">
        <w:rPr>
          <w:rFonts w:ascii="Arial" w:eastAsia="Times New Roman" w:hAnsi="Arial" w:cs="Arial"/>
          <w:sz w:val="24"/>
          <w:szCs w:val="24"/>
        </w:rPr>
        <w:t xml:space="preserve">Jeigu apibūdinant pirkimo objektą techninėje specifikacijoje nurodytas konkretus modelis ar tiekimo šaltinis, konkretus procesas, būdingas konkretaus </w:t>
      </w:r>
      <w:r w:rsidR="00B9543A">
        <w:rPr>
          <w:rFonts w:ascii="Arial" w:eastAsia="Times New Roman" w:hAnsi="Arial" w:cs="Arial"/>
          <w:sz w:val="24"/>
          <w:szCs w:val="24"/>
        </w:rPr>
        <w:t>t</w:t>
      </w:r>
      <w:r w:rsidR="00675620" w:rsidRPr="00675620">
        <w:rPr>
          <w:rFonts w:ascii="Arial" w:eastAsia="Times New Roman" w:hAnsi="Arial" w:cs="Arial"/>
          <w:sz w:val="24"/>
          <w:szCs w:val="24"/>
        </w:rPr>
        <w:t>iekėjo tiekiamoms prekėms ar teikiamoms paslaugoms, ar prekių ženklas, patentas, tipai, konkreti kilmė ar gamyba, turi būti laikoma, kad kiekviena tokia nuoroda yra pateikta su žodžiais „arba lygiavertis“.</w:t>
      </w:r>
      <w:r w:rsidR="00675620" w:rsidRPr="00675620">
        <w:rPr>
          <w:rFonts w:ascii="Arial" w:eastAsia="Times New Roman" w:hAnsi="Arial" w:cs="Arial"/>
          <w:sz w:val="24"/>
          <w:szCs w:val="24"/>
          <w:lang w:eastAsia="en-US"/>
        </w:rPr>
        <w:t xml:space="preserve"> </w:t>
      </w:r>
      <w:r w:rsidR="00675620" w:rsidRPr="00675620">
        <w:rPr>
          <w:rFonts w:ascii="Arial" w:eastAsia="Times New Roman" w:hAnsi="Arial" w:cs="Arial"/>
          <w:sz w:val="24"/>
          <w:szCs w:val="24"/>
        </w:rPr>
        <w:t>Tiekėjas gali pateikti lygiavertį arba geresnių parametrų sprendinį.</w:t>
      </w:r>
    </w:p>
    <w:p w14:paraId="3F3C9F99" w14:textId="77777777" w:rsidR="00675620" w:rsidRDefault="00675620" w:rsidP="00675620">
      <w:pPr>
        <w:spacing w:after="0" w:line="240" w:lineRule="auto"/>
        <w:ind w:firstLine="851"/>
        <w:jc w:val="both"/>
        <w:rPr>
          <w:rFonts w:ascii="Arial" w:eastAsia="Times New Roman" w:hAnsi="Arial" w:cs="Arial"/>
          <w:sz w:val="24"/>
          <w:szCs w:val="24"/>
        </w:rPr>
      </w:pPr>
      <w:r>
        <w:rPr>
          <w:rFonts w:ascii="Arial" w:eastAsia="Times New Roman" w:hAnsi="Arial" w:cs="Arial"/>
          <w:sz w:val="24"/>
          <w:szCs w:val="24"/>
        </w:rPr>
        <w:t xml:space="preserve">2. </w:t>
      </w:r>
      <w:r w:rsidRPr="00675620">
        <w:rPr>
          <w:rFonts w:ascii="Arial" w:eastAsia="Times New Roman" w:hAnsi="Arial" w:cs="Arial"/>
          <w:sz w:val="24"/>
          <w:szCs w:val="24"/>
        </w:rPr>
        <w:t>Jei techninėje specifikacijoje nurodyti matmenys su žodžiu ,,preliminariai“ arba nurodytas tik konkretus ekrano matmuo, tai šie matmenys gali kisti ± 5 % ribose.</w:t>
      </w:r>
    </w:p>
    <w:p w14:paraId="172CDCD4" w14:textId="62B0F9F5" w:rsidR="00675620" w:rsidRPr="00675620" w:rsidRDefault="00675620" w:rsidP="00675620">
      <w:pPr>
        <w:spacing w:after="0" w:line="240" w:lineRule="auto"/>
        <w:ind w:firstLine="851"/>
        <w:jc w:val="both"/>
        <w:rPr>
          <w:rFonts w:ascii="Arial" w:eastAsia="Times New Roman" w:hAnsi="Arial" w:cs="Arial"/>
          <w:sz w:val="24"/>
          <w:szCs w:val="24"/>
        </w:rPr>
      </w:pPr>
      <w:r>
        <w:rPr>
          <w:rFonts w:ascii="Arial" w:eastAsia="Times New Roman" w:hAnsi="Arial" w:cs="Arial"/>
          <w:sz w:val="24"/>
          <w:szCs w:val="24"/>
        </w:rPr>
        <w:t xml:space="preserve">3. </w:t>
      </w:r>
      <w:r w:rsidRPr="00675620">
        <w:rPr>
          <w:rFonts w:ascii="Arial" w:eastAsia="Times New Roman" w:hAnsi="Arial" w:cs="Arial"/>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18AEAD7" w14:textId="4528DA33" w:rsidR="004C23DE" w:rsidRPr="00675620" w:rsidRDefault="00675620" w:rsidP="004C23DE">
      <w:pPr>
        <w:suppressAutoHyphens/>
        <w:spacing w:after="0" w:line="240" w:lineRule="auto"/>
        <w:ind w:firstLine="851"/>
        <w:jc w:val="both"/>
        <w:rPr>
          <w:rFonts w:ascii="Arial" w:eastAsia="Times New Roman" w:hAnsi="Arial" w:cs="Arial"/>
          <w:sz w:val="24"/>
          <w:szCs w:val="24"/>
        </w:rPr>
      </w:pPr>
      <w:r>
        <w:rPr>
          <w:rFonts w:ascii="Arial" w:eastAsia="Times New Roman" w:hAnsi="Arial" w:cs="Arial"/>
          <w:sz w:val="24"/>
          <w:szCs w:val="24"/>
        </w:rPr>
        <w:t>4.  V</w:t>
      </w:r>
      <w:r w:rsidR="004C23DE" w:rsidRPr="00675620">
        <w:rPr>
          <w:rFonts w:ascii="Arial" w:eastAsia="Times New Roman" w:hAnsi="Arial" w:cs="Arial"/>
          <w:sz w:val="24"/>
          <w:szCs w:val="24"/>
        </w:rPr>
        <w:t>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95FE771" w14:textId="183D3836" w:rsidR="004C23DE" w:rsidRPr="00675620" w:rsidRDefault="00675620" w:rsidP="004C23DE">
      <w:pPr>
        <w:suppressAutoHyphens/>
        <w:spacing w:after="0" w:line="240" w:lineRule="auto"/>
        <w:ind w:firstLine="851"/>
        <w:jc w:val="both"/>
        <w:rPr>
          <w:rFonts w:ascii="Arial" w:eastAsia="Times New Roman" w:hAnsi="Arial" w:cs="Arial"/>
          <w:iCs/>
          <w:sz w:val="24"/>
          <w:szCs w:val="24"/>
        </w:rPr>
      </w:pPr>
      <w:r>
        <w:rPr>
          <w:rFonts w:ascii="Arial" w:eastAsia="Times New Roman" w:hAnsi="Arial" w:cs="Arial"/>
          <w:iCs/>
          <w:sz w:val="24"/>
          <w:szCs w:val="24"/>
        </w:rPr>
        <w:t>5</w:t>
      </w:r>
      <w:r w:rsidR="004C23DE" w:rsidRPr="00675620">
        <w:rPr>
          <w:rFonts w:ascii="Arial" w:eastAsia="Times New Roman" w:hAnsi="Arial" w:cs="Arial"/>
          <w:iCs/>
          <w:sz w:val="24"/>
          <w:szCs w:val="24"/>
        </w:rPr>
        <w:t>. Įrangoje turi būti užtikrintas pavojingųjų medžiagų naudojimo ribojimas (pagal Lietuvos Respublikos ekonomikos ir inovacijų ministro 2008 m. spalio 8 d. įsakymą Nr. 4-459  ,,Dėl Tam tikrų pavojingųjų medžiagų naudojimo ribojimo elektros ir elektroninėje įrangoje taisyklių patvirtinimo“.</w:t>
      </w:r>
    </w:p>
    <w:p w14:paraId="0F3E8969" w14:textId="0BF22CD5" w:rsidR="004C23DE" w:rsidRPr="00675620" w:rsidRDefault="00675620" w:rsidP="004C23DE">
      <w:pPr>
        <w:suppressAutoHyphens/>
        <w:spacing w:after="0" w:line="240" w:lineRule="auto"/>
        <w:ind w:firstLine="851"/>
        <w:jc w:val="both"/>
        <w:rPr>
          <w:rFonts w:ascii="Arial" w:eastAsia="Times New Roman" w:hAnsi="Arial" w:cs="Arial"/>
          <w:iCs/>
          <w:sz w:val="24"/>
          <w:szCs w:val="24"/>
        </w:rPr>
      </w:pPr>
      <w:r>
        <w:rPr>
          <w:rFonts w:ascii="Arial" w:eastAsia="Times New Roman" w:hAnsi="Arial" w:cs="Arial"/>
          <w:sz w:val="24"/>
          <w:szCs w:val="24"/>
        </w:rPr>
        <w:t>6</w:t>
      </w:r>
      <w:r w:rsidR="004C23DE" w:rsidRPr="00675620">
        <w:rPr>
          <w:rFonts w:ascii="Arial" w:eastAsia="Times New Roman" w:hAnsi="Arial" w:cs="Arial"/>
          <w:sz w:val="24"/>
          <w:szCs w:val="24"/>
        </w:rPr>
        <w:t>. Produkte neturi būti gyvsidabrio.</w:t>
      </w:r>
    </w:p>
    <w:p w14:paraId="6D2A2CD3" w14:textId="18F35B2F" w:rsidR="004C23DE" w:rsidRPr="00675620" w:rsidRDefault="00675620" w:rsidP="004C23DE">
      <w:pPr>
        <w:suppressAutoHyphens/>
        <w:spacing w:after="0" w:line="240" w:lineRule="auto"/>
        <w:ind w:firstLine="851"/>
        <w:jc w:val="both"/>
        <w:rPr>
          <w:rFonts w:ascii="Arial" w:eastAsia="Times New Roman" w:hAnsi="Arial" w:cs="Arial"/>
          <w:sz w:val="24"/>
          <w:szCs w:val="24"/>
        </w:rPr>
      </w:pPr>
      <w:r>
        <w:rPr>
          <w:rFonts w:ascii="Arial" w:eastAsia="Times New Roman" w:hAnsi="Arial" w:cs="Arial"/>
          <w:sz w:val="24"/>
          <w:szCs w:val="24"/>
        </w:rPr>
        <w:t>7</w:t>
      </w:r>
      <w:r w:rsidR="004C23DE" w:rsidRPr="00675620">
        <w:rPr>
          <w:rFonts w:ascii="Arial" w:eastAsia="Times New Roman" w:hAnsi="Arial" w:cs="Arial"/>
          <w:sz w:val="24"/>
          <w:szCs w:val="24"/>
        </w:rPr>
        <w:t>.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060696E3" w14:textId="055BF08E" w:rsidR="004C23DE" w:rsidRPr="00675620" w:rsidRDefault="00675620" w:rsidP="004C23DE">
      <w:pPr>
        <w:suppressAutoHyphens/>
        <w:spacing w:after="0" w:line="240" w:lineRule="auto"/>
        <w:ind w:firstLine="851"/>
        <w:jc w:val="both"/>
        <w:rPr>
          <w:rFonts w:ascii="Arial" w:eastAsia="Times New Roman" w:hAnsi="Arial" w:cs="Arial"/>
          <w:sz w:val="24"/>
          <w:szCs w:val="24"/>
        </w:rPr>
      </w:pPr>
      <w:r>
        <w:rPr>
          <w:rFonts w:ascii="Arial" w:eastAsia="Times New Roman" w:hAnsi="Arial" w:cs="Arial"/>
          <w:sz w:val="24"/>
          <w:szCs w:val="24"/>
        </w:rPr>
        <w:t>8</w:t>
      </w:r>
      <w:r w:rsidR="004C23DE" w:rsidRPr="00675620">
        <w:rPr>
          <w:rFonts w:ascii="Arial" w:eastAsia="Times New Roman" w:hAnsi="Arial" w:cs="Arial"/>
          <w:sz w:val="24"/>
          <w:szCs w:val="24"/>
        </w:rPr>
        <w:t xml:space="preserve">. </w:t>
      </w:r>
      <w:r w:rsidR="004C23DE" w:rsidRPr="00675620">
        <w:rPr>
          <w:rFonts w:ascii="Arial" w:eastAsia="Times New Roman" w:hAnsi="Arial" w:cs="Arial"/>
          <w:iCs/>
          <w:sz w:val="24"/>
          <w:szCs w:val="24"/>
        </w:rPr>
        <w:t>Įsigyjama įranga turi atitikti Ekologinio projektavimo reikalavimus (CE atitikties ženklinimas), nustatytus su energija susijusiems gaminiams (pagal Lietuvos Respublikos ūkio ministro 2007 m. spalio 23 d. įsakymą Nr. 4-438 ,,Dėl Ekologinio projektavimo reikalavimų su energija susijusiems gaminiams nustatymo sistemos ir jos įgyvendinimo priemonių taikymo techninio reglamento patvirtinimo“).</w:t>
      </w:r>
    </w:p>
    <w:p w14:paraId="45D73C3C" w14:textId="77777777" w:rsidR="004C23DE" w:rsidRPr="00AD6815" w:rsidRDefault="004C23DE" w:rsidP="004C23DE">
      <w:pPr>
        <w:spacing w:after="0" w:line="240" w:lineRule="auto"/>
        <w:jc w:val="both"/>
        <w:rPr>
          <w:rFonts w:ascii="Times New Roman" w:eastAsia="Times New Roman" w:hAnsi="Times New Roman" w:cs="Times New Roman"/>
          <w:b/>
          <w:sz w:val="24"/>
          <w:szCs w:val="20"/>
        </w:rPr>
      </w:pPr>
    </w:p>
    <w:p w14:paraId="6D2EA55B" w14:textId="77777777" w:rsidR="004C23DE" w:rsidRPr="00AD6815" w:rsidRDefault="004C23DE" w:rsidP="004C23DE">
      <w:pPr>
        <w:spacing w:after="0" w:line="240" w:lineRule="auto"/>
        <w:jc w:val="center"/>
        <w:rPr>
          <w:rFonts w:ascii="Times New Roman" w:eastAsia="Times New Roman" w:hAnsi="Times New Roman" w:cs="Times New Roman"/>
          <w:sz w:val="24"/>
          <w:szCs w:val="24"/>
        </w:rPr>
      </w:pPr>
      <w:r w:rsidRPr="00AD6815">
        <w:rPr>
          <w:rFonts w:ascii="Times New Roman" w:eastAsia="Times New Roman" w:hAnsi="Times New Roman" w:cs="Times New Roman"/>
          <w:sz w:val="24"/>
          <w:szCs w:val="24"/>
        </w:rPr>
        <w:t>_______________________________</w:t>
      </w:r>
    </w:p>
    <w:p w14:paraId="318A92EA" w14:textId="77777777" w:rsidR="004C23DE" w:rsidRPr="00AD6815" w:rsidRDefault="004C23DE" w:rsidP="004C23DE">
      <w:pPr>
        <w:spacing w:after="0" w:line="240" w:lineRule="auto"/>
        <w:ind w:firstLine="851"/>
        <w:rPr>
          <w:rFonts w:ascii="Times New Roman" w:eastAsia="Times New Roman" w:hAnsi="Times New Roman" w:cs="Times New Roman"/>
          <w:sz w:val="24"/>
          <w:szCs w:val="20"/>
        </w:rPr>
      </w:pPr>
    </w:p>
    <w:p w14:paraId="182839B7" w14:textId="77777777" w:rsidR="002D4620" w:rsidRDefault="002D4620" w:rsidP="00561DEF">
      <w:pPr>
        <w:spacing w:after="0"/>
        <w:jc w:val="both"/>
        <w:rPr>
          <w:rFonts w:ascii="Arial" w:hAnsi="Arial" w:cs="Arial"/>
          <w:sz w:val="24"/>
          <w:szCs w:val="24"/>
        </w:rPr>
      </w:pPr>
    </w:p>
    <w:p w14:paraId="7D476D1A" w14:textId="68C7EC20" w:rsidR="00F611AE" w:rsidRPr="00561DEF" w:rsidRDefault="00F611AE" w:rsidP="00561DEF">
      <w:pPr>
        <w:spacing w:after="0"/>
        <w:jc w:val="both"/>
        <w:rPr>
          <w:rFonts w:ascii="Arial" w:hAnsi="Arial" w:cs="Arial"/>
          <w:sz w:val="24"/>
          <w:szCs w:val="24"/>
        </w:rPr>
        <w:sectPr w:rsidR="00F611AE" w:rsidRPr="00561DEF" w:rsidSect="00FA3924">
          <w:type w:val="continuous"/>
          <w:pgSz w:w="12240" w:h="15840"/>
          <w:pgMar w:top="1134" w:right="567" w:bottom="1134" w:left="1701" w:header="720" w:footer="720" w:gutter="0"/>
          <w:pgNumType w:start="22"/>
          <w:cols w:space="720"/>
          <w:titlePg/>
          <w:docGrid w:linePitch="360"/>
        </w:sectPr>
      </w:pPr>
    </w:p>
    <w:p w14:paraId="66605B81" w14:textId="59FA9588" w:rsidR="00652DFA" w:rsidRPr="007C438E" w:rsidRDefault="00855683" w:rsidP="00E8359A">
      <w:pPr>
        <w:spacing w:after="0"/>
        <w:jc w:val="right"/>
        <w:rPr>
          <w:rFonts w:ascii="Arial" w:eastAsia="Calibri" w:hAnsi="Arial" w:cs="Arial"/>
          <w:sz w:val="24"/>
          <w:szCs w:val="24"/>
        </w:rPr>
      </w:pPr>
      <w:r w:rsidRPr="007C438E">
        <w:rPr>
          <w:rFonts w:ascii="Arial" w:eastAsia="Calibri" w:hAnsi="Arial" w:cs="Arial"/>
          <w:sz w:val="24"/>
          <w:szCs w:val="24"/>
        </w:rPr>
        <w:lastRenderedPageBreak/>
        <w:t>P</w:t>
      </w:r>
      <w:r w:rsidR="008202FE" w:rsidRPr="007C438E">
        <w:rPr>
          <w:rFonts w:ascii="Arial" w:eastAsia="Calibri" w:hAnsi="Arial" w:cs="Arial"/>
          <w:sz w:val="24"/>
          <w:szCs w:val="24"/>
        </w:rPr>
        <w:t>irkimo</w:t>
      </w:r>
      <w:r w:rsidR="008D704D" w:rsidRPr="007C438E">
        <w:rPr>
          <w:rFonts w:ascii="Arial" w:eastAsia="Calibri" w:hAnsi="Arial" w:cs="Arial"/>
          <w:sz w:val="24"/>
          <w:szCs w:val="24"/>
        </w:rPr>
        <w:t xml:space="preserve"> sąlygų </w:t>
      </w:r>
      <w:r w:rsidR="00F1334C" w:rsidRPr="007C438E">
        <w:rPr>
          <w:rFonts w:ascii="Arial" w:eastAsia="Calibri" w:hAnsi="Arial" w:cs="Arial"/>
          <w:sz w:val="24"/>
          <w:szCs w:val="24"/>
        </w:rPr>
        <w:t>3</w:t>
      </w:r>
      <w:r w:rsidR="008D704D" w:rsidRPr="007C438E">
        <w:rPr>
          <w:rFonts w:ascii="Arial" w:eastAsia="Calibri" w:hAnsi="Arial" w:cs="Arial"/>
          <w:sz w:val="24"/>
          <w:szCs w:val="24"/>
        </w:rPr>
        <w:t xml:space="preserve"> priedas</w:t>
      </w:r>
      <w:bookmarkEnd w:id="41"/>
      <w:bookmarkEnd w:id="42"/>
      <w:bookmarkEnd w:id="43"/>
      <w:r w:rsidR="00510FBB" w:rsidRPr="007C438E">
        <w:rPr>
          <w:rFonts w:ascii="Arial" w:eastAsia="Calibri" w:hAnsi="Arial" w:cs="Arial"/>
          <w:sz w:val="24"/>
          <w:szCs w:val="24"/>
        </w:rPr>
        <w:t xml:space="preserve"> </w:t>
      </w:r>
    </w:p>
    <w:p w14:paraId="73F43DFB" w14:textId="7E60E5E4" w:rsidR="008D704D" w:rsidRPr="007C438E" w:rsidRDefault="00510FBB" w:rsidP="00E8359A">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11D35D3F" w14:textId="77777777" w:rsidR="000E6657" w:rsidRPr="007C438E" w:rsidRDefault="000E6657" w:rsidP="00E8359A">
      <w:pPr>
        <w:spacing w:after="0"/>
        <w:jc w:val="center"/>
        <w:rPr>
          <w:rFonts w:ascii="Arial" w:hAnsi="Arial" w:cs="Arial"/>
          <w:b/>
          <w:bCs/>
          <w:smallCaps/>
          <w:sz w:val="24"/>
          <w:szCs w:val="24"/>
        </w:rPr>
      </w:pPr>
    </w:p>
    <w:p w14:paraId="626BA16A" w14:textId="3C119769" w:rsidR="000E6657" w:rsidRPr="007C438E" w:rsidRDefault="000E6657" w:rsidP="00E8359A">
      <w:pPr>
        <w:jc w:val="center"/>
        <w:rPr>
          <w:rFonts w:ascii="Arial" w:hAnsi="Arial" w:cs="Arial"/>
          <w:b/>
          <w:bCs/>
          <w:sz w:val="24"/>
          <w:szCs w:val="24"/>
        </w:rPr>
      </w:pPr>
      <w:r w:rsidRPr="007C438E">
        <w:rPr>
          <w:rFonts w:ascii="Arial" w:hAnsi="Arial" w:cs="Arial"/>
          <w:b/>
          <w:bCs/>
          <w:sz w:val="24"/>
          <w:szCs w:val="24"/>
        </w:rPr>
        <w:t>TIEKĖJŲ PAŠALINIMO PAGRINDAI</w:t>
      </w:r>
      <w:r w:rsidR="00DD54B3" w:rsidRPr="007C438E">
        <w:rPr>
          <w:rFonts w:ascii="Arial" w:hAnsi="Arial" w:cs="Arial"/>
          <w:b/>
          <w:bCs/>
          <w:sz w:val="24"/>
          <w:szCs w:val="24"/>
        </w:rPr>
        <w:t xml:space="preserve"> </w:t>
      </w:r>
    </w:p>
    <w:p w14:paraId="168988AD" w14:textId="77777777" w:rsidR="00D0781B" w:rsidRPr="007C438E" w:rsidRDefault="00D0781B" w:rsidP="00E8359A">
      <w:pPr>
        <w:spacing w:after="0"/>
        <w:rPr>
          <w:rFonts w:ascii="Arial" w:hAnsi="Arial" w:cs="Arial"/>
          <w:sz w:val="24"/>
          <w:szCs w:val="24"/>
        </w:rPr>
      </w:pPr>
    </w:p>
    <w:p w14:paraId="6A71E9F2" w14:textId="77777777" w:rsidR="00150F67" w:rsidRPr="00505F6C" w:rsidRDefault="00150F67" w:rsidP="00150F67">
      <w:pPr>
        <w:spacing w:after="0"/>
        <w:ind w:firstLine="720"/>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2F28D3EA" w14:textId="77777777" w:rsidR="00150F67" w:rsidRPr="00440051" w:rsidRDefault="00150F67" w:rsidP="00150F67">
      <w:pPr>
        <w:pStyle w:val="Betarp"/>
        <w:spacing w:line="276" w:lineRule="auto"/>
        <w:ind w:firstLine="720"/>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4C567A2B" w14:textId="77777777" w:rsidR="00150F67" w:rsidRPr="00440051" w:rsidRDefault="00150F67" w:rsidP="00150F67">
      <w:pPr>
        <w:pStyle w:val="Betarp"/>
        <w:spacing w:line="276" w:lineRule="auto"/>
        <w:ind w:firstLine="720"/>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2C99AC5F" w14:textId="77777777" w:rsidR="00150F67" w:rsidRPr="00440051" w:rsidRDefault="00150F67" w:rsidP="00150F67">
      <w:pPr>
        <w:pStyle w:val="Betarp"/>
        <w:spacing w:line="276" w:lineRule="auto"/>
        <w:ind w:firstLine="720"/>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1E768FCE" w14:textId="77777777" w:rsidR="00150F67" w:rsidRPr="00440051" w:rsidRDefault="00150F67" w:rsidP="00150F67">
      <w:pPr>
        <w:pStyle w:val="Betarp"/>
        <w:spacing w:line="276" w:lineRule="auto"/>
        <w:ind w:firstLine="720"/>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F394E" w14:textId="4B336226" w:rsidR="00FB2A89" w:rsidRPr="00150F67" w:rsidRDefault="00150F67" w:rsidP="00150F67">
      <w:pPr>
        <w:pStyle w:val="Betarp"/>
        <w:spacing w:line="276" w:lineRule="auto"/>
        <w:ind w:firstLine="720"/>
        <w:jc w:val="both"/>
        <w:rPr>
          <w:rFonts w:ascii="Arial" w:eastAsia="Yu Mincho" w:hAnsi="Arial" w:cs="Arial"/>
          <w:b/>
          <w:bCs/>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2DAFEDDA" w14:textId="6CEAD65B" w:rsidR="00092C5D" w:rsidRPr="007C438E" w:rsidRDefault="00092C5D" w:rsidP="00E8359A">
      <w:pPr>
        <w:spacing w:after="0"/>
        <w:jc w:val="center"/>
        <w:rPr>
          <w:rFonts w:ascii="Arial" w:hAnsi="Arial" w:cs="Arial"/>
          <w:smallCaps/>
          <w:sz w:val="24"/>
          <w:szCs w:val="24"/>
        </w:rPr>
      </w:pPr>
    </w:p>
    <w:p w14:paraId="7464CF88" w14:textId="77777777" w:rsidR="00380CCD" w:rsidRPr="007C438E" w:rsidRDefault="00380CCD" w:rsidP="00E8359A">
      <w:pPr>
        <w:jc w:val="center"/>
        <w:rPr>
          <w:rFonts w:ascii="Arial" w:hAnsi="Arial" w:cs="Arial"/>
          <w:smallCaps/>
          <w:sz w:val="24"/>
          <w:szCs w:val="24"/>
        </w:rPr>
      </w:pPr>
      <w:r w:rsidRPr="007C438E">
        <w:rPr>
          <w:rFonts w:ascii="Arial" w:hAnsi="Arial" w:cs="Arial"/>
          <w:smallCaps/>
          <w:sz w:val="24"/>
          <w:szCs w:val="24"/>
        </w:rPr>
        <w:t>______________</w:t>
      </w:r>
    </w:p>
    <w:p w14:paraId="082E544D" w14:textId="77777777" w:rsidR="00380CCD" w:rsidRPr="007C438E" w:rsidRDefault="00380CCD" w:rsidP="00E8359A">
      <w:pPr>
        <w:spacing w:after="0"/>
        <w:jc w:val="center"/>
        <w:rPr>
          <w:rFonts w:ascii="Arial" w:hAnsi="Arial" w:cs="Arial"/>
          <w:smallCaps/>
          <w:sz w:val="24"/>
          <w:szCs w:val="24"/>
        </w:rPr>
      </w:pPr>
    </w:p>
    <w:p w14:paraId="16FD1DA3" w14:textId="77777777" w:rsidR="00150F67" w:rsidRPr="004714E0" w:rsidRDefault="00A4599F" w:rsidP="00150F67">
      <w:pPr>
        <w:ind w:left="7088" w:right="49"/>
        <w:jc w:val="both"/>
        <w:rPr>
          <w:rFonts w:ascii="Arial" w:hAnsi="Arial" w:cs="Arial"/>
          <w:sz w:val="24"/>
          <w:szCs w:val="24"/>
        </w:rPr>
      </w:pPr>
      <w:r w:rsidRPr="007C438E">
        <w:rPr>
          <w:rFonts w:ascii="Arial" w:hAnsi="Arial" w:cs="Arial"/>
          <w:b/>
          <w:bCs/>
          <w:smallCaps/>
          <w:sz w:val="24"/>
          <w:szCs w:val="24"/>
        </w:rPr>
        <w:br w:type="page"/>
      </w:r>
      <w:r w:rsidR="00150F67" w:rsidRPr="00A057F2">
        <w:rPr>
          <w:rFonts w:ascii="Arial" w:hAnsi="Arial" w:cs="Arial"/>
          <w:sz w:val="24"/>
          <w:szCs w:val="24"/>
        </w:rPr>
        <w:lastRenderedPageBreak/>
        <w:t xml:space="preserve">Pirkimo sąlygų </w:t>
      </w:r>
      <w:r w:rsidR="00150F67">
        <w:rPr>
          <w:rFonts w:ascii="Arial" w:hAnsi="Arial" w:cs="Arial"/>
          <w:sz w:val="24"/>
          <w:szCs w:val="24"/>
        </w:rPr>
        <w:t>4</w:t>
      </w:r>
      <w:r w:rsidR="00150F67" w:rsidRPr="00A057F2">
        <w:rPr>
          <w:rFonts w:ascii="Arial" w:hAnsi="Arial" w:cs="Arial"/>
          <w:sz w:val="24"/>
          <w:szCs w:val="24"/>
        </w:rPr>
        <w:t xml:space="preserve"> priedas „Tiekėjų kvalifikacijos reikalavimai ir reikalaujami kokybės bei aplinkos apsaugos vadybos </w:t>
      </w:r>
      <w:r w:rsidR="00150F67" w:rsidRPr="004714E0">
        <w:rPr>
          <w:rFonts w:ascii="Arial" w:hAnsi="Arial" w:cs="Arial"/>
          <w:sz w:val="24"/>
          <w:szCs w:val="24"/>
        </w:rPr>
        <w:t>sistemų standartai“</w:t>
      </w:r>
    </w:p>
    <w:p w14:paraId="70EF5423" w14:textId="0766C053" w:rsidR="002F396F" w:rsidRPr="007C438E" w:rsidRDefault="002F396F" w:rsidP="00150F67">
      <w:pPr>
        <w:spacing w:after="0"/>
        <w:ind w:firstLine="7230"/>
        <w:jc w:val="both"/>
        <w:rPr>
          <w:rFonts w:ascii="Arial" w:hAnsi="Arial" w:cs="Arial"/>
          <w:b/>
          <w:bCs/>
          <w:sz w:val="24"/>
          <w:szCs w:val="24"/>
        </w:rPr>
      </w:pPr>
    </w:p>
    <w:p w14:paraId="38FA0480" w14:textId="4E12C472" w:rsidR="007D15B3" w:rsidRPr="007C438E" w:rsidRDefault="002F396F" w:rsidP="007D15B3">
      <w:pPr>
        <w:spacing w:after="0"/>
        <w:jc w:val="center"/>
        <w:rPr>
          <w:rFonts w:ascii="Arial" w:hAnsi="Arial" w:cs="Arial"/>
          <w:b/>
          <w:bCs/>
          <w:sz w:val="24"/>
          <w:szCs w:val="24"/>
          <w:lang w:eastAsia="en-US"/>
        </w:rPr>
      </w:pPr>
      <w:r w:rsidRPr="007C438E">
        <w:rPr>
          <w:rFonts w:ascii="Arial" w:hAnsi="Arial" w:cs="Arial"/>
          <w:b/>
          <w:bCs/>
          <w:sz w:val="24"/>
          <w:szCs w:val="24"/>
        </w:rPr>
        <w:t>TIEKĖJŲ KVALIFIKACIJOS REIKALAVIMAI</w:t>
      </w:r>
      <w:r w:rsidR="00955F2F" w:rsidRPr="007C438E">
        <w:rPr>
          <w:rFonts w:ascii="Arial" w:hAnsi="Arial" w:cs="Arial"/>
          <w:b/>
          <w:bCs/>
          <w:sz w:val="24"/>
          <w:szCs w:val="24"/>
        </w:rPr>
        <w:t xml:space="preserve"> IR REIKALAVIMAI LAIKYTIS </w:t>
      </w:r>
      <w:r w:rsidR="00955F2F" w:rsidRPr="007C438E">
        <w:rPr>
          <w:rFonts w:ascii="Arial" w:hAnsi="Arial" w:cs="Arial"/>
          <w:b/>
          <w:bCs/>
          <w:sz w:val="24"/>
          <w:szCs w:val="24"/>
          <w:lang w:eastAsia="en-US"/>
        </w:rPr>
        <w:t>KOKYBĖS VADYBOS SISTEMOS IR (ARBA) APLINKOS APSAUGOS VADYBOS SISTEMOS STANDARTŲ</w:t>
      </w:r>
    </w:p>
    <w:p w14:paraId="27454F61" w14:textId="77777777" w:rsidR="007D15B3" w:rsidRPr="007C438E" w:rsidRDefault="007D15B3" w:rsidP="007D15B3">
      <w:pPr>
        <w:spacing w:after="0"/>
        <w:jc w:val="center"/>
        <w:rPr>
          <w:rFonts w:ascii="Arial" w:hAnsi="Arial" w:cs="Arial"/>
          <w:b/>
          <w:bCs/>
          <w:sz w:val="24"/>
          <w:szCs w:val="24"/>
          <w:lang w:eastAsia="en-US"/>
        </w:rPr>
      </w:pPr>
    </w:p>
    <w:p w14:paraId="24CBC405" w14:textId="5B5B2A4D" w:rsidR="009F0556" w:rsidRPr="007C438E" w:rsidRDefault="007D15B3" w:rsidP="0006259B">
      <w:pPr>
        <w:pStyle w:val="Sraopastraipa"/>
        <w:numPr>
          <w:ilvl w:val="0"/>
          <w:numId w:val="12"/>
        </w:numPr>
        <w:tabs>
          <w:tab w:val="left" w:pos="1134"/>
        </w:tabs>
        <w:spacing w:after="0"/>
        <w:ind w:left="0" w:firstLine="851"/>
        <w:jc w:val="both"/>
        <w:rPr>
          <w:rFonts w:ascii="Arial" w:eastAsia="Calibri" w:hAnsi="Arial" w:cs="Arial"/>
          <w:sz w:val="24"/>
          <w:szCs w:val="24"/>
          <w:lang w:eastAsia="en-US"/>
        </w:rPr>
      </w:pPr>
      <w:r w:rsidRPr="007C438E">
        <w:rPr>
          <w:rFonts w:ascii="Arial" w:eastAsia="Calibri" w:hAnsi="Arial" w:cs="Arial"/>
          <w:sz w:val="24"/>
          <w:szCs w:val="24"/>
          <w:lang w:eastAsia="en-US"/>
        </w:rPr>
        <w:t>Kvalifikaciniai reikalavimai tiekėjams netaikomi.</w:t>
      </w:r>
      <w:r w:rsidR="00CD26A4" w:rsidRPr="007C438E">
        <w:rPr>
          <w:rFonts w:ascii="Arial" w:eastAsia="Calibri" w:hAnsi="Arial" w:cs="Arial"/>
          <w:sz w:val="24"/>
          <w:szCs w:val="24"/>
          <w:lang w:eastAsia="en-US"/>
        </w:rPr>
        <w:t xml:space="preserve"> </w:t>
      </w:r>
    </w:p>
    <w:p w14:paraId="2249FA6F" w14:textId="18292BC5" w:rsidR="003E2CAA" w:rsidRPr="007C438E" w:rsidRDefault="00236778" w:rsidP="00236778">
      <w:pPr>
        <w:numPr>
          <w:ilvl w:val="0"/>
          <w:numId w:val="12"/>
        </w:numPr>
        <w:spacing w:after="0" w:line="240" w:lineRule="auto"/>
        <w:ind w:left="0" w:firstLine="851"/>
        <w:jc w:val="both"/>
        <w:rPr>
          <w:rFonts w:ascii="Arial" w:hAnsi="Arial" w:cs="Arial"/>
          <w:szCs w:val="24"/>
        </w:rPr>
      </w:pPr>
      <w:r w:rsidRPr="007C438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C438E">
        <w:rPr>
          <w:rFonts w:ascii="Arial" w:hAnsi="Arial" w:cs="Arial"/>
          <w:szCs w:val="24"/>
        </w:rPr>
        <w:t xml:space="preserve">. </w:t>
      </w:r>
    </w:p>
    <w:p w14:paraId="30E068B8" w14:textId="77777777" w:rsidR="004416E6" w:rsidRPr="007C438E" w:rsidRDefault="004416E6" w:rsidP="00E8359A">
      <w:pPr>
        <w:tabs>
          <w:tab w:val="left" w:pos="720"/>
        </w:tabs>
        <w:spacing w:after="0"/>
        <w:ind w:firstLine="567"/>
        <w:jc w:val="center"/>
        <w:rPr>
          <w:rFonts w:ascii="Arial" w:eastAsia="Calibri" w:hAnsi="Arial" w:cs="Arial"/>
          <w:b/>
          <w:bCs/>
          <w:sz w:val="24"/>
          <w:szCs w:val="24"/>
          <w:lang w:eastAsia="en-US"/>
        </w:rPr>
      </w:pPr>
    </w:p>
    <w:p w14:paraId="2AE912CA" w14:textId="3119BEDB" w:rsidR="002F396F" w:rsidRPr="007C438E" w:rsidRDefault="23669F6D" w:rsidP="00E8359A">
      <w:pPr>
        <w:tabs>
          <w:tab w:val="left" w:pos="720"/>
        </w:tabs>
        <w:spacing w:after="0"/>
        <w:ind w:firstLine="567"/>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 xml:space="preserve">Tiekėjams keliami reikalavimai dėl kokybės vadybos sistemos ir </w:t>
      </w:r>
      <w:r w:rsidR="50CC865C" w:rsidRPr="007C438E">
        <w:rPr>
          <w:rFonts w:ascii="Arial" w:eastAsia="Calibri" w:hAnsi="Arial" w:cs="Arial"/>
          <w:b/>
          <w:bCs/>
          <w:sz w:val="24"/>
          <w:szCs w:val="24"/>
          <w:lang w:eastAsia="en-US"/>
        </w:rPr>
        <w:t xml:space="preserve">(ar) </w:t>
      </w:r>
      <w:r w:rsidRPr="007C438E">
        <w:rPr>
          <w:rFonts w:ascii="Arial" w:eastAsia="Calibri" w:hAnsi="Arial" w:cs="Arial"/>
          <w:b/>
          <w:bCs/>
          <w:sz w:val="24"/>
          <w:szCs w:val="24"/>
          <w:lang w:eastAsia="en-US"/>
        </w:rPr>
        <w:t>aplinkos apsaugos vadybos sistemos standartų</w:t>
      </w:r>
      <w:r w:rsidR="13C3E59B" w:rsidRPr="007C438E">
        <w:rPr>
          <w:rFonts w:ascii="Arial" w:eastAsia="Calibri" w:hAnsi="Arial" w:cs="Arial"/>
          <w:b/>
          <w:bCs/>
          <w:sz w:val="24"/>
          <w:szCs w:val="24"/>
          <w:lang w:eastAsia="en-US"/>
        </w:rPr>
        <w:t xml:space="preserve"> reikalavimai</w:t>
      </w:r>
    </w:p>
    <w:p w14:paraId="66C962A6" w14:textId="77777777" w:rsidR="00726AB0" w:rsidRPr="007C438E" w:rsidRDefault="00726AB0" w:rsidP="00E8359A">
      <w:pPr>
        <w:tabs>
          <w:tab w:val="left" w:pos="720"/>
        </w:tabs>
        <w:spacing w:after="0"/>
        <w:ind w:firstLine="567"/>
        <w:jc w:val="center"/>
        <w:rPr>
          <w:rFonts w:ascii="Arial" w:eastAsia="Calibri" w:hAnsi="Arial" w:cs="Arial"/>
          <w:b/>
          <w:bCs/>
          <w:sz w:val="24"/>
          <w:szCs w:val="24"/>
          <w:lang w:eastAsia="en-US"/>
        </w:rPr>
      </w:pPr>
    </w:p>
    <w:p w14:paraId="3B131085" w14:textId="77777777" w:rsidR="008932C5" w:rsidRPr="007C438E" w:rsidRDefault="00EC0D7F" w:rsidP="007C012C">
      <w:pPr>
        <w:pStyle w:val="Sraopastraipa"/>
        <w:numPr>
          <w:ilvl w:val="0"/>
          <w:numId w:val="12"/>
        </w:numPr>
        <w:spacing w:after="0"/>
        <w:ind w:left="0" w:firstLine="851"/>
        <w:jc w:val="both"/>
        <w:rPr>
          <w:rFonts w:ascii="Arial" w:hAnsi="Arial" w:cs="Arial"/>
          <w:smallCaps/>
          <w:sz w:val="24"/>
          <w:szCs w:val="24"/>
        </w:rPr>
      </w:pPr>
      <w:r w:rsidRPr="007C438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45" w:name="_Ref38291379"/>
      <w:bookmarkStart w:id="46" w:name="_Ref38291394"/>
      <w:bookmarkStart w:id="47" w:name="_Ref38898251"/>
      <w:bookmarkStart w:id="48" w:name="_Toc126333943"/>
    </w:p>
    <w:p w14:paraId="1DAA4DC2" w14:textId="77777777" w:rsidR="008932C5" w:rsidRPr="007C438E" w:rsidRDefault="008932C5" w:rsidP="008932C5">
      <w:pPr>
        <w:pStyle w:val="Sraopastraipa"/>
        <w:spacing w:after="0"/>
        <w:ind w:left="851"/>
        <w:jc w:val="both"/>
        <w:rPr>
          <w:rFonts w:ascii="Arial" w:hAnsi="Arial" w:cs="Arial"/>
          <w:smallCaps/>
          <w:sz w:val="24"/>
          <w:szCs w:val="24"/>
        </w:rPr>
      </w:pPr>
    </w:p>
    <w:p w14:paraId="15E76547" w14:textId="279E0C1F" w:rsidR="008932C5" w:rsidRPr="007C438E" w:rsidRDefault="008932C5" w:rsidP="008932C5">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7543CA9D" w14:textId="1C8BA63E" w:rsidR="008932C5" w:rsidRPr="007C438E" w:rsidRDefault="008932C5">
      <w:pPr>
        <w:rPr>
          <w:rFonts w:ascii="Arial" w:hAnsi="Arial" w:cs="Arial"/>
          <w:smallCaps/>
          <w:sz w:val="24"/>
          <w:szCs w:val="24"/>
        </w:rPr>
      </w:pPr>
      <w:r w:rsidRPr="007C438E">
        <w:rPr>
          <w:rFonts w:ascii="Arial" w:hAnsi="Arial" w:cs="Arial"/>
          <w:smallCaps/>
          <w:sz w:val="24"/>
          <w:szCs w:val="24"/>
        </w:rPr>
        <w:br w:type="page"/>
      </w:r>
    </w:p>
    <w:p w14:paraId="1CC93841" w14:textId="752A7E41" w:rsidR="003E1B8D" w:rsidRPr="007C438E" w:rsidRDefault="008D704D" w:rsidP="00E8359A">
      <w:pPr>
        <w:pStyle w:val="Antrat2"/>
        <w:spacing w:before="0" w:line="276" w:lineRule="auto"/>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w:t>
      </w:r>
      <w:r w:rsidR="003E1B8D" w:rsidRPr="007C438E">
        <w:rPr>
          <w:rFonts w:ascii="Arial" w:eastAsia="Calibri" w:hAnsi="Arial" w:cs="Arial"/>
          <w:color w:val="auto"/>
          <w:sz w:val="24"/>
          <w:szCs w:val="24"/>
        </w:rPr>
        <w:t>5</w:t>
      </w:r>
      <w:r w:rsidRPr="007C438E">
        <w:rPr>
          <w:rFonts w:ascii="Arial" w:eastAsia="Calibri" w:hAnsi="Arial" w:cs="Arial"/>
          <w:color w:val="auto"/>
          <w:sz w:val="24"/>
          <w:szCs w:val="24"/>
        </w:rPr>
        <w:t xml:space="preserve"> priedas</w:t>
      </w:r>
      <w:r w:rsidR="003135E9" w:rsidRPr="007C438E">
        <w:rPr>
          <w:rFonts w:ascii="Arial" w:eastAsia="Calibri" w:hAnsi="Arial" w:cs="Arial"/>
          <w:color w:val="auto"/>
          <w:sz w:val="24"/>
          <w:szCs w:val="24"/>
        </w:rPr>
        <w:t xml:space="preserve"> </w:t>
      </w:r>
    </w:p>
    <w:p w14:paraId="5D0FDE6E" w14:textId="6AE2E071" w:rsidR="008D704D" w:rsidRPr="007C438E" w:rsidRDefault="003135E9" w:rsidP="00E8359A">
      <w:pPr>
        <w:pStyle w:val="Antrat2"/>
        <w:spacing w:before="0" w:line="276" w:lineRule="auto"/>
        <w:ind w:left="5046"/>
        <w:jc w:val="right"/>
        <w:rPr>
          <w:rFonts w:ascii="Arial" w:hAnsi="Arial" w:cs="Arial"/>
          <w:color w:val="auto"/>
          <w:sz w:val="24"/>
          <w:szCs w:val="24"/>
        </w:rPr>
      </w:pPr>
      <w:r w:rsidRPr="007C438E">
        <w:rPr>
          <w:rFonts w:ascii="Arial" w:eastAsia="Calibri" w:hAnsi="Arial" w:cs="Arial"/>
          <w:color w:val="auto"/>
          <w:sz w:val="24"/>
          <w:szCs w:val="24"/>
        </w:rPr>
        <w:t>„Europos bendrasis viešųjų pirkimų dokumentas“</w:t>
      </w:r>
      <w:r w:rsidR="008D704D" w:rsidRPr="007C438E">
        <w:rPr>
          <w:rFonts w:ascii="Arial" w:eastAsia="Calibri" w:hAnsi="Arial" w:cs="Arial"/>
          <w:color w:val="auto"/>
          <w:sz w:val="24"/>
          <w:szCs w:val="24"/>
        </w:rPr>
        <w:t xml:space="preserve"> </w:t>
      </w:r>
      <w:bookmarkEnd w:id="45"/>
      <w:bookmarkEnd w:id="46"/>
      <w:bookmarkEnd w:id="47"/>
      <w:bookmarkEnd w:id="48"/>
    </w:p>
    <w:p w14:paraId="1E33CF75" w14:textId="0E2F80D8" w:rsidR="002F396F" w:rsidRPr="007C438E" w:rsidRDefault="002F396F" w:rsidP="00E8359A">
      <w:pPr>
        <w:rPr>
          <w:rFonts w:ascii="Arial" w:hAnsi="Arial" w:cs="Arial"/>
          <w:b/>
          <w:bCs/>
          <w:smallCaps/>
          <w:sz w:val="24"/>
          <w:szCs w:val="24"/>
        </w:rPr>
      </w:pPr>
    </w:p>
    <w:p w14:paraId="4F6E9F95" w14:textId="40122A3B" w:rsidR="00B970B0" w:rsidRPr="007C438E" w:rsidRDefault="00B970B0" w:rsidP="00E8359A">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03F24FDD" w14:textId="77777777" w:rsidR="00150F67" w:rsidRDefault="00150F67" w:rsidP="00E8359A">
      <w:pPr>
        <w:spacing w:after="0"/>
        <w:ind w:firstLine="567"/>
        <w:jc w:val="both"/>
        <w:rPr>
          <w:rFonts w:ascii="Arial" w:hAnsi="Arial" w:cs="Arial"/>
          <w:sz w:val="24"/>
          <w:szCs w:val="24"/>
        </w:rPr>
      </w:pPr>
    </w:p>
    <w:p w14:paraId="3584D74E" w14:textId="7C773327" w:rsidR="002F396F" w:rsidRPr="007C438E" w:rsidRDefault="00150F67" w:rsidP="00E8359A">
      <w:pPr>
        <w:spacing w:after="0"/>
        <w:ind w:firstLine="567"/>
        <w:jc w:val="both"/>
        <w:rPr>
          <w:rFonts w:ascii="Arial" w:hAnsi="Arial" w:cs="Arial"/>
          <w:sz w:val="24"/>
          <w:szCs w:val="24"/>
        </w:rPr>
      </w:pPr>
      <w:r>
        <w:rPr>
          <w:rFonts w:ascii="Arial" w:hAnsi="Arial" w:cs="Arial"/>
          <w:sz w:val="24"/>
          <w:szCs w:val="24"/>
        </w:rPr>
        <w:t>Netaikoma.</w:t>
      </w:r>
    </w:p>
    <w:p w14:paraId="5D197AB2" w14:textId="0EAE7A12" w:rsidR="002F396F" w:rsidRPr="007C438E" w:rsidRDefault="00B970B0" w:rsidP="00E8359A">
      <w:pPr>
        <w:jc w:val="center"/>
        <w:rPr>
          <w:rFonts w:ascii="Arial" w:hAnsi="Arial" w:cs="Arial"/>
          <w:smallCaps/>
          <w:sz w:val="24"/>
          <w:szCs w:val="24"/>
        </w:rPr>
      </w:pPr>
      <w:r w:rsidRPr="007C438E">
        <w:rPr>
          <w:rFonts w:ascii="Arial" w:hAnsi="Arial" w:cs="Arial"/>
          <w:smallCaps/>
          <w:sz w:val="24"/>
          <w:szCs w:val="24"/>
        </w:rPr>
        <w:t>__________</w:t>
      </w:r>
    </w:p>
    <w:p w14:paraId="403C297A" w14:textId="44AA8768" w:rsidR="00A4599F" w:rsidRPr="007C438E" w:rsidRDefault="00A4599F" w:rsidP="00E8359A">
      <w:pPr>
        <w:rPr>
          <w:rFonts w:ascii="Arial" w:hAnsi="Arial" w:cs="Arial"/>
          <w:b/>
          <w:bCs/>
          <w:smallCaps/>
          <w:sz w:val="24"/>
          <w:szCs w:val="24"/>
        </w:rPr>
      </w:pPr>
      <w:r w:rsidRPr="007C438E">
        <w:rPr>
          <w:rFonts w:ascii="Arial" w:hAnsi="Arial" w:cs="Arial"/>
          <w:b/>
          <w:bCs/>
          <w:smallCaps/>
          <w:sz w:val="24"/>
          <w:szCs w:val="24"/>
        </w:rPr>
        <w:br w:type="page"/>
      </w:r>
    </w:p>
    <w:p w14:paraId="168CBC8B" w14:textId="77777777" w:rsidR="003E1B8D" w:rsidRPr="008F253B" w:rsidRDefault="008D704D" w:rsidP="00E8359A">
      <w:pPr>
        <w:pStyle w:val="Antrat2"/>
        <w:spacing w:before="0" w:line="276" w:lineRule="auto"/>
        <w:ind w:left="5103" w:hanging="141"/>
        <w:jc w:val="right"/>
        <w:rPr>
          <w:rFonts w:ascii="Arial" w:eastAsia="Calibri" w:hAnsi="Arial" w:cs="Arial"/>
          <w:color w:val="auto"/>
          <w:sz w:val="24"/>
          <w:szCs w:val="24"/>
        </w:rPr>
      </w:pPr>
      <w:bookmarkStart w:id="49" w:name="_Ref38540913"/>
      <w:bookmarkStart w:id="50" w:name="_Ref38898051"/>
      <w:bookmarkStart w:id="51" w:name="_Ref38901392"/>
      <w:bookmarkStart w:id="52" w:name="_Toc126333944"/>
      <w:bookmarkStart w:id="53" w:name="_Hlk181958517"/>
      <w:r w:rsidRPr="008F253B">
        <w:rPr>
          <w:rFonts w:ascii="Arial" w:eastAsia="Calibri" w:hAnsi="Arial" w:cs="Arial"/>
          <w:color w:val="auto"/>
          <w:sz w:val="24"/>
          <w:szCs w:val="24"/>
        </w:rPr>
        <w:lastRenderedPageBreak/>
        <w:t xml:space="preserve">Pirkimo sąlygų </w:t>
      </w:r>
      <w:r w:rsidR="003E1B8D" w:rsidRPr="008F253B">
        <w:rPr>
          <w:rFonts w:ascii="Arial" w:eastAsia="Calibri" w:hAnsi="Arial" w:cs="Arial"/>
          <w:color w:val="auto"/>
          <w:sz w:val="24"/>
          <w:szCs w:val="24"/>
        </w:rPr>
        <w:t>6</w:t>
      </w:r>
      <w:r w:rsidRPr="008F253B">
        <w:rPr>
          <w:rFonts w:ascii="Arial" w:eastAsia="Calibri" w:hAnsi="Arial" w:cs="Arial"/>
          <w:color w:val="auto"/>
          <w:sz w:val="24"/>
          <w:szCs w:val="24"/>
        </w:rPr>
        <w:t xml:space="preserve"> priedas </w:t>
      </w:r>
    </w:p>
    <w:p w14:paraId="44D514D3" w14:textId="5BE5B63A" w:rsidR="008D704D" w:rsidRPr="008F253B" w:rsidRDefault="008D704D" w:rsidP="00E8359A">
      <w:pPr>
        <w:pStyle w:val="Antrat2"/>
        <w:spacing w:before="0" w:line="276" w:lineRule="auto"/>
        <w:ind w:left="5103" w:hanging="141"/>
        <w:jc w:val="right"/>
        <w:rPr>
          <w:rFonts w:ascii="Arial" w:eastAsia="Calibri" w:hAnsi="Arial" w:cs="Arial"/>
          <w:color w:val="auto"/>
          <w:sz w:val="24"/>
          <w:szCs w:val="24"/>
        </w:rPr>
      </w:pPr>
      <w:r w:rsidRPr="008F253B">
        <w:rPr>
          <w:rFonts w:ascii="Arial" w:eastAsia="Calibri" w:hAnsi="Arial" w:cs="Arial"/>
          <w:color w:val="auto"/>
          <w:sz w:val="24"/>
          <w:szCs w:val="24"/>
        </w:rPr>
        <w:t>„Pasiūlymo forma“</w:t>
      </w:r>
      <w:bookmarkEnd w:id="49"/>
      <w:bookmarkEnd w:id="50"/>
      <w:bookmarkEnd w:id="51"/>
      <w:bookmarkEnd w:id="52"/>
    </w:p>
    <w:p w14:paraId="7ED9B10D" w14:textId="77777777" w:rsidR="00993CA3" w:rsidRPr="008F253B" w:rsidRDefault="00993CA3" w:rsidP="00F71ADD">
      <w:pPr>
        <w:spacing w:after="0" w:line="240" w:lineRule="auto"/>
        <w:ind w:right="-178"/>
        <w:jc w:val="center"/>
        <w:rPr>
          <w:rFonts w:ascii="Arial" w:hAnsi="Arial" w:cs="Arial"/>
          <w:sz w:val="24"/>
          <w:szCs w:val="24"/>
        </w:rPr>
      </w:pPr>
    </w:p>
    <w:p w14:paraId="3973E11B" w14:textId="47400A58" w:rsidR="00F71ADD" w:rsidRPr="008F253B" w:rsidRDefault="00F71ADD" w:rsidP="00F71ADD">
      <w:pPr>
        <w:spacing w:after="0" w:line="240" w:lineRule="auto"/>
        <w:ind w:right="-178"/>
        <w:jc w:val="center"/>
        <w:rPr>
          <w:rFonts w:ascii="Arial" w:hAnsi="Arial" w:cs="Arial"/>
          <w:sz w:val="24"/>
          <w:szCs w:val="24"/>
        </w:rPr>
      </w:pPr>
      <w:r w:rsidRPr="008F253B">
        <w:rPr>
          <w:rFonts w:ascii="Arial" w:hAnsi="Arial" w:cs="Arial"/>
          <w:sz w:val="24"/>
          <w:szCs w:val="24"/>
        </w:rPr>
        <w:t>Herbas arba prekių ženklas</w:t>
      </w:r>
    </w:p>
    <w:p w14:paraId="2D8F91DD" w14:textId="77777777" w:rsidR="00F71ADD" w:rsidRPr="008F253B" w:rsidRDefault="00F71ADD" w:rsidP="00F71ADD">
      <w:pPr>
        <w:spacing w:after="0" w:line="240" w:lineRule="auto"/>
        <w:ind w:right="-178"/>
        <w:jc w:val="center"/>
        <w:rPr>
          <w:rFonts w:ascii="Arial" w:hAnsi="Arial" w:cs="Arial"/>
          <w:i/>
          <w:iCs/>
          <w:sz w:val="24"/>
          <w:szCs w:val="24"/>
        </w:rPr>
      </w:pPr>
      <w:r w:rsidRPr="008F253B">
        <w:rPr>
          <w:rFonts w:ascii="Arial" w:hAnsi="Arial" w:cs="Arial"/>
          <w:i/>
          <w:iCs/>
          <w:sz w:val="24"/>
          <w:szCs w:val="24"/>
        </w:rPr>
        <w:t>(Tiekėjo pavadinimas)</w:t>
      </w:r>
    </w:p>
    <w:p w14:paraId="77DBA8F1" w14:textId="77777777" w:rsidR="00F71ADD" w:rsidRPr="008F253B" w:rsidRDefault="00F71ADD" w:rsidP="00F71ADD">
      <w:pPr>
        <w:spacing w:after="0" w:line="240" w:lineRule="auto"/>
        <w:jc w:val="center"/>
        <w:rPr>
          <w:rFonts w:ascii="Arial" w:hAnsi="Arial" w:cs="Arial"/>
          <w:i/>
          <w:iCs/>
          <w:sz w:val="24"/>
          <w:szCs w:val="24"/>
        </w:rPr>
      </w:pPr>
      <w:r w:rsidRPr="008F253B">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077419" w14:textId="77777777" w:rsidR="009863A2" w:rsidRPr="008F253B" w:rsidRDefault="009863A2" w:rsidP="00F71ADD">
      <w:pPr>
        <w:spacing w:after="0" w:line="240" w:lineRule="auto"/>
        <w:jc w:val="both"/>
        <w:rPr>
          <w:rFonts w:ascii="Arial" w:eastAsia="Calibri" w:hAnsi="Arial" w:cs="Arial"/>
          <w:sz w:val="24"/>
          <w:szCs w:val="24"/>
          <w:lang w:eastAsia="en-US"/>
        </w:rPr>
      </w:pPr>
    </w:p>
    <w:p w14:paraId="6518EB7F" w14:textId="4897B4FF" w:rsidR="00F71ADD" w:rsidRPr="008F253B" w:rsidRDefault="00F71ADD" w:rsidP="00F71ADD">
      <w:pPr>
        <w:spacing w:after="0" w:line="240" w:lineRule="auto"/>
        <w:jc w:val="both"/>
        <w:rPr>
          <w:rFonts w:ascii="Arial" w:eastAsia="Calibri" w:hAnsi="Arial" w:cs="Arial"/>
          <w:sz w:val="24"/>
          <w:szCs w:val="24"/>
          <w:lang w:eastAsia="en-US"/>
        </w:rPr>
      </w:pPr>
      <w:r w:rsidRPr="008F253B">
        <w:rPr>
          <w:rFonts w:ascii="Arial" w:eastAsia="Calibri" w:hAnsi="Arial" w:cs="Arial"/>
          <w:sz w:val="24"/>
          <w:szCs w:val="24"/>
          <w:lang w:eastAsia="en-US"/>
        </w:rPr>
        <w:t>Tauragės rajono savivaldybės administracijai</w:t>
      </w:r>
    </w:p>
    <w:p w14:paraId="42ABD83A" w14:textId="77777777" w:rsidR="00657B08" w:rsidRPr="008F253B" w:rsidRDefault="00657B08" w:rsidP="009863A2">
      <w:pPr>
        <w:spacing w:after="0" w:line="240" w:lineRule="auto"/>
        <w:rPr>
          <w:rFonts w:ascii="Arial" w:hAnsi="Arial" w:cs="Arial"/>
          <w:b/>
          <w:bCs/>
          <w:sz w:val="24"/>
          <w:szCs w:val="24"/>
        </w:rPr>
      </w:pPr>
    </w:p>
    <w:p w14:paraId="4E674F88" w14:textId="7707806B" w:rsidR="00F71ADD" w:rsidRPr="008F253B" w:rsidRDefault="00F3404E" w:rsidP="00DC649E">
      <w:pPr>
        <w:spacing w:after="0" w:line="240" w:lineRule="auto"/>
        <w:jc w:val="center"/>
        <w:rPr>
          <w:rFonts w:ascii="Arial" w:hAnsi="Arial" w:cs="Arial"/>
          <w:b/>
          <w:bCs/>
          <w:sz w:val="24"/>
          <w:szCs w:val="24"/>
        </w:rPr>
      </w:pPr>
      <w:r w:rsidRPr="008F253B">
        <w:rPr>
          <w:rFonts w:ascii="Arial" w:hAnsi="Arial" w:cs="Arial"/>
          <w:b/>
          <w:bCs/>
          <w:sz w:val="24"/>
          <w:szCs w:val="24"/>
        </w:rPr>
        <w:t>PASIŪLYMAS</w:t>
      </w:r>
    </w:p>
    <w:p w14:paraId="75D66D46" w14:textId="77777777" w:rsidR="00DC649E" w:rsidRPr="008F253B" w:rsidRDefault="00DC649E" w:rsidP="00DC649E">
      <w:pPr>
        <w:spacing w:after="0" w:line="240" w:lineRule="auto"/>
        <w:jc w:val="center"/>
        <w:rPr>
          <w:rFonts w:ascii="Arial" w:hAnsi="Arial" w:cs="Arial"/>
          <w:b/>
          <w:bCs/>
          <w:sz w:val="24"/>
          <w:szCs w:val="24"/>
        </w:rPr>
      </w:pPr>
    </w:p>
    <w:p w14:paraId="06A9840A" w14:textId="055675D2" w:rsidR="009863A2" w:rsidRPr="008F253B" w:rsidRDefault="00DC649E" w:rsidP="00DC649E">
      <w:pPr>
        <w:spacing w:after="0" w:line="240" w:lineRule="auto"/>
        <w:jc w:val="center"/>
        <w:rPr>
          <w:rFonts w:ascii="Arial" w:hAnsi="Arial" w:cs="Arial"/>
          <w:b/>
          <w:bCs/>
          <w:sz w:val="24"/>
          <w:szCs w:val="24"/>
        </w:rPr>
      </w:pPr>
      <w:r w:rsidRPr="008F253B">
        <w:rPr>
          <w:rFonts w:ascii="Arial" w:hAnsi="Arial" w:cs="Arial"/>
          <w:b/>
          <w:bCs/>
          <w:sz w:val="24"/>
          <w:szCs w:val="24"/>
        </w:rPr>
        <w:t>INTERAKTYVŪS EKRANAI</w:t>
      </w:r>
    </w:p>
    <w:p w14:paraId="61B03850" w14:textId="303B350C" w:rsidR="009863A2" w:rsidRPr="008F253B" w:rsidRDefault="00F71ADD" w:rsidP="009863A2">
      <w:pPr>
        <w:spacing w:after="0" w:line="240" w:lineRule="auto"/>
        <w:jc w:val="center"/>
        <w:rPr>
          <w:rFonts w:ascii="Arial" w:hAnsi="Arial" w:cs="Arial"/>
          <w:sz w:val="24"/>
          <w:szCs w:val="24"/>
        </w:rPr>
      </w:pPr>
      <w:r w:rsidRPr="008F253B">
        <w:rPr>
          <w:rFonts w:ascii="Arial" w:hAnsi="Arial" w:cs="Arial"/>
          <w:sz w:val="24"/>
          <w:szCs w:val="24"/>
        </w:rPr>
        <w:t>_____________</w:t>
      </w:r>
    </w:p>
    <w:p w14:paraId="403A0544" w14:textId="33123794" w:rsidR="00F71ADD" w:rsidRPr="00F85ED3" w:rsidRDefault="00F71ADD" w:rsidP="00F85ED3">
      <w:pPr>
        <w:spacing w:after="0" w:line="240" w:lineRule="auto"/>
        <w:jc w:val="center"/>
        <w:rPr>
          <w:rFonts w:ascii="Arial" w:hAnsi="Arial" w:cs="Arial"/>
          <w:i/>
          <w:iCs/>
          <w:sz w:val="24"/>
          <w:szCs w:val="24"/>
        </w:rPr>
      </w:pPr>
      <w:r w:rsidRPr="008F253B">
        <w:rPr>
          <w:rFonts w:ascii="Arial" w:hAnsi="Arial" w:cs="Arial"/>
          <w:i/>
          <w:iCs/>
          <w:sz w:val="24"/>
          <w:szCs w:val="24"/>
        </w:rPr>
        <w:t>(data)</w:t>
      </w:r>
    </w:p>
    <w:p w14:paraId="0CE8C85D" w14:textId="77777777" w:rsidR="00F71ADD" w:rsidRPr="008F253B" w:rsidRDefault="00F71ADD" w:rsidP="00F71ADD">
      <w:pPr>
        <w:pStyle w:val="Antrat"/>
        <w:spacing w:after="0"/>
        <w:rPr>
          <w:rFonts w:ascii="Arial" w:hAnsi="Arial" w:cs="Arial"/>
          <w:color w:val="auto"/>
          <w:sz w:val="24"/>
          <w:szCs w:val="24"/>
        </w:rPr>
      </w:pPr>
      <w:r w:rsidRPr="008F253B">
        <w:rPr>
          <w:rFonts w:ascii="Arial" w:hAnsi="Arial" w:cs="Arial"/>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8F253B"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8F253B" w:rsidRDefault="00F71ADD" w:rsidP="0057434A">
            <w:pPr>
              <w:snapToGrid w:val="0"/>
              <w:spacing w:after="0" w:line="240" w:lineRule="auto"/>
              <w:rPr>
                <w:rFonts w:ascii="Arial" w:hAnsi="Arial" w:cs="Arial"/>
                <w:sz w:val="24"/>
                <w:szCs w:val="24"/>
              </w:rPr>
            </w:pPr>
            <w:r w:rsidRPr="008F253B">
              <w:rPr>
                <w:rFonts w:ascii="Arial" w:hAnsi="Arial" w:cs="Arial"/>
                <w:sz w:val="24"/>
                <w:szCs w:val="24"/>
              </w:rPr>
              <w:t>Tiekėjo pavadinimas</w:t>
            </w:r>
          </w:p>
          <w:p w14:paraId="2009A801" w14:textId="77777777" w:rsidR="00F71ADD" w:rsidRPr="008F253B" w:rsidRDefault="00F71ADD" w:rsidP="0057434A">
            <w:pPr>
              <w:snapToGrid w:val="0"/>
              <w:spacing w:after="0" w:line="240" w:lineRule="auto"/>
              <w:rPr>
                <w:rFonts w:ascii="Arial" w:hAnsi="Arial" w:cs="Arial"/>
                <w:i/>
                <w:sz w:val="24"/>
                <w:szCs w:val="24"/>
              </w:rPr>
            </w:pPr>
            <w:r w:rsidRPr="008F253B">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8F253B" w:rsidRDefault="00F71ADD" w:rsidP="0057434A">
            <w:pPr>
              <w:snapToGrid w:val="0"/>
              <w:spacing w:after="0" w:line="240" w:lineRule="auto"/>
              <w:jc w:val="both"/>
              <w:rPr>
                <w:rFonts w:ascii="Arial" w:hAnsi="Arial" w:cs="Arial"/>
                <w:sz w:val="24"/>
                <w:szCs w:val="24"/>
              </w:rPr>
            </w:pPr>
          </w:p>
          <w:p w14:paraId="78CD19B6" w14:textId="77777777" w:rsidR="00F71ADD" w:rsidRPr="008F253B" w:rsidRDefault="00F71ADD" w:rsidP="0057434A">
            <w:pPr>
              <w:spacing w:after="0" w:line="240" w:lineRule="auto"/>
              <w:jc w:val="both"/>
              <w:rPr>
                <w:rFonts w:ascii="Arial" w:hAnsi="Arial" w:cs="Arial"/>
                <w:sz w:val="24"/>
                <w:szCs w:val="24"/>
              </w:rPr>
            </w:pPr>
          </w:p>
        </w:tc>
      </w:tr>
      <w:tr w:rsidR="00F71ADD" w:rsidRPr="008F253B"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8F253B" w:rsidRDefault="00F71ADD" w:rsidP="0057434A">
            <w:pPr>
              <w:snapToGrid w:val="0"/>
              <w:spacing w:after="0" w:line="240" w:lineRule="auto"/>
              <w:rPr>
                <w:rFonts w:ascii="Arial" w:hAnsi="Arial" w:cs="Arial"/>
                <w:sz w:val="24"/>
                <w:szCs w:val="24"/>
              </w:rPr>
            </w:pPr>
            <w:r w:rsidRPr="008F253B">
              <w:rPr>
                <w:rFonts w:ascii="Arial" w:hAnsi="Arial" w:cs="Arial"/>
                <w:sz w:val="24"/>
                <w:szCs w:val="24"/>
              </w:rPr>
              <w:t>Tiekėjo kodas</w:t>
            </w:r>
          </w:p>
          <w:p w14:paraId="3DA2E84F" w14:textId="77777777" w:rsidR="00F71ADD" w:rsidRPr="008F253B" w:rsidRDefault="00F71ADD" w:rsidP="0057434A">
            <w:pPr>
              <w:snapToGrid w:val="0"/>
              <w:spacing w:after="0" w:line="240" w:lineRule="auto"/>
              <w:rPr>
                <w:rFonts w:ascii="Arial" w:hAnsi="Arial" w:cs="Arial"/>
                <w:i/>
                <w:iCs/>
                <w:sz w:val="24"/>
                <w:szCs w:val="24"/>
              </w:rPr>
            </w:pPr>
            <w:r w:rsidRPr="008F253B">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8F253B" w:rsidRDefault="00F71ADD" w:rsidP="0057434A">
            <w:pPr>
              <w:snapToGrid w:val="0"/>
              <w:spacing w:after="0" w:line="240" w:lineRule="auto"/>
              <w:jc w:val="both"/>
              <w:rPr>
                <w:rFonts w:ascii="Arial" w:hAnsi="Arial" w:cs="Arial"/>
                <w:sz w:val="24"/>
                <w:szCs w:val="24"/>
              </w:rPr>
            </w:pPr>
          </w:p>
        </w:tc>
      </w:tr>
      <w:tr w:rsidR="00F71ADD" w:rsidRPr="008F253B"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8F253B" w:rsidRDefault="00F71ADD" w:rsidP="0057434A">
            <w:pPr>
              <w:snapToGrid w:val="0"/>
              <w:spacing w:after="0" w:line="240" w:lineRule="auto"/>
              <w:jc w:val="both"/>
              <w:rPr>
                <w:rFonts w:ascii="Arial" w:hAnsi="Arial" w:cs="Arial"/>
                <w:sz w:val="24"/>
                <w:szCs w:val="24"/>
              </w:rPr>
            </w:pPr>
            <w:r w:rsidRPr="008F253B">
              <w:rPr>
                <w:rFonts w:ascii="Arial" w:hAnsi="Arial" w:cs="Arial"/>
                <w:sz w:val="24"/>
                <w:szCs w:val="24"/>
              </w:rPr>
              <w:t>Tiekėjo adresas</w:t>
            </w:r>
          </w:p>
          <w:p w14:paraId="5A373B67" w14:textId="77777777" w:rsidR="00F71ADD" w:rsidRPr="008F253B" w:rsidRDefault="00F71ADD" w:rsidP="0057434A">
            <w:pPr>
              <w:snapToGrid w:val="0"/>
              <w:spacing w:after="0" w:line="240" w:lineRule="auto"/>
              <w:jc w:val="both"/>
              <w:rPr>
                <w:rFonts w:ascii="Arial" w:hAnsi="Arial" w:cs="Arial"/>
                <w:i/>
                <w:sz w:val="24"/>
                <w:szCs w:val="24"/>
              </w:rPr>
            </w:pPr>
            <w:r w:rsidRPr="008F253B">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8F253B" w:rsidRDefault="00F71ADD" w:rsidP="0057434A">
            <w:pPr>
              <w:snapToGrid w:val="0"/>
              <w:spacing w:after="0" w:line="240" w:lineRule="auto"/>
              <w:jc w:val="both"/>
              <w:rPr>
                <w:rFonts w:ascii="Arial" w:hAnsi="Arial" w:cs="Arial"/>
                <w:sz w:val="24"/>
                <w:szCs w:val="24"/>
              </w:rPr>
            </w:pPr>
          </w:p>
          <w:p w14:paraId="472B38A4" w14:textId="77777777" w:rsidR="00F71ADD" w:rsidRPr="008F253B" w:rsidRDefault="00F71ADD" w:rsidP="0057434A">
            <w:pPr>
              <w:spacing w:after="0" w:line="240" w:lineRule="auto"/>
              <w:jc w:val="both"/>
              <w:rPr>
                <w:rFonts w:ascii="Arial" w:hAnsi="Arial" w:cs="Arial"/>
                <w:sz w:val="24"/>
                <w:szCs w:val="24"/>
              </w:rPr>
            </w:pPr>
          </w:p>
        </w:tc>
      </w:tr>
      <w:tr w:rsidR="00F71ADD" w:rsidRPr="008F253B"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8F253B" w:rsidRDefault="00F71ADD" w:rsidP="0057434A">
            <w:pPr>
              <w:snapToGrid w:val="0"/>
              <w:spacing w:after="0" w:line="240" w:lineRule="auto"/>
              <w:jc w:val="both"/>
              <w:rPr>
                <w:rFonts w:ascii="Arial" w:hAnsi="Arial" w:cs="Arial"/>
                <w:sz w:val="24"/>
                <w:szCs w:val="24"/>
              </w:rPr>
            </w:pPr>
            <w:r w:rsidRPr="008F253B">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8F253B" w:rsidRDefault="00F71ADD" w:rsidP="0057434A">
            <w:pPr>
              <w:snapToGrid w:val="0"/>
              <w:spacing w:after="0" w:line="240" w:lineRule="auto"/>
              <w:jc w:val="both"/>
              <w:rPr>
                <w:rFonts w:ascii="Arial" w:hAnsi="Arial" w:cs="Arial"/>
                <w:sz w:val="24"/>
                <w:szCs w:val="24"/>
              </w:rPr>
            </w:pPr>
          </w:p>
        </w:tc>
      </w:tr>
      <w:tr w:rsidR="00F71ADD" w:rsidRPr="008F253B"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8F253B" w:rsidRDefault="00F71ADD" w:rsidP="0057434A">
            <w:pPr>
              <w:snapToGrid w:val="0"/>
              <w:spacing w:after="0" w:line="240" w:lineRule="auto"/>
              <w:jc w:val="both"/>
              <w:rPr>
                <w:rFonts w:ascii="Arial" w:hAnsi="Arial" w:cs="Arial"/>
                <w:sz w:val="24"/>
                <w:szCs w:val="24"/>
              </w:rPr>
            </w:pPr>
            <w:r w:rsidRPr="008F253B">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8F253B" w:rsidRDefault="00F71ADD" w:rsidP="0057434A">
            <w:pPr>
              <w:snapToGrid w:val="0"/>
              <w:spacing w:after="0" w:line="240" w:lineRule="auto"/>
              <w:jc w:val="both"/>
              <w:rPr>
                <w:rFonts w:ascii="Arial" w:hAnsi="Arial" w:cs="Arial"/>
                <w:sz w:val="24"/>
                <w:szCs w:val="24"/>
              </w:rPr>
            </w:pPr>
          </w:p>
        </w:tc>
      </w:tr>
      <w:tr w:rsidR="00F71ADD" w:rsidRPr="008F253B"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8F253B" w:rsidRDefault="00F71ADD" w:rsidP="0057434A">
            <w:pPr>
              <w:snapToGrid w:val="0"/>
              <w:spacing w:after="0" w:line="240" w:lineRule="auto"/>
              <w:jc w:val="both"/>
              <w:rPr>
                <w:rFonts w:ascii="Arial" w:hAnsi="Arial" w:cs="Arial"/>
                <w:sz w:val="24"/>
                <w:szCs w:val="24"/>
              </w:rPr>
            </w:pPr>
            <w:r w:rsidRPr="008F253B">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8F253B" w:rsidRDefault="00F71ADD" w:rsidP="0057434A">
            <w:pPr>
              <w:snapToGrid w:val="0"/>
              <w:spacing w:after="0" w:line="240" w:lineRule="auto"/>
              <w:jc w:val="both"/>
              <w:rPr>
                <w:rFonts w:ascii="Arial" w:hAnsi="Arial" w:cs="Arial"/>
                <w:sz w:val="24"/>
                <w:szCs w:val="24"/>
              </w:rPr>
            </w:pPr>
          </w:p>
        </w:tc>
      </w:tr>
    </w:tbl>
    <w:p w14:paraId="02BE4383" w14:textId="77777777" w:rsidR="00657B08" w:rsidRPr="008F253B" w:rsidRDefault="00657B08" w:rsidP="009863A2">
      <w:pPr>
        <w:spacing w:after="0" w:line="240" w:lineRule="auto"/>
        <w:jc w:val="both"/>
        <w:rPr>
          <w:rFonts w:ascii="Arial" w:hAnsi="Arial" w:cs="Arial"/>
          <w:sz w:val="24"/>
          <w:szCs w:val="24"/>
        </w:rPr>
      </w:pPr>
    </w:p>
    <w:p w14:paraId="7422EBE7" w14:textId="5592FB44" w:rsidR="00F71ADD" w:rsidRPr="008F253B" w:rsidRDefault="00F71ADD" w:rsidP="00F71ADD">
      <w:pPr>
        <w:spacing w:after="0" w:line="240" w:lineRule="auto"/>
        <w:ind w:firstLine="567"/>
        <w:jc w:val="both"/>
        <w:rPr>
          <w:rFonts w:ascii="Arial" w:hAnsi="Arial" w:cs="Arial"/>
          <w:sz w:val="24"/>
          <w:szCs w:val="24"/>
        </w:rPr>
      </w:pPr>
      <w:r w:rsidRPr="008F253B">
        <w:rPr>
          <w:rFonts w:ascii="Arial" w:hAnsi="Arial" w:cs="Arial"/>
          <w:sz w:val="24"/>
          <w:szCs w:val="24"/>
        </w:rPr>
        <w:t>Šiuo pasiūlymu pažymime, kad sutinkame su visomis pirkimo sąlygomis, nustatytomis:</w:t>
      </w:r>
    </w:p>
    <w:p w14:paraId="7AC10356" w14:textId="7B667A62" w:rsidR="00F71ADD" w:rsidRPr="008F253B" w:rsidRDefault="00F71ADD" w:rsidP="00C31BEC">
      <w:pPr>
        <w:pStyle w:val="Sraopastraipa"/>
        <w:numPr>
          <w:ilvl w:val="0"/>
          <w:numId w:val="17"/>
        </w:numPr>
        <w:tabs>
          <w:tab w:val="left" w:pos="993"/>
        </w:tabs>
        <w:spacing w:after="0" w:line="240" w:lineRule="auto"/>
        <w:ind w:left="0" w:firstLine="567"/>
        <w:jc w:val="both"/>
        <w:rPr>
          <w:rFonts w:ascii="Arial" w:hAnsi="Arial" w:cs="Arial"/>
          <w:sz w:val="24"/>
          <w:szCs w:val="24"/>
        </w:rPr>
      </w:pPr>
      <w:r w:rsidRPr="008F253B">
        <w:rPr>
          <w:rFonts w:ascii="Arial" w:hAnsi="Arial" w:cs="Arial"/>
          <w:sz w:val="24"/>
          <w:szCs w:val="24"/>
        </w:rPr>
        <w:t xml:space="preserve">Skelbime, paskelbtame Viešųjų pirkimų įstatymo nustatyta tvarka CVP IS interneto adresu: </w:t>
      </w:r>
      <w:r w:rsidR="00476B62" w:rsidRPr="00476B62">
        <w:rPr>
          <w:rFonts w:ascii="Arial" w:hAnsi="Arial" w:cs="Arial"/>
          <w:sz w:val="24"/>
          <w:szCs w:val="24"/>
        </w:rPr>
        <w:t>https://viesiejipirkimai.lt/</w:t>
      </w:r>
      <w:r w:rsidR="00476B62">
        <w:rPr>
          <w:rFonts w:ascii="Arial" w:hAnsi="Arial" w:cs="Arial"/>
          <w:sz w:val="24"/>
          <w:szCs w:val="24"/>
        </w:rPr>
        <w:t>;</w:t>
      </w:r>
    </w:p>
    <w:p w14:paraId="59A9F559" w14:textId="77777777" w:rsidR="00F71ADD" w:rsidRPr="008F253B" w:rsidRDefault="00F71ADD" w:rsidP="00C31BEC">
      <w:pPr>
        <w:pStyle w:val="Sraopastraipa"/>
        <w:numPr>
          <w:ilvl w:val="0"/>
          <w:numId w:val="17"/>
        </w:numPr>
        <w:tabs>
          <w:tab w:val="left" w:pos="993"/>
        </w:tabs>
        <w:spacing w:after="0" w:line="240" w:lineRule="auto"/>
        <w:ind w:left="0" w:firstLine="567"/>
        <w:jc w:val="both"/>
        <w:rPr>
          <w:rFonts w:ascii="Arial" w:hAnsi="Arial" w:cs="Arial"/>
          <w:sz w:val="24"/>
          <w:szCs w:val="24"/>
        </w:rPr>
      </w:pPr>
      <w:r w:rsidRPr="008F253B">
        <w:rPr>
          <w:rFonts w:ascii="Arial" w:hAnsi="Arial" w:cs="Arial"/>
          <w:sz w:val="24"/>
          <w:szCs w:val="24"/>
        </w:rPr>
        <w:t>kituose pirkimo dokumentuose (jų paaiškinimuose, papildymuose).</w:t>
      </w:r>
    </w:p>
    <w:p w14:paraId="683641F4" w14:textId="77777777" w:rsidR="00F71ADD" w:rsidRPr="008F253B"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E7F499A" w14:textId="7016E65D" w:rsidR="00F85ED3" w:rsidRPr="00F85ED3" w:rsidRDefault="00F71ADD" w:rsidP="00F85ED3">
      <w:pPr>
        <w:pStyle w:val="Sraopastraipa"/>
        <w:tabs>
          <w:tab w:val="left" w:pos="993"/>
        </w:tabs>
        <w:spacing w:after="0" w:line="240" w:lineRule="auto"/>
        <w:ind w:left="0" w:firstLine="567"/>
        <w:jc w:val="both"/>
        <w:rPr>
          <w:rFonts w:ascii="Arial" w:hAnsi="Arial" w:cs="Arial"/>
          <w:sz w:val="24"/>
          <w:szCs w:val="24"/>
        </w:rPr>
      </w:pPr>
      <w:r w:rsidRPr="008F253B">
        <w:rPr>
          <w:rFonts w:ascii="Arial" w:hAnsi="Arial" w:cs="Arial"/>
          <w:sz w:val="24"/>
          <w:szCs w:val="24"/>
        </w:rPr>
        <w:t>Mes siūlome ši</w:t>
      </w:r>
      <w:r w:rsidR="00BA4D0D" w:rsidRPr="008F253B">
        <w:rPr>
          <w:rFonts w:ascii="Arial" w:hAnsi="Arial" w:cs="Arial"/>
          <w:sz w:val="24"/>
          <w:szCs w:val="24"/>
        </w:rPr>
        <w:t>as</w:t>
      </w:r>
      <w:r w:rsidRPr="008F253B">
        <w:rPr>
          <w:rFonts w:ascii="Arial" w:hAnsi="Arial" w:cs="Arial"/>
          <w:sz w:val="24"/>
          <w:szCs w:val="24"/>
        </w:rPr>
        <w:t xml:space="preserve"> p</w:t>
      </w:r>
      <w:r w:rsidR="002878C0" w:rsidRPr="008F253B">
        <w:rPr>
          <w:rFonts w:ascii="Arial" w:hAnsi="Arial" w:cs="Arial"/>
          <w:sz w:val="24"/>
          <w:szCs w:val="24"/>
        </w:rPr>
        <w:t>rek</w:t>
      </w:r>
      <w:r w:rsidR="00BA4D0D" w:rsidRPr="008F253B">
        <w:rPr>
          <w:rFonts w:ascii="Arial" w:hAnsi="Arial" w:cs="Arial"/>
          <w:sz w:val="24"/>
          <w:szCs w:val="24"/>
        </w:rPr>
        <w:t>es</w:t>
      </w:r>
      <w:r w:rsidRPr="008F253B">
        <w:rPr>
          <w:rFonts w:ascii="Arial" w:hAnsi="Arial" w:cs="Arial"/>
          <w:sz w:val="24"/>
          <w:szCs w:val="24"/>
        </w:rPr>
        <w:t>, kuri</w:t>
      </w:r>
      <w:r w:rsidR="00BA4D0D" w:rsidRPr="008F253B">
        <w:rPr>
          <w:rFonts w:ascii="Arial" w:hAnsi="Arial" w:cs="Arial"/>
          <w:sz w:val="24"/>
          <w:szCs w:val="24"/>
        </w:rPr>
        <w:t>os</w:t>
      </w:r>
      <w:r w:rsidRPr="008F253B">
        <w:rPr>
          <w:rFonts w:ascii="Arial" w:hAnsi="Arial" w:cs="Arial"/>
          <w:sz w:val="24"/>
          <w:szCs w:val="24"/>
        </w:rPr>
        <w:t xml:space="preserve"> visiškai atitinka pirkimo dokumentuose nurodytus reikalavimus:</w:t>
      </w:r>
    </w:p>
    <w:p w14:paraId="31850768" w14:textId="472ECCBC" w:rsidR="00F71ADD" w:rsidRPr="008F253B" w:rsidRDefault="00F71ADD" w:rsidP="00F85ED3">
      <w:pPr>
        <w:keepNext/>
        <w:tabs>
          <w:tab w:val="left" w:pos="993"/>
        </w:tabs>
        <w:spacing w:after="0" w:line="240" w:lineRule="auto"/>
        <w:jc w:val="right"/>
        <w:rPr>
          <w:rFonts w:ascii="Arial" w:hAnsi="Arial" w:cs="Arial"/>
          <w:b/>
          <w:bCs/>
          <w:sz w:val="24"/>
          <w:szCs w:val="24"/>
        </w:rPr>
      </w:pPr>
      <w:r w:rsidRPr="008F253B">
        <w:rPr>
          <w:rFonts w:ascii="Arial" w:hAnsi="Arial" w:cs="Arial"/>
          <w:b/>
          <w:bCs/>
          <w:sz w:val="24"/>
          <w:szCs w:val="24"/>
        </w:rPr>
        <w:t>Pasiūlymo kaina</w:t>
      </w:r>
    </w:p>
    <w:tbl>
      <w:tblPr>
        <w:tblStyle w:val="Lentelstinklelis"/>
        <w:tblW w:w="9923" w:type="dxa"/>
        <w:tblInd w:w="-5" w:type="dxa"/>
        <w:tblLook w:val="04A0" w:firstRow="1" w:lastRow="0" w:firstColumn="1" w:lastColumn="0" w:noHBand="0" w:noVBand="1"/>
      </w:tblPr>
      <w:tblGrid>
        <w:gridCol w:w="701"/>
        <w:gridCol w:w="4544"/>
        <w:gridCol w:w="1418"/>
        <w:gridCol w:w="1417"/>
        <w:gridCol w:w="1843"/>
      </w:tblGrid>
      <w:tr w:rsidR="008F253B" w:rsidRPr="008F253B" w14:paraId="49CBBCF2" w14:textId="77777777" w:rsidTr="008E33D8">
        <w:trPr>
          <w:tblHeader/>
        </w:trPr>
        <w:tc>
          <w:tcPr>
            <w:tcW w:w="701" w:type="dxa"/>
            <w:vAlign w:val="center"/>
          </w:tcPr>
          <w:p w14:paraId="5184B409" w14:textId="77777777" w:rsidR="008F253B" w:rsidRPr="008F253B" w:rsidRDefault="008F253B" w:rsidP="008E33D8">
            <w:pPr>
              <w:jc w:val="center"/>
              <w:rPr>
                <w:rFonts w:ascii="Arial" w:hAnsi="Arial" w:cs="Arial"/>
                <w:bCs/>
                <w:sz w:val="24"/>
                <w:szCs w:val="24"/>
              </w:rPr>
            </w:pPr>
            <w:r w:rsidRPr="008F253B">
              <w:rPr>
                <w:rFonts w:ascii="Arial" w:hAnsi="Arial" w:cs="Arial"/>
                <w:bCs/>
                <w:sz w:val="24"/>
                <w:szCs w:val="24"/>
              </w:rPr>
              <w:t>Eil. Nr.</w:t>
            </w:r>
          </w:p>
        </w:tc>
        <w:tc>
          <w:tcPr>
            <w:tcW w:w="4544" w:type="dxa"/>
            <w:vAlign w:val="center"/>
          </w:tcPr>
          <w:p w14:paraId="6AFBAE56" w14:textId="77777777" w:rsidR="008F253B" w:rsidRPr="008F253B" w:rsidRDefault="008F253B" w:rsidP="008E33D8">
            <w:pPr>
              <w:jc w:val="center"/>
              <w:rPr>
                <w:rFonts w:ascii="Arial" w:hAnsi="Arial" w:cs="Arial"/>
                <w:bCs/>
                <w:sz w:val="24"/>
                <w:szCs w:val="24"/>
              </w:rPr>
            </w:pPr>
            <w:r w:rsidRPr="008F253B">
              <w:rPr>
                <w:rFonts w:ascii="Arial" w:hAnsi="Arial" w:cs="Arial"/>
                <w:bCs/>
                <w:sz w:val="24"/>
                <w:szCs w:val="24"/>
              </w:rPr>
              <w:t>Pavadinimas</w:t>
            </w:r>
          </w:p>
        </w:tc>
        <w:tc>
          <w:tcPr>
            <w:tcW w:w="1418" w:type="dxa"/>
            <w:vAlign w:val="center"/>
          </w:tcPr>
          <w:p w14:paraId="545BF6C0" w14:textId="77777777" w:rsidR="008F253B" w:rsidRPr="008F253B" w:rsidRDefault="008F253B" w:rsidP="008E33D8">
            <w:pPr>
              <w:jc w:val="center"/>
              <w:rPr>
                <w:rFonts w:ascii="Arial" w:hAnsi="Arial" w:cs="Arial"/>
                <w:bCs/>
                <w:sz w:val="24"/>
                <w:szCs w:val="24"/>
              </w:rPr>
            </w:pPr>
            <w:r w:rsidRPr="008F253B">
              <w:rPr>
                <w:rFonts w:ascii="Arial" w:hAnsi="Arial" w:cs="Arial"/>
                <w:bCs/>
                <w:sz w:val="24"/>
                <w:szCs w:val="24"/>
              </w:rPr>
              <w:t>Kiekis, mato vnt.</w:t>
            </w:r>
          </w:p>
        </w:tc>
        <w:tc>
          <w:tcPr>
            <w:tcW w:w="1417" w:type="dxa"/>
            <w:vAlign w:val="center"/>
          </w:tcPr>
          <w:p w14:paraId="671617F6" w14:textId="77777777" w:rsidR="008F253B" w:rsidRPr="008F253B" w:rsidRDefault="008F253B" w:rsidP="008E33D8">
            <w:pPr>
              <w:jc w:val="center"/>
              <w:rPr>
                <w:rFonts w:ascii="Arial" w:hAnsi="Arial" w:cs="Arial"/>
                <w:bCs/>
                <w:sz w:val="24"/>
                <w:szCs w:val="24"/>
              </w:rPr>
            </w:pPr>
            <w:r w:rsidRPr="008F253B">
              <w:rPr>
                <w:rFonts w:ascii="Arial" w:hAnsi="Arial" w:cs="Arial"/>
                <w:bCs/>
                <w:sz w:val="24"/>
                <w:szCs w:val="24"/>
              </w:rPr>
              <w:t>Vieneto kaina, EUR be PVM</w:t>
            </w:r>
          </w:p>
        </w:tc>
        <w:tc>
          <w:tcPr>
            <w:tcW w:w="1843" w:type="dxa"/>
            <w:vAlign w:val="center"/>
          </w:tcPr>
          <w:p w14:paraId="55A22E01" w14:textId="77777777" w:rsidR="008F253B" w:rsidRPr="008F253B" w:rsidRDefault="008F253B" w:rsidP="008E33D8">
            <w:pPr>
              <w:jc w:val="center"/>
              <w:rPr>
                <w:rFonts w:ascii="Arial" w:hAnsi="Arial" w:cs="Arial"/>
                <w:bCs/>
                <w:sz w:val="24"/>
                <w:szCs w:val="24"/>
              </w:rPr>
            </w:pPr>
            <w:r w:rsidRPr="008F253B">
              <w:rPr>
                <w:rFonts w:ascii="Arial" w:hAnsi="Arial" w:cs="Arial"/>
                <w:bCs/>
                <w:sz w:val="24"/>
                <w:szCs w:val="24"/>
              </w:rPr>
              <w:t>Suma, EUR be PVM</w:t>
            </w:r>
          </w:p>
        </w:tc>
      </w:tr>
      <w:tr w:rsidR="008F253B" w:rsidRPr="008F253B" w14:paraId="4311A13A" w14:textId="77777777" w:rsidTr="008E33D8">
        <w:tc>
          <w:tcPr>
            <w:tcW w:w="701" w:type="dxa"/>
          </w:tcPr>
          <w:p w14:paraId="281C6EED" w14:textId="77777777" w:rsidR="008F253B" w:rsidRPr="00A51D3D" w:rsidRDefault="008F253B" w:rsidP="008E33D8">
            <w:pPr>
              <w:jc w:val="center"/>
              <w:rPr>
                <w:rFonts w:ascii="Arial" w:hAnsi="Arial" w:cs="Arial"/>
                <w:b/>
                <w:bCs/>
                <w:i/>
                <w:iCs/>
                <w:sz w:val="24"/>
                <w:szCs w:val="24"/>
              </w:rPr>
            </w:pPr>
            <w:r w:rsidRPr="00A51D3D">
              <w:rPr>
                <w:rFonts w:ascii="Arial" w:hAnsi="Arial" w:cs="Arial"/>
                <w:b/>
                <w:bCs/>
                <w:i/>
                <w:iCs/>
                <w:sz w:val="24"/>
                <w:szCs w:val="24"/>
              </w:rPr>
              <w:t>1</w:t>
            </w:r>
          </w:p>
        </w:tc>
        <w:tc>
          <w:tcPr>
            <w:tcW w:w="4544" w:type="dxa"/>
          </w:tcPr>
          <w:p w14:paraId="65D839DC" w14:textId="77777777" w:rsidR="008F253B" w:rsidRPr="00A51D3D" w:rsidRDefault="008F253B" w:rsidP="008E33D8">
            <w:pPr>
              <w:jc w:val="center"/>
              <w:rPr>
                <w:rFonts w:ascii="Arial" w:hAnsi="Arial" w:cs="Arial"/>
                <w:b/>
                <w:bCs/>
                <w:i/>
                <w:iCs/>
                <w:sz w:val="24"/>
                <w:szCs w:val="24"/>
              </w:rPr>
            </w:pPr>
            <w:r w:rsidRPr="00A51D3D">
              <w:rPr>
                <w:rFonts w:ascii="Arial" w:hAnsi="Arial" w:cs="Arial"/>
                <w:b/>
                <w:bCs/>
                <w:i/>
                <w:iCs/>
                <w:sz w:val="24"/>
                <w:szCs w:val="24"/>
              </w:rPr>
              <w:t>2</w:t>
            </w:r>
          </w:p>
        </w:tc>
        <w:tc>
          <w:tcPr>
            <w:tcW w:w="1418" w:type="dxa"/>
          </w:tcPr>
          <w:p w14:paraId="33309CDE" w14:textId="77777777" w:rsidR="008F253B" w:rsidRPr="00A51D3D" w:rsidRDefault="008F253B" w:rsidP="008E33D8">
            <w:pPr>
              <w:jc w:val="center"/>
              <w:rPr>
                <w:rFonts w:ascii="Arial" w:hAnsi="Arial" w:cs="Arial"/>
                <w:b/>
                <w:bCs/>
                <w:i/>
                <w:iCs/>
                <w:sz w:val="24"/>
                <w:szCs w:val="24"/>
              </w:rPr>
            </w:pPr>
            <w:r w:rsidRPr="00A51D3D">
              <w:rPr>
                <w:rFonts w:ascii="Arial" w:hAnsi="Arial" w:cs="Arial"/>
                <w:b/>
                <w:bCs/>
                <w:i/>
                <w:iCs/>
                <w:sz w:val="24"/>
                <w:szCs w:val="24"/>
              </w:rPr>
              <w:t>3</w:t>
            </w:r>
          </w:p>
        </w:tc>
        <w:tc>
          <w:tcPr>
            <w:tcW w:w="1417" w:type="dxa"/>
          </w:tcPr>
          <w:p w14:paraId="6AFEB25C" w14:textId="77777777" w:rsidR="008F253B" w:rsidRPr="00A51D3D" w:rsidRDefault="008F253B" w:rsidP="008E33D8">
            <w:pPr>
              <w:jc w:val="center"/>
              <w:rPr>
                <w:rFonts w:ascii="Arial" w:hAnsi="Arial" w:cs="Arial"/>
                <w:b/>
                <w:bCs/>
                <w:i/>
                <w:iCs/>
                <w:sz w:val="24"/>
                <w:szCs w:val="24"/>
              </w:rPr>
            </w:pPr>
            <w:r w:rsidRPr="00A51D3D">
              <w:rPr>
                <w:rFonts w:ascii="Arial" w:hAnsi="Arial" w:cs="Arial"/>
                <w:b/>
                <w:bCs/>
                <w:i/>
                <w:iCs/>
                <w:sz w:val="24"/>
                <w:szCs w:val="24"/>
              </w:rPr>
              <w:t>4</w:t>
            </w:r>
          </w:p>
        </w:tc>
        <w:tc>
          <w:tcPr>
            <w:tcW w:w="1843" w:type="dxa"/>
          </w:tcPr>
          <w:p w14:paraId="480D58BA" w14:textId="77777777" w:rsidR="008F253B" w:rsidRPr="00A51D3D" w:rsidRDefault="008F253B" w:rsidP="008E33D8">
            <w:pPr>
              <w:jc w:val="center"/>
              <w:rPr>
                <w:rFonts w:ascii="Arial" w:hAnsi="Arial" w:cs="Arial"/>
                <w:b/>
                <w:bCs/>
                <w:i/>
                <w:iCs/>
                <w:sz w:val="24"/>
                <w:szCs w:val="24"/>
              </w:rPr>
            </w:pPr>
            <w:r w:rsidRPr="00A51D3D">
              <w:rPr>
                <w:rFonts w:ascii="Arial" w:hAnsi="Arial" w:cs="Arial"/>
                <w:b/>
                <w:bCs/>
                <w:i/>
                <w:iCs/>
                <w:sz w:val="24"/>
                <w:szCs w:val="24"/>
              </w:rPr>
              <w:t>3x4</w:t>
            </w:r>
          </w:p>
        </w:tc>
      </w:tr>
      <w:tr w:rsidR="008F253B" w:rsidRPr="008F253B" w14:paraId="16BD8A24" w14:textId="77777777" w:rsidTr="008E33D8">
        <w:tc>
          <w:tcPr>
            <w:tcW w:w="701" w:type="dxa"/>
          </w:tcPr>
          <w:p w14:paraId="1662F6C1" w14:textId="77777777" w:rsidR="008F253B" w:rsidRPr="008F253B" w:rsidRDefault="008F253B" w:rsidP="008E33D8">
            <w:pPr>
              <w:jc w:val="center"/>
              <w:rPr>
                <w:rFonts w:ascii="Arial" w:hAnsi="Arial" w:cs="Arial"/>
                <w:sz w:val="24"/>
                <w:szCs w:val="24"/>
              </w:rPr>
            </w:pPr>
            <w:r w:rsidRPr="008F253B">
              <w:rPr>
                <w:rFonts w:ascii="Arial" w:hAnsi="Arial" w:cs="Arial"/>
                <w:sz w:val="24"/>
                <w:szCs w:val="24"/>
              </w:rPr>
              <w:t>1.</w:t>
            </w:r>
          </w:p>
        </w:tc>
        <w:tc>
          <w:tcPr>
            <w:tcW w:w="4544" w:type="dxa"/>
          </w:tcPr>
          <w:p w14:paraId="6DA104EE" w14:textId="178DC78C" w:rsidR="008F253B" w:rsidRPr="000134E8" w:rsidRDefault="008F253B" w:rsidP="008E33D8">
            <w:pPr>
              <w:rPr>
                <w:rFonts w:ascii="Arial" w:hAnsi="Arial" w:cs="Arial"/>
                <w:sz w:val="24"/>
                <w:szCs w:val="24"/>
              </w:rPr>
            </w:pPr>
            <w:r w:rsidRPr="000134E8">
              <w:rPr>
                <w:rFonts w:ascii="Arial" w:hAnsi="Arial" w:cs="Arial"/>
                <w:sz w:val="24"/>
                <w:szCs w:val="24"/>
              </w:rPr>
              <w:t>Interaktyvūs ekranai</w:t>
            </w:r>
          </w:p>
        </w:tc>
        <w:tc>
          <w:tcPr>
            <w:tcW w:w="1418" w:type="dxa"/>
          </w:tcPr>
          <w:p w14:paraId="55470EDA" w14:textId="0FEAB64C" w:rsidR="008F253B" w:rsidRPr="008F253B" w:rsidRDefault="008F253B" w:rsidP="008E33D8">
            <w:pPr>
              <w:jc w:val="center"/>
              <w:rPr>
                <w:rFonts w:ascii="Arial" w:hAnsi="Arial" w:cs="Arial"/>
                <w:b/>
                <w:bCs/>
                <w:sz w:val="24"/>
                <w:szCs w:val="24"/>
              </w:rPr>
            </w:pPr>
            <w:r w:rsidRPr="008F253B">
              <w:rPr>
                <w:rFonts w:ascii="Arial" w:hAnsi="Arial" w:cs="Arial"/>
                <w:b/>
                <w:bCs/>
                <w:sz w:val="24"/>
                <w:szCs w:val="24"/>
              </w:rPr>
              <w:t>11 vnt.</w:t>
            </w:r>
          </w:p>
        </w:tc>
        <w:tc>
          <w:tcPr>
            <w:tcW w:w="1417" w:type="dxa"/>
          </w:tcPr>
          <w:p w14:paraId="2211ACB8" w14:textId="77777777" w:rsidR="008F253B" w:rsidRPr="008F253B" w:rsidRDefault="008F253B" w:rsidP="008E33D8">
            <w:pPr>
              <w:jc w:val="center"/>
              <w:rPr>
                <w:rFonts w:ascii="Arial" w:hAnsi="Arial" w:cs="Arial"/>
                <w:sz w:val="24"/>
                <w:szCs w:val="24"/>
              </w:rPr>
            </w:pPr>
          </w:p>
        </w:tc>
        <w:tc>
          <w:tcPr>
            <w:tcW w:w="1843" w:type="dxa"/>
          </w:tcPr>
          <w:p w14:paraId="1B1BDB6C" w14:textId="77777777" w:rsidR="008F253B" w:rsidRPr="008F253B" w:rsidRDefault="008F253B" w:rsidP="008E33D8">
            <w:pPr>
              <w:jc w:val="center"/>
              <w:rPr>
                <w:rFonts w:ascii="Arial" w:hAnsi="Arial" w:cs="Arial"/>
                <w:sz w:val="24"/>
                <w:szCs w:val="24"/>
              </w:rPr>
            </w:pPr>
          </w:p>
        </w:tc>
      </w:tr>
      <w:tr w:rsidR="0027064E" w:rsidRPr="008F253B" w14:paraId="4C99E091" w14:textId="77777777" w:rsidTr="00BC6F73">
        <w:tc>
          <w:tcPr>
            <w:tcW w:w="8080" w:type="dxa"/>
            <w:gridSpan w:val="4"/>
          </w:tcPr>
          <w:p w14:paraId="542CD595" w14:textId="62FFB6E7" w:rsidR="0027064E" w:rsidRPr="008F253B" w:rsidRDefault="0027064E" w:rsidP="008E33D8">
            <w:pPr>
              <w:jc w:val="center"/>
              <w:rPr>
                <w:rFonts w:ascii="Arial" w:hAnsi="Arial" w:cs="Arial"/>
                <w:sz w:val="24"/>
                <w:szCs w:val="24"/>
              </w:rPr>
            </w:pPr>
            <w:r w:rsidRPr="0027064E">
              <w:rPr>
                <w:rFonts w:ascii="Arial" w:hAnsi="Arial" w:cs="Arial"/>
                <w:b/>
                <w:bCs/>
                <w:i/>
                <w:iCs/>
                <w:sz w:val="24"/>
                <w:szCs w:val="24"/>
              </w:rPr>
              <w:t xml:space="preserve">                                       IŠ VISO (bendra pasiūlymo Eur kaina be PVM)</w:t>
            </w:r>
          </w:p>
        </w:tc>
        <w:tc>
          <w:tcPr>
            <w:tcW w:w="1843" w:type="dxa"/>
          </w:tcPr>
          <w:p w14:paraId="570A98EF" w14:textId="77777777" w:rsidR="0027064E" w:rsidRPr="008F253B" w:rsidRDefault="0027064E" w:rsidP="008E33D8">
            <w:pPr>
              <w:jc w:val="center"/>
              <w:rPr>
                <w:rFonts w:ascii="Arial" w:hAnsi="Arial" w:cs="Arial"/>
                <w:sz w:val="24"/>
                <w:szCs w:val="24"/>
              </w:rPr>
            </w:pPr>
          </w:p>
        </w:tc>
      </w:tr>
      <w:tr w:rsidR="008F253B" w:rsidRPr="008F253B" w14:paraId="3CE6C642" w14:textId="77777777" w:rsidTr="008E33D8">
        <w:tc>
          <w:tcPr>
            <w:tcW w:w="8080" w:type="dxa"/>
            <w:gridSpan w:val="4"/>
          </w:tcPr>
          <w:p w14:paraId="00693AA2" w14:textId="77777777" w:rsidR="008F253B" w:rsidRPr="008F253B" w:rsidRDefault="008F253B" w:rsidP="008E33D8">
            <w:pPr>
              <w:jc w:val="right"/>
              <w:rPr>
                <w:rFonts w:ascii="Arial" w:hAnsi="Arial" w:cs="Arial"/>
                <w:b/>
                <w:i/>
                <w:iCs/>
                <w:sz w:val="24"/>
                <w:szCs w:val="24"/>
              </w:rPr>
            </w:pPr>
            <w:r w:rsidRPr="008F253B">
              <w:rPr>
                <w:rFonts w:ascii="Arial" w:eastAsia="Calibri" w:hAnsi="Arial" w:cs="Arial"/>
                <w:i/>
                <w:iCs/>
                <w:sz w:val="24"/>
                <w:szCs w:val="24"/>
              </w:rPr>
              <w:lastRenderedPageBreak/>
              <w:t>PVM [</w:t>
            </w:r>
            <w:r w:rsidRPr="008F253B">
              <w:rPr>
                <w:rFonts w:ascii="Arial" w:eastAsia="Calibri" w:hAnsi="Arial" w:cs="Arial"/>
                <w:i/>
                <w:iCs/>
                <w:color w:val="FF0000"/>
                <w:sz w:val="24"/>
                <w:szCs w:val="24"/>
              </w:rPr>
              <w:t>įrašyti</w:t>
            </w:r>
            <w:r w:rsidRPr="008F253B">
              <w:rPr>
                <w:rFonts w:ascii="Arial" w:eastAsia="Calibri" w:hAnsi="Arial" w:cs="Arial"/>
                <w:i/>
                <w:iCs/>
                <w:sz w:val="24"/>
                <w:szCs w:val="24"/>
              </w:rPr>
              <w:t>] % Eur</w:t>
            </w:r>
          </w:p>
        </w:tc>
        <w:tc>
          <w:tcPr>
            <w:tcW w:w="1843" w:type="dxa"/>
          </w:tcPr>
          <w:p w14:paraId="5FFB0B20" w14:textId="77777777" w:rsidR="008F253B" w:rsidRPr="008F253B" w:rsidRDefault="008F253B" w:rsidP="008E33D8">
            <w:pPr>
              <w:rPr>
                <w:rFonts w:ascii="Arial" w:hAnsi="Arial" w:cs="Arial"/>
                <w:sz w:val="24"/>
                <w:szCs w:val="24"/>
              </w:rPr>
            </w:pPr>
          </w:p>
        </w:tc>
      </w:tr>
      <w:tr w:rsidR="008F253B" w:rsidRPr="008F253B" w14:paraId="5D812061" w14:textId="77777777" w:rsidTr="008E33D8">
        <w:tc>
          <w:tcPr>
            <w:tcW w:w="8080" w:type="dxa"/>
            <w:gridSpan w:val="4"/>
          </w:tcPr>
          <w:p w14:paraId="7C50AEF6" w14:textId="77777777" w:rsidR="008F253B" w:rsidRPr="008F253B" w:rsidRDefault="008F253B" w:rsidP="008E33D8">
            <w:pPr>
              <w:jc w:val="right"/>
              <w:rPr>
                <w:rFonts w:ascii="Arial" w:hAnsi="Arial" w:cs="Arial"/>
                <w:b/>
                <w:i/>
                <w:iCs/>
                <w:sz w:val="24"/>
                <w:szCs w:val="24"/>
              </w:rPr>
            </w:pPr>
            <w:r w:rsidRPr="008F253B">
              <w:rPr>
                <w:rFonts w:ascii="Arial" w:hAnsi="Arial" w:cs="Arial"/>
                <w:b/>
                <w:bCs/>
                <w:i/>
                <w:iCs/>
                <w:sz w:val="24"/>
                <w:szCs w:val="24"/>
              </w:rPr>
              <w:t>IŠ VISO (bendra pasiūlymo Eur kaina su PVM)</w:t>
            </w:r>
          </w:p>
        </w:tc>
        <w:tc>
          <w:tcPr>
            <w:tcW w:w="1843" w:type="dxa"/>
          </w:tcPr>
          <w:p w14:paraId="3E54FD2B" w14:textId="77777777" w:rsidR="008F253B" w:rsidRPr="008F253B" w:rsidRDefault="008F253B" w:rsidP="008E33D8">
            <w:pPr>
              <w:rPr>
                <w:rFonts w:ascii="Arial" w:hAnsi="Arial" w:cs="Arial"/>
                <w:sz w:val="24"/>
                <w:szCs w:val="24"/>
              </w:rPr>
            </w:pPr>
          </w:p>
        </w:tc>
      </w:tr>
    </w:tbl>
    <w:p w14:paraId="4A877FBA" w14:textId="77777777" w:rsidR="00F71ADD" w:rsidRPr="007C438E" w:rsidRDefault="00F71ADD" w:rsidP="00BB6DDB">
      <w:pPr>
        <w:pStyle w:val="Antrat"/>
        <w:spacing w:after="0"/>
        <w:rPr>
          <w:rFonts w:ascii="Arial" w:hAnsi="Arial" w:cs="Arial"/>
          <w:b w:val="0"/>
          <w:bCs w:val="0"/>
          <w:color w:val="auto"/>
          <w:sz w:val="24"/>
          <w:szCs w:val="24"/>
        </w:rPr>
      </w:pPr>
      <w:bookmarkStart w:id="54" w:name="_Ref52867241"/>
      <w:bookmarkStart w:id="55" w:name="_Ref52867226"/>
    </w:p>
    <w:p w14:paraId="4B3BDEE2" w14:textId="08AEC97B" w:rsidR="00F71ADD" w:rsidRPr="007C438E" w:rsidRDefault="00F71ADD" w:rsidP="00F71ADD">
      <w:pPr>
        <w:tabs>
          <w:tab w:val="left" w:pos="720"/>
        </w:tabs>
        <w:spacing w:after="0" w:line="240" w:lineRule="auto"/>
        <w:ind w:firstLine="567"/>
        <w:jc w:val="both"/>
        <w:rPr>
          <w:rFonts w:ascii="Arial" w:eastAsia="Times New Roman" w:hAnsi="Arial" w:cs="Arial"/>
          <w:b/>
          <w:bCs/>
          <w:sz w:val="24"/>
          <w:szCs w:val="24"/>
          <w:lang w:eastAsia="en-US"/>
        </w:rPr>
      </w:pPr>
      <w:bookmarkStart w:id="56" w:name="_Hlk153203208"/>
      <w:bookmarkEnd w:id="54"/>
      <w:bookmarkEnd w:id="55"/>
      <w:r w:rsidRPr="007C438E">
        <w:rPr>
          <w:rFonts w:ascii="Arial" w:eastAsia="Times New Roman" w:hAnsi="Arial" w:cs="Arial"/>
          <w:b/>
          <w:bCs/>
          <w:sz w:val="24"/>
          <w:szCs w:val="24"/>
          <w:lang w:eastAsia="en-US"/>
        </w:rPr>
        <w:t xml:space="preserve">Bendra pasiūlymo kaina yra ___________________ </w:t>
      </w:r>
      <w:r w:rsidRPr="008F253B">
        <w:rPr>
          <w:rFonts w:ascii="Arial" w:eastAsia="Times New Roman" w:hAnsi="Arial" w:cs="Arial"/>
          <w:b/>
          <w:bCs/>
          <w:i/>
          <w:color w:val="FF0000"/>
          <w:sz w:val="24"/>
          <w:szCs w:val="24"/>
          <w:lang w:eastAsia="en-US"/>
        </w:rPr>
        <w:t>[nurodoma suma žodžiais]</w:t>
      </w:r>
      <w:r w:rsidRPr="008F253B">
        <w:rPr>
          <w:rFonts w:ascii="Arial" w:eastAsia="Times New Roman" w:hAnsi="Arial" w:cs="Arial"/>
          <w:b/>
          <w:bCs/>
          <w:color w:val="FF0000"/>
          <w:sz w:val="24"/>
          <w:szCs w:val="24"/>
          <w:lang w:eastAsia="en-US"/>
        </w:rPr>
        <w:t>.</w:t>
      </w:r>
    </w:p>
    <w:p w14:paraId="52E2558C" w14:textId="77777777" w:rsidR="00F71ADD" w:rsidRPr="007C438E" w:rsidRDefault="00F71ADD" w:rsidP="00F71ADD">
      <w:pPr>
        <w:tabs>
          <w:tab w:val="left" w:pos="720"/>
        </w:tabs>
        <w:spacing w:after="0" w:line="240" w:lineRule="auto"/>
        <w:ind w:firstLine="567"/>
        <w:jc w:val="both"/>
        <w:rPr>
          <w:rFonts w:ascii="Arial" w:eastAsia="Calibri" w:hAnsi="Arial" w:cs="Arial"/>
          <w:sz w:val="24"/>
          <w:szCs w:val="24"/>
          <w:lang w:eastAsia="en-US"/>
        </w:rPr>
      </w:pPr>
    </w:p>
    <w:p w14:paraId="4FF8C6B5" w14:textId="77777777" w:rsidR="00F71ADD" w:rsidRPr="008E33D8"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8E33D8">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8E33D8">
        <w:rPr>
          <w:rFonts w:ascii="Arial" w:eastAsia="Calibri" w:hAnsi="Arial" w:cs="Arial"/>
          <w:i/>
          <w:iCs/>
          <w:sz w:val="24"/>
          <w:szCs w:val="24"/>
          <w:lang w:eastAsia="en-US"/>
        </w:rPr>
        <w:t>[nurodoma priežastis].</w:t>
      </w:r>
    </w:p>
    <w:p w14:paraId="15EBE858" w14:textId="77777777" w:rsidR="00F71ADD" w:rsidRPr="008E33D8" w:rsidRDefault="00F71ADD" w:rsidP="00F71ADD">
      <w:pPr>
        <w:spacing w:after="0" w:line="240" w:lineRule="auto"/>
        <w:ind w:firstLine="567"/>
        <w:rPr>
          <w:rFonts w:ascii="Arial" w:eastAsia="Calibri" w:hAnsi="Arial" w:cs="Arial"/>
          <w:bCs/>
          <w:iCs/>
          <w:sz w:val="24"/>
          <w:szCs w:val="24"/>
          <w:lang w:eastAsia="en-US"/>
        </w:rPr>
      </w:pPr>
      <w:r w:rsidRPr="008E33D8">
        <w:rPr>
          <w:rFonts w:ascii="Arial" w:eastAsia="Calibri" w:hAnsi="Arial" w:cs="Arial"/>
          <w:bCs/>
          <w:iCs/>
          <w:sz w:val="24"/>
          <w:szCs w:val="24"/>
          <w:lang w:eastAsia="en-US"/>
        </w:rPr>
        <w:t xml:space="preserve"> </w:t>
      </w:r>
    </w:p>
    <w:p w14:paraId="4730BE20" w14:textId="77777777" w:rsidR="00F71ADD" w:rsidRPr="008E33D8" w:rsidRDefault="00F71ADD" w:rsidP="00E15804">
      <w:pPr>
        <w:ind w:firstLine="567"/>
        <w:contextualSpacing/>
        <w:jc w:val="both"/>
        <w:rPr>
          <w:rFonts w:ascii="Arial" w:eastAsia="Calibri" w:hAnsi="Arial" w:cs="Arial"/>
          <w:sz w:val="24"/>
          <w:szCs w:val="24"/>
          <w:lang w:eastAsia="en-US"/>
        </w:rPr>
      </w:pPr>
      <w:r w:rsidRPr="008E33D8">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4B81BA84" w:rsidR="00F71ADD" w:rsidRPr="008E33D8" w:rsidRDefault="00F71ADD" w:rsidP="00E15804">
      <w:pPr>
        <w:ind w:firstLine="567"/>
        <w:contextualSpacing/>
        <w:jc w:val="both"/>
        <w:rPr>
          <w:rFonts w:ascii="Arial" w:eastAsia="Calibri" w:hAnsi="Arial" w:cs="Arial"/>
          <w:sz w:val="24"/>
          <w:szCs w:val="24"/>
          <w:lang w:eastAsia="en-US"/>
        </w:rPr>
      </w:pPr>
      <w:r w:rsidRPr="008E33D8">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8E33D8">
        <w:rPr>
          <w:rFonts w:ascii="Arial" w:eastAsia="Calibri" w:hAnsi="Arial" w:cs="Arial"/>
          <w:sz w:val="24"/>
          <w:szCs w:val="24"/>
          <w:lang w:eastAsia="en-US"/>
        </w:rPr>
        <w:t>ės</w:t>
      </w:r>
      <w:r w:rsidRPr="008E33D8">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8E33D8">
        <w:rPr>
          <w:rFonts w:ascii="Arial" w:eastAsia="Calibri" w:hAnsi="Arial" w:cs="Arial"/>
          <w:sz w:val="24"/>
          <w:szCs w:val="24"/>
          <w:lang w:eastAsia="en-US"/>
        </w:rPr>
        <w:t>os</w:t>
      </w:r>
      <w:r w:rsidRPr="008E33D8">
        <w:rPr>
          <w:rFonts w:ascii="Arial" w:eastAsia="Calibri" w:hAnsi="Arial" w:cs="Arial"/>
          <w:sz w:val="24"/>
          <w:szCs w:val="24"/>
          <w:lang w:eastAsia="en-US"/>
        </w:rPr>
        <w:t xml:space="preserve"> prek</w:t>
      </w:r>
      <w:r w:rsidR="000B37BC" w:rsidRPr="008E33D8">
        <w:rPr>
          <w:rFonts w:ascii="Arial" w:eastAsia="Calibri" w:hAnsi="Arial" w:cs="Arial"/>
          <w:sz w:val="24"/>
          <w:szCs w:val="24"/>
          <w:lang w:eastAsia="en-US"/>
        </w:rPr>
        <w:t>ės</w:t>
      </w:r>
      <w:r w:rsidRPr="008E33D8">
        <w:rPr>
          <w:rFonts w:ascii="Arial" w:eastAsia="Calibri" w:hAnsi="Arial" w:cs="Arial"/>
          <w:sz w:val="24"/>
          <w:szCs w:val="24"/>
          <w:lang w:eastAsia="en-US"/>
        </w:rPr>
        <w:t xml:space="preserve"> surinkimo vietoje ir (arba) paleidimo, ir (arba) priežiūros išlaidas; aprūpinimo įrankiais, reikalingais pristatyt</w:t>
      </w:r>
      <w:r w:rsidR="000B37BC" w:rsidRPr="008E33D8">
        <w:rPr>
          <w:rFonts w:ascii="Arial" w:eastAsia="Calibri" w:hAnsi="Arial" w:cs="Arial"/>
          <w:sz w:val="24"/>
          <w:szCs w:val="24"/>
          <w:lang w:eastAsia="en-US"/>
        </w:rPr>
        <w:t>os</w:t>
      </w:r>
      <w:r w:rsidRPr="008E33D8">
        <w:rPr>
          <w:rFonts w:ascii="Arial" w:eastAsia="Calibri" w:hAnsi="Arial" w:cs="Arial"/>
          <w:sz w:val="24"/>
          <w:szCs w:val="24"/>
          <w:lang w:eastAsia="en-US"/>
        </w:rPr>
        <w:t xml:space="preserve"> prek</w:t>
      </w:r>
      <w:r w:rsidR="000B37BC" w:rsidRPr="008E33D8">
        <w:rPr>
          <w:rFonts w:ascii="Arial" w:eastAsia="Calibri" w:hAnsi="Arial" w:cs="Arial"/>
          <w:sz w:val="24"/>
          <w:szCs w:val="24"/>
          <w:lang w:eastAsia="en-US"/>
        </w:rPr>
        <w:t>ės</w:t>
      </w:r>
      <w:r w:rsidRPr="008E33D8">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A1B08D0" w14:textId="77777777" w:rsidR="008E33D8" w:rsidRPr="008E33D8" w:rsidRDefault="008E33D8" w:rsidP="008E33D8">
      <w:pPr>
        <w:spacing w:after="0" w:line="240" w:lineRule="auto"/>
        <w:ind w:firstLine="567"/>
        <w:contextualSpacing/>
        <w:jc w:val="both"/>
        <w:rPr>
          <w:rFonts w:ascii="Arial" w:eastAsia="Times New Roman" w:hAnsi="Arial" w:cs="Arial"/>
          <w:sz w:val="24"/>
          <w:szCs w:val="24"/>
          <w:lang w:eastAsia="en-US"/>
        </w:rPr>
      </w:pPr>
      <w:r w:rsidRPr="008E33D8">
        <w:rPr>
          <w:rFonts w:ascii="Arial" w:eastAsia="Times New Roman"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2DFBA2" w14:textId="77777777" w:rsidR="008E33D8" w:rsidRPr="008E33D8" w:rsidRDefault="008E33D8" w:rsidP="008E33D8">
      <w:pPr>
        <w:spacing w:after="0" w:line="240" w:lineRule="auto"/>
        <w:ind w:firstLine="567"/>
        <w:contextualSpacing/>
        <w:jc w:val="both"/>
        <w:rPr>
          <w:rFonts w:ascii="Arial" w:eastAsia="Times New Roman" w:hAnsi="Arial" w:cs="Arial"/>
          <w:bCs/>
          <w:sz w:val="24"/>
          <w:szCs w:val="24"/>
          <w:lang w:eastAsia="en-US"/>
        </w:rPr>
      </w:pPr>
      <w:r w:rsidRPr="008E33D8">
        <w:rPr>
          <w:rFonts w:ascii="Arial" w:eastAsia="Times New Roman" w:hAnsi="Arial" w:cs="Arial"/>
          <w:bCs/>
          <w:sz w:val="24"/>
          <w:szCs w:val="24"/>
          <w:lang w:eastAsia="en-US"/>
        </w:rPr>
        <w:lastRenderedPageBreak/>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51EA63B" w14:textId="43DBED37" w:rsidR="008E33D8" w:rsidRPr="008E33D8" w:rsidRDefault="008E33D8" w:rsidP="008E33D8">
      <w:pPr>
        <w:contextualSpacing/>
        <w:jc w:val="both"/>
        <w:rPr>
          <w:rFonts w:ascii="Arial" w:eastAsia="Calibri" w:hAnsi="Arial" w:cs="Arial"/>
          <w:sz w:val="24"/>
          <w:szCs w:val="24"/>
          <w:lang w:eastAsia="en-US"/>
        </w:rPr>
      </w:pPr>
    </w:p>
    <w:p w14:paraId="694F588D" w14:textId="2404FB4E" w:rsidR="000B526C" w:rsidRPr="008E33D8" w:rsidRDefault="008E33D8" w:rsidP="000B526C">
      <w:pPr>
        <w:suppressAutoHyphens/>
        <w:spacing w:after="0" w:line="240" w:lineRule="auto"/>
        <w:ind w:firstLine="567"/>
        <w:jc w:val="both"/>
        <w:rPr>
          <w:rFonts w:ascii="Arial" w:eastAsia="Times New Roman" w:hAnsi="Arial" w:cs="Arial"/>
          <w:b/>
          <w:bCs/>
          <w:sz w:val="24"/>
          <w:szCs w:val="24"/>
          <w:lang w:eastAsia="ar-SA"/>
        </w:rPr>
      </w:pPr>
      <w:r w:rsidRPr="008E33D8">
        <w:rPr>
          <w:rFonts w:ascii="Arial" w:eastAsia="Times New Roman" w:hAnsi="Arial" w:cs="Arial"/>
          <w:b/>
          <w:bCs/>
          <w:sz w:val="24"/>
          <w:szCs w:val="24"/>
          <w:lang w:eastAsia="ar-SA"/>
        </w:rPr>
        <w:t>Siūloma prekė visiškai atitinka Pirkimo dokumentuose nurodytus reikalavimus ir jų savybės tokios*:</w:t>
      </w:r>
    </w:p>
    <w:tbl>
      <w:tblPr>
        <w:tblW w:w="99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650"/>
        <w:gridCol w:w="3021"/>
        <w:gridCol w:w="3519"/>
      </w:tblGrid>
      <w:tr w:rsidR="008E33D8" w:rsidRPr="008E33D8" w14:paraId="32AA6003" w14:textId="77777777" w:rsidTr="008E33D8">
        <w:tc>
          <w:tcPr>
            <w:tcW w:w="756" w:type="dxa"/>
            <w:vAlign w:val="center"/>
            <w:hideMark/>
          </w:tcPr>
          <w:p w14:paraId="5ECDB45B" w14:textId="77777777" w:rsidR="008E33D8" w:rsidRPr="008E33D8" w:rsidRDefault="008E33D8" w:rsidP="008E33D8">
            <w:pPr>
              <w:tabs>
                <w:tab w:val="left" w:pos="0"/>
                <w:tab w:val="left" w:pos="567"/>
              </w:tabs>
              <w:spacing w:after="0" w:line="240" w:lineRule="auto"/>
              <w:jc w:val="center"/>
              <w:rPr>
                <w:rFonts w:ascii="Arial" w:eastAsia="Times New Roman" w:hAnsi="Arial" w:cs="Arial"/>
                <w:b/>
                <w:sz w:val="24"/>
                <w:szCs w:val="24"/>
                <w:lang w:eastAsia="en-US"/>
              </w:rPr>
            </w:pPr>
            <w:r w:rsidRPr="008E33D8">
              <w:rPr>
                <w:rFonts w:ascii="Arial" w:eastAsia="Times New Roman" w:hAnsi="Arial" w:cs="Arial"/>
                <w:b/>
                <w:sz w:val="24"/>
                <w:szCs w:val="24"/>
                <w:lang w:eastAsia="en-US"/>
              </w:rPr>
              <w:t>Eil. Nr.</w:t>
            </w:r>
          </w:p>
        </w:tc>
        <w:tc>
          <w:tcPr>
            <w:tcW w:w="2650" w:type="dxa"/>
            <w:vAlign w:val="center"/>
            <w:hideMark/>
          </w:tcPr>
          <w:p w14:paraId="148CF0DC" w14:textId="77777777" w:rsidR="008E33D8" w:rsidRPr="008E33D8" w:rsidRDefault="008E33D8" w:rsidP="008E33D8">
            <w:pPr>
              <w:tabs>
                <w:tab w:val="left" w:pos="0"/>
                <w:tab w:val="left" w:pos="53"/>
              </w:tabs>
              <w:spacing w:after="0" w:line="240" w:lineRule="auto"/>
              <w:jc w:val="center"/>
              <w:rPr>
                <w:rFonts w:ascii="Arial" w:eastAsia="Times New Roman" w:hAnsi="Arial" w:cs="Arial"/>
                <w:b/>
                <w:sz w:val="24"/>
                <w:szCs w:val="24"/>
                <w:lang w:eastAsia="en-US"/>
              </w:rPr>
            </w:pPr>
            <w:r w:rsidRPr="008E33D8">
              <w:rPr>
                <w:rFonts w:ascii="Arial" w:eastAsia="Times New Roman" w:hAnsi="Arial" w:cs="Arial"/>
                <w:b/>
                <w:sz w:val="24"/>
                <w:szCs w:val="24"/>
                <w:lang w:eastAsia="en-US"/>
              </w:rPr>
              <w:t>Perkamų Prekių techniniai reikalavimai ir jų reikšmės</w:t>
            </w:r>
          </w:p>
        </w:tc>
        <w:tc>
          <w:tcPr>
            <w:tcW w:w="3021" w:type="dxa"/>
            <w:vAlign w:val="center"/>
            <w:hideMark/>
          </w:tcPr>
          <w:p w14:paraId="7E00EDAD" w14:textId="77777777" w:rsidR="008E33D8" w:rsidRPr="008E33D8" w:rsidRDefault="008E33D8" w:rsidP="008E33D8">
            <w:pPr>
              <w:tabs>
                <w:tab w:val="left" w:pos="0"/>
              </w:tabs>
              <w:spacing w:after="0" w:line="240" w:lineRule="auto"/>
              <w:jc w:val="center"/>
              <w:rPr>
                <w:rFonts w:ascii="Arial" w:eastAsia="Times New Roman" w:hAnsi="Arial" w:cs="Arial"/>
                <w:b/>
                <w:sz w:val="24"/>
                <w:szCs w:val="24"/>
                <w:lang w:eastAsia="en-US"/>
              </w:rPr>
            </w:pPr>
            <w:r w:rsidRPr="008E33D8">
              <w:rPr>
                <w:rFonts w:ascii="Arial" w:eastAsia="Times New Roman" w:hAnsi="Arial" w:cs="Arial"/>
                <w:b/>
                <w:sz w:val="24"/>
                <w:szCs w:val="24"/>
                <w:lang w:eastAsia="en-US"/>
              </w:rPr>
              <w:t xml:space="preserve">Tiekėjo siūlomos prekės rodikliai, jų reikšmės, aprašymas </w:t>
            </w:r>
          </w:p>
          <w:p w14:paraId="04AB0A2D" w14:textId="77777777" w:rsidR="008E33D8" w:rsidRPr="008E33D8" w:rsidRDefault="008E33D8" w:rsidP="008E33D8">
            <w:pPr>
              <w:tabs>
                <w:tab w:val="left" w:pos="0"/>
              </w:tabs>
              <w:spacing w:after="0" w:line="240" w:lineRule="auto"/>
              <w:jc w:val="center"/>
              <w:rPr>
                <w:rFonts w:ascii="Arial" w:eastAsia="Times New Roman" w:hAnsi="Arial" w:cs="Arial"/>
                <w:bCs/>
                <w:i/>
                <w:iCs/>
                <w:sz w:val="24"/>
                <w:szCs w:val="24"/>
                <w:lang w:eastAsia="en-US"/>
              </w:rPr>
            </w:pPr>
          </w:p>
        </w:tc>
        <w:tc>
          <w:tcPr>
            <w:tcW w:w="3519" w:type="dxa"/>
          </w:tcPr>
          <w:p w14:paraId="30B20B6F" w14:textId="77777777" w:rsidR="008E33D8" w:rsidRPr="008E33D8" w:rsidRDefault="008E33D8" w:rsidP="008E33D8">
            <w:pPr>
              <w:spacing w:after="0" w:line="240" w:lineRule="auto"/>
              <w:jc w:val="center"/>
              <w:rPr>
                <w:rFonts w:ascii="Arial" w:eastAsia="Times New Roman" w:hAnsi="Arial" w:cs="Arial"/>
                <w:b/>
                <w:bCs/>
                <w:sz w:val="24"/>
                <w:szCs w:val="24"/>
                <w:lang w:eastAsia="en-US"/>
              </w:rPr>
            </w:pPr>
          </w:p>
          <w:p w14:paraId="396D65CF" w14:textId="77777777" w:rsidR="008E33D8" w:rsidRPr="008E33D8" w:rsidRDefault="008E33D8" w:rsidP="008E33D8">
            <w:pPr>
              <w:spacing w:after="0" w:line="240" w:lineRule="auto"/>
              <w:jc w:val="center"/>
              <w:rPr>
                <w:rFonts w:ascii="Arial" w:eastAsia="Times New Roman" w:hAnsi="Arial" w:cs="Arial"/>
                <w:sz w:val="24"/>
                <w:szCs w:val="24"/>
                <w:lang w:eastAsia="en-US"/>
              </w:rPr>
            </w:pPr>
            <w:r w:rsidRPr="008E33D8">
              <w:rPr>
                <w:rFonts w:ascii="Arial" w:eastAsia="Times New Roman" w:hAnsi="Arial" w:cs="Arial"/>
                <w:b/>
                <w:bCs/>
                <w:sz w:val="24"/>
                <w:szCs w:val="24"/>
                <w:lang w:eastAsia="en-US"/>
              </w:rPr>
              <w:t>Nuoroda į pagrindžiantį dokumentą</w:t>
            </w:r>
            <w:r w:rsidRPr="008E33D8">
              <w:rPr>
                <w:rFonts w:ascii="Arial" w:eastAsia="Times New Roman" w:hAnsi="Arial" w:cs="Arial"/>
                <w:sz w:val="24"/>
                <w:szCs w:val="24"/>
                <w:lang w:eastAsia="en-US"/>
              </w:rPr>
              <w:t xml:space="preserve"> (priedo pav., psl.) </w:t>
            </w:r>
          </w:p>
          <w:p w14:paraId="34E790CA" w14:textId="77777777" w:rsidR="008E33D8" w:rsidRPr="008E33D8" w:rsidRDefault="008E33D8" w:rsidP="008E33D8">
            <w:pPr>
              <w:spacing w:after="0" w:line="240" w:lineRule="auto"/>
              <w:jc w:val="center"/>
              <w:rPr>
                <w:rFonts w:ascii="Arial" w:eastAsia="Times New Roman" w:hAnsi="Arial" w:cs="Arial"/>
                <w:sz w:val="24"/>
                <w:szCs w:val="24"/>
                <w:lang w:eastAsia="en-US"/>
              </w:rPr>
            </w:pPr>
            <w:r w:rsidRPr="008E33D8">
              <w:rPr>
                <w:rFonts w:ascii="Arial" w:eastAsia="Times New Roman" w:hAnsi="Arial" w:cs="Arial"/>
                <w:i/>
                <w:iCs/>
                <w:sz w:val="24"/>
                <w:szCs w:val="24"/>
                <w:lang w:eastAsia="en-US"/>
              </w:rPr>
              <w:t>[pildo Tiekėjas]</w:t>
            </w:r>
          </w:p>
        </w:tc>
      </w:tr>
      <w:tr w:rsidR="008E33D8" w:rsidRPr="008E33D8" w14:paraId="1779BAC5" w14:textId="77777777" w:rsidTr="008E33D8">
        <w:tc>
          <w:tcPr>
            <w:tcW w:w="756" w:type="dxa"/>
            <w:vAlign w:val="center"/>
          </w:tcPr>
          <w:p w14:paraId="4D3229A2" w14:textId="77777777" w:rsidR="008E33D8" w:rsidRPr="008E33D8" w:rsidRDefault="008E33D8" w:rsidP="008E33D8">
            <w:pPr>
              <w:tabs>
                <w:tab w:val="left" w:pos="0"/>
                <w:tab w:val="left" w:pos="567"/>
              </w:tabs>
              <w:spacing w:after="0" w:line="240" w:lineRule="auto"/>
              <w:jc w:val="center"/>
              <w:rPr>
                <w:rFonts w:ascii="Arial" w:eastAsia="Times New Roman" w:hAnsi="Arial" w:cs="Arial"/>
                <w:bCs/>
                <w:i/>
                <w:iCs/>
                <w:sz w:val="24"/>
                <w:szCs w:val="24"/>
                <w:lang w:eastAsia="en-US"/>
              </w:rPr>
            </w:pPr>
            <w:r w:rsidRPr="008E33D8">
              <w:rPr>
                <w:rFonts w:ascii="Arial" w:eastAsia="Times New Roman" w:hAnsi="Arial" w:cs="Arial"/>
                <w:bCs/>
                <w:i/>
                <w:iCs/>
                <w:sz w:val="24"/>
                <w:szCs w:val="24"/>
                <w:lang w:eastAsia="en-US"/>
              </w:rPr>
              <w:t>1</w:t>
            </w:r>
          </w:p>
        </w:tc>
        <w:tc>
          <w:tcPr>
            <w:tcW w:w="2650" w:type="dxa"/>
            <w:vAlign w:val="center"/>
          </w:tcPr>
          <w:p w14:paraId="1873FDD3" w14:textId="77777777" w:rsidR="008E33D8" w:rsidRPr="008E33D8" w:rsidRDefault="008E33D8" w:rsidP="008E33D8">
            <w:pPr>
              <w:tabs>
                <w:tab w:val="left" w:pos="0"/>
                <w:tab w:val="left" w:pos="53"/>
              </w:tabs>
              <w:spacing w:after="0" w:line="240" w:lineRule="auto"/>
              <w:jc w:val="center"/>
              <w:rPr>
                <w:rFonts w:ascii="Arial" w:eastAsia="Times New Roman" w:hAnsi="Arial" w:cs="Arial"/>
                <w:bCs/>
                <w:i/>
                <w:iCs/>
                <w:sz w:val="24"/>
                <w:szCs w:val="24"/>
                <w:lang w:eastAsia="en-US"/>
              </w:rPr>
            </w:pPr>
            <w:r w:rsidRPr="008E33D8">
              <w:rPr>
                <w:rFonts w:ascii="Arial" w:eastAsia="Times New Roman" w:hAnsi="Arial" w:cs="Arial"/>
                <w:bCs/>
                <w:i/>
                <w:iCs/>
                <w:sz w:val="24"/>
                <w:szCs w:val="24"/>
                <w:lang w:eastAsia="en-US"/>
              </w:rPr>
              <w:t>2</w:t>
            </w:r>
          </w:p>
        </w:tc>
        <w:tc>
          <w:tcPr>
            <w:tcW w:w="3021" w:type="dxa"/>
            <w:vAlign w:val="center"/>
          </w:tcPr>
          <w:p w14:paraId="34DD568E" w14:textId="77777777" w:rsidR="008E33D8" w:rsidRPr="008E33D8" w:rsidRDefault="008E33D8" w:rsidP="008E33D8">
            <w:pPr>
              <w:tabs>
                <w:tab w:val="left" w:pos="0"/>
              </w:tabs>
              <w:spacing w:after="0" w:line="240" w:lineRule="auto"/>
              <w:jc w:val="center"/>
              <w:rPr>
                <w:rFonts w:ascii="Arial" w:eastAsia="Times New Roman" w:hAnsi="Arial" w:cs="Arial"/>
                <w:bCs/>
                <w:i/>
                <w:iCs/>
                <w:sz w:val="24"/>
                <w:szCs w:val="24"/>
                <w:lang w:eastAsia="en-US"/>
              </w:rPr>
            </w:pPr>
            <w:r w:rsidRPr="008E33D8">
              <w:rPr>
                <w:rFonts w:ascii="Arial" w:eastAsia="Times New Roman" w:hAnsi="Arial" w:cs="Arial"/>
                <w:bCs/>
                <w:i/>
                <w:iCs/>
                <w:sz w:val="24"/>
                <w:szCs w:val="24"/>
                <w:lang w:eastAsia="en-US"/>
              </w:rPr>
              <w:t>3</w:t>
            </w:r>
          </w:p>
        </w:tc>
        <w:tc>
          <w:tcPr>
            <w:tcW w:w="3519" w:type="dxa"/>
          </w:tcPr>
          <w:p w14:paraId="2A4E4354" w14:textId="77777777" w:rsidR="008E33D8" w:rsidRPr="008E33D8" w:rsidRDefault="008E33D8" w:rsidP="008E33D8">
            <w:pPr>
              <w:spacing w:after="0" w:line="240" w:lineRule="auto"/>
              <w:jc w:val="center"/>
              <w:rPr>
                <w:rFonts w:ascii="Arial" w:eastAsia="Times New Roman" w:hAnsi="Arial" w:cs="Arial"/>
                <w:bCs/>
                <w:i/>
                <w:iCs/>
                <w:sz w:val="24"/>
                <w:szCs w:val="24"/>
                <w:lang w:eastAsia="en-US"/>
              </w:rPr>
            </w:pPr>
            <w:r w:rsidRPr="008E33D8">
              <w:rPr>
                <w:rFonts w:ascii="Arial" w:eastAsia="Times New Roman" w:hAnsi="Arial" w:cs="Arial"/>
                <w:bCs/>
                <w:i/>
                <w:iCs/>
                <w:sz w:val="24"/>
                <w:szCs w:val="24"/>
                <w:lang w:eastAsia="en-US"/>
              </w:rPr>
              <w:t>4</w:t>
            </w:r>
          </w:p>
        </w:tc>
      </w:tr>
      <w:tr w:rsidR="008E33D8" w:rsidRPr="008E33D8" w14:paraId="48821E9F" w14:textId="77777777" w:rsidTr="008E33D8">
        <w:tc>
          <w:tcPr>
            <w:tcW w:w="756" w:type="dxa"/>
            <w:vAlign w:val="center"/>
          </w:tcPr>
          <w:p w14:paraId="33FED575" w14:textId="77777777" w:rsidR="008E33D8" w:rsidRPr="008E33D8" w:rsidRDefault="008E33D8" w:rsidP="008E33D8">
            <w:pPr>
              <w:widowControl w:val="0"/>
              <w:tabs>
                <w:tab w:val="left" w:pos="0"/>
                <w:tab w:val="left" w:pos="567"/>
              </w:tabs>
              <w:autoSpaceDE w:val="0"/>
              <w:autoSpaceDN w:val="0"/>
              <w:adjustRightInd w:val="0"/>
              <w:spacing w:after="0" w:line="240" w:lineRule="auto"/>
              <w:ind w:left="360" w:hanging="308"/>
              <w:jc w:val="center"/>
              <w:rPr>
                <w:rFonts w:ascii="Arial" w:eastAsia="Times New Roman" w:hAnsi="Arial" w:cs="Arial"/>
                <w:bCs/>
                <w:sz w:val="24"/>
                <w:szCs w:val="24"/>
                <w:lang w:eastAsia="en-US"/>
              </w:rPr>
            </w:pPr>
            <w:r w:rsidRPr="008E33D8">
              <w:rPr>
                <w:rFonts w:ascii="Arial" w:eastAsia="Times New Roman" w:hAnsi="Arial" w:cs="Arial"/>
                <w:bCs/>
                <w:sz w:val="24"/>
                <w:szCs w:val="24"/>
                <w:lang w:eastAsia="en-US"/>
              </w:rPr>
              <w:t>1.</w:t>
            </w:r>
          </w:p>
        </w:tc>
        <w:tc>
          <w:tcPr>
            <w:tcW w:w="2650" w:type="dxa"/>
            <w:shd w:val="clear" w:color="auto" w:fill="auto"/>
            <w:vAlign w:val="center"/>
          </w:tcPr>
          <w:p w14:paraId="524FC4B1" w14:textId="77777777" w:rsidR="008E33D8" w:rsidRPr="008E33D8" w:rsidRDefault="008E33D8" w:rsidP="008E33D8">
            <w:pPr>
              <w:tabs>
                <w:tab w:val="left" w:pos="0"/>
                <w:tab w:val="left" w:pos="53"/>
              </w:tabs>
              <w:spacing w:after="0" w:line="240" w:lineRule="auto"/>
              <w:jc w:val="center"/>
              <w:rPr>
                <w:rFonts w:ascii="Arial" w:eastAsia="Times New Roman" w:hAnsi="Arial" w:cs="Arial"/>
                <w:sz w:val="24"/>
                <w:szCs w:val="24"/>
                <w:lang w:eastAsia="en-US"/>
              </w:rPr>
            </w:pPr>
            <w:r w:rsidRPr="008E33D8">
              <w:rPr>
                <w:rFonts w:ascii="Arial" w:eastAsia="Times New Roman" w:hAnsi="Arial" w:cs="Arial"/>
                <w:color w:val="000000"/>
                <w:sz w:val="24"/>
                <w:szCs w:val="24"/>
                <w:lang w:eastAsia="en-US"/>
              </w:rPr>
              <w:t>Interaktyvus ekranas (toliau - Prekė).</w:t>
            </w:r>
          </w:p>
        </w:tc>
        <w:tc>
          <w:tcPr>
            <w:tcW w:w="3021" w:type="dxa"/>
            <w:vAlign w:val="center"/>
          </w:tcPr>
          <w:p w14:paraId="59399650" w14:textId="77777777" w:rsidR="008E33D8" w:rsidRPr="002C73A5" w:rsidRDefault="008E33D8" w:rsidP="008E33D8">
            <w:pPr>
              <w:spacing w:after="0" w:line="240" w:lineRule="auto"/>
              <w:jc w:val="center"/>
              <w:rPr>
                <w:rFonts w:ascii="Arial" w:eastAsia="Times New Roman" w:hAnsi="Arial" w:cs="Arial"/>
                <w:i/>
                <w:iCs/>
                <w:color w:val="FF0000"/>
                <w:sz w:val="24"/>
                <w:szCs w:val="24"/>
                <w:lang w:eastAsia="en-US"/>
              </w:rPr>
            </w:pPr>
            <w:r w:rsidRPr="002C73A5">
              <w:rPr>
                <w:rFonts w:ascii="Arial" w:eastAsia="Times New Roman" w:hAnsi="Arial" w:cs="Arial"/>
                <w:color w:val="FF0000"/>
                <w:sz w:val="24"/>
                <w:szCs w:val="24"/>
                <w:lang w:eastAsia="en-US"/>
              </w:rPr>
              <w:t>Įrašo tiekėjas .......</w:t>
            </w:r>
            <w:r w:rsidRPr="002C73A5">
              <w:rPr>
                <w:rFonts w:ascii="Arial" w:eastAsia="Times New Roman" w:hAnsi="Arial" w:cs="Arial"/>
                <w:i/>
                <w:iCs/>
                <w:color w:val="FF0000"/>
                <w:sz w:val="24"/>
                <w:szCs w:val="24"/>
                <w:lang w:eastAsia="en-US"/>
              </w:rPr>
              <w:t xml:space="preserve"> </w:t>
            </w:r>
          </w:p>
          <w:p w14:paraId="11485701" w14:textId="77777777" w:rsidR="008E33D8" w:rsidRPr="002C73A5" w:rsidRDefault="008E33D8" w:rsidP="008E33D8">
            <w:pPr>
              <w:spacing w:after="0" w:line="240" w:lineRule="auto"/>
              <w:jc w:val="center"/>
              <w:rPr>
                <w:rFonts w:ascii="Arial" w:eastAsia="Times New Roman" w:hAnsi="Arial" w:cs="Arial"/>
                <w:i/>
                <w:iCs/>
                <w:color w:val="FF0000"/>
                <w:sz w:val="24"/>
                <w:szCs w:val="24"/>
                <w:lang w:eastAsia="en-US"/>
              </w:rPr>
            </w:pPr>
            <w:r w:rsidRPr="002C73A5">
              <w:rPr>
                <w:rFonts w:ascii="Arial" w:eastAsia="Times New Roman" w:hAnsi="Arial" w:cs="Arial"/>
                <w:i/>
                <w:iCs/>
                <w:color w:val="FF0000"/>
                <w:sz w:val="24"/>
                <w:szCs w:val="24"/>
                <w:lang w:eastAsia="en-US"/>
              </w:rPr>
              <w:t>[modelis, gamintojas..]</w:t>
            </w:r>
          </w:p>
          <w:p w14:paraId="1F3E6FF9" w14:textId="77777777" w:rsidR="008E33D8" w:rsidRPr="008E33D8" w:rsidRDefault="008E33D8" w:rsidP="008E33D8">
            <w:pPr>
              <w:spacing w:after="0" w:line="240" w:lineRule="auto"/>
              <w:jc w:val="center"/>
              <w:rPr>
                <w:rFonts w:ascii="Arial" w:eastAsia="Times New Roman" w:hAnsi="Arial" w:cs="Arial"/>
                <w:i/>
                <w:iCs/>
                <w:sz w:val="24"/>
                <w:szCs w:val="24"/>
                <w:lang w:eastAsia="en-US"/>
              </w:rPr>
            </w:pPr>
            <w:r w:rsidRPr="008E33D8">
              <w:rPr>
                <w:rFonts w:ascii="Arial" w:eastAsia="Times New Roman" w:hAnsi="Arial" w:cs="Arial"/>
                <w:i/>
                <w:iCs/>
                <w:sz w:val="24"/>
                <w:szCs w:val="24"/>
                <w:lang w:eastAsia="en-US"/>
              </w:rPr>
              <w:t xml:space="preserve">[Atitiktis reikalavimui bus tikrinama pasiūlymo vertinimo metu; įrodančius dokumentus teikti </w:t>
            </w:r>
            <w:r w:rsidRPr="008E33D8">
              <w:rPr>
                <w:rFonts w:ascii="Arial" w:eastAsia="Times New Roman" w:hAnsi="Arial" w:cs="Arial"/>
                <w:b/>
                <w:bCs/>
                <w:i/>
                <w:iCs/>
                <w:sz w:val="24"/>
                <w:szCs w:val="24"/>
                <w:lang w:eastAsia="en-US"/>
              </w:rPr>
              <w:t>iškart su pasiūlymu</w:t>
            </w:r>
            <w:r w:rsidRPr="008E33D8">
              <w:rPr>
                <w:rFonts w:ascii="Arial" w:eastAsia="Times New Roman" w:hAnsi="Arial" w:cs="Arial"/>
                <w:i/>
                <w:iCs/>
                <w:sz w:val="24"/>
                <w:szCs w:val="24"/>
                <w:lang w:eastAsia="en-US"/>
              </w:rPr>
              <w:t>]</w:t>
            </w:r>
          </w:p>
        </w:tc>
        <w:tc>
          <w:tcPr>
            <w:tcW w:w="3519" w:type="dxa"/>
            <w:vAlign w:val="center"/>
          </w:tcPr>
          <w:p w14:paraId="395A562F" w14:textId="77777777" w:rsidR="008E33D8" w:rsidRPr="008E33D8" w:rsidRDefault="008E33D8" w:rsidP="008E33D8">
            <w:pPr>
              <w:spacing w:after="0" w:line="240" w:lineRule="auto"/>
              <w:rPr>
                <w:rFonts w:ascii="Arial" w:eastAsia="Times New Roman" w:hAnsi="Arial" w:cs="Arial"/>
                <w:i/>
                <w:iCs/>
                <w:sz w:val="24"/>
                <w:szCs w:val="24"/>
                <w:lang w:eastAsia="en-US"/>
              </w:rPr>
            </w:pPr>
          </w:p>
          <w:p w14:paraId="59A921CA" w14:textId="77777777" w:rsidR="008E33D8" w:rsidRPr="008E33D8" w:rsidRDefault="008E33D8" w:rsidP="008E33D8">
            <w:pPr>
              <w:spacing w:after="0" w:line="240" w:lineRule="auto"/>
              <w:jc w:val="center"/>
              <w:rPr>
                <w:rFonts w:ascii="Arial" w:eastAsia="Times New Roman" w:hAnsi="Arial" w:cs="Arial"/>
                <w:sz w:val="24"/>
                <w:szCs w:val="24"/>
                <w:lang w:eastAsia="en-US"/>
              </w:rPr>
            </w:pPr>
            <w:r w:rsidRPr="008E33D8">
              <w:rPr>
                <w:rFonts w:ascii="Arial" w:eastAsia="Times New Roman" w:hAnsi="Arial" w:cs="Arial"/>
                <w:i/>
                <w:iCs/>
                <w:sz w:val="24"/>
                <w:szCs w:val="24"/>
                <w:lang w:eastAsia="en-US"/>
              </w:rPr>
              <w:t>[pildo Tiekėjas]</w:t>
            </w:r>
          </w:p>
        </w:tc>
      </w:tr>
      <w:tr w:rsidR="008E33D8" w:rsidRPr="008E33D8" w14:paraId="12CD725E" w14:textId="77777777" w:rsidTr="008E33D8">
        <w:tc>
          <w:tcPr>
            <w:tcW w:w="756" w:type="dxa"/>
            <w:vAlign w:val="center"/>
          </w:tcPr>
          <w:p w14:paraId="42DD843E" w14:textId="77777777" w:rsidR="008E33D8" w:rsidRPr="008E33D8" w:rsidRDefault="008E33D8" w:rsidP="008E33D8">
            <w:pPr>
              <w:widowControl w:val="0"/>
              <w:tabs>
                <w:tab w:val="left" w:pos="0"/>
                <w:tab w:val="left" w:pos="567"/>
              </w:tabs>
              <w:autoSpaceDE w:val="0"/>
              <w:autoSpaceDN w:val="0"/>
              <w:adjustRightInd w:val="0"/>
              <w:spacing w:after="0" w:line="240" w:lineRule="auto"/>
              <w:ind w:left="360" w:hanging="308"/>
              <w:jc w:val="center"/>
              <w:rPr>
                <w:rFonts w:ascii="Arial" w:eastAsia="Times New Roman" w:hAnsi="Arial" w:cs="Arial"/>
                <w:bCs/>
                <w:sz w:val="24"/>
                <w:szCs w:val="24"/>
                <w:lang w:eastAsia="en-US"/>
              </w:rPr>
            </w:pPr>
            <w:r w:rsidRPr="008E33D8">
              <w:rPr>
                <w:rFonts w:ascii="Arial" w:eastAsia="Times New Roman" w:hAnsi="Arial" w:cs="Arial"/>
                <w:bCs/>
                <w:sz w:val="24"/>
                <w:szCs w:val="24"/>
                <w:lang w:eastAsia="en-US"/>
              </w:rPr>
              <w:t>2.</w:t>
            </w:r>
          </w:p>
        </w:tc>
        <w:tc>
          <w:tcPr>
            <w:tcW w:w="2650" w:type="dxa"/>
            <w:shd w:val="clear" w:color="auto" w:fill="auto"/>
            <w:vAlign w:val="center"/>
          </w:tcPr>
          <w:p w14:paraId="47270721" w14:textId="77777777" w:rsidR="008E33D8" w:rsidRPr="008E33D8" w:rsidRDefault="008E33D8" w:rsidP="008E33D8">
            <w:pPr>
              <w:tabs>
                <w:tab w:val="left" w:pos="0"/>
                <w:tab w:val="left" w:pos="53"/>
              </w:tabs>
              <w:spacing w:after="0" w:line="240" w:lineRule="auto"/>
              <w:jc w:val="center"/>
              <w:rPr>
                <w:rFonts w:ascii="Arial" w:eastAsia="Times New Roman" w:hAnsi="Arial" w:cs="Arial"/>
                <w:color w:val="000000"/>
                <w:sz w:val="24"/>
                <w:szCs w:val="24"/>
                <w:lang w:eastAsia="en-US"/>
              </w:rPr>
            </w:pPr>
            <w:bookmarkStart w:id="57" w:name="_Hlk166589541"/>
            <w:r w:rsidRPr="008E33D8">
              <w:rPr>
                <w:rFonts w:ascii="Arial" w:eastAsia="Times New Roman" w:hAnsi="Arial" w:cs="Arial"/>
                <w:color w:val="000000"/>
                <w:sz w:val="24"/>
                <w:szCs w:val="24"/>
                <w:lang w:eastAsia="en-US"/>
              </w:rPr>
              <w:t xml:space="preserve">Prekės dydis (įstrižainė) </w:t>
            </w:r>
            <w:r w:rsidRPr="008E33D8">
              <w:rPr>
                <w:rFonts w:ascii="Arial" w:eastAsia="Times New Roman" w:hAnsi="Arial" w:cs="Arial"/>
                <w:i/>
                <w:iCs/>
                <w:color w:val="000000"/>
                <w:sz w:val="24"/>
                <w:szCs w:val="24"/>
                <w:lang w:eastAsia="en-US"/>
              </w:rPr>
              <w:t>ne mažiau</w:t>
            </w:r>
            <w:bookmarkEnd w:id="57"/>
            <w:r w:rsidRPr="008E33D8">
              <w:rPr>
                <w:rFonts w:ascii="Arial" w:eastAsia="Times New Roman" w:hAnsi="Arial" w:cs="Arial"/>
                <w:i/>
                <w:iCs/>
                <w:color w:val="000000"/>
                <w:sz w:val="24"/>
                <w:szCs w:val="24"/>
                <w:lang w:eastAsia="en-US"/>
              </w:rPr>
              <w:t xml:space="preserve"> 180 cm.</w:t>
            </w:r>
          </w:p>
        </w:tc>
        <w:tc>
          <w:tcPr>
            <w:tcW w:w="3021" w:type="dxa"/>
            <w:vAlign w:val="center"/>
          </w:tcPr>
          <w:p w14:paraId="3F495734" w14:textId="77777777" w:rsidR="008E33D8" w:rsidRPr="002C73A5" w:rsidRDefault="008E33D8" w:rsidP="008E33D8">
            <w:pPr>
              <w:spacing w:after="0" w:line="240" w:lineRule="auto"/>
              <w:jc w:val="center"/>
              <w:rPr>
                <w:rFonts w:ascii="Arial" w:eastAsia="Times New Roman" w:hAnsi="Arial" w:cs="Arial"/>
                <w:i/>
                <w:iCs/>
                <w:color w:val="FF0000"/>
                <w:sz w:val="24"/>
                <w:szCs w:val="24"/>
                <w:lang w:eastAsia="en-US"/>
              </w:rPr>
            </w:pPr>
            <w:r w:rsidRPr="002C73A5">
              <w:rPr>
                <w:rFonts w:ascii="Arial" w:eastAsia="Times New Roman" w:hAnsi="Arial" w:cs="Arial"/>
                <w:color w:val="FF0000"/>
                <w:sz w:val="24"/>
                <w:szCs w:val="24"/>
                <w:lang w:eastAsia="en-US"/>
              </w:rPr>
              <w:t>Įrašo tiekėjas .......</w:t>
            </w:r>
            <w:r w:rsidRPr="002C73A5">
              <w:rPr>
                <w:rFonts w:ascii="Arial" w:eastAsia="Times New Roman" w:hAnsi="Arial" w:cs="Arial"/>
                <w:i/>
                <w:iCs/>
                <w:color w:val="FF0000"/>
                <w:sz w:val="24"/>
                <w:szCs w:val="24"/>
                <w:lang w:eastAsia="en-US"/>
              </w:rPr>
              <w:t xml:space="preserve"> </w:t>
            </w:r>
          </w:p>
          <w:p w14:paraId="7BA3340A" w14:textId="77777777" w:rsidR="008E33D8" w:rsidRPr="002C73A5" w:rsidRDefault="008E33D8" w:rsidP="008E33D8">
            <w:pPr>
              <w:spacing w:after="0" w:line="240" w:lineRule="auto"/>
              <w:jc w:val="center"/>
              <w:rPr>
                <w:rFonts w:ascii="Arial" w:eastAsia="Times New Roman" w:hAnsi="Arial" w:cs="Arial"/>
                <w:i/>
                <w:iCs/>
                <w:color w:val="FF0000"/>
                <w:sz w:val="24"/>
                <w:szCs w:val="24"/>
                <w:lang w:eastAsia="en-US"/>
              </w:rPr>
            </w:pPr>
            <w:r w:rsidRPr="002C73A5">
              <w:rPr>
                <w:rFonts w:ascii="Arial" w:eastAsia="Times New Roman" w:hAnsi="Arial" w:cs="Arial"/>
                <w:i/>
                <w:iCs/>
                <w:color w:val="FF0000"/>
                <w:sz w:val="24"/>
                <w:szCs w:val="24"/>
                <w:lang w:eastAsia="en-US"/>
              </w:rPr>
              <w:t>[įstrižainė...]</w:t>
            </w:r>
          </w:p>
          <w:p w14:paraId="3F104EC8" w14:textId="77777777" w:rsidR="008E33D8" w:rsidRPr="008E33D8" w:rsidRDefault="008E33D8" w:rsidP="008E33D8">
            <w:pPr>
              <w:spacing w:after="0" w:line="240" w:lineRule="auto"/>
              <w:jc w:val="center"/>
              <w:rPr>
                <w:rFonts w:ascii="Arial" w:eastAsia="Times New Roman" w:hAnsi="Arial" w:cs="Arial"/>
                <w:color w:val="00B050"/>
                <w:sz w:val="24"/>
                <w:szCs w:val="24"/>
                <w:lang w:eastAsia="en-US"/>
              </w:rPr>
            </w:pPr>
            <w:r w:rsidRPr="008E33D8">
              <w:rPr>
                <w:rFonts w:ascii="Arial" w:eastAsia="Times New Roman" w:hAnsi="Arial" w:cs="Arial"/>
                <w:i/>
                <w:iCs/>
                <w:sz w:val="24"/>
                <w:szCs w:val="24"/>
                <w:lang w:eastAsia="en-US"/>
              </w:rPr>
              <w:t xml:space="preserve">[Atitiktis reikalavimui bus tikrinama pasiūlymo vertinimo metu; įrodančius dokumentus teikti </w:t>
            </w:r>
            <w:r w:rsidRPr="008E33D8">
              <w:rPr>
                <w:rFonts w:ascii="Arial" w:eastAsia="Times New Roman" w:hAnsi="Arial" w:cs="Arial"/>
                <w:b/>
                <w:bCs/>
                <w:i/>
                <w:iCs/>
                <w:sz w:val="24"/>
                <w:szCs w:val="24"/>
                <w:lang w:eastAsia="en-US"/>
              </w:rPr>
              <w:t>iškart su pasiūlymu</w:t>
            </w:r>
            <w:r w:rsidRPr="008E33D8">
              <w:rPr>
                <w:rFonts w:ascii="Arial" w:eastAsia="Times New Roman" w:hAnsi="Arial" w:cs="Arial"/>
                <w:i/>
                <w:iCs/>
                <w:sz w:val="24"/>
                <w:szCs w:val="24"/>
                <w:lang w:eastAsia="en-US"/>
              </w:rPr>
              <w:t>]</w:t>
            </w:r>
          </w:p>
        </w:tc>
        <w:tc>
          <w:tcPr>
            <w:tcW w:w="3519" w:type="dxa"/>
            <w:vAlign w:val="center"/>
          </w:tcPr>
          <w:p w14:paraId="6FAB1EE7" w14:textId="77777777" w:rsidR="008E33D8" w:rsidRPr="008E33D8" w:rsidRDefault="008E33D8" w:rsidP="008E33D8">
            <w:pPr>
              <w:spacing w:after="0" w:line="240" w:lineRule="auto"/>
              <w:jc w:val="center"/>
              <w:rPr>
                <w:rFonts w:ascii="Arial" w:eastAsia="Times New Roman" w:hAnsi="Arial" w:cs="Arial"/>
                <w:i/>
                <w:iCs/>
                <w:sz w:val="24"/>
                <w:szCs w:val="24"/>
                <w:lang w:eastAsia="en-US"/>
              </w:rPr>
            </w:pPr>
            <w:r w:rsidRPr="008E33D8">
              <w:rPr>
                <w:rFonts w:ascii="Arial" w:eastAsia="Times New Roman" w:hAnsi="Arial" w:cs="Arial"/>
                <w:i/>
                <w:iCs/>
                <w:sz w:val="24"/>
                <w:szCs w:val="24"/>
                <w:lang w:eastAsia="en-US"/>
              </w:rPr>
              <w:t>[pildo Tiekėjas]</w:t>
            </w:r>
          </w:p>
        </w:tc>
      </w:tr>
      <w:tr w:rsidR="008E33D8" w:rsidRPr="008E33D8" w14:paraId="7A8E20A0" w14:textId="77777777" w:rsidTr="008E33D8">
        <w:tc>
          <w:tcPr>
            <w:tcW w:w="756" w:type="dxa"/>
            <w:vAlign w:val="center"/>
          </w:tcPr>
          <w:p w14:paraId="6EA929BB" w14:textId="77777777" w:rsidR="008E33D8" w:rsidRPr="008E33D8" w:rsidRDefault="008E33D8" w:rsidP="008E33D8">
            <w:pPr>
              <w:widowControl w:val="0"/>
              <w:tabs>
                <w:tab w:val="left" w:pos="336"/>
                <w:tab w:val="left" w:pos="567"/>
              </w:tabs>
              <w:autoSpaceDE w:val="0"/>
              <w:autoSpaceDN w:val="0"/>
              <w:adjustRightInd w:val="0"/>
              <w:spacing w:after="0" w:line="240" w:lineRule="auto"/>
              <w:ind w:firstLine="45"/>
              <w:rPr>
                <w:rFonts w:ascii="Arial" w:eastAsia="Times New Roman" w:hAnsi="Arial" w:cs="Arial"/>
                <w:bCs/>
                <w:sz w:val="24"/>
                <w:szCs w:val="24"/>
                <w:lang w:eastAsia="en-US"/>
              </w:rPr>
            </w:pPr>
            <w:r w:rsidRPr="008E33D8">
              <w:rPr>
                <w:rFonts w:ascii="Arial" w:eastAsia="Times New Roman" w:hAnsi="Arial" w:cs="Arial"/>
                <w:bCs/>
                <w:sz w:val="24"/>
                <w:szCs w:val="24"/>
                <w:lang w:eastAsia="en-US"/>
              </w:rPr>
              <w:t xml:space="preserve">  3.</w:t>
            </w:r>
          </w:p>
        </w:tc>
        <w:tc>
          <w:tcPr>
            <w:tcW w:w="2650" w:type="dxa"/>
            <w:shd w:val="clear" w:color="auto" w:fill="auto"/>
            <w:vAlign w:val="center"/>
          </w:tcPr>
          <w:p w14:paraId="6AB2E3DE" w14:textId="77777777" w:rsidR="008E33D8" w:rsidRPr="008E33D8" w:rsidRDefault="008E33D8" w:rsidP="008E33D8">
            <w:pPr>
              <w:tabs>
                <w:tab w:val="left" w:pos="0"/>
              </w:tabs>
              <w:spacing w:after="0" w:line="240" w:lineRule="auto"/>
              <w:ind w:left="26"/>
              <w:jc w:val="center"/>
              <w:rPr>
                <w:rFonts w:ascii="Arial" w:eastAsia="Times New Roman" w:hAnsi="Arial" w:cs="Arial"/>
                <w:sz w:val="24"/>
                <w:szCs w:val="24"/>
                <w:lang w:eastAsia="en-US"/>
              </w:rPr>
            </w:pPr>
            <w:r w:rsidRPr="008E33D8">
              <w:rPr>
                <w:rFonts w:ascii="Arial" w:eastAsia="Times New Roman" w:hAnsi="Arial" w:cs="Arial"/>
                <w:sz w:val="24"/>
                <w:szCs w:val="24"/>
                <w:lang w:eastAsia="en-US"/>
              </w:rPr>
              <w:t xml:space="preserve">Prekė palaiko </w:t>
            </w:r>
            <w:r w:rsidRPr="008E33D8">
              <w:rPr>
                <w:rFonts w:ascii="Arial" w:eastAsia="Times New Roman" w:hAnsi="Arial" w:cs="Arial"/>
                <w:i/>
                <w:iCs/>
                <w:sz w:val="24"/>
                <w:szCs w:val="24"/>
                <w:lang w:eastAsia="en-US"/>
              </w:rPr>
              <w:t>ne mažiau 4K (3840X2160) taškų.</w:t>
            </w:r>
          </w:p>
        </w:tc>
        <w:tc>
          <w:tcPr>
            <w:tcW w:w="3021" w:type="dxa"/>
            <w:vAlign w:val="center"/>
          </w:tcPr>
          <w:p w14:paraId="6BDC9C14" w14:textId="77777777" w:rsidR="008E33D8" w:rsidRPr="002C73A5" w:rsidRDefault="008E33D8" w:rsidP="008E33D8">
            <w:pPr>
              <w:spacing w:after="0" w:line="240" w:lineRule="auto"/>
              <w:jc w:val="center"/>
              <w:rPr>
                <w:rFonts w:ascii="Arial" w:eastAsia="Times New Roman" w:hAnsi="Arial" w:cs="Arial"/>
                <w:i/>
                <w:iCs/>
                <w:color w:val="FF0000"/>
                <w:sz w:val="24"/>
                <w:szCs w:val="24"/>
                <w:lang w:eastAsia="en-US"/>
              </w:rPr>
            </w:pPr>
            <w:r w:rsidRPr="002C73A5">
              <w:rPr>
                <w:rFonts w:ascii="Arial" w:eastAsia="Times New Roman" w:hAnsi="Arial" w:cs="Arial"/>
                <w:color w:val="FF0000"/>
                <w:sz w:val="24"/>
                <w:szCs w:val="24"/>
                <w:lang w:eastAsia="en-US"/>
              </w:rPr>
              <w:t>Įrašo tiekėjas .......</w:t>
            </w:r>
            <w:r w:rsidRPr="002C73A5">
              <w:rPr>
                <w:rFonts w:ascii="Arial" w:eastAsia="Times New Roman" w:hAnsi="Arial" w:cs="Arial"/>
                <w:i/>
                <w:iCs/>
                <w:color w:val="FF0000"/>
                <w:sz w:val="24"/>
                <w:szCs w:val="24"/>
                <w:lang w:eastAsia="en-US"/>
              </w:rPr>
              <w:t xml:space="preserve"> </w:t>
            </w:r>
          </w:p>
          <w:p w14:paraId="095CA2B4" w14:textId="77777777" w:rsidR="008E33D8" w:rsidRPr="008E33D8" w:rsidRDefault="008E33D8" w:rsidP="008E33D8">
            <w:pPr>
              <w:spacing w:after="0" w:line="240" w:lineRule="auto"/>
              <w:jc w:val="center"/>
              <w:rPr>
                <w:rFonts w:ascii="Arial" w:eastAsia="Times New Roman" w:hAnsi="Arial" w:cs="Arial"/>
                <w:color w:val="00B050"/>
                <w:sz w:val="24"/>
                <w:szCs w:val="24"/>
                <w:lang w:eastAsia="en-US"/>
              </w:rPr>
            </w:pPr>
            <w:r w:rsidRPr="008E33D8">
              <w:rPr>
                <w:rFonts w:ascii="Arial" w:eastAsia="Times New Roman" w:hAnsi="Arial" w:cs="Arial"/>
                <w:i/>
                <w:iCs/>
                <w:sz w:val="24"/>
                <w:szCs w:val="24"/>
                <w:lang w:eastAsia="en-US"/>
              </w:rPr>
              <w:t xml:space="preserve">[Atitiktis reikalavimui bus tikrinama pasiūlymo vertinimo metu; įrodančius dokumentus teikti </w:t>
            </w:r>
            <w:r w:rsidRPr="008E33D8">
              <w:rPr>
                <w:rFonts w:ascii="Arial" w:eastAsia="Times New Roman" w:hAnsi="Arial" w:cs="Arial"/>
                <w:b/>
                <w:bCs/>
                <w:i/>
                <w:iCs/>
                <w:sz w:val="24"/>
                <w:szCs w:val="24"/>
                <w:lang w:eastAsia="en-US"/>
              </w:rPr>
              <w:t>iškart su pasiūlymu</w:t>
            </w:r>
            <w:r w:rsidRPr="008E33D8">
              <w:rPr>
                <w:rFonts w:ascii="Arial" w:eastAsia="Times New Roman" w:hAnsi="Arial" w:cs="Arial"/>
                <w:i/>
                <w:iCs/>
                <w:sz w:val="24"/>
                <w:szCs w:val="24"/>
                <w:lang w:eastAsia="en-US"/>
              </w:rPr>
              <w:t>]</w:t>
            </w:r>
          </w:p>
        </w:tc>
        <w:tc>
          <w:tcPr>
            <w:tcW w:w="3519" w:type="dxa"/>
            <w:vAlign w:val="center"/>
          </w:tcPr>
          <w:p w14:paraId="41DA9B8C" w14:textId="77777777" w:rsidR="008E33D8" w:rsidRPr="008E33D8" w:rsidRDefault="008E33D8" w:rsidP="008E33D8">
            <w:pPr>
              <w:spacing w:after="0" w:line="240" w:lineRule="auto"/>
              <w:jc w:val="center"/>
              <w:rPr>
                <w:rFonts w:ascii="Arial" w:eastAsia="Times New Roman" w:hAnsi="Arial" w:cs="Arial"/>
                <w:i/>
                <w:iCs/>
                <w:sz w:val="24"/>
                <w:szCs w:val="24"/>
                <w:lang w:eastAsia="en-US"/>
              </w:rPr>
            </w:pPr>
            <w:r w:rsidRPr="008E33D8">
              <w:rPr>
                <w:rFonts w:ascii="Arial" w:eastAsia="Times New Roman" w:hAnsi="Arial" w:cs="Arial"/>
                <w:i/>
                <w:iCs/>
                <w:sz w:val="24"/>
                <w:szCs w:val="24"/>
                <w:lang w:eastAsia="en-US"/>
              </w:rPr>
              <w:t>[pildo Tiekėjas]</w:t>
            </w:r>
          </w:p>
        </w:tc>
      </w:tr>
      <w:tr w:rsidR="008E33D8" w:rsidRPr="008E33D8" w14:paraId="0C00E927" w14:textId="77777777" w:rsidTr="008E33D8">
        <w:tc>
          <w:tcPr>
            <w:tcW w:w="756" w:type="dxa"/>
            <w:vAlign w:val="center"/>
          </w:tcPr>
          <w:p w14:paraId="39868101" w14:textId="77777777" w:rsidR="008E33D8" w:rsidRPr="008E33D8" w:rsidRDefault="008E33D8" w:rsidP="008E33D8">
            <w:pPr>
              <w:widowControl w:val="0"/>
              <w:tabs>
                <w:tab w:val="left" w:pos="0"/>
                <w:tab w:val="left" w:pos="567"/>
              </w:tabs>
              <w:autoSpaceDE w:val="0"/>
              <w:autoSpaceDN w:val="0"/>
              <w:adjustRightInd w:val="0"/>
              <w:spacing w:after="0" w:line="240" w:lineRule="auto"/>
              <w:jc w:val="center"/>
              <w:rPr>
                <w:rFonts w:ascii="Arial" w:eastAsia="Times New Roman" w:hAnsi="Arial" w:cs="Arial"/>
                <w:bCs/>
                <w:sz w:val="24"/>
                <w:szCs w:val="24"/>
                <w:lang w:eastAsia="en-US"/>
              </w:rPr>
            </w:pPr>
            <w:r w:rsidRPr="008E33D8">
              <w:rPr>
                <w:rFonts w:ascii="Arial" w:eastAsia="Times New Roman" w:hAnsi="Arial" w:cs="Arial"/>
                <w:bCs/>
                <w:sz w:val="24"/>
                <w:szCs w:val="24"/>
                <w:lang w:eastAsia="en-US"/>
              </w:rPr>
              <w:t>4.</w:t>
            </w:r>
          </w:p>
        </w:tc>
        <w:tc>
          <w:tcPr>
            <w:tcW w:w="2650" w:type="dxa"/>
            <w:shd w:val="clear" w:color="auto" w:fill="auto"/>
            <w:vAlign w:val="center"/>
          </w:tcPr>
          <w:p w14:paraId="780FC5F9" w14:textId="77777777" w:rsidR="008E33D8" w:rsidRPr="008E33D8" w:rsidRDefault="008E33D8" w:rsidP="008E33D8">
            <w:pPr>
              <w:tabs>
                <w:tab w:val="left" w:pos="0"/>
                <w:tab w:val="left" w:pos="53"/>
              </w:tabs>
              <w:spacing w:after="0" w:line="240" w:lineRule="auto"/>
              <w:jc w:val="center"/>
              <w:rPr>
                <w:rFonts w:ascii="Arial" w:eastAsia="Times New Roman" w:hAnsi="Arial" w:cs="Arial"/>
                <w:color w:val="FF0000"/>
                <w:sz w:val="24"/>
                <w:szCs w:val="24"/>
                <w:lang w:eastAsia="en-US"/>
              </w:rPr>
            </w:pPr>
            <w:r w:rsidRPr="008E33D8">
              <w:rPr>
                <w:rFonts w:ascii="Arial" w:eastAsia="Times New Roman" w:hAnsi="Arial" w:cs="Arial"/>
                <w:color w:val="000000"/>
                <w:sz w:val="24"/>
                <w:szCs w:val="24"/>
                <w:lang w:eastAsia="en-US"/>
              </w:rPr>
              <w:t>Įrenginio jungtys:</w:t>
            </w:r>
          </w:p>
          <w:p w14:paraId="102ACDA8" w14:textId="6586C3A4" w:rsidR="008E33D8" w:rsidRPr="008E33D8" w:rsidRDefault="00C11705" w:rsidP="00FA1D2E">
            <w:pPr>
              <w:tabs>
                <w:tab w:val="left" w:pos="0"/>
                <w:tab w:val="left" w:pos="53"/>
              </w:tabs>
              <w:spacing w:after="0" w:line="240" w:lineRule="auto"/>
              <w:jc w:val="center"/>
              <w:rPr>
                <w:rFonts w:ascii="Arial" w:eastAsia="Times New Roman" w:hAnsi="Arial" w:cs="Arial"/>
                <w:i/>
                <w:iCs/>
                <w:color w:val="000000"/>
                <w:sz w:val="24"/>
                <w:szCs w:val="24"/>
                <w:lang w:eastAsia="en-US"/>
              </w:rPr>
            </w:pPr>
            <w:r w:rsidRPr="00C11705">
              <w:rPr>
                <w:rFonts w:ascii="Arial" w:eastAsia="Times New Roman" w:hAnsi="Arial" w:cs="Arial"/>
                <w:i/>
                <w:iCs/>
                <w:color w:val="000000"/>
                <w:sz w:val="24"/>
                <w:szCs w:val="24"/>
                <w:lang w:eastAsia="en-US"/>
              </w:rPr>
              <w:t>HDMI, USB B ir USB-C jungtys</w:t>
            </w:r>
          </w:p>
        </w:tc>
        <w:tc>
          <w:tcPr>
            <w:tcW w:w="3021" w:type="dxa"/>
            <w:vAlign w:val="center"/>
          </w:tcPr>
          <w:p w14:paraId="55206498" w14:textId="77777777" w:rsidR="008E33D8" w:rsidRPr="002C73A5" w:rsidRDefault="008E33D8" w:rsidP="008E33D8">
            <w:pPr>
              <w:spacing w:after="0" w:line="240" w:lineRule="auto"/>
              <w:jc w:val="center"/>
              <w:rPr>
                <w:rFonts w:ascii="Arial" w:eastAsia="Times New Roman" w:hAnsi="Arial" w:cs="Arial"/>
                <w:i/>
                <w:iCs/>
                <w:color w:val="FF0000"/>
                <w:sz w:val="24"/>
                <w:szCs w:val="24"/>
                <w:lang w:eastAsia="en-US"/>
              </w:rPr>
            </w:pPr>
            <w:r w:rsidRPr="002C73A5">
              <w:rPr>
                <w:rFonts w:ascii="Arial" w:eastAsia="Times New Roman" w:hAnsi="Arial" w:cs="Arial"/>
                <w:color w:val="FF0000"/>
                <w:sz w:val="24"/>
                <w:szCs w:val="24"/>
                <w:lang w:eastAsia="en-US"/>
              </w:rPr>
              <w:t>Įrašo tiekėjas .......</w:t>
            </w:r>
            <w:r w:rsidRPr="002C73A5">
              <w:rPr>
                <w:rFonts w:ascii="Arial" w:eastAsia="Times New Roman" w:hAnsi="Arial" w:cs="Arial"/>
                <w:i/>
                <w:iCs/>
                <w:color w:val="FF0000"/>
                <w:sz w:val="24"/>
                <w:szCs w:val="24"/>
                <w:lang w:eastAsia="en-US"/>
              </w:rPr>
              <w:t xml:space="preserve"> </w:t>
            </w:r>
          </w:p>
          <w:p w14:paraId="56C00EC2" w14:textId="77777777" w:rsidR="008E33D8" w:rsidRPr="008E33D8" w:rsidRDefault="008E33D8" w:rsidP="008E33D8">
            <w:pPr>
              <w:tabs>
                <w:tab w:val="left" w:pos="0"/>
              </w:tabs>
              <w:spacing w:after="0" w:line="240" w:lineRule="auto"/>
              <w:jc w:val="center"/>
              <w:rPr>
                <w:rFonts w:ascii="Arial" w:eastAsia="Times New Roman" w:hAnsi="Arial" w:cs="Arial"/>
                <w:b/>
                <w:sz w:val="24"/>
                <w:szCs w:val="24"/>
                <w:lang w:eastAsia="en-US"/>
              </w:rPr>
            </w:pPr>
            <w:r w:rsidRPr="008E33D8">
              <w:rPr>
                <w:rFonts w:ascii="Arial" w:eastAsia="Times New Roman" w:hAnsi="Arial" w:cs="Arial"/>
                <w:i/>
                <w:iCs/>
                <w:sz w:val="24"/>
                <w:szCs w:val="24"/>
                <w:lang w:eastAsia="en-US"/>
              </w:rPr>
              <w:t xml:space="preserve">[Atitiktis reikalavimui bus tikrinama pasiūlymo vertinimo metu; įrodančius dokumentus teikti </w:t>
            </w:r>
            <w:r w:rsidRPr="008E33D8">
              <w:rPr>
                <w:rFonts w:ascii="Arial" w:eastAsia="Times New Roman" w:hAnsi="Arial" w:cs="Arial"/>
                <w:b/>
                <w:bCs/>
                <w:i/>
                <w:iCs/>
                <w:sz w:val="24"/>
                <w:szCs w:val="24"/>
                <w:lang w:eastAsia="en-US"/>
              </w:rPr>
              <w:t>iškart su pasiūlymu</w:t>
            </w:r>
            <w:r w:rsidRPr="008E33D8">
              <w:rPr>
                <w:rFonts w:ascii="Arial" w:eastAsia="Times New Roman" w:hAnsi="Arial" w:cs="Arial"/>
                <w:i/>
                <w:iCs/>
                <w:sz w:val="24"/>
                <w:szCs w:val="24"/>
                <w:lang w:eastAsia="en-US"/>
              </w:rPr>
              <w:t>]</w:t>
            </w:r>
          </w:p>
        </w:tc>
        <w:tc>
          <w:tcPr>
            <w:tcW w:w="3519" w:type="dxa"/>
            <w:vAlign w:val="center"/>
          </w:tcPr>
          <w:p w14:paraId="210305C4" w14:textId="77777777" w:rsidR="008E33D8" w:rsidRPr="008E33D8" w:rsidRDefault="008E33D8" w:rsidP="008E33D8">
            <w:pPr>
              <w:spacing w:after="0" w:line="240" w:lineRule="auto"/>
              <w:jc w:val="center"/>
              <w:rPr>
                <w:rFonts w:ascii="Arial" w:eastAsia="Times New Roman" w:hAnsi="Arial" w:cs="Arial"/>
                <w:sz w:val="24"/>
                <w:szCs w:val="24"/>
                <w:lang w:eastAsia="en-US"/>
              </w:rPr>
            </w:pPr>
            <w:r w:rsidRPr="008E33D8">
              <w:rPr>
                <w:rFonts w:ascii="Arial" w:eastAsia="Times New Roman" w:hAnsi="Arial" w:cs="Arial"/>
                <w:i/>
                <w:iCs/>
                <w:sz w:val="24"/>
                <w:szCs w:val="24"/>
                <w:lang w:eastAsia="en-US"/>
              </w:rPr>
              <w:t>[pildo Tiekėjas]</w:t>
            </w:r>
          </w:p>
        </w:tc>
      </w:tr>
      <w:tr w:rsidR="008E33D8" w:rsidRPr="008E33D8" w14:paraId="1B376F84" w14:textId="77777777" w:rsidTr="008E33D8">
        <w:trPr>
          <w:trHeight w:val="1333"/>
        </w:trPr>
        <w:tc>
          <w:tcPr>
            <w:tcW w:w="756" w:type="dxa"/>
            <w:vAlign w:val="center"/>
          </w:tcPr>
          <w:p w14:paraId="19FD3272" w14:textId="77777777" w:rsidR="008E33D8" w:rsidRPr="008E33D8" w:rsidRDefault="008E33D8" w:rsidP="008E33D8">
            <w:pPr>
              <w:widowControl w:val="0"/>
              <w:tabs>
                <w:tab w:val="left" w:pos="0"/>
                <w:tab w:val="left" w:pos="567"/>
              </w:tabs>
              <w:autoSpaceDE w:val="0"/>
              <w:autoSpaceDN w:val="0"/>
              <w:adjustRightInd w:val="0"/>
              <w:spacing w:after="0" w:line="240" w:lineRule="auto"/>
              <w:jc w:val="center"/>
              <w:rPr>
                <w:rFonts w:ascii="Arial" w:eastAsia="Times New Roman" w:hAnsi="Arial" w:cs="Arial"/>
                <w:bCs/>
                <w:sz w:val="24"/>
                <w:szCs w:val="24"/>
                <w:lang w:eastAsia="en-US"/>
              </w:rPr>
            </w:pPr>
            <w:r w:rsidRPr="008E33D8">
              <w:rPr>
                <w:rFonts w:ascii="Arial" w:eastAsia="Times New Roman" w:hAnsi="Arial" w:cs="Arial"/>
                <w:bCs/>
                <w:sz w:val="24"/>
                <w:szCs w:val="24"/>
                <w:lang w:eastAsia="en-US"/>
              </w:rPr>
              <w:t>5.</w:t>
            </w:r>
          </w:p>
        </w:tc>
        <w:tc>
          <w:tcPr>
            <w:tcW w:w="2650" w:type="dxa"/>
            <w:shd w:val="clear" w:color="auto" w:fill="auto"/>
            <w:vAlign w:val="center"/>
          </w:tcPr>
          <w:p w14:paraId="2184F883" w14:textId="77777777" w:rsidR="008E33D8" w:rsidRPr="008E33D8" w:rsidRDefault="008E33D8" w:rsidP="008E33D8">
            <w:pPr>
              <w:tabs>
                <w:tab w:val="left" w:pos="0"/>
                <w:tab w:val="left" w:pos="53"/>
              </w:tabs>
              <w:spacing w:after="0" w:line="240" w:lineRule="auto"/>
              <w:jc w:val="center"/>
              <w:rPr>
                <w:rFonts w:ascii="Arial" w:eastAsia="Times New Roman" w:hAnsi="Arial" w:cs="Arial"/>
                <w:color w:val="000000"/>
                <w:sz w:val="24"/>
                <w:szCs w:val="24"/>
                <w:highlight w:val="yellow"/>
                <w:lang w:eastAsia="en-US"/>
              </w:rPr>
            </w:pPr>
            <w:r w:rsidRPr="008E33D8">
              <w:rPr>
                <w:rFonts w:ascii="Arial" w:eastAsia="Times New Roman" w:hAnsi="Arial" w:cs="Arial"/>
                <w:color w:val="000000"/>
                <w:sz w:val="24"/>
                <w:szCs w:val="24"/>
                <w:lang w:eastAsia="en-US"/>
              </w:rPr>
              <w:t xml:space="preserve">Įrenginio įvestys: </w:t>
            </w:r>
            <w:r w:rsidRPr="008E33D8">
              <w:rPr>
                <w:rFonts w:ascii="Arial" w:eastAsia="Calibri" w:hAnsi="Arial" w:cs="Arial"/>
                <w:i/>
                <w:iCs/>
                <w:sz w:val="24"/>
                <w:szCs w:val="24"/>
              </w:rPr>
              <w:t>integruotas mikrofonas, integruotas NFC kortelių skaitytuvas.</w:t>
            </w:r>
          </w:p>
        </w:tc>
        <w:tc>
          <w:tcPr>
            <w:tcW w:w="3021" w:type="dxa"/>
            <w:vAlign w:val="center"/>
          </w:tcPr>
          <w:p w14:paraId="053E7CCE" w14:textId="50CC4D1E" w:rsidR="008E33D8" w:rsidRPr="002C73A5" w:rsidRDefault="008E33D8" w:rsidP="002C73A5">
            <w:pPr>
              <w:spacing w:after="0" w:line="240" w:lineRule="auto"/>
              <w:jc w:val="center"/>
              <w:rPr>
                <w:rFonts w:ascii="Arial" w:eastAsia="Times New Roman" w:hAnsi="Arial" w:cs="Arial"/>
                <w:i/>
                <w:iCs/>
                <w:color w:val="FF0000"/>
                <w:sz w:val="24"/>
                <w:szCs w:val="24"/>
                <w:lang w:eastAsia="en-US"/>
              </w:rPr>
            </w:pPr>
            <w:r w:rsidRPr="002C73A5">
              <w:rPr>
                <w:rFonts w:ascii="Arial" w:eastAsia="Times New Roman" w:hAnsi="Arial" w:cs="Arial"/>
                <w:color w:val="FF0000"/>
                <w:sz w:val="24"/>
                <w:szCs w:val="24"/>
                <w:lang w:eastAsia="en-US"/>
              </w:rPr>
              <w:t>Įrašo tiekėjas .......</w:t>
            </w:r>
          </w:p>
          <w:p w14:paraId="49469BB0" w14:textId="6046900D" w:rsidR="002C73A5" w:rsidRPr="002C73A5" w:rsidRDefault="008E33D8" w:rsidP="002C73A5">
            <w:pPr>
              <w:spacing w:after="0" w:line="240" w:lineRule="auto"/>
              <w:jc w:val="center"/>
              <w:rPr>
                <w:rFonts w:ascii="Arial" w:eastAsia="Times New Roman" w:hAnsi="Arial" w:cs="Arial"/>
                <w:i/>
                <w:iCs/>
                <w:sz w:val="24"/>
                <w:szCs w:val="24"/>
                <w:lang w:eastAsia="en-US"/>
              </w:rPr>
            </w:pPr>
            <w:r w:rsidRPr="008E33D8">
              <w:rPr>
                <w:rFonts w:ascii="Arial" w:eastAsia="Times New Roman" w:hAnsi="Arial" w:cs="Arial"/>
                <w:i/>
                <w:iCs/>
                <w:sz w:val="24"/>
                <w:szCs w:val="24"/>
                <w:lang w:eastAsia="en-US"/>
              </w:rPr>
              <w:t xml:space="preserve">[Atitiktis reikalavimui bus tikrinama pasiūlymo vertinimo metu; įrodančius dokumentus teikti </w:t>
            </w:r>
            <w:r w:rsidRPr="008E33D8">
              <w:rPr>
                <w:rFonts w:ascii="Arial" w:eastAsia="Times New Roman" w:hAnsi="Arial" w:cs="Arial"/>
                <w:b/>
                <w:bCs/>
                <w:i/>
                <w:iCs/>
                <w:sz w:val="24"/>
                <w:szCs w:val="24"/>
                <w:lang w:eastAsia="en-US"/>
              </w:rPr>
              <w:t>iškart su pasiūlymu</w:t>
            </w:r>
            <w:r w:rsidRPr="008E33D8">
              <w:rPr>
                <w:rFonts w:ascii="Arial" w:eastAsia="Times New Roman" w:hAnsi="Arial" w:cs="Arial"/>
                <w:i/>
                <w:iCs/>
                <w:sz w:val="24"/>
                <w:szCs w:val="24"/>
                <w:lang w:eastAsia="en-US"/>
              </w:rPr>
              <w:t>]</w:t>
            </w:r>
          </w:p>
        </w:tc>
        <w:tc>
          <w:tcPr>
            <w:tcW w:w="3519" w:type="dxa"/>
            <w:vAlign w:val="center"/>
          </w:tcPr>
          <w:p w14:paraId="34CF9943" w14:textId="77777777" w:rsidR="008E33D8" w:rsidRPr="008E33D8" w:rsidRDefault="008E33D8" w:rsidP="008E33D8">
            <w:pPr>
              <w:spacing w:after="0" w:line="240" w:lineRule="auto"/>
              <w:jc w:val="center"/>
              <w:rPr>
                <w:rFonts w:ascii="Arial" w:eastAsia="Times New Roman" w:hAnsi="Arial" w:cs="Arial"/>
                <w:i/>
                <w:iCs/>
                <w:sz w:val="24"/>
                <w:szCs w:val="24"/>
                <w:lang w:eastAsia="en-US"/>
              </w:rPr>
            </w:pPr>
            <w:r w:rsidRPr="008E33D8">
              <w:rPr>
                <w:rFonts w:ascii="Arial" w:eastAsia="Times New Roman" w:hAnsi="Arial" w:cs="Arial"/>
                <w:i/>
                <w:iCs/>
                <w:sz w:val="24"/>
                <w:szCs w:val="24"/>
                <w:lang w:eastAsia="en-US"/>
              </w:rPr>
              <w:t>[pildo Tiekėjas]</w:t>
            </w:r>
          </w:p>
        </w:tc>
      </w:tr>
      <w:tr w:rsidR="008E33D8" w:rsidRPr="008E33D8" w14:paraId="55FC2D19" w14:textId="77777777" w:rsidTr="008E33D8">
        <w:tc>
          <w:tcPr>
            <w:tcW w:w="756" w:type="dxa"/>
            <w:vAlign w:val="center"/>
          </w:tcPr>
          <w:p w14:paraId="38BDDC11" w14:textId="34B732A1" w:rsidR="008E33D8" w:rsidRPr="008E33D8" w:rsidRDefault="008E33D8" w:rsidP="008E33D8">
            <w:pPr>
              <w:widowControl w:val="0"/>
              <w:tabs>
                <w:tab w:val="left" w:pos="0"/>
                <w:tab w:val="left" w:pos="567"/>
              </w:tabs>
              <w:autoSpaceDE w:val="0"/>
              <w:autoSpaceDN w:val="0"/>
              <w:adjustRightInd w:val="0"/>
              <w:spacing w:after="0" w:line="240" w:lineRule="auto"/>
              <w:jc w:val="center"/>
              <w:rPr>
                <w:rFonts w:ascii="Arial" w:eastAsia="Times New Roman" w:hAnsi="Arial" w:cs="Arial"/>
                <w:bCs/>
                <w:sz w:val="24"/>
                <w:szCs w:val="24"/>
                <w:lang w:eastAsia="en-US"/>
              </w:rPr>
            </w:pPr>
            <w:r w:rsidRPr="008E33D8">
              <w:rPr>
                <w:rFonts w:ascii="Arial" w:eastAsia="Times New Roman" w:hAnsi="Arial" w:cs="Arial"/>
                <w:bCs/>
                <w:sz w:val="24"/>
                <w:szCs w:val="24"/>
                <w:lang w:eastAsia="en-US"/>
              </w:rPr>
              <w:t>6.</w:t>
            </w:r>
          </w:p>
        </w:tc>
        <w:tc>
          <w:tcPr>
            <w:tcW w:w="2650" w:type="dxa"/>
            <w:shd w:val="clear" w:color="auto" w:fill="auto"/>
            <w:vAlign w:val="center"/>
          </w:tcPr>
          <w:p w14:paraId="66B04C18" w14:textId="77777777" w:rsidR="008E33D8" w:rsidRPr="008E33D8" w:rsidRDefault="008E33D8" w:rsidP="008E33D8">
            <w:pPr>
              <w:tabs>
                <w:tab w:val="left" w:pos="0"/>
                <w:tab w:val="left" w:pos="53"/>
              </w:tabs>
              <w:spacing w:after="0" w:line="240" w:lineRule="auto"/>
              <w:jc w:val="both"/>
              <w:rPr>
                <w:rFonts w:ascii="Arial" w:eastAsia="Times New Roman" w:hAnsi="Arial" w:cs="Arial"/>
                <w:color w:val="000000"/>
                <w:sz w:val="24"/>
                <w:szCs w:val="24"/>
                <w:lang w:eastAsia="en-US"/>
              </w:rPr>
            </w:pPr>
            <w:r w:rsidRPr="008E33D8">
              <w:rPr>
                <w:rFonts w:ascii="Arial" w:eastAsia="Times New Roman" w:hAnsi="Arial" w:cs="Arial"/>
                <w:color w:val="000000"/>
                <w:sz w:val="24"/>
                <w:szCs w:val="24"/>
                <w:lang w:eastAsia="en-US"/>
              </w:rPr>
              <w:t xml:space="preserve">Prisilietimo funkcija </w:t>
            </w:r>
          </w:p>
          <w:p w14:paraId="14641F58" w14:textId="548046E5" w:rsidR="008E33D8" w:rsidRPr="008E33D8" w:rsidRDefault="008E33D8" w:rsidP="008E33D8">
            <w:pPr>
              <w:tabs>
                <w:tab w:val="left" w:pos="0"/>
                <w:tab w:val="left" w:pos="53"/>
              </w:tabs>
              <w:spacing w:after="0" w:line="240" w:lineRule="auto"/>
              <w:jc w:val="center"/>
              <w:rPr>
                <w:rFonts w:ascii="Arial" w:eastAsia="Times New Roman" w:hAnsi="Arial" w:cs="Arial"/>
                <w:color w:val="000000"/>
                <w:sz w:val="24"/>
                <w:szCs w:val="24"/>
                <w:highlight w:val="yellow"/>
                <w:lang w:eastAsia="en-US"/>
              </w:rPr>
            </w:pPr>
            <w:r w:rsidRPr="008E33D8">
              <w:rPr>
                <w:rFonts w:ascii="Arial" w:eastAsia="Times New Roman" w:hAnsi="Arial" w:cs="Arial"/>
                <w:i/>
                <w:iCs/>
                <w:color w:val="000000"/>
                <w:sz w:val="24"/>
                <w:szCs w:val="24"/>
                <w:lang w:eastAsia="en-US"/>
              </w:rPr>
              <w:lastRenderedPageBreak/>
              <w:t xml:space="preserve">Turi atpažinti ne mažiau kaip </w:t>
            </w:r>
            <w:r w:rsidRPr="00005DCD">
              <w:rPr>
                <w:rFonts w:ascii="Arial" w:eastAsia="Times New Roman" w:hAnsi="Arial" w:cs="Arial"/>
                <w:i/>
                <w:iCs/>
                <w:color w:val="000000"/>
                <w:sz w:val="24"/>
                <w:szCs w:val="24"/>
                <w:lang w:eastAsia="en-US"/>
              </w:rPr>
              <w:t>2</w:t>
            </w:r>
            <w:r w:rsidRPr="008E33D8">
              <w:rPr>
                <w:rFonts w:ascii="Arial" w:eastAsia="Times New Roman" w:hAnsi="Arial" w:cs="Arial"/>
                <w:i/>
                <w:iCs/>
                <w:color w:val="000000"/>
                <w:sz w:val="24"/>
                <w:szCs w:val="24"/>
                <w:lang w:eastAsia="en-US"/>
              </w:rPr>
              <w:t>0 prisilietimų ar rašymo taškų vienu metu</w:t>
            </w:r>
            <w:r w:rsidR="00C11705">
              <w:rPr>
                <w:rFonts w:ascii="Arial" w:eastAsia="Times New Roman" w:hAnsi="Arial" w:cs="Arial"/>
                <w:i/>
                <w:iCs/>
                <w:color w:val="000000"/>
                <w:sz w:val="24"/>
                <w:szCs w:val="24"/>
                <w:lang w:eastAsia="en-US"/>
              </w:rPr>
              <w:t>.</w:t>
            </w:r>
          </w:p>
        </w:tc>
        <w:tc>
          <w:tcPr>
            <w:tcW w:w="3021" w:type="dxa"/>
            <w:vAlign w:val="center"/>
          </w:tcPr>
          <w:p w14:paraId="601338A7" w14:textId="77777777" w:rsidR="008E33D8" w:rsidRPr="00B453E4" w:rsidRDefault="008E33D8" w:rsidP="008E33D8">
            <w:pPr>
              <w:spacing w:after="0" w:line="240" w:lineRule="auto"/>
              <w:jc w:val="center"/>
              <w:rPr>
                <w:rFonts w:ascii="Arial" w:eastAsia="Times New Roman" w:hAnsi="Arial" w:cs="Arial"/>
                <w:i/>
                <w:iCs/>
                <w:color w:val="FF0000"/>
                <w:sz w:val="24"/>
                <w:szCs w:val="24"/>
                <w:lang w:eastAsia="en-US"/>
              </w:rPr>
            </w:pPr>
            <w:r w:rsidRPr="00B453E4">
              <w:rPr>
                <w:rFonts w:ascii="Arial" w:eastAsia="Times New Roman" w:hAnsi="Arial" w:cs="Arial"/>
                <w:color w:val="FF0000"/>
                <w:sz w:val="24"/>
                <w:szCs w:val="24"/>
                <w:lang w:eastAsia="en-US"/>
              </w:rPr>
              <w:lastRenderedPageBreak/>
              <w:t>Įrašo tiekėjas .......</w:t>
            </w:r>
            <w:r w:rsidRPr="00B453E4">
              <w:rPr>
                <w:rFonts w:ascii="Arial" w:eastAsia="Times New Roman" w:hAnsi="Arial" w:cs="Arial"/>
                <w:i/>
                <w:iCs/>
                <w:color w:val="FF0000"/>
                <w:sz w:val="24"/>
                <w:szCs w:val="24"/>
                <w:lang w:eastAsia="en-US"/>
              </w:rPr>
              <w:t xml:space="preserve"> </w:t>
            </w:r>
          </w:p>
          <w:p w14:paraId="5C7135A9" w14:textId="77777777" w:rsidR="008E33D8" w:rsidRPr="008E33D8" w:rsidRDefault="008E33D8" w:rsidP="008E33D8">
            <w:pPr>
              <w:spacing w:after="0" w:line="240" w:lineRule="auto"/>
              <w:jc w:val="center"/>
              <w:rPr>
                <w:rFonts w:ascii="Arial" w:eastAsia="Times New Roman" w:hAnsi="Arial" w:cs="Arial"/>
                <w:color w:val="00B050"/>
                <w:sz w:val="24"/>
                <w:szCs w:val="24"/>
                <w:lang w:eastAsia="en-US"/>
              </w:rPr>
            </w:pPr>
            <w:r w:rsidRPr="008E33D8">
              <w:rPr>
                <w:rFonts w:ascii="Arial" w:eastAsia="Times New Roman" w:hAnsi="Arial" w:cs="Arial"/>
                <w:i/>
                <w:iCs/>
                <w:sz w:val="24"/>
                <w:szCs w:val="24"/>
                <w:lang w:eastAsia="en-US"/>
              </w:rPr>
              <w:lastRenderedPageBreak/>
              <w:t xml:space="preserve">[Atitiktis reikalavimui bus tikrinama pasiūlymo vertinimo metu; įrodančius dokumentus teikti </w:t>
            </w:r>
            <w:r w:rsidRPr="008E33D8">
              <w:rPr>
                <w:rFonts w:ascii="Arial" w:eastAsia="Times New Roman" w:hAnsi="Arial" w:cs="Arial"/>
                <w:b/>
                <w:bCs/>
                <w:i/>
                <w:iCs/>
                <w:sz w:val="24"/>
                <w:szCs w:val="24"/>
                <w:lang w:eastAsia="en-US"/>
              </w:rPr>
              <w:t>iškart su pasiūlymu</w:t>
            </w:r>
            <w:r w:rsidRPr="008E33D8">
              <w:rPr>
                <w:rFonts w:ascii="Arial" w:eastAsia="Times New Roman" w:hAnsi="Arial" w:cs="Arial"/>
                <w:i/>
                <w:iCs/>
                <w:sz w:val="24"/>
                <w:szCs w:val="24"/>
                <w:lang w:eastAsia="en-US"/>
              </w:rPr>
              <w:t>]</w:t>
            </w:r>
          </w:p>
        </w:tc>
        <w:tc>
          <w:tcPr>
            <w:tcW w:w="3519" w:type="dxa"/>
            <w:vAlign w:val="center"/>
          </w:tcPr>
          <w:p w14:paraId="7E2469CF" w14:textId="77777777" w:rsidR="008E33D8" w:rsidRPr="008E33D8" w:rsidRDefault="008E33D8" w:rsidP="008E33D8">
            <w:pPr>
              <w:spacing w:after="0" w:line="240" w:lineRule="auto"/>
              <w:jc w:val="center"/>
              <w:rPr>
                <w:rFonts w:ascii="Arial" w:eastAsia="Times New Roman" w:hAnsi="Arial" w:cs="Arial"/>
                <w:i/>
                <w:iCs/>
                <w:sz w:val="24"/>
                <w:szCs w:val="24"/>
                <w:lang w:eastAsia="en-US"/>
              </w:rPr>
            </w:pPr>
            <w:r w:rsidRPr="008E33D8">
              <w:rPr>
                <w:rFonts w:ascii="Arial" w:eastAsia="Times New Roman" w:hAnsi="Arial" w:cs="Arial"/>
                <w:i/>
                <w:iCs/>
                <w:sz w:val="24"/>
                <w:szCs w:val="24"/>
                <w:lang w:eastAsia="en-US"/>
              </w:rPr>
              <w:lastRenderedPageBreak/>
              <w:t>[pildo Tiekėjas]</w:t>
            </w:r>
          </w:p>
        </w:tc>
      </w:tr>
    </w:tbl>
    <w:p w14:paraId="155ED7E2" w14:textId="77777777" w:rsidR="008E33D8" w:rsidRPr="00C9557B" w:rsidRDefault="008E33D8" w:rsidP="008E33D8">
      <w:pPr>
        <w:spacing w:after="0" w:line="240" w:lineRule="auto"/>
        <w:ind w:firstLine="567"/>
        <w:jc w:val="both"/>
        <w:rPr>
          <w:rFonts w:ascii="Arial" w:eastAsia="Times New Roman" w:hAnsi="Arial" w:cs="Arial"/>
          <w:i/>
          <w:iCs/>
          <w:color w:val="FF0000"/>
          <w:sz w:val="24"/>
          <w:szCs w:val="24"/>
          <w:lang w:eastAsia="en-US"/>
        </w:rPr>
      </w:pPr>
      <w:r w:rsidRPr="00C9557B">
        <w:rPr>
          <w:rFonts w:ascii="Arial" w:eastAsia="Times New Roman" w:hAnsi="Arial" w:cs="Arial"/>
          <w:i/>
          <w:iCs/>
          <w:color w:val="FF0000"/>
          <w:sz w:val="24"/>
          <w:szCs w:val="24"/>
          <w:lang w:eastAsia="en-US"/>
        </w:rPr>
        <w:t>* Atitiktis kitiems Pirkimo sąlygų 2 priede Techninė specifikacija nustatytiems reikalavimams bus tikrinama Prekių perdavimo metu. Prekės turi būti naujos, negalima siūlyti naudotų arba naudotų ir atnaujintų interaktyvių ekranų.</w:t>
      </w:r>
    </w:p>
    <w:p w14:paraId="728CC4C7" w14:textId="77777777" w:rsidR="008E33D8" w:rsidRPr="00B453E4" w:rsidRDefault="008E33D8" w:rsidP="008E33D8">
      <w:pPr>
        <w:spacing w:after="0" w:line="240" w:lineRule="auto"/>
        <w:ind w:firstLine="567"/>
        <w:jc w:val="both"/>
        <w:rPr>
          <w:rFonts w:ascii="Arial" w:eastAsia="Times New Roman" w:hAnsi="Arial" w:cs="Arial"/>
          <w:color w:val="FF0000"/>
          <w:sz w:val="24"/>
          <w:szCs w:val="24"/>
          <w:lang w:eastAsia="en-US"/>
        </w:rPr>
      </w:pPr>
    </w:p>
    <w:p w14:paraId="1D65F1AB" w14:textId="77777777" w:rsidR="008E33D8" w:rsidRPr="00B453E4" w:rsidRDefault="008E33D8" w:rsidP="008E33D8">
      <w:pPr>
        <w:spacing w:after="0" w:line="240" w:lineRule="auto"/>
        <w:ind w:firstLine="567"/>
        <w:jc w:val="both"/>
        <w:rPr>
          <w:rFonts w:ascii="Arial" w:eastAsia="Times New Roman" w:hAnsi="Arial" w:cs="Arial"/>
          <w:b/>
          <w:color w:val="000000"/>
          <w:sz w:val="24"/>
          <w:szCs w:val="24"/>
          <w:lang w:eastAsia="en-US"/>
        </w:rPr>
      </w:pPr>
      <w:r w:rsidRPr="008E33D8">
        <w:rPr>
          <w:rFonts w:ascii="Arial" w:eastAsia="Times New Roman" w:hAnsi="Arial" w:cs="Arial"/>
          <w:b/>
          <w:color w:val="000000"/>
          <w:sz w:val="24"/>
          <w:szCs w:val="24"/>
          <w:lang w:eastAsia="en-US"/>
        </w:rPr>
        <w:t xml:space="preserve">Pastabos: </w:t>
      </w:r>
    </w:p>
    <w:p w14:paraId="6AF4EBD5" w14:textId="77777777" w:rsidR="008E33D8" w:rsidRPr="008E33D8" w:rsidRDefault="008E33D8" w:rsidP="008E33D8">
      <w:pPr>
        <w:numPr>
          <w:ilvl w:val="0"/>
          <w:numId w:val="27"/>
        </w:numPr>
        <w:tabs>
          <w:tab w:val="left" w:pos="720"/>
          <w:tab w:val="left" w:pos="993"/>
        </w:tabs>
        <w:spacing w:after="0" w:line="240" w:lineRule="auto"/>
        <w:ind w:left="0" w:firstLine="567"/>
        <w:jc w:val="both"/>
        <w:rPr>
          <w:rFonts w:ascii="Arial" w:eastAsia="Times New Roman" w:hAnsi="Arial" w:cs="Arial"/>
          <w:bCs/>
          <w:sz w:val="24"/>
          <w:szCs w:val="24"/>
          <w:lang w:eastAsia="en-US"/>
        </w:rPr>
      </w:pPr>
      <w:r w:rsidRPr="008E33D8">
        <w:rPr>
          <w:rFonts w:ascii="Arial" w:eastAsia="Times New Roman" w:hAnsi="Arial" w:cs="Arial"/>
          <w:sz w:val="24"/>
          <w:szCs w:val="24"/>
          <w:lang w:eastAsia="en-US"/>
        </w:rPr>
        <w:t>Galimi Tiekėjo siūlomų Prekių atitiktį įrodantys dokumentai: siūlomų Prekių gamintojo ir (ar) tiekėjo techniniai dokumentai / deklaracijos / aprašymai / katalogai / aktyvios nuorodos į siūlomų Prekių gamintojo oficialias internetines svetaines, internetinius puslapius,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nuotraukos arba kiti lygiaverčiai įrodymai.</w:t>
      </w:r>
    </w:p>
    <w:p w14:paraId="51084BDB" w14:textId="77777777" w:rsidR="008E33D8" w:rsidRPr="008E33D8" w:rsidRDefault="008E33D8" w:rsidP="008E33D8">
      <w:pPr>
        <w:numPr>
          <w:ilvl w:val="0"/>
          <w:numId w:val="27"/>
        </w:numPr>
        <w:tabs>
          <w:tab w:val="left" w:pos="720"/>
          <w:tab w:val="left" w:pos="993"/>
        </w:tabs>
        <w:spacing w:after="0" w:line="240" w:lineRule="auto"/>
        <w:ind w:left="0" w:firstLine="567"/>
        <w:jc w:val="both"/>
        <w:rPr>
          <w:rFonts w:ascii="Arial" w:eastAsia="Times New Roman" w:hAnsi="Arial" w:cs="Arial"/>
          <w:bCs/>
          <w:color w:val="000000"/>
          <w:sz w:val="24"/>
          <w:szCs w:val="24"/>
          <w:lang w:eastAsia="en-US"/>
        </w:rPr>
      </w:pPr>
      <w:r w:rsidRPr="008E33D8">
        <w:rPr>
          <w:rFonts w:ascii="Arial" w:eastAsia="Times New Roman" w:hAnsi="Arial" w:cs="Arial"/>
          <w:bCs/>
          <w:color w:val="000000"/>
          <w:sz w:val="24"/>
          <w:szCs w:val="24"/>
          <w:lang w:eastAsia="en-US"/>
        </w:rPr>
        <w:t xml:space="preserve">Tiekėjai turi atidžiai peržiūrėti ir nepalikti neužpildytų eilučių lentelėse „Pasiūlymo kaina“ ir „Tiekėjo siūlomos prekės rodikliai“. </w:t>
      </w:r>
    </w:p>
    <w:p w14:paraId="4652E59A" w14:textId="77777777" w:rsidR="008E33D8" w:rsidRPr="008E33D8" w:rsidRDefault="008E33D8" w:rsidP="008E33D8">
      <w:pPr>
        <w:numPr>
          <w:ilvl w:val="0"/>
          <w:numId w:val="27"/>
        </w:numPr>
        <w:tabs>
          <w:tab w:val="left" w:pos="720"/>
          <w:tab w:val="left" w:pos="993"/>
        </w:tabs>
        <w:spacing w:after="0" w:line="240" w:lineRule="auto"/>
        <w:ind w:left="0" w:firstLine="567"/>
        <w:jc w:val="both"/>
        <w:rPr>
          <w:rFonts w:ascii="Arial" w:eastAsia="Times New Roman" w:hAnsi="Arial" w:cs="Arial"/>
          <w:bCs/>
          <w:color w:val="000000"/>
          <w:sz w:val="24"/>
          <w:szCs w:val="24"/>
          <w:lang w:eastAsia="en-US"/>
        </w:rPr>
      </w:pPr>
      <w:r w:rsidRPr="008E33D8">
        <w:rPr>
          <w:rFonts w:ascii="Arial" w:eastAsia="Times New Roman" w:hAnsi="Arial" w:cs="Arial"/>
          <w:bCs/>
          <w:color w:val="000000"/>
          <w:sz w:val="24"/>
          <w:szCs w:val="24"/>
          <w:lang w:eastAsia="en-US"/>
        </w:rPr>
        <w:t xml:space="preserve">Tiekėjo siūloma prekė turi atitikti ir tiekėjas </w:t>
      </w:r>
      <w:r w:rsidRPr="008E33D8">
        <w:rPr>
          <w:rFonts w:ascii="Arial" w:eastAsia="Times New Roman" w:hAnsi="Arial" w:cs="Arial"/>
          <w:b/>
          <w:color w:val="000000"/>
          <w:sz w:val="24"/>
          <w:szCs w:val="24"/>
          <w:lang w:eastAsia="en-US"/>
        </w:rPr>
        <w:t>turi įrodyti</w:t>
      </w:r>
      <w:r w:rsidRPr="008E33D8">
        <w:rPr>
          <w:rFonts w:ascii="Arial" w:eastAsia="Times New Roman" w:hAnsi="Arial" w:cs="Arial"/>
          <w:bCs/>
          <w:color w:val="000000"/>
          <w:sz w:val="24"/>
          <w:szCs w:val="24"/>
          <w:lang w:eastAsia="en-US"/>
        </w:rPr>
        <w:t xml:space="preserve">, kad siūloma prekė atitinka </w:t>
      </w:r>
      <w:r w:rsidRPr="008E33D8">
        <w:rPr>
          <w:rFonts w:ascii="Arial" w:eastAsia="Times New Roman" w:hAnsi="Arial" w:cs="Arial"/>
          <w:b/>
          <w:color w:val="000000"/>
          <w:sz w:val="24"/>
          <w:szCs w:val="24"/>
          <w:lang w:eastAsia="en-US"/>
        </w:rPr>
        <w:t>visus lentelėje „Tiekėjo siūlomos prekės rodikliai“ nurodytus reikalavimus</w:t>
      </w:r>
      <w:r w:rsidRPr="008E33D8">
        <w:rPr>
          <w:rFonts w:ascii="Arial" w:eastAsia="Times New Roman" w:hAnsi="Arial" w:cs="Arial"/>
          <w:bCs/>
          <w:color w:val="000000"/>
          <w:sz w:val="24"/>
          <w:szCs w:val="24"/>
          <w:lang w:eastAsia="en-US"/>
        </w:rPr>
        <w:t xml:space="preserve"> prekei.</w:t>
      </w:r>
      <w:r w:rsidRPr="008E33D8">
        <w:rPr>
          <w:rFonts w:ascii="Arial" w:eastAsia="Times New Roman" w:hAnsi="Arial" w:cs="Arial"/>
          <w:bCs/>
          <w:sz w:val="24"/>
          <w:szCs w:val="24"/>
          <w:lang w:eastAsia="en-US"/>
        </w:rPr>
        <w:t xml:space="preserve"> Tiekėjo teikiama Prekių informacija ir dokumentai turi būti tokio detalumo, kad perkančioji organizacija galėtų įsitikinti siūlomų Prekių atitiktimi iškeltiems reikalavimams ir nekiltų abejonių, kokias Prekes tiekėjas pristatys.</w:t>
      </w:r>
    </w:p>
    <w:p w14:paraId="4429DCCC" w14:textId="77777777" w:rsidR="00265B81" w:rsidRPr="00265B81" w:rsidRDefault="008E33D8" w:rsidP="00BC6F73">
      <w:pPr>
        <w:numPr>
          <w:ilvl w:val="0"/>
          <w:numId w:val="28"/>
        </w:numPr>
        <w:tabs>
          <w:tab w:val="left" w:pos="720"/>
        </w:tabs>
        <w:spacing w:after="0" w:line="240" w:lineRule="auto"/>
        <w:ind w:left="0" w:firstLine="567"/>
        <w:jc w:val="both"/>
        <w:rPr>
          <w:rFonts w:ascii="Arial" w:hAnsi="Arial" w:cs="Arial"/>
          <w:sz w:val="24"/>
          <w:szCs w:val="24"/>
        </w:rPr>
      </w:pPr>
      <w:r w:rsidRPr="00265B81">
        <w:rPr>
          <w:rFonts w:ascii="Arial" w:eastAsia="Times New Roman" w:hAnsi="Arial" w:cs="Arial"/>
          <w:bCs/>
          <w:color w:val="000000"/>
          <w:sz w:val="24"/>
          <w:szCs w:val="24"/>
          <w:lang w:eastAsia="en-US"/>
        </w:rPr>
        <w:t>Tiekėjo nurodomi dydžiai, kiekiai negali būti nurodyti su paklaida (pavyzdžiui, ,,apie“, ,,-/+“, ,,ne mažiau“, ,,kaip norėsite“, ,,kaip parašyta pirkimo dokumentuose“, ir pan</w:t>
      </w:r>
      <w:r w:rsidR="008B37E1" w:rsidRPr="00265B81">
        <w:rPr>
          <w:rFonts w:ascii="Arial" w:eastAsia="Times New Roman" w:hAnsi="Arial" w:cs="Arial"/>
          <w:bCs/>
          <w:color w:val="000000"/>
          <w:sz w:val="24"/>
          <w:szCs w:val="24"/>
          <w:lang w:eastAsia="en-US"/>
        </w:rPr>
        <w:t>.)</w:t>
      </w:r>
      <w:r w:rsidR="009A2B60" w:rsidRPr="00265B81">
        <w:rPr>
          <w:rFonts w:ascii="Arial" w:eastAsia="Times New Roman" w:hAnsi="Arial" w:cs="Arial"/>
          <w:bCs/>
          <w:color w:val="000000"/>
          <w:sz w:val="24"/>
          <w:szCs w:val="24"/>
          <w:lang w:eastAsia="en-US"/>
        </w:rPr>
        <w:t>.</w:t>
      </w:r>
    </w:p>
    <w:p w14:paraId="79D87154" w14:textId="77777777" w:rsidR="00265B81" w:rsidRPr="00265B81" w:rsidRDefault="00265B81" w:rsidP="00265B81">
      <w:pPr>
        <w:tabs>
          <w:tab w:val="left" w:pos="720"/>
        </w:tabs>
        <w:spacing w:after="0" w:line="240" w:lineRule="auto"/>
        <w:ind w:left="567"/>
        <w:jc w:val="both"/>
        <w:rPr>
          <w:rFonts w:ascii="Arial" w:hAnsi="Arial" w:cs="Arial"/>
          <w:sz w:val="24"/>
          <w:szCs w:val="24"/>
        </w:rPr>
      </w:pPr>
    </w:p>
    <w:p w14:paraId="6F670E8B" w14:textId="150848AA" w:rsidR="00F71ADD" w:rsidRPr="00265B81" w:rsidRDefault="00F71ADD" w:rsidP="00265B81">
      <w:pPr>
        <w:tabs>
          <w:tab w:val="left" w:pos="720"/>
        </w:tabs>
        <w:spacing w:after="0" w:line="240" w:lineRule="auto"/>
        <w:ind w:firstLine="567"/>
        <w:jc w:val="both"/>
        <w:rPr>
          <w:rFonts w:ascii="Arial" w:hAnsi="Arial" w:cs="Arial"/>
          <w:sz w:val="24"/>
          <w:szCs w:val="24"/>
        </w:rPr>
      </w:pPr>
      <w:r w:rsidRPr="00265B81">
        <w:rPr>
          <w:rFonts w:ascii="Arial" w:hAnsi="Arial" w:cs="Arial"/>
          <w:sz w:val="24"/>
          <w:szCs w:val="24"/>
        </w:rPr>
        <w:t xml:space="preserve">Informacija apie kiekvieno </w:t>
      </w:r>
      <w:r w:rsidRPr="00265B81">
        <w:rPr>
          <w:rFonts w:ascii="Arial" w:hAnsi="Arial" w:cs="Arial"/>
          <w:b/>
          <w:bCs/>
          <w:sz w:val="24"/>
          <w:szCs w:val="24"/>
        </w:rPr>
        <w:t>tiekėjų grupės partnerio</w:t>
      </w:r>
      <w:r w:rsidRPr="00265B81">
        <w:rPr>
          <w:rFonts w:ascii="Arial" w:hAnsi="Arial" w:cs="Arial"/>
          <w:sz w:val="24"/>
          <w:szCs w:val="24"/>
        </w:rPr>
        <w:t xml:space="preserve"> savo jėgomis numatomų suteikti </w:t>
      </w:r>
      <w:r w:rsidR="00CE6B5D" w:rsidRPr="00265B81">
        <w:rPr>
          <w:rFonts w:ascii="Arial" w:hAnsi="Arial" w:cs="Arial"/>
          <w:sz w:val="24"/>
          <w:szCs w:val="24"/>
        </w:rPr>
        <w:t>įsipareigojimų</w:t>
      </w:r>
      <w:r w:rsidRPr="00265B8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7C438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Numatomi </w:t>
            </w:r>
            <w:r w:rsidR="00CE6B5D" w:rsidRPr="007C438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Partnerio </w:t>
            </w:r>
            <w:r w:rsidR="00CE6B5D" w:rsidRPr="007C438E">
              <w:rPr>
                <w:rFonts w:ascii="Arial" w:hAnsi="Arial" w:cs="Arial"/>
                <w:b/>
                <w:sz w:val="24"/>
                <w:szCs w:val="24"/>
              </w:rPr>
              <w:t>įsipareigojimų</w:t>
            </w:r>
            <w:r w:rsidRPr="007C438E">
              <w:rPr>
                <w:rFonts w:ascii="Arial" w:hAnsi="Arial" w:cs="Arial"/>
                <w:b/>
                <w:sz w:val="24"/>
                <w:szCs w:val="24"/>
              </w:rPr>
              <w:t xml:space="preserve"> dalies vertė pasiūlymo kainoje</w:t>
            </w:r>
          </w:p>
        </w:tc>
      </w:tr>
      <w:tr w:rsidR="00F71ADD" w:rsidRPr="007C438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7C438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Proc.</w:t>
            </w:r>
          </w:p>
        </w:tc>
      </w:tr>
      <w:tr w:rsidR="00F71ADD" w:rsidRPr="007C438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7C438E" w:rsidRDefault="00F71ADD" w:rsidP="0057434A">
            <w:pPr>
              <w:jc w:val="both"/>
              <w:rPr>
                <w:rFonts w:ascii="Arial" w:hAnsi="Arial" w:cs="Arial"/>
                <w:sz w:val="24"/>
                <w:szCs w:val="24"/>
              </w:rPr>
            </w:pPr>
          </w:p>
        </w:tc>
      </w:tr>
      <w:tr w:rsidR="00F71ADD" w:rsidRPr="007C438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7C438E" w:rsidRDefault="00F71ADD" w:rsidP="0057434A">
            <w:pPr>
              <w:jc w:val="both"/>
              <w:rPr>
                <w:rFonts w:ascii="Arial" w:hAnsi="Arial" w:cs="Arial"/>
                <w:sz w:val="24"/>
                <w:szCs w:val="24"/>
              </w:rPr>
            </w:pPr>
          </w:p>
        </w:tc>
      </w:tr>
      <w:tr w:rsidR="00F71ADD" w:rsidRPr="007C438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7C438E" w:rsidRDefault="00F71ADD" w:rsidP="0057434A">
            <w:pPr>
              <w:jc w:val="right"/>
              <w:rPr>
                <w:rFonts w:ascii="Arial" w:hAnsi="Arial" w:cs="Arial"/>
                <w:b/>
                <w:sz w:val="24"/>
                <w:szCs w:val="24"/>
              </w:rPr>
            </w:pPr>
            <w:r w:rsidRPr="007C43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7C438E" w:rsidRDefault="00F71ADD" w:rsidP="0057434A">
            <w:pPr>
              <w:jc w:val="both"/>
              <w:rPr>
                <w:rFonts w:ascii="Arial" w:hAnsi="Arial" w:cs="Arial"/>
                <w:sz w:val="24"/>
                <w:szCs w:val="24"/>
              </w:rPr>
            </w:pPr>
          </w:p>
        </w:tc>
      </w:tr>
    </w:tbl>
    <w:p w14:paraId="5C90D455" w14:textId="77777777" w:rsidR="00F71ADD" w:rsidRPr="007C438E" w:rsidRDefault="00F71ADD" w:rsidP="00F71ADD">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D619AD8" w14:textId="77777777" w:rsidR="008444C9" w:rsidRPr="007C438E" w:rsidRDefault="008444C9" w:rsidP="00F71ADD">
      <w:pPr>
        <w:spacing w:after="0" w:line="240" w:lineRule="auto"/>
        <w:jc w:val="both"/>
        <w:rPr>
          <w:rFonts w:ascii="Arial" w:hAnsi="Arial" w:cs="Arial"/>
          <w:i/>
          <w:iCs/>
          <w:sz w:val="24"/>
          <w:szCs w:val="24"/>
        </w:rPr>
      </w:pPr>
    </w:p>
    <w:p w14:paraId="71E04813" w14:textId="77777777" w:rsidR="00F71ADD" w:rsidRPr="007C438E" w:rsidRDefault="00F71ADD" w:rsidP="00F71ADD">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F71ADD" w:rsidRPr="007C438E" w14:paraId="17342162" w14:textId="77777777" w:rsidTr="0057434A">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F71ADD" w:rsidRPr="007C438E" w14:paraId="1AFF024E"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7C438E"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7C438E"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7C438E" w:rsidRDefault="00F71ADD" w:rsidP="0057434A">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7C438E" w:rsidRDefault="00F71ADD" w:rsidP="0057434A">
            <w:pPr>
              <w:jc w:val="center"/>
              <w:rPr>
                <w:rFonts w:ascii="Arial" w:hAnsi="Arial"/>
                <w:sz w:val="24"/>
                <w:szCs w:val="24"/>
                <w:lang w:val="lt-LT"/>
              </w:rPr>
            </w:pPr>
            <w:r w:rsidRPr="007C438E">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7C438E" w:rsidRDefault="00F71ADD" w:rsidP="0057434A">
            <w:pPr>
              <w:jc w:val="center"/>
              <w:rPr>
                <w:rFonts w:ascii="Arial" w:hAnsi="Arial"/>
                <w:sz w:val="24"/>
                <w:szCs w:val="24"/>
                <w:lang w:val="lt-LT"/>
              </w:rPr>
            </w:pPr>
            <w:r w:rsidRPr="007C438E">
              <w:rPr>
                <w:rFonts w:ascii="Arial" w:hAnsi="Arial"/>
                <w:b/>
                <w:bCs/>
                <w:sz w:val="24"/>
                <w:szCs w:val="24"/>
                <w:lang w:val="lt-LT"/>
              </w:rPr>
              <w:t>Proc.</w:t>
            </w:r>
          </w:p>
        </w:tc>
      </w:tr>
      <w:tr w:rsidR="00F71ADD" w:rsidRPr="007C438E" w14:paraId="60F44BB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7C438E"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7C438E"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7C438E"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7C438E"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7C438E" w:rsidRDefault="00F71ADD" w:rsidP="0057434A">
            <w:pPr>
              <w:jc w:val="center"/>
              <w:rPr>
                <w:rFonts w:ascii="Arial" w:hAnsi="Arial"/>
                <w:sz w:val="24"/>
                <w:szCs w:val="24"/>
                <w:lang w:val="lt-LT"/>
              </w:rPr>
            </w:pPr>
          </w:p>
        </w:tc>
      </w:tr>
      <w:tr w:rsidR="00F71ADD" w:rsidRPr="007C438E" w14:paraId="781EC71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7C438E"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7C438E"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7C438E"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7C438E"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7C438E" w:rsidRDefault="00F71ADD" w:rsidP="0057434A">
            <w:pPr>
              <w:jc w:val="center"/>
              <w:rPr>
                <w:rFonts w:ascii="Arial" w:hAnsi="Arial"/>
                <w:sz w:val="24"/>
                <w:szCs w:val="24"/>
                <w:lang w:val="lt-LT"/>
              </w:rPr>
            </w:pPr>
          </w:p>
        </w:tc>
      </w:tr>
    </w:tbl>
    <w:p w14:paraId="68724B57" w14:textId="7901F0BC" w:rsidR="00F71ADD" w:rsidRPr="007C438E" w:rsidRDefault="00F71ADD" w:rsidP="00F71ADD">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2C8FC360" w14:textId="77777777" w:rsidR="00F71ADD" w:rsidRPr="007C438E" w:rsidRDefault="00F71ADD" w:rsidP="00F71ADD">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lastRenderedPageBreak/>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7C438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610F8F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8444C9" w:rsidRPr="007C438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4FB3741" w:rsidR="008444C9" w:rsidRPr="007C438E" w:rsidRDefault="003A65F8" w:rsidP="0057434A">
            <w:pPr>
              <w:jc w:val="both"/>
              <w:rPr>
                <w:rFonts w:ascii="Arial" w:hAnsi="Arial"/>
                <w:i/>
                <w:iCs/>
                <w:sz w:val="24"/>
                <w:szCs w:val="24"/>
                <w:lang w:val="lt-LT"/>
              </w:rPr>
            </w:pPr>
            <w:r w:rsidRPr="00E163CF">
              <w:rPr>
                <w:rFonts w:ascii="Arial" w:hAnsi="Arial"/>
                <w:i/>
                <w:iCs/>
                <w:sz w:val="24"/>
                <w:szCs w:val="24"/>
                <w:lang w:val="lt-LT"/>
              </w:rPr>
              <w:t>[su pasiūlymu pateikiami siūlom</w:t>
            </w:r>
            <w:r>
              <w:rPr>
                <w:rFonts w:ascii="Arial" w:hAnsi="Arial"/>
                <w:i/>
                <w:iCs/>
                <w:sz w:val="24"/>
                <w:szCs w:val="24"/>
                <w:lang w:val="lt-LT"/>
              </w:rPr>
              <w:t>ų</w:t>
            </w:r>
            <w:r w:rsidRPr="00E163CF">
              <w:rPr>
                <w:rFonts w:ascii="Arial" w:hAnsi="Arial"/>
                <w:i/>
                <w:iCs/>
                <w:sz w:val="24"/>
                <w:szCs w:val="24"/>
                <w:lang w:val="lt-LT"/>
              </w:rPr>
              <w:t xml:space="preserve"> prek</w:t>
            </w:r>
            <w:r>
              <w:rPr>
                <w:rFonts w:ascii="Arial" w:hAnsi="Arial"/>
                <w:i/>
                <w:iCs/>
                <w:sz w:val="24"/>
                <w:szCs w:val="24"/>
                <w:lang w:val="lt-LT"/>
              </w:rPr>
              <w:t>ių</w:t>
            </w:r>
            <w:r w:rsidRPr="00E163CF">
              <w:rPr>
                <w:rFonts w:ascii="Arial" w:hAnsi="Arial"/>
                <w:i/>
                <w:iCs/>
                <w:sz w:val="24"/>
                <w:szCs w:val="24"/>
                <w:lang w:val="lt-LT"/>
              </w:rPr>
              <w:t xml:space="preserve"> atitikimą reikalavimams įrodantys dokumentai: gamintojo techniniai dokumentai ar kiti lygiaverčiai įrodymai]</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7C438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7C438E" w:rsidRDefault="008444C9" w:rsidP="0057434A">
            <w:pPr>
              <w:jc w:val="both"/>
              <w:rPr>
                <w:rFonts w:ascii="Arial" w:hAnsi="Arial"/>
                <w:i/>
                <w:iCs/>
                <w:sz w:val="24"/>
                <w:szCs w:val="24"/>
                <w:lang w:val="lt-LT"/>
              </w:rPr>
            </w:pPr>
          </w:p>
        </w:tc>
      </w:tr>
      <w:tr w:rsidR="008444C9" w:rsidRPr="007C438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7C438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7C438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7C438E" w:rsidRDefault="008444C9" w:rsidP="0057434A">
            <w:pPr>
              <w:jc w:val="both"/>
              <w:rPr>
                <w:rFonts w:ascii="Arial" w:hAnsi="Arial"/>
                <w:sz w:val="24"/>
                <w:szCs w:val="24"/>
                <w:lang w:val="lt-LT"/>
              </w:rPr>
            </w:pPr>
          </w:p>
        </w:tc>
      </w:tr>
    </w:tbl>
    <w:p w14:paraId="113EC655" w14:textId="77777777" w:rsidR="0071682B" w:rsidRDefault="0071682B" w:rsidP="00F71ADD">
      <w:pPr>
        <w:spacing w:after="0" w:line="240" w:lineRule="auto"/>
        <w:ind w:firstLine="567"/>
        <w:jc w:val="both"/>
        <w:rPr>
          <w:rFonts w:ascii="Arial" w:eastAsia="Calibri" w:hAnsi="Arial" w:cs="Arial"/>
          <w:sz w:val="24"/>
          <w:szCs w:val="24"/>
          <w:lang w:eastAsia="en-US"/>
        </w:rPr>
      </w:pPr>
    </w:p>
    <w:p w14:paraId="77696D8C" w14:textId="79F6EF14" w:rsidR="00F71ADD" w:rsidRPr="0071682B" w:rsidRDefault="00F71ADD" w:rsidP="00F71ADD">
      <w:pPr>
        <w:spacing w:after="0" w:line="240" w:lineRule="auto"/>
        <w:ind w:firstLine="567"/>
        <w:jc w:val="both"/>
        <w:rPr>
          <w:rFonts w:ascii="Arial" w:eastAsia="Calibri" w:hAnsi="Arial" w:cs="Arial"/>
          <w:b/>
          <w:bCs/>
          <w:sz w:val="24"/>
          <w:szCs w:val="24"/>
          <w:lang w:eastAsia="en-US"/>
        </w:rPr>
      </w:pPr>
      <w:r w:rsidRPr="0071682B">
        <w:rPr>
          <w:rFonts w:ascii="Arial" w:eastAsia="Calibri" w:hAnsi="Arial" w:cs="Arial"/>
          <w:b/>
          <w:bCs/>
          <w:sz w:val="24"/>
          <w:szCs w:val="24"/>
          <w:lang w:eastAsia="en-US"/>
        </w:rPr>
        <w:t>Pastabos:</w:t>
      </w:r>
    </w:p>
    <w:p w14:paraId="229C999C"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7C438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7C438E" w:rsidRDefault="00F71ADD" w:rsidP="00F71ADD">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C1CF645" w14:textId="053688CA" w:rsidR="00F71ADD" w:rsidRPr="00FB5A29" w:rsidRDefault="00F71ADD" w:rsidP="00993CA3">
      <w:pPr>
        <w:autoSpaceDN w:val="0"/>
        <w:spacing w:after="0" w:line="240" w:lineRule="auto"/>
        <w:ind w:firstLine="3686"/>
        <w:jc w:val="center"/>
        <w:rPr>
          <w:rFonts w:ascii="Arial" w:hAnsi="Arial" w:cs="Arial"/>
          <w:sz w:val="24"/>
          <w:szCs w:val="24"/>
        </w:rPr>
      </w:pPr>
      <w:r w:rsidRPr="00FB5A29">
        <w:rPr>
          <w:rFonts w:ascii="Arial" w:hAnsi="Arial" w:cs="Arial"/>
          <w:i/>
          <w:sz w:val="24"/>
          <w:szCs w:val="24"/>
        </w:rPr>
        <w:t>(nurodyti užtikrinimo būdą, dydį, dokumentus ir garantą</w:t>
      </w:r>
      <w:r w:rsidR="00993CA3" w:rsidRPr="00FB5A29">
        <w:rPr>
          <w:rFonts w:ascii="Arial" w:hAnsi="Arial" w:cs="Arial"/>
          <w:i/>
          <w:sz w:val="24"/>
          <w:szCs w:val="24"/>
        </w:rPr>
        <w:t>)</w:t>
      </w:r>
    </w:p>
    <w:p w14:paraId="4E206326" w14:textId="77777777" w:rsidR="00F71ADD" w:rsidRPr="00FB5A29"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7C438E" w:rsidRDefault="00F71ADD" w:rsidP="00CE6B5D">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4D5C78E2" w14:textId="77777777" w:rsidR="00F71ADD" w:rsidRPr="007C438E" w:rsidRDefault="00F71ADD" w:rsidP="00CE6B5D">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3B2EB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lastRenderedPageBreak/>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w:t>
      </w:r>
      <w:r w:rsidRPr="003B2EBE">
        <w:rPr>
          <w:rFonts w:ascii="Arial" w:eastAsia="Calibri" w:hAnsi="Arial" w:cs="Arial"/>
          <w:color w:val="000000" w:themeColor="text1"/>
          <w:sz w:val="24"/>
          <w:szCs w:val="24"/>
          <w:lang w:eastAsia="en-US"/>
        </w:rPr>
        <w:t>apimtimi, įsipareigojame perkančiajai organizacijai, kad pirkimo sutartį vykdys tik tokią teisę turintys asmenys.</w:t>
      </w:r>
    </w:p>
    <w:bookmarkEnd w:id="56"/>
    <w:p w14:paraId="1C87BAD2" w14:textId="77777777" w:rsidR="00993CA3" w:rsidRPr="003B2EBE" w:rsidRDefault="00993CA3" w:rsidP="00FA3924">
      <w:pPr>
        <w:spacing w:after="0"/>
        <w:ind w:firstLine="567"/>
        <w:jc w:val="both"/>
        <w:rPr>
          <w:rFonts w:ascii="Arial" w:eastAsia="Calibri" w:hAnsi="Arial" w:cs="Arial"/>
          <w:color w:val="000000" w:themeColor="text1"/>
          <w:sz w:val="24"/>
          <w:szCs w:val="24"/>
          <w:lang w:eastAsia="en-US"/>
        </w:rPr>
      </w:pPr>
      <w:r w:rsidRPr="003B2EB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3B2EBE" w:rsidRDefault="00993CA3" w:rsidP="00FA3924">
      <w:pPr>
        <w:spacing w:after="0"/>
        <w:ind w:firstLine="567"/>
        <w:jc w:val="both"/>
        <w:rPr>
          <w:rFonts w:ascii="Arial" w:eastAsia="Calibri" w:hAnsi="Arial" w:cs="Arial"/>
          <w:color w:val="000000" w:themeColor="text1"/>
          <w:sz w:val="24"/>
          <w:szCs w:val="24"/>
          <w:lang w:eastAsia="en-US"/>
        </w:rPr>
      </w:pPr>
      <w:r w:rsidRPr="003B2EBE">
        <w:rPr>
          <w:rFonts w:ascii="Arial" w:eastAsia="Calibri" w:hAnsi="Arial" w:cs="Arial"/>
          <w:color w:val="000000" w:themeColor="text1"/>
          <w:sz w:val="24"/>
          <w:szCs w:val="24"/>
          <w:lang w:eastAsia="en-US"/>
        </w:rPr>
        <w:t xml:space="preserve">7. </w:t>
      </w:r>
      <w:r w:rsidRPr="003B2EBE">
        <w:rPr>
          <w:rFonts w:ascii="Arial" w:eastAsia="Calibri" w:hAnsi="Arial" w:cs="Arial"/>
          <w:sz w:val="24"/>
          <w:szCs w:val="24"/>
          <w:lang w:eastAsia="en-US"/>
        </w:rPr>
        <w:t>Pasiūlymas galioja iki termino, nustatyto pirkimo dokumentuose.</w:t>
      </w:r>
    </w:p>
    <w:p w14:paraId="4D9EF7C7" w14:textId="77777777" w:rsidR="00F71ADD" w:rsidRPr="003B2EB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3B2EBE" w14:paraId="323940D3" w14:textId="77777777" w:rsidTr="0057434A">
        <w:tc>
          <w:tcPr>
            <w:tcW w:w="1484" w:type="pct"/>
            <w:tcBorders>
              <w:bottom w:val="single" w:sz="4" w:space="0" w:color="auto"/>
            </w:tcBorders>
          </w:tcPr>
          <w:p w14:paraId="66947EE2" w14:textId="77777777" w:rsidR="00F71ADD" w:rsidRPr="003B2EBE" w:rsidRDefault="00F71ADD" w:rsidP="0057434A">
            <w:pPr>
              <w:rPr>
                <w:rFonts w:ascii="Arial" w:hAnsi="Arial" w:cs="Arial"/>
                <w:sz w:val="24"/>
                <w:szCs w:val="24"/>
              </w:rPr>
            </w:pPr>
          </w:p>
        </w:tc>
        <w:tc>
          <w:tcPr>
            <w:tcW w:w="517" w:type="pct"/>
          </w:tcPr>
          <w:p w14:paraId="69D48C06" w14:textId="77777777" w:rsidR="00F71ADD" w:rsidRPr="003B2EB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3B2EBE" w:rsidRDefault="00F71ADD" w:rsidP="0057434A">
            <w:pPr>
              <w:rPr>
                <w:rFonts w:ascii="Arial" w:hAnsi="Arial" w:cs="Arial"/>
                <w:sz w:val="24"/>
                <w:szCs w:val="24"/>
              </w:rPr>
            </w:pPr>
          </w:p>
        </w:tc>
        <w:tc>
          <w:tcPr>
            <w:tcW w:w="517" w:type="pct"/>
          </w:tcPr>
          <w:p w14:paraId="762B1F8A" w14:textId="77777777" w:rsidR="00F71ADD" w:rsidRPr="003B2EB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3B2EBE" w:rsidRDefault="00F71ADD" w:rsidP="0057434A">
            <w:pPr>
              <w:rPr>
                <w:rFonts w:ascii="Arial" w:hAnsi="Arial" w:cs="Arial"/>
                <w:sz w:val="24"/>
                <w:szCs w:val="24"/>
              </w:rPr>
            </w:pPr>
          </w:p>
        </w:tc>
      </w:tr>
      <w:tr w:rsidR="00F71ADD" w:rsidRPr="003B2EBE" w14:paraId="188A55BF" w14:textId="77777777" w:rsidTr="0057434A">
        <w:tc>
          <w:tcPr>
            <w:tcW w:w="1484" w:type="pct"/>
            <w:tcBorders>
              <w:top w:val="single" w:sz="4" w:space="0" w:color="auto"/>
            </w:tcBorders>
          </w:tcPr>
          <w:p w14:paraId="5978AB9A" w14:textId="77777777" w:rsidR="00F71ADD" w:rsidRPr="003B2EBE" w:rsidRDefault="00F71ADD" w:rsidP="0057434A">
            <w:pPr>
              <w:jc w:val="center"/>
              <w:rPr>
                <w:rFonts w:ascii="Arial" w:hAnsi="Arial" w:cs="Arial"/>
                <w:i/>
                <w:iCs/>
                <w:sz w:val="24"/>
                <w:szCs w:val="24"/>
              </w:rPr>
            </w:pPr>
            <w:r w:rsidRPr="003B2EBE">
              <w:rPr>
                <w:rFonts w:ascii="Arial" w:hAnsi="Arial" w:cs="Arial"/>
                <w:i/>
                <w:iCs/>
                <w:sz w:val="24"/>
                <w:szCs w:val="24"/>
              </w:rPr>
              <w:t>(tiekėjo arba jo įgalioto asmens pareigų pavadinimas)</w:t>
            </w:r>
          </w:p>
        </w:tc>
        <w:tc>
          <w:tcPr>
            <w:tcW w:w="517" w:type="pct"/>
          </w:tcPr>
          <w:p w14:paraId="055C21B1" w14:textId="77777777" w:rsidR="00F71ADD" w:rsidRPr="003B2EBE" w:rsidRDefault="00F71ADD" w:rsidP="0057434A">
            <w:pPr>
              <w:jc w:val="center"/>
              <w:rPr>
                <w:rFonts w:ascii="Arial" w:hAnsi="Arial" w:cs="Arial"/>
                <w:i/>
                <w:iCs/>
                <w:sz w:val="24"/>
                <w:szCs w:val="24"/>
              </w:rPr>
            </w:pPr>
          </w:p>
        </w:tc>
        <w:tc>
          <w:tcPr>
            <w:tcW w:w="1000" w:type="pct"/>
            <w:tcBorders>
              <w:top w:val="single" w:sz="4" w:space="0" w:color="auto"/>
            </w:tcBorders>
          </w:tcPr>
          <w:p w14:paraId="3A85489C" w14:textId="77777777" w:rsidR="00F71ADD" w:rsidRPr="003B2EBE" w:rsidRDefault="00F71ADD" w:rsidP="0057434A">
            <w:pPr>
              <w:jc w:val="center"/>
              <w:rPr>
                <w:rFonts w:ascii="Arial" w:hAnsi="Arial" w:cs="Arial"/>
                <w:i/>
                <w:iCs/>
                <w:sz w:val="24"/>
                <w:szCs w:val="24"/>
              </w:rPr>
            </w:pPr>
            <w:r w:rsidRPr="003B2EBE">
              <w:rPr>
                <w:rFonts w:ascii="Arial" w:hAnsi="Arial" w:cs="Arial"/>
                <w:i/>
                <w:iCs/>
                <w:sz w:val="24"/>
                <w:szCs w:val="24"/>
              </w:rPr>
              <w:t>(parašas)</w:t>
            </w:r>
          </w:p>
        </w:tc>
        <w:tc>
          <w:tcPr>
            <w:tcW w:w="517" w:type="pct"/>
          </w:tcPr>
          <w:p w14:paraId="263F6330" w14:textId="77777777" w:rsidR="00F71ADD" w:rsidRPr="003B2EBE" w:rsidRDefault="00F71ADD" w:rsidP="0057434A">
            <w:pPr>
              <w:jc w:val="center"/>
              <w:rPr>
                <w:rFonts w:ascii="Arial" w:hAnsi="Arial" w:cs="Arial"/>
                <w:i/>
                <w:iCs/>
                <w:sz w:val="24"/>
                <w:szCs w:val="24"/>
              </w:rPr>
            </w:pPr>
          </w:p>
        </w:tc>
        <w:tc>
          <w:tcPr>
            <w:tcW w:w="1482" w:type="pct"/>
            <w:tcBorders>
              <w:top w:val="single" w:sz="4" w:space="0" w:color="auto"/>
            </w:tcBorders>
          </w:tcPr>
          <w:p w14:paraId="68CCEC18" w14:textId="77777777" w:rsidR="00F71ADD" w:rsidRPr="003B2EBE" w:rsidRDefault="00F71ADD" w:rsidP="0057434A">
            <w:pPr>
              <w:jc w:val="center"/>
              <w:rPr>
                <w:rFonts w:ascii="Arial" w:hAnsi="Arial" w:cs="Arial"/>
                <w:i/>
                <w:iCs/>
                <w:sz w:val="24"/>
                <w:szCs w:val="24"/>
              </w:rPr>
            </w:pPr>
            <w:r w:rsidRPr="003B2EBE">
              <w:rPr>
                <w:rFonts w:ascii="Arial" w:hAnsi="Arial" w:cs="Arial"/>
                <w:i/>
                <w:iCs/>
                <w:sz w:val="24"/>
                <w:szCs w:val="24"/>
              </w:rPr>
              <w:t>(vardas ir pavardė)</w:t>
            </w:r>
          </w:p>
        </w:tc>
      </w:tr>
      <w:bookmarkEnd w:id="53"/>
    </w:tbl>
    <w:p w14:paraId="02C6733E" w14:textId="77777777" w:rsidR="00BB5118" w:rsidRPr="003B2EBE" w:rsidRDefault="00BB5118" w:rsidP="00E8359A">
      <w:pPr>
        <w:rPr>
          <w:rFonts w:ascii="Arial" w:hAnsi="Arial" w:cs="Arial"/>
          <w:smallCaps/>
          <w:sz w:val="24"/>
          <w:szCs w:val="24"/>
        </w:rPr>
      </w:pPr>
    </w:p>
    <w:p w14:paraId="65BEC12E" w14:textId="7D966230" w:rsidR="00C118B1" w:rsidRDefault="00C118B1" w:rsidP="00EA6C5F">
      <w:pPr>
        <w:rPr>
          <w:rFonts w:ascii="Arial" w:hAnsi="Arial" w:cs="Arial"/>
          <w:smallCaps/>
          <w:sz w:val="24"/>
          <w:szCs w:val="24"/>
        </w:rPr>
      </w:pPr>
      <w:bookmarkStart w:id="58" w:name="_Ref39484039"/>
      <w:bookmarkStart w:id="59" w:name="_Ref40278562"/>
      <w:bookmarkStart w:id="60" w:name="_Toc126333945"/>
    </w:p>
    <w:p w14:paraId="0D41C74C" w14:textId="36B693EF" w:rsidR="00EA6C5F" w:rsidRDefault="00EA6C5F" w:rsidP="00EA6C5F">
      <w:pPr>
        <w:rPr>
          <w:rFonts w:ascii="Arial" w:hAnsi="Arial" w:cs="Arial"/>
          <w:smallCaps/>
          <w:sz w:val="24"/>
          <w:szCs w:val="24"/>
        </w:rPr>
      </w:pPr>
    </w:p>
    <w:p w14:paraId="15561078" w14:textId="21C27A80" w:rsidR="00EA6C5F" w:rsidRDefault="00EA6C5F" w:rsidP="00EA6C5F">
      <w:pPr>
        <w:rPr>
          <w:rFonts w:ascii="Arial" w:hAnsi="Arial" w:cs="Arial"/>
          <w:smallCaps/>
          <w:sz w:val="24"/>
          <w:szCs w:val="24"/>
        </w:rPr>
      </w:pPr>
    </w:p>
    <w:p w14:paraId="3CE24F1A" w14:textId="510160AD" w:rsidR="00EA6C5F" w:rsidRDefault="00EA6C5F" w:rsidP="00EA6C5F">
      <w:pPr>
        <w:rPr>
          <w:rFonts w:ascii="Arial" w:hAnsi="Arial" w:cs="Arial"/>
          <w:smallCaps/>
          <w:sz w:val="24"/>
          <w:szCs w:val="24"/>
        </w:rPr>
      </w:pPr>
    </w:p>
    <w:p w14:paraId="3CE6AA95" w14:textId="782AF8E2" w:rsidR="00EA6C5F" w:rsidRDefault="00EA6C5F" w:rsidP="00EA6C5F">
      <w:pPr>
        <w:rPr>
          <w:rFonts w:ascii="Arial" w:hAnsi="Arial" w:cs="Arial"/>
          <w:smallCaps/>
          <w:sz w:val="24"/>
          <w:szCs w:val="24"/>
        </w:rPr>
      </w:pPr>
    </w:p>
    <w:p w14:paraId="239ADF61" w14:textId="077847A9" w:rsidR="00EA6C5F" w:rsidRDefault="00EA6C5F" w:rsidP="00EA6C5F">
      <w:pPr>
        <w:rPr>
          <w:rFonts w:ascii="Arial" w:hAnsi="Arial" w:cs="Arial"/>
          <w:smallCaps/>
          <w:sz w:val="24"/>
          <w:szCs w:val="24"/>
        </w:rPr>
      </w:pPr>
    </w:p>
    <w:p w14:paraId="2C61D372" w14:textId="77777777" w:rsidR="00EA6C5F" w:rsidRPr="00EA6C5F" w:rsidRDefault="00EA6C5F" w:rsidP="00EA6C5F">
      <w:pPr>
        <w:rPr>
          <w:rFonts w:ascii="Arial" w:hAnsi="Arial" w:cs="Arial"/>
          <w:smallCaps/>
          <w:sz w:val="24"/>
          <w:szCs w:val="24"/>
        </w:rPr>
      </w:pPr>
    </w:p>
    <w:p w14:paraId="1DE20961" w14:textId="77777777" w:rsidR="00BF67C0" w:rsidRDefault="00BF67C0" w:rsidP="00BF67C0">
      <w:pPr>
        <w:spacing w:after="0"/>
        <w:rPr>
          <w:rFonts w:ascii="Arial" w:eastAsia="Calibri" w:hAnsi="Arial" w:cs="Arial"/>
          <w:sz w:val="24"/>
          <w:szCs w:val="24"/>
        </w:rPr>
      </w:pPr>
    </w:p>
    <w:p w14:paraId="1B64A11B" w14:textId="77777777" w:rsidR="00C118B1" w:rsidRDefault="00C118B1" w:rsidP="00E8359A">
      <w:pPr>
        <w:spacing w:after="0"/>
        <w:jc w:val="right"/>
        <w:rPr>
          <w:rFonts w:ascii="Arial" w:eastAsia="Calibri" w:hAnsi="Arial" w:cs="Arial"/>
          <w:sz w:val="24"/>
          <w:szCs w:val="24"/>
        </w:rPr>
      </w:pPr>
    </w:p>
    <w:p w14:paraId="5960A2F0" w14:textId="51AD84B0" w:rsidR="00C118B1" w:rsidRDefault="00C118B1" w:rsidP="00E8359A">
      <w:pPr>
        <w:spacing w:after="0"/>
        <w:jc w:val="right"/>
        <w:rPr>
          <w:rFonts w:ascii="Arial" w:eastAsia="Calibri" w:hAnsi="Arial" w:cs="Arial"/>
          <w:sz w:val="24"/>
          <w:szCs w:val="24"/>
        </w:rPr>
      </w:pPr>
    </w:p>
    <w:p w14:paraId="08C84023" w14:textId="05513D49" w:rsidR="00AD1EF8" w:rsidRDefault="00AD1EF8" w:rsidP="00E8359A">
      <w:pPr>
        <w:spacing w:after="0"/>
        <w:jc w:val="right"/>
        <w:rPr>
          <w:rFonts w:ascii="Arial" w:eastAsia="Calibri" w:hAnsi="Arial" w:cs="Arial"/>
          <w:sz w:val="24"/>
          <w:szCs w:val="24"/>
        </w:rPr>
      </w:pPr>
    </w:p>
    <w:p w14:paraId="18A8C056" w14:textId="1CE75A2B" w:rsidR="00AD1EF8" w:rsidRDefault="00AD1EF8" w:rsidP="00E8359A">
      <w:pPr>
        <w:spacing w:after="0"/>
        <w:jc w:val="right"/>
        <w:rPr>
          <w:rFonts w:ascii="Arial" w:eastAsia="Calibri" w:hAnsi="Arial" w:cs="Arial"/>
          <w:sz w:val="24"/>
          <w:szCs w:val="24"/>
        </w:rPr>
      </w:pPr>
    </w:p>
    <w:p w14:paraId="727ADC90" w14:textId="6E6C8250" w:rsidR="00AD1EF8" w:rsidRDefault="00AD1EF8" w:rsidP="00E8359A">
      <w:pPr>
        <w:spacing w:after="0"/>
        <w:jc w:val="right"/>
        <w:rPr>
          <w:rFonts w:ascii="Arial" w:eastAsia="Calibri" w:hAnsi="Arial" w:cs="Arial"/>
          <w:sz w:val="24"/>
          <w:szCs w:val="24"/>
        </w:rPr>
      </w:pPr>
    </w:p>
    <w:p w14:paraId="53D01698" w14:textId="70FFB5D5" w:rsidR="00AD1EF8" w:rsidRDefault="00AD1EF8" w:rsidP="00E8359A">
      <w:pPr>
        <w:spacing w:after="0"/>
        <w:jc w:val="right"/>
        <w:rPr>
          <w:rFonts w:ascii="Arial" w:eastAsia="Calibri" w:hAnsi="Arial" w:cs="Arial"/>
          <w:sz w:val="24"/>
          <w:szCs w:val="24"/>
        </w:rPr>
      </w:pPr>
    </w:p>
    <w:p w14:paraId="1CEFACCF" w14:textId="31C54190" w:rsidR="00AD1EF8" w:rsidRDefault="00AD1EF8" w:rsidP="00E8359A">
      <w:pPr>
        <w:spacing w:after="0"/>
        <w:jc w:val="right"/>
        <w:rPr>
          <w:rFonts w:ascii="Arial" w:eastAsia="Calibri" w:hAnsi="Arial" w:cs="Arial"/>
          <w:sz w:val="24"/>
          <w:szCs w:val="24"/>
        </w:rPr>
      </w:pPr>
    </w:p>
    <w:p w14:paraId="77710C46" w14:textId="46F0C6E6" w:rsidR="00AD1EF8" w:rsidRDefault="00AD1EF8" w:rsidP="00E8359A">
      <w:pPr>
        <w:spacing w:after="0"/>
        <w:jc w:val="right"/>
        <w:rPr>
          <w:rFonts w:ascii="Arial" w:eastAsia="Calibri" w:hAnsi="Arial" w:cs="Arial"/>
          <w:sz w:val="24"/>
          <w:szCs w:val="24"/>
        </w:rPr>
      </w:pPr>
    </w:p>
    <w:p w14:paraId="1E0B4DEF" w14:textId="32B97E46" w:rsidR="00AD1EF8" w:rsidRDefault="00AD1EF8" w:rsidP="00E8359A">
      <w:pPr>
        <w:spacing w:after="0"/>
        <w:jc w:val="right"/>
        <w:rPr>
          <w:rFonts w:ascii="Arial" w:eastAsia="Calibri" w:hAnsi="Arial" w:cs="Arial"/>
          <w:sz w:val="24"/>
          <w:szCs w:val="24"/>
        </w:rPr>
      </w:pPr>
    </w:p>
    <w:p w14:paraId="112E22F7" w14:textId="320027E9" w:rsidR="00AD1EF8" w:rsidRDefault="00AD1EF8" w:rsidP="00E8359A">
      <w:pPr>
        <w:spacing w:after="0"/>
        <w:jc w:val="right"/>
        <w:rPr>
          <w:rFonts w:ascii="Arial" w:eastAsia="Calibri" w:hAnsi="Arial" w:cs="Arial"/>
          <w:sz w:val="24"/>
          <w:szCs w:val="24"/>
        </w:rPr>
      </w:pPr>
    </w:p>
    <w:p w14:paraId="4B07E8BD" w14:textId="0978855D" w:rsidR="00AD1EF8" w:rsidRDefault="00AD1EF8" w:rsidP="00E8359A">
      <w:pPr>
        <w:spacing w:after="0"/>
        <w:jc w:val="right"/>
        <w:rPr>
          <w:rFonts w:ascii="Arial" w:eastAsia="Calibri" w:hAnsi="Arial" w:cs="Arial"/>
          <w:sz w:val="24"/>
          <w:szCs w:val="24"/>
        </w:rPr>
      </w:pPr>
    </w:p>
    <w:p w14:paraId="6FA0E712" w14:textId="0ACD96C7" w:rsidR="00AD1EF8" w:rsidRDefault="00AD1EF8" w:rsidP="00E8359A">
      <w:pPr>
        <w:spacing w:after="0"/>
        <w:jc w:val="right"/>
        <w:rPr>
          <w:rFonts w:ascii="Arial" w:eastAsia="Calibri" w:hAnsi="Arial" w:cs="Arial"/>
          <w:sz w:val="24"/>
          <w:szCs w:val="24"/>
        </w:rPr>
      </w:pPr>
    </w:p>
    <w:p w14:paraId="0C1DFFE0" w14:textId="75EDF4F6" w:rsidR="00AD1EF8" w:rsidRDefault="00AD1EF8" w:rsidP="00E8359A">
      <w:pPr>
        <w:spacing w:after="0"/>
        <w:jc w:val="right"/>
        <w:rPr>
          <w:rFonts w:ascii="Arial" w:eastAsia="Calibri" w:hAnsi="Arial" w:cs="Arial"/>
          <w:sz w:val="24"/>
          <w:szCs w:val="24"/>
        </w:rPr>
      </w:pPr>
    </w:p>
    <w:p w14:paraId="44DB713C" w14:textId="3193EBFB" w:rsidR="00AD1EF8" w:rsidRDefault="00AD1EF8" w:rsidP="00E8359A">
      <w:pPr>
        <w:spacing w:after="0"/>
        <w:jc w:val="right"/>
        <w:rPr>
          <w:rFonts w:ascii="Arial" w:eastAsia="Calibri" w:hAnsi="Arial" w:cs="Arial"/>
          <w:sz w:val="24"/>
          <w:szCs w:val="24"/>
        </w:rPr>
      </w:pPr>
    </w:p>
    <w:p w14:paraId="12D0C637" w14:textId="77777777" w:rsidR="00AD1EF8" w:rsidRDefault="00AD1EF8" w:rsidP="00E8359A">
      <w:pPr>
        <w:spacing w:after="0"/>
        <w:jc w:val="right"/>
        <w:rPr>
          <w:rFonts w:ascii="Arial" w:eastAsia="Calibri" w:hAnsi="Arial" w:cs="Arial"/>
          <w:sz w:val="24"/>
          <w:szCs w:val="24"/>
        </w:rPr>
      </w:pPr>
    </w:p>
    <w:p w14:paraId="49D04CFD" w14:textId="7E8542CD" w:rsidR="00535AB0" w:rsidRPr="007C438E" w:rsidRDefault="008D704D" w:rsidP="00E8359A">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w:t>
      </w:r>
      <w:r w:rsidR="00535AB0" w:rsidRPr="007C438E">
        <w:rPr>
          <w:rFonts w:ascii="Arial" w:eastAsia="Calibri" w:hAnsi="Arial" w:cs="Arial"/>
          <w:sz w:val="24"/>
          <w:szCs w:val="24"/>
        </w:rPr>
        <w:t>7</w:t>
      </w:r>
      <w:r w:rsidRPr="007C438E">
        <w:rPr>
          <w:rFonts w:ascii="Arial" w:eastAsia="Calibri" w:hAnsi="Arial" w:cs="Arial"/>
          <w:sz w:val="24"/>
          <w:szCs w:val="24"/>
        </w:rPr>
        <w:t xml:space="preserve"> priedas </w:t>
      </w:r>
    </w:p>
    <w:p w14:paraId="3D8CCDF3" w14:textId="647A7B12" w:rsidR="008D704D" w:rsidRPr="007C438E" w:rsidRDefault="008D704D" w:rsidP="00E8359A">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58"/>
      <w:bookmarkEnd w:id="59"/>
      <w:bookmarkEnd w:id="60"/>
    </w:p>
    <w:p w14:paraId="6A0BFF9D" w14:textId="77777777" w:rsidR="00FE3D7C" w:rsidRPr="007C438E" w:rsidRDefault="00FE3D7C" w:rsidP="00E8359A">
      <w:pPr>
        <w:spacing w:after="0"/>
        <w:jc w:val="center"/>
        <w:rPr>
          <w:rFonts w:ascii="Arial" w:hAnsi="Arial" w:cs="Arial"/>
          <w:b/>
          <w:sz w:val="24"/>
          <w:szCs w:val="24"/>
        </w:rPr>
      </w:pPr>
    </w:p>
    <w:p w14:paraId="17566471" w14:textId="77777777" w:rsidR="00BE4452" w:rsidRDefault="00BE4452" w:rsidP="00E8359A">
      <w:pPr>
        <w:spacing w:after="0"/>
        <w:jc w:val="center"/>
        <w:rPr>
          <w:rFonts w:ascii="Arial" w:hAnsi="Arial" w:cs="Arial"/>
          <w:b/>
          <w:bCs/>
          <w:sz w:val="24"/>
          <w:szCs w:val="24"/>
        </w:rPr>
      </w:pPr>
    </w:p>
    <w:p w14:paraId="626DEF09" w14:textId="358701A2" w:rsidR="001675A7" w:rsidRPr="007C438E" w:rsidRDefault="001675A7" w:rsidP="00E8359A">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2F887666" w14:textId="44B8E6D8" w:rsidR="00535AB0" w:rsidRPr="007C438E" w:rsidRDefault="00535AB0" w:rsidP="004E720A">
      <w:pPr>
        <w:spacing w:after="0"/>
        <w:rPr>
          <w:rFonts w:ascii="Arial" w:hAnsi="Arial" w:cs="Arial"/>
          <w:b/>
          <w:bCs/>
          <w:sz w:val="24"/>
          <w:szCs w:val="24"/>
        </w:rPr>
      </w:pPr>
    </w:p>
    <w:p w14:paraId="743F25FD" w14:textId="34DF3F91" w:rsidR="00CE6B5D" w:rsidRPr="007C438E" w:rsidRDefault="00CE6B5D" w:rsidP="004B61EB">
      <w:pPr>
        <w:pStyle w:val="Sraopastraipa"/>
        <w:numPr>
          <w:ilvl w:val="0"/>
          <w:numId w:val="11"/>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6B015C53" w14:textId="77777777" w:rsidR="00CE6B5D" w:rsidRPr="007C438E" w:rsidRDefault="00CE6B5D" w:rsidP="00E8359A">
      <w:pPr>
        <w:jc w:val="center"/>
        <w:rPr>
          <w:rFonts w:ascii="Arial" w:hAnsi="Arial" w:cs="Arial"/>
          <w:b/>
          <w:sz w:val="24"/>
          <w:szCs w:val="24"/>
        </w:rPr>
      </w:pPr>
    </w:p>
    <w:p w14:paraId="53FA7816" w14:textId="77777777" w:rsidR="001F2BE7" w:rsidRDefault="0099279D" w:rsidP="00E8359A">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_____________</w:t>
      </w:r>
    </w:p>
    <w:p w14:paraId="0EE920F4" w14:textId="6DD9B4D0" w:rsidR="00A4599F" w:rsidRPr="007C438E" w:rsidRDefault="00A4599F" w:rsidP="00E8359A">
      <w:pPr>
        <w:jc w:val="center"/>
        <w:rPr>
          <w:rFonts w:ascii="Arial" w:hAnsi="Arial" w:cs="Arial"/>
          <w:b/>
          <w:bCs/>
          <w:smallCaps/>
          <w:sz w:val="24"/>
          <w:szCs w:val="24"/>
        </w:rPr>
      </w:pPr>
      <w:r w:rsidRPr="007C438E">
        <w:rPr>
          <w:rFonts w:ascii="Arial" w:hAnsi="Arial" w:cs="Arial"/>
          <w:b/>
          <w:bCs/>
          <w:smallCaps/>
          <w:sz w:val="24"/>
          <w:szCs w:val="24"/>
        </w:rPr>
        <w:br w:type="page"/>
      </w:r>
    </w:p>
    <w:p w14:paraId="139E6979" w14:textId="6876B11B" w:rsidR="00D8391E" w:rsidRPr="007C438E" w:rsidRDefault="00D3235B" w:rsidP="00E8359A">
      <w:pPr>
        <w:pStyle w:val="Antrat2"/>
        <w:spacing w:before="0" w:line="276" w:lineRule="auto"/>
        <w:ind w:left="5103" w:hanging="708"/>
        <w:jc w:val="right"/>
        <w:rPr>
          <w:rFonts w:ascii="Arial" w:hAnsi="Arial" w:cs="Arial"/>
          <w:color w:val="auto"/>
          <w:sz w:val="24"/>
          <w:szCs w:val="24"/>
        </w:rPr>
      </w:pPr>
      <w:bookmarkStart w:id="61" w:name="_Ref39586171"/>
      <w:bookmarkStart w:id="62" w:name="_Ref39673580"/>
      <w:bookmarkStart w:id="63" w:name="_Ref39674283"/>
      <w:bookmarkStart w:id="64" w:name="_Toc126333948"/>
      <w:r w:rsidRPr="007C438E">
        <w:rPr>
          <w:rFonts w:ascii="Arial" w:hAnsi="Arial" w:cs="Arial"/>
          <w:color w:val="auto"/>
          <w:sz w:val="24"/>
          <w:szCs w:val="24"/>
        </w:rPr>
        <w:lastRenderedPageBreak/>
        <w:t>P</w:t>
      </w:r>
      <w:r w:rsidR="00FE3D1F" w:rsidRPr="007C438E">
        <w:rPr>
          <w:rFonts w:ascii="Arial" w:hAnsi="Arial" w:cs="Arial"/>
          <w:color w:val="auto"/>
          <w:sz w:val="24"/>
          <w:szCs w:val="24"/>
        </w:rPr>
        <w:t xml:space="preserve">irkimo sąlygų </w:t>
      </w:r>
      <w:r w:rsidR="0074603C">
        <w:rPr>
          <w:rFonts w:ascii="Arial" w:hAnsi="Arial" w:cs="Arial"/>
          <w:color w:val="auto"/>
          <w:sz w:val="24"/>
          <w:szCs w:val="24"/>
        </w:rPr>
        <w:t>8</w:t>
      </w:r>
      <w:r w:rsidR="00FE3D1F" w:rsidRPr="007C438E">
        <w:rPr>
          <w:rFonts w:ascii="Arial" w:hAnsi="Arial" w:cs="Arial"/>
          <w:color w:val="auto"/>
          <w:sz w:val="24"/>
          <w:szCs w:val="24"/>
        </w:rPr>
        <w:t xml:space="preserve"> priedas </w:t>
      </w:r>
    </w:p>
    <w:p w14:paraId="5DC5C150" w14:textId="0972C93A" w:rsidR="008D704D" w:rsidRPr="007C438E" w:rsidRDefault="008D704D" w:rsidP="00E8359A">
      <w:pPr>
        <w:pStyle w:val="Antrat2"/>
        <w:spacing w:before="0" w:line="276" w:lineRule="auto"/>
        <w:ind w:left="5103" w:hanging="708"/>
        <w:jc w:val="right"/>
        <w:rPr>
          <w:rFonts w:ascii="Arial" w:hAnsi="Arial" w:cs="Arial"/>
          <w:color w:val="auto"/>
          <w:sz w:val="24"/>
          <w:szCs w:val="24"/>
        </w:rPr>
      </w:pPr>
      <w:r w:rsidRPr="007C438E">
        <w:rPr>
          <w:rFonts w:ascii="Arial" w:hAnsi="Arial" w:cs="Arial"/>
          <w:color w:val="auto"/>
          <w:sz w:val="24"/>
          <w:szCs w:val="24"/>
        </w:rPr>
        <w:t xml:space="preserve">„Sutarties </w:t>
      </w:r>
      <w:r w:rsidR="005E5469" w:rsidRPr="007C438E">
        <w:rPr>
          <w:rFonts w:ascii="Arial" w:hAnsi="Arial" w:cs="Arial"/>
          <w:color w:val="auto"/>
          <w:sz w:val="24"/>
          <w:szCs w:val="24"/>
        </w:rPr>
        <w:t>p</w:t>
      </w:r>
      <w:r w:rsidRPr="007C438E">
        <w:rPr>
          <w:rFonts w:ascii="Arial" w:hAnsi="Arial" w:cs="Arial"/>
          <w:color w:val="auto"/>
          <w:sz w:val="24"/>
          <w:szCs w:val="24"/>
        </w:rPr>
        <w:t>rojektas“</w:t>
      </w:r>
      <w:bookmarkEnd w:id="61"/>
      <w:bookmarkEnd w:id="62"/>
      <w:bookmarkEnd w:id="63"/>
      <w:bookmarkEnd w:id="64"/>
    </w:p>
    <w:p w14:paraId="6E3B6FA2" w14:textId="77777777" w:rsidR="003E4E72" w:rsidRPr="007C438E" w:rsidRDefault="003E4E72" w:rsidP="00CA3EC4">
      <w:pPr>
        <w:spacing w:after="0"/>
        <w:jc w:val="center"/>
        <w:rPr>
          <w:rFonts w:ascii="Arial" w:hAnsi="Arial" w:cs="Arial"/>
          <w:b/>
          <w:bCs/>
          <w:sz w:val="24"/>
          <w:szCs w:val="24"/>
        </w:rPr>
      </w:pPr>
    </w:p>
    <w:p w14:paraId="10C6585C" w14:textId="7B9B69B2" w:rsidR="005570CD" w:rsidRPr="007C438E" w:rsidRDefault="00D759EA" w:rsidP="00CA3EC4">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0F180885" w14:textId="77777777" w:rsidR="00D759EA" w:rsidRPr="007C438E" w:rsidRDefault="00D759EA" w:rsidP="00CA3EC4">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67857503" w14:textId="77777777" w:rsidR="00CA3EC4" w:rsidRPr="00D773B4" w:rsidRDefault="00A265F5" w:rsidP="00CA3EC4">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773B4">
        <w:rPr>
          <w:rFonts w:ascii="Arial" w:eastAsia="Times New Roman" w:hAnsi="Arial" w:cs="Arial"/>
          <w:b/>
          <w:caps/>
          <w:sz w:val="24"/>
          <w:szCs w:val="24"/>
        </w:rPr>
        <w:t xml:space="preserve">pirkimo-pardavimo sutarties </w:t>
      </w:r>
    </w:p>
    <w:p w14:paraId="3DE87A2A" w14:textId="33232D16" w:rsidR="00A265F5" w:rsidRPr="007C438E" w:rsidRDefault="00A265F5" w:rsidP="00CA3EC4">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773B4">
        <w:rPr>
          <w:rFonts w:ascii="Arial" w:eastAsia="Times New Roman" w:hAnsi="Arial" w:cs="Arial"/>
          <w:b/>
          <w:bCs/>
          <w:caps/>
          <w:sz w:val="24"/>
          <w:szCs w:val="24"/>
        </w:rPr>
        <w:t>Specialiosios</w:t>
      </w:r>
      <w:r w:rsidRPr="00D773B4">
        <w:rPr>
          <w:rFonts w:ascii="Arial" w:eastAsia="Times New Roman" w:hAnsi="Arial" w:cs="Arial"/>
          <w:b/>
          <w:caps/>
          <w:sz w:val="24"/>
          <w:szCs w:val="24"/>
        </w:rPr>
        <w:t xml:space="preserve"> sąlygos</w:t>
      </w:r>
      <w:r w:rsidRPr="007C438E">
        <w:rPr>
          <w:rFonts w:ascii="Arial" w:eastAsia="Times New Roman" w:hAnsi="Arial" w:cs="Arial"/>
          <w:caps/>
          <w:sz w:val="24"/>
          <w:szCs w:val="24"/>
        </w:rPr>
        <w:t xml:space="preserve"> </w:t>
      </w:r>
    </w:p>
    <w:p w14:paraId="1AA373FD" w14:textId="77777777" w:rsidR="00A265F5" w:rsidRPr="007C438E" w:rsidRDefault="00A265F5" w:rsidP="00CA3EC4">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647"/>
      </w:tblGrid>
      <w:tr w:rsidR="00A265F5" w:rsidRPr="007C438E" w14:paraId="6602E1BA" w14:textId="77777777" w:rsidTr="007D17B8">
        <w:tc>
          <w:tcPr>
            <w:tcW w:w="2830" w:type="dxa"/>
          </w:tcPr>
          <w:p w14:paraId="0BA58116"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pavadinimas</w:t>
            </w:r>
          </w:p>
        </w:tc>
        <w:tc>
          <w:tcPr>
            <w:tcW w:w="6804" w:type="dxa"/>
            <w:gridSpan w:val="3"/>
          </w:tcPr>
          <w:p w14:paraId="6755EA1A" w14:textId="49282AD7" w:rsidR="00D71452" w:rsidRPr="00B00175" w:rsidRDefault="00D80532" w:rsidP="00011251">
            <w:pPr>
              <w:spacing w:after="0" w:line="240" w:lineRule="auto"/>
              <w:jc w:val="both"/>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INTERAKTYVŪS EKRANAI</w:t>
            </w:r>
          </w:p>
        </w:tc>
      </w:tr>
      <w:tr w:rsidR="00A265F5" w:rsidRPr="007C438E" w14:paraId="316FAC14" w14:textId="77777777" w:rsidTr="007D17B8">
        <w:tc>
          <w:tcPr>
            <w:tcW w:w="2830" w:type="dxa"/>
          </w:tcPr>
          <w:p w14:paraId="179A8732"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data</w:t>
            </w:r>
          </w:p>
        </w:tc>
        <w:tc>
          <w:tcPr>
            <w:tcW w:w="1795" w:type="dxa"/>
          </w:tcPr>
          <w:p w14:paraId="1E414EDA" w14:textId="77777777" w:rsidR="00A265F5" w:rsidRPr="007C438E" w:rsidRDefault="00A265F5" w:rsidP="00FC5464">
            <w:pPr>
              <w:spacing w:after="0" w:line="240" w:lineRule="auto"/>
              <w:jc w:val="both"/>
              <w:rPr>
                <w:rFonts w:ascii="Arial" w:eastAsia="Times New Roman" w:hAnsi="Arial" w:cs="Arial"/>
                <w:sz w:val="24"/>
                <w:szCs w:val="24"/>
              </w:rPr>
            </w:pPr>
          </w:p>
        </w:tc>
        <w:tc>
          <w:tcPr>
            <w:tcW w:w="2362" w:type="dxa"/>
          </w:tcPr>
          <w:p w14:paraId="4A7AB1D3"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numeris</w:t>
            </w:r>
          </w:p>
        </w:tc>
        <w:tc>
          <w:tcPr>
            <w:tcW w:w="2647" w:type="dxa"/>
          </w:tcPr>
          <w:p w14:paraId="6004C112" w14:textId="77777777" w:rsidR="00A265F5" w:rsidRPr="007C438E" w:rsidRDefault="00A265F5" w:rsidP="00FC5464">
            <w:pPr>
              <w:spacing w:after="0" w:line="240" w:lineRule="auto"/>
              <w:jc w:val="both"/>
              <w:rPr>
                <w:rFonts w:ascii="Arial" w:eastAsia="Times New Roman" w:hAnsi="Arial" w:cs="Arial"/>
                <w:sz w:val="24"/>
                <w:szCs w:val="24"/>
              </w:rPr>
            </w:pPr>
          </w:p>
        </w:tc>
      </w:tr>
    </w:tbl>
    <w:p w14:paraId="24293B42" w14:textId="77777777" w:rsidR="00A265F5" w:rsidRPr="007C438E" w:rsidRDefault="00A265F5" w:rsidP="00FC5464">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A265F5" w:rsidRPr="007C438E" w14:paraId="275D99CC" w14:textId="77777777" w:rsidTr="007D17B8">
        <w:tc>
          <w:tcPr>
            <w:tcW w:w="9634" w:type="dxa"/>
            <w:gridSpan w:val="3"/>
          </w:tcPr>
          <w:p w14:paraId="5CD30B19" w14:textId="77777777" w:rsidR="00A265F5" w:rsidRPr="007C438E" w:rsidRDefault="00A265F5" w:rsidP="00FC5464">
            <w:pPr>
              <w:spacing w:after="0" w:line="240" w:lineRule="auto"/>
              <w:jc w:val="center"/>
              <w:rPr>
                <w:rFonts w:ascii="Arial" w:eastAsia="Times New Roman" w:hAnsi="Arial" w:cs="Arial"/>
                <w:b/>
                <w:bCs/>
                <w:sz w:val="24"/>
                <w:szCs w:val="24"/>
              </w:rPr>
            </w:pPr>
            <w:r w:rsidRPr="00BA4D0D">
              <w:rPr>
                <w:rFonts w:ascii="Arial" w:eastAsia="Times New Roman" w:hAnsi="Arial" w:cs="Arial"/>
                <w:b/>
                <w:bCs/>
                <w:sz w:val="24"/>
                <w:szCs w:val="24"/>
              </w:rPr>
              <w:t>1. SUTARTIES ŠALYS</w:t>
            </w:r>
          </w:p>
        </w:tc>
      </w:tr>
      <w:tr w:rsidR="00A265F5" w:rsidRPr="007C438E" w14:paraId="6E34E0CA" w14:textId="77777777" w:rsidTr="0078141B">
        <w:tc>
          <w:tcPr>
            <w:tcW w:w="2808" w:type="dxa"/>
            <w:vMerge w:val="restart"/>
          </w:tcPr>
          <w:p w14:paraId="4AF77326"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 Pirkėjas</w:t>
            </w:r>
          </w:p>
        </w:tc>
        <w:tc>
          <w:tcPr>
            <w:tcW w:w="3141" w:type="dxa"/>
          </w:tcPr>
          <w:p w14:paraId="12096228"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1.1.1. Pavadinimas</w:t>
            </w:r>
          </w:p>
        </w:tc>
        <w:tc>
          <w:tcPr>
            <w:tcW w:w="3685" w:type="dxa"/>
          </w:tcPr>
          <w:p w14:paraId="0D075AD9" w14:textId="7C488CC6" w:rsidR="00A265F5" w:rsidRPr="007C438E" w:rsidRDefault="0078141B"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t>Tauragės „Šaltinio“ progimnazija</w:t>
            </w:r>
          </w:p>
        </w:tc>
      </w:tr>
      <w:tr w:rsidR="00A265F5" w:rsidRPr="007C438E" w14:paraId="61ABD417" w14:textId="77777777" w:rsidTr="0078141B">
        <w:tc>
          <w:tcPr>
            <w:tcW w:w="2808" w:type="dxa"/>
            <w:vMerge/>
          </w:tcPr>
          <w:p w14:paraId="7DA09ACB"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155F4FDD"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1.1.2. Juridinio asmens kodas</w:t>
            </w:r>
          </w:p>
        </w:tc>
        <w:tc>
          <w:tcPr>
            <w:tcW w:w="3685" w:type="dxa"/>
          </w:tcPr>
          <w:p w14:paraId="04879D57" w14:textId="7F0A137A"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16E0CAD9" w14:textId="77777777" w:rsidTr="0078141B">
        <w:tc>
          <w:tcPr>
            <w:tcW w:w="2808" w:type="dxa"/>
            <w:vMerge/>
          </w:tcPr>
          <w:p w14:paraId="17F46D1F"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170AEDEB"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1.1.3. Adresas</w:t>
            </w:r>
          </w:p>
        </w:tc>
        <w:tc>
          <w:tcPr>
            <w:tcW w:w="3685" w:type="dxa"/>
          </w:tcPr>
          <w:p w14:paraId="195617EE" w14:textId="409A2E53"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7E5CEBD2" w14:textId="77777777" w:rsidTr="0078141B">
        <w:tc>
          <w:tcPr>
            <w:tcW w:w="2808" w:type="dxa"/>
            <w:vMerge/>
          </w:tcPr>
          <w:p w14:paraId="48D2A1F3"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539BCD2E"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1.1.4. PVM mokėtojo kodas</w:t>
            </w:r>
          </w:p>
        </w:tc>
        <w:tc>
          <w:tcPr>
            <w:tcW w:w="3685" w:type="dxa"/>
          </w:tcPr>
          <w:p w14:paraId="1B1B38C0" w14:textId="75EFFB7E"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75DA86EE" w14:textId="77777777" w:rsidTr="0078141B">
        <w:tc>
          <w:tcPr>
            <w:tcW w:w="2808" w:type="dxa"/>
            <w:vMerge/>
          </w:tcPr>
          <w:p w14:paraId="4DCFE1D5"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3B177CAD"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1.1.5. Atsiskaitomoji sąskaita</w:t>
            </w:r>
          </w:p>
        </w:tc>
        <w:tc>
          <w:tcPr>
            <w:tcW w:w="3685" w:type="dxa"/>
          </w:tcPr>
          <w:p w14:paraId="0F16B997" w14:textId="12900CB5" w:rsidR="00A265F5" w:rsidRPr="007C438E" w:rsidRDefault="00A265F5" w:rsidP="00FC5464">
            <w:pPr>
              <w:spacing w:before="40" w:after="40" w:line="240" w:lineRule="auto"/>
              <w:rPr>
                <w:rFonts w:ascii="Arial" w:eastAsia="Times New Roman" w:hAnsi="Arial" w:cs="Arial"/>
                <w:sz w:val="24"/>
                <w:szCs w:val="24"/>
              </w:rPr>
            </w:pPr>
          </w:p>
        </w:tc>
      </w:tr>
      <w:tr w:rsidR="00A265F5" w:rsidRPr="007C438E" w14:paraId="1A918812" w14:textId="77777777" w:rsidTr="0078141B">
        <w:tc>
          <w:tcPr>
            <w:tcW w:w="2808" w:type="dxa"/>
            <w:vMerge/>
          </w:tcPr>
          <w:p w14:paraId="5B7757B0"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0C6BE544"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1.1.6. Bankas, banko kodas</w:t>
            </w:r>
          </w:p>
        </w:tc>
        <w:tc>
          <w:tcPr>
            <w:tcW w:w="3685" w:type="dxa"/>
          </w:tcPr>
          <w:p w14:paraId="22470B84" w14:textId="3B444004"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6474A1CF" w14:textId="77777777" w:rsidTr="0078141B">
        <w:tc>
          <w:tcPr>
            <w:tcW w:w="2808" w:type="dxa"/>
            <w:vMerge/>
          </w:tcPr>
          <w:p w14:paraId="5C1DC818"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7D922B5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1.1.7. Telefonas</w:t>
            </w:r>
          </w:p>
        </w:tc>
        <w:tc>
          <w:tcPr>
            <w:tcW w:w="3685" w:type="dxa"/>
          </w:tcPr>
          <w:p w14:paraId="6B9594A6" w14:textId="44589F23" w:rsidR="00A265F5" w:rsidRPr="007C438E" w:rsidRDefault="00A265F5" w:rsidP="00FC5464">
            <w:pPr>
              <w:tabs>
                <w:tab w:val="left" w:pos="230"/>
              </w:tabs>
              <w:spacing w:after="0" w:line="240" w:lineRule="auto"/>
              <w:ind w:left="89" w:hanging="89"/>
              <w:rPr>
                <w:rFonts w:ascii="Arial" w:eastAsia="Times New Roman" w:hAnsi="Arial" w:cs="Arial"/>
                <w:sz w:val="24"/>
                <w:szCs w:val="24"/>
              </w:rPr>
            </w:pPr>
          </w:p>
        </w:tc>
      </w:tr>
      <w:tr w:rsidR="00A265F5" w:rsidRPr="007C438E" w14:paraId="27ACF1C0" w14:textId="77777777" w:rsidTr="0078141B">
        <w:tc>
          <w:tcPr>
            <w:tcW w:w="2808" w:type="dxa"/>
            <w:vMerge/>
          </w:tcPr>
          <w:p w14:paraId="697065A0"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17F7ACC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1.1.8. El. paštas</w:t>
            </w:r>
          </w:p>
        </w:tc>
        <w:tc>
          <w:tcPr>
            <w:tcW w:w="3685" w:type="dxa"/>
          </w:tcPr>
          <w:p w14:paraId="13AB24BC" w14:textId="16DDD8B6"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6F49FCD5" w14:textId="77777777" w:rsidTr="0078141B">
        <w:tc>
          <w:tcPr>
            <w:tcW w:w="2808" w:type="dxa"/>
            <w:vMerge/>
          </w:tcPr>
          <w:p w14:paraId="30C32818"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49E5F64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1.1.9. Šalies atstovas</w:t>
            </w:r>
          </w:p>
        </w:tc>
        <w:tc>
          <w:tcPr>
            <w:tcW w:w="3685" w:type="dxa"/>
          </w:tcPr>
          <w:p w14:paraId="162638FF" w14:textId="77777777" w:rsidR="00A265F5" w:rsidRPr="007C438E" w:rsidRDefault="00A265F5" w:rsidP="00FC5464">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3654662" w14:textId="77777777" w:rsidR="00A265F5" w:rsidRPr="007C438E" w:rsidRDefault="00A265F5" w:rsidP="00FC5464">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A265F5" w:rsidRPr="007C438E" w14:paraId="36AF2F4D" w14:textId="77777777" w:rsidTr="0078141B">
        <w:tc>
          <w:tcPr>
            <w:tcW w:w="2808" w:type="dxa"/>
            <w:vMerge/>
          </w:tcPr>
          <w:p w14:paraId="0475726A"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28B309E0"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1.1.10. Atstovavimo pagrindas</w:t>
            </w:r>
          </w:p>
        </w:tc>
        <w:tc>
          <w:tcPr>
            <w:tcW w:w="3685" w:type="dxa"/>
          </w:tcPr>
          <w:p w14:paraId="778EA725" w14:textId="77777777" w:rsidR="00A265F5" w:rsidRPr="007C438E" w:rsidRDefault="00A265F5" w:rsidP="00FC5464">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A265F5" w:rsidRPr="007C438E" w14:paraId="1A3425EF" w14:textId="77777777" w:rsidTr="0078141B">
        <w:tc>
          <w:tcPr>
            <w:tcW w:w="2808" w:type="dxa"/>
            <w:vMerge w:val="restart"/>
          </w:tcPr>
          <w:p w14:paraId="5D362C72" w14:textId="6E595291" w:rsidR="00A265F5" w:rsidRPr="007C438E" w:rsidRDefault="00A06FC1"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w:t>
            </w:r>
            <w:r w:rsidR="00A265F5" w:rsidRPr="007C438E">
              <w:rPr>
                <w:rFonts w:ascii="Arial" w:eastAsia="Times New Roman" w:hAnsi="Arial" w:cs="Arial"/>
                <w:b/>
                <w:bCs/>
                <w:sz w:val="24"/>
                <w:szCs w:val="24"/>
              </w:rPr>
              <w:t>.2. Tiekėjas</w:t>
            </w:r>
            <w:r w:rsidR="00A265F5" w:rsidRPr="007C438E">
              <w:rPr>
                <w:rFonts w:ascii="Arial" w:eastAsia="Times New Roman" w:hAnsi="Arial" w:cs="Arial"/>
                <w:b/>
                <w:bCs/>
                <w:sz w:val="24"/>
                <w:szCs w:val="24"/>
                <w:vertAlign w:val="superscript"/>
              </w:rPr>
              <w:footnoteReference w:id="2"/>
            </w:r>
          </w:p>
          <w:p w14:paraId="0253F24D"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9832220"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1.2.1. Pavadinimas</w:t>
            </w:r>
          </w:p>
        </w:tc>
        <w:tc>
          <w:tcPr>
            <w:tcW w:w="3685" w:type="dxa"/>
          </w:tcPr>
          <w:p w14:paraId="66C121A2"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7C8F4DCA" w14:textId="77777777" w:rsidTr="0078141B">
        <w:tc>
          <w:tcPr>
            <w:tcW w:w="2808" w:type="dxa"/>
            <w:vMerge/>
          </w:tcPr>
          <w:p w14:paraId="5DA012BF"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0FC09D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1.2.2. Juridinio asmens kodas</w:t>
            </w:r>
          </w:p>
        </w:tc>
        <w:tc>
          <w:tcPr>
            <w:tcW w:w="3685" w:type="dxa"/>
          </w:tcPr>
          <w:p w14:paraId="40118E5D"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1B5286A7" w14:textId="77777777" w:rsidTr="0078141B">
        <w:tc>
          <w:tcPr>
            <w:tcW w:w="2808" w:type="dxa"/>
            <w:vMerge/>
          </w:tcPr>
          <w:p w14:paraId="20A82D94"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EE94F8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1.2.3. Adresas</w:t>
            </w:r>
          </w:p>
        </w:tc>
        <w:tc>
          <w:tcPr>
            <w:tcW w:w="3685" w:type="dxa"/>
          </w:tcPr>
          <w:p w14:paraId="079C8978"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4268F2E7" w14:textId="77777777" w:rsidTr="0078141B">
        <w:tc>
          <w:tcPr>
            <w:tcW w:w="2808" w:type="dxa"/>
            <w:vMerge/>
          </w:tcPr>
          <w:p w14:paraId="48048823"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70E78DE3"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1.2.4. PVM mokėtojo kodas</w:t>
            </w:r>
          </w:p>
        </w:tc>
        <w:tc>
          <w:tcPr>
            <w:tcW w:w="3685" w:type="dxa"/>
          </w:tcPr>
          <w:p w14:paraId="7E3B423C"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5461E1CF" w14:textId="77777777" w:rsidTr="0078141B">
        <w:tc>
          <w:tcPr>
            <w:tcW w:w="2808" w:type="dxa"/>
            <w:vMerge/>
          </w:tcPr>
          <w:p w14:paraId="4F3B728A"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36A6042E"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1.2.5. Atsiskaitomoji sąskaita</w:t>
            </w:r>
          </w:p>
        </w:tc>
        <w:tc>
          <w:tcPr>
            <w:tcW w:w="3685" w:type="dxa"/>
          </w:tcPr>
          <w:p w14:paraId="19FB2FB5"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4DB15F18" w14:textId="77777777" w:rsidTr="0078141B">
        <w:tc>
          <w:tcPr>
            <w:tcW w:w="2808" w:type="dxa"/>
            <w:vMerge/>
          </w:tcPr>
          <w:p w14:paraId="4A209EBC"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07678A6"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1.2.6. Bankas, banko kodas</w:t>
            </w:r>
          </w:p>
        </w:tc>
        <w:tc>
          <w:tcPr>
            <w:tcW w:w="3685" w:type="dxa"/>
          </w:tcPr>
          <w:p w14:paraId="3BFF56CA"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2BF86176" w14:textId="77777777" w:rsidTr="0078141B">
        <w:tc>
          <w:tcPr>
            <w:tcW w:w="2808" w:type="dxa"/>
            <w:vMerge/>
          </w:tcPr>
          <w:p w14:paraId="289A0226"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37512AE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1.2.7. Telefonas</w:t>
            </w:r>
          </w:p>
        </w:tc>
        <w:tc>
          <w:tcPr>
            <w:tcW w:w="3685" w:type="dxa"/>
          </w:tcPr>
          <w:p w14:paraId="3FE76AC8"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2227ADF6" w14:textId="77777777" w:rsidTr="0078141B">
        <w:tc>
          <w:tcPr>
            <w:tcW w:w="2808" w:type="dxa"/>
            <w:vMerge/>
          </w:tcPr>
          <w:p w14:paraId="72BFA76F"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3D8736AD"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1.2.8. El. paštas</w:t>
            </w:r>
          </w:p>
        </w:tc>
        <w:tc>
          <w:tcPr>
            <w:tcW w:w="3685" w:type="dxa"/>
          </w:tcPr>
          <w:p w14:paraId="07494D50"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653DE121" w14:textId="77777777" w:rsidTr="0078141B">
        <w:tc>
          <w:tcPr>
            <w:tcW w:w="2808" w:type="dxa"/>
            <w:vMerge/>
          </w:tcPr>
          <w:p w14:paraId="67497D2C"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0953F3C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1.2.9. Šalies atstovas</w:t>
            </w:r>
          </w:p>
        </w:tc>
        <w:tc>
          <w:tcPr>
            <w:tcW w:w="3685" w:type="dxa"/>
          </w:tcPr>
          <w:p w14:paraId="74BBD741"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2B046AB1" w14:textId="77777777" w:rsidTr="0078141B">
        <w:tc>
          <w:tcPr>
            <w:tcW w:w="2808" w:type="dxa"/>
            <w:vMerge/>
          </w:tcPr>
          <w:p w14:paraId="11F2AD65"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25F2BF94"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1.2.10. Atstovavimo pagrindas</w:t>
            </w:r>
          </w:p>
        </w:tc>
        <w:tc>
          <w:tcPr>
            <w:tcW w:w="3685" w:type="dxa"/>
          </w:tcPr>
          <w:p w14:paraId="6CAC59F8" w14:textId="77777777" w:rsidR="00A265F5" w:rsidRPr="007C438E" w:rsidRDefault="00A265F5" w:rsidP="00FC5464">
            <w:pPr>
              <w:spacing w:after="0" w:line="240" w:lineRule="auto"/>
              <w:jc w:val="both"/>
              <w:rPr>
                <w:rFonts w:ascii="Arial" w:eastAsia="Times New Roman" w:hAnsi="Arial" w:cs="Arial"/>
                <w:sz w:val="24"/>
                <w:szCs w:val="24"/>
              </w:rPr>
            </w:pPr>
          </w:p>
        </w:tc>
      </w:tr>
    </w:tbl>
    <w:p w14:paraId="637DDBD8" w14:textId="77777777" w:rsidR="00A265F5" w:rsidRPr="007C438E" w:rsidRDefault="00A265F5" w:rsidP="00FC5464">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A265F5" w:rsidRPr="007C438E" w14:paraId="2160F053" w14:textId="77777777" w:rsidTr="007D17B8">
        <w:trPr>
          <w:trHeight w:val="300"/>
        </w:trPr>
        <w:tc>
          <w:tcPr>
            <w:tcW w:w="9677" w:type="dxa"/>
            <w:gridSpan w:val="4"/>
          </w:tcPr>
          <w:p w14:paraId="6E67DB9C"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2. ATSAKINGI ASMENYS</w:t>
            </w:r>
          </w:p>
        </w:tc>
      </w:tr>
      <w:tr w:rsidR="00A265F5" w:rsidRPr="007C438E" w14:paraId="780CA0FD" w14:textId="77777777" w:rsidTr="007D17B8">
        <w:trPr>
          <w:trHeight w:val="300"/>
        </w:trPr>
        <w:tc>
          <w:tcPr>
            <w:tcW w:w="2846" w:type="dxa"/>
            <w:gridSpan w:val="2"/>
          </w:tcPr>
          <w:p w14:paraId="1EF07559" w14:textId="77777777" w:rsidR="00A265F5" w:rsidRPr="00EA2ECB" w:rsidRDefault="00A265F5" w:rsidP="00FC5464">
            <w:pPr>
              <w:spacing w:after="0" w:line="240" w:lineRule="auto"/>
              <w:rPr>
                <w:rFonts w:ascii="Arial" w:eastAsia="Times New Roman" w:hAnsi="Arial" w:cs="Arial"/>
                <w:b/>
                <w:bCs/>
                <w:sz w:val="24"/>
                <w:szCs w:val="24"/>
              </w:rPr>
            </w:pPr>
            <w:r w:rsidRPr="00EA2EC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31" w:type="dxa"/>
            <w:gridSpan w:val="2"/>
          </w:tcPr>
          <w:p w14:paraId="5B2F9023" w14:textId="77777777" w:rsidR="00EA2ECB" w:rsidRPr="00EA2ECB" w:rsidRDefault="00EA2ECB" w:rsidP="00EA2ECB">
            <w:pPr>
              <w:spacing w:after="0" w:line="240" w:lineRule="auto"/>
              <w:jc w:val="both"/>
              <w:rPr>
                <w:rFonts w:ascii="Arial" w:eastAsia="Times New Roman" w:hAnsi="Arial" w:cs="Arial"/>
                <w:sz w:val="24"/>
                <w:szCs w:val="24"/>
              </w:rPr>
            </w:pPr>
            <w:r w:rsidRPr="00EA2ECB">
              <w:rPr>
                <w:rFonts w:ascii="Arial" w:eastAsia="Times New Roman" w:hAnsi="Arial" w:cs="Arial"/>
                <w:i/>
                <w:iCs/>
                <w:sz w:val="24"/>
                <w:szCs w:val="24"/>
              </w:rPr>
              <w:t>[nurodoma: asmuo, pareigos, kontaktai]</w:t>
            </w:r>
          </w:p>
          <w:p w14:paraId="4AB9834E" w14:textId="77777777" w:rsidR="00EA2ECB" w:rsidRPr="00EA2ECB" w:rsidRDefault="00EA2ECB" w:rsidP="00EA2ECB">
            <w:pPr>
              <w:spacing w:after="0" w:line="240" w:lineRule="auto"/>
              <w:jc w:val="both"/>
              <w:rPr>
                <w:rFonts w:ascii="Arial" w:eastAsia="Times New Roman" w:hAnsi="Arial" w:cs="Arial"/>
                <w:sz w:val="24"/>
                <w:szCs w:val="24"/>
              </w:rPr>
            </w:pPr>
            <w:r w:rsidRPr="00EA2ECB">
              <w:rPr>
                <w:rFonts w:ascii="Arial" w:eastAsia="Times New Roman" w:hAnsi="Arial" w:cs="Arial"/>
                <w:sz w:val="24"/>
                <w:szCs w:val="24"/>
              </w:rPr>
              <w:t>(jam(-ai) nesant – jį(-ą) pavaduojantis asmuo).</w:t>
            </w:r>
          </w:p>
          <w:p w14:paraId="70293614" w14:textId="70E4E317" w:rsidR="00A265F5" w:rsidRPr="00EA2ECB" w:rsidRDefault="00A265F5" w:rsidP="00A108E0">
            <w:pPr>
              <w:spacing w:after="0" w:line="240" w:lineRule="auto"/>
              <w:jc w:val="both"/>
              <w:rPr>
                <w:rFonts w:ascii="Arial" w:eastAsia="Times New Roman" w:hAnsi="Arial" w:cs="Arial"/>
                <w:sz w:val="24"/>
                <w:szCs w:val="24"/>
              </w:rPr>
            </w:pPr>
          </w:p>
        </w:tc>
      </w:tr>
      <w:tr w:rsidR="00A265F5" w:rsidRPr="007C438E" w14:paraId="6AEC7C20" w14:textId="77777777" w:rsidTr="007D17B8">
        <w:trPr>
          <w:trHeight w:val="300"/>
        </w:trPr>
        <w:tc>
          <w:tcPr>
            <w:tcW w:w="2846" w:type="dxa"/>
            <w:gridSpan w:val="2"/>
          </w:tcPr>
          <w:p w14:paraId="1788F05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2.2. Tiekėjo kontaktiniai asmenys, atsakingi už Sutarties vykdymą</w:t>
            </w:r>
          </w:p>
        </w:tc>
        <w:tc>
          <w:tcPr>
            <w:tcW w:w="6831" w:type="dxa"/>
            <w:gridSpan w:val="2"/>
          </w:tcPr>
          <w:p w14:paraId="679208CE" w14:textId="77777777" w:rsidR="00A265F5" w:rsidRPr="00EA2ECB" w:rsidRDefault="00A265F5" w:rsidP="00FC5464">
            <w:pPr>
              <w:spacing w:after="0" w:line="240" w:lineRule="auto"/>
              <w:rPr>
                <w:rFonts w:ascii="Arial" w:eastAsia="Times New Roman" w:hAnsi="Arial" w:cs="Arial"/>
                <w:sz w:val="24"/>
                <w:szCs w:val="24"/>
              </w:rPr>
            </w:pPr>
            <w:r w:rsidRPr="00EA2ECB">
              <w:rPr>
                <w:rFonts w:ascii="Arial" w:eastAsia="Times New Roman" w:hAnsi="Arial" w:cs="Arial"/>
                <w:sz w:val="24"/>
                <w:szCs w:val="24"/>
              </w:rPr>
              <w:t>[</w:t>
            </w:r>
            <w:r w:rsidRPr="00EA2ECB">
              <w:rPr>
                <w:rFonts w:ascii="Arial" w:eastAsia="Times New Roman" w:hAnsi="Arial" w:cs="Arial"/>
                <w:i/>
                <w:iCs/>
                <w:sz w:val="24"/>
                <w:szCs w:val="24"/>
              </w:rPr>
              <w:t>nurodyti padalinį / skyrių, pareigas, vardą, pavardę, tel., el. paštą</w:t>
            </w:r>
            <w:r w:rsidRPr="00EA2ECB">
              <w:rPr>
                <w:rFonts w:ascii="Arial" w:eastAsia="Times New Roman" w:hAnsi="Arial" w:cs="Arial"/>
                <w:sz w:val="24"/>
                <w:szCs w:val="24"/>
              </w:rPr>
              <w:t>]</w:t>
            </w:r>
          </w:p>
          <w:p w14:paraId="6868A2EC" w14:textId="77777777" w:rsidR="00EA2ECB" w:rsidRPr="00EA2ECB" w:rsidRDefault="00EA2ECB" w:rsidP="00EA2ECB">
            <w:pPr>
              <w:spacing w:after="0" w:line="240" w:lineRule="auto"/>
              <w:rPr>
                <w:rFonts w:ascii="Arial" w:eastAsia="Times New Roman" w:hAnsi="Arial" w:cs="Arial"/>
                <w:sz w:val="24"/>
                <w:szCs w:val="24"/>
              </w:rPr>
            </w:pPr>
            <w:r w:rsidRPr="00EA2ECB">
              <w:rPr>
                <w:rFonts w:ascii="Arial" w:eastAsia="Times New Roman" w:hAnsi="Arial" w:cs="Arial"/>
                <w:sz w:val="24"/>
                <w:szCs w:val="24"/>
              </w:rPr>
              <w:t>(jam(-ai) nesant – jį(-ą) pavaduojantis asmuo).</w:t>
            </w:r>
          </w:p>
          <w:p w14:paraId="7B78F8C4" w14:textId="28DDFF25" w:rsidR="00EA2ECB" w:rsidRPr="00EA2ECB" w:rsidRDefault="00EA2ECB" w:rsidP="00FC5464">
            <w:pPr>
              <w:spacing w:after="0" w:line="240" w:lineRule="auto"/>
              <w:rPr>
                <w:rFonts w:ascii="Arial" w:eastAsia="Times New Roman" w:hAnsi="Arial" w:cs="Arial"/>
                <w:sz w:val="24"/>
                <w:szCs w:val="24"/>
              </w:rPr>
            </w:pPr>
          </w:p>
        </w:tc>
      </w:tr>
      <w:tr w:rsidR="00A265F5" w:rsidRPr="007C438E" w14:paraId="1F97E476" w14:textId="77777777" w:rsidTr="007D17B8">
        <w:trPr>
          <w:trHeight w:val="300"/>
        </w:trPr>
        <w:tc>
          <w:tcPr>
            <w:tcW w:w="9677" w:type="dxa"/>
            <w:gridSpan w:val="4"/>
          </w:tcPr>
          <w:p w14:paraId="0D62BA75"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3. SUTARTIES DALYKAS</w:t>
            </w:r>
          </w:p>
        </w:tc>
      </w:tr>
      <w:tr w:rsidR="00A265F5" w:rsidRPr="007C438E" w14:paraId="087FD851" w14:textId="77777777" w:rsidTr="007D17B8">
        <w:trPr>
          <w:trHeight w:val="300"/>
        </w:trPr>
        <w:tc>
          <w:tcPr>
            <w:tcW w:w="2846" w:type="dxa"/>
            <w:gridSpan w:val="2"/>
          </w:tcPr>
          <w:p w14:paraId="2124410F"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3.1. Sutarties dalykas </w:t>
            </w:r>
          </w:p>
        </w:tc>
        <w:tc>
          <w:tcPr>
            <w:tcW w:w="6831" w:type="dxa"/>
            <w:gridSpan w:val="2"/>
          </w:tcPr>
          <w:p w14:paraId="17673BCD" w14:textId="39D3E23E" w:rsidR="00286545" w:rsidRDefault="00A265F5" w:rsidP="00DF3E00">
            <w:pPr>
              <w:spacing w:after="0" w:line="240" w:lineRule="auto"/>
              <w:jc w:val="both"/>
              <w:rPr>
                <w:rFonts w:ascii="Arial" w:hAnsi="Arial" w:cs="Arial"/>
                <w:sz w:val="24"/>
                <w:szCs w:val="24"/>
              </w:rPr>
            </w:pPr>
            <w:r w:rsidRPr="007C438E">
              <w:rPr>
                <w:rFonts w:ascii="Arial" w:eastAsia="Times New Roman" w:hAnsi="Arial" w:cs="Arial"/>
                <w:sz w:val="24"/>
                <w:szCs w:val="24"/>
              </w:rPr>
              <w:t>Tiekėjas įsipareigoja Sutartyje numatytomis sąlygomis perduoti</w:t>
            </w:r>
            <w:r w:rsidR="00F31CFF">
              <w:rPr>
                <w:rFonts w:ascii="Arial" w:eastAsia="Times New Roman" w:hAnsi="Arial" w:cs="Arial"/>
                <w:sz w:val="24"/>
                <w:szCs w:val="24"/>
              </w:rPr>
              <w:t xml:space="preserve"> Pirkėjui</w:t>
            </w:r>
            <w:r w:rsidR="00DC6956">
              <w:rPr>
                <w:rFonts w:ascii="Arial" w:eastAsia="Times New Roman" w:hAnsi="Arial" w:cs="Arial"/>
                <w:sz w:val="24"/>
                <w:szCs w:val="24"/>
              </w:rPr>
              <w:t xml:space="preserve"> </w:t>
            </w:r>
            <w:r w:rsidR="00DF3E00" w:rsidRPr="00DF3E00">
              <w:rPr>
                <w:rFonts w:ascii="Arial" w:hAnsi="Arial" w:cs="Arial"/>
                <w:sz w:val="24"/>
                <w:szCs w:val="24"/>
              </w:rPr>
              <w:t>įsigyt</w:t>
            </w:r>
            <w:r w:rsidR="00DC6956">
              <w:rPr>
                <w:rFonts w:ascii="Arial" w:hAnsi="Arial" w:cs="Arial"/>
                <w:sz w:val="24"/>
                <w:szCs w:val="24"/>
              </w:rPr>
              <w:t xml:space="preserve">us </w:t>
            </w:r>
            <w:r w:rsidR="00D80532">
              <w:rPr>
                <w:rFonts w:ascii="Arial" w:hAnsi="Arial" w:cs="Arial"/>
                <w:sz w:val="24"/>
                <w:szCs w:val="24"/>
              </w:rPr>
              <w:t>interaktyvius ekranus</w:t>
            </w:r>
            <w:r w:rsidR="00DF3E00" w:rsidRPr="00DF3E00">
              <w:rPr>
                <w:rFonts w:ascii="Arial" w:hAnsi="Arial" w:cs="Arial"/>
                <w:sz w:val="24"/>
                <w:szCs w:val="24"/>
              </w:rPr>
              <w:t xml:space="preserve"> (toliau – Prekės)</w:t>
            </w:r>
            <w:r w:rsidR="00DF3E00">
              <w:rPr>
                <w:rFonts w:ascii="Arial" w:hAnsi="Arial" w:cs="Arial"/>
                <w:sz w:val="24"/>
                <w:szCs w:val="24"/>
              </w:rPr>
              <w:t>.</w:t>
            </w:r>
          </w:p>
          <w:p w14:paraId="2E6C1D87" w14:textId="77777777" w:rsidR="00187E0C" w:rsidRDefault="00187E0C" w:rsidP="00187E0C">
            <w:pPr>
              <w:spacing w:after="0" w:line="240" w:lineRule="auto"/>
              <w:jc w:val="both"/>
              <w:rPr>
                <w:rFonts w:ascii="Arial" w:hAnsi="Arial" w:cs="Arial"/>
                <w:i/>
                <w:iCs/>
                <w:sz w:val="24"/>
                <w:szCs w:val="24"/>
              </w:rPr>
            </w:pPr>
          </w:p>
          <w:p w14:paraId="745F5654" w14:textId="41C13CE7" w:rsidR="00A265F5" w:rsidRPr="007C438E" w:rsidRDefault="00A265F5" w:rsidP="00FC5464">
            <w:pPr>
              <w:spacing w:after="0" w:line="240" w:lineRule="auto"/>
              <w:jc w:val="both"/>
              <w:rPr>
                <w:rFonts w:ascii="Arial" w:hAnsi="Arial" w:cs="Arial"/>
                <w:color w:val="000000"/>
                <w:sz w:val="24"/>
                <w:szCs w:val="24"/>
              </w:rPr>
            </w:pPr>
            <w:r w:rsidRPr="007C438E">
              <w:rPr>
                <w:rFonts w:ascii="Arial" w:hAnsi="Arial" w:cs="Arial"/>
                <w:color w:val="000000"/>
                <w:sz w:val="24"/>
                <w:szCs w:val="24"/>
              </w:rPr>
              <w:t>Išsamus Prek</w:t>
            </w:r>
            <w:r w:rsidR="00DF3E00">
              <w:rPr>
                <w:rFonts w:ascii="Arial" w:hAnsi="Arial" w:cs="Arial"/>
                <w:color w:val="000000"/>
                <w:sz w:val="24"/>
                <w:szCs w:val="24"/>
              </w:rPr>
              <w:t>ių</w:t>
            </w:r>
            <w:r w:rsidRPr="007C438E">
              <w:rPr>
                <w:rFonts w:ascii="Arial" w:hAnsi="Arial" w:cs="Arial"/>
                <w:color w:val="000000"/>
                <w:sz w:val="24"/>
                <w:szCs w:val="24"/>
              </w:rPr>
              <w:t xml:space="preserve"> aprašymas ir kiti reikalavimai tiekiam</w:t>
            </w:r>
            <w:r w:rsidR="00DF3E00">
              <w:rPr>
                <w:rFonts w:ascii="Arial" w:hAnsi="Arial" w:cs="Arial"/>
                <w:color w:val="000000"/>
                <w:sz w:val="24"/>
                <w:szCs w:val="24"/>
              </w:rPr>
              <w:t xml:space="preserve">oms </w:t>
            </w:r>
            <w:r w:rsidRPr="007C438E">
              <w:rPr>
                <w:rFonts w:ascii="Arial" w:hAnsi="Arial" w:cs="Arial"/>
                <w:color w:val="000000"/>
                <w:sz w:val="24"/>
                <w:szCs w:val="24"/>
              </w:rPr>
              <w:t>Prek</w:t>
            </w:r>
            <w:r w:rsidR="00DF3E00">
              <w:rPr>
                <w:rFonts w:ascii="Arial" w:hAnsi="Arial" w:cs="Arial"/>
                <w:color w:val="000000"/>
                <w:sz w:val="24"/>
                <w:szCs w:val="24"/>
              </w:rPr>
              <w:t>ėms</w:t>
            </w:r>
            <w:r w:rsidRPr="007C438E">
              <w:rPr>
                <w:rFonts w:ascii="Arial" w:hAnsi="Arial" w:cs="Arial"/>
                <w:color w:val="000000"/>
                <w:sz w:val="24"/>
                <w:szCs w:val="24"/>
              </w:rPr>
              <w:t xml:space="preserve"> nustatyti Sutarties priede Nr. 1 „Techninė specifikacija“ (toliau – Techninė specifikacija) ir Sutarties priede Nr. 2 „Pasiūlymas“.</w:t>
            </w:r>
          </w:p>
        </w:tc>
      </w:tr>
      <w:tr w:rsidR="00A265F5" w:rsidRPr="007C438E" w14:paraId="5F1996D1" w14:textId="77777777" w:rsidTr="007D17B8">
        <w:trPr>
          <w:trHeight w:val="300"/>
        </w:trPr>
        <w:tc>
          <w:tcPr>
            <w:tcW w:w="2846" w:type="dxa"/>
            <w:gridSpan w:val="2"/>
          </w:tcPr>
          <w:p w14:paraId="2B9A626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3.2. Pirkimo numeris</w:t>
            </w:r>
          </w:p>
        </w:tc>
        <w:tc>
          <w:tcPr>
            <w:tcW w:w="6831" w:type="dxa"/>
            <w:gridSpan w:val="2"/>
          </w:tcPr>
          <w:p w14:paraId="5CBD23F7" w14:textId="77777777" w:rsidR="00A265F5" w:rsidRPr="007C438E" w:rsidRDefault="00A265F5" w:rsidP="00FC5464">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pirkimo numerį</w:t>
            </w:r>
            <w:r w:rsidRPr="007C438E">
              <w:rPr>
                <w:rFonts w:ascii="Arial" w:eastAsia="Arial" w:hAnsi="Arial" w:cs="Arial"/>
                <w:sz w:val="24"/>
                <w:szCs w:val="24"/>
              </w:rPr>
              <w:t>]</w:t>
            </w:r>
          </w:p>
        </w:tc>
      </w:tr>
      <w:tr w:rsidR="00A265F5" w:rsidRPr="007C438E" w14:paraId="5D06989C" w14:textId="77777777" w:rsidTr="007D17B8">
        <w:trPr>
          <w:trHeight w:val="1513"/>
        </w:trPr>
        <w:tc>
          <w:tcPr>
            <w:tcW w:w="2846" w:type="dxa"/>
            <w:gridSpan w:val="2"/>
          </w:tcPr>
          <w:p w14:paraId="73BBB2D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3.3. </w:t>
            </w:r>
            <w:bookmarkStart w:id="65" w:name="_Hlk162966553"/>
            <w:r w:rsidRPr="007C438E">
              <w:rPr>
                <w:rFonts w:ascii="Arial" w:eastAsia="Times New Roman" w:hAnsi="Arial" w:cs="Arial"/>
                <w:b/>
                <w:bCs/>
                <w:sz w:val="24"/>
                <w:szCs w:val="24"/>
              </w:rPr>
              <w:t>Informacija apie Europos Sąjungos lėšomis finansuojamą projektą arba kitą projektą</w:t>
            </w:r>
            <w:bookmarkEnd w:id="65"/>
          </w:p>
        </w:tc>
        <w:tc>
          <w:tcPr>
            <w:tcW w:w="6831" w:type="dxa"/>
            <w:gridSpan w:val="2"/>
          </w:tcPr>
          <w:p w14:paraId="02C8663B" w14:textId="1F38AFC9" w:rsidR="00A265F5" w:rsidRPr="007C438E" w:rsidRDefault="00493749" w:rsidP="00FC5464">
            <w:pPr>
              <w:spacing w:after="0" w:line="240" w:lineRule="auto"/>
              <w:jc w:val="both"/>
              <w:rPr>
                <w:rFonts w:ascii="Arial" w:eastAsia="Times New Roman" w:hAnsi="Arial" w:cs="Arial"/>
                <w:sz w:val="24"/>
                <w:szCs w:val="24"/>
              </w:rPr>
            </w:pPr>
            <w:r w:rsidRPr="00493749">
              <w:rPr>
                <w:rFonts w:ascii="Arial" w:eastAsia="Times New Roman" w:hAnsi="Arial" w:cs="Arial"/>
                <w:sz w:val="24"/>
                <w:szCs w:val="24"/>
              </w:rPr>
              <w:t>2021–2030 m. plėtros programos valdytojos Lietuvos Respublikos švietimo, mokslo ir sporto ministerijos Švietimo plėtros programos pažangos priemonės Nr. 12-003-03-01-01 „Įgyvendinti „Tūkstantmečio mokyklų“ programa.</w:t>
            </w:r>
          </w:p>
        </w:tc>
      </w:tr>
      <w:tr w:rsidR="00A265F5" w:rsidRPr="007C438E" w14:paraId="28A41042" w14:textId="77777777" w:rsidTr="007D17B8">
        <w:trPr>
          <w:trHeight w:val="300"/>
        </w:trPr>
        <w:tc>
          <w:tcPr>
            <w:tcW w:w="9677" w:type="dxa"/>
            <w:gridSpan w:val="4"/>
          </w:tcPr>
          <w:p w14:paraId="611974D6" w14:textId="4B0DD4F5"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4. PREK</w:t>
            </w:r>
            <w:r w:rsidR="00DF3E00">
              <w:rPr>
                <w:rFonts w:ascii="Arial" w:eastAsia="Times New Roman" w:hAnsi="Arial" w:cs="Arial"/>
                <w:b/>
                <w:bCs/>
                <w:sz w:val="24"/>
                <w:szCs w:val="24"/>
              </w:rPr>
              <w:t>IŲ</w:t>
            </w:r>
            <w:r w:rsidRPr="007C438E">
              <w:rPr>
                <w:rFonts w:ascii="Arial" w:eastAsia="Times New Roman" w:hAnsi="Arial" w:cs="Arial"/>
                <w:b/>
                <w:bCs/>
                <w:sz w:val="24"/>
                <w:szCs w:val="24"/>
              </w:rPr>
              <w:t xml:space="preserve"> PRISTATYMO TERMINAI IR PREK</w:t>
            </w:r>
            <w:r w:rsidR="00DF3E00">
              <w:rPr>
                <w:rFonts w:ascii="Arial" w:eastAsia="Times New Roman" w:hAnsi="Arial" w:cs="Arial"/>
                <w:b/>
                <w:bCs/>
                <w:sz w:val="24"/>
                <w:szCs w:val="24"/>
              </w:rPr>
              <w:t>IŲ</w:t>
            </w:r>
            <w:r w:rsidRPr="007C438E">
              <w:rPr>
                <w:rFonts w:ascii="Arial" w:eastAsia="Times New Roman" w:hAnsi="Arial" w:cs="Arial"/>
                <w:b/>
                <w:bCs/>
                <w:sz w:val="24"/>
                <w:szCs w:val="24"/>
              </w:rPr>
              <w:t xml:space="preserve"> PERDAVIMO - PRIĖMIMO TVARKA</w:t>
            </w:r>
          </w:p>
        </w:tc>
      </w:tr>
      <w:tr w:rsidR="00A265F5" w:rsidRPr="007C438E" w14:paraId="708E281A" w14:textId="77777777" w:rsidTr="007D17B8">
        <w:trPr>
          <w:trHeight w:val="300"/>
        </w:trPr>
        <w:tc>
          <w:tcPr>
            <w:tcW w:w="2846" w:type="dxa"/>
            <w:gridSpan w:val="2"/>
          </w:tcPr>
          <w:p w14:paraId="391077A3" w14:textId="7DB835D4"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4.1. Prek</w:t>
            </w:r>
            <w:r w:rsidR="00666FFA">
              <w:rPr>
                <w:rFonts w:ascii="Arial" w:eastAsia="Times New Roman" w:hAnsi="Arial" w:cs="Arial"/>
                <w:b/>
                <w:bCs/>
                <w:sz w:val="24"/>
                <w:szCs w:val="24"/>
              </w:rPr>
              <w:t>ių</w:t>
            </w:r>
            <w:r w:rsidRPr="007C438E">
              <w:rPr>
                <w:rFonts w:ascii="Arial" w:eastAsia="Times New Roman" w:hAnsi="Arial" w:cs="Arial"/>
                <w:b/>
                <w:bCs/>
                <w:sz w:val="24"/>
                <w:szCs w:val="24"/>
              </w:rPr>
              <w:t xml:space="preserve"> pristatymo terminas</w:t>
            </w:r>
          </w:p>
        </w:tc>
        <w:tc>
          <w:tcPr>
            <w:tcW w:w="6831" w:type="dxa"/>
            <w:gridSpan w:val="2"/>
          </w:tcPr>
          <w:p w14:paraId="3AFB66D1" w14:textId="59B89962" w:rsidR="00972874" w:rsidRPr="00972874" w:rsidRDefault="00972874" w:rsidP="00972874">
            <w:pPr>
              <w:tabs>
                <w:tab w:val="left" w:pos="1134"/>
              </w:tabs>
              <w:spacing w:after="0"/>
              <w:jc w:val="both"/>
              <w:rPr>
                <w:rFonts w:ascii="Arial" w:hAnsi="Arial" w:cs="Arial"/>
                <w:iCs/>
                <w:sz w:val="24"/>
                <w:szCs w:val="24"/>
              </w:rPr>
            </w:pPr>
            <w:r w:rsidRPr="00972874">
              <w:rPr>
                <w:rFonts w:ascii="Arial" w:hAnsi="Arial" w:cs="Arial"/>
                <w:b/>
                <w:bCs/>
                <w:sz w:val="24"/>
                <w:szCs w:val="24"/>
              </w:rPr>
              <w:t>Prekių pristatymo terminas</w:t>
            </w:r>
            <w:r w:rsidRPr="00972874">
              <w:rPr>
                <w:rFonts w:ascii="Arial" w:hAnsi="Arial" w:cs="Arial"/>
                <w:sz w:val="24"/>
                <w:szCs w:val="24"/>
              </w:rPr>
              <w:t xml:space="preserve"> – </w:t>
            </w:r>
            <w:r w:rsidRPr="00972874">
              <w:rPr>
                <w:rFonts w:ascii="Arial" w:hAnsi="Arial" w:cs="Arial"/>
                <w:iCs/>
                <w:sz w:val="24"/>
                <w:szCs w:val="24"/>
              </w:rPr>
              <w:t xml:space="preserve">Tiekėjas Prekes įsipareigoja pristatyti </w:t>
            </w:r>
            <w:r w:rsidRPr="0034756B">
              <w:rPr>
                <w:rFonts w:ascii="Arial" w:hAnsi="Arial" w:cs="Arial"/>
                <w:bCs/>
                <w:iCs/>
                <w:sz w:val="24"/>
                <w:szCs w:val="24"/>
              </w:rPr>
              <w:t xml:space="preserve">per </w:t>
            </w:r>
            <w:r w:rsidR="0034756B" w:rsidRPr="00E53743">
              <w:rPr>
                <w:rFonts w:ascii="Arial" w:hAnsi="Arial" w:cs="Arial"/>
                <w:b/>
                <w:iCs/>
                <w:sz w:val="24"/>
                <w:szCs w:val="24"/>
              </w:rPr>
              <w:t>1</w:t>
            </w:r>
            <w:r w:rsidRPr="00E53743">
              <w:rPr>
                <w:rFonts w:ascii="Arial" w:hAnsi="Arial" w:cs="Arial"/>
                <w:b/>
                <w:iCs/>
                <w:sz w:val="24"/>
                <w:szCs w:val="24"/>
              </w:rPr>
              <w:t xml:space="preserve"> </w:t>
            </w:r>
            <w:r w:rsidRPr="0034756B">
              <w:rPr>
                <w:rFonts w:ascii="Arial" w:hAnsi="Arial" w:cs="Arial"/>
                <w:bCs/>
                <w:iCs/>
                <w:sz w:val="24"/>
                <w:szCs w:val="24"/>
              </w:rPr>
              <w:t>mėnes</w:t>
            </w:r>
            <w:r w:rsidR="0034756B" w:rsidRPr="0034756B">
              <w:rPr>
                <w:rFonts w:ascii="Arial" w:hAnsi="Arial" w:cs="Arial"/>
                <w:bCs/>
                <w:iCs/>
                <w:sz w:val="24"/>
                <w:szCs w:val="24"/>
              </w:rPr>
              <w:t>į</w:t>
            </w:r>
            <w:r w:rsidRPr="00972874">
              <w:rPr>
                <w:rFonts w:ascii="Arial" w:hAnsi="Arial" w:cs="Arial"/>
                <w:b/>
                <w:bCs/>
                <w:iCs/>
                <w:sz w:val="24"/>
                <w:szCs w:val="24"/>
              </w:rPr>
              <w:t xml:space="preserve"> </w:t>
            </w:r>
            <w:r w:rsidRPr="00972874">
              <w:rPr>
                <w:rFonts w:ascii="Arial" w:hAnsi="Arial" w:cs="Arial"/>
                <w:iCs/>
                <w:sz w:val="24"/>
                <w:szCs w:val="24"/>
              </w:rPr>
              <w:t xml:space="preserve">nuo Sutarties įsigaliojimo dienos. </w:t>
            </w:r>
            <w:r w:rsidRPr="00972874">
              <w:rPr>
                <w:rFonts w:ascii="Arial" w:hAnsi="Arial" w:cs="Arial"/>
                <w:sz w:val="24"/>
                <w:szCs w:val="24"/>
              </w:rPr>
              <w:t>Prekių pristatymo terminas nebus pratęsiamas.</w:t>
            </w:r>
          </w:p>
          <w:p w14:paraId="19369EB3" w14:textId="77777777" w:rsidR="00972874" w:rsidRDefault="00972874" w:rsidP="00145A0B">
            <w:pPr>
              <w:spacing w:after="0" w:line="240" w:lineRule="auto"/>
              <w:jc w:val="both"/>
              <w:rPr>
                <w:rFonts w:ascii="Arial" w:eastAsia="Times New Roman" w:hAnsi="Arial" w:cs="Arial"/>
                <w:i/>
                <w:iCs/>
                <w:color w:val="FF0000"/>
                <w:sz w:val="24"/>
                <w:szCs w:val="24"/>
              </w:rPr>
            </w:pPr>
          </w:p>
          <w:p w14:paraId="41518CAA" w14:textId="01C26202" w:rsidR="00A265F5" w:rsidRPr="007C438E" w:rsidRDefault="00DF3E00" w:rsidP="00145A0B">
            <w:pPr>
              <w:spacing w:after="0" w:line="240" w:lineRule="auto"/>
              <w:jc w:val="both"/>
              <w:rPr>
                <w:rFonts w:ascii="Arial" w:eastAsia="Times New Roman" w:hAnsi="Arial" w:cs="Arial"/>
                <w:iCs/>
                <w:sz w:val="24"/>
                <w:szCs w:val="24"/>
              </w:rPr>
            </w:pPr>
            <w:r w:rsidRPr="009865EA">
              <w:rPr>
                <w:rFonts w:ascii="Arial" w:eastAsia="Times New Roman" w:hAnsi="Arial" w:cs="Arial"/>
                <w:b/>
                <w:bCs/>
                <w:iCs/>
                <w:sz w:val="24"/>
                <w:szCs w:val="24"/>
              </w:rPr>
              <w:t>Prekės pristatomos šiuo adresu:</w:t>
            </w:r>
            <w:r w:rsidR="00F36233">
              <w:rPr>
                <w:rFonts w:ascii="Arial" w:eastAsia="Times New Roman" w:hAnsi="Arial" w:cs="Arial"/>
                <w:iCs/>
                <w:sz w:val="24"/>
                <w:szCs w:val="24"/>
              </w:rPr>
              <w:t xml:space="preserve"> </w:t>
            </w:r>
            <w:r w:rsidR="00F36233" w:rsidRPr="00F36233">
              <w:rPr>
                <w:rFonts w:ascii="Arial" w:eastAsia="Times New Roman" w:hAnsi="Arial" w:cs="Arial"/>
                <w:iCs/>
                <w:sz w:val="24"/>
                <w:szCs w:val="24"/>
              </w:rPr>
              <w:t>J. Tumo-Vaižganto g. 123, LT-72232 Tauragė.</w:t>
            </w:r>
          </w:p>
        </w:tc>
      </w:tr>
      <w:tr w:rsidR="00A265F5" w:rsidRPr="007C438E" w14:paraId="3B751D0E" w14:textId="77777777" w:rsidTr="007D17B8">
        <w:trPr>
          <w:trHeight w:val="300"/>
        </w:trPr>
        <w:tc>
          <w:tcPr>
            <w:tcW w:w="2846" w:type="dxa"/>
            <w:gridSpan w:val="2"/>
          </w:tcPr>
          <w:p w14:paraId="18A55F30" w14:textId="1116F300"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4.2. Prek</w:t>
            </w:r>
            <w:r w:rsidR="00666FFA">
              <w:rPr>
                <w:rFonts w:ascii="Arial" w:eastAsia="Times New Roman" w:hAnsi="Arial" w:cs="Arial"/>
                <w:b/>
                <w:bCs/>
                <w:sz w:val="24"/>
                <w:szCs w:val="24"/>
              </w:rPr>
              <w:t>ių</w:t>
            </w:r>
            <w:r w:rsidRPr="007C438E">
              <w:rPr>
                <w:rFonts w:ascii="Arial" w:eastAsia="Times New Roman" w:hAnsi="Arial" w:cs="Arial"/>
                <w:b/>
                <w:bCs/>
                <w:sz w:val="24"/>
                <w:szCs w:val="24"/>
              </w:rPr>
              <w:t xml:space="preserve"> (ar jų dali</w:t>
            </w:r>
            <w:r w:rsidR="00666FFA">
              <w:rPr>
                <w:rFonts w:ascii="Arial" w:eastAsia="Times New Roman" w:hAnsi="Arial" w:cs="Arial"/>
                <w:b/>
                <w:bCs/>
                <w:sz w:val="24"/>
                <w:szCs w:val="24"/>
              </w:rPr>
              <w:t>ų</w:t>
            </w:r>
            <w:r w:rsidRPr="007C438E">
              <w:rPr>
                <w:rFonts w:ascii="Arial" w:eastAsia="Times New Roman" w:hAnsi="Arial" w:cs="Arial"/>
                <w:b/>
                <w:bCs/>
                <w:sz w:val="24"/>
                <w:szCs w:val="24"/>
              </w:rPr>
              <w:t>) pristatymo termino pratęsimas</w:t>
            </w:r>
          </w:p>
        </w:tc>
        <w:tc>
          <w:tcPr>
            <w:tcW w:w="6831" w:type="dxa"/>
            <w:gridSpan w:val="2"/>
          </w:tcPr>
          <w:p w14:paraId="1B418417" w14:textId="4B48DFF6" w:rsidR="00A265F5" w:rsidRPr="007C438E" w:rsidRDefault="009865EA"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A265F5" w:rsidRPr="007C438E" w14:paraId="0277458A" w14:textId="77777777" w:rsidTr="007D17B8">
        <w:trPr>
          <w:trHeight w:val="300"/>
        </w:trPr>
        <w:tc>
          <w:tcPr>
            <w:tcW w:w="2846" w:type="dxa"/>
            <w:gridSpan w:val="2"/>
          </w:tcPr>
          <w:p w14:paraId="16E86C7E"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4.3. Užsakymų teikimo tvarka</w:t>
            </w:r>
          </w:p>
        </w:tc>
        <w:tc>
          <w:tcPr>
            <w:tcW w:w="6831" w:type="dxa"/>
            <w:gridSpan w:val="2"/>
          </w:tcPr>
          <w:p w14:paraId="6D96DF68"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0059D7B" w14:textId="77777777" w:rsidR="00A265F5" w:rsidRPr="007C438E" w:rsidRDefault="00A265F5" w:rsidP="00FC5464">
            <w:pPr>
              <w:spacing w:after="0" w:line="240" w:lineRule="auto"/>
              <w:rPr>
                <w:rFonts w:ascii="Arial" w:eastAsia="Times New Roman" w:hAnsi="Arial" w:cs="Arial"/>
                <w:strike/>
                <w:sz w:val="24"/>
                <w:szCs w:val="24"/>
              </w:rPr>
            </w:pPr>
          </w:p>
        </w:tc>
      </w:tr>
      <w:tr w:rsidR="00A265F5" w:rsidRPr="007C438E" w14:paraId="03F279C8" w14:textId="77777777" w:rsidTr="007D17B8">
        <w:trPr>
          <w:trHeight w:val="300"/>
        </w:trPr>
        <w:tc>
          <w:tcPr>
            <w:tcW w:w="2846" w:type="dxa"/>
            <w:gridSpan w:val="2"/>
          </w:tcPr>
          <w:p w14:paraId="34B3680B" w14:textId="78B43010"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4.4. Kartu su Prek</w:t>
            </w:r>
            <w:r w:rsidR="00666FFA">
              <w:rPr>
                <w:rFonts w:ascii="Arial" w:eastAsia="Times New Roman" w:hAnsi="Arial" w:cs="Arial"/>
                <w:b/>
                <w:bCs/>
                <w:sz w:val="24"/>
                <w:szCs w:val="24"/>
              </w:rPr>
              <w:t>ėmis</w:t>
            </w:r>
            <w:r w:rsidRPr="007C438E">
              <w:rPr>
                <w:rFonts w:ascii="Arial" w:eastAsia="Times New Roman" w:hAnsi="Arial" w:cs="Arial"/>
                <w:b/>
                <w:bCs/>
                <w:sz w:val="24"/>
                <w:szCs w:val="24"/>
              </w:rPr>
              <w:t xml:space="preserve"> pateikiami dokumentai </w:t>
            </w:r>
          </w:p>
        </w:tc>
        <w:tc>
          <w:tcPr>
            <w:tcW w:w="6831" w:type="dxa"/>
            <w:gridSpan w:val="2"/>
          </w:tcPr>
          <w:p w14:paraId="395D25B7" w14:textId="5822E7FD" w:rsidR="00312837" w:rsidRDefault="00312837" w:rsidP="00312837">
            <w:pPr>
              <w:spacing w:after="0" w:line="240" w:lineRule="auto"/>
              <w:jc w:val="both"/>
              <w:rPr>
                <w:rFonts w:ascii="Arial" w:eastAsia="Times New Roman" w:hAnsi="Arial" w:cs="Arial"/>
                <w:sz w:val="24"/>
                <w:szCs w:val="24"/>
              </w:rPr>
            </w:pPr>
            <w:r w:rsidRPr="00312837">
              <w:rPr>
                <w:rFonts w:ascii="Arial" w:eastAsia="Times New Roman" w:hAnsi="Arial" w:cs="Arial"/>
                <w:sz w:val="24"/>
                <w:szCs w:val="24"/>
              </w:rPr>
              <w:t xml:space="preserve">Kartu su Prekėmis pateikiami dokumentai, nurodyti Specialiųjų Pirkimo sąlygų 2 priede „Techninė specifikacija“. </w:t>
            </w:r>
          </w:p>
          <w:p w14:paraId="4E2AB1AC" w14:textId="77777777" w:rsidR="00737172" w:rsidRPr="00312837" w:rsidRDefault="00737172" w:rsidP="00312837">
            <w:pPr>
              <w:spacing w:after="0" w:line="240" w:lineRule="auto"/>
              <w:jc w:val="both"/>
              <w:rPr>
                <w:rFonts w:ascii="Arial" w:eastAsia="Times New Roman" w:hAnsi="Arial" w:cs="Arial"/>
                <w:sz w:val="24"/>
                <w:szCs w:val="24"/>
              </w:rPr>
            </w:pPr>
          </w:p>
          <w:p w14:paraId="61AB4E94" w14:textId="457CB61F" w:rsidR="00712093" w:rsidRPr="007C438E" w:rsidRDefault="00312837" w:rsidP="00312837">
            <w:pPr>
              <w:spacing w:after="0" w:line="240" w:lineRule="auto"/>
              <w:jc w:val="both"/>
              <w:rPr>
                <w:rFonts w:ascii="Arial" w:eastAsia="Times New Roman" w:hAnsi="Arial" w:cs="Arial"/>
                <w:sz w:val="24"/>
                <w:szCs w:val="24"/>
              </w:rPr>
            </w:pPr>
            <w:r w:rsidRPr="00312837">
              <w:rPr>
                <w:rFonts w:ascii="Arial" w:eastAsia="Times New Roman" w:hAnsi="Arial" w:cs="Arial"/>
                <w:sz w:val="24"/>
                <w:szCs w:val="24"/>
              </w:rPr>
              <w:lastRenderedPageBreak/>
              <w:t>Tiekėjui nepateikus nurodytų dokumentų, laikoma, kad Prekės neatitinka Sutartyje nustatytų reikalavimų.</w:t>
            </w:r>
          </w:p>
        </w:tc>
      </w:tr>
      <w:tr w:rsidR="00A265F5" w:rsidRPr="007C438E" w14:paraId="334C0177" w14:textId="77777777" w:rsidTr="007D17B8">
        <w:trPr>
          <w:trHeight w:val="300"/>
        </w:trPr>
        <w:tc>
          <w:tcPr>
            <w:tcW w:w="9677" w:type="dxa"/>
            <w:gridSpan w:val="4"/>
          </w:tcPr>
          <w:p w14:paraId="0836A45C" w14:textId="77777777" w:rsidR="00A265F5" w:rsidRPr="007C438E" w:rsidRDefault="00A265F5" w:rsidP="00FC5464">
            <w:pPr>
              <w:keepNext/>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lastRenderedPageBreak/>
              <w:t>5. SUTARTIES KAINA IR ATSISKAITYMO TVARKA</w:t>
            </w:r>
          </w:p>
        </w:tc>
      </w:tr>
      <w:tr w:rsidR="00A265F5" w:rsidRPr="007C438E" w14:paraId="5206B652" w14:textId="77777777" w:rsidTr="007D17B8">
        <w:trPr>
          <w:trHeight w:val="300"/>
        </w:trPr>
        <w:tc>
          <w:tcPr>
            <w:tcW w:w="2846" w:type="dxa"/>
            <w:gridSpan w:val="2"/>
          </w:tcPr>
          <w:p w14:paraId="05E0F3DF" w14:textId="77777777" w:rsidR="00A265F5" w:rsidRPr="007C438E" w:rsidRDefault="00A265F5" w:rsidP="00FC5464">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5.1. Sutarčiai taikomas kainos apskaičiavimo būdas</w:t>
            </w:r>
          </w:p>
        </w:tc>
        <w:tc>
          <w:tcPr>
            <w:tcW w:w="6831" w:type="dxa"/>
            <w:gridSpan w:val="2"/>
          </w:tcPr>
          <w:p w14:paraId="21F869FC" w14:textId="77777777" w:rsidR="00A265F5" w:rsidRPr="007C438E" w:rsidRDefault="00A265F5" w:rsidP="00FC5464">
            <w:pPr>
              <w:keepNext/>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A265F5" w:rsidRPr="007C438E" w14:paraId="25CEA6A9" w14:textId="77777777" w:rsidTr="007D17B8">
        <w:trPr>
          <w:trHeight w:val="300"/>
        </w:trPr>
        <w:tc>
          <w:tcPr>
            <w:tcW w:w="2846" w:type="dxa"/>
            <w:gridSpan w:val="2"/>
          </w:tcPr>
          <w:p w14:paraId="668D5675"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5.2. Pradinės Sutarties vertė ir Sutarties kaina, kai taikoma fiksuotos kainos kainodara</w:t>
            </w:r>
          </w:p>
        </w:tc>
        <w:tc>
          <w:tcPr>
            <w:tcW w:w="6831" w:type="dxa"/>
            <w:gridSpan w:val="2"/>
          </w:tcPr>
          <w:p w14:paraId="573AAB35" w14:textId="20E8A732" w:rsidR="00A265F5" w:rsidRPr="007C438E" w:rsidRDefault="00A265F5" w:rsidP="008131F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00C6EEE4" w14:textId="77777777" w:rsidR="00A265F5" w:rsidRPr="007A7DD8" w:rsidRDefault="00A265F5" w:rsidP="008131FD">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w:t>
            </w:r>
          </w:p>
          <w:p w14:paraId="6AC7641D" w14:textId="2A1C23D7" w:rsidR="00A265F5" w:rsidRDefault="00A265F5" w:rsidP="008131F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1497C25B" w14:textId="77777777" w:rsidR="00972874" w:rsidRPr="007C438E" w:rsidRDefault="00972874" w:rsidP="008131FD">
            <w:pPr>
              <w:spacing w:after="0" w:line="240" w:lineRule="auto"/>
              <w:jc w:val="both"/>
              <w:rPr>
                <w:rFonts w:ascii="Arial" w:eastAsia="Times New Roman" w:hAnsi="Arial" w:cs="Arial"/>
                <w:sz w:val="24"/>
                <w:szCs w:val="24"/>
              </w:rPr>
            </w:pPr>
          </w:p>
          <w:p w14:paraId="7E588AB8" w14:textId="77777777" w:rsidR="00A265F5" w:rsidRPr="007C438E" w:rsidRDefault="00A265F5" w:rsidP="008131F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A265F5" w:rsidRPr="007C438E" w14:paraId="5F19AA41" w14:textId="77777777" w:rsidTr="007D17B8">
        <w:trPr>
          <w:trHeight w:val="300"/>
        </w:trPr>
        <w:tc>
          <w:tcPr>
            <w:tcW w:w="2846" w:type="dxa"/>
            <w:gridSpan w:val="2"/>
          </w:tcPr>
          <w:p w14:paraId="03DC77F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5.3. Sutarties kainos / įkainių perskaičiavimas taikant </w:t>
            </w:r>
            <w:r w:rsidRPr="007C438E">
              <w:rPr>
                <w:rFonts w:ascii="Arial" w:eastAsia="Times New Roman" w:hAnsi="Arial" w:cs="Arial"/>
                <w:b/>
                <w:bCs/>
                <w:sz w:val="24"/>
                <w:szCs w:val="24"/>
                <w:u w:val="single"/>
              </w:rPr>
              <w:t>peržiūros</w:t>
            </w:r>
            <w:r w:rsidRPr="007C438E">
              <w:rPr>
                <w:rFonts w:ascii="Arial" w:eastAsia="Times New Roman" w:hAnsi="Arial" w:cs="Arial"/>
                <w:b/>
                <w:bCs/>
                <w:sz w:val="24"/>
                <w:szCs w:val="24"/>
              </w:rPr>
              <w:t xml:space="preserve"> taisykles</w:t>
            </w:r>
          </w:p>
        </w:tc>
        <w:tc>
          <w:tcPr>
            <w:tcW w:w="6831" w:type="dxa"/>
            <w:gridSpan w:val="2"/>
          </w:tcPr>
          <w:p w14:paraId="3BF2042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kaina / įkainiai bus perskaičiuojami:</w:t>
            </w:r>
          </w:p>
          <w:p w14:paraId="4E9667CB"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5.3.1. dėl PVM tarifo pasikeitimo;</w:t>
            </w:r>
          </w:p>
          <w:p w14:paraId="7B18BAD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5.3.2. netaikoma;</w:t>
            </w:r>
          </w:p>
          <w:p w14:paraId="7EC50A7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5.3.3. netaikoma;</w:t>
            </w:r>
          </w:p>
          <w:p w14:paraId="682E9BBE" w14:textId="77777777" w:rsidR="00A265F5" w:rsidRPr="007C438E" w:rsidRDefault="00A265F5" w:rsidP="00FC5464">
            <w:pPr>
              <w:spacing w:after="0" w:line="240" w:lineRule="auto"/>
              <w:rPr>
                <w:rFonts w:ascii="Arial" w:eastAsia="Times New Roman" w:hAnsi="Arial" w:cs="Arial"/>
                <w:sz w:val="24"/>
                <w:szCs w:val="20"/>
              </w:rPr>
            </w:pPr>
            <w:r w:rsidRPr="007C438E">
              <w:rPr>
                <w:rFonts w:ascii="Arial" w:eastAsia="Times New Roman" w:hAnsi="Arial" w:cs="Arial"/>
                <w:sz w:val="24"/>
                <w:szCs w:val="20"/>
              </w:rPr>
              <w:t xml:space="preserve">5.3.4. </w:t>
            </w:r>
            <w:r w:rsidRPr="007C438E">
              <w:rPr>
                <w:rFonts w:ascii="Arial" w:eastAsia="Times New Roman" w:hAnsi="Arial" w:cs="Arial"/>
                <w:sz w:val="24"/>
                <w:szCs w:val="24"/>
              </w:rPr>
              <w:t>netaikoma</w:t>
            </w:r>
            <w:r w:rsidRPr="007C438E">
              <w:rPr>
                <w:rFonts w:ascii="Arial" w:eastAsia="Times New Roman" w:hAnsi="Arial" w:cs="Arial"/>
                <w:sz w:val="24"/>
                <w:szCs w:val="20"/>
              </w:rPr>
              <w:t>.</w:t>
            </w:r>
          </w:p>
        </w:tc>
      </w:tr>
      <w:tr w:rsidR="00A265F5" w:rsidRPr="007C438E" w14:paraId="5CE27852" w14:textId="77777777" w:rsidTr="007D17B8">
        <w:trPr>
          <w:trHeight w:val="300"/>
        </w:trPr>
        <w:tc>
          <w:tcPr>
            <w:tcW w:w="2846" w:type="dxa"/>
            <w:gridSpan w:val="2"/>
          </w:tcPr>
          <w:p w14:paraId="76A55E78"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5.3.1. Sutarties kainos / įkainių peržiūra dėl PVM tarifo pasikeitimo</w:t>
            </w:r>
          </w:p>
        </w:tc>
        <w:tc>
          <w:tcPr>
            <w:tcW w:w="6831" w:type="dxa"/>
            <w:gridSpan w:val="2"/>
          </w:tcPr>
          <w:p w14:paraId="41262026" w14:textId="1E5BE079"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Jeigu Sutarties vykdymo metu pasikeičia PVM mokėjimą reglamentuojantys teisės aktai, darantys tiesioginę įtaką Tiekėjo tiekiam</w:t>
            </w:r>
            <w:r w:rsidR="00D773B4">
              <w:rPr>
                <w:rFonts w:ascii="Arial" w:eastAsia="Times New Roman" w:hAnsi="Arial" w:cs="Arial"/>
                <w:sz w:val="24"/>
                <w:szCs w:val="24"/>
              </w:rPr>
              <w:t>ų</w:t>
            </w:r>
            <w:r w:rsidRPr="007C438E">
              <w:rPr>
                <w:rFonts w:ascii="Arial" w:eastAsia="Times New Roman" w:hAnsi="Arial" w:cs="Arial"/>
                <w:sz w:val="24"/>
                <w:szCs w:val="24"/>
              </w:rPr>
              <w:t xml:space="preserve"> Prek</w:t>
            </w:r>
            <w:r w:rsidR="00D773B4">
              <w:rPr>
                <w:rFonts w:ascii="Arial" w:eastAsia="Times New Roman" w:hAnsi="Arial" w:cs="Arial"/>
                <w:sz w:val="24"/>
                <w:szCs w:val="24"/>
              </w:rPr>
              <w:t>ių</w:t>
            </w:r>
            <w:r w:rsidRPr="007C438E">
              <w:rPr>
                <w:rFonts w:ascii="Arial" w:eastAsia="Times New Roman" w:hAnsi="Arial" w:cs="Arial"/>
                <w:sz w:val="24"/>
                <w:szCs w:val="24"/>
              </w:rPr>
              <w:t xml:space="preserve"> Sutartyje nurodytai kainai/įkainiams, Sutarties kaina / įkainiai perskaičiuojami nekeičiant Prek</w:t>
            </w:r>
            <w:r w:rsidR="00D773B4">
              <w:rPr>
                <w:rFonts w:ascii="Arial" w:eastAsia="Times New Roman" w:hAnsi="Arial" w:cs="Arial"/>
                <w:sz w:val="24"/>
                <w:szCs w:val="24"/>
              </w:rPr>
              <w:t>ių</w:t>
            </w:r>
            <w:r w:rsidRPr="007C438E">
              <w:rPr>
                <w:rFonts w:ascii="Arial" w:eastAsia="Times New Roman" w:hAnsi="Arial" w:cs="Arial"/>
                <w:sz w:val="24"/>
                <w:szCs w:val="24"/>
              </w:rPr>
              <w:t xml:space="preserve"> kainos / įkainio be PVM. </w:t>
            </w:r>
          </w:p>
          <w:p w14:paraId="6EAC23B3" w14:textId="071E9172"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Perskaičiuota Sutarties kaina / Prek</w:t>
            </w:r>
            <w:r w:rsidR="00D773B4">
              <w:rPr>
                <w:rFonts w:ascii="Arial" w:eastAsia="Times New Roman" w:hAnsi="Arial" w:cs="Arial"/>
                <w:sz w:val="24"/>
                <w:szCs w:val="24"/>
              </w:rPr>
              <w:t>ių</w:t>
            </w:r>
            <w:r w:rsidRPr="007C438E">
              <w:rPr>
                <w:rFonts w:ascii="Arial" w:eastAsia="Times New Roman" w:hAnsi="Arial" w:cs="Arial"/>
                <w:sz w:val="24"/>
                <w:szCs w:val="24"/>
              </w:rPr>
              <w:t xml:space="preserve"> įkainiai įforminami Susitarimu ir turi būti taikomi nuo naujo PVM įvedimo datos (nepriklausomai nuo to, kada pasirašytas Susitarimas).</w:t>
            </w:r>
          </w:p>
        </w:tc>
      </w:tr>
      <w:tr w:rsidR="00A265F5" w:rsidRPr="007C438E" w14:paraId="57A1946B" w14:textId="77777777" w:rsidTr="007D17B8">
        <w:trPr>
          <w:trHeight w:val="300"/>
        </w:trPr>
        <w:tc>
          <w:tcPr>
            <w:tcW w:w="2846" w:type="dxa"/>
            <w:gridSpan w:val="2"/>
          </w:tcPr>
          <w:p w14:paraId="772ECA03"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b/>
                <w:bCs/>
                <w:sz w:val="24"/>
                <w:szCs w:val="24"/>
              </w:rPr>
              <w:t>5.3.2.</w:t>
            </w:r>
            <w:r w:rsidRPr="007C438E">
              <w:rPr>
                <w:rFonts w:ascii="Arial" w:eastAsia="Times New Roman" w:hAnsi="Arial" w:cs="Arial"/>
                <w:sz w:val="24"/>
                <w:szCs w:val="24"/>
              </w:rPr>
              <w:t xml:space="preserve"> </w:t>
            </w:r>
            <w:r w:rsidRPr="007C438E">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5908C854"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40FA2671" w14:textId="77777777" w:rsidR="00A265F5" w:rsidRPr="007C438E" w:rsidRDefault="00A265F5" w:rsidP="00FC5464">
            <w:pPr>
              <w:spacing w:after="0" w:line="240" w:lineRule="auto"/>
              <w:rPr>
                <w:rFonts w:ascii="Arial" w:eastAsia="Times New Roman" w:hAnsi="Arial" w:cs="Arial"/>
                <w:sz w:val="24"/>
                <w:szCs w:val="20"/>
              </w:rPr>
            </w:pPr>
          </w:p>
        </w:tc>
      </w:tr>
      <w:tr w:rsidR="00A265F5" w:rsidRPr="007C438E" w14:paraId="468D7652" w14:textId="77777777" w:rsidTr="007D17B8">
        <w:trPr>
          <w:trHeight w:val="300"/>
        </w:trPr>
        <w:tc>
          <w:tcPr>
            <w:tcW w:w="2846" w:type="dxa"/>
            <w:gridSpan w:val="2"/>
          </w:tcPr>
          <w:p w14:paraId="6CC79EC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5.3.3. Sutarties kainos / įkainių peržiūra dėl kainų lygio pokyčio</w:t>
            </w:r>
          </w:p>
        </w:tc>
        <w:tc>
          <w:tcPr>
            <w:tcW w:w="6831" w:type="dxa"/>
            <w:gridSpan w:val="2"/>
          </w:tcPr>
          <w:p w14:paraId="4122B37F"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6B4CF75C" w14:textId="77777777" w:rsidR="00A265F5" w:rsidRPr="007C438E" w:rsidRDefault="00A265F5" w:rsidP="00FC5464">
            <w:pPr>
              <w:spacing w:after="0" w:line="240" w:lineRule="auto"/>
              <w:rPr>
                <w:rFonts w:ascii="Arial" w:eastAsia="Times New Roman" w:hAnsi="Arial" w:cs="Arial"/>
                <w:sz w:val="24"/>
                <w:szCs w:val="24"/>
              </w:rPr>
            </w:pPr>
          </w:p>
          <w:p w14:paraId="02BA77AA"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3B36D536" w14:textId="77777777" w:rsidTr="007D17B8">
        <w:trPr>
          <w:trHeight w:val="300"/>
        </w:trPr>
        <w:tc>
          <w:tcPr>
            <w:tcW w:w="2846" w:type="dxa"/>
            <w:gridSpan w:val="2"/>
          </w:tcPr>
          <w:p w14:paraId="3C00FF29"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5.3.4. Sutarties kainos / įkainių peržiūra dėl kainų lygio pokyčio pagal Prekių grupių kainų pokyčius</w:t>
            </w:r>
          </w:p>
        </w:tc>
        <w:tc>
          <w:tcPr>
            <w:tcW w:w="6831" w:type="dxa"/>
            <w:gridSpan w:val="2"/>
          </w:tcPr>
          <w:p w14:paraId="0D498A6F"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9508330" w14:textId="77777777" w:rsidR="00A265F5" w:rsidRPr="007C438E" w:rsidRDefault="00A265F5" w:rsidP="00FC5464">
            <w:pPr>
              <w:spacing w:after="0" w:line="240" w:lineRule="auto"/>
              <w:rPr>
                <w:rFonts w:ascii="Arial" w:eastAsia="Times New Roman" w:hAnsi="Arial" w:cs="Arial"/>
                <w:sz w:val="24"/>
                <w:szCs w:val="24"/>
              </w:rPr>
            </w:pPr>
          </w:p>
          <w:p w14:paraId="00C5B17E"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47EFBF6D" w14:textId="77777777" w:rsidTr="007D17B8">
        <w:trPr>
          <w:trHeight w:val="300"/>
        </w:trPr>
        <w:tc>
          <w:tcPr>
            <w:tcW w:w="2846" w:type="dxa"/>
            <w:gridSpan w:val="2"/>
          </w:tcPr>
          <w:p w14:paraId="419E596D"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5.4. Sutarties kainos / įkainių apskaičiavimas taikant kiekio (apimties) keitimo taisykles</w:t>
            </w:r>
          </w:p>
        </w:tc>
        <w:tc>
          <w:tcPr>
            <w:tcW w:w="6831" w:type="dxa"/>
            <w:gridSpan w:val="2"/>
          </w:tcPr>
          <w:p w14:paraId="72D9839C"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1D9AEFC9" w14:textId="77777777" w:rsidR="00A265F5" w:rsidRPr="007C438E" w:rsidRDefault="00A265F5" w:rsidP="00FC5464">
            <w:pPr>
              <w:spacing w:after="0" w:line="240" w:lineRule="auto"/>
              <w:rPr>
                <w:rFonts w:ascii="Arial" w:eastAsia="Times New Roman" w:hAnsi="Arial" w:cs="Arial"/>
                <w:sz w:val="24"/>
                <w:szCs w:val="24"/>
              </w:rPr>
            </w:pPr>
          </w:p>
          <w:p w14:paraId="5BEDAC16"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1E64630F" w14:textId="77777777" w:rsidTr="007D17B8">
        <w:trPr>
          <w:trHeight w:val="300"/>
        </w:trPr>
        <w:tc>
          <w:tcPr>
            <w:tcW w:w="2846" w:type="dxa"/>
            <w:gridSpan w:val="2"/>
          </w:tcPr>
          <w:p w14:paraId="538FA6F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5.5. Atsiskaitymo su Tiekėju terminas ir tvarka</w:t>
            </w:r>
          </w:p>
        </w:tc>
        <w:tc>
          <w:tcPr>
            <w:tcW w:w="6831" w:type="dxa"/>
            <w:gridSpan w:val="2"/>
          </w:tcPr>
          <w:p w14:paraId="0E4ADD49" w14:textId="77777777" w:rsidR="003A0553" w:rsidRPr="003A0553" w:rsidRDefault="003A0553" w:rsidP="003A0553">
            <w:pPr>
              <w:spacing w:after="0" w:line="240" w:lineRule="auto"/>
              <w:jc w:val="both"/>
              <w:rPr>
                <w:rFonts w:ascii="Arial" w:eastAsia="Times New Roman" w:hAnsi="Arial" w:cs="Arial"/>
                <w:sz w:val="24"/>
                <w:szCs w:val="24"/>
                <w:shd w:val="clear" w:color="auto" w:fill="FFFFFF"/>
              </w:rPr>
            </w:pPr>
            <w:bookmarkStart w:id="66" w:name="_Hlk168583430"/>
            <w:r w:rsidRPr="003A0553">
              <w:rPr>
                <w:rFonts w:ascii="Arial" w:eastAsia="Times New Roman" w:hAnsi="Arial" w:cs="Arial"/>
                <w:sz w:val="24"/>
                <w:szCs w:val="24"/>
                <w:shd w:val="clear" w:color="auto" w:fill="FFFFFF"/>
              </w:rPr>
              <w:t>Už faktiškai pristatytas Prekes pagal Prekių priėmimo-perdavimo aktą bei išlaidų apmokėjimo sąskaitą faktūrą, Pirkėjas įsipareigoja apmokėti per 60 dienų nuo atsiskaitymo dokumentų patvirtinimo dienos. Mokėjimas atliekamas, kai tiekėjas pateikia, sąskaitą faktūrą už pristatytą prekę (numatomas finansavimas iš ES lėšų, todėl reikalingi ilgesni nei 30 d. apmokėjimo terminai).</w:t>
            </w:r>
          </w:p>
          <w:bookmarkEnd w:id="66"/>
          <w:p w14:paraId="685683E4" w14:textId="77777777" w:rsidR="00D773B4" w:rsidRPr="007C438E" w:rsidRDefault="00D773B4" w:rsidP="00FC5464">
            <w:pPr>
              <w:spacing w:after="0" w:line="240" w:lineRule="auto"/>
              <w:jc w:val="both"/>
              <w:rPr>
                <w:rFonts w:ascii="Arial" w:eastAsia="Times New Roman" w:hAnsi="Arial" w:cs="Arial"/>
                <w:sz w:val="24"/>
                <w:szCs w:val="24"/>
                <w:shd w:val="clear" w:color="auto" w:fill="FFFFFF"/>
              </w:rPr>
            </w:pPr>
          </w:p>
          <w:p w14:paraId="3A9C6F3E" w14:textId="6AC2843D" w:rsidR="00A265F5" w:rsidRPr="0074603C" w:rsidRDefault="00A265F5" w:rsidP="00FC5464">
            <w:pPr>
              <w:spacing w:after="0" w:line="240" w:lineRule="auto"/>
              <w:jc w:val="both"/>
              <w:rPr>
                <w:rFonts w:ascii="Arial" w:eastAsia="Times New Roman" w:hAnsi="Arial" w:cs="Arial"/>
                <w:sz w:val="24"/>
                <w:szCs w:val="24"/>
                <w:shd w:val="clear" w:color="auto" w:fill="FFFFFF"/>
              </w:rPr>
            </w:pPr>
            <w:r w:rsidRPr="007C438E">
              <w:rPr>
                <w:rFonts w:ascii="Arial" w:eastAsia="Times New Roman" w:hAnsi="Arial" w:cs="Arial"/>
                <w:sz w:val="24"/>
                <w:szCs w:val="24"/>
                <w:shd w:val="clear" w:color="auto" w:fill="FFFFFF"/>
              </w:rPr>
              <w:t>Apmokėjimo sąlygos:</w:t>
            </w:r>
            <w:r w:rsidR="0074603C">
              <w:rPr>
                <w:rFonts w:ascii="Arial" w:eastAsia="Times New Roman" w:hAnsi="Arial" w:cs="Arial"/>
                <w:sz w:val="24"/>
                <w:szCs w:val="24"/>
                <w:shd w:val="clear" w:color="auto" w:fill="FFFFFF"/>
              </w:rPr>
              <w:t xml:space="preserve"> </w:t>
            </w:r>
            <w:r w:rsidR="0074603C" w:rsidRPr="0074603C">
              <w:rPr>
                <w:rFonts w:ascii="Arial" w:hAnsi="Arial" w:cs="Arial"/>
                <w:color w:val="000000"/>
                <w:sz w:val="24"/>
                <w:szCs w:val="24"/>
                <w:shd w:val="clear" w:color="auto" w:fill="FFFFFF"/>
              </w:rPr>
              <w:t>įvykdžius visus sutartinius įsipareigojimus, sumokama visa Sutarties kaina.</w:t>
            </w:r>
          </w:p>
        </w:tc>
      </w:tr>
      <w:tr w:rsidR="00A265F5" w:rsidRPr="007C438E" w14:paraId="2A3C2FA1" w14:textId="77777777" w:rsidTr="007D17B8">
        <w:trPr>
          <w:trHeight w:val="300"/>
        </w:trPr>
        <w:tc>
          <w:tcPr>
            <w:tcW w:w="2846" w:type="dxa"/>
            <w:gridSpan w:val="2"/>
          </w:tcPr>
          <w:p w14:paraId="0C38FF8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5.6. Avansas</w:t>
            </w:r>
          </w:p>
        </w:tc>
        <w:tc>
          <w:tcPr>
            <w:tcW w:w="6831" w:type="dxa"/>
            <w:gridSpan w:val="2"/>
          </w:tcPr>
          <w:p w14:paraId="2B425178" w14:textId="748FAA7F" w:rsidR="00A265F5" w:rsidRPr="007C438E" w:rsidRDefault="00A06FC1" w:rsidP="00FC5464">
            <w:pPr>
              <w:pStyle w:val="Sraopastraipa"/>
              <w:spacing w:after="0" w:line="240" w:lineRule="auto"/>
              <w:ind w:left="23"/>
              <w:jc w:val="both"/>
              <w:rPr>
                <w:rFonts w:ascii="Arial" w:hAnsi="Arial" w:cs="Arial"/>
                <w:sz w:val="24"/>
                <w:szCs w:val="24"/>
              </w:rPr>
            </w:pPr>
            <w:r w:rsidRPr="007C438E">
              <w:rPr>
                <w:rFonts w:ascii="Arial" w:hAnsi="Arial" w:cs="Arial"/>
                <w:sz w:val="24"/>
                <w:szCs w:val="24"/>
              </w:rPr>
              <w:t>Netaikoma.</w:t>
            </w:r>
          </w:p>
        </w:tc>
      </w:tr>
      <w:tr w:rsidR="00A265F5" w:rsidRPr="007C438E" w14:paraId="355C994F" w14:textId="77777777" w:rsidTr="007D17B8">
        <w:trPr>
          <w:trHeight w:val="300"/>
        </w:trPr>
        <w:tc>
          <w:tcPr>
            <w:tcW w:w="2846" w:type="dxa"/>
            <w:gridSpan w:val="2"/>
          </w:tcPr>
          <w:p w14:paraId="61FC0575"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5.7. Avanso užtikrinimas</w:t>
            </w:r>
          </w:p>
        </w:tc>
        <w:tc>
          <w:tcPr>
            <w:tcW w:w="6831" w:type="dxa"/>
            <w:gridSpan w:val="2"/>
          </w:tcPr>
          <w:p w14:paraId="1C6A4EC5" w14:textId="468CBE20" w:rsidR="00A265F5" w:rsidRPr="007C438E" w:rsidRDefault="00A06FC1" w:rsidP="00FC5464">
            <w:pPr>
              <w:spacing w:after="0" w:line="240" w:lineRule="auto"/>
              <w:jc w:val="both"/>
              <w:rPr>
                <w:rFonts w:ascii="Arial" w:eastAsia="Times New Roman" w:hAnsi="Arial" w:cs="Arial"/>
                <w:sz w:val="24"/>
                <w:szCs w:val="24"/>
              </w:rPr>
            </w:pPr>
            <w:r w:rsidRPr="007C438E">
              <w:rPr>
                <w:rFonts w:ascii="Arial" w:hAnsi="Arial" w:cs="Arial"/>
                <w:sz w:val="24"/>
                <w:szCs w:val="24"/>
              </w:rPr>
              <w:t xml:space="preserve">Netaikoma. </w:t>
            </w:r>
          </w:p>
        </w:tc>
      </w:tr>
      <w:tr w:rsidR="00A265F5" w:rsidRPr="007C438E" w14:paraId="04FFA689" w14:textId="77777777" w:rsidTr="007D17B8">
        <w:trPr>
          <w:trHeight w:val="300"/>
        </w:trPr>
        <w:tc>
          <w:tcPr>
            <w:tcW w:w="9677" w:type="dxa"/>
            <w:gridSpan w:val="4"/>
          </w:tcPr>
          <w:p w14:paraId="3C7238F3" w14:textId="6ACA05C4"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6. PREK</w:t>
            </w:r>
            <w:r w:rsidR="00EE65A3">
              <w:rPr>
                <w:rFonts w:ascii="Arial" w:eastAsia="Times New Roman" w:hAnsi="Arial" w:cs="Arial"/>
                <w:b/>
                <w:bCs/>
                <w:sz w:val="24"/>
                <w:szCs w:val="24"/>
              </w:rPr>
              <w:t>IŲ</w:t>
            </w:r>
            <w:r w:rsidRPr="007C438E">
              <w:rPr>
                <w:rFonts w:ascii="Arial" w:eastAsia="Times New Roman" w:hAnsi="Arial" w:cs="Arial"/>
                <w:b/>
                <w:bCs/>
                <w:sz w:val="24"/>
                <w:szCs w:val="24"/>
              </w:rPr>
              <w:t xml:space="preserve"> KOKYBĖ IR GARANTINIAI ĮSIPAREIGOJIMAI</w:t>
            </w:r>
          </w:p>
        </w:tc>
      </w:tr>
      <w:tr w:rsidR="00A265F5" w:rsidRPr="007C438E" w14:paraId="004C4460" w14:textId="77777777" w:rsidTr="007D17B8">
        <w:trPr>
          <w:trHeight w:val="300"/>
        </w:trPr>
        <w:tc>
          <w:tcPr>
            <w:tcW w:w="2846" w:type="dxa"/>
            <w:gridSpan w:val="2"/>
          </w:tcPr>
          <w:p w14:paraId="5EA48A98"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6.1. Garantinis terminas</w:t>
            </w:r>
          </w:p>
        </w:tc>
        <w:tc>
          <w:tcPr>
            <w:tcW w:w="6831" w:type="dxa"/>
            <w:gridSpan w:val="2"/>
          </w:tcPr>
          <w:p w14:paraId="6965C53A" w14:textId="3F6440A9" w:rsidR="00A265F5" w:rsidRPr="0074603C" w:rsidRDefault="005A3225" w:rsidP="0022216B">
            <w:pPr>
              <w:spacing w:after="0" w:line="240" w:lineRule="auto"/>
              <w:jc w:val="both"/>
              <w:rPr>
                <w:rFonts w:ascii="Arial" w:hAnsi="Arial" w:cs="Arial"/>
                <w:sz w:val="24"/>
                <w:szCs w:val="24"/>
              </w:rPr>
            </w:pPr>
            <w:r w:rsidRPr="005A3225">
              <w:rPr>
                <w:rFonts w:ascii="Arial" w:hAnsi="Arial" w:cs="Arial"/>
                <w:sz w:val="24"/>
                <w:szCs w:val="24"/>
              </w:rPr>
              <w:t xml:space="preserve">Garantinės priežiūros laikotarpis visiems komponentams – ne mažiau  </w:t>
            </w:r>
            <w:r w:rsidR="0071482D">
              <w:rPr>
                <w:rFonts w:ascii="Arial" w:hAnsi="Arial" w:cs="Arial"/>
                <w:sz w:val="24"/>
                <w:szCs w:val="24"/>
              </w:rPr>
              <w:t>24</w:t>
            </w:r>
            <w:r w:rsidRPr="005A3225">
              <w:rPr>
                <w:rFonts w:ascii="Arial" w:hAnsi="Arial" w:cs="Arial"/>
                <w:sz w:val="24"/>
                <w:szCs w:val="24"/>
              </w:rPr>
              <w:t xml:space="preserve"> mėnesių gamintojo garantija nuo prekių perdavimo-priėmimo akto pasirašymo dienos. </w:t>
            </w:r>
          </w:p>
        </w:tc>
      </w:tr>
      <w:tr w:rsidR="00A265F5" w:rsidRPr="007C438E" w14:paraId="2F7C0B06" w14:textId="77777777" w:rsidTr="007D17B8">
        <w:trPr>
          <w:trHeight w:val="300"/>
        </w:trPr>
        <w:tc>
          <w:tcPr>
            <w:tcW w:w="2846" w:type="dxa"/>
            <w:gridSpan w:val="2"/>
          </w:tcPr>
          <w:p w14:paraId="08E7C57C" w14:textId="77777777" w:rsidR="00A265F5" w:rsidRPr="0072176A" w:rsidRDefault="00A265F5" w:rsidP="00FC5464">
            <w:pPr>
              <w:spacing w:after="0" w:line="240" w:lineRule="auto"/>
              <w:rPr>
                <w:rFonts w:ascii="Arial" w:eastAsia="Times New Roman" w:hAnsi="Arial" w:cs="Arial"/>
                <w:b/>
                <w:bCs/>
                <w:sz w:val="24"/>
                <w:szCs w:val="24"/>
              </w:rPr>
            </w:pPr>
            <w:r w:rsidRPr="0072176A">
              <w:rPr>
                <w:rFonts w:ascii="Arial" w:eastAsia="Times New Roman" w:hAnsi="Arial" w:cs="Arial"/>
                <w:b/>
                <w:bCs/>
                <w:sz w:val="24"/>
                <w:szCs w:val="24"/>
              </w:rPr>
              <w:t>6.2. Garantinė priežiūra</w:t>
            </w:r>
          </w:p>
        </w:tc>
        <w:tc>
          <w:tcPr>
            <w:tcW w:w="6831" w:type="dxa"/>
            <w:gridSpan w:val="2"/>
          </w:tcPr>
          <w:p w14:paraId="05500673" w14:textId="77777777" w:rsidR="006E13B0" w:rsidRPr="006E13B0" w:rsidRDefault="006E13B0" w:rsidP="006E13B0">
            <w:pPr>
              <w:spacing w:after="0" w:line="240" w:lineRule="auto"/>
              <w:jc w:val="both"/>
              <w:rPr>
                <w:rFonts w:ascii="Arial" w:hAnsi="Arial" w:cs="Arial"/>
                <w:color w:val="000000"/>
                <w:sz w:val="24"/>
                <w:szCs w:val="24"/>
              </w:rPr>
            </w:pPr>
            <w:r w:rsidRPr="006E13B0">
              <w:rPr>
                <w:rFonts w:ascii="Arial" w:hAnsi="Arial" w:cs="Arial"/>
                <w:color w:val="000000"/>
                <w:sz w:val="24"/>
                <w:szCs w:val="24"/>
              </w:rPr>
              <w:t xml:space="preserve">Garantinis remontas atliekamas </w:t>
            </w:r>
            <w:r w:rsidRPr="006E13B0">
              <w:rPr>
                <w:rFonts w:ascii="Arial" w:hAnsi="Arial" w:cs="Arial"/>
                <w:bCs/>
                <w:color w:val="000000"/>
                <w:sz w:val="24"/>
                <w:szCs w:val="24"/>
              </w:rPr>
              <w:t xml:space="preserve"> Tauragės „Šaltinio“ progimnazijos darbo vietoje arba Prekės gamintojo autorizuotame garantinio aptarnavimo centre. </w:t>
            </w:r>
            <w:r w:rsidRPr="006E13B0">
              <w:rPr>
                <w:rFonts w:ascii="Arial" w:hAnsi="Arial" w:cs="Arial"/>
                <w:color w:val="000000"/>
                <w:sz w:val="24"/>
                <w:szCs w:val="24"/>
              </w:rPr>
              <w:t>Paaiškėjus, kad garantinio laikotarpio metu sugedusios prekės darbingumo atkūrimo trukmė bus ilgesnė nei 5 darbo dienos nuo pranešimo apie gedimą, darbingumo atkūrimo laikotarpiu tiekėjas turi pakeisti sugedusią prekę kita, ne prastesnių parametrų preke.</w:t>
            </w:r>
          </w:p>
          <w:p w14:paraId="0B94ED63" w14:textId="01F1910B" w:rsidR="00AF5D07" w:rsidRDefault="006E13B0" w:rsidP="006E13B0">
            <w:pPr>
              <w:spacing w:after="0" w:line="240" w:lineRule="auto"/>
              <w:jc w:val="both"/>
              <w:rPr>
                <w:rFonts w:ascii="Arial" w:hAnsi="Arial" w:cs="Arial"/>
                <w:color w:val="000000"/>
                <w:sz w:val="24"/>
                <w:szCs w:val="24"/>
              </w:rPr>
            </w:pPr>
            <w:r w:rsidRPr="006E13B0">
              <w:rPr>
                <w:rFonts w:ascii="Arial" w:hAnsi="Arial" w:cs="Arial"/>
                <w:color w:val="000000"/>
                <w:sz w:val="24"/>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2B561336" w14:textId="77777777" w:rsidR="006E13B0" w:rsidRDefault="006E13B0" w:rsidP="006E13B0">
            <w:pPr>
              <w:spacing w:after="0" w:line="240" w:lineRule="auto"/>
              <w:jc w:val="both"/>
              <w:rPr>
                <w:rFonts w:ascii="Arial" w:hAnsi="Arial" w:cs="Arial"/>
                <w:color w:val="000000"/>
                <w:sz w:val="24"/>
                <w:szCs w:val="24"/>
              </w:rPr>
            </w:pPr>
          </w:p>
          <w:p w14:paraId="3E8FD8C6" w14:textId="53D77449" w:rsidR="00A265F5" w:rsidRPr="007C438E" w:rsidRDefault="00D773B4" w:rsidP="00D773B4">
            <w:pPr>
              <w:spacing w:after="0" w:line="240" w:lineRule="auto"/>
              <w:jc w:val="both"/>
              <w:rPr>
                <w:rFonts w:ascii="Arial" w:hAnsi="Arial" w:cs="Arial"/>
                <w:color w:val="000000"/>
                <w:sz w:val="24"/>
                <w:szCs w:val="24"/>
              </w:rPr>
            </w:pPr>
            <w:r w:rsidRPr="0072176A">
              <w:rPr>
                <w:rFonts w:ascii="Arial" w:hAnsi="Arial" w:cs="Arial"/>
                <w:color w:val="000000"/>
                <w:sz w:val="24"/>
                <w:szCs w:val="24"/>
              </w:rPr>
              <w:t>Prekių trūkumų nustatymo bei šalinimo tvarka nustatyta Bendrųjų sąlygų 7 skyriuje.</w:t>
            </w:r>
          </w:p>
        </w:tc>
      </w:tr>
      <w:tr w:rsidR="00A265F5" w:rsidRPr="007C438E" w14:paraId="08699303" w14:textId="77777777" w:rsidTr="007D17B8">
        <w:trPr>
          <w:trHeight w:val="300"/>
        </w:trPr>
        <w:tc>
          <w:tcPr>
            <w:tcW w:w="9677" w:type="dxa"/>
            <w:gridSpan w:val="4"/>
          </w:tcPr>
          <w:p w14:paraId="44BFAD56"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7. SUTARTIES VYKDYMUI PASITELKIAMI SUBTIEKĖJAI</w:t>
            </w:r>
          </w:p>
        </w:tc>
      </w:tr>
      <w:tr w:rsidR="00A265F5" w:rsidRPr="007C438E" w14:paraId="6C3C5570" w14:textId="77777777" w:rsidTr="007D17B8">
        <w:trPr>
          <w:trHeight w:val="300"/>
        </w:trPr>
        <w:tc>
          <w:tcPr>
            <w:tcW w:w="2846" w:type="dxa"/>
            <w:gridSpan w:val="2"/>
          </w:tcPr>
          <w:p w14:paraId="55399A9A" w14:textId="5F3554B3" w:rsidR="00A265F5" w:rsidRPr="007C438E" w:rsidRDefault="004B0657" w:rsidP="00FC5464">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7.1. </w:t>
            </w:r>
            <w:r w:rsidR="00A265F5" w:rsidRPr="007C438E">
              <w:rPr>
                <w:rFonts w:ascii="Arial" w:eastAsia="Times New Roman" w:hAnsi="Arial" w:cs="Arial"/>
                <w:b/>
                <w:bCs/>
                <w:sz w:val="24"/>
                <w:szCs w:val="24"/>
              </w:rPr>
              <w:t>Sutarties vykdymui pasitelkiami subtiekėjai ir (ar) specialistai</w:t>
            </w:r>
          </w:p>
        </w:tc>
        <w:tc>
          <w:tcPr>
            <w:tcW w:w="6831" w:type="dxa"/>
            <w:gridSpan w:val="2"/>
          </w:tcPr>
          <w:p w14:paraId="1DECEED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subtiekėjai ir (ar) specialistai nepasitelkiami.</w:t>
            </w:r>
          </w:p>
          <w:p w14:paraId="2593B9B3" w14:textId="77777777" w:rsidR="00A265F5" w:rsidRPr="007C438E" w:rsidRDefault="00A265F5" w:rsidP="00FC5464">
            <w:pPr>
              <w:spacing w:after="0" w:line="240" w:lineRule="auto"/>
              <w:rPr>
                <w:rFonts w:ascii="Arial" w:eastAsia="Times New Roman" w:hAnsi="Arial" w:cs="Arial"/>
                <w:sz w:val="24"/>
                <w:szCs w:val="24"/>
              </w:rPr>
            </w:pPr>
          </w:p>
          <w:p w14:paraId="2F47CAB7" w14:textId="77777777" w:rsidR="00A265F5" w:rsidRPr="007C438E" w:rsidRDefault="00A265F5" w:rsidP="00FC5464">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arba</w:t>
            </w:r>
          </w:p>
          <w:p w14:paraId="70389B48" w14:textId="77777777" w:rsidR="00A265F5" w:rsidRPr="007C438E" w:rsidRDefault="00A265F5" w:rsidP="00FC5464">
            <w:pPr>
              <w:spacing w:after="0" w:line="240" w:lineRule="auto"/>
              <w:rPr>
                <w:rFonts w:ascii="Arial" w:eastAsia="Times New Roman" w:hAnsi="Arial" w:cs="Arial"/>
                <w:sz w:val="24"/>
                <w:szCs w:val="24"/>
              </w:rPr>
            </w:pPr>
          </w:p>
          <w:p w14:paraId="46A9F9F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01E74649" w14:textId="77777777" w:rsidR="00A265F5" w:rsidRPr="007C438E" w:rsidRDefault="00A265F5" w:rsidP="00FC5464">
            <w:pPr>
              <w:spacing w:after="0" w:line="240" w:lineRule="auto"/>
              <w:rPr>
                <w:rFonts w:ascii="Arial" w:eastAsia="Times New Roman" w:hAnsi="Arial" w:cs="Arial"/>
                <w:i/>
                <w:iCs/>
                <w:sz w:val="24"/>
                <w:szCs w:val="24"/>
              </w:rPr>
            </w:pPr>
          </w:p>
          <w:p w14:paraId="208011EC" w14:textId="77777777" w:rsidR="00A265F5" w:rsidRPr="007C438E" w:rsidRDefault="00A265F5" w:rsidP="00FC5464">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Pastaba. Pasirinkti tinkamą variantą.</w:t>
            </w:r>
          </w:p>
        </w:tc>
      </w:tr>
      <w:tr w:rsidR="00A265F5" w:rsidRPr="007C438E" w14:paraId="500FF5C0" w14:textId="77777777" w:rsidTr="007D17B8">
        <w:trPr>
          <w:trHeight w:val="300"/>
        </w:trPr>
        <w:tc>
          <w:tcPr>
            <w:tcW w:w="9677" w:type="dxa"/>
            <w:gridSpan w:val="4"/>
          </w:tcPr>
          <w:p w14:paraId="61A69E33"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lastRenderedPageBreak/>
              <w:t>8. PRIEVOLIŲ PAGAL SUTARTĮ ĮVYKDYMO UŽTIKRINIMAS</w:t>
            </w:r>
          </w:p>
        </w:tc>
      </w:tr>
      <w:tr w:rsidR="00A265F5" w:rsidRPr="007C438E" w14:paraId="6F88D07A" w14:textId="77777777" w:rsidTr="007D17B8">
        <w:trPr>
          <w:trHeight w:val="300"/>
        </w:trPr>
        <w:tc>
          <w:tcPr>
            <w:tcW w:w="2846" w:type="dxa"/>
            <w:gridSpan w:val="2"/>
          </w:tcPr>
          <w:p w14:paraId="0F539DD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8.1. Prievolių pagal Sutartį įvykdymo užtikrinimas</w:t>
            </w:r>
          </w:p>
        </w:tc>
        <w:tc>
          <w:tcPr>
            <w:tcW w:w="6831" w:type="dxa"/>
            <w:gridSpan w:val="2"/>
          </w:tcPr>
          <w:p w14:paraId="15DA375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Prievolių pagal Sutartį įvykdymas užtikrinamas netesybomis: delspinigiais ir bauda.</w:t>
            </w:r>
          </w:p>
        </w:tc>
      </w:tr>
      <w:tr w:rsidR="00A265F5" w:rsidRPr="007C438E" w14:paraId="0434EB0B" w14:textId="77777777" w:rsidTr="007D17B8">
        <w:trPr>
          <w:trHeight w:val="300"/>
        </w:trPr>
        <w:tc>
          <w:tcPr>
            <w:tcW w:w="2846" w:type="dxa"/>
            <w:gridSpan w:val="2"/>
          </w:tcPr>
          <w:p w14:paraId="6EB2BF0B"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8.2. Sutarties įvykdymo užtikrinimo pateikimas </w:t>
            </w:r>
          </w:p>
        </w:tc>
        <w:tc>
          <w:tcPr>
            <w:tcW w:w="6831" w:type="dxa"/>
            <w:gridSpan w:val="2"/>
          </w:tcPr>
          <w:p w14:paraId="5A580A6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7E93B934"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4326DC2F" w14:textId="77777777" w:rsidTr="007D17B8">
        <w:trPr>
          <w:trHeight w:val="300"/>
        </w:trPr>
        <w:tc>
          <w:tcPr>
            <w:tcW w:w="9677" w:type="dxa"/>
            <w:gridSpan w:val="4"/>
          </w:tcPr>
          <w:p w14:paraId="7D29AEE1" w14:textId="77777777" w:rsidR="00A265F5" w:rsidRPr="007C438E" w:rsidRDefault="00A265F5" w:rsidP="00FC5464">
            <w:pPr>
              <w:keepNext/>
              <w:spacing w:after="0" w:line="240" w:lineRule="auto"/>
              <w:ind w:firstLine="720"/>
              <w:jc w:val="center"/>
              <w:rPr>
                <w:rFonts w:ascii="Arial" w:eastAsia="Times New Roman" w:hAnsi="Arial" w:cs="Arial"/>
                <w:b/>
                <w:bCs/>
                <w:sz w:val="24"/>
                <w:szCs w:val="24"/>
              </w:rPr>
            </w:pPr>
            <w:r w:rsidRPr="0072176A">
              <w:rPr>
                <w:rFonts w:ascii="Arial" w:eastAsia="Times New Roman" w:hAnsi="Arial" w:cs="Arial"/>
                <w:b/>
                <w:bCs/>
                <w:sz w:val="24"/>
                <w:szCs w:val="24"/>
              </w:rPr>
              <w:t>9. ŠALIŲ ATSAKOMYBĖ</w:t>
            </w:r>
            <w:r w:rsidRPr="007C438E">
              <w:rPr>
                <w:rFonts w:ascii="Arial" w:eastAsia="Times New Roman" w:hAnsi="Arial" w:cs="Arial"/>
                <w:b/>
                <w:bCs/>
                <w:sz w:val="24"/>
                <w:szCs w:val="24"/>
              </w:rPr>
              <w:tab/>
            </w:r>
          </w:p>
        </w:tc>
      </w:tr>
      <w:tr w:rsidR="00A265F5" w:rsidRPr="007C438E" w14:paraId="485DBD08" w14:textId="77777777" w:rsidTr="007D17B8">
        <w:trPr>
          <w:trHeight w:val="300"/>
        </w:trPr>
        <w:tc>
          <w:tcPr>
            <w:tcW w:w="2846" w:type="dxa"/>
            <w:gridSpan w:val="2"/>
          </w:tcPr>
          <w:p w14:paraId="44D9C706" w14:textId="77777777" w:rsidR="00A265F5" w:rsidRPr="007C438E" w:rsidRDefault="00A265F5" w:rsidP="00FC5464">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9.1. Pirkėjui taikomos netesybos už mokėjimų pagal Sutartį vėlavimą</w:t>
            </w:r>
          </w:p>
        </w:tc>
        <w:tc>
          <w:tcPr>
            <w:tcW w:w="6831" w:type="dxa"/>
            <w:gridSpan w:val="2"/>
          </w:tcPr>
          <w:p w14:paraId="71B503BF" w14:textId="27CD178F" w:rsidR="00A265F5" w:rsidRPr="007C438E" w:rsidRDefault="00A265F5" w:rsidP="00FC5464">
            <w:pPr>
              <w:keepNext/>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Jei Pirkėjas, gavęs tinkamai pateiktą ir užpildytą Sąskaitą, uždelsia atsiskaityti už tinkamai Tiekėjo  perduot</w:t>
            </w:r>
            <w:r w:rsidR="008131FD">
              <w:rPr>
                <w:rFonts w:ascii="Arial" w:eastAsia="Times New Roman" w:hAnsi="Arial" w:cs="Arial"/>
                <w:sz w:val="24"/>
                <w:szCs w:val="24"/>
              </w:rPr>
              <w:t>as</w:t>
            </w:r>
            <w:r w:rsidRPr="007C438E">
              <w:rPr>
                <w:rFonts w:ascii="Arial" w:eastAsia="Times New Roman" w:hAnsi="Arial" w:cs="Arial"/>
                <w:sz w:val="24"/>
                <w:szCs w:val="24"/>
              </w:rPr>
              <w:t xml:space="preserve"> kokybišk</w:t>
            </w:r>
            <w:r w:rsidR="008131FD">
              <w:rPr>
                <w:rFonts w:ascii="Arial" w:eastAsia="Times New Roman" w:hAnsi="Arial" w:cs="Arial"/>
                <w:sz w:val="24"/>
                <w:szCs w:val="24"/>
              </w:rPr>
              <w:t>as</w:t>
            </w:r>
            <w:r w:rsidRPr="007C438E">
              <w:rPr>
                <w:rFonts w:ascii="Arial" w:eastAsia="Times New Roman" w:hAnsi="Arial" w:cs="Arial"/>
                <w:sz w:val="24"/>
                <w:szCs w:val="24"/>
              </w:rPr>
              <w:t xml:space="preserve"> Prek</w:t>
            </w:r>
            <w:r w:rsidR="008131FD">
              <w:rPr>
                <w:rFonts w:ascii="Arial" w:eastAsia="Times New Roman" w:hAnsi="Arial" w:cs="Arial"/>
                <w:sz w:val="24"/>
                <w:szCs w:val="24"/>
              </w:rPr>
              <w:t>es</w:t>
            </w:r>
            <w:r w:rsidRPr="007C438E">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A265F5" w:rsidRPr="007C438E" w14:paraId="6D01CAE9" w14:textId="77777777" w:rsidTr="007D17B8">
        <w:trPr>
          <w:trHeight w:val="300"/>
        </w:trPr>
        <w:tc>
          <w:tcPr>
            <w:tcW w:w="2846" w:type="dxa"/>
            <w:gridSpan w:val="2"/>
          </w:tcPr>
          <w:p w14:paraId="4F29C57B"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9.2. Tiekėjui taikomos netesybos</w:t>
            </w:r>
          </w:p>
        </w:tc>
        <w:tc>
          <w:tcPr>
            <w:tcW w:w="6831" w:type="dxa"/>
            <w:gridSpan w:val="2"/>
          </w:tcPr>
          <w:p w14:paraId="1089D6E7" w14:textId="02458EC6"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color w:val="000000"/>
                <w:sz w:val="24"/>
                <w:szCs w:val="24"/>
              </w:rPr>
              <w:t>9.2.1. Jeigu Tiekėjas vėluoja vykdyti užsakymą, tiekti Prek</w:t>
            </w:r>
            <w:r w:rsidR="00A30340">
              <w:rPr>
                <w:rFonts w:ascii="Arial" w:eastAsia="Times New Roman" w:hAnsi="Arial" w:cs="Arial"/>
                <w:color w:val="000000"/>
                <w:sz w:val="24"/>
                <w:szCs w:val="24"/>
              </w:rPr>
              <w:t>es</w:t>
            </w:r>
            <w:r w:rsidRPr="007C438E">
              <w:rPr>
                <w:rFonts w:ascii="Arial" w:eastAsia="Times New Roman" w:hAnsi="Arial" w:cs="Arial"/>
                <w:color w:val="000000"/>
                <w:sz w:val="24"/>
                <w:szCs w:val="24"/>
              </w:rPr>
              <w:t xml:space="preserve"> ar ištaisyti j</w:t>
            </w:r>
            <w:r w:rsidR="00A30340">
              <w:rPr>
                <w:rFonts w:ascii="Arial" w:eastAsia="Times New Roman" w:hAnsi="Arial" w:cs="Arial"/>
                <w:color w:val="000000"/>
                <w:sz w:val="24"/>
                <w:szCs w:val="24"/>
              </w:rPr>
              <w:t>ų</w:t>
            </w:r>
            <w:r w:rsidRPr="007C438E">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7C438E">
              <w:rPr>
                <w:rFonts w:ascii="Arial" w:eastAsia="Times New Roman" w:hAnsi="Arial" w:cs="Arial"/>
                <w:sz w:val="24"/>
                <w:szCs w:val="24"/>
              </w:rPr>
              <w:t>0,02 (dvi šimtosios) procento dydžio delspinigius už kiekvieną uždelstą dieną nuo laiku neperduot</w:t>
            </w:r>
            <w:r w:rsidR="000D7708">
              <w:rPr>
                <w:rFonts w:ascii="Arial" w:eastAsia="Times New Roman" w:hAnsi="Arial" w:cs="Arial"/>
                <w:sz w:val="24"/>
                <w:szCs w:val="24"/>
              </w:rPr>
              <w:t>ų</w:t>
            </w:r>
            <w:r w:rsidRPr="007C438E">
              <w:rPr>
                <w:rFonts w:ascii="Arial" w:eastAsia="Times New Roman" w:hAnsi="Arial" w:cs="Arial"/>
                <w:sz w:val="24"/>
                <w:szCs w:val="24"/>
              </w:rPr>
              <w:t xml:space="preserve"> Prek</w:t>
            </w:r>
            <w:r w:rsidR="000D7708">
              <w:rPr>
                <w:rFonts w:ascii="Arial" w:eastAsia="Times New Roman" w:hAnsi="Arial" w:cs="Arial"/>
                <w:sz w:val="24"/>
                <w:szCs w:val="24"/>
              </w:rPr>
              <w:t>ių</w:t>
            </w:r>
            <w:r w:rsidRPr="007C438E">
              <w:rPr>
                <w:rFonts w:ascii="Arial" w:eastAsia="Times New Roman" w:hAnsi="Arial" w:cs="Arial"/>
                <w:sz w:val="24"/>
                <w:szCs w:val="24"/>
              </w:rPr>
              <w:t xml:space="preserve"> ar Prek</w:t>
            </w:r>
            <w:r w:rsidR="000D7708">
              <w:rPr>
                <w:rFonts w:ascii="Arial" w:eastAsia="Times New Roman" w:hAnsi="Arial" w:cs="Arial"/>
                <w:sz w:val="24"/>
                <w:szCs w:val="24"/>
              </w:rPr>
              <w:t>ių</w:t>
            </w:r>
            <w:r w:rsidRPr="007C438E">
              <w:rPr>
                <w:rFonts w:ascii="Arial" w:eastAsia="Times New Roman" w:hAnsi="Arial" w:cs="Arial"/>
                <w:sz w:val="24"/>
                <w:szCs w:val="24"/>
              </w:rPr>
              <w:t>, turinči</w:t>
            </w:r>
            <w:r w:rsidR="000D7708">
              <w:rPr>
                <w:rFonts w:ascii="Arial" w:eastAsia="Times New Roman" w:hAnsi="Arial" w:cs="Arial"/>
                <w:sz w:val="24"/>
                <w:szCs w:val="24"/>
              </w:rPr>
              <w:t>ų</w:t>
            </w:r>
            <w:r w:rsidRPr="007C438E">
              <w:rPr>
                <w:rFonts w:ascii="Arial" w:eastAsia="Times New Roman" w:hAnsi="Arial" w:cs="Arial"/>
                <w:sz w:val="24"/>
                <w:szCs w:val="24"/>
              </w:rPr>
              <w:t xml:space="preserve"> trūkumų, kainos be PVM. </w:t>
            </w:r>
          </w:p>
          <w:p w14:paraId="13061FE2" w14:textId="7135B61E" w:rsidR="00A265F5" w:rsidRPr="007C438E" w:rsidRDefault="00A265F5" w:rsidP="00FC5464">
            <w:pPr>
              <w:spacing w:after="0" w:line="240" w:lineRule="auto"/>
              <w:jc w:val="both"/>
              <w:rPr>
                <w:rFonts w:ascii="Arial" w:eastAsia="Times New Roman" w:hAnsi="Arial" w:cs="Arial"/>
                <w:color w:val="000000"/>
                <w:sz w:val="24"/>
                <w:szCs w:val="24"/>
              </w:rPr>
            </w:pPr>
            <w:r w:rsidRPr="007C438E">
              <w:rPr>
                <w:rFonts w:ascii="Arial" w:eastAsia="Times New Roman" w:hAnsi="Arial" w:cs="Arial"/>
                <w:color w:val="000000"/>
                <w:sz w:val="24"/>
                <w:szCs w:val="24"/>
              </w:rPr>
              <w:t xml:space="preserve">9.2.2. </w:t>
            </w:r>
            <w:r w:rsidRPr="007C438E">
              <w:rPr>
                <w:rFonts w:ascii="Arial" w:eastAsia="Times New Roman" w:hAnsi="Arial" w:cs="Arial"/>
                <w:sz w:val="24"/>
                <w:szCs w:val="24"/>
              </w:rPr>
              <w:t>Pirkėjas prieš tai raštu įspėjęs Tiekėją išskaičiuo</w:t>
            </w:r>
            <w:r w:rsidR="000D7708">
              <w:rPr>
                <w:rFonts w:ascii="Arial" w:eastAsia="Times New Roman" w:hAnsi="Arial" w:cs="Arial"/>
                <w:sz w:val="24"/>
                <w:szCs w:val="24"/>
              </w:rPr>
              <w:t>ja</w:t>
            </w:r>
            <w:r w:rsidRPr="007C438E">
              <w:rPr>
                <w:rFonts w:ascii="Arial" w:eastAsia="Times New Roman" w:hAnsi="Arial" w:cs="Arial"/>
                <w:sz w:val="24"/>
                <w:szCs w:val="24"/>
              </w:rPr>
              <w:t xml:space="preserve"> delspinigių sumą iš Tiekėjui mokėtinų sumų. </w:t>
            </w:r>
          </w:p>
        </w:tc>
      </w:tr>
      <w:tr w:rsidR="00A265F5" w:rsidRPr="007C438E" w14:paraId="61D47847" w14:textId="77777777" w:rsidTr="007D17B8">
        <w:trPr>
          <w:trHeight w:val="300"/>
        </w:trPr>
        <w:tc>
          <w:tcPr>
            <w:tcW w:w="2846" w:type="dxa"/>
            <w:gridSpan w:val="2"/>
          </w:tcPr>
          <w:p w14:paraId="78D2341E"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9.3. Tiekėjui / Pirkėjui taikoma bauda nutraukus Sutartį dėl esminio Sutarties pažeidimo</w:t>
            </w:r>
          </w:p>
        </w:tc>
        <w:tc>
          <w:tcPr>
            <w:tcW w:w="6831" w:type="dxa"/>
            <w:gridSpan w:val="2"/>
          </w:tcPr>
          <w:p w14:paraId="33265D42" w14:textId="79B2ADD1"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Nutraukus Sutartį dėl esminio Sutarties pažeidimo, nustatyto Sutarties Specialiosiose sąlygose, mokama 5 (penkių) procentų dydžio bauda nuo Sutarties </w:t>
            </w:r>
            <w:r w:rsidR="00495089" w:rsidRPr="007C438E">
              <w:rPr>
                <w:rFonts w:ascii="Arial" w:eastAsia="Times New Roman" w:hAnsi="Arial" w:cs="Arial"/>
                <w:sz w:val="24"/>
                <w:szCs w:val="24"/>
              </w:rPr>
              <w:t xml:space="preserve">kainos su </w:t>
            </w:r>
            <w:r w:rsidRPr="007C438E">
              <w:rPr>
                <w:rFonts w:ascii="Arial" w:eastAsia="Times New Roman" w:hAnsi="Arial" w:cs="Arial"/>
                <w:sz w:val="24"/>
                <w:szCs w:val="24"/>
              </w:rPr>
              <w:t xml:space="preserve">PVM, nurodytos Specialiųjų sąlygų 5.2 punkte. </w:t>
            </w:r>
          </w:p>
        </w:tc>
      </w:tr>
      <w:tr w:rsidR="00A265F5" w:rsidRPr="007C438E" w14:paraId="57AD8CA4" w14:textId="77777777" w:rsidTr="007D17B8">
        <w:trPr>
          <w:trHeight w:val="300"/>
        </w:trPr>
        <w:tc>
          <w:tcPr>
            <w:tcW w:w="2846" w:type="dxa"/>
            <w:gridSpan w:val="2"/>
          </w:tcPr>
          <w:p w14:paraId="2F172AB0"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3155E59" w14:textId="4C876016" w:rsidR="00A265F5" w:rsidRPr="007C438E" w:rsidRDefault="00C77A1C" w:rsidP="00FC5464">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55D140BE"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7DB6C115" w14:textId="77777777" w:rsidTr="007D17B8">
        <w:trPr>
          <w:trHeight w:val="300"/>
        </w:trPr>
        <w:tc>
          <w:tcPr>
            <w:tcW w:w="2846" w:type="dxa"/>
            <w:gridSpan w:val="2"/>
          </w:tcPr>
          <w:p w14:paraId="37F964B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7598B077" w14:textId="6A5A83FC" w:rsidR="00A265F5" w:rsidRPr="007C438E" w:rsidRDefault="00294CFE"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A265F5" w:rsidRPr="007C438E" w14:paraId="3279ECC5" w14:textId="77777777" w:rsidTr="007D17B8">
        <w:trPr>
          <w:trHeight w:val="300"/>
        </w:trPr>
        <w:tc>
          <w:tcPr>
            <w:tcW w:w="2846" w:type="dxa"/>
            <w:gridSpan w:val="2"/>
          </w:tcPr>
          <w:p w14:paraId="671A4C9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9.6. Tiekėjui / Pirkėjui taikoma bauda dėl </w:t>
            </w:r>
            <w:r w:rsidRPr="007C438E">
              <w:rPr>
                <w:rFonts w:ascii="Arial" w:eastAsia="Times New Roman" w:hAnsi="Arial" w:cs="Arial"/>
                <w:b/>
                <w:bCs/>
                <w:sz w:val="24"/>
                <w:szCs w:val="24"/>
              </w:rPr>
              <w:lastRenderedPageBreak/>
              <w:t>konfidencialumo reikalavimų nesilaikymo</w:t>
            </w:r>
          </w:p>
        </w:tc>
        <w:tc>
          <w:tcPr>
            <w:tcW w:w="6831" w:type="dxa"/>
            <w:gridSpan w:val="2"/>
          </w:tcPr>
          <w:p w14:paraId="76F8664F" w14:textId="332D4786" w:rsidR="00A265F5" w:rsidRPr="007C438E" w:rsidRDefault="00C77A1C"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Netaikoma.</w:t>
            </w:r>
          </w:p>
        </w:tc>
      </w:tr>
      <w:tr w:rsidR="00A265F5" w:rsidRPr="007C438E" w14:paraId="5149761B" w14:textId="77777777" w:rsidTr="007D17B8">
        <w:trPr>
          <w:trHeight w:val="300"/>
        </w:trPr>
        <w:tc>
          <w:tcPr>
            <w:tcW w:w="2846" w:type="dxa"/>
            <w:gridSpan w:val="2"/>
          </w:tcPr>
          <w:p w14:paraId="0A7D1604" w14:textId="77777777" w:rsidR="00A265F5" w:rsidRPr="000D7708" w:rsidRDefault="00A265F5" w:rsidP="00FC5464">
            <w:pPr>
              <w:spacing w:after="0" w:line="240" w:lineRule="auto"/>
              <w:rPr>
                <w:rFonts w:ascii="Arial" w:eastAsia="Times New Roman" w:hAnsi="Arial" w:cs="Arial"/>
                <w:b/>
                <w:bCs/>
                <w:sz w:val="24"/>
                <w:szCs w:val="24"/>
              </w:rPr>
            </w:pPr>
            <w:r w:rsidRPr="000D7708">
              <w:rPr>
                <w:rFonts w:ascii="Arial" w:eastAsia="Times New Roman" w:hAnsi="Arial" w:cs="Arial"/>
                <w:b/>
                <w:bCs/>
                <w:sz w:val="24"/>
                <w:szCs w:val="24"/>
              </w:rPr>
              <w:t>9.7. Tiekėjui taikomos netesybos dėl pirkimo dokumentuose nustatytų kokybinių kriterijų nepasiekimo Sutarties vykdymo metu</w:t>
            </w:r>
          </w:p>
        </w:tc>
        <w:tc>
          <w:tcPr>
            <w:tcW w:w="6831" w:type="dxa"/>
            <w:gridSpan w:val="2"/>
          </w:tcPr>
          <w:p w14:paraId="7BC23FC3" w14:textId="77777777" w:rsidR="00A265F5" w:rsidRPr="000D7708" w:rsidRDefault="00A265F5" w:rsidP="00FC5464">
            <w:pPr>
              <w:spacing w:after="0" w:line="240" w:lineRule="auto"/>
              <w:rPr>
                <w:rFonts w:ascii="Arial" w:eastAsia="Times New Roman" w:hAnsi="Arial" w:cs="Arial"/>
                <w:sz w:val="24"/>
                <w:szCs w:val="24"/>
              </w:rPr>
            </w:pPr>
            <w:r w:rsidRPr="000D7708">
              <w:rPr>
                <w:rFonts w:ascii="Arial" w:eastAsia="Times New Roman" w:hAnsi="Arial" w:cs="Arial"/>
                <w:sz w:val="24"/>
                <w:szCs w:val="24"/>
              </w:rPr>
              <w:t xml:space="preserve">Netaikoma </w:t>
            </w:r>
          </w:p>
          <w:p w14:paraId="66151166" w14:textId="77777777" w:rsidR="00A265F5" w:rsidRPr="000D7708" w:rsidRDefault="00A265F5" w:rsidP="00FC5464">
            <w:pPr>
              <w:spacing w:after="0" w:line="240" w:lineRule="auto"/>
              <w:rPr>
                <w:rFonts w:ascii="Arial" w:eastAsia="Times New Roman" w:hAnsi="Arial" w:cs="Arial"/>
                <w:sz w:val="24"/>
                <w:szCs w:val="24"/>
              </w:rPr>
            </w:pPr>
          </w:p>
        </w:tc>
      </w:tr>
      <w:tr w:rsidR="00A265F5" w:rsidRPr="007C438E" w14:paraId="2346624C" w14:textId="77777777" w:rsidTr="007D17B8">
        <w:trPr>
          <w:trHeight w:val="300"/>
        </w:trPr>
        <w:tc>
          <w:tcPr>
            <w:tcW w:w="2846" w:type="dxa"/>
            <w:gridSpan w:val="2"/>
          </w:tcPr>
          <w:p w14:paraId="0A44D3E9"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9.8. Tiekėjui taikomos netesybos dėl Sutarties įvykdymo užtikrinimo nepratęsimo</w:t>
            </w:r>
          </w:p>
        </w:tc>
        <w:tc>
          <w:tcPr>
            <w:tcW w:w="6831" w:type="dxa"/>
            <w:gridSpan w:val="2"/>
          </w:tcPr>
          <w:p w14:paraId="0D824CEB"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ACD7A7B" w14:textId="77777777" w:rsidR="00A265F5" w:rsidRPr="007C438E" w:rsidRDefault="00A265F5" w:rsidP="00FC5464">
            <w:pPr>
              <w:spacing w:after="0" w:line="240" w:lineRule="auto"/>
              <w:rPr>
                <w:rFonts w:ascii="Arial" w:eastAsia="Times New Roman" w:hAnsi="Arial" w:cs="Arial"/>
                <w:sz w:val="24"/>
                <w:szCs w:val="24"/>
              </w:rPr>
            </w:pPr>
          </w:p>
          <w:p w14:paraId="17E0B9D8"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733E0855" w14:textId="77777777" w:rsidTr="007D17B8">
        <w:trPr>
          <w:trHeight w:val="300"/>
        </w:trPr>
        <w:tc>
          <w:tcPr>
            <w:tcW w:w="2846" w:type="dxa"/>
            <w:gridSpan w:val="2"/>
          </w:tcPr>
          <w:p w14:paraId="5E35B46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9.9. Kitos netesybos</w:t>
            </w:r>
          </w:p>
        </w:tc>
        <w:tc>
          <w:tcPr>
            <w:tcW w:w="6831" w:type="dxa"/>
            <w:gridSpan w:val="2"/>
          </w:tcPr>
          <w:p w14:paraId="4D55E4F9" w14:textId="77777777" w:rsidR="00A265F5" w:rsidRPr="007C438E" w:rsidRDefault="00A265F5" w:rsidP="00FC5464">
            <w:pPr>
              <w:spacing w:after="0" w:line="240" w:lineRule="auto"/>
              <w:rPr>
                <w:rFonts w:ascii="Arial" w:eastAsia="Times New Roman" w:hAnsi="Arial" w:cs="Arial"/>
                <w:color w:val="4472C4"/>
                <w:sz w:val="24"/>
                <w:szCs w:val="24"/>
              </w:rPr>
            </w:pPr>
            <w:r w:rsidRPr="007C438E">
              <w:rPr>
                <w:rFonts w:ascii="Arial" w:eastAsia="Times New Roman" w:hAnsi="Arial" w:cs="Arial"/>
                <w:sz w:val="24"/>
                <w:szCs w:val="24"/>
              </w:rPr>
              <w:t>Netaikoma</w:t>
            </w:r>
          </w:p>
        </w:tc>
      </w:tr>
      <w:tr w:rsidR="00A265F5" w:rsidRPr="007C438E" w14:paraId="05CEBFE6" w14:textId="77777777" w:rsidTr="007D17B8">
        <w:trPr>
          <w:trHeight w:val="300"/>
        </w:trPr>
        <w:tc>
          <w:tcPr>
            <w:tcW w:w="9677" w:type="dxa"/>
            <w:gridSpan w:val="4"/>
          </w:tcPr>
          <w:p w14:paraId="2DD2A9F4"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10. SUTARTIES GALIOJIMAS IR KEITIMAS</w:t>
            </w:r>
          </w:p>
        </w:tc>
      </w:tr>
      <w:tr w:rsidR="00A265F5" w:rsidRPr="007C438E" w14:paraId="65D7325D" w14:textId="77777777" w:rsidTr="007D17B8">
        <w:trPr>
          <w:trHeight w:val="300"/>
        </w:trPr>
        <w:tc>
          <w:tcPr>
            <w:tcW w:w="2846" w:type="dxa"/>
            <w:gridSpan w:val="2"/>
          </w:tcPr>
          <w:p w14:paraId="67A48E4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10.1. Sutarties sudarymas ir įsigaliojimas</w:t>
            </w:r>
          </w:p>
        </w:tc>
        <w:tc>
          <w:tcPr>
            <w:tcW w:w="6831" w:type="dxa"/>
            <w:gridSpan w:val="2"/>
          </w:tcPr>
          <w:p w14:paraId="2EF23A31" w14:textId="77777777"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 Sutartis laikoma sudaryta ir įsigalioja nuo Sutarties pasirašymo dienos (antrosios Šalies pasirašymo dieną).</w:t>
            </w:r>
          </w:p>
          <w:p w14:paraId="1DAF36D4"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4F7352D5" w14:textId="77777777" w:rsidTr="007D17B8">
        <w:trPr>
          <w:trHeight w:val="300"/>
        </w:trPr>
        <w:tc>
          <w:tcPr>
            <w:tcW w:w="2846" w:type="dxa"/>
            <w:gridSpan w:val="2"/>
          </w:tcPr>
          <w:p w14:paraId="0BB4015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10.2. Sutarties galiojimo termino pratęsimas</w:t>
            </w:r>
          </w:p>
        </w:tc>
        <w:tc>
          <w:tcPr>
            <w:tcW w:w="6831" w:type="dxa"/>
            <w:gridSpan w:val="2"/>
          </w:tcPr>
          <w:p w14:paraId="13A41B22"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19B1A77E"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51B7D402" w14:textId="77777777" w:rsidTr="007D17B8">
        <w:trPr>
          <w:trHeight w:val="300"/>
        </w:trPr>
        <w:tc>
          <w:tcPr>
            <w:tcW w:w="9677" w:type="dxa"/>
            <w:gridSpan w:val="4"/>
          </w:tcPr>
          <w:p w14:paraId="163D88DA"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11. SUTARTIES NUTRAUKIMAS</w:t>
            </w:r>
          </w:p>
        </w:tc>
      </w:tr>
      <w:tr w:rsidR="00A265F5" w:rsidRPr="007C438E" w14:paraId="1CCE410E" w14:textId="77777777" w:rsidTr="007D17B8">
        <w:trPr>
          <w:trHeight w:val="300"/>
        </w:trPr>
        <w:tc>
          <w:tcPr>
            <w:tcW w:w="2835" w:type="dxa"/>
          </w:tcPr>
          <w:p w14:paraId="144D2F2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11.1. Sutarties nutraukimo pagrindai</w:t>
            </w:r>
          </w:p>
        </w:tc>
        <w:tc>
          <w:tcPr>
            <w:tcW w:w="6842" w:type="dxa"/>
            <w:gridSpan w:val="3"/>
          </w:tcPr>
          <w:p w14:paraId="7016267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Sutartis gali būti nutraukiama rašytiniu Šalių susitarimu arba vienašališkai, Bendrosiose sąlygose nustatyta tvarka.</w:t>
            </w:r>
          </w:p>
        </w:tc>
      </w:tr>
      <w:tr w:rsidR="00A265F5" w:rsidRPr="007C438E" w14:paraId="06791943" w14:textId="77777777" w:rsidTr="007D17B8">
        <w:trPr>
          <w:trHeight w:val="300"/>
        </w:trPr>
        <w:tc>
          <w:tcPr>
            <w:tcW w:w="2835" w:type="dxa"/>
          </w:tcPr>
          <w:p w14:paraId="2FA274F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11.2. Esminiai Sutarties pažeidimai</w:t>
            </w:r>
          </w:p>
          <w:p w14:paraId="066D7755" w14:textId="77777777" w:rsidR="00A265F5" w:rsidRPr="007C438E" w:rsidRDefault="00A265F5" w:rsidP="00FC5464">
            <w:pPr>
              <w:spacing w:after="0" w:line="240" w:lineRule="auto"/>
              <w:rPr>
                <w:rFonts w:ascii="Arial" w:eastAsia="Times New Roman" w:hAnsi="Arial" w:cs="Arial"/>
                <w:b/>
                <w:bCs/>
                <w:sz w:val="24"/>
                <w:szCs w:val="24"/>
              </w:rPr>
            </w:pPr>
          </w:p>
        </w:tc>
        <w:tc>
          <w:tcPr>
            <w:tcW w:w="6842" w:type="dxa"/>
            <w:gridSpan w:val="3"/>
          </w:tcPr>
          <w:p w14:paraId="30879E52" w14:textId="77777777"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11.2.1. jeigu Tiekėjas nevykdo prisiimtų įsipareigojimų už Sutartyje nustatytą Sutarties kainą;</w:t>
            </w:r>
          </w:p>
          <w:p w14:paraId="2DE81843" w14:textId="0C52E9AD" w:rsidR="000D7708" w:rsidRDefault="00A265F5" w:rsidP="00FC5464">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11.2.2. </w:t>
            </w:r>
            <w:r w:rsidR="000D7708" w:rsidRPr="000D7708">
              <w:rPr>
                <w:rFonts w:ascii="Arial" w:eastAsia="Arial" w:hAnsi="Arial" w:cs="Arial"/>
                <w:sz w:val="24"/>
                <w:szCs w:val="24"/>
              </w:rPr>
              <w:t>jeigu Tiekėjas nesilaiko Sutartyje nustatyto Prekių pristatymo termino arba vėluoja pristatyti Prekes daugiau nei 20 (dvidešimt) dienų nuo Sutartyje nustatyto Prekių pristatymo termino;</w:t>
            </w:r>
          </w:p>
          <w:p w14:paraId="2B21D881" w14:textId="77777777" w:rsidR="000D7708" w:rsidRPr="007C438E" w:rsidRDefault="00A265F5" w:rsidP="000D7708">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11.2.3. </w:t>
            </w:r>
            <w:r w:rsidR="000D7708" w:rsidRPr="007C438E">
              <w:rPr>
                <w:rFonts w:ascii="Arial" w:eastAsia="Arial" w:hAnsi="Arial" w:cs="Arial"/>
                <w:sz w:val="24"/>
                <w:szCs w:val="24"/>
              </w:rPr>
              <w:t>jeigu Tiekėjas pažeidžia Prekių pristatymo terminus ir dėl Prekių pristatymo vėlavimo Prekės tampa nebereikalingos;</w:t>
            </w:r>
          </w:p>
          <w:p w14:paraId="08D5291A" w14:textId="4629F64A" w:rsidR="00A265F5" w:rsidRPr="007C438E" w:rsidRDefault="00A265F5" w:rsidP="000D7708">
            <w:pPr>
              <w:tabs>
                <w:tab w:val="left" w:pos="567"/>
                <w:tab w:val="left" w:pos="851"/>
                <w:tab w:val="left" w:pos="992"/>
                <w:tab w:val="left" w:pos="1134"/>
              </w:tabs>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11.2.4. </w:t>
            </w:r>
            <w:r w:rsidR="000D7708" w:rsidRPr="007C438E">
              <w:rPr>
                <w:rFonts w:ascii="Arial" w:eastAsia="Arial" w:hAnsi="Arial" w:cs="Arial"/>
                <w:sz w:val="24"/>
                <w:szCs w:val="24"/>
              </w:rPr>
              <w:t>jeigu Tiekėjas pristato nekokybišk</w:t>
            </w:r>
            <w:r w:rsidR="000D7708">
              <w:rPr>
                <w:rFonts w:ascii="Arial" w:eastAsia="Arial" w:hAnsi="Arial" w:cs="Arial"/>
                <w:sz w:val="24"/>
                <w:szCs w:val="24"/>
              </w:rPr>
              <w:t>as</w:t>
            </w:r>
            <w:r w:rsidR="000D7708" w:rsidRPr="007C438E">
              <w:rPr>
                <w:rFonts w:ascii="Arial" w:eastAsia="Arial" w:hAnsi="Arial" w:cs="Arial"/>
                <w:sz w:val="24"/>
                <w:szCs w:val="24"/>
              </w:rPr>
              <w:t xml:space="preserve"> Prek</w:t>
            </w:r>
            <w:r w:rsidR="000D7708">
              <w:rPr>
                <w:rFonts w:ascii="Arial" w:eastAsia="Arial" w:hAnsi="Arial" w:cs="Arial"/>
                <w:sz w:val="24"/>
                <w:szCs w:val="24"/>
              </w:rPr>
              <w:t>es</w:t>
            </w:r>
            <w:r w:rsidR="000D7708" w:rsidRPr="007C438E">
              <w:rPr>
                <w:rFonts w:ascii="Arial" w:eastAsia="Arial" w:hAnsi="Arial" w:cs="Arial"/>
                <w:sz w:val="24"/>
                <w:szCs w:val="24"/>
              </w:rPr>
              <w:t xml:space="preserve"> ir per Pirkėjo nustatytą protingą terminą neištaiso Prek</w:t>
            </w:r>
            <w:r w:rsidR="000D7708">
              <w:rPr>
                <w:rFonts w:ascii="Arial" w:eastAsia="Arial" w:hAnsi="Arial" w:cs="Arial"/>
                <w:sz w:val="24"/>
                <w:szCs w:val="24"/>
              </w:rPr>
              <w:t>ių</w:t>
            </w:r>
            <w:r w:rsidR="000D7708" w:rsidRPr="007C438E">
              <w:rPr>
                <w:rFonts w:ascii="Arial" w:eastAsia="Arial" w:hAnsi="Arial" w:cs="Arial"/>
                <w:sz w:val="24"/>
                <w:szCs w:val="24"/>
              </w:rPr>
              <w:t xml:space="preserve"> trūkumų;</w:t>
            </w:r>
          </w:p>
          <w:p w14:paraId="74966EC8" w14:textId="4E529AD4" w:rsidR="00A265F5" w:rsidRPr="007C438E" w:rsidRDefault="00A265F5" w:rsidP="00FC5464">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11.2.5. </w:t>
            </w:r>
            <w:r w:rsidR="000D7708" w:rsidRPr="007C438E">
              <w:rPr>
                <w:rFonts w:ascii="Arial" w:eastAsia="Arial" w:hAnsi="Arial" w:cs="Arial"/>
                <w:sz w:val="24"/>
                <w:szCs w:val="24"/>
              </w:rPr>
              <w:t>Tiekėjas pažeidžia šios Sutarties nuostatas, reglamentuojančias konkurenciją, intelektinės nuosavybės ar konfidencialios informacijos valdymą</w:t>
            </w:r>
            <w:r w:rsidR="000D7708">
              <w:rPr>
                <w:rFonts w:ascii="Arial" w:eastAsia="Arial" w:hAnsi="Arial" w:cs="Arial"/>
                <w:sz w:val="24"/>
                <w:szCs w:val="24"/>
              </w:rPr>
              <w:t>;</w:t>
            </w:r>
          </w:p>
          <w:p w14:paraId="4A24F288" w14:textId="5E291606" w:rsidR="00A265F5" w:rsidRPr="007C438E" w:rsidRDefault="00A265F5" w:rsidP="00FC5464">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11.2.6. </w:t>
            </w:r>
            <w:r w:rsidR="000D7708" w:rsidRPr="007C438E">
              <w:rPr>
                <w:rFonts w:ascii="Arial" w:eastAsia="Arial" w:hAnsi="Arial" w:cs="Arial"/>
                <w:sz w:val="24"/>
                <w:szCs w:val="24"/>
              </w:rPr>
              <w:t>Tiekėjas pažeidžia Bendrųjų sąlygų nuostatas dėl Sutarties vykdymui pasitelkiamų naujų subtiekėjų ir (ar specialistų) / esamų subtiekėjų ir (ar) specialistų keitimo</w:t>
            </w:r>
            <w:r w:rsidRPr="007C438E">
              <w:rPr>
                <w:rFonts w:ascii="Arial" w:eastAsia="Arial" w:hAnsi="Arial" w:cs="Arial"/>
                <w:sz w:val="24"/>
                <w:szCs w:val="24"/>
              </w:rPr>
              <w:t>.</w:t>
            </w:r>
          </w:p>
        </w:tc>
      </w:tr>
      <w:tr w:rsidR="00A265F5" w:rsidRPr="007C438E" w14:paraId="74711FD4" w14:textId="77777777" w:rsidTr="007D17B8">
        <w:trPr>
          <w:trHeight w:val="300"/>
        </w:trPr>
        <w:tc>
          <w:tcPr>
            <w:tcW w:w="9677" w:type="dxa"/>
            <w:gridSpan w:val="4"/>
          </w:tcPr>
          <w:p w14:paraId="6ECAC840" w14:textId="77777777" w:rsidR="00A265F5" w:rsidRPr="007C438E" w:rsidRDefault="00A265F5" w:rsidP="00FC5464">
            <w:pPr>
              <w:spacing w:after="0" w:line="240" w:lineRule="auto"/>
              <w:jc w:val="center"/>
              <w:rPr>
                <w:rFonts w:ascii="Arial" w:eastAsia="Times New Roman" w:hAnsi="Arial" w:cs="Arial"/>
                <w:sz w:val="24"/>
                <w:szCs w:val="24"/>
              </w:rPr>
            </w:pPr>
            <w:r w:rsidRPr="007C438E">
              <w:rPr>
                <w:rFonts w:ascii="Arial" w:eastAsia="Times New Roman" w:hAnsi="Arial" w:cs="Arial"/>
                <w:b/>
                <w:bCs/>
                <w:sz w:val="24"/>
                <w:szCs w:val="24"/>
              </w:rPr>
              <w:t xml:space="preserve">12. APLINKOSAUGINIAI IR SOCIALINIAI KRITERIJAI </w:t>
            </w:r>
            <w:r w:rsidRPr="007C438E">
              <w:rPr>
                <w:rFonts w:ascii="Arial" w:eastAsia="Times New Roman" w:hAnsi="Arial" w:cs="Arial"/>
                <w:sz w:val="24"/>
                <w:szCs w:val="24"/>
              </w:rPr>
              <w:t>(taikoma, jeigu aplinkosauginiai ir (arba) socialiniai kriterijai nustatomi kaip Sutarties vykdymo sąlygos)</w:t>
            </w:r>
          </w:p>
        </w:tc>
      </w:tr>
      <w:tr w:rsidR="00A265F5" w:rsidRPr="007C438E" w14:paraId="510F2D0F" w14:textId="77777777" w:rsidTr="007D17B8">
        <w:trPr>
          <w:trHeight w:val="300"/>
        </w:trPr>
        <w:tc>
          <w:tcPr>
            <w:tcW w:w="2835" w:type="dxa"/>
          </w:tcPr>
          <w:p w14:paraId="32DF0D7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12.1. Aplinkosauginių kriterijų nustatymo teisinis pagrindas</w:t>
            </w:r>
          </w:p>
        </w:tc>
        <w:tc>
          <w:tcPr>
            <w:tcW w:w="6842" w:type="dxa"/>
            <w:gridSpan w:val="3"/>
          </w:tcPr>
          <w:p w14:paraId="3214550A" w14:textId="483DB773" w:rsidR="00A265F5" w:rsidRPr="007C438E" w:rsidRDefault="000D7708" w:rsidP="008F219A">
            <w:pPr>
              <w:spacing w:after="0" w:line="240" w:lineRule="auto"/>
              <w:jc w:val="both"/>
              <w:rPr>
                <w:rFonts w:ascii="Arial" w:eastAsia="Times New Roman" w:hAnsi="Arial" w:cs="Arial"/>
                <w:color w:val="000000"/>
                <w:sz w:val="24"/>
                <w:szCs w:val="24"/>
                <w:shd w:val="clear" w:color="auto" w:fill="FFFFFF"/>
              </w:rPr>
            </w:pPr>
            <w:r w:rsidRPr="008131FD">
              <w:rPr>
                <w:rFonts w:ascii="Arial" w:eastAsia="Times New Roman" w:hAnsi="Arial" w:cs="Arial"/>
                <w:color w:val="000000"/>
                <w:sz w:val="24"/>
                <w:szCs w:val="24"/>
                <w:shd w:val="clear" w:color="auto" w:fill="FFFFFF"/>
              </w:rPr>
              <w:t xml:space="preserve">Aplinkosauginiai kriterijai Prekėms nustatomi vadovaujantis </w:t>
            </w:r>
            <w:r w:rsidR="008131FD" w:rsidRPr="008131FD">
              <w:rPr>
                <w:rFonts w:ascii="Arial" w:hAnsi="Arial" w:cs="Arial"/>
                <w:bCs/>
                <w:sz w:val="24"/>
                <w:szCs w:val="24"/>
              </w:rPr>
              <w:t>Aplinkos apsaugos kriterijų taikymo, vykdant žaliuosius pirkimus tvarkos aprašo, patvirtinto Lietuvos Respublikos Aplinkos ministro 2022 m. gruodžio 13 d. įsakymu Nr. D1-401 „</w:t>
            </w:r>
            <w:r w:rsidR="008F219A" w:rsidRPr="008F219A">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8131FD" w:rsidRPr="008131FD">
              <w:rPr>
                <w:rFonts w:ascii="Arial" w:hAnsi="Arial" w:cs="Arial"/>
                <w:bCs/>
                <w:sz w:val="24"/>
                <w:szCs w:val="24"/>
              </w:rPr>
              <w:t xml:space="preserve">”, </w:t>
            </w:r>
            <w:r w:rsidR="00D758B7" w:rsidRPr="00D758B7">
              <w:rPr>
                <w:rFonts w:ascii="Arial" w:hAnsi="Arial" w:cs="Arial"/>
                <w:bCs/>
                <w:sz w:val="24"/>
                <w:szCs w:val="24"/>
              </w:rPr>
              <w:t>4.1. punktu, prekėms, kurios įtrauktos į Tvarkos aprašo 1 priedo „Produktų, kurių viešiesiems pirkimams ir pirkimams taikytini minimalūs aplinkos apsaugos kriterijai, sąrašas“ 6 punktą „Televizoriai ir monitoriai“ ir 2 punktą „Pakuotės“, taikomi Tvarkos aprašo 2 priede joms nustatyti minimalūs aplinkos apsaugos kriterijai.</w:t>
            </w:r>
          </w:p>
        </w:tc>
      </w:tr>
      <w:tr w:rsidR="00A265F5" w:rsidRPr="007C438E" w14:paraId="2F73236F" w14:textId="77777777" w:rsidTr="007D17B8">
        <w:trPr>
          <w:trHeight w:val="300"/>
        </w:trPr>
        <w:tc>
          <w:tcPr>
            <w:tcW w:w="2835" w:type="dxa"/>
          </w:tcPr>
          <w:p w14:paraId="4E407CC7" w14:textId="480E7000"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12.2. </w:t>
            </w:r>
            <w:r w:rsidRPr="007C438E">
              <w:rPr>
                <w:rFonts w:ascii="Arial" w:eastAsia="Times New Roman" w:hAnsi="Arial" w:cs="Arial"/>
                <w:b/>
                <w:bCs/>
                <w:color w:val="000000"/>
                <w:sz w:val="24"/>
                <w:szCs w:val="24"/>
                <w:shd w:val="clear" w:color="auto" w:fill="FFFFFF"/>
              </w:rPr>
              <w:t>Su Prek</w:t>
            </w:r>
            <w:r w:rsidR="001F5996">
              <w:rPr>
                <w:rFonts w:ascii="Arial" w:eastAsia="Times New Roman" w:hAnsi="Arial" w:cs="Arial"/>
                <w:b/>
                <w:bCs/>
                <w:color w:val="000000"/>
                <w:sz w:val="24"/>
                <w:szCs w:val="24"/>
                <w:shd w:val="clear" w:color="auto" w:fill="FFFFFF"/>
              </w:rPr>
              <w:t>ių</w:t>
            </w:r>
            <w:r w:rsidRPr="007C438E">
              <w:rPr>
                <w:rFonts w:ascii="Arial" w:eastAsia="Times New Roman" w:hAnsi="Arial" w:cs="Arial"/>
                <w:b/>
                <w:bCs/>
                <w:color w:val="000000"/>
                <w:sz w:val="24"/>
                <w:szCs w:val="24"/>
                <w:shd w:val="clear" w:color="auto" w:fill="FFFFFF"/>
              </w:rPr>
              <w:t xml:space="preserve"> pakuot</w:t>
            </w:r>
            <w:r w:rsidR="001F5996">
              <w:rPr>
                <w:rFonts w:ascii="Arial" w:eastAsia="Times New Roman" w:hAnsi="Arial" w:cs="Arial"/>
                <w:b/>
                <w:bCs/>
                <w:color w:val="000000"/>
                <w:sz w:val="24"/>
                <w:szCs w:val="24"/>
                <w:shd w:val="clear" w:color="auto" w:fill="FFFFFF"/>
              </w:rPr>
              <w:t>ėmis</w:t>
            </w:r>
            <w:r w:rsidRPr="007C438E">
              <w:rPr>
                <w:rFonts w:ascii="Arial" w:eastAsia="Times New Roman" w:hAnsi="Arial" w:cs="Arial"/>
                <w:b/>
                <w:bCs/>
                <w:color w:val="000000"/>
                <w:sz w:val="24"/>
                <w:szCs w:val="24"/>
                <w:shd w:val="clear" w:color="auto" w:fill="FFFFFF"/>
              </w:rPr>
              <w:t xml:space="preserve"> susiję aplinkosauginiai kriterijai</w:t>
            </w:r>
            <w:r w:rsidRPr="007C438E">
              <w:rPr>
                <w:rFonts w:ascii="Arial" w:eastAsia="Times New Roman" w:hAnsi="Arial" w:cs="Arial"/>
                <w:b/>
                <w:bCs/>
                <w:sz w:val="24"/>
                <w:szCs w:val="24"/>
              </w:rPr>
              <w:t xml:space="preserve"> </w:t>
            </w:r>
          </w:p>
        </w:tc>
        <w:tc>
          <w:tcPr>
            <w:tcW w:w="6842" w:type="dxa"/>
            <w:gridSpan w:val="3"/>
          </w:tcPr>
          <w:p w14:paraId="0E23223A" w14:textId="63891AD6" w:rsidR="00131C67" w:rsidRDefault="00131C67" w:rsidP="00131C6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 xml:space="preserve">Jei </w:t>
            </w:r>
            <w:r>
              <w:rPr>
                <w:rFonts w:ascii="Arial" w:eastAsia="Times New Roman" w:hAnsi="Arial" w:cs="Arial"/>
                <w:sz w:val="24"/>
                <w:szCs w:val="24"/>
              </w:rPr>
              <w:t>P</w:t>
            </w:r>
            <w:r w:rsidRPr="00131C67">
              <w:rPr>
                <w:rFonts w:ascii="Arial" w:eastAsia="Times New Roman" w:hAnsi="Arial" w:cs="Arial"/>
                <w:sz w:val="24"/>
                <w:szCs w:val="24"/>
              </w:rPr>
              <w:t>rekės bus teikiamos pakuotėje</w:t>
            </w:r>
            <w:r>
              <w:rPr>
                <w:rFonts w:ascii="Arial" w:eastAsia="Times New Roman" w:hAnsi="Arial" w:cs="Arial"/>
                <w:sz w:val="24"/>
                <w:szCs w:val="24"/>
              </w:rPr>
              <w:t>, p</w:t>
            </w:r>
            <w:r w:rsidRPr="00131C67">
              <w:rPr>
                <w:rFonts w:ascii="Arial" w:eastAsia="Times New Roman" w:hAnsi="Arial" w:cs="Arial"/>
                <w:sz w:val="24"/>
                <w:szCs w:val="24"/>
              </w:rPr>
              <w:t xml:space="preserve">irminė, antrinė ir (ar) tretinė Prekių pakuotės turi būti pakuojamos į perdirbamąsias pakuotes pagal Lietuvos Respublikos mokesčio už aplinkos teršimą įstatymo nuostatas arba daugkartinio naudojimo pakuotes (talpas). </w:t>
            </w:r>
          </w:p>
          <w:p w14:paraId="006B2B09" w14:textId="390951A6" w:rsidR="00131C67" w:rsidRDefault="00131C67" w:rsidP="00131C6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Tiekėjas patiekdamas Prekes Pirkėjui, pateikia Prek</w:t>
            </w:r>
            <w:r w:rsidR="001F5996">
              <w:rPr>
                <w:rFonts w:ascii="Arial" w:eastAsia="Times New Roman" w:hAnsi="Arial" w:cs="Arial"/>
                <w:sz w:val="24"/>
                <w:szCs w:val="24"/>
              </w:rPr>
              <w:t>ių</w:t>
            </w:r>
            <w:r w:rsidRPr="00131C67">
              <w:rPr>
                <w:rFonts w:ascii="Arial" w:eastAsia="Times New Roman" w:hAnsi="Arial" w:cs="Arial"/>
                <w:sz w:val="24"/>
                <w:szCs w:val="24"/>
              </w:rPr>
              <w:t xml:space="preserve"> pakuo</w:t>
            </w:r>
            <w:r w:rsidR="001F5996">
              <w:rPr>
                <w:rFonts w:ascii="Arial" w:eastAsia="Times New Roman" w:hAnsi="Arial" w:cs="Arial"/>
                <w:sz w:val="24"/>
                <w:szCs w:val="24"/>
              </w:rPr>
              <w:t>čių</w:t>
            </w:r>
            <w:r w:rsidRPr="00131C67">
              <w:rPr>
                <w:rFonts w:ascii="Arial" w:eastAsia="Times New Roman" w:hAnsi="Arial" w:cs="Arial"/>
                <w:sz w:val="24"/>
                <w:szCs w:val="24"/>
              </w:rPr>
              <w:t xml:space="preserve">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6086D3AB" w14:textId="74E4B6A3" w:rsidR="00A265F5" w:rsidRPr="00131C67" w:rsidRDefault="00131C67" w:rsidP="00131C6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A265F5" w:rsidRPr="007C438E" w14:paraId="66159470" w14:textId="77777777" w:rsidTr="007D17B8">
        <w:trPr>
          <w:trHeight w:val="300"/>
        </w:trPr>
        <w:tc>
          <w:tcPr>
            <w:tcW w:w="2835" w:type="dxa"/>
          </w:tcPr>
          <w:p w14:paraId="6F232AC5" w14:textId="44F4F636"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12.3. </w:t>
            </w:r>
            <w:r w:rsidRPr="007C438E">
              <w:rPr>
                <w:rFonts w:ascii="Arial" w:eastAsia="Times New Roman" w:hAnsi="Arial" w:cs="Arial"/>
                <w:b/>
                <w:bCs/>
                <w:sz w:val="24"/>
                <w:szCs w:val="24"/>
                <w:shd w:val="clear" w:color="auto" w:fill="FFFFFF"/>
              </w:rPr>
              <w:t>Su Prek</w:t>
            </w:r>
            <w:r w:rsidR="001F5996">
              <w:rPr>
                <w:rFonts w:ascii="Arial" w:eastAsia="Times New Roman" w:hAnsi="Arial" w:cs="Arial"/>
                <w:b/>
                <w:bCs/>
                <w:sz w:val="24"/>
                <w:szCs w:val="24"/>
                <w:shd w:val="clear" w:color="auto" w:fill="FFFFFF"/>
              </w:rPr>
              <w:t xml:space="preserve">ių </w:t>
            </w:r>
            <w:r w:rsidRPr="007C438E">
              <w:rPr>
                <w:rFonts w:ascii="Arial" w:eastAsia="Times New Roman" w:hAnsi="Arial" w:cs="Arial"/>
                <w:b/>
                <w:bCs/>
                <w:sz w:val="24"/>
                <w:szCs w:val="24"/>
                <w:shd w:val="clear" w:color="auto" w:fill="FFFFFF"/>
              </w:rPr>
              <w:t>pristatymu susiję aplinkosauginiai kriterijai</w:t>
            </w:r>
            <w:r w:rsidRPr="007C438E">
              <w:rPr>
                <w:rFonts w:ascii="Arial" w:eastAsia="Times New Roman" w:hAnsi="Arial" w:cs="Arial"/>
                <w:color w:val="008080"/>
                <w:sz w:val="24"/>
                <w:szCs w:val="24"/>
                <w:u w:val="single"/>
                <w:shd w:val="clear" w:color="auto" w:fill="FFFFFF"/>
              </w:rPr>
              <w:t xml:space="preserve"> </w:t>
            </w:r>
          </w:p>
        </w:tc>
        <w:tc>
          <w:tcPr>
            <w:tcW w:w="6842" w:type="dxa"/>
            <w:gridSpan w:val="3"/>
          </w:tcPr>
          <w:p w14:paraId="3416B474" w14:textId="1DD76620"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4CD6FFF8" w14:textId="77777777" w:rsidTr="007D17B8">
        <w:trPr>
          <w:trHeight w:val="300"/>
        </w:trPr>
        <w:tc>
          <w:tcPr>
            <w:tcW w:w="2835" w:type="dxa"/>
          </w:tcPr>
          <w:p w14:paraId="64EC85C5" w14:textId="025D08AE"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12.4. </w:t>
            </w:r>
            <w:r w:rsidRPr="007C438E">
              <w:rPr>
                <w:rFonts w:ascii="Arial" w:eastAsia="Times New Roman" w:hAnsi="Arial" w:cs="Arial"/>
                <w:b/>
                <w:bCs/>
                <w:sz w:val="24"/>
                <w:szCs w:val="24"/>
                <w:shd w:val="clear" w:color="auto" w:fill="FFFFFF"/>
              </w:rPr>
              <w:t>Su Prek</w:t>
            </w:r>
            <w:r w:rsidR="001F5996">
              <w:rPr>
                <w:rFonts w:ascii="Arial" w:eastAsia="Times New Roman" w:hAnsi="Arial" w:cs="Arial"/>
                <w:b/>
                <w:bCs/>
                <w:sz w:val="24"/>
                <w:szCs w:val="24"/>
                <w:shd w:val="clear" w:color="auto" w:fill="FFFFFF"/>
              </w:rPr>
              <w:t xml:space="preserve">ėmis </w:t>
            </w:r>
            <w:r w:rsidRPr="007C438E">
              <w:rPr>
                <w:rFonts w:ascii="Arial" w:eastAsia="Times New Roman" w:hAnsi="Arial" w:cs="Arial"/>
                <w:b/>
                <w:bCs/>
                <w:sz w:val="24"/>
                <w:szCs w:val="24"/>
                <w:shd w:val="clear" w:color="auto" w:fill="FFFFFF"/>
              </w:rPr>
              <w:t xml:space="preserve">susijusių paslaugų (pavyzdžiui, apmokymo ir kitos parengimui naudoti skirtos paslaugos) teikimu susiję </w:t>
            </w:r>
            <w:r w:rsidRPr="007C438E">
              <w:rPr>
                <w:rFonts w:ascii="Arial" w:eastAsia="Times New Roman" w:hAnsi="Arial" w:cs="Arial"/>
                <w:b/>
                <w:bCs/>
                <w:sz w:val="24"/>
                <w:szCs w:val="24"/>
                <w:shd w:val="clear" w:color="auto" w:fill="FFFFFF"/>
              </w:rPr>
              <w:lastRenderedPageBreak/>
              <w:t>aplinkosauginiai k</w:t>
            </w:r>
            <w:r w:rsidRPr="007C438E">
              <w:rPr>
                <w:rFonts w:ascii="Arial" w:eastAsia="Times New Roman" w:hAnsi="Arial" w:cs="Arial"/>
                <w:b/>
                <w:sz w:val="24"/>
                <w:szCs w:val="24"/>
                <w:shd w:val="clear" w:color="auto" w:fill="FFFFFF"/>
              </w:rPr>
              <w:t>riterijai</w:t>
            </w:r>
          </w:p>
        </w:tc>
        <w:tc>
          <w:tcPr>
            <w:tcW w:w="6842" w:type="dxa"/>
            <w:gridSpan w:val="3"/>
          </w:tcPr>
          <w:p w14:paraId="2AF324C9" w14:textId="15D2FD46"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lastRenderedPageBreak/>
              <w:t>Netaikoma</w:t>
            </w:r>
          </w:p>
        </w:tc>
      </w:tr>
      <w:tr w:rsidR="00A265F5" w:rsidRPr="007C438E" w14:paraId="50FDE2A9" w14:textId="77777777" w:rsidTr="007D17B8">
        <w:trPr>
          <w:trHeight w:val="300"/>
        </w:trPr>
        <w:tc>
          <w:tcPr>
            <w:tcW w:w="2835" w:type="dxa"/>
          </w:tcPr>
          <w:p w14:paraId="6F26BBD6" w14:textId="1C24BBEC"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12.5. Su perkam</w:t>
            </w:r>
            <w:r w:rsidR="001F5996">
              <w:rPr>
                <w:rFonts w:ascii="Arial" w:eastAsia="Times New Roman" w:hAnsi="Arial" w:cs="Arial"/>
                <w:b/>
                <w:bCs/>
                <w:sz w:val="24"/>
                <w:szCs w:val="24"/>
              </w:rPr>
              <w:t xml:space="preserve">omis </w:t>
            </w:r>
            <w:r w:rsidRPr="007C438E">
              <w:rPr>
                <w:rFonts w:ascii="Arial" w:eastAsia="Times New Roman" w:hAnsi="Arial" w:cs="Arial"/>
                <w:b/>
                <w:bCs/>
                <w:sz w:val="24"/>
                <w:szCs w:val="24"/>
              </w:rPr>
              <w:t>Prek</w:t>
            </w:r>
            <w:r w:rsidR="001F5996">
              <w:rPr>
                <w:rFonts w:ascii="Arial" w:eastAsia="Times New Roman" w:hAnsi="Arial" w:cs="Arial"/>
                <w:b/>
                <w:bCs/>
                <w:sz w:val="24"/>
                <w:szCs w:val="24"/>
              </w:rPr>
              <w:t>ėmis</w:t>
            </w:r>
            <w:r w:rsidRPr="007C438E">
              <w:rPr>
                <w:rFonts w:ascii="Arial" w:eastAsia="Times New Roman" w:hAnsi="Arial" w:cs="Arial"/>
                <w:b/>
                <w:bCs/>
                <w:sz w:val="24"/>
                <w:szCs w:val="24"/>
              </w:rPr>
              <w:t xml:space="preserve"> susiję socialiniai kriterijai</w:t>
            </w:r>
          </w:p>
        </w:tc>
        <w:tc>
          <w:tcPr>
            <w:tcW w:w="6842" w:type="dxa"/>
            <w:gridSpan w:val="3"/>
          </w:tcPr>
          <w:p w14:paraId="17847EB7" w14:textId="6B75A00E" w:rsidR="00A265F5" w:rsidRPr="00131C67" w:rsidRDefault="00A265F5" w:rsidP="00FC5464">
            <w:pPr>
              <w:spacing w:after="0" w:line="240" w:lineRule="auto"/>
              <w:rPr>
                <w:rFonts w:ascii="Arial" w:eastAsia="Times New Roman" w:hAnsi="Arial" w:cs="Arial"/>
                <w:sz w:val="24"/>
                <w:szCs w:val="24"/>
                <w:shd w:val="clear" w:color="auto" w:fill="FFFFFF"/>
              </w:rPr>
            </w:pPr>
            <w:r w:rsidRPr="007C438E">
              <w:rPr>
                <w:rFonts w:ascii="Arial" w:eastAsia="Times New Roman" w:hAnsi="Arial" w:cs="Arial"/>
                <w:sz w:val="24"/>
                <w:szCs w:val="24"/>
                <w:shd w:val="clear" w:color="auto" w:fill="FFFFFF"/>
              </w:rPr>
              <w:t>Netaikoma</w:t>
            </w:r>
          </w:p>
        </w:tc>
      </w:tr>
      <w:tr w:rsidR="00A265F5" w:rsidRPr="007C438E" w14:paraId="3A9B5877" w14:textId="77777777" w:rsidTr="007D17B8">
        <w:trPr>
          <w:trHeight w:val="300"/>
        </w:trPr>
        <w:tc>
          <w:tcPr>
            <w:tcW w:w="9677" w:type="dxa"/>
            <w:gridSpan w:val="4"/>
          </w:tcPr>
          <w:p w14:paraId="36ED3F5E"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 xml:space="preserve">13. BENDRŲJŲ SĄLYGŲ PAKEITIMAI IR PAPILDYMAI </w:t>
            </w:r>
          </w:p>
          <w:p w14:paraId="46A4C80C" w14:textId="77777777" w:rsidR="00A265F5" w:rsidRPr="007C438E" w:rsidRDefault="00A265F5" w:rsidP="00FC5464">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t xml:space="preserve">(jeigu būtina dėl konkretaus Sutarties dalyko specifikos) </w:t>
            </w:r>
          </w:p>
        </w:tc>
      </w:tr>
      <w:tr w:rsidR="00A265F5" w:rsidRPr="007C438E" w14:paraId="6C2D8686" w14:textId="77777777" w:rsidTr="007D17B8">
        <w:trPr>
          <w:trHeight w:val="300"/>
        </w:trPr>
        <w:tc>
          <w:tcPr>
            <w:tcW w:w="2835" w:type="dxa"/>
          </w:tcPr>
          <w:p w14:paraId="749D9A7B"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13.1. </w:t>
            </w:r>
          </w:p>
        </w:tc>
        <w:tc>
          <w:tcPr>
            <w:tcW w:w="6842" w:type="dxa"/>
            <w:gridSpan w:val="3"/>
          </w:tcPr>
          <w:p w14:paraId="5D3C44F0"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3DBF5089" w14:textId="77777777" w:rsidTr="007D17B8">
        <w:trPr>
          <w:trHeight w:val="300"/>
        </w:trPr>
        <w:tc>
          <w:tcPr>
            <w:tcW w:w="2835" w:type="dxa"/>
          </w:tcPr>
          <w:p w14:paraId="298EACA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13.2.</w:t>
            </w:r>
          </w:p>
        </w:tc>
        <w:tc>
          <w:tcPr>
            <w:tcW w:w="6842" w:type="dxa"/>
            <w:gridSpan w:val="3"/>
          </w:tcPr>
          <w:p w14:paraId="6181705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13DE67C2" w14:textId="77777777" w:rsidTr="007D17B8">
        <w:trPr>
          <w:trHeight w:val="300"/>
        </w:trPr>
        <w:tc>
          <w:tcPr>
            <w:tcW w:w="2835" w:type="dxa"/>
          </w:tcPr>
          <w:p w14:paraId="6F81619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13.3.</w:t>
            </w:r>
          </w:p>
        </w:tc>
        <w:tc>
          <w:tcPr>
            <w:tcW w:w="6842" w:type="dxa"/>
            <w:gridSpan w:val="3"/>
          </w:tcPr>
          <w:p w14:paraId="51891B0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762CC472" w14:textId="77777777" w:rsidTr="007D17B8">
        <w:trPr>
          <w:trHeight w:val="300"/>
        </w:trPr>
        <w:tc>
          <w:tcPr>
            <w:tcW w:w="2835" w:type="dxa"/>
          </w:tcPr>
          <w:p w14:paraId="563F484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13.4.</w:t>
            </w:r>
          </w:p>
        </w:tc>
        <w:tc>
          <w:tcPr>
            <w:tcW w:w="6842" w:type="dxa"/>
            <w:gridSpan w:val="3"/>
          </w:tcPr>
          <w:p w14:paraId="54C3CA1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4BE59EAB" w14:textId="77777777" w:rsidTr="007D17B8">
        <w:trPr>
          <w:trHeight w:val="300"/>
        </w:trPr>
        <w:tc>
          <w:tcPr>
            <w:tcW w:w="2835" w:type="dxa"/>
          </w:tcPr>
          <w:p w14:paraId="2E793F6D"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13.5.</w:t>
            </w:r>
          </w:p>
        </w:tc>
        <w:tc>
          <w:tcPr>
            <w:tcW w:w="6842" w:type="dxa"/>
            <w:gridSpan w:val="3"/>
          </w:tcPr>
          <w:p w14:paraId="7C8315BB" w14:textId="0A89642D" w:rsidR="00A265F5" w:rsidRPr="007C438E" w:rsidRDefault="00131C67" w:rsidP="00131C6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A265F5" w:rsidRPr="007C438E" w14:paraId="2E97A074" w14:textId="77777777" w:rsidTr="007D17B8">
        <w:trPr>
          <w:trHeight w:val="300"/>
        </w:trPr>
        <w:tc>
          <w:tcPr>
            <w:tcW w:w="9677" w:type="dxa"/>
            <w:gridSpan w:val="4"/>
          </w:tcPr>
          <w:p w14:paraId="4304EA27"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14. SUTARTIES PRIEDAI</w:t>
            </w:r>
          </w:p>
        </w:tc>
      </w:tr>
      <w:tr w:rsidR="00A265F5" w:rsidRPr="007C438E" w14:paraId="5C9D8AB7" w14:textId="77777777" w:rsidTr="007D17B8">
        <w:trPr>
          <w:trHeight w:val="300"/>
        </w:trPr>
        <w:tc>
          <w:tcPr>
            <w:tcW w:w="2835" w:type="dxa"/>
          </w:tcPr>
          <w:p w14:paraId="09F34428"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14.1. Priedas Nr. 1</w:t>
            </w:r>
          </w:p>
        </w:tc>
        <w:tc>
          <w:tcPr>
            <w:tcW w:w="6842" w:type="dxa"/>
            <w:gridSpan w:val="3"/>
          </w:tcPr>
          <w:p w14:paraId="548A66FB" w14:textId="77777777"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Techninė specifikacija </w:t>
            </w:r>
          </w:p>
        </w:tc>
      </w:tr>
      <w:tr w:rsidR="00A265F5" w:rsidRPr="007C438E" w14:paraId="1BC75421" w14:textId="77777777" w:rsidTr="007D17B8">
        <w:trPr>
          <w:trHeight w:val="300"/>
        </w:trPr>
        <w:tc>
          <w:tcPr>
            <w:tcW w:w="2835" w:type="dxa"/>
          </w:tcPr>
          <w:p w14:paraId="22DF7F06"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14.2. Priedas Nr. 2</w:t>
            </w:r>
          </w:p>
        </w:tc>
        <w:tc>
          <w:tcPr>
            <w:tcW w:w="6842" w:type="dxa"/>
            <w:gridSpan w:val="3"/>
          </w:tcPr>
          <w:p w14:paraId="7318DC46"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sz w:val="24"/>
                <w:szCs w:val="24"/>
              </w:rPr>
              <w:t xml:space="preserve">Tiekėjo pasiūlymas </w:t>
            </w:r>
          </w:p>
        </w:tc>
      </w:tr>
      <w:tr w:rsidR="00A265F5" w:rsidRPr="007C438E" w14:paraId="3BC813B6" w14:textId="77777777" w:rsidTr="007D17B8">
        <w:tc>
          <w:tcPr>
            <w:tcW w:w="9677" w:type="dxa"/>
            <w:gridSpan w:val="4"/>
          </w:tcPr>
          <w:p w14:paraId="1E519B86"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15. ŠALIŲ ATSTOVŲ PARAŠAI</w:t>
            </w:r>
          </w:p>
        </w:tc>
      </w:tr>
      <w:tr w:rsidR="00A265F5" w:rsidRPr="007C438E" w14:paraId="316E860E" w14:textId="77777777" w:rsidTr="007D17B8">
        <w:tc>
          <w:tcPr>
            <w:tcW w:w="4930" w:type="dxa"/>
            <w:gridSpan w:val="3"/>
          </w:tcPr>
          <w:p w14:paraId="05A8F128"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PIRKĖJAS</w:t>
            </w:r>
          </w:p>
        </w:tc>
        <w:tc>
          <w:tcPr>
            <w:tcW w:w="4747" w:type="dxa"/>
          </w:tcPr>
          <w:p w14:paraId="3D383C4F"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TIEKĖJAS</w:t>
            </w:r>
          </w:p>
        </w:tc>
      </w:tr>
      <w:tr w:rsidR="00A265F5" w:rsidRPr="007C438E" w14:paraId="728AA186" w14:textId="77777777" w:rsidTr="007D17B8">
        <w:tc>
          <w:tcPr>
            <w:tcW w:w="4930" w:type="dxa"/>
            <w:gridSpan w:val="3"/>
          </w:tcPr>
          <w:p w14:paraId="78199B61"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096ABF58"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5F3B440C"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7FAE5939"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5EA1C9E1"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7FCAA569"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1C38A3D5"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43F1F16E"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33C7D4A4"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Data...........................................................</w:t>
            </w:r>
          </w:p>
          <w:p w14:paraId="14355C97"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p>
          <w:p w14:paraId="5E2DCB7E" w14:textId="77777777" w:rsidR="00A265F5" w:rsidRPr="007C438E" w:rsidRDefault="00A265F5" w:rsidP="00FC5464">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t>A.V.</w:t>
            </w:r>
          </w:p>
        </w:tc>
        <w:tc>
          <w:tcPr>
            <w:tcW w:w="4747" w:type="dxa"/>
          </w:tcPr>
          <w:p w14:paraId="1DE49B49"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6625F252"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58CE1379"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74CDE112"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194060C2"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55CCB7A2"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29ADB4CB"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07FD9BA7"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27490938" w14:textId="77777777" w:rsidR="00A265F5" w:rsidRPr="007C438E" w:rsidRDefault="00A265F5" w:rsidP="00FC5464">
            <w:pPr>
              <w:tabs>
                <w:tab w:val="left" w:pos="709"/>
              </w:tabs>
              <w:spacing w:after="0" w:line="240" w:lineRule="auto"/>
              <w:jc w:val="both"/>
              <w:rPr>
                <w:rFonts w:ascii="Arial" w:eastAsia="Times New Roman" w:hAnsi="Arial" w:cs="Arial"/>
                <w:szCs w:val="24"/>
              </w:rPr>
            </w:pPr>
            <w:r w:rsidRPr="007C438E">
              <w:rPr>
                <w:rFonts w:ascii="Arial" w:eastAsia="Times New Roman" w:hAnsi="Arial" w:cs="Arial"/>
                <w:sz w:val="24"/>
                <w:szCs w:val="24"/>
              </w:rPr>
              <w:t>Data...........................................................</w:t>
            </w:r>
          </w:p>
          <w:p w14:paraId="37F381FC" w14:textId="77777777" w:rsidR="00A265F5" w:rsidRPr="007C438E" w:rsidRDefault="00A265F5" w:rsidP="00FC5464">
            <w:pPr>
              <w:tabs>
                <w:tab w:val="left" w:pos="709"/>
              </w:tabs>
              <w:spacing w:after="0" w:line="240" w:lineRule="auto"/>
              <w:jc w:val="both"/>
              <w:rPr>
                <w:rFonts w:ascii="Arial" w:eastAsia="Times New Roman" w:hAnsi="Arial" w:cs="Arial"/>
                <w:szCs w:val="24"/>
              </w:rPr>
            </w:pPr>
          </w:p>
          <w:p w14:paraId="13CE75D1"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sz w:val="24"/>
                <w:szCs w:val="24"/>
              </w:rPr>
              <w:t>A.V.</w:t>
            </w:r>
          </w:p>
        </w:tc>
      </w:tr>
    </w:tbl>
    <w:p w14:paraId="4B638046" w14:textId="77777777" w:rsidR="00A265F5" w:rsidRPr="007C438E" w:rsidRDefault="00A265F5" w:rsidP="00A265F5">
      <w:pPr>
        <w:spacing w:after="0" w:line="257" w:lineRule="atLeast"/>
        <w:jc w:val="center"/>
        <w:rPr>
          <w:rFonts w:ascii="Arial" w:eastAsia="Times New Roman" w:hAnsi="Arial" w:cs="Arial"/>
          <w:color w:val="000000"/>
          <w:sz w:val="24"/>
          <w:szCs w:val="24"/>
        </w:rPr>
      </w:pPr>
    </w:p>
    <w:p w14:paraId="433CDB2A" w14:textId="77777777" w:rsidR="00A265F5" w:rsidRPr="007C438E" w:rsidRDefault="00A265F5" w:rsidP="00A265F5">
      <w:pPr>
        <w:rPr>
          <w:rFonts w:ascii="Arial" w:eastAsia="Times New Roman" w:hAnsi="Arial" w:cs="Arial"/>
          <w:color w:val="000000"/>
          <w:sz w:val="24"/>
          <w:szCs w:val="24"/>
        </w:rPr>
      </w:pPr>
      <w:r w:rsidRPr="007C438E">
        <w:rPr>
          <w:rFonts w:ascii="Arial" w:eastAsia="Times New Roman" w:hAnsi="Arial" w:cs="Arial"/>
          <w:color w:val="000000"/>
          <w:sz w:val="24"/>
          <w:szCs w:val="24"/>
        </w:rPr>
        <w:br w:type="page"/>
      </w:r>
    </w:p>
    <w:p w14:paraId="72C24CD4" w14:textId="77777777" w:rsidR="00F22468" w:rsidRPr="000B5226" w:rsidRDefault="00A265F5" w:rsidP="00A265F5">
      <w:pPr>
        <w:spacing w:after="0" w:line="257" w:lineRule="atLeast"/>
        <w:jc w:val="center"/>
        <w:rPr>
          <w:rFonts w:ascii="Arial" w:eastAsia="Times New Roman" w:hAnsi="Arial" w:cs="Arial"/>
          <w:b/>
          <w:bCs/>
          <w:caps/>
          <w:color w:val="000000"/>
          <w:sz w:val="24"/>
          <w:szCs w:val="24"/>
        </w:rPr>
      </w:pPr>
      <w:r w:rsidRPr="000B5226">
        <w:rPr>
          <w:rFonts w:ascii="Arial" w:eastAsia="Times New Roman" w:hAnsi="Arial" w:cs="Arial"/>
          <w:b/>
          <w:bCs/>
          <w:caps/>
          <w:color w:val="000000"/>
          <w:sz w:val="24"/>
          <w:szCs w:val="24"/>
        </w:rPr>
        <w:lastRenderedPageBreak/>
        <w:t>PREKIŲ PIRKIMO</w:t>
      </w:r>
      <w:r w:rsidRPr="000B5226">
        <w:rPr>
          <w:rFonts w:ascii="Arial" w:eastAsia="Times New Roman" w:hAnsi="Arial" w:cs="Arial"/>
          <w:color w:val="000000"/>
          <w:sz w:val="24"/>
          <w:szCs w:val="24"/>
        </w:rPr>
        <w:t>–</w:t>
      </w:r>
      <w:r w:rsidRPr="000B5226">
        <w:rPr>
          <w:rFonts w:ascii="Arial" w:eastAsia="Times New Roman" w:hAnsi="Arial" w:cs="Arial"/>
          <w:b/>
          <w:bCs/>
          <w:caps/>
          <w:color w:val="000000"/>
          <w:sz w:val="24"/>
          <w:szCs w:val="24"/>
        </w:rPr>
        <w:t xml:space="preserve">PARDAVIMO SUTARTIES </w:t>
      </w:r>
    </w:p>
    <w:p w14:paraId="6750055D" w14:textId="7523A01C"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BENDROSIOS SĄLYGOS</w:t>
      </w:r>
    </w:p>
    <w:p w14:paraId="03EAA27F"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B68903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    PAGRINDINĖS SĄVOKOS IR SUTARTIES AIŠKINIMAS</w:t>
      </w:r>
    </w:p>
    <w:p w14:paraId="5571830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EBC2603"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1.1. Sąvokos</w:t>
      </w:r>
    </w:p>
    <w:p w14:paraId="130B411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1CC0C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 Šioje Sutartyje didžiąja raide rašomos sąvokos turi paskiau nurodytas reikšmes:</w:t>
      </w:r>
    </w:p>
    <w:p w14:paraId="7C00F21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1.1.1.1.  </w:t>
      </w:r>
      <w:r w:rsidRPr="000B5226">
        <w:rPr>
          <w:rFonts w:ascii="Arial" w:eastAsia="Times New Roman" w:hAnsi="Arial" w:cs="Arial"/>
          <w:b/>
          <w:bCs/>
          <w:color w:val="000000"/>
          <w:sz w:val="24"/>
          <w:szCs w:val="24"/>
        </w:rPr>
        <w:t>Bendrosios sąlygos</w:t>
      </w:r>
      <w:r w:rsidRPr="000B5226">
        <w:rPr>
          <w:rFonts w:ascii="Arial" w:eastAsia="Times New Roman" w:hAnsi="Arial" w:cs="Arial"/>
          <w:color w:val="000000"/>
          <w:sz w:val="24"/>
          <w:szCs w:val="24"/>
        </w:rPr>
        <w:t> – ši Sutarties dalis, kuri vadinasi „Prekių pirkimo–pardavimo sutarties Bendrosios sąlygos“;</w:t>
      </w:r>
    </w:p>
    <w:p w14:paraId="4B54297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1.1.1.2.  </w:t>
      </w:r>
      <w:r w:rsidRPr="000B5226">
        <w:rPr>
          <w:rFonts w:ascii="Arial" w:eastAsia="Times New Roman" w:hAnsi="Arial" w:cs="Arial"/>
          <w:b/>
          <w:bCs/>
          <w:color w:val="000000"/>
          <w:sz w:val="24"/>
          <w:szCs w:val="24"/>
        </w:rPr>
        <w:t>Pirkėjas</w:t>
      </w:r>
      <w:r w:rsidRPr="000B5226">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76C743E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1.1.1.3.  </w:t>
      </w:r>
      <w:r w:rsidRPr="000B5226">
        <w:rPr>
          <w:rFonts w:ascii="Arial" w:eastAsia="Times New Roman" w:hAnsi="Arial" w:cs="Arial"/>
          <w:b/>
          <w:bCs/>
          <w:color w:val="000000"/>
          <w:sz w:val="24"/>
          <w:szCs w:val="24"/>
        </w:rPr>
        <w:t>Pradinės sutarties vertė </w:t>
      </w:r>
      <w:r w:rsidRPr="000B5226">
        <w:rPr>
          <w:rFonts w:ascii="Arial" w:eastAsia="Times New Roman" w:hAnsi="Arial" w:cs="Arial"/>
          <w:color w:val="000000"/>
          <w:sz w:val="24"/>
          <w:szCs w:val="24"/>
        </w:rPr>
        <w:t>– Specialiosiose sąlygose nurodyta</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vertė (be PVM);</w:t>
      </w:r>
    </w:p>
    <w:p w14:paraId="5584929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1.1.1.4.  </w:t>
      </w:r>
      <w:r w:rsidRPr="000B5226">
        <w:rPr>
          <w:rFonts w:ascii="Arial" w:eastAsia="Times New Roman" w:hAnsi="Arial" w:cs="Arial"/>
          <w:b/>
          <w:bCs/>
          <w:color w:val="000000"/>
          <w:sz w:val="24"/>
          <w:szCs w:val="24"/>
        </w:rPr>
        <w:t>Prekės</w:t>
      </w:r>
      <w:r w:rsidRPr="000B5226">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F881F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1.1.1.5.  </w:t>
      </w:r>
      <w:r w:rsidRPr="000B5226">
        <w:rPr>
          <w:rFonts w:ascii="Arial" w:eastAsia="Times New Roman" w:hAnsi="Arial" w:cs="Arial"/>
          <w:b/>
          <w:bCs/>
          <w:color w:val="000000"/>
          <w:sz w:val="24"/>
          <w:szCs w:val="24"/>
        </w:rPr>
        <w:t>Prekių perdavimo–priėmimo aktas </w:t>
      </w:r>
      <w:r w:rsidRPr="000B5226">
        <w:rPr>
          <w:rFonts w:ascii="Arial" w:eastAsia="Times New Roman" w:hAnsi="Arial" w:cs="Arial"/>
          <w:color w:val="000000"/>
          <w:sz w:val="24"/>
          <w:szCs w:val="24"/>
        </w:rPr>
        <w:t>– dokumentas,</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9FF6F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1.1.1.6.  </w:t>
      </w:r>
      <w:r w:rsidRPr="000B5226">
        <w:rPr>
          <w:rFonts w:ascii="Arial" w:eastAsia="Times New Roman" w:hAnsi="Arial" w:cs="Arial"/>
          <w:b/>
          <w:bCs/>
          <w:color w:val="000000"/>
          <w:sz w:val="24"/>
          <w:szCs w:val="24"/>
        </w:rPr>
        <w:t>Prekių trūkumai</w:t>
      </w:r>
      <w:r w:rsidRPr="000B5226">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D3429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1.1.1.7.  </w:t>
      </w:r>
      <w:r w:rsidRPr="000B5226">
        <w:rPr>
          <w:rFonts w:ascii="Arial" w:eastAsia="Times New Roman" w:hAnsi="Arial" w:cs="Arial"/>
          <w:b/>
          <w:bCs/>
          <w:color w:val="000000"/>
          <w:sz w:val="24"/>
          <w:szCs w:val="24"/>
        </w:rPr>
        <w:t>Sąskaita </w:t>
      </w:r>
      <w:r w:rsidRPr="000B5226">
        <w:rPr>
          <w:rFonts w:ascii="Arial" w:eastAsia="Times New Roman" w:hAnsi="Arial" w:cs="Arial"/>
          <w:color w:val="000000"/>
          <w:sz w:val="24"/>
          <w:szCs w:val="24"/>
        </w:rPr>
        <w:t>–</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AD9BC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1.1.1.8.  </w:t>
      </w:r>
      <w:r w:rsidRPr="000B5226">
        <w:rPr>
          <w:rFonts w:ascii="Arial" w:eastAsia="Times New Roman" w:hAnsi="Arial" w:cs="Arial"/>
          <w:b/>
          <w:bCs/>
          <w:color w:val="000000"/>
          <w:sz w:val="24"/>
          <w:szCs w:val="24"/>
        </w:rPr>
        <w:t>Specialiosios sąlygos</w:t>
      </w:r>
      <w:r w:rsidRPr="000B5226">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3DF8B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1.1.1.9.  </w:t>
      </w:r>
      <w:r w:rsidRPr="000B5226">
        <w:rPr>
          <w:rFonts w:ascii="Arial" w:eastAsia="Times New Roman" w:hAnsi="Arial" w:cs="Arial"/>
          <w:b/>
          <w:bCs/>
          <w:color w:val="000000"/>
          <w:sz w:val="24"/>
          <w:szCs w:val="24"/>
        </w:rPr>
        <w:t>Susitarimas </w:t>
      </w:r>
      <w:r w:rsidRPr="000B5226">
        <w:rPr>
          <w:rFonts w:ascii="Arial" w:eastAsia="Times New Roman" w:hAnsi="Arial" w:cs="Arial"/>
          <w:color w:val="000000"/>
          <w:sz w:val="24"/>
          <w:szCs w:val="24"/>
        </w:rPr>
        <w:t>– tai dokumentas, kurį Šalys sudaro keisdamos Sutarties sąlygas VPĮ leidžiama apimtimi;</w:t>
      </w:r>
    </w:p>
    <w:p w14:paraId="5E7C1D3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1.1.1.10. </w:t>
      </w:r>
      <w:r w:rsidRPr="000B5226">
        <w:rPr>
          <w:rFonts w:ascii="Arial" w:eastAsia="Times New Roman" w:hAnsi="Arial" w:cs="Arial"/>
          <w:b/>
          <w:bCs/>
          <w:color w:val="000000"/>
          <w:sz w:val="24"/>
          <w:szCs w:val="24"/>
        </w:rPr>
        <w:t>Sutarties kaina</w:t>
      </w:r>
      <w:r w:rsidRPr="000B5226">
        <w:rPr>
          <w:rFonts w:ascii="Arial" w:eastAsia="Times New Roman" w:hAnsi="Arial" w:cs="Arial"/>
          <w:color w:val="000000"/>
          <w:sz w:val="24"/>
          <w:szCs w:val="24"/>
        </w:rPr>
        <w:t> – pagal Sutartį Tiekėjui mokėtina galutinė suma, įskaitant visus privalomus mokesčius ir išlaidas;</w:t>
      </w:r>
    </w:p>
    <w:p w14:paraId="5A7A77F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1.1.1.11. </w:t>
      </w:r>
      <w:r w:rsidRPr="000B5226">
        <w:rPr>
          <w:rFonts w:ascii="Arial" w:eastAsia="Times New Roman" w:hAnsi="Arial" w:cs="Arial"/>
          <w:b/>
          <w:bCs/>
          <w:color w:val="000000"/>
          <w:sz w:val="24"/>
          <w:szCs w:val="24"/>
        </w:rPr>
        <w:t>Sutarties sąlygos </w:t>
      </w:r>
      <w:r w:rsidRPr="000B5226">
        <w:rPr>
          <w:rFonts w:ascii="Arial" w:eastAsia="Times New Roman" w:hAnsi="Arial" w:cs="Arial"/>
          <w:color w:val="000000"/>
          <w:sz w:val="24"/>
          <w:szCs w:val="24"/>
        </w:rPr>
        <w:t>– Bendrosios sąlygos ir Specialiosios sąlygos kartu;</w:t>
      </w:r>
    </w:p>
    <w:p w14:paraId="275816A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1.1.1.12. </w:t>
      </w:r>
      <w:r w:rsidRPr="000B5226">
        <w:rPr>
          <w:rFonts w:ascii="Arial" w:eastAsia="Times New Roman" w:hAnsi="Arial" w:cs="Arial"/>
          <w:b/>
          <w:bCs/>
          <w:color w:val="000000"/>
          <w:sz w:val="24"/>
          <w:szCs w:val="24"/>
        </w:rPr>
        <w:t>Sutartis </w:t>
      </w:r>
      <w:r w:rsidRPr="000B5226">
        <w:rPr>
          <w:rFonts w:ascii="Arial" w:eastAsia="Times New Roman" w:hAnsi="Arial" w:cs="Arial"/>
          <w:color w:val="000000"/>
          <w:sz w:val="24"/>
          <w:szCs w:val="24"/>
        </w:rPr>
        <w:t>– Prekių pirkimo–pardavimo sutartis, kurią sudaro Sutarties sąlygos, Specialiosiose sąlygose išvardyti priedai ir Susitarimai;</w:t>
      </w:r>
    </w:p>
    <w:p w14:paraId="796A67D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1.1.1.13. </w:t>
      </w:r>
      <w:r w:rsidRPr="000B5226">
        <w:rPr>
          <w:rFonts w:ascii="Arial" w:eastAsia="Times New Roman" w:hAnsi="Arial" w:cs="Arial"/>
          <w:b/>
          <w:bCs/>
          <w:color w:val="000000"/>
          <w:sz w:val="24"/>
          <w:szCs w:val="24"/>
        </w:rPr>
        <w:t>Šalis</w:t>
      </w:r>
      <w:r w:rsidRPr="000B5226">
        <w:rPr>
          <w:rFonts w:ascii="Arial" w:eastAsia="Times New Roman" w:hAnsi="Arial" w:cs="Arial"/>
          <w:color w:val="000000"/>
          <w:sz w:val="24"/>
          <w:szCs w:val="24"/>
        </w:rPr>
        <w:t> – Pirkėjas arba Tiekėjas, kiekvienas atskirai, priklausomai nuo konteksto;</w:t>
      </w:r>
    </w:p>
    <w:p w14:paraId="021EE5D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1.1.1.14. </w:t>
      </w:r>
      <w:r w:rsidRPr="000B5226">
        <w:rPr>
          <w:rFonts w:ascii="Arial" w:eastAsia="Times New Roman" w:hAnsi="Arial" w:cs="Arial"/>
          <w:b/>
          <w:bCs/>
          <w:color w:val="000000"/>
          <w:sz w:val="24"/>
          <w:szCs w:val="24"/>
        </w:rPr>
        <w:t>Šalys</w:t>
      </w:r>
      <w:r w:rsidRPr="000B5226">
        <w:rPr>
          <w:rFonts w:ascii="Arial" w:eastAsia="Times New Roman" w:hAnsi="Arial" w:cs="Arial"/>
          <w:color w:val="000000"/>
          <w:sz w:val="24"/>
          <w:szCs w:val="24"/>
        </w:rPr>
        <w:t> – Pirkėjas ir Tiekėjas kartu;</w:t>
      </w:r>
    </w:p>
    <w:p w14:paraId="76646C9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1.1.1.15. </w:t>
      </w:r>
      <w:r w:rsidRPr="000B5226">
        <w:rPr>
          <w:rFonts w:ascii="Arial" w:eastAsia="Times New Roman" w:hAnsi="Arial" w:cs="Arial"/>
          <w:b/>
          <w:bCs/>
          <w:color w:val="000000"/>
          <w:sz w:val="24"/>
          <w:szCs w:val="24"/>
        </w:rPr>
        <w:t>Tiekėjas</w:t>
      </w:r>
      <w:r w:rsidRPr="000B5226">
        <w:rPr>
          <w:rFonts w:ascii="Arial" w:eastAsia="Times New Roman" w:hAnsi="Arial" w:cs="Arial"/>
          <w:color w:val="000000"/>
          <w:sz w:val="24"/>
          <w:szCs w:val="24"/>
        </w:rPr>
        <w:t> – asmuo, kuris Specialiosiose sąlygose yra įvardytas kaip Tiekėjas, tiekiantis Specialiosiose sąlygose nurodytas Prekes;</w:t>
      </w:r>
    </w:p>
    <w:p w14:paraId="05A747B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1.1.1.16. </w:t>
      </w:r>
      <w:r w:rsidRPr="000B5226">
        <w:rPr>
          <w:rFonts w:ascii="Arial" w:eastAsia="Times New Roman" w:hAnsi="Arial" w:cs="Arial"/>
          <w:b/>
          <w:bCs/>
          <w:color w:val="000000"/>
          <w:sz w:val="24"/>
          <w:szCs w:val="24"/>
        </w:rPr>
        <w:t>VPĮ </w:t>
      </w:r>
      <w:r w:rsidRPr="000B5226">
        <w:rPr>
          <w:rFonts w:ascii="Arial" w:eastAsia="Times New Roman" w:hAnsi="Arial" w:cs="Arial"/>
          <w:color w:val="000000"/>
          <w:sz w:val="24"/>
          <w:szCs w:val="24"/>
        </w:rPr>
        <w:t>– Lietuvos Respublikos viešųjų pirkimų įstatymas.</w:t>
      </w:r>
    </w:p>
    <w:p w14:paraId="7D75D92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1.1.1.17. Kitų Sutartyje didžiąja raide rašomų sąvokų reikšmės yra nurodytos Sutarties tekste.</w:t>
      </w:r>
    </w:p>
    <w:p w14:paraId="2D19233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41BD757A" w14:textId="069CF9B8"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C50A56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    Sutarties aiškinimas</w:t>
      </w:r>
    </w:p>
    <w:p w14:paraId="5CE669AF" w14:textId="77777777" w:rsidR="00A265F5" w:rsidRPr="000B5226" w:rsidRDefault="00A265F5" w:rsidP="00A265F5">
      <w:pPr>
        <w:spacing w:after="0" w:line="257" w:lineRule="atLeast"/>
        <w:ind w:left="792"/>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E7155C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 Sutartis yra sudaryta ir turi būti aiškinama pagal Lietuvos Respublikos teisės aktus.</w:t>
      </w:r>
    </w:p>
    <w:p w14:paraId="2CF4D97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48483F3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 Diena Sutartyje reiškia kalendorinę dieną.</w:t>
      </w:r>
    </w:p>
    <w:p w14:paraId="16AEF52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50FFCBE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1.2.5. Terminai pagal Sutartį yra skaičiuojami metais, mėnesiais, savaitėmis, darbo dienomis, kalendorinėmis dienomis ir valandomis.</w:t>
      </w:r>
    </w:p>
    <w:p w14:paraId="003D7A7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518FE72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A34DF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4BF29E3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35ACD1F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1.2.10.   </w:t>
      </w:r>
      <w:r w:rsidRPr="000B5226">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FFC1B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1.2.11.   </w:t>
      </w:r>
      <w:r w:rsidRPr="000B5226">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0BB7E3F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1.2.12.   </w:t>
      </w:r>
      <w:r w:rsidRPr="000B5226">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28B1946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F97488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1.3. Dokumentų viršenybė</w:t>
      </w:r>
    </w:p>
    <w:p w14:paraId="29C6285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206DF3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CADDE47"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1.3.1.1. Techninė specifikacija;</w:t>
      </w:r>
    </w:p>
    <w:p w14:paraId="45352475"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1.3.1.2. Specialiosios sąlygos;</w:t>
      </w:r>
    </w:p>
    <w:p w14:paraId="22C46E1A"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1.3.1.3. Bendrosios sąlygos;</w:t>
      </w:r>
    </w:p>
    <w:p w14:paraId="64C0ADDD"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1.3.1.4. Pirkimo dokumentai (išskyrus techninę specifikaciją);</w:t>
      </w:r>
    </w:p>
    <w:p w14:paraId="4EDAEFFE"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1.3.1.5. Pasiūlymas;</w:t>
      </w:r>
    </w:p>
    <w:p w14:paraId="4035D504"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1.3.1.6. Kiti Specialiosiose sąlygose išvardinti priedai.</w:t>
      </w:r>
    </w:p>
    <w:p w14:paraId="6C39C9F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000564C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9F785D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5226">
        <w:rPr>
          <w:rFonts w:ascii="Arial" w:eastAsia="Times New Roman" w:hAnsi="Arial" w:cs="Arial"/>
          <w:color w:val="000000"/>
          <w:sz w:val="24"/>
          <w:szCs w:val="24"/>
          <w:vertAlign w:val="superscript"/>
        </w:rPr>
        <w:t>1</w:t>
      </w:r>
      <w:r w:rsidRPr="000B5226">
        <w:rPr>
          <w:rFonts w:ascii="Arial" w:eastAsia="Times New Roman" w:hAnsi="Arial" w:cs="Arial"/>
          <w:color w:val="000000"/>
          <w:sz w:val="24"/>
          <w:szCs w:val="24"/>
        </w:rPr>
        <w:t>).</w:t>
      </w:r>
    </w:p>
    <w:p w14:paraId="57D6BD1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420C1D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  SUTARTIES DALYKAS</w:t>
      </w:r>
    </w:p>
    <w:p w14:paraId="57BA496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209FA40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647AA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C352C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44AA56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EB7705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3.  TIEKĖJAS IR KITI SUTARTIES VYKDYMUI PASITELKIAMI ASMENYS</w:t>
      </w:r>
    </w:p>
    <w:p w14:paraId="7E5D042E"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176455B"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3.1. Kvalifikacija ir kiti Tiekėjo pasiūlymu prisiimti įsipareigojimai</w:t>
      </w:r>
    </w:p>
    <w:p w14:paraId="414F9C9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2636E8E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390D70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3.1.1.1.  turėtų teisę verstis ta veikla, kuri yra reikalinga Sutarčiai įvykdyti;</w:t>
      </w:r>
    </w:p>
    <w:p w14:paraId="069618D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474395C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06D6749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6C43E1F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3.1.1.5. </w:t>
      </w:r>
      <w:r w:rsidRPr="000B5226">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0B5226">
        <w:rPr>
          <w:rFonts w:ascii="Arial" w:eastAsia="Times New Roman" w:hAnsi="Arial" w:cs="Arial"/>
          <w:color w:val="000000"/>
          <w:sz w:val="24"/>
          <w:szCs w:val="24"/>
        </w:rPr>
        <w:t>.</w:t>
      </w:r>
    </w:p>
    <w:p w14:paraId="0341303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3.1.2. Tuo atveju, kai Tiekėjas yra jungtinės veiklos partneriai, jie Pirkėjui už Sutarties vykdymą atsako solidariai. </w:t>
      </w:r>
      <w:r w:rsidRPr="000B5226">
        <w:rPr>
          <w:rFonts w:ascii="Arial" w:eastAsia="Times New Roman" w:hAnsi="Arial" w:cs="Arial"/>
          <w:color w:val="000000"/>
          <w:sz w:val="24"/>
          <w:szCs w:val="24"/>
          <w:shd w:val="clear" w:color="auto" w:fill="FFFFFF"/>
        </w:rPr>
        <w:t>Jeigu Tiekėjas remiasi </w:t>
      </w:r>
      <w:r w:rsidRPr="000B5226">
        <w:rPr>
          <w:rFonts w:ascii="Arial" w:eastAsia="Times New Roman" w:hAnsi="Arial" w:cs="Arial"/>
          <w:color w:val="000000"/>
          <w:sz w:val="24"/>
          <w:szCs w:val="24"/>
        </w:rPr>
        <w:t>ūkio </w:t>
      </w:r>
      <w:r w:rsidRPr="000B5226">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0B5226">
        <w:rPr>
          <w:rFonts w:ascii="Arial" w:eastAsia="Times New Roman" w:hAnsi="Arial" w:cs="Arial"/>
          <w:color w:val="000000"/>
          <w:sz w:val="24"/>
          <w:szCs w:val="24"/>
        </w:rPr>
        <w:t>ūkio </w:t>
      </w:r>
      <w:r w:rsidRPr="000B5226">
        <w:rPr>
          <w:rFonts w:ascii="Arial" w:eastAsia="Times New Roman" w:hAnsi="Arial" w:cs="Arial"/>
          <w:color w:val="000000"/>
          <w:sz w:val="24"/>
          <w:szCs w:val="24"/>
          <w:shd w:val="clear" w:color="auto" w:fill="FFFFFF"/>
        </w:rPr>
        <w:t>subjektais už Sutarties vykdymą atsako solidariai (jeigu to buvo reikalaujama pirkimo dokumentuose).</w:t>
      </w:r>
    </w:p>
    <w:p w14:paraId="7DE1BB29" w14:textId="15B506FC"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D9BEB9" w14:textId="77777777" w:rsidR="00B40C03" w:rsidRPr="000B5226" w:rsidRDefault="00B40C03" w:rsidP="00A265F5">
      <w:pPr>
        <w:spacing w:after="0" w:line="257" w:lineRule="atLeast"/>
        <w:jc w:val="both"/>
        <w:rPr>
          <w:rFonts w:ascii="Arial" w:eastAsia="Times New Roman" w:hAnsi="Arial" w:cs="Arial"/>
          <w:color w:val="000000"/>
          <w:sz w:val="24"/>
          <w:szCs w:val="24"/>
        </w:rPr>
      </w:pPr>
    </w:p>
    <w:p w14:paraId="57D60C7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3.2.</w:t>
      </w:r>
      <w:r w:rsidRPr="000B5226">
        <w:rPr>
          <w:rFonts w:ascii="Arial" w:eastAsia="Times New Roman" w:hAnsi="Arial" w:cs="Arial"/>
          <w:color w:val="000000"/>
          <w:sz w:val="24"/>
          <w:szCs w:val="24"/>
        </w:rPr>
        <w:t>    </w:t>
      </w:r>
      <w:r w:rsidRPr="000B5226">
        <w:rPr>
          <w:rFonts w:ascii="Arial" w:eastAsia="Times New Roman" w:hAnsi="Arial" w:cs="Arial"/>
          <w:b/>
          <w:bCs/>
          <w:color w:val="000000"/>
          <w:sz w:val="24"/>
          <w:szCs w:val="24"/>
        </w:rPr>
        <w:t>Subtiekėjų bei specialistų pasitelkimas ir keitimas</w:t>
      </w:r>
    </w:p>
    <w:p w14:paraId="49A8A20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55C788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3.2.1. </w:t>
      </w:r>
      <w:r w:rsidRPr="000B5226">
        <w:rPr>
          <w:rFonts w:ascii="Arial" w:eastAsia="Times New Roman" w:hAnsi="Arial" w:cs="Arial"/>
          <w:color w:val="000000"/>
          <w:sz w:val="24"/>
          <w:szCs w:val="24"/>
          <w:shd w:val="clear" w:color="auto" w:fill="FFFFFF"/>
        </w:rPr>
        <w:t>Tiekėjas įsipareigoja užtikrinti, kad Sutartį vykdys pirkime pasiūlyti ir kvalifikaci</w:t>
      </w:r>
      <w:r w:rsidRPr="000B5226">
        <w:rPr>
          <w:rFonts w:ascii="Arial" w:eastAsia="Times New Roman" w:hAnsi="Arial" w:cs="Arial"/>
          <w:color w:val="000000"/>
          <w:sz w:val="24"/>
          <w:szCs w:val="24"/>
        </w:rPr>
        <w:t>jos</w:t>
      </w:r>
      <w:r w:rsidRPr="000B5226">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B5226">
        <w:rPr>
          <w:rFonts w:ascii="Arial" w:eastAsia="Times New Roman" w:hAnsi="Arial" w:cs="Arial"/>
          <w:color w:val="000000"/>
          <w:sz w:val="24"/>
          <w:szCs w:val="24"/>
        </w:rPr>
        <w:t>ir specialistų </w:t>
      </w:r>
      <w:r w:rsidRPr="000B5226">
        <w:rPr>
          <w:rFonts w:ascii="Arial" w:eastAsia="Times New Roman" w:hAnsi="Arial" w:cs="Arial"/>
          <w:color w:val="000000"/>
          <w:sz w:val="24"/>
          <w:szCs w:val="24"/>
          <w:shd w:val="clear" w:color="auto" w:fill="FFFFFF"/>
        </w:rPr>
        <w:t>veiksmus ar neveikimą. </w:t>
      </w:r>
    </w:p>
    <w:p w14:paraId="27889D4C"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3.2.2. </w:t>
      </w:r>
      <w:r w:rsidRPr="000B5226">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3F0746A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3.2.3.   </w:t>
      </w:r>
      <w:r w:rsidRPr="000B5226">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B5226">
        <w:rPr>
          <w:rFonts w:ascii="Arial" w:eastAsia="Times New Roman" w:hAnsi="Arial" w:cs="Arial"/>
          <w:color w:val="000000"/>
          <w:sz w:val="24"/>
          <w:szCs w:val="24"/>
        </w:rPr>
        <w:t>bei naujų subtiekėjų pasitelkimą</w:t>
      </w:r>
      <w:r w:rsidRPr="000B5226">
        <w:rPr>
          <w:rFonts w:ascii="Arial" w:eastAsia="Times New Roman" w:hAnsi="Arial" w:cs="Arial"/>
          <w:color w:val="000000"/>
          <w:sz w:val="24"/>
          <w:szCs w:val="24"/>
          <w:shd w:val="clear" w:color="auto" w:fill="FFFFFF"/>
        </w:rPr>
        <w:t> visu Sutarties vykdymo metu. </w:t>
      </w:r>
      <w:r w:rsidRPr="000B5226">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52F1B10"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3.2.4. </w:t>
      </w:r>
      <w:r w:rsidRPr="000B5226">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4B2E01D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w:t>
      </w:r>
      <w:r w:rsidRPr="000B5226">
        <w:rPr>
          <w:rFonts w:ascii="Arial" w:eastAsia="Times New Roman" w:hAnsi="Arial" w:cs="Arial"/>
          <w:color w:val="000000"/>
          <w:sz w:val="24"/>
          <w:szCs w:val="24"/>
        </w:rPr>
        <w:lastRenderedPageBreak/>
        <w:t>Tiekėją apie leidimą pakeisti subtiekėją. Pirkėjui sutikus, Šalys pasirašo Susitarimą, kuris laikomas neatsiejama Sutarties dalimi.</w:t>
      </w:r>
    </w:p>
    <w:p w14:paraId="3F09647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3.2.6. </w:t>
      </w:r>
      <w:r w:rsidRPr="000B5226">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665F9DB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3.2.6.1.  </w:t>
      </w:r>
      <w:r w:rsidRPr="000B5226">
        <w:rPr>
          <w:rFonts w:ascii="Arial" w:eastAsia="Times New Roman" w:hAnsi="Arial" w:cs="Arial"/>
          <w:color w:val="000000"/>
          <w:sz w:val="24"/>
          <w:szCs w:val="24"/>
          <w:shd w:val="clear" w:color="auto" w:fill="FFFFFF"/>
        </w:rPr>
        <w:t>kai subtiekėjui </w:t>
      </w:r>
      <w:r w:rsidRPr="000B5226">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B5226">
        <w:rPr>
          <w:rFonts w:ascii="Arial" w:eastAsia="Times New Roman" w:hAnsi="Arial" w:cs="Arial"/>
          <w:color w:val="000000"/>
          <w:sz w:val="24"/>
          <w:szCs w:val="24"/>
          <w:shd w:val="clear" w:color="auto" w:fill="FFFFFF"/>
        </w:rPr>
        <w:t>; </w:t>
      </w:r>
    </w:p>
    <w:p w14:paraId="7D316A2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3.2.6.2.  </w:t>
      </w:r>
      <w:r w:rsidRPr="000B5226">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BC399F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3.2.6.3.  </w:t>
      </w:r>
      <w:r w:rsidRPr="000B5226">
        <w:rPr>
          <w:rFonts w:ascii="Arial" w:eastAsia="Times New Roman" w:hAnsi="Arial" w:cs="Arial"/>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9F5789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3.2.7. </w:t>
      </w:r>
      <w:r w:rsidRPr="000B5226">
        <w:rPr>
          <w:rFonts w:ascii="Arial" w:eastAsia="Times New Roman" w:hAnsi="Arial" w:cs="Arial"/>
          <w:color w:val="000000"/>
          <w:sz w:val="24"/>
          <w:szCs w:val="24"/>
          <w:shd w:val="clear" w:color="auto" w:fill="FFFFFF"/>
        </w:rPr>
        <w:t>Tiekėjo (ar subtiekėjų) specialista</w:t>
      </w:r>
      <w:r w:rsidRPr="000B5226">
        <w:rPr>
          <w:rFonts w:ascii="Arial" w:eastAsia="Times New Roman" w:hAnsi="Arial" w:cs="Arial"/>
          <w:color w:val="000000"/>
          <w:sz w:val="24"/>
          <w:szCs w:val="24"/>
        </w:rPr>
        <w:t>s</w:t>
      </w:r>
      <w:r w:rsidRPr="000B5226">
        <w:rPr>
          <w:rFonts w:ascii="Arial" w:eastAsia="Times New Roman" w:hAnsi="Arial" w:cs="Arial"/>
          <w:color w:val="000000"/>
          <w:sz w:val="24"/>
          <w:szCs w:val="24"/>
          <w:shd w:val="clear" w:color="auto" w:fill="FFFFFF"/>
        </w:rPr>
        <w:t>, vykdysiant</w:t>
      </w:r>
      <w:r w:rsidRPr="000B5226">
        <w:rPr>
          <w:rFonts w:ascii="Arial" w:eastAsia="Times New Roman" w:hAnsi="Arial" w:cs="Arial"/>
          <w:color w:val="000000"/>
          <w:sz w:val="24"/>
          <w:szCs w:val="24"/>
        </w:rPr>
        <w:t>i</w:t>
      </w:r>
      <w:r w:rsidRPr="000B5226">
        <w:rPr>
          <w:rFonts w:ascii="Arial" w:eastAsia="Times New Roman" w:hAnsi="Arial" w:cs="Arial"/>
          <w:color w:val="000000"/>
          <w:sz w:val="24"/>
          <w:szCs w:val="24"/>
          <w:shd w:val="clear" w:color="auto" w:fill="FFFFFF"/>
        </w:rPr>
        <w:t>s Sutartį, gali būti pakeisti šiais atvejais: </w:t>
      </w:r>
    </w:p>
    <w:p w14:paraId="6920CC3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3.2.7.1.  </w:t>
      </w:r>
      <w:r w:rsidRPr="000B5226">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47482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3.2.7.2.  </w:t>
      </w:r>
      <w:r w:rsidRPr="000B5226">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0BA6CDE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3.2.7.3.  </w:t>
      </w:r>
      <w:r w:rsidRPr="000B5226">
        <w:rPr>
          <w:rFonts w:ascii="Arial" w:eastAsia="Times New Roman" w:hAnsi="Arial" w:cs="Arial"/>
          <w:color w:val="000000"/>
          <w:sz w:val="24"/>
          <w:szCs w:val="24"/>
          <w:shd w:val="clear" w:color="auto" w:fill="FFFFFF"/>
        </w:rPr>
        <w:t>Naujas specialistas</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turi turėti ne žemesnę nei pirkimo dokumentuose specialistui keliamą kvalifikaciją</w:t>
      </w:r>
      <w:r w:rsidRPr="000B5226">
        <w:rPr>
          <w:rFonts w:ascii="Arial" w:eastAsia="Times New Roman" w:hAnsi="Arial" w:cs="Arial"/>
          <w:color w:val="000000"/>
          <w:sz w:val="24"/>
          <w:szCs w:val="24"/>
        </w:rPr>
        <w:t>, Tiekėjo pasiūlyme nurodytą keičiamo specialisto kvalifikaciją pirkimo dokumentuose nustatytiems kokybiniams kriterijams pagrįsti ir </w:t>
      </w:r>
      <w:r w:rsidRPr="000B5226">
        <w:rPr>
          <w:rFonts w:ascii="Arial" w:eastAsia="Times New Roman" w:hAnsi="Arial" w:cs="Arial"/>
          <w:color w:val="000000"/>
          <w:sz w:val="24"/>
          <w:szCs w:val="24"/>
          <w:shd w:val="clear" w:color="auto" w:fill="FFFFFF"/>
        </w:rPr>
        <w:t>nacionalinio saugumo interesus bei kilmės reikalavimus, nurodytus pirkimo dokumentuose</w:t>
      </w:r>
      <w:r w:rsidRPr="000B5226">
        <w:rPr>
          <w:rFonts w:ascii="Arial" w:eastAsia="Times New Roman" w:hAnsi="Arial" w:cs="Arial"/>
          <w:color w:val="000000"/>
          <w:sz w:val="24"/>
          <w:szCs w:val="24"/>
        </w:rPr>
        <w:t> (jei taikoma)</w:t>
      </w:r>
      <w:r w:rsidRPr="000B5226">
        <w:rPr>
          <w:rFonts w:ascii="Arial" w:eastAsia="Times New Roman" w:hAnsi="Arial" w:cs="Arial"/>
          <w:color w:val="000000"/>
          <w:sz w:val="24"/>
          <w:szCs w:val="24"/>
          <w:shd w:val="clear" w:color="auto" w:fill="FFFFFF"/>
        </w:rPr>
        <w:t>.</w:t>
      </w:r>
    </w:p>
    <w:p w14:paraId="19365F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3.2.8. </w:t>
      </w:r>
      <w:r w:rsidRPr="000B5226">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5EC35A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3.2.8.1.  </w:t>
      </w:r>
      <w:r w:rsidRPr="000B5226">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61D3182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3.2.8.2.  naujo subtiekėjo ar specialisto kvalifikaciją, pašalinimo pagrindų nebuvimą ir atitiktį </w:t>
      </w:r>
      <w:r w:rsidRPr="000B5226">
        <w:rPr>
          <w:rFonts w:ascii="Arial" w:eastAsia="Times New Roman" w:hAnsi="Arial" w:cs="Arial"/>
          <w:color w:val="000000"/>
          <w:sz w:val="24"/>
          <w:szCs w:val="24"/>
          <w:shd w:val="clear" w:color="auto" w:fill="FFFFFF"/>
        </w:rPr>
        <w:t>nacionalinio saugumo interesams bei kilmės reikalavimams</w:t>
      </w:r>
      <w:r w:rsidRPr="000B5226">
        <w:rPr>
          <w:rFonts w:ascii="Arial" w:eastAsia="Times New Roman" w:hAnsi="Arial" w:cs="Arial"/>
          <w:color w:val="000000"/>
          <w:sz w:val="24"/>
          <w:szCs w:val="24"/>
        </w:rPr>
        <w:t> įrodančius dokumentus pagal Sutarties reikalavimus.</w:t>
      </w:r>
    </w:p>
    <w:p w14:paraId="7A51FA1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5F3219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3.2.10.   </w:t>
      </w:r>
      <w:r w:rsidRPr="000B5226">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B5D49C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54E4CEB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3.2.12.   </w:t>
      </w:r>
      <w:r w:rsidRPr="000B5226">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0B5226">
        <w:rPr>
          <w:rFonts w:ascii="Arial" w:eastAsia="Times New Roman" w:hAnsi="Arial" w:cs="Arial"/>
          <w:color w:val="D13438"/>
          <w:sz w:val="24"/>
          <w:szCs w:val="24"/>
          <w:shd w:val="clear" w:color="auto" w:fill="FFFFFF"/>
        </w:rPr>
        <w:t> </w:t>
      </w:r>
      <w:r w:rsidRPr="000B5226">
        <w:rPr>
          <w:rFonts w:ascii="Arial" w:eastAsia="Times New Roman" w:hAnsi="Arial" w:cs="Arial"/>
          <w:color w:val="000000"/>
          <w:sz w:val="24"/>
          <w:szCs w:val="24"/>
          <w:shd w:val="clear" w:color="auto" w:fill="FFFFFF"/>
        </w:rPr>
        <w:t>ar specialistai, neatitinkantys pirkimo dokumentuose nustatytų kvalifikacijos reikalavimų</w:t>
      </w:r>
      <w:r w:rsidRPr="000B5226">
        <w:rPr>
          <w:rFonts w:ascii="Arial" w:eastAsia="Times New Roman" w:hAnsi="Arial" w:cs="Arial"/>
          <w:color w:val="000000"/>
          <w:sz w:val="24"/>
          <w:szCs w:val="24"/>
        </w:rPr>
        <w:t xml:space="preserve">, </w:t>
      </w:r>
      <w:r w:rsidRPr="000B5226">
        <w:rPr>
          <w:rFonts w:ascii="Arial" w:eastAsia="Times New Roman" w:hAnsi="Arial" w:cs="Arial"/>
          <w:color w:val="000000"/>
          <w:sz w:val="24"/>
          <w:szCs w:val="24"/>
        </w:rPr>
        <w:lastRenderedPageBreak/>
        <w:t>reikalavimų dėl pašalinimo pagrindų nebuvimo, atitikties nacionalinio saugumo interesams bei kilmės reikalavimams (jei taikoma) ir Tiekėjo pasiūlyme nurodytų sąlygų pirkimo dokumentuose nustatytiems kokybiniams kriterijams pagrįsti (jei taikoma)</w:t>
      </w:r>
      <w:r w:rsidRPr="000B5226">
        <w:rPr>
          <w:rFonts w:ascii="Arial" w:eastAsia="Times New Roman" w:hAnsi="Arial" w:cs="Arial"/>
          <w:color w:val="000000"/>
          <w:sz w:val="24"/>
          <w:szCs w:val="24"/>
          <w:shd w:val="clear" w:color="auto" w:fill="FFFFFF"/>
        </w:rPr>
        <w:t>, Tiekėjui taikoma Specialiosiose sąlygose nustatyto dydžio bauda.</w:t>
      </w:r>
    </w:p>
    <w:p w14:paraId="68DAC70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2C131AA3"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3.3. Jungtinės veiklos partnerių keitimas</w:t>
      </w:r>
    </w:p>
    <w:p w14:paraId="73F19BA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6EE527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DE09E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42DB92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3924104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3790BC0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68AECC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5226">
        <w:rPr>
          <w:rFonts w:ascii="Arial" w:eastAsia="Times New Roman" w:hAnsi="Arial" w:cs="Arial"/>
          <w:color w:val="000000"/>
          <w:sz w:val="24"/>
          <w:szCs w:val="24"/>
        </w:rPr>
        <w:t>nacionalinio saugumo interesams bei kilmės reikalavimams</w:t>
      </w:r>
      <w:r w:rsidRPr="000B5226">
        <w:rPr>
          <w:rFonts w:ascii="Arial" w:eastAsia="Times New Roman" w:hAnsi="Arial" w:cs="Arial"/>
          <w:color w:val="000000"/>
          <w:sz w:val="24"/>
          <w:szCs w:val="24"/>
          <w:shd w:val="clear" w:color="auto" w:fill="FFFFFF"/>
        </w:rPr>
        <w:t> (jei taikoma).</w:t>
      </w:r>
    </w:p>
    <w:p w14:paraId="5AAB698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CFB95C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AAE3FFF"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3.4.    Susitarimai dėl tiesioginio atsiskaitymo su subtiekėjais</w:t>
      </w:r>
    </w:p>
    <w:p w14:paraId="69D9FCC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AC2D0F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3.4.1. </w:t>
      </w:r>
      <w:r w:rsidRPr="000B5226">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ED7141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3.4.1.1.  </w:t>
      </w:r>
      <w:r w:rsidRPr="000B5226">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B5226">
        <w:rPr>
          <w:rFonts w:ascii="Arial" w:eastAsia="Times New Roman" w:hAnsi="Arial" w:cs="Arial"/>
          <w:b/>
          <w:bCs/>
          <w:color w:val="5C5D5D"/>
          <w:sz w:val="24"/>
          <w:szCs w:val="24"/>
        </w:rPr>
        <w:t> </w:t>
      </w:r>
      <w:r w:rsidRPr="000B5226">
        <w:rPr>
          <w:rFonts w:ascii="Arial" w:eastAsia="Times New Roman" w:hAnsi="Arial" w:cs="Arial"/>
          <w:color w:val="000000"/>
          <w:sz w:val="24"/>
          <w:szCs w:val="24"/>
          <w:shd w:val="clear" w:color="auto" w:fill="FFFFFF"/>
        </w:rPr>
        <w:t>naujų subtiekėjų pasitelkimą visu Sutarties vykdymo metu;</w:t>
      </w:r>
    </w:p>
    <w:p w14:paraId="2C2B26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3.4.1.2.  </w:t>
      </w:r>
      <w:r w:rsidRPr="000B5226">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E627D0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3.4.1.3.  </w:t>
      </w:r>
      <w:r w:rsidRPr="000B5226">
        <w:rPr>
          <w:rFonts w:ascii="Arial" w:eastAsia="Times New Roman" w:hAnsi="Arial" w:cs="Arial"/>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C5E024F" w14:textId="55BD989D"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3.4.1.4.  </w:t>
      </w:r>
      <w:r w:rsidRPr="000B5226">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6D8B8EF3" w14:textId="77777777" w:rsidR="00A265F5" w:rsidRPr="000B5226" w:rsidRDefault="00A265F5" w:rsidP="00A265F5">
      <w:pPr>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4.   ŠALIŲ BENDRADARBIAVIMAS</w:t>
      </w:r>
    </w:p>
    <w:p w14:paraId="1DF8030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smallCaps/>
          <w:color w:val="000000"/>
          <w:sz w:val="24"/>
          <w:szCs w:val="24"/>
        </w:rPr>
        <w:t> </w:t>
      </w:r>
    </w:p>
    <w:p w14:paraId="4E98FC08"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4.1.    Šalių bendradarbiavimo pareiga</w:t>
      </w:r>
    </w:p>
    <w:p w14:paraId="5E09AC9A"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42F66C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871AD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6F1E751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4.1.3. </w:t>
      </w:r>
      <w:r w:rsidRPr="000B5226">
        <w:rPr>
          <w:rFonts w:ascii="Arial" w:eastAsia="Times New Roman" w:hAnsi="Arial" w:cs="Arial"/>
          <w:color w:val="000000"/>
          <w:sz w:val="24"/>
          <w:szCs w:val="24"/>
          <w:shd w:val="clear" w:color="auto" w:fill="FFFFFF"/>
        </w:rPr>
        <w:t>Jeigu Šalis susiduria su </w:t>
      </w:r>
      <w:r w:rsidRPr="000B5226">
        <w:rPr>
          <w:rFonts w:ascii="Arial" w:eastAsia="Times New Roman" w:hAnsi="Arial" w:cs="Arial"/>
          <w:color w:val="000000"/>
          <w:sz w:val="24"/>
          <w:szCs w:val="24"/>
        </w:rPr>
        <w:t>S</w:t>
      </w:r>
      <w:r w:rsidRPr="000B5226">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0B5226">
        <w:rPr>
          <w:rFonts w:ascii="Arial" w:eastAsia="Times New Roman" w:hAnsi="Arial" w:cs="Arial"/>
          <w:color w:val="000000"/>
          <w:sz w:val="24"/>
          <w:szCs w:val="24"/>
        </w:rPr>
        <w:t>s</w:t>
      </w:r>
      <w:r w:rsidRPr="000B5226">
        <w:rPr>
          <w:rFonts w:ascii="Arial" w:eastAsia="Times New Roman" w:hAnsi="Arial" w:cs="Arial"/>
          <w:color w:val="000000"/>
          <w:sz w:val="24"/>
          <w:szCs w:val="24"/>
          <w:shd w:val="clear" w:color="auto" w:fill="FFFFFF"/>
        </w:rPr>
        <w:t> kliūtis</w:t>
      </w:r>
      <w:r w:rsidRPr="000B5226">
        <w:rPr>
          <w:rFonts w:ascii="Arial" w:eastAsia="Times New Roman" w:hAnsi="Arial" w:cs="Arial"/>
          <w:color w:val="000000"/>
          <w:sz w:val="24"/>
          <w:szCs w:val="24"/>
        </w:rPr>
        <w:t> ir imtis visų nuo jos priklausančių protingų priemonių toms kliūtims pašalinti.</w:t>
      </w:r>
    </w:p>
    <w:p w14:paraId="7E7DCC69" w14:textId="77777777" w:rsidR="00A265F5" w:rsidRPr="000B5226" w:rsidRDefault="00A265F5" w:rsidP="00A265F5">
      <w:pPr>
        <w:spacing w:after="0" w:line="257" w:lineRule="atLeast"/>
        <w:ind w:firstLine="53"/>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B17E40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4.2.    Kontaktiniai asmenys</w:t>
      </w:r>
    </w:p>
    <w:p w14:paraId="1E940BE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099869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CC46D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C74C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C0382C" w14:textId="6594B126"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45CF126" w14:textId="4C9BF953" w:rsidR="00E6720C" w:rsidRDefault="00E6720C" w:rsidP="00A265F5">
      <w:pPr>
        <w:spacing w:after="0" w:line="257" w:lineRule="atLeast"/>
        <w:jc w:val="both"/>
        <w:rPr>
          <w:rFonts w:ascii="Arial" w:eastAsia="Times New Roman" w:hAnsi="Arial" w:cs="Arial"/>
          <w:color w:val="000000"/>
          <w:sz w:val="24"/>
          <w:szCs w:val="24"/>
        </w:rPr>
      </w:pPr>
    </w:p>
    <w:p w14:paraId="16B8B9AD" w14:textId="47B7D121" w:rsidR="00E6720C" w:rsidRDefault="00E6720C" w:rsidP="00A265F5">
      <w:pPr>
        <w:spacing w:after="0" w:line="257" w:lineRule="atLeast"/>
        <w:jc w:val="both"/>
        <w:rPr>
          <w:rFonts w:ascii="Arial" w:eastAsia="Times New Roman" w:hAnsi="Arial" w:cs="Arial"/>
          <w:color w:val="000000"/>
          <w:sz w:val="24"/>
          <w:szCs w:val="24"/>
        </w:rPr>
      </w:pPr>
    </w:p>
    <w:p w14:paraId="71DEAA10" w14:textId="062F282B" w:rsidR="00E6720C" w:rsidRDefault="00E6720C" w:rsidP="00A265F5">
      <w:pPr>
        <w:spacing w:after="0" w:line="257" w:lineRule="atLeast"/>
        <w:jc w:val="both"/>
        <w:rPr>
          <w:rFonts w:ascii="Arial" w:eastAsia="Times New Roman" w:hAnsi="Arial" w:cs="Arial"/>
          <w:color w:val="000000"/>
          <w:sz w:val="24"/>
          <w:szCs w:val="24"/>
        </w:rPr>
      </w:pPr>
    </w:p>
    <w:p w14:paraId="5A24B2F1" w14:textId="77777777" w:rsidR="00E6720C" w:rsidRPr="000B5226" w:rsidRDefault="00E6720C" w:rsidP="00A265F5">
      <w:pPr>
        <w:spacing w:after="0" w:line="257" w:lineRule="atLeast"/>
        <w:jc w:val="both"/>
        <w:rPr>
          <w:rFonts w:ascii="Arial" w:eastAsia="Times New Roman" w:hAnsi="Arial" w:cs="Arial"/>
          <w:color w:val="000000"/>
          <w:sz w:val="24"/>
          <w:szCs w:val="24"/>
        </w:rPr>
      </w:pPr>
    </w:p>
    <w:p w14:paraId="6C37D3F0"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lastRenderedPageBreak/>
        <w:t>5.  SUTARTIES VYKDYMO METU PATEIKIAMI DOKUMENTAI</w:t>
      </w:r>
    </w:p>
    <w:p w14:paraId="34CA83D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831A1D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031B2FF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0BF5A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6DC59E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E727112"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6.    PREKIŲ TIEKIMO PABAIGA IR PREKIŲ PRIĖMIMAS</w:t>
      </w:r>
    </w:p>
    <w:p w14:paraId="0768C48A"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948A57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6.1.    Prekių tiekimo pabaiga</w:t>
      </w:r>
    </w:p>
    <w:p w14:paraId="5301B7ED"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3F9E12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 Prekių tiekimas laikomas užbaigtu, kai yra įvykdytos visos šios sąlygos:</w:t>
      </w:r>
    </w:p>
    <w:p w14:paraId="244072A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577A914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6.1.1.2.  Tiekėjas perdavė Pirkėjui visą reikalingą dokumentaciją, įskaitant naudojimo instrukcijas ir garantijas (jei to reikalaujama),</w:t>
      </w:r>
    </w:p>
    <w:p w14:paraId="14246E9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6.1.1.3.  Tiekėjas apmokė Pirkėjo personalą, kaip naudoti Prekes (jeigu to reikalaujama),</w:t>
      </w:r>
    </w:p>
    <w:p w14:paraId="54B3853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060ACAE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6C8A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01D56A2"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6.2.    Prekių perdavimas–priėmimas</w:t>
      </w:r>
    </w:p>
    <w:p w14:paraId="3091712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6AD9E3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C33D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C7CD8D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6.2.3. Tiekėjui pristačius Prekes, Pirkėjas atlieka jų patikrinimą ir privalo:</w:t>
      </w:r>
    </w:p>
    <w:p w14:paraId="6C97192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7BADBD3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6.2.3.2.  priimti Prekes su išlygomis, pasirašydamas Prekių perdavimo–priėmimo aktą ir Prekių patikrinimo metu sudarytą defektų aktą, kuriame Pirkėjas privalo nurodyti per Prekių priėmimą </w:t>
      </w:r>
      <w:r w:rsidRPr="000B5226">
        <w:rPr>
          <w:rFonts w:ascii="Arial" w:eastAsia="Times New Roman" w:hAnsi="Arial" w:cs="Arial"/>
          <w:color w:val="000000"/>
          <w:sz w:val="24"/>
          <w:szCs w:val="24"/>
        </w:rPr>
        <w:lastRenderedPageBreak/>
        <w:t>pastebėtus Prekių ar pateikiamų Tiekėjo dokumentų trūkumus ir tų trūkumų pašalinimo tvarką (toliau – </w:t>
      </w:r>
      <w:r w:rsidRPr="000B5226">
        <w:rPr>
          <w:rFonts w:ascii="Arial" w:eastAsia="Times New Roman" w:hAnsi="Arial" w:cs="Arial"/>
          <w:b/>
          <w:bCs/>
          <w:color w:val="000000"/>
          <w:sz w:val="24"/>
          <w:szCs w:val="24"/>
        </w:rPr>
        <w:t>Defektų aktas</w:t>
      </w:r>
      <w:r w:rsidRPr="000B5226">
        <w:rPr>
          <w:rFonts w:ascii="Arial" w:eastAsia="Times New Roman" w:hAnsi="Arial" w:cs="Arial"/>
          <w:color w:val="000000"/>
          <w:sz w:val="24"/>
          <w:szCs w:val="24"/>
        </w:rPr>
        <w:t>); arba</w:t>
      </w:r>
    </w:p>
    <w:p w14:paraId="5341008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6.2.3.3.  atsisakyti priimti Prekes ar jų dalį ir įteikti (arba išsiųsti) Defektų aktą Tiekėjui dėl netinkamų Prekių ar jų dalies. </w:t>
      </w:r>
    </w:p>
    <w:p w14:paraId="7FBD5C1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1E8372B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D3C5F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5D9FF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48CFAD4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6.2.8. Prekių praradimo ar sugadinimo ar atsitiktinio žuvimo rizika Pirkėjui iš Tiekėjo pereina nuo faktinio Prekių priėmimo momento.</w:t>
      </w:r>
    </w:p>
    <w:p w14:paraId="6236C2F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6.2.9. Pirkėjas turi teisę naudotis Prekėmis tik po Prekių perdavimo-priėmimo akto pasirašymo.</w:t>
      </w:r>
    </w:p>
    <w:p w14:paraId="69E1B56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2F9E59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7E8FD1D"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7.  TIEKĖJO GARANTINIAI ĮSIPAREIGOJIMAI</w:t>
      </w:r>
    </w:p>
    <w:p w14:paraId="60430AAA"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6FD0064" w14:textId="77777777" w:rsidR="00A265F5" w:rsidRPr="000B5226" w:rsidRDefault="00A265F5" w:rsidP="00A265F5">
      <w:pPr>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7.1.    Garantiniai terminai (jei taikoma)</w:t>
      </w:r>
    </w:p>
    <w:p w14:paraId="3304ADA2" w14:textId="77777777" w:rsidR="00A265F5" w:rsidRPr="000B5226" w:rsidRDefault="00A265F5" w:rsidP="00A265F5">
      <w:pPr>
        <w:spacing w:after="0" w:line="257" w:lineRule="atLeast"/>
        <w:ind w:left="360"/>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585E74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05ACC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C284B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6B522E" w14:textId="4CF19FAA"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C872DF9" w14:textId="18FB94E8" w:rsidR="00E6720C" w:rsidRDefault="00E6720C" w:rsidP="00A265F5">
      <w:pPr>
        <w:spacing w:after="0" w:line="257" w:lineRule="atLeast"/>
        <w:jc w:val="both"/>
        <w:rPr>
          <w:rFonts w:ascii="Arial" w:eastAsia="Times New Roman" w:hAnsi="Arial" w:cs="Arial"/>
          <w:color w:val="000000"/>
          <w:sz w:val="24"/>
          <w:szCs w:val="24"/>
        </w:rPr>
      </w:pPr>
    </w:p>
    <w:p w14:paraId="068C4E0B" w14:textId="77777777" w:rsidR="00E6720C" w:rsidRPr="000B5226" w:rsidRDefault="00E6720C" w:rsidP="00A265F5">
      <w:pPr>
        <w:spacing w:after="0" w:line="257" w:lineRule="atLeast"/>
        <w:jc w:val="both"/>
        <w:rPr>
          <w:rFonts w:ascii="Arial" w:eastAsia="Times New Roman" w:hAnsi="Arial" w:cs="Arial"/>
          <w:color w:val="000000"/>
          <w:sz w:val="24"/>
          <w:szCs w:val="24"/>
        </w:rPr>
      </w:pPr>
    </w:p>
    <w:p w14:paraId="223C6A6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lastRenderedPageBreak/>
        <w:t>7.2.    Pretenzijos dėl Prekių trūkumų</w:t>
      </w:r>
    </w:p>
    <w:p w14:paraId="02CBCEE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FCC948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66B1CD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63E697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361537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7.2.3.1. jei Prekės atitinka Sutartyje nurodytus reikalavimus – Pirkėjas;</w:t>
      </w:r>
    </w:p>
    <w:p w14:paraId="77CB2C5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7.2.3.2. jei Prekės neatitinka Sutartyje nurodytų reikalavimų – Tiekėjas.</w:t>
      </w:r>
    </w:p>
    <w:p w14:paraId="4871874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465FC87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7.3.    Prekių trūkumų šalinimas</w:t>
      </w:r>
    </w:p>
    <w:p w14:paraId="639A925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BECD8E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7.3.1. Tiekėjas privalo pašalinti Prekių trūkumus, sutaisydamas Prekes ar jų dalį arba pakeisdamas Prekę nauja Preke ar jos dalimi.</w:t>
      </w:r>
    </w:p>
    <w:p w14:paraId="084A638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D8CF5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2097174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F6483A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1BE32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7.3.6. Tiekėjas, pašalinęs visus Prekių trūkumus, privalo apie tai informuoti Pirkėją.</w:t>
      </w:r>
    </w:p>
    <w:p w14:paraId="7EE72E0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DEC0D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4D9854A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7.4.    Pirkėjo teisės, Tiekėjui nepašalinus Prekių trūkumų</w:t>
      </w:r>
    </w:p>
    <w:p w14:paraId="67F4DAD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77B74B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1638924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5172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369B0E7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758726A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E1ACD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8B01FA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77BB0CF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DECCAD3"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8.  PRISTATYMO TERMINAI</w:t>
      </w:r>
    </w:p>
    <w:p w14:paraId="602DE6EE"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C010FF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8.1.    Pristatymo terminai ir Prekių tiekimo grafikas</w:t>
      </w:r>
    </w:p>
    <w:p w14:paraId="2FCEC9A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2B1AF1B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8.1.1. Tiekėjas privalo pristatyti Prekes laikydamasis terminų, nurodytų Specialiosiose sąlygose.</w:t>
      </w:r>
    </w:p>
    <w:p w14:paraId="43B808D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B5226">
        <w:rPr>
          <w:rFonts w:ascii="Arial" w:eastAsia="Times New Roman" w:hAnsi="Arial" w:cs="Arial"/>
          <w:b/>
          <w:bCs/>
          <w:color w:val="000000"/>
          <w:sz w:val="24"/>
          <w:szCs w:val="24"/>
        </w:rPr>
        <w:t>Grafikas</w:t>
      </w:r>
      <w:r w:rsidRPr="000B5226">
        <w:rPr>
          <w:rFonts w:ascii="Arial" w:eastAsia="Times New Roman" w:hAnsi="Arial" w:cs="Arial"/>
          <w:color w:val="000000"/>
          <w:sz w:val="24"/>
          <w:szCs w:val="24"/>
        </w:rPr>
        <w:t>).</w:t>
      </w:r>
    </w:p>
    <w:p w14:paraId="0637262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0CBE583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D4A1CF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8.2.    Netesybos už Prekių pristatymo vėlavimą</w:t>
      </w:r>
    </w:p>
    <w:p w14:paraId="1F4680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EAD6B3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0DF6196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539861F" w14:textId="4F9AB398"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E89F83" w14:textId="033C67DE" w:rsidR="00E6720C" w:rsidRDefault="00E6720C" w:rsidP="00A265F5">
      <w:pPr>
        <w:spacing w:after="0" w:line="257" w:lineRule="atLeast"/>
        <w:jc w:val="both"/>
        <w:rPr>
          <w:rFonts w:ascii="Arial" w:eastAsia="Times New Roman" w:hAnsi="Arial" w:cs="Arial"/>
          <w:color w:val="000000"/>
          <w:sz w:val="24"/>
          <w:szCs w:val="24"/>
        </w:rPr>
      </w:pPr>
    </w:p>
    <w:p w14:paraId="3F696C1E" w14:textId="4A6584C8" w:rsidR="00E6720C" w:rsidRDefault="00E6720C" w:rsidP="00A265F5">
      <w:pPr>
        <w:spacing w:after="0" w:line="257" w:lineRule="atLeast"/>
        <w:jc w:val="both"/>
        <w:rPr>
          <w:rFonts w:ascii="Arial" w:eastAsia="Times New Roman" w:hAnsi="Arial" w:cs="Arial"/>
          <w:color w:val="000000"/>
          <w:sz w:val="24"/>
          <w:szCs w:val="24"/>
        </w:rPr>
      </w:pPr>
    </w:p>
    <w:p w14:paraId="33A3BAE2" w14:textId="77777777" w:rsidR="00E6720C" w:rsidRPr="000B5226" w:rsidRDefault="00E6720C" w:rsidP="00A265F5">
      <w:pPr>
        <w:spacing w:after="0" w:line="257" w:lineRule="atLeast"/>
        <w:jc w:val="both"/>
        <w:rPr>
          <w:rFonts w:ascii="Arial" w:eastAsia="Times New Roman" w:hAnsi="Arial" w:cs="Arial"/>
          <w:color w:val="000000"/>
          <w:sz w:val="24"/>
          <w:szCs w:val="24"/>
        </w:rPr>
      </w:pPr>
    </w:p>
    <w:p w14:paraId="7ADB16D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i/>
          <w:iCs/>
          <w:color w:val="000000"/>
          <w:sz w:val="24"/>
          <w:szCs w:val="24"/>
        </w:rPr>
        <w:t> </w:t>
      </w:r>
    </w:p>
    <w:p w14:paraId="4208568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lastRenderedPageBreak/>
        <w:t>9.  PRIEVOLIŲ PAGAL SUTARTĮ ĮVYKDYMO UŽTIKRINIMO BŪDAI</w:t>
      </w:r>
    </w:p>
    <w:p w14:paraId="54EC4ED6"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89940C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56243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5B87F10"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10.  SUTARTIES ĮVYKDYMO UŽTIKRINIMAS (JEI TAIKOMA)</w:t>
      </w:r>
    </w:p>
    <w:p w14:paraId="21EF796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B124B0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D50BC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Pastaba.</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30DE9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5226">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0B5226">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0B5226">
        <w:rPr>
          <w:rFonts w:ascii="Arial" w:eastAsia="Times New Roman" w:hAnsi="Arial" w:cs="Arial"/>
          <w:b/>
          <w:bCs/>
          <w:color w:val="000000"/>
          <w:sz w:val="24"/>
          <w:szCs w:val="24"/>
          <w:shd w:val="clear" w:color="auto" w:fill="FFFFFF"/>
        </w:rPr>
        <w:t>Sutarties įvykdymo užtikrinimas</w:t>
      </w:r>
      <w:r w:rsidRPr="000B5226">
        <w:rPr>
          <w:rFonts w:ascii="Arial" w:eastAsia="Times New Roman" w:hAnsi="Arial" w:cs="Arial"/>
          <w:color w:val="000000"/>
          <w:sz w:val="24"/>
          <w:szCs w:val="24"/>
          <w:shd w:val="clear" w:color="auto" w:fill="FFFFFF"/>
        </w:rPr>
        <w:t>).</w:t>
      </w:r>
    </w:p>
    <w:p w14:paraId="54D7AA1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A4CB0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0ED9B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C2FE3F"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A09CB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10.7. Sutarties įvykdymo užtikrinimas turi įsigalioti ne vėliau negu jo pateikimo Pirkėjui dieną. </w:t>
      </w:r>
    </w:p>
    <w:p w14:paraId="38A8EC8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10.8. Sutarties įvykdymo užtikrinimo suma turi būti nurodoma ir išmokama eurais. </w:t>
      </w:r>
    </w:p>
    <w:p w14:paraId="4387AF9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10.9. Sutarties įvykdymo užtikrinimas turi būti surašytas lietuvių arba kita kalba (esant Pirkėjo prašymui, turi būti pateiktas vertimas į lietuvių kalbą). </w:t>
      </w:r>
    </w:p>
    <w:p w14:paraId="47673F6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10.10. Sutarties įvykdymo užtikrinime nurodytas jo galiojimo terminas turi būti ne trumpesnis nei Sutarties galiojimo terminas. </w:t>
      </w:r>
    </w:p>
    <w:p w14:paraId="5EF8BB5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38FAA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F411D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5E0C2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05D95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70956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 Pirkėjas gali pasinaudoti Sutarties įvykdymo užtikrinimu, esant bet kuriai iš žemiau nurodytų aplinkybių:  </w:t>
      </w:r>
    </w:p>
    <w:p w14:paraId="7920A1B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10.16.1. Tiekėjas neįvykdė, nevykdo arba netinkamai vykdo savo įsipareigojimus pagal Sutartį;  </w:t>
      </w:r>
    </w:p>
    <w:p w14:paraId="73E857F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10.16.2. Tiekėjas per protingai nustatytą laikotarpį neįvykdo Pirkėjo nurodymo ištaisyti Prekių trūkumus;  </w:t>
      </w:r>
    </w:p>
    <w:p w14:paraId="3382CBF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D674C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10.16.4. Tiekėjas be pateisinamos priežasties (ne Sutartyje nustatytais atvejais) vienašališkai nutraukia Sutartį. </w:t>
      </w:r>
    </w:p>
    <w:p w14:paraId="2D49DD4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05BB3D2C"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11.     SUTARTIES KAINA IR JOS PERSKAIČIAVIMAS</w:t>
      </w:r>
    </w:p>
    <w:p w14:paraId="7B2679E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E207B1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1F4D9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11.2. Pradinės sutarties vertė yra nurodyta Specialiosiose sąlygose.</w:t>
      </w:r>
    </w:p>
    <w:p w14:paraId="3EF1709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78B0D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11.4. Sutarties kainos peržiūra atliekama Specialiosiose sąlygose nustatyta tvarka.</w:t>
      </w:r>
    </w:p>
    <w:p w14:paraId="6425D29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A0DEA6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12.     ATSISKAITYMO TVARKA</w:t>
      </w:r>
    </w:p>
    <w:p w14:paraId="22E6B761"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815DA0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12.1.  Išankstinis mokėjimas (avansas) (jei taikoma)</w:t>
      </w:r>
    </w:p>
    <w:p w14:paraId="495A3DE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2606587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5C7D470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12.1.2. Pirkėjas sumoka Tiekėjui avansą – ne daugiau kaip Specialiosiose sąlygose nurodytas avanso dydis.</w:t>
      </w:r>
    </w:p>
    <w:p w14:paraId="4D1B3B1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B5226">
        <w:rPr>
          <w:rFonts w:ascii="Arial" w:eastAsia="Times New Roman" w:hAnsi="Arial" w:cs="Arial"/>
          <w:b/>
          <w:bCs/>
          <w:color w:val="000000"/>
          <w:sz w:val="24"/>
          <w:szCs w:val="24"/>
        </w:rPr>
        <w:t>Avanso užtikrinimas</w:t>
      </w:r>
      <w:r w:rsidRPr="000B5226">
        <w:rPr>
          <w:rFonts w:ascii="Arial" w:eastAsia="Times New Roman" w:hAnsi="Arial" w:cs="Arial"/>
          <w:color w:val="000000"/>
          <w:sz w:val="24"/>
          <w:szCs w:val="24"/>
        </w:rPr>
        <w:t>). </w:t>
      </w:r>
    </w:p>
    <w:p w14:paraId="28B7209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b/>
          <w:bCs/>
          <w:color w:val="000000"/>
          <w:sz w:val="24"/>
          <w:szCs w:val="24"/>
        </w:rPr>
        <w:t>Pastaba.</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įstatymų bei kitų teisės aktų</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nuostatas.</w:t>
      </w:r>
    </w:p>
    <w:p w14:paraId="14696FD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F5173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87D5E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2682C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12.1.7. Avanso užtikrinimo suma turi būti nurodoma ir išmokama eurais. </w:t>
      </w:r>
    </w:p>
    <w:p w14:paraId="527396B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3769811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12.1.9. Avanso užtikrinimas, neatitinkantis šiame Sutarties poskyryje nustatytų reikalavimų, nebus priimamas. </w:t>
      </w:r>
    </w:p>
    <w:p w14:paraId="658AE377"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45335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5CF1B5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57F1A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9DE7DD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12.2.  Mokėjimų tvarka</w:t>
      </w:r>
    </w:p>
    <w:p w14:paraId="178E89B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245AE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56353B5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12.2.1.1. </w:t>
      </w:r>
      <w:r w:rsidRPr="000B5226">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5226">
        <w:rPr>
          <w:rFonts w:ascii="Arial" w:eastAsia="Arial" w:hAnsi="Arial" w:cs="Arial"/>
          <w:sz w:val="24"/>
          <w:szCs w:val="24"/>
          <w:u w:val="single"/>
        </w:rPr>
        <w:t>2014/55/ES</w:t>
      </w:r>
      <w:r w:rsidRPr="000B5226">
        <w:rPr>
          <w:rFonts w:ascii="Arial" w:eastAsia="Arial" w:hAnsi="Arial" w:cs="Arial"/>
          <w:sz w:val="24"/>
          <w:szCs w:val="24"/>
        </w:rPr>
        <w:t xml:space="preserve"> (toliau – Europos elektroninių sąskaitų faktūrų standartas), Tiekėjas gali pateikti pasirinktomis priemonėmis</w:t>
      </w:r>
      <w:r w:rsidRPr="000B5226">
        <w:rPr>
          <w:rFonts w:ascii="Arial" w:eastAsia="Times New Roman" w:hAnsi="Arial" w:cs="Arial"/>
          <w:color w:val="000000"/>
          <w:sz w:val="24"/>
          <w:szCs w:val="24"/>
        </w:rPr>
        <w:t>;</w:t>
      </w:r>
    </w:p>
    <w:p w14:paraId="53326A45" w14:textId="77777777" w:rsidR="00A265F5" w:rsidRPr="000B5226" w:rsidRDefault="00A265F5" w:rsidP="00A265F5">
      <w:pPr>
        <w:widowControl w:val="0"/>
        <w:tabs>
          <w:tab w:val="left" w:pos="567"/>
          <w:tab w:val="left" w:pos="851"/>
          <w:tab w:val="left" w:pos="992"/>
          <w:tab w:val="left" w:pos="1134"/>
        </w:tabs>
        <w:spacing w:after="0"/>
        <w:jc w:val="both"/>
        <w:rPr>
          <w:rFonts w:ascii="Arial" w:eastAsia="Arial" w:hAnsi="Arial" w:cs="Arial"/>
          <w:sz w:val="24"/>
          <w:szCs w:val="24"/>
        </w:rPr>
      </w:pPr>
      <w:r w:rsidRPr="000B5226">
        <w:rPr>
          <w:rFonts w:ascii="Arial" w:eastAsia="Times New Roman" w:hAnsi="Arial" w:cs="Arial"/>
          <w:color w:val="000000"/>
          <w:sz w:val="24"/>
          <w:szCs w:val="24"/>
        </w:rPr>
        <w:t xml:space="preserve">12.2.1.2. </w:t>
      </w:r>
      <w:r w:rsidRPr="000B5226">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5023C7F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12.2.2.   </w:t>
      </w:r>
      <w:r w:rsidRPr="000B5226">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0B5226">
        <w:rPr>
          <w:rFonts w:ascii="Arial" w:eastAsia="Times New Roman" w:hAnsi="Arial" w:cs="Arial"/>
          <w:color w:val="000000"/>
          <w:sz w:val="24"/>
          <w:szCs w:val="24"/>
        </w:rPr>
        <w:t>.</w:t>
      </w:r>
    </w:p>
    <w:p w14:paraId="07BAFB9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2B5388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12.2.4.   Pirkėjas atlieka mokėjimus už Prekes Specialiosiose sąlygose nustatytais terminais.</w:t>
      </w:r>
    </w:p>
    <w:p w14:paraId="3EA103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12.2.5.   Už mokėjimų pagal Sutartį vėlavimus, Pirkėjui taikomos netesybos Specialiosiose sąlygose nustatyta tvarka.</w:t>
      </w:r>
    </w:p>
    <w:p w14:paraId="42011CC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3FBA667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FAEC4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14841D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12.3.  Kiti atsiskaitymo klausimai</w:t>
      </w:r>
    </w:p>
    <w:p w14:paraId="7C12459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404C17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12.3.1.   Pirkėjas privalo pervesti mokėjimus Tiekėjui į Tiekėjo banko sąskaitą, nurodytą Specialiosiose sąlygose.</w:t>
      </w:r>
    </w:p>
    <w:p w14:paraId="257FE08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12.3.2.   Pirkėjas turi teisę sumas, gautinas iš Tiekėjo, išskaityti iš mokėjimų Tiekėjui pagal Sutartį (vienašališkai daryti įskaitymus). Dėl šios priežasties Tiekėjas neturi teisės perleisti arba </w:t>
      </w:r>
      <w:r w:rsidRPr="000B5226">
        <w:rPr>
          <w:rFonts w:ascii="Arial" w:eastAsia="Times New Roman" w:hAnsi="Arial" w:cs="Arial"/>
          <w:color w:val="000000"/>
          <w:sz w:val="24"/>
          <w:szCs w:val="24"/>
        </w:rPr>
        <w:lastRenderedPageBreak/>
        <w:t>įkeisti reikalavimo teisių į gautinas pagal Sutartį sumas tretiesiems asmenims arba kitaip jomis disponuoti be Pirkėjo sutikimo.</w:t>
      </w:r>
    </w:p>
    <w:p w14:paraId="35D6830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12.3.3.   Visi mokėjimai pagal Sutartį atliekami eurais.</w:t>
      </w:r>
    </w:p>
    <w:p w14:paraId="016C618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35E7542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06947EF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13.  KONFIDENCIALI INFORMACIJA</w:t>
      </w:r>
    </w:p>
    <w:p w14:paraId="09D889E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32F1C2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58486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  Šalis turi teisę atskleisti kitos Šalies konfidencialią informaciją šiais atvejais:</w:t>
      </w:r>
    </w:p>
    <w:p w14:paraId="42DE8CC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CAB32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149019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CDFC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  Šalis atsako:</w:t>
      </w:r>
    </w:p>
    <w:p w14:paraId="3155141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27F011A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FE19A4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4CE80CC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D3FF61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14.  ASMENS DUOMENŲ APSAUGA</w:t>
      </w:r>
    </w:p>
    <w:p w14:paraId="19D1374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A42BE78" w14:textId="77777777" w:rsidR="00A265F5" w:rsidRPr="000B5226" w:rsidRDefault="00A265F5" w:rsidP="00A265F5">
      <w:pPr>
        <w:spacing w:after="0" w:line="257" w:lineRule="atLeast"/>
        <w:jc w:val="both"/>
        <w:rPr>
          <w:rFonts w:ascii="Arial" w:eastAsia="Times New Roman" w:hAnsi="Arial" w:cs="Arial"/>
          <w:sz w:val="24"/>
          <w:szCs w:val="24"/>
        </w:rPr>
      </w:pPr>
      <w:r w:rsidRPr="000B5226">
        <w:rPr>
          <w:rFonts w:ascii="Arial" w:eastAsia="Times New Roman" w:hAnsi="Arial" w:cs="Arial"/>
          <w:color w:val="000000"/>
          <w:sz w:val="24"/>
          <w:szCs w:val="24"/>
        </w:rPr>
        <w:t xml:space="preserve">14.1.  Šalys </w:t>
      </w:r>
      <w:r w:rsidRPr="000B5226">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91B7F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sz w:val="24"/>
          <w:szCs w:val="24"/>
        </w:rPr>
        <w:t xml:space="preserve">14.2.  Šalys patvirtina, kad jeigu siekiant užtikrinti tinkamą Sutarties vykdymą </w:t>
      </w:r>
      <w:r w:rsidRPr="000B5226">
        <w:rPr>
          <w:rFonts w:ascii="Arial" w:eastAsia="Times New Roman" w:hAnsi="Arial" w:cs="Arial"/>
          <w:color w:val="000000"/>
          <w:sz w:val="24"/>
          <w:szCs w:val="24"/>
        </w:rPr>
        <w:t xml:space="preserve">bus tvarkomi asmens duomenys, Šalys įsipareigoja sudaryti atskirą susitarimą dėl duomenų tvarkymo, kuriuo </w:t>
      </w:r>
      <w:r w:rsidRPr="000B5226">
        <w:rPr>
          <w:rFonts w:ascii="Arial" w:eastAsia="Times New Roman" w:hAnsi="Arial" w:cs="Arial"/>
          <w:color w:val="000000"/>
          <w:sz w:val="24"/>
          <w:szCs w:val="24"/>
        </w:rPr>
        <w:lastRenderedPageBreak/>
        <w:t>nustato duomenų tvarkymo dalyką ir trukmę, duomenų tvarkymo pobūdį ir tikslą, asmens duomenų rūšis ir duomenų subjektų kategorijas bei duomenų valdytojo prievoles ir teises.</w:t>
      </w:r>
    </w:p>
    <w:p w14:paraId="1A4C602B" w14:textId="77777777" w:rsidR="00A265F5" w:rsidRPr="000B5226" w:rsidRDefault="00A265F5" w:rsidP="00A265F5">
      <w:pPr>
        <w:spacing w:after="0" w:line="257" w:lineRule="atLeast"/>
        <w:ind w:left="360" w:firstLine="53"/>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F1223BD"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15.  INTELEKTINĖ NUOSAVYBĖ</w:t>
      </w:r>
    </w:p>
    <w:p w14:paraId="75F20CD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aps/>
          <w:color w:val="000000"/>
          <w:sz w:val="24"/>
          <w:szCs w:val="24"/>
        </w:rPr>
        <w:t> </w:t>
      </w:r>
    </w:p>
    <w:p w14:paraId="61E42FD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0CDFF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F8E6C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BAA7F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8CAFE6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16.  PAREIŠKIMAI IR GARANTIJOS</w:t>
      </w:r>
    </w:p>
    <w:p w14:paraId="1E8FAF4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944379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 Kiekviena iš Šalių pareiškia ir garantuoja kitai Šaliai, kad:</w:t>
      </w:r>
    </w:p>
    <w:p w14:paraId="1915A54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6E724D3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09083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8C88D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6A3A5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4C986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16.1.6. visi Šalies pareiškimai ir garantijos yra išsamūs ir nepalieka nutylėtų jokių aplinkybių, kurios darytų šiuos pareiškimus ar garantijas neteisingais.</w:t>
      </w:r>
    </w:p>
    <w:p w14:paraId="587EC8C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E9910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16.3. </w:t>
      </w:r>
      <w:r w:rsidRPr="000B5226">
        <w:rPr>
          <w:rFonts w:ascii="Arial" w:eastAsia="Times New Roman" w:hAnsi="Arial" w:cs="Arial"/>
          <w:color w:val="000000"/>
          <w:sz w:val="24"/>
          <w:szCs w:val="24"/>
        </w:rPr>
        <w:t>Tiekėjas pareiškia, kad parduodamų Prekių disponavimo, valdymo ir naudojimosi teisės nėra apribotos </w:t>
      </w:r>
      <w:r w:rsidRPr="000B5226">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256E64E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720FEA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17.  BENDRIEJI ATSAKOMYBĖS KLAUSIMAI</w:t>
      </w:r>
    </w:p>
    <w:p w14:paraId="67D725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43B7A37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77064B6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B5226">
        <w:rPr>
          <w:rFonts w:ascii="Arial" w:eastAsia="Times New Roman"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881D2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D2BCD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6EA2E72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8BCB9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0D5D41" w14:textId="77777777" w:rsidR="00A265F5" w:rsidRPr="000B5226" w:rsidRDefault="00A265F5" w:rsidP="00A265F5">
      <w:pPr>
        <w:spacing w:after="0" w:line="257" w:lineRule="atLeast"/>
        <w:ind w:firstLine="53"/>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BBF6FE2"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18.  NENUGALIMA JĖGA (FORCE MAJEURE)</w:t>
      </w:r>
    </w:p>
    <w:p w14:paraId="7A34392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4082216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18.1.</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5B4947B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50E74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C5B10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18.2.</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4A39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18.3.</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A4E07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437AA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1C4976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19.  SUTARTIES NUOSTATŲ NEGALIOJIMAS</w:t>
      </w:r>
    </w:p>
    <w:p w14:paraId="4DF1429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3B94F54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92446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57630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D7E2F0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20.  SUTARTIES PAKEITIMAI</w:t>
      </w:r>
    </w:p>
    <w:p w14:paraId="0CDED73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BF3313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1BB516A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20.2. Sutarties pakeitimai įforminami Šalims sudarant Susitarimą.</w:t>
      </w:r>
    </w:p>
    <w:p w14:paraId="0D33CE0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74B57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73619F6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2CBC6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643DB95"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21.  SUTARTIES SUSTABDYMAS</w:t>
      </w:r>
    </w:p>
    <w:p w14:paraId="544BD71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C8891A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E47D7B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 Prekių (jų dalies) tiekimas gali būti stabdomas esant bent vienai iš šių aplinkybių: </w:t>
      </w:r>
    </w:p>
    <w:p w14:paraId="452BFFB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FE071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0361ED1F"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21.2.3. dėl nenumatytų prekių, paslaugų ir (ar) darbų, susijusių su perkamu objektu, kurių poreikis paaiškėjo tik vykdant Sutartį; </w:t>
      </w:r>
    </w:p>
    <w:p w14:paraId="5ED27ED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21.2.4. ne dėl Pirkėjo kaltės vėluoja kitos Pirkėjo pirkimo sutarties, turinčios tiesioginės įtakos šiai Sutarčiai, vykdymas;  </w:t>
      </w:r>
    </w:p>
    <w:p w14:paraId="4C593AB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62DC62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21.2.6. pasikeitus galiojančiam teisės aktui ar įsigaliojus naujam teisės aktui, kuris turi įtakos šios Sutarties vykdymui; </w:t>
      </w:r>
    </w:p>
    <w:p w14:paraId="7516EFC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0BF96E9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7B13C9C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412FCE7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10DE6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21.5. Sutartinių įsipareigojimų vykdymas gali būti stabdomas tik Sutarties galiojimo laikotarpiu tokia tvarka:</w:t>
      </w:r>
    </w:p>
    <w:p w14:paraId="3C303B0E" w14:textId="77777777" w:rsidR="00A265F5" w:rsidRPr="000B5226" w:rsidRDefault="00A265F5" w:rsidP="00A265F5">
      <w:pPr>
        <w:spacing w:after="0" w:line="264"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0B5226">
        <w:rPr>
          <w:rFonts w:ascii="Arial" w:eastAsia="Times New Roman" w:hAnsi="Arial" w:cs="Arial"/>
          <w:color w:val="000000"/>
          <w:sz w:val="24"/>
          <w:szCs w:val="24"/>
        </w:rPr>
        <w:lastRenderedPageBreak/>
        <w:t>sprendimą dėl sutartinių įsipareigojimų vykdymo stabdymo. Tiekėjui nepateikus konkrečių argumentų, faktų, pagrįstų įrodymais, Pirkėjas turi teisę raštu atsisakyti patvirtinti stabdymą. </w:t>
      </w:r>
    </w:p>
    <w:p w14:paraId="21565FAE"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9A156A7"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86003D"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C3E725"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21.7. Sutartinių įsipareigojimų vykdymas stabdomas ne ilgesniam kaip konkrečios, pagrįstos aplinkybės egzistavimo laikotarpiui.</w:t>
      </w:r>
    </w:p>
    <w:p w14:paraId="3E875F1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58D23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85A3C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DE81527"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55FA23" w14:textId="2B453BDB" w:rsidR="00E7793C" w:rsidRPr="00E6720C" w:rsidRDefault="00A265F5" w:rsidP="00E6720C">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7A3A6E0" w14:textId="3DC34C61"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22.  SUTARTIES NUTRAUKIMAS</w:t>
      </w:r>
    </w:p>
    <w:p w14:paraId="5C45D1A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D885A9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73074C4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7A065DA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22.1.  Pretenzijos dėl Sutarties pažeidimų</w:t>
      </w:r>
    </w:p>
    <w:p w14:paraId="6144382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112BBBB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5CE0DA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 xml:space="preserve">Tiekėjo teisė </w:t>
      </w:r>
      <w:r w:rsidRPr="000B5226">
        <w:rPr>
          <w:rFonts w:ascii="Arial" w:eastAsia="Times New Roman" w:hAnsi="Arial" w:cs="Arial"/>
          <w:color w:val="000000"/>
          <w:sz w:val="24"/>
          <w:szCs w:val="24"/>
        </w:rPr>
        <w:lastRenderedPageBreak/>
        <w:t>siūlyti kitą terminą nelaikoma Pirkėjo pareiga tą terminą priimti. Pretenziją gavusios Šalies pasiūlytasis terminas pakeičia terminą, nurodytą pretenzijoje, tik jeigu kita Šalis jį patvirtina. </w:t>
      </w:r>
    </w:p>
    <w:p w14:paraId="5CEE071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2931E9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22.2.  Sutarties nutraukimas Pirkėjo iniciatyva</w:t>
      </w:r>
    </w:p>
    <w:p w14:paraId="5109CF9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06D9EF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87710D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5ACCDB2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0B5226">
        <w:rPr>
          <w:rFonts w:ascii="Arial" w:eastAsia="Times New Roman" w:hAnsi="Arial" w:cs="Arial"/>
          <w:b/>
          <w:bCs/>
          <w:color w:val="5C5D5D"/>
          <w:sz w:val="24"/>
          <w:szCs w:val="24"/>
        </w:rPr>
        <w:t> </w:t>
      </w:r>
      <w:r w:rsidRPr="000B5226">
        <w:rPr>
          <w:rFonts w:ascii="Arial" w:eastAsia="Times New Roman" w:hAnsi="Arial" w:cs="Arial"/>
          <w:color w:val="000000"/>
          <w:sz w:val="24"/>
          <w:szCs w:val="24"/>
        </w:rPr>
        <w:t>įstatymuose ir kituose teisės aktuose nustatyta tvarka analogiška situacija</w:t>
      </w:r>
      <w:r w:rsidRPr="000B5226">
        <w:rPr>
          <w:rFonts w:ascii="Arial" w:eastAsia="Times New Roman" w:hAnsi="Arial" w:cs="Arial"/>
          <w:color w:val="000000"/>
          <w:sz w:val="24"/>
          <w:szCs w:val="24"/>
          <w:shd w:val="clear" w:color="auto" w:fill="FFFFFF"/>
        </w:rPr>
        <w:t>;</w:t>
      </w:r>
      <w:r w:rsidRPr="000B5226">
        <w:rPr>
          <w:rFonts w:ascii="Arial" w:eastAsia="Times New Roman" w:hAnsi="Arial" w:cs="Arial"/>
          <w:color w:val="000000"/>
          <w:sz w:val="24"/>
          <w:szCs w:val="24"/>
        </w:rPr>
        <w:t> </w:t>
      </w:r>
    </w:p>
    <w:p w14:paraId="000103A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22.2.2.2. Tiekėjo padėtis pasikeičia ir jis atitinka pirkimo dokumentuose nustatytą pašalinimo pagrindą, kuris taikomas ir Sutarties galiojimo metu;</w:t>
      </w:r>
    </w:p>
    <w:p w14:paraId="41F53B8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77F8EC6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22.2.2.4. Pirkėjas nusprendžia nebevykdyti veiklos, kurios vykdymui Sutartimi įsigyjamos Prekės ir Sutarties poreikis išnyksta; </w:t>
      </w:r>
    </w:p>
    <w:p w14:paraId="23911A2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22.2.2.5. Pirkėjo valdymo organas priima sprendimą, dėl kurio Sutarties poreikis išnyksta; </w:t>
      </w:r>
    </w:p>
    <w:p w14:paraId="10A45C8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0C7F4AA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0A60338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22.2.2.8. nebelieka perkamų Prekių poreikio; </w:t>
      </w:r>
    </w:p>
    <w:p w14:paraId="27A483E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22.2.2.9. Pirkėjas iš pirkimų priežiūrą atliekančių institucijų gauna nurodymą / rekomendaciją nutraukti Sutartį;</w:t>
      </w:r>
    </w:p>
    <w:p w14:paraId="6D64021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0B009E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22.2.2.11. Tiekėjas atsisako pašalinti arba nepašalina Prekių trūkumų per Pirkėjo nustatytus protingus terminus;</w:t>
      </w:r>
    </w:p>
    <w:p w14:paraId="6C79114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7B989E4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FC900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w:t>
      </w:r>
      <w:r w:rsidRPr="000B5226">
        <w:rPr>
          <w:rFonts w:ascii="Arial" w:eastAsia="Times New Roman" w:hAnsi="Arial" w:cs="Arial"/>
          <w:color w:val="000000"/>
          <w:sz w:val="24"/>
          <w:szCs w:val="24"/>
        </w:rPr>
        <w:lastRenderedPageBreak/>
        <w:t>sankcijų Lietuvos Respublikoje įgyvendinimo nustatymo. Draudžiama prisiimti naujas prievoles pagal Sutartį, kurių vykdymas prieštarautų Lietuvos Respublikoje įgyvendinamoms tarptautinėms sankcijoms. </w:t>
      </w:r>
    </w:p>
    <w:p w14:paraId="7C2D9FE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5D22F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7913058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22.2.7. Sutartis laikoma nutraukta kitą dieną po to, kai pasibaigia įspėjimo apie Sutarties nutraukimą terminas.  </w:t>
      </w:r>
    </w:p>
    <w:p w14:paraId="69C7842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626897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2F7563C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22.3.  Sutarties nutraukimas Tiekėjo iniciatyva</w:t>
      </w:r>
    </w:p>
    <w:p w14:paraId="45812A7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748313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95C89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483D94CF"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82B38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A2DEBD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EBDF1D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22.3.4. Tiekėjas turi teisę vienašališkai nutraukti Sutartį ir kitais įstatymuose bei kituose teisės aktuose įtvirtintais atvejais. </w:t>
      </w:r>
    </w:p>
    <w:p w14:paraId="07F2E72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9A58F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22.3.6. Sutartis laikoma nutraukta kitą dieną po to, kai pasibaigia įspėjimo apie Sutarties nutraukimą terminas. </w:t>
      </w:r>
    </w:p>
    <w:p w14:paraId="18541CD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DE2B8B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2DD5648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22.4.  Šalių teisės ir pareigos Sutarties nutraukimo atveju</w:t>
      </w:r>
    </w:p>
    <w:p w14:paraId="6E7E684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27378D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2EE715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 Nutraukus Sutartį, Šalys privalo: </w:t>
      </w:r>
    </w:p>
    <w:p w14:paraId="307F162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16810D0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22.4.2.2. atsiskaityti už iki Sutarties nutraukimo pristatytas Prekes, atitinkančias Sutarties reikalavimus; </w:t>
      </w:r>
    </w:p>
    <w:p w14:paraId="6FDE07A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22.4.2.3. per 10 (dešimt) dienų nuo pranešimo apie Sutarties nutraukimą gavimo dienos ar Susitarimo dėl Sutarties nutraukimo sudarymo dienos</w:t>
      </w:r>
      <w:r w:rsidRPr="000B5226">
        <w:rPr>
          <w:rFonts w:ascii="Arial" w:eastAsia="Times New Roman" w:hAnsi="Arial" w:cs="Arial"/>
          <w:b/>
          <w:bCs/>
          <w:color w:val="5C5D5D"/>
          <w:sz w:val="24"/>
          <w:szCs w:val="24"/>
        </w:rPr>
        <w:t> </w:t>
      </w:r>
      <w:r w:rsidRPr="000B5226">
        <w:rPr>
          <w:rFonts w:ascii="Arial" w:eastAsia="Times New Roman" w:hAnsi="Arial" w:cs="Arial"/>
          <w:color w:val="000000"/>
          <w:sz w:val="24"/>
          <w:szCs w:val="24"/>
        </w:rPr>
        <w:t>perduoti viena kitai visus dokumentus, kuriuos buvo būtina perduoti pagal Sutarties nuostatas. </w:t>
      </w:r>
    </w:p>
    <w:p w14:paraId="33D9904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C7FD2C6"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23.  PREKIŲ MODELIO AR GAMINTOJO KEITIMAS</w:t>
      </w:r>
    </w:p>
    <w:p w14:paraId="0EC5C28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3C3C1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aps/>
          <w:color w:val="000000"/>
          <w:sz w:val="24"/>
          <w:szCs w:val="24"/>
        </w:rPr>
        <w:t>23.1. </w:t>
      </w:r>
      <w:r w:rsidRPr="000B5226">
        <w:rPr>
          <w:rFonts w:ascii="Arial" w:eastAsia="Times New Roman" w:hAnsi="Arial" w:cs="Arial"/>
          <w:color w:val="000000"/>
          <w:sz w:val="24"/>
          <w:szCs w:val="24"/>
        </w:rPr>
        <w:t>Tiekėjas turi teisę keisti Prekių modelį ar gamintoją, jei yra visos toliau nurodytos sąlygos:</w:t>
      </w:r>
    </w:p>
    <w:p w14:paraId="17D4E8E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5226">
        <w:rPr>
          <w:rFonts w:ascii="Arial" w:eastAsia="Times New Roman" w:hAnsi="Arial" w:cs="Arial"/>
          <w:color w:val="000000"/>
          <w:sz w:val="24"/>
          <w:szCs w:val="24"/>
          <w:vertAlign w:val="superscript"/>
        </w:rPr>
        <w:t>1 </w:t>
      </w:r>
      <w:r w:rsidRPr="000B5226">
        <w:rPr>
          <w:rFonts w:ascii="Arial" w:eastAsia="Times New Roman" w:hAnsi="Arial" w:cs="Arial"/>
          <w:color w:val="000000"/>
          <w:sz w:val="24"/>
          <w:szCs w:val="24"/>
        </w:rPr>
        <w:t>dalies nuostatų;</w:t>
      </w:r>
    </w:p>
    <w:p w14:paraId="5DF7BE8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56493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5226">
        <w:rPr>
          <w:rFonts w:ascii="Arial" w:eastAsia="Times New Roman" w:hAnsi="Arial" w:cs="Arial"/>
          <w:color w:val="000000"/>
          <w:sz w:val="24"/>
          <w:szCs w:val="24"/>
          <w:shd w:val="clear" w:color="auto" w:fill="FFFFFF"/>
        </w:rPr>
        <w:t>ir lygiavertiškumo ar geresnės kokybės nei šiuo metu tiekiamos Prekės</w:t>
      </w:r>
      <w:r w:rsidRPr="000B5226">
        <w:rPr>
          <w:rFonts w:ascii="Arial" w:eastAsia="Times New Roman" w:hAnsi="Arial" w:cs="Arial"/>
          <w:color w:val="000000"/>
          <w:sz w:val="24"/>
          <w:szCs w:val="24"/>
        </w:rPr>
        <w:t>;</w:t>
      </w:r>
    </w:p>
    <w:p w14:paraId="7D43B7F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23.1.4. Šalys sudarė rašytinį susitarimą prie Sutarties dėl Prekių keitimo.</w:t>
      </w:r>
    </w:p>
    <w:p w14:paraId="29F4872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23.2. Šiame Bendrųjų sąlygų skyriuje nurodytu atveju Prekės turi būti pristatytos už ne didesnę nei pasiūlyme nurodytą kainą.</w:t>
      </w:r>
    </w:p>
    <w:p w14:paraId="24F1742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E02C51A" w14:textId="77777777" w:rsidR="00A265F5" w:rsidRPr="000B5226" w:rsidRDefault="00A265F5" w:rsidP="00876143">
      <w:pPr>
        <w:keepNext/>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lastRenderedPageBreak/>
        <w:t>24. BENDRAVIMO TVARKA IR KALBA</w:t>
      </w:r>
    </w:p>
    <w:p w14:paraId="2B505FB9" w14:textId="77777777" w:rsidR="00A265F5" w:rsidRPr="000B5226" w:rsidRDefault="00A265F5" w:rsidP="00876143">
      <w:pPr>
        <w:keepNext/>
        <w:spacing w:after="0" w:line="257" w:lineRule="atLeast"/>
        <w:ind w:left="360"/>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4574F78D" w14:textId="77777777" w:rsidR="00A265F5" w:rsidRPr="000B5226" w:rsidRDefault="00A265F5" w:rsidP="00876143">
      <w:pPr>
        <w:keepNext/>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0B5226">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3349B0A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0B5EC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284087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24.4. Jeigu pranešimas siunčiamas el. paštu, laikoma, kad Šalis jį gavo kitą darbo dieną.</w:t>
      </w:r>
    </w:p>
    <w:p w14:paraId="4E93BB5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24.5. Jeigu pranešimas siunčiamas keliais skirtingais būdais, laikoma, kad gavėjas jį gavo tada, kai jis gavo pirmesnįjį pranešimą.</w:t>
      </w:r>
    </w:p>
    <w:p w14:paraId="1485CF3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C6A708D" w14:textId="77777777" w:rsidR="00A265F5" w:rsidRPr="000B5226" w:rsidRDefault="00A265F5" w:rsidP="00A265F5">
      <w:pPr>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25. PRETENZIJOS IR GINČŲ SPRENDIMAS</w:t>
      </w:r>
    </w:p>
    <w:p w14:paraId="4A6CC4B0" w14:textId="77777777" w:rsidR="00A265F5" w:rsidRPr="000B5226" w:rsidRDefault="00A265F5" w:rsidP="00A265F5">
      <w:pPr>
        <w:spacing w:after="0" w:line="257" w:lineRule="atLeast"/>
        <w:ind w:left="360"/>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49C26A5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27602E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5AA226" w14:textId="77777777" w:rsidR="00A265F5" w:rsidRPr="000B5226" w:rsidRDefault="00A265F5" w:rsidP="00A265F5">
      <w:pPr>
        <w:spacing w:after="0" w:line="257" w:lineRule="atLeast"/>
        <w:jc w:val="both"/>
        <w:rPr>
          <w:rFonts w:ascii="Arial" w:eastAsia="Times New Roman" w:hAnsi="Arial" w:cs="Arial"/>
          <w:sz w:val="24"/>
          <w:szCs w:val="24"/>
        </w:rPr>
      </w:pPr>
      <w:r w:rsidRPr="000B5226">
        <w:rPr>
          <w:rFonts w:ascii="Arial" w:eastAsia="Times New Roman" w:hAnsi="Arial" w:cs="Arial"/>
          <w:color w:val="000000"/>
          <w:sz w:val="24"/>
          <w:szCs w:val="24"/>
        </w:rPr>
        <w:t xml:space="preserve">25.3. </w:t>
      </w:r>
      <w:r w:rsidRPr="000B5226">
        <w:rPr>
          <w:rFonts w:ascii="Arial" w:eastAsia="Times New Roman" w:hAnsi="Arial" w:cs="Arial"/>
          <w:sz w:val="24"/>
          <w:szCs w:val="24"/>
        </w:rPr>
        <w:t>Kilę ginčai nesudaro pagrindo Šalims atsisakyti vykdyti savo prievoles pagal Sutartį.</w:t>
      </w:r>
    </w:p>
    <w:p w14:paraId="640B6F28" w14:textId="77777777" w:rsidR="00A265F5" w:rsidRPr="000B5226" w:rsidRDefault="00A265F5" w:rsidP="00A265F5">
      <w:pPr>
        <w:spacing w:after="0" w:line="257" w:lineRule="atLeast"/>
        <w:jc w:val="center"/>
        <w:rPr>
          <w:rFonts w:ascii="Arial" w:eastAsia="Times New Roman" w:hAnsi="Arial" w:cs="Arial"/>
          <w:sz w:val="22"/>
          <w:szCs w:val="22"/>
        </w:rPr>
      </w:pPr>
      <w:r w:rsidRPr="000B5226">
        <w:rPr>
          <w:rFonts w:ascii="Arial" w:eastAsia="Times New Roman" w:hAnsi="Arial" w:cs="Arial"/>
          <w:sz w:val="22"/>
          <w:szCs w:val="22"/>
        </w:rPr>
        <w:t>_________________</w:t>
      </w:r>
    </w:p>
    <w:p w14:paraId="25B44C31" w14:textId="77777777" w:rsidR="00A265F5" w:rsidRPr="007C438E" w:rsidRDefault="00A265F5" w:rsidP="00A265F5">
      <w:pPr>
        <w:spacing w:after="0" w:line="257" w:lineRule="atLeast"/>
        <w:rPr>
          <w:rFonts w:ascii="Arial" w:eastAsia="Times New Roman" w:hAnsi="Arial" w:cs="Arial"/>
          <w:sz w:val="22"/>
          <w:szCs w:val="22"/>
        </w:rPr>
      </w:pPr>
    </w:p>
    <w:p w14:paraId="5E1CAF0D" w14:textId="0D1A1D73" w:rsidR="00C106DC" w:rsidRPr="007C438E" w:rsidRDefault="00C106DC" w:rsidP="00A265F5">
      <w:pPr>
        <w:rPr>
          <w:rFonts w:ascii="Arial" w:hAnsi="Arial" w:cs="Arial"/>
          <w:sz w:val="24"/>
          <w:szCs w:val="24"/>
        </w:rPr>
      </w:pPr>
    </w:p>
    <w:sectPr w:rsidR="00C106DC" w:rsidRPr="007C438E" w:rsidSect="00FA39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84CF6" w14:textId="77777777" w:rsidR="006A019A" w:rsidRDefault="006A019A" w:rsidP="00D05666">
      <w:r>
        <w:separator/>
      </w:r>
    </w:p>
  </w:endnote>
  <w:endnote w:type="continuationSeparator" w:id="0">
    <w:p w14:paraId="1D6771E5" w14:textId="77777777" w:rsidR="006A019A" w:rsidRDefault="006A019A" w:rsidP="00D05666">
      <w:r>
        <w:continuationSeparator/>
      </w:r>
    </w:p>
  </w:endnote>
  <w:endnote w:type="continuationNotice" w:id="1">
    <w:p w14:paraId="3AFBAD56" w14:textId="77777777" w:rsidR="006A019A" w:rsidRDefault="006A0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Yu Mincho"/>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526531"/>
      <w:docPartObj>
        <w:docPartGallery w:val="Page Numbers (Bottom of Page)"/>
        <w:docPartUnique/>
      </w:docPartObj>
    </w:sdtPr>
    <w:sdtEndPr/>
    <w:sdtContent>
      <w:p w14:paraId="26FCD8B9" w14:textId="1C75354D" w:rsidR="00BC6F73" w:rsidRDefault="006A019A">
        <w:pPr>
          <w:pStyle w:val="Porat"/>
          <w:jc w:val="right"/>
        </w:pPr>
      </w:p>
    </w:sdtContent>
  </w:sdt>
  <w:p w14:paraId="384D48BF" w14:textId="0E3C0EDC" w:rsidR="00BC6F73" w:rsidRPr="00B7160D" w:rsidRDefault="00BC6F73"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F8B7D" w14:textId="063126AB" w:rsidR="00BC6F73" w:rsidRDefault="00BC6F73">
    <w:pPr>
      <w:pStyle w:val="Porat"/>
      <w:jc w:val="right"/>
    </w:pPr>
  </w:p>
  <w:p w14:paraId="2575BBBA" w14:textId="77777777" w:rsidR="00BC6F73" w:rsidRDefault="00BC6F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F8C06" w14:textId="77777777" w:rsidR="006A019A" w:rsidRDefault="006A019A" w:rsidP="00D05666">
      <w:r>
        <w:separator/>
      </w:r>
    </w:p>
  </w:footnote>
  <w:footnote w:type="continuationSeparator" w:id="0">
    <w:p w14:paraId="78C6141C" w14:textId="77777777" w:rsidR="006A019A" w:rsidRDefault="006A019A" w:rsidP="00D05666">
      <w:r>
        <w:continuationSeparator/>
      </w:r>
    </w:p>
  </w:footnote>
  <w:footnote w:type="continuationNotice" w:id="1">
    <w:p w14:paraId="77D12C7C" w14:textId="77777777" w:rsidR="006A019A" w:rsidRDefault="006A019A">
      <w:pPr>
        <w:spacing w:after="0" w:line="240" w:lineRule="auto"/>
      </w:pPr>
    </w:p>
  </w:footnote>
  <w:footnote w:id="2">
    <w:p w14:paraId="10DBB48B" w14:textId="77777777" w:rsidR="00BC6F73" w:rsidRPr="00503BA5" w:rsidRDefault="00BC6F73" w:rsidP="008F24AA">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042CC" w14:textId="77777777" w:rsidR="00BC6F73" w:rsidRDefault="00BC6F73"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50BE"/>
    <w:multiLevelType w:val="hybridMultilevel"/>
    <w:tmpl w:val="BD32C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15:restartNumberingAfterBreak="0">
    <w:nsid w:val="074E6C11"/>
    <w:multiLevelType w:val="multilevel"/>
    <w:tmpl w:val="D78EEFCA"/>
    <w:lvl w:ilvl="0">
      <w:start w:val="1"/>
      <w:numFmt w:val="decimal"/>
      <w:lvlText w:val="%1."/>
      <w:lvlJc w:val="left"/>
      <w:pPr>
        <w:ind w:left="1953" w:hanging="960"/>
      </w:pPr>
      <w:rPr>
        <w:rFonts w:ascii="Arial" w:hAnsi="Arial" w:cs="Arial"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4E14A8"/>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108F0387"/>
    <w:multiLevelType w:val="multilevel"/>
    <w:tmpl w:val="EFAEA9B8"/>
    <w:lvl w:ilvl="0">
      <w:start w:val="5"/>
      <w:numFmt w:val="decimal"/>
      <w:lvlText w:val="%1."/>
      <w:lvlJc w:val="left"/>
      <w:pPr>
        <w:ind w:left="390" w:hanging="390"/>
      </w:pPr>
      <w:rPr>
        <w:rFonts w:hint="default"/>
        <w:i w:val="0"/>
      </w:rPr>
    </w:lvl>
    <w:lvl w:ilvl="1">
      <w:start w:val="1"/>
      <w:numFmt w:val="decimal"/>
      <w:lvlText w:val="%1.%2."/>
      <w:lvlJc w:val="left"/>
      <w:pPr>
        <w:ind w:left="1647" w:hanging="720"/>
      </w:pPr>
      <w:rPr>
        <w:rFonts w:hint="default"/>
        <w:i w:val="0"/>
      </w:rPr>
    </w:lvl>
    <w:lvl w:ilvl="2">
      <w:start w:val="1"/>
      <w:numFmt w:val="decimal"/>
      <w:lvlText w:val="%1.%2.%3."/>
      <w:lvlJc w:val="left"/>
      <w:pPr>
        <w:ind w:left="2574" w:hanging="720"/>
      </w:pPr>
      <w:rPr>
        <w:rFonts w:hint="default"/>
        <w:i w:val="0"/>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BE5825"/>
    <w:multiLevelType w:val="multilevel"/>
    <w:tmpl w:val="C5EED2F4"/>
    <w:lvl w:ilvl="0">
      <w:start w:val="5"/>
      <w:numFmt w:val="decimal"/>
      <w:lvlText w:val="%1."/>
      <w:lvlJc w:val="left"/>
      <w:pPr>
        <w:ind w:left="390" w:hanging="390"/>
      </w:pPr>
      <w:rPr>
        <w:rFonts w:hint="default"/>
        <w:i w:val="0"/>
      </w:rPr>
    </w:lvl>
    <w:lvl w:ilvl="1">
      <w:start w:val="1"/>
      <w:numFmt w:val="decimal"/>
      <w:suff w:val="space"/>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1" w15:restartNumberingAfterBreak="0">
    <w:nsid w:val="29D74CAE"/>
    <w:multiLevelType w:val="multilevel"/>
    <w:tmpl w:val="AC66563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F411186"/>
    <w:multiLevelType w:val="multilevel"/>
    <w:tmpl w:val="F6D29A54"/>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D814A03"/>
    <w:multiLevelType w:val="hybridMultilevel"/>
    <w:tmpl w:val="177C3D0C"/>
    <w:lvl w:ilvl="0" w:tplc="06703150">
      <w:start w:val="1"/>
      <w:numFmt w:val="decimal"/>
      <w:lvlText w:val="35.%1"/>
      <w:lvlJc w:val="left"/>
      <w:pPr>
        <w:ind w:left="2280" w:hanging="360"/>
      </w:pPr>
      <w:rPr>
        <w:rFonts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25885CA2">
      <w:start w:val="1"/>
      <w:numFmt w:val="decimal"/>
      <w:lvlText w:val="35.%5."/>
      <w:lvlJc w:val="left"/>
      <w:pPr>
        <w:ind w:left="3600" w:hanging="360"/>
      </w:pPr>
      <w:rPr>
        <w:rFonts w:cs="Times New Roman" w:hint="default"/>
        <w:b w:val="0"/>
        <w:bCs/>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36C4462"/>
    <w:multiLevelType w:val="hybridMultilevel"/>
    <w:tmpl w:val="79BC952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7AB2808"/>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2771" w:hanging="360"/>
      </w:pPr>
    </w:lvl>
    <w:lvl w:ilvl="1">
      <w:start w:val="1"/>
      <w:numFmt w:val="decimal"/>
      <w:isLgl/>
      <w:lvlText w:val="%1.%2."/>
      <w:lvlJc w:val="left"/>
      <w:pPr>
        <w:ind w:left="3491" w:hanging="720"/>
      </w:pPr>
    </w:lvl>
    <w:lvl w:ilvl="2">
      <w:start w:val="1"/>
      <w:numFmt w:val="decimal"/>
      <w:isLgl/>
      <w:lvlText w:val="%1.%2.%3."/>
      <w:lvlJc w:val="left"/>
      <w:pPr>
        <w:ind w:left="4211" w:hanging="1080"/>
      </w:pPr>
    </w:lvl>
    <w:lvl w:ilvl="3">
      <w:start w:val="1"/>
      <w:numFmt w:val="decimal"/>
      <w:isLgl/>
      <w:lvlText w:val="%1.%2.%3.%4."/>
      <w:lvlJc w:val="left"/>
      <w:pPr>
        <w:ind w:left="4571" w:hanging="1080"/>
      </w:pPr>
    </w:lvl>
    <w:lvl w:ilvl="4">
      <w:start w:val="1"/>
      <w:numFmt w:val="decimal"/>
      <w:isLgl/>
      <w:lvlText w:val="%1.%2.%3.%4.%5."/>
      <w:lvlJc w:val="left"/>
      <w:pPr>
        <w:ind w:left="5291" w:hanging="1440"/>
      </w:pPr>
    </w:lvl>
    <w:lvl w:ilvl="5">
      <w:start w:val="1"/>
      <w:numFmt w:val="decimal"/>
      <w:isLgl/>
      <w:lvlText w:val="%1.%2.%3.%4.%5.%6."/>
      <w:lvlJc w:val="left"/>
      <w:pPr>
        <w:ind w:left="6011" w:hanging="1800"/>
      </w:pPr>
    </w:lvl>
    <w:lvl w:ilvl="6">
      <w:start w:val="1"/>
      <w:numFmt w:val="decimal"/>
      <w:isLgl/>
      <w:lvlText w:val="%1.%2.%3.%4.%5.%6.%7."/>
      <w:lvlJc w:val="left"/>
      <w:pPr>
        <w:ind w:left="6731" w:hanging="2160"/>
      </w:pPr>
    </w:lvl>
    <w:lvl w:ilvl="7">
      <w:start w:val="1"/>
      <w:numFmt w:val="decimal"/>
      <w:isLgl/>
      <w:lvlText w:val="%1.%2.%3.%4.%5.%6.%7.%8."/>
      <w:lvlJc w:val="left"/>
      <w:pPr>
        <w:ind w:left="7091" w:hanging="2160"/>
      </w:pPr>
    </w:lvl>
    <w:lvl w:ilvl="8">
      <w:start w:val="1"/>
      <w:numFmt w:val="decimal"/>
      <w:isLgl/>
      <w:lvlText w:val="%1.%2.%3.%4.%5.%6.%7.%8.%9."/>
      <w:lvlJc w:val="left"/>
      <w:pPr>
        <w:ind w:left="7811" w:hanging="2520"/>
      </w:pPr>
    </w:lvl>
  </w:abstractNum>
  <w:abstractNum w:abstractNumId="25" w15:restartNumberingAfterBreak="0">
    <w:nsid w:val="4DC535D4"/>
    <w:multiLevelType w:val="hybridMultilevel"/>
    <w:tmpl w:val="6A6ACF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5D61B03"/>
    <w:multiLevelType w:val="hybridMultilevel"/>
    <w:tmpl w:val="ECA4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5" w15:restartNumberingAfterBreak="0">
    <w:nsid w:val="67FD2EF3"/>
    <w:multiLevelType w:val="multilevel"/>
    <w:tmpl w:val="88AA5D26"/>
    <w:lvl w:ilvl="0">
      <w:start w:val="6"/>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42A4616"/>
    <w:multiLevelType w:val="multilevel"/>
    <w:tmpl w:val="DB62C8EA"/>
    <w:lvl w:ilvl="0">
      <w:start w:val="2"/>
      <w:numFmt w:val="decimal"/>
      <w:lvlText w:val="%1."/>
      <w:lvlJc w:val="left"/>
      <w:pPr>
        <w:ind w:left="612" w:hanging="612"/>
      </w:pPr>
      <w:rPr>
        <w:rFonts w:eastAsiaTheme="minorEastAsia" w:hint="default"/>
        <w:color w:val="auto"/>
      </w:rPr>
    </w:lvl>
    <w:lvl w:ilvl="1">
      <w:start w:val="2"/>
      <w:numFmt w:val="decimal"/>
      <w:lvlText w:val="%1.%2."/>
      <w:lvlJc w:val="left"/>
      <w:pPr>
        <w:ind w:left="1003" w:hanging="720"/>
      </w:pPr>
      <w:rPr>
        <w:rFonts w:eastAsiaTheme="minorEastAsia" w:hint="default"/>
        <w:color w:val="auto"/>
      </w:rPr>
    </w:lvl>
    <w:lvl w:ilvl="2">
      <w:start w:val="1"/>
      <w:numFmt w:val="decimal"/>
      <w:lvlText w:val="%1.%2.%3."/>
      <w:lvlJc w:val="left"/>
      <w:pPr>
        <w:ind w:left="1286" w:hanging="720"/>
      </w:pPr>
      <w:rPr>
        <w:rFonts w:eastAsiaTheme="minorEastAsia" w:hint="default"/>
        <w:color w:val="auto"/>
      </w:rPr>
    </w:lvl>
    <w:lvl w:ilvl="3">
      <w:start w:val="1"/>
      <w:numFmt w:val="decimal"/>
      <w:lvlText w:val="%1.%2.%3.%4."/>
      <w:lvlJc w:val="left"/>
      <w:pPr>
        <w:ind w:left="1929" w:hanging="1080"/>
      </w:pPr>
      <w:rPr>
        <w:rFonts w:eastAsiaTheme="minorEastAsia" w:hint="default"/>
        <w:color w:val="auto"/>
      </w:rPr>
    </w:lvl>
    <w:lvl w:ilvl="4">
      <w:start w:val="1"/>
      <w:numFmt w:val="decimal"/>
      <w:lvlText w:val="%1.%2.%3.%4.%5."/>
      <w:lvlJc w:val="left"/>
      <w:pPr>
        <w:ind w:left="2212" w:hanging="1080"/>
      </w:pPr>
      <w:rPr>
        <w:rFonts w:eastAsiaTheme="minorEastAsia" w:hint="default"/>
        <w:color w:val="auto"/>
      </w:rPr>
    </w:lvl>
    <w:lvl w:ilvl="5">
      <w:start w:val="1"/>
      <w:numFmt w:val="decimal"/>
      <w:lvlText w:val="%1.%2.%3.%4.%5.%6."/>
      <w:lvlJc w:val="left"/>
      <w:pPr>
        <w:ind w:left="2855" w:hanging="1440"/>
      </w:pPr>
      <w:rPr>
        <w:rFonts w:eastAsiaTheme="minorEastAsia" w:hint="default"/>
        <w:color w:val="auto"/>
      </w:rPr>
    </w:lvl>
    <w:lvl w:ilvl="6">
      <w:start w:val="1"/>
      <w:numFmt w:val="decimal"/>
      <w:lvlText w:val="%1.%2.%3.%4.%5.%6.%7."/>
      <w:lvlJc w:val="left"/>
      <w:pPr>
        <w:ind w:left="3138" w:hanging="1440"/>
      </w:pPr>
      <w:rPr>
        <w:rFonts w:eastAsiaTheme="minorEastAsia" w:hint="default"/>
        <w:color w:val="auto"/>
      </w:rPr>
    </w:lvl>
    <w:lvl w:ilvl="7">
      <w:start w:val="1"/>
      <w:numFmt w:val="decimal"/>
      <w:lvlText w:val="%1.%2.%3.%4.%5.%6.%7.%8."/>
      <w:lvlJc w:val="left"/>
      <w:pPr>
        <w:ind w:left="3781" w:hanging="1800"/>
      </w:pPr>
      <w:rPr>
        <w:rFonts w:eastAsiaTheme="minorEastAsia" w:hint="default"/>
        <w:color w:val="auto"/>
      </w:rPr>
    </w:lvl>
    <w:lvl w:ilvl="8">
      <w:start w:val="1"/>
      <w:numFmt w:val="decimal"/>
      <w:lvlText w:val="%1.%2.%3.%4.%5.%6.%7.%8.%9."/>
      <w:lvlJc w:val="left"/>
      <w:pPr>
        <w:ind w:left="4424" w:hanging="2160"/>
      </w:pPr>
      <w:rPr>
        <w:rFonts w:eastAsiaTheme="minorEastAsia" w:hint="default"/>
        <w:color w:val="auto"/>
      </w:rPr>
    </w:lvl>
  </w:abstractNum>
  <w:abstractNum w:abstractNumId="42"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740CEB"/>
    <w:multiLevelType w:val="hybridMultilevel"/>
    <w:tmpl w:val="81D2E9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2"/>
  </w:num>
  <w:num w:numId="2">
    <w:abstractNumId w:val="6"/>
  </w:num>
  <w:num w:numId="3">
    <w:abstractNumId w:val="36"/>
  </w:num>
  <w:num w:numId="4">
    <w:abstractNumId w:val="26"/>
  </w:num>
  <w:num w:numId="5">
    <w:abstractNumId w:val="46"/>
  </w:num>
  <w:num w:numId="6">
    <w:abstractNumId w:val="3"/>
  </w:num>
  <w:num w:numId="7">
    <w:abstractNumId w:val="42"/>
  </w:num>
  <w:num w:numId="8">
    <w:abstractNumId w:val="38"/>
  </w:num>
  <w:num w:numId="9">
    <w:abstractNumId w:val="17"/>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7"/>
  </w:num>
  <w:num w:numId="13">
    <w:abstractNumId w:val="43"/>
  </w:num>
  <w:num w:numId="14">
    <w:abstractNumId w:val="34"/>
  </w:num>
  <w:num w:numId="15">
    <w:abstractNumId w:val="44"/>
  </w:num>
  <w:num w:numId="16">
    <w:abstractNumId w:val="8"/>
  </w:num>
  <w:num w:numId="17">
    <w:abstractNumId w:val="20"/>
  </w:num>
  <w:num w:numId="18">
    <w:abstractNumId w:val="7"/>
  </w:num>
  <w:num w:numId="19">
    <w:abstractNumId w:val="28"/>
  </w:num>
  <w:num w:numId="20">
    <w:abstractNumId w:val="33"/>
  </w:num>
  <w:num w:numId="21">
    <w:abstractNumId w:val="15"/>
  </w:num>
  <w:num w:numId="22">
    <w:abstractNumId w:val="29"/>
  </w:num>
  <w:num w:numId="23">
    <w:abstractNumId w:val="37"/>
  </w:num>
  <w:num w:numId="24">
    <w:abstractNumId w:val="39"/>
  </w:num>
  <w:num w:numId="25">
    <w:abstractNumId w:val="1"/>
  </w:num>
  <w:num w:numId="26">
    <w:abstractNumId w:val="23"/>
  </w:num>
  <w:num w:numId="27">
    <w:abstractNumId w:val="40"/>
  </w:num>
  <w:num w:numId="28">
    <w:abstractNumId w:val="18"/>
  </w:num>
  <w:num w:numId="29">
    <w:abstractNumId w:val="25"/>
  </w:num>
  <w:num w:numId="30">
    <w:abstractNumId w:val="41"/>
  </w:num>
  <w:num w:numId="31">
    <w:abstractNumId w:val="0"/>
  </w:num>
  <w:num w:numId="32">
    <w:abstractNumId w:val="20"/>
  </w:num>
  <w:num w:numId="33">
    <w:abstractNumId w:val="32"/>
  </w:num>
  <w:num w:numId="34">
    <w:abstractNumId w:val="2"/>
  </w:num>
  <w:num w:numId="35">
    <w:abstractNumId w:val="35"/>
  </w:num>
  <w:num w:numId="36">
    <w:abstractNumId w:val="14"/>
  </w:num>
  <w:num w:numId="37">
    <w:abstractNumId w:val="22"/>
  </w:num>
  <w:num w:numId="38">
    <w:abstractNumId w:val="16"/>
  </w:num>
  <w:num w:numId="39">
    <w:abstractNumId w:val="9"/>
  </w:num>
  <w:num w:numId="40">
    <w:abstractNumId w:val="19"/>
  </w:num>
  <w:num w:numId="41">
    <w:abstractNumId w:val="5"/>
  </w:num>
  <w:num w:numId="42">
    <w:abstractNumId w:val="10"/>
  </w:num>
  <w:num w:numId="43">
    <w:abstractNumId w:val="31"/>
  </w:num>
  <w:num w:numId="44">
    <w:abstractNumId w:val="30"/>
  </w:num>
  <w:num w:numId="45">
    <w:abstractNumId w:val="45"/>
  </w:num>
  <w:num w:numId="46">
    <w:abstractNumId w:val="21"/>
  </w:num>
  <w:num w:numId="47">
    <w:abstractNumId w:val="47"/>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EE"/>
    <w:rsid w:val="00000B56"/>
    <w:rsid w:val="00000F53"/>
    <w:rsid w:val="00001073"/>
    <w:rsid w:val="00001160"/>
    <w:rsid w:val="00001455"/>
    <w:rsid w:val="00001CCF"/>
    <w:rsid w:val="00003568"/>
    <w:rsid w:val="000035DA"/>
    <w:rsid w:val="00003A28"/>
    <w:rsid w:val="00003A3F"/>
    <w:rsid w:val="00004521"/>
    <w:rsid w:val="00004A08"/>
    <w:rsid w:val="00004B33"/>
    <w:rsid w:val="00005DCD"/>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251"/>
    <w:rsid w:val="00011887"/>
    <w:rsid w:val="00011A8D"/>
    <w:rsid w:val="00011B40"/>
    <w:rsid w:val="00011F29"/>
    <w:rsid w:val="00012892"/>
    <w:rsid w:val="00012BE7"/>
    <w:rsid w:val="000133D6"/>
    <w:rsid w:val="000134E8"/>
    <w:rsid w:val="0001363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E70"/>
    <w:rsid w:val="00021ECC"/>
    <w:rsid w:val="00021EFA"/>
    <w:rsid w:val="000221F4"/>
    <w:rsid w:val="00022DEB"/>
    <w:rsid w:val="00022E0C"/>
    <w:rsid w:val="00023641"/>
    <w:rsid w:val="00024DB9"/>
    <w:rsid w:val="0002541F"/>
    <w:rsid w:val="00026246"/>
    <w:rsid w:val="00026673"/>
    <w:rsid w:val="00026690"/>
    <w:rsid w:val="00026A51"/>
    <w:rsid w:val="00026C36"/>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1482"/>
    <w:rsid w:val="00042720"/>
    <w:rsid w:val="00042937"/>
    <w:rsid w:val="00042D50"/>
    <w:rsid w:val="000431AC"/>
    <w:rsid w:val="00043C51"/>
    <w:rsid w:val="00043D65"/>
    <w:rsid w:val="00044728"/>
    <w:rsid w:val="00044B63"/>
    <w:rsid w:val="00044D8E"/>
    <w:rsid w:val="00044F08"/>
    <w:rsid w:val="00044F89"/>
    <w:rsid w:val="000455B9"/>
    <w:rsid w:val="00045E5B"/>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642"/>
    <w:rsid w:val="00051A51"/>
    <w:rsid w:val="00051E9D"/>
    <w:rsid w:val="00051F2D"/>
    <w:rsid w:val="000521F2"/>
    <w:rsid w:val="00052365"/>
    <w:rsid w:val="0005295E"/>
    <w:rsid w:val="00053139"/>
    <w:rsid w:val="0005396D"/>
    <w:rsid w:val="00053ABC"/>
    <w:rsid w:val="000543B5"/>
    <w:rsid w:val="00054492"/>
    <w:rsid w:val="00055235"/>
    <w:rsid w:val="00055248"/>
    <w:rsid w:val="00055C6C"/>
    <w:rsid w:val="000561CC"/>
    <w:rsid w:val="00056E6A"/>
    <w:rsid w:val="000571AD"/>
    <w:rsid w:val="00057346"/>
    <w:rsid w:val="000578C9"/>
    <w:rsid w:val="00057F05"/>
    <w:rsid w:val="0006015F"/>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2AA"/>
    <w:rsid w:val="000738C7"/>
    <w:rsid w:val="00073D53"/>
    <w:rsid w:val="000749D7"/>
    <w:rsid w:val="00074A01"/>
    <w:rsid w:val="00074D93"/>
    <w:rsid w:val="00074DEB"/>
    <w:rsid w:val="00074E9E"/>
    <w:rsid w:val="0007511C"/>
    <w:rsid w:val="00075511"/>
    <w:rsid w:val="00075D27"/>
    <w:rsid w:val="000763C8"/>
    <w:rsid w:val="00076FB7"/>
    <w:rsid w:val="00077583"/>
    <w:rsid w:val="000775B4"/>
    <w:rsid w:val="00077A8D"/>
    <w:rsid w:val="00077E56"/>
    <w:rsid w:val="00080102"/>
    <w:rsid w:val="00080396"/>
    <w:rsid w:val="00080DD8"/>
    <w:rsid w:val="00080EE8"/>
    <w:rsid w:val="00080F53"/>
    <w:rsid w:val="0008241E"/>
    <w:rsid w:val="00082F6A"/>
    <w:rsid w:val="0008369A"/>
    <w:rsid w:val="000837CC"/>
    <w:rsid w:val="00083E65"/>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BE1"/>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E75"/>
    <w:rsid w:val="000A5FB1"/>
    <w:rsid w:val="000A6BBE"/>
    <w:rsid w:val="000A76C1"/>
    <w:rsid w:val="000A7BF8"/>
    <w:rsid w:val="000A7E99"/>
    <w:rsid w:val="000B049C"/>
    <w:rsid w:val="000B0CED"/>
    <w:rsid w:val="000B2C8C"/>
    <w:rsid w:val="000B2E23"/>
    <w:rsid w:val="000B36CB"/>
    <w:rsid w:val="000B37BC"/>
    <w:rsid w:val="000B4E01"/>
    <w:rsid w:val="000B4E6D"/>
    <w:rsid w:val="000B4E90"/>
    <w:rsid w:val="000B50BD"/>
    <w:rsid w:val="000B51DF"/>
    <w:rsid w:val="000B5226"/>
    <w:rsid w:val="000B5255"/>
    <w:rsid w:val="000B526C"/>
    <w:rsid w:val="000B685D"/>
    <w:rsid w:val="000B7223"/>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E4F"/>
    <w:rsid w:val="000F01E1"/>
    <w:rsid w:val="000F0493"/>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6B57"/>
    <w:rsid w:val="000F7102"/>
    <w:rsid w:val="000F7935"/>
    <w:rsid w:val="00100B38"/>
    <w:rsid w:val="00100DE2"/>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22"/>
    <w:rsid w:val="00112EE8"/>
    <w:rsid w:val="0011320C"/>
    <w:rsid w:val="001133B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338"/>
    <w:rsid w:val="00124345"/>
    <w:rsid w:val="00124FB1"/>
    <w:rsid w:val="00125082"/>
    <w:rsid w:val="0012584E"/>
    <w:rsid w:val="0012639E"/>
    <w:rsid w:val="00127196"/>
    <w:rsid w:val="001275FB"/>
    <w:rsid w:val="00127F38"/>
    <w:rsid w:val="0013010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659"/>
    <w:rsid w:val="001377DE"/>
    <w:rsid w:val="00140D50"/>
    <w:rsid w:val="00141292"/>
    <w:rsid w:val="00141BDD"/>
    <w:rsid w:val="00141BF1"/>
    <w:rsid w:val="00141DF7"/>
    <w:rsid w:val="00142352"/>
    <w:rsid w:val="00142759"/>
    <w:rsid w:val="0014277F"/>
    <w:rsid w:val="001427AB"/>
    <w:rsid w:val="001429E3"/>
    <w:rsid w:val="00142AB7"/>
    <w:rsid w:val="00143338"/>
    <w:rsid w:val="00143940"/>
    <w:rsid w:val="0014414A"/>
    <w:rsid w:val="001455B2"/>
    <w:rsid w:val="0014578C"/>
    <w:rsid w:val="00145A0B"/>
    <w:rsid w:val="00145B8E"/>
    <w:rsid w:val="00145BC6"/>
    <w:rsid w:val="00146BC9"/>
    <w:rsid w:val="00147552"/>
    <w:rsid w:val="00147A63"/>
    <w:rsid w:val="00147A8C"/>
    <w:rsid w:val="0015006A"/>
    <w:rsid w:val="0015079A"/>
    <w:rsid w:val="00150D95"/>
    <w:rsid w:val="00150E77"/>
    <w:rsid w:val="00150F67"/>
    <w:rsid w:val="00151205"/>
    <w:rsid w:val="00151CD3"/>
    <w:rsid w:val="0015376E"/>
    <w:rsid w:val="001538C5"/>
    <w:rsid w:val="00153D1C"/>
    <w:rsid w:val="00154487"/>
    <w:rsid w:val="0015529C"/>
    <w:rsid w:val="00155354"/>
    <w:rsid w:val="00155F16"/>
    <w:rsid w:val="00156148"/>
    <w:rsid w:val="00156AC9"/>
    <w:rsid w:val="001578F5"/>
    <w:rsid w:val="001579B0"/>
    <w:rsid w:val="00160424"/>
    <w:rsid w:val="001607EC"/>
    <w:rsid w:val="001609D9"/>
    <w:rsid w:val="00160A4A"/>
    <w:rsid w:val="00160F36"/>
    <w:rsid w:val="00163570"/>
    <w:rsid w:val="001640AF"/>
    <w:rsid w:val="00164443"/>
    <w:rsid w:val="001647BD"/>
    <w:rsid w:val="00166073"/>
    <w:rsid w:val="0016639A"/>
    <w:rsid w:val="0016665C"/>
    <w:rsid w:val="00166D11"/>
    <w:rsid w:val="00166EB7"/>
    <w:rsid w:val="00167192"/>
    <w:rsid w:val="00167213"/>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961"/>
    <w:rsid w:val="00176FD3"/>
    <w:rsid w:val="00177D64"/>
    <w:rsid w:val="00177EC6"/>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86663"/>
    <w:rsid w:val="00187E0C"/>
    <w:rsid w:val="0019130D"/>
    <w:rsid w:val="001919D6"/>
    <w:rsid w:val="00191CEF"/>
    <w:rsid w:val="00191F48"/>
    <w:rsid w:val="00192297"/>
    <w:rsid w:val="001926B1"/>
    <w:rsid w:val="00192AF9"/>
    <w:rsid w:val="00192B6B"/>
    <w:rsid w:val="00192ED3"/>
    <w:rsid w:val="00193984"/>
    <w:rsid w:val="00193BD0"/>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7BF"/>
    <w:rsid w:val="001A6CC7"/>
    <w:rsid w:val="001A7088"/>
    <w:rsid w:val="001A710C"/>
    <w:rsid w:val="001A7587"/>
    <w:rsid w:val="001A7678"/>
    <w:rsid w:val="001A78A2"/>
    <w:rsid w:val="001A78CF"/>
    <w:rsid w:val="001A7B3D"/>
    <w:rsid w:val="001B1895"/>
    <w:rsid w:val="001B2074"/>
    <w:rsid w:val="001B2226"/>
    <w:rsid w:val="001B2CAD"/>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141D"/>
    <w:rsid w:val="001E1551"/>
    <w:rsid w:val="001E250F"/>
    <w:rsid w:val="001E2BC5"/>
    <w:rsid w:val="001E3801"/>
    <w:rsid w:val="001E3D5A"/>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BE7"/>
    <w:rsid w:val="001F2E11"/>
    <w:rsid w:val="001F2EB6"/>
    <w:rsid w:val="001F3174"/>
    <w:rsid w:val="001F3DD1"/>
    <w:rsid w:val="001F5180"/>
    <w:rsid w:val="001F573E"/>
    <w:rsid w:val="001F5996"/>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DC9"/>
    <w:rsid w:val="00203725"/>
    <w:rsid w:val="002037C0"/>
    <w:rsid w:val="00203D02"/>
    <w:rsid w:val="0020417D"/>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2513"/>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6EF"/>
    <w:rsid w:val="00217893"/>
    <w:rsid w:val="00220588"/>
    <w:rsid w:val="00220B88"/>
    <w:rsid w:val="002211A8"/>
    <w:rsid w:val="00221235"/>
    <w:rsid w:val="00221CC0"/>
    <w:rsid w:val="0022216B"/>
    <w:rsid w:val="0022234B"/>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6778"/>
    <w:rsid w:val="002374F8"/>
    <w:rsid w:val="00237EA0"/>
    <w:rsid w:val="002411C2"/>
    <w:rsid w:val="002415C7"/>
    <w:rsid w:val="0024180E"/>
    <w:rsid w:val="002418A4"/>
    <w:rsid w:val="00241D43"/>
    <w:rsid w:val="00242432"/>
    <w:rsid w:val="00242459"/>
    <w:rsid w:val="002425E8"/>
    <w:rsid w:val="00242CEB"/>
    <w:rsid w:val="002430AE"/>
    <w:rsid w:val="00244236"/>
    <w:rsid w:val="00244688"/>
    <w:rsid w:val="00245655"/>
    <w:rsid w:val="00245DD5"/>
    <w:rsid w:val="00245E8F"/>
    <w:rsid w:val="002468B5"/>
    <w:rsid w:val="0024735B"/>
    <w:rsid w:val="002476D5"/>
    <w:rsid w:val="002510C4"/>
    <w:rsid w:val="0025176B"/>
    <w:rsid w:val="0025176F"/>
    <w:rsid w:val="00251D4A"/>
    <w:rsid w:val="00252A35"/>
    <w:rsid w:val="00253090"/>
    <w:rsid w:val="002532BD"/>
    <w:rsid w:val="00253C3C"/>
    <w:rsid w:val="00254895"/>
    <w:rsid w:val="00254B13"/>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5B81"/>
    <w:rsid w:val="0026649F"/>
    <w:rsid w:val="002670AA"/>
    <w:rsid w:val="00267262"/>
    <w:rsid w:val="00267751"/>
    <w:rsid w:val="00267E9A"/>
    <w:rsid w:val="00270113"/>
    <w:rsid w:val="0027064E"/>
    <w:rsid w:val="002707A9"/>
    <w:rsid w:val="002713FB"/>
    <w:rsid w:val="00271411"/>
    <w:rsid w:val="00271532"/>
    <w:rsid w:val="002716D8"/>
    <w:rsid w:val="00272038"/>
    <w:rsid w:val="0027236E"/>
    <w:rsid w:val="00272857"/>
    <w:rsid w:val="0027399D"/>
    <w:rsid w:val="00273F59"/>
    <w:rsid w:val="002740DA"/>
    <w:rsid w:val="00274C8A"/>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C6E"/>
    <w:rsid w:val="00283D6A"/>
    <w:rsid w:val="00284221"/>
    <w:rsid w:val="002847F1"/>
    <w:rsid w:val="00284A3D"/>
    <w:rsid w:val="00285B02"/>
    <w:rsid w:val="00285B7F"/>
    <w:rsid w:val="00285E5E"/>
    <w:rsid w:val="00285F1F"/>
    <w:rsid w:val="0028614A"/>
    <w:rsid w:val="00286545"/>
    <w:rsid w:val="00286CB5"/>
    <w:rsid w:val="002878C0"/>
    <w:rsid w:val="002907D9"/>
    <w:rsid w:val="00290850"/>
    <w:rsid w:val="00290E7C"/>
    <w:rsid w:val="00290F12"/>
    <w:rsid w:val="00291DCB"/>
    <w:rsid w:val="0029216D"/>
    <w:rsid w:val="002926A1"/>
    <w:rsid w:val="002947D8"/>
    <w:rsid w:val="00294B97"/>
    <w:rsid w:val="00294BE3"/>
    <w:rsid w:val="00294CFE"/>
    <w:rsid w:val="00295360"/>
    <w:rsid w:val="002955C5"/>
    <w:rsid w:val="002960E2"/>
    <w:rsid w:val="002969DD"/>
    <w:rsid w:val="00296E5F"/>
    <w:rsid w:val="002970CF"/>
    <w:rsid w:val="00297490"/>
    <w:rsid w:val="002974D4"/>
    <w:rsid w:val="002A00F8"/>
    <w:rsid w:val="002A0BEB"/>
    <w:rsid w:val="002A0DC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6251"/>
    <w:rsid w:val="002B6B9E"/>
    <w:rsid w:val="002B6EE0"/>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69E"/>
    <w:rsid w:val="002C4AE8"/>
    <w:rsid w:val="002C5249"/>
    <w:rsid w:val="002C52C2"/>
    <w:rsid w:val="002C53E8"/>
    <w:rsid w:val="002C5826"/>
    <w:rsid w:val="002C590C"/>
    <w:rsid w:val="002C5B55"/>
    <w:rsid w:val="002C5FF7"/>
    <w:rsid w:val="002C65B9"/>
    <w:rsid w:val="002C7383"/>
    <w:rsid w:val="002C73A5"/>
    <w:rsid w:val="002D1083"/>
    <w:rsid w:val="002D1C99"/>
    <w:rsid w:val="002D1EFA"/>
    <w:rsid w:val="002D236C"/>
    <w:rsid w:val="002D28EF"/>
    <w:rsid w:val="002D3712"/>
    <w:rsid w:val="002D4620"/>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03D"/>
    <w:rsid w:val="002E5C67"/>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CE"/>
    <w:rsid w:val="003101E1"/>
    <w:rsid w:val="00310753"/>
    <w:rsid w:val="00310878"/>
    <w:rsid w:val="0031109D"/>
    <w:rsid w:val="00311111"/>
    <w:rsid w:val="003112F9"/>
    <w:rsid w:val="003118BB"/>
    <w:rsid w:val="00311A26"/>
    <w:rsid w:val="003127FC"/>
    <w:rsid w:val="00312837"/>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4B04"/>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01B"/>
    <w:rsid w:val="00331673"/>
    <w:rsid w:val="00331ED1"/>
    <w:rsid w:val="003328D9"/>
    <w:rsid w:val="003332F0"/>
    <w:rsid w:val="00333BFA"/>
    <w:rsid w:val="00334497"/>
    <w:rsid w:val="00334D33"/>
    <w:rsid w:val="00334EB8"/>
    <w:rsid w:val="00335A01"/>
    <w:rsid w:val="00335DA5"/>
    <w:rsid w:val="00336131"/>
    <w:rsid w:val="0033642E"/>
    <w:rsid w:val="00336748"/>
    <w:rsid w:val="003406FD"/>
    <w:rsid w:val="0034087D"/>
    <w:rsid w:val="00340F7A"/>
    <w:rsid w:val="00341929"/>
    <w:rsid w:val="00341A90"/>
    <w:rsid w:val="00341CC8"/>
    <w:rsid w:val="00341D9A"/>
    <w:rsid w:val="00343586"/>
    <w:rsid w:val="003436A3"/>
    <w:rsid w:val="00343AFE"/>
    <w:rsid w:val="00343B61"/>
    <w:rsid w:val="00344459"/>
    <w:rsid w:val="0034460F"/>
    <w:rsid w:val="00344F46"/>
    <w:rsid w:val="00345141"/>
    <w:rsid w:val="003451F8"/>
    <w:rsid w:val="003453C2"/>
    <w:rsid w:val="00346410"/>
    <w:rsid w:val="0034756B"/>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C3"/>
    <w:rsid w:val="003678F5"/>
    <w:rsid w:val="00370489"/>
    <w:rsid w:val="00370682"/>
    <w:rsid w:val="003713E4"/>
    <w:rsid w:val="00371433"/>
    <w:rsid w:val="00373245"/>
    <w:rsid w:val="00373C97"/>
    <w:rsid w:val="003741D5"/>
    <w:rsid w:val="003743AA"/>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65C8"/>
    <w:rsid w:val="00396CB4"/>
    <w:rsid w:val="00396FCC"/>
    <w:rsid w:val="003977D0"/>
    <w:rsid w:val="003A00F1"/>
    <w:rsid w:val="003A050E"/>
    <w:rsid w:val="003A050F"/>
    <w:rsid w:val="003A0553"/>
    <w:rsid w:val="003A0CAA"/>
    <w:rsid w:val="003A0EC0"/>
    <w:rsid w:val="003A1229"/>
    <w:rsid w:val="003A1640"/>
    <w:rsid w:val="003A1F9F"/>
    <w:rsid w:val="003A2F4F"/>
    <w:rsid w:val="003A30C5"/>
    <w:rsid w:val="003A322C"/>
    <w:rsid w:val="003A3B84"/>
    <w:rsid w:val="003A3C99"/>
    <w:rsid w:val="003A43DD"/>
    <w:rsid w:val="003A441C"/>
    <w:rsid w:val="003A4559"/>
    <w:rsid w:val="003A57F0"/>
    <w:rsid w:val="003A5A2F"/>
    <w:rsid w:val="003A636D"/>
    <w:rsid w:val="003A65F8"/>
    <w:rsid w:val="003A65F9"/>
    <w:rsid w:val="003A6638"/>
    <w:rsid w:val="003A6652"/>
    <w:rsid w:val="003A683D"/>
    <w:rsid w:val="003A6BC4"/>
    <w:rsid w:val="003B03D1"/>
    <w:rsid w:val="003B0966"/>
    <w:rsid w:val="003B0F1F"/>
    <w:rsid w:val="003B1128"/>
    <w:rsid w:val="003B12DE"/>
    <w:rsid w:val="003B160F"/>
    <w:rsid w:val="003B2EBE"/>
    <w:rsid w:val="003B315C"/>
    <w:rsid w:val="003B3624"/>
    <w:rsid w:val="003B3660"/>
    <w:rsid w:val="003B386F"/>
    <w:rsid w:val="003B39F9"/>
    <w:rsid w:val="003B4138"/>
    <w:rsid w:val="003B6924"/>
    <w:rsid w:val="003B73B7"/>
    <w:rsid w:val="003B73ED"/>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6BD"/>
    <w:rsid w:val="003C49CD"/>
    <w:rsid w:val="003C4C02"/>
    <w:rsid w:val="003C4C53"/>
    <w:rsid w:val="003C4E14"/>
    <w:rsid w:val="003C50DB"/>
    <w:rsid w:val="003C5AB4"/>
    <w:rsid w:val="003C5CA2"/>
    <w:rsid w:val="003C6C3A"/>
    <w:rsid w:val="003C6C7B"/>
    <w:rsid w:val="003C7285"/>
    <w:rsid w:val="003C73E9"/>
    <w:rsid w:val="003C7763"/>
    <w:rsid w:val="003C7AFD"/>
    <w:rsid w:val="003C7CF1"/>
    <w:rsid w:val="003D0037"/>
    <w:rsid w:val="003D03D9"/>
    <w:rsid w:val="003D0749"/>
    <w:rsid w:val="003D11CB"/>
    <w:rsid w:val="003D1383"/>
    <w:rsid w:val="003D1718"/>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A6"/>
    <w:rsid w:val="003E3AF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C34"/>
    <w:rsid w:val="003F3EFE"/>
    <w:rsid w:val="003F3FC9"/>
    <w:rsid w:val="003F4245"/>
    <w:rsid w:val="003F5489"/>
    <w:rsid w:val="003F54D8"/>
    <w:rsid w:val="003F56D7"/>
    <w:rsid w:val="003F5913"/>
    <w:rsid w:val="003F731E"/>
    <w:rsid w:val="003F740A"/>
    <w:rsid w:val="003F7FE3"/>
    <w:rsid w:val="00400269"/>
    <w:rsid w:val="004017E7"/>
    <w:rsid w:val="00401CAD"/>
    <w:rsid w:val="004022F2"/>
    <w:rsid w:val="0040276A"/>
    <w:rsid w:val="0040303A"/>
    <w:rsid w:val="004038D3"/>
    <w:rsid w:val="00403C4D"/>
    <w:rsid w:val="00404224"/>
    <w:rsid w:val="0040427C"/>
    <w:rsid w:val="00404533"/>
    <w:rsid w:val="0040472C"/>
    <w:rsid w:val="004047D7"/>
    <w:rsid w:val="00405855"/>
    <w:rsid w:val="00405B22"/>
    <w:rsid w:val="00405D65"/>
    <w:rsid w:val="004060D4"/>
    <w:rsid w:val="0040657F"/>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481C"/>
    <w:rsid w:val="004157B6"/>
    <w:rsid w:val="0041685F"/>
    <w:rsid w:val="00416CD6"/>
    <w:rsid w:val="00416D08"/>
    <w:rsid w:val="004170BC"/>
    <w:rsid w:val="00417604"/>
    <w:rsid w:val="00417DAC"/>
    <w:rsid w:val="00421D7D"/>
    <w:rsid w:val="00423039"/>
    <w:rsid w:val="00423E13"/>
    <w:rsid w:val="00424668"/>
    <w:rsid w:val="0042470D"/>
    <w:rsid w:val="00424B94"/>
    <w:rsid w:val="00424C4C"/>
    <w:rsid w:val="004252AF"/>
    <w:rsid w:val="0042578B"/>
    <w:rsid w:val="004257A5"/>
    <w:rsid w:val="0042598C"/>
    <w:rsid w:val="00425CFB"/>
    <w:rsid w:val="00427362"/>
    <w:rsid w:val="0042788E"/>
    <w:rsid w:val="00427CCD"/>
    <w:rsid w:val="00431627"/>
    <w:rsid w:val="00432500"/>
    <w:rsid w:val="00432574"/>
    <w:rsid w:val="0043288C"/>
    <w:rsid w:val="00432AD0"/>
    <w:rsid w:val="00433140"/>
    <w:rsid w:val="0043335A"/>
    <w:rsid w:val="00433991"/>
    <w:rsid w:val="004339F9"/>
    <w:rsid w:val="00433A4A"/>
    <w:rsid w:val="00433FD7"/>
    <w:rsid w:val="004344CB"/>
    <w:rsid w:val="0043483A"/>
    <w:rsid w:val="004350FA"/>
    <w:rsid w:val="00435186"/>
    <w:rsid w:val="00435437"/>
    <w:rsid w:val="004356A8"/>
    <w:rsid w:val="00436201"/>
    <w:rsid w:val="004375A5"/>
    <w:rsid w:val="00437883"/>
    <w:rsid w:val="0044042E"/>
    <w:rsid w:val="00441140"/>
    <w:rsid w:val="00441581"/>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72B"/>
    <w:rsid w:val="00454C41"/>
    <w:rsid w:val="00454F45"/>
    <w:rsid w:val="00455131"/>
    <w:rsid w:val="00455810"/>
    <w:rsid w:val="00455A08"/>
    <w:rsid w:val="00455AA9"/>
    <w:rsid w:val="00455D76"/>
    <w:rsid w:val="00456067"/>
    <w:rsid w:val="00456A2D"/>
    <w:rsid w:val="00457163"/>
    <w:rsid w:val="0045773D"/>
    <w:rsid w:val="00457F03"/>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B62"/>
    <w:rsid w:val="00476CDD"/>
    <w:rsid w:val="00476F8C"/>
    <w:rsid w:val="00477541"/>
    <w:rsid w:val="00477B4C"/>
    <w:rsid w:val="00477D47"/>
    <w:rsid w:val="00477E28"/>
    <w:rsid w:val="004805E3"/>
    <w:rsid w:val="004817D0"/>
    <w:rsid w:val="00481849"/>
    <w:rsid w:val="00482647"/>
    <w:rsid w:val="00482BC0"/>
    <w:rsid w:val="00483066"/>
    <w:rsid w:val="00483462"/>
    <w:rsid w:val="00483E10"/>
    <w:rsid w:val="004847DE"/>
    <w:rsid w:val="00484906"/>
    <w:rsid w:val="00484E76"/>
    <w:rsid w:val="00485329"/>
    <w:rsid w:val="0048587E"/>
    <w:rsid w:val="00485E23"/>
    <w:rsid w:val="0048654D"/>
    <w:rsid w:val="004867B9"/>
    <w:rsid w:val="00486B0D"/>
    <w:rsid w:val="00486DCD"/>
    <w:rsid w:val="004873D5"/>
    <w:rsid w:val="004905CE"/>
    <w:rsid w:val="004909FF"/>
    <w:rsid w:val="004923AA"/>
    <w:rsid w:val="00493749"/>
    <w:rsid w:val="00495089"/>
    <w:rsid w:val="0049538A"/>
    <w:rsid w:val="00495F71"/>
    <w:rsid w:val="00496EFB"/>
    <w:rsid w:val="00497851"/>
    <w:rsid w:val="0049788B"/>
    <w:rsid w:val="00497DF3"/>
    <w:rsid w:val="00497F1D"/>
    <w:rsid w:val="004A01F5"/>
    <w:rsid w:val="004A0401"/>
    <w:rsid w:val="004A0E10"/>
    <w:rsid w:val="004A100F"/>
    <w:rsid w:val="004A13CE"/>
    <w:rsid w:val="004A1BB5"/>
    <w:rsid w:val="004A1E78"/>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B54"/>
    <w:rsid w:val="004A5F93"/>
    <w:rsid w:val="004A60B1"/>
    <w:rsid w:val="004A6B04"/>
    <w:rsid w:val="004A7223"/>
    <w:rsid w:val="004A7485"/>
    <w:rsid w:val="004A7F0E"/>
    <w:rsid w:val="004B0657"/>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3DE"/>
    <w:rsid w:val="004C29F1"/>
    <w:rsid w:val="004C3894"/>
    <w:rsid w:val="004C3922"/>
    <w:rsid w:val="004C3C5E"/>
    <w:rsid w:val="004C40E5"/>
    <w:rsid w:val="004C428D"/>
    <w:rsid w:val="004C42C8"/>
    <w:rsid w:val="004C432C"/>
    <w:rsid w:val="004C4413"/>
    <w:rsid w:val="004C4ADF"/>
    <w:rsid w:val="004C4FDA"/>
    <w:rsid w:val="004C5089"/>
    <w:rsid w:val="004C53C3"/>
    <w:rsid w:val="004C5A0D"/>
    <w:rsid w:val="004C606C"/>
    <w:rsid w:val="004C6369"/>
    <w:rsid w:val="004C64E8"/>
    <w:rsid w:val="004C6B6C"/>
    <w:rsid w:val="004C70D7"/>
    <w:rsid w:val="004C7DC4"/>
    <w:rsid w:val="004C7E0B"/>
    <w:rsid w:val="004C7E53"/>
    <w:rsid w:val="004D017C"/>
    <w:rsid w:val="004D1010"/>
    <w:rsid w:val="004D248A"/>
    <w:rsid w:val="004D3BE3"/>
    <w:rsid w:val="004D435E"/>
    <w:rsid w:val="004D459D"/>
    <w:rsid w:val="004D4C7B"/>
    <w:rsid w:val="004D6371"/>
    <w:rsid w:val="004D7072"/>
    <w:rsid w:val="004D7B52"/>
    <w:rsid w:val="004D7DFA"/>
    <w:rsid w:val="004E0049"/>
    <w:rsid w:val="004E05A2"/>
    <w:rsid w:val="004E06BB"/>
    <w:rsid w:val="004E07B2"/>
    <w:rsid w:val="004E1116"/>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B46"/>
    <w:rsid w:val="004E7D39"/>
    <w:rsid w:val="004F0107"/>
    <w:rsid w:val="004F0172"/>
    <w:rsid w:val="004F0C1D"/>
    <w:rsid w:val="004F1077"/>
    <w:rsid w:val="004F1635"/>
    <w:rsid w:val="004F1855"/>
    <w:rsid w:val="004F1982"/>
    <w:rsid w:val="004F1E4F"/>
    <w:rsid w:val="004F30E1"/>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3AD"/>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727"/>
    <w:rsid w:val="005209A8"/>
    <w:rsid w:val="005212AF"/>
    <w:rsid w:val="00522200"/>
    <w:rsid w:val="00522C57"/>
    <w:rsid w:val="00522E11"/>
    <w:rsid w:val="005233E1"/>
    <w:rsid w:val="0052352E"/>
    <w:rsid w:val="00523A4D"/>
    <w:rsid w:val="00523DED"/>
    <w:rsid w:val="0052470F"/>
    <w:rsid w:val="0052478B"/>
    <w:rsid w:val="00524AB3"/>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4935"/>
    <w:rsid w:val="00535763"/>
    <w:rsid w:val="005357BB"/>
    <w:rsid w:val="00535AB0"/>
    <w:rsid w:val="005377B5"/>
    <w:rsid w:val="005379E7"/>
    <w:rsid w:val="00537A4A"/>
    <w:rsid w:val="00540094"/>
    <w:rsid w:val="005404A6"/>
    <w:rsid w:val="00540743"/>
    <w:rsid w:val="00540C9A"/>
    <w:rsid w:val="0054132A"/>
    <w:rsid w:val="005415E4"/>
    <w:rsid w:val="00541BC4"/>
    <w:rsid w:val="00541DF9"/>
    <w:rsid w:val="005420ED"/>
    <w:rsid w:val="00542A74"/>
    <w:rsid w:val="005436A0"/>
    <w:rsid w:val="00543AE0"/>
    <w:rsid w:val="00543CE3"/>
    <w:rsid w:val="005448A6"/>
    <w:rsid w:val="005464B7"/>
    <w:rsid w:val="00546F5D"/>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58"/>
    <w:rsid w:val="0055768B"/>
    <w:rsid w:val="005605D0"/>
    <w:rsid w:val="00560AD2"/>
    <w:rsid w:val="00561265"/>
    <w:rsid w:val="00561B70"/>
    <w:rsid w:val="00561DBA"/>
    <w:rsid w:val="00561DEF"/>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651"/>
    <w:rsid w:val="005717E5"/>
    <w:rsid w:val="005717E7"/>
    <w:rsid w:val="0057188A"/>
    <w:rsid w:val="00571EE0"/>
    <w:rsid w:val="00572AF3"/>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325"/>
    <w:rsid w:val="00585C84"/>
    <w:rsid w:val="0058726C"/>
    <w:rsid w:val="005872C9"/>
    <w:rsid w:val="00587BAC"/>
    <w:rsid w:val="00590030"/>
    <w:rsid w:val="00590232"/>
    <w:rsid w:val="00591E48"/>
    <w:rsid w:val="00593111"/>
    <w:rsid w:val="0059349D"/>
    <w:rsid w:val="00593816"/>
    <w:rsid w:val="00593D67"/>
    <w:rsid w:val="00593F3E"/>
    <w:rsid w:val="0059429A"/>
    <w:rsid w:val="005945A9"/>
    <w:rsid w:val="00594FA6"/>
    <w:rsid w:val="00595EC9"/>
    <w:rsid w:val="00595F0B"/>
    <w:rsid w:val="00595F1A"/>
    <w:rsid w:val="00595F8E"/>
    <w:rsid w:val="00596895"/>
    <w:rsid w:val="00596BDA"/>
    <w:rsid w:val="00596C27"/>
    <w:rsid w:val="00597743"/>
    <w:rsid w:val="005978E2"/>
    <w:rsid w:val="00597972"/>
    <w:rsid w:val="005979E9"/>
    <w:rsid w:val="005A00F0"/>
    <w:rsid w:val="005A0791"/>
    <w:rsid w:val="005A07D8"/>
    <w:rsid w:val="005A0B77"/>
    <w:rsid w:val="005A0BAE"/>
    <w:rsid w:val="005A103C"/>
    <w:rsid w:val="005A195F"/>
    <w:rsid w:val="005A2704"/>
    <w:rsid w:val="005A2AC1"/>
    <w:rsid w:val="005A2B07"/>
    <w:rsid w:val="005A3225"/>
    <w:rsid w:val="005A43ED"/>
    <w:rsid w:val="005A58E6"/>
    <w:rsid w:val="005A6132"/>
    <w:rsid w:val="005A65AE"/>
    <w:rsid w:val="005A65C8"/>
    <w:rsid w:val="005A6681"/>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192"/>
    <w:rsid w:val="005D342B"/>
    <w:rsid w:val="005D393D"/>
    <w:rsid w:val="005D46A9"/>
    <w:rsid w:val="005D4AB8"/>
    <w:rsid w:val="005D511B"/>
    <w:rsid w:val="005D532A"/>
    <w:rsid w:val="005D5B36"/>
    <w:rsid w:val="005D5E51"/>
    <w:rsid w:val="005D5FBB"/>
    <w:rsid w:val="005D6204"/>
    <w:rsid w:val="005D65CB"/>
    <w:rsid w:val="005D6A47"/>
    <w:rsid w:val="005D6F53"/>
    <w:rsid w:val="005D7383"/>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3153"/>
    <w:rsid w:val="005E36FB"/>
    <w:rsid w:val="005E3B81"/>
    <w:rsid w:val="005E4667"/>
    <w:rsid w:val="005E4B18"/>
    <w:rsid w:val="005E4E02"/>
    <w:rsid w:val="005E5469"/>
    <w:rsid w:val="005E5C65"/>
    <w:rsid w:val="005E5FE0"/>
    <w:rsid w:val="005E62F0"/>
    <w:rsid w:val="005E6C99"/>
    <w:rsid w:val="005E766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C46"/>
    <w:rsid w:val="00610205"/>
    <w:rsid w:val="006102F3"/>
    <w:rsid w:val="006105EB"/>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5055"/>
    <w:rsid w:val="006250F6"/>
    <w:rsid w:val="006251D9"/>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17C"/>
    <w:rsid w:val="00632597"/>
    <w:rsid w:val="00632912"/>
    <w:rsid w:val="00632B0E"/>
    <w:rsid w:val="00632F7B"/>
    <w:rsid w:val="00633526"/>
    <w:rsid w:val="00633990"/>
    <w:rsid w:val="00633A99"/>
    <w:rsid w:val="00633F89"/>
    <w:rsid w:val="0063491E"/>
    <w:rsid w:val="006349FB"/>
    <w:rsid w:val="00634E47"/>
    <w:rsid w:val="00635013"/>
    <w:rsid w:val="006350D9"/>
    <w:rsid w:val="0063557A"/>
    <w:rsid w:val="00636208"/>
    <w:rsid w:val="00637589"/>
    <w:rsid w:val="006375BD"/>
    <w:rsid w:val="00637F68"/>
    <w:rsid w:val="0064037E"/>
    <w:rsid w:val="00640399"/>
    <w:rsid w:val="0064095D"/>
    <w:rsid w:val="00640DBD"/>
    <w:rsid w:val="0064169B"/>
    <w:rsid w:val="0064259A"/>
    <w:rsid w:val="00642683"/>
    <w:rsid w:val="006428CA"/>
    <w:rsid w:val="00642E25"/>
    <w:rsid w:val="0064317B"/>
    <w:rsid w:val="0064351F"/>
    <w:rsid w:val="00643C2D"/>
    <w:rsid w:val="00643C6F"/>
    <w:rsid w:val="00643DF3"/>
    <w:rsid w:val="006440AA"/>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57B08"/>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B31"/>
    <w:rsid w:val="00665D82"/>
    <w:rsid w:val="00666FFA"/>
    <w:rsid w:val="00670121"/>
    <w:rsid w:val="00670373"/>
    <w:rsid w:val="006715F4"/>
    <w:rsid w:val="00671B2B"/>
    <w:rsid w:val="00671DB5"/>
    <w:rsid w:val="0067281B"/>
    <w:rsid w:val="0067282A"/>
    <w:rsid w:val="00673538"/>
    <w:rsid w:val="006752B0"/>
    <w:rsid w:val="006752D5"/>
    <w:rsid w:val="00675620"/>
    <w:rsid w:val="00675AFC"/>
    <w:rsid w:val="00675C35"/>
    <w:rsid w:val="00675E66"/>
    <w:rsid w:val="00676607"/>
    <w:rsid w:val="006766BE"/>
    <w:rsid w:val="006773B6"/>
    <w:rsid w:val="00677704"/>
    <w:rsid w:val="0067787D"/>
    <w:rsid w:val="00680281"/>
    <w:rsid w:val="0068074B"/>
    <w:rsid w:val="00680879"/>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19A"/>
    <w:rsid w:val="006A049B"/>
    <w:rsid w:val="006A1307"/>
    <w:rsid w:val="006A13BA"/>
    <w:rsid w:val="006A2327"/>
    <w:rsid w:val="006A2889"/>
    <w:rsid w:val="006A3033"/>
    <w:rsid w:val="006A3275"/>
    <w:rsid w:val="006A38E3"/>
    <w:rsid w:val="006A3B99"/>
    <w:rsid w:val="006A3CDC"/>
    <w:rsid w:val="006A455F"/>
    <w:rsid w:val="006A4AF7"/>
    <w:rsid w:val="006A58FD"/>
    <w:rsid w:val="006A5FCC"/>
    <w:rsid w:val="006A6750"/>
    <w:rsid w:val="006A675A"/>
    <w:rsid w:val="006A737F"/>
    <w:rsid w:val="006A7476"/>
    <w:rsid w:val="006A7D03"/>
    <w:rsid w:val="006B013B"/>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0F8F"/>
    <w:rsid w:val="006C176F"/>
    <w:rsid w:val="006C1AF3"/>
    <w:rsid w:val="006C1CEA"/>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3B0"/>
    <w:rsid w:val="006E147A"/>
    <w:rsid w:val="006E1496"/>
    <w:rsid w:val="006E1A0B"/>
    <w:rsid w:val="006E1CFB"/>
    <w:rsid w:val="006E202E"/>
    <w:rsid w:val="006E28D7"/>
    <w:rsid w:val="006E2957"/>
    <w:rsid w:val="006E2F05"/>
    <w:rsid w:val="006E3394"/>
    <w:rsid w:val="006E5188"/>
    <w:rsid w:val="006E533D"/>
    <w:rsid w:val="006E652C"/>
    <w:rsid w:val="006E6883"/>
    <w:rsid w:val="006E75C7"/>
    <w:rsid w:val="006E7679"/>
    <w:rsid w:val="006E7DD7"/>
    <w:rsid w:val="006F0F4F"/>
    <w:rsid w:val="006F15D1"/>
    <w:rsid w:val="006F2478"/>
    <w:rsid w:val="006F2F71"/>
    <w:rsid w:val="006F4380"/>
    <w:rsid w:val="006F4B16"/>
    <w:rsid w:val="006F506C"/>
    <w:rsid w:val="006F5ACA"/>
    <w:rsid w:val="006F5B33"/>
    <w:rsid w:val="006F631C"/>
    <w:rsid w:val="006F6DAA"/>
    <w:rsid w:val="006F7115"/>
    <w:rsid w:val="006F7FB1"/>
    <w:rsid w:val="00700974"/>
    <w:rsid w:val="00701093"/>
    <w:rsid w:val="00701577"/>
    <w:rsid w:val="0070177A"/>
    <w:rsid w:val="00701AFF"/>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093"/>
    <w:rsid w:val="007128D8"/>
    <w:rsid w:val="007128DA"/>
    <w:rsid w:val="00712D41"/>
    <w:rsid w:val="0071379D"/>
    <w:rsid w:val="00713B16"/>
    <w:rsid w:val="00713C6F"/>
    <w:rsid w:val="00714305"/>
    <w:rsid w:val="0071471A"/>
    <w:rsid w:val="0071482D"/>
    <w:rsid w:val="007152B7"/>
    <w:rsid w:val="00715D6E"/>
    <w:rsid w:val="007160DA"/>
    <w:rsid w:val="0071650A"/>
    <w:rsid w:val="0071679C"/>
    <w:rsid w:val="0071682B"/>
    <w:rsid w:val="00716F5E"/>
    <w:rsid w:val="00717339"/>
    <w:rsid w:val="00717724"/>
    <w:rsid w:val="00717909"/>
    <w:rsid w:val="00717AFD"/>
    <w:rsid w:val="00717D94"/>
    <w:rsid w:val="00717DCC"/>
    <w:rsid w:val="007204DB"/>
    <w:rsid w:val="00720501"/>
    <w:rsid w:val="00720E2A"/>
    <w:rsid w:val="007212CA"/>
    <w:rsid w:val="0072163C"/>
    <w:rsid w:val="0072176A"/>
    <w:rsid w:val="00721A8D"/>
    <w:rsid w:val="0072204F"/>
    <w:rsid w:val="007220C5"/>
    <w:rsid w:val="007221F7"/>
    <w:rsid w:val="00722B34"/>
    <w:rsid w:val="00722EF0"/>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172"/>
    <w:rsid w:val="0073778F"/>
    <w:rsid w:val="007422EF"/>
    <w:rsid w:val="00742A33"/>
    <w:rsid w:val="00742B71"/>
    <w:rsid w:val="00742F8F"/>
    <w:rsid w:val="00743205"/>
    <w:rsid w:val="0074401D"/>
    <w:rsid w:val="0074429A"/>
    <w:rsid w:val="0074475B"/>
    <w:rsid w:val="007449CC"/>
    <w:rsid w:val="00744D22"/>
    <w:rsid w:val="00745110"/>
    <w:rsid w:val="00746011"/>
    <w:rsid w:val="0074603C"/>
    <w:rsid w:val="007461B1"/>
    <w:rsid w:val="007466A3"/>
    <w:rsid w:val="007466F8"/>
    <w:rsid w:val="00746E4A"/>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EBF"/>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69DE"/>
    <w:rsid w:val="00777670"/>
    <w:rsid w:val="00777DC5"/>
    <w:rsid w:val="007807BD"/>
    <w:rsid w:val="00780F8E"/>
    <w:rsid w:val="0078141B"/>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D4A"/>
    <w:rsid w:val="00786D50"/>
    <w:rsid w:val="007872CB"/>
    <w:rsid w:val="007872CE"/>
    <w:rsid w:val="00787608"/>
    <w:rsid w:val="00787DC2"/>
    <w:rsid w:val="00787EB6"/>
    <w:rsid w:val="0079007C"/>
    <w:rsid w:val="00790515"/>
    <w:rsid w:val="007909D9"/>
    <w:rsid w:val="00790BA0"/>
    <w:rsid w:val="00790D67"/>
    <w:rsid w:val="00790FAD"/>
    <w:rsid w:val="00791021"/>
    <w:rsid w:val="007912DE"/>
    <w:rsid w:val="00791E5B"/>
    <w:rsid w:val="00791FC9"/>
    <w:rsid w:val="007921B6"/>
    <w:rsid w:val="0079367F"/>
    <w:rsid w:val="00793A26"/>
    <w:rsid w:val="0079488E"/>
    <w:rsid w:val="007948D0"/>
    <w:rsid w:val="00794F1E"/>
    <w:rsid w:val="00795153"/>
    <w:rsid w:val="00796298"/>
    <w:rsid w:val="00796349"/>
    <w:rsid w:val="00796861"/>
    <w:rsid w:val="00796EB0"/>
    <w:rsid w:val="007976F5"/>
    <w:rsid w:val="007A059A"/>
    <w:rsid w:val="007A0EE9"/>
    <w:rsid w:val="007A130B"/>
    <w:rsid w:val="007A15EC"/>
    <w:rsid w:val="007A1E23"/>
    <w:rsid w:val="007A2306"/>
    <w:rsid w:val="007A2899"/>
    <w:rsid w:val="007A2F2E"/>
    <w:rsid w:val="007A55C8"/>
    <w:rsid w:val="007A5905"/>
    <w:rsid w:val="007A5BDA"/>
    <w:rsid w:val="007A5D9C"/>
    <w:rsid w:val="007A6887"/>
    <w:rsid w:val="007A68AD"/>
    <w:rsid w:val="007A68F0"/>
    <w:rsid w:val="007A7107"/>
    <w:rsid w:val="007A739D"/>
    <w:rsid w:val="007A7D55"/>
    <w:rsid w:val="007A7DD8"/>
    <w:rsid w:val="007A7E8A"/>
    <w:rsid w:val="007B0922"/>
    <w:rsid w:val="007B0A42"/>
    <w:rsid w:val="007B0F0F"/>
    <w:rsid w:val="007B0F60"/>
    <w:rsid w:val="007B12FF"/>
    <w:rsid w:val="007B185F"/>
    <w:rsid w:val="007B25DA"/>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12C"/>
    <w:rsid w:val="007C02A5"/>
    <w:rsid w:val="007C0612"/>
    <w:rsid w:val="007C13C3"/>
    <w:rsid w:val="007C1C57"/>
    <w:rsid w:val="007C348D"/>
    <w:rsid w:val="007C3B9B"/>
    <w:rsid w:val="007C438E"/>
    <w:rsid w:val="007C466F"/>
    <w:rsid w:val="007C4A8E"/>
    <w:rsid w:val="007C4C6C"/>
    <w:rsid w:val="007C4EA7"/>
    <w:rsid w:val="007C4F49"/>
    <w:rsid w:val="007C4FA1"/>
    <w:rsid w:val="007C50E5"/>
    <w:rsid w:val="007C5376"/>
    <w:rsid w:val="007C5C6E"/>
    <w:rsid w:val="007C61C0"/>
    <w:rsid w:val="007C65CC"/>
    <w:rsid w:val="007C6938"/>
    <w:rsid w:val="007C700E"/>
    <w:rsid w:val="007C7A8A"/>
    <w:rsid w:val="007C7A96"/>
    <w:rsid w:val="007C7D60"/>
    <w:rsid w:val="007C7DD1"/>
    <w:rsid w:val="007D0225"/>
    <w:rsid w:val="007D0F6B"/>
    <w:rsid w:val="007D1221"/>
    <w:rsid w:val="007D15B3"/>
    <w:rsid w:val="007D17B8"/>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B80"/>
    <w:rsid w:val="007F4F75"/>
    <w:rsid w:val="007F6402"/>
    <w:rsid w:val="007F6C4A"/>
    <w:rsid w:val="007F6C5E"/>
    <w:rsid w:val="007F704D"/>
    <w:rsid w:val="007F70F3"/>
    <w:rsid w:val="007F78FB"/>
    <w:rsid w:val="0080079C"/>
    <w:rsid w:val="00801CC9"/>
    <w:rsid w:val="0080269D"/>
    <w:rsid w:val="008040CB"/>
    <w:rsid w:val="008043C9"/>
    <w:rsid w:val="0080453F"/>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2304"/>
    <w:rsid w:val="00813105"/>
    <w:rsid w:val="008131FD"/>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30"/>
    <w:rsid w:val="00820490"/>
    <w:rsid w:val="00820815"/>
    <w:rsid w:val="008216CF"/>
    <w:rsid w:val="008219D5"/>
    <w:rsid w:val="00821BB1"/>
    <w:rsid w:val="00821CD2"/>
    <w:rsid w:val="00822FE2"/>
    <w:rsid w:val="008236CA"/>
    <w:rsid w:val="00823BF2"/>
    <w:rsid w:val="0082502F"/>
    <w:rsid w:val="008253EC"/>
    <w:rsid w:val="0082563E"/>
    <w:rsid w:val="0082571E"/>
    <w:rsid w:val="00825FEE"/>
    <w:rsid w:val="0082692A"/>
    <w:rsid w:val="00826A4F"/>
    <w:rsid w:val="00826A7E"/>
    <w:rsid w:val="00826C98"/>
    <w:rsid w:val="008272CE"/>
    <w:rsid w:val="008275F9"/>
    <w:rsid w:val="00827AF2"/>
    <w:rsid w:val="008305F0"/>
    <w:rsid w:val="00830CAF"/>
    <w:rsid w:val="00830D3F"/>
    <w:rsid w:val="00831187"/>
    <w:rsid w:val="00831650"/>
    <w:rsid w:val="008320EC"/>
    <w:rsid w:val="0083270B"/>
    <w:rsid w:val="0083310A"/>
    <w:rsid w:val="008335C6"/>
    <w:rsid w:val="00833AB8"/>
    <w:rsid w:val="00833EDB"/>
    <w:rsid w:val="00834CBF"/>
    <w:rsid w:val="00834CF5"/>
    <w:rsid w:val="00835378"/>
    <w:rsid w:val="008358C9"/>
    <w:rsid w:val="00835AA5"/>
    <w:rsid w:val="00836AC1"/>
    <w:rsid w:val="00837056"/>
    <w:rsid w:val="008409D4"/>
    <w:rsid w:val="00840BEE"/>
    <w:rsid w:val="00840F48"/>
    <w:rsid w:val="00841213"/>
    <w:rsid w:val="0084131B"/>
    <w:rsid w:val="0084174D"/>
    <w:rsid w:val="008417FF"/>
    <w:rsid w:val="00841A95"/>
    <w:rsid w:val="00841D69"/>
    <w:rsid w:val="00841F69"/>
    <w:rsid w:val="008429BA"/>
    <w:rsid w:val="008444C9"/>
    <w:rsid w:val="00845944"/>
    <w:rsid w:val="00845AD5"/>
    <w:rsid w:val="00846788"/>
    <w:rsid w:val="0084753B"/>
    <w:rsid w:val="008475C6"/>
    <w:rsid w:val="00847B8E"/>
    <w:rsid w:val="008505E9"/>
    <w:rsid w:val="00850D6E"/>
    <w:rsid w:val="00851498"/>
    <w:rsid w:val="00851585"/>
    <w:rsid w:val="00851768"/>
    <w:rsid w:val="008517B7"/>
    <w:rsid w:val="00852202"/>
    <w:rsid w:val="008523E7"/>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583"/>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67DA1"/>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87C45"/>
    <w:rsid w:val="0089019E"/>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37E1"/>
    <w:rsid w:val="008B47EE"/>
    <w:rsid w:val="008B4851"/>
    <w:rsid w:val="008B4922"/>
    <w:rsid w:val="008B4EBA"/>
    <w:rsid w:val="008B5444"/>
    <w:rsid w:val="008B5670"/>
    <w:rsid w:val="008B61E7"/>
    <w:rsid w:val="008B6309"/>
    <w:rsid w:val="008B691A"/>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9EA"/>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24"/>
    <w:rsid w:val="008E02DE"/>
    <w:rsid w:val="008E1835"/>
    <w:rsid w:val="008E1BD3"/>
    <w:rsid w:val="008E2035"/>
    <w:rsid w:val="008E3081"/>
    <w:rsid w:val="008E31B9"/>
    <w:rsid w:val="008E33D8"/>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9A"/>
    <w:rsid w:val="008F242E"/>
    <w:rsid w:val="008F2477"/>
    <w:rsid w:val="008F24AA"/>
    <w:rsid w:val="008F253B"/>
    <w:rsid w:val="008F27A4"/>
    <w:rsid w:val="008F28B3"/>
    <w:rsid w:val="008F2900"/>
    <w:rsid w:val="008F31D0"/>
    <w:rsid w:val="008F32D0"/>
    <w:rsid w:val="008F34D6"/>
    <w:rsid w:val="008F35AA"/>
    <w:rsid w:val="008F38C8"/>
    <w:rsid w:val="008F4194"/>
    <w:rsid w:val="008F4D52"/>
    <w:rsid w:val="008F4DBF"/>
    <w:rsid w:val="008F5160"/>
    <w:rsid w:val="008F52B3"/>
    <w:rsid w:val="008F5556"/>
    <w:rsid w:val="008F59C5"/>
    <w:rsid w:val="008F5CEB"/>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CC1"/>
    <w:rsid w:val="00930E9B"/>
    <w:rsid w:val="00930F89"/>
    <w:rsid w:val="00931518"/>
    <w:rsid w:val="00931E5B"/>
    <w:rsid w:val="00931F19"/>
    <w:rsid w:val="00932078"/>
    <w:rsid w:val="009323DD"/>
    <w:rsid w:val="009324D7"/>
    <w:rsid w:val="0093261C"/>
    <w:rsid w:val="00934599"/>
    <w:rsid w:val="00935371"/>
    <w:rsid w:val="00935826"/>
    <w:rsid w:val="0093767A"/>
    <w:rsid w:val="009400B9"/>
    <w:rsid w:val="00940EF8"/>
    <w:rsid w:val="00941505"/>
    <w:rsid w:val="00941E04"/>
    <w:rsid w:val="00942030"/>
    <w:rsid w:val="00942106"/>
    <w:rsid w:val="00942226"/>
    <w:rsid w:val="00942379"/>
    <w:rsid w:val="009425A7"/>
    <w:rsid w:val="00942662"/>
    <w:rsid w:val="0094275E"/>
    <w:rsid w:val="009429E2"/>
    <w:rsid w:val="00942B80"/>
    <w:rsid w:val="00942BCA"/>
    <w:rsid w:val="00942C81"/>
    <w:rsid w:val="00943481"/>
    <w:rsid w:val="0094429A"/>
    <w:rsid w:val="00945367"/>
    <w:rsid w:val="00945504"/>
    <w:rsid w:val="009465A0"/>
    <w:rsid w:val="00946722"/>
    <w:rsid w:val="00947650"/>
    <w:rsid w:val="00947674"/>
    <w:rsid w:val="009501C3"/>
    <w:rsid w:val="009502BE"/>
    <w:rsid w:val="009502F5"/>
    <w:rsid w:val="0095121A"/>
    <w:rsid w:val="0095152E"/>
    <w:rsid w:val="0095251F"/>
    <w:rsid w:val="0095321C"/>
    <w:rsid w:val="00953D09"/>
    <w:rsid w:val="00953F2B"/>
    <w:rsid w:val="0095436A"/>
    <w:rsid w:val="00954A8F"/>
    <w:rsid w:val="00955067"/>
    <w:rsid w:val="00955109"/>
    <w:rsid w:val="00955F2F"/>
    <w:rsid w:val="00956594"/>
    <w:rsid w:val="00956A4E"/>
    <w:rsid w:val="00956A67"/>
    <w:rsid w:val="00956AB5"/>
    <w:rsid w:val="009572B3"/>
    <w:rsid w:val="00957893"/>
    <w:rsid w:val="00960A92"/>
    <w:rsid w:val="00961180"/>
    <w:rsid w:val="00961502"/>
    <w:rsid w:val="00961BDF"/>
    <w:rsid w:val="009621A2"/>
    <w:rsid w:val="0096248C"/>
    <w:rsid w:val="00962565"/>
    <w:rsid w:val="00963009"/>
    <w:rsid w:val="00963067"/>
    <w:rsid w:val="0096353F"/>
    <w:rsid w:val="009635EC"/>
    <w:rsid w:val="009639C8"/>
    <w:rsid w:val="00963E07"/>
    <w:rsid w:val="0096424C"/>
    <w:rsid w:val="009648F8"/>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BA8"/>
    <w:rsid w:val="00970BF7"/>
    <w:rsid w:val="0097116B"/>
    <w:rsid w:val="00971170"/>
    <w:rsid w:val="009716FC"/>
    <w:rsid w:val="00971D98"/>
    <w:rsid w:val="00972874"/>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3A2"/>
    <w:rsid w:val="009865EA"/>
    <w:rsid w:val="00986CE1"/>
    <w:rsid w:val="00986F18"/>
    <w:rsid w:val="00986FE3"/>
    <w:rsid w:val="00987A2C"/>
    <w:rsid w:val="00987DE7"/>
    <w:rsid w:val="00990052"/>
    <w:rsid w:val="00990E9B"/>
    <w:rsid w:val="009910A4"/>
    <w:rsid w:val="00991D5A"/>
    <w:rsid w:val="009921F1"/>
    <w:rsid w:val="0099279D"/>
    <w:rsid w:val="0099297C"/>
    <w:rsid w:val="00992E24"/>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2B60"/>
    <w:rsid w:val="009A3252"/>
    <w:rsid w:val="009A3A73"/>
    <w:rsid w:val="009A43BF"/>
    <w:rsid w:val="009A50B5"/>
    <w:rsid w:val="009A5EF7"/>
    <w:rsid w:val="009A61DC"/>
    <w:rsid w:val="009A6678"/>
    <w:rsid w:val="009A7D11"/>
    <w:rsid w:val="009B1258"/>
    <w:rsid w:val="009B2302"/>
    <w:rsid w:val="009B2C38"/>
    <w:rsid w:val="009B2D7A"/>
    <w:rsid w:val="009B3266"/>
    <w:rsid w:val="009B338B"/>
    <w:rsid w:val="009B3AF8"/>
    <w:rsid w:val="009B3D97"/>
    <w:rsid w:val="009B3F3E"/>
    <w:rsid w:val="009B3FDD"/>
    <w:rsid w:val="009B490F"/>
    <w:rsid w:val="009B5126"/>
    <w:rsid w:val="009B62AA"/>
    <w:rsid w:val="009B654D"/>
    <w:rsid w:val="009B6595"/>
    <w:rsid w:val="009B6BC4"/>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205"/>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AE9"/>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779"/>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8E0"/>
    <w:rsid w:val="00A109FD"/>
    <w:rsid w:val="00A10A66"/>
    <w:rsid w:val="00A10FCA"/>
    <w:rsid w:val="00A113C1"/>
    <w:rsid w:val="00A12B0E"/>
    <w:rsid w:val="00A130D3"/>
    <w:rsid w:val="00A13EAF"/>
    <w:rsid w:val="00A147C9"/>
    <w:rsid w:val="00A14833"/>
    <w:rsid w:val="00A154E7"/>
    <w:rsid w:val="00A16D7C"/>
    <w:rsid w:val="00A172D3"/>
    <w:rsid w:val="00A1739D"/>
    <w:rsid w:val="00A176AE"/>
    <w:rsid w:val="00A176D5"/>
    <w:rsid w:val="00A1780C"/>
    <w:rsid w:val="00A215B6"/>
    <w:rsid w:val="00A217B2"/>
    <w:rsid w:val="00A21F3E"/>
    <w:rsid w:val="00A21FB7"/>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29"/>
    <w:rsid w:val="00A33950"/>
    <w:rsid w:val="00A33CC5"/>
    <w:rsid w:val="00A33F03"/>
    <w:rsid w:val="00A343F4"/>
    <w:rsid w:val="00A3512C"/>
    <w:rsid w:val="00A351CC"/>
    <w:rsid w:val="00A3675E"/>
    <w:rsid w:val="00A3699B"/>
    <w:rsid w:val="00A36D58"/>
    <w:rsid w:val="00A37503"/>
    <w:rsid w:val="00A4172E"/>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6A9"/>
    <w:rsid w:val="00A478DF"/>
    <w:rsid w:val="00A47A85"/>
    <w:rsid w:val="00A507A9"/>
    <w:rsid w:val="00A510B9"/>
    <w:rsid w:val="00A51D3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0D9D"/>
    <w:rsid w:val="00A91483"/>
    <w:rsid w:val="00A915DC"/>
    <w:rsid w:val="00A92611"/>
    <w:rsid w:val="00A934E0"/>
    <w:rsid w:val="00A93C5D"/>
    <w:rsid w:val="00A940CF"/>
    <w:rsid w:val="00A946EA"/>
    <w:rsid w:val="00A94866"/>
    <w:rsid w:val="00A9488B"/>
    <w:rsid w:val="00A94AAE"/>
    <w:rsid w:val="00A957A1"/>
    <w:rsid w:val="00A96518"/>
    <w:rsid w:val="00A96630"/>
    <w:rsid w:val="00A97192"/>
    <w:rsid w:val="00A97EDD"/>
    <w:rsid w:val="00A97EF0"/>
    <w:rsid w:val="00AA0DC1"/>
    <w:rsid w:val="00AA1198"/>
    <w:rsid w:val="00AA1D7C"/>
    <w:rsid w:val="00AA1FAD"/>
    <w:rsid w:val="00AA236E"/>
    <w:rsid w:val="00AA23FB"/>
    <w:rsid w:val="00AA2718"/>
    <w:rsid w:val="00AA29DF"/>
    <w:rsid w:val="00AA2A14"/>
    <w:rsid w:val="00AA362E"/>
    <w:rsid w:val="00AA4CE6"/>
    <w:rsid w:val="00AA52E1"/>
    <w:rsid w:val="00AA57D0"/>
    <w:rsid w:val="00AA62D6"/>
    <w:rsid w:val="00AA6640"/>
    <w:rsid w:val="00AA66DF"/>
    <w:rsid w:val="00AA6796"/>
    <w:rsid w:val="00AA78B2"/>
    <w:rsid w:val="00AA7C0D"/>
    <w:rsid w:val="00AA7DD1"/>
    <w:rsid w:val="00AB0AEC"/>
    <w:rsid w:val="00AB0FFB"/>
    <w:rsid w:val="00AB1754"/>
    <w:rsid w:val="00AB185E"/>
    <w:rsid w:val="00AB1EF3"/>
    <w:rsid w:val="00AB2832"/>
    <w:rsid w:val="00AB2CA0"/>
    <w:rsid w:val="00AB2CCF"/>
    <w:rsid w:val="00AB2DB9"/>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1EF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D07"/>
    <w:rsid w:val="00AF5E4E"/>
    <w:rsid w:val="00AF6074"/>
    <w:rsid w:val="00AF62E6"/>
    <w:rsid w:val="00AF6775"/>
    <w:rsid w:val="00AF6844"/>
    <w:rsid w:val="00AF76C1"/>
    <w:rsid w:val="00AF7CB0"/>
    <w:rsid w:val="00AF7F98"/>
    <w:rsid w:val="00AF7FB3"/>
    <w:rsid w:val="00B00175"/>
    <w:rsid w:val="00B004F2"/>
    <w:rsid w:val="00B00C12"/>
    <w:rsid w:val="00B012CF"/>
    <w:rsid w:val="00B015FC"/>
    <w:rsid w:val="00B01A92"/>
    <w:rsid w:val="00B01C30"/>
    <w:rsid w:val="00B023B8"/>
    <w:rsid w:val="00B03CE0"/>
    <w:rsid w:val="00B05A03"/>
    <w:rsid w:val="00B06A47"/>
    <w:rsid w:val="00B06EA0"/>
    <w:rsid w:val="00B07665"/>
    <w:rsid w:val="00B1096B"/>
    <w:rsid w:val="00B109D6"/>
    <w:rsid w:val="00B10B5C"/>
    <w:rsid w:val="00B1123C"/>
    <w:rsid w:val="00B11332"/>
    <w:rsid w:val="00B123E4"/>
    <w:rsid w:val="00B12512"/>
    <w:rsid w:val="00B12BF6"/>
    <w:rsid w:val="00B1388F"/>
    <w:rsid w:val="00B14544"/>
    <w:rsid w:val="00B149EA"/>
    <w:rsid w:val="00B14F80"/>
    <w:rsid w:val="00B157D6"/>
    <w:rsid w:val="00B16159"/>
    <w:rsid w:val="00B16562"/>
    <w:rsid w:val="00B166BC"/>
    <w:rsid w:val="00B16A8C"/>
    <w:rsid w:val="00B16D29"/>
    <w:rsid w:val="00B17053"/>
    <w:rsid w:val="00B176FD"/>
    <w:rsid w:val="00B17DBA"/>
    <w:rsid w:val="00B203BE"/>
    <w:rsid w:val="00B2069D"/>
    <w:rsid w:val="00B208C0"/>
    <w:rsid w:val="00B2095D"/>
    <w:rsid w:val="00B210DB"/>
    <w:rsid w:val="00B2120D"/>
    <w:rsid w:val="00B2125E"/>
    <w:rsid w:val="00B21AC5"/>
    <w:rsid w:val="00B21EFA"/>
    <w:rsid w:val="00B2239D"/>
    <w:rsid w:val="00B22538"/>
    <w:rsid w:val="00B22F21"/>
    <w:rsid w:val="00B23577"/>
    <w:rsid w:val="00B23B36"/>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50"/>
    <w:rsid w:val="00B33394"/>
    <w:rsid w:val="00B33DDD"/>
    <w:rsid w:val="00B33EAC"/>
    <w:rsid w:val="00B349D2"/>
    <w:rsid w:val="00B34FE6"/>
    <w:rsid w:val="00B3551C"/>
    <w:rsid w:val="00B359A7"/>
    <w:rsid w:val="00B35FC1"/>
    <w:rsid w:val="00B368D9"/>
    <w:rsid w:val="00B3699E"/>
    <w:rsid w:val="00B37480"/>
    <w:rsid w:val="00B374B9"/>
    <w:rsid w:val="00B37854"/>
    <w:rsid w:val="00B40021"/>
    <w:rsid w:val="00B40210"/>
    <w:rsid w:val="00B4080D"/>
    <w:rsid w:val="00B40C03"/>
    <w:rsid w:val="00B40DCB"/>
    <w:rsid w:val="00B41056"/>
    <w:rsid w:val="00B411DB"/>
    <w:rsid w:val="00B413C6"/>
    <w:rsid w:val="00B41C66"/>
    <w:rsid w:val="00B41E09"/>
    <w:rsid w:val="00B42273"/>
    <w:rsid w:val="00B423F7"/>
    <w:rsid w:val="00B424B6"/>
    <w:rsid w:val="00B43A30"/>
    <w:rsid w:val="00B44939"/>
    <w:rsid w:val="00B44C07"/>
    <w:rsid w:val="00B44DAE"/>
    <w:rsid w:val="00B453E4"/>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7C4"/>
    <w:rsid w:val="00B61E41"/>
    <w:rsid w:val="00B61F68"/>
    <w:rsid w:val="00B62973"/>
    <w:rsid w:val="00B62C56"/>
    <w:rsid w:val="00B62D48"/>
    <w:rsid w:val="00B64F95"/>
    <w:rsid w:val="00B6522C"/>
    <w:rsid w:val="00B65F97"/>
    <w:rsid w:val="00B663BC"/>
    <w:rsid w:val="00B669F2"/>
    <w:rsid w:val="00B66E67"/>
    <w:rsid w:val="00B67D76"/>
    <w:rsid w:val="00B70104"/>
    <w:rsid w:val="00B712C7"/>
    <w:rsid w:val="00B7160D"/>
    <w:rsid w:val="00B71986"/>
    <w:rsid w:val="00B71B06"/>
    <w:rsid w:val="00B72BAC"/>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936"/>
    <w:rsid w:val="00B81E4A"/>
    <w:rsid w:val="00B83109"/>
    <w:rsid w:val="00B8383C"/>
    <w:rsid w:val="00B83AF3"/>
    <w:rsid w:val="00B84CFB"/>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44B8"/>
    <w:rsid w:val="00B946B2"/>
    <w:rsid w:val="00B9543A"/>
    <w:rsid w:val="00B95A24"/>
    <w:rsid w:val="00B9652B"/>
    <w:rsid w:val="00B9672B"/>
    <w:rsid w:val="00B96756"/>
    <w:rsid w:val="00B96A6C"/>
    <w:rsid w:val="00B970B0"/>
    <w:rsid w:val="00B97B8D"/>
    <w:rsid w:val="00B97D87"/>
    <w:rsid w:val="00BA05C9"/>
    <w:rsid w:val="00BA080B"/>
    <w:rsid w:val="00BA0A4F"/>
    <w:rsid w:val="00BA0F66"/>
    <w:rsid w:val="00BA1311"/>
    <w:rsid w:val="00BA1960"/>
    <w:rsid w:val="00BA1D8F"/>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73"/>
    <w:rsid w:val="00BC7052"/>
    <w:rsid w:val="00BC759E"/>
    <w:rsid w:val="00BC7F89"/>
    <w:rsid w:val="00BD00CF"/>
    <w:rsid w:val="00BD0C86"/>
    <w:rsid w:val="00BD22D9"/>
    <w:rsid w:val="00BD3C64"/>
    <w:rsid w:val="00BD41D7"/>
    <w:rsid w:val="00BD4544"/>
    <w:rsid w:val="00BD5283"/>
    <w:rsid w:val="00BD584D"/>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4452"/>
    <w:rsid w:val="00BE598F"/>
    <w:rsid w:val="00BE6552"/>
    <w:rsid w:val="00BE7C72"/>
    <w:rsid w:val="00BF073D"/>
    <w:rsid w:val="00BF0F29"/>
    <w:rsid w:val="00BF129F"/>
    <w:rsid w:val="00BF1959"/>
    <w:rsid w:val="00BF1D3B"/>
    <w:rsid w:val="00BF22F5"/>
    <w:rsid w:val="00BF29E2"/>
    <w:rsid w:val="00BF2B58"/>
    <w:rsid w:val="00BF326C"/>
    <w:rsid w:val="00BF35C7"/>
    <w:rsid w:val="00BF4594"/>
    <w:rsid w:val="00BF4A6A"/>
    <w:rsid w:val="00BF4E7B"/>
    <w:rsid w:val="00BF5AEB"/>
    <w:rsid w:val="00BF67C0"/>
    <w:rsid w:val="00BF6ABE"/>
    <w:rsid w:val="00BF6BED"/>
    <w:rsid w:val="00BF6C92"/>
    <w:rsid w:val="00BF73B5"/>
    <w:rsid w:val="00BF780E"/>
    <w:rsid w:val="00C00B24"/>
    <w:rsid w:val="00C00F86"/>
    <w:rsid w:val="00C01740"/>
    <w:rsid w:val="00C0177E"/>
    <w:rsid w:val="00C01910"/>
    <w:rsid w:val="00C01B4A"/>
    <w:rsid w:val="00C02966"/>
    <w:rsid w:val="00C02B55"/>
    <w:rsid w:val="00C02C3D"/>
    <w:rsid w:val="00C0356A"/>
    <w:rsid w:val="00C03EB7"/>
    <w:rsid w:val="00C03FCA"/>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705"/>
    <w:rsid w:val="00C11848"/>
    <w:rsid w:val="00C118B1"/>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8F5"/>
    <w:rsid w:val="00C33B80"/>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1BF"/>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0E1"/>
    <w:rsid w:val="00C714A2"/>
    <w:rsid w:val="00C7179F"/>
    <w:rsid w:val="00C725E4"/>
    <w:rsid w:val="00C72734"/>
    <w:rsid w:val="00C727CF"/>
    <w:rsid w:val="00C72D44"/>
    <w:rsid w:val="00C73302"/>
    <w:rsid w:val="00C7384C"/>
    <w:rsid w:val="00C750DD"/>
    <w:rsid w:val="00C751D2"/>
    <w:rsid w:val="00C7587E"/>
    <w:rsid w:val="00C75E83"/>
    <w:rsid w:val="00C76625"/>
    <w:rsid w:val="00C769C7"/>
    <w:rsid w:val="00C7706C"/>
    <w:rsid w:val="00C77938"/>
    <w:rsid w:val="00C77A1C"/>
    <w:rsid w:val="00C77AC5"/>
    <w:rsid w:val="00C77CAE"/>
    <w:rsid w:val="00C80574"/>
    <w:rsid w:val="00C805C9"/>
    <w:rsid w:val="00C80EBC"/>
    <w:rsid w:val="00C8106D"/>
    <w:rsid w:val="00C814EE"/>
    <w:rsid w:val="00C822DC"/>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21C"/>
    <w:rsid w:val="00C91381"/>
    <w:rsid w:val="00C918F9"/>
    <w:rsid w:val="00C91D8B"/>
    <w:rsid w:val="00C921B1"/>
    <w:rsid w:val="00C924CD"/>
    <w:rsid w:val="00C92711"/>
    <w:rsid w:val="00C93240"/>
    <w:rsid w:val="00C940CA"/>
    <w:rsid w:val="00C9427A"/>
    <w:rsid w:val="00C94445"/>
    <w:rsid w:val="00C948BF"/>
    <w:rsid w:val="00C94A83"/>
    <w:rsid w:val="00C94B9F"/>
    <w:rsid w:val="00C9557B"/>
    <w:rsid w:val="00C955E6"/>
    <w:rsid w:val="00C95B05"/>
    <w:rsid w:val="00C95D9A"/>
    <w:rsid w:val="00C96406"/>
    <w:rsid w:val="00C96CEC"/>
    <w:rsid w:val="00C970BE"/>
    <w:rsid w:val="00C970C8"/>
    <w:rsid w:val="00CA02E5"/>
    <w:rsid w:val="00CA02FE"/>
    <w:rsid w:val="00CA0664"/>
    <w:rsid w:val="00CA0C33"/>
    <w:rsid w:val="00CA1743"/>
    <w:rsid w:val="00CA237E"/>
    <w:rsid w:val="00CA3EC4"/>
    <w:rsid w:val="00CA4139"/>
    <w:rsid w:val="00CA42C1"/>
    <w:rsid w:val="00CA47CB"/>
    <w:rsid w:val="00CA5166"/>
    <w:rsid w:val="00CA64E1"/>
    <w:rsid w:val="00CA6659"/>
    <w:rsid w:val="00CA77FA"/>
    <w:rsid w:val="00CB0045"/>
    <w:rsid w:val="00CB0CDF"/>
    <w:rsid w:val="00CB1979"/>
    <w:rsid w:val="00CB1BFC"/>
    <w:rsid w:val="00CB1C73"/>
    <w:rsid w:val="00CB20ED"/>
    <w:rsid w:val="00CB21ED"/>
    <w:rsid w:val="00CB3475"/>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2EA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A"/>
    <w:rsid w:val="00CD1769"/>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E03A9"/>
    <w:rsid w:val="00CE05CC"/>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63E5"/>
    <w:rsid w:val="00CF64F9"/>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0FF"/>
    <w:rsid w:val="00D17306"/>
    <w:rsid w:val="00D17945"/>
    <w:rsid w:val="00D17972"/>
    <w:rsid w:val="00D202AB"/>
    <w:rsid w:val="00D202BA"/>
    <w:rsid w:val="00D20B5F"/>
    <w:rsid w:val="00D213C2"/>
    <w:rsid w:val="00D21C78"/>
    <w:rsid w:val="00D22226"/>
    <w:rsid w:val="00D23119"/>
    <w:rsid w:val="00D232F1"/>
    <w:rsid w:val="00D23CC8"/>
    <w:rsid w:val="00D242FC"/>
    <w:rsid w:val="00D247A7"/>
    <w:rsid w:val="00D24970"/>
    <w:rsid w:val="00D24EF8"/>
    <w:rsid w:val="00D25088"/>
    <w:rsid w:val="00D25290"/>
    <w:rsid w:val="00D25782"/>
    <w:rsid w:val="00D27B3A"/>
    <w:rsid w:val="00D27E76"/>
    <w:rsid w:val="00D304B1"/>
    <w:rsid w:val="00D30CCE"/>
    <w:rsid w:val="00D311C5"/>
    <w:rsid w:val="00D31692"/>
    <w:rsid w:val="00D32314"/>
    <w:rsid w:val="00D3235B"/>
    <w:rsid w:val="00D324CF"/>
    <w:rsid w:val="00D325C1"/>
    <w:rsid w:val="00D32696"/>
    <w:rsid w:val="00D331C2"/>
    <w:rsid w:val="00D332C6"/>
    <w:rsid w:val="00D3330B"/>
    <w:rsid w:val="00D33F7A"/>
    <w:rsid w:val="00D3495E"/>
    <w:rsid w:val="00D34A8A"/>
    <w:rsid w:val="00D34EED"/>
    <w:rsid w:val="00D354EB"/>
    <w:rsid w:val="00D35747"/>
    <w:rsid w:val="00D37664"/>
    <w:rsid w:val="00D4094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936"/>
    <w:rsid w:val="00D56B13"/>
    <w:rsid w:val="00D56C62"/>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7710"/>
    <w:rsid w:val="00D67897"/>
    <w:rsid w:val="00D67D52"/>
    <w:rsid w:val="00D703D2"/>
    <w:rsid w:val="00D70555"/>
    <w:rsid w:val="00D707AB"/>
    <w:rsid w:val="00D71452"/>
    <w:rsid w:val="00D7155A"/>
    <w:rsid w:val="00D734C6"/>
    <w:rsid w:val="00D73513"/>
    <w:rsid w:val="00D73765"/>
    <w:rsid w:val="00D7377C"/>
    <w:rsid w:val="00D740D9"/>
    <w:rsid w:val="00D74236"/>
    <w:rsid w:val="00D74628"/>
    <w:rsid w:val="00D75062"/>
    <w:rsid w:val="00D758B7"/>
    <w:rsid w:val="00D759EA"/>
    <w:rsid w:val="00D76CA3"/>
    <w:rsid w:val="00D77078"/>
    <w:rsid w:val="00D773B4"/>
    <w:rsid w:val="00D77BCC"/>
    <w:rsid w:val="00D77C78"/>
    <w:rsid w:val="00D8046D"/>
    <w:rsid w:val="00D80532"/>
    <w:rsid w:val="00D80CDF"/>
    <w:rsid w:val="00D8114F"/>
    <w:rsid w:val="00D8165F"/>
    <w:rsid w:val="00D8178E"/>
    <w:rsid w:val="00D820FC"/>
    <w:rsid w:val="00D82342"/>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310"/>
    <w:rsid w:val="00DA1942"/>
    <w:rsid w:val="00DA1B9B"/>
    <w:rsid w:val="00DA22F0"/>
    <w:rsid w:val="00DA54FE"/>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6C"/>
    <w:rsid w:val="00DC3D76"/>
    <w:rsid w:val="00DC3F3B"/>
    <w:rsid w:val="00DC49A0"/>
    <w:rsid w:val="00DC4BE0"/>
    <w:rsid w:val="00DC5C9E"/>
    <w:rsid w:val="00DC60DB"/>
    <w:rsid w:val="00DC649E"/>
    <w:rsid w:val="00DC6585"/>
    <w:rsid w:val="00DC6956"/>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AF7"/>
    <w:rsid w:val="00DF144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2773"/>
    <w:rsid w:val="00E0288C"/>
    <w:rsid w:val="00E02E87"/>
    <w:rsid w:val="00E03CFD"/>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14"/>
    <w:rsid w:val="00E14179"/>
    <w:rsid w:val="00E146F6"/>
    <w:rsid w:val="00E146F8"/>
    <w:rsid w:val="00E15804"/>
    <w:rsid w:val="00E16072"/>
    <w:rsid w:val="00E160F5"/>
    <w:rsid w:val="00E16240"/>
    <w:rsid w:val="00E16397"/>
    <w:rsid w:val="00E163CF"/>
    <w:rsid w:val="00E20832"/>
    <w:rsid w:val="00E20941"/>
    <w:rsid w:val="00E20B63"/>
    <w:rsid w:val="00E21018"/>
    <w:rsid w:val="00E213D4"/>
    <w:rsid w:val="00E217CA"/>
    <w:rsid w:val="00E21B38"/>
    <w:rsid w:val="00E2216E"/>
    <w:rsid w:val="00E222B7"/>
    <w:rsid w:val="00E2272C"/>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EE4"/>
    <w:rsid w:val="00E30F82"/>
    <w:rsid w:val="00E31AC3"/>
    <w:rsid w:val="00E320A3"/>
    <w:rsid w:val="00E320F2"/>
    <w:rsid w:val="00E32664"/>
    <w:rsid w:val="00E32C8E"/>
    <w:rsid w:val="00E3318C"/>
    <w:rsid w:val="00E33261"/>
    <w:rsid w:val="00E345D2"/>
    <w:rsid w:val="00E347D3"/>
    <w:rsid w:val="00E3490B"/>
    <w:rsid w:val="00E355F1"/>
    <w:rsid w:val="00E3566E"/>
    <w:rsid w:val="00E3567D"/>
    <w:rsid w:val="00E357B2"/>
    <w:rsid w:val="00E35F01"/>
    <w:rsid w:val="00E365AF"/>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1717"/>
    <w:rsid w:val="00E52B67"/>
    <w:rsid w:val="00E52DAB"/>
    <w:rsid w:val="00E53743"/>
    <w:rsid w:val="00E53CA2"/>
    <w:rsid w:val="00E53E12"/>
    <w:rsid w:val="00E53EE0"/>
    <w:rsid w:val="00E54362"/>
    <w:rsid w:val="00E54503"/>
    <w:rsid w:val="00E54BE2"/>
    <w:rsid w:val="00E55180"/>
    <w:rsid w:val="00E55E1A"/>
    <w:rsid w:val="00E55FCF"/>
    <w:rsid w:val="00E56674"/>
    <w:rsid w:val="00E56BA8"/>
    <w:rsid w:val="00E57702"/>
    <w:rsid w:val="00E577C7"/>
    <w:rsid w:val="00E5797C"/>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6720C"/>
    <w:rsid w:val="00E70410"/>
    <w:rsid w:val="00E7043E"/>
    <w:rsid w:val="00E713B2"/>
    <w:rsid w:val="00E729B9"/>
    <w:rsid w:val="00E75068"/>
    <w:rsid w:val="00E76292"/>
    <w:rsid w:val="00E76426"/>
    <w:rsid w:val="00E76434"/>
    <w:rsid w:val="00E76A3A"/>
    <w:rsid w:val="00E7793C"/>
    <w:rsid w:val="00E77AB2"/>
    <w:rsid w:val="00E77D11"/>
    <w:rsid w:val="00E8011D"/>
    <w:rsid w:val="00E80EDE"/>
    <w:rsid w:val="00E81505"/>
    <w:rsid w:val="00E81709"/>
    <w:rsid w:val="00E81834"/>
    <w:rsid w:val="00E81CD8"/>
    <w:rsid w:val="00E81D97"/>
    <w:rsid w:val="00E81E81"/>
    <w:rsid w:val="00E8279E"/>
    <w:rsid w:val="00E828C5"/>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ECB"/>
    <w:rsid w:val="00EA31EA"/>
    <w:rsid w:val="00EA4193"/>
    <w:rsid w:val="00EA4970"/>
    <w:rsid w:val="00EA4E0E"/>
    <w:rsid w:val="00EA4E23"/>
    <w:rsid w:val="00EA56A6"/>
    <w:rsid w:val="00EA5C37"/>
    <w:rsid w:val="00EA6573"/>
    <w:rsid w:val="00EA6C26"/>
    <w:rsid w:val="00EA6C5F"/>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A95"/>
    <w:rsid w:val="00ED6CEC"/>
    <w:rsid w:val="00ED73B9"/>
    <w:rsid w:val="00ED7950"/>
    <w:rsid w:val="00ED7E03"/>
    <w:rsid w:val="00ED7F3E"/>
    <w:rsid w:val="00EE0116"/>
    <w:rsid w:val="00EE02A7"/>
    <w:rsid w:val="00EE13D9"/>
    <w:rsid w:val="00EE19FD"/>
    <w:rsid w:val="00EE1A3B"/>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5A3"/>
    <w:rsid w:val="00EE6920"/>
    <w:rsid w:val="00EE6E84"/>
    <w:rsid w:val="00EE7654"/>
    <w:rsid w:val="00EE76F7"/>
    <w:rsid w:val="00EE7FA1"/>
    <w:rsid w:val="00EF13E9"/>
    <w:rsid w:val="00EF22B7"/>
    <w:rsid w:val="00EF2C7C"/>
    <w:rsid w:val="00EF2DDC"/>
    <w:rsid w:val="00EF393F"/>
    <w:rsid w:val="00EF40E1"/>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1C"/>
    <w:rsid w:val="00F03222"/>
    <w:rsid w:val="00F032A4"/>
    <w:rsid w:val="00F03537"/>
    <w:rsid w:val="00F03EE0"/>
    <w:rsid w:val="00F047C3"/>
    <w:rsid w:val="00F0480A"/>
    <w:rsid w:val="00F0499F"/>
    <w:rsid w:val="00F055FB"/>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98A"/>
    <w:rsid w:val="00F23C1C"/>
    <w:rsid w:val="00F2420B"/>
    <w:rsid w:val="00F2421D"/>
    <w:rsid w:val="00F24EE1"/>
    <w:rsid w:val="00F250C6"/>
    <w:rsid w:val="00F25241"/>
    <w:rsid w:val="00F261A8"/>
    <w:rsid w:val="00F302A5"/>
    <w:rsid w:val="00F308B9"/>
    <w:rsid w:val="00F30AA8"/>
    <w:rsid w:val="00F31B00"/>
    <w:rsid w:val="00F31CFF"/>
    <w:rsid w:val="00F32018"/>
    <w:rsid w:val="00F32DE5"/>
    <w:rsid w:val="00F332DC"/>
    <w:rsid w:val="00F33516"/>
    <w:rsid w:val="00F33852"/>
    <w:rsid w:val="00F33A43"/>
    <w:rsid w:val="00F3404E"/>
    <w:rsid w:val="00F34532"/>
    <w:rsid w:val="00F346E3"/>
    <w:rsid w:val="00F34725"/>
    <w:rsid w:val="00F34963"/>
    <w:rsid w:val="00F34DA0"/>
    <w:rsid w:val="00F3565B"/>
    <w:rsid w:val="00F35C40"/>
    <w:rsid w:val="00F36233"/>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29B"/>
    <w:rsid w:val="00F573FA"/>
    <w:rsid w:val="00F57665"/>
    <w:rsid w:val="00F57868"/>
    <w:rsid w:val="00F602FE"/>
    <w:rsid w:val="00F610E0"/>
    <w:rsid w:val="00F611AE"/>
    <w:rsid w:val="00F611D1"/>
    <w:rsid w:val="00F61A15"/>
    <w:rsid w:val="00F629B6"/>
    <w:rsid w:val="00F62D43"/>
    <w:rsid w:val="00F6347F"/>
    <w:rsid w:val="00F636E5"/>
    <w:rsid w:val="00F638A8"/>
    <w:rsid w:val="00F63BE9"/>
    <w:rsid w:val="00F644F1"/>
    <w:rsid w:val="00F64A36"/>
    <w:rsid w:val="00F64F70"/>
    <w:rsid w:val="00F650C8"/>
    <w:rsid w:val="00F65227"/>
    <w:rsid w:val="00F65311"/>
    <w:rsid w:val="00F65FF2"/>
    <w:rsid w:val="00F6698E"/>
    <w:rsid w:val="00F67417"/>
    <w:rsid w:val="00F678A1"/>
    <w:rsid w:val="00F701DB"/>
    <w:rsid w:val="00F70F47"/>
    <w:rsid w:val="00F7104C"/>
    <w:rsid w:val="00F71763"/>
    <w:rsid w:val="00F71ADD"/>
    <w:rsid w:val="00F71B90"/>
    <w:rsid w:val="00F7215F"/>
    <w:rsid w:val="00F7302B"/>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C89"/>
    <w:rsid w:val="00F84093"/>
    <w:rsid w:val="00F85285"/>
    <w:rsid w:val="00F85ED3"/>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1A7B"/>
    <w:rsid w:val="00FA1D2E"/>
    <w:rsid w:val="00FA263B"/>
    <w:rsid w:val="00FA36EB"/>
    <w:rsid w:val="00FA3924"/>
    <w:rsid w:val="00FA56CE"/>
    <w:rsid w:val="00FA5EA4"/>
    <w:rsid w:val="00FA621D"/>
    <w:rsid w:val="00FA6269"/>
    <w:rsid w:val="00FA6816"/>
    <w:rsid w:val="00FA6C10"/>
    <w:rsid w:val="00FA7142"/>
    <w:rsid w:val="00FA722A"/>
    <w:rsid w:val="00FA7269"/>
    <w:rsid w:val="00FA75F8"/>
    <w:rsid w:val="00FA7D78"/>
    <w:rsid w:val="00FB0339"/>
    <w:rsid w:val="00FB059B"/>
    <w:rsid w:val="00FB10F0"/>
    <w:rsid w:val="00FB1878"/>
    <w:rsid w:val="00FB1FBE"/>
    <w:rsid w:val="00FB275B"/>
    <w:rsid w:val="00FB2A89"/>
    <w:rsid w:val="00FB2EAD"/>
    <w:rsid w:val="00FB31A7"/>
    <w:rsid w:val="00FB3981"/>
    <w:rsid w:val="00FB3AC8"/>
    <w:rsid w:val="00FB3D71"/>
    <w:rsid w:val="00FB3D84"/>
    <w:rsid w:val="00FB458B"/>
    <w:rsid w:val="00FB4C59"/>
    <w:rsid w:val="00FB5700"/>
    <w:rsid w:val="00FB5A29"/>
    <w:rsid w:val="00FB5D95"/>
    <w:rsid w:val="00FB633B"/>
    <w:rsid w:val="00FB66D2"/>
    <w:rsid w:val="00FB6A6A"/>
    <w:rsid w:val="00FB719A"/>
    <w:rsid w:val="00FB78A1"/>
    <w:rsid w:val="00FB7928"/>
    <w:rsid w:val="00FB7BCA"/>
    <w:rsid w:val="00FC017F"/>
    <w:rsid w:val="00FC0868"/>
    <w:rsid w:val="00FC0DC2"/>
    <w:rsid w:val="00FC11E6"/>
    <w:rsid w:val="00FC1A04"/>
    <w:rsid w:val="00FC2982"/>
    <w:rsid w:val="00FC30FB"/>
    <w:rsid w:val="00FC46D9"/>
    <w:rsid w:val="00FC5464"/>
    <w:rsid w:val="00FC568E"/>
    <w:rsid w:val="00FC5AAA"/>
    <w:rsid w:val="00FC5CAE"/>
    <w:rsid w:val="00FC5EA5"/>
    <w:rsid w:val="00FC674E"/>
    <w:rsid w:val="00FC6764"/>
    <w:rsid w:val="00FC7724"/>
    <w:rsid w:val="00FC7AD6"/>
    <w:rsid w:val="00FD003B"/>
    <w:rsid w:val="00FD03FA"/>
    <w:rsid w:val="00FD067E"/>
    <w:rsid w:val="00FD0D7B"/>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CC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3A2"/>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657B08"/>
    <w:pPr>
      <w:numPr>
        <w:numId w:val="36"/>
      </w:numPr>
      <w:spacing w:before="200" w:after="0" w:line="240" w:lineRule="auto"/>
      <w:ind w:hanging="578"/>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189834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6111158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5775">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8976828">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0203964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4993743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8217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03197896">
      <w:bodyDiv w:val="1"/>
      <w:marLeft w:val="0"/>
      <w:marRight w:val="0"/>
      <w:marTop w:val="0"/>
      <w:marBottom w:val="0"/>
      <w:divBdr>
        <w:top w:val="none" w:sz="0" w:space="0" w:color="auto"/>
        <w:left w:val="none" w:sz="0" w:space="0" w:color="auto"/>
        <w:bottom w:val="none" w:sz="0" w:space="0" w:color="auto"/>
        <w:right w:val="none" w:sz="0" w:space="0" w:color="auto"/>
      </w:divBdr>
    </w:div>
    <w:div w:id="200658517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0220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BA5E8-C404-4F5A-80C9-868809F3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85684</Words>
  <Characters>48841</Characters>
  <Application>Microsoft Office Word</Application>
  <DocSecurity>0</DocSecurity>
  <Lines>407</Lines>
  <Paragraphs>268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15</cp:revision>
  <dcterms:created xsi:type="dcterms:W3CDTF">2024-12-16T08:46:00Z</dcterms:created>
  <dcterms:modified xsi:type="dcterms:W3CDTF">2024-12-16T10:39:00Z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c594db420e25ad9c43355436a461c34f932c2c36ac72aff66e99f21c44667c5b</vt:lpwstr>
  </property>
</Properties>
</file>