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5AE72F" w14:textId="77777777" w:rsidR="00680FA4" w:rsidRPr="00CD08F6" w:rsidRDefault="00680FA4" w:rsidP="00680FA4">
      <w:pPr>
        <w:spacing w:after="0" w:line="240" w:lineRule="auto"/>
        <w:jc w:val="center"/>
        <w:rPr>
          <w:rFonts w:ascii="Times New Roman" w:hAnsi="Times New Roman" w:cs="Times New Roman"/>
          <w:sz w:val="22"/>
          <w:szCs w:val="22"/>
        </w:rPr>
      </w:pPr>
      <w:r w:rsidRPr="00CD08F6">
        <w:rPr>
          <w:rFonts w:ascii="Times New Roman" w:hAnsi="Times New Roman" w:cs="Times New Roman"/>
          <w:sz w:val="22"/>
          <w:szCs w:val="22"/>
        </w:rPr>
        <w:t>Herbas arba prekių ženklas</w:t>
      </w:r>
    </w:p>
    <w:p w14:paraId="4863DBD4" w14:textId="77777777" w:rsidR="00680FA4" w:rsidRPr="00CD08F6" w:rsidRDefault="00680FA4" w:rsidP="00680FA4">
      <w:pPr>
        <w:spacing w:after="0" w:line="240" w:lineRule="auto"/>
        <w:jc w:val="center"/>
        <w:rPr>
          <w:rFonts w:ascii="Times New Roman" w:hAnsi="Times New Roman" w:cs="Times New Roman"/>
          <w:sz w:val="22"/>
          <w:szCs w:val="22"/>
        </w:rPr>
      </w:pPr>
    </w:p>
    <w:p w14:paraId="39F5211E" w14:textId="77777777" w:rsidR="00680FA4" w:rsidRPr="00CD08F6" w:rsidRDefault="004A7DC2" w:rsidP="00680FA4">
      <w:pPr>
        <w:spacing w:after="0" w:line="240" w:lineRule="auto"/>
        <w:jc w:val="center"/>
        <w:rPr>
          <w:rFonts w:ascii="Times New Roman" w:hAnsi="Times New Roman" w:cs="Times New Roman"/>
          <w:sz w:val="22"/>
          <w:szCs w:val="22"/>
        </w:rPr>
      </w:pPr>
      <w:sdt>
        <w:sdtPr>
          <w:rPr>
            <w:rFonts w:ascii="Times New Roman" w:hAnsi="Times New Roman" w:cs="Times New Roman"/>
            <w:sz w:val="22"/>
            <w:szCs w:val="22"/>
          </w:rPr>
          <w:alias w:val="nurodyti"/>
          <w:tag w:val="nurodyti"/>
          <w:id w:val="957229871"/>
          <w:placeholder>
            <w:docPart w:val="DA213ED3E1B148FEA36A445033A8D473"/>
          </w:placeholder>
          <w:temporary/>
          <w:showingPlcHdr/>
          <w:text/>
        </w:sdtPr>
        <w:sdtEndPr/>
        <w:sdtContent>
          <w:r w:rsidR="00680FA4" w:rsidRPr="00CD08F6">
            <w:rPr>
              <w:rFonts w:ascii="Times New Roman" w:hAnsi="Times New Roman" w:cs="Times New Roman"/>
              <w:i/>
              <w:sz w:val="22"/>
              <w:szCs w:val="22"/>
              <w:highlight w:val="lightGray"/>
            </w:rPr>
            <w:t>Tiekėjo pavadinimas</w:t>
          </w:r>
        </w:sdtContent>
      </w:sdt>
    </w:p>
    <w:p w14:paraId="0C045238" w14:textId="77777777" w:rsidR="00680FA4" w:rsidRPr="00CD08F6" w:rsidRDefault="00680FA4" w:rsidP="00680FA4">
      <w:pPr>
        <w:spacing w:after="0" w:line="240" w:lineRule="auto"/>
        <w:jc w:val="center"/>
        <w:rPr>
          <w:rFonts w:ascii="Times New Roman" w:hAnsi="Times New Roman" w:cs="Times New Roman"/>
          <w:sz w:val="22"/>
          <w:szCs w:val="22"/>
        </w:rPr>
      </w:pPr>
    </w:p>
    <w:p w14:paraId="1CD2EB6A" w14:textId="77777777" w:rsidR="00680FA4" w:rsidRPr="00CD08F6" w:rsidRDefault="004A7DC2" w:rsidP="00680FA4">
      <w:pPr>
        <w:spacing w:after="0" w:line="240" w:lineRule="auto"/>
        <w:jc w:val="center"/>
        <w:rPr>
          <w:rFonts w:ascii="Times New Roman" w:hAnsi="Times New Roman" w:cs="Times New Roman"/>
          <w:sz w:val="22"/>
          <w:szCs w:val="22"/>
        </w:rPr>
      </w:pPr>
      <w:sdt>
        <w:sdtPr>
          <w:rPr>
            <w:rFonts w:ascii="Times New Roman" w:hAnsi="Times New Roman" w:cs="Times New Roman"/>
            <w:sz w:val="22"/>
            <w:szCs w:val="22"/>
          </w:rPr>
          <w:alias w:val="nurodyti"/>
          <w:tag w:val="nurodyti"/>
          <w:id w:val="2182052"/>
          <w:placeholder>
            <w:docPart w:val="B21DB133B5CE4A8AAEBAF83B7792A336"/>
          </w:placeholder>
          <w:temporary/>
          <w:showingPlcHdr/>
          <w:text/>
        </w:sdtPr>
        <w:sdtEndPr/>
        <w:sdtContent>
          <w:r w:rsidR="00680FA4" w:rsidRPr="00CD08F6">
            <w:rPr>
              <w:rFonts w:ascii="Times New Roman" w:hAnsi="Times New Roman" w:cs="Times New Roman"/>
              <w:i/>
              <w:sz w:val="22"/>
              <w:szCs w:val="22"/>
              <w:highlight w:val="lightGray"/>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sdtContent>
      </w:sdt>
    </w:p>
    <w:p w14:paraId="629DF668" w14:textId="77777777" w:rsidR="00680FA4" w:rsidRPr="00CD08F6" w:rsidRDefault="00680FA4" w:rsidP="00680FA4">
      <w:pPr>
        <w:spacing w:after="0" w:line="240" w:lineRule="auto"/>
        <w:jc w:val="center"/>
        <w:rPr>
          <w:rFonts w:ascii="Times New Roman" w:hAnsi="Times New Roman" w:cs="Times New Roman"/>
          <w:sz w:val="22"/>
          <w:szCs w:val="22"/>
        </w:rPr>
      </w:pPr>
    </w:p>
    <w:p w14:paraId="6102D6C3" w14:textId="77777777" w:rsidR="00680FA4" w:rsidRPr="00CD08F6" w:rsidRDefault="00680FA4" w:rsidP="00680FA4">
      <w:pPr>
        <w:spacing w:after="0" w:line="240" w:lineRule="auto"/>
        <w:jc w:val="center"/>
        <w:rPr>
          <w:rFonts w:ascii="Times New Roman" w:hAnsi="Times New Roman" w:cs="Times New Roman"/>
          <w:i/>
          <w:iCs/>
          <w:color w:val="7030A0"/>
          <w:sz w:val="22"/>
          <w:szCs w:val="22"/>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54"/>
      </w:tblGrid>
      <w:tr w:rsidR="00680FA4" w:rsidRPr="00CD08F6" w14:paraId="2505D860" w14:textId="77777777" w:rsidTr="00FB3DF7">
        <w:trPr>
          <w:trHeight w:val="317"/>
        </w:trPr>
        <w:tc>
          <w:tcPr>
            <w:tcW w:w="5954" w:type="dxa"/>
            <w:tcBorders>
              <w:bottom w:val="single" w:sz="4" w:space="0" w:color="auto"/>
            </w:tcBorders>
            <w:vAlign w:val="center"/>
          </w:tcPr>
          <w:p w14:paraId="44F5CEA8" w14:textId="77777777" w:rsidR="00680FA4" w:rsidRPr="00CD08F6" w:rsidRDefault="00680FA4" w:rsidP="00FB3DF7">
            <w:pPr>
              <w:rPr>
                <w:rFonts w:hAnsi="Times New Roman" w:cs="Times New Roman"/>
                <w:sz w:val="22"/>
                <w:szCs w:val="22"/>
              </w:rPr>
            </w:pPr>
            <w:r w:rsidRPr="00CD08F6">
              <w:rPr>
                <w:rFonts w:hAnsi="Times New Roman" w:cs="Times New Roman"/>
                <w:color w:val="000000" w:themeColor="text1"/>
                <w:sz w:val="22"/>
                <w:szCs w:val="22"/>
              </w:rPr>
              <w:t>Sveikatos apsaugos ministerijos Ekstremalių sveikatai situacijų centrui</w:t>
            </w:r>
          </w:p>
        </w:tc>
      </w:tr>
      <w:tr w:rsidR="00680FA4" w:rsidRPr="00CD08F6" w14:paraId="085FC987" w14:textId="77777777" w:rsidTr="00FB3DF7">
        <w:tc>
          <w:tcPr>
            <w:tcW w:w="5954" w:type="dxa"/>
            <w:tcBorders>
              <w:top w:val="single" w:sz="4" w:space="0" w:color="auto"/>
            </w:tcBorders>
          </w:tcPr>
          <w:p w14:paraId="6C4AB071" w14:textId="77777777" w:rsidR="00680FA4" w:rsidRPr="00CD08F6" w:rsidRDefault="00680FA4" w:rsidP="00FB3DF7">
            <w:pPr>
              <w:rPr>
                <w:rFonts w:hAnsi="Times New Roman" w:cs="Times New Roman"/>
                <w:sz w:val="22"/>
                <w:szCs w:val="22"/>
              </w:rPr>
            </w:pPr>
          </w:p>
        </w:tc>
      </w:tr>
    </w:tbl>
    <w:p w14:paraId="5DC2F7DD" w14:textId="77777777" w:rsidR="00680FA4" w:rsidRPr="00CD08F6" w:rsidRDefault="00680FA4" w:rsidP="00680FA4">
      <w:pPr>
        <w:pStyle w:val="Subtitle"/>
        <w:spacing w:after="0" w:line="240" w:lineRule="auto"/>
        <w:jc w:val="center"/>
        <w:rPr>
          <w:rFonts w:ascii="Times New Roman" w:hAnsi="Times New Roman" w:cs="Times New Roman"/>
          <w:color w:val="auto"/>
          <w:sz w:val="22"/>
          <w:szCs w:val="22"/>
        </w:rPr>
      </w:pPr>
    </w:p>
    <w:p w14:paraId="1BABBF7D" w14:textId="77777777" w:rsidR="00680FA4" w:rsidRPr="00CD08F6" w:rsidRDefault="00680FA4" w:rsidP="00680FA4">
      <w:pPr>
        <w:pStyle w:val="Subtitle"/>
        <w:spacing w:after="0" w:line="240" w:lineRule="auto"/>
        <w:jc w:val="center"/>
        <w:rPr>
          <w:rFonts w:ascii="Times New Roman" w:hAnsi="Times New Roman" w:cs="Times New Roman"/>
          <w:b/>
          <w:color w:val="auto"/>
          <w:spacing w:val="2"/>
          <w:sz w:val="22"/>
          <w:szCs w:val="22"/>
        </w:rPr>
      </w:pPr>
      <w:r w:rsidRPr="00CD08F6">
        <w:rPr>
          <w:rFonts w:ascii="Times New Roman" w:hAnsi="Times New Roman" w:cs="Times New Roman"/>
          <w:b/>
          <w:color w:val="auto"/>
          <w:spacing w:val="2"/>
          <w:sz w:val="22"/>
          <w:szCs w:val="22"/>
        </w:rPr>
        <w:t xml:space="preserve">PASIŪLYMAS </w:t>
      </w:r>
    </w:p>
    <w:p w14:paraId="26DDEEF6" w14:textId="25674378" w:rsidR="00680FA4" w:rsidRPr="00CD08F6" w:rsidRDefault="00680FA4" w:rsidP="00680FA4">
      <w:pPr>
        <w:pStyle w:val="Subtitle"/>
        <w:spacing w:after="0" w:line="240" w:lineRule="auto"/>
        <w:jc w:val="center"/>
        <w:rPr>
          <w:rFonts w:ascii="Times New Roman" w:hAnsi="Times New Roman" w:cs="Times New Roman"/>
          <w:b/>
          <w:color w:val="auto"/>
          <w:spacing w:val="2"/>
          <w:sz w:val="22"/>
          <w:szCs w:val="22"/>
        </w:rPr>
      </w:pPr>
      <w:r w:rsidRPr="00CD08F6">
        <w:rPr>
          <w:rFonts w:ascii="Times New Roman" w:hAnsi="Times New Roman" w:cs="Times New Roman"/>
          <w:b/>
          <w:color w:val="auto"/>
          <w:spacing w:val="2"/>
          <w:sz w:val="22"/>
          <w:szCs w:val="22"/>
        </w:rPr>
        <w:t xml:space="preserve">DĖL </w:t>
      </w:r>
      <w:r w:rsidR="004A0C1A">
        <w:rPr>
          <w:rFonts w:ascii="Times New Roman" w:hAnsi="Times New Roman" w:cs="Times New Roman"/>
          <w:b/>
          <w:color w:val="auto"/>
          <w:sz w:val="22"/>
          <w:szCs w:val="22"/>
          <w:lang w:val="pl-PL"/>
        </w:rPr>
        <w:t>AUTOMOBILIO</w:t>
      </w:r>
      <w:r w:rsidRPr="00CD08F6">
        <w:rPr>
          <w:rFonts w:ascii="Times New Roman" w:hAnsi="Times New Roman" w:cs="Times New Roman"/>
          <w:b/>
          <w:color w:val="auto"/>
          <w:sz w:val="22"/>
          <w:szCs w:val="22"/>
          <w:lang w:val="pl-PL"/>
        </w:rPr>
        <w:t xml:space="preserve"> </w:t>
      </w:r>
      <w:r w:rsidRPr="00CD08F6">
        <w:rPr>
          <w:rFonts w:ascii="Times New Roman" w:hAnsi="Times New Roman" w:cs="Times New Roman"/>
          <w:b/>
          <w:color w:val="auto"/>
          <w:spacing w:val="2"/>
          <w:sz w:val="22"/>
          <w:szCs w:val="22"/>
        </w:rPr>
        <w:t>pirkimo</w:t>
      </w:r>
    </w:p>
    <w:p w14:paraId="48086CAE" w14:textId="77777777" w:rsidR="00680FA4" w:rsidRPr="00CD08F6" w:rsidRDefault="00680FA4" w:rsidP="00680FA4">
      <w:pPr>
        <w:spacing w:after="0" w:line="240" w:lineRule="auto"/>
        <w:rPr>
          <w:rFonts w:ascii="Times New Roman" w:hAnsi="Times New Roman" w:cs="Times New Roman"/>
          <w:sz w:val="22"/>
          <w:szCs w:val="22"/>
        </w:rPr>
      </w:pPr>
    </w:p>
    <w:p w14:paraId="063E3BB6" w14:textId="77777777" w:rsidR="00680FA4" w:rsidRPr="00CD08F6" w:rsidRDefault="00680FA4" w:rsidP="00680FA4">
      <w:pPr>
        <w:shd w:val="clear" w:color="auto" w:fill="FFFFFF"/>
        <w:spacing w:after="0" w:line="240" w:lineRule="auto"/>
        <w:rPr>
          <w:rFonts w:ascii="Times New Roman" w:eastAsia="Times New Roman" w:hAnsi="Times New Roman" w:cs="Times New Roman"/>
          <w:sz w:val="22"/>
          <w:szCs w:val="22"/>
        </w:rPr>
      </w:pPr>
    </w:p>
    <w:p w14:paraId="1C856932" w14:textId="77777777" w:rsidR="00680FA4" w:rsidRPr="00CD08F6" w:rsidRDefault="004A7DC2" w:rsidP="00680FA4">
      <w:pPr>
        <w:spacing w:after="0" w:line="240" w:lineRule="auto"/>
        <w:jc w:val="center"/>
        <w:rPr>
          <w:rFonts w:ascii="Times New Roman" w:hAnsi="Times New Roman" w:cs="Times New Roman"/>
          <w:bCs/>
          <w:sz w:val="22"/>
          <w:szCs w:val="22"/>
        </w:rPr>
      </w:pPr>
      <w:sdt>
        <w:sdtPr>
          <w:rPr>
            <w:rFonts w:ascii="Times New Roman" w:hAnsi="Times New Roman" w:cs="Times New Roman"/>
            <w:sz w:val="22"/>
            <w:szCs w:val="22"/>
          </w:rPr>
          <w:alias w:val="nurodyti"/>
          <w:tag w:val="nurodyti"/>
          <w:id w:val="1447047492"/>
          <w:placeholder>
            <w:docPart w:val="0BDF2BE0B9C24F57BE2AE886F8F30CB3"/>
          </w:placeholder>
          <w:temporary/>
          <w:showingPlcHdr/>
          <w:text/>
        </w:sdtPr>
        <w:sdtEndPr/>
        <w:sdtContent>
          <w:r w:rsidR="00680FA4" w:rsidRPr="00CD08F6">
            <w:rPr>
              <w:rFonts w:ascii="Times New Roman" w:hAnsi="Times New Roman" w:cs="Times New Roman"/>
              <w:i/>
              <w:sz w:val="22"/>
              <w:szCs w:val="22"/>
              <w:highlight w:val="lightGray"/>
            </w:rPr>
            <w:t>nurodyti datą</w:t>
          </w:r>
        </w:sdtContent>
      </w:sdt>
      <w:r w:rsidR="00680FA4" w:rsidRPr="00CD08F6">
        <w:rPr>
          <w:rFonts w:ascii="Times New Roman" w:hAnsi="Times New Roman" w:cs="Times New Roman"/>
          <w:b/>
          <w:bCs/>
          <w:sz w:val="22"/>
          <w:szCs w:val="22"/>
        </w:rPr>
        <w:t xml:space="preserve"> </w:t>
      </w:r>
      <w:r w:rsidR="00680FA4" w:rsidRPr="00CD08F6">
        <w:rPr>
          <w:rFonts w:ascii="Times New Roman" w:hAnsi="Times New Roman" w:cs="Times New Roman"/>
          <w:bCs/>
          <w:sz w:val="22"/>
          <w:szCs w:val="22"/>
        </w:rPr>
        <w:t>Nr.</w:t>
      </w:r>
      <w:r w:rsidR="00680FA4" w:rsidRPr="00CD08F6">
        <w:rPr>
          <w:rFonts w:ascii="Times New Roman" w:hAnsi="Times New Roman" w:cs="Times New Roman"/>
          <w:sz w:val="22"/>
          <w:szCs w:val="22"/>
        </w:rPr>
        <w:t xml:space="preserve"> </w:t>
      </w:r>
      <w:sdt>
        <w:sdtPr>
          <w:rPr>
            <w:rFonts w:ascii="Times New Roman" w:hAnsi="Times New Roman" w:cs="Times New Roman"/>
            <w:sz w:val="22"/>
            <w:szCs w:val="22"/>
          </w:rPr>
          <w:alias w:val="nurodyti"/>
          <w:tag w:val="nurodyti"/>
          <w:id w:val="1155498762"/>
          <w:placeholder>
            <w:docPart w:val="8E73B49ACC094FBD956C1798A487DF69"/>
          </w:placeholder>
          <w:temporary/>
          <w:showingPlcHdr/>
          <w:text/>
        </w:sdtPr>
        <w:sdtEndPr/>
        <w:sdtContent>
          <w:r w:rsidR="00680FA4" w:rsidRPr="00CD08F6">
            <w:rPr>
              <w:rFonts w:ascii="Times New Roman" w:hAnsi="Times New Roman" w:cs="Times New Roman"/>
              <w:i/>
              <w:sz w:val="22"/>
              <w:szCs w:val="22"/>
              <w:highlight w:val="lightGray"/>
            </w:rPr>
            <w:t>____</w:t>
          </w:r>
        </w:sdtContent>
      </w:sdt>
    </w:p>
    <w:p w14:paraId="45215FDB" w14:textId="77777777" w:rsidR="00680FA4" w:rsidRPr="00CD08F6" w:rsidRDefault="004A7DC2" w:rsidP="00680FA4">
      <w:pPr>
        <w:shd w:val="clear" w:color="auto" w:fill="FFFFFF"/>
        <w:spacing w:after="0" w:line="240" w:lineRule="auto"/>
        <w:jc w:val="center"/>
        <w:rPr>
          <w:rFonts w:ascii="Times New Roman" w:hAnsi="Times New Roman" w:cs="Times New Roman"/>
          <w:bCs/>
          <w:sz w:val="22"/>
          <w:szCs w:val="22"/>
        </w:rPr>
      </w:pPr>
      <w:sdt>
        <w:sdtPr>
          <w:rPr>
            <w:rFonts w:ascii="Times New Roman" w:hAnsi="Times New Roman" w:cs="Times New Roman"/>
            <w:sz w:val="22"/>
            <w:szCs w:val="22"/>
          </w:rPr>
          <w:alias w:val="nurodyti"/>
          <w:tag w:val="nurodyti"/>
          <w:id w:val="1793169855"/>
          <w:placeholder>
            <w:docPart w:val="F3C43F5112B741EAA8E2916249958746"/>
          </w:placeholder>
          <w:temporary/>
          <w:showingPlcHdr/>
          <w:text/>
        </w:sdtPr>
        <w:sdtEndPr/>
        <w:sdtContent>
          <w:r w:rsidR="00680FA4" w:rsidRPr="00CD08F6">
            <w:rPr>
              <w:rFonts w:ascii="Times New Roman" w:hAnsi="Times New Roman" w:cs="Times New Roman"/>
              <w:i/>
              <w:sz w:val="22"/>
              <w:szCs w:val="22"/>
              <w:highlight w:val="lightGray"/>
            </w:rPr>
            <w:t>nurodyti sudarymo vietą</w:t>
          </w:r>
        </w:sdtContent>
      </w:sdt>
    </w:p>
    <w:p w14:paraId="2C673358" w14:textId="77777777" w:rsidR="00680FA4" w:rsidRPr="00CD08F6" w:rsidRDefault="00680FA4" w:rsidP="00680FA4">
      <w:pPr>
        <w:spacing w:after="0" w:line="240" w:lineRule="auto"/>
        <w:rPr>
          <w:rFonts w:ascii="Times New Roman" w:hAnsi="Times New Roman" w:cs="Times New Roman"/>
          <w:sz w:val="22"/>
          <w:szCs w:val="22"/>
        </w:rPr>
      </w:pPr>
    </w:p>
    <w:p w14:paraId="0E298832" w14:textId="77777777" w:rsidR="00680FA4" w:rsidRPr="00CD08F6" w:rsidRDefault="00680FA4" w:rsidP="00680FA4">
      <w:pPr>
        <w:pStyle w:val="ListParagraph"/>
        <w:numPr>
          <w:ilvl w:val="0"/>
          <w:numId w:val="1"/>
        </w:numPr>
        <w:tabs>
          <w:tab w:val="left" w:pos="567"/>
        </w:tabs>
        <w:spacing w:after="0" w:line="240" w:lineRule="auto"/>
        <w:ind w:left="0" w:firstLine="0"/>
        <w:jc w:val="center"/>
        <w:rPr>
          <w:rFonts w:ascii="Times New Roman" w:hAnsi="Times New Roman" w:cs="Times New Roman"/>
          <w:b/>
          <w:bCs/>
        </w:rPr>
      </w:pPr>
      <w:bookmarkStart w:id="0" w:name="_Toc329443224"/>
      <w:r w:rsidRPr="00CD08F6">
        <w:rPr>
          <w:rFonts w:ascii="Times New Roman" w:hAnsi="Times New Roman" w:cs="Times New Roman"/>
          <w:b/>
          <w:bCs/>
        </w:rPr>
        <w:t>INFORMACIJA APIE TIEKĖJĄ</w:t>
      </w:r>
      <w:bookmarkEnd w:id="0"/>
      <w:r w:rsidRPr="00CD08F6">
        <w:rPr>
          <w:rFonts w:ascii="Times New Roman" w:hAnsi="Times New Roman" w:cs="Times New Roman"/>
          <w:b/>
          <w:bCs/>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5"/>
        <w:gridCol w:w="4433"/>
      </w:tblGrid>
      <w:tr w:rsidR="00680FA4" w:rsidRPr="00CD08F6" w14:paraId="2973C054" w14:textId="77777777" w:rsidTr="00FB3DF7">
        <w:tc>
          <w:tcPr>
            <w:tcW w:w="5485" w:type="dxa"/>
            <w:tcBorders>
              <w:top w:val="single" w:sz="4" w:space="0" w:color="auto"/>
              <w:left w:val="single" w:sz="4" w:space="0" w:color="auto"/>
              <w:bottom w:val="single" w:sz="4" w:space="0" w:color="auto"/>
              <w:right w:val="single" w:sz="4" w:space="0" w:color="auto"/>
            </w:tcBorders>
            <w:hideMark/>
          </w:tcPr>
          <w:p w14:paraId="6A5A95BE" w14:textId="77777777" w:rsidR="00680FA4" w:rsidRPr="00CD08F6" w:rsidRDefault="00680FA4" w:rsidP="00FB3DF7">
            <w:pPr>
              <w:spacing w:after="0" w:line="240" w:lineRule="auto"/>
              <w:rPr>
                <w:rFonts w:ascii="Times New Roman" w:hAnsi="Times New Roman" w:cs="Times New Roman"/>
                <w:sz w:val="22"/>
                <w:szCs w:val="22"/>
              </w:rPr>
            </w:pPr>
            <w:r w:rsidRPr="00CD08F6">
              <w:rPr>
                <w:rFonts w:ascii="Times New Roman" w:hAnsi="Times New Roman" w:cs="Times New Roman"/>
                <w:sz w:val="22"/>
                <w:szCs w:val="22"/>
              </w:rPr>
              <w:t xml:space="preserve">Tiekėjo arba ūkio subjektų grupės dalyvių pavadinimas (-ai), juridinio asmens kodas (-ai) </w:t>
            </w:r>
            <w:r w:rsidRPr="00CD08F6">
              <w:rPr>
                <w:rFonts w:ascii="Times New Roman" w:hAnsi="Times New Roman" w:cs="Times New Roman"/>
                <w:i/>
                <w:sz w:val="22"/>
                <w:szCs w:val="22"/>
              </w:rPr>
              <w:t>(jeigu pasiūlymą teikia fizinis asmuo – verslo ar individualios veiklos pažymėjimo Nr. ar pan.)</w:t>
            </w:r>
            <w:r w:rsidRPr="00CD08F6">
              <w:rPr>
                <w:rFonts w:ascii="Times New Roman" w:hAnsi="Times New Roman" w:cs="Times New Roman"/>
                <w:iCs/>
                <w:sz w:val="22"/>
                <w:szCs w:val="22"/>
              </w:rPr>
              <w:t>, adresas (-ai)</w:t>
            </w:r>
          </w:p>
        </w:tc>
        <w:tc>
          <w:tcPr>
            <w:tcW w:w="4433" w:type="dxa"/>
            <w:tcBorders>
              <w:top w:val="single" w:sz="4" w:space="0" w:color="auto"/>
              <w:left w:val="single" w:sz="4" w:space="0" w:color="auto"/>
              <w:bottom w:val="single" w:sz="4" w:space="0" w:color="auto"/>
              <w:right w:val="single" w:sz="4" w:space="0" w:color="auto"/>
            </w:tcBorders>
          </w:tcPr>
          <w:p w14:paraId="302F80FA" w14:textId="77777777" w:rsidR="00680FA4" w:rsidRPr="00CD08F6" w:rsidRDefault="00680FA4" w:rsidP="00FB3DF7">
            <w:pPr>
              <w:spacing w:after="0" w:line="240" w:lineRule="auto"/>
              <w:rPr>
                <w:rFonts w:ascii="Times New Roman" w:hAnsi="Times New Roman" w:cs="Times New Roman"/>
                <w:sz w:val="22"/>
                <w:szCs w:val="22"/>
              </w:rPr>
            </w:pPr>
          </w:p>
        </w:tc>
      </w:tr>
      <w:tr w:rsidR="00680FA4" w:rsidRPr="00CD08F6" w14:paraId="38C30AB3" w14:textId="77777777" w:rsidTr="00FB3DF7">
        <w:tc>
          <w:tcPr>
            <w:tcW w:w="5485" w:type="dxa"/>
            <w:tcBorders>
              <w:top w:val="single" w:sz="4" w:space="0" w:color="auto"/>
              <w:left w:val="single" w:sz="4" w:space="0" w:color="auto"/>
              <w:bottom w:val="single" w:sz="4" w:space="0" w:color="auto"/>
              <w:right w:val="single" w:sz="4" w:space="0" w:color="auto"/>
            </w:tcBorders>
          </w:tcPr>
          <w:p w14:paraId="58A61142" w14:textId="77777777" w:rsidR="00680FA4" w:rsidRPr="00CD08F6" w:rsidRDefault="00680FA4" w:rsidP="00FB3DF7">
            <w:pPr>
              <w:spacing w:after="0" w:line="240" w:lineRule="auto"/>
              <w:rPr>
                <w:rFonts w:ascii="Times New Roman" w:hAnsi="Times New Roman" w:cs="Times New Roman"/>
                <w:sz w:val="22"/>
                <w:szCs w:val="22"/>
              </w:rPr>
            </w:pPr>
            <w:r w:rsidRPr="00CD08F6">
              <w:rPr>
                <w:rFonts w:ascii="Times New Roman" w:eastAsia="Calibri" w:hAnsi="Times New Roman" w:cs="Times New Roman"/>
                <w:sz w:val="22"/>
                <w:szCs w:val="22"/>
              </w:rPr>
              <w:t xml:space="preserve">Ūkio subjektų grupės dalyvis, atstovaujantis arba vadovaujantis ūkio subjektų grupei </w:t>
            </w:r>
            <w:r w:rsidRPr="00CD08F6">
              <w:rPr>
                <w:rFonts w:ascii="Times New Roman" w:hAnsi="Times New Roman" w:cs="Times New Roman"/>
                <w:i/>
                <w:sz w:val="22"/>
                <w:szCs w:val="22"/>
              </w:rPr>
              <w:t>(pildoma, jei pasiūlymą teikia tiekėjų grupė)</w:t>
            </w:r>
          </w:p>
        </w:tc>
        <w:tc>
          <w:tcPr>
            <w:tcW w:w="4433" w:type="dxa"/>
            <w:tcBorders>
              <w:top w:val="single" w:sz="4" w:space="0" w:color="auto"/>
              <w:left w:val="single" w:sz="4" w:space="0" w:color="auto"/>
              <w:bottom w:val="single" w:sz="4" w:space="0" w:color="auto"/>
              <w:right w:val="single" w:sz="4" w:space="0" w:color="auto"/>
            </w:tcBorders>
          </w:tcPr>
          <w:p w14:paraId="75F0FA66" w14:textId="77777777" w:rsidR="00680FA4" w:rsidRPr="00CD08F6" w:rsidRDefault="00680FA4" w:rsidP="00FB3DF7">
            <w:pPr>
              <w:spacing w:after="0" w:line="240" w:lineRule="auto"/>
              <w:rPr>
                <w:rFonts w:ascii="Times New Roman" w:hAnsi="Times New Roman" w:cs="Times New Roman"/>
                <w:sz w:val="22"/>
                <w:szCs w:val="22"/>
              </w:rPr>
            </w:pPr>
          </w:p>
        </w:tc>
      </w:tr>
      <w:tr w:rsidR="00680FA4" w:rsidRPr="00CD08F6" w14:paraId="7259EADB" w14:textId="77777777" w:rsidTr="00FB3DF7">
        <w:tc>
          <w:tcPr>
            <w:tcW w:w="5485" w:type="dxa"/>
            <w:tcBorders>
              <w:top w:val="single" w:sz="4" w:space="0" w:color="auto"/>
              <w:left w:val="single" w:sz="4" w:space="0" w:color="auto"/>
              <w:bottom w:val="single" w:sz="4" w:space="0" w:color="auto"/>
              <w:right w:val="single" w:sz="4" w:space="0" w:color="auto"/>
            </w:tcBorders>
          </w:tcPr>
          <w:p w14:paraId="2D7E4161" w14:textId="77777777" w:rsidR="00680FA4" w:rsidRPr="00CD08F6" w:rsidRDefault="00680FA4" w:rsidP="00FB3DF7">
            <w:pPr>
              <w:spacing w:after="0" w:line="240" w:lineRule="auto"/>
              <w:rPr>
                <w:rFonts w:ascii="Times New Roman" w:hAnsi="Times New Roman" w:cs="Times New Roman"/>
                <w:sz w:val="22"/>
                <w:szCs w:val="22"/>
              </w:rPr>
            </w:pPr>
            <w:r w:rsidRPr="00CD08F6">
              <w:rPr>
                <w:rFonts w:ascii="Times New Roman" w:hAnsi="Times New Roman" w:cs="Times New Roman"/>
                <w:sz w:val="22"/>
                <w:szCs w:val="22"/>
              </w:rPr>
              <w:t>Asmens, įgalioto bendrauti su perkančiąją organizacija, kontaktinė informacija (vardas, pavardė, tel., faks., el. p., adresas)</w:t>
            </w:r>
          </w:p>
        </w:tc>
        <w:tc>
          <w:tcPr>
            <w:tcW w:w="4433" w:type="dxa"/>
            <w:tcBorders>
              <w:top w:val="single" w:sz="4" w:space="0" w:color="auto"/>
              <w:left w:val="single" w:sz="4" w:space="0" w:color="auto"/>
              <w:bottom w:val="single" w:sz="4" w:space="0" w:color="auto"/>
              <w:right w:val="single" w:sz="4" w:space="0" w:color="auto"/>
            </w:tcBorders>
          </w:tcPr>
          <w:p w14:paraId="5F9F0399" w14:textId="77777777" w:rsidR="00680FA4" w:rsidRPr="00CD08F6" w:rsidRDefault="00680FA4" w:rsidP="00FB3DF7">
            <w:pPr>
              <w:spacing w:after="0" w:line="240" w:lineRule="auto"/>
              <w:rPr>
                <w:rFonts w:ascii="Times New Roman" w:hAnsi="Times New Roman" w:cs="Times New Roman"/>
                <w:sz w:val="22"/>
                <w:szCs w:val="22"/>
              </w:rPr>
            </w:pPr>
          </w:p>
        </w:tc>
      </w:tr>
    </w:tbl>
    <w:p w14:paraId="7E93D16F" w14:textId="77777777" w:rsidR="00680FA4" w:rsidRPr="00CD08F6" w:rsidRDefault="00680FA4" w:rsidP="00680FA4">
      <w:pPr>
        <w:spacing w:after="0" w:line="240" w:lineRule="auto"/>
        <w:rPr>
          <w:rFonts w:ascii="Times New Roman" w:hAnsi="Times New Roman" w:cs="Times New Roman"/>
          <w:iCs/>
          <w:sz w:val="22"/>
          <w:szCs w:val="22"/>
        </w:rPr>
      </w:pPr>
    </w:p>
    <w:p w14:paraId="07D69586" w14:textId="77777777" w:rsidR="00680FA4" w:rsidRPr="00CD08F6" w:rsidRDefault="00680FA4" w:rsidP="00680FA4">
      <w:pPr>
        <w:spacing w:after="0" w:line="240" w:lineRule="auto"/>
        <w:rPr>
          <w:rFonts w:ascii="Times New Roman" w:eastAsia="Calibri" w:hAnsi="Times New Roman" w:cs="Times New Roman"/>
          <w:color w:val="000000" w:themeColor="text1"/>
          <w:sz w:val="22"/>
          <w:szCs w:val="22"/>
        </w:rPr>
      </w:pPr>
    </w:p>
    <w:p w14:paraId="4E32F571" w14:textId="77777777" w:rsidR="00680FA4" w:rsidRPr="00CD08F6" w:rsidRDefault="00680FA4" w:rsidP="00680FA4">
      <w:pPr>
        <w:pStyle w:val="ListParagraph"/>
        <w:numPr>
          <w:ilvl w:val="0"/>
          <w:numId w:val="1"/>
        </w:numPr>
        <w:tabs>
          <w:tab w:val="left" w:pos="567"/>
        </w:tabs>
        <w:spacing w:after="0" w:line="240" w:lineRule="auto"/>
        <w:ind w:left="0" w:firstLine="0"/>
        <w:jc w:val="center"/>
        <w:rPr>
          <w:rFonts w:ascii="Times New Roman" w:eastAsia="Calibri" w:hAnsi="Times New Roman" w:cs="Times New Roman"/>
          <w:b/>
          <w:bCs/>
          <w:color w:val="000000" w:themeColor="text1"/>
        </w:rPr>
      </w:pPr>
      <w:r w:rsidRPr="00CD08F6">
        <w:rPr>
          <w:rFonts w:ascii="Times New Roman" w:hAnsi="Times New Roman" w:cs="Times New Roman"/>
          <w:b/>
          <w:bCs/>
        </w:rPr>
        <w:t>INFORMACIJA APIE ŽINOMUS SUBTIEKĖJUS IR JIEMS PERDUODAMA VYKDYTI SUTARTIES DALIS</w:t>
      </w:r>
    </w:p>
    <w:p w14:paraId="13FEDFFF" w14:textId="77777777" w:rsidR="00680FA4" w:rsidRPr="00CD08F6" w:rsidRDefault="00680FA4" w:rsidP="00680FA4">
      <w:pPr>
        <w:pStyle w:val="ListParagraph"/>
        <w:spacing w:after="0" w:line="240" w:lineRule="auto"/>
        <w:ind w:left="567"/>
        <w:jc w:val="center"/>
        <w:rPr>
          <w:rFonts w:ascii="Times New Roman" w:eastAsia="Calibri" w:hAnsi="Times New Roman" w:cs="Times New Roman"/>
          <w:i/>
          <w:iCs/>
          <w:color w:val="000000" w:themeColor="text1"/>
        </w:rPr>
      </w:pPr>
      <w:r w:rsidRPr="00CD08F6">
        <w:rPr>
          <w:rFonts w:ascii="Times New Roman" w:eastAsia="Calibri" w:hAnsi="Times New Roman" w:cs="Times New Roman"/>
          <w:i/>
          <w:iCs/>
          <w:color w:val="000000" w:themeColor="text1"/>
        </w:rPr>
        <w:t>(pildoma, jei tiekėjas pasitelkia subtiekėjus)</w:t>
      </w:r>
    </w:p>
    <w:tbl>
      <w:tblPr>
        <w:tblStyle w:val="TableGrid"/>
        <w:tblW w:w="9918" w:type="dxa"/>
        <w:tblInd w:w="0" w:type="dxa"/>
        <w:tblLook w:val="04A0" w:firstRow="1" w:lastRow="0" w:firstColumn="1" w:lastColumn="0" w:noHBand="0" w:noVBand="1"/>
      </w:tblPr>
      <w:tblGrid>
        <w:gridCol w:w="540"/>
        <w:gridCol w:w="4079"/>
        <w:gridCol w:w="5299"/>
      </w:tblGrid>
      <w:tr w:rsidR="00680FA4" w:rsidRPr="00CD08F6" w14:paraId="286A0BB2" w14:textId="77777777" w:rsidTr="00FB3DF7">
        <w:tc>
          <w:tcPr>
            <w:tcW w:w="486" w:type="dxa"/>
            <w:shd w:val="clear" w:color="auto" w:fill="DEEAF6" w:themeFill="accent5" w:themeFillTint="33"/>
          </w:tcPr>
          <w:p w14:paraId="33E3FB5A" w14:textId="77777777" w:rsidR="00680FA4" w:rsidRPr="00CD08F6" w:rsidRDefault="00680FA4" w:rsidP="00FB3DF7">
            <w:pPr>
              <w:rPr>
                <w:rFonts w:hAnsi="Times New Roman" w:cs="Times New Roman"/>
                <w:b/>
                <w:sz w:val="22"/>
                <w:szCs w:val="22"/>
              </w:rPr>
            </w:pPr>
            <w:r w:rsidRPr="00CD08F6">
              <w:rPr>
                <w:rFonts w:hAnsi="Times New Roman" w:cs="Times New Roman"/>
                <w:b/>
                <w:sz w:val="22"/>
                <w:szCs w:val="22"/>
              </w:rPr>
              <w:t>Eil. Nr.</w:t>
            </w:r>
          </w:p>
        </w:tc>
        <w:tc>
          <w:tcPr>
            <w:tcW w:w="4101" w:type="dxa"/>
            <w:shd w:val="clear" w:color="auto" w:fill="DEEAF6" w:themeFill="accent5" w:themeFillTint="33"/>
          </w:tcPr>
          <w:p w14:paraId="4C2E6AA2" w14:textId="77777777" w:rsidR="00680FA4" w:rsidRPr="00CD08F6" w:rsidRDefault="00680FA4" w:rsidP="00FB3DF7">
            <w:pPr>
              <w:rPr>
                <w:rFonts w:hAnsi="Times New Roman" w:cs="Times New Roman"/>
                <w:b/>
                <w:sz w:val="22"/>
                <w:szCs w:val="22"/>
              </w:rPr>
            </w:pPr>
            <w:r w:rsidRPr="00CD08F6">
              <w:rPr>
                <w:rFonts w:hAnsi="Times New Roman" w:cs="Times New Roman"/>
                <w:b/>
                <w:sz w:val="22"/>
                <w:szCs w:val="22"/>
              </w:rPr>
              <w:t>Subtiekėjo pavadinimas, juridinio asmens kodas, adresas</w:t>
            </w:r>
          </w:p>
        </w:tc>
        <w:tc>
          <w:tcPr>
            <w:tcW w:w="5331" w:type="dxa"/>
            <w:shd w:val="clear" w:color="auto" w:fill="DEEAF6" w:themeFill="accent5" w:themeFillTint="33"/>
          </w:tcPr>
          <w:p w14:paraId="2BBDB8DF" w14:textId="77777777" w:rsidR="00680FA4" w:rsidRPr="00CD08F6" w:rsidRDefault="00680FA4" w:rsidP="00FB3DF7">
            <w:pPr>
              <w:rPr>
                <w:rFonts w:hAnsi="Times New Roman" w:cs="Times New Roman"/>
                <w:b/>
                <w:sz w:val="22"/>
                <w:szCs w:val="22"/>
              </w:rPr>
            </w:pPr>
            <w:r w:rsidRPr="00CD08F6">
              <w:rPr>
                <w:rFonts w:hAnsi="Times New Roman" w:cs="Times New Roman"/>
                <w:b/>
                <w:sz w:val="22"/>
                <w:szCs w:val="22"/>
              </w:rPr>
              <w:t>Sutarties objekto dalies, perduodamos vykdyti subtiekėjui, aprašymas</w:t>
            </w:r>
          </w:p>
        </w:tc>
      </w:tr>
      <w:tr w:rsidR="00680FA4" w:rsidRPr="00CD08F6" w14:paraId="5AF0EB2C" w14:textId="77777777" w:rsidTr="00FB3DF7">
        <w:tc>
          <w:tcPr>
            <w:tcW w:w="486" w:type="dxa"/>
          </w:tcPr>
          <w:p w14:paraId="074F667D" w14:textId="77777777" w:rsidR="00680FA4" w:rsidRPr="00CD08F6" w:rsidRDefault="00680FA4" w:rsidP="00FB3DF7">
            <w:pPr>
              <w:rPr>
                <w:rFonts w:hAnsi="Times New Roman" w:cs="Times New Roman"/>
                <w:bCs/>
                <w:sz w:val="22"/>
                <w:szCs w:val="22"/>
              </w:rPr>
            </w:pPr>
            <w:r w:rsidRPr="00CD08F6">
              <w:rPr>
                <w:rFonts w:hAnsi="Times New Roman" w:cs="Times New Roman"/>
                <w:bCs/>
                <w:sz w:val="22"/>
                <w:szCs w:val="22"/>
              </w:rPr>
              <w:t>1.</w:t>
            </w:r>
          </w:p>
        </w:tc>
        <w:tc>
          <w:tcPr>
            <w:tcW w:w="4101" w:type="dxa"/>
          </w:tcPr>
          <w:p w14:paraId="0C1B6D14" w14:textId="77777777" w:rsidR="00680FA4" w:rsidRPr="00CD08F6" w:rsidRDefault="00680FA4" w:rsidP="00FB3DF7">
            <w:pPr>
              <w:rPr>
                <w:rFonts w:hAnsi="Times New Roman" w:cs="Times New Roman"/>
                <w:bCs/>
                <w:sz w:val="22"/>
                <w:szCs w:val="22"/>
              </w:rPr>
            </w:pPr>
          </w:p>
        </w:tc>
        <w:tc>
          <w:tcPr>
            <w:tcW w:w="5331" w:type="dxa"/>
          </w:tcPr>
          <w:p w14:paraId="13345D6D" w14:textId="77777777" w:rsidR="00680FA4" w:rsidRPr="00CD08F6" w:rsidRDefault="00680FA4" w:rsidP="00FB3DF7">
            <w:pPr>
              <w:rPr>
                <w:rFonts w:hAnsi="Times New Roman" w:cs="Times New Roman"/>
                <w:bCs/>
                <w:sz w:val="22"/>
                <w:szCs w:val="22"/>
              </w:rPr>
            </w:pPr>
          </w:p>
        </w:tc>
      </w:tr>
      <w:tr w:rsidR="00680FA4" w:rsidRPr="00CD08F6" w14:paraId="03CF49E7" w14:textId="77777777" w:rsidTr="00FB3DF7">
        <w:tc>
          <w:tcPr>
            <w:tcW w:w="486" w:type="dxa"/>
          </w:tcPr>
          <w:p w14:paraId="677AE93F" w14:textId="77777777" w:rsidR="00680FA4" w:rsidRPr="00CD08F6" w:rsidRDefault="00680FA4" w:rsidP="00FB3DF7">
            <w:pPr>
              <w:rPr>
                <w:rFonts w:hAnsi="Times New Roman" w:cs="Times New Roman"/>
                <w:bCs/>
                <w:sz w:val="22"/>
                <w:szCs w:val="22"/>
              </w:rPr>
            </w:pPr>
            <w:r w:rsidRPr="00CD08F6">
              <w:rPr>
                <w:rFonts w:hAnsi="Times New Roman" w:cs="Times New Roman"/>
                <w:bCs/>
                <w:sz w:val="22"/>
                <w:szCs w:val="22"/>
              </w:rPr>
              <w:t>2.</w:t>
            </w:r>
          </w:p>
        </w:tc>
        <w:tc>
          <w:tcPr>
            <w:tcW w:w="4101" w:type="dxa"/>
          </w:tcPr>
          <w:p w14:paraId="71531629" w14:textId="77777777" w:rsidR="00680FA4" w:rsidRPr="00CD08F6" w:rsidRDefault="00680FA4" w:rsidP="00FB3DF7">
            <w:pPr>
              <w:rPr>
                <w:rFonts w:hAnsi="Times New Roman" w:cs="Times New Roman"/>
                <w:bCs/>
                <w:sz w:val="22"/>
                <w:szCs w:val="22"/>
              </w:rPr>
            </w:pPr>
          </w:p>
        </w:tc>
        <w:tc>
          <w:tcPr>
            <w:tcW w:w="5331" w:type="dxa"/>
          </w:tcPr>
          <w:p w14:paraId="1B8621E7" w14:textId="77777777" w:rsidR="00680FA4" w:rsidRPr="00CD08F6" w:rsidRDefault="00680FA4" w:rsidP="00FB3DF7">
            <w:pPr>
              <w:rPr>
                <w:rFonts w:hAnsi="Times New Roman" w:cs="Times New Roman"/>
                <w:bCs/>
                <w:sz w:val="22"/>
                <w:szCs w:val="22"/>
              </w:rPr>
            </w:pPr>
          </w:p>
        </w:tc>
      </w:tr>
    </w:tbl>
    <w:p w14:paraId="4252D21F" w14:textId="77777777" w:rsidR="00680FA4" w:rsidRPr="00CD08F6" w:rsidRDefault="00680FA4" w:rsidP="00680FA4">
      <w:pPr>
        <w:pStyle w:val="prastasis1"/>
        <w:numPr>
          <w:ilvl w:val="1"/>
          <w:numId w:val="1"/>
        </w:numPr>
        <w:tabs>
          <w:tab w:val="left" w:pos="426"/>
        </w:tabs>
        <w:spacing w:before="120" w:after="0" w:line="240" w:lineRule="auto"/>
        <w:ind w:left="284" w:hanging="284"/>
        <w:jc w:val="both"/>
        <w:rPr>
          <w:rFonts w:ascii="Times New Roman" w:eastAsia="Times New Roman" w:hAnsi="Times New Roman"/>
          <w:lang w:eastAsia="lt-LT"/>
        </w:rPr>
      </w:pPr>
      <w:r w:rsidRPr="00CD08F6">
        <w:rPr>
          <w:rFonts w:ascii="Times New Roman" w:eastAsia="Times New Roman" w:hAnsi="Times New Roman"/>
          <w:lang w:eastAsia="lt-LT"/>
        </w:rPr>
        <w:t xml:space="preserve"> Šiuo pasiūlymu pažymime, kad sutinkame su visomis pirkimo sąlygomis, nustatytomis:</w:t>
      </w:r>
    </w:p>
    <w:p w14:paraId="7E53D9BB" w14:textId="77777777" w:rsidR="00680FA4" w:rsidRPr="00CD08F6" w:rsidRDefault="00680FA4" w:rsidP="00680FA4">
      <w:pPr>
        <w:spacing w:after="0" w:line="240" w:lineRule="auto"/>
        <w:jc w:val="both"/>
        <w:rPr>
          <w:rFonts w:ascii="Times New Roman" w:eastAsia="Times New Roman" w:hAnsi="Times New Roman" w:cs="Times New Roman"/>
          <w:sz w:val="22"/>
          <w:szCs w:val="22"/>
        </w:rPr>
      </w:pPr>
      <w:r w:rsidRPr="00CD08F6">
        <w:rPr>
          <w:rFonts w:ascii="Times New Roman" w:eastAsia="Times New Roman" w:hAnsi="Times New Roman" w:cs="Times New Roman"/>
          <w:sz w:val="22"/>
          <w:szCs w:val="22"/>
        </w:rPr>
        <w:t>1) skelbime apie pirkimą, paskelbtame Lietuvos Respublikos viešųjų pirkimų įstatymo nustatyta tvarka;</w:t>
      </w:r>
    </w:p>
    <w:p w14:paraId="71D4DF67" w14:textId="77777777" w:rsidR="00680FA4" w:rsidRPr="00CD08F6" w:rsidRDefault="00680FA4" w:rsidP="00680FA4">
      <w:pPr>
        <w:spacing w:after="0" w:line="240" w:lineRule="auto"/>
        <w:jc w:val="both"/>
        <w:rPr>
          <w:rFonts w:ascii="Times New Roman" w:eastAsia="Times New Roman" w:hAnsi="Times New Roman" w:cs="Times New Roman"/>
          <w:sz w:val="22"/>
          <w:szCs w:val="22"/>
        </w:rPr>
      </w:pPr>
      <w:r w:rsidRPr="00CD08F6">
        <w:rPr>
          <w:rFonts w:ascii="Times New Roman" w:eastAsia="Times New Roman" w:hAnsi="Times New Roman" w:cs="Times New Roman"/>
          <w:sz w:val="22"/>
          <w:szCs w:val="22"/>
        </w:rPr>
        <w:t>2) šiuose pirkimo dokumentuose;</w:t>
      </w:r>
    </w:p>
    <w:p w14:paraId="0E8B7805" w14:textId="77777777" w:rsidR="00680FA4" w:rsidRPr="00CD08F6" w:rsidRDefault="00680FA4" w:rsidP="00680FA4">
      <w:pPr>
        <w:spacing w:after="0" w:line="240" w:lineRule="auto"/>
        <w:jc w:val="both"/>
        <w:rPr>
          <w:rFonts w:ascii="Times New Roman" w:eastAsia="Times New Roman" w:hAnsi="Times New Roman" w:cs="Times New Roman"/>
          <w:sz w:val="22"/>
          <w:szCs w:val="22"/>
        </w:rPr>
      </w:pPr>
      <w:r w:rsidRPr="00CD08F6">
        <w:rPr>
          <w:rFonts w:ascii="Times New Roman" w:eastAsia="Times New Roman" w:hAnsi="Times New Roman" w:cs="Times New Roman"/>
          <w:sz w:val="22"/>
          <w:szCs w:val="22"/>
        </w:rPr>
        <w:t>3) kituose pirkimo dokumentuose (jų paaiškinimuose, papildymuose).</w:t>
      </w:r>
    </w:p>
    <w:p w14:paraId="17880633" w14:textId="77777777" w:rsidR="00680FA4" w:rsidRPr="00CD08F6" w:rsidRDefault="00680FA4" w:rsidP="00680FA4">
      <w:pPr>
        <w:widowControl w:val="0"/>
        <w:autoSpaceDE w:val="0"/>
        <w:autoSpaceDN w:val="0"/>
        <w:adjustRightInd w:val="0"/>
        <w:spacing w:after="0" w:line="240" w:lineRule="auto"/>
        <w:ind w:firstLine="720"/>
        <w:jc w:val="both"/>
        <w:rPr>
          <w:rFonts w:ascii="Times New Roman" w:eastAsia="Times New Roman" w:hAnsi="Times New Roman" w:cs="Times New Roman"/>
          <w:bCs/>
          <w:sz w:val="22"/>
          <w:szCs w:val="22"/>
        </w:rPr>
      </w:pPr>
    </w:p>
    <w:p w14:paraId="586296B6" w14:textId="77777777" w:rsidR="00680FA4" w:rsidRPr="00CD08F6" w:rsidRDefault="00680FA4" w:rsidP="00680FA4">
      <w:pPr>
        <w:spacing w:after="0" w:line="240" w:lineRule="auto"/>
        <w:jc w:val="both"/>
        <w:rPr>
          <w:rFonts w:ascii="Times New Roman" w:eastAsia="Times New Roman" w:hAnsi="Times New Roman" w:cs="Times New Roman"/>
          <w:sz w:val="22"/>
          <w:szCs w:val="22"/>
        </w:rPr>
      </w:pPr>
    </w:p>
    <w:p w14:paraId="593CA932" w14:textId="77777777" w:rsidR="00680FA4" w:rsidRPr="00CD08F6" w:rsidRDefault="00680FA4" w:rsidP="00680FA4">
      <w:pPr>
        <w:pStyle w:val="ListParagraph"/>
        <w:numPr>
          <w:ilvl w:val="0"/>
          <w:numId w:val="1"/>
        </w:numPr>
        <w:tabs>
          <w:tab w:val="left" w:pos="851"/>
        </w:tabs>
        <w:spacing w:after="0" w:line="240" w:lineRule="auto"/>
        <w:jc w:val="center"/>
        <w:rPr>
          <w:rFonts w:ascii="Times New Roman" w:hAnsi="Times New Roman" w:cs="Times New Roman"/>
          <w:b/>
          <w:bCs/>
        </w:rPr>
      </w:pPr>
      <w:r w:rsidRPr="00CD08F6">
        <w:rPr>
          <w:rFonts w:ascii="Times New Roman" w:hAnsi="Times New Roman" w:cs="Times New Roman"/>
          <w:b/>
          <w:bCs/>
        </w:rPr>
        <w:t xml:space="preserve">PASIŪLYMO KAINA </w:t>
      </w:r>
    </w:p>
    <w:p w14:paraId="0733BE48" w14:textId="77777777" w:rsidR="00680FA4" w:rsidRPr="00CD08F6" w:rsidRDefault="00680FA4" w:rsidP="00680FA4">
      <w:pPr>
        <w:pStyle w:val="ListParagraph"/>
        <w:numPr>
          <w:ilvl w:val="1"/>
          <w:numId w:val="1"/>
        </w:numPr>
        <w:tabs>
          <w:tab w:val="left" w:pos="1134"/>
        </w:tabs>
        <w:spacing w:line="240" w:lineRule="auto"/>
        <w:ind w:left="0" w:firstLine="709"/>
        <w:jc w:val="both"/>
        <w:rPr>
          <w:rFonts w:ascii="Times New Roman" w:hAnsi="Times New Roman" w:cs="Times New Roman"/>
          <w:bCs/>
          <w:iCs/>
        </w:rPr>
      </w:pPr>
      <w:r w:rsidRPr="00CD08F6">
        <w:rPr>
          <w:rFonts w:ascii="Times New Roman" w:hAnsi="Times New Roman" w:cs="Times New Roman"/>
          <w:bCs/>
          <w:iCs/>
        </w:rPr>
        <w:t>Pasiūlyme kaina nurodomos eurais</w:t>
      </w:r>
      <w:r w:rsidRPr="00CD08F6">
        <w:rPr>
          <w:rFonts w:ascii="Times New Roman" w:eastAsia="Calibri" w:hAnsi="Times New Roman" w:cs="Times New Roman"/>
        </w:rPr>
        <w:t>.</w:t>
      </w:r>
      <w:r w:rsidRPr="00CD08F6">
        <w:rPr>
          <w:rFonts w:ascii="Times New Roman" w:hAnsi="Times New Roman" w:cs="Times New Roman"/>
          <w:bCs/>
          <w:iCs/>
        </w:rPr>
        <w:t xml:space="preserve"> Jeigu pasiūlymuose kainos nurodytos užsienio valiuta, jos turės būti perskaičiuojamos į eurus </w:t>
      </w:r>
      <w:r w:rsidRPr="00CD08F6">
        <w:rPr>
          <w:rFonts w:ascii="Times New Roman" w:hAnsi="Times New Roman" w:cs="Times New Roman"/>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CD08F6">
        <w:rPr>
          <w:rFonts w:ascii="Times New Roman" w:hAnsi="Times New Roman" w:cs="Times New Roman"/>
          <w:bCs/>
          <w:iCs/>
        </w:rPr>
        <w:t>.</w:t>
      </w:r>
    </w:p>
    <w:p w14:paraId="67177ED6" w14:textId="77777777" w:rsidR="00680FA4" w:rsidRPr="00CD08F6" w:rsidRDefault="00680FA4" w:rsidP="00680FA4">
      <w:pPr>
        <w:pStyle w:val="ListParagraph"/>
        <w:numPr>
          <w:ilvl w:val="1"/>
          <w:numId w:val="1"/>
        </w:numPr>
        <w:tabs>
          <w:tab w:val="left" w:pos="1134"/>
        </w:tabs>
        <w:spacing w:line="240" w:lineRule="auto"/>
        <w:ind w:left="0" w:firstLine="709"/>
        <w:jc w:val="both"/>
        <w:rPr>
          <w:rFonts w:ascii="Times New Roman" w:hAnsi="Times New Roman" w:cs="Times New Roman"/>
          <w:bCs/>
          <w:iCs/>
        </w:rPr>
      </w:pPr>
      <w:r w:rsidRPr="00CD08F6">
        <w:rPr>
          <w:rFonts w:ascii="Times New Roman" w:hAnsi="Times New Roman" w:cs="Times New Roman"/>
          <w:bCs/>
          <w:iCs/>
        </w:rPr>
        <w:t xml:space="preserve">Apskaičiuojant kainą, turi būti atsižvelgta į visą pirkimo dokumentuose nurodytą pirkimo objekto apimtį ir reikalavimus, kainos sudėtines dalis ir pan. PVM nurodomas atskirai. </w:t>
      </w:r>
      <w:r w:rsidRPr="00CD08F6">
        <w:rPr>
          <w:rFonts w:ascii="Times New Roman" w:hAnsi="Times New Roman" w:cs="Times New Roman"/>
          <w:bCs/>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CD08F6">
        <w:rPr>
          <w:rFonts w:ascii="Times New Roman" w:hAnsi="Times New Roman" w:cs="Times New Roman"/>
          <w:bCs/>
          <w:iCs/>
        </w:rPr>
        <w:t xml:space="preserve">kainos </w:t>
      </w:r>
      <w:r w:rsidRPr="00CD08F6">
        <w:rPr>
          <w:rFonts w:ascii="Times New Roman" w:hAnsi="Times New Roman" w:cs="Times New Roman"/>
          <w:bCs/>
        </w:rPr>
        <w:t xml:space="preserve">bus vertinamos ir lyginamos su visais mokesčiais, įskaitant PVM. </w:t>
      </w:r>
      <w:r w:rsidRPr="00CD08F6">
        <w:rPr>
          <w:rFonts w:ascii="Times New Roman" w:eastAsia="Calibri" w:hAnsi="Times New Roman" w:cs="Times New Roman"/>
        </w:rPr>
        <w:t xml:space="preserve">Tuo atveju, kai mokesčius reguliuojančių įstatymų ir jų įgyvendinamųjų teisės aktų nustatyta tvarka perkančioji organizacija pati turi sumokėti PVM į valstybės biudžetą už įsigytą pirkimo objektą, šis mokestis </w:t>
      </w:r>
      <w:r w:rsidRPr="00CD08F6">
        <w:rPr>
          <w:rFonts w:ascii="Times New Roman" w:eastAsia="Calibri" w:hAnsi="Times New Roman" w:cs="Times New Roman"/>
        </w:rPr>
        <w:lastRenderedPageBreak/>
        <w:t xml:space="preserve">įskaičiuojamas į pasiūlymo </w:t>
      </w:r>
      <w:r w:rsidRPr="00CD08F6">
        <w:rPr>
          <w:rFonts w:ascii="Times New Roman" w:hAnsi="Times New Roman" w:cs="Times New Roman"/>
          <w:iCs/>
        </w:rPr>
        <w:t>kainą (jeigu tiekėjas jo neįskaičiavo pateikiant pasiūlymą, palyginimo tikslais įskaičiuoja pati perkančioji organizacija)</w:t>
      </w:r>
      <w:r w:rsidRPr="00CD08F6">
        <w:rPr>
          <w:rFonts w:ascii="Times New Roman" w:eastAsia="Calibri" w:hAnsi="Times New Roman" w:cs="Times New Roman"/>
        </w:rPr>
        <w:t xml:space="preserve">. Į pasiūlymo </w:t>
      </w:r>
      <w:r w:rsidRPr="00CD08F6">
        <w:rPr>
          <w:rFonts w:ascii="Times New Roman" w:hAnsi="Times New Roman" w:cs="Times New Roman"/>
          <w:bCs/>
          <w:iCs/>
        </w:rPr>
        <w:t xml:space="preserve">kainą privalo būti </w:t>
      </w:r>
      <w:r w:rsidRPr="00CD08F6">
        <w:rPr>
          <w:rFonts w:ascii="Times New Roman" w:eastAsia="Arial Unicode MS" w:hAnsi="Times New Roman" w:cs="Times New Roman"/>
        </w:rPr>
        <w:t>įskaičiuoti visi mokesčiai bei visos</w:t>
      </w:r>
      <w:r w:rsidRPr="00CD08F6">
        <w:rPr>
          <w:rFonts w:ascii="Times New Roman" w:hAnsi="Times New Roman" w:cs="Times New Roman"/>
          <w:b/>
        </w:rPr>
        <w:t xml:space="preserve"> </w:t>
      </w:r>
      <w:r w:rsidRPr="00CD08F6">
        <w:rPr>
          <w:rFonts w:ascii="Times New Roman" w:hAnsi="Times New Roman" w:cs="Times New Roman"/>
        </w:rPr>
        <w:t>kitos Tiekėjo patirtos ir (ar) galimos patirti tiesioginės ir netiesioginės išlaidos ir mokesčiai</w:t>
      </w:r>
      <w:r w:rsidRPr="00CD08F6">
        <w:rPr>
          <w:rFonts w:ascii="Times New Roman" w:eastAsia="Arial Unicode MS" w:hAnsi="Times New Roman" w:cs="Times New Roman"/>
        </w:rPr>
        <w:t>, susiję su Prekių tiekimu,</w:t>
      </w:r>
      <w:r w:rsidRPr="00CD08F6">
        <w:rPr>
          <w:rFonts w:ascii="Times New Roman" w:hAnsi="Times New Roman" w:cs="Times New Roman"/>
          <w:color w:val="000000"/>
        </w:rPr>
        <w:t xml:space="preserve"> įskaitant, bet neapsiribojant (išskyrus tuos atvejus, kai pirkimo dokumentuose aiškiai nurodyta, kad tam tikros konkrečios išlaidos neturi būti įskaičiuotos į Sutarties kainą): </w:t>
      </w:r>
    </w:p>
    <w:p w14:paraId="0B69B7CE" w14:textId="77777777" w:rsidR="00680FA4" w:rsidRPr="00CD08F6" w:rsidRDefault="00680FA4" w:rsidP="00680FA4">
      <w:pPr>
        <w:pStyle w:val="ListParagraph"/>
        <w:widowControl w:val="0"/>
        <w:numPr>
          <w:ilvl w:val="2"/>
          <w:numId w:val="1"/>
        </w:numPr>
        <w:shd w:val="clear" w:color="auto" w:fill="FFFFFF"/>
        <w:tabs>
          <w:tab w:val="left" w:pos="1276"/>
        </w:tabs>
        <w:spacing w:after="0" w:line="240" w:lineRule="auto"/>
        <w:ind w:left="709" w:hanging="11"/>
        <w:jc w:val="both"/>
        <w:rPr>
          <w:rFonts w:ascii="Times New Roman" w:hAnsi="Times New Roman" w:cs="Times New Roman"/>
        </w:rPr>
      </w:pPr>
      <w:r w:rsidRPr="00CD08F6">
        <w:rPr>
          <w:rFonts w:ascii="Times New Roman" w:hAnsi="Times New Roman" w:cs="Times New Roman"/>
        </w:rPr>
        <w:t>visas su dokumentų, kurių reikalauja Pirkėjas, rengimu ir pateikimu susijusias išlaidas;</w:t>
      </w:r>
    </w:p>
    <w:p w14:paraId="71BD0810" w14:textId="77777777" w:rsidR="00680FA4" w:rsidRPr="00CD08F6" w:rsidRDefault="00680FA4" w:rsidP="00680FA4">
      <w:pPr>
        <w:pStyle w:val="ListParagraph"/>
        <w:widowControl w:val="0"/>
        <w:numPr>
          <w:ilvl w:val="2"/>
          <w:numId w:val="1"/>
        </w:numPr>
        <w:shd w:val="clear" w:color="auto" w:fill="FFFFFF"/>
        <w:spacing w:after="0" w:line="240" w:lineRule="auto"/>
        <w:ind w:left="0" w:firstLine="709"/>
        <w:jc w:val="both"/>
        <w:rPr>
          <w:rFonts w:ascii="Times New Roman" w:hAnsi="Times New Roman" w:cs="Times New Roman"/>
        </w:rPr>
      </w:pPr>
      <w:r w:rsidRPr="00CD08F6">
        <w:rPr>
          <w:rFonts w:ascii="Times New Roman" w:hAnsi="Times New Roman" w:cs="Times New Roman"/>
        </w:rPr>
        <w:t>elektroninių sąskaitų teikimo išlaidos.</w:t>
      </w:r>
    </w:p>
    <w:p w14:paraId="7BEB50C9" w14:textId="77777777" w:rsidR="00680FA4" w:rsidRPr="00CD08F6" w:rsidRDefault="00680FA4" w:rsidP="00680FA4">
      <w:pPr>
        <w:pStyle w:val="ListParagraph"/>
        <w:numPr>
          <w:ilvl w:val="1"/>
          <w:numId w:val="1"/>
        </w:numPr>
        <w:tabs>
          <w:tab w:val="left" w:pos="1134"/>
        </w:tabs>
        <w:spacing w:after="0" w:line="240" w:lineRule="auto"/>
        <w:ind w:left="0" w:firstLine="709"/>
        <w:jc w:val="both"/>
        <w:rPr>
          <w:rFonts w:ascii="Times New Roman" w:hAnsi="Times New Roman" w:cs="Times New Roman"/>
          <w:smallCaps/>
        </w:rPr>
      </w:pPr>
      <w:r w:rsidRPr="00CD08F6">
        <w:rPr>
          <w:rFonts w:ascii="Times New Roman" w:hAnsi="Times New Roman" w:cs="Times New Roman"/>
          <w:color w:val="000000"/>
        </w:rPr>
        <w:t xml:space="preserve">Jeigu pasiūlyme nurodyta </w:t>
      </w:r>
      <w:r w:rsidRPr="00CD08F6">
        <w:rPr>
          <w:rFonts w:ascii="Times New Roman" w:hAnsi="Times New Roman" w:cs="Times New Roman"/>
          <w:bCs/>
          <w:iCs/>
        </w:rPr>
        <w:t>kaina</w:t>
      </w:r>
      <w:r w:rsidRPr="00CD08F6">
        <w:rPr>
          <w:rFonts w:ascii="Times New Roman" w:hAnsi="Times New Roman" w:cs="Times New Roman"/>
          <w:color w:val="000000"/>
        </w:rPr>
        <w:t xml:space="preserve">, išreikšta skaitmenimis, neatitinka </w:t>
      </w:r>
      <w:r w:rsidRPr="00CD08F6">
        <w:rPr>
          <w:rFonts w:ascii="Times New Roman" w:hAnsi="Times New Roman" w:cs="Times New Roman"/>
          <w:bCs/>
          <w:iCs/>
        </w:rPr>
        <w:t>kainos</w:t>
      </w:r>
      <w:r w:rsidRPr="00CD08F6">
        <w:rPr>
          <w:rFonts w:ascii="Times New Roman" w:hAnsi="Times New Roman" w:cs="Times New Roman"/>
          <w:color w:val="000000"/>
        </w:rPr>
        <w:t xml:space="preserve">, nurodytos žodžiais, teisinga laikoma </w:t>
      </w:r>
      <w:r w:rsidRPr="00CD08F6">
        <w:rPr>
          <w:rFonts w:ascii="Times New Roman" w:hAnsi="Times New Roman" w:cs="Times New Roman"/>
          <w:bCs/>
          <w:iCs/>
        </w:rPr>
        <w:t>kaina</w:t>
      </w:r>
      <w:r w:rsidRPr="00CD08F6">
        <w:rPr>
          <w:rFonts w:ascii="Times New Roman" w:hAnsi="Times New Roman" w:cs="Times New Roman"/>
          <w:color w:val="000000"/>
        </w:rPr>
        <w:t>, nurodytos žodžiais.</w:t>
      </w:r>
    </w:p>
    <w:p w14:paraId="0D871C58" w14:textId="77777777" w:rsidR="00680FA4" w:rsidRPr="00CD08F6" w:rsidRDefault="00680FA4" w:rsidP="00680FA4">
      <w:pPr>
        <w:pStyle w:val="ListParagraph"/>
        <w:numPr>
          <w:ilvl w:val="1"/>
          <w:numId w:val="1"/>
        </w:numPr>
        <w:tabs>
          <w:tab w:val="left" w:pos="1134"/>
        </w:tabs>
        <w:spacing w:after="0" w:line="240" w:lineRule="auto"/>
        <w:ind w:left="0" w:right="49" w:firstLine="709"/>
        <w:jc w:val="both"/>
        <w:rPr>
          <w:rFonts w:ascii="Times New Roman" w:hAnsi="Times New Roman" w:cs="Times New Roman"/>
          <w:iCs/>
        </w:rPr>
      </w:pPr>
      <w:r w:rsidRPr="00CD08F6">
        <w:rPr>
          <w:rFonts w:ascii="Times New Roman" w:hAnsi="Times New Roman" w:cs="Times New Roman"/>
          <w:iCs/>
        </w:rPr>
        <w:t xml:space="preserve"> </w:t>
      </w:r>
      <w:r w:rsidRPr="00CD08F6">
        <w:rPr>
          <w:rFonts w:ascii="Times New Roman" w:hAnsi="Times New Roman" w:cs="Times New Roman"/>
        </w:rPr>
        <w:t>V</w:t>
      </w:r>
      <w:r w:rsidRPr="00CD08F6">
        <w:rPr>
          <w:rFonts w:ascii="Times New Roman" w:hAnsi="Times New Roman" w:cs="Times New Roman"/>
          <w:bCs/>
          <w:iCs/>
        </w:rPr>
        <w:t>isos pasiūlyme nurodytos kainos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1357100C" w14:textId="77777777" w:rsidR="00680FA4" w:rsidRPr="00CD08F6" w:rsidRDefault="00680FA4" w:rsidP="00680FA4">
      <w:pPr>
        <w:spacing w:after="0" w:line="240" w:lineRule="auto"/>
        <w:ind w:right="49"/>
        <w:jc w:val="both"/>
        <w:rPr>
          <w:rFonts w:ascii="Times New Roman" w:hAnsi="Times New Roman" w:cs="Times New Roman"/>
          <w:iCs/>
          <w:sz w:val="22"/>
          <w:szCs w:val="22"/>
        </w:rPr>
      </w:pPr>
    </w:p>
    <w:p w14:paraId="0E0F590E" w14:textId="77777777" w:rsidR="00680FA4" w:rsidRDefault="00680FA4" w:rsidP="00680FA4">
      <w:pPr>
        <w:spacing w:after="0" w:line="240" w:lineRule="auto"/>
        <w:ind w:firstLine="709"/>
        <w:rPr>
          <w:rFonts w:ascii="Times New Roman" w:eastAsia="Times New Roman" w:hAnsi="Times New Roman" w:cs="Times New Roman"/>
          <w:sz w:val="22"/>
          <w:szCs w:val="22"/>
        </w:rPr>
      </w:pPr>
      <w:r w:rsidRPr="00CD08F6">
        <w:rPr>
          <w:rFonts w:ascii="Times New Roman" w:eastAsia="Times New Roman" w:hAnsi="Times New Roman" w:cs="Times New Roman"/>
          <w:sz w:val="22"/>
          <w:szCs w:val="22"/>
        </w:rPr>
        <w:t xml:space="preserve">Mūsų pasiūlymo siūlomų </w:t>
      </w:r>
      <w:r w:rsidRPr="00CD08F6">
        <w:rPr>
          <w:rFonts w:ascii="Times New Roman" w:hAnsi="Times New Roman" w:cs="Times New Roman"/>
          <w:sz w:val="22"/>
          <w:szCs w:val="22"/>
        </w:rPr>
        <w:t>prekių</w:t>
      </w:r>
      <w:r w:rsidRPr="00CD08F6">
        <w:rPr>
          <w:rFonts w:ascii="Times New Roman" w:eastAsia="Times New Roman" w:hAnsi="Times New Roman" w:cs="Times New Roman"/>
          <w:sz w:val="22"/>
          <w:szCs w:val="22"/>
        </w:rPr>
        <w:t xml:space="preserve"> </w:t>
      </w:r>
      <w:r w:rsidRPr="00CD08F6">
        <w:rPr>
          <w:rFonts w:ascii="Times New Roman" w:hAnsi="Times New Roman" w:cs="Times New Roman"/>
          <w:sz w:val="22"/>
          <w:szCs w:val="22"/>
        </w:rPr>
        <w:t>kainos</w:t>
      </w:r>
      <w:r w:rsidRPr="00CD08F6">
        <w:rPr>
          <w:rFonts w:ascii="Times New Roman" w:eastAsia="Times New Roman" w:hAnsi="Times New Roman" w:cs="Times New Roman"/>
          <w:sz w:val="22"/>
          <w:szCs w:val="22"/>
        </w:rPr>
        <w:t>, kurios nurodytos šioje lentelėje:</w:t>
      </w:r>
    </w:p>
    <w:p w14:paraId="6BECA242" w14:textId="77777777" w:rsidR="00D17339" w:rsidRDefault="00D17339" w:rsidP="00680FA4">
      <w:pPr>
        <w:spacing w:after="0" w:line="240" w:lineRule="auto"/>
        <w:ind w:firstLine="709"/>
        <w:rPr>
          <w:rFonts w:ascii="Times New Roman" w:eastAsia="Times New Roman" w:hAnsi="Times New Roman" w:cs="Times New Roman"/>
          <w:sz w:val="22"/>
          <w:szCs w:val="22"/>
        </w:rPr>
      </w:pPr>
    </w:p>
    <w:p w14:paraId="48CF0B6A" w14:textId="697D2BBD" w:rsidR="00D17339" w:rsidRPr="00D17339" w:rsidRDefault="00D17339" w:rsidP="00680FA4">
      <w:pPr>
        <w:spacing w:after="0" w:line="240" w:lineRule="auto"/>
        <w:ind w:firstLine="709"/>
        <w:rPr>
          <w:rFonts w:ascii="Times New Roman" w:eastAsia="Times New Roman" w:hAnsi="Times New Roman" w:cs="Times New Roman"/>
          <w:b/>
          <w:bCs/>
          <w:i/>
          <w:iCs/>
          <w:sz w:val="22"/>
          <w:szCs w:val="22"/>
        </w:rPr>
      </w:pPr>
      <w:r w:rsidRPr="00D17339">
        <w:rPr>
          <w:rFonts w:ascii="Times New Roman" w:eastAsia="Times New Roman" w:hAnsi="Times New Roman" w:cs="Times New Roman"/>
          <w:b/>
          <w:bCs/>
          <w:i/>
          <w:iCs/>
          <w:sz w:val="22"/>
          <w:szCs w:val="22"/>
        </w:rPr>
        <w:t>I-a pirkimo dalis:</w:t>
      </w:r>
    </w:p>
    <w:p w14:paraId="06096225" w14:textId="77777777" w:rsidR="00680FA4" w:rsidRPr="00CD08F6" w:rsidRDefault="00680FA4" w:rsidP="00680FA4">
      <w:pPr>
        <w:spacing w:after="0" w:line="240" w:lineRule="auto"/>
        <w:jc w:val="right"/>
        <w:rPr>
          <w:rFonts w:ascii="Times New Roman" w:eastAsia="Calibri" w:hAnsi="Times New Roman" w:cs="Times New Roman"/>
          <w:b/>
          <w:bCs/>
          <w:color w:val="000000" w:themeColor="text1"/>
          <w:sz w:val="22"/>
          <w:szCs w:val="22"/>
        </w:rPr>
      </w:pP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588"/>
        <w:gridCol w:w="1683"/>
        <w:gridCol w:w="1585"/>
        <w:gridCol w:w="1657"/>
        <w:gridCol w:w="2126"/>
      </w:tblGrid>
      <w:tr w:rsidR="00C55697" w:rsidRPr="00CD08F6" w14:paraId="11DB8603" w14:textId="77777777" w:rsidTr="00C55697">
        <w:trPr>
          <w:tblHeader/>
        </w:trPr>
        <w:tc>
          <w:tcPr>
            <w:tcW w:w="2588" w:type="dxa"/>
            <w:shd w:val="clear" w:color="auto" w:fill="F2F2F2" w:themeFill="background1" w:themeFillShade="F2"/>
            <w:vAlign w:val="center"/>
          </w:tcPr>
          <w:p w14:paraId="3106DFF6" w14:textId="77777777" w:rsidR="00C55697" w:rsidRPr="00CD08F6" w:rsidRDefault="00C55697" w:rsidP="00FB3DF7">
            <w:pPr>
              <w:spacing w:after="0" w:line="240" w:lineRule="auto"/>
              <w:jc w:val="center"/>
              <w:rPr>
                <w:rFonts w:ascii="Times New Roman" w:hAnsi="Times New Roman" w:cs="Times New Roman"/>
                <w:b/>
                <w:iCs/>
                <w:sz w:val="22"/>
                <w:szCs w:val="22"/>
              </w:rPr>
            </w:pPr>
            <w:r w:rsidRPr="00CD08F6">
              <w:rPr>
                <w:rFonts w:ascii="Times New Roman" w:hAnsi="Times New Roman" w:cs="Times New Roman"/>
                <w:b/>
                <w:iCs/>
                <w:sz w:val="22"/>
                <w:szCs w:val="22"/>
              </w:rPr>
              <w:t>Pirkimo objektas</w:t>
            </w:r>
          </w:p>
        </w:tc>
        <w:tc>
          <w:tcPr>
            <w:tcW w:w="1683" w:type="dxa"/>
            <w:shd w:val="clear" w:color="auto" w:fill="F2F2F2" w:themeFill="background1" w:themeFillShade="F2"/>
            <w:vAlign w:val="center"/>
          </w:tcPr>
          <w:p w14:paraId="4E8A3E1B" w14:textId="58C0233B" w:rsidR="00C55697" w:rsidRPr="00CD08F6" w:rsidRDefault="00C55697" w:rsidP="00FB3DF7">
            <w:pPr>
              <w:spacing w:after="0" w:line="240" w:lineRule="auto"/>
              <w:jc w:val="center"/>
              <w:rPr>
                <w:rFonts w:ascii="Times New Roman" w:hAnsi="Times New Roman" w:cs="Times New Roman"/>
                <w:b/>
                <w:bCs/>
                <w:iCs/>
                <w:color w:val="000000" w:themeColor="text1"/>
                <w:sz w:val="22"/>
                <w:szCs w:val="22"/>
              </w:rPr>
            </w:pPr>
            <w:r>
              <w:rPr>
                <w:rFonts w:ascii="Times New Roman" w:hAnsi="Times New Roman" w:cs="Times New Roman"/>
                <w:b/>
                <w:bCs/>
                <w:iCs/>
                <w:color w:val="000000" w:themeColor="text1"/>
                <w:sz w:val="22"/>
                <w:szCs w:val="22"/>
              </w:rPr>
              <w:t>Markė/</w:t>
            </w:r>
            <w:r w:rsidRPr="00CD08F6">
              <w:rPr>
                <w:rFonts w:ascii="Times New Roman" w:hAnsi="Times New Roman" w:cs="Times New Roman"/>
                <w:b/>
                <w:bCs/>
                <w:iCs/>
                <w:color w:val="000000" w:themeColor="text1"/>
                <w:sz w:val="22"/>
                <w:szCs w:val="22"/>
              </w:rPr>
              <w:t>Modelio pavadinimas</w:t>
            </w:r>
          </w:p>
        </w:tc>
        <w:tc>
          <w:tcPr>
            <w:tcW w:w="1585" w:type="dxa"/>
            <w:shd w:val="clear" w:color="auto" w:fill="F2F2F2" w:themeFill="background1" w:themeFillShade="F2"/>
            <w:vAlign w:val="center"/>
          </w:tcPr>
          <w:p w14:paraId="287D8354" w14:textId="77777777" w:rsidR="00C55697" w:rsidRPr="00CD08F6" w:rsidRDefault="00C55697" w:rsidP="00FB3DF7">
            <w:pPr>
              <w:spacing w:after="0" w:line="240" w:lineRule="auto"/>
              <w:jc w:val="center"/>
              <w:rPr>
                <w:rFonts w:ascii="Times New Roman" w:hAnsi="Times New Roman" w:cs="Times New Roman"/>
                <w:b/>
                <w:bCs/>
                <w:iCs/>
                <w:color w:val="000000" w:themeColor="text1"/>
                <w:sz w:val="22"/>
                <w:szCs w:val="22"/>
              </w:rPr>
            </w:pPr>
            <w:r w:rsidRPr="00CD08F6">
              <w:rPr>
                <w:rFonts w:ascii="Times New Roman" w:hAnsi="Times New Roman" w:cs="Times New Roman"/>
                <w:b/>
                <w:bCs/>
                <w:iCs/>
                <w:color w:val="000000" w:themeColor="text1"/>
                <w:sz w:val="22"/>
                <w:szCs w:val="22"/>
              </w:rPr>
              <w:t>Mato vienetas</w:t>
            </w:r>
          </w:p>
        </w:tc>
        <w:tc>
          <w:tcPr>
            <w:tcW w:w="1657" w:type="dxa"/>
            <w:shd w:val="clear" w:color="auto" w:fill="F2F2F2" w:themeFill="background1" w:themeFillShade="F2"/>
            <w:vAlign w:val="center"/>
          </w:tcPr>
          <w:p w14:paraId="7223E81B" w14:textId="226656F1" w:rsidR="00C55697" w:rsidRPr="00CD08F6" w:rsidRDefault="00C55697" w:rsidP="00FB3DF7">
            <w:pPr>
              <w:spacing w:after="0" w:line="240" w:lineRule="auto"/>
              <w:jc w:val="center"/>
              <w:rPr>
                <w:rFonts w:ascii="Times New Roman" w:hAnsi="Times New Roman" w:cs="Times New Roman"/>
                <w:b/>
                <w:bCs/>
                <w:iCs/>
                <w:color w:val="000000" w:themeColor="text1"/>
                <w:sz w:val="22"/>
                <w:szCs w:val="22"/>
              </w:rPr>
            </w:pPr>
            <w:r w:rsidRPr="00CD08F6">
              <w:rPr>
                <w:rFonts w:ascii="Times New Roman" w:hAnsi="Times New Roman" w:cs="Times New Roman"/>
                <w:b/>
                <w:bCs/>
                <w:iCs/>
                <w:color w:val="000000" w:themeColor="text1"/>
                <w:sz w:val="22"/>
                <w:szCs w:val="22"/>
              </w:rPr>
              <w:t>kiekis</w:t>
            </w:r>
          </w:p>
        </w:tc>
        <w:tc>
          <w:tcPr>
            <w:tcW w:w="2126" w:type="dxa"/>
            <w:shd w:val="clear" w:color="auto" w:fill="F2F2F2" w:themeFill="background1" w:themeFillShade="F2"/>
            <w:vAlign w:val="center"/>
          </w:tcPr>
          <w:p w14:paraId="30BF05FE" w14:textId="77777777" w:rsidR="00C55697" w:rsidRPr="00CD08F6" w:rsidRDefault="00C55697" w:rsidP="00FB3DF7">
            <w:pPr>
              <w:spacing w:after="0" w:line="240" w:lineRule="auto"/>
              <w:jc w:val="center"/>
              <w:rPr>
                <w:rFonts w:ascii="Times New Roman" w:hAnsi="Times New Roman" w:cs="Times New Roman"/>
                <w:b/>
                <w:sz w:val="22"/>
                <w:szCs w:val="22"/>
              </w:rPr>
            </w:pPr>
            <w:r w:rsidRPr="00CD08F6">
              <w:rPr>
                <w:rFonts w:ascii="Times New Roman" w:hAnsi="Times New Roman" w:cs="Times New Roman"/>
                <w:b/>
                <w:sz w:val="22"/>
                <w:szCs w:val="22"/>
              </w:rPr>
              <w:t>Pasiūlymo kaina EUR</w:t>
            </w:r>
            <w:r w:rsidRPr="00CD08F6">
              <w:rPr>
                <w:rFonts w:ascii="Times New Roman" w:hAnsi="Times New Roman" w:cs="Times New Roman"/>
                <w:b/>
                <w:color w:val="FF0000"/>
                <w:sz w:val="22"/>
                <w:szCs w:val="22"/>
              </w:rPr>
              <w:t xml:space="preserve"> </w:t>
            </w:r>
            <w:r w:rsidRPr="00CD08F6">
              <w:rPr>
                <w:rFonts w:ascii="Times New Roman" w:hAnsi="Times New Roman" w:cs="Times New Roman"/>
                <w:b/>
                <w:sz w:val="22"/>
                <w:szCs w:val="22"/>
              </w:rPr>
              <w:t>be PVM</w:t>
            </w:r>
          </w:p>
          <w:p w14:paraId="2B55B3B2" w14:textId="77777777" w:rsidR="00C55697" w:rsidRPr="00CD08F6" w:rsidRDefault="00C55697" w:rsidP="00FB3DF7">
            <w:pPr>
              <w:spacing w:after="0" w:line="240" w:lineRule="auto"/>
              <w:jc w:val="center"/>
              <w:rPr>
                <w:rFonts w:ascii="Times New Roman" w:hAnsi="Times New Roman" w:cs="Times New Roman"/>
                <w:i/>
                <w:sz w:val="22"/>
                <w:szCs w:val="22"/>
              </w:rPr>
            </w:pPr>
          </w:p>
        </w:tc>
      </w:tr>
      <w:tr w:rsidR="00C55697" w:rsidRPr="00CD08F6" w14:paraId="119FAA8E" w14:textId="77777777" w:rsidTr="00C55697">
        <w:tc>
          <w:tcPr>
            <w:tcW w:w="2588" w:type="dxa"/>
          </w:tcPr>
          <w:p w14:paraId="2DB0EC78" w14:textId="506CF178" w:rsidR="00C55697" w:rsidRPr="00CD08F6" w:rsidRDefault="00C55697" w:rsidP="00FB3DF7">
            <w:pPr>
              <w:spacing w:after="0" w:line="240" w:lineRule="auto"/>
              <w:jc w:val="center"/>
              <w:rPr>
                <w:rFonts w:ascii="Times New Roman" w:hAnsi="Times New Roman" w:cs="Times New Roman"/>
                <w:iCs/>
                <w:color w:val="000000" w:themeColor="text1"/>
                <w:sz w:val="22"/>
                <w:szCs w:val="22"/>
              </w:rPr>
            </w:pPr>
            <w:proofErr w:type="spellStart"/>
            <w:r>
              <w:rPr>
                <w:rFonts w:ascii="Times New Roman" w:hAnsi="Times New Roman" w:cs="Times New Roman"/>
                <w:sz w:val="22"/>
                <w:szCs w:val="22"/>
                <w:lang w:val="en-GB"/>
              </w:rPr>
              <w:t>Automobilis</w:t>
            </w:r>
            <w:proofErr w:type="spellEnd"/>
          </w:p>
        </w:tc>
        <w:tc>
          <w:tcPr>
            <w:tcW w:w="1683" w:type="dxa"/>
          </w:tcPr>
          <w:p w14:paraId="198772D8" w14:textId="77777777" w:rsidR="00C55697" w:rsidRPr="00CD08F6" w:rsidRDefault="00C55697" w:rsidP="00FB3DF7">
            <w:pPr>
              <w:spacing w:after="0" w:line="240" w:lineRule="auto"/>
              <w:jc w:val="center"/>
              <w:rPr>
                <w:rFonts w:ascii="Times New Roman" w:hAnsi="Times New Roman" w:cs="Times New Roman"/>
                <w:iCs/>
                <w:color w:val="000000" w:themeColor="text1"/>
                <w:sz w:val="22"/>
                <w:szCs w:val="22"/>
              </w:rPr>
            </w:pPr>
          </w:p>
        </w:tc>
        <w:tc>
          <w:tcPr>
            <w:tcW w:w="1585" w:type="dxa"/>
          </w:tcPr>
          <w:p w14:paraId="7C4D9B1C" w14:textId="77777777" w:rsidR="00C55697" w:rsidRPr="00CD08F6" w:rsidRDefault="00C55697" w:rsidP="00FB3DF7">
            <w:pPr>
              <w:spacing w:after="0" w:line="240" w:lineRule="auto"/>
              <w:jc w:val="center"/>
              <w:rPr>
                <w:rFonts w:ascii="Times New Roman" w:hAnsi="Times New Roman" w:cs="Times New Roman"/>
                <w:iCs/>
                <w:color w:val="000000" w:themeColor="text1"/>
                <w:sz w:val="22"/>
                <w:szCs w:val="22"/>
              </w:rPr>
            </w:pPr>
            <w:r w:rsidRPr="00CD08F6">
              <w:rPr>
                <w:rFonts w:ascii="Times New Roman" w:hAnsi="Times New Roman" w:cs="Times New Roman"/>
                <w:iCs/>
                <w:color w:val="000000" w:themeColor="text1"/>
                <w:sz w:val="22"/>
                <w:szCs w:val="22"/>
              </w:rPr>
              <w:t>vnt.</w:t>
            </w:r>
          </w:p>
        </w:tc>
        <w:tc>
          <w:tcPr>
            <w:tcW w:w="1657" w:type="dxa"/>
          </w:tcPr>
          <w:p w14:paraId="48448EC9" w14:textId="6DA9B3DF" w:rsidR="00C55697" w:rsidRPr="00CD08F6" w:rsidRDefault="00C55697" w:rsidP="00FB3DF7">
            <w:pPr>
              <w:spacing w:after="0" w:line="240" w:lineRule="auto"/>
              <w:jc w:val="center"/>
              <w:rPr>
                <w:rFonts w:ascii="Times New Roman" w:hAnsi="Times New Roman" w:cs="Times New Roman"/>
                <w:iCs/>
                <w:color w:val="000000" w:themeColor="text1"/>
                <w:sz w:val="22"/>
                <w:szCs w:val="22"/>
              </w:rPr>
            </w:pPr>
            <w:r>
              <w:rPr>
                <w:rFonts w:ascii="Times New Roman" w:eastAsia="Times New Roman" w:hAnsi="Times New Roman" w:cs="Times New Roman"/>
                <w:color w:val="000000" w:themeColor="text1"/>
                <w:sz w:val="22"/>
                <w:szCs w:val="22"/>
              </w:rPr>
              <w:t>1</w:t>
            </w:r>
          </w:p>
        </w:tc>
        <w:tc>
          <w:tcPr>
            <w:tcW w:w="2126" w:type="dxa"/>
          </w:tcPr>
          <w:p w14:paraId="2903CB6C" w14:textId="77777777" w:rsidR="00C55697" w:rsidRPr="00CD08F6" w:rsidRDefault="00C55697" w:rsidP="00FB3DF7">
            <w:pPr>
              <w:spacing w:after="0" w:line="240" w:lineRule="auto"/>
              <w:jc w:val="center"/>
              <w:rPr>
                <w:rFonts w:ascii="Times New Roman" w:hAnsi="Times New Roman" w:cs="Times New Roman"/>
                <w:sz w:val="22"/>
                <w:szCs w:val="22"/>
              </w:rPr>
            </w:pPr>
          </w:p>
        </w:tc>
      </w:tr>
      <w:tr w:rsidR="00680FA4" w:rsidRPr="00CD08F6" w14:paraId="3AD08C15" w14:textId="77777777" w:rsidTr="00C55697">
        <w:tc>
          <w:tcPr>
            <w:tcW w:w="7513" w:type="dxa"/>
            <w:gridSpan w:val="4"/>
          </w:tcPr>
          <w:p w14:paraId="355EC588" w14:textId="77777777" w:rsidR="00680FA4" w:rsidRPr="00CD08F6" w:rsidRDefault="00680FA4" w:rsidP="00FB3DF7">
            <w:pPr>
              <w:spacing w:after="0" w:line="240" w:lineRule="auto"/>
              <w:jc w:val="right"/>
              <w:rPr>
                <w:rFonts w:ascii="Times New Roman" w:hAnsi="Times New Roman" w:cs="Times New Roman"/>
                <w:sz w:val="22"/>
                <w:szCs w:val="22"/>
              </w:rPr>
            </w:pPr>
            <w:r w:rsidRPr="00CD08F6">
              <w:rPr>
                <w:rFonts w:ascii="Times New Roman" w:hAnsi="Times New Roman" w:cs="Times New Roman"/>
                <w:b/>
                <w:sz w:val="22"/>
                <w:szCs w:val="22"/>
              </w:rPr>
              <w:t>PVM (</w:t>
            </w:r>
            <w:r w:rsidRPr="00CD08F6">
              <w:rPr>
                <w:rFonts w:ascii="Times New Roman" w:hAnsi="Times New Roman" w:cs="Times New Roman"/>
                <w:i/>
                <w:sz w:val="22"/>
                <w:szCs w:val="22"/>
              </w:rPr>
              <w:t xml:space="preserve">21  </w:t>
            </w:r>
            <w:r w:rsidRPr="00CD08F6">
              <w:rPr>
                <w:rFonts w:ascii="Times New Roman" w:hAnsi="Times New Roman" w:cs="Times New Roman"/>
                <w:b/>
                <w:bCs/>
                <w:i/>
                <w:sz w:val="22"/>
                <w:szCs w:val="22"/>
              </w:rPr>
              <w:t>proc.)*</w:t>
            </w:r>
          </w:p>
        </w:tc>
        <w:tc>
          <w:tcPr>
            <w:tcW w:w="2126" w:type="dxa"/>
          </w:tcPr>
          <w:p w14:paraId="0FCCB1E0" w14:textId="77777777" w:rsidR="00680FA4" w:rsidRPr="00CD08F6" w:rsidRDefault="00680FA4" w:rsidP="00FB3DF7">
            <w:pPr>
              <w:spacing w:after="0" w:line="240" w:lineRule="auto"/>
              <w:jc w:val="center"/>
              <w:rPr>
                <w:rFonts w:ascii="Times New Roman" w:hAnsi="Times New Roman" w:cs="Times New Roman"/>
                <w:sz w:val="22"/>
                <w:szCs w:val="22"/>
              </w:rPr>
            </w:pPr>
          </w:p>
        </w:tc>
      </w:tr>
      <w:tr w:rsidR="00680FA4" w:rsidRPr="00CD08F6" w14:paraId="5EEC453E" w14:textId="77777777" w:rsidTr="00C55697">
        <w:tc>
          <w:tcPr>
            <w:tcW w:w="7513" w:type="dxa"/>
            <w:gridSpan w:val="4"/>
          </w:tcPr>
          <w:p w14:paraId="6D9AD3D3" w14:textId="24E661DF" w:rsidR="00680FA4" w:rsidRPr="00CD08F6" w:rsidRDefault="00680FA4" w:rsidP="00FB3DF7">
            <w:pPr>
              <w:spacing w:after="0" w:line="240" w:lineRule="auto"/>
              <w:jc w:val="right"/>
              <w:rPr>
                <w:rFonts w:ascii="Times New Roman" w:hAnsi="Times New Roman" w:cs="Times New Roman"/>
                <w:b/>
                <w:sz w:val="22"/>
                <w:szCs w:val="22"/>
              </w:rPr>
            </w:pPr>
            <w:r w:rsidRPr="00CD08F6">
              <w:rPr>
                <w:rFonts w:ascii="Times New Roman" w:hAnsi="Times New Roman" w:cs="Times New Roman"/>
                <w:b/>
                <w:sz w:val="22"/>
                <w:szCs w:val="22"/>
              </w:rPr>
              <w:t>Pasiūlymo kaina</w:t>
            </w:r>
            <w:r w:rsidR="00240BCC" w:rsidRPr="00CD08F6">
              <w:rPr>
                <w:rFonts w:ascii="Times New Roman" w:hAnsi="Times New Roman" w:cs="Times New Roman"/>
                <w:b/>
                <w:sz w:val="22"/>
                <w:szCs w:val="22"/>
              </w:rPr>
              <w:t xml:space="preserve">, skirta pasiūlymams palyginti </w:t>
            </w:r>
            <w:r w:rsidRPr="00CD08F6">
              <w:rPr>
                <w:rFonts w:ascii="Times New Roman" w:hAnsi="Times New Roman" w:cs="Times New Roman"/>
                <w:b/>
                <w:iCs/>
                <w:sz w:val="22"/>
                <w:szCs w:val="22"/>
              </w:rPr>
              <w:t>EUR</w:t>
            </w:r>
            <w:r w:rsidRPr="00CD08F6">
              <w:rPr>
                <w:rFonts w:ascii="Times New Roman" w:hAnsi="Times New Roman" w:cs="Times New Roman"/>
                <w:b/>
                <w:sz w:val="22"/>
                <w:szCs w:val="22"/>
              </w:rPr>
              <w:t xml:space="preserve"> su PVM</w:t>
            </w:r>
          </w:p>
        </w:tc>
        <w:tc>
          <w:tcPr>
            <w:tcW w:w="2126" w:type="dxa"/>
          </w:tcPr>
          <w:p w14:paraId="67BD2974" w14:textId="77777777" w:rsidR="00680FA4" w:rsidRPr="00CD08F6" w:rsidRDefault="00680FA4" w:rsidP="00FB3DF7">
            <w:pPr>
              <w:spacing w:after="0" w:line="240" w:lineRule="auto"/>
              <w:jc w:val="center"/>
              <w:rPr>
                <w:rFonts w:ascii="Times New Roman" w:hAnsi="Times New Roman" w:cs="Times New Roman"/>
                <w:sz w:val="22"/>
                <w:szCs w:val="22"/>
              </w:rPr>
            </w:pPr>
          </w:p>
        </w:tc>
      </w:tr>
    </w:tbl>
    <w:p w14:paraId="016282D0" w14:textId="77777777" w:rsidR="00D96D4E" w:rsidRDefault="00D96D4E" w:rsidP="008621DE">
      <w:pPr>
        <w:pStyle w:val="ListParagraph"/>
        <w:tabs>
          <w:tab w:val="left" w:pos="993"/>
        </w:tabs>
        <w:spacing w:after="0" w:line="240" w:lineRule="auto"/>
        <w:rPr>
          <w:rFonts w:ascii="Times New Roman" w:hAnsi="Times New Roman" w:cs="Times New Roman"/>
        </w:rPr>
      </w:pPr>
    </w:p>
    <w:p w14:paraId="56B3F6D1" w14:textId="1A617EB3" w:rsidR="00D96D4E" w:rsidRPr="00D96D4E" w:rsidRDefault="00D96D4E" w:rsidP="00D96D4E">
      <w:pPr>
        <w:pStyle w:val="ListParagraph"/>
        <w:tabs>
          <w:tab w:val="left" w:pos="993"/>
        </w:tabs>
        <w:spacing w:after="0" w:line="240" w:lineRule="auto"/>
        <w:rPr>
          <w:rFonts w:ascii="Times New Roman" w:hAnsi="Times New Roman" w:cs="Times New Roman"/>
        </w:rPr>
      </w:pPr>
      <w:r>
        <w:rPr>
          <w:rFonts w:ascii="Times New Roman" w:hAnsi="Times New Roman" w:cs="Times New Roman"/>
        </w:rPr>
        <w:t>Duomenys ekonominio naudingumo vertinimui:</w:t>
      </w:r>
    </w:p>
    <w:tbl>
      <w:tblPr>
        <w:tblStyle w:val="TableGrid"/>
        <w:tblW w:w="0" w:type="auto"/>
        <w:tblInd w:w="0" w:type="dxa"/>
        <w:tblLook w:val="04A0" w:firstRow="1" w:lastRow="0" w:firstColumn="1" w:lastColumn="0" w:noHBand="0" w:noVBand="1"/>
      </w:tblPr>
      <w:tblGrid>
        <w:gridCol w:w="1711"/>
        <w:gridCol w:w="4087"/>
        <w:gridCol w:w="1992"/>
        <w:gridCol w:w="1838"/>
      </w:tblGrid>
      <w:tr w:rsidR="00D96D4E" w:rsidRPr="000140BA" w14:paraId="648F1B73" w14:textId="77777777" w:rsidTr="00D96D4E">
        <w:tc>
          <w:tcPr>
            <w:tcW w:w="1711" w:type="dxa"/>
            <w:vAlign w:val="center"/>
          </w:tcPr>
          <w:p w14:paraId="1EC992B7" w14:textId="77777777" w:rsidR="00D96D4E" w:rsidRPr="000140BA" w:rsidRDefault="00D96D4E" w:rsidP="007675D3">
            <w:pPr>
              <w:jc w:val="center"/>
              <w:rPr>
                <w:rFonts w:hAnsi="Times New Roman" w:cs="Times New Roman"/>
                <w:sz w:val="22"/>
                <w:szCs w:val="22"/>
              </w:rPr>
            </w:pPr>
            <w:r w:rsidRPr="000140BA">
              <w:rPr>
                <w:rFonts w:hAnsi="Times New Roman" w:cs="Times New Roman"/>
                <w:sz w:val="22"/>
                <w:szCs w:val="22"/>
              </w:rPr>
              <w:t>Kriterijaus žyma</w:t>
            </w:r>
          </w:p>
        </w:tc>
        <w:tc>
          <w:tcPr>
            <w:tcW w:w="4087" w:type="dxa"/>
            <w:vAlign w:val="center"/>
          </w:tcPr>
          <w:p w14:paraId="360E2649" w14:textId="77777777" w:rsidR="00D96D4E" w:rsidRPr="000140BA" w:rsidRDefault="00D96D4E" w:rsidP="007675D3">
            <w:pPr>
              <w:jc w:val="center"/>
              <w:rPr>
                <w:rFonts w:hAnsi="Times New Roman" w:cs="Times New Roman"/>
                <w:sz w:val="22"/>
                <w:szCs w:val="22"/>
              </w:rPr>
            </w:pPr>
            <w:r w:rsidRPr="000140BA">
              <w:rPr>
                <w:rFonts w:hAnsi="Times New Roman" w:cs="Times New Roman"/>
                <w:sz w:val="22"/>
                <w:szCs w:val="22"/>
              </w:rPr>
              <w:t>Vertinimo kriterijai</w:t>
            </w:r>
          </w:p>
        </w:tc>
        <w:tc>
          <w:tcPr>
            <w:tcW w:w="1992" w:type="dxa"/>
          </w:tcPr>
          <w:p w14:paraId="3F7A8196" w14:textId="77777777" w:rsidR="00D96D4E" w:rsidRDefault="00D96D4E" w:rsidP="007675D3">
            <w:pPr>
              <w:jc w:val="center"/>
              <w:rPr>
                <w:rFonts w:hAnsi="Times New Roman" w:cs="Times New Roman"/>
                <w:sz w:val="22"/>
                <w:szCs w:val="22"/>
              </w:rPr>
            </w:pPr>
            <w:r>
              <w:rPr>
                <w:rFonts w:hAnsi="Times New Roman" w:cs="Times New Roman"/>
                <w:sz w:val="22"/>
                <w:szCs w:val="22"/>
              </w:rPr>
              <w:t>Taip/Ne</w:t>
            </w:r>
          </w:p>
          <w:p w14:paraId="57DF9403" w14:textId="0C9C4B62" w:rsidR="00D96D4E" w:rsidRPr="000140BA" w:rsidRDefault="007F309C" w:rsidP="007675D3">
            <w:pPr>
              <w:jc w:val="center"/>
              <w:rPr>
                <w:rFonts w:hAnsi="Times New Roman" w:cs="Times New Roman"/>
                <w:sz w:val="22"/>
                <w:szCs w:val="22"/>
              </w:rPr>
            </w:pPr>
            <w:r>
              <w:rPr>
                <w:rFonts w:hAnsi="Times New Roman" w:cs="Times New Roman"/>
                <w:sz w:val="22"/>
                <w:szCs w:val="22"/>
              </w:rPr>
              <w:t>(įrašo tiekėjas)</w:t>
            </w:r>
          </w:p>
        </w:tc>
        <w:tc>
          <w:tcPr>
            <w:tcW w:w="1838" w:type="dxa"/>
            <w:vAlign w:val="center"/>
          </w:tcPr>
          <w:p w14:paraId="373E1A98" w14:textId="77777777" w:rsidR="00D96D4E" w:rsidRPr="000140BA" w:rsidRDefault="00D96D4E" w:rsidP="007675D3">
            <w:pPr>
              <w:jc w:val="center"/>
              <w:rPr>
                <w:rFonts w:hAnsi="Times New Roman" w:cs="Times New Roman"/>
                <w:sz w:val="22"/>
                <w:szCs w:val="22"/>
              </w:rPr>
            </w:pPr>
            <w:r w:rsidRPr="000140BA">
              <w:rPr>
                <w:rFonts w:hAnsi="Times New Roman" w:cs="Times New Roman"/>
                <w:sz w:val="22"/>
                <w:szCs w:val="22"/>
              </w:rPr>
              <w:t xml:space="preserve">Vertinimo kriterijaus lyginamasis svoris </w:t>
            </w:r>
          </w:p>
        </w:tc>
      </w:tr>
      <w:tr w:rsidR="00D96D4E" w:rsidRPr="000140BA" w14:paraId="4D601593" w14:textId="77777777" w:rsidTr="00D96D4E">
        <w:tc>
          <w:tcPr>
            <w:tcW w:w="1711" w:type="dxa"/>
            <w:vAlign w:val="center"/>
          </w:tcPr>
          <w:p w14:paraId="712A05E1" w14:textId="77777777" w:rsidR="00D96D4E" w:rsidRPr="000140BA" w:rsidRDefault="00D96D4E" w:rsidP="007675D3">
            <w:pPr>
              <w:widowControl w:val="0"/>
              <w:spacing w:beforeAutospacing="1"/>
              <w:rPr>
                <w:rFonts w:hAnsi="Times New Roman" w:cs="Times New Roman"/>
                <w:color w:val="000000" w:themeColor="text1"/>
                <w:sz w:val="22"/>
                <w:szCs w:val="22"/>
              </w:rPr>
            </w:pPr>
            <w:r w:rsidRPr="000140BA">
              <w:rPr>
                <w:rFonts w:hAnsi="Times New Roman" w:cs="Times New Roman"/>
                <w:color w:val="000000" w:themeColor="text1"/>
                <w:sz w:val="22"/>
                <w:szCs w:val="22"/>
              </w:rPr>
              <w:t xml:space="preserve">      T</w:t>
            </w:r>
            <w:r w:rsidRPr="000140BA">
              <w:rPr>
                <w:rFonts w:hAnsi="Times New Roman" w:cs="Times New Roman"/>
                <w:color w:val="000000" w:themeColor="text1"/>
                <w:sz w:val="22"/>
                <w:szCs w:val="22"/>
                <w:vertAlign w:val="subscript"/>
              </w:rPr>
              <w:t>1</w:t>
            </w:r>
          </w:p>
        </w:tc>
        <w:tc>
          <w:tcPr>
            <w:tcW w:w="4087" w:type="dxa"/>
          </w:tcPr>
          <w:p w14:paraId="74307B73" w14:textId="77777777" w:rsidR="00D96D4E" w:rsidRPr="000140BA" w:rsidRDefault="00D96D4E" w:rsidP="007675D3">
            <w:pPr>
              <w:autoSpaceDE w:val="0"/>
              <w:autoSpaceDN w:val="0"/>
              <w:adjustRightInd w:val="0"/>
              <w:rPr>
                <w:rFonts w:hAnsi="Times New Roman" w:cs="Times New Roman"/>
                <w:sz w:val="22"/>
                <w:szCs w:val="22"/>
              </w:rPr>
            </w:pPr>
            <w:r w:rsidRPr="00624D7E">
              <w:rPr>
                <w:rFonts w:hAnsi="Times New Roman" w:cs="Times New Roman"/>
                <w:color w:val="000000"/>
                <w:szCs w:val="24"/>
              </w:rPr>
              <w:t>Papildoma 24 mėn. ar 100 tūkst. km ridos garantija.</w:t>
            </w:r>
          </w:p>
        </w:tc>
        <w:tc>
          <w:tcPr>
            <w:tcW w:w="1992" w:type="dxa"/>
          </w:tcPr>
          <w:p w14:paraId="02FCEE95" w14:textId="601907E0" w:rsidR="00D96D4E" w:rsidRPr="000140BA" w:rsidRDefault="00D96D4E" w:rsidP="007675D3">
            <w:pPr>
              <w:rPr>
                <w:rFonts w:hAnsi="Times New Roman" w:cs="Times New Roman"/>
                <w:sz w:val="22"/>
                <w:szCs w:val="22"/>
              </w:rPr>
            </w:pPr>
          </w:p>
        </w:tc>
        <w:tc>
          <w:tcPr>
            <w:tcW w:w="1838" w:type="dxa"/>
            <w:vAlign w:val="center"/>
          </w:tcPr>
          <w:p w14:paraId="3C596AB9" w14:textId="77777777" w:rsidR="00D96D4E" w:rsidRPr="000140BA" w:rsidRDefault="00D96D4E" w:rsidP="007675D3">
            <w:pPr>
              <w:rPr>
                <w:rFonts w:hAnsi="Times New Roman" w:cs="Times New Roman"/>
                <w:sz w:val="22"/>
                <w:szCs w:val="22"/>
              </w:rPr>
            </w:pPr>
            <w:r w:rsidRPr="000140BA">
              <w:rPr>
                <w:rFonts w:hAnsi="Times New Roman" w:cs="Times New Roman"/>
                <w:sz w:val="22"/>
                <w:szCs w:val="22"/>
              </w:rPr>
              <w:t>10</w:t>
            </w:r>
          </w:p>
        </w:tc>
      </w:tr>
      <w:tr w:rsidR="00D96D4E" w:rsidRPr="000140BA" w14:paraId="44E3A581" w14:textId="77777777" w:rsidTr="00D96D4E">
        <w:tc>
          <w:tcPr>
            <w:tcW w:w="1711" w:type="dxa"/>
            <w:vAlign w:val="center"/>
          </w:tcPr>
          <w:p w14:paraId="7A287520" w14:textId="77777777" w:rsidR="00D96D4E" w:rsidRPr="000140BA" w:rsidRDefault="00D96D4E" w:rsidP="007675D3">
            <w:pPr>
              <w:widowControl w:val="0"/>
              <w:spacing w:beforeAutospacing="1"/>
              <w:rPr>
                <w:rFonts w:hAnsi="Times New Roman" w:cs="Times New Roman"/>
                <w:color w:val="000000" w:themeColor="text1"/>
                <w:sz w:val="22"/>
                <w:szCs w:val="22"/>
              </w:rPr>
            </w:pPr>
            <w:r w:rsidRPr="000140BA">
              <w:rPr>
                <w:rFonts w:hAnsi="Times New Roman" w:cs="Times New Roman"/>
                <w:color w:val="000000" w:themeColor="text1"/>
                <w:sz w:val="22"/>
                <w:szCs w:val="22"/>
              </w:rPr>
              <w:t xml:space="preserve">      KT</w:t>
            </w:r>
            <w:r w:rsidRPr="000140BA">
              <w:rPr>
                <w:rFonts w:hAnsi="Times New Roman" w:cs="Times New Roman"/>
                <w:color w:val="000000" w:themeColor="text1"/>
                <w:sz w:val="22"/>
                <w:szCs w:val="22"/>
                <w:vertAlign w:val="subscript"/>
              </w:rPr>
              <w:t>1</w:t>
            </w:r>
          </w:p>
        </w:tc>
        <w:tc>
          <w:tcPr>
            <w:tcW w:w="4087" w:type="dxa"/>
          </w:tcPr>
          <w:p w14:paraId="7D224CD3" w14:textId="77777777" w:rsidR="00D96D4E" w:rsidRPr="000140BA" w:rsidRDefault="00D96D4E" w:rsidP="007675D3">
            <w:pPr>
              <w:rPr>
                <w:rFonts w:hAnsi="Times New Roman" w:cs="Times New Roman"/>
                <w:sz w:val="22"/>
                <w:szCs w:val="22"/>
              </w:rPr>
            </w:pPr>
            <w:r w:rsidRPr="00624D7E">
              <w:rPr>
                <w:rFonts w:hAnsi="Times New Roman" w:cs="Times New Roman"/>
                <w:color w:val="000000"/>
                <w:szCs w:val="24"/>
              </w:rPr>
              <w:t xml:space="preserve">Automobilio pristatymo terminas  iki 2025 m. </w:t>
            </w:r>
            <w:r>
              <w:rPr>
                <w:rFonts w:hAnsi="Times New Roman" w:cs="Times New Roman"/>
                <w:color w:val="000000"/>
                <w:szCs w:val="24"/>
              </w:rPr>
              <w:t>g</w:t>
            </w:r>
            <w:r w:rsidRPr="00624D7E">
              <w:rPr>
                <w:rFonts w:hAnsi="Times New Roman" w:cs="Times New Roman"/>
                <w:color w:val="000000"/>
                <w:szCs w:val="24"/>
              </w:rPr>
              <w:t>ruodžio 1 d.</w:t>
            </w:r>
          </w:p>
        </w:tc>
        <w:tc>
          <w:tcPr>
            <w:tcW w:w="1992" w:type="dxa"/>
          </w:tcPr>
          <w:p w14:paraId="27EA32C4" w14:textId="3B4FF5C4" w:rsidR="00D96D4E" w:rsidRPr="000140BA" w:rsidRDefault="00D96D4E" w:rsidP="007675D3">
            <w:pPr>
              <w:rPr>
                <w:rFonts w:hAnsi="Times New Roman" w:cs="Times New Roman"/>
                <w:sz w:val="22"/>
                <w:szCs w:val="22"/>
              </w:rPr>
            </w:pPr>
          </w:p>
        </w:tc>
        <w:tc>
          <w:tcPr>
            <w:tcW w:w="1838" w:type="dxa"/>
            <w:vAlign w:val="center"/>
          </w:tcPr>
          <w:p w14:paraId="5EAA4345" w14:textId="77777777" w:rsidR="00D96D4E" w:rsidRPr="000140BA" w:rsidRDefault="00D96D4E" w:rsidP="007675D3">
            <w:pPr>
              <w:rPr>
                <w:rFonts w:hAnsi="Times New Roman" w:cs="Times New Roman"/>
                <w:sz w:val="22"/>
                <w:szCs w:val="22"/>
              </w:rPr>
            </w:pPr>
            <w:r>
              <w:rPr>
                <w:rFonts w:hAnsi="Times New Roman" w:cs="Times New Roman"/>
                <w:sz w:val="22"/>
                <w:szCs w:val="22"/>
              </w:rPr>
              <w:t>2</w:t>
            </w:r>
            <w:r w:rsidRPr="000140BA">
              <w:rPr>
                <w:rFonts w:hAnsi="Times New Roman" w:cs="Times New Roman"/>
                <w:sz w:val="22"/>
                <w:szCs w:val="22"/>
              </w:rPr>
              <w:t>0</w:t>
            </w:r>
          </w:p>
        </w:tc>
      </w:tr>
    </w:tbl>
    <w:p w14:paraId="0608E86F" w14:textId="77777777" w:rsidR="00D96D4E" w:rsidRDefault="00D96D4E" w:rsidP="008621DE">
      <w:pPr>
        <w:pStyle w:val="ListParagraph"/>
        <w:tabs>
          <w:tab w:val="left" w:pos="993"/>
        </w:tabs>
        <w:spacing w:after="0" w:line="240" w:lineRule="auto"/>
        <w:rPr>
          <w:rFonts w:ascii="Times New Roman" w:hAnsi="Times New Roman" w:cs="Times New Roman"/>
        </w:rPr>
      </w:pPr>
    </w:p>
    <w:p w14:paraId="767B9906" w14:textId="77777777" w:rsidR="008621DE" w:rsidRDefault="008621DE" w:rsidP="008621DE">
      <w:pPr>
        <w:pStyle w:val="ListParagraph"/>
        <w:tabs>
          <w:tab w:val="left" w:pos="993"/>
        </w:tabs>
        <w:spacing w:after="0" w:line="240" w:lineRule="auto"/>
        <w:rPr>
          <w:rFonts w:ascii="Times New Roman" w:hAnsi="Times New Roman" w:cs="Times New Roman"/>
        </w:rPr>
      </w:pPr>
    </w:p>
    <w:p w14:paraId="6BF33FDD" w14:textId="77777777" w:rsidR="008621DE" w:rsidRDefault="008621DE" w:rsidP="008621DE">
      <w:pPr>
        <w:pStyle w:val="ListParagraph"/>
        <w:tabs>
          <w:tab w:val="left" w:pos="993"/>
        </w:tabs>
        <w:spacing w:after="0" w:line="240" w:lineRule="auto"/>
        <w:rPr>
          <w:rFonts w:ascii="Times New Roman" w:hAnsi="Times New Roman" w:cs="Times New Roman"/>
        </w:rPr>
      </w:pPr>
    </w:p>
    <w:p w14:paraId="29295043" w14:textId="7EAA7263" w:rsidR="00680FA4" w:rsidRPr="00CD08F6" w:rsidRDefault="00680FA4" w:rsidP="00680FA4">
      <w:pPr>
        <w:pStyle w:val="ListParagraph"/>
        <w:numPr>
          <w:ilvl w:val="1"/>
          <w:numId w:val="6"/>
        </w:numPr>
        <w:tabs>
          <w:tab w:val="left" w:pos="993"/>
        </w:tabs>
        <w:spacing w:after="0" w:line="240" w:lineRule="auto"/>
        <w:ind w:hanging="153"/>
        <w:rPr>
          <w:rFonts w:ascii="Times New Roman" w:hAnsi="Times New Roman" w:cs="Times New Roman"/>
        </w:rPr>
      </w:pPr>
      <w:r w:rsidRPr="00CD08F6">
        <w:rPr>
          <w:rFonts w:ascii="Times New Roman" w:hAnsi="Times New Roman" w:cs="Times New Roman"/>
        </w:rPr>
        <w:t>Pasiūlymo kaina EUR su PVM žodžiais: __________________________________________________</w:t>
      </w:r>
    </w:p>
    <w:p w14:paraId="30F8F408" w14:textId="77777777" w:rsidR="00680FA4" w:rsidRPr="00CD08F6" w:rsidRDefault="00680FA4" w:rsidP="00680FA4">
      <w:pPr>
        <w:pStyle w:val="ListParagraph"/>
        <w:numPr>
          <w:ilvl w:val="1"/>
          <w:numId w:val="6"/>
        </w:numPr>
        <w:spacing w:after="0" w:line="240" w:lineRule="auto"/>
        <w:ind w:left="993" w:hanging="426"/>
        <w:rPr>
          <w:rFonts w:ascii="Times New Roman" w:eastAsia="Calibri" w:hAnsi="Times New Roman" w:cs="Times New Roman"/>
        </w:rPr>
      </w:pPr>
      <w:r w:rsidRPr="00CD08F6">
        <w:rPr>
          <w:rFonts w:ascii="Times New Roman" w:eastAsia="Calibri" w:hAnsi="Times New Roman" w:cs="Times New Roman"/>
        </w:rPr>
        <w:t>Jei „PVM“ laukas nepildomas, nurodykite priežastis, dėl kurių PVM nemokamas: ________________</w:t>
      </w:r>
    </w:p>
    <w:p w14:paraId="59B69AA4" w14:textId="77777777" w:rsidR="00680FA4" w:rsidRPr="00CD08F6" w:rsidRDefault="00680FA4" w:rsidP="00680FA4">
      <w:pPr>
        <w:pStyle w:val="ListParagraph"/>
        <w:numPr>
          <w:ilvl w:val="1"/>
          <w:numId w:val="6"/>
        </w:numPr>
        <w:tabs>
          <w:tab w:val="left" w:pos="851"/>
          <w:tab w:val="left" w:pos="993"/>
        </w:tabs>
        <w:spacing w:after="0" w:line="240" w:lineRule="auto"/>
        <w:ind w:left="0" w:firstLine="567"/>
        <w:jc w:val="both"/>
        <w:rPr>
          <w:rFonts w:ascii="Times New Roman" w:hAnsi="Times New Roman" w:cs="Times New Roman"/>
        </w:rPr>
      </w:pPr>
      <w:r w:rsidRPr="00CD08F6">
        <w:rPr>
          <w:rFonts w:ascii="Times New Roman" w:hAnsi="Times New Roman" w:cs="Times New Roman"/>
        </w:rPr>
        <w:t>Siūlomos prekės visiškai atitinka pirkimo dokumentuose nurodytus reikalavimus ir jų savybės yra tokios:</w:t>
      </w:r>
    </w:p>
    <w:tbl>
      <w:tblPr>
        <w:tblW w:w="10065" w:type="dxa"/>
        <w:tblInd w:w="-431" w:type="dxa"/>
        <w:tblLayout w:type="fixed"/>
        <w:tblLook w:val="04A0" w:firstRow="1" w:lastRow="0" w:firstColumn="1" w:lastColumn="0" w:noHBand="0" w:noVBand="1"/>
      </w:tblPr>
      <w:tblGrid>
        <w:gridCol w:w="568"/>
        <w:gridCol w:w="992"/>
        <w:gridCol w:w="1276"/>
        <w:gridCol w:w="992"/>
        <w:gridCol w:w="3261"/>
        <w:gridCol w:w="2976"/>
      </w:tblGrid>
      <w:tr w:rsidR="00F854B8" w:rsidRPr="000425A3" w14:paraId="426CA4B0" w14:textId="77777777" w:rsidTr="004A7DC2">
        <w:trPr>
          <w:trHeight w:val="816"/>
        </w:trPr>
        <w:tc>
          <w:tcPr>
            <w:tcW w:w="1560"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61EC1795" w14:textId="77777777" w:rsidR="00F854B8" w:rsidRPr="000425A3" w:rsidRDefault="00F854B8" w:rsidP="00F73D20">
            <w:pPr>
              <w:spacing w:after="0" w:line="240" w:lineRule="auto"/>
              <w:ind w:left="-680"/>
              <w:jc w:val="center"/>
              <w:rPr>
                <w:rFonts w:ascii="Times New Roman" w:eastAsia="Calibri" w:hAnsi="Times New Roman" w:cs="Times New Roman"/>
                <w:b/>
                <w:bCs/>
                <w:i/>
                <w:iCs/>
                <w:color w:val="000000" w:themeColor="text1"/>
                <w:sz w:val="24"/>
                <w:szCs w:val="24"/>
              </w:rPr>
            </w:pPr>
            <w:r w:rsidRPr="000425A3">
              <w:rPr>
                <w:rFonts w:ascii="Times New Roman" w:eastAsia="Calibri" w:hAnsi="Times New Roman" w:cs="Times New Roman"/>
                <w:b/>
                <w:bCs/>
                <w:i/>
                <w:iCs/>
                <w:color w:val="000000" w:themeColor="text1"/>
                <w:sz w:val="24"/>
                <w:szCs w:val="24"/>
              </w:rPr>
              <w:t>Eil.</w:t>
            </w:r>
          </w:p>
          <w:p w14:paraId="3951A01F" w14:textId="77777777" w:rsidR="00F854B8" w:rsidRPr="000425A3" w:rsidRDefault="00F854B8" w:rsidP="00F73D20">
            <w:pPr>
              <w:spacing w:after="0" w:line="240" w:lineRule="auto"/>
              <w:jc w:val="center"/>
              <w:rPr>
                <w:rFonts w:ascii="Times New Roman" w:eastAsia="Calibri" w:hAnsi="Times New Roman" w:cs="Times New Roman"/>
                <w:i/>
                <w:iCs/>
                <w:color w:val="000000" w:themeColor="text1"/>
                <w:sz w:val="24"/>
                <w:szCs w:val="24"/>
              </w:rPr>
            </w:pPr>
            <w:r w:rsidRPr="000425A3">
              <w:rPr>
                <w:rFonts w:ascii="Times New Roman" w:eastAsia="Calibri" w:hAnsi="Times New Roman" w:cs="Times New Roman"/>
                <w:b/>
                <w:bCs/>
                <w:i/>
                <w:iCs/>
                <w:color w:val="000000" w:themeColor="text1"/>
                <w:sz w:val="24"/>
                <w:szCs w:val="24"/>
              </w:rPr>
              <w:t>Nr.</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0B789BCF" w14:textId="77777777" w:rsidR="00F854B8" w:rsidRPr="000425A3" w:rsidRDefault="00F854B8" w:rsidP="00F73D20">
            <w:pPr>
              <w:spacing w:after="0" w:line="240" w:lineRule="auto"/>
              <w:jc w:val="center"/>
              <w:rPr>
                <w:rFonts w:ascii="Times New Roman" w:eastAsia="Calibri" w:hAnsi="Times New Roman" w:cs="Times New Roman"/>
                <w:i/>
                <w:iCs/>
                <w:color w:val="000000" w:themeColor="text1"/>
                <w:sz w:val="24"/>
                <w:szCs w:val="24"/>
              </w:rPr>
            </w:pPr>
            <w:r w:rsidRPr="000425A3">
              <w:rPr>
                <w:rFonts w:ascii="Times New Roman" w:eastAsia="Calibri" w:hAnsi="Times New Roman" w:cs="Times New Roman"/>
                <w:b/>
                <w:bCs/>
                <w:i/>
                <w:iCs/>
                <w:color w:val="000000" w:themeColor="text1"/>
                <w:sz w:val="24"/>
                <w:szCs w:val="24"/>
              </w:rPr>
              <w:t>Pavadinimas / techninis parametras</w:t>
            </w:r>
          </w:p>
        </w:tc>
        <w:tc>
          <w:tcPr>
            <w:tcW w:w="326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2CFDFFCF" w14:textId="77777777" w:rsidR="00F854B8" w:rsidRPr="000425A3" w:rsidRDefault="00F854B8" w:rsidP="00F73D20">
            <w:pPr>
              <w:spacing w:after="0" w:line="240" w:lineRule="auto"/>
              <w:jc w:val="center"/>
              <w:rPr>
                <w:rFonts w:ascii="Times New Roman" w:eastAsia="Calibri" w:hAnsi="Times New Roman" w:cs="Times New Roman"/>
                <w:i/>
                <w:iCs/>
                <w:color w:val="000000" w:themeColor="text1"/>
                <w:sz w:val="24"/>
                <w:szCs w:val="24"/>
              </w:rPr>
            </w:pPr>
            <w:r w:rsidRPr="000425A3">
              <w:rPr>
                <w:rFonts w:ascii="Times New Roman" w:eastAsia="Calibri" w:hAnsi="Times New Roman" w:cs="Times New Roman"/>
                <w:b/>
                <w:bCs/>
                <w:i/>
                <w:iCs/>
                <w:color w:val="000000" w:themeColor="text1"/>
                <w:sz w:val="24"/>
                <w:szCs w:val="24"/>
              </w:rPr>
              <w:t>Reikalaujami techniniai parametrai</w:t>
            </w:r>
          </w:p>
        </w:tc>
        <w:tc>
          <w:tcPr>
            <w:tcW w:w="297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274B771A" w14:textId="39283C0A" w:rsidR="00F854B8" w:rsidRDefault="00F854B8" w:rsidP="00F73D20">
            <w:pPr>
              <w:spacing w:after="0" w:line="240" w:lineRule="auto"/>
              <w:jc w:val="center"/>
              <w:rPr>
                <w:rFonts w:ascii="Times New Roman" w:eastAsia="Calibri" w:hAnsi="Times New Roman" w:cs="Times New Roman"/>
                <w:b/>
                <w:i/>
                <w:iCs/>
                <w:color w:val="000000" w:themeColor="text1"/>
                <w:sz w:val="24"/>
                <w:szCs w:val="24"/>
              </w:rPr>
            </w:pPr>
            <w:r w:rsidRPr="000425A3">
              <w:rPr>
                <w:rFonts w:ascii="Times New Roman" w:eastAsia="Calibri" w:hAnsi="Times New Roman" w:cs="Times New Roman"/>
                <w:b/>
                <w:i/>
                <w:iCs/>
                <w:color w:val="000000" w:themeColor="text1"/>
                <w:sz w:val="24"/>
                <w:szCs w:val="24"/>
              </w:rPr>
              <w:t>Siūlom</w:t>
            </w:r>
            <w:r w:rsidR="007077AF">
              <w:rPr>
                <w:rFonts w:ascii="Times New Roman" w:eastAsia="Calibri" w:hAnsi="Times New Roman" w:cs="Times New Roman"/>
                <w:b/>
                <w:i/>
                <w:iCs/>
                <w:color w:val="000000" w:themeColor="text1"/>
                <w:sz w:val="28"/>
                <w:szCs w:val="28"/>
              </w:rPr>
              <w:t xml:space="preserve">o automobilio </w:t>
            </w:r>
            <w:r w:rsidRPr="000425A3">
              <w:rPr>
                <w:rFonts w:ascii="Times New Roman" w:eastAsia="Calibri" w:hAnsi="Times New Roman" w:cs="Times New Roman"/>
                <w:b/>
                <w:i/>
                <w:iCs/>
                <w:color w:val="000000" w:themeColor="text1"/>
                <w:sz w:val="24"/>
                <w:szCs w:val="24"/>
              </w:rPr>
              <w:t>parametrai</w:t>
            </w:r>
          </w:p>
          <w:p w14:paraId="355271B4" w14:textId="3A15AE85" w:rsidR="00D17339" w:rsidRPr="00D17339" w:rsidRDefault="00D17339" w:rsidP="00F73D20">
            <w:pPr>
              <w:spacing w:after="0" w:line="240" w:lineRule="auto"/>
              <w:jc w:val="center"/>
              <w:rPr>
                <w:rFonts w:ascii="Times New Roman" w:eastAsia="Calibri" w:hAnsi="Times New Roman" w:cs="Times New Roman"/>
                <w:b/>
                <w:i/>
                <w:iCs/>
                <w:color w:val="000000" w:themeColor="text1"/>
                <w:sz w:val="24"/>
                <w:szCs w:val="24"/>
              </w:rPr>
            </w:pPr>
            <w:r w:rsidRPr="00D17339">
              <w:rPr>
                <w:rFonts w:ascii="Times New Roman" w:hAnsi="Times New Roman" w:cs="Times New Roman"/>
                <w:i/>
                <w:iCs/>
                <w:sz w:val="22"/>
                <w:szCs w:val="22"/>
              </w:rPr>
              <w:t>(įvardijant konkretų gamintojo dokumentų puslapį, paragrafą ir/ar punktą (gamintojo dokumentuose pabraukti atitikimą keliamiems reikalavimams, nurodant pozicijos numerį))</w:t>
            </w:r>
          </w:p>
          <w:p w14:paraId="1524DE30" w14:textId="77777777" w:rsidR="00F854B8" w:rsidRPr="000425A3" w:rsidRDefault="00F854B8" w:rsidP="00F73D20">
            <w:pPr>
              <w:spacing w:after="0" w:line="240" w:lineRule="auto"/>
              <w:jc w:val="center"/>
              <w:rPr>
                <w:rFonts w:ascii="Times New Roman" w:eastAsia="Calibri" w:hAnsi="Times New Roman" w:cs="Times New Roman"/>
                <w:i/>
                <w:iCs/>
                <w:color w:val="000000" w:themeColor="text1"/>
                <w:sz w:val="24"/>
                <w:szCs w:val="24"/>
                <w:u w:val="single"/>
              </w:rPr>
            </w:pPr>
          </w:p>
        </w:tc>
      </w:tr>
      <w:tr w:rsidR="00F854B8" w:rsidRPr="000425A3" w14:paraId="30524F74" w14:textId="77777777" w:rsidTr="004A7DC2">
        <w:trPr>
          <w:trHeight w:val="165"/>
        </w:trPr>
        <w:tc>
          <w:tcPr>
            <w:tcW w:w="1560" w:type="dxa"/>
            <w:gridSpan w:val="2"/>
            <w:tcBorders>
              <w:top w:val="single" w:sz="4" w:space="0" w:color="000000"/>
              <w:left w:val="single" w:sz="4" w:space="0" w:color="000000"/>
              <w:bottom w:val="single" w:sz="4" w:space="0" w:color="000000"/>
              <w:right w:val="single" w:sz="4" w:space="0" w:color="000000"/>
            </w:tcBorders>
            <w:hideMark/>
          </w:tcPr>
          <w:p w14:paraId="5CF6D831" w14:textId="77777777" w:rsidR="00F854B8" w:rsidRPr="000425A3" w:rsidRDefault="00F854B8" w:rsidP="00F73D20">
            <w:pPr>
              <w:spacing w:after="0" w:line="240" w:lineRule="auto"/>
              <w:jc w:val="center"/>
              <w:rPr>
                <w:rFonts w:ascii="Times New Roman" w:eastAsia="Calibri" w:hAnsi="Times New Roman" w:cs="Times New Roman"/>
                <w:bCs/>
                <w:i/>
                <w:color w:val="000000" w:themeColor="text1"/>
                <w:sz w:val="24"/>
                <w:szCs w:val="24"/>
              </w:rPr>
            </w:pPr>
            <w:r w:rsidRPr="000425A3">
              <w:rPr>
                <w:rFonts w:ascii="Times New Roman" w:eastAsia="Calibri" w:hAnsi="Times New Roman" w:cs="Times New Roman"/>
                <w:bCs/>
                <w:i/>
                <w:color w:val="000000" w:themeColor="text1"/>
                <w:sz w:val="24"/>
                <w:szCs w:val="24"/>
              </w:rPr>
              <w:t>1</w:t>
            </w:r>
          </w:p>
        </w:tc>
        <w:tc>
          <w:tcPr>
            <w:tcW w:w="2268" w:type="dxa"/>
            <w:gridSpan w:val="2"/>
            <w:tcBorders>
              <w:top w:val="single" w:sz="4" w:space="0" w:color="000000"/>
              <w:left w:val="single" w:sz="4" w:space="0" w:color="000000"/>
              <w:bottom w:val="single" w:sz="4" w:space="0" w:color="000000"/>
              <w:right w:val="single" w:sz="4" w:space="0" w:color="000000"/>
            </w:tcBorders>
            <w:hideMark/>
          </w:tcPr>
          <w:p w14:paraId="04D0AAFE" w14:textId="77777777" w:rsidR="00F854B8" w:rsidRPr="000425A3" w:rsidRDefault="00F854B8" w:rsidP="00F73D20">
            <w:pPr>
              <w:spacing w:after="0" w:line="240" w:lineRule="auto"/>
              <w:jc w:val="center"/>
              <w:rPr>
                <w:rFonts w:ascii="Times New Roman" w:eastAsia="Calibri" w:hAnsi="Times New Roman" w:cs="Times New Roman"/>
                <w:bCs/>
                <w:i/>
                <w:color w:val="000000" w:themeColor="text1"/>
                <w:sz w:val="24"/>
                <w:szCs w:val="24"/>
              </w:rPr>
            </w:pPr>
            <w:r w:rsidRPr="000425A3">
              <w:rPr>
                <w:rFonts w:ascii="Times New Roman" w:eastAsia="Calibri" w:hAnsi="Times New Roman" w:cs="Times New Roman"/>
                <w:bCs/>
                <w:i/>
                <w:color w:val="000000" w:themeColor="text1"/>
                <w:sz w:val="24"/>
                <w:szCs w:val="24"/>
              </w:rPr>
              <w:t>2</w:t>
            </w:r>
          </w:p>
        </w:tc>
        <w:tc>
          <w:tcPr>
            <w:tcW w:w="3261" w:type="dxa"/>
            <w:tcBorders>
              <w:top w:val="single" w:sz="4" w:space="0" w:color="000000"/>
              <w:left w:val="single" w:sz="4" w:space="0" w:color="000000"/>
              <w:bottom w:val="single" w:sz="4" w:space="0" w:color="000000"/>
              <w:right w:val="single" w:sz="4" w:space="0" w:color="000000"/>
            </w:tcBorders>
            <w:hideMark/>
          </w:tcPr>
          <w:p w14:paraId="543C87EC" w14:textId="77777777" w:rsidR="00F854B8" w:rsidRPr="000425A3" w:rsidRDefault="00F854B8" w:rsidP="00F73D20">
            <w:pPr>
              <w:spacing w:after="0" w:line="240" w:lineRule="auto"/>
              <w:jc w:val="center"/>
              <w:rPr>
                <w:rFonts w:ascii="Times New Roman" w:eastAsia="Calibri" w:hAnsi="Times New Roman" w:cs="Times New Roman"/>
                <w:bCs/>
                <w:i/>
                <w:color w:val="000000" w:themeColor="text1"/>
                <w:sz w:val="24"/>
                <w:szCs w:val="24"/>
              </w:rPr>
            </w:pPr>
            <w:r w:rsidRPr="000425A3">
              <w:rPr>
                <w:rFonts w:ascii="Times New Roman" w:eastAsia="Calibri" w:hAnsi="Times New Roman" w:cs="Times New Roman"/>
                <w:bCs/>
                <w:i/>
                <w:color w:val="000000" w:themeColor="text1"/>
                <w:sz w:val="24"/>
                <w:szCs w:val="24"/>
              </w:rPr>
              <w:t>3</w:t>
            </w:r>
          </w:p>
        </w:tc>
        <w:tc>
          <w:tcPr>
            <w:tcW w:w="2976" w:type="dxa"/>
            <w:tcBorders>
              <w:top w:val="single" w:sz="4" w:space="0" w:color="000000"/>
              <w:left w:val="single" w:sz="4" w:space="0" w:color="000000"/>
              <w:bottom w:val="single" w:sz="4" w:space="0" w:color="000000"/>
              <w:right w:val="single" w:sz="4" w:space="0" w:color="000000"/>
            </w:tcBorders>
            <w:hideMark/>
          </w:tcPr>
          <w:p w14:paraId="313744AC" w14:textId="77777777" w:rsidR="00F854B8" w:rsidRPr="000425A3" w:rsidRDefault="00F854B8" w:rsidP="00F73D20">
            <w:pPr>
              <w:spacing w:after="0" w:line="240" w:lineRule="auto"/>
              <w:jc w:val="center"/>
              <w:rPr>
                <w:rFonts w:ascii="Times New Roman" w:eastAsia="Calibri" w:hAnsi="Times New Roman" w:cs="Times New Roman"/>
                <w:i/>
                <w:color w:val="000000" w:themeColor="text1"/>
                <w:sz w:val="24"/>
                <w:szCs w:val="24"/>
              </w:rPr>
            </w:pPr>
            <w:r w:rsidRPr="000425A3">
              <w:rPr>
                <w:rFonts w:ascii="Times New Roman" w:eastAsia="Calibri" w:hAnsi="Times New Roman" w:cs="Times New Roman"/>
                <w:i/>
                <w:color w:val="000000" w:themeColor="text1"/>
                <w:sz w:val="24"/>
                <w:szCs w:val="24"/>
              </w:rPr>
              <w:t>4</w:t>
            </w:r>
          </w:p>
        </w:tc>
      </w:tr>
      <w:tr w:rsidR="001C24F1" w:rsidRPr="000425A3" w14:paraId="10F3FCEE" w14:textId="77777777" w:rsidTr="004A7DC2">
        <w:trPr>
          <w:trHeight w:val="349"/>
        </w:trPr>
        <w:tc>
          <w:tcPr>
            <w:tcW w:w="568" w:type="dxa"/>
            <w:tcBorders>
              <w:top w:val="single" w:sz="4" w:space="0" w:color="000000"/>
              <w:left w:val="single" w:sz="4" w:space="0" w:color="000000"/>
              <w:bottom w:val="single" w:sz="4" w:space="0" w:color="000000"/>
              <w:right w:val="single" w:sz="4" w:space="0" w:color="000000"/>
            </w:tcBorders>
            <w:vAlign w:val="center"/>
            <w:hideMark/>
          </w:tcPr>
          <w:p w14:paraId="60BEEE3B" w14:textId="4BCEA110" w:rsidR="001C24F1" w:rsidRPr="004A7DC2" w:rsidRDefault="001C24F1" w:rsidP="004A7DC2">
            <w:pPr>
              <w:pStyle w:val="ListParagraph"/>
              <w:numPr>
                <w:ilvl w:val="0"/>
                <w:numId w:val="11"/>
              </w:numPr>
              <w:spacing w:after="0" w:line="240" w:lineRule="auto"/>
              <w:ind w:left="-100" w:right="-388" w:hanging="283"/>
              <w:rPr>
                <w:rFonts w:ascii="Times New Roman" w:eastAsia="Calibri" w:hAnsi="Times New Roman" w:cs="Times New Roman"/>
                <w:color w:val="000000" w:themeColor="text1"/>
                <w:sz w:val="24"/>
                <w:szCs w:val="24"/>
              </w:rPr>
            </w:pPr>
            <w:r w:rsidRPr="004A7DC2">
              <w:rPr>
                <w:rFonts w:ascii="Times New Roman" w:eastAsia="Calibri" w:hAnsi="Times New Roman" w:cs="Times New Roman"/>
                <w:color w:val="000000" w:themeColor="text1"/>
                <w:sz w:val="24"/>
                <w:szCs w:val="24"/>
              </w:rPr>
              <w:t>1</w:t>
            </w:r>
            <w:r w:rsidR="004A7DC2" w:rsidRPr="004A7DC2">
              <w:rPr>
                <w:rFonts w:ascii="Times New Roman" w:eastAsia="Calibri" w:hAnsi="Times New Roman" w:cs="Times New Roman"/>
                <w:color w:val="000000" w:themeColor="text1"/>
                <w:sz w:val="24"/>
                <w:szCs w:val="24"/>
              </w:rPr>
              <w:t>.</w:t>
            </w:r>
          </w:p>
        </w:tc>
        <w:tc>
          <w:tcPr>
            <w:tcW w:w="2268" w:type="dxa"/>
            <w:gridSpan w:val="2"/>
            <w:tcBorders>
              <w:top w:val="single" w:sz="4" w:space="0" w:color="000000"/>
              <w:left w:val="single" w:sz="4" w:space="0" w:color="000000"/>
              <w:bottom w:val="single" w:sz="4" w:space="0" w:color="000000"/>
              <w:right w:val="single" w:sz="4" w:space="0" w:color="000000"/>
            </w:tcBorders>
            <w:vAlign w:val="center"/>
          </w:tcPr>
          <w:p w14:paraId="17C62627" w14:textId="3E000F4A" w:rsidR="001C24F1" w:rsidRPr="000425A3" w:rsidRDefault="001C24F1" w:rsidP="001C24F1">
            <w:pPr>
              <w:spacing w:after="0"/>
              <w:rPr>
                <w:rFonts w:ascii="Times New Roman" w:eastAsia="Calibri" w:hAnsi="Times New Roman" w:cs="Times New Roman"/>
                <w:b/>
                <w:bCs/>
                <w:color w:val="000000" w:themeColor="text1"/>
                <w:sz w:val="24"/>
                <w:szCs w:val="24"/>
              </w:rPr>
            </w:pPr>
            <w:r w:rsidRPr="000140BA">
              <w:rPr>
                <w:rFonts w:ascii="Times New Roman" w:hAnsi="Times New Roman" w:cs="Times New Roman"/>
                <w:color w:val="000000"/>
                <w:sz w:val="22"/>
                <w:szCs w:val="22"/>
              </w:rPr>
              <w:t xml:space="preserve">Automobilio klasė, kėbulo tipas, pagal Lietuvos Transporto saugos administracijos direktoriaus įsakymą </w:t>
            </w:r>
            <w:r w:rsidRPr="000140BA">
              <w:rPr>
                <w:rFonts w:ascii="Times New Roman" w:hAnsi="Times New Roman" w:cs="Times New Roman"/>
                <w:color w:val="000000"/>
                <w:sz w:val="22"/>
                <w:szCs w:val="22"/>
              </w:rPr>
              <w:lastRenderedPageBreak/>
              <w:t>2008 m. gruodžio 2 d. Nr. 2B-479</w:t>
            </w:r>
          </w:p>
        </w:tc>
        <w:tc>
          <w:tcPr>
            <w:tcW w:w="4253" w:type="dxa"/>
            <w:gridSpan w:val="2"/>
            <w:tcBorders>
              <w:top w:val="single" w:sz="4" w:space="0" w:color="000000"/>
              <w:left w:val="single" w:sz="4" w:space="0" w:color="000000"/>
              <w:bottom w:val="single" w:sz="4" w:space="0" w:color="000000"/>
              <w:right w:val="single" w:sz="4" w:space="0" w:color="000000"/>
            </w:tcBorders>
            <w:vAlign w:val="center"/>
          </w:tcPr>
          <w:p w14:paraId="68F5D4C2" w14:textId="77777777" w:rsidR="001C24F1" w:rsidRPr="000140BA" w:rsidRDefault="001C24F1" w:rsidP="001C24F1">
            <w:pPr>
              <w:spacing w:line="240" w:lineRule="auto"/>
              <w:ind w:right="-104"/>
              <w:rPr>
                <w:rFonts w:ascii="Times New Roman" w:hAnsi="Times New Roman" w:cs="Times New Roman"/>
                <w:color w:val="000000"/>
                <w:sz w:val="22"/>
                <w:szCs w:val="22"/>
              </w:rPr>
            </w:pPr>
            <w:r w:rsidRPr="000140BA">
              <w:rPr>
                <w:rFonts w:ascii="Times New Roman" w:hAnsi="Times New Roman" w:cs="Times New Roman"/>
                <w:color w:val="000000"/>
                <w:sz w:val="22"/>
                <w:szCs w:val="22"/>
              </w:rPr>
              <w:lastRenderedPageBreak/>
              <w:t>- M1 klasės lengvasis automobilis.</w:t>
            </w:r>
          </w:p>
          <w:p w14:paraId="27B25C0B" w14:textId="39F00A17" w:rsidR="001C24F1" w:rsidRPr="000425A3" w:rsidRDefault="001C24F1" w:rsidP="001C24F1">
            <w:pPr>
              <w:spacing w:after="0" w:line="240" w:lineRule="auto"/>
              <w:rPr>
                <w:rFonts w:ascii="Times New Roman" w:eastAsia="Calibri" w:hAnsi="Times New Roman" w:cs="Times New Roman"/>
                <w:color w:val="000000" w:themeColor="text1"/>
                <w:sz w:val="24"/>
                <w:szCs w:val="24"/>
              </w:rPr>
            </w:pPr>
            <w:r w:rsidRPr="000140BA">
              <w:rPr>
                <w:rFonts w:ascii="Times New Roman" w:hAnsi="Times New Roman" w:cs="Times New Roman"/>
                <w:color w:val="000000"/>
                <w:sz w:val="22"/>
                <w:szCs w:val="22"/>
              </w:rPr>
              <w:t>- Bendroji masė ne daugiau 3,5 t.</w:t>
            </w:r>
          </w:p>
        </w:tc>
        <w:tc>
          <w:tcPr>
            <w:tcW w:w="2976" w:type="dxa"/>
            <w:tcBorders>
              <w:top w:val="single" w:sz="4" w:space="0" w:color="000000"/>
              <w:left w:val="single" w:sz="4" w:space="0" w:color="000000"/>
              <w:bottom w:val="single" w:sz="4" w:space="0" w:color="000000"/>
              <w:right w:val="single" w:sz="4" w:space="0" w:color="000000"/>
            </w:tcBorders>
          </w:tcPr>
          <w:p w14:paraId="0081DC7B" w14:textId="77777777" w:rsidR="001C24F1" w:rsidRPr="000425A3" w:rsidRDefault="001C24F1" w:rsidP="001C24F1">
            <w:pPr>
              <w:spacing w:after="0" w:line="240" w:lineRule="auto"/>
              <w:rPr>
                <w:rFonts w:ascii="Times New Roman" w:eastAsia="Calibri" w:hAnsi="Times New Roman" w:cs="Times New Roman"/>
                <w:color w:val="000000" w:themeColor="text1"/>
                <w:sz w:val="24"/>
                <w:szCs w:val="24"/>
              </w:rPr>
            </w:pPr>
          </w:p>
        </w:tc>
      </w:tr>
      <w:tr w:rsidR="001C24F1" w:rsidRPr="000425A3" w14:paraId="265CC698" w14:textId="77777777" w:rsidTr="004A7DC2">
        <w:trPr>
          <w:trHeight w:val="155"/>
        </w:trPr>
        <w:tc>
          <w:tcPr>
            <w:tcW w:w="568" w:type="dxa"/>
            <w:tcBorders>
              <w:top w:val="single" w:sz="4" w:space="0" w:color="000000"/>
              <w:left w:val="single" w:sz="4" w:space="0" w:color="000000"/>
              <w:bottom w:val="single" w:sz="4" w:space="0" w:color="000000"/>
              <w:right w:val="single" w:sz="4" w:space="0" w:color="000000"/>
            </w:tcBorders>
            <w:vAlign w:val="center"/>
            <w:hideMark/>
          </w:tcPr>
          <w:p w14:paraId="7B3AEA4F" w14:textId="1519448B" w:rsidR="001C24F1" w:rsidRPr="004A7DC2" w:rsidRDefault="001C24F1" w:rsidP="004A7DC2">
            <w:pPr>
              <w:pStyle w:val="ListParagraph"/>
              <w:numPr>
                <w:ilvl w:val="0"/>
                <w:numId w:val="11"/>
              </w:numPr>
              <w:spacing w:after="0" w:line="240" w:lineRule="auto"/>
              <w:ind w:left="-100" w:right="-388" w:hanging="283"/>
              <w:jc w:val="center"/>
              <w:rPr>
                <w:rFonts w:ascii="Times New Roman" w:eastAsia="Calibri" w:hAnsi="Times New Roman" w:cs="Times New Roman"/>
                <w:color w:val="000000" w:themeColor="text1"/>
                <w:sz w:val="24"/>
                <w:szCs w:val="24"/>
              </w:rPr>
            </w:pPr>
          </w:p>
        </w:tc>
        <w:tc>
          <w:tcPr>
            <w:tcW w:w="2268" w:type="dxa"/>
            <w:gridSpan w:val="2"/>
            <w:tcBorders>
              <w:top w:val="single" w:sz="4" w:space="0" w:color="000000"/>
              <w:left w:val="single" w:sz="4" w:space="0" w:color="000000"/>
              <w:bottom w:val="single" w:sz="4" w:space="0" w:color="000000"/>
              <w:right w:val="single" w:sz="4" w:space="0" w:color="000000"/>
            </w:tcBorders>
            <w:vAlign w:val="center"/>
          </w:tcPr>
          <w:p w14:paraId="1E3BD8B7" w14:textId="07B153DD" w:rsidR="001C24F1" w:rsidRPr="000425A3" w:rsidRDefault="001C24F1" w:rsidP="001C24F1">
            <w:pPr>
              <w:spacing w:after="0"/>
              <w:rPr>
                <w:rFonts w:ascii="Times New Roman" w:eastAsia="Calibri" w:hAnsi="Times New Roman" w:cs="Times New Roman"/>
                <w:b/>
                <w:bCs/>
                <w:color w:val="000000" w:themeColor="text1"/>
                <w:sz w:val="24"/>
                <w:szCs w:val="24"/>
              </w:rPr>
            </w:pPr>
            <w:r w:rsidRPr="000140BA">
              <w:rPr>
                <w:rFonts w:ascii="Times New Roman" w:hAnsi="Times New Roman" w:cs="Times New Roman"/>
                <w:color w:val="000000"/>
                <w:sz w:val="22"/>
                <w:szCs w:val="22"/>
              </w:rPr>
              <w:t>Lengvasis automobilis atitinkantis B vairavimo kategorijai</w:t>
            </w:r>
          </w:p>
        </w:tc>
        <w:tc>
          <w:tcPr>
            <w:tcW w:w="4253" w:type="dxa"/>
            <w:gridSpan w:val="2"/>
            <w:tcBorders>
              <w:top w:val="single" w:sz="4" w:space="0" w:color="000000"/>
              <w:left w:val="single" w:sz="4" w:space="0" w:color="000000"/>
              <w:bottom w:val="single" w:sz="4" w:space="0" w:color="000000"/>
              <w:right w:val="single" w:sz="4" w:space="0" w:color="000000"/>
            </w:tcBorders>
            <w:vAlign w:val="center"/>
          </w:tcPr>
          <w:p w14:paraId="78F5B806" w14:textId="29A97EC3" w:rsidR="001C24F1" w:rsidRPr="000425A3" w:rsidRDefault="001C24F1" w:rsidP="001C24F1">
            <w:pPr>
              <w:spacing w:after="0" w:line="240" w:lineRule="auto"/>
              <w:jc w:val="both"/>
              <w:rPr>
                <w:rFonts w:ascii="Times New Roman" w:eastAsia="Calibri" w:hAnsi="Times New Roman" w:cs="Times New Roman"/>
                <w:color w:val="000000" w:themeColor="text1"/>
                <w:sz w:val="24"/>
                <w:szCs w:val="24"/>
              </w:rPr>
            </w:pPr>
            <w:r w:rsidRPr="000140BA">
              <w:rPr>
                <w:rFonts w:ascii="Times New Roman" w:hAnsi="Times New Roman" w:cs="Times New Roman"/>
                <w:color w:val="000000"/>
                <w:sz w:val="22"/>
                <w:szCs w:val="22"/>
              </w:rPr>
              <w:t>Didžiausioji leidžiamoji masė ne didesnė, kaip 3 500 kg., kuris skirtas ir suprojektuotas vežti ne mažiau kaip 8 sėdimos vietos, įskaitant vairuotojo. </w:t>
            </w:r>
          </w:p>
        </w:tc>
        <w:tc>
          <w:tcPr>
            <w:tcW w:w="2976" w:type="dxa"/>
            <w:tcBorders>
              <w:top w:val="single" w:sz="4" w:space="0" w:color="000000"/>
              <w:left w:val="single" w:sz="4" w:space="0" w:color="000000"/>
              <w:bottom w:val="single" w:sz="4" w:space="0" w:color="000000"/>
              <w:right w:val="single" w:sz="4" w:space="0" w:color="000000"/>
            </w:tcBorders>
          </w:tcPr>
          <w:p w14:paraId="05A1AC54" w14:textId="77777777" w:rsidR="001C24F1" w:rsidRPr="000425A3" w:rsidRDefault="001C24F1" w:rsidP="001C24F1">
            <w:pPr>
              <w:spacing w:after="0" w:line="240" w:lineRule="auto"/>
              <w:rPr>
                <w:rFonts w:ascii="Times New Roman" w:eastAsia="Calibri" w:hAnsi="Times New Roman" w:cs="Times New Roman"/>
                <w:color w:val="000000" w:themeColor="text1"/>
                <w:sz w:val="24"/>
                <w:szCs w:val="24"/>
              </w:rPr>
            </w:pPr>
          </w:p>
        </w:tc>
      </w:tr>
      <w:tr w:rsidR="001C24F1" w:rsidRPr="000425A3" w14:paraId="567BE067" w14:textId="77777777" w:rsidTr="004A7DC2">
        <w:trPr>
          <w:trHeight w:val="165"/>
        </w:trPr>
        <w:tc>
          <w:tcPr>
            <w:tcW w:w="568" w:type="dxa"/>
            <w:tcBorders>
              <w:top w:val="single" w:sz="4" w:space="0" w:color="000000"/>
              <w:left w:val="single" w:sz="4" w:space="0" w:color="000000"/>
              <w:bottom w:val="single" w:sz="4" w:space="0" w:color="000000"/>
              <w:right w:val="single" w:sz="4" w:space="0" w:color="000000"/>
            </w:tcBorders>
            <w:vAlign w:val="center"/>
            <w:hideMark/>
          </w:tcPr>
          <w:p w14:paraId="503B71E9" w14:textId="16F9FFF5" w:rsidR="001C24F1" w:rsidRPr="004A7DC2" w:rsidRDefault="001C24F1" w:rsidP="004A7DC2">
            <w:pPr>
              <w:pStyle w:val="ListParagraph"/>
              <w:numPr>
                <w:ilvl w:val="0"/>
                <w:numId w:val="11"/>
              </w:numPr>
              <w:spacing w:after="0" w:line="240" w:lineRule="auto"/>
              <w:ind w:left="-100" w:right="-388" w:hanging="283"/>
              <w:jc w:val="center"/>
              <w:rPr>
                <w:rFonts w:ascii="Times New Roman" w:eastAsia="Calibri" w:hAnsi="Times New Roman" w:cs="Times New Roman"/>
                <w:color w:val="000000" w:themeColor="text1"/>
                <w:sz w:val="24"/>
                <w:szCs w:val="24"/>
              </w:rPr>
            </w:pPr>
          </w:p>
        </w:tc>
        <w:tc>
          <w:tcPr>
            <w:tcW w:w="2268" w:type="dxa"/>
            <w:gridSpan w:val="2"/>
            <w:tcBorders>
              <w:top w:val="single" w:sz="4" w:space="0" w:color="000000"/>
              <w:left w:val="single" w:sz="4" w:space="0" w:color="000000"/>
              <w:bottom w:val="single" w:sz="4" w:space="0" w:color="000000"/>
              <w:right w:val="single" w:sz="4" w:space="0" w:color="000000"/>
            </w:tcBorders>
            <w:vAlign w:val="center"/>
          </w:tcPr>
          <w:p w14:paraId="138DD66F" w14:textId="117A854B" w:rsidR="001C24F1" w:rsidRPr="000425A3" w:rsidRDefault="001C24F1" w:rsidP="001C24F1">
            <w:pPr>
              <w:spacing w:after="0"/>
              <w:rPr>
                <w:rFonts w:ascii="Times New Roman" w:eastAsia="Calibri" w:hAnsi="Times New Roman" w:cs="Times New Roman"/>
                <w:color w:val="000000" w:themeColor="text1"/>
                <w:sz w:val="24"/>
                <w:szCs w:val="24"/>
              </w:rPr>
            </w:pPr>
            <w:r w:rsidRPr="000140BA">
              <w:rPr>
                <w:rFonts w:ascii="Times New Roman" w:hAnsi="Times New Roman" w:cs="Times New Roman"/>
                <w:color w:val="000000"/>
                <w:sz w:val="22"/>
                <w:szCs w:val="22"/>
              </w:rPr>
              <w:t>Automobilio pagaminimo metai</w:t>
            </w:r>
          </w:p>
        </w:tc>
        <w:tc>
          <w:tcPr>
            <w:tcW w:w="4253" w:type="dxa"/>
            <w:gridSpan w:val="2"/>
            <w:tcBorders>
              <w:top w:val="single" w:sz="4" w:space="0" w:color="000000"/>
              <w:left w:val="single" w:sz="4" w:space="0" w:color="000000"/>
              <w:bottom w:val="single" w:sz="4" w:space="0" w:color="000000"/>
              <w:right w:val="single" w:sz="4" w:space="0" w:color="000000"/>
            </w:tcBorders>
            <w:vAlign w:val="center"/>
          </w:tcPr>
          <w:p w14:paraId="43680B2F" w14:textId="68B309D1" w:rsidR="001C24F1" w:rsidRPr="000425A3" w:rsidRDefault="001C24F1" w:rsidP="001C24F1">
            <w:pPr>
              <w:spacing w:after="0" w:line="240" w:lineRule="auto"/>
              <w:jc w:val="both"/>
              <w:rPr>
                <w:rFonts w:ascii="Times New Roman" w:eastAsia="Calibri" w:hAnsi="Times New Roman" w:cs="Times New Roman"/>
                <w:color w:val="000000" w:themeColor="text1"/>
                <w:sz w:val="24"/>
                <w:szCs w:val="24"/>
              </w:rPr>
            </w:pPr>
            <w:r w:rsidRPr="000140BA">
              <w:rPr>
                <w:rFonts w:ascii="Times New Roman" w:hAnsi="Times New Roman" w:cs="Times New Roman"/>
                <w:sz w:val="22"/>
                <w:szCs w:val="22"/>
              </w:rPr>
              <w:t>Ne ankstesni kaip 2025 m. Automobilis privalo būti naujas, neeksploatuotas ir prieš tai neregistruotas, nedemonstracinis.</w:t>
            </w:r>
          </w:p>
        </w:tc>
        <w:tc>
          <w:tcPr>
            <w:tcW w:w="2976" w:type="dxa"/>
            <w:tcBorders>
              <w:top w:val="single" w:sz="4" w:space="0" w:color="000000"/>
              <w:left w:val="single" w:sz="4" w:space="0" w:color="000000"/>
              <w:bottom w:val="single" w:sz="4" w:space="0" w:color="000000"/>
              <w:right w:val="single" w:sz="4" w:space="0" w:color="000000"/>
            </w:tcBorders>
          </w:tcPr>
          <w:p w14:paraId="0981E005" w14:textId="77777777" w:rsidR="001C24F1" w:rsidRPr="00D62E06" w:rsidRDefault="001C24F1" w:rsidP="001C24F1">
            <w:pPr>
              <w:spacing w:after="0" w:line="240" w:lineRule="auto"/>
              <w:rPr>
                <w:rFonts w:ascii="Times New Roman" w:eastAsia="Calibri" w:hAnsi="Times New Roman" w:cs="Times New Roman"/>
                <w:color w:val="000000" w:themeColor="text1"/>
                <w:sz w:val="24"/>
                <w:szCs w:val="24"/>
                <w:highlight w:val="yellow"/>
              </w:rPr>
            </w:pPr>
          </w:p>
        </w:tc>
      </w:tr>
      <w:tr w:rsidR="001C24F1" w:rsidRPr="000425A3" w14:paraId="030B6212" w14:textId="77777777" w:rsidTr="004A7DC2">
        <w:trPr>
          <w:trHeight w:val="155"/>
        </w:trPr>
        <w:tc>
          <w:tcPr>
            <w:tcW w:w="568" w:type="dxa"/>
            <w:tcBorders>
              <w:top w:val="single" w:sz="4" w:space="0" w:color="000000"/>
              <w:left w:val="single" w:sz="4" w:space="0" w:color="000000"/>
              <w:bottom w:val="single" w:sz="4" w:space="0" w:color="000000"/>
              <w:right w:val="single" w:sz="4" w:space="0" w:color="000000"/>
            </w:tcBorders>
            <w:vAlign w:val="center"/>
            <w:hideMark/>
          </w:tcPr>
          <w:p w14:paraId="695CBF49" w14:textId="36838D0B" w:rsidR="001C24F1" w:rsidRPr="004A7DC2" w:rsidRDefault="001C24F1" w:rsidP="004A7DC2">
            <w:pPr>
              <w:pStyle w:val="ListParagraph"/>
              <w:numPr>
                <w:ilvl w:val="0"/>
                <w:numId w:val="11"/>
              </w:numPr>
              <w:tabs>
                <w:tab w:val="left" w:pos="504"/>
              </w:tabs>
              <w:spacing w:after="0" w:line="240" w:lineRule="auto"/>
              <w:ind w:left="-100" w:right="-388" w:hanging="283"/>
              <w:jc w:val="center"/>
              <w:rPr>
                <w:rFonts w:ascii="Times New Roman" w:eastAsia="Calibri" w:hAnsi="Times New Roman" w:cs="Times New Roman"/>
                <w:color w:val="000000" w:themeColor="text1"/>
                <w:sz w:val="24"/>
                <w:szCs w:val="24"/>
              </w:rPr>
            </w:pPr>
          </w:p>
        </w:tc>
        <w:tc>
          <w:tcPr>
            <w:tcW w:w="2268" w:type="dxa"/>
            <w:gridSpan w:val="2"/>
            <w:tcBorders>
              <w:top w:val="single" w:sz="4" w:space="0" w:color="000000"/>
              <w:left w:val="single" w:sz="4" w:space="0" w:color="000000"/>
              <w:bottom w:val="single" w:sz="4" w:space="0" w:color="000000"/>
              <w:right w:val="single" w:sz="4" w:space="0" w:color="000000"/>
            </w:tcBorders>
            <w:vAlign w:val="center"/>
          </w:tcPr>
          <w:p w14:paraId="262334A1" w14:textId="2541592D" w:rsidR="001C24F1" w:rsidRPr="000425A3" w:rsidRDefault="001C24F1" w:rsidP="001C24F1">
            <w:pPr>
              <w:spacing w:after="0"/>
              <w:rPr>
                <w:rFonts w:ascii="Times New Roman" w:eastAsia="Calibri" w:hAnsi="Times New Roman" w:cs="Times New Roman"/>
                <w:color w:val="000000" w:themeColor="text1"/>
                <w:sz w:val="24"/>
                <w:szCs w:val="24"/>
              </w:rPr>
            </w:pPr>
            <w:r w:rsidRPr="000140BA">
              <w:rPr>
                <w:rFonts w:ascii="Times New Roman" w:hAnsi="Times New Roman" w:cs="Times New Roman"/>
                <w:color w:val="000000"/>
                <w:sz w:val="22"/>
                <w:szCs w:val="22"/>
              </w:rPr>
              <w:t>Kėbulas</w:t>
            </w:r>
          </w:p>
        </w:tc>
        <w:tc>
          <w:tcPr>
            <w:tcW w:w="4253" w:type="dxa"/>
            <w:gridSpan w:val="2"/>
            <w:tcBorders>
              <w:top w:val="single" w:sz="4" w:space="0" w:color="000000"/>
              <w:left w:val="single" w:sz="4" w:space="0" w:color="000000"/>
              <w:bottom w:val="single" w:sz="4" w:space="0" w:color="000000"/>
              <w:right w:val="single" w:sz="4" w:space="0" w:color="000000"/>
            </w:tcBorders>
            <w:vAlign w:val="center"/>
          </w:tcPr>
          <w:p w14:paraId="3A14BDAE" w14:textId="77777777" w:rsidR="001C24F1" w:rsidRPr="000140BA" w:rsidRDefault="001C24F1" w:rsidP="001C24F1">
            <w:pPr>
              <w:spacing w:line="240" w:lineRule="auto"/>
              <w:rPr>
                <w:rFonts w:ascii="Times New Roman" w:hAnsi="Times New Roman" w:cs="Times New Roman"/>
                <w:color w:val="000000"/>
                <w:sz w:val="22"/>
                <w:szCs w:val="22"/>
              </w:rPr>
            </w:pPr>
            <w:r w:rsidRPr="000140BA">
              <w:rPr>
                <w:rFonts w:ascii="Times New Roman" w:hAnsi="Times New Roman" w:cs="Times New Roman"/>
                <w:color w:val="000000"/>
                <w:sz w:val="22"/>
                <w:szCs w:val="22"/>
              </w:rPr>
              <w:t>- Keleivinis vienatūris, ne mažiau kaip 8-ių sėdimų vietų, įskaitant vairuotoją.</w:t>
            </w:r>
          </w:p>
          <w:p w14:paraId="2FA6C78D" w14:textId="48BD80FF" w:rsidR="001C24F1" w:rsidRPr="000425A3" w:rsidRDefault="001C24F1" w:rsidP="001C24F1">
            <w:pPr>
              <w:spacing w:after="0" w:line="240" w:lineRule="auto"/>
              <w:jc w:val="both"/>
              <w:rPr>
                <w:rFonts w:ascii="Times New Roman" w:eastAsia="Calibri" w:hAnsi="Times New Roman" w:cs="Times New Roman"/>
                <w:color w:val="000000" w:themeColor="text1"/>
                <w:sz w:val="24"/>
                <w:szCs w:val="24"/>
              </w:rPr>
            </w:pPr>
            <w:r w:rsidRPr="000140BA">
              <w:rPr>
                <w:rFonts w:ascii="Times New Roman" w:hAnsi="Times New Roman" w:cs="Times New Roman"/>
                <w:color w:val="000000"/>
                <w:sz w:val="22"/>
                <w:szCs w:val="22"/>
              </w:rPr>
              <w:t>Bagažinės skyriaus talpa nuo 1000 l, sėdynėms esant standartinėje padėtyje, jų nesulanksčius.</w:t>
            </w:r>
          </w:p>
        </w:tc>
        <w:tc>
          <w:tcPr>
            <w:tcW w:w="2976" w:type="dxa"/>
            <w:tcBorders>
              <w:top w:val="single" w:sz="4" w:space="0" w:color="000000"/>
              <w:left w:val="single" w:sz="4" w:space="0" w:color="000000"/>
              <w:bottom w:val="single" w:sz="4" w:space="0" w:color="000000"/>
              <w:right w:val="single" w:sz="4" w:space="0" w:color="000000"/>
            </w:tcBorders>
          </w:tcPr>
          <w:p w14:paraId="2C423581" w14:textId="77777777" w:rsidR="001C24F1" w:rsidRPr="00D62E06" w:rsidRDefault="001C24F1" w:rsidP="001C24F1">
            <w:pPr>
              <w:spacing w:after="0" w:line="240" w:lineRule="auto"/>
              <w:rPr>
                <w:rFonts w:ascii="Times New Roman" w:eastAsia="Calibri" w:hAnsi="Times New Roman" w:cs="Times New Roman"/>
                <w:color w:val="000000" w:themeColor="text1"/>
                <w:sz w:val="24"/>
                <w:szCs w:val="24"/>
                <w:highlight w:val="yellow"/>
              </w:rPr>
            </w:pPr>
          </w:p>
        </w:tc>
      </w:tr>
      <w:tr w:rsidR="001C24F1" w:rsidRPr="000425A3" w14:paraId="7B0FFA1A" w14:textId="77777777" w:rsidTr="004A7DC2">
        <w:trPr>
          <w:trHeight w:val="165"/>
        </w:trPr>
        <w:tc>
          <w:tcPr>
            <w:tcW w:w="568" w:type="dxa"/>
            <w:tcBorders>
              <w:top w:val="single" w:sz="4" w:space="0" w:color="000000"/>
              <w:left w:val="single" w:sz="4" w:space="0" w:color="000000"/>
              <w:bottom w:val="single" w:sz="4" w:space="0" w:color="000000"/>
              <w:right w:val="single" w:sz="4" w:space="0" w:color="000000"/>
            </w:tcBorders>
            <w:vAlign w:val="center"/>
            <w:hideMark/>
          </w:tcPr>
          <w:p w14:paraId="66BDF599" w14:textId="0E16BDFE" w:rsidR="001C24F1" w:rsidRPr="004A7DC2" w:rsidRDefault="001C24F1" w:rsidP="004A7DC2">
            <w:pPr>
              <w:pStyle w:val="ListParagraph"/>
              <w:numPr>
                <w:ilvl w:val="0"/>
                <w:numId w:val="11"/>
              </w:numPr>
              <w:spacing w:after="0" w:line="240" w:lineRule="auto"/>
              <w:ind w:left="-100" w:right="-388" w:hanging="283"/>
              <w:jc w:val="center"/>
              <w:rPr>
                <w:rFonts w:ascii="Times New Roman" w:eastAsia="Calibri" w:hAnsi="Times New Roman" w:cs="Times New Roman"/>
                <w:color w:val="000000" w:themeColor="text1"/>
                <w:sz w:val="24"/>
                <w:szCs w:val="24"/>
              </w:rPr>
            </w:pPr>
          </w:p>
        </w:tc>
        <w:tc>
          <w:tcPr>
            <w:tcW w:w="2268" w:type="dxa"/>
            <w:gridSpan w:val="2"/>
            <w:tcBorders>
              <w:top w:val="single" w:sz="4" w:space="0" w:color="000000"/>
              <w:left w:val="single" w:sz="4" w:space="0" w:color="000000"/>
              <w:bottom w:val="single" w:sz="4" w:space="0" w:color="000000"/>
              <w:right w:val="single" w:sz="4" w:space="0" w:color="000000"/>
            </w:tcBorders>
            <w:vAlign w:val="center"/>
          </w:tcPr>
          <w:p w14:paraId="2083DD1B" w14:textId="13DFBACF" w:rsidR="001C24F1" w:rsidRPr="000425A3" w:rsidRDefault="001C24F1" w:rsidP="001C24F1">
            <w:pPr>
              <w:spacing w:after="0"/>
              <w:rPr>
                <w:rFonts w:ascii="Times New Roman" w:eastAsia="Calibri" w:hAnsi="Times New Roman" w:cs="Times New Roman"/>
                <w:color w:val="000000" w:themeColor="text1"/>
                <w:sz w:val="24"/>
                <w:szCs w:val="24"/>
              </w:rPr>
            </w:pPr>
            <w:r w:rsidRPr="000140BA">
              <w:rPr>
                <w:rFonts w:ascii="Times New Roman" w:hAnsi="Times New Roman" w:cs="Times New Roman"/>
                <w:color w:val="000000"/>
                <w:sz w:val="22"/>
                <w:szCs w:val="22"/>
              </w:rPr>
              <w:t>Durys</w:t>
            </w:r>
          </w:p>
        </w:tc>
        <w:tc>
          <w:tcPr>
            <w:tcW w:w="4253" w:type="dxa"/>
            <w:gridSpan w:val="2"/>
            <w:tcBorders>
              <w:top w:val="single" w:sz="4" w:space="0" w:color="000000"/>
              <w:left w:val="single" w:sz="4" w:space="0" w:color="000000"/>
              <w:bottom w:val="single" w:sz="4" w:space="0" w:color="000000"/>
              <w:right w:val="single" w:sz="4" w:space="0" w:color="000000"/>
            </w:tcBorders>
            <w:vAlign w:val="center"/>
          </w:tcPr>
          <w:p w14:paraId="040EA3A1" w14:textId="77777777" w:rsidR="001C24F1" w:rsidRPr="000140BA" w:rsidRDefault="001C24F1" w:rsidP="001C24F1">
            <w:pPr>
              <w:spacing w:line="240" w:lineRule="auto"/>
              <w:rPr>
                <w:rFonts w:ascii="Times New Roman" w:hAnsi="Times New Roman" w:cs="Times New Roman"/>
                <w:color w:val="000000"/>
                <w:sz w:val="22"/>
                <w:szCs w:val="22"/>
              </w:rPr>
            </w:pPr>
            <w:r w:rsidRPr="000140BA">
              <w:rPr>
                <w:rFonts w:ascii="Times New Roman" w:hAnsi="Times New Roman" w:cs="Times New Roman"/>
                <w:color w:val="000000"/>
                <w:sz w:val="22"/>
                <w:szCs w:val="22"/>
              </w:rPr>
              <w:t>5 (penkios durys )</w:t>
            </w:r>
          </w:p>
          <w:p w14:paraId="40A7FA55" w14:textId="77777777" w:rsidR="001C24F1" w:rsidRPr="000140BA" w:rsidRDefault="001C24F1" w:rsidP="001C24F1">
            <w:pPr>
              <w:spacing w:line="240" w:lineRule="auto"/>
              <w:rPr>
                <w:rFonts w:ascii="Times New Roman" w:hAnsi="Times New Roman" w:cs="Times New Roman"/>
                <w:color w:val="000000"/>
                <w:sz w:val="22"/>
                <w:szCs w:val="22"/>
              </w:rPr>
            </w:pPr>
            <w:r w:rsidRPr="000140BA">
              <w:rPr>
                <w:rFonts w:ascii="Times New Roman" w:hAnsi="Times New Roman" w:cs="Times New Roman"/>
                <w:color w:val="000000"/>
                <w:sz w:val="22"/>
                <w:szCs w:val="22"/>
              </w:rPr>
              <w:t>Dvejos atidaromos vairuotojo ir keleivio durys kairėje ir dešinėje pusėse;</w:t>
            </w:r>
          </w:p>
          <w:p w14:paraId="073B541E" w14:textId="77777777" w:rsidR="001C24F1" w:rsidRPr="000140BA" w:rsidRDefault="001C24F1" w:rsidP="001C24F1">
            <w:pPr>
              <w:spacing w:line="240" w:lineRule="auto"/>
              <w:rPr>
                <w:rFonts w:ascii="Times New Roman" w:hAnsi="Times New Roman" w:cs="Times New Roman"/>
                <w:color w:val="000000"/>
                <w:sz w:val="22"/>
                <w:szCs w:val="22"/>
              </w:rPr>
            </w:pPr>
            <w:r w:rsidRPr="000140BA">
              <w:rPr>
                <w:rFonts w:ascii="Times New Roman" w:hAnsi="Times New Roman" w:cs="Times New Roman"/>
                <w:color w:val="000000"/>
                <w:sz w:val="22"/>
                <w:szCs w:val="22"/>
              </w:rPr>
              <w:t>Dvejos stumdomos keleivių įlipimo / išlipimo durys kairėje ir dešinėje pusėse;</w:t>
            </w:r>
          </w:p>
          <w:p w14:paraId="7DC61C36" w14:textId="0A16B015" w:rsidR="001C24F1" w:rsidRPr="000425A3" w:rsidRDefault="001C24F1" w:rsidP="001C24F1">
            <w:pPr>
              <w:spacing w:after="0" w:line="240" w:lineRule="auto"/>
              <w:jc w:val="both"/>
              <w:rPr>
                <w:rFonts w:ascii="Times New Roman" w:eastAsia="Calibri" w:hAnsi="Times New Roman" w:cs="Times New Roman"/>
                <w:color w:val="000000" w:themeColor="text1"/>
                <w:sz w:val="24"/>
                <w:szCs w:val="24"/>
              </w:rPr>
            </w:pPr>
            <w:r w:rsidRPr="000140BA">
              <w:rPr>
                <w:rFonts w:ascii="Times New Roman" w:hAnsi="Times New Roman" w:cs="Times New Roman"/>
                <w:color w:val="000000"/>
                <w:sz w:val="22"/>
                <w:szCs w:val="22"/>
              </w:rPr>
              <w:t>Galinis dangtis pakeliamas į viršų.</w:t>
            </w:r>
          </w:p>
        </w:tc>
        <w:tc>
          <w:tcPr>
            <w:tcW w:w="2976" w:type="dxa"/>
            <w:tcBorders>
              <w:top w:val="single" w:sz="4" w:space="0" w:color="000000"/>
              <w:left w:val="single" w:sz="4" w:space="0" w:color="000000"/>
              <w:bottom w:val="single" w:sz="4" w:space="0" w:color="000000"/>
              <w:right w:val="single" w:sz="4" w:space="0" w:color="000000"/>
            </w:tcBorders>
          </w:tcPr>
          <w:p w14:paraId="343547CB" w14:textId="77777777" w:rsidR="001C24F1" w:rsidRPr="000425A3" w:rsidRDefault="001C24F1" w:rsidP="001C24F1">
            <w:pPr>
              <w:spacing w:after="0" w:line="240" w:lineRule="auto"/>
              <w:rPr>
                <w:rFonts w:ascii="Times New Roman" w:eastAsia="Calibri" w:hAnsi="Times New Roman" w:cs="Times New Roman"/>
                <w:color w:val="000000" w:themeColor="text1"/>
                <w:sz w:val="24"/>
                <w:szCs w:val="24"/>
              </w:rPr>
            </w:pPr>
          </w:p>
        </w:tc>
      </w:tr>
      <w:tr w:rsidR="001C24F1" w:rsidRPr="000425A3" w14:paraId="221FB059" w14:textId="77777777" w:rsidTr="004A7DC2">
        <w:trPr>
          <w:trHeight w:val="155"/>
        </w:trPr>
        <w:tc>
          <w:tcPr>
            <w:tcW w:w="568" w:type="dxa"/>
            <w:tcBorders>
              <w:top w:val="single" w:sz="4" w:space="0" w:color="000000"/>
              <w:left w:val="single" w:sz="4" w:space="0" w:color="000000"/>
              <w:bottom w:val="single" w:sz="4" w:space="0" w:color="000000"/>
              <w:right w:val="single" w:sz="4" w:space="0" w:color="000000"/>
            </w:tcBorders>
            <w:vAlign w:val="center"/>
          </w:tcPr>
          <w:p w14:paraId="2EFAC2F7" w14:textId="7FF9DB0D" w:rsidR="001C24F1" w:rsidRPr="004A7DC2" w:rsidRDefault="004A7DC2" w:rsidP="004A7DC2">
            <w:pPr>
              <w:pStyle w:val="ListParagraph"/>
              <w:numPr>
                <w:ilvl w:val="0"/>
                <w:numId w:val="11"/>
              </w:numPr>
              <w:spacing w:after="0" w:line="240" w:lineRule="auto"/>
              <w:ind w:left="-100" w:right="-388" w:hanging="283"/>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6.</w:t>
            </w:r>
          </w:p>
        </w:tc>
        <w:tc>
          <w:tcPr>
            <w:tcW w:w="2268" w:type="dxa"/>
            <w:gridSpan w:val="2"/>
            <w:tcBorders>
              <w:top w:val="single" w:sz="4" w:space="0" w:color="000000"/>
              <w:left w:val="single" w:sz="4" w:space="0" w:color="000000"/>
              <w:bottom w:val="single" w:sz="4" w:space="0" w:color="000000"/>
              <w:right w:val="single" w:sz="4" w:space="0" w:color="000000"/>
            </w:tcBorders>
            <w:vAlign w:val="center"/>
          </w:tcPr>
          <w:p w14:paraId="65163999" w14:textId="48D3DF6F" w:rsidR="001C24F1" w:rsidRPr="000425A3" w:rsidRDefault="001C24F1" w:rsidP="001C24F1">
            <w:pPr>
              <w:spacing w:after="0"/>
              <w:rPr>
                <w:rFonts w:ascii="Times New Roman" w:eastAsia="Calibri" w:hAnsi="Times New Roman" w:cs="Times New Roman"/>
                <w:color w:val="000000" w:themeColor="text1"/>
                <w:sz w:val="24"/>
                <w:szCs w:val="24"/>
              </w:rPr>
            </w:pPr>
            <w:r w:rsidRPr="000140BA">
              <w:rPr>
                <w:rFonts w:ascii="Times New Roman" w:hAnsi="Times New Roman" w:cs="Times New Roman"/>
                <w:color w:val="000000"/>
                <w:sz w:val="22"/>
                <w:szCs w:val="22"/>
              </w:rPr>
              <w:t>Sėdynės</w:t>
            </w:r>
          </w:p>
        </w:tc>
        <w:tc>
          <w:tcPr>
            <w:tcW w:w="4253" w:type="dxa"/>
            <w:gridSpan w:val="2"/>
            <w:tcBorders>
              <w:top w:val="single" w:sz="4" w:space="0" w:color="000000"/>
              <w:left w:val="single" w:sz="4" w:space="0" w:color="000000"/>
              <w:bottom w:val="single" w:sz="4" w:space="0" w:color="000000"/>
              <w:right w:val="single" w:sz="4" w:space="0" w:color="000000"/>
            </w:tcBorders>
            <w:vAlign w:val="center"/>
          </w:tcPr>
          <w:p w14:paraId="4F792814" w14:textId="77777777" w:rsidR="001C24F1" w:rsidRPr="000140BA" w:rsidRDefault="001C24F1" w:rsidP="001C24F1">
            <w:pPr>
              <w:spacing w:line="240" w:lineRule="auto"/>
              <w:rPr>
                <w:rFonts w:ascii="Times New Roman" w:hAnsi="Times New Roman" w:cs="Times New Roman"/>
                <w:sz w:val="22"/>
                <w:szCs w:val="22"/>
              </w:rPr>
            </w:pPr>
            <w:r w:rsidRPr="000140BA">
              <w:rPr>
                <w:rFonts w:ascii="Times New Roman" w:hAnsi="Times New Roman" w:cs="Times New Roman"/>
                <w:color w:val="000000"/>
                <w:sz w:val="22"/>
                <w:szCs w:val="22"/>
              </w:rPr>
              <w:t xml:space="preserve">Vairuotojo vieta su aukščio ir pasvirimo kampo reguliavimo, su galvos atlošu. 1-oje eilėje keleivio vieta su pasvirimo kampo reguliavimo ir galvos atlošu. </w:t>
            </w:r>
            <w:r w:rsidRPr="000140BA">
              <w:rPr>
                <w:rFonts w:ascii="Times New Roman" w:hAnsi="Times New Roman" w:cs="Times New Roman"/>
                <w:sz w:val="22"/>
                <w:szCs w:val="22"/>
              </w:rPr>
              <w:t>Vairuotojo sėdynė šildoma;</w:t>
            </w:r>
          </w:p>
          <w:p w14:paraId="760357BD" w14:textId="77777777" w:rsidR="001C24F1" w:rsidRPr="000140BA" w:rsidRDefault="001C24F1" w:rsidP="001C24F1">
            <w:pPr>
              <w:spacing w:line="240" w:lineRule="auto"/>
              <w:rPr>
                <w:rFonts w:ascii="Times New Roman" w:hAnsi="Times New Roman" w:cs="Times New Roman"/>
                <w:sz w:val="22"/>
                <w:szCs w:val="22"/>
              </w:rPr>
            </w:pPr>
            <w:r w:rsidRPr="000140BA">
              <w:rPr>
                <w:rFonts w:ascii="Times New Roman" w:hAnsi="Times New Roman" w:cs="Times New Roman"/>
                <w:sz w:val="22"/>
                <w:szCs w:val="22"/>
              </w:rPr>
              <w:t>Salonas veliūro;</w:t>
            </w:r>
          </w:p>
          <w:p w14:paraId="7949E1A5" w14:textId="77777777" w:rsidR="001C24F1" w:rsidRPr="000140BA" w:rsidRDefault="001C24F1" w:rsidP="001C24F1">
            <w:pPr>
              <w:spacing w:line="240" w:lineRule="auto"/>
              <w:rPr>
                <w:rFonts w:ascii="Times New Roman" w:hAnsi="Times New Roman" w:cs="Times New Roman"/>
                <w:color w:val="000000"/>
                <w:sz w:val="22"/>
                <w:szCs w:val="22"/>
              </w:rPr>
            </w:pPr>
            <w:r w:rsidRPr="000140BA">
              <w:rPr>
                <w:rFonts w:ascii="Times New Roman" w:hAnsi="Times New Roman" w:cs="Times New Roman"/>
                <w:color w:val="000000"/>
                <w:sz w:val="22"/>
                <w:szCs w:val="22"/>
              </w:rPr>
              <w:t>Keleivių salono visos sėdimos vietos turi būti su atlošo pasvirimo kampo reguliavimu;</w:t>
            </w:r>
          </w:p>
          <w:p w14:paraId="22627E0A" w14:textId="77777777" w:rsidR="001C24F1" w:rsidRPr="000140BA" w:rsidRDefault="001C24F1" w:rsidP="001C24F1">
            <w:pPr>
              <w:spacing w:line="240" w:lineRule="auto"/>
              <w:rPr>
                <w:rFonts w:ascii="Times New Roman" w:hAnsi="Times New Roman" w:cs="Times New Roman"/>
                <w:color w:val="000000"/>
                <w:sz w:val="22"/>
                <w:szCs w:val="22"/>
              </w:rPr>
            </w:pPr>
            <w:r w:rsidRPr="000140BA">
              <w:rPr>
                <w:rFonts w:ascii="Times New Roman" w:hAnsi="Times New Roman" w:cs="Times New Roman"/>
                <w:color w:val="000000"/>
                <w:sz w:val="22"/>
                <w:szCs w:val="22"/>
              </w:rPr>
              <w:t>Keleivių salono sėdynių blokai lengvai išmontuojami (nenaudojant papildomų įrankių);</w:t>
            </w:r>
          </w:p>
          <w:p w14:paraId="378A0C4B" w14:textId="77777777" w:rsidR="001C24F1" w:rsidRPr="000140BA" w:rsidRDefault="001C24F1" w:rsidP="001C24F1">
            <w:pPr>
              <w:spacing w:line="240" w:lineRule="auto"/>
              <w:rPr>
                <w:rFonts w:ascii="Times New Roman" w:hAnsi="Times New Roman" w:cs="Times New Roman"/>
                <w:color w:val="000000"/>
                <w:sz w:val="22"/>
                <w:szCs w:val="22"/>
              </w:rPr>
            </w:pPr>
            <w:r w:rsidRPr="000140BA">
              <w:rPr>
                <w:rFonts w:ascii="Times New Roman" w:hAnsi="Times New Roman" w:cs="Times New Roman"/>
                <w:color w:val="000000"/>
                <w:sz w:val="22"/>
                <w:szCs w:val="22"/>
              </w:rPr>
              <w:t>Saugos diržai visoms sėdimoms vietoms;</w:t>
            </w:r>
          </w:p>
          <w:p w14:paraId="20AC8172" w14:textId="460657BC" w:rsidR="001C24F1" w:rsidRPr="000425A3" w:rsidRDefault="001C24F1" w:rsidP="001C24F1">
            <w:pPr>
              <w:spacing w:after="0" w:line="240" w:lineRule="auto"/>
              <w:jc w:val="both"/>
              <w:rPr>
                <w:rFonts w:ascii="Times New Roman" w:eastAsia="Calibri" w:hAnsi="Times New Roman" w:cs="Times New Roman"/>
                <w:color w:val="000000" w:themeColor="text1"/>
                <w:sz w:val="24"/>
                <w:szCs w:val="24"/>
              </w:rPr>
            </w:pPr>
            <w:r w:rsidRPr="000140BA">
              <w:rPr>
                <w:rFonts w:ascii="Times New Roman" w:hAnsi="Times New Roman" w:cs="Times New Roman"/>
                <w:color w:val="000000"/>
                <w:sz w:val="22"/>
                <w:szCs w:val="22"/>
              </w:rPr>
              <w:t>Be papildomų įrankių transformuojamas salonas.</w:t>
            </w:r>
          </w:p>
        </w:tc>
        <w:tc>
          <w:tcPr>
            <w:tcW w:w="2976" w:type="dxa"/>
            <w:tcBorders>
              <w:top w:val="single" w:sz="4" w:space="0" w:color="000000"/>
              <w:left w:val="single" w:sz="4" w:space="0" w:color="000000"/>
              <w:bottom w:val="single" w:sz="4" w:space="0" w:color="000000"/>
              <w:right w:val="single" w:sz="4" w:space="0" w:color="000000"/>
            </w:tcBorders>
          </w:tcPr>
          <w:p w14:paraId="14EEA43F" w14:textId="77777777" w:rsidR="001C24F1" w:rsidRPr="000425A3" w:rsidRDefault="001C24F1" w:rsidP="001C24F1">
            <w:pPr>
              <w:spacing w:after="0" w:line="240" w:lineRule="auto"/>
              <w:rPr>
                <w:rFonts w:ascii="Times New Roman" w:eastAsia="Calibri" w:hAnsi="Times New Roman" w:cs="Times New Roman"/>
                <w:color w:val="000000" w:themeColor="text1"/>
                <w:sz w:val="24"/>
                <w:szCs w:val="24"/>
              </w:rPr>
            </w:pPr>
          </w:p>
        </w:tc>
      </w:tr>
      <w:tr w:rsidR="001C24F1" w:rsidRPr="000425A3" w14:paraId="6995F81C" w14:textId="77777777" w:rsidTr="004A7DC2">
        <w:trPr>
          <w:trHeight w:val="155"/>
        </w:trPr>
        <w:tc>
          <w:tcPr>
            <w:tcW w:w="568" w:type="dxa"/>
            <w:tcBorders>
              <w:top w:val="single" w:sz="4" w:space="0" w:color="000000"/>
              <w:left w:val="single" w:sz="4" w:space="0" w:color="000000"/>
              <w:bottom w:val="single" w:sz="4" w:space="0" w:color="000000"/>
              <w:right w:val="single" w:sz="4" w:space="0" w:color="000000"/>
            </w:tcBorders>
            <w:vAlign w:val="center"/>
          </w:tcPr>
          <w:p w14:paraId="34BD074C" w14:textId="3FD37E43" w:rsidR="001C24F1" w:rsidRPr="004A7DC2" w:rsidRDefault="001C24F1" w:rsidP="004A7DC2">
            <w:pPr>
              <w:pStyle w:val="ListParagraph"/>
              <w:numPr>
                <w:ilvl w:val="0"/>
                <w:numId w:val="11"/>
              </w:numPr>
              <w:spacing w:after="0" w:line="240" w:lineRule="auto"/>
              <w:ind w:left="-100" w:right="-388" w:hanging="283"/>
              <w:jc w:val="center"/>
              <w:rPr>
                <w:rFonts w:ascii="Times New Roman" w:eastAsia="Calibri" w:hAnsi="Times New Roman" w:cs="Times New Roman"/>
                <w:color w:val="000000" w:themeColor="text1"/>
                <w:sz w:val="24"/>
                <w:szCs w:val="24"/>
              </w:rPr>
            </w:pPr>
          </w:p>
        </w:tc>
        <w:tc>
          <w:tcPr>
            <w:tcW w:w="2268" w:type="dxa"/>
            <w:gridSpan w:val="2"/>
            <w:tcBorders>
              <w:top w:val="single" w:sz="4" w:space="0" w:color="000000"/>
              <w:left w:val="single" w:sz="4" w:space="0" w:color="000000"/>
              <w:bottom w:val="single" w:sz="4" w:space="0" w:color="000000"/>
              <w:right w:val="single" w:sz="4" w:space="0" w:color="000000"/>
            </w:tcBorders>
            <w:vAlign w:val="center"/>
          </w:tcPr>
          <w:p w14:paraId="52CDB497" w14:textId="24E12D0F" w:rsidR="001C24F1" w:rsidRPr="000425A3" w:rsidRDefault="001C24F1" w:rsidP="001C24F1">
            <w:pPr>
              <w:spacing w:after="0"/>
              <w:rPr>
                <w:rFonts w:ascii="Times New Roman" w:eastAsia="Calibri" w:hAnsi="Times New Roman" w:cs="Times New Roman"/>
                <w:color w:val="000000" w:themeColor="text1"/>
                <w:sz w:val="24"/>
                <w:szCs w:val="24"/>
              </w:rPr>
            </w:pPr>
            <w:r w:rsidRPr="000140BA">
              <w:rPr>
                <w:rFonts w:ascii="Times New Roman" w:hAnsi="Times New Roman" w:cs="Times New Roman"/>
                <w:color w:val="000000"/>
                <w:sz w:val="22"/>
                <w:szCs w:val="22"/>
              </w:rPr>
              <w:t>Langai (stiklai)</w:t>
            </w:r>
          </w:p>
        </w:tc>
        <w:tc>
          <w:tcPr>
            <w:tcW w:w="4253" w:type="dxa"/>
            <w:gridSpan w:val="2"/>
            <w:tcBorders>
              <w:top w:val="single" w:sz="4" w:space="0" w:color="000000"/>
              <w:left w:val="single" w:sz="4" w:space="0" w:color="000000"/>
              <w:bottom w:val="single" w:sz="4" w:space="0" w:color="000000"/>
              <w:right w:val="single" w:sz="4" w:space="0" w:color="000000"/>
            </w:tcBorders>
            <w:vAlign w:val="center"/>
          </w:tcPr>
          <w:p w14:paraId="6E530BF9" w14:textId="77777777" w:rsidR="001C24F1" w:rsidRPr="000140BA" w:rsidRDefault="001C24F1" w:rsidP="001C24F1">
            <w:pPr>
              <w:spacing w:line="240" w:lineRule="auto"/>
              <w:ind w:firstLine="62"/>
              <w:rPr>
                <w:rFonts w:ascii="Times New Roman" w:hAnsi="Times New Roman" w:cs="Times New Roman"/>
                <w:color w:val="000000"/>
                <w:sz w:val="22"/>
                <w:szCs w:val="22"/>
              </w:rPr>
            </w:pPr>
            <w:r w:rsidRPr="000140BA">
              <w:rPr>
                <w:rFonts w:ascii="Times New Roman" w:hAnsi="Times New Roman" w:cs="Times New Roman"/>
                <w:color w:val="000000"/>
                <w:sz w:val="22"/>
                <w:szCs w:val="22"/>
              </w:rPr>
              <w:t>Elektra valdomi, automatiškai pakeliami ir nuleidžiami priekiniai langai.</w:t>
            </w:r>
          </w:p>
          <w:p w14:paraId="02FF43AD" w14:textId="77777777" w:rsidR="001C24F1" w:rsidRPr="000140BA" w:rsidRDefault="001C24F1" w:rsidP="001C24F1">
            <w:pPr>
              <w:spacing w:line="240" w:lineRule="auto"/>
              <w:ind w:firstLine="62"/>
              <w:rPr>
                <w:rFonts w:ascii="Times New Roman" w:hAnsi="Times New Roman" w:cs="Times New Roman"/>
                <w:color w:val="000000"/>
                <w:sz w:val="22"/>
                <w:szCs w:val="22"/>
              </w:rPr>
            </w:pPr>
            <w:r w:rsidRPr="000140BA">
              <w:rPr>
                <w:rFonts w:ascii="Times New Roman" w:hAnsi="Times New Roman" w:cs="Times New Roman"/>
                <w:color w:val="000000"/>
                <w:sz w:val="22"/>
                <w:szCs w:val="22"/>
              </w:rPr>
              <w:t>Šoniniai keleivių salono stiklai gale ir galinis stiklas – užtamsinti.</w:t>
            </w:r>
          </w:p>
          <w:p w14:paraId="3895F7B9" w14:textId="15D3ECD6" w:rsidR="001C24F1" w:rsidRPr="000425A3" w:rsidRDefault="001C24F1" w:rsidP="001C24F1">
            <w:pPr>
              <w:spacing w:after="0" w:line="240" w:lineRule="auto"/>
              <w:jc w:val="both"/>
              <w:rPr>
                <w:rFonts w:ascii="Times New Roman" w:eastAsia="Calibri" w:hAnsi="Times New Roman" w:cs="Times New Roman"/>
                <w:color w:val="000000" w:themeColor="text1"/>
                <w:sz w:val="24"/>
                <w:szCs w:val="24"/>
              </w:rPr>
            </w:pPr>
            <w:r w:rsidRPr="000140BA">
              <w:rPr>
                <w:rFonts w:ascii="Times New Roman" w:hAnsi="Times New Roman" w:cs="Times New Roman"/>
                <w:color w:val="000000"/>
                <w:sz w:val="22"/>
                <w:szCs w:val="22"/>
              </w:rPr>
              <w:t>Galinis lango stiklas – šildomas su apiplovimu.</w:t>
            </w:r>
          </w:p>
        </w:tc>
        <w:tc>
          <w:tcPr>
            <w:tcW w:w="2976" w:type="dxa"/>
            <w:tcBorders>
              <w:top w:val="single" w:sz="4" w:space="0" w:color="000000"/>
              <w:left w:val="single" w:sz="4" w:space="0" w:color="000000"/>
              <w:bottom w:val="single" w:sz="4" w:space="0" w:color="000000"/>
              <w:right w:val="single" w:sz="4" w:space="0" w:color="000000"/>
            </w:tcBorders>
          </w:tcPr>
          <w:p w14:paraId="6C4D3924" w14:textId="77777777" w:rsidR="001C24F1" w:rsidRPr="000425A3" w:rsidRDefault="001C24F1" w:rsidP="001C24F1">
            <w:pPr>
              <w:spacing w:after="0" w:line="240" w:lineRule="auto"/>
              <w:rPr>
                <w:rFonts w:ascii="Times New Roman" w:eastAsia="Calibri" w:hAnsi="Times New Roman" w:cs="Times New Roman"/>
                <w:color w:val="000000" w:themeColor="text1"/>
                <w:sz w:val="24"/>
                <w:szCs w:val="24"/>
              </w:rPr>
            </w:pPr>
          </w:p>
        </w:tc>
      </w:tr>
      <w:tr w:rsidR="001C24F1" w:rsidRPr="000425A3" w14:paraId="0E08D3B2" w14:textId="77777777" w:rsidTr="004A7DC2">
        <w:trPr>
          <w:trHeight w:val="155"/>
        </w:trPr>
        <w:tc>
          <w:tcPr>
            <w:tcW w:w="568" w:type="dxa"/>
            <w:tcBorders>
              <w:top w:val="single" w:sz="4" w:space="0" w:color="000000"/>
              <w:left w:val="single" w:sz="4" w:space="0" w:color="000000"/>
              <w:bottom w:val="single" w:sz="4" w:space="0" w:color="000000"/>
              <w:right w:val="single" w:sz="4" w:space="0" w:color="000000"/>
            </w:tcBorders>
            <w:vAlign w:val="center"/>
          </w:tcPr>
          <w:p w14:paraId="395C48E0" w14:textId="05D0364C" w:rsidR="001C24F1" w:rsidRPr="004A7DC2" w:rsidRDefault="001C24F1" w:rsidP="004A7DC2">
            <w:pPr>
              <w:pStyle w:val="ListParagraph"/>
              <w:numPr>
                <w:ilvl w:val="0"/>
                <w:numId w:val="11"/>
              </w:numPr>
              <w:spacing w:after="0" w:line="240" w:lineRule="auto"/>
              <w:ind w:left="-100" w:right="-388" w:hanging="283"/>
              <w:jc w:val="center"/>
              <w:rPr>
                <w:rFonts w:ascii="Times New Roman" w:eastAsia="Calibri" w:hAnsi="Times New Roman" w:cs="Times New Roman"/>
                <w:color w:val="000000" w:themeColor="text1"/>
                <w:sz w:val="24"/>
                <w:szCs w:val="24"/>
              </w:rPr>
            </w:pPr>
          </w:p>
        </w:tc>
        <w:tc>
          <w:tcPr>
            <w:tcW w:w="2268" w:type="dxa"/>
            <w:gridSpan w:val="2"/>
            <w:tcBorders>
              <w:top w:val="single" w:sz="4" w:space="0" w:color="000000"/>
              <w:left w:val="single" w:sz="4" w:space="0" w:color="000000"/>
              <w:bottom w:val="single" w:sz="4" w:space="0" w:color="000000"/>
              <w:right w:val="single" w:sz="4" w:space="0" w:color="000000"/>
            </w:tcBorders>
            <w:vAlign w:val="center"/>
          </w:tcPr>
          <w:p w14:paraId="24649923" w14:textId="4E45325A" w:rsidR="001C24F1" w:rsidRPr="000425A3" w:rsidRDefault="001C24F1" w:rsidP="001C24F1">
            <w:pPr>
              <w:spacing w:after="0" w:line="240" w:lineRule="auto"/>
              <w:rPr>
                <w:rFonts w:ascii="Times New Roman" w:hAnsi="Times New Roman" w:cs="Times New Roman"/>
                <w:color w:val="000000" w:themeColor="text1"/>
                <w:sz w:val="24"/>
                <w:szCs w:val="24"/>
              </w:rPr>
            </w:pPr>
            <w:r w:rsidRPr="000140BA">
              <w:rPr>
                <w:rFonts w:ascii="Times New Roman" w:hAnsi="Times New Roman" w:cs="Times New Roman"/>
                <w:color w:val="000000"/>
                <w:sz w:val="22"/>
                <w:szCs w:val="22"/>
              </w:rPr>
              <w:t>Degalų bako talpa, l</w:t>
            </w:r>
          </w:p>
        </w:tc>
        <w:tc>
          <w:tcPr>
            <w:tcW w:w="4253" w:type="dxa"/>
            <w:gridSpan w:val="2"/>
            <w:tcBorders>
              <w:top w:val="single" w:sz="4" w:space="0" w:color="000000"/>
              <w:left w:val="single" w:sz="4" w:space="0" w:color="000000"/>
              <w:bottom w:val="single" w:sz="4" w:space="0" w:color="000000"/>
              <w:right w:val="single" w:sz="4" w:space="0" w:color="000000"/>
            </w:tcBorders>
            <w:vAlign w:val="center"/>
          </w:tcPr>
          <w:p w14:paraId="42538C70" w14:textId="353ED33C" w:rsidR="001C24F1" w:rsidRPr="000425A3" w:rsidRDefault="001C24F1" w:rsidP="001C24F1">
            <w:pPr>
              <w:spacing w:after="0" w:line="240" w:lineRule="auto"/>
              <w:jc w:val="both"/>
              <w:rPr>
                <w:rFonts w:ascii="Times New Roman" w:eastAsia="Calibri" w:hAnsi="Times New Roman" w:cs="Times New Roman"/>
                <w:color w:val="000000" w:themeColor="text1"/>
                <w:sz w:val="24"/>
                <w:szCs w:val="24"/>
              </w:rPr>
            </w:pPr>
            <w:r w:rsidRPr="000140BA">
              <w:rPr>
                <w:rFonts w:ascii="Times New Roman" w:hAnsi="Times New Roman" w:cs="Times New Roman"/>
                <w:color w:val="000000"/>
                <w:sz w:val="22"/>
                <w:szCs w:val="22"/>
              </w:rPr>
              <w:t>Ne mažiau kaip 60 l;</w:t>
            </w:r>
          </w:p>
        </w:tc>
        <w:tc>
          <w:tcPr>
            <w:tcW w:w="2976" w:type="dxa"/>
            <w:tcBorders>
              <w:top w:val="single" w:sz="4" w:space="0" w:color="000000"/>
              <w:left w:val="single" w:sz="4" w:space="0" w:color="000000"/>
              <w:bottom w:val="single" w:sz="4" w:space="0" w:color="000000"/>
              <w:right w:val="single" w:sz="4" w:space="0" w:color="000000"/>
            </w:tcBorders>
          </w:tcPr>
          <w:p w14:paraId="1A3F6B6C" w14:textId="77777777" w:rsidR="001C24F1" w:rsidRPr="000425A3" w:rsidRDefault="001C24F1" w:rsidP="001C24F1">
            <w:pPr>
              <w:spacing w:after="0" w:line="240" w:lineRule="auto"/>
              <w:rPr>
                <w:rFonts w:ascii="Times New Roman" w:eastAsia="Calibri" w:hAnsi="Times New Roman" w:cs="Times New Roman"/>
                <w:color w:val="000000" w:themeColor="text1"/>
                <w:sz w:val="24"/>
                <w:szCs w:val="24"/>
              </w:rPr>
            </w:pPr>
          </w:p>
        </w:tc>
      </w:tr>
      <w:tr w:rsidR="001C24F1" w:rsidRPr="000425A3" w14:paraId="094BAC0C" w14:textId="77777777" w:rsidTr="004A7DC2">
        <w:trPr>
          <w:trHeight w:val="155"/>
        </w:trPr>
        <w:tc>
          <w:tcPr>
            <w:tcW w:w="568" w:type="dxa"/>
            <w:tcBorders>
              <w:top w:val="single" w:sz="4" w:space="0" w:color="000000"/>
              <w:left w:val="single" w:sz="4" w:space="0" w:color="000000"/>
              <w:bottom w:val="single" w:sz="4" w:space="0" w:color="000000"/>
              <w:right w:val="single" w:sz="4" w:space="0" w:color="000000"/>
            </w:tcBorders>
            <w:vAlign w:val="center"/>
          </w:tcPr>
          <w:p w14:paraId="03AE15C1" w14:textId="0748BF59" w:rsidR="001C24F1" w:rsidRPr="004A7DC2" w:rsidRDefault="001C24F1" w:rsidP="004A7DC2">
            <w:pPr>
              <w:pStyle w:val="ListParagraph"/>
              <w:numPr>
                <w:ilvl w:val="0"/>
                <w:numId w:val="11"/>
              </w:numPr>
              <w:spacing w:after="0" w:line="240" w:lineRule="auto"/>
              <w:ind w:left="-100" w:right="-388" w:hanging="283"/>
              <w:jc w:val="center"/>
              <w:rPr>
                <w:rFonts w:ascii="Times New Roman" w:eastAsia="Calibri" w:hAnsi="Times New Roman" w:cs="Times New Roman"/>
                <w:color w:val="000000" w:themeColor="text1"/>
                <w:sz w:val="24"/>
                <w:szCs w:val="24"/>
              </w:rPr>
            </w:pPr>
          </w:p>
        </w:tc>
        <w:tc>
          <w:tcPr>
            <w:tcW w:w="2268" w:type="dxa"/>
            <w:gridSpan w:val="2"/>
            <w:tcBorders>
              <w:top w:val="single" w:sz="4" w:space="0" w:color="000000"/>
              <w:left w:val="single" w:sz="4" w:space="0" w:color="000000"/>
              <w:bottom w:val="single" w:sz="4" w:space="0" w:color="000000"/>
              <w:right w:val="single" w:sz="4" w:space="0" w:color="000000"/>
            </w:tcBorders>
            <w:vAlign w:val="center"/>
          </w:tcPr>
          <w:p w14:paraId="48854888" w14:textId="4C21D002" w:rsidR="001C24F1" w:rsidRPr="000425A3" w:rsidRDefault="001C24F1" w:rsidP="001C24F1">
            <w:pPr>
              <w:spacing w:after="0" w:line="240" w:lineRule="auto"/>
              <w:rPr>
                <w:rFonts w:ascii="Times New Roman" w:hAnsi="Times New Roman" w:cs="Times New Roman"/>
                <w:color w:val="000000" w:themeColor="text1"/>
                <w:sz w:val="24"/>
                <w:szCs w:val="24"/>
              </w:rPr>
            </w:pPr>
            <w:r w:rsidRPr="000140BA">
              <w:rPr>
                <w:rFonts w:ascii="Times New Roman" w:hAnsi="Times New Roman" w:cs="Times New Roman"/>
                <w:color w:val="000000"/>
                <w:sz w:val="22"/>
                <w:szCs w:val="22"/>
              </w:rPr>
              <w:t>Kuro tipas</w:t>
            </w:r>
          </w:p>
        </w:tc>
        <w:tc>
          <w:tcPr>
            <w:tcW w:w="4253" w:type="dxa"/>
            <w:gridSpan w:val="2"/>
            <w:tcBorders>
              <w:top w:val="single" w:sz="4" w:space="0" w:color="000000"/>
              <w:left w:val="single" w:sz="4" w:space="0" w:color="000000"/>
              <w:bottom w:val="single" w:sz="4" w:space="0" w:color="000000"/>
              <w:right w:val="single" w:sz="4" w:space="0" w:color="000000"/>
            </w:tcBorders>
            <w:vAlign w:val="center"/>
          </w:tcPr>
          <w:p w14:paraId="3C3C64D2" w14:textId="50F71B58" w:rsidR="001C24F1" w:rsidRPr="000425A3" w:rsidRDefault="001C24F1" w:rsidP="001C24F1">
            <w:pPr>
              <w:spacing w:after="0" w:line="240" w:lineRule="auto"/>
              <w:jc w:val="both"/>
              <w:rPr>
                <w:rFonts w:ascii="Times New Roman" w:eastAsia="Calibri" w:hAnsi="Times New Roman" w:cs="Times New Roman"/>
                <w:color w:val="000000" w:themeColor="text1"/>
                <w:sz w:val="24"/>
                <w:szCs w:val="24"/>
              </w:rPr>
            </w:pPr>
            <w:r w:rsidRPr="000140BA">
              <w:rPr>
                <w:rFonts w:ascii="Times New Roman" w:hAnsi="Times New Roman" w:cs="Times New Roman"/>
                <w:color w:val="000000"/>
                <w:sz w:val="22"/>
                <w:szCs w:val="22"/>
              </w:rPr>
              <w:t>Dyzelinas</w:t>
            </w:r>
          </w:p>
        </w:tc>
        <w:tc>
          <w:tcPr>
            <w:tcW w:w="2976" w:type="dxa"/>
            <w:tcBorders>
              <w:top w:val="single" w:sz="4" w:space="0" w:color="000000"/>
              <w:left w:val="single" w:sz="4" w:space="0" w:color="000000"/>
              <w:bottom w:val="single" w:sz="4" w:space="0" w:color="000000"/>
              <w:right w:val="single" w:sz="4" w:space="0" w:color="000000"/>
            </w:tcBorders>
          </w:tcPr>
          <w:p w14:paraId="73F496D7" w14:textId="77777777" w:rsidR="001C24F1" w:rsidRPr="000425A3" w:rsidRDefault="001C24F1" w:rsidP="001C24F1">
            <w:pPr>
              <w:spacing w:after="0" w:line="240" w:lineRule="auto"/>
              <w:rPr>
                <w:rFonts w:ascii="Times New Roman" w:eastAsia="Calibri" w:hAnsi="Times New Roman" w:cs="Times New Roman"/>
                <w:color w:val="000000" w:themeColor="text1"/>
                <w:sz w:val="24"/>
                <w:szCs w:val="24"/>
              </w:rPr>
            </w:pPr>
          </w:p>
        </w:tc>
      </w:tr>
      <w:tr w:rsidR="001C24F1" w:rsidRPr="000425A3" w14:paraId="598FA0B2" w14:textId="77777777" w:rsidTr="004A7DC2">
        <w:trPr>
          <w:trHeight w:val="155"/>
        </w:trPr>
        <w:tc>
          <w:tcPr>
            <w:tcW w:w="568" w:type="dxa"/>
            <w:tcBorders>
              <w:top w:val="single" w:sz="4" w:space="0" w:color="000000"/>
              <w:left w:val="single" w:sz="4" w:space="0" w:color="000000"/>
              <w:bottom w:val="single" w:sz="4" w:space="0" w:color="000000"/>
              <w:right w:val="single" w:sz="4" w:space="0" w:color="000000"/>
            </w:tcBorders>
            <w:vAlign w:val="center"/>
          </w:tcPr>
          <w:p w14:paraId="3713F83D" w14:textId="62674352" w:rsidR="001C24F1" w:rsidRPr="004A7DC2" w:rsidRDefault="001C24F1" w:rsidP="004A7DC2">
            <w:pPr>
              <w:pStyle w:val="ListParagraph"/>
              <w:numPr>
                <w:ilvl w:val="0"/>
                <w:numId w:val="11"/>
              </w:numPr>
              <w:spacing w:after="0" w:line="240" w:lineRule="auto"/>
              <w:ind w:left="-100" w:right="-388" w:hanging="283"/>
              <w:jc w:val="center"/>
              <w:rPr>
                <w:rFonts w:ascii="Times New Roman" w:eastAsia="Calibri" w:hAnsi="Times New Roman" w:cs="Times New Roman"/>
                <w:color w:val="000000" w:themeColor="text1"/>
                <w:sz w:val="24"/>
                <w:szCs w:val="24"/>
              </w:rPr>
            </w:pPr>
          </w:p>
        </w:tc>
        <w:tc>
          <w:tcPr>
            <w:tcW w:w="2268" w:type="dxa"/>
            <w:gridSpan w:val="2"/>
            <w:tcBorders>
              <w:top w:val="single" w:sz="4" w:space="0" w:color="000000"/>
              <w:left w:val="single" w:sz="4" w:space="0" w:color="000000"/>
              <w:bottom w:val="single" w:sz="4" w:space="0" w:color="000000"/>
              <w:right w:val="single" w:sz="4" w:space="0" w:color="000000"/>
            </w:tcBorders>
            <w:vAlign w:val="center"/>
          </w:tcPr>
          <w:p w14:paraId="142718A0" w14:textId="79F26BF3" w:rsidR="001C24F1" w:rsidRPr="000425A3" w:rsidRDefault="001C24F1" w:rsidP="001C24F1">
            <w:pPr>
              <w:spacing w:after="0" w:line="240" w:lineRule="auto"/>
              <w:rPr>
                <w:rFonts w:ascii="Times New Roman" w:eastAsia="Calibri" w:hAnsi="Times New Roman" w:cs="Times New Roman"/>
                <w:color w:val="000000" w:themeColor="text1"/>
                <w:sz w:val="24"/>
                <w:szCs w:val="24"/>
              </w:rPr>
            </w:pPr>
            <w:r w:rsidRPr="000140BA">
              <w:rPr>
                <w:rFonts w:ascii="Times New Roman" w:hAnsi="Times New Roman" w:cs="Times New Roman"/>
                <w:color w:val="000000"/>
                <w:sz w:val="22"/>
                <w:szCs w:val="22"/>
              </w:rPr>
              <w:t>Variklio galia / tūris</w:t>
            </w:r>
          </w:p>
        </w:tc>
        <w:tc>
          <w:tcPr>
            <w:tcW w:w="4253" w:type="dxa"/>
            <w:gridSpan w:val="2"/>
            <w:tcBorders>
              <w:top w:val="single" w:sz="4" w:space="0" w:color="000000"/>
              <w:left w:val="single" w:sz="4" w:space="0" w:color="000000"/>
              <w:bottom w:val="single" w:sz="4" w:space="0" w:color="000000"/>
              <w:right w:val="single" w:sz="4" w:space="0" w:color="000000"/>
            </w:tcBorders>
            <w:vAlign w:val="center"/>
          </w:tcPr>
          <w:p w14:paraId="5F0CC677" w14:textId="77777777" w:rsidR="001C24F1" w:rsidRPr="000140BA" w:rsidRDefault="001C24F1" w:rsidP="001C24F1">
            <w:pPr>
              <w:spacing w:line="240" w:lineRule="auto"/>
              <w:ind w:firstLine="62"/>
              <w:rPr>
                <w:rFonts w:ascii="Times New Roman" w:hAnsi="Times New Roman" w:cs="Times New Roman"/>
                <w:sz w:val="22"/>
                <w:szCs w:val="22"/>
              </w:rPr>
            </w:pPr>
            <w:r w:rsidRPr="000140BA">
              <w:rPr>
                <w:rFonts w:ascii="Times New Roman" w:hAnsi="Times New Roman" w:cs="Times New Roman"/>
                <w:color w:val="000000"/>
                <w:sz w:val="22"/>
                <w:szCs w:val="22"/>
              </w:rPr>
              <w:t>Ne mažiau kaip 140 kW</w:t>
            </w:r>
            <w:r w:rsidRPr="000140BA">
              <w:rPr>
                <w:rFonts w:ascii="Times New Roman" w:hAnsi="Times New Roman" w:cs="Times New Roman"/>
                <w:sz w:val="22"/>
                <w:szCs w:val="22"/>
              </w:rPr>
              <w:t xml:space="preserve"> galios</w:t>
            </w:r>
          </w:p>
          <w:p w14:paraId="3AE86B25" w14:textId="08269E32" w:rsidR="001C24F1" w:rsidRPr="000425A3" w:rsidRDefault="001C24F1" w:rsidP="001C24F1">
            <w:pPr>
              <w:spacing w:after="0" w:line="240" w:lineRule="auto"/>
              <w:jc w:val="both"/>
              <w:rPr>
                <w:rFonts w:ascii="Times New Roman" w:eastAsia="Calibri" w:hAnsi="Times New Roman" w:cs="Times New Roman"/>
                <w:color w:val="000000" w:themeColor="text1"/>
                <w:sz w:val="24"/>
                <w:szCs w:val="24"/>
              </w:rPr>
            </w:pPr>
            <w:r w:rsidRPr="000140BA">
              <w:rPr>
                <w:rFonts w:ascii="Times New Roman" w:hAnsi="Times New Roman" w:cs="Times New Roman"/>
                <w:sz w:val="22"/>
                <w:szCs w:val="22"/>
              </w:rPr>
              <w:t>Ne mažiau 1900 cm</w:t>
            </w:r>
            <w:r w:rsidRPr="000140BA">
              <w:rPr>
                <w:rFonts w:ascii="Times New Roman" w:hAnsi="Times New Roman" w:cs="Times New Roman"/>
                <w:sz w:val="22"/>
                <w:szCs w:val="22"/>
                <w:vertAlign w:val="superscript"/>
              </w:rPr>
              <w:t>3</w:t>
            </w:r>
            <w:r w:rsidRPr="000140BA">
              <w:rPr>
                <w:rFonts w:ascii="Times New Roman" w:hAnsi="Times New Roman" w:cs="Times New Roman"/>
                <w:sz w:val="22"/>
                <w:szCs w:val="22"/>
              </w:rPr>
              <w:t xml:space="preserve"> tūrio</w:t>
            </w:r>
          </w:p>
        </w:tc>
        <w:tc>
          <w:tcPr>
            <w:tcW w:w="2976" w:type="dxa"/>
            <w:tcBorders>
              <w:top w:val="single" w:sz="4" w:space="0" w:color="000000"/>
              <w:left w:val="single" w:sz="4" w:space="0" w:color="000000"/>
              <w:bottom w:val="single" w:sz="4" w:space="0" w:color="000000"/>
              <w:right w:val="single" w:sz="4" w:space="0" w:color="000000"/>
            </w:tcBorders>
          </w:tcPr>
          <w:p w14:paraId="01634D0D" w14:textId="77777777" w:rsidR="001C24F1" w:rsidRPr="000425A3" w:rsidRDefault="001C24F1" w:rsidP="001C24F1">
            <w:pPr>
              <w:spacing w:after="0" w:line="240" w:lineRule="auto"/>
              <w:rPr>
                <w:rFonts w:ascii="Times New Roman" w:eastAsia="Calibri" w:hAnsi="Times New Roman" w:cs="Times New Roman"/>
                <w:color w:val="000000" w:themeColor="text1"/>
                <w:sz w:val="24"/>
                <w:szCs w:val="24"/>
              </w:rPr>
            </w:pPr>
          </w:p>
        </w:tc>
      </w:tr>
      <w:tr w:rsidR="001C24F1" w:rsidRPr="000425A3" w14:paraId="650BC827" w14:textId="77777777" w:rsidTr="004A7DC2">
        <w:trPr>
          <w:trHeight w:val="165"/>
        </w:trPr>
        <w:tc>
          <w:tcPr>
            <w:tcW w:w="568" w:type="dxa"/>
            <w:tcBorders>
              <w:top w:val="single" w:sz="4" w:space="0" w:color="000000"/>
              <w:left w:val="single" w:sz="4" w:space="0" w:color="000000"/>
              <w:bottom w:val="single" w:sz="4" w:space="0" w:color="000000"/>
              <w:right w:val="single" w:sz="4" w:space="0" w:color="000000"/>
            </w:tcBorders>
            <w:vAlign w:val="center"/>
          </w:tcPr>
          <w:p w14:paraId="7614B69C" w14:textId="69940B95" w:rsidR="001C24F1" w:rsidRPr="004A7DC2" w:rsidRDefault="001C24F1" w:rsidP="004A7DC2">
            <w:pPr>
              <w:pStyle w:val="ListParagraph"/>
              <w:numPr>
                <w:ilvl w:val="0"/>
                <w:numId w:val="11"/>
              </w:numPr>
              <w:spacing w:after="0" w:line="240" w:lineRule="auto"/>
              <w:ind w:left="-100" w:right="-388" w:hanging="283"/>
              <w:jc w:val="center"/>
              <w:rPr>
                <w:rFonts w:ascii="Times New Roman" w:eastAsia="Calibri" w:hAnsi="Times New Roman" w:cs="Times New Roman"/>
                <w:color w:val="000000" w:themeColor="text1"/>
                <w:sz w:val="24"/>
                <w:szCs w:val="24"/>
              </w:rPr>
            </w:pPr>
          </w:p>
        </w:tc>
        <w:tc>
          <w:tcPr>
            <w:tcW w:w="2268" w:type="dxa"/>
            <w:gridSpan w:val="2"/>
            <w:tcBorders>
              <w:top w:val="single" w:sz="4" w:space="0" w:color="000000"/>
              <w:left w:val="single" w:sz="4" w:space="0" w:color="000000"/>
              <w:bottom w:val="single" w:sz="4" w:space="0" w:color="000000"/>
              <w:right w:val="single" w:sz="4" w:space="0" w:color="000000"/>
            </w:tcBorders>
            <w:vAlign w:val="center"/>
          </w:tcPr>
          <w:p w14:paraId="13AE8432" w14:textId="3EAA5E5E" w:rsidR="001C24F1" w:rsidRPr="000425A3" w:rsidRDefault="001C24F1" w:rsidP="001C24F1">
            <w:pPr>
              <w:spacing w:after="0" w:line="240" w:lineRule="auto"/>
              <w:rPr>
                <w:rFonts w:ascii="Times New Roman" w:eastAsia="Calibri" w:hAnsi="Times New Roman" w:cs="Times New Roman"/>
                <w:color w:val="000000" w:themeColor="text1"/>
                <w:sz w:val="24"/>
                <w:szCs w:val="24"/>
              </w:rPr>
            </w:pPr>
            <w:r w:rsidRPr="000140BA">
              <w:rPr>
                <w:rFonts w:ascii="Times New Roman" w:hAnsi="Times New Roman" w:cs="Times New Roman"/>
                <w:sz w:val="22"/>
                <w:szCs w:val="22"/>
              </w:rPr>
              <w:t>Variklio taršos atitikimas ES standartui/</w:t>
            </w:r>
            <w:r>
              <w:rPr>
                <w:rFonts w:ascii="Times New Roman" w:hAnsi="Times New Roman" w:cs="Times New Roman"/>
                <w:sz w:val="22"/>
                <w:szCs w:val="22"/>
              </w:rPr>
              <w:t>A</w:t>
            </w:r>
            <w:r w:rsidRPr="000140BA">
              <w:rPr>
                <w:rFonts w:ascii="Times New Roman" w:hAnsi="Times New Roman" w:cs="Times New Roman"/>
                <w:sz w:val="22"/>
                <w:szCs w:val="22"/>
              </w:rPr>
              <w:t xml:space="preserve">plinkos apsaugos </w:t>
            </w:r>
            <w:r>
              <w:rPr>
                <w:rFonts w:ascii="Times New Roman" w:hAnsi="Times New Roman" w:cs="Times New Roman"/>
                <w:sz w:val="22"/>
                <w:szCs w:val="22"/>
              </w:rPr>
              <w:t>reikalavimai</w:t>
            </w:r>
          </w:p>
        </w:tc>
        <w:tc>
          <w:tcPr>
            <w:tcW w:w="4253" w:type="dxa"/>
            <w:gridSpan w:val="2"/>
            <w:tcBorders>
              <w:top w:val="single" w:sz="4" w:space="0" w:color="000000"/>
              <w:left w:val="single" w:sz="4" w:space="0" w:color="000000"/>
              <w:bottom w:val="single" w:sz="4" w:space="0" w:color="000000"/>
              <w:right w:val="single" w:sz="4" w:space="0" w:color="000000"/>
            </w:tcBorders>
            <w:vAlign w:val="center"/>
          </w:tcPr>
          <w:p w14:paraId="0FB966EE" w14:textId="77777777" w:rsidR="001C24F1" w:rsidRPr="000140BA" w:rsidRDefault="001C24F1" w:rsidP="001C24F1">
            <w:pPr>
              <w:spacing w:line="240" w:lineRule="auto"/>
              <w:ind w:firstLine="62"/>
              <w:rPr>
                <w:rFonts w:ascii="Times New Roman" w:hAnsi="Times New Roman" w:cs="Times New Roman"/>
                <w:sz w:val="22"/>
                <w:szCs w:val="22"/>
              </w:rPr>
            </w:pPr>
            <w:r w:rsidRPr="000140BA">
              <w:rPr>
                <w:rFonts w:ascii="Times New Roman" w:hAnsi="Times New Roman" w:cs="Times New Roman"/>
                <w:sz w:val="22"/>
                <w:szCs w:val="22"/>
              </w:rPr>
              <w:t>Ne žemesnės kaip EURO 6 klasės;</w:t>
            </w:r>
          </w:p>
          <w:p w14:paraId="56AE8244" w14:textId="77777777" w:rsidR="001C24F1" w:rsidRPr="00430FD9" w:rsidRDefault="001C24F1" w:rsidP="001C24F1">
            <w:pPr>
              <w:spacing w:line="240" w:lineRule="auto"/>
              <w:ind w:firstLine="62"/>
              <w:jc w:val="both"/>
              <w:rPr>
                <w:rFonts w:ascii="Times New Roman" w:hAnsi="Times New Roman" w:cs="Times New Roman"/>
                <w:color w:val="EE0000"/>
                <w:sz w:val="22"/>
                <w:szCs w:val="22"/>
              </w:rPr>
            </w:pPr>
            <w:r w:rsidRPr="00430FD9">
              <w:rPr>
                <w:rFonts w:ascii="Times New Roman" w:hAnsi="Times New Roman" w:cs="Times New Roman"/>
                <w:color w:val="EE0000"/>
                <w:sz w:val="22"/>
                <w:szCs w:val="22"/>
              </w:rPr>
              <w:t>Automobilis privalo turėti AdBlue sistemą.</w:t>
            </w:r>
          </w:p>
          <w:p w14:paraId="7FC84151" w14:textId="77777777" w:rsidR="001C24F1" w:rsidRPr="00E76109" w:rsidRDefault="001C24F1" w:rsidP="001C24F1">
            <w:pPr>
              <w:spacing w:line="240" w:lineRule="auto"/>
              <w:ind w:firstLine="62"/>
              <w:jc w:val="both"/>
              <w:rPr>
                <w:rFonts w:ascii="Times New Roman" w:hAnsi="Times New Roman" w:cs="Times New Roman"/>
                <w:sz w:val="22"/>
                <w:szCs w:val="22"/>
              </w:rPr>
            </w:pPr>
            <w:r w:rsidRPr="00E76109">
              <w:rPr>
                <w:rFonts w:ascii="Times New Roman" w:hAnsi="Times New Roman" w:cs="Times New Roman"/>
                <w:sz w:val="22"/>
                <w:szCs w:val="22"/>
              </w:rPr>
              <w:t> </w:t>
            </w:r>
          </w:p>
          <w:p w14:paraId="29124004" w14:textId="28F30FFF" w:rsidR="001C24F1" w:rsidRPr="000425A3" w:rsidRDefault="001C24F1" w:rsidP="001C24F1">
            <w:pPr>
              <w:spacing w:after="0" w:line="240" w:lineRule="auto"/>
              <w:jc w:val="both"/>
              <w:rPr>
                <w:rFonts w:ascii="Times New Roman" w:eastAsia="Calibri" w:hAnsi="Times New Roman" w:cs="Times New Roman"/>
                <w:color w:val="000000" w:themeColor="text1"/>
                <w:sz w:val="24"/>
                <w:szCs w:val="24"/>
              </w:rPr>
            </w:pPr>
          </w:p>
        </w:tc>
        <w:tc>
          <w:tcPr>
            <w:tcW w:w="2976" w:type="dxa"/>
            <w:tcBorders>
              <w:top w:val="single" w:sz="4" w:space="0" w:color="000000"/>
              <w:left w:val="single" w:sz="4" w:space="0" w:color="000000"/>
              <w:bottom w:val="single" w:sz="4" w:space="0" w:color="000000"/>
              <w:right w:val="single" w:sz="4" w:space="0" w:color="000000"/>
            </w:tcBorders>
          </w:tcPr>
          <w:p w14:paraId="3C2EA8BA" w14:textId="77777777" w:rsidR="001C24F1" w:rsidRPr="000425A3" w:rsidRDefault="001C24F1" w:rsidP="001C24F1">
            <w:pPr>
              <w:spacing w:after="0" w:line="240" w:lineRule="auto"/>
              <w:rPr>
                <w:rFonts w:ascii="Times New Roman" w:eastAsia="Calibri" w:hAnsi="Times New Roman" w:cs="Times New Roman"/>
                <w:color w:val="000000" w:themeColor="text1"/>
                <w:sz w:val="24"/>
                <w:szCs w:val="24"/>
              </w:rPr>
            </w:pPr>
          </w:p>
        </w:tc>
      </w:tr>
      <w:tr w:rsidR="001C24F1" w:rsidRPr="000425A3" w14:paraId="1D9E649C" w14:textId="77777777" w:rsidTr="004A7DC2">
        <w:trPr>
          <w:trHeight w:val="406"/>
        </w:trPr>
        <w:tc>
          <w:tcPr>
            <w:tcW w:w="568" w:type="dxa"/>
            <w:tcBorders>
              <w:top w:val="single" w:sz="4" w:space="0" w:color="000000"/>
              <w:left w:val="single" w:sz="4" w:space="0" w:color="000000"/>
              <w:bottom w:val="single" w:sz="4" w:space="0" w:color="000000"/>
              <w:right w:val="single" w:sz="4" w:space="0" w:color="000000"/>
            </w:tcBorders>
            <w:vAlign w:val="center"/>
          </w:tcPr>
          <w:p w14:paraId="100A5F2E" w14:textId="17628EC4" w:rsidR="001C24F1" w:rsidRPr="004A7DC2" w:rsidRDefault="001C24F1" w:rsidP="004A7DC2">
            <w:pPr>
              <w:pStyle w:val="ListParagraph"/>
              <w:numPr>
                <w:ilvl w:val="0"/>
                <w:numId w:val="11"/>
              </w:numPr>
              <w:spacing w:after="0" w:line="240" w:lineRule="auto"/>
              <w:ind w:left="-100" w:right="-388" w:hanging="283"/>
              <w:jc w:val="center"/>
              <w:rPr>
                <w:rFonts w:ascii="Times New Roman" w:eastAsia="Calibri" w:hAnsi="Times New Roman" w:cs="Times New Roman"/>
                <w:color w:val="000000" w:themeColor="text1"/>
                <w:sz w:val="24"/>
                <w:szCs w:val="24"/>
              </w:rPr>
            </w:pPr>
          </w:p>
        </w:tc>
        <w:tc>
          <w:tcPr>
            <w:tcW w:w="2268" w:type="dxa"/>
            <w:gridSpan w:val="2"/>
            <w:tcBorders>
              <w:top w:val="single" w:sz="4" w:space="0" w:color="000000"/>
              <w:left w:val="single" w:sz="4" w:space="0" w:color="000000"/>
              <w:bottom w:val="single" w:sz="4" w:space="0" w:color="000000"/>
              <w:right w:val="single" w:sz="4" w:space="0" w:color="000000"/>
            </w:tcBorders>
            <w:vAlign w:val="center"/>
          </w:tcPr>
          <w:p w14:paraId="78F22779" w14:textId="598E33C9" w:rsidR="001C24F1" w:rsidRPr="000425A3" w:rsidRDefault="001C24F1" w:rsidP="001C24F1">
            <w:pPr>
              <w:spacing w:after="0" w:line="240" w:lineRule="auto"/>
              <w:rPr>
                <w:rFonts w:ascii="Times New Roman" w:hAnsi="Times New Roman" w:cs="Times New Roman"/>
                <w:color w:val="000000" w:themeColor="text1"/>
                <w:sz w:val="24"/>
                <w:szCs w:val="24"/>
              </w:rPr>
            </w:pPr>
            <w:r w:rsidRPr="000140BA">
              <w:rPr>
                <w:rFonts w:ascii="Times New Roman" w:hAnsi="Times New Roman" w:cs="Times New Roman"/>
                <w:color w:val="000000"/>
                <w:sz w:val="22"/>
                <w:szCs w:val="22"/>
              </w:rPr>
              <w:t>Varantieji ratai</w:t>
            </w:r>
          </w:p>
        </w:tc>
        <w:tc>
          <w:tcPr>
            <w:tcW w:w="4253" w:type="dxa"/>
            <w:gridSpan w:val="2"/>
            <w:tcBorders>
              <w:top w:val="single" w:sz="4" w:space="0" w:color="000000"/>
              <w:left w:val="single" w:sz="4" w:space="0" w:color="000000"/>
              <w:bottom w:val="single" w:sz="4" w:space="0" w:color="000000"/>
              <w:right w:val="single" w:sz="4" w:space="0" w:color="000000"/>
            </w:tcBorders>
            <w:vAlign w:val="center"/>
          </w:tcPr>
          <w:p w14:paraId="7CE13CE6" w14:textId="368A6E34" w:rsidR="001C24F1" w:rsidRPr="000425A3" w:rsidRDefault="001C24F1" w:rsidP="001C24F1">
            <w:pPr>
              <w:spacing w:after="0" w:line="240" w:lineRule="auto"/>
              <w:jc w:val="both"/>
              <w:rPr>
                <w:rFonts w:ascii="Times New Roman" w:eastAsia="Calibri" w:hAnsi="Times New Roman" w:cs="Times New Roman"/>
                <w:color w:val="000000" w:themeColor="text1"/>
                <w:sz w:val="24"/>
                <w:szCs w:val="24"/>
              </w:rPr>
            </w:pPr>
            <w:r w:rsidRPr="000140BA">
              <w:rPr>
                <w:rFonts w:ascii="Times New Roman" w:hAnsi="Times New Roman" w:cs="Times New Roman"/>
                <w:color w:val="000000"/>
                <w:sz w:val="22"/>
                <w:szCs w:val="22"/>
              </w:rPr>
              <w:t>Bazinio automobilio gamintojo visų varančių ratų sistema 4x4;</w:t>
            </w:r>
          </w:p>
        </w:tc>
        <w:tc>
          <w:tcPr>
            <w:tcW w:w="2976" w:type="dxa"/>
            <w:tcBorders>
              <w:top w:val="single" w:sz="4" w:space="0" w:color="000000"/>
              <w:left w:val="single" w:sz="4" w:space="0" w:color="000000"/>
              <w:bottom w:val="single" w:sz="4" w:space="0" w:color="000000"/>
              <w:right w:val="single" w:sz="4" w:space="0" w:color="000000"/>
            </w:tcBorders>
          </w:tcPr>
          <w:p w14:paraId="67EA2BC7" w14:textId="77777777" w:rsidR="001C24F1" w:rsidRPr="000425A3" w:rsidRDefault="001C24F1" w:rsidP="001C24F1">
            <w:pPr>
              <w:spacing w:after="0" w:line="240" w:lineRule="auto"/>
              <w:rPr>
                <w:rFonts w:ascii="Times New Roman" w:eastAsia="Calibri" w:hAnsi="Times New Roman" w:cs="Times New Roman"/>
                <w:color w:val="000000" w:themeColor="text1"/>
                <w:sz w:val="24"/>
                <w:szCs w:val="24"/>
              </w:rPr>
            </w:pPr>
          </w:p>
        </w:tc>
      </w:tr>
      <w:tr w:rsidR="001C24F1" w:rsidRPr="000425A3" w14:paraId="630157BF" w14:textId="77777777" w:rsidTr="004A7DC2">
        <w:trPr>
          <w:trHeight w:val="406"/>
        </w:trPr>
        <w:tc>
          <w:tcPr>
            <w:tcW w:w="568" w:type="dxa"/>
            <w:tcBorders>
              <w:top w:val="single" w:sz="4" w:space="0" w:color="000000"/>
              <w:left w:val="single" w:sz="4" w:space="0" w:color="000000"/>
              <w:bottom w:val="single" w:sz="4" w:space="0" w:color="000000"/>
              <w:right w:val="single" w:sz="4" w:space="0" w:color="000000"/>
            </w:tcBorders>
            <w:vAlign w:val="center"/>
          </w:tcPr>
          <w:p w14:paraId="60867D0D" w14:textId="73CE8520" w:rsidR="001C24F1" w:rsidRPr="004A7DC2" w:rsidRDefault="001C24F1" w:rsidP="004A7DC2">
            <w:pPr>
              <w:pStyle w:val="ListParagraph"/>
              <w:numPr>
                <w:ilvl w:val="0"/>
                <w:numId w:val="11"/>
              </w:numPr>
              <w:spacing w:after="0" w:line="240" w:lineRule="auto"/>
              <w:ind w:left="-100" w:right="-388" w:hanging="283"/>
              <w:jc w:val="center"/>
              <w:rPr>
                <w:rFonts w:ascii="Times New Roman" w:eastAsia="Calibri" w:hAnsi="Times New Roman" w:cs="Times New Roman"/>
                <w:color w:val="000000" w:themeColor="text1"/>
                <w:sz w:val="24"/>
                <w:szCs w:val="24"/>
              </w:rPr>
            </w:pPr>
          </w:p>
        </w:tc>
        <w:tc>
          <w:tcPr>
            <w:tcW w:w="2268" w:type="dxa"/>
            <w:gridSpan w:val="2"/>
            <w:tcBorders>
              <w:top w:val="single" w:sz="4" w:space="0" w:color="000000"/>
              <w:left w:val="single" w:sz="4" w:space="0" w:color="000000"/>
              <w:bottom w:val="single" w:sz="4" w:space="0" w:color="000000"/>
              <w:right w:val="single" w:sz="4" w:space="0" w:color="000000"/>
            </w:tcBorders>
            <w:vAlign w:val="center"/>
          </w:tcPr>
          <w:p w14:paraId="22784766" w14:textId="186E3A8D" w:rsidR="001C24F1" w:rsidRPr="000425A3" w:rsidRDefault="001C24F1" w:rsidP="001C24F1">
            <w:pPr>
              <w:spacing w:after="0" w:line="240" w:lineRule="auto"/>
              <w:rPr>
                <w:rFonts w:ascii="Times New Roman" w:eastAsia="Calibri" w:hAnsi="Times New Roman" w:cs="Times New Roman"/>
                <w:color w:val="000000" w:themeColor="text1"/>
                <w:sz w:val="24"/>
                <w:szCs w:val="24"/>
              </w:rPr>
            </w:pPr>
            <w:r w:rsidRPr="000140BA">
              <w:rPr>
                <w:rFonts w:ascii="Times New Roman" w:hAnsi="Times New Roman" w:cs="Times New Roman"/>
                <w:color w:val="000000"/>
                <w:sz w:val="22"/>
                <w:szCs w:val="22"/>
              </w:rPr>
              <w:t xml:space="preserve">Automobilio pakaba </w:t>
            </w:r>
          </w:p>
        </w:tc>
        <w:tc>
          <w:tcPr>
            <w:tcW w:w="4253" w:type="dxa"/>
            <w:gridSpan w:val="2"/>
            <w:tcBorders>
              <w:top w:val="single" w:sz="4" w:space="0" w:color="000000"/>
              <w:left w:val="single" w:sz="4" w:space="0" w:color="000000"/>
              <w:bottom w:val="single" w:sz="4" w:space="0" w:color="000000"/>
              <w:right w:val="single" w:sz="4" w:space="0" w:color="000000"/>
            </w:tcBorders>
            <w:vAlign w:val="center"/>
          </w:tcPr>
          <w:p w14:paraId="7B57C834" w14:textId="51A32E8F" w:rsidR="001C24F1" w:rsidRPr="000425A3" w:rsidRDefault="001C24F1" w:rsidP="001C24F1">
            <w:pPr>
              <w:spacing w:after="0" w:line="240" w:lineRule="auto"/>
              <w:jc w:val="both"/>
              <w:rPr>
                <w:rFonts w:ascii="Times New Roman" w:eastAsia="Calibri" w:hAnsi="Times New Roman" w:cs="Times New Roman"/>
                <w:color w:val="000000" w:themeColor="text1"/>
                <w:sz w:val="24"/>
                <w:szCs w:val="24"/>
              </w:rPr>
            </w:pPr>
            <w:r w:rsidRPr="000140BA">
              <w:rPr>
                <w:rFonts w:ascii="Times New Roman" w:hAnsi="Times New Roman" w:cs="Times New Roman"/>
                <w:color w:val="000000"/>
                <w:sz w:val="22"/>
                <w:szCs w:val="22"/>
              </w:rPr>
              <w:t>Pneumatinė</w:t>
            </w:r>
          </w:p>
        </w:tc>
        <w:tc>
          <w:tcPr>
            <w:tcW w:w="2976" w:type="dxa"/>
            <w:tcBorders>
              <w:top w:val="single" w:sz="4" w:space="0" w:color="000000"/>
              <w:left w:val="single" w:sz="4" w:space="0" w:color="000000"/>
              <w:bottom w:val="single" w:sz="4" w:space="0" w:color="000000"/>
              <w:right w:val="single" w:sz="4" w:space="0" w:color="000000"/>
            </w:tcBorders>
          </w:tcPr>
          <w:p w14:paraId="71A85CE9" w14:textId="77777777" w:rsidR="001C24F1" w:rsidRPr="000425A3" w:rsidRDefault="001C24F1" w:rsidP="001C24F1">
            <w:pPr>
              <w:spacing w:after="0" w:line="240" w:lineRule="auto"/>
              <w:rPr>
                <w:rFonts w:ascii="Times New Roman" w:eastAsia="Calibri" w:hAnsi="Times New Roman" w:cs="Times New Roman"/>
                <w:color w:val="000000" w:themeColor="text1"/>
                <w:sz w:val="24"/>
                <w:szCs w:val="24"/>
              </w:rPr>
            </w:pPr>
          </w:p>
        </w:tc>
      </w:tr>
      <w:tr w:rsidR="001C24F1" w:rsidRPr="000425A3" w14:paraId="0D4AB226" w14:textId="77777777" w:rsidTr="004A7DC2">
        <w:trPr>
          <w:trHeight w:val="165"/>
        </w:trPr>
        <w:tc>
          <w:tcPr>
            <w:tcW w:w="568" w:type="dxa"/>
            <w:tcBorders>
              <w:top w:val="single" w:sz="4" w:space="0" w:color="000000"/>
              <w:left w:val="single" w:sz="4" w:space="0" w:color="000000"/>
              <w:bottom w:val="single" w:sz="4" w:space="0" w:color="000000"/>
              <w:right w:val="single" w:sz="4" w:space="0" w:color="000000"/>
            </w:tcBorders>
            <w:vAlign w:val="center"/>
          </w:tcPr>
          <w:p w14:paraId="45901307" w14:textId="06D4B390" w:rsidR="001C24F1" w:rsidRPr="004A7DC2" w:rsidRDefault="001C24F1" w:rsidP="004A7DC2">
            <w:pPr>
              <w:pStyle w:val="ListParagraph"/>
              <w:numPr>
                <w:ilvl w:val="0"/>
                <w:numId w:val="11"/>
              </w:numPr>
              <w:spacing w:after="0" w:line="240" w:lineRule="auto"/>
              <w:ind w:left="-100" w:right="-388" w:hanging="283"/>
              <w:jc w:val="center"/>
              <w:rPr>
                <w:rFonts w:ascii="Times New Roman" w:eastAsia="Calibri" w:hAnsi="Times New Roman" w:cs="Times New Roman"/>
                <w:color w:val="000000" w:themeColor="text1"/>
                <w:sz w:val="24"/>
                <w:szCs w:val="24"/>
              </w:rPr>
            </w:pPr>
          </w:p>
        </w:tc>
        <w:tc>
          <w:tcPr>
            <w:tcW w:w="2268" w:type="dxa"/>
            <w:gridSpan w:val="2"/>
            <w:tcBorders>
              <w:top w:val="single" w:sz="4" w:space="0" w:color="000000"/>
              <w:left w:val="single" w:sz="4" w:space="0" w:color="000000"/>
              <w:bottom w:val="single" w:sz="4" w:space="0" w:color="000000"/>
              <w:right w:val="single" w:sz="4" w:space="0" w:color="000000"/>
            </w:tcBorders>
            <w:vAlign w:val="center"/>
          </w:tcPr>
          <w:p w14:paraId="4336C8D0" w14:textId="74689B95" w:rsidR="001C24F1" w:rsidRPr="000425A3" w:rsidRDefault="001C24F1" w:rsidP="001C24F1">
            <w:pPr>
              <w:spacing w:after="0" w:line="240" w:lineRule="auto"/>
              <w:rPr>
                <w:rFonts w:ascii="Times New Roman" w:eastAsia="Calibri" w:hAnsi="Times New Roman" w:cs="Times New Roman"/>
                <w:color w:val="000000" w:themeColor="text1"/>
                <w:sz w:val="24"/>
                <w:szCs w:val="24"/>
              </w:rPr>
            </w:pPr>
            <w:r w:rsidRPr="000140BA">
              <w:rPr>
                <w:rFonts w:ascii="Times New Roman" w:hAnsi="Times New Roman" w:cs="Times New Roman"/>
                <w:color w:val="000000"/>
                <w:sz w:val="22"/>
                <w:szCs w:val="22"/>
              </w:rPr>
              <w:t>Vairas</w:t>
            </w:r>
          </w:p>
        </w:tc>
        <w:tc>
          <w:tcPr>
            <w:tcW w:w="4253" w:type="dxa"/>
            <w:gridSpan w:val="2"/>
            <w:tcBorders>
              <w:top w:val="single" w:sz="4" w:space="0" w:color="000000"/>
              <w:left w:val="single" w:sz="4" w:space="0" w:color="000000"/>
              <w:bottom w:val="single" w:sz="4" w:space="0" w:color="000000"/>
              <w:right w:val="single" w:sz="4" w:space="0" w:color="000000"/>
            </w:tcBorders>
            <w:vAlign w:val="center"/>
          </w:tcPr>
          <w:p w14:paraId="793759CC" w14:textId="77777777" w:rsidR="001C24F1" w:rsidRPr="000140BA" w:rsidRDefault="001C24F1" w:rsidP="001C24F1">
            <w:pPr>
              <w:spacing w:line="240" w:lineRule="auto"/>
              <w:ind w:firstLine="62"/>
              <w:rPr>
                <w:rFonts w:ascii="Times New Roman" w:hAnsi="Times New Roman" w:cs="Times New Roman"/>
                <w:sz w:val="22"/>
                <w:szCs w:val="22"/>
              </w:rPr>
            </w:pPr>
            <w:r w:rsidRPr="000140BA">
              <w:rPr>
                <w:rFonts w:ascii="Times New Roman" w:hAnsi="Times New Roman" w:cs="Times New Roman"/>
                <w:sz w:val="22"/>
                <w:szCs w:val="22"/>
              </w:rPr>
              <w:t>Su vairo stiprintuvu, daugiafunkcinis, reguliuojamo aukščio ir posvyrio kampo.</w:t>
            </w:r>
          </w:p>
          <w:p w14:paraId="27C2A22A" w14:textId="5B7CE49D" w:rsidR="001C24F1" w:rsidRPr="000425A3" w:rsidRDefault="001C24F1" w:rsidP="001C24F1">
            <w:pPr>
              <w:spacing w:after="0" w:line="240" w:lineRule="auto"/>
              <w:jc w:val="both"/>
              <w:rPr>
                <w:rFonts w:ascii="Times New Roman" w:eastAsia="Calibri" w:hAnsi="Times New Roman" w:cs="Times New Roman"/>
                <w:color w:val="000000" w:themeColor="text1"/>
                <w:sz w:val="24"/>
                <w:szCs w:val="24"/>
              </w:rPr>
            </w:pPr>
            <w:r w:rsidRPr="000140BA">
              <w:rPr>
                <w:rFonts w:ascii="Times New Roman" w:hAnsi="Times New Roman" w:cs="Times New Roman"/>
                <w:sz w:val="22"/>
                <w:szCs w:val="22"/>
              </w:rPr>
              <w:t>Kairėje pusėje.</w:t>
            </w:r>
          </w:p>
        </w:tc>
        <w:tc>
          <w:tcPr>
            <w:tcW w:w="2976" w:type="dxa"/>
            <w:tcBorders>
              <w:top w:val="single" w:sz="4" w:space="0" w:color="000000"/>
              <w:left w:val="single" w:sz="4" w:space="0" w:color="000000"/>
              <w:bottom w:val="single" w:sz="4" w:space="0" w:color="000000"/>
              <w:right w:val="single" w:sz="4" w:space="0" w:color="000000"/>
            </w:tcBorders>
          </w:tcPr>
          <w:p w14:paraId="70D3ED7C" w14:textId="77777777" w:rsidR="001C24F1" w:rsidRPr="000425A3" w:rsidRDefault="001C24F1" w:rsidP="001C24F1">
            <w:pPr>
              <w:spacing w:after="0" w:line="240" w:lineRule="auto"/>
              <w:rPr>
                <w:rFonts w:ascii="Times New Roman" w:eastAsia="Calibri" w:hAnsi="Times New Roman" w:cs="Times New Roman"/>
                <w:color w:val="000000" w:themeColor="text1"/>
                <w:sz w:val="24"/>
                <w:szCs w:val="24"/>
              </w:rPr>
            </w:pPr>
          </w:p>
        </w:tc>
      </w:tr>
      <w:tr w:rsidR="001C24F1" w:rsidRPr="000425A3" w14:paraId="6E5CB4C2" w14:textId="77777777" w:rsidTr="004A7DC2">
        <w:trPr>
          <w:trHeight w:val="155"/>
        </w:trPr>
        <w:tc>
          <w:tcPr>
            <w:tcW w:w="568" w:type="dxa"/>
            <w:tcBorders>
              <w:top w:val="single" w:sz="4" w:space="0" w:color="000000"/>
              <w:left w:val="single" w:sz="4" w:space="0" w:color="000000"/>
              <w:bottom w:val="single" w:sz="4" w:space="0" w:color="000000"/>
              <w:right w:val="single" w:sz="4" w:space="0" w:color="000000"/>
            </w:tcBorders>
            <w:vAlign w:val="center"/>
          </w:tcPr>
          <w:p w14:paraId="05A11847" w14:textId="068DA564" w:rsidR="001C24F1" w:rsidRPr="004A7DC2" w:rsidRDefault="001C24F1" w:rsidP="004A7DC2">
            <w:pPr>
              <w:pStyle w:val="ListParagraph"/>
              <w:numPr>
                <w:ilvl w:val="0"/>
                <w:numId w:val="11"/>
              </w:numPr>
              <w:spacing w:after="0" w:line="240" w:lineRule="auto"/>
              <w:ind w:left="-100" w:right="-388" w:hanging="283"/>
              <w:jc w:val="center"/>
              <w:rPr>
                <w:rFonts w:ascii="Times New Roman" w:eastAsia="Calibri" w:hAnsi="Times New Roman" w:cs="Times New Roman"/>
                <w:color w:val="000000" w:themeColor="text1"/>
                <w:sz w:val="24"/>
                <w:szCs w:val="24"/>
              </w:rPr>
            </w:pPr>
          </w:p>
        </w:tc>
        <w:tc>
          <w:tcPr>
            <w:tcW w:w="2268" w:type="dxa"/>
            <w:gridSpan w:val="2"/>
            <w:tcBorders>
              <w:top w:val="single" w:sz="4" w:space="0" w:color="000000"/>
              <w:left w:val="single" w:sz="4" w:space="0" w:color="000000"/>
              <w:bottom w:val="single" w:sz="4" w:space="0" w:color="000000"/>
              <w:right w:val="single" w:sz="4" w:space="0" w:color="000000"/>
            </w:tcBorders>
            <w:vAlign w:val="center"/>
          </w:tcPr>
          <w:p w14:paraId="102CFF50" w14:textId="0478367F" w:rsidR="001C24F1" w:rsidRPr="000425A3" w:rsidRDefault="001C24F1" w:rsidP="001C24F1">
            <w:pPr>
              <w:spacing w:after="0" w:line="240" w:lineRule="auto"/>
              <w:rPr>
                <w:rFonts w:ascii="Times New Roman" w:eastAsia="Calibri" w:hAnsi="Times New Roman" w:cs="Times New Roman"/>
                <w:color w:val="000000" w:themeColor="text1"/>
                <w:sz w:val="24"/>
                <w:szCs w:val="24"/>
              </w:rPr>
            </w:pPr>
            <w:r w:rsidRPr="000140BA">
              <w:rPr>
                <w:rFonts w:ascii="Times New Roman" w:hAnsi="Times New Roman" w:cs="Times New Roman"/>
                <w:sz w:val="22"/>
                <w:szCs w:val="22"/>
              </w:rPr>
              <w:t>Salono apdaila</w:t>
            </w:r>
          </w:p>
        </w:tc>
        <w:tc>
          <w:tcPr>
            <w:tcW w:w="4253" w:type="dxa"/>
            <w:gridSpan w:val="2"/>
            <w:tcBorders>
              <w:top w:val="single" w:sz="4" w:space="0" w:color="000000"/>
              <w:left w:val="single" w:sz="4" w:space="0" w:color="000000"/>
              <w:bottom w:val="single" w:sz="4" w:space="0" w:color="000000"/>
              <w:right w:val="single" w:sz="4" w:space="0" w:color="000000"/>
            </w:tcBorders>
            <w:vAlign w:val="center"/>
          </w:tcPr>
          <w:p w14:paraId="294B5749" w14:textId="390C5DEE" w:rsidR="001C24F1" w:rsidRPr="000425A3" w:rsidRDefault="001C24F1" w:rsidP="001C24F1">
            <w:pPr>
              <w:spacing w:after="0" w:line="240" w:lineRule="auto"/>
              <w:jc w:val="both"/>
              <w:rPr>
                <w:rFonts w:ascii="Times New Roman" w:eastAsia="Calibri" w:hAnsi="Times New Roman" w:cs="Times New Roman"/>
                <w:color w:val="000000" w:themeColor="text1"/>
                <w:sz w:val="24"/>
                <w:szCs w:val="24"/>
              </w:rPr>
            </w:pPr>
            <w:r w:rsidRPr="000140BA">
              <w:rPr>
                <w:rFonts w:ascii="Times New Roman" w:hAnsi="Times New Roman" w:cs="Times New Roman"/>
                <w:sz w:val="22"/>
                <w:szCs w:val="22"/>
              </w:rPr>
              <w:t>Tamsių atspalvių</w:t>
            </w:r>
          </w:p>
        </w:tc>
        <w:tc>
          <w:tcPr>
            <w:tcW w:w="2976" w:type="dxa"/>
            <w:tcBorders>
              <w:top w:val="single" w:sz="4" w:space="0" w:color="000000"/>
              <w:left w:val="single" w:sz="4" w:space="0" w:color="000000"/>
              <w:bottom w:val="single" w:sz="4" w:space="0" w:color="000000"/>
              <w:right w:val="single" w:sz="4" w:space="0" w:color="000000"/>
            </w:tcBorders>
          </w:tcPr>
          <w:p w14:paraId="4A606057" w14:textId="77777777" w:rsidR="001C24F1" w:rsidRPr="000425A3" w:rsidRDefault="001C24F1" w:rsidP="001C24F1">
            <w:pPr>
              <w:spacing w:after="0" w:line="240" w:lineRule="auto"/>
              <w:rPr>
                <w:rFonts w:ascii="Times New Roman" w:eastAsia="Calibri" w:hAnsi="Times New Roman" w:cs="Times New Roman"/>
                <w:color w:val="000000" w:themeColor="text1"/>
                <w:sz w:val="24"/>
                <w:szCs w:val="24"/>
              </w:rPr>
            </w:pPr>
          </w:p>
        </w:tc>
      </w:tr>
      <w:tr w:rsidR="001C24F1" w:rsidRPr="000425A3" w14:paraId="78D46E2D" w14:textId="77777777" w:rsidTr="004A7DC2">
        <w:trPr>
          <w:trHeight w:val="155"/>
        </w:trPr>
        <w:tc>
          <w:tcPr>
            <w:tcW w:w="568" w:type="dxa"/>
            <w:tcBorders>
              <w:top w:val="single" w:sz="4" w:space="0" w:color="000000"/>
              <w:left w:val="single" w:sz="4" w:space="0" w:color="000000"/>
              <w:bottom w:val="single" w:sz="4" w:space="0" w:color="000000"/>
              <w:right w:val="single" w:sz="4" w:space="0" w:color="000000"/>
            </w:tcBorders>
            <w:vAlign w:val="center"/>
          </w:tcPr>
          <w:p w14:paraId="758F576E" w14:textId="5ABBC48E" w:rsidR="001C24F1" w:rsidRPr="004A7DC2" w:rsidRDefault="001C24F1" w:rsidP="004A7DC2">
            <w:pPr>
              <w:pStyle w:val="ListParagraph"/>
              <w:numPr>
                <w:ilvl w:val="0"/>
                <w:numId w:val="11"/>
              </w:numPr>
              <w:spacing w:after="0" w:line="240" w:lineRule="auto"/>
              <w:ind w:left="-100" w:right="-388" w:hanging="283"/>
              <w:jc w:val="center"/>
              <w:rPr>
                <w:rFonts w:ascii="Times New Roman" w:eastAsia="Calibri" w:hAnsi="Times New Roman" w:cs="Times New Roman"/>
                <w:color w:val="000000" w:themeColor="text1"/>
                <w:sz w:val="24"/>
                <w:szCs w:val="24"/>
              </w:rPr>
            </w:pPr>
          </w:p>
        </w:tc>
        <w:tc>
          <w:tcPr>
            <w:tcW w:w="2268" w:type="dxa"/>
            <w:gridSpan w:val="2"/>
            <w:tcBorders>
              <w:top w:val="single" w:sz="4" w:space="0" w:color="000000"/>
              <w:left w:val="single" w:sz="4" w:space="0" w:color="000000"/>
              <w:bottom w:val="single" w:sz="4" w:space="0" w:color="000000"/>
              <w:right w:val="single" w:sz="4" w:space="0" w:color="000000"/>
            </w:tcBorders>
            <w:vAlign w:val="center"/>
          </w:tcPr>
          <w:p w14:paraId="171A18F7" w14:textId="7D01DC67" w:rsidR="001C24F1" w:rsidRPr="000425A3" w:rsidRDefault="001C24F1" w:rsidP="001C24F1">
            <w:pPr>
              <w:spacing w:after="0" w:line="240" w:lineRule="auto"/>
              <w:rPr>
                <w:rFonts w:ascii="Times New Roman" w:eastAsia="Calibri" w:hAnsi="Times New Roman" w:cs="Times New Roman"/>
                <w:color w:val="000000" w:themeColor="text1"/>
                <w:sz w:val="24"/>
                <w:szCs w:val="24"/>
              </w:rPr>
            </w:pPr>
            <w:r w:rsidRPr="000140BA">
              <w:rPr>
                <w:rFonts w:ascii="Times New Roman" w:hAnsi="Times New Roman" w:cs="Times New Roman"/>
                <w:sz w:val="22"/>
                <w:szCs w:val="22"/>
              </w:rPr>
              <w:t>Audiosistema</w:t>
            </w:r>
          </w:p>
        </w:tc>
        <w:tc>
          <w:tcPr>
            <w:tcW w:w="4253" w:type="dxa"/>
            <w:gridSpan w:val="2"/>
            <w:tcBorders>
              <w:top w:val="single" w:sz="4" w:space="0" w:color="000000"/>
              <w:left w:val="single" w:sz="4" w:space="0" w:color="000000"/>
              <w:bottom w:val="single" w:sz="4" w:space="0" w:color="000000"/>
              <w:right w:val="single" w:sz="4" w:space="0" w:color="000000"/>
            </w:tcBorders>
            <w:vAlign w:val="center"/>
          </w:tcPr>
          <w:p w14:paraId="5F3C74E6" w14:textId="53931A03" w:rsidR="001C24F1" w:rsidRPr="000425A3" w:rsidRDefault="001C24F1" w:rsidP="001C24F1">
            <w:pPr>
              <w:spacing w:after="0" w:line="240" w:lineRule="auto"/>
              <w:jc w:val="both"/>
              <w:rPr>
                <w:rFonts w:ascii="Times New Roman" w:eastAsia="Calibri" w:hAnsi="Times New Roman" w:cs="Times New Roman"/>
                <w:color w:val="000000" w:themeColor="text1"/>
                <w:sz w:val="24"/>
                <w:szCs w:val="24"/>
              </w:rPr>
            </w:pPr>
            <w:r w:rsidRPr="000140BA">
              <w:rPr>
                <w:rFonts w:ascii="Times New Roman" w:hAnsi="Times New Roman" w:cs="Times New Roman"/>
                <w:sz w:val="22"/>
                <w:szCs w:val="22"/>
              </w:rPr>
              <w:t>Gamyklinis grotuvas su „Bluetooth“ laisvų rankų įranga. Gamyklinė USB jungtis su mobilaus telefono krovimo funkcija.</w:t>
            </w:r>
          </w:p>
        </w:tc>
        <w:tc>
          <w:tcPr>
            <w:tcW w:w="2976" w:type="dxa"/>
            <w:tcBorders>
              <w:top w:val="single" w:sz="4" w:space="0" w:color="000000"/>
              <w:left w:val="single" w:sz="4" w:space="0" w:color="000000"/>
              <w:bottom w:val="single" w:sz="4" w:space="0" w:color="000000"/>
              <w:right w:val="single" w:sz="4" w:space="0" w:color="000000"/>
            </w:tcBorders>
          </w:tcPr>
          <w:p w14:paraId="2D5D8C19" w14:textId="77777777" w:rsidR="001C24F1" w:rsidRPr="000425A3" w:rsidRDefault="001C24F1" w:rsidP="001C24F1">
            <w:pPr>
              <w:spacing w:after="0" w:line="240" w:lineRule="auto"/>
              <w:rPr>
                <w:rFonts w:ascii="Times New Roman" w:eastAsia="Calibri" w:hAnsi="Times New Roman" w:cs="Times New Roman"/>
                <w:color w:val="000000" w:themeColor="text1"/>
                <w:sz w:val="24"/>
                <w:szCs w:val="24"/>
              </w:rPr>
            </w:pPr>
          </w:p>
        </w:tc>
      </w:tr>
      <w:tr w:rsidR="001C24F1" w:rsidRPr="000425A3" w14:paraId="305DFDFC" w14:textId="77777777" w:rsidTr="004A7DC2">
        <w:trPr>
          <w:trHeight w:val="155"/>
        </w:trPr>
        <w:tc>
          <w:tcPr>
            <w:tcW w:w="568" w:type="dxa"/>
            <w:tcBorders>
              <w:top w:val="single" w:sz="4" w:space="0" w:color="000000"/>
              <w:left w:val="single" w:sz="4" w:space="0" w:color="000000"/>
              <w:bottom w:val="single" w:sz="4" w:space="0" w:color="000000"/>
              <w:right w:val="single" w:sz="4" w:space="0" w:color="000000"/>
            </w:tcBorders>
            <w:vAlign w:val="center"/>
          </w:tcPr>
          <w:p w14:paraId="08939F0D" w14:textId="24259231" w:rsidR="001C24F1" w:rsidRPr="004A7DC2" w:rsidRDefault="001C24F1" w:rsidP="004A7DC2">
            <w:pPr>
              <w:pStyle w:val="ListParagraph"/>
              <w:numPr>
                <w:ilvl w:val="0"/>
                <w:numId w:val="11"/>
              </w:numPr>
              <w:spacing w:after="0" w:line="240" w:lineRule="auto"/>
              <w:ind w:left="-100" w:right="-388" w:hanging="283"/>
              <w:jc w:val="center"/>
              <w:rPr>
                <w:rFonts w:ascii="Times New Roman" w:eastAsia="Calibri" w:hAnsi="Times New Roman" w:cs="Times New Roman"/>
                <w:color w:val="000000" w:themeColor="text1"/>
                <w:sz w:val="24"/>
                <w:szCs w:val="24"/>
              </w:rPr>
            </w:pPr>
          </w:p>
        </w:tc>
        <w:tc>
          <w:tcPr>
            <w:tcW w:w="2268" w:type="dxa"/>
            <w:gridSpan w:val="2"/>
            <w:tcBorders>
              <w:top w:val="single" w:sz="4" w:space="0" w:color="000000"/>
              <w:left w:val="single" w:sz="4" w:space="0" w:color="000000"/>
              <w:bottom w:val="single" w:sz="4" w:space="0" w:color="000000"/>
              <w:right w:val="single" w:sz="4" w:space="0" w:color="000000"/>
            </w:tcBorders>
            <w:vAlign w:val="center"/>
          </w:tcPr>
          <w:p w14:paraId="22495C03" w14:textId="08D8CCCC" w:rsidR="001C24F1" w:rsidRPr="000425A3" w:rsidRDefault="001C24F1" w:rsidP="001C24F1">
            <w:pPr>
              <w:spacing w:after="0" w:line="240" w:lineRule="auto"/>
              <w:rPr>
                <w:rFonts w:ascii="Times New Roman" w:eastAsia="Calibri" w:hAnsi="Times New Roman" w:cs="Times New Roman"/>
                <w:color w:val="000000" w:themeColor="text1"/>
                <w:sz w:val="24"/>
                <w:szCs w:val="24"/>
              </w:rPr>
            </w:pPr>
            <w:r w:rsidRPr="000140BA">
              <w:rPr>
                <w:rFonts w:ascii="Times New Roman" w:hAnsi="Times New Roman" w:cs="Times New Roman"/>
                <w:color w:val="000000"/>
                <w:sz w:val="22"/>
                <w:szCs w:val="22"/>
              </w:rPr>
              <w:t>Oro kondicionavimas</w:t>
            </w:r>
          </w:p>
        </w:tc>
        <w:tc>
          <w:tcPr>
            <w:tcW w:w="4253" w:type="dxa"/>
            <w:gridSpan w:val="2"/>
            <w:tcBorders>
              <w:top w:val="single" w:sz="4" w:space="0" w:color="000000"/>
              <w:left w:val="single" w:sz="4" w:space="0" w:color="000000"/>
              <w:bottom w:val="single" w:sz="4" w:space="0" w:color="000000"/>
              <w:right w:val="single" w:sz="4" w:space="0" w:color="000000"/>
            </w:tcBorders>
            <w:vAlign w:val="center"/>
          </w:tcPr>
          <w:p w14:paraId="1C7197B5" w14:textId="77777777" w:rsidR="001C24F1" w:rsidRPr="000140BA" w:rsidRDefault="001C24F1" w:rsidP="001C24F1">
            <w:pPr>
              <w:spacing w:line="240" w:lineRule="auto"/>
              <w:ind w:firstLine="62"/>
              <w:rPr>
                <w:rFonts w:ascii="Times New Roman" w:hAnsi="Times New Roman" w:cs="Times New Roman"/>
                <w:color w:val="000000"/>
                <w:sz w:val="22"/>
                <w:szCs w:val="22"/>
              </w:rPr>
            </w:pPr>
            <w:r w:rsidRPr="000140BA">
              <w:rPr>
                <w:rFonts w:ascii="Times New Roman" w:hAnsi="Times New Roman" w:cs="Times New Roman"/>
                <w:color w:val="000000"/>
                <w:sz w:val="22"/>
                <w:szCs w:val="22"/>
              </w:rPr>
              <w:t>Nustatyto klimato palaikymo sistema su automatiniu oro kondicionieriumi;</w:t>
            </w:r>
          </w:p>
          <w:p w14:paraId="735BB1F5" w14:textId="4CD5C0E3" w:rsidR="001C24F1" w:rsidRPr="000425A3" w:rsidRDefault="001C24F1" w:rsidP="001C24F1">
            <w:pPr>
              <w:spacing w:after="0" w:line="240" w:lineRule="auto"/>
              <w:jc w:val="both"/>
              <w:rPr>
                <w:rFonts w:ascii="Times New Roman" w:eastAsia="Calibri" w:hAnsi="Times New Roman" w:cs="Times New Roman"/>
                <w:color w:val="000000" w:themeColor="text1"/>
                <w:sz w:val="24"/>
                <w:szCs w:val="24"/>
              </w:rPr>
            </w:pPr>
            <w:r w:rsidRPr="000140BA">
              <w:rPr>
                <w:rFonts w:ascii="Times New Roman" w:hAnsi="Times New Roman" w:cs="Times New Roman"/>
                <w:color w:val="000000"/>
                <w:sz w:val="22"/>
                <w:szCs w:val="22"/>
              </w:rPr>
              <w:t>papildomas oro kondicionierius keleivių salonui su atskiru valdymu;</w:t>
            </w:r>
          </w:p>
        </w:tc>
        <w:tc>
          <w:tcPr>
            <w:tcW w:w="2976" w:type="dxa"/>
            <w:tcBorders>
              <w:top w:val="single" w:sz="4" w:space="0" w:color="000000"/>
              <w:left w:val="single" w:sz="4" w:space="0" w:color="000000"/>
              <w:bottom w:val="single" w:sz="4" w:space="0" w:color="000000"/>
              <w:right w:val="single" w:sz="4" w:space="0" w:color="000000"/>
            </w:tcBorders>
          </w:tcPr>
          <w:p w14:paraId="1FC7002A" w14:textId="77777777" w:rsidR="001C24F1" w:rsidRPr="000425A3" w:rsidRDefault="001C24F1" w:rsidP="001C24F1">
            <w:pPr>
              <w:spacing w:after="0" w:line="240" w:lineRule="auto"/>
              <w:rPr>
                <w:rFonts w:ascii="Times New Roman" w:eastAsia="Calibri" w:hAnsi="Times New Roman" w:cs="Times New Roman"/>
                <w:color w:val="000000" w:themeColor="text1"/>
                <w:sz w:val="24"/>
                <w:szCs w:val="24"/>
              </w:rPr>
            </w:pPr>
          </w:p>
        </w:tc>
      </w:tr>
      <w:tr w:rsidR="001C24F1" w:rsidRPr="000425A3" w14:paraId="373C3BFD" w14:textId="77777777" w:rsidTr="004A7DC2">
        <w:trPr>
          <w:trHeight w:val="155"/>
        </w:trPr>
        <w:tc>
          <w:tcPr>
            <w:tcW w:w="568" w:type="dxa"/>
            <w:tcBorders>
              <w:top w:val="single" w:sz="4" w:space="0" w:color="000000"/>
              <w:left w:val="single" w:sz="4" w:space="0" w:color="000000"/>
              <w:bottom w:val="single" w:sz="4" w:space="0" w:color="000000"/>
              <w:right w:val="single" w:sz="4" w:space="0" w:color="000000"/>
            </w:tcBorders>
            <w:vAlign w:val="center"/>
          </w:tcPr>
          <w:p w14:paraId="20E58544" w14:textId="2DA50512" w:rsidR="001C24F1" w:rsidRPr="004A7DC2" w:rsidRDefault="001C24F1" w:rsidP="004A7DC2">
            <w:pPr>
              <w:pStyle w:val="ListParagraph"/>
              <w:numPr>
                <w:ilvl w:val="0"/>
                <w:numId w:val="11"/>
              </w:numPr>
              <w:spacing w:after="0" w:line="240" w:lineRule="auto"/>
              <w:ind w:left="-100" w:right="-388" w:hanging="283"/>
              <w:jc w:val="center"/>
              <w:rPr>
                <w:rFonts w:ascii="Times New Roman" w:eastAsia="Calibri" w:hAnsi="Times New Roman" w:cs="Times New Roman"/>
                <w:color w:val="000000" w:themeColor="text1"/>
                <w:sz w:val="24"/>
                <w:szCs w:val="24"/>
              </w:rPr>
            </w:pPr>
          </w:p>
        </w:tc>
        <w:tc>
          <w:tcPr>
            <w:tcW w:w="2268" w:type="dxa"/>
            <w:gridSpan w:val="2"/>
            <w:tcBorders>
              <w:top w:val="single" w:sz="4" w:space="0" w:color="000000"/>
              <w:left w:val="single" w:sz="4" w:space="0" w:color="000000"/>
              <w:bottom w:val="single" w:sz="4" w:space="0" w:color="000000"/>
              <w:right w:val="single" w:sz="4" w:space="0" w:color="000000"/>
            </w:tcBorders>
            <w:vAlign w:val="center"/>
          </w:tcPr>
          <w:p w14:paraId="20363794" w14:textId="54E5CE24" w:rsidR="001C24F1" w:rsidRDefault="001C24F1" w:rsidP="001C24F1">
            <w:pPr>
              <w:spacing w:after="0" w:line="240" w:lineRule="auto"/>
              <w:rPr>
                <w:rFonts w:ascii="Times New Roman" w:eastAsia="Calibri" w:hAnsi="Times New Roman" w:cs="Times New Roman"/>
                <w:color w:val="000000" w:themeColor="text1"/>
                <w:sz w:val="24"/>
                <w:szCs w:val="24"/>
              </w:rPr>
            </w:pPr>
            <w:r w:rsidRPr="000140BA">
              <w:rPr>
                <w:rFonts w:ascii="Times New Roman" w:hAnsi="Times New Roman" w:cs="Times New Roman"/>
                <w:color w:val="000000"/>
                <w:sz w:val="22"/>
                <w:szCs w:val="22"/>
              </w:rPr>
              <w:t>Generatorius</w:t>
            </w:r>
          </w:p>
        </w:tc>
        <w:tc>
          <w:tcPr>
            <w:tcW w:w="4253" w:type="dxa"/>
            <w:gridSpan w:val="2"/>
            <w:tcBorders>
              <w:top w:val="single" w:sz="4" w:space="0" w:color="000000"/>
              <w:left w:val="single" w:sz="4" w:space="0" w:color="000000"/>
              <w:bottom w:val="single" w:sz="4" w:space="0" w:color="000000"/>
              <w:right w:val="single" w:sz="4" w:space="0" w:color="000000"/>
            </w:tcBorders>
            <w:vAlign w:val="center"/>
          </w:tcPr>
          <w:p w14:paraId="5AFEF33E" w14:textId="2C6EEBAE" w:rsidR="001C24F1" w:rsidRPr="000425A3" w:rsidRDefault="001C24F1" w:rsidP="001C24F1">
            <w:pPr>
              <w:spacing w:after="0" w:line="240" w:lineRule="auto"/>
              <w:jc w:val="both"/>
              <w:rPr>
                <w:rFonts w:ascii="Times New Roman" w:eastAsia="Calibri" w:hAnsi="Times New Roman" w:cs="Times New Roman"/>
                <w:color w:val="000000" w:themeColor="text1"/>
                <w:sz w:val="24"/>
                <w:szCs w:val="24"/>
              </w:rPr>
            </w:pPr>
            <w:r w:rsidRPr="000140BA">
              <w:rPr>
                <w:rFonts w:ascii="Times New Roman" w:hAnsi="Times New Roman" w:cs="Times New Roman"/>
                <w:color w:val="000000"/>
                <w:sz w:val="22"/>
                <w:szCs w:val="22"/>
              </w:rPr>
              <w:t>Generuojami įtampos ir srovės dydžiai - ne mažesni kaip 14V / 250 A;</w:t>
            </w:r>
          </w:p>
        </w:tc>
        <w:tc>
          <w:tcPr>
            <w:tcW w:w="2976" w:type="dxa"/>
            <w:tcBorders>
              <w:top w:val="single" w:sz="4" w:space="0" w:color="000000"/>
              <w:left w:val="single" w:sz="4" w:space="0" w:color="000000"/>
              <w:bottom w:val="single" w:sz="4" w:space="0" w:color="000000"/>
              <w:right w:val="single" w:sz="4" w:space="0" w:color="000000"/>
            </w:tcBorders>
          </w:tcPr>
          <w:p w14:paraId="01C6807F" w14:textId="77777777" w:rsidR="001C24F1" w:rsidRPr="000425A3" w:rsidRDefault="001C24F1" w:rsidP="001C24F1">
            <w:pPr>
              <w:spacing w:after="0" w:line="240" w:lineRule="auto"/>
              <w:rPr>
                <w:rFonts w:ascii="Times New Roman" w:eastAsia="Calibri" w:hAnsi="Times New Roman" w:cs="Times New Roman"/>
                <w:color w:val="000000" w:themeColor="text1"/>
                <w:sz w:val="24"/>
                <w:szCs w:val="24"/>
              </w:rPr>
            </w:pPr>
          </w:p>
        </w:tc>
      </w:tr>
      <w:tr w:rsidR="001C24F1" w:rsidRPr="000425A3" w14:paraId="34B00E6D" w14:textId="77777777" w:rsidTr="004A7DC2">
        <w:trPr>
          <w:trHeight w:val="155"/>
        </w:trPr>
        <w:tc>
          <w:tcPr>
            <w:tcW w:w="568" w:type="dxa"/>
            <w:tcBorders>
              <w:top w:val="single" w:sz="4" w:space="0" w:color="000000"/>
              <w:left w:val="single" w:sz="4" w:space="0" w:color="000000"/>
              <w:bottom w:val="single" w:sz="4" w:space="0" w:color="000000"/>
              <w:right w:val="single" w:sz="4" w:space="0" w:color="000000"/>
            </w:tcBorders>
            <w:vAlign w:val="center"/>
          </w:tcPr>
          <w:p w14:paraId="51FF5A8E" w14:textId="77777777" w:rsidR="001C24F1" w:rsidRPr="004A7DC2" w:rsidRDefault="001C24F1" w:rsidP="004A7DC2">
            <w:pPr>
              <w:pStyle w:val="ListParagraph"/>
              <w:numPr>
                <w:ilvl w:val="0"/>
                <w:numId w:val="11"/>
              </w:numPr>
              <w:spacing w:after="0" w:line="240" w:lineRule="auto"/>
              <w:ind w:left="-100" w:right="-388" w:hanging="283"/>
              <w:jc w:val="center"/>
              <w:rPr>
                <w:rFonts w:ascii="Times New Roman" w:eastAsia="Calibri" w:hAnsi="Times New Roman" w:cs="Times New Roman"/>
                <w:color w:val="000000" w:themeColor="text1"/>
                <w:sz w:val="24"/>
                <w:szCs w:val="24"/>
              </w:rPr>
            </w:pPr>
          </w:p>
        </w:tc>
        <w:tc>
          <w:tcPr>
            <w:tcW w:w="2268" w:type="dxa"/>
            <w:gridSpan w:val="2"/>
            <w:tcBorders>
              <w:top w:val="single" w:sz="4" w:space="0" w:color="000000"/>
              <w:left w:val="single" w:sz="4" w:space="0" w:color="000000"/>
              <w:bottom w:val="single" w:sz="4" w:space="0" w:color="000000"/>
              <w:right w:val="single" w:sz="4" w:space="0" w:color="000000"/>
            </w:tcBorders>
            <w:vAlign w:val="center"/>
          </w:tcPr>
          <w:p w14:paraId="4C41CB2F" w14:textId="56C91081" w:rsidR="001C24F1" w:rsidRPr="00624D7E" w:rsidRDefault="001C24F1" w:rsidP="001C24F1">
            <w:pPr>
              <w:spacing w:after="0" w:line="240" w:lineRule="auto"/>
              <w:rPr>
                <w:rFonts w:ascii="Times New Roman" w:hAnsi="Times New Roman" w:cs="Times New Roman"/>
                <w:color w:val="000000"/>
                <w:szCs w:val="24"/>
              </w:rPr>
            </w:pPr>
            <w:r w:rsidRPr="000140BA">
              <w:rPr>
                <w:rFonts w:ascii="Times New Roman" w:hAnsi="Times New Roman" w:cs="Times New Roman"/>
                <w:color w:val="000000"/>
                <w:sz w:val="22"/>
                <w:szCs w:val="22"/>
              </w:rPr>
              <w:t>Transporto priemonės bendras ilgis</w:t>
            </w:r>
          </w:p>
        </w:tc>
        <w:tc>
          <w:tcPr>
            <w:tcW w:w="4253" w:type="dxa"/>
            <w:gridSpan w:val="2"/>
            <w:tcBorders>
              <w:top w:val="single" w:sz="4" w:space="0" w:color="000000"/>
              <w:left w:val="single" w:sz="4" w:space="0" w:color="000000"/>
              <w:bottom w:val="single" w:sz="4" w:space="0" w:color="000000"/>
              <w:right w:val="single" w:sz="4" w:space="0" w:color="000000"/>
            </w:tcBorders>
            <w:vAlign w:val="center"/>
          </w:tcPr>
          <w:p w14:paraId="131C9C80" w14:textId="410F546D" w:rsidR="001C24F1" w:rsidRPr="00624D7E" w:rsidRDefault="001C24F1" w:rsidP="001C24F1">
            <w:pPr>
              <w:spacing w:after="0" w:line="240" w:lineRule="auto"/>
              <w:jc w:val="both"/>
              <w:rPr>
                <w:rFonts w:ascii="Times New Roman" w:hAnsi="Times New Roman" w:cs="Times New Roman"/>
                <w:color w:val="000000"/>
                <w:szCs w:val="24"/>
              </w:rPr>
            </w:pPr>
            <w:r w:rsidRPr="000140BA">
              <w:rPr>
                <w:rFonts w:ascii="Times New Roman" w:hAnsi="Times New Roman" w:cs="Times New Roman"/>
                <w:color w:val="000000"/>
                <w:sz w:val="22"/>
                <w:szCs w:val="22"/>
              </w:rPr>
              <w:t>Intervale - ne trumpesnis kaip 5200 mm ir ne ilgesnis kaip 5500 mm;</w:t>
            </w:r>
          </w:p>
        </w:tc>
        <w:tc>
          <w:tcPr>
            <w:tcW w:w="2976" w:type="dxa"/>
            <w:tcBorders>
              <w:top w:val="single" w:sz="4" w:space="0" w:color="000000"/>
              <w:left w:val="single" w:sz="4" w:space="0" w:color="000000"/>
              <w:bottom w:val="single" w:sz="4" w:space="0" w:color="000000"/>
              <w:right w:val="single" w:sz="4" w:space="0" w:color="000000"/>
            </w:tcBorders>
          </w:tcPr>
          <w:p w14:paraId="4BAC867C" w14:textId="77777777" w:rsidR="001C24F1" w:rsidRPr="000425A3" w:rsidRDefault="001C24F1" w:rsidP="001C24F1">
            <w:pPr>
              <w:spacing w:after="0" w:line="240" w:lineRule="auto"/>
              <w:rPr>
                <w:rFonts w:ascii="Times New Roman" w:eastAsia="Calibri" w:hAnsi="Times New Roman" w:cs="Times New Roman"/>
                <w:color w:val="000000" w:themeColor="text1"/>
                <w:sz w:val="24"/>
                <w:szCs w:val="24"/>
              </w:rPr>
            </w:pPr>
          </w:p>
        </w:tc>
      </w:tr>
      <w:tr w:rsidR="001C24F1" w:rsidRPr="000425A3" w14:paraId="638F0FC2" w14:textId="77777777" w:rsidTr="004A7DC2">
        <w:trPr>
          <w:trHeight w:val="155"/>
        </w:trPr>
        <w:tc>
          <w:tcPr>
            <w:tcW w:w="568" w:type="dxa"/>
            <w:tcBorders>
              <w:top w:val="single" w:sz="4" w:space="0" w:color="000000"/>
              <w:left w:val="single" w:sz="4" w:space="0" w:color="000000"/>
              <w:bottom w:val="single" w:sz="4" w:space="0" w:color="000000"/>
              <w:right w:val="single" w:sz="4" w:space="0" w:color="000000"/>
            </w:tcBorders>
            <w:vAlign w:val="center"/>
          </w:tcPr>
          <w:p w14:paraId="29CEF637" w14:textId="77777777" w:rsidR="001C24F1" w:rsidRPr="004A7DC2" w:rsidRDefault="001C24F1" w:rsidP="004A7DC2">
            <w:pPr>
              <w:pStyle w:val="ListParagraph"/>
              <w:numPr>
                <w:ilvl w:val="0"/>
                <w:numId w:val="11"/>
              </w:numPr>
              <w:spacing w:after="0" w:line="240" w:lineRule="auto"/>
              <w:ind w:left="-100" w:right="-388" w:hanging="283"/>
              <w:jc w:val="center"/>
              <w:rPr>
                <w:rFonts w:ascii="Times New Roman" w:eastAsia="Calibri" w:hAnsi="Times New Roman" w:cs="Times New Roman"/>
                <w:color w:val="000000" w:themeColor="text1"/>
                <w:sz w:val="24"/>
                <w:szCs w:val="24"/>
              </w:rPr>
            </w:pPr>
          </w:p>
        </w:tc>
        <w:tc>
          <w:tcPr>
            <w:tcW w:w="2268" w:type="dxa"/>
            <w:gridSpan w:val="2"/>
            <w:tcBorders>
              <w:top w:val="single" w:sz="4" w:space="0" w:color="000000"/>
              <w:left w:val="single" w:sz="4" w:space="0" w:color="000000"/>
              <w:bottom w:val="single" w:sz="4" w:space="0" w:color="000000"/>
              <w:right w:val="single" w:sz="4" w:space="0" w:color="000000"/>
            </w:tcBorders>
            <w:vAlign w:val="center"/>
          </w:tcPr>
          <w:p w14:paraId="03C86C9B" w14:textId="5A7CAFD8" w:rsidR="001C24F1" w:rsidRPr="00624D7E" w:rsidRDefault="001C24F1" w:rsidP="001C24F1">
            <w:pPr>
              <w:spacing w:after="0" w:line="240" w:lineRule="auto"/>
              <w:rPr>
                <w:rFonts w:ascii="Times New Roman" w:hAnsi="Times New Roman" w:cs="Times New Roman"/>
                <w:color w:val="000000"/>
                <w:szCs w:val="24"/>
              </w:rPr>
            </w:pPr>
            <w:r w:rsidRPr="000140BA">
              <w:rPr>
                <w:rFonts w:ascii="Times New Roman" w:hAnsi="Times New Roman" w:cs="Times New Roman"/>
                <w:sz w:val="22"/>
                <w:szCs w:val="22"/>
              </w:rPr>
              <w:t>Žibintai</w:t>
            </w:r>
          </w:p>
        </w:tc>
        <w:tc>
          <w:tcPr>
            <w:tcW w:w="4253" w:type="dxa"/>
            <w:gridSpan w:val="2"/>
            <w:tcBorders>
              <w:top w:val="single" w:sz="4" w:space="0" w:color="000000"/>
              <w:left w:val="single" w:sz="4" w:space="0" w:color="000000"/>
              <w:bottom w:val="single" w:sz="4" w:space="0" w:color="000000"/>
              <w:right w:val="single" w:sz="4" w:space="0" w:color="000000"/>
            </w:tcBorders>
            <w:vAlign w:val="center"/>
          </w:tcPr>
          <w:p w14:paraId="5B0B2614" w14:textId="77777777" w:rsidR="001C24F1" w:rsidRPr="000140BA" w:rsidRDefault="001C24F1" w:rsidP="001C24F1">
            <w:pPr>
              <w:spacing w:line="240" w:lineRule="auto"/>
              <w:ind w:right="193" w:firstLine="62"/>
              <w:rPr>
                <w:rFonts w:ascii="Times New Roman" w:hAnsi="Times New Roman" w:cs="Times New Roman"/>
                <w:sz w:val="22"/>
                <w:szCs w:val="22"/>
              </w:rPr>
            </w:pPr>
            <w:r w:rsidRPr="000140BA">
              <w:rPr>
                <w:rFonts w:ascii="Times New Roman" w:hAnsi="Times New Roman" w:cs="Times New Roman"/>
                <w:sz w:val="22"/>
                <w:szCs w:val="22"/>
              </w:rPr>
              <w:t>Artimųjų ir tolimųjų šviesų priekiniai LED žibintai su LED dienos važiavimo žibintais;</w:t>
            </w:r>
          </w:p>
          <w:p w14:paraId="3AFB3ADE" w14:textId="55C0A3CF" w:rsidR="001C24F1" w:rsidRPr="00624D7E" w:rsidRDefault="001C24F1" w:rsidP="001C24F1">
            <w:pPr>
              <w:spacing w:after="0" w:line="240" w:lineRule="auto"/>
              <w:jc w:val="both"/>
              <w:rPr>
                <w:rFonts w:ascii="Times New Roman" w:hAnsi="Times New Roman" w:cs="Times New Roman"/>
                <w:color w:val="000000"/>
                <w:szCs w:val="24"/>
              </w:rPr>
            </w:pPr>
            <w:r w:rsidRPr="000140BA">
              <w:rPr>
                <w:rFonts w:ascii="Times New Roman" w:hAnsi="Times New Roman" w:cs="Times New Roman"/>
                <w:sz w:val="22"/>
                <w:szCs w:val="22"/>
              </w:rPr>
              <w:t>LED galiniai žibintai.</w:t>
            </w:r>
          </w:p>
        </w:tc>
        <w:tc>
          <w:tcPr>
            <w:tcW w:w="2976" w:type="dxa"/>
            <w:tcBorders>
              <w:top w:val="single" w:sz="4" w:space="0" w:color="000000"/>
              <w:left w:val="single" w:sz="4" w:space="0" w:color="000000"/>
              <w:bottom w:val="single" w:sz="4" w:space="0" w:color="000000"/>
              <w:right w:val="single" w:sz="4" w:space="0" w:color="000000"/>
            </w:tcBorders>
          </w:tcPr>
          <w:p w14:paraId="530E3834" w14:textId="77777777" w:rsidR="001C24F1" w:rsidRPr="000425A3" w:rsidRDefault="001C24F1" w:rsidP="001C24F1">
            <w:pPr>
              <w:spacing w:after="0" w:line="240" w:lineRule="auto"/>
              <w:rPr>
                <w:rFonts w:ascii="Times New Roman" w:eastAsia="Calibri" w:hAnsi="Times New Roman" w:cs="Times New Roman"/>
                <w:color w:val="000000" w:themeColor="text1"/>
                <w:sz w:val="24"/>
                <w:szCs w:val="24"/>
              </w:rPr>
            </w:pPr>
          </w:p>
        </w:tc>
      </w:tr>
      <w:tr w:rsidR="001C24F1" w:rsidRPr="000425A3" w14:paraId="57CE4C06" w14:textId="77777777" w:rsidTr="004A7DC2">
        <w:trPr>
          <w:trHeight w:val="155"/>
        </w:trPr>
        <w:tc>
          <w:tcPr>
            <w:tcW w:w="568" w:type="dxa"/>
            <w:tcBorders>
              <w:top w:val="single" w:sz="4" w:space="0" w:color="000000"/>
              <w:left w:val="single" w:sz="4" w:space="0" w:color="000000"/>
              <w:bottom w:val="single" w:sz="4" w:space="0" w:color="000000"/>
              <w:right w:val="single" w:sz="4" w:space="0" w:color="000000"/>
            </w:tcBorders>
            <w:vAlign w:val="center"/>
          </w:tcPr>
          <w:p w14:paraId="25581CA9" w14:textId="77777777" w:rsidR="001C24F1" w:rsidRPr="004A7DC2" w:rsidRDefault="001C24F1" w:rsidP="004A7DC2">
            <w:pPr>
              <w:pStyle w:val="ListParagraph"/>
              <w:numPr>
                <w:ilvl w:val="0"/>
                <w:numId w:val="11"/>
              </w:numPr>
              <w:spacing w:after="0" w:line="240" w:lineRule="auto"/>
              <w:ind w:left="-100" w:right="-388" w:hanging="283"/>
              <w:jc w:val="center"/>
              <w:rPr>
                <w:rFonts w:ascii="Times New Roman" w:eastAsia="Calibri" w:hAnsi="Times New Roman" w:cs="Times New Roman"/>
                <w:color w:val="000000" w:themeColor="text1"/>
                <w:sz w:val="24"/>
                <w:szCs w:val="24"/>
              </w:rPr>
            </w:pPr>
          </w:p>
        </w:tc>
        <w:tc>
          <w:tcPr>
            <w:tcW w:w="2268" w:type="dxa"/>
            <w:gridSpan w:val="2"/>
            <w:tcBorders>
              <w:top w:val="single" w:sz="4" w:space="0" w:color="000000"/>
              <w:left w:val="single" w:sz="4" w:space="0" w:color="000000"/>
              <w:bottom w:val="single" w:sz="4" w:space="0" w:color="000000"/>
              <w:right w:val="single" w:sz="4" w:space="0" w:color="000000"/>
            </w:tcBorders>
            <w:vAlign w:val="center"/>
          </w:tcPr>
          <w:p w14:paraId="40504A2D" w14:textId="25817CE3" w:rsidR="001C24F1" w:rsidRPr="00624D7E" w:rsidRDefault="001C24F1" w:rsidP="001C24F1">
            <w:pPr>
              <w:spacing w:after="0" w:line="240" w:lineRule="auto"/>
              <w:rPr>
                <w:rFonts w:ascii="Times New Roman" w:hAnsi="Times New Roman" w:cs="Times New Roman"/>
                <w:color w:val="000000"/>
                <w:szCs w:val="24"/>
              </w:rPr>
            </w:pPr>
            <w:r w:rsidRPr="000140BA">
              <w:rPr>
                <w:rFonts w:ascii="Times New Roman" w:hAnsi="Times New Roman" w:cs="Times New Roman"/>
                <w:sz w:val="22"/>
                <w:szCs w:val="22"/>
              </w:rPr>
              <w:t>Veidrodžiai</w:t>
            </w:r>
          </w:p>
        </w:tc>
        <w:tc>
          <w:tcPr>
            <w:tcW w:w="4253" w:type="dxa"/>
            <w:gridSpan w:val="2"/>
            <w:tcBorders>
              <w:top w:val="single" w:sz="4" w:space="0" w:color="000000"/>
              <w:left w:val="single" w:sz="4" w:space="0" w:color="000000"/>
              <w:bottom w:val="single" w:sz="4" w:space="0" w:color="000000"/>
              <w:right w:val="single" w:sz="4" w:space="0" w:color="000000"/>
            </w:tcBorders>
            <w:vAlign w:val="center"/>
          </w:tcPr>
          <w:p w14:paraId="7B139480" w14:textId="77777777" w:rsidR="001C24F1" w:rsidRPr="000140BA" w:rsidRDefault="001C24F1" w:rsidP="001C24F1">
            <w:pPr>
              <w:spacing w:line="240" w:lineRule="auto"/>
              <w:ind w:right="192" w:firstLine="62"/>
              <w:rPr>
                <w:rFonts w:ascii="Times New Roman" w:hAnsi="Times New Roman" w:cs="Times New Roman"/>
                <w:sz w:val="22"/>
                <w:szCs w:val="22"/>
              </w:rPr>
            </w:pPr>
            <w:r w:rsidRPr="000140BA">
              <w:rPr>
                <w:rFonts w:ascii="Times New Roman" w:hAnsi="Times New Roman" w:cs="Times New Roman"/>
                <w:sz w:val="22"/>
                <w:szCs w:val="22"/>
              </w:rPr>
              <w:t>Šoniniai galinio vaizdo veidrodžiai - elektra valdomi, automatiškai užlenkiami, šildomi;</w:t>
            </w:r>
          </w:p>
          <w:p w14:paraId="633A6CD9" w14:textId="3934FD31" w:rsidR="001C24F1" w:rsidRPr="00624D7E" w:rsidRDefault="001C24F1" w:rsidP="001C24F1">
            <w:pPr>
              <w:spacing w:after="0" w:line="240" w:lineRule="auto"/>
              <w:jc w:val="both"/>
              <w:rPr>
                <w:rFonts w:ascii="Times New Roman" w:hAnsi="Times New Roman" w:cs="Times New Roman"/>
                <w:color w:val="000000"/>
                <w:szCs w:val="24"/>
              </w:rPr>
            </w:pPr>
            <w:r w:rsidRPr="000140BA">
              <w:rPr>
                <w:rFonts w:ascii="Times New Roman" w:hAnsi="Times New Roman" w:cs="Times New Roman"/>
                <w:sz w:val="22"/>
                <w:szCs w:val="22"/>
              </w:rPr>
              <w:t>vidinis galinio vaizdo veidrodėlis;</w:t>
            </w:r>
          </w:p>
        </w:tc>
        <w:tc>
          <w:tcPr>
            <w:tcW w:w="2976" w:type="dxa"/>
            <w:tcBorders>
              <w:top w:val="single" w:sz="4" w:space="0" w:color="000000"/>
              <w:left w:val="single" w:sz="4" w:space="0" w:color="000000"/>
              <w:bottom w:val="single" w:sz="4" w:space="0" w:color="000000"/>
              <w:right w:val="single" w:sz="4" w:space="0" w:color="000000"/>
            </w:tcBorders>
          </w:tcPr>
          <w:p w14:paraId="536EAC21" w14:textId="77777777" w:rsidR="001C24F1" w:rsidRPr="000425A3" w:rsidRDefault="001C24F1" w:rsidP="001C24F1">
            <w:pPr>
              <w:spacing w:after="0" w:line="240" w:lineRule="auto"/>
              <w:rPr>
                <w:rFonts w:ascii="Times New Roman" w:eastAsia="Calibri" w:hAnsi="Times New Roman" w:cs="Times New Roman"/>
                <w:color w:val="000000" w:themeColor="text1"/>
                <w:sz w:val="24"/>
                <w:szCs w:val="24"/>
              </w:rPr>
            </w:pPr>
          </w:p>
        </w:tc>
      </w:tr>
      <w:tr w:rsidR="001C24F1" w:rsidRPr="000425A3" w14:paraId="09AE01E5" w14:textId="77777777" w:rsidTr="004A7DC2">
        <w:trPr>
          <w:trHeight w:val="155"/>
        </w:trPr>
        <w:tc>
          <w:tcPr>
            <w:tcW w:w="568" w:type="dxa"/>
            <w:tcBorders>
              <w:top w:val="single" w:sz="4" w:space="0" w:color="000000"/>
              <w:left w:val="single" w:sz="4" w:space="0" w:color="000000"/>
              <w:bottom w:val="single" w:sz="4" w:space="0" w:color="000000"/>
              <w:right w:val="single" w:sz="4" w:space="0" w:color="000000"/>
            </w:tcBorders>
            <w:vAlign w:val="center"/>
          </w:tcPr>
          <w:p w14:paraId="208AC708" w14:textId="77777777" w:rsidR="001C24F1" w:rsidRPr="004A7DC2" w:rsidRDefault="001C24F1" w:rsidP="004A7DC2">
            <w:pPr>
              <w:pStyle w:val="ListParagraph"/>
              <w:numPr>
                <w:ilvl w:val="0"/>
                <w:numId w:val="11"/>
              </w:numPr>
              <w:spacing w:after="0" w:line="240" w:lineRule="auto"/>
              <w:ind w:left="-100" w:right="-388" w:hanging="283"/>
              <w:jc w:val="center"/>
              <w:rPr>
                <w:rFonts w:ascii="Times New Roman" w:eastAsia="Calibri" w:hAnsi="Times New Roman" w:cs="Times New Roman"/>
                <w:color w:val="000000" w:themeColor="text1"/>
                <w:sz w:val="24"/>
                <w:szCs w:val="24"/>
              </w:rPr>
            </w:pPr>
          </w:p>
        </w:tc>
        <w:tc>
          <w:tcPr>
            <w:tcW w:w="2268" w:type="dxa"/>
            <w:gridSpan w:val="2"/>
            <w:tcBorders>
              <w:top w:val="single" w:sz="4" w:space="0" w:color="000000"/>
              <w:left w:val="single" w:sz="4" w:space="0" w:color="000000"/>
              <w:bottom w:val="single" w:sz="4" w:space="0" w:color="000000"/>
              <w:right w:val="single" w:sz="4" w:space="0" w:color="000000"/>
            </w:tcBorders>
            <w:vAlign w:val="center"/>
          </w:tcPr>
          <w:p w14:paraId="0702549A" w14:textId="3E66C8C4" w:rsidR="001C24F1" w:rsidRPr="00624D7E" w:rsidRDefault="001C24F1" w:rsidP="001C24F1">
            <w:pPr>
              <w:spacing w:after="0" w:line="240" w:lineRule="auto"/>
              <w:rPr>
                <w:rFonts w:ascii="Times New Roman" w:hAnsi="Times New Roman" w:cs="Times New Roman"/>
                <w:color w:val="000000"/>
                <w:szCs w:val="24"/>
              </w:rPr>
            </w:pPr>
            <w:r w:rsidRPr="000140BA">
              <w:rPr>
                <w:rFonts w:ascii="Times New Roman" w:hAnsi="Times New Roman" w:cs="Times New Roman"/>
                <w:sz w:val="22"/>
                <w:szCs w:val="22"/>
              </w:rPr>
              <w:t>Ratlankiai ir padangos</w:t>
            </w:r>
          </w:p>
        </w:tc>
        <w:tc>
          <w:tcPr>
            <w:tcW w:w="4253" w:type="dxa"/>
            <w:gridSpan w:val="2"/>
            <w:tcBorders>
              <w:top w:val="single" w:sz="4" w:space="0" w:color="000000"/>
              <w:left w:val="single" w:sz="4" w:space="0" w:color="000000"/>
              <w:bottom w:val="single" w:sz="4" w:space="0" w:color="000000"/>
              <w:right w:val="single" w:sz="4" w:space="0" w:color="000000"/>
            </w:tcBorders>
            <w:vAlign w:val="center"/>
          </w:tcPr>
          <w:p w14:paraId="7F74517D" w14:textId="55F6F783" w:rsidR="001C24F1" w:rsidRPr="00624D7E" w:rsidRDefault="001C24F1" w:rsidP="001C24F1">
            <w:pPr>
              <w:spacing w:after="0" w:line="240" w:lineRule="auto"/>
              <w:jc w:val="both"/>
              <w:rPr>
                <w:rFonts w:ascii="Times New Roman" w:hAnsi="Times New Roman" w:cs="Times New Roman"/>
                <w:color w:val="000000"/>
                <w:szCs w:val="24"/>
              </w:rPr>
            </w:pPr>
            <w:r w:rsidRPr="000140BA">
              <w:rPr>
                <w:rFonts w:ascii="Times New Roman" w:hAnsi="Times New Roman" w:cs="Times New Roman"/>
                <w:sz w:val="22"/>
                <w:szCs w:val="22"/>
              </w:rPr>
              <w:t>Lengvojo lydinio</w:t>
            </w:r>
            <w:r w:rsidRPr="000140BA">
              <w:rPr>
                <w:rFonts w:ascii="Times New Roman" w:hAnsi="Times New Roman" w:cs="Times New Roman"/>
                <w:color w:val="000000"/>
                <w:sz w:val="22"/>
                <w:szCs w:val="22"/>
              </w:rPr>
              <w:t xml:space="preserve"> ratlankiai su vasarinėmis padangomis ir papildomu žieminių padangų komplektu</w:t>
            </w:r>
          </w:p>
        </w:tc>
        <w:tc>
          <w:tcPr>
            <w:tcW w:w="2976" w:type="dxa"/>
            <w:tcBorders>
              <w:top w:val="single" w:sz="4" w:space="0" w:color="000000"/>
              <w:left w:val="single" w:sz="4" w:space="0" w:color="000000"/>
              <w:bottom w:val="single" w:sz="4" w:space="0" w:color="000000"/>
              <w:right w:val="single" w:sz="4" w:space="0" w:color="000000"/>
            </w:tcBorders>
          </w:tcPr>
          <w:p w14:paraId="2C67156F" w14:textId="77777777" w:rsidR="001C24F1" w:rsidRPr="000425A3" w:rsidRDefault="001C24F1" w:rsidP="001C24F1">
            <w:pPr>
              <w:spacing w:after="0" w:line="240" w:lineRule="auto"/>
              <w:rPr>
                <w:rFonts w:ascii="Times New Roman" w:eastAsia="Calibri" w:hAnsi="Times New Roman" w:cs="Times New Roman"/>
                <w:color w:val="000000" w:themeColor="text1"/>
                <w:sz w:val="24"/>
                <w:szCs w:val="24"/>
              </w:rPr>
            </w:pPr>
          </w:p>
        </w:tc>
      </w:tr>
      <w:tr w:rsidR="001C24F1" w:rsidRPr="000425A3" w14:paraId="424F854A" w14:textId="77777777" w:rsidTr="004A7DC2">
        <w:trPr>
          <w:trHeight w:val="155"/>
        </w:trPr>
        <w:tc>
          <w:tcPr>
            <w:tcW w:w="568" w:type="dxa"/>
            <w:tcBorders>
              <w:top w:val="single" w:sz="4" w:space="0" w:color="000000"/>
              <w:left w:val="single" w:sz="4" w:space="0" w:color="000000"/>
              <w:bottom w:val="single" w:sz="4" w:space="0" w:color="000000"/>
              <w:right w:val="single" w:sz="4" w:space="0" w:color="000000"/>
            </w:tcBorders>
            <w:vAlign w:val="center"/>
          </w:tcPr>
          <w:p w14:paraId="2A6314D6" w14:textId="77777777" w:rsidR="001C24F1" w:rsidRPr="004A7DC2" w:rsidRDefault="001C24F1" w:rsidP="004A7DC2">
            <w:pPr>
              <w:pStyle w:val="ListParagraph"/>
              <w:numPr>
                <w:ilvl w:val="0"/>
                <w:numId w:val="11"/>
              </w:numPr>
              <w:spacing w:after="0" w:line="240" w:lineRule="auto"/>
              <w:ind w:left="-100" w:right="-388" w:hanging="283"/>
              <w:jc w:val="center"/>
              <w:rPr>
                <w:rFonts w:ascii="Times New Roman" w:eastAsia="Calibri" w:hAnsi="Times New Roman" w:cs="Times New Roman"/>
                <w:color w:val="000000" w:themeColor="text1"/>
                <w:sz w:val="24"/>
                <w:szCs w:val="24"/>
              </w:rPr>
            </w:pPr>
          </w:p>
        </w:tc>
        <w:tc>
          <w:tcPr>
            <w:tcW w:w="2268" w:type="dxa"/>
            <w:gridSpan w:val="2"/>
            <w:tcBorders>
              <w:top w:val="single" w:sz="4" w:space="0" w:color="000000"/>
              <w:left w:val="single" w:sz="4" w:space="0" w:color="000000"/>
              <w:bottom w:val="single" w:sz="4" w:space="0" w:color="000000"/>
              <w:right w:val="single" w:sz="4" w:space="0" w:color="000000"/>
            </w:tcBorders>
            <w:vAlign w:val="center"/>
          </w:tcPr>
          <w:p w14:paraId="36231954" w14:textId="6674545A" w:rsidR="001C24F1" w:rsidRPr="00624D7E" w:rsidRDefault="001C24F1" w:rsidP="001C24F1">
            <w:pPr>
              <w:spacing w:after="0" w:line="240" w:lineRule="auto"/>
              <w:rPr>
                <w:rFonts w:ascii="Times New Roman" w:hAnsi="Times New Roman" w:cs="Times New Roman"/>
                <w:color w:val="000000"/>
                <w:szCs w:val="24"/>
              </w:rPr>
            </w:pPr>
            <w:r w:rsidRPr="000140BA">
              <w:rPr>
                <w:rFonts w:ascii="Times New Roman" w:hAnsi="Times New Roman" w:cs="Times New Roman"/>
                <w:color w:val="000000"/>
                <w:sz w:val="22"/>
                <w:szCs w:val="22"/>
              </w:rPr>
              <w:t>Užraktas</w:t>
            </w:r>
          </w:p>
        </w:tc>
        <w:tc>
          <w:tcPr>
            <w:tcW w:w="4253" w:type="dxa"/>
            <w:gridSpan w:val="2"/>
            <w:tcBorders>
              <w:top w:val="single" w:sz="4" w:space="0" w:color="000000"/>
              <w:left w:val="single" w:sz="4" w:space="0" w:color="000000"/>
              <w:bottom w:val="single" w:sz="4" w:space="0" w:color="000000"/>
              <w:right w:val="single" w:sz="4" w:space="0" w:color="000000"/>
            </w:tcBorders>
            <w:vAlign w:val="center"/>
          </w:tcPr>
          <w:p w14:paraId="7B8F7F35" w14:textId="5F965FFC" w:rsidR="001C24F1" w:rsidRPr="00624D7E" w:rsidRDefault="001C24F1" w:rsidP="001C24F1">
            <w:pPr>
              <w:spacing w:after="0" w:line="240" w:lineRule="auto"/>
              <w:jc w:val="both"/>
              <w:rPr>
                <w:rFonts w:ascii="Times New Roman" w:hAnsi="Times New Roman" w:cs="Times New Roman"/>
                <w:color w:val="000000"/>
                <w:szCs w:val="24"/>
              </w:rPr>
            </w:pPr>
            <w:r w:rsidRPr="000140BA">
              <w:rPr>
                <w:rFonts w:ascii="Times New Roman" w:hAnsi="Times New Roman" w:cs="Times New Roman"/>
                <w:color w:val="000000"/>
                <w:sz w:val="22"/>
                <w:szCs w:val="22"/>
              </w:rPr>
              <w:t>Nuotoliniu būdu valdomas centrinis durų užraktas;</w:t>
            </w:r>
          </w:p>
        </w:tc>
        <w:tc>
          <w:tcPr>
            <w:tcW w:w="2976" w:type="dxa"/>
            <w:tcBorders>
              <w:top w:val="single" w:sz="4" w:space="0" w:color="000000"/>
              <w:left w:val="single" w:sz="4" w:space="0" w:color="000000"/>
              <w:bottom w:val="single" w:sz="4" w:space="0" w:color="000000"/>
              <w:right w:val="single" w:sz="4" w:space="0" w:color="000000"/>
            </w:tcBorders>
          </w:tcPr>
          <w:p w14:paraId="4B101056" w14:textId="77777777" w:rsidR="001C24F1" w:rsidRPr="000425A3" w:rsidRDefault="001C24F1" w:rsidP="001C24F1">
            <w:pPr>
              <w:spacing w:after="0" w:line="240" w:lineRule="auto"/>
              <w:rPr>
                <w:rFonts w:ascii="Times New Roman" w:eastAsia="Calibri" w:hAnsi="Times New Roman" w:cs="Times New Roman"/>
                <w:color w:val="000000" w:themeColor="text1"/>
                <w:sz w:val="24"/>
                <w:szCs w:val="24"/>
              </w:rPr>
            </w:pPr>
          </w:p>
        </w:tc>
      </w:tr>
      <w:tr w:rsidR="001C24F1" w:rsidRPr="000425A3" w14:paraId="7C42A9E1" w14:textId="77777777" w:rsidTr="004A7DC2">
        <w:trPr>
          <w:trHeight w:val="155"/>
        </w:trPr>
        <w:tc>
          <w:tcPr>
            <w:tcW w:w="568" w:type="dxa"/>
            <w:tcBorders>
              <w:top w:val="single" w:sz="4" w:space="0" w:color="000000"/>
              <w:left w:val="single" w:sz="4" w:space="0" w:color="000000"/>
              <w:bottom w:val="single" w:sz="4" w:space="0" w:color="000000"/>
              <w:right w:val="single" w:sz="4" w:space="0" w:color="000000"/>
            </w:tcBorders>
            <w:vAlign w:val="center"/>
          </w:tcPr>
          <w:p w14:paraId="6A9E4491" w14:textId="77777777" w:rsidR="001C24F1" w:rsidRPr="004A7DC2" w:rsidRDefault="001C24F1" w:rsidP="004A7DC2">
            <w:pPr>
              <w:pStyle w:val="ListParagraph"/>
              <w:numPr>
                <w:ilvl w:val="0"/>
                <w:numId w:val="11"/>
              </w:numPr>
              <w:spacing w:after="0" w:line="240" w:lineRule="auto"/>
              <w:ind w:left="-100" w:right="-388" w:hanging="283"/>
              <w:jc w:val="center"/>
              <w:rPr>
                <w:rFonts w:ascii="Times New Roman" w:eastAsia="Calibri" w:hAnsi="Times New Roman" w:cs="Times New Roman"/>
                <w:color w:val="000000" w:themeColor="text1"/>
                <w:sz w:val="24"/>
                <w:szCs w:val="24"/>
              </w:rPr>
            </w:pPr>
          </w:p>
        </w:tc>
        <w:tc>
          <w:tcPr>
            <w:tcW w:w="2268" w:type="dxa"/>
            <w:gridSpan w:val="2"/>
            <w:tcBorders>
              <w:top w:val="single" w:sz="4" w:space="0" w:color="000000"/>
              <w:left w:val="single" w:sz="4" w:space="0" w:color="000000"/>
              <w:bottom w:val="single" w:sz="4" w:space="0" w:color="000000"/>
              <w:right w:val="single" w:sz="4" w:space="0" w:color="000000"/>
            </w:tcBorders>
            <w:vAlign w:val="center"/>
          </w:tcPr>
          <w:p w14:paraId="54B95B9F" w14:textId="7724CC67" w:rsidR="001C24F1" w:rsidRPr="00624D7E" w:rsidRDefault="001C24F1" w:rsidP="001C24F1">
            <w:pPr>
              <w:spacing w:after="0" w:line="240" w:lineRule="auto"/>
              <w:rPr>
                <w:rFonts w:ascii="Times New Roman" w:hAnsi="Times New Roman" w:cs="Times New Roman"/>
                <w:color w:val="000000"/>
                <w:szCs w:val="24"/>
              </w:rPr>
            </w:pPr>
            <w:r w:rsidRPr="000140BA">
              <w:rPr>
                <w:rFonts w:ascii="Times New Roman" w:hAnsi="Times New Roman" w:cs="Times New Roman"/>
                <w:sz w:val="22"/>
                <w:szCs w:val="22"/>
              </w:rPr>
              <w:t>Papildomi elektros maitinimo įvadai transporto priemonėje</w:t>
            </w:r>
          </w:p>
        </w:tc>
        <w:tc>
          <w:tcPr>
            <w:tcW w:w="4253" w:type="dxa"/>
            <w:gridSpan w:val="2"/>
            <w:tcBorders>
              <w:top w:val="single" w:sz="4" w:space="0" w:color="000000"/>
              <w:left w:val="single" w:sz="4" w:space="0" w:color="000000"/>
              <w:bottom w:val="single" w:sz="4" w:space="0" w:color="000000"/>
              <w:right w:val="single" w:sz="4" w:space="0" w:color="000000"/>
            </w:tcBorders>
            <w:vAlign w:val="center"/>
          </w:tcPr>
          <w:p w14:paraId="65FCC0A5" w14:textId="163CB27B" w:rsidR="001C24F1" w:rsidRPr="00624D7E" w:rsidRDefault="001C24F1" w:rsidP="001C24F1">
            <w:pPr>
              <w:spacing w:after="0" w:line="240" w:lineRule="auto"/>
              <w:jc w:val="both"/>
              <w:rPr>
                <w:rFonts w:ascii="Times New Roman" w:hAnsi="Times New Roman" w:cs="Times New Roman"/>
                <w:color w:val="000000"/>
                <w:szCs w:val="24"/>
              </w:rPr>
            </w:pPr>
            <w:r w:rsidRPr="000140BA">
              <w:rPr>
                <w:rFonts w:ascii="Times New Roman" w:hAnsi="Times New Roman" w:cs="Times New Roman"/>
                <w:color w:val="000000"/>
                <w:sz w:val="22"/>
                <w:szCs w:val="22"/>
              </w:rPr>
              <w:t>12V DC, ne mažiau kaip 15A nuolat veikiantis įvadas į keleivinę automobilio salono dalį;</w:t>
            </w:r>
          </w:p>
        </w:tc>
        <w:tc>
          <w:tcPr>
            <w:tcW w:w="2976" w:type="dxa"/>
            <w:tcBorders>
              <w:top w:val="single" w:sz="4" w:space="0" w:color="000000"/>
              <w:left w:val="single" w:sz="4" w:space="0" w:color="000000"/>
              <w:bottom w:val="single" w:sz="4" w:space="0" w:color="000000"/>
              <w:right w:val="single" w:sz="4" w:space="0" w:color="000000"/>
            </w:tcBorders>
          </w:tcPr>
          <w:p w14:paraId="2C776AA3" w14:textId="77777777" w:rsidR="001C24F1" w:rsidRPr="000425A3" w:rsidRDefault="001C24F1" w:rsidP="001C24F1">
            <w:pPr>
              <w:spacing w:after="0" w:line="240" w:lineRule="auto"/>
              <w:rPr>
                <w:rFonts w:ascii="Times New Roman" w:eastAsia="Calibri" w:hAnsi="Times New Roman" w:cs="Times New Roman"/>
                <w:color w:val="000000" w:themeColor="text1"/>
                <w:sz w:val="24"/>
                <w:szCs w:val="24"/>
              </w:rPr>
            </w:pPr>
          </w:p>
        </w:tc>
      </w:tr>
      <w:tr w:rsidR="001C24F1" w:rsidRPr="000425A3" w14:paraId="166FD748" w14:textId="77777777" w:rsidTr="004A7DC2">
        <w:trPr>
          <w:trHeight w:val="155"/>
        </w:trPr>
        <w:tc>
          <w:tcPr>
            <w:tcW w:w="568" w:type="dxa"/>
            <w:tcBorders>
              <w:top w:val="single" w:sz="4" w:space="0" w:color="000000"/>
              <w:left w:val="single" w:sz="4" w:space="0" w:color="000000"/>
              <w:bottom w:val="single" w:sz="4" w:space="0" w:color="000000"/>
              <w:right w:val="single" w:sz="4" w:space="0" w:color="000000"/>
            </w:tcBorders>
            <w:vAlign w:val="center"/>
          </w:tcPr>
          <w:p w14:paraId="08C6465F" w14:textId="77777777" w:rsidR="001C24F1" w:rsidRPr="004A7DC2" w:rsidRDefault="001C24F1" w:rsidP="004A7DC2">
            <w:pPr>
              <w:pStyle w:val="ListParagraph"/>
              <w:numPr>
                <w:ilvl w:val="0"/>
                <w:numId w:val="11"/>
              </w:numPr>
              <w:spacing w:after="0" w:line="240" w:lineRule="auto"/>
              <w:ind w:left="-100" w:right="-388" w:hanging="283"/>
              <w:jc w:val="center"/>
              <w:rPr>
                <w:rFonts w:ascii="Times New Roman" w:eastAsia="Calibri" w:hAnsi="Times New Roman" w:cs="Times New Roman"/>
                <w:color w:val="000000" w:themeColor="text1"/>
                <w:sz w:val="24"/>
                <w:szCs w:val="24"/>
              </w:rPr>
            </w:pPr>
          </w:p>
        </w:tc>
        <w:tc>
          <w:tcPr>
            <w:tcW w:w="2268" w:type="dxa"/>
            <w:gridSpan w:val="2"/>
            <w:tcBorders>
              <w:top w:val="single" w:sz="4" w:space="0" w:color="000000"/>
              <w:left w:val="single" w:sz="4" w:space="0" w:color="000000"/>
              <w:bottom w:val="single" w:sz="4" w:space="0" w:color="000000"/>
              <w:right w:val="single" w:sz="4" w:space="0" w:color="000000"/>
            </w:tcBorders>
            <w:vAlign w:val="center"/>
          </w:tcPr>
          <w:p w14:paraId="398658F8" w14:textId="262FC1B3" w:rsidR="001C24F1" w:rsidRPr="00624D7E" w:rsidRDefault="001C24F1" w:rsidP="001C24F1">
            <w:pPr>
              <w:spacing w:after="0" w:line="240" w:lineRule="auto"/>
              <w:rPr>
                <w:rFonts w:ascii="Times New Roman" w:hAnsi="Times New Roman" w:cs="Times New Roman"/>
                <w:color w:val="000000"/>
                <w:szCs w:val="24"/>
              </w:rPr>
            </w:pPr>
            <w:r w:rsidRPr="000140BA">
              <w:rPr>
                <w:rFonts w:ascii="Times New Roman" w:hAnsi="Times New Roman" w:cs="Times New Roman"/>
                <w:color w:val="000000"/>
                <w:sz w:val="22"/>
                <w:szCs w:val="22"/>
              </w:rPr>
              <w:t>Kėbulo spalva</w:t>
            </w:r>
          </w:p>
        </w:tc>
        <w:tc>
          <w:tcPr>
            <w:tcW w:w="4253" w:type="dxa"/>
            <w:gridSpan w:val="2"/>
            <w:tcBorders>
              <w:top w:val="single" w:sz="4" w:space="0" w:color="000000"/>
              <w:left w:val="single" w:sz="4" w:space="0" w:color="000000"/>
              <w:bottom w:val="single" w:sz="4" w:space="0" w:color="000000"/>
              <w:right w:val="single" w:sz="4" w:space="0" w:color="000000"/>
            </w:tcBorders>
            <w:vAlign w:val="center"/>
          </w:tcPr>
          <w:p w14:paraId="7210043D" w14:textId="158E98AE" w:rsidR="001C24F1" w:rsidRPr="00624D7E" w:rsidRDefault="001C24F1" w:rsidP="001C24F1">
            <w:pPr>
              <w:spacing w:after="0" w:line="240" w:lineRule="auto"/>
              <w:jc w:val="both"/>
              <w:rPr>
                <w:rFonts w:ascii="Times New Roman" w:hAnsi="Times New Roman" w:cs="Times New Roman"/>
                <w:color w:val="000000"/>
                <w:szCs w:val="24"/>
              </w:rPr>
            </w:pPr>
            <w:r w:rsidRPr="000140BA">
              <w:rPr>
                <w:rFonts w:ascii="Times New Roman" w:hAnsi="Times New Roman" w:cs="Times New Roman"/>
                <w:color w:val="000000"/>
                <w:sz w:val="22"/>
                <w:szCs w:val="22"/>
              </w:rPr>
              <w:t>Ne ryškių spalvų, ne baltas. Galimybė rinktis iš tamsių spalvų.</w:t>
            </w:r>
          </w:p>
        </w:tc>
        <w:tc>
          <w:tcPr>
            <w:tcW w:w="2976" w:type="dxa"/>
            <w:tcBorders>
              <w:top w:val="single" w:sz="4" w:space="0" w:color="000000"/>
              <w:left w:val="single" w:sz="4" w:space="0" w:color="000000"/>
              <w:bottom w:val="single" w:sz="4" w:space="0" w:color="000000"/>
              <w:right w:val="single" w:sz="4" w:space="0" w:color="000000"/>
            </w:tcBorders>
          </w:tcPr>
          <w:p w14:paraId="6B7F8720" w14:textId="77777777" w:rsidR="001C24F1" w:rsidRPr="000425A3" w:rsidRDefault="001C24F1" w:rsidP="001C24F1">
            <w:pPr>
              <w:spacing w:after="0" w:line="240" w:lineRule="auto"/>
              <w:rPr>
                <w:rFonts w:ascii="Times New Roman" w:eastAsia="Calibri" w:hAnsi="Times New Roman" w:cs="Times New Roman"/>
                <w:color w:val="000000" w:themeColor="text1"/>
                <w:sz w:val="24"/>
                <w:szCs w:val="24"/>
              </w:rPr>
            </w:pPr>
          </w:p>
        </w:tc>
      </w:tr>
      <w:tr w:rsidR="001C24F1" w:rsidRPr="000425A3" w14:paraId="07EAAAB7" w14:textId="77777777" w:rsidTr="004A7DC2">
        <w:trPr>
          <w:trHeight w:val="155"/>
        </w:trPr>
        <w:tc>
          <w:tcPr>
            <w:tcW w:w="568" w:type="dxa"/>
            <w:tcBorders>
              <w:top w:val="single" w:sz="4" w:space="0" w:color="000000"/>
              <w:left w:val="single" w:sz="4" w:space="0" w:color="000000"/>
              <w:bottom w:val="single" w:sz="4" w:space="0" w:color="000000"/>
              <w:right w:val="single" w:sz="4" w:space="0" w:color="000000"/>
            </w:tcBorders>
            <w:vAlign w:val="center"/>
          </w:tcPr>
          <w:p w14:paraId="55C7F014" w14:textId="77777777" w:rsidR="001C24F1" w:rsidRPr="004A7DC2" w:rsidRDefault="001C24F1" w:rsidP="004A7DC2">
            <w:pPr>
              <w:pStyle w:val="ListParagraph"/>
              <w:numPr>
                <w:ilvl w:val="0"/>
                <w:numId w:val="11"/>
              </w:numPr>
              <w:spacing w:after="0" w:line="240" w:lineRule="auto"/>
              <w:ind w:left="-100" w:right="-388" w:hanging="283"/>
              <w:jc w:val="center"/>
              <w:rPr>
                <w:rFonts w:ascii="Times New Roman" w:eastAsia="Calibri" w:hAnsi="Times New Roman" w:cs="Times New Roman"/>
                <w:color w:val="000000" w:themeColor="text1"/>
                <w:sz w:val="24"/>
                <w:szCs w:val="24"/>
              </w:rPr>
            </w:pPr>
          </w:p>
        </w:tc>
        <w:tc>
          <w:tcPr>
            <w:tcW w:w="2268" w:type="dxa"/>
            <w:gridSpan w:val="2"/>
            <w:tcBorders>
              <w:top w:val="single" w:sz="4" w:space="0" w:color="000000"/>
              <w:left w:val="single" w:sz="4" w:space="0" w:color="000000"/>
              <w:bottom w:val="single" w:sz="4" w:space="0" w:color="000000"/>
              <w:right w:val="single" w:sz="4" w:space="0" w:color="000000"/>
            </w:tcBorders>
            <w:vAlign w:val="center"/>
          </w:tcPr>
          <w:p w14:paraId="725206C7" w14:textId="56F37EE8" w:rsidR="001C24F1" w:rsidRPr="00624D7E" w:rsidRDefault="001C24F1" w:rsidP="001C24F1">
            <w:pPr>
              <w:spacing w:after="0" w:line="240" w:lineRule="auto"/>
              <w:rPr>
                <w:rFonts w:ascii="Times New Roman" w:hAnsi="Times New Roman" w:cs="Times New Roman"/>
                <w:color w:val="000000"/>
                <w:szCs w:val="24"/>
              </w:rPr>
            </w:pPr>
            <w:r w:rsidRPr="000140BA">
              <w:rPr>
                <w:rFonts w:ascii="Times New Roman" w:hAnsi="Times New Roman" w:cs="Times New Roman"/>
                <w:color w:val="000000"/>
                <w:sz w:val="22"/>
                <w:szCs w:val="22"/>
              </w:rPr>
              <w:t>Pagalbinės sistemos</w:t>
            </w:r>
          </w:p>
        </w:tc>
        <w:tc>
          <w:tcPr>
            <w:tcW w:w="4253" w:type="dxa"/>
            <w:gridSpan w:val="2"/>
            <w:tcBorders>
              <w:top w:val="single" w:sz="4" w:space="0" w:color="000000"/>
              <w:left w:val="single" w:sz="4" w:space="0" w:color="000000"/>
              <w:bottom w:val="single" w:sz="4" w:space="0" w:color="000000"/>
              <w:right w:val="single" w:sz="4" w:space="0" w:color="000000"/>
            </w:tcBorders>
            <w:vAlign w:val="center"/>
          </w:tcPr>
          <w:p w14:paraId="1ABA8BC5" w14:textId="77777777" w:rsidR="001C24F1" w:rsidRPr="000140BA" w:rsidRDefault="001C24F1" w:rsidP="001C24F1">
            <w:pPr>
              <w:spacing w:line="240" w:lineRule="auto"/>
              <w:ind w:firstLine="62"/>
              <w:rPr>
                <w:rFonts w:ascii="Times New Roman" w:hAnsi="Times New Roman" w:cs="Times New Roman"/>
                <w:color w:val="000000"/>
                <w:sz w:val="22"/>
                <w:szCs w:val="22"/>
              </w:rPr>
            </w:pPr>
            <w:r w:rsidRPr="000140BA">
              <w:rPr>
                <w:rFonts w:ascii="Times New Roman" w:hAnsi="Times New Roman" w:cs="Times New Roman"/>
                <w:color w:val="000000"/>
                <w:sz w:val="22"/>
                <w:szCs w:val="22"/>
              </w:rPr>
              <w:t>Galinio vaizdo kamera;</w:t>
            </w:r>
          </w:p>
          <w:p w14:paraId="0190BBDE" w14:textId="77777777" w:rsidR="001C24F1" w:rsidRPr="000140BA" w:rsidRDefault="001C24F1" w:rsidP="001C24F1">
            <w:pPr>
              <w:spacing w:line="240" w:lineRule="auto"/>
              <w:ind w:firstLine="62"/>
              <w:rPr>
                <w:rFonts w:ascii="Times New Roman" w:hAnsi="Times New Roman" w:cs="Times New Roman"/>
                <w:color w:val="000000"/>
                <w:sz w:val="22"/>
                <w:szCs w:val="22"/>
              </w:rPr>
            </w:pPr>
            <w:r w:rsidRPr="000140BA">
              <w:rPr>
                <w:rFonts w:ascii="Times New Roman" w:hAnsi="Times New Roman" w:cs="Times New Roman"/>
                <w:color w:val="000000"/>
                <w:sz w:val="22"/>
                <w:szCs w:val="22"/>
              </w:rPr>
              <w:t>laisvų rankų įranga;</w:t>
            </w:r>
          </w:p>
          <w:p w14:paraId="2883E913" w14:textId="77777777" w:rsidR="001C24F1" w:rsidRPr="000140BA" w:rsidRDefault="001C24F1" w:rsidP="001C24F1">
            <w:pPr>
              <w:spacing w:line="240" w:lineRule="auto"/>
              <w:ind w:firstLine="62"/>
              <w:rPr>
                <w:rFonts w:ascii="Times New Roman" w:hAnsi="Times New Roman" w:cs="Times New Roman"/>
                <w:sz w:val="22"/>
                <w:szCs w:val="22"/>
              </w:rPr>
            </w:pPr>
            <w:r w:rsidRPr="000140BA">
              <w:rPr>
                <w:rFonts w:ascii="Times New Roman" w:hAnsi="Times New Roman" w:cs="Times New Roman"/>
                <w:sz w:val="22"/>
                <w:szCs w:val="22"/>
              </w:rPr>
              <w:t>aklosios zonos aptikimo sistema;</w:t>
            </w:r>
          </w:p>
          <w:p w14:paraId="679144EF" w14:textId="77777777" w:rsidR="001C24F1" w:rsidRPr="000140BA" w:rsidRDefault="001C24F1" w:rsidP="001C24F1">
            <w:pPr>
              <w:spacing w:line="240" w:lineRule="auto"/>
              <w:ind w:firstLine="62"/>
              <w:rPr>
                <w:rFonts w:ascii="Times New Roman" w:hAnsi="Times New Roman" w:cs="Times New Roman"/>
                <w:sz w:val="22"/>
                <w:szCs w:val="22"/>
              </w:rPr>
            </w:pPr>
            <w:r w:rsidRPr="000140BA">
              <w:rPr>
                <w:rFonts w:ascii="Times New Roman" w:hAnsi="Times New Roman" w:cs="Times New Roman"/>
                <w:sz w:val="22"/>
                <w:szCs w:val="22"/>
              </w:rPr>
              <w:t>linijos palaikymo sistema;</w:t>
            </w:r>
          </w:p>
          <w:p w14:paraId="4FDB067D" w14:textId="4B0E71A8" w:rsidR="001C24F1" w:rsidRPr="00624D7E" w:rsidRDefault="001C24F1" w:rsidP="001C24F1">
            <w:pPr>
              <w:spacing w:after="0" w:line="240" w:lineRule="auto"/>
              <w:jc w:val="both"/>
              <w:rPr>
                <w:rFonts w:ascii="Times New Roman" w:hAnsi="Times New Roman" w:cs="Times New Roman"/>
                <w:color w:val="000000"/>
                <w:szCs w:val="24"/>
              </w:rPr>
            </w:pPr>
            <w:r w:rsidRPr="000140BA">
              <w:rPr>
                <w:rFonts w:ascii="Times New Roman" w:hAnsi="Times New Roman" w:cs="Times New Roman"/>
                <w:sz w:val="22"/>
                <w:szCs w:val="22"/>
              </w:rPr>
              <w:t>Adaptyvi kruizo kontrolės sistema;</w:t>
            </w:r>
          </w:p>
        </w:tc>
        <w:tc>
          <w:tcPr>
            <w:tcW w:w="2976" w:type="dxa"/>
            <w:tcBorders>
              <w:top w:val="single" w:sz="4" w:space="0" w:color="000000"/>
              <w:left w:val="single" w:sz="4" w:space="0" w:color="000000"/>
              <w:bottom w:val="single" w:sz="4" w:space="0" w:color="000000"/>
              <w:right w:val="single" w:sz="4" w:space="0" w:color="000000"/>
            </w:tcBorders>
          </w:tcPr>
          <w:p w14:paraId="2094CF8A" w14:textId="77777777" w:rsidR="001C24F1" w:rsidRPr="000425A3" w:rsidRDefault="001C24F1" w:rsidP="001C24F1">
            <w:pPr>
              <w:spacing w:after="0" w:line="240" w:lineRule="auto"/>
              <w:rPr>
                <w:rFonts w:ascii="Times New Roman" w:eastAsia="Calibri" w:hAnsi="Times New Roman" w:cs="Times New Roman"/>
                <w:color w:val="000000" w:themeColor="text1"/>
                <w:sz w:val="24"/>
                <w:szCs w:val="24"/>
              </w:rPr>
            </w:pPr>
          </w:p>
        </w:tc>
      </w:tr>
      <w:tr w:rsidR="001C24F1" w:rsidRPr="000425A3" w14:paraId="3D549D64" w14:textId="77777777" w:rsidTr="004A7DC2">
        <w:trPr>
          <w:trHeight w:val="155"/>
        </w:trPr>
        <w:tc>
          <w:tcPr>
            <w:tcW w:w="568" w:type="dxa"/>
            <w:tcBorders>
              <w:top w:val="single" w:sz="4" w:space="0" w:color="000000"/>
              <w:left w:val="single" w:sz="4" w:space="0" w:color="000000"/>
              <w:bottom w:val="single" w:sz="4" w:space="0" w:color="000000"/>
              <w:right w:val="single" w:sz="4" w:space="0" w:color="000000"/>
            </w:tcBorders>
            <w:vAlign w:val="center"/>
          </w:tcPr>
          <w:p w14:paraId="028932D5" w14:textId="77777777" w:rsidR="001C24F1" w:rsidRPr="004A7DC2" w:rsidRDefault="001C24F1" w:rsidP="004A7DC2">
            <w:pPr>
              <w:pStyle w:val="ListParagraph"/>
              <w:numPr>
                <w:ilvl w:val="0"/>
                <w:numId w:val="11"/>
              </w:numPr>
              <w:spacing w:after="0" w:line="240" w:lineRule="auto"/>
              <w:ind w:left="-100" w:right="-388" w:hanging="283"/>
              <w:jc w:val="center"/>
              <w:rPr>
                <w:rFonts w:ascii="Times New Roman" w:eastAsia="Calibri" w:hAnsi="Times New Roman" w:cs="Times New Roman"/>
                <w:color w:val="000000" w:themeColor="text1"/>
                <w:sz w:val="24"/>
                <w:szCs w:val="24"/>
              </w:rPr>
            </w:pPr>
          </w:p>
        </w:tc>
        <w:tc>
          <w:tcPr>
            <w:tcW w:w="2268" w:type="dxa"/>
            <w:gridSpan w:val="2"/>
            <w:tcBorders>
              <w:top w:val="single" w:sz="4" w:space="0" w:color="000000"/>
              <w:left w:val="single" w:sz="4" w:space="0" w:color="000000"/>
              <w:bottom w:val="single" w:sz="4" w:space="0" w:color="000000"/>
              <w:right w:val="single" w:sz="4" w:space="0" w:color="000000"/>
            </w:tcBorders>
            <w:vAlign w:val="center"/>
          </w:tcPr>
          <w:p w14:paraId="646FB90B" w14:textId="0591AD93" w:rsidR="001C24F1" w:rsidRPr="00624D7E" w:rsidRDefault="001C24F1" w:rsidP="001C24F1">
            <w:pPr>
              <w:spacing w:after="0" w:line="240" w:lineRule="auto"/>
              <w:rPr>
                <w:rFonts w:ascii="Times New Roman" w:hAnsi="Times New Roman" w:cs="Times New Roman"/>
                <w:color w:val="000000"/>
                <w:szCs w:val="24"/>
              </w:rPr>
            </w:pPr>
            <w:r w:rsidRPr="000140BA">
              <w:rPr>
                <w:rFonts w:ascii="Times New Roman" w:hAnsi="Times New Roman" w:cs="Times New Roman"/>
                <w:sz w:val="22"/>
                <w:szCs w:val="22"/>
              </w:rPr>
              <w:t>Stabdžių valdymo sistemos</w:t>
            </w:r>
          </w:p>
        </w:tc>
        <w:tc>
          <w:tcPr>
            <w:tcW w:w="4253" w:type="dxa"/>
            <w:gridSpan w:val="2"/>
            <w:tcBorders>
              <w:top w:val="single" w:sz="4" w:space="0" w:color="000000"/>
              <w:left w:val="single" w:sz="4" w:space="0" w:color="000000"/>
              <w:bottom w:val="single" w:sz="4" w:space="0" w:color="000000"/>
              <w:right w:val="single" w:sz="4" w:space="0" w:color="000000"/>
            </w:tcBorders>
            <w:vAlign w:val="center"/>
          </w:tcPr>
          <w:p w14:paraId="1B5169A2" w14:textId="77777777" w:rsidR="001C24F1" w:rsidRPr="000140BA" w:rsidRDefault="001C24F1" w:rsidP="001C24F1">
            <w:pPr>
              <w:spacing w:line="240" w:lineRule="auto"/>
              <w:ind w:left="30" w:right="50" w:firstLine="62"/>
              <w:rPr>
                <w:rFonts w:ascii="Times New Roman" w:hAnsi="Times New Roman" w:cs="Times New Roman"/>
                <w:sz w:val="22"/>
                <w:szCs w:val="22"/>
              </w:rPr>
            </w:pPr>
            <w:r w:rsidRPr="000140BA">
              <w:rPr>
                <w:rFonts w:ascii="Times New Roman" w:hAnsi="Times New Roman" w:cs="Times New Roman"/>
                <w:sz w:val="22"/>
                <w:szCs w:val="22"/>
              </w:rPr>
              <w:t>Stabdžių antiblokavimo sistema;</w:t>
            </w:r>
          </w:p>
          <w:p w14:paraId="1D4E1CDB" w14:textId="77777777" w:rsidR="001C24F1" w:rsidRPr="000140BA" w:rsidRDefault="001C24F1" w:rsidP="001C24F1">
            <w:pPr>
              <w:spacing w:line="240" w:lineRule="auto"/>
              <w:ind w:left="30" w:right="50" w:firstLine="62"/>
              <w:rPr>
                <w:rFonts w:ascii="Times New Roman" w:hAnsi="Times New Roman" w:cs="Times New Roman"/>
                <w:sz w:val="22"/>
                <w:szCs w:val="22"/>
              </w:rPr>
            </w:pPr>
            <w:r w:rsidRPr="000140BA">
              <w:rPr>
                <w:rFonts w:ascii="Times New Roman" w:hAnsi="Times New Roman" w:cs="Times New Roman"/>
                <w:sz w:val="22"/>
                <w:szCs w:val="22"/>
              </w:rPr>
              <w:t>Elektroninė stabilizavimo sistema;</w:t>
            </w:r>
          </w:p>
          <w:p w14:paraId="2D1AC686" w14:textId="58B5CF74" w:rsidR="001C24F1" w:rsidRPr="00624D7E" w:rsidRDefault="001C24F1" w:rsidP="001C24F1">
            <w:pPr>
              <w:spacing w:after="0" w:line="240" w:lineRule="auto"/>
              <w:jc w:val="both"/>
              <w:rPr>
                <w:rFonts w:ascii="Times New Roman" w:hAnsi="Times New Roman" w:cs="Times New Roman"/>
                <w:color w:val="000000"/>
                <w:szCs w:val="24"/>
              </w:rPr>
            </w:pPr>
            <w:r w:rsidRPr="000140BA">
              <w:rPr>
                <w:rFonts w:ascii="Times New Roman" w:hAnsi="Times New Roman" w:cs="Times New Roman"/>
                <w:sz w:val="22"/>
                <w:szCs w:val="22"/>
              </w:rPr>
              <w:t>Avarinio stabdymo sistema;</w:t>
            </w:r>
          </w:p>
        </w:tc>
        <w:tc>
          <w:tcPr>
            <w:tcW w:w="2976" w:type="dxa"/>
            <w:tcBorders>
              <w:top w:val="single" w:sz="4" w:space="0" w:color="000000"/>
              <w:left w:val="single" w:sz="4" w:space="0" w:color="000000"/>
              <w:bottom w:val="single" w:sz="4" w:space="0" w:color="000000"/>
              <w:right w:val="single" w:sz="4" w:space="0" w:color="000000"/>
            </w:tcBorders>
          </w:tcPr>
          <w:p w14:paraId="773EBFE5" w14:textId="77777777" w:rsidR="001C24F1" w:rsidRPr="000425A3" w:rsidRDefault="001C24F1" w:rsidP="001C24F1">
            <w:pPr>
              <w:spacing w:after="0" w:line="240" w:lineRule="auto"/>
              <w:rPr>
                <w:rFonts w:ascii="Times New Roman" w:eastAsia="Calibri" w:hAnsi="Times New Roman" w:cs="Times New Roman"/>
                <w:color w:val="000000" w:themeColor="text1"/>
                <w:sz w:val="24"/>
                <w:szCs w:val="24"/>
              </w:rPr>
            </w:pPr>
          </w:p>
        </w:tc>
      </w:tr>
      <w:tr w:rsidR="001C24F1" w:rsidRPr="000425A3" w14:paraId="6A40AC7F" w14:textId="77777777" w:rsidTr="004A7DC2">
        <w:trPr>
          <w:trHeight w:val="155"/>
        </w:trPr>
        <w:tc>
          <w:tcPr>
            <w:tcW w:w="568" w:type="dxa"/>
            <w:tcBorders>
              <w:top w:val="single" w:sz="4" w:space="0" w:color="000000"/>
              <w:left w:val="single" w:sz="4" w:space="0" w:color="000000"/>
              <w:bottom w:val="single" w:sz="4" w:space="0" w:color="000000"/>
              <w:right w:val="single" w:sz="4" w:space="0" w:color="000000"/>
            </w:tcBorders>
            <w:vAlign w:val="center"/>
          </w:tcPr>
          <w:p w14:paraId="24D1BA04" w14:textId="77777777" w:rsidR="001C24F1" w:rsidRPr="004A7DC2" w:rsidRDefault="001C24F1" w:rsidP="004A7DC2">
            <w:pPr>
              <w:pStyle w:val="ListParagraph"/>
              <w:numPr>
                <w:ilvl w:val="0"/>
                <w:numId w:val="11"/>
              </w:numPr>
              <w:spacing w:after="0" w:line="240" w:lineRule="auto"/>
              <w:ind w:left="-100" w:right="-388" w:hanging="283"/>
              <w:jc w:val="center"/>
              <w:rPr>
                <w:rFonts w:ascii="Times New Roman" w:eastAsia="Calibri" w:hAnsi="Times New Roman" w:cs="Times New Roman"/>
                <w:color w:val="000000" w:themeColor="text1"/>
                <w:sz w:val="24"/>
                <w:szCs w:val="24"/>
              </w:rPr>
            </w:pPr>
          </w:p>
        </w:tc>
        <w:tc>
          <w:tcPr>
            <w:tcW w:w="2268" w:type="dxa"/>
            <w:gridSpan w:val="2"/>
            <w:tcBorders>
              <w:top w:val="single" w:sz="4" w:space="0" w:color="000000"/>
              <w:left w:val="single" w:sz="4" w:space="0" w:color="000000"/>
              <w:bottom w:val="single" w:sz="4" w:space="0" w:color="000000"/>
              <w:right w:val="single" w:sz="4" w:space="0" w:color="000000"/>
            </w:tcBorders>
            <w:vAlign w:val="center"/>
          </w:tcPr>
          <w:p w14:paraId="1CD9E719" w14:textId="4693218D" w:rsidR="001C24F1" w:rsidRPr="00624D7E" w:rsidRDefault="001C24F1" w:rsidP="001C24F1">
            <w:pPr>
              <w:spacing w:after="0" w:line="240" w:lineRule="auto"/>
              <w:rPr>
                <w:rFonts w:ascii="Times New Roman" w:hAnsi="Times New Roman" w:cs="Times New Roman"/>
                <w:color w:val="000000"/>
                <w:szCs w:val="24"/>
              </w:rPr>
            </w:pPr>
            <w:r w:rsidRPr="000140BA">
              <w:rPr>
                <w:rFonts w:ascii="Times New Roman" w:hAnsi="Times New Roman" w:cs="Times New Roman"/>
                <w:color w:val="000000"/>
                <w:sz w:val="22"/>
                <w:szCs w:val="22"/>
              </w:rPr>
              <w:t>Oro pagalvės</w:t>
            </w:r>
          </w:p>
        </w:tc>
        <w:tc>
          <w:tcPr>
            <w:tcW w:w="4253" w:type="dxa"/>
            <w:gridSpan w:val="2"/>
            <w:tcBorders>
              <w:top w:val="single" w:sz="4" w:space="0" w:color="000000"/>
              <w:left w:val="single" w:sz="4" w:space="0" w:color="000000"/>
              <w:bottom w:val="single" w:sz="4" w:space="0" w:color="000000"/>
              <w:right w:val="single" w:sz="4" w:space="0" w:color="000000"/>
            </w:tcBorders>
            <w:vAlign w:val="center"/>
          </w:tcPr>
          <w:p w14:paraId="6E837409" w14:textId="279A05DC" w:rsidR="001C24F1" w:rsidRPr="00624D7E" w:rsidRDefault="001C24F1" w:rsidP="001C24F1">
            <w:pPr>
              <w:spacing w:after="0" w:line="240" w:lineRule="auto"/>
              <w:jc w:val="both"/>
              <w:rPr>
                <w:rFonts w:ascii="Times New Roman" w:hAnsi="Times New Roman" w:cs="Times New Roman"/>
                <w:color w:val="000000"/>
                <w:szCs w:val="24"/>
              </w:rPr>
            </w:pPr>
            <w:r w:rsidRPr="000140BA">
              <w:rPr>
                <w:rFonts w:ascii="Times New Roman" w:hAnsi="Times New Roman" w:cs="Times New Roman"/>
                <w:color w:val="000000"/>
                <w:sz w:val="22"/>
                <w:szCs w:val="22"/>
              </w:rPr>
              <w:t xml:space="preserve">Saugos oro pagalvių sistema vairuotojui ir keleiviams; </w:t>
            </w:r>
          </w:p>
        </w:tc>
        <w:tc>
          <w:tcPr>
            <w:tcW w:w="2976" w:type="dxa"/>
            <w:tcBorders>
              <w:top w:val="single" w:sz="4" w:space="0" w:color="000000"/>
              <w:left w:val="single" w:sz="4" w:space="0" w:color="000000"/>
              <w:bottom w:val="single" w:sz="4" w:space="0" w:color="000000"/>
              <w:right w:val="single" w:sz="4" w:space="0" w:color="000000"/>
            </w:tcBorders>
          </w:tcPr>
          <w:p w14:paraId="440761D3" w14:textId="77777777" w:rsidR="001C24F1" w:rsidRPr="000425A3" w:rsidRDefault="001C24F1" w:rsidP="001C24F1">
            <w:pPr>
              <w:spacing w:after="0" w:line="240" w:lineRule="auto"/>
              <w:rPr>
                <w:rFonts w:ascii="Times New Roman" w:eastAsia="Calibri" w:hAnsi="Times New Roman" w:cs="Times New Roman"/>
                <w:color w:val="000000" w:themeColor="text1"/>
                <w:sz w:val="24"/>
                <w:szCs w:val="24"/>
              </w:rPr>
            </w:pPr>
          </w:p>
        </w:tc>
      </w:tr>
      <w:tr w:rsidR="001C24F1" w:rsidRPr="000425A3" w14:paraId="255BEA27" w14:textId="77777777" w:rsidTr="004A7DC2">
        <w:trPr>
          <w:trHeight w:val="155"/>
        </w:trPr>
        <w:tc>
          <w:tcPr>
            <w:tcW w:w="568" w:type="dxa"/>
            <w:tcBorders>
              <w:top w:val="single" w:sz="4" w:space="0" w:color="000000"/>
              <w:left w:val="single" w:sz="4" w:space="0" w:color="000000"/>
              <w:bottom w:val="single" w:sz="4" w:space="0" w:color="000000"/>
              <w:right w:val="single" w:sz="4" w:space="0" w:color="000000"/>
            </w:tcBorders>
            <w:vAlign w:val="center"/>
          </w:tcPr>
          <w:p w14:paraId="2A4125E2" w14:textId="77777777" w:rsidR="001C24F1" w:rsidRPr="004A7DC2" w:rsidRDefault="001C24F1" w:rsidP="004A7DC2">
            <w:pPr>
              <w:pStyle w:val="ListParagraph"/>
              <w:numPr>
                <w:ilvl w:val="0"/>
                <w:numId w:val="11"/>
              </w:numPr>
              <w:spacing w:after="0" w:line="240" w:lineRule="auto"/>
              <w:ind w:left="-100" w:right="-388" w:hanging="283"/>
              <w:jc w:val="center"/>
              <w:rPr>
                <w:rFonts w:ascii="Times New Roman" w:eastAsia="Calibri" w:hAnsi="Times New Roman" w:cs="Times New Roman"/>
                <w:color w:val="000000" w:themeColor="text1"/>
                <w:sz w:val="24"/>
                <w:szCs w:val="24"/>
              </w:rPr>
            </w:pPr>
          </w:p>
        </w:tc>
        <w:tc>
          <w:tcPr>
            <w:tcW w:w="2268" w:type="dxa"/>
            <w:gridSpan w:val="2"/>
            <w:tcBorders>
              <w:top w:val="single" w:sz="4" w:space="0" w:color="000000"/>
              <w:left w:val="single" w:sz="4" w:space="0" w:color="000000"/>
              <w:bottom w:val="single" w:sz="4" w:space="0" w:color="000000"/>
              <w:right w:val="single" w:sz="4" w:space="0" w:color="000000"/>
            </w:tcBorders>
            <w:vAlign w:val="center"/>
          </w:tcPr>
          <w:p w14:paraId="20570F05" w14:textId="4DFE60D5" w:rsidR="001C24F1" w:rsidRPr="00624D7E" w:rsidRDefault="001C24F1" w:rsidP="001C24F1">
            <w:pPr>
              <w:spacing w:after="0" w:line="240" w:lineRule="auto"/>
              <w:rPr>
                <w:rFonts w:ascii="Times New Roman" w:hAnsi="Times New Roman" w:cs="Times New Roman"/>
                <w:color w:val="000000"/>
                <w:szCs w:val="24"/>
              </w:rPr>
            </w:pPr>
            <w:r w:rsidRPr="000140BA">
              <w:rPr>
                <w:rFonts w:ascii="Times New Roman" w:hAnsi="Times New Roman" w:cs="Times New Roman"/>
                <w:color w:val="000000"/>
                <w:sz w:val="22"/>
                <w:szCs w:val="22"/>
              </w:rPr>
              <w:t>Automobilio aukštis</w:t>
            </w:r>
          </w:p>
        </w:tc>
        <w:tc>
          <w:tcPr>
            <w:tcW w:w="4253" w:type="dxa"/>
            <w:gridSpan w:val="2"/>
            <w:tcBorders>
              <w:top w:val="single" w:sz="4" w:space="0" w:color="000000"/>
              <w:left w:val="single" w:sz="4" w:space="0" w:color="000000"/>
              <w:bottom w:val="single" w:sz="4" w:space="0" w:color="000000"/>
              <w:right w:val="single" w:sz="4" w:space="0" w:color="000000"/>
            </w:tcBorders>
            <w:vAlign w:val="center"/>
          </w:tcPr>
          <w:p w14:paraId="46E7E3F8" w14:textId="4C242501" w:rsidR="001C24F1" w:rsidRPr="00624D7E" w:rsidRDefault="001C24F1" w:rsidP="001C24F1">
            <w:pPr>
              <w:spacing w:after="0" w:line="240" w:lineRule="auto"/>
              <w:jc w:val="both"/>
              <w:rPr>
                <w:rFonts w:ascii="Times New Roman" w:hAnsi="Times New Roman" w:cs="Times New Roman"/>
                <w:color w:val="000000"/>
                <w:szCs w:val="24"/>
              </w:rPr>
            </w:pPr>
            <w:r w:rsidRPr="000140BA">
              <w:rPr>
                <w:rFonts w:ascii="Times New Roman" w:hAnsi="Times New Roman" w:cs="Times New Roman"/>
                <w:color w:val="000000"/>
                <w:sz w:val="22"/>
                <w:szCs w:val="22"/>
              </w:rPr>
              <w:t>Ne žemesnis nei 1890 mm ir ne aukštesnis nei 2090 mm;</w:t>
            </w:r>
          </w:p>
        </w:tc>
        <w:tc>
          <w:tcPr>
            <w:tcW w:w="2976" w:type="dxa"/>
            <w:tcBorders>
              <w:top w:val="single" w:sz="4" w:space="0" w:color="000000"/>
              <w:left w:val="single" w:sz="4" w:space="0" w:color="000000"/>
              <w:bottom w:val="single" w:sz="4" w:space="0" w:color="000000"/>
              <w:right w:val="single" w:sz="4" w:space="0" w:color="000000"/>
            </w:tcBorders>
          </w:tcPr>
          <w:p w14:paraId="492180ED" w14:textId="77777777" w:rsidR="001C24F1" w:rsidRPr="000425A3" w:rsidRDefault="001C24F1" w:rsidP="001C24F1">
            <w:pPr>
              <w:spacing w:after="0" w:line="240" w:lineRule="auto"/>
              <w:rPr>
                <w:rFonts w:ascii="Times New Roman" w:eastAsia="Calibri" w:hAnsi="Times New Roman" w:cs="Times New Roman"/>
                <w:color w:val="000000" w:themeColor="text1"/>
                <w:sz w:val="24"/>
                <w:szCs w:val="24"/>
              </w:rPr>
            </w:pPr>
          </w:p>
        </w:tc>
      </w:tr>
      <w:tr w:rsidR="001C24F1" w:rsidRPr="000425A3" w14:paraId="0269A757" w14:textId="77777777" w:rsidTr="004A7DC2">
        <w:trPr>
          <w:trHeight w:val="155"/>
        </w:trPr>
        <w:tc>
          <w:tcPr>
            <w:tcW w:w="568" w:type="dxa"/>
            <w:tcBorders>
              <w:top w:val="single" w:sz="4" w:space="0" w:color="000000"/>
              <w:left w:val="single" w:sz="4" w:space="0" w:color="000000"/>
              <w:bottom w:val="single" w:sz="4" w:space="0" w:color="000000"/>
              <w:right w:val="single" w:sz="4" w:space="0" w:color="000000"/>
            </w:tcBorders>
            <w:vAlign w:val="center"/>
          </w:tcPr>
          <w:p w14:paraId="4CA425D0" w14:textId="77777777" w:rsidR="001C24F1" w:rsidRPr="004A7DC2" w:rsidRDefault="001C24F1" w:rsidP="004A7DC2">
            <w:pPr>
              <w:pStyle w:val="ListParagraph"/>
              <w:numPr>
                <w:ilvl w:val="0"/>
                <w:numId w:val="11"/>
              </w:numPr>
              <w:spacing w:after="0" w:line="240" w:lineRule="auto"/>
              <w:ind w:left="-100" w:right="-388" w:hanging="283"/>
              <w:jc w:val="center"/>
              <w:rPr>
                <w:rFonts w:ascii="Times New Roman" w:eastAsia="Calibri" w:hAnsi="Times New Roman" w:cs="Times New Roman"/>
                <w:color w:val="000000" w:themeColor="text1"/>
                <w:sz w:val="24"/>
                <w:szCs w:val="24"/>
              </w:rPr>
            </w:pPr>
          </w:p>
        </w:tc>
        <w:tc>
          <w:tcPr>
            <w:tcW w:w="2268" w:type="dxa"/>
            <w:gridSpan w:val="2"/>
            <w:tcBorders>
              <w:top w:val="single" w:sz="4" w:space="0" w:color="000000"/>
              <w:left w:val="single" w:sz="4" w:space="0" w:color="000000"/>
              <w:bottom w:val="single" w:sz="4" w:space="0" w:color="000000"/>
              <w:right w:val="single" w:sz="4" w:space="0" w:color="000000"/>
            </w:tcBorders>
            <w:vAlign w:val="center"/>
          </w:tcPr>
          <w:p w14:paraId="504B77C0" w14:textId="6DFB9B05" w:rsidR="001C24F1" w:rsidRPr="00624D7E" w:rsidRDefault="001C24F1" w:rsidP="001C24F1">
            <w:pPr>
              <w:spacing w:after="0" w:line="240" w:lineRule="auto"/>
              <w:rPr>
                <w:rFonts w:ascii="Times New Roman" w:hAnsi="Times New Roman" w:cs="Times New Roman"/>
                <w:color w:val="000000"/>
                <w:szCs w:val="24"/>
              </w:rPr>
            </w:pPr>
            <w:r w:rsidRPr="000140BA">
              <w:rPr>
                <w:rFonts w:ascii="Times New Roman" w:hAnsi="Times New Roman" w:cs="Times New Roman"/>
                <w:color w:val="000000"/>
                <w:sz w:val="22"/>
                <w:szCs w:val="22"/>
              </w:rPr>
              <w:t>Automobilio komplektacija</w:t>
            </w:r>
          </w:p>
        </w:tc>
        <w:tc>
          <w:tcPr>
            <w:tcW w:w="4253" w:type="dxa"/>
            <w:gridSpan w:val="2"/>
            <w:tcBorders>
              <w:top w:val="single" w:sz="4" w:space="0" w:color="000000"/>
              <w:left w:val="single" w:sz="4" w:space="0" w:color="000000"/>
              <w:bottom w:val="single" w:sz="4" w:space="0" w:color="000000"/>
              <w:right w:val="single" w:sz="4" w:space="0" w:color="000000"/>
            </w:tcBorders>
            <w:vAlign w:val="center"/>
          </w:tcPr>
          <w:p w14:paraId="3799C665" w14:textId="77777777" w:rsidR="001C24F1" w:rsidRPr="000140BA" w:rsidRDefault="001C24F1" w:rsidP="001C24F1">
            <w:pPr>
              <w:spacing w:line="240" w:lineRule="auto"/>
              <w:rPr>
                <w:rFonts w:ascii="Times New Roman" w:hAnsi="Times New Roman" w:cs="Times New Roman"/>
                <w:color w:val="000000"/>
                <w:sz w:val="22"/>
                <w:szCs w:val="22"/>
              </w:rPr>
            </w:pPr>
            <w:r w:rsidRPr="000140BA">
              <w:rPr>
                <w:rFonts w:ascii="Times New Roman" w:hAnsi="Times New Roman" w:cs="Times New Roman"/>
                <w:sz w:val="22"/>
                <w:szCs w:val="22"/>
              </w:rPr>
              <w:t xml:space="preserve">Kartu su automobiliu turi būti pateikiamas teisės aktuose nustatytus reikalavimus atitinkantis gesintuvas, pirmosios pagalbos rinkinys, avarinio sustojimo ženklas ir liemenė su šviesą atspindinčiais elementais. Komplekte turi būti originalūs (komplektuojami bazinio automobilio </w:t>
            </w:r>
            <w:r w:rsidRPr="000140BA">
              <w:rPr>
                <w:rFonts w:ascii="Times New Roman" w:hAnsi="Times New Roman" w:cs="Times New Roman"/>
                <w:sz w:val="22"/>
                <w:szCs w:val="22"/>
              </w:rPr>
              <w:lastRenderedPageBreak/>
              <w:t>gamintojo) guminiai kilimėliai (salono priekyje ir gale).</w:t>
            </w:r>
          </w:p>
          <w:p w14:paraId="7A3DDCC2" w14:textId="215CD314" w:rsidR="001C24F1" w:rsidRPr="00624D7E" w:rsidRDefault="001C24F1" w:rsidP="001C24F1">
            <w:pPr>
              <w:spacing w:after="0" w:line="240" w:lineRule="auto"/>
              <w:jc w:val="both"/>
              <w:rPr>
                <w:rFonts w:ascii="Times New Roman" w:hAnsi="Times New Roman" w:cs="Times New Roman"/>
                <w:color w:val="000000"/>
                <w:szCs w:val="24"/>
              </w:rPr>
            </w:pPr>
            <w:r w:rsidRPr="000140BA">
              <w:rPr>
                <w:rFonts w:ascii="Times New Roman" w:hAnsi="Times New Roman" w:cs="Times New Roman"/>
                <w:color w:val="000000"/>
                <w:sz w:val="22"/>
                <w:szCs w:val="22"/>
              </w:rPr>
              <w:t>Standartinio dydžio atsarginis ratas su įrankių komplektu jam pakeisti arba padangų remonto komplektas su el. kompresoriumi;</w:t>
            </w:r>
          </w:p>
        </w:tc>
        <w:tc>
          <w:tcPr>
            <w:tcW w:w="2976" w:type="dxa"/>
            <w:tcBorders>
              <w:top w:val="single" w:sz="4" w:space="0" w:color="000000"/>
              <w:left w:val="single" w:sz="4" w:space="0" w:color="000000"/>
              <w:bottom w:val="single" w:sz="4" w:space="0" w:color="000000"/>
              <w:right w:val="single" w:sz="4" w:space="0" w:color="000000"/>
            </w:tcBorders>
          </w:tcPr>
          <w:p w14:paraId="324B00C7" w14:textId="77777777" w:rsidR="001C24F1" w:rsidRPr="000425A3" w:rsidRDefault="001C24F1" w:rsidP="001C24F1">
            <w:pPr>
              <w:spacing w:after="0" w:line="240" w:lineRule="auto"/>
              <w:rPr>
                <w:rFonts w:ascii="Times New Roman" w:eastAsia="Calibri" w:hAnsi="Times New Roman" w:cs="Times New Roman"/>
                <w:color w:val="000000" w:themeColor="text1"/>
                <w:sz w:val="24"/>
                <w:szCs w:val="24"/>
              </w:rPr>
            </w:pPr>
          </w:p>
        </w:tc>
      </w:tr>
      <w:tr w:rsidR="001C24F1" w:rsidRPr="000425A3" w14:paraId="357F84BF" w14:textId="77777777" w:rsidTr="004A7DC2">
        <w:trPr>
          <w:trHeight w:val="155"/>
        </w:trPr>
        <w:tc>
          <w:tcPr>
            <w:tcW w:w="568" w:type="dxa"/>
            <w:tcBorders>
              <w:top w:val="single" w:sz="4" w:space="0" w:color="000000"/>
              <w:left w:val="single" w:sz="4" w:space="0" w:color="000000"/>
              <w:bottom w:val="single" w:sz="4" w:space="0" w:color="000000"/>
              <w:right w:val="single" w:sz="4" w:space="0" w:color="000000"/>
            </w:tcBorders>
            <w:vAlign w:val="center"/>
          </w:tcPr>
          <w:p w14:paraId="11BDE4B2" w14:textId="77777777" w:rsidR="001C24F1" w:rsidRPr="004A7DC2" w:rsidRDefault="001C24F1" w:rsidP="004A7DC2">
            <w:pPr>
              <w:pStyle w:val="ListParagraph"/>
              <w:numPr>
                <w:ilvl w:val="0"/>
                <w:numId w:val="11"/>
              </w:numPr>
              <w:spacing w:after="0" w:line="240" w:lineRule="auto"/>
              <w:ind w:left="-100" w:right="-388" w:hanging="283"/>
              <w:jc w:val="center"/>
              <w:rPr>
                <w:rFonts w:ascii="Times New Roman" w:eastAsia="Calibri" w:hAnsi="Times New Roman" w:cs="Times New Roman"/>
                <w:color w:val="000000" w:themeColor="text1"/>
                <w:sz w:val="24"/>
                <w:szCs w:val="24"/>
              </w:rPr>
            </w:pPr>
          </w:p>
        </w:tc>
        <w:tc>
          <w:tcPr>
            <w:tcW w:w="2268" w:type="dxa"/>
            <w:gridSpan w:val="2"/>
            <w:tcBorders>
              <w:top w:val="single" w:sz="4" w:space="0" w:color="000000"/>
              <w:left w:val="single" w:sz="4" w:space="0" w:color="000000"/>
              <w:bottom w:val="single" w:sz="4" w:space="0" w:color="000000"/>
              <w:right w:val="single" w:sz="4" w:space="0" w:color="000000"/>
            </w:tcBorders>
            <w:vAlign w:val="center"/>
          </w:tcPr>
          <w:p w14:paraId="3CFB2FDF" w14:textId="704FA1E0" w:rsidR="001C24F1" w:rsidRPr="00624D7E" w:rsidRDefault="001C24F1" w:rsidP="001C24F1">
            <w:pPr>
              <w:spacing w:after="0" w:line="240" w:lineRule="auto"/>
              <w:rPr>
                <w:rFonts w:ascii="Times New Roman" w:hAnsi="Times New Roman" w:cs="Times New Roman"/>
                <w:color w:val="000000"/>
                <w:szCs w:val="24"/>
              </w:rPr>
            </w:pPr>
            <w:r w:rsidRPr="000140BA">
              <w:rPr>
                <w:rFonts w:ascii="Times New Roman" w:hAnsi="Times New Roman" w:cs="Times New Roman"/>
                <w:color w:val="000000"/>
                <w:sz w:val="22"/>
                <w:szCs w:val="22"/>
              </w:rPr>
              <w:t>Atitiktis draudimo reikalavimams</w:t>
            </w:r>
          </w:p>
        </w:tc>
        <w:tc>
          <w:tcPr>
            <w:tcW w:w="4253" w:type="dxa"/>
            <w:gridSpan w:val="2"/>
            <w:tcBorders>
              <w:top w:val="single" w:sz="4" w:space="0" w:color="000000"/>
              <w:left w:val="single" w:sz="4" w:space="0" w:color="000000"/>
              <w:bottom w:val="single" w:sz="4" w:space="0" w:color="000000"/>
              <w:right w:val="single" w:sz="4" w:space="0" w:color="000000"/>
            </w:tcBorders>
            <w:vAlign w:val="center"/>
          </w:tcPr>
          <w:p w14:paraId="0B684220" w14:textId="79E538D8" w:rsidR="001C24F1" w:rsidRPr="00624D7E" w:rsidRDefault="001C24F1" w:rsidP="001C24F1">
            <w:pPr>
              <w:spacing w:after="0" w:line="240" w:lineRule="auto"/>
              <w:jc w:val="both"/>
              <w:rPr>
                <w:rFonts w:ascii="Times New Roman" w:hAnsi="Times New Roman" w:cs="Times New Roman"/>
                <w:szCs w:val="24"/>
              </w:rPr>
            </w:pPr>
            <w:r w:rsidRPr="000140BA">
              <w:rPr>
                <w:rFonts w:ascii="Times New Roman" w:hAnsi="Times New Roman" w:cs="Times New Roman"/>
                <w:sz w:val="22"/>
                <w:szCs w:val="22"/>
              </w:rPr>
              <w:t>Gamyklinė automobilio apsaugos sistema turi būti pagal draudimo bendrovių keliamus saugumo reikalavimus. Su centriniu durų užraktu bei nuotoliniu valdymu, atitinkantys galimybe drausti KASKO draudimu Lietuvos Respublikoje.</w:t>
            </w:r>
          </w:p>
        </w:tc>
        <w:tc>
          <w:tcPr>
            <w:tcW w:w="2976" w:type="dxa"/>
            <w:tcBorders>
              <w:top w:val="single" w:sz="4" w:space="0" w:color="000000"/>
              <w:left w:val="single" w:sz="4" w:space="0" w:color="000000"/>
              <w:bottom w:val="single" w:sz="4" w:space="0" w:color="000000"/>
              <w:right w:val="single" w:sz="4" w:space="0" w:color="000000"/>
            </w:tcBorders>
          </w:tcPr>
          <w:p w14:paraId="39BD7D5F" w14:textId="77777777" w:rsidR="001C24F1" w:rsidRPr="000425A3" w:rsidRDefault="001C24F1" w:rsidP="001C24F1">
            <w:pPr>
              <w:spacing w:after="0" w:line="240" w:lineRule="auto"/>
              <w:rPr>
                <w:rFonts w:ascii="Times New Roman" w:eastAsia="Calibri" w:hAnsi="Times New Roman" w:cs="Times New Roman"/>
                <w:color w:val="000000" w:themeColor="text1"/>
                <w:sz w:val="24"/>
                <w:szCs w:val="24"/>
              </w:rPr>
            </w:pPr>
          </w:p>
        </w:tc>
      </w:tr>
      <w:tr w:rsidR="001C24F1" w:rsidRPr="000425A3" w14:paraId="27A6F150" w14:textId="77777777" w:rsidTr="004A7DC2">
        <w:trPr>
          <w:trHeight w:val="155"/>
        </w:trPr>
        <w:tc>
          <w:tcPr>
            <w:tcW w:w="568" w:type="dxa"/>
            <w:tcBorders>
              <w:top w:val="single" w:sz="4" w:space="0" w:color="000000"/>
              <w:left w:val="single" w:sz="4" w:space="0" w:color="000000"/>
              <w:bottom w:val="single" w:sz="4" w:space="0" w:color="000000"/>
              <w:right w:val="single" w:sz="4" w:space="0" w:color="000000"/>
            </w:tcBorders>
            <w:vAlign w:val="center"/>
          </w:tcPr>
          <w:p w14:paraId="4FBEBF7E" w14:textId="77777777" w:rsidR="001C24F1" w:rsidRPr="004A7DC2" w:rsidRDefault="001C24F1" w:rsidP="004A7DC2">
            <w:pPr>
              <w:pStyle w:val="ListParagraph"/>
              <w:numPr>
                <w:ilvl w:val="0"/>
                <w:numId w:val="11"/>
              </w:numPr>
              <w:spacing w:after="0" w:line="240" w:lineRule="auto"/>
              <w:ind w:left="-100" w:right="-388" w:hanging="283"/>
              <w:jc w:val="center"/>
              <w:rPr>
                <w:rFonts w:ascii="Times New Roman" w:eastAsia="Calibri" w:hAnsi="Times New Roman" w:cs="Times New Roman"/>
                <w:color w:val="000000" w:themeColor="text1"/>
                <w:sz w:val="24"/>
                <w:szCs w:val="24"/>
              </w:rPr>
            </w:pPr>
          </w:p>
        </w:tc>
        <w:tc>
          <w:tcPr>
            <w:tcW w:w="2268" w:type="dxa"/>
            <w:gridSpan w:val="2"/>
            <w:tcBorders>
              <w:top w:val="single" w:sz="4" w:space="0" w:color="000000"/>
              <w:left w:val="single" w:sz="4" w:space="0" w:color="000000"/>
              <w:bottom w:val="single" w:sz="4" w:space="0" w:color="000000"/>
              <w:right w:val="single" w:sz="4" w:space="0" w:color="000000"/>
            </w:tcBorders>
            <w:vAlign w:val="center"/>
          </w:tcPr>
          <w:p w14:paraId="63C51A6A" w14:textId="6D5F9C3B" w:rsidR="001C24F1" w:rsidRPr="00624D7E" w:rsidRDefault="001C24F1" w:rsidP="001C24F1">
            <w:pPr>
              <w:spacing w:after="0" w:line="240" w:lineRule="auto"/>
              <w:rPr>
                <w:rFonts w:ascii="Times New Roman" w:hAnsi="Times New Roman" w:cs="Times New Roman"/>
                <w:color w:val="000000"/>
                <w:szCs w:val="24"/>
              </w:rPr>
            </w:pPr>
            <w:r w:rsidRPr="000140BA">
              <w:rPr>
                <w:rFonts w:ascii="Times New Roman" w:hAnsi="Times New Roman" w:cs="Times New Roman"/>
                <w:sz w:val="22"/>
                <w:szCs w:val="22"/>
              </w:rPr>
              <w:t>Garantija</w:t>
            </w:r>
          </w:p>
        </w:tc>
        <w:tc>
          <w:tcPr>
            <w:tcW w:w="4253" w:type="dxa"/>
            <w:gridSpan w:val="2"/>
            <w:tcBorders>
              <w:top w:val="single" w:sz="4" w:space="0" w:color="000000"/>
              <w:left w:val="single" w:sz="4" w:space="0" w:color="000000"/>
              <w:bottom w:val="single" w:sz="4" w:space="0" w:color="000000"/>
              <w:right w:val="single" w:sz="4" w:space="0" w:color="000000"/>
            </w:tcBorders>
            <w:vAlign w:val="center"/>
          </w:tcPr>
          <w:p w14:paraId="1B9345F4" w14:textId="0A727395" w:rsidR="001C24F1" w:rsidRPr="00624D7E" w:rsidRDefault="001C24F1" w:rsidP="001C24F1">
            <w:pPr>
              <w:spacing w:after="0" w:line="240" w:lineRule="auto"/>
              <w:jc w:val="both"/>
              <w:rPr>
                <w:rFonts w:ascii="Times New Roman" w:hAnsi="Times New Roman" w:cs="Times New Roman"/>
                <w:szCs w:val="24"/>
              </w:rPr>
            </w:pPr>
            <w:r w:rsidRPr="000140BA">
              <w:rPr>
                <w:rFonts w:ascii="Times New Roman" w:hAnsi="Times New Roman" w:cs="Times New Roman"/>
                <w:sz w:val="22"/>
                <w:szCs w:val="22"/>
              </w:rPr>
              <w:t xml:space="preserve">Ne trumpesnė kaip 36 mėnesių ir / arba ne mažesnės kaip 150 000 kilometrų ridos garantija; </w:t>
            </w:r>
          </w:p>
        </w:tc>
        <w:tc>
          <w:tcPr>
            <w:tcW w:w="2976" w:type="dxa"/>
            <w:tcBorders>
              <w:top w:val="single" w:sz="4" w:space="0" w:color="000000"/>
              <w:left w:val="single" w:sz="4" w:space="0" w:color="000000"/>
              <w:bottom w:val="single" w:sz="4" w:space="0" w:color="000000"/>
              <w:right w:val="single" w:sz="4" w:space="0" w:color="000000"/>
            </w:tcBorders>
          </w:tcPr>
          <w:p w14:paraId="7BEF5543" w14:textId="77777777" w:rsidR="001C24F1" w:rsidRPr="000425A3" w:rsidRDefault="001C24F1" w:rsidP="001C24F1">
            <w:pPr>
              <w:spacing w:after="0" w:line="240" w:lineRule="auto"/>
              <w:rPr>
                <w:rFonts w:ascii="Times New Roman" w:eastAsia="Calibri" w:hAnsi="Times New Roman" w:cs="Times New Roman"/>
                <w:color w:val="000000" w:themeColor="text1"/>
                <w:sz w:val="24"/>
                <w:szCs w:val="24"/>
              </w:rPr>
            </w:pPr>
          </w:p>
        </w:tc>
      </w:tr>
      <w:tr w:rsidR="001C24F1" w:rsidRPr="000425A3" w14:paraId="46A834DF" w14:textId="77777777" w:rsidTr="004A7DC2">
        <w:trPr>
          <w:trHeight w:val="155"/>
        </w:trPr>
        <w:tc>
          <w:tcPr>
            <w:tcW w:w="568" w:type="dxa"/>
            <w:tcBorders>
              <w:top w:val="single" w:sz="4" w:space="0" w:color="000000"/>
              <w:left w:val="single" w:sz="4" w:space="0" w:color="000000"/>
              <w:bottom w:val="single" w:sz="4" w:space="0" w:color="000000"/>
              <w:right w:val="single" w:sz="4" w:space="0" w:color="000000"/>
            </w:tcBorders>
            <w:vAlign w:val="center"/>
          </w:tcPr>
          <w:p w14:paraId="398867E3" w14:textId="77777777" w:rsidR="001C24F1" w:rsidRPr="004A7DC2" w:rsidRDefault="001C24F1" w:rsidP="004A7DC2">
            <w:pPr>
              <w:pStyle w:val="ListParagraph"/>
              <w:numPr>
                <w:ilvl w:val="0"/>
                <w:numId w:val="11"/>
              </w:numPr>
              <w:spacing w:after="0" w:line="240" w:lineRule="auto"/>
              <w:ind w:left="-100" w:right="-388" w:hanging="283"/>
              <w:jc w:val="center"/>
              <w:rPr>
                <w:rFonts w:ascii="Times New Roman" w:eastAsia="Calibri" w:hAnsi="Times New Roman" w:cs="Times New Roman"/>
                <w:color w:val="000000" w:themeColor="text1"/>
                <w:sz w:val="24"/>
                <w:szCs w:val="24"/>
              </w:rPr>
            </w:pPr>
          </w:p>
        </w:tc>
        <w:tc>
          <w:tcPr>
            <w:tcW w:w="2268" w:type="dxa"/>
            <w:gridSpan w:val="2"/>
            <w:tcBorders>
              <w:top w:val="single" w:sz="4" w:space="0" w:color="000000"/>
              <w:left w:val="single" w:sz="4" w:space="0" w:color="000000"/>
              <w:bottom w:val="single" w:sz="4" w:space="0" w:color="000000"/>
              <w:right w:val="single" w:sz="4" w:space="0" w:color="000000"/>
            </w:tcBorders>
            <w:vAlign w:val="center"/>
          </w:tcPr>
          <w:p w14:paraId="41064D46" w14:textId="2B73ED6B" w:rsidR="001C24F1" w:rsidRPr="00624D7E" w:rsidRDefault="001C24F1" w:rsidP="001C24F1">
            <w:pPr>
              <w:spacing w:after="0" w:line="240" w:lineRule="auto"/>
              <w:rPr>
                <w:rFonts w:ascii="Times New Roman" w:hAnsi="Times New Roman" w:cs="Times New Roman"/>
                <w:szCs w:val="24"/>
              </w:rPr>
            </w:pPr>
            <w:r w:rsidRPr="000140BA">
              <w:rPr>
                <w:rFonts w:ascii="Times New Roman" w:hAnsi="Times New Roman" w:cs="Times New Roman"/>
                <w:sz w:val="22"/>
                <w:szCs w:val="22"/>
              </w:rPr>
              <w:t>Techninė priežiūra</w:t>
            </w:r>
          </w:p>
        </w:tc>
        <w:tc>
          <w:tcPr>
            <w:tcW w:w="4253" w:type="dxa"/>
            <w:gridSpan w:val="2"/>
            <w:tcBorders>
              <w:top w:val="single" w:sz="4" w:space="0" w:color="000000"/>
              <w:left w:val="single" w:sz="4" w:space="0" w:color="000000"/>
              <w:bottom w:val="single" w:sz="4" w:space="0" w:color="000000"/>
              <w:right w:val="single" w:sz="4" w:space="0" w:color="000000"/>
            </w:tcBorders>
            <w:vAlign w:val="center"/>
          </w:tcPr>
          <w:p w14:paraId="29CF6028" w14:textId="44A92CDE" w:rsidR="001C24F1" w:rsidRPr="00624D7E" w:rsidRDefault="001C24F1" w:rsidP="001C24F1">
            <w:pPr>
              <w:spacing w:after="0" w:line="240" w:lineRule="auto"/>
              <w:jc w:val="both"/>
              <w:rPr>
                <w:rFonts w:ascii="Times New Roman" w:hAnsi="Times New Roman" w:cs="Times New Roman"/>
              </w:rPr>
            </w:pPr>
            <w:r w:rsidRPr="000140BA">
              <w:rPr>
                <w:rFonts w:ascii="Times New Roman" w:hAnsi="Times New Roman" w:cs="Times New Roman"/>
                <w:snapToGrid w:val="0"/>
                <w:sz w:val="22"/>
                <w:szCs w:val="22"/>
              </w:rPr>
              <w:t>Techninis garantinis aptarnavimas ne trumpesniam nei 36 mėn. laikotarpiui (alyvos ir filtrų keitimas, kas priklauso garantiniam aptarnavimui, padangų keitimas, kitų automobilio dalių priežiūra ir pakeitimas).</w:t>
            </w:r>
          </w:p>
        </w:tc>
        <w:tc>
          <w:tcPr>
            <w:tcW w:w="2976" w:type="dxa"/>
            <w:tcBorders>
              <w:top w:val="single" w:sz="4" w:space="0" w:color="000000"/>
              <w:left w:val="single" w:sz="4" w:space="0" w:color="000000"/>
              <w:bottom w:val="single" w:sz="4" w:space="0" w:color="000000"/>
              <w:right w:val="single" w:sz="4" w:space="0" w:color="000000"/>
            </w:tcBorders>
          </w:tcPr>
          <w:p w14:paraId="13A89D53" w14:textId="77777777" w:rsidR="001C24F1" w:rsidRPr="000425A3" w:rsidRDefault="001C24F1" w:rsidP="001C24F1">
            <w:pPr>
              <w:spacing w:after="0" w:line="240" w:lineRule="auto"/>
              <w:rPr>
                <w:rFonts w:ascii="Times New Roman" w:eastAsia="Calibri" w:hAnsi="Times New Roman" w:cs="Times New Roman"/>
                <w:color w:val="000000" w:themeColor="text1"/>
                <w:sz w:val="24"/>
                <w:szCs w:val="24"/>
              </w:rPr>
            </w:pPr>
          </w:p>
        </w:tc>
      </w:tr>
    </w:tbl>
    <w:p w14:paraId="3F47C077" w14:textId="252F2AE1" w:rsidR="00680FA4" w:rsidRDefault="00680FA4" w:rsidP="00680FA4">
      <w:pPr>
        <w:spacing w:after="0" w:line="240" w:lineRule="auto"/>
        <w:rPr>
          <w:rFonts w:ascii="Times New Roman" w:hAnsi="Times New Roman" w:cs="Times New Roman"/>
          <w:b/>
          <w:bCs/>
          <w:sz w:val="22"/>
          <w:szCs w:val="22"/>
        </w:rPr>
      </w:pPr>
    </w:p>
    <w:p w14:paraId="3667A8E9" w14:textId="77777777" w:rsidR="00D17339" w:rsidRPr="00D17339" w:rsidRDefault="00D17339" w:rsidP="00D17339">
      <w:pPr>
        <w:spacing w:after="0" w:line="240" w:lineRule="auto"/>
        <w:ind w:firstLine="709"/>
        <w:rPr>
          <w:rFonts w:ascii="Times New Roman" w:eastAsia="Times New Roman" w:hAnsi="Times New Roman" w:cs="Times New Roman"/>
          <w:b/>
          <w:bCs/>
          <w:i/>
          <w:iCs/>
          <w:sz w:val="22"/>
          <w:szCs w:val="22"/>
        </w:rPr>
      </w:pPr>
    </w:p>
    <w:p w14:paraId="06B2F38B" w14:textId="77777777" w:rsidR="00D17339" w:rsidRPr="00CD08F6" w:rsidRDefault="00D17339" w:rsidP="00680FA4">
      <w:pPr>
        <w:spacing w:after="0" w:line="240" w:lineRule="auto"/>
        <w:rPr>
          <w:rFonts w:ascii="Times New Roman" w:hAnsi="Times New Roman" w:cs="Times New Roman"/>
          <w:b/>
          <w:bCs/>
          <w:sz w:val="22"/>
          <w:szCs w:val="22"/>
        </w:rPr>
      </w:pPr>
    </w:p>
    <w:p w14:paraId="3EAF7836" w14:textId="77777777" w:rsidR="00680FA4" w:rsidRPr="00CD08F6" w:rsidRDefault="00680FA4" w:rsidP="00680FA4">
      <w:pPr>
        <w:pStyle w:val="ListParagraph"/>
        <w:numPr>
          <w:ilvl w:val="0"/>
          <w:numId w:val="7"/>
        </w:numPr>
        <w:tabs>
          <w:tab w:val="left" w:pos="284"/>
        </w:tabs>
        <w:spacing w:after="0" w:line="240" w:lineRule="auto"/>
        <w:ind w:left="0" w:firstLine="0"/>
        <w:jc w:val="center"/>
        <w:rPr>
          <w:rFonts w:ascii="Times New Roman" w:hAnsi="Times New Roman" w:cs="Times New Roman"/>
          <w:b/>
          <w:bCs/>
        </w:rPr>
      </w:pPr>
      <w:r w:rsidRPr="00CD08F6">
        <w:rPr>
          <w:rFonts w:ascii="Times New Roman" w:hAnsi="Times New Roman" w:cs="Times New Roman"/>
          <w:b/>
          <w:bCs/>
        </w:rPr>
        <w:t>PRIDEDAMI DOKUMENTAI IR INFORMACIJA APIE KONFIDENCIALUMĄ</w:t>
      </w:r>
    </w:p>
    <w:p w14:paraId="6CA3876E" w14:textId="77777777" w:rsidR="00680FA4" w:rsidRPr="00CD08F6" w:rsidRDefault="00680FA4" w:rsidP="00680FA4">
      <w:pPr>
        <w:pStyle w:val="ListParagraph"/>
        <w:spacing w:after="0" w:line="240" w:lineRule="auto"/>
        <w:ind w:left="0" w:firstLine="567"/>
        <w:rPr>
          <w:rFonts w:ascii="Times New Roman" w:hAnsi="Times New Roman" w:cs="Times New Roman"/>
        </w:rPr>
      </w:pPr>
      <w:r w:rsidRPr="00CD08F6">
        <w:rPr>
          <w:rFonts w:ascii="Times New Roman" w:hAnsi="Times New Roman" w:cs="Times New Roman"/>
        </w:rPr>
        <w:t>Jei nenurodyta kitaip, visi dokumentai teikiami su pasiūlymu CVP IS priemonėmis:</w:t>
      </w:r>
    </w:p>
    <w:tbl>
      <w:tblPr>
        <w:tblStyle w:val="TableGrid"/>
        <w:tblW w:w="0" w:type="auto"/>
        <w:tblInd w:w="-431" w:type="dxa"/>
        <w:tblLook w:val="04A0" w:firstRow="1" w:lastRow="0" w:firstColumn="1" w:lastColumn="0" w:noHBand="0" w:noVBand="1"/>
      </w:tblPr>
      <w:tblGrid>
        <w:gridCol w:w="568"/>
        <w:gridCol w:w="3881"/>
        <w:gridCol w:w="1020"/>
        <w:gridCol w:w="2121"/>
        <w:gridCol w:w="2469"/>
      </w:tblGrid>
      <w:tr w:rsidR="00680FA4" w:rsidRPr="00CD08F6" w14:paraId="1AD4729F" w14:textId="77777777" w:rsidTr="00913DDC">
        <w:tc>
          <w:tcPr>
            <w:tcW w:w="568" w:type="dxa"/>
            <w:shd w:val="clear" w:color="auto" w:fill="F2F2F2" w:themeFill="background1" w:themeFillShade="F2"/>
            <w:vAlign w:val="center"/>
          </w:tcPr>
          <w:p w14:paraId="588F82AB" w14:textId="77777777" w:rsidR="00680FA4" w:rsidRPr="00CD08F6" w:rsidRDefault="00680FA4" w:rsidP="00FB3DF7">
            <w:pPr>
              <w:jc w:val="center"/>
              <w:rPr>
                <w:rFonts w:hAnsi="Times New Roman" w:cs="Times New Roman"/>
                <w:b/>
                <w:bCs/>
                <w:sz w:val="22"/>
                <w:szCs w:val="22"/>
              </w:rPr>
            </w:pPr>
            <w:r w:rsidRPr="00CD08F6">
              <w:rPr>
                <w:rFonts w:hAnsi="Times New Roman" w:cs="Times New Roman"/>
                <w:b/>
                <w:bCs/>
                <w:sz w:val="22"/>
                <w:szCs w:val="22"/>
              </w:rPr>
              <w:t>Eil.</w:t>
            </w:r>
          </w:p>
          <w:p w14:paraId="1494AFC4" w14:textId="77777777" w:rsidR="00680FA4" w:rsidRPr="00CD08F6" w:rsidRDefault="00680FA4" w:rsidP="00FB3DF7">
            <w:pPr>
              <w:jc w:val="center"/>
              <w:rPr>
                <w:rFonts w:hAnsi="Times New Roman" w:cs="Times New Roman"/>
                <w:b/>
                <w:bCs/>
                <w:sz w:val="22"/>
                <w:szCs w:val="22"/>
              </w:rPr>
            </w:pPr>
            <w:r w:rsidRPr="00CD08F6">
              <w:rPr>
                <w:rFonts w:hAnsi="Times New Roman" w:cs="Times New Roman"/>
                <w:b/>
                <w:bCs/>
                <w:sz w:val="22"/>
                <w:szCs w:val="22"/>
              </w:rPr>
              <w:t>Nr.</w:t>
            </w:r>
          </w:p>
        </w:tc>
        <w:tc>
          <w:tcPr>
            <w:tcW w:w="3881" w:type="dxa"/>
            <w:shd w:val="clear" w:color="auto" w:fill="F2F2F2" w:themeFill="background1" w:themeFillShade="F2"/>
            <w:vAlign w:val="center"/>
          </w:tcPr>
          <w:p w14:paraId="2727BD48" w14:textId="77777777" w:rsidR="00680FA4" w:rsidRPr="00CD08F6" w:rsidRDefault="00680FA4" w:rsidP="00FB3DF7">
            <w:pPr>
              <w:jc w:val="center"/>
              <w:rPr>
                <w:rFonts w:hAnsi="Times New Roman" w:cs="Times New Roman"/>
                <w:b/>
                <w:bCs/>
                <w:sz w:val="22"/>
                <w:szCs w:val="22"/>
              </w:rPr>
            </w:pPr>
            <w:r w:rsidRPr="00CD08F6">
              <w:rPr>
                <w:rFonts w:hAnsi="Times New Roman" w:cs="Times New Roman"/>
                <w:b/>
                <w:bCs/>
                <w:sz w:val="22"/>
                <w:szCs w:val="22"/>
              </w:rPr>
              <w:t>Dokumentas</w:t>
            </w:r>
          </w:p>
        </w:tc>
        <w:tc>
          <w:tcPr>
            <w:tcW w:w="1020" w:type="dxa"/>
            <w:shd w:val="clear" w:color="auto" w:fill="F2F2F2" w:themeFill="background1" w:themeFillShade="F2"/>
            <w:vAlign w:val="center"/>
          </w:tcPr>
          <w:p w14:paraId="3A954D25" w14:textId="77777777" w:rsidR="00680FA4" w:rsidRPr="00CD08F6" w:rsidRDefault="00680FA4" w:rsidP="00FB3DF7">
            <w:pPr>
              <w:jc w:val="center"/>
              <w:rPr>
                <w:rFonts w:hAnsi="Times New Roman" w:cs="Times New Roman"/>
                <w:b/>
                <w:bCs/>
                <w:sz w:val="22"/>
                <w:szCs w:val="22"/>
              </w:rPr>
            </w:pPr>
            <w:r w:rsidRPr="00CD08F6">
              <w:rPr>
                <w:rFonts w:hAnsi="Times New Roman" w:cs="Times New Roman"/>
                <w:b/>
                <w:bCs/>
                <w:sz w:val="22"/>
                <w:szCs w:val="22"/>
              </w:rPr>
              <w:t>Lapų skaičius</w:t>
            </w:r>
          </w:p>
        </w:tc>
        <w:tc>
          <w:tcPr>
            <w:tcW w:w="0" w:type="auto"/>
            <w:shd w:val="clear" w:color="auto" w:fill="F2F2F2" w:themeFill="background1" w:themeFillShade="F2"/>
            <w:vAlign w:val="center"/>
          </w:tcPr>
          <w:p w14:paraId="0CBD640E" w14:textId="77777777" w:rsidR="00680FA4" w:rsidRPr="00CD08F6" w:rsidRDefault="00680FA4" w:rsidP="00FB3DF7">
            <w:pPr>
              <w:jc w:val="center"/>
              <w:rPr>
                <w:rFonts w:hAnsi="Times New Roman" w:cs="Times New Roman"/>
                <w:b/>
                <w:bCs/>
                <w:sz w:val="22"/>
                <w:szCs w:val="22"/>
              </w:rPr>
            </w:pPr>
            <w:r w:rsidRPr="00CD08F6">
              <w:rPr>
                <w:rFonts w:hAnsi="Times New Roman" w:cs="Times New Roman"/>
                <w:b/>
                <w:bCs/>
                <w:sz w:val="22"/>
                <w:szCs w:val="22"/>
              </w:rPr>
              <w:t>Ar dokumente yra konfidencialios informacijos?</w:t>
            </w:r>
          </w:p>
          <w:p w14:paraId="58B417DE" w14:textId="77777777" w:rsidR="00680FA4" w:rsidRPr="00CD08F6" w:rsidRDefault="00680FA4" w:rsidP="00FB3DF7">
            <w:pPr>
              <w:jc w:val="center"/>
              <w:rPr>
                <w:rFonts w:hAnsi="Times New Roman" w:cs="Times New Roman"/>
                <w:b/>
                <w:bCs/>
                <w:sz w:val="22"/>
                <w:szCs w:val="22"/>
              </w:rPr>
            </w:pPr>
            <w:r w:rsidRPr="00CD08F6">
              <w:rPr>
                <w:rFonts w:hAnsi="Times New Roman" w:cs="Times New Roman"/>
                <w:b/>
                <w:bCs/>
                <w:sz w:val="22"/>
                <w:szCs w:val="22"/>
              </w:rPr>
              <w:t>(Taip/ Ne)</w:t>
            </w:r>
          </w:p>
        </w:tc>
        <w:tc>
          <w:tcPr>
            <w:tcW w:w="0" w:type="auto"/>
            <w:shd w:val="clear" w:color="auto" w:fill="F2F2F2" w:themeFill="background1" w:themeFillShade="F2"/>
            <w:vAlign w:val="center"/>
          </w:tcPr>
          <w:p w14:paraId="100494FD" w14:textId="77777777" w:rsidR="00680FA4" w:rsidRPr="00CD08F6" w:rsidRDefault="00680FA4" w:rsidP="00FB3DF7">
            <w:pPr>
              <w:jc w:val="center"/>
              <w:rPr>
                <w:rFonts w:hAnsi="Times New Roman" w:cs="Times New Roman"/>
                <w:b/>
                <w:bCs/>
                <w:sz w:val="22"/>
                <w:szCs w:val="22"/>
              </w:rPr>
            </w:pPr>
            <w:r w:rsidRPr="00CD08F6">
              <w:rPr>
                <w:rFonts w:hAnsi="Times New Roman" w:cs="Times New Roman"/>
                <w:b/>
                <w:bCs/>
                <w:sz w:val="22"/>
                <w:szCs w:val="22"/>
              </w:rPr>
              <w:t>Paaiškinimas, kokia konkreti informacija dokumente yra konfidenciali ir kodėl</w:t>
            </w:r>
          </w:p>
        </w:tc>
      </w:tr>
      <w:tr w:rsidR="00680FA4" w:rsidRPr="00CD08F6" w14:paraId="6AC49E70" w14:textId="77777777" w:rsidTr="00913DDC">
        <w:tc>
          <w:tcPr>
            <w:tcW w:w="568" w:type="dxa"/>
            <w:vAlign w:val="center"/>
          </w:tcPr>
          <w:p w14:paraId="633E06E4" w14:textId="77777777" w:rsidR="00680FA4" w:rsidRPr="00CD08F6" w:rsidRDefault="00680FA4" w:rsidP="00FB3DF7">
            <w:pPr>
              <w:jc w:val="center"/>
              <w:rPr>
                <w:rFonts w:hAnsi="Times New Roman" w:cs="Times New Roman"/>
                <w:bCs/>
                <w:sz w:val="22"/>
                <w:szCs w:val="22"/>
              </w:rPr>
            </w:pPr>
            <w:r w:rsidRPr="00CD08F6">
              <w:rPr>
                <w:rFonts w:hAnsi="Times New Roman" w:cs="Times New Roman"/>
                <w:i/>
                <w:sz w:val="22"/>
                <w:szCs w:val="22"/>
              </w:rPr>
              <w:t>1</w:t>
            </w:r>
          </w:p>
        </w:tc>
        <w:tc>
          <w:tcPr>
            <w:tcW w:w="3881" w:type="dxa"/>
            <w:vAlign w:val="center"/>
          </w:tcPr>
          <w:p w14:paraId="5D9B3D75" w14:textId="77777777" w:rsidR="00680FA4" w:rsidRPr="00CD08F6" w:rsidRDefault="00680FA4" w:rsidP="00FB3DF7">
            <w:pPr>
              <w:jc w:val="center"/>
              <w:rPr>
                <w:rFonts w:hAnsi="Times New Roman" w:cs="Times New Roman"/>
                <w:bCs/>
                <w:sz w:val="22"/>
                <w:szCs w:val="22"/>
              </w:rPr>
            </w:pPr>
            <w:r w:rsidRPr="00CD08F6">
              <w:rPr>
                <w:rFonts w:hAnsi="Times New Roman" w:cs="Times New Roman"/>
                <w:i/>
                <w:iCs/>
                <w:sz w:val="22"/>
                <w:szCs w:val="22"/>
              </w:rPr>
              <w:t>2</w:t>
            </w:r>
          </w:p>
        </w:tc>
        <w:tc>
          <w:tcPr>
            <w:tcW w:w="1020" w:type="dxa"/>
          </w:tcPr>
          <w:p w14:paraId="2791892C" w14:textId="77777777" w:rsidR="00680FA4" w:rsidRPr="00CD08F6" w:rsidRDefault="00680FA4" w:rsidP="00FB3DF7">
            <w:pPr>
              <w:jc w:val="center"/>
              <w:rPr>
                <w:rFonts w:hAnsi="Times New Roman" w:cs="Times New Roman"/>
                <w:i/>
                <w:sz w:val="22"/>
                <w:szCs w:val="22"/>
              </w:rPr>
            </w:pPr>
            <w:r w:rsidRPr="00CD08F6">
              <w:rPr>
                <w:rFonts w:hAnsi="Times New Roman" w:cs="Times New Roman"/>
                <w:i/>
                <w:sz w:val="22"/>
                <w:szCs w:val="22"/>
              </w:rPr>
              <w:t>3</w:t>
            </w:r>
          </w:p>
        </w:tc>
        <w:tc>
          <w:tcPr>
            <w:tcW w:w="0" w:type="auto"/>
            <w:vAlign w:val="center"/>
          </w:tcPr>
          <w:p w14:paraId="15482465" w14:textId="77777777" w:rsidR="00680FA4" w:rsidRPr="00CD08F6" w:rsidRDefault="00680FA4" w:rsidP="00FB3DF7">
            <w:pPr>
              <w:jc w:val="center"/>
              <w:rPr>
                <w:rFonts w:hAnsi="Times New Roman" w:cs="Times New Roman"/>
                <w:bCs/>
                <w:i/>
                <w:iCs/>
                <w:sz w:val="22"/>
                <w:szCs w:val="22"/>
              </w:rPr>
            </w:pPr>
            <w:r w:rsidRPr="00CD08F6">
              <w:rPr>
                <w:rFonts w:hAnsi="Times New Roman" w:cs="Times New Roman"/>
                <w:bCs/>
                <w:i/>
                <w:iCs/>
                <w:sz w:val="22"/>
                <w:szCs w:val="22"/>
              </w:rPr>
              <w:t>4</w:t>
            </w:r>
          </w:p>
        </w:tc>
        <w:tc>
          <w:tcPr>
            <w:tcW w:w="0" w:type="auto"/>
            <w:vAlign w:val="center"/>
          </w:tcPr>
          <w:p w14:paraId="0BA8EE24" w14:textId="77777777" w:rsidR="00680FA4" w:rsidRPr="00CD08F6" w:rsidRDefault="00680FA4" w:rsidP="00FB3DF7">
            <w:pPr>
              <w:jc w:val="center"/>
              <w:rPr>
                <w:rFonts w:hAnsi="Times New Roman" w:cs="Times New Roman"/>
                <w:bCs/>
                <w:sz w:val="22"/>
                <w:szCs w:val="22"/>
              </w:rPr>
            </w:pPr>
            <w:r w:rsidRPr="00CD08F6">
              <w:rPr>
                <w:rFonts w:hAnsi="Times New Roman" w:cs="Times New Roman"/>
                <w:i/>
                <w:sz w:val="22"/>
                <w:szCs w:val="22"/>
              </w:rPr>
              <w:t>5</w:t>
            </w:r>
          </w:p>
        </w:tc>
      </w:tr>
      <w:tr w:rsidR="00680FA4" w:rsidRPr="00CD08F6" w14:paraId="71CD74DB" w14:textId="77777777" w:rsidTr="00913DDC">
        <w:tc>
          <w:tcPr>
            <w:tcW w:w="568" w:type="dxa"/>
          </w:tcPr>
          <w:p w14:paraId="13FF13D8" w14:textId="77777777" w:rsidR="00680FA4" w:rsidRPr="00CD08F6" w:rsidRDefault="00680FA4" w:rsidP="00FB3DF7">
            <w:pPr>
              <w:rPr>
                <w:rFonts w:hAnsi="Times New Roman" w:cs="Times New Roman"/>
                <w:sz w:val="22"/>
                <w:szCs w:val="22"/>
              </w:rPr>
            </w:pPr>
            <w:r w:rsidRPr="00CD08F6">
              <w:rPr>
                <w:rFonts w:hAnsi="Times New Roman" w:cs="Times New Roman"/>
                <w:sz w:val="22"/>
                <w:szCs w:val="22"/>
              </w:rPr>
              <w:t>1.</w:t>
            </w:r>
          </w:p>
        </w:tc>
        <w:tc>
          <w:tcPr>
            <w:tcW w:w="3881" w:type="dxa"/>
          </w:tcPr>
          <w:p w14:paraId="3BA90130" w14:textId="77777777" w:rsidR="00680FA4" w:rsidRPr="00CD08F6" w:rsidRDefault="00680FA4" w:rsidP="00FB3DF7">
            <w:pPr>
              <w:rPr>
                <w:rFonts w:hAnsi="Times New Roman" w:cs="Times New Roman"/>
                <w:sz w:val="22"/>
                <w:szCs w:val="22"/>
              </w:rPr>
            </w:pPr>
            <w:r w:rsidRPr="00CD08F6">
              <w:rPr>
                <w:rFonts w:hAnsi="Times New Roman" w:cs="Times New Roman"/>
                <w:sz w:val="22"/>
                <w:szCs w:val="22"/>
              </w:rPr>
              <w:t>Jungtinės veiklos sutarties kopija (</w:t>
            </w:r>
            <w:r w:rsidRPr="00CD08F6">
              <w:rPr>
                <w:rFonts w:eastAsiaTheme="minorHAnsi" w:hAnsi="Times New Roman" w:cs="Times New Roman"/>
                <w:bCs/>
                <w:iCs/>
                <w:sz w:val="22"/>
                <w:szCs w:val="22"/>
              </w:rPr>
              <w:t>jei pasiūlymą pateikia ūkio subjektų grupė)</w:t>
            </w:r>
          </w:p>
        </w:tc>
        <w:tc>
          <w:tcPr>
            <w:tcW w:w="1020" w:type="dxa"/>
          </w:tcPr>
          <w:p w14:paraId="5D9F5F5C" w14:textId="77777777" w:rsidR="00680FA4" w:rsidRPr="00CD08F6" w:rsidRDefault="00680FA4" w:rsidP="00FB3DF7">
            <w:pPr>
              <w:rPr>
                <w:rFonts w:hAnsi="Times New Roman" w:cs="Times New Roman"/>
                <w:sz w:val="22"/>
                <w:szCs w:val="22"/>
              </w:rPr>
            </w:pPr>
          </w:p>
        </w:tc>
        <w:tc>
          <w:tcPr>
            <w:tcW w:w="0" w:type="auto"/>
          </w:tcPr>
          <w:p w14:paraId="461A2CDB" w14:textId="77777777" w:rsidR="00680FA4" w:rsidRPr="00CD08F6" w:rsidRDefault="00680FA4" w:rsidP="00FB3DF7">
            <w:pPr>
              <w:rPr>
                <w:rFonts w:hAnsi="Times New Roman" w:cs="Times New Roman"/>
                <w:sz w:val="22"/>
                <w:szCs w:val="22"/>
              </w:rPr>
            </w:pPr>
          </w:p>
        </w:tc>
        <w:tc>
          <w:tcPr>
            <w:tcW w:w="0" w:type="auto"/>
          </w:tcPr>
          <w:p w14:paraId="75379EA1" w14:textId="77777777" w:rsidR="00680FA4" w:rsidRPr="00CD08F6" w:rsidRDefault="00680FA4" w:rsidP="00FB3DF7">
            <w:pPr>
              <w:rPr>
                <w:rFonts w:hAnsi="Times New Roman" w:cs="Times New Roman"/>
                <w:sz w:val="22"/>
                <w:szCs w:val="22"/>
              </w:rPr>
            </w:pPr>
          </w:p>
        </w:tc>
      </w:tr>
      <w:tr w:rsidR="00680FA4" w:rsidRPr="00CD08F6" w14:paraId="3152C540" w14:textId="77777777" w:rsidTr="00913DDC">
        <w:tc>
          <w:tcPr>
            <w:tcW w:w="568" w:type="dxa"/>
          </w:tcPr>
          <w:p w14:paraId="7208E4D3" w14:textId="77777777" w:rsidR="00680FA4" w:rsidRPr="00CD08F6" w:rsidRDefault="00680FA4" w:rsidP="00FB3DF7">
            <w:pPr>
              <w:rPr>
                <w:rFonts w:eastAsia="Calibri" w:hAnsi="Times New Roman" w:cs="Times New Roman"/>
                <w:sz w:val="22"/>
                <w:szCs w:val="22"/>
              </w:rPr>
            </w:pPr>
            <w:r w:rsidRPr="00CD08F6">
              <w:rPr>
                <w:rFonts w:eastAsia="Calibri" w:hAnsi="Times New Roman" w:cs="Times New Roman"/>
                <w:sz w:val="22"/>
                <w:szCs w:val="22"/>
              </w:rPr>
              <w:t>2.</w:t>
            </w:r>
          </w:p>
        </w:tc>
        <w:tc>
          <w:tcPr>
            <w:tcW w:w="3881" w:type="dxa"/>
          </w:tcPr>
          <w:p w14:paraId="5A3F68D0" w14:textId="77777777" w:rsidR="00680FA4" w:rsidRPr="00CD08F6" w:rsidRDefault="00680FA4" w:rsidP="00FB3DF7">
            <w:pPr>
              <w:rPr>
                <w:rFonts w:hAnsi="Times New Roman" w:cs="Times New Roman"/>
                <w:sz w:val="22"/>
                <w:szCs w:val="22"/>
              </w:rPr>
            </w:pPr>
            <w:r w:rsidRPr="00CD08F6">
              <w:rPr>
                <w:rFonts w:hAnsi="Times New Roman" w:cs="Times New Roman"/>
                <w:sz w:val="22"/>
                <w:szCs w:val="22"/>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1020" w:type="dxa"/>
          </w:tcPr>
          <w:p w14:paraId="4DA4DEA2" w14:textId="77777777" w:rsidR="00680FA4" w:rsidRPr="00CD08F6" w:rsidRDefault="00680FA4" w:rsidP="00FB3DF7">
            <w:pPr>
              <w:rPr>
                <w:rFonts w:hAnsi="Times New Roman" w:cs="Times New Roman"/>
                <w:sz w:val="22"/>
                <w:szCs w:val="22"/>
              </w:rPr>
            </w:pPr>
          </w:p>
        </w:tc>
        <w:tc>
          <w:tcPr>
            <w:tcW w:w="0" w:type="auto"/>
          </w:tcPr>
          <w:p w14:paraId="48FDDC58" w14:textId="77777777" w:rsidR="00680FA4" w:rsidRPr="00CD08F6" w:rsidRDefault="00680FA4" w:rsidP="00FB3DF7">
            <w:pPr>
              <w:rPr>
                <w:rFonts w:hAnsi="Times New Roman" w:cs="Times New Roman"/>
                <w:sz w:val="22"/>
                <w:szCs w:val="22"/>
              </w:rPr>
            </w:pPr>
          </w:p>
        </w:tc>
        <w:tc>
          <w:tcPr>
            <w:tcW w:w="0" w:type="auto"/>
          </w:tcPr>
          <w:p w14:paraId="4DFB0099" w14:textId="77777777" w:rsidR="00680FA4" w:rsidRPr="00CD08F6" w:rsidRDefault="00680FA4" w:rsidP="00FB3DF7">
            <w:pPr>
              <w:rPr>
                <w:rFonts w:hAnsi="Times New Roman" w:cs="Times New Roman"/>
                <w:sz w:val="22"/>
                <w:szCs w:val="22"/>
              </w:rPr>
            </w:pPr>
          </w:p>
        </w:tc>
      </w:tr>
      <w:tr w:rsidR="00680FA4" w:rsidRPr="00CD08F6" w14:paraId="78B27D4F" w14:textId="77777777" w:rsidTr="00913DDC">
        <w:tc>
          <w:tcPr>
            <w:tcW w:w="568" w:type="dxa"/>
          </w:tcPr>
          <w:p w14:paraId="4F65EFA8" w14:textId="77777777" w:rsidR="00680FA4" w:rsidRPr="00CD08F6" w:rsidRDefault="00680FA4" w:rsidP="00FB3DF7">
            <w:pPr>
              <w:rPr>
                <w:rFonts w:eastAsia="Calibri" w:hAnsi="Times New Roman" w:cs="Times New Roman"/>
                <w:bCs/>
                <w:sz w:val="22"/>
                <w:szCs w:val="22"/>
              </w:rPr>
            </w:pPr>
            <w:r w:rsidRPr="00CD08F6">
              <w:rPr>
                <w:rFonts w:eastAsia="Calibri" w:hAnsi="Times New Roman" w:cs="Times New Roman"/>
                <w:bCs/>
                <w:sz w:val="22"/>
                <w:szCs w:val="22"/>
              </w:rPr>
              <w:t>3.</w:t>
            </w:r>
          </w:p>
        </w:tc>
        <w:tc>
          <w:tcPr>
            <w:tcW w:w="3881" w:type="dxa"/>
          </w:tcPr>
          <w:p w14:paraId="14A7DDD8" w14:textId="77777777" w:rsidR="00680FA4" w:rsidRPr="00CD08F6" w:rsidRDefault="00680FA4" w:rsidP="00FB3DF7">
            <w:pPr>
              <w:tabs>
                <w:tab w:val="left" w:pos="1701"/>
              </w:tabs>
              <w:spacing w:line="20" w:lineRule="atLeast"/>
              <w:ind w:left="32"/>
              <w:rPr>
                <w:rFonts w:eastAsiaTheme="minorHAnsi" w:hAnsi="Times New Roman" w:cs="Times New Roman"/>
                <w:bCs/>
                <w:iCs/>
                <w:sz w:val="22"/>
                <w:szCs w:val="22"/>
              </w:rPr>
            </w:pPr>
            <w:r w:rsidRPr="00CD08F6">
              <w:rPr>
                <w:rFonts w:eastAsia="Calibri" w:hAnsi="Times New Roman" w:cs="Times New Roman"/>
                <w:bCs/>
                <w:sz w:val="22"/>
                <w:szCs w:val="22"/>
              </w:rPr>
              <w:t>Jei tiekėjas pasitelkia ūkio subjektus – įrodymai, kad šie ištekliai bus prieinami per visą sutartinių įsipareigojimų vykdymo laikotarpį</w:t>
            </w:r>
          </w:p>
        </w:tc>
        <w:tc>
          <w:tcPr>
            <w:tcW w:w="1020" w:type="dxa"/>
          </w:tcPr>
          <w:p w14:paraId="06F66AD5" w14:textId="77777777" w:rsidR="00680FA4" w:rsidRPr="00CD08F6" w:rsidRDefault="00680FA4" w:rsidP="00FB3DF7">
            <w:pPr>
              <w:rPr>
                <w:rFonts w:hAnsi="Times New Roman" w:cs="Times New Roman"/>
                <w:sz w:val="22"/>
                <w:szCs w:val="22"/>
              </w:rPr>
            </w:pPr>
          </w:p>
        </w:tc>
        <w:tc>
          <w:tcPr>
            <w:tcW w:w="0" w:type="auto"/>
          </w:tcPr>
          <w:p w14:paraId="366D2C2B" w14:textId="77777777" w:rsidR="00680FA4" w:rsidRPr="00CD08F6" w:rsidRDefault="00680FA4" w:rsidP="00FB3DF7">
            <w:pPr>
              <w:rPr>
                <w:rFonts w:hAnsi="Times New Roman" w:cs="Times New Roman"/>
                <w:sz w:val="22"/>
                <w:szCs w:val="22"/>
              </w:rPr>
            </w:pPr>
          </w:p>
        </w:tc>
        <w:tc>
          <w:tcPr>
            <w:tcW w:w="0" w:type="auto"/>
          </w:tcPr>
          <w:p w14:paraId="15444FB5" w14:textId="77777777" w:rsidR="00680FA4" w:rsidRPr="00CD08F6" w:rsidRDefault="00680FA4" w:rsidP="00FB3DF7">
            <w:pPr>
              <w:rPr>
                <w:rFonts w:hAnsi="Times New Roman" w:cs="Times New Roman"/>
                <w:sz w:val="22"/>
                <w:szCs w:val="22"/>
              </w:rPr>
            </w:pPr>
          </w:p>
        </w:tc>
      </w:tr>
      <w:tr w:rsidR="00E46FC1" w:rsidRPr="00CD08F6" w14:paraId="6A991240" w14:textId="77777777" w:rsidTr="00913DDC">
        <w:tc>
          <w:tcPr>
            <w:tcW w:w="568" w:type="dxa"/>
          </w:tcPr>
          <w:p w14:paraId="7B429D29" w14:textId="46939404" w:rsidR="00E46FC1" w:rsidRPr="00CD08F6" w:rsidRDefault="00244893" w:rsidP="00E46FC1">
            <w:pPr>
              <w:rPr>
                <w:rFonts w:eastAsia="Calibri" w:hAnsi="Times New Roman" w:cs="Times New Roman"/>
                <w:bCs/>
                <w:sz w:val="22"/>
                <w:szCs w:val="22"/>
              </w:rPr>
            </w:pPr>
            <w:r>
              <w:rPr>
                <w:rFonts w:hAnsi="Times New Roman" w:cs="Times New Roman"/>
                <w:sz w:val="22"/>
                <w:szCs w:val="22"/>
              </w:rPr>
              <w:t>4</w:t>
            </w:r>
            <w:r w:rsidR="00E46FC1" w:rsidRPr="00CD08F6">
              <w:rPr>
                <w:rFonts w:hAnsi="Times New Roman" w:cs="Times New Roman"/>
                <w:sz w:val="22"/>
                <w:szCs w:val="22"/>
              </w:rPr>
              <w:t>.</w:t>
            </w:r>
          </w:p>
        </w:tc>
        <w:tc>
          <w:tcPr>
            <w:tcW w:w="3881" w:type="dxa"/>
          </w:tcPr>
          <w:p w14:paraId="459418F8" w14:textId="77777777" w:rsidR="00E46FC1" w:rsidRPr="00CD08F6" w:rsidRDefault="00E46FC1" w:rsidP="00E46FC1">
            <w:pPr>
              <w:pStyle w:val="ListParagraph"/>
              <w:tabs>
                <w:tab w:val="left" w:pos="1701"/>
              </w:tabs>
              <w:spacing w:line="20" w:lineRule="atLeast"/>
              <w:ind w:left="32"/>
              <w:jc w:val="both"/>
              <w:rPr>
                <w:rFonts w:hAnsi="Times New Roman" w:cs="Times New Roman"/>
                <w:bCs/>
                <w:iCs/>
                <w:color w:val="000000" w:themeColor="text1"/>
              </w:rPr>
            </w:pPr>
            <w:r w:rsidRPr="00CD08F6">
              <w:rPr>
                <w:rFonts w:hAnsi="Times New Roman" w:cs="Times New Roman"/>
                <w:bCs/>
                <w:iCs/>
                <w:color w:val="000000" w:themeColor="text1"/>
              </w:rPr>
              <w:t xml:space="preserve">Siūlomo pirkimo objekto aprašymas ir dokumentai, įrodantys atitikimą </w:t>
            </w:r>
            <w:r w:rsidRPr="00CD08F6">
              <w:rPr>
                <w:rFonts w:eastAsia="Calibri" w:hAnsi="Times New Roman" w:cs="Times New Roman"/>
                <w:color w:val="000000" w:themeColor="text1"/>
              </w:rPr>
              <w:fldChar w:fldCharType="begin"/>
            </w:r>
            <w:r w:rsidRPr="00CD08F6">
              <w:rPr>
                <w:rFonts w:eastAsia="Calibri" w:hAnsi="Times New Roman" w:cs="Times New Roman"/>
                <w:color w:val="000000" w:themeColor="text1"/>
              </w:rPr>
              <w:instrText xml:space="preserve"> REF _Ref38539939 \h  \* MERGEFORMAT </w:instrText>
            </w:r>
            <w:r w:rsidRPr="00CD08F6">
              <w:rPr>
                <w:rFonts w:eastAsia="Calibri" w:hAnsi="Times New Roman" w:cs="Times New Roman"/>
                <w:color w:val="000000" w:themeColor="text1"/>
              </w:rPr>
            </w:r>
            <w:r w:rsidRPr="00CD08F6">
              <w:rPr>
                <w:rFonts w:eastAsia="Calibri" w:hAnsi="Times New Roman" w:cs="Times New Roman"/>
                <w:color w:val="000000" w:themeColor="text1"/>
              </w:rPr>
              <w:fldChar w:fldCharType="separate"/>
            </w:r>
            <w:r w:rsidRPr="00CD08F6">
              <w:rPr>
                <w:rFonts w:eastAsia="Calibri" w:hAnsi="Times New Roman" w:cs="Times New Roman"/>
                <w:color w:val="000000" w:themeColor="text1"/>
              </w:rPr>
              <w:t>Pirkimo sąlygų 1 priede „Techninė specifikacija“</w:t>
            </w:r>
            <w:r w:rsidRPr="00CD08F6">
              <w:rPr>
                <w:rFonts w:eastAsia="Calibri" w:hAnsi="Times New Roman" w:cs="Times New Roman"/>
                <w:color w:val="000000" w:themeColor="text1"/>
              </w:rPr>
              <w:fldChar w:fldCharType="end"/>
            </w:r>
            <w:r w:rsidRPr="00CD08F6">
              <w:rPr>
                <w:rFonts w:eastAsia="Calibri" w:hAnsi="Times New Roman" w:cs="Times New Roman"/>
                <w:color w:val="000000" w:themeColor="text1"/>
              </w:rPr>
              <w:t xml:space="preserve"> </w:t>
            </w:r>
            <w:r w:rsidRPr="00CD08F6">
              <w:rPr>
                <w:rFonts w:hAnsi="Times New Roman" w:cs="Times New Roman"/>
                <w:bCs/>
                <w:iCs/>
                <w:color w:val="000000" w:themeColor="text1"/>
              </w:rPr>
              <w:t>numatytiems reikalavimams:</w:t>
            </w:r>
          </w:p>
        </w:tc>
        <w:tc>
          <w:tcPr>
            <w:tcW w:w="1020" w:type="dxa"/>
          </w:tcPr>
          <w:p w14:paraId="5D8EAB4C" w14:textId="77777777" w:rsidR="00E46FC1" w:rsidRPr="00CD08F6" w:rsidRDefault="00E46FC1" w:rsidP="00E46FC1">
            <w:pPr>
              <w:rPr>
                <w:rFonts w:hAnsi="Times New Roman" w:cs="Times New Roman"/>
                <w:sz w:val="22"/>
                <w:szCs w:val="22"/>
              </w:rPr>
            </w:pPr>
          </w:p>
        </w:tc>
        <w:tc>
          <w:tcPr>
            <w:tcW w:w="0" w:type="auto"/>
          </w:tcPr>
          <w:p w14:paraId="454E6E35" w14:textId="77777777" w:rsidR="00E46FC1" w:rsidRPr="00CD08F6" w:rsidRDefault="00E46FC1" w:rsidP="00E46FC1">
            <w:pPr>
              <w:rPr>
                <w:rFonts w:hAnsi="Times New Roman" w:cs="Times New Roman"/>
                <w:sz w:val="22"/>
                <w:szCs w:val="22"/>
              </w:rPr>
            </w:pPr>
          </w:p>
        </w:tc>
        <w:tc>
          <w:tcPr>
            <w:tcW w:w="0" w:type="auto"/>
          </w:tcPr>
          <w:p w14:paraId="6CE6BACC" w14:textId="77777777" w:rsidR="00E46FC1" w:rsidRPr="00CD08F6" w:rsidRDefault="00E46FC1" w:rsidP="00E46FC1">
            <w:pPr>
              <w:rPr>
                <w:rFonts w:hAnsi="Times New Roman" w:cs="Times New Roman"/>
                <w:sz w:val="22"/>
                <w:szCs w:val="22"/>
              </w:rPr>
            </w:pPr>
          </w:p>
        </w:tc>
      </w:tr>
      <w:tr w:rsidR="00E46FC1" w:rsidRPr="00CD08F6" w14:paraId="40657E69" w14:textId="77777777" w:rsidTr="00913DDC">
        <w:tc>
          <w:tcPr>
            <w:tcW w:w="568" w:type="dxa"/>
          </w:tcPr>
          <w:p w14:paraId="0D5E220E" w14:textId="323C79E5" w:rsidR="00E46FC1" w:rsidRPr="00CD08F6" w:rsidRDefault="00244893" w:rsidP="00E46FC1">
            <w:pPr>
              <w:rPr>
                <w:rFonts w:hAnsi="Times New Roman" w:cs="Times New Roman"/>
                <w:sz w:val="22"/>
                <w:szCs w:val="22"/>
              </w:rPr>
            </w:pPr>
            <w:r>
              <w:rPr>
                <w:rFonts w:hAnsi="Times New Roman" w:cs="Times New Roman"/>
                <w:sz w:val="22"/>
                <w:szCs w:val="22"/>
                <w:lang w:val="en-US"/>
              </w:rPr>
              <w:t>5.</w:t>
            </w:r>
          </w:p>
        </w:tc>
        <w:tc>
          <w:tcPr>
            <w:tcW w:w="3881" w:type="dxa"/>
          </w:tcPr>
          <w:p w14:paraId="6F4D2FC6" w14:textId="77777777" w:rsidR="00E46FC1" w:rsidRPr="00CD08F6" w:rsidRDefault="00E46FC1" w:rsidP="00E46FC1">
            <w:pPr>
              <w:rPr>
                <w:rFonts w:hAnsi="Times New Roman" w:cs="Times New Roman"/>
                <w:sz w:val="22"/>
                <w:szCs w:val="22"/>
              </w:rPr>
            </w:pPr>
            <w:r w:rsidRPr="00CD08F6">
              <w:rPr>
                <w:rFonts w:hAnsi="Times New Roman" w:cs="Times New Roman"/>
                <w:sz w:val="22"/>
                <w:szCs w:val="22"/>
              </w:rPr>
              <w:t>gamintojo parengti dokumentai (katalogai, prekių aprašymai ar kt.)</w:t>
            </w:r>
          </w:p>
        </w:tc>
        <w:tc>
          <w:tcPr>
            <w:tcW w:w="1020" w:type="dxa"/>
          </w:tcPr>
          <w:p w14:paraId="7F2EC413" w14:textId="77777777" w:rsidR="00E46FC1" w:rsidRPr="00CD08F6" w:rsidRDefault="00E46FC1" w:rsidP="00E46FC1">
            <w:pPr>
              <w:rPr>
                <w:rFonts w:hAnsi="Times New Roman" w:cs="Times New Roman"/>
                <w:sz w:val="22"/>
                <w:szCs w:val="22"/>
              </w:rPr>
            </w:pPr>
          </w:p>
        </w:tc>
        <w:tc>
          <w:tcPr>
            <w:tcW w:w="0" w:type="auto"/>
          </w:tcPr>
          <w:p w14:paraId="40250490" w14:textId="77777777" w:rsidR="00E46FC1" w:rsidRPr="00CD08F6" w:rsidRDefault="00E46FC1" w:rsidP="00E46FC1">
            <w:pPr>
              <w:rPr>
                <w:rFonts w:hAnsi="Times New Roman" w:cs="Times New Roman"/>
                <w:sz w:val="22"/>
                <w:szCs w:val="22"/>
              </w:rPr>
            </w:pPr>
          </w:p>
        </w:tc>
        <w:tc>
          <w:tcPr>
            <w:tcW w:w="0" w:type="auto"/>
          </w:tcPr>
          <w:p w14:paraId="672CE54C" w14:textId="77777777" w:rsidR="00E46FC1" w:rsidRPr="00CD08F6" w:rsidRDefault="00E46FC1" w:rsidP="00E46FC1">
            <w:pPr>
              <w:rPr>
                <w:rFonts w:hAnsi="Times New Roman" w:cs="Times New Roman"/>
                <w:sz w:val="22"/>
                <w:szCs w:val="22"/>
              </w:rPr>
            </w:pPr>
          </w:p>
        </w:tc>
      </w:tr>
      <w:tr w:rsidR="00E46FC1" w:rsidRPr="00CD08F6" w14:paraId="170D2314" w14:textId="77777777" w:rsidTr="00913DDC">
        <w:tc>
          <w:tcPr>
            <w:tcW w:w="568" w:type="dxa"/>
          </w:tcPr>
          <w:p w14:paraId="43801189" w14:textId="7250B33E" w:rsidR="00E46FC1" w:rsidRPr="00CD08F6" w:rsidRDefault="00E46FC1" w:rsidP="00E46FC1">
            <w:pPr>
              <w:rPr>
                <w:rFonts w:hAnsi="Times New Roman" w:cs="Times New Roman"/>
                <w:sz w:val="22"/>
                <w:szCs w:val="22"/>
                <w:lang w:val="en-US"/>
              </w:rPr>
            </w:pPr>
          </w:p>
        </w:tc>
        <w:tc>
          <w:tcPr>
            <w:tcW w:w="3881" w:type="dxa"/>
          </w:tcPr>
          <w:p w14:paraId="232D97C0" w14:textId="77777777" w:rsidR="00E46FC1" w:rsidRPr="00CD08F6" w:rsidRDefault="00E46FC1" w:rsidP="00E46FC1">
            <w:pPr>
              <w:rPr>
                <w:rFonts w:eastAsiaTheme="minorHAnsi" w:hAnsi="Times New Roman" w:cs="Times New Roman"/>
                <w:bCs/>
                <w:iCs/>
                <w:color w:val="000000" w:themeColor="text1"/>
                <w:sz w:val="22"/>
                <w:szCs w:val="22"/>
              </w:rPr>
            </w:pPr>
            <w:r w:rsidRPr="00CD08F6">
              <w:rPr>
                <w:rFonts w:eastAsiaTheme="minorHAnsi" w:hAnsi="Times New Roman" w:cs="Times New Roman"/>
                <w:bCs/>
                <w:iCs/>
                <w:color w:val="000000" w:themeColor="text1"/>
                <w:sz w:val="22"/>
                <w:szCs w:val="22"/>
              </w:rPr>
              <w:t xml:space="preserve">Kiti dokumentai </w:t>
            </w:r>
            <w:r w:rsidRPr="00CD08F6">
              <w:rPr>
                <w:rFonts w:eastAsiaTheme="minorHAnsi" w:hAnsi="Times New Roman" w:cs="Times New Roman"/>
                <w:bCs/>
                <w:i/>
                <w:color w:val="000000" w:themeColor="text1"/>
                <w:sz w:val="22"/>
                <w:szCs w:val="22"/>
              </w:rPr>
              <w:t>(nurodyti)</w:t>
            </w:r>
          </w:p>
        </w:tc>
        <w:tc>
          <w:tcPr>
            <w:tcW w:w="1020" w:type="dxa"/>
          </w:tcPr>
          <w:p w14:paraId="27237891" w14:textId="77777777" w:rsidR="00E46FC1" w:rsidRPr="00CD08F6" w:rsidRDefault="00E46FC1" w:rsidP="00E46FC1">
            <w:pPr>
              <w:rPr>
                <w:rFonts w:hAnsi="Times New Roman" w:cs="Times New Roman"/>
                <w:sz w:val="22"/>
                <w:szCs w:val="22"/>
              </w:rPr>
            </w:pPr>
          </w:p>
        </w:tc>
        <w:tc>
          <w:tcPr>
            <w:tcW w:w="0" w:type="auto"/>
          </w:tcPr>
          <w:p w14:paraId="16D52806" w14:textId="77777777" w:rsidR="00E46FC1" w:rsidRPr="00CD08F6" w:rsidRDefault="00E46FC1" w:rsidP="00E46FC1">
            <w:pPr>
              <w:rPr>
                <w:rFonts w:hAnsi="Times New Roman" w:cs="Times New Roman"/>
                <w:sz w:val="22"/>
                <w:szCs w:val="22"/>
              </w:rPr>
            </w:pPr>
          </w:p>
        </w:tc>
        <w:tc>
          <w:tcPr>
            <w:tcW w:w="0" w:type="auto"/>
          </w:tcPr>
          <w:p w14:paraId="0A6D1D63" w14:textId="77777777" w:rsidR="00E46FC1" w:rsidRPr="00CD08F6" w:rsidRDefault="00E46FC1" w:rsidP="00E46FC1">
            <w:pPr>
              <w:rPr>
                <w:rFonts w:hAnsi="Times New Roman" w:cs="Times New Roman"/>
                <w:sz w:val="22"/>
                <w:szCs w:val="22"/>
              </w:rPr>
            </w:pPr>
          </w:p>
        </w:tc>
      </w:tr>
    </w:tbl>
    <w:p w14:paraId="2E144853" w14:textId="77777777" w:rsidR="00680FA4" w:rsidRPr="00CD08F6" w:rsidRDefault="00680FA4" w:rsidP="00680FA4">
      <w:pPr>
        <w:spacing w:after="0" w:line="240" w:lineRule="auto"/>
        <w:jc w:val="both"/>
        <w:rPr>
          <w:rFonts w:ascii="Times New Roman" w:hAnsi="Times New Roman" w:cs="Times New Roman"/>
          <w:b/>
          <w:bCs/>
          <w:sz w:val="22"/>
          <w:szCs w:val="22"/>
        </w:rPr>
      </w:pPr>
      <w:r w:rsidRPr="00CD08F6">
        <w:rPr>
          <w:rFonts w:ascii="Times New Roman" w:hAnsi="Times New Roman" w:cs="Times New Roman"/>
          <w:b/>
          <w:bCs/>
          <w:sz w:val="22"/>
          <w:szCs w:val="22"/>
        </w:rPr>
        <w:t>Pasirašydamas šį pasiūlymą, tvirtintu, kad:</w:t>
      </w:r>
    </w:p>
    <w:p w14:paraId="5B276CE5" w14:textId="77777777" w:rsidR="00680FA4" w:rsidRPr="00CD08F6" w:rsidRDefault="00680FA4" w:rsidP="00680FA4">
      <w:pPr>
        <w:pStyle w:val="ListParagraph"/>
        <w:numPr>
          <w:ilvl w:val="0"/>
          <w:numId w:val="3"/>
        </w:numPr>
        <w:tabs>
          <w:tab w:val="left" w:pos="851"/>
        </w:tabs>
        <w:spacing w:after="0" w:line="240" w:lineRule="auto"/>
        <w:ind w:left="0" w:firstLine="567"/>
        <w:jc w:val="both"/>
        <w:rPr>
          <w:rFonts w:ascii="Times New Roman" w:hAnsi="Times New Roman" w:cs="Times New Roman"/>
          <w:b/>
          <w:bCs/>
          <w:smallCaps/>
        </w:rPr>
      </w:pPr>
      <w:r w:rsidRPr="00CD08F6">
        <w:rPr>
          <w:rFonts w:ascii="Times New Roman" w:hAnsi="Times New Roman" w:cs="Times New Roman"/>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128977BE" w14:textId="77777777" w:rsidR="00680FA4" w:rsidRPr="00CD08F6" w:rsidRDefault="00680FA4" w:rsidP="00680FA4">
      <w:pPr>
        <w:pStyle w:val="ListParagraph"/>
        <w:numPr>
          <w:ilvl w:val="0"/>
          <w:numId w:val="3"/>
        </w:numPr>
        <w:tabs>
          <w:tab w:val="left" w:pos="851"/>
        </w:tabs>
        <w:spacing w:after="0" w:line="240" w:lineRule="auto"/>
        <w:ind w:left="0" w:firstLine="567"/>
        <w:jc w:val="both"/>
        <w:rPr>
          <w:rFonts w:ascii="Times New Roman" w:hAnsi="Times New Roman" w:cs="Times New Roman"/>
          <w:b/>
          <w:bCs/>
          <w:smallCaps/>
        </w:rPr>
      </w:pPr>
      <w:r w:rsidRPr="00CD08F6">
        <w:rPr>
          <w:rFonts w:ascii="Times New Roman" w:hAnsi="Times New Roman" w:cs="Times New Roman"/>
        </w:rPr>
        <w:t>sutinku su pirkimo dokumentuose nustatytomis sąlygomis ir procedūromis,</w:t>
      </w:r>
    </w:p>
    <w:p w14:paraId="3EC372BD" w14:textId="77777777" w:rsidR="00680FA4" w:rsidRPr="00CD08F6" w:rsidRDefault="00680FA4" w:rsidP="00680FA4">
      <w:pPr>
        <w:pStyle w:val="ListParagraph"/>
        <w:numPr>
          <w:ilvl w:val="0"/>
          <w:numId w:val="3"/>
        </w:numPr>
        <w:tabs>
          <w:tab w:val="left" w:pos="851"/>
        </w:tabs>
        <w:spacing w:after="0" w:line="240" w:lineRule="auto"/>
        <w:ind w:left="0" w:firstLine="567"/>
        <w:jc w:val="both"/>
        <w:rPr>
          <w:rFonts w:ascii="Times New Roman" w:hAnsi="Times New Roman" w:cs="Times New Roman"/>
        </w:rPr>
      </w:pPr>
      <w:r w:rsidRPr="00CD08F6">
        <w:rPr>
          <w:rFonts w:ascii="Times New Roman" w:eastAsia="Calibri" w:hAnsi="Times New Roman" w:cs="Times New Roman"/>
        </w:rPr>
        <w:lastRenderedPageBreak/>
        <w:t>pasiūlymo dokumentuose pateikti duomenys ir informacija yra teisinga ir apima viską, ko reikia tinkamam sutarties įvykdymui;</w:t>
      </w:r>
    </w:p>
    <w:p w14:paraId="6B1597C5" w14:textId="78B4926B" w:rsidR="00680FA4" w:rsidRPr="00CD08F6" w:rsidRDefault="00680FA4" w:rsidP="00680FA4">
      <w:pPr>
        <w:pStyle w:val="ListParagraph"/>
        <w:numPr>
          <w:ilvl w:val="0"/>
          <w:numId w:val="3"/>
        </w:numPr>
        <w:tabs>
          <w:tab w:val="left" w:pos="851"/>
        </w:tabs>
        <w:spacing w:after="0" w:line="240" w:lineRule="auto"/>
        <w:ind w:left="0" w:firstLine="567"/>
        <w:jc w:val="both"/>
        <w:rPr>
          <w:rFonts w:ascii="Times New Roman" w:hAnsi="Times New Roman" w:cs="Times New Roman"/>
        </w:rPr>
      </w:pPr>
      <w:r w:rsidRPr="00CD08F6">
        <w:rPr>
          <w:rFonts w:ascii="Times New Roman" w:hAnsi="Times New Roman" w:cs="Times New Roman"/>
        </w:rPr>
        <w:t xml:space="preserve">pasiūlymas galioja pirkimo sąlygų </w:t>
      </w:r>
      <w:r w:rsidRPr="00CD08F6">
        <w:rPr>
          <w:rFonts w:ascii="Times New Roman" w:hAnsi="Times New Roman" w:cs="Times New Roman"/>
          <w:color w:val="000000" w:themeColor="text1"/>
        </w:rPr>
        <w:t>„Terminai“ at</w:t>
      </w:r>
      <w:r w:rsidRPr="00CD08F6">
        <w:rPr>
          <w:rFonts w:ascii="Times New Roman" w:hAnsi="Times New Roman" w:cs="Times New Roman"/>
        </w:rPr>
        <w:t>itinkamame punkte nurodytą terminą.</w:t>
      </w:r>
    </w:p>
    <w:p w14:paraId="366C5BF9" w14:textId="77777777" w:rsidR="00680FA4" w:rsidRPr="00CD08F6" w:rsidRDefault="00680FA4" w:rsidP="00680FA4">
      <w:pPr>
        <w:spacing w:after="0" w:line="240" w:lineRule="auto"/>
        <w:rPr>
          <w:rFonts w:ascii="Times New Roman" w:hAnsi="Times New Roman" w:cs="Times New Roman"/>
          <w:sz w:val="22"/>
          <w:szCs w:val="22"/>
        </w:rPr>
      </w:pPr>
    </w:p>
    <w:p w14:paraId="76113F96" w14:textId="77777777" w:rsidR="00680FA4" w:rsidRPr="00CD08F6" w:rsidRDefault="00680FA4" w:rsidP="00680FA4">
      <w:pPr>
        <w:spacing w:after="0" w:line="240" w:lineRule="auto"/>
        <w:rPr>
          <w:rFonts w:ascii="Times New Roman" w:hAnsi="Times New Roman" w:cs="Times New Roman"/>
          <w:sz w:val="22"/>
          <w:szCs w:val="22"/>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680FA4" w:rsidRPr="00CD08F6" w14:paraId="769EFC53" w14:textId="77777777" w:rsidTr="00FB3DF7">
        <w:trPr>
          <w:trHeight w:val="186"/>
        </w:trPr>
        <w:tc>
          <w:tcPr>
            <w:tcW w:w="3870" w:type="dxa"/>
            <w:tcBorders>
              <w:top w:val="single" w:sz="4" w:space="0" w:color="auto"/>
              <w:left w:val="nil"/>
              <w:bottom w:val="nil"/>
              <w:right w:val="nil"/>
            </w:tcBorders>
          </w:tcPr>
          <w:p w14:paraId="0EC15F6C" w14:textId="77777777" w:rsidR="00680FA4" w:rsidRPr="00CD08F6" w:rsidRDefault="00680FA4" w:rsidP="00FB3DF7">
            <w:pPr>
              <w:spacing w:after="0" w:line="240" w:lineRule="auto"/>
              <w:rPr>
                <w:rFonts w:ascii="Times New Roman" w:hAnsi="Times New Roman" w:cs="Times New Roman"/>
                <w:color w:val="808080" w:themeColor="background1" w:themeShade="80"/>
                <w:sz w:val="22"/>
                <w:szCs w:val="22"/>
                <w:vertAlign w:val="superscript"/>
              </w:rPr>
            </w:pPr>
            <w:r w:rsidRPr="00CD08F6">
              <w:rPr>
                <w:rFonts w:ascii="Times New Roman" w:hAnsi="Times New Roman" w:cs="Times New Roman"/>
                <w:i/>
                <w:color w:val="808080" w:themeColor="background1" w:themeShade="80"/>
                <w:sz w:val="22"/>
                <w:szCs w:val="22"/>
                <w:vertAlign w:val="superscript"/>
              </w:rPr>
              <w:t>(Tiekėjo arba jo įgalioto asmens pareigų pavadinimas)</w:t>
            </w:r>
          </w:p>
        </w:tc>
        <w:tc>
          <w:tcPr>
            <w:tcW w:w="604" w:type="dxa"/>
            <w:tcBorders>
              <w:top w:val="nil"/>
              <w:left w:val="nil"/>
              <w:bottom w:val="nil"/>
              <w:right w:val="nil"/>
            </w:tcBorders>
          </w:tcPr>
          <w:p w14:paraId="2B766483" w14:textId="77777777" w:rsidR="00680FA4" w:rsidRPr="00CD08F6" w:rsidRDefault="00680FA4" w:rsidP="00FB3DF7">
            <w:pPr>
              <w:spacing w:after="0" w:line="240" w:lineRule="auto"/>
              <w:rPr>
                <w:rFonts w:ascii="Times New Roman" w:hAnsi="Times New Roman" w:cs="Times New Roman"/>
                <w:color w:val="808080" w:themeColor="background1" w:themeShade="80"/>
                <w:sz w:val="22"/>
                <w:szCs w:val="22"/>
                <w:vertAlign w:val="superscript"/>
              </w:rPr>
            </w:pPr>
          </w:p>
        </w:tc>
        <w:tc>
          <w:tcPr>
            <w:tcW w:w="1980" w:type="dxa"/>
            <w:tcBorders>
              <w:top w:val="single" w:sz="4" w:space="0" w:color="auto"/>
              <w:left w:val="nil"/>
              <w:bottom w:val="nil"/>
              <w:right w:val="nil"/>
            </w:tcBorders>
            <w:hideMark/>
          </w:tcPr>
          <w:p w14:paraId="77FACADB" w14:textId="77777777" w:rsidR="00680FA4" w:rsidRPr="00CD08F6" w:rsidRDefault="00680FA4" w:rsidP="00FB3DF7">
            <w:pPr>
              <w:spacing w:after="0" w:line="240" w:lineRule="auto"/>
              <w:jc w:val="center"/>
              <w:rPr>
                <w:rFonts w:ascii="Times New Roman" w:hAnsi="Times New Roman" w:cs="Times New Roman"/>
                <w:color w:val="808080" w:themeColor="background1" w:themeShade="80"/>
                <w:sz w:val="22"/>
                <w:szCs w:val="22"/>
                <w:vertAlign w:val="superscript"/>
              </w:rPr>
            </w:pPr>
            <w:r w:rsidRPr="00CD08F6">
              <w:rPr>
                <w:rFonts w:ascii="Times New Roman" w:hAnsi="Times New Roman" w:cs="Times New Roman"/>
                <w:i/>
                <w:color w:val="808080" w:themeColor="background1" w:themeShade="80"/>
                <w:sz w:val="22"/>
                <w:szCs w:val="22"/>
                <w:vertAlign w:val="superscript"/>
              </w:rPr>
              <w:t>(Parašas)</w:t>
            </w:r>
          </w:p>
        </w:tc>
        <w:tc>
          <w:tcPr>
            <w:tcW w:w="701" w:type="dxa"/>
            <w:tcBorders>
              <w:top w:val="nil"/>
              <w:left w:val="nil"/>
              <w:bottom w:val="nil"/>
              <w:right w:val="nil"/>
            </w:tcBorders>
          </w:tcPr>
          <w:p w14:paraId="6B452885" w14:textId="77777777" w:rsidR="00680FA4" w:rsidRPr="00CD08F6" w:rsidRDefault="00680FA4" w:rsidP="00FB3DF7">
            <w:pPr>
              <w:spacing w:after="0" w:line="240" w:lineRule="auto"/>
              <w:rPr>
                <w:rFonts w:ascii="Times New Roman" w:hAnsi="Times New Roman" w:cs="Times New Roman"/>
                <w:color w:val="808080" w:themeColor="background1" w:themeShade="80"/>
                <w:sz w:val="22"/>
                <w:szCs w:val="22"/>
                <w:vertAlign w:val="superscript"/>
              </w:rPr>
            </w:pPr>
          </w:p>
        </w:tc>
        <w:tc>
          <w:tcPr>
            <w:tcW w:w="2655" w:type="dxa"/>
            <w:tcBorders>
              <w:top w:val="single" w:sz="4" w:space="0" w:color="auto"/>
              <w:left w:val="nil"/>
              <w:bottom w:val="nil"/>
              <w:right w:val="nil"/>
            </w:tcBorders>
            <w:hideMark/>
          </w:tcPr>
          <w:p w14:paraId="573064FC" w14:textId="77777777" w:rsidR="00680FA4" w:rsidRPr="00CD08F6" w:rsidRDefault="00680FA4" w:rsidP="00FB3DF7">
            <w:pPr>
              <w:spacing w:after="0" w:line="240" w:lineRule="auto"/>
              <w:jc w:val="right"/>
              <w:rPr>
                <w:rFonts w:ascii="Times New Roman" w:hAnsi="Times New Roman" w:cs="Times New Roman"/>
                <w:color w:val="808080" w:themeColor="background1" w:themeShade="80"/>
                <w:sz w:val="22"/>
                <w:szCs w:val="22"/>
                <w:vertAlign w:val="superscript"/>
              </w:rPr>
            </w:pPr>
            <w:r w:rsidRPr="00CD08F6">
              <w:rPr>
                <w:rFonts w:ascii="Times New Roman" w:hAnsi="Times New Roman" w:cs="Times New Roman"/>
                <w:i/>
                <w:color w:val="808080" w:themeColor="background1" w:themeShade="80"/>
                <w:sz w:val="22"/>
                <w:szCs w:val="22"/>
                <w:vertAlign w:val="superscript"/>
              </w:rPr>
              <w:t>(Vardas, pavardė)</w:t>
            </w:r>
          </w:p>
        </w:tc>
      </w:tr>
    </w:tbl>
    <w:p w14:paraId="4C42E1C1" w14:textId="77777777" w:rsidR="00680FA4" w:rsidRPr="00CD08F6" w:rsidRDefault="00680FA4" w:rsidP="00680FA4">
      <w:pPr>
        <w:rPr>
          <w:rFonts w:ascii="Times New Roman" w:eastAsia="Calibri" w:hAnsi="Times New Roman" w:cs="Times New Roman"/>
          <w:b/>
          <w:i/>
          <w:color w:val="2F5496" w:themeColor="accent1" w:themeShade="BF"/>
          <w:sz w:val="22"/>
          <w:szCs w:val="22"/>
          <w:u w:val="single"/>
        </w:rPr>
      </w:pPr>
    </w:p>
    <w:p w14:paraId="3CDB8EA4" w14:textId="77777777" w:rsidR="00680FA4" w:rsidRPr="00CD08F6" w:rsidRDefault="00680FA4" w:rsidP="00680FA4">
      <w:pPr>
        <w:spacing w:line="240" w:lineRule="auto"/>
        <w:jc w:val="both"/>
        <w:rPr>
          <w:rFonts w:ascii="Times New Roman" w:hAnsi="Times New Roman" w:cs="Times New Roman"/>
          <w:b/>
          <w:i/>
          <w:color w:val="525252" w:themeColor="accent3" w:themeShade="80"/>
          <w:sz w:val="22"/>
          <w:szCs w:val="22"/>
        </w:rPr>
      </w:pPr>
    </w:p>
    <w:p w14:paraId="4DFC0823" w14:textId="77777777" w:rsidR="00680FA4" w:rsidRPr="00CD08F6" w:rsidRDefault="00680FA4" w:rsidP="00680FA4">
      <w:pPr>
        <w:spacing w:line="240" w:lineRule="auto"/>
        <w:jc w:val="center"/>
        <w:rPr>
          <w:rFonts w:ascii="Times New Roman" w:hAnsi="Times New Roman" w:cs="Times New Roman"/>
          <w:color w:val="7030A0"/>
          <w:sz w:val="22"/>
          <w:szCs w:val="22"/>
        </w:rPr>
      </w:pPr>
      <w:r w:rsidRPr="00CD08F6">
        <w:rPr>
          <w:rFonts w:ascii="Times New Roman" w:hAnsi="Times New Roman" w:cs="Times New Roman"/>
          <w:sz w:val="22"/>
          <w:szCs w:val="22"/>
        </w:rPr>
        <w:t>__________</w:t>
      </w:r>
    </w:p>
    <w:p w14:paraId="71B085A8" w14:textId="7246E795" w:rsidR="00D570F6" w:rsidRPr="00CD08F6" w:rsidRDefault="00D570F6">
      <w:pPr>
        <w:rPr>
          <w:rFonts w:ascii="Times New Roman" w:hAnsi="Times New Roman" w:cs="Times New Roman"/>
          <w:b/>
          <w:bCs/>
          <w:smallCaps/>
          <w:sz w:val="22"/>
          <w:szCs w:val="22"/>
        </w:rPr>
      </w:pPr>
    </w:p>
    <w:sectPr w:rsidR="00D570F6" w:rsidRPr="00CD08F6" w:rsidSect="00240BCC">
      <w:pgSz w:w="11906" w:h="16838"/>
      <w:pgMar w:top="709" w:right="567" w:bottom="709"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15:restartNumberingAfterBreak="0">
    <w:nsid w:val="03EC1FEB"/>
    <w:multiLevelType w:val="multilevel"/>
    <w:tmpl w:val="ED904260"/>
    <w:lvl w:ilvl="0">
      <w:start w:val="4"/>
      <w:numFmt w:val="decimal"/>
      <w:lvlText w:val="%1."/>
      <w:lvlJc w:val="left"/>
      <w:pPr>
        <w:ind w:left="1080" w:hanging="720"/>
      </w:pPr>
      <w:rPr>
        <w:rFonts w:ascii="Times New Roman" w:hAnsi="Times New Roman" w:cs="Times New Roman" w:hint="default"/>
        <w:b/>
        <w:bCs w:val="0"/>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 w15:restartNumberingAfterBreak="0">
    <w:nsid w:val="1A1F5F69"/>
    <w:multiLevelType w:val="multilevel"/>
    <w:tmpl w:val="ED904260"/>
    <w:lvl w:ilvl="0">
      <w:start w:val="4"/>
      <w:numFmt w:val="decimal"/>
      <w:lvlText w:val="%1."/>
      <w:lvlJc w:val="left"/>
      <w:pPr>
        <w:ind w:left="1080" w:hanging="720"/>
      </w:pPr>
      <w:rPr>
        <w:rFonts w:ascii="Times New Roman" w:hAnsi="Times New Roman" w:cs="Times New Roman" w:hint="default"/>
        <w:b/>
        <w:bCs w:val="0"/>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 w15:restartNumberingAfterBreak="0">
    <w:nsid w:val="1BF11CAA"/>
    <w:multiLevelType w:val="hybridMultilevel"/>
    <w:tmpl w:val="C0DC4D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C370C20"/>
    <w:multiLevelType w:val="multilevel"/>
    <w:tmpl w:val="ED904260"/>
    <w:lvl w:ilvl="0">
      <w:start w:val="4"/>
      <w:numFmt w:val="decimal"/>
      <w:lvlText w:val="%1."/>
      <w:lvlJc w:val="left"/>
      <w:pPr>
        <w:ind w:left="1080" w:hanging="720"/>
      </w:pPr>
      <w:rPr>
        <w:rFonts w:ascii="Times New Roman" w:hAnsi="Times New Roman" w:cs="Times New Roman" w:hint="default"/>
        <w:b/>
        <w:bCs w:val="0"/>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5" w15:restartNumberingAfterBreak="0">
    <w:nsid w:val="5D013191"/>
    <w:multiLevelType w:val="multilevel"/>
    <w:tmpl w:val="ED904260"/>
    <w:lvl w:ilvl="0">
      <w:start w:val="4"/>
      <w:numFmt w:val="decimal"/>
      <w:lvlText w:val="%1."/>
      <w:lvlJc w:val="left"/>
      <w:pPr>
        <w:ind w:left="1080" w:hanging="720"/>
      </w:pPr>
      <w:rPr>
        <w:rFonts w:ascii="Times New Roman" w:hAnsi="Times New Roman" w:cs="Times New Roman" w:hint="default"/>
        <w:b/>
        <w:bCs w:val="0"/>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6" w15:restartNumberingAfterBreak="0">
    <w:nsid w:val="60D76A2F"/>
    <w:multiLevelType w:val="hybridMultilevel"/>
    <w:tmpl w:val="D1762EE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7A183221"/>
    <w:multiLevelType w:val="multilevel"/>
    <w:tmpl w:val="51D6D30C"/>
    <w:lvl w:ilvl="0">
      <w:start w:val="1"/>
      <w:numFmt w:val="decimal"/>
      <w:lvlText w:val="%1."/>
      <w:lvlJc w:val="left"/>
      <w:pPr>
        <w:ind w:left="1080" w:hanging="720"/>
      </w:pPr>
      <w:rPr>
        <w:rFonts w:ascii="Times New Roman" w:hAnsi="Times New Roman" w:cs="Times New Roman" w:hint="default"/>
        <w:b/>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9" w15:restartNumberingAfterBreak="0">
    <w:nsid w:val="7BB40A5A"/>
    <w:multiLevelType w:val="hybridMultilevel"/>
    <w:tmpl w:val="C366A87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7E8D2EBC"/>
    <w:multiLevelType w:val="multilevel"/>
    <w:tmpl w:val="A4700EDC"/>
    <w:lvl w:ilvl="0">
      <w:start w:val="1"/>
      <w:numFmt w:val="decimal"/>
      <w:lvlText w:val="%1."/>
      <w:lvlJc w:val="left"/>
      <w:pPr>
        <w:ind w:left="360" w:hanging="360"/>
      </w:pPr>
      <w:rPr>
        <w:rFonts w:hint="default"/>
      </w:rPr>
    </w:lvl>
    <w:lvl w:ilvl="1">
      <w:start w:val="1"/>
      <w:numFmt w:val="decimal"/>
      <w:isLgl/>
      <w:lvlText w:val="%1.%2."/>
      <w:lvlJc w:val="left"/>
      <w:pPr>
        <w:ind w:left="392" w:hanging="360"/>
      </w:pPr>
      <w:rPr>
        <w:rFonts w:hint="default"/>
      </w:rPr>
    </w:lvl>
    <w:lvl w:ilvl="2">
      <w:start w:val="1"/>
      <w:numFmt w:val="decimal"/>
      <w:isLgl/>
      <w:lvlText w:val="%1.9.%3."/>
      <w:lvlJc w:val="left"/>
      <w:pPr>
        <w:ind w:left="784" w:hanging="720"/>
      </w:pPr>
      <w:rPr>
        <w:rFonts w:hint="default"/>
      </w:rPr>
    </w:lvl>
    <w:lvl w:ilvl="3">
      <w:start w:val="1"/>
      <w:numFmt w:val="decimal"/>
      <w:isLgl/>
      <w:lvlText w:val="%1.%2.%3.%4."/>
      <w:lvlJc w:val="left"/>
      <w:pPr>
        <w:ind w:left="816" w:hanging="720"/>
      </w:pPr>
      <w:rPr>
        <w:rFonts w:hint="default"/>
      </w:rPr>
    </w:lvl>
    <w:lvl w:ilvl="4">
      <w:start w:val="1"/>
      <w:numFmt w:val="decimal"/>
      <w:isLgl/>
      <w:lvlText w:val="%1.%2.%3.%4.%5."/>
      <w:lvlJc w:val="left"/>
      <w:pPr>
        <w:ind w:left="1208" w:hanging="1080"/>
      </w:pPr>
      <w:rPr>
        <w:rFonts w:hint="default"/>
      </w:rPr>
    </w:lvl>
    <w:lvl w:ilvl="5">
      <w:start w:val="1"/>
      <w:numFmt w:val="decimal"/>
      <w:isLgl/>
      <w:lvlText w:val="%1.%2.%3.%4.%5.%6."/>
      <w:lvlJc w:val="left"/>
      <w:pPr>
        <w:ind w:left="1240" w:hanging="1080"/>
      </w:pPr>
      <w:rPr>
        <w:rFonts w:hint="default"/>
      </w:rPr>
    </w:lvl>
    <w:lvl w:ilvl="6">
      <w:start w:val="1"/>
      <w:numFmt w:val="decimal"/>
      <w:isLgl/>
      <w:lvlText w:val="%1.%2.%3.%4.%5.%6.%7."/>
      <w:lvlJc w:val="left"/>
      <w:pPr>
        <w:ind w:left="1632" w:hanging="1440"/>
      </w:pPr>
      <w:rPr>
        <w:rFonts w:hint="default"/>
      </w:rPr>
    </w:lvl>
    <w:lvl w:ilvl="7">
      <w:start w:val="1"/>
      <w:numFmt w:val="decimal"/>
      <w:isLgl/>
      <w:lvlText w:val="%1.%2.%3.%4.%5.%6.%7.%8."/>
      <w:lvlJc w:val="left"/>
      <w:pPr>
        <w:ind w:left="1664" w:hanging="1440"/>
      </w:pPr>
      <w:rPr>
        <w:rFonts w:hint="default"/>
      </w:rPr>
    </w:lvl>
    <w:lvl w:ilvl="8">
      <w:start w:val="1"/>
      <w:numFmt w:val="decimal"/>
      <w:isLgl/>
      <w:lvlText w:val="%1.%2.%3.%4.%5.%6.%7.%8.%9."/>
      <w:lvlJc w:val="left"/>
      <w:pPr>
        <w:ind w:left="2056" w:hanging="1800"/>
      </w:pPr>
      <w:rPr>
        <w:rFonts w:hint="default"/>
      </w:rPr>
    </w:lvl>
  </w:abstractNum>
  <w:num w:numId="1" w16cid:durableId="1014769541">
    <w:abstractNumId w:val="8"/>
  </w:num>
  <w:num w:numId="2" w16cid:durableId="1559972700">
    <w:abstractNumId w:val="0"/>
  </w:num>
  <w:num w:numId="3" w16cid:durableId="752162563">
    <w:abstractNumId w:val="7"/>
  </w:num>
  <w:num w:numId="4" w16cid:durableId="1249969690">
    <w:abstractNumId w:val="10"/>
  </w:num>
  <w:num w:numId="5" w16cid:durableId="1925723814">
    <w:abstractNumId w:val="5"/>
  </w:num>
  <w:num w:numId="6" w16cid:durableId="824976583">
    <w:abstractNumId w:val="4"/>
  </w:num>
  <w:num w:numId="7" w16cid:durableId="226113631">
    <w:abstractNumId w:val="1"/>
  </w:num>
  <w:num w:numId="8" w16cid:durableId="717168034">
    <w:abstractNumId w:val="9"/>
  </w:num>
  <w:num w:numId="9" w16cid:durableId="446437843">
    <w:abstractNumId w:val="6"/>
  </w:num>
  <w:num w:numId="10" w16cid:durableId="94520043">
    <w:abstractNumId w:val="2"/>
  </w:num>
  <w:num w:numId="11" w16cid:durableId="204755915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0C7"/>
    <w:rsid w:val="00013541"/>
    <w:rsid w:val="000470C7"/>
    <w:rsid w:val="00085B3D"/>
    <w:rsid w:val="000E7235"/>
    <w:rsid w:val="00102919"/>
    <w:rsid w:val="00134444"/>
    <w:rsid w:val="0017636C"/>
    <w:rsid w:val="001A2650"/>
    <w:rsid w:val="001B2BE0"/>
    <w:rsid w:val="001B509E"/>
    <w:rsid w:val="001C24F1"/>
    <w:rsid w:val="00232D9B"/>
    <w:rsid w:val="00240BCC"/>
    <w:rsid w:val="00244893"/>
    <w:rsid w:val="0024741A"/>
    <w:rsid w:val="002F0340"/>
    <w:rsid w:val="00307020"/>
    <w:rsid w:val="0031594C"/>
    <w:rsid w:val="00350A21"/>
    <w:rsid w:val="00426CAB"/>
    <w:rsid w:val="004314A2"/>
    <w:rsid w:val="00432561"/>
    <w:rsid w:val="004A0C1A"/>
    <w:rsid w:val="004A7DC2"/>
    <w:rsid w:val="004B65DB"/>
    <w:rsid w:val="004E47C5"/>
    <w:rsid w:val="004E7E9A"/>
    <w:rsid w:val="005743DF"/>
    <w:rsid w:val="006019E9"/>
    <w:rsid w:val="006206F3"/>
    <w:rsid w:val="00680FA4"/>
    <w:rsid w:val="0068732A"/>
    <w:rsid w:val="006A427C"/>
    <w:rsid w:val="006D07F8"/>
    <w:rsid w:val="00705739"/>
    <w:rsid w:val="007077AF"/>
    <w:rsid w:val="00715397"/>
    <w:rsid w:val="0079141D"/>
    <w:rsid w:val="007D5E2F"/>
    <w:rsid w:val="007F309C"/>
    <w:rsid w:val="00813ACE"/>
    <w:rsid w:val="008621DE"/>
    <w:rsid w:val="008E4FCC"/>
    <w:rsid w:val="008F714D"/>
    <w:rsid w:val="00913B90"/>
    <w:rsid w:val="00913DDC"/>
    <w:rsid w:val="009E1740"/>
    <w:rsid w:val="00A87EC1"/>
    <w:rsid w:val="00AC14EC"/>
    <w:rsid w:val="00B54157"/>
    <w:rsid w:val="00B7437F"/>
    <w:rsid w:val="00BD61F0"/>
    <w:rsid w:val="00C55697"/>
    <w:rsid w:val="00CD08F6"/>
    <w:rsid w:val="00CF6B6A"/>
    <w:rsid w:val="00D03182"/>
    <w:rsid w:val="00D17339"/>
    <w:rsid w:val="00D570F6"/>
    <w:rsid w:val="00D76C6A"/>
    <w:rsid w:val="00D96D4E"/>
    <w:rsid w:val="00DE6124"/>
    <w:rsid w:val="00E46FC1"/>
    <w:rsid w:val="00E63DD2"/>
    <w:rsid w:val="00F67608"/>
    <w:rsid w:val="00F854B8"/>
    <w:rsid w:val="00FA6188"/>
    <w:rsid w:val="00FD501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866525"/>
  <w15:chartTrackingRefBased/>
  <w15:docId w15:val="{6A91F0B4-6C4B-4FE0-BC0E-4C24FF675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0FA4"/>
    <w:pPr>
      <w:spacing w:line="276" w:lineRule="auto"/>
    </w:pPr>
    <w:rPr>
      <w:rFonts w:eastAsiaTheme="minorEastAsia"/>
      <w:kern w:val="0"/>
      <w:sz w:val="21"/>
      <w:szCs w:val="21"/>
      <w:lang w:eastAsia="lt-LT"/>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uiPriority w:val="99"/>
    <w:qFormat/>
    <w:rsid w:val="00680FA4"/>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680FA4"/>
    <w:rPr>
      <w:rFonts w:eastAsiaTheme="minorEastAsia"/>
      <w:caps/>
      <w:color w:val="404040" w:themeColor="text1" w:themeTint="BF"/>
      <w:spacing w:val="20"/>
      <w:kern w:val="0"/>
      <w:sz w:val="28"/>
      <w:szCs w:val="28"/>
      <w:lang w:eastAsia="lt-LT"/>
      <w14:ligatures w14: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680FA4"/>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680FA4"/>
    <w:pPr>
      <w:ind w:left="720"/>
      <w:contextualSpacing/>
    </w:pPr>
    <w:rPr>
      <w:rFonts w:eastAsiaTheme="minorHAnsi"/>
      <w:kern w:val="2"/>
      <w:sz w:val="22"/>
      <w:szCs w:val="22"/>
      <w:lang w:eastAsia="en-US"/>
      <w14:ligatures w14:val="standardContextual"/>
    </w:rPr>
  </w:style>
  <w:style w:type="table" w:styleId="TableGrid">
    <w:name w:val="Table Grid"/>
    <w:basedOn w:val="TableNormal"/>
    <w:uiPriority w:val="39"/>
    <w:rsid w:val="00680FA4"/>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link w:val="NoSpacingChar"/>
    <w:uiPriority w:val="1"/>
    <w:qFormat/>
    <w:rsid w:val="00680FA4"/>
    <w:pPr>
      <w:spacing w:after="0" w:line="240" w:lineRule="auto"/>
    </w:pPr>
    <w:rPr>
      <w:rFonts w:eastAsiaTheme="minorEastAsia"/>
      <w:kern w:val="0"/>
      <w:sz w:val="21"/>
      <w:szCs w:val="21"/>
      <w:lang w:eastAsia="lt-LT"/>
      <w14:ligatures w14:val="none"/>
    </w:rPr>
  </w:style>
  <w:style w:type="character" w:customStyle="1" w:styleId="NoSpacingChar">
    <w:name w:val="No Spacing Char"/>
    <w:basedOn w:val="DefaultParagraphFont"/>
    <w:link w:val="NoSpacing"/>
    <w:uiPriority w:val="1"/>
    <w:rsid w:val="00680FA4"/>
    <w:rPr>
      <w:rFonts w:eastAsiaTheme="minorEastAsia"/>
      <w:kern w:val="0"/>
      <w:sz w:val="21"/>
      <w:szCs w:val="21"/>
      <w:lang w:eastAsia="lt-LT"/>
      <w14:ligatures w14:val="none"/>
    </w:rPr>
  </w:style>
  <w:style w:type="paragraph" w:customStyle="1" w:styleId="prastasis1">
    <w:name w:val="Įprastasis1"/>
    <w:rsid w:val="00680FA4"/>
    <w:pPr>
      <w:suppressAutoHyphens/>
      <w:autoSpaceDN w:val="0"/>
      <w:spacing w:line="244" w:lineRule="auto"/>
      <w:textAlignment w:val="baseline"/>
    </w:pPr>
    <w:rPr>
      <w:rFonts w:ascii="Calibri" w:eastAsia="Calibri" w:hAnsi="Calibri" w:cs="Times New Roman"/>
      <w:kern w:val="0"/>
      <w14:ligatures w14:val="none"/>
    </w:rPr>
  </w:style>
  <w:style w:type="character" w:styleId="CommentReference">
    <w:name w:val="annotation reference"/>
    <w:basedOn w:val="DefaultParagraphFont"/>
    <w:uiPriority w:val="99"/>
    <w:semiHidden/>
    <w:unhideWhenUsed/>
    <w:rsid w:val="00B54157"/>
    <w:rPr>
      <w:sz w:val="16"/>
      <w:szCs w:val="16"/>
    </w:rPr>
  </w:style>
  <w:style w:type="paragraph" w:styleId="CommentText">
    <w:name w:val="annotation text"/>
    <w:basedOn w:val="Normal"/>
    <w:link w:val="CommentTextChar"/>
    <w:uiPriority w:val="99"/>
    <w:unhideWhenUsed/>
    <w:rsid w:val="00B54157"/>
    <w:pPr>
      <w:spacing w:line="240" w:lineRule="auto"/>
    </w:pPr>
    <w:rPr>
      <w:sz w:val="20"/>
      <w:szCs w:val="20"/>
    </w:rPr>
  </w:style>
  <w:style w:type="character" w:customStyle="1" w:styleId="CommentTextChar">
    <w:name w:val="Comment Text Char"/>
    <w:basedOn w:val="DefaultParagraphFont"/>
    <w:link w:val="CommentText"/>
    <w:uiPriority w:val="99"/>
    <w:rsid w:val="00B54157"/>
    <w:rPr>
      <w:rFonts w:eastAsiaTheme="minorEastAsia"/>
      <w:kern w:val="0"/>
      <w:sz w:val="20"/>
      <w:szCs w:val="20"/>
      <w:lang w:eastAsia="lt-LT"/>
      <w14:ligatures w14:val="none"/>
    </w:rPr>
  </w:style>
  <w:style w:type="paragraph" w:styleId="CommentSubject">
    <w:name w:val="annotation subject"/>
    <w:basedOn w:val="CommentText"/>
    <w:next w:val="CommentText"/>
    <w:link w:val="CommentSubjectChar"/>
    <w:uiPriority w:val="99"/>
    <w:semiHidden/>
    <w:unhideWhenUsed/>
    <w:rsid w:val="00B54157"/>
    <w:rPr>
      <w:b/>
      <w:bCs/>
    </w:rPr>
  </w:style>
  <w:style w:type="character" w:customStyle="1" w:styleId="CommentSubjectChar">
    <w:name w:val="Comment Subject Char"/>
    <w:basedOn w:val="CommentTextChar"/>
    <w:link w:val="CommentSubject"/>
    <w:uiPriority w:val="99"/>
    <w:semiHidden/>
    <w:rsid w:val="00B54157"/>
    <w:rPr>
      <w:rFonts w:eastAsiaTheme="minorEastAsia"/>
      <w:b/>
      <w:bCs/>
      <w:kern w:val="0"/>
      <w:sz w:val="20"/>
      <w:szCs w:val="2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A213ED3E1B148FEA36A445033A8D473"/>
        <w:category>
          <w:name w:val="Bendrosios nuostatos"/>
          <w:gallery w:val="placeholder"/>
        </w:category>
        <w:types>
          <w:type w:val="bbPlcHdr"/>
        </w:types>
        <w:behaviors>
          <w:behavior w:val="content"/>
        </w:behaviors>
        <w:guid w:val="{347A7AB9-D456-4BE9-B514-0F6E079622D3}"/>
      </w:docPartPr>
      <w:docPartBody>
        <w:p w:rsidR="00F91733" w:rsidRDefault="00C331B6" w:rsidP="00C331B6">
          <w:pPr>
            <w:pStyle w:val="DA213ED3E1B148FEA36A445033A8D473"/>
          </w:pPr>
          <w:r w:rsidRPr="000A71D2">
            <w:rPr>
              <w:rFonts w:ascii="Times New Roman" w:hAnsi="Times New Roman" w:cs="Times New Roman"/>
              <w:i/>
              <w:highlight w:val="lightGray"/>
            </w:rPr>
            <w:t>Tiekėjo pavadinimas</w:t>
          </w:r>
        </w:p>
      </w:docPartBody>
    </w:docPart>
    <w:docPart>
      <w:docPartPr>
        <w:name w:val="B21DB133B5CE4A8AAEBAF83B7792A336"/>
        <w:category>
          <w:name w:val="Bendrosios nuostatos"/>
          <w:gallery w:val="placeholder"/>
        </w:category>
        <w:types>
          <w:type w:val="bbPlcHdr"/>
        </w:types>
        <w:behaviors>
          <w:behavior w:val="content"/>
        </w:behaviors>
        <w:guid w:val="{F0002CD4-DC94-4209-94D4-9C36CE5A2641}"/>
      </w:docPartPr>
      <w:docPartBody>
        <w:p w:rsidR="00F91733" w:rsidRDefault="00C331B6" w:rsidP="00C331B6">
          <w:pPr>
            <w:pStyle w:val="B21DB133B5CE4A8AAEBAF83B7792A336"/>
          </w:pPr>
          <w:r w:rsidRPr="000A71D2">
            <w:rPr>
              <w:rFonts w:ascii="Times New Roman" w:hAnsi="Times New Roman" w:cs="Times New Roman"/>
              <w:i/>
              <w:highlight w:val="lightGray"/>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docPartBody>
    </w:docPart>
    <w:docPart>
      <w:docPartPr>
        <w:name w:val="0BDF2BE0B9C24F57BE2AE886F8F30CB3"/>
        <w:category>
          <w:name w:val="Bendrosios nuostatos"/>
          <w:gallery w:val="placeholder"/>
        </w:category>
        <w:types>
          <w:type w:val="bbPlcHdr"/>
        </w:types>
        <w:behaviors>
          <w:behavior w:val="content"/>
        </w:behaviors>
        <w:guid w:val="{E40D3A96-BB7F-4326-B2B9-4A3FC0B5492E}"/>
      </w:docPartPr>
      <w:docPartBody>
        <w:p w:rsidR="00F91733" w:rsidRDefault="00C331B6" w:rsidP="00C331B6">
          <w:pPr>
            <w:pStyle w:val="0BDF2BE0B9C24F57BE2AE886F8F30CB3"/>
          </w:pPr>
          <w:r w:rsidRPr="000A71D2">
            <w:rPr>
              <w:rFonts w:ascii="Times New Roman" w:hAnsi="Times New Roman" w:cs="Times New Roman"/>
              <w:i/>
              <w:highlight w:val="lightGray"/>
            </w:rPr>
            <w:t>nurodyti datą</w:t>
          </w:r>
        </w:p>
      </w:docPartBody>
    </w:docPart>
    <w:docPart>
      <w:docPartPr>
        <w:name w:val="8E73B49ACC094FBD956C1798A487DF69"/>
        <w:category>
          <w:name w:val="Bendrosios nuostatos"/>
          <w:gallery w:val="placeholder"/>
        </w:category>
        <w:types>
          <w:type w:val="bbPlcHdr"/>
        </w:types>
        <w:behaviors>
          <w:behavior w:val="content"/>
        </w:behaviors>
        <w:guid w:val="{2DA17CB5-FB1A-4D15-8B1E-88E49A244A02}"/>
      </w:docPartPr>
      <w:docPartBody>
        <w:p w:rsidR="00F91733" w:rsidRDefault="00C331B6" w:rsidP="00C331B6">
          <w:pPr>
            <w:pStyle w:val="8E73B49ACC094FBD956C1798A487DF69"/>
          </w:pPr>
          <w:r w:rsidRPr="000A71D2">
            <w:rPr>
              <w:rFonts w:ascii="Times New Roman" w:hAnsi="Times New Roman" w:cs="Times New Roman"/>
              <w:i/>
              <w:highlight w:val="lightGray"/>
            </w:rPr>
            <w:t>____</w:t>
          </w:r>
        </w:p>
      </w:docPartBody>
    </w:docPart>
    <w:docPart>
      <w:docPartPr>
        <w:name w:val="F3C43F5112B741EAA8E2916249958746"/>
        <w:category>
          <w:name w:val="Bendrosios nuostatos"/>
          <w:gallery w:val="placeholder"/>
        </w:category>
        <w:types>
          <w:type w:val="bbPlcHdr"/>
        </w:types>
        <w:behaviors>
          <w:behavior w:val="content"/>
        </w:behaviors>
        <w:guid w:val="{F50F934B-E2DC-4317-813B-AFC18CBF03DE}"/>
      </w:docPartPr>
      <w:docPartBody>
        <w:p w:rsidR="00F91733" w:rsidRDefault="00C331B6" w:rsidP="00C331B6">
          <w:pPr>
            <w:pStyle w:val="F3C43F5112B741EAA8E2916249958746"/>
          </w:pPr>
          <w:r w:rsidRPr="000A71D2">
            <w:rPr>
              <w:rFonts w:ascii="Times New Roman" w:hAnsi="Times New Roman" w:cs="Times New Roman"/>
              <w:i/>
              <w:highlight w:val="lightGray"/>
            </w:rPr>
            <w:t>nurodyti sudarymo vietą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31B6"/>
    <w:rsid w:val="00102919"/>
    <w:rsid w:val="001A2650"/>
    <w:rsid w:val="00253391"/>
    <w:rsid w:val="0034201F"/>
    <w:rsid w:val="00350A21"/>
    <w:rsid w:val="004A23BA"/>
    <w:rsid w:val="004E7E9A"/>
    <w:rsid w:val="005007EC"/>
    <w:rsid w:val="00660084"/>
    <w:rsid w:val="0068732A"/>
    <w:rsid w:val="006D07F8"/>
    <w:rsid w:val="00705739"/>
    <w:rsid w:val="007D0FD1"/>
    <w:rsid w:val="00813ACE"/>
    <w:rsid w:val="00897564"/>
    <w:rsid w:val="00A1149B"/>
    <w:rsid w:val="00A87EC1"/>
    <w:rsid w:val="00B7437F"/>
    <w:rsid w:val="00C331B6"/>
    <w:rsid w:val="00D71D19"/>
    <w:rsid w:val="00DE6124"/>
    <w:rsid w:val="00DF26BA"/>
    <w:rsid w:val="00F9173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A213ED3E1B148FEA36A445033A8D473">
    <w:name w:val="DA213ED3E1B148FEA36A445033A8D473"/>
    <w:rsid w:val="00C331B6"/>
  </w:style>
  <w:style w:type="paragraph" w:customStyle="1" w:styleId="B21DB133B5CE4A8AAEBAF83B7792A336">
    <w:name w:val="B21DB133B5CE4A8AAEBAF83B7792A336"/>
    <w:rsid w:val="00C331B6"/>
  </w:style>
  <w:style w:type="paragraph" w:customStyle="1" w:styleId="0BDF2BE0B9C24F57BE2AE886F8F30CB3">
    <w:name w:val="0BDF2BE0B9C24F57BE2AE886F8F30CB3"/>
    <w:rsid w:val="00C331B6"/>
  </w:style>
  <w:style w:type="paragraph" w:customStyle="1" w:styleId="8E73B49ACC094FBD956C1798A487DF69">
    <w:name w:val="8E73B49ACC094FBD956C1798A487DF69"/>
    <w:rsid w:val="00C331B6"/>
  </w:style>
  <w:style w:type="paragraph" w:customStyle="1" w:styleId="F3C43F5112B741EAA8E2916249958746">
    <w:name w:val="F3C43F5112B741EAA8E2916249958746"/>
    <w:rsid w:val="00C331B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929</TotalTime>
  <Pages>6</Pages>
  <Words>1776</Words>
  <Characters>10125</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Justina Vilkaitienė</dc:creator>
  <cp:keywords/>
  <dc:description/>
  <cp:lastModifiedBy>Justina Vilkaitienė</cp:lastModifiedBy>
  <cp:revision>46</cp:revision>
  <dcterms:created xsi:type="dcterms:W3CDTF">2024-07-04T12:16:00Z</dcterms:created>
  <dcterms:modified xsi:type="dcterms:W3CDTF">2025-10-03T05:01:00Z</dcterms:modified>
</cp:coreProperties>
</file>