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7C72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7C7233">
        <w:rPr>
          <w:color w:val="000000"/>
          <w:sz w:val="22"/>
          <w:szCs w:val="22"/>
          <w:lang w:val="lt-LT" w:eastAsia="en-GB"/>
        </w:rPr>
        <w:t>PATVIRTINTA:</w:t>
      </w:r>
    </w:p>
    <w:p w14:paraId="4A28BD56" w14:textId="77777777" w:rsidR="00205AB1" w:rsidRPr="007C72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7C7233">
        <w:rPr>
          <w:color w:val="000000"/>
          <w:sz w:val="22"/>
          <w:szCs w:val="22"/>
          <w:lang w:val="lt-LT" w:eastAsia="en-GB"/>
        </w:rPr>
        <w:t>Viešojo pirkimo komisijos</w:t>
      </w:r>
    </w:p>
    <w:p w14:paraId="17F46E67" w14:textId="77777777" w:rsidR="00205AB1" w:rsidRPr="007C7233"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7C7233">
        <w:rPr>
          <w:color w:val="000000"/>
          <w:sz w:val="22"/>
          <w:szCs w:val="22"/>
          <w:lang w:val="lt-LT" w:eastAsia="en-GB"/>
        </w:rPr>
        <w:t>202___ m. ________ __ d. protokolu</w:t>
      </w:r>
    </w:p>
    <w:p w14:paraId="173C226A" w14:textId="77777777" w:rsidR="00205AB1" w:rsidRPr="007C7233" w:rsidRDefault="00205AB1" w:rsidP="00205AB1">
      <w:pPr>
        <w:pStyle w:val="Heading"/>
        <w:jc w:val="center"/>
        <w:rPr>
          <w:lang w:val="lt-LT"/>
        </w:rPr>
      </w:pPr>
    </w:p>
    <w:p w14:paraId="205250A5" w14:textId="77777777" w:rsidR="00412300" w:rsidRPr="007C7233" w:rsidRDefault="00412300" w:rsidP="00205AB1">
      <w:pPr>
        <w:pStyle w:val="Heading"/>
        <w:jc w:val="center"/>
        <w:rPr>
          <w:color w:val="000000" w:themeColor="text1"/>
          <w:lang w:val="lt-LT"/>
        </w:rPr>
      </w:pPr>
    </w:p>
    <w:p w14:paraId="332EB1CA" w14:textId="77777777" w:rsidR="00205AB1" w:rsidRPr="007C7233" w:rsidRDefault="00205AB1" w:rsidP="00205AB1">
      <w:pPr>
        <w:pStyle w:val="Heading"/>
        <w:jc w:val="center"/>
        <w:rPr>
          <w:color w:val="000000" w:themeColor="text1"/>
          <w:lang w:val="lt-LT"/>
        </w:rPr>
      </w:pPr>
      <w:r w:rsidRPr="007C7233">
        <w:rPr>
          <w:color w:val="000000" w:themeColor="text1"/>
          <w:lang w:val="lt-LT"/>
        </w:rPr>
        <w:t>Gynybos resursų agentūra prie KAM</w:t>
      </w:r>
    </w:p>
    <w:p w14:paraId="216769D4" w14:textId="77777777" w:rsidR="00205AB1" w:rsidRPr="007C7233" w:rsidRDefault="00205AB1" w:rsidP="00205AB1">
      <w:pPr>
        <w:pStyle w:val="Heading"/>
        <w:jc w:val="center"/>
        <w:rPr>
          <w:color w:val="000000" w:themeColor="text1"/>
          <w:lang w:val="lt-LT"/>
        </w:rPr>
      </w:pPr>
    </w:p>
    <w:p w14:paraId="17539C85" w14:textId="77777777" w:rsidR="00205AB1" w:rsidRPr="007C7233" w:rsidRDefault="00205AB1" w:rsidP="00205AB1">
      <w:pPr>
        <w:pStyle w:val="Heading"/>
        <w:jc w:val="center"/>
        <w:rPr>
          <w:color w:val="000000" w:themeColor="text1"/>
          <w:lang w:val="lt-LT"/>
        </w:rPr>
      </w:pPr>
      <w:r w:rsidRPr="007C7233">
        <w:rPr>
          <w:color w:val="000000" w:themeColor="text1"/>
          <w:lang w:val="lt-LT"/>
        </w:rPr>
        <w:t>Skelbiama apklausa (VPĮ)</w:t>
      </w:r>
    </w:p>
    <w:p w14:paraId="7DA85E20" w14:textId="77777777" w:rsidR="00205AB1" w:rsidRPr="007C7233" w:rsidRDefault="00205AB1" w:rsidP="00205AB1">
      <w:pPr>
        <w:pStyle w:val="Heading"/>
        <w:jc w:val="center"/>
        <w:rPr>
          <w:color w:val="000000" w:themeColor="text1"/>
          <w:lang w:val="lt-LT"/>
        </w:rPr>
      </w:pPr>
    </w:p>
    <w:p w14:paraId="3F2FDA3A" w14:textId="4027C447" w:rsidR="00205AB1" w:rsidRPr="007C7233" w:rsidRDefault="00205AB1" w:rsidP="00205AB1">
      <w:pPr>
        <w:pStyle w:val="Heading"/>
        <w:jc w:val="center"/>
        <w:rPr>
          <w:color w:val="000000" w:themeColor="text1"/>
          <w:lang w:val="lt-LT"/>
        </w:rPr>
      </w:pPr>
      <w:r w:rsidRPr="007C7233">
        <w:rPr>
          <w:color w:val="000000" w:themeColor="text1"/>
          <w:lang w:val="lt-LT"/>
        </w:rPr>
        <w:t xml:space="preserve">Krepšiai kelioniniai ir dėklai uniformai </w:t>
      </w:r>
    </w:p>
    <w:p w14:paraId="50A1B36E" w14:textId="77777777" w:rsidR="001125E3" w:rsidRPr="007C7233" w:rsidRDefault="001125E3" w:rsidP="001125E3">
      <w:pPr>
        <w:pStyle w:val="Body2"/>
        <w:rPr>
          <w:lang w:val="lt-LT"/>
        </w:rPr>
      </w:pPr>
    </w:p>
    <w:p w14:paraId="0050D955" w14:textId="666D626B" w:rsidR="001125E3" w:rsidRPr="007C7233" w:rsidRDefault="001125E3" w:rsidP="001125E3">
      <w:pPr>
        <w:pStyle w:val="Body2"/>
        <w:jc w:val="center"/>
        <w:rPr>
          <w:b/>
          <w:bCs/>
          <w:lang w:val="lt-LT"/>
        </w:rPr>
      </w:pPr>
    </w:p>
    <w:p w14:paraId="067674CB" w14:textId="7745A4B5" w:rsidR="0035555E" w:rsidRPr="0006443D" w:rsidRDefault="002279E2" w:rsidP="00B17BAC">
      <w:pPr>
        <w:pStyle w:val="Body2"/>
        <w:spacing w:after="0"/>
        <w:rPr>
          <w:lang w:val="lt-LT"/>
        </w:rPr>
      </w:pPr>
      <w:r>
        <w:rPr>
          <w:lang w:val="lt-LT"/>
        </w:rPr>
        <w:tab/>
        <w:t>1. BENDROSIOS NUOSTATOS</w:t>
      </w:r>
      <w:r>
        <w:rPr>
          <w:lang w:val="lt-LT"/>
        </w:rPr>
        <w:tab/>
      </w:r>
      <w:r>
        <w:rPr>
          <w:lang w:val="lt-LT"/>
        </w:rPr>
        <w:br/>
      </w:r>
      <w:r>
        <w:rPr>
          <w:lang w:val="lt-LT"/>
        </w:rPr>
        <w:tab/>
      </w:r>
      <w:r>
        <w:rPr>
          <w:lang w:val="lt-LT"/>
        </w:rPr>
        <w:br/>
      </w:r>
      <w:r w:rsidR="0035555E">
        <w:rPr>
          <w:lang w:val="lt-LT"/>
        </w:rPr>
        <w:t xml:space="preserve">             </w:t>
      </w:r>
      <w:r w:rsidR="0035555E" w:rsidRPr="0006443D">
        <w:rPr>
          <w:lang w:val="lt-LT"/>
        </w:rPr>
        <w:t>1.1. Perkančioji organizacija Gynybos resursų agentūra prie KAM, juridinio asmens kodas 304740061, adresas Giedraičių g. 41</w:t>
      </w:r>
      <w:r w:rsidR="0035555E">
        <w:rPr>
          <w:lang w:val="lt-LT"/>
        </w:rPr>
        <w:t>-101</w:t>
      </w:r>
      <w:r w:rsidR="0035555E" w:rsidRPr="0006443D">
        <w:rPr>
          <w:lang w:val="lt-LT"/>
        </w:rPr>
        <w:t>, LT-09303 Vilnius, Lietuva (toliau - perkančioji organizacija),  vykdydama šį viešąjį pirkimą numato įsigyti pirkimo sąlygų techninėje specifikacijoje nurodytą pirkimo objektą.</w:t>
      </w:r>
      <w:r w:rsidR="0035555E" w:rsidRPr="0006443D">
        <w:rPr>
          <w:lang w:val="lt-LT"/>
        </w:rPr>
        <w:tab/>
      </w:r>
      <w:r w:rsidR="0035555E" w:rsidRPr="0006443D">
        <w:rPr>
          <w:lang w:val="lt-LT"/>
        </w:rPr>
        <w:br/>
      </w:r>
      <w:r w:rsidR="0035555E" w:rsidRPr="0006443D">
        <w:rPr>
          <w:lang w:val="lt-LT"/>
        </w:rPr>
        <w:tab/>
        <w:t xml:space="preserve">1.2. </w:t>
      </w:r>
      <w:r w:rsidR="0035555E" w:rsidRPr="00453DC6">
        <w:rPr>
          <w:lang w:val="lt-LT"/>
        </w:rPr>
        <w:t>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reglamentuojančiais teisės aktais bei šiomis pirkimo sąlygomis.</w:t>
      </w:r>
      <w:r w:rsidR="0035555E" w:rsidRPr="0006443D">
        <w:rPr>
          <w:lang w:val="lt-LT"/>
        </w:rPr>
        <w:tab/>
      </w:r>
      <w:r w:rsidR="0035555E" w:rsidRPr="0006443D">
        <w:rPr>
          <w:lang w:val="lt-LT"/>
        </w:rPr>
        <w:br/>
      </w:r>
      <w:r w:rsidR="0035555E" w:rsidRPr="0006443D">
        <w:rPr>
          <w:lang w:val="lt-LT"/>
        </w:rPr>
        <w:tab/>
        <w:t xml:space="preserve">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074035" w:rsidRPr="00295E60">
          <w:rPr>
            <w:rStyle w:val="Hyperlink"/>
            <w:rFonts w:eastAsia="Aptos" w:cs="Times New Roman"/>
            <w:color w:val="467886"/>
            <w:kern w:val="2"/>
            <w:lang w:val="lt-LT"/>
          </w:rPr>
          <w:t>https://viesiejipirkimai.lt</w:t>
        </w:r>
      </w:hyperlink>
      <w:r w:rsidR="0035555E" w:rsidRPr="0006443D">
        <w:rPr>
          <w:lang w:val="lt-LT"/>
        </w:rPr>
        <w:t>.</w:t>
      </w:r>
      <w:r w:rsidR="0035555E" w:rsidRPr="0006443D">
        <w:rPr>
          <w:lang w:val="lt-LT"/>
        </w:rPr>
        <w:tab/>
      </w:r>
      <w:r w:rsidR="0035555E" w:rsidRPr="0006443D">
        <w:rPr>
          <w:lang w:val="lt-LT"/>
        </w:rPr>
        <w:br/>
      </w:r>
      <w:r w:rsidR="0035555E" w:rsidRPr="0006443D">
        <w:rPr>
          <w:lang w:val="lt-LT"/>
        </w:rPr>
        <w:tab/>
        <w:t>1.4. Pirkimas atliekamas laikantis lygiateisiškumo, nediskriminavimo, abipusio pripažinimo, proporcingumo ir skaidrumo principų bei konfidencialumo ir nešališkumo reikalavimų.</w:t>
      </w:r>
    </w:p>
    <w:p w14:paraId="096B3B35" w14:textId="7040DE94" w:rsidR="0035555E" w:rsidRPr="0006443D" w:rsidRDefault="0035555E" w:rsidP="00B17BAC">
      <w:pPr>
        <w:pStyle w:val="Body2"/>
        <w:spacing w:after="0"/>
        <w:ind w:firstLine="720"/>
        <w:rPr>
          <w:rFonts w:cs="Times New Roman"/>
          <w:lang w:val="lt-LT"/>
        </w:rPr>
      </w:pPr>
      <w:r w:rsidRPr="0006443D">
        <w:rPr>
          <w:lang w:val="lt-LT"/>
        </w:rPr>
        <w:t xml:space="preserve">1.5. </w:t>
      </w:r>
      <w:r w:rsidRPr="0006443D">
        <w:rPr>
          <w:rFonts w:cs="Times New Roman"/>
          <w:lang w:val="lt-LT"/>
        </w:rPr>
        <w:t xml:space="preserve">Vadovaujantis Viešųjų pirkimų įstatymo 17 straipsnio 5 dalimi, tiekėjas, jo subtiekėjas ir ūkio subjektas, kurio pajėgiamais remiamasi, privalo būti registruotas (jeigu tiekėjas, jų subtiekėjas ar ūkio subjektas, kurio </w:t>
      </w:r>
      <w:proofErr w:type="spellStart"/>
      <w:r w:rsidRPr="0006443D">
        <w:rPr>
          <w:rFonts w:cs="Times New Roman"/>
          <w:lang w:val="lt-LT"/>
        </w:rPr>
        <w:t>pajėgumais</w:t>
      </w:r>
      <w:proofErr w:type="spellEnd"/>
      <w:r w:rsidRPr="0006443D">
        <w:rPr>
          <w:rFonts w:cs="Times New Roman"/>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sidRPr="0006443D">
        <w:rPr>
          <w:rFonts w:cs="Times New Roman"/>
          <w:lang w:val="lt-LT"/>
        </w:rPr>
        <w:tab/>
      </w:r>
    </w:p>
    <w:p w14:paraId="71CB2137" w14:textId="77777777" w:rsidR="0035555E" w:rsidRDefault="0035555E" w:rsidP="00B17BAC">
      <w:pPr>
        <w:pStyle w:val="Body2"/>
        <w:tabs>
          <w:tab w:val="left" w:pos="426"/>
        </w:tabs>
        <w:spacing w:after="0"/>
        <w:ind w:firstLine="709"/>
        <w:rPr>
          <w:rFonts w:cs="Times New Roman"/>
          <w:lang w:val="lt-LT"/>
        </w:rPr>
      </w:pPr>
      <w:r w:rsidRPr="0006443D">
        <w:rPr>
          <w:lang w:val="lt-LT"/>
        </w:rPr>
        <w:tab/>
      </w:r>
      <w:r w:rsidRPr="0006443D">
        <w:rPr>
          <w:rFonts w:cs="Times New Roman"/>
          <w:lang w:val="lt-LT"/>
        </w:rPr>
        <w:t>1.6.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3058B525" w14:textId="108E870F" w:rsidR="00B17BAC" w:rsidRPr="0006443D" w:rsidRDefault="00B17BAC" w:rsidP="00B17BA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rFonts w:eastAsia="Times New Roman"/>
          <w:color w:val="000000"/>
          <w:sz w:val="22"/>
          <w:szCs w:val="22"/>
          <w:bdr w:val="none" w:sz="0" w:space="0" w:color="auto"/>
          <w:lang w:val="lt-LT"/>
        </w:rPr>
      </w:pPr>
      <w:r>
        <w:rPr>
          <w:sz w:val="22"/>
          <w:szCs w:val="22"/>
          <w:lang w:val="lt-LT"/>
        </w:rPr>
        <w:t xml:space="preserve">             </w:t>
      </w:r>
      <w:r w:rsidRPr="0006443D">
        <w:rPr>
          <w:sz w:val="22"/>
          <w:szCs w:val="22"/>
          <w:lang w:val="lt-LT"/>
        </w:rPr>
        <w:t xml:space="preserve">1.7. </w:t>
      </w:r>
      <w:r w:rsidRPr="0006443D">
        <w:rPr>
          <w:rFonts w:eastAsia="Times New Roman"/>
          <w:sz w:val="22"/>
          <w:szCs w:val="22"/>
          <w:bdr w:val="none" w:sz="0" w:space="0" w:color="auto"/>
          <w:lang w:val="lt-LT"/>
        </w:rPr>
        <w:t xml:space="preserve">Centrinės perkančiosios organizacijos (toliau – CPO) centralizuotų pirkimų kataloge tokių </w:t>
      </w:r>
      <w:r w:rsidRPr="0006443D">
        <w:rPr>
          <w:rFonts w:eastAsia="Times New Roman"/>
          <w:color w:val="000000"/>
          <w:sz w:val="22"/>
          <w:szCs w:val="22"/>
          <w:bdr w:val="none" w:sz="0" w:space="0" w:color="auto"/>
          <w:lang w:val="lt-LT"/>
        </w:rPr>
        <w:t>prekių nėra.</w:t>
      </w:r>
    </w:p>
    <w:p w14:paraId="1B10688E" w14:textId="66AB0F6F" w:rsidR="00AF3431" w:rsidRPr="007C7233" w:rsidRDefault="002279E2" w:rsidP="00B17BAC">
      <w:pPr>
        <w:pStyle w:val="Body2"/>
        <w:spacing w:after="0"/>
        <w:rPr>
          <w:rFonts w:cs="Times New Roman"/>
          <w:b/>
          <w:color w:val="auto"/>
          <w:lang w:val="lt-LT"/>
        </w:rPr>
      </w:pPr>
      <w:r>
        <w:rPr>
          <w:lang w:val="lt-LT"/>
        </w:rPr>
        <w:t xml:space="preserve">      </w:t>
      </w:r>
      <w:r w:rsidR="00C63FE5">
        <w:rPr>
          <w:lang w:val="lt-LT"/>
        </w:rPr>
        <w:t xml:space="preserve">       </w:t>
      </w:r>
      <w:r w:rsidR="00205AB1" w:rsidRPr="007C7233">
        <w:rPr>
          <w:lang w:val="lt-LT"/>
        </w:rPr>
        <w:t>1.</w:t>
      </w:r>
      <w:r w:rsidR="00B17BAC">
        <w:rPr>
          <w:lang w:val="lt-LT"/>
        </w:rPr>
        <w:t>8</w:t>
      </w:r>
      <w:r w:rsidR="00205AB1" w:rsidRPr="007C7233">
        <w:rPr>
          <w:lang w:val="lt-LT"/>
        </w:rPr>
        <w:t xml:space="preserve">. Tiesioginį ryšį su tiekėjais įgaliotas palaikyti perkančiosios organizacijos atstovas Evelina Jakimavičienė, tel. +370 706 80 660, el. p. </w:t>
      </w:r>
      <w:proofErr w:type="spellStart"/>
      <w:r w:rsidR="00205AB1" w:rsidRPr="007C7233">
        <w:rPr>
          <w:lang w:val="lt-LT"/>
        </w:rPr>
        <w:t>evelina.jakimaviciene@kam.lt</w:t>
      </w:r>
      <w:proofErr w:type="spellEnd"/>
      <w:r w:rsidR="00205AB1" w:rsidRPr="007C7233">
        <w:rPr>
          <w:lang w:val="lt-LT"/>
        </w:rPr>
        <w:t>, adresas Giedraičių g. 41, LT-09303 Vilnius, Lietu</w:t>
      </w:r>
      <w:r w:rsidR="004A09A7" w:rsidRPr="007C7233">
        <w:rPr>
          <w:lang w:val="lt-LT"/>
        </w:rPr>
        <w:t>va.</w:t>
      </w:r>
      <w:r w:rsidR="004A09A7" w:rsidRPr="007C7233">
        <w:rPr>
          <w:lang w:val="lt-LT"/>
        </w:rPr>
        <w:tab/>
      </w:r>
      <w:r w:rsidR="004A09A7" w:rsidRPr="007C7233">
        <w:rPr>
          <w:lang w:val="lt-LT"/>
        </w:rPr>
        <w:br/>
      </w:r>
      <w:r w:rsidR="004A09A7" w:rsidRPr="007C7233">
        <w:rPr>
          <w:lang w:val="lt-LT"/>
        </w:rPr>
        <w:tab/>
      </w:r>
      <w:r w:rsidR="004A09A7" w:rsidRPr="007C7233">
        <w:rPr>
          <w:lang w:val="lt-LT"/>
        </w:rPr>
        <w:br/>
      </w:r>
      <w:r w:rsidR="004A09A7" w:rsidRPr="007C7233">
        <w:rPr>
          <w:lang w:val="lt-LT"/>
        </w:rPr>
        <w:tab/>
        <w:t>2. PIRKIMO OBJEKTAS</w:t>
      </w:r>
      <w:r w:rsidR="004A09A7" w:rsidRPr="007C7233">
        <w:rPr>
          <w:lang w:val="lt-LT"/>
        </w:rPr>
        <w:tab/>
      </w:r>
      <w:r w:rsidR="004A09A7" w:rsidRPr="007C7233">
        <w:rPr>
          <w:lang w:val="lt-LT"/>
        </w:rPr>
        <w:br/>
      </w:r>
      <w:r w:rsidR="004A09A7" w:rsidRPr="007C7233">
        <w:rPr>
          <w:lang w:val="lt-LT"/>
        </w:rPr>
        <w:tab/>
      </w:r>
      <w:r w:rsidR="004A09A7" w:rsidRPr="007C7233">
        <w:rPr>
          <w:lang w:val="lt-LT"/>
        </w:rPr>
        <w:br/>
        <w:t xml:space="preserve">       </w:t>
      </w:r>
      <w:r w:rsidR="00AF3431" w:rsidRPr="007C7233">
        <w:rPr>
          <w:rFonts w:cs="Times New Roman"/>
          <w:color w:val="auto"/>
          <w:lang w:val="lt-LT"/>
        </w:rPr>
        <w:t xml:space="preserve">2.1. Šio pirkimo objekto pavadinimas – </w:t>
      </w:r>
      <w:r w:rsidR="002C4877" w:rsidRPr="007C7233">
        <w:rPr>
          <w:rFonts w:cs="Times New Roman"/>
          <w:b/>
          <w:color w:val="auto"/>
          <w:lang w:val="lt-LT"/>
        </w:rPr>
        <w:t>Krepšiai kelioniniai ir dėklai unifo</w:t>
      </w:r>
      <w:r w:rsidR="00FB5229" w:rsidRPr="007C7233">
        <w:rPr>
          <w:rFonts w:cs="Times New Roman"/>
          <w:b/>
          <w:color w:val="auto"/>
          <w:lang w:val="lt-LT"/>
        </w:rPr>
        <w:t>r</w:t>
      </w:r>
      <w:r w:rsidR="002C4877" w:rsidRPr="007C7233">
        <w:rPr>
          <w:rFonts w:cs="Times New Roman"/>
          <w:b/>
          <w:color w:val="auto"/>
          <w:lang w:val="lt-LT"/>
        </w:rPr>
        <w:t>mai</w:t>
      </w:r>
      <w:r w:rsidR="00AF3431" w:rsidRPr="007C7233">
        <w:rPr>
          <w:rFonts w:cs="Times New Roman"/>
          <w:b/>
          <w:color w:val="auto"/>
          <w:lang w:val="lt-LT"/>
        </w:rPr>
        <w:t>.</w:t>
      </w:r>
    </w:p>
    <w:p w14:paraId="5F87C47C" w14:textId="3540E975" w:rsidR="00AF3431" w:rsidRPr="007C7233" w:rsidRDefault="004A09A7" w:rsidP="00AF3431">
      <w:pPr>
        <w:pStyle w:val="Body2"/>
        <w:spacing w:after="0"/>
        <w:rPr>
          <w:rFonts w:cs="Times New Roman"/>
          <w:lang w:val="lt-LT"/>
        </w:rPr>
      </w:pPr>
      <w:r w:rsidRPr="007C7233">
        <w:rPr>
          <w:rFonts w:cs="Times New Roman"/>
          <w:lang w:val="lt-LT"/>
        </w:rPr>
        <w:t xml:space="preserve">       </w:t>
      </w:r>
      <w:r w:rsidR="00AF3431" w:rsidRPr="007C7233">
        <w:rPr>
          <w:rFonts w:cs="Times New Roman"/>
          <w:lang w:val="lt-LT"/>
        </w:rPr>
        <w:t xml:space="preserve">2.2. Pirkimas skirstomas </w:t>
      </w:r>
      <w:r w:rsidR="00AF3431" w:rsidRPr="007C7233">
        <w:rPr>
          <w:rFonts w:cs="Times New Roman"/>
          <w:b/>
          <w:lang w:val="lt-LT"/>
        </w:rPr>
        <w:t xml:space="preserve">į 2 (dvi) </w:t>
      </w:r>
      <w:r w:rsidR="00AF3431" w:rsidRPr="007C7233">
        <w:rPr>
          <w:rFonts w:cs="Times New Roman"/>
          <w:lang w:val="lt-LT"/>
        </w:rPr>
        <w:t>pirkimo dalis:</w:t>
      </w:r>
    </w:p>
    <w:p w14:paraId="7689AC06" w14:textId="38D0D658" w:rsidR="00AF3431" w:rsidRPr="007C7233" w:rsidRDefault="00AF3431" w:rsidP="00AF3431">
      <w:pPr>
        <w:pStyle w:val="Body2"/>
        <w:spacing w:after="0"/>
        <w:ind w:firstLine="720"/>
        <w:rPr>
          <w:rFonts w:cs="Times New Roman"/>
          <w:lang w:val="lt-LT"/>
        </w:rPr>
      </w:pPr>
      <w:r w:rsidRPr="007C7233">
        <w:rPr>
          <w:rFonts w:cs="Times New Roman"/>
          <w:lang w:val="lt-LT"/>
        </w:rPr>
        <w:t xml:space="preserve"> 1 pirkimo dalis – </w:t>
      </w:r>
      <w:r w:rsidR="002C4877" w:rsidRPr="002279E2">
        <w:rPr>
          <w:rFonts w:cs="Times New Roman"/>
          <w:b/>
          <w:color w:val="auto"/>
          <w:sz w:val="24"/>
          <w:szCs w:val="24"/>
          <w:lang w:val="lt-LT"/>
        </w:rPr>
        <w:t>Krepšys kelioninis orkestrantams</w:t>
      </w:r>
      <w:r w:rsidRPr="007C7233">
        <w:rPr>
          <w:rFonts w:cs="Times New Roman"/>
          <w:b/>
          <w:color w:val="auto"/>
          <w:lang w:val="lt-LT"/>
        </w:rPr>
        <w:t xml:space="preserve"> </w:t>
      </w:r>
      <w:r w:rsidRPr="007C7233">
        <w:rPr>
          <w:rFonts w:cs="Times New Roman"/>
          <w:color w:val="auto"/>
          <w:lang w:val="lt-LT"/>
        </w:rPr>
        <w:t xml:space="preserve">(toliau – </w:t>
      </w:r>
      <w:r w:rsidRPr="007C7233">
        <w:rPr>
          <w:rFonts w:cs="Times New Roman"/>
          <w:i/>
          <w:color w:val="auto"/>
          <w:lang w:val="lt-LT"/>
        </w:rPr>
        <w:t>1 pirkimo dalis</w:t>
      </w:r>
      <w:r w:rsidRPr="007C7233">
        <w:rPr>
          <w:rFonts w:cs="Times New Roman"/>
          <w:color w:val="auto"/>
          <w:lang w:val="lt-LT"/>
        </w:rPr>
        <w:t>)</w:t>
      </w:r>
      <w:r w:rsidRPr="007C7233">
        <w:rPr>
          <w:rFonts w:cs="Times New Roman"/>
          <w:lang w:val="lt-LT"/>
        </w:rPr>
        <w:t>;</w:t>
      </w:r>
    </w:p>
    <w:p w14:paraId="1A99605D" w14:textId="254DA0E3" w:rsidR="00AF3431" w:rsidRPr="007C7233" w:rsidRDefault="00AF3431" w:rsidP="00AF3431">
      <w:pPr>
        <w:rPr>
          <w:sz w:val="22"/>
          <w:szCs w:val="22"/>
          <w:lang w:val="lt-LT"/>
        </w:rPr>
      </w:pPr>
      <w:r w:rsidRPr="007C7233">
        <w:rPr>
          <w:sz w:val="22"/>
          <w:szCs w:val="22"/>
          <w:lang w:val="lt-LT"/>
        </w:rPr>
        <w:t xml:space="preserve">              2 pirkimo dalis – </w:t>
      </w:r>
      <w:r w:rsidR="002C4877" w:rsidRPr="002279E2">
        <w:rPr>
          <w:b/>
          <w:lang w:val="lt-LT"/>
        </w:rPr>
        <w:t>Dėklas uniformai ir avalynei</w:t>
      </w:r>
      <w:r w:rsidRPr="007C7233">
        <w:rPr>
          <w:b/>
          <w:sz w:val="22"/>
          <w:szCs w:val="22"/>
          <w:lang w:val="lt-LT"/>
        </w:rPr>
        <w:t xml:space="preserve"> </w:t>
      </w:r>
      <w:r w:rsidRPr="007C7233">
        <w:rPr>
          <w:sz w:val="22"/>
          <w:szCs w:val="22"/>
          <w:lang w:val="lt-LT"/>
        </w:rPr>
        <w:t xml:space="preserve">(toliau – </w:t>
      </w:r>
      <w:r w:rsidRPr="007C7233">
        <w:rPr>
          <w:i/>
          <w:sz w:val="22"/>
          <w:szCs w:val="22"/>
          <w:lang w:val="lt-LT"/>
        </w:rPr>
        <w:t>2 pirkimo dalis</w:t>
      </w:r>
      <w:r w:rsidRPr="007C7233">
        <w:rPr>
          <w:sz w:val="22"/>
          <w:szCs w:val="22"/>
          <w:lang w:val="lt-LT"/>
        </w:rPr>
        <w:t>).</w:t>
      </w:r>
    </w:p>
    <w:p w14:paraId="53290B7A" w14:textId="77777777" w:rsidR="004A09A7" w:rsidRPr="007C7233" w:rsidRDefault="00AF3431" w:rsidP="00AF3431">
      <w:pPr>
        <w:ind w:firstLine="567"/>
        <w:jc w:val="both"/>
        <w:rPr>
          <w:sz w:val="22"/>
          <w:szCs w:val="22"/>
          <w:lang w:val="lt-LT"/>
        </w:rPr>
      </w:pPr>
      <w:r w:rsidRPr="007C7233">
        <w:rPr>
          <w:sz w:val="22"/>
          <w:szCs w:val="22"/>
          <w:lang w:val="lt-LT"/>
        </w:rPr>
        <w:tab/>
      </w:r>
    </w:p>
    <w:p w14:paraId="2595FAC6" w14:textId="02299316" w:rsidR="00AF3431" w:rsidRPr="007C7233" w:rsidRDefault="004A09A7" w:rsidP="004A09A7">
      <w:pPr>
        <w:jc w:val="both"/>
        <w:rPr>
          <w:sz w:val="22"/>
          <w:szCs w:val="22"/>
          <w:lang w:val="lt-LT"/>
        </w:rPr>
      </w:pPr>
      <w:r w:rsidRPr="007C7233">
        <w:rPr>
          <w:sz w:val="22"/>
          <w:szCs w:val="22"/>
          <w:lang w:val="lt-LT"/>
        </w:rPr>
        <w:t xml:space="preserve">   </w:t>
      </w:r>
      <w:r w:rsidR="00AF3431" w:rsidRPr="007C7233">
        <w:rPr>
          <w:sz w:val="22"/>
          <w:szCs w:val="22"/>
          <w:lang w:val="lt-LT"/>
        </w:rPr>
        <w:t xml:space="preserve">Per visą  </w:t>
      </w:r>
      <w:r w:rsidR="00AF3431" w:rsidRPr="007C7233">
        <w:rPr>
          <w:b/>
          <w:sz w:val="22"/>
          <w:szCs w:val="22"/>
          <w:lang w:val="lt-LT"/>
        </w:rPr>
        <w:t>36</w:t>
      </w:r>
      <w:r w:rsidR="00AF3431" w:rsidRPr="007C7233">
        <w:rPr>
          <w:sz w:val="22"/>
          <w:szCs w:val="22"/>
          <w:lang w:val="lt-LT"/>
        </w:rPr>
        <w:t xml:space="preserve"> (trisdešimt šešių) mėnesių sutarties galiojimo laikotarpį </w:t>
      </w:r>
      <w:r w:rsidR="00AF3431" w:rsidRPr="007C7233">
        <w:rPr>
          <w:b/>
          <w:sz w:val="22"/>
          <w:szCs w:val="22"/>
          <w:lang w:val="lt-LT"/>
        </w:rPr>
        <w:t>planuojamas įsigyti prekių kiekis:</w:t>
      </w:r>
    </w:p>
    <w:p w14:paraId="05C2420B" w14:textId="6170CA68" w:rsidR="00AF3431" w:rsidRPr="002279E2" w:rsidRDefault="00AF3431" w:rsidP="00AF343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color w:val="000000"/>
          <w:sz w:val="22"/>
          <w:szCs w:val="22"/>
        </w:rPr>
      </w:pPr>
      <w:r w:rsidRPr="002279E2">
        <w:rPr>
          <w:color w:val="000000"/>
          <w:sz w:val="22"/>
          <w:szCs w:val="22"/>
        </w:rPr>
        <w:t xml:space="preserve">minimalus – </w:t>
      </w:r>
      <w:r w:rsidR="002C4877" w:rsidRPr="002279E2">
        <w:rPr>
          <w:b/>
          <w:color w:val="000000"/>
          <w:sz w:val="22"/>
          <w:szCs w:val="22"/>
        </w:rPr>
        <w:t>250</w:t>
      </w:r>
      <w:r w:rsidRPr="002279E2">
        <w:rPr>
          <w:b/>
          <w:color w:val="000000"/>
          <w:sz w:val="22"/>
          <w:szCs w:val="22"/>
        </w:rPr>
        <w:t xml:space="preserve"> </w:t>
      </w:r>
      <w:r w:rsidR="002C4877" w:rsidRPr="002279E2">
        <w:rPr>
          <w:b/>
          <w:sz w:val="22"/>
          <w:szCs w:val="22"/>
        </w:rPr>
        <w:t>vnt.</w:t>
      </w:r>
      <w:r w:rsidRPr="002279E2">
        <w:rPr>
          <w:b/>
          <w:color w:val="000000"/>
          <w:sz w:val="22"/>
          <w:szCs w:val="22"/>
        </w:rPr>
        <w:t>,</w:t>
      </w:r>
      <w:r w:rsidRPr="002279E2">
        <w:rPr>
          <w:color w:val="000000"/>
          <w:sz w:val="22"/>
          <w:szCs w:val="22"/>
        </w:rPr>
        <w:t xml:space="preserve"> maksimalus – </w:t>
      </w:r>
      <w:r w:rsidR="002C4877" w:rsidRPr="002279E2">
        <w:rPr>
          <w:b/>
          <w:color w:val="000000"/>
          <w:sz w:val="22"/>
          <w:szCs w:val="22"/>
        </w:rPr>
        <w:t>325 vnt.</w:t>
      </w:r>
      <w:r w:rsidRPr="002279E2">
        <w:rPr>
          <w:i/>
          <w:color w:val="000000"/>
          <w:sz w:val="22"/>
          <w:szCs w:val="22"/>
        </w:rPr>
        <w:t xml:space="preserve"> (taikoma 1 pirkimo daliai);</w:t>
      </w:r>
    </w:p>
    <w:p w14:paraId="086C57BF" w14:textId="37E7A3F1" w:rsidR="00AF3431" w:rsidRPr="002279E2" w:rsidRDefault="00AF3431" w:rsidP="00AF343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rPr>
          <w:color w:val="000000"/>
          <w:sz w:val="22"/>
          <w:szCs w:val="22"/>
        </w:rPr>
      </w:pPr>
      <w:r w:rsidRPr="002279E2">
        <w:rPr>
          <w:color w:val="000000"/>
          <w:sz w:val="22"/>
          <w:szCs w:val="22"/>
        </w:rPr>
        <w:t xml:space="preserve">minimalus – </w:t>
      </w:r>
      <w:r w:rsidR="002C4877" w:rsidRPr="002279E2">
        <w:rPr>
          <w:b/>
          <w:color w:val="000000"/>
          <w:sz w:val="22"/>
          <w:szCs w:val="22"/>
        </w:rPr>
        <w:t>60</w:t>
      </w:r>
      <w:r w:rsidRPr="002279E2">
        <w:rPr>
          <w:b/>
          <w:color w:val="000000"/>
          <w:sz w:val="22"/>
          <w:szCs w:val="22"/>
        </w:rPr>
        <w:t xml:space="preserve"> </w:t>
      </w:r>
      <w:r w:rsidR="002C4877" w:rsidRPr="002279E2">
        <w:rPr>
          <w:b/>
          <w:sz w:val="22"/>
          <w:szCs w:val="22"/>
        </w:rPr>
        <w:t>vnt.</w:t>
      </w:r>
      <w:r w:rsidRPr="002279E2">
        <w:rPr>
          <w:b/>
          <w:color w:val="000000"/>
          <w:sz w:val="22"/>
          <w:szCs w:val="22"/>
        </w:rPr>
        <w:t>,</w:t>
      </w:r>
      <w:r w:rsidRPr="002279E2">
        <w:rPr>
          <w:color w:val="000000"/>
          <w:sz w:val="22"/>
          <w:szCs w:val="22"/>
        </w:rPr>
        <w:t xml:space="preserve"> maksimalus – </w:t>
      </w:r>
      <w:r w:rsidR="002C4877" w:rsidRPr="002279E2">
        <w:rPr>
          <w:b/>
          <w:color w:val="000000"/>
          <w:sz w:val="22"/>
          <w:szCs w:val="22"/>
        </w:rPr>
        <w:t>78</w:t>
      </w:r>
      <w:r w:rsidRPr="002279E2">
        <w:rPr>
          <w:b/>
          <w:color w:val="000000"/>
          <w:sz w:val="22"/>
          <w:szCs w:val="22"/>
        </w:rPr>
        <w:t xml:space="preserve"> </w:t>
      </w:r>
      <w:r w:rsidR="002C4877" w:rsidRPr="002279E2">
        <w:rPr>
          <w:b/>
          <w:color w:val="000000"/>
          <w:sz w:val="22"/>
          <w:szCs w:val="22"/>
        </w:rPr>
        <w:t>vnt.</w:t>
      </w:r>
      <w:r w:rsidRPr="002279E2">
        <w:rPr>
          <w:i/>
          <w:color w:val="000000"/>
          <w:sz w:val="22"/>
          <w:szCs w:val="22"/>
        </w:rPr>
        <w:t xml:space="preserve"> (taikoma 2 pirkimo daliai).</w:t>
      </w:r>
    </w:p>
    <w:p w14:paraId="5F7113C7" w14:textId="77777777" w:rsidR="002051FB" w:rsidRDefault="00AF3431" w:rsidP="00AF3431">
      <w:pPr>
        <w:tabs>
          <w:tab w:val="left" w:pos="1260"/>
        </w:tabs>
        <w:ind w:firstLine="567"/>
        <w:jc w:val="both"/>
        <w:rPr>
          <w:sz w:val="22"/>
          <w:szCs w:val="22"/>
          <w:lang w:val="lt-LT"/>
        </w:rPr>
      </w:pPr>
      <w:r w:rsidRPr="007C7233">
        <w:rPr>
          <w:sz w:val="22"/>
          <w:szCs w:val="22"/>
          <w:lang w:val="lt-LT"/>
        </w:rPr>
        <w:t xml:space="preserve">  </w:t>
      </w:r>
    </w:p>
    <w:p w14:paraId="3F6EF342" w14:textId="7D4E2862" w:rsidR="00AF3431" w:rsidRPr="007C7233" w:rsidRDefault="002051FB" w:rsidP="00AF3431">
      <w:pPr>
        <w:tabs>
          <w:tab w:val="left" w:pos="1260"/>
        </w:tabs>
        <w:ind w:firstLine="567"/>
        <w:jc w:val="both"/>
        <w:rPr>
          <w:sz w:val="22"/>
          <w:szCs w:val="22"/>
          <w:lang w:val="lt-LT" w:eastAsia="lt-LT"/>
        </w:rPr>
      </w:pPr>
      <w:r>
        <w:rPr>
          <w:sz w:val="22"/>
          <w:szCs w:val="22"/>
          <w:lang w:val="lt-LT"/>
        </w:rPr>
        <w:t xml:space="preserve">     </w:t>
      </w:r>
      <w:r w:rsidR="00AF3431" w:rsidRPr="007C7233">
        <w:rPr>
          <w:sz w:val="22"/>
          <w:szCs w:val="22"/>
          <w:lang w:val="lt-LT" w:eastAsia="lt-LT"/>
        </w:rPr>
        <w:t xml:space="preserve">Perkančioji organizacija neįsipareigoja nupirkti viso maksimalaus prekių kiekio. </w:t>
      </w:r>
    </w:p>
    <w:p w14:paraId="631954F2" w14:textId="77777777" w:rsidR="002051FB" w:rsidRDefault="004A09A7" w:rsidP="000468EC">
      <w:pPr>
        <w:tabs>
          <w:tab w:val="left" w:pos="1260"/>
        </w:tabs>
        <w:ind w:left="142" w:hanging="142"/>
        <w:jc w:val="both"/>
        <w:rPr>
          <w:sz w:val="22"/>
          <w:szCs w:val="22"/>
          <w:lang w:val="lt-LT"/>
        </w:rPr>
      </w:pPr>
      <w:r w:rsidRPr="007C7233">
        <w:rPr>
          <w:sz w:val="22"/>
          <w:szCs w:val="22"/>
          <w:lang w:val="lt-LT"/>
        </w:rPr>
        <w:t xml:space="preserve">       </w:t>
      </w:r>
    </w:p>
    <w:p w14:paraId="1E76FFA6" w14:textId="54A09269" w:rsidR="00AF3431" w:rsidRPr="007C7233" w:rsidRDefault="002051FB" w:rsidP="000468EC">
      <w:pPr>
        <w:tabs>
          <w:tab w:val="left" w:pos="1260"/>
        </w:tabs>
        <w:ind w:left="142" w:hanging="142"/>
        <w:jc w:val="both"/>
        <w:rPr>
          <w:sz w:val="22"/>
          <w:szCs w:val="22"/>
          <w:lang w:val="lt-LT"/>
        </w:rPr>
      </w:pPr>
      <w:r>
        <w:rPr>
          <w:sz w:val="22"/>
          <w:szCs w:val="22"/>
          <w:lang w:val="lt-LT"/>
        </w:rPr>
        <w:lastRenderedPageBreak/>
        <w:t xml:space="preserve">       </w:t>
      </w:r>
      <w:r w:rsidR="004A09A7" w:rsidRPr="007C7233">
        <w:rPr>
          <w:sz w:val="22"/>
          <w:szCs w:val="22"/>
          <w:lang w:val="lt-LT"/>
        </w:rPr>
        <w:t xml:space="preserve">  </w:t>
      </w:r>
      <w:r w:rsidR="00AF3431" w:rsidRPr="007C7233">
        <w:rPr>
          <w:sz w:val="22"/>
          <w:szCs w:val="22"/>
          <w:lang w:val="lt-LT"/>
        </w:rPr>
        <w:t xml:space="preserve">2.3. Prekių pristatymo vieta – Lietuvos kariuomenės Depų tarnyba, Gamybos g. 14, Šiauliai LT-76128. </w:t>
      </w:r>
      <w:r w:rsidR="000468EC" w:rsidRPr="007C7233">
        <w:rPr>
          <w:sz w:val="22"/>
          <w:szCs w:val="22"/>
          <w:lang w:val="lt-LT"/>
        </w:rPr>
        <w:t xml:space="preserve">     </w:t>
      </w:r>
      <w:r w:rsidR="00AF3431" w:rsidRPr="007C7233">
        <w:rPr>
          <w:sz w:val="22"/>
          <w:szCs w:val="22"/>
          <w:lang w:val="lt-LT"/>
        </w:rPr>
        <w:t>Prekių pristatymo sąlyga pagal tarptautines prekybos sąlygas INCOTERMS 2020.</w:t>
      </w:r>
    </w:p>
    <w:p w14:paraId="22E99659" w14:textId="7E45956B" w:rsidR="00FA5317" w:rsidRDefault="004A09A7" w:rsidP="002051FB">
      <w:pPr>
        <w:pStyle w:val="Body2"/>
        <w:tabs>
          <w:tab w:val="left" w:pos="567"/>
          <w:tab w:val="left" w:pos="851"/>
        </w:tabs>
        <w:ind w:left="284"/>
        <w:rPr>
          <w:lang w:val="lt-LT"/>
        </w:rPr>
      </w:pPr>
      <w:r w:rsidRPr="007C7233">
        <w:rPr>
          <w:rFonts w:cs="Times New Roman"/>
          <w:color w:val="auto"/>
          <w:lang w:val="lt-LT"/>
        </w:rPr>
        <w:t xml:space="preserve">    </w:t>
      </w:r>
      <w:r w:rsidR="00AF3431" w:rsidRPr="007C7233">
        <w:rPr>
          <w:rFonts w:cs="Times New Roman"/>
          <w:color w:val="auto"/>
          <w:lang w:val="lt-LT"/>
        </w:rPr>
        <w:t xml:space="preserve">2.4. </w:t>
      </w:r>
      <w:r w:rsidR="00AF3431" w:rsidRPr="007C7233">
        <w:rPr>
          <w:rFonts w:cs="Times New Roman"/>
          <w:lang w:val="lt-LT"/>
        </w:rPr>
        <w:t>Pasiūlymai gali būti teikiami vienai arba visoms pirkimo dalims. Kiekvienai pirkimo daliai bus sudaroma atskira pirkimo sutartis arba viena bendra sutartis vieno tiekėjo laimėtoms pirkimo dalims.</w:t>
      </w:r>
      <w:r w:rsidR="00AF3431" w:rsidRPr="007C7233">
        <w:rPr>
          <w:rFonts w:cs="Times New Roman"/>
          <w:color w:val="auto"/>
          <w:lang w:val="lt-LT"/>
        </w:rPr>
        <w:br/>
      </w:r>
      <w:r w:rsidR="00AF3431" w:rsidRPr="007C7233">
        <w:rPr>
          <w:rFonts w:cs="Times New Roman"/>
          <w:color w:val="auto"/>
          <w:lang w:val="lt-LT"/>
        </w:rPr>
        <w:tab/>
        <w:t>2.5. Reikalavimai pirkimo objektui nurodyti pirkimo sąlygų 1 priede „</w:t>
      </w:r>
      <w:r w:rsidR="00AF3431" w:rsidRPr="007C7233">
        <w:rPr>
          <w:rFonts w:cs="Times New Roman"/>
          <w:i/>
          <w:color w:val="auto"/>
          <w:lang w:val="lt-LT"/>
        </w:rPr>
        <w:t>Techninė specifikacija</w:t>
      </w:r>
      <w:r w:rsidR="002C4877" w:rsidRPr="007C7233">
        <w:rPr>
          <w:rFonts w:cs="Times New Roman"/>
          <w:i/>
          <w:color w:val="auto"/>
          <w:lang w:val="lt-LT"/>
        </w:rPr>
        <w:t xml:space="preserve"> kelioniniam krepšiui orkestrantams</w:t>
      </w:r>
      <w:r w:rsidR="00AF3431" w:rsidRPr="007C7233">
        <w:rPr>
          <w:rFonts w:cs="Times New Roman"/>
          <w:color w:val="auto"/>
          <w:lang w:val="lt-LT"/>
        </w:rPr>
        <w:t>“ ir 2 priede „</w:t>
      </w:r>
      <w:r w:rsidR="00AF3431" w:rsidRPr="007C7233">
        <w:rPr>
          <w:rFonts w:cs="Times New Roman"/>
          <w:i/>
          <w:color w:val="auto"/>
          <w:lang w:val="lt-LT"/>
        </w:rPr>
        <w:t xml:space="preserve">Techninė specifikacija </w:t>
      </w:r>
      <w:r w:rsidR="002C4877" w:rsidRPr="007C7233">
        <w:rPr>
          <w:rFonts w:cs="Times New Roman"/>
          <w:i/>
          <w:color w:val="auto"/>
          <w:lang w:val="lt-LT"/>
        </w:rPr>
        <w:t>dėklui uniformai ir avalynei</w:t>
      </w:r>
      <w:r w:rsidR="00AF3431" w:rsidRPr="007C7233">
        <w:rPr>
          <w:rFonts w:cs="Times New Roman"/>
          <w:color w:val="auto"/>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3431" w:rsidRPr="007C7233">
        <w:rPr>
          <w:rFonts w:cs="Times New Roman"/>
          <w:color w:val="auto"/>
          <w:lang w:val="lt-LT"/>
        </w:rPr>
        <w:tab/>
      </w:r>
      <w:r w:rsidR="00AF3431" w:rsidRPr="007C7233">
        <w:rPr>
          <w:lang w:val="lt-LT"/>
        </w:rPr>
        <w:t xml:space="preserve">2.6. Prekių pirkimo sąlygos, terminai, užsakymų pateikimo tvarka, šalių įsipareigojimai, atsiskaitymo tvarka ir kitos sąlygos nustatyti pirkimo sąlygų </w:t>
      </w:r>
      <w:r w:rsidR="002C4877" w:rsidRPr="007C7233">
        <w:rPr>
          <w:lang w:val="lt-LT"/>
        </w:rPr>
        <w:t>4</w:t>
      </w:r>
      <w:r w:rsidR="00AF3431" w:rsidRPr="007C7233">
        <w:rPr>
          <w:lang w:val="lt-LT"/>
        </w:rPr>
        <w:t xml:space="preserve"> priede </w:t>
      </w:r>
      <w:r w:rsidR="00AF3431" w:rsidRPr="007C7233">
        <w:rPr>
          <w:rFonts w:cs="Times New Roman"/>
          <w:color w:val="auto"/>
          <w:lang w:val="lt-LT"/>
        </w:rPr>
        <w:t xml:space="preserve">„Viešojo pirkimo sutarties projektas“ (toliau – </w:t>
      </w:r>
      <w:r w:rsidR="002C4877" w:rsidRPr="007C7233">
        <w:rPr>
          <w:rFonts w:cs="Times New Roman"/>
          <w:color w:val="auto"/>
          <w:lang w:val="lt-LT"/>
        </w:rPr>
        <w:t>4</w:t>
      </w:r>
      <w:r w:rsidR="00AF3431" w:rsidRPr="007C7233">
        <w:rPr>
          <w:rFonts w:cs="Times New Roman"/>
          <w:color w:val="auto"/>
          <w:lang w:val="lt-LT"/>
        </w:rPr>
        <w:t xml:space="preserve"> priedas).</w:t>
      </w:r>
      <w:r w:rsidR="00AF3431" w:rsidRPr="007C7233">
        <w:rPr>
          <w:rFonts w:cs="Times New Roman"/>
          <w:color w:val="auto"/>
          <w:lang w:val="lt-LT"/>
        </w:rPr>
        <w:br/>
      </w:r>
      <w:r w:rsidR="00205AB1" w:rsidRPr="007C7233">
        <w:rPr>
          <w:lang w:val="lt-LT"/>
        </w:rPr>
        <w:tab/>
      </w:r>
      <w:r w:rsidR="00205AB1" w:rsidRPr="007C7233">
        <w:rPr>
          <w:lang w:val="lt-LT"/>
        </w:rPr>
        <w:br/>
      </w:r>
      <w:r w:rsidR="00205AB1" w:rsidRPr="007C7233">
        <w:rPr>
          <w:lang w:val="lt-LT"/>
        </w:rPr>
        <w:tab/>
      </w:r>
      <w:r w:rsidR="002051FB">
        <w:rPr>
          <w:lang w:val="lt-LT"/>
        </w:rPr>
        <w:t>3</w:t>
      </w:r>
      <w:r w:rsidR="00205AB1" w:rsidRPr="007C7233">
        <w:rPr>
          <w:lang w:val="lt-LT"/>
        </w:rPr>
        <w:t>. TIEKĖJŲ PAŠALINIMO PAGRINDAI IR REIKALAUJAMA KVALIFIKACIJA</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r>
      <w:r w:rsidR="00F42ED6" w:rsidRPr="007C7233">
        <w:rPr>
          <w:lang w:val="lt-LT"/>
        </w:rPr>
        <w:t>3.1. Perkančioji organizacija netikrins tiekėjo pašalinimo pagrindų nebuvimo pagal VPĮ 50 straipsnyje nustatytus reikalavimus.</w:t>
      </w:r>
      <w:r w:rsidR="00F42ED6" w:rsidRPr="007C7233">
        <w:rPr>
          <w:lang w:val="lt-LT"/>
        </w:rPr>
        <w:tab/>
      </w:r>
      <w:r w:rsidR="00F42ED6" w:rsidRPr="007C7233">
        <w:rPr>
          <w:lang w:val="lt-LT"/>
        </w:rPr>
        <w:br/>
      </w:r>
      <w:r w:rsidR="00F42ED6" w:rsidRPr="007C7233">
        <w:rPr>
          <w:lang w:val="lt-LT"/>
        </w:rPr>
        <w:tab/>
        <w:t>3.2. Perkančioji organizacija netaiko kvalifikacinių reikalavimų tiekėjams.</w:t>
      </w:r>
      <w:r w:rsidR="00F42ED6" w:rsidRPr="007C7233">
        <w:rPr>
          <w:lang w:val="lt-LT"/>
        </w:rPr>
        <w:tab/>
      </w:r>
      <w:r w:rsidR="00F42ED6" w:rsidRPr="007C7233">
        <w:rPr>
          <w:lang w:val="lt-LT"/>
        </w:rPr>
        <w:br/>
      </w:r>
      <w:r w:rsidR="00F42ED6" w:rsidRPr="007C7233">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F42ED6" w:rsidRPr="007C7233">
        <w:rPr>
          <w:lang w:val="lt-LT"/>
        </w:rPr>
        <w:tab/>
      </w:r>
      <w:r w:rsidR="00F42ED6" w:rsidRPr="007C7233">
        <w:rPr>
          <w:lang w:val="lt-LT"/>
        </w:rPr>
        <w:br/>
      </w:r>
      <w:r w:rsidR="00F42ED6" w:rsidRPr="007C7233">
        <w:rPr>
          <w:lang w:val="lt-LT"/>
        </w:rPr>
        <w:tab/>
        <w:t xml:space="preserve">3.4. Savo pasiūlyme tiekėjas turi nurodyti, kokiai pirkimo sutarties daliai ir kokius subtiekėjus jis ketina pasitelkti, jeigu jie yra žinomi. Jei tiekėjas nesiremia subtiekėjų </w:t>
      </w:r>
      <w:proofErr w:type="spellStart"/>
      <w:r w:rsidR="00F42ED6" w:rsidRPr="007C7233">
        <w:rPr>
          <w:lang w:val="lt-LT"/>
        </w:rPr>
        <w:t>pajėgumais</w:t>
      </w:r>
      <w:proofErr w:type="spellEnd"/>
      <w:r w:rsidR="00F42ED6" w:rsidRPr="007C7233">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F42ED6" w:rsidRPr="007C7233">
        <w:rPr>
          <w:lang w:val="lt-LT"/>
        </w:rPr>
        <w:t>kvazisubtiekėjus</w:t>
      </w:r>
      <w:proofErr w:type="spellEnd"/>
      <w:r w:rsidR="00F42ED6" w:rsidRPr="007C7233">
        <w:rPr>
          <w:lang w:val="lt-LT"/>
        </w:rPr>
        <w:t xml:space="preserve"> (t. y. asmenis, kuriuos planuoja įdarbinti), jei jų </w:t>
      </w:r>
      <w:proofErr w:type="spellStart"/>
      <w:r w:rsidR="00F42ED6" w:rsidRPr="007C7233">
        <w:rPr>
          <w:lang w:val="lt-LT"/>
        </w:rPr>
        <w:t>pajėgumais</w:t>
      </w:r>
      <w:proofErr w:type="spellEnd"/>
      <w:r w:rsidR="00F42ED6" w:rsidRPr="007C7233">
        <w:rPr>
          <w:lang w:val="lt-LT"/>
        </w:rPr>
        <w:t xml:space="preserve"> remiamasi dėl atitikties kvalifikacijos reikalavimams. </w:t>
      </w:r>
      <w:r w:rsidR="00F42ED6" w:rsidRPr="007C7233">
        <w:rPr>
          <w:lang w:val="lt-LT"/>
        </w:rPr>
        <w:tab/>
      </w:r>
      <w:r w:rsidR="00F42ED6" w:rsidRPr="007C7233">
        <w:rPr>
          <w:lang w:val="lt-LT"/>
        </w:rPr>
        <w:br/>
      </w:r>
      <w:r w:rsidR="00F42ED6" w:rsidRPr="007C7233">
        <w:rPr>
          <w:lang w:val="lt-LT"/>
        </w:rPr>
        <w:tab/>
        <w:t>3.5. Tiekėjo pasiūlymas atmetamas, jeigu apie nustatytų reikalavimų atitikimą jis pateikė melagingą informaciją, kurią perkančioji organizacija gali įrodyti bet kokiomis teisėtomis priemonėmis</w:t>
      </w:r>
      <w:r w:rsidR="00205AB1" w:rsidRPr="007C7233">
        <w:rPr>
          <w:lang w:val="lt-LT"/>
        </w:rPr>
        <w:br/>
      </w:r>
      <w:r w:rsidR="00205AB1" w:rsidRPr="007C7233">
        <w:rPr>
          <w:lang w:val="lt-LT"/>
        </w:rPr>
        <w:tab/>
      </w:r>
      <w:r w:rsidR="00205AB1" w:rsidRPr="007C7233">
        <w:rPr>
          <w:lang w:val="lt-LT"/>
        </w:rPr>
        <w:br/>
      </w:r>
      <w:r w:rsidR="00205AB1" w:rsidRPr="007C7233">
        <w:rPr>
          <w:lang w:val="lt-LT"/>
        </w:rPr>
        <w:tab/>
        <w:t>4. ŪKIO SUBJEKTŲ GRUPĖS DALYVAVIMAS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7C7233">
        <w:rPr>
          <w:lang w:val="lt-LT"/>
        </w:rPr>
        <w:tab/>
      </w:r>
      <w:r w:rsidR="00205AB1" w:rsidRPr="007C7233">
        <w:rPr>
          <w:lang w:val="lt-LT"/>
        </w:rPr>
        <w:br/>
      </w:r>
      <w:r w:rsidR="00205AB1" w:rsidRPr="007C7233">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7C7233">
        <w:rPr>
          <w:lang w:val="lt-LT"/>
        </w:rPr>
        <w:tab/>
      </w:r>
      <w:r w:rsidR="00205AB1" w:rsidRPr="007C7233">
        <w:rPr>
          <w:lang w:val="lt-LT"/>
        </w:rPr>
        <w:br/>
      </w:r>
      <w:r w:rsidR="00205AB1" w:rsidRPr="007C7233">
        <w:rPr>
          <w:lang w:val="lt-LT"/>
        </w:rPr>
        <w:tab/>
        <w:t xml:space="preserve">4.3. Tiekėjas gali remtis kitų ūkio subjektų </w:t>
      </w:r>
      <w:proofErr w:type="spellStart"/>
      <w:r w:rsidR="00205AB1" w:rsidRPr="007C7233">
        <w:rPr>
          <w:lang w:val="lt-LT"/>
        </w:rPr>
        <w:t>pajėgumais</w:t>
      </w:r>
      <w:proofErr w:type="spellEnd"/>
      <w:r w:rsidR="00205AB1" w:rsidRPr="007C7233">
        <w:rPr>
          <w:lang w:val="lt-LT"/>
        </w:rPr>
        <w:t>,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7C7233">
        <w:rPr>
          <w:lang w:val="lt-LT"/>
        </w:rPr>
        <w:tab/>
        <w:t xml:space="preserve">4.5. Remdamasis kitų ūkio subjektų </w:t>
      </w:r>
      <w:proofErr w:type="spellStart"/>
      <w:r w:rsidR="00205AB1" w:rsidRPr="007C7233">
        <w:rPr>
          <w:lang w:val="lt-LT"/>
        </w:rPr>
        <w:t>pajėgumais</w:t>
      </w:r>
      <w:proofErr w:type="spellEnd"/>
      <w:r w:rsidR="00205AB1" w:rsidRPr="007C7233">
        <w:rPr>
          <w:lang w:val="lt-LT"/>
        </w:rPr>
        <w:t xml:space="preserve">, tiekėjas neatsižvelgia į tai, koks teisinis ryšys sieja tiekėją ir tą ūkio subjektą, kurio </w:t>
      </w:r>
      <w:proofErr w:type="spellStart"/>
      <w:r w:rsidR="00205AB1" w:rsidRPr="007C7233">
        <w:rPr>
          <w:lang w:val="lt-LT"/>
        </w:rPr>
        <w:t>pajėgumais</w:t>
      </w:r>
      <w:proofErr w:type="spellEnd"/>
      <w:r w:rsidR="00205AB1" w:rsidRPr="007C7233">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7C7233">
        <w:rPr>
          <w:lang w:val="lt-LT"/>
        </w:rPr>
        <w:t>pajėgumais</w:t>
      </w:r>
      <w:proofErr w:type="spellEnd"/>
      <w:r w:rsidR="00205AB1" w:rsidRPr="007C7233">
        <w:rPr>
          <w:lang w:val="lt-LT"/>
        </w:rPr>
        <w:t xml:space="preserve">, naudojimasis asmenų, tiesiogiai nedalyvaujančių pirkimo procedūrose </w:t>
      </w:r>
      <w:proofErr w:type="spellStart"/>
      <w:r w:rsidR="00205AB1" w:rsidRPr="007C7233">
        <w:rPr>
          <w:lang w:val="lt-LT"/>
        </w:rPr>
        <w:t>pajėgumais</w:t>
      </w:r>
      <w:proofErr w:type="spellEnd"/>
      <w:r w:rsidR="00205AB1" w:rsidRPr="007C7233">
        <w:rPr>
          <w:lang w:val="lt-LT"/>
        </w:rPr>
        <w:t xml:space="preserve"> (šių asmenų įrankiais, įrenginiais, techninėmis priemonėmis) ir panašiai.</w:t>
      </w:r>
      <w:r w:rsidR="00205AB1" w:rsidRPr="007C7233">
        <w:rPr>
          <w:lang w:val="lt-LT"/>
        </w:rPr>
        <w:tab/>
      </w:r>
      <w:r w:rsidR="00205AB1" w:rsidRPr="007C7233">
        <w:rPr>
          <w:lang w:val="lt-LT"/>
        </w:rPr>
        <w:br/>
      </w:r>
      <w:r w:rsidR="00205AB1" w:rsidRPr="007C7233">
        <w:rPr>
          <w:lang w:val="lt-LT"/>
        </w:rPr>
        <w:tab/>
        <w:t xml:space="preserve">4.6. Tiekėjas remiasi tokiais ūkio subjekto </w:t>
      </w:r>
      <w:proofErr w:type="spellStart"/>
      <w:r w:rsidR="00205AB1" w:rsidRPr="007C7233">
        <w:rPr>
          <w:lang w:val="lt-LT"/>
        </w:rPr>
        <w:t>pajėgumais</w:t>
      </w:r>
      <w:proofErr w:type="spellEnd"/>
      <w:r w:rsidR="00205AB1" w:rsidRPr="007C7233">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7C7233">
        <w:rPr>
          <w:lang w:val="lt-LT"/>
        </w:rPr>
        <w:t>pajėgumais</w:t>
      </w:r>
      <w:proofErr w:type="spellEnd"/>
      <w:r w:rsidR="00205AB1" w:rsidRPr="007C7233">
        <w:rPr>
          <w:lang w:val="lt-LT"/>
        </w:rPr>
        <w:t xml:space="preserve"> buvo pasiremta, ištekliai tiekėjui </w:t>
      </w:r>
      <w:r w:rsidR="00205AB1" w:rsidRPr="007C7233">
        <w:rPr>
          <w:lang w:val="lt-LT"/>
        </w:rPr>
        <w:lastRenderedPageBreak/>
        <w:t xml:space="preserve">bus prieinami. Tuo atveju, jeigu siekiant atitikties kvalifikacijos reikalavimams buvo pasiremta trečiųjų asmenų, tiesiogiai nedalyvaujančių konkurse, </w:t>
      </w:r>
      <w:proofErr w:type="spellStart"/>
      <w:r w:rsidR="00205AB1" w:rsidRPr="007C7233">
        <w:rPr>
          <w:lang w:val="lt-LT"/>
        </w:rPr>
        <w:t>pajėgumais</w:t>
      </w:r>
      <w:proofErr w:type="spellEnd"/>
      <w:r w:rsidR="00205AB1" w:rsidRPr="007C7233">
        <w:rPr>
          <w:lang w:val="lt-LT"/>
        </w:rPr>
        <w:t xml:space="preserve">, tiekėjas taip pat turi pareigą įrodyti, kad atitinkamais </w:t>
      </w:r>
      <w:proofErr w:type="spellStart"/>
      <w:r w:rsidR="00205AB1" w:rsidRPr="007C7233">
        <w:rPr>
          <w:lang w:val="lt-LT"/>
        </w:rPr>
        <w:t>pajėgumais</w:t>
      </w:r>
      <w:proofErr w:type="spellEnd"/>
      <w:r w:rsidR="00205AB1" w:rsidRPr="007C7233">
        <w:rPr>
          <w:lang w:val="lt-LT"/>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00205AB1" w:rsidRPr="007C7233">
        <w:rPr>
          <w:lang w:val="lt-LT"/>
        </w:rPr>
        <w:t>pajėgumais</w:t>
      </w:r>
      <w:proofErr w:type="spellEnd"/>
      <w:r w:rsidR="00205AB1" w:rsidRPr="007C7233">
        <w:rPr>
          <w:lang w:val="lt-LT"/>
        </w:rPr>
        <w:t>.</w:t>
      </w:r>
      <w:r w:rsidR="00205AB1" w:rsidRPr="007C7233">
        <w:rPr>
          <w:lang w:val="lt-LT"/>
        </w:rPr>
        <w:tab/>
      </w:r>
      <w:r w:rsidR="00205AB1" w:rsidRPr="007C7233">
        <w:rPr>
          <w:lang w:val="lt-LT"/>
        </w:rPr>
        <w:br/>
      </w:r>
      <w:r w:rsidR="00205AB1" w:rsidRPr="007C7233">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7C7233">
        <w:rPr>
          <w:lang w:val="lt-LT"/>
        </w:rPr>
        <w:tab/>
      </w:r>
      <w:r w:rsidR="00205AB1" w:rsidRPr="007C7233">
        <w:rPr>
          <w:lang w:val="lt-LT"/>
        </w:rPr>
        <w:br/>
      </w:r>
      <w:r w:rsidR="00205AB1" w:rsidRPr="007C7233">
        <w:rPr>
          <w:lang w:val="lt-LT"/>
        </w:rPr>
        <w:tab/>
        <w:t xml:space="preserve">4.8. Tais atvejais, kai tiekėjas remdamasis ekonominiais ir (arba) finansiniais </w:t>
      </w:r>
      <w:proofErr w:type="spellStart"/>
      <w:r w:rsidR="00205AB1" w:rsidRPr="007C7233">
        <w:rPr>
          <w:lang w:val="lt-LT"/>
        </w:rPr>
        <w:t>pajėgumais</w:t>
      </w:r>
      <w:proofErr w:type="spellEnd"/>
      <w:r w:rsidR="00205AB1" w:rsidRPr="007C7233">
        <w:rPr>
          <w:lang w:val="lt-LT"/>
        </w:rPr>
        <w:t xml:space="preserve"> sumuoja visų ūkio subjektų </w:t>
      </w:r>
      <w:proofErr w:type="spellStart"/>
      <w:r w:rsidR="00205AB1" w:rsidRPr="007C7233">
        <w:rPr>
          <w:lang w:val="lt-LT"/>
        </w:rPr>
        <w:t>pajėgumus</w:t>
      </w:r>
      <w:proofErr w:type="spellEnd"/>
      <w:r w:rsidR="00205AB1" w:rsidRPr="007C7233">
        <w:rPr>
          <w:lang w:val="lt-LT"/>
        </w:rPr>
        <w:t>, perkančioji organizacija reikalauja, kad visų tų ūkio subjektų atsakomybė būtų solidari. Įrodymui pateikiamos sutarčių ar kitų dokumentų kopijos.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5. PASIŪLYMŲ RENGIMAS, PATEIKIMAS, KEITIMAS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7C7233">
        <w:rPr>
          <w:lang w:val="lt-LT"/>
        </w:rPr>
        <w:tab/>
      </w:r>
      <w:r w:rsidR="00205AB1" w:rsidRPr="007C7233">
        <w:rPr>
          <w:lang w:val="lt-LT"/>
        </w:rPr>
        <w:br/>
      </w:r>
      <w:r w:rsidR="00205AB1" w:rsidRPr="007C7233">
        <w:rPr>
          <w:lang w:val="lt-LT"/>
        </w:rPr>
        <w:tab/>
        <w:t>5.2. Tiekėjas negali pateikti alternatyvių pasiūlymų. Tiekėjui pateikus alternatyvų pasiūlymą, jo pasiūlymas ir alternatyvus pasiūlymas (alternatyvūs pasiūlymai) bus atmesti.</w:t>
      </w:r>
      <w:r w:rsidR="00205AB1" w:rsidRPr="007C7233">
        <w:rPr>
          <w:lang w:val="lt-LT"/>
        </w:rPr>
        <w:tab/>
      </w:r>
      <w:r w:rsidR="00205AB1" w:rsidRPr="007C7233">
        <w:rPr>
          <w:lang w:val="lt-LT"/>
        </w:rPr>
        <w:br/>
      </w:r>
      <w:r w:rsidR="00205AB1" w:rsidRPr="007C7233">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w:t>
      </w:r>
      <w:r w:rsidR="000468EC" w:rsidRPr="007C7233">
        <w:rPr>
          <w:lang w:val="lt-LT"/>
        </w:rPr>
        <w:t>viesieji</w:t>
      </w:r>
      <w:r w:rsidR="00205AB1" w:rsidRPr="007C7233">
        <w:rPr>
          <w:lang w:val="lt-LT"/>
        </w:rPr>
        <w:t xml:space="preserve">pirkimai.lt). Pateikiami dokumentai ar skaitmeninės dokumentų kopijos turi būti prieinami naudojant nediskriminuojančius, visuotinai prieinamus duomenų failų formatus (pvz., </w:t>
      </w:r>
      <w:proofErr w:type="spellStart"/>
      <w:r w:rsidR="00205AB1" w:rsidRPr="007C7233">
        <w:rPr>
          <w:lang w:val="lt-LT"/>
        </w:rPr>
        <w:t>pdf</w:t>
      </w:r>
      <w:proofErr w:type="spellEnd"/>
      <w:r w:rsidR="00205AB1" w:rsidRPr="007C7233">
        <w:rPr>
          <w:lang w:val="lt-LT"/>
        </w:rPr>
        <w:t xml:space="preserve">, </w:t>
      </w:r>
      <w:proofErr w:type="spellStart"/>
      <w:r w:rsidR="00205AB1" w:rsidRPr="007C7233">
        <w:rPr>
          <w:lang w:val="lt-LT"/>
        </w:rPr>
        <w:t>jpg</w:t>
      </w:r>
      <w:proofErr w:type="spellEnd"/>
      <w:r w:rsidR="00205AB1" w:rsidRPr="007C7233">
        <w:rPr>
          <w:lang w:val="lt-LT"/>
        </w:rPr>
        <w:t xml:space="preserve">, </w:t>
      </w:r>
      <w:proofErr w:type="spellStart"/>
      <w:r w:rsidR="00205AB1" w:rsidRPr="007C7233">
        <w:rPr>
          <w:lang w:val="lt-LT"/>
        </w:rPr>
        <w:t>xlsx</w:t>
      </w:r>
      <w:proofErr w:type="spellEnd"/>
      <w:r w:rsidR="00205AB1" w:rsidRPr="007C7233">
        <w:rPr>
          <w:lang w:val="lt-LT"/>
        </w:rPr>
        <w:t xml:space="preserve">, </w:t>
      </w:r>
      <w:proofErr w:type="spellStart"/>
      <w:r w:rsidR="00205AB1" w:rsidRPr="007C7233">
        <w:rPr>
          <w:lang w:val="lt-LT"/>
        </w:rPr>
        <w:t>docx</w:t>
      </w:r>
      <w:proofErr w:type="spellEnd"/>
      <w:r w:rsidR="00205AB1" w:rsidRPr="007C7233">
        <w:rPr>
          <w:lang w:val="lt-LT"/>
        </w:rPr>
        <w:t xml:space="preserve"> ir kt.).</w:t>
      </w:r>
      <w:r w:rsidR="00205AB1" w:rsidRPr="007C7233">
        <w:rPr>
          <w:lang w:val="lt-LT"/>
        </w:rPr>
        <w:tab/>
      </w:r>
      <w:r w:rsidR="00205AB1" w:rsidRPr="007C7233">
        <w:rPr>
          <w:lang w:val="lt-LT"/>
        </w:rPr>
        <w:br/>
      </w:r>
      <w:r w:rsidR="00205AB1" w:rsidRPr="007C7233">
        <w:rPr>
          <w:lang w:val="lt-LT"/>
        </w:rPr>
        <w:tab/>
        <w:t>5.4. Pasiūlymas turi būti pateiktas iki skelbime nurodyto pasiūlymų pateikimo termino pabaigos, o jeigu skelbime nurodytas pasiūlymų pateikimo terminas buvo pratęstas – iki pratęsto termino pabaigos.</w:t>
      </w:r>
      <w:r w:rsidR="00205AB1" w:rsidRPr="007C7233">
        <w:rPr>
          <w:lang w:val="lt-LT"/>
        </w:rPr>
        <w:tab/>
      </w:r>
    </w:p>
    <w:p w14:paraId="73479B82" w14:textId="709041EA" w:rsidR="00FA5317" w:rsidRDefault="00FA5317" w:rsidP="007C7233">
      <w:pPr>
        <w:pStyle w:val="Body2"/>
        <w:tabs>
          <w:tab w:val="left" w:pos="567"/>
          <w:tab w:val="left" w:pos="851"/>
        </w:tabs>
        <w:spacing w:after="0"/>
        <w:ind w:left="284"/>
        <w:rPr>
          <w:lang w:val="lt-LT"/>
        </w:rPr>
      </w:pPr>
      <w:r>
        <w:rPr>
          <w:lang w:val="lt-LT"/>
        </w:rPr>
        <w:t xml:space="preserve">      </w:t>
      </w:r>
      <w:r w:rsidR="00205AB1" w:rsidRPr="007C7233">
        <w:rPr>
          <w:lang w:val="lt-LT"/>
        </w:rPr>
        <w:t>5.5. Pateikdamas pasiūlymą, tiekėjas sutinka su šiais pirkimo dokumentais ir patvirtina, kad jo pasiūlyme pateikta informacija yra teisinga ir apima viską, ko reikia tinkamam pirkimo sutarties įvykdymui.</w:t>
      </w:r>
      <w:r w:rsidR="00205AB1" w:rsidRPr="007C7233">
        <w:rPr>
          <w:lang w:val="lt-LT"/>
        </w:rPr>
        <w:tab/>
      </w:r>
    </w:p>
    <w:p w14:paraId="0836FB57" w14:textId="0AE85C94" w:rsidR="00830C47" w:rsidRDefault="00FA5317" w:rsidP="007C7233">
      <w:pPr>
        <w:pStyle w:val="Body2"/>
        <w:tabs>
          <w:tab w:val="left" w:pos="567"/>
          <w:tab w:val="left" w:pos="851"/>
        </w:tabs>
        <w:spacing w:after="0"/>
        <w:ind w:left="284"/>
        <w:rPr>
          <w:b/>
          <w:color w:val="auto"/>
          <w:lang w:val="lt-LT"/>
        </w:rPr>
      </w:pPr>
      <w:r>
        <w:rPr>
          <w:lang w:val="lt-LT"/>
        </w:rPr>
        <w:t xml:space="preserve">      </w:t>
      </w:r>
      <w:r w:rsidR="00205AB1" w:rsidRPr="007C7233">
        <w:rPr>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7C7233">
        <w:rPr>
          <w:lang w:val="lt-LT"/>
        </w:rPr>
        <w:tab/>
      </w:r>
      <w:r w:rsidR="00205AB1" w:rsidRPr="007C7233">
        <w:rPr>
          <w:lang w:val="lt-LT"/>
        </w:rPr>
        <w:br/>
      </w:r>
      <w:r w:rsidR="00205AB1" w:rsidRPr="007C7233">
        <w:rPr>
          <w:lang w:val="lt-LT"/>
        </w:rPr>
        <w:tab/>
        <w:t xml:space="preserve">5.7. Pasiūlymas turi galioti ne trumpiau nei </w:t>
      </w:r>
      <w:r w:rsidR="00830C47" w:rsidRPr="007C7233">
        <w:rPr>
          <w:b/>
          <w:lang w:val="lt-LT"/>
        </w:rPr>
        <w:t>180</w:t>
      </w:r>
      <w:r w:rsidR="00205AB1" w:rsidRPr="007C7233">
        <w:rPr>
          <w:b/>
          <w:lang w:val="lt-LT"/>
        </w:rPr>
        <w:t xml:space="preserve"> dienų</w:t>
      </w:r>
      <w:r w:rsidR="00205AB1" w:rsidRPr="007C7233">
        <w:rPr>
          <w:lang w:val="lt-LT"/>
        </w:rPr>
        <w:t xml:space="preserve"> nuo konkurso pasiūlymų pateikimo termino pabaigos. Jeigu pasiūlyme nenurodytas jo galiojimo laikas, laikoma, kad pasiūlymas galioja tiek, kiek nustatyta pirkimo dokumentuose.</w:t>
      </w:r>
      <w:r w:rsidR="00205AB1" w:rsidRPr="007C7233">
        <w:rPr>
          <w:lang w:val="lt-LT"/>
        </w:rPr>
        <w:tab/>
      </w:r>
      <w:r w:rsidR="00205AB1" w:rsidRPr="007C7233">
        <w:rPr>
          <w:lang w:val="lt-LT"/>
        </w:rPr>
        <w:br/>
      </w:r>
      <w:r w:rsidR="00205AB1" w:rsidRPr="007C7233">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830C47" w:rsidRPr="007C7233">
        <w:rPr>
          <w:rFonts w:cs="Times New Roman"/>
          <w:color w:val="auto"/>
          <w:lang w:val="lt-LT"/>
        </w:rPr>
        <w:t xml:space="preserve"> Kainos/įkainiai visuose pasiūlymo dokumentuose turi būti įrašomi apvalinant </w:t>
      </w:r>
      <w:r w:rsidR="00830C47" w:rsidRPr="007C7233">
        <w:rPr>
          <w:rFonts w:cs="Times New Roman"/>
          <w:b/>
          <w:color w:val="auto"/>
          <w:lang w:val="lt-LT"/>
        </w:rPr>
        <w:t>dviem skaitmenimis po kablelio.</w:t>
      </w:r>
      <w:r w:rsidR="00205AB1" w:rsidRPr="007C7233">
        <w:rPr>
          <w:lang w:val="lt-LT"/>
        </w:rPr>
        <w:br/>
      </w:r>
      <w:r w:rsidR="00205AB1" w:rsidRPr="007C7233">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7C7233">
        <w:rPr>
          <w:lang w:val="lt-LT"/>
        </w:rPr>
        <w:tab/>
      </w:r>
      <w:r w:rsidR="00205AB1" w:rsidRPr="007C7233">
        <w:rPr>
          <w:lang w:val="lt-LT"/>
        </w:rPr>
        <w:br/>
      </w:r>
      <w:r w:rsidR="00205AB1" w:rsidRPr="007C7233">
        <w:rPr>
          <w:lang w:val="lt-LT"/>
        </w:rPr>
        <w:tab/>
      </w:r>
      <w:r w:rsidR="00830C47" w:rsidRPr="007C7233">
        <w:rPr>
          <w:b/>
          <w:color w:val="auto"/>
          <w:lang w:val="lt-LT"/>
        </w:rPr>
        <w:t xml:space="preserve">5.10. Pasiūlymas turi būti pateikiamas CVP IS priemonėmis, kurį turi sudaryti užpildyta pasiūlymo forma parengta pagal pirkimo sąlygų 3 priedą </w:t>
      </w:r>
      <w:r w:rsidR="00830C47" w:rsidRPr="007C7233">
        <w:rPr>
          <w:b/>
          <w:lang w:val="lt-LT"/>
        </w:rPr>
        <w:t>„Pasiūlymo forma“</w:t>
      </w:r>
      <w:r w:rsidR="00830C47" w:rsidRPr="007C7233">
        <w:rPr>
          <w:lang w:val="lt-LT"/>
        </w:rPr>
        <w:t xml:space="preserve"> </w:t>
      </w:r>
      <w:r w:rsidR="00830C47" w:rsidRPr="007C7233">
        <w:rPr>
          <w:b/>
          <w:color w:val="auto"/>
          <w:lang w:val="lt-LT"/>
        </w:rPr>
        <w:t>ir šie pasiūlymo priedai:</w:t>
      </w:r>
      <w:r w:rsidR="00830C47" w:rsidRPr="007C7233">
        <w:rPr>
          <w:color w:val="auto"/>
          <w:lang w:val="lt-LT"/>
        </w:rPr>
        <w:tab/>
      </w:r>
      <w:r w:rsidR="00830C47" w:rsidRPr="007C7233">
        <w:rPr>
          <w:color w:val="auto"/>
          <w:lang w:val="lt-LT"/>
        </w:rPr>
        <w:br/>
      </w:r>
      <w:r w:rsidR="00830C47" w:rsidRPr="007C7233">
        <w:rPr>
          <w:color w:val="auto"/>
          <w:lang w:val="lt-LT"/>
        </w:rPr>
        <w:tab/>
      </w:r>
      <w:r w:rsidR="00830C47" w:rsidRPr="007C7233">
        <w:rPr>
          <w:b/>
          <w:color w:val="auto"/>
          <w:lang w:val="lt-LT"/>
        </w:rPr>
        <w:t>5.10.1. Jungtinės veiklos sutarties kopija (</w:t>
      </w:r>
      <w:r w:rsidR="00830C47" w:rsidRPr="007C7233">
        <w:rPr>
          <w:b/>
          <w:i/>
          <w:color w:val="auto"/>
          <w:lang w:val="lt-LT"/>
        </w:rPr>
        <w:t>jeigu pasiūlymą teikia ūkio subjektų grupė</w:t>
      </w:r>
      <w:r w:rsidR="00830C47" w:rsidRPr="007C7233">
        <w:rPr>
          <w:b/>
          <w:color w:val="auto"/>
          <w:lang w:val="lt-LT"/>
        </w:rPr>
        <w:t>).</w:t>
      </w:r>
      <w:r w:rsidR="00830C47" w:rsidRPr="007C7233">
        <w:rPr>
          <w:b/>
          <w:color w:val="auto"/>
          <w:lang w:val="lt-LT"/>
        </w:rPr>
        <w:tab/>
      </w:r>
      <w:r w:rsidR="00830C47" w:rsidRPr="007C7233">
        <w:rPr>
          <w:b/>
          <w:color w:val="auto"/>
          <w:lang w:val="lt-LT"/>
        </w:rPr>
        <w:br/>
      </w:r>
      <w:r w:rsidR="00830C47" w:rsidRPr="007C7233">
        <w:rPr>
          <w:b/>
          <w:color w:val="auto"/>
          <w:lang w:val="lt-LT"/>
        </w:rPr>
        <w:tab/>
        <w:t>5.10.2. Įgaliojimas pateikti pasiūlymą (</w:t>
      </w:r>
      <w:r w:rsidR="00830C47" w:rsidRPr="007C7233">
        <w:rPr>
          <w:b/>
          <w:i/>
          <w:color w:val="auto"/>
          <w:lang w:val="lt-LT"/>
        </w:rPr>
        <w:t>jeigu pasiūlymą pateikia ne tiekėjo vadovas</w:t>
      </w:r>
      <w:r w:rsidR="00830C47" w:rsidRPr="007C7233">
        <w:rPr>
          <w:b/>
          <w:color w:val="auto"/>
          <w:lang w:val="lt-LT"/>
        </w:rPr>
        <w:t>).</w:t>
      </w:r>
      <w:r w:rsidR="00830C47" w:rsidRPr="007C7233">
        <w:rPr>
          <w:b/>
          <w:color w:val="auto"/>
          <w:lang w:val="lt-LT"/>
        </w:rPr>
        <w:tab/>
      </w:r>
      <w:r w:rsidR="00830C47" w:rsidRPr="007C7233">
        <w:rPr>
          <w:b/>
          <w:color w:val="auto"/>
          <w:lang w:val="lt-LT"/>
        </w:rPr>
        <w:br/>
      </w:r>
      <w:r w:rsidR="00830C47" w:rsidRPr="007C7233">
        <w:rPr>
          <w:b/>
          <w:color w:val="auto"/>
          <w:lang w:val="lt-LT"/>
        </w:rPr>
        <w:tab/>
        <w:t>5.10.</w:t>
      </w:r>
      <w:r w:rsidR="00BB7A88">
        <w:rPr>
          <w:b/>
          <w:color w:val="auto"/>
          <w:lang w:val="lt-LT"/>
        </w:rPr>
        <w:t>3</w:t>
      </w:r>
      <w:r w:rsidR="00830C47" w:rsidRPr="007C7233">
        <w:rPr>
          <w:b/>
          <w:color w:val="auto"/>
          <w:lang w:val="lt-LT"/>
        </w:rPr>
        <w:t>. Galimybę pasinaudoti kitų ūkio subjektų ištekliais patvirtinantys dokumentai (</w:t>
      </w:r>
      <w:r w:rsidR="00830C47" w:rsidRPr="007C7233">
        <w:rPr>
          <w:b/>
          <w:i/>
          <w:color w:val="auto"/>
          <w:lang w:val="lt-LT"/>
        </w:rPr>
        <w:t>jei tiekėjas remiasi kitų ūkio subjektų kvalifikacija</w:t>
      </w:r>
      <w:r w:rsidR="00830C47" w:rsidRPr="007C7233">
        <w:rPr>
          <w:b/>
          <w:color w:val="auto"/>
          <w:lang w:val="lt-LT"/>
        </w:rPr>
        <w:t>).</w:t>
      </w:r>
    </w:p>
    <w:p w14:paraId="50B86F2A" w14:textId="065F9766" w:rsidR="0015163D" w:rsidRPr="007C7233" w:rsidRDefault="0015163D" w:rsidP="007C7233">
      <w:pPr>
        <w:pStyle w:val="Body2"/>
        <w:tabs>
          <w:tab w:val="left" w:pos="567"/>
          <w:tab w:val="left" w:pos="851"/>
        </w:tabs>
        <w:spacing w:after="0"/>
        <w:ind w:left="284"/>
        <w:rPr>
          <w:b/>
          <w:color w:val="auto"/>
          <w:lang w:val="lt-LT"/>
        </w:rPr>
      </w:pPr>
      <w:r w:rsidRPr="0015163D">
        <w:rPr>
          <w:b/>
          <w:lang w:val="lt-LT"/>
        </w:rPr>
        <w:t xml:space="preserve">     5.</w:t>
      </w:r>
      <w:r w:rsidRPr="0015163D">
        <w:rPr>
          <w:b/>
          <w:color w:val="auto"/>
          <w:lang w:val="lt-LT"/>
        </w:rPr>
        <w:t>10</w:t>
      </w:r>
      <w:r>
        <w:rPr>
          <w:b/>
          <w:color w:val="auto"/>
          <w:lang w:val="lt-LT"/>
        </w:rPr>
        <w:t>.</w:t>
      </w:r>
      <w:r w:rsidR="00BB7A88">
        <w:rPr>
          <w:b/>
          <w:color w:val="auto"/>
          <w:lang w:val="lt-LT"/>
        </w:rPr>
        <w:t>4</w:t>
      </w:r>
      <w:r>
        <w:rPr>
          <w:b/>
          <w:color w:val="auto"/>
          <w:lang w:val="lt-LT"/>
        </w:rPr>
        <w:t xml:space="preserve">. </w:t>
      </w:r>
      <w:r w:rsidR="003C5760">
        <w:rPr>
          <w:b/>
          <w:color w:val="auto"/>
          <w:lang w:val="lt-LT"/>
        </w:rPr>
        <w:t>Siūlomų prekių g</w:t>
      </w:r>
      <w:r>
        <w:rPr>
          <w:b/>
          <w:color w:val="auto"/>
          <w:lang w:val="lt-LT"/>
        </w:rPr>
        <w:t xml:space="preserve">amintojo rašytinis patvirtinimas (deklaracija), kad prekė atitiks sąlygų </w:t>
      </w:r>
      <w:r w:rsidRPr="0015163D">
        <w:rPr>
          <w:b/>
          <w:color w:val="auto"/>
          <w:lang w:val="lt-LT"/>
        </w:rPr>
        <w:t>1 priede</w:t>
      </w:r>
      <w:r w:rsidRPr="0015163D">
        <w:rPr>
          <w:i/>
          <w:color w:val="auto"/>
          <w:lang w:val="lt-LT"/>
        </w:rPr>
        <w:t xml:space="preserve"> (taikoma 1 pirkimo daliai)</w:t>
      </w:r>
      <w:r>
        <w:rPr>
          <w:b/>
          <w:color w:val="auto"/>
          <w:lang w:val="lt-LT"/>
        </w:rPr>
        <w:t xml:space="preserve"> / 2 priede </w:t>
      </w:r>
      <w:r w:rsidRPr="0015163D">
        <w:rPr>
          <w:i/>
          <w:color w:val="auto"/>
          <w:lang w:val="lt-LT"/>
        </w:rPr>
        <w:t xml:space="preserve"> (taikoma 2 pirkimo daliai) </w:t>
      </w:r>
      <w:r>
        <w:rPr>
          <w:b/>
          <w:color w:val="auto"/>
          <w:lang w:val="lt-LT"/>
        </w:rPr>
        <w:t xml:space="preserve">nustatytus reikalavimus. </w:t>
      </w:r>
    </w:p>
    <w:p w14:paraId="4054E065" w14:textId="516B81E4" w:rsidR="00830C47" w:rsidRPr="007C7233" w:rsidRDefault="00AD1DD4" w:rsidP="007C7233">
      <w:pPr>
        <w:pStyle w:val="Body2"/>
        <w:spacing w:after="0"/>
        <w:ind w:firstLine="567"/>
        <w:rPr>
          <w:b/>
          <w:color w:val="auto"/>
          <w:lang w:val="lt-LT"/>
        </w:rPr>
      </w:pPr>
      <w:r>
        <w:rPr>
          <w:b/>
          <w:color w:val="auto"/>
          <w:lang w:val="lt-LT"/>
        </w:rPr>
        <w:lastRenderedPageBreak/>
        <w:t xml:space="preserve">  </w:t>
      </w:r>
      <w:r w:rsidR="00830C47" w:rsidRPr="007C7233">
        <w:rPr>
          <w:b/>
          <w:color w:val="auto"/>
          <w:lang w:val="lt-LT"/>
        </w:rPr>
        <w:t>5.10.</w:t>
      </w:r>
      <w:r w:rsidR="00BB7A88">
        <w:rPr>
          <w:b/>
          <w:color w:val="auto"/>
          <w:lang w:val="lt-LT"/>
        </w:rPr>
        <w:t>5</w:t>
      </w:r>
      <w:r w:rsidR="00830C47" w:rsidRPr="007C7233">
        <w:rPr>
          <w:b/>
          <w:color w:val="auto"/>
          <w:lang w:val="lt-LT"/>
        </w:rPr>
        <w:t xml:space="preserve">. Nacionalinio saugumo reikalavimų atitikties deklaracija (Pirkimo sąlygų </w:t>
      </w:r>
      <w:r w:rsidR="00BB7A88">
        <w:rPr>
          <w:b/>
          <w:color w:val="auto"/>
          <w:lang w:val="lt-LT"/>
        </w:rPr>
        <w:t>5</w:t>
      </w:r>
      <w:r w:rsidR="00830C47" w:rsidRPr="007C7233">
        <w:rPr>
          <w:b/>
          <w:color w:val="auto"/>
          <w:lang w:val="lt-LT"/>
        </w:rPr>
        <w:t xml:space="preserve"> priedas), patvirtinanti atitiktį nacionalinio saugumo reikalavimams, pagal Įstatymo 45 straipsnio 2</w:t>
      </w:r>
      <w:r w:rsidR="00830C47" w:rsidRPr="007C7233">
        <w:rPr>
          <w:b/>
          <w:color w:val="auto"/>
          <w:vertAlign w:val="superscript"/>
          <w:lang w:val="lt-LT"/>
        </w:rPr>
        <w:t>1</w:t>
      </w:r>
      <w:r w:rsidR="00830C47" w:rsidRPr="007C7233">
        <w:rPr>
          <w:b/>
          <w:color w:val="auto"/>
          <w:lang w:val="lt-LT"/>
        </w:rPr>
        <w:t xml:space="preserve"> punkto nuostatą (Kilus abejonių dėl tiekėjo (ne)atitikties nacionalinio saugumo nuostatoms, perkančioji organizacija prašys pateikti dokumentus, įrodančius deklaracijoje pateiktų duomenų teisingumą).</w:t>
      </w:r>
    </w:p>
    <w:p w14:paraId="1DCF3123" w14:textId="79D05822" w:rsidR="00412300" w:rsidRPr="007C7233" w:rsidRDefault="007C7233" w:rsidP="007C7233">
      <w:pPr>
        <w:suppressAutoHyphens/>
        <w:jc w:val="both"/>
        <w:rPr>
          <w:rFonts w:eastAsia="Calibri"/>
          <w:b/>
          <w:sz w:val="22"/>
          <w:szCs w:val="22"/>
          <w:lang w:val="lt-LT"/>
        </w:rPr>
      </w:pPr>
      <w:r w:rsidRPr="007C7233">
        <w:rPr>
          <w:b/>
          <w:sz w:val="22"/>
          <w:szCs w:val="22"/>
          <w:lang w:val="lt-LT"/>
        </w:rPr>
        <w:t xml:space="preserve">          </w:t>
      </w:r>
      <w:r w:rsidR="00857238">
        <w:rPr>
          <w:b/>
          <w:sz w:val="22"/>
          <w:szCs w:val="22"/>
          <w:lang w:val="lt-LT"/>
        </w:rPr>
        <w:t xml:space="preserve"> </w:t>
      </w:r>
      <w:r w:rsidR="00AD1DD4">
        <w:rPr>
          <w:b/>
          <w:sz w:val="22"/>
          <w:szCs w:val="22"/>
          <w:lang w:val="lt-LT"/>
        </w:rPr>
        <w:t xml:space="preserve">  </w:t>
      </w:r>
      <w:r w:rsidR="00D71A12" w:rsidRPr="007C7233">
        <w:rPr>
          <w:b/>
          <w:sz w:val="22"/>
          <w:szCs w:val="22"/>
          <w:lang w:val="lt-LT"/>
        </w:rPr>
        <w:t>5.10.</w:t>
      </w:r>
      <w:r w:rsidR="00BB7A88">
        <w:rPr>
          <w:b/>
          <w:sz w:val="22"/>
          <w:szCs w:val="22"/>
          <w:lang w:val="lt-LT"/>
        </w:rPr>
        <w:t>6</w:t>
      </w:r>
      <w:r w:rsidR="00D71A12" w:rsidRPr="007C7233">
        <w:rPr>
          <w:b/>
          <w:sz w:val="22"/>
          <w:szCs w:val="22"/>
          <w:lang w:val="lt-LT"/>
        </w:rPr>
        <w:t xml:space="preserve">. Užpildytą deklaraciją dėl gaminio atitikimo aplinkos apsaugos reikalavimams (Pirkimo dokumentų </w:t>
      </w:r>
      <w:r w:rsidR="00BB7A88">
        <w:rPr>
          <w:b/>
          <w:sz w:val="22"/>
          <w:szCs w:val="22"/>
          <w:lang w:val="lt-LT"/>
        </w:rPr>
        <w:t>6</w:t>
      </w:r>
      <w:r w:rsidR="00D71A12" w:rsidRPr="007C7233">
        <w:rPr>
          <w:b/>
          <w:sz w:val="22"/>
          <w:szCs w:val="22"/>
          <w:lang w:val="lt-LT"/>
        </w:rPr>
        <w:t xml:space="preserve"> priedas „Deklaracija dėl gaminio atitikimo aplinkos apsaugos reikalavimams”).</w:t>
      </w:r>
      <w:r w:rsidR="00830C47" w:rsidRPr="007C7233">
        <w:rPr>
          <w:rFonts w:eastAsia="Calibri"/>
          <w:b/>
          <w:sz w:val="22"/>
          <w:szCs w:val="22"/>
          <w:lang w:val="lt-LT"/>
        </w:rPr>
        <w:t xml:space="preserve">     </w:t>
      </w:r>
      <w:r w:rsidR="00412300" w:rsidRPr="007C7233">
        <w:rPr>
          <w:rFonts w:eastAsia="Calibri"/>
          <w:b/>
          <w:sz w:val="22"/>
          <w:szCs w:val="22"/>
          <w:lang w:val="lt-LT"/>
        </w:rPr>
        <w:t xml:space="preserve">       </w:t>
      </w:r>
    </w:p>
    <w:p w14:paraId="7FFCE377" w14:textId="77777777" w:rsidR="00AD1DD4" w:rsidRDefault="00830C47" w:rsidP="009F2F65">
      <w:pPr>
        <w:suppressAutoHyphens/>
        <w:ind w:firstLine="397"/>
        <w:jc w:val="both"/>
        <w:rPr>
          <w:sz w:val="22"/>
          <w:szCs w:val="22"/>
          <w:lang w:val="lt-LT"/>
        </w:rPr>
      </w:pPr>
      <w:r w:rsidRPr="007C7233">
        <w:rPr>
          <w:sz w:val="22"/>
          <w:szCs w:val="22"/>
          <w:lang w:val="lt-LT"/>
        </w:rPr>
        <w:tab/>
        <w:t>5.11. Tiekėjo pasiūlymą sudaro CVP IS priemonėmis pateiktos informacijos ir dokumentų visuma.</w:t>
      </w:r>
      <w:r w:rsidRPr="007C7233">
        <w:rPr>
          <w:sz w:val="22"/>
          <w:szCs w:val="22"/>
          <w:lang w:val="lt-LT"/>
        </w:rPr>
        <w:br/>
      </w:r>
      <w:r w:rsidRPr="007C7233">
        <w:rPr>
          <w:sz w:val="22"/>
          <w:szCs w:val="22"/>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7C7233">
        <w:rPr>
          <w:sz w:val="22"/>
          <w:szCs w:val="22"/>
          <w:lang w:val="lt-LT"/>
        </w:rPr>
        <w:t>įrodymus</w:t>
      </w:r>
      <w:proofErr w:type="spellEnd"/>
      <w:r w:rsidRPr="007C7233">
        <w:rPr>
          <w:sz w:val="22"/>
          <w:szCs w:val="22"/>
          <w:lang w:val="lt-LT"/>
        </w:rPr>
        <w:t>, laikoma, kad tokia informacija yra nekonfidenciali. Jei tiekėjas nenurodo konfidencialios informacijos, laikoma, kad pasiūlymas yra nekonfidencialus.</w:t>
      </w:r>
      <w:r w:rsidRPr="007C7233">
        <w:rPr>
          <w:sz w:val="22"/>
          <w:szCs w:val="22"/>
          <w:lang w:val="lt-LT"/>
        </w:rPr>
        <w:tab/>
      </w:r>
      <w:r w:rsidRPr="007C7233">
        <w:rPr>
          <w:sz w:val="22"/>
          <w:szCs w:val="22"/>
          <w:lang w:val="lt-LT"/>
        </w:rPr>
        <w:br/>
      </w:r>
      <w:r w:rsidRPr="007C7233">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7C7233">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w:t>
      </w:r>
    </w:p>
    <w:p w14:paraId="14BB8EBF" w14:textId="56E9D690" w:rsidR="00AD1DD4" w:rsidRPr="00D1462B" w:rsidRDefault="00830C47" w:rsidP="00AD1DD4">
      <w:pPr>
        <w:pStyle w:val="ListParagraph"/>
        <w:ind w:left="0" w:firstLine="567"/>
        <w:rPr>
          <w:szCs w:val="24"/>
          <w:u w:val="single"/>
        </w:rPr>
      </w:pPr>
      <w:r w:rsidRPr="007C7233">
        <w:rPr>
          <w:sz w:val="22"/>
          <w:szCs w:val="22"/>
        </w:rPr>
        <w:tab/>
      </w:r>
      <w:r w:rsidR="00AD1DD4">
        <w:rPr>
          <w:sz w:val="22"/>
          <w:szCs w:val="22"/>
        </w:rPr>
        <w:t xml:space="preserve">5.15. </w:t>
      </w:r>
      <w:r w:rsidR="00AD1DD4" w:rsidRPr="00AD1DD4">
        <w:rPr>
          <w:bCs/>
          <w:szCs w:val="24"/>
        </w:rPr>
        <w:t xml:space="preserve">Pirkimo sąlygų </w:t>
      </w:r>
      <w:r w:rsidR="00AD1DD4" w:rsidRPr="00AD1DD4">
        <w:rPr>
          <w:bCs/>
          <w:szCs w:val="24"/>
        </w:rPr>
        <w:t>3</w:t>
      </w:r>
      <w:r w:rsidR="00AD1DD4" w:rsidRPr="00AD1DD4">
        <w:rPr>
          <w:bCs/>
          <w:szCs w:val="24"/>
        </w:rPr>
        <w:t xml:space="preserve"> priedas „Pasiūlymo forma“</w:t>
      </w:r>
      <w:r w:rsidR="00AD1DD4" w:rsidRPr="00D1462B">
        <w:rPr>
          <w:b/>
          <w:bCs/>
          <w:szCs w:val="24"/>
        </w:rPr>
        <w:t xml:space="preserve"> </w:t>
      </w:r>
      <w:r w:rsidR="00AD1DD4" w:rsidRPr="00D1462B">
        <w:rPr>
          <w:szCs w:val="24"/>
        </w:rPr>
        <w:t>turi būti pasirašyt</w:t>
      </w:r>
      <w:r w:rsidR="00AD1DD4">
        <w:rPr>
          <w:szCs w:val="24"/>
        </w:rPr>
        <w:t>as</w:t>
      </w:r>
      <w:r w:rsidR="00AD1DD4" w:rsidRPr="00D1462B">
        <w:rPr>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7A5FF226" w14:textId="77777777" w:rsidR="00AD1DD4" w:rsidRPr="00D1462B" w:rsidRDefault="00AD1DD4" w:rsidP="00AD1DD4">
      <w:pPr>
        <w:pStyle w:val="ListParagraph"/>
        <w:numPr>
          <w:ilvl w:val="0"/>
          <w:numId w:val="2"/>
        </w:numPr>
        <w:ind w:left="0" w:firstLine="567"/>
        <w:rPr>
          <w:szCs w:val="24"/>
          <w:u w:val="single"/>
        </w:rPr>
      </w:pPr>
      <w:r w:rsidRPr="00D1462B">
        <w:rPr>
          <w:szCs w:val="24"/>
        </w:rPr>
        <w:t xml:space="preserve"> pateikiami kvalifikuotu elektroniniu parašu pasirašyti elektroninėmis priemonėmis suformuoti dokumentai;</w:t>
      </w:r>
    </w:p>
    <w:p w14:paraId="4DD9A7EC" w14:textId="77777777" w:rsidR="00AD1DD4" w:rsidRPr="00D1462B" w:rsidRDefault="00AD1DD4" w:rsidP="00AD1DD4">
      <w:pPr>
        <w:pStyle w:val="ListParagraph"/>
        <w:numPr>
          <w:ilvl w:val="0"/>
          <w:numId w:val="2"/>
        </w:numPr>
        <w:ind w:left="0" w:firstLine="567"/>
        <w:rPr>
          <w:szCs w:val="24"/>
        </w:rPr>
      </w:pPr>
      <w:r w:rsidRPr="00D1462B">
        <w:rPr>
          <w:szCs w:val="24"/>
        </w:rPr>
        <w:t>skaitmeninės dokumentų kopijos (fiziniu parašu tvirtinami dokumentai turi būti pateikiami pasirašyti ir nuskenuoti).</w:t>
      </w:r>
    </w:p>
    <w:p w14:paraId="4FFA197E" w14:textId="77777777" w:rsidR="00AD1DD4" w:rsidRDefault="00830C47" w:rsidP="009F2F65">
      <w:pPr>
        <w:suppressAutoHyphens/>
        <w:ind w:firstLine="397"/>
        <w:jc w:val="both"/>
        <w:rPr>
          <w:sz w:val="22"/>
          <w:szCs w:val="22"/>
          <w:lang w:val="lt-LT"/>
        </w:rPr>
      </w:pPr>
      <w:r w:rsidRPr="007C7233">
        <w:rPr>
          <w:sz w:val="22"/>
          <w:szCs w:val="22"/>
          <w:lang w:val="lt-LT"/>
        </w:rPr>
        <w:br/>
      </w:r>
      <w:r w:rsidRPr="007C7233">
        <w:rPr>
          <w:sz w:val="22"/>
          <w:szCs w:val="22"/>
          <w:lang w:val="lt-LT"/>
        </w:rPr>
        <w:tab/>
      </w:r>
      <w:r w:rsidR="00205AB1" w:rsidRPr="007C7233">
        <w:rPr>
          <w:sz w:val="22"/>
          <w:szCs w:val="22"/>
          <w:lang w:val="lt-LT"/>
        </w:rPr>
        <w:tab/>
      </w:r>
      <w:r w:rsidR="00205AB1" w:rsidRPr="007C7233">
        <w:rPr>
          <w:sz w:val="22"/>
          <w:szCs w:val="22"/>
          <w:lang w:val="lt-LT"/>
        </w:rPr>
        <w:br/>
      </w:r>
      <w:r w:rsidR="00205AB1" w:rsidRPr="007C7233">
        <w:rPr>
          <w:sz w:val="22"/>
          <w:szCs w:val="22"/>
          <w:lang w:val="lt-LT"/>
        </w:rPr>
        <w:tab/>
        <w:t>6. PASIŪLYMŲ ŠIFRAVIMAS</w:t>
      </w:r>
      <w:r w:rsidR="00205AB1" w:rsidRPr="007C7233">
        <w:rPr>
          <w:sz w:val="22"/>
          <w:szCs w:val="22"/>
          <w:lang w:val="lt-LT"/>
        </w:rPr>
        <w:tab/>
      </w:r>
      <w:r w:rsidR="00205AB1" w:rsidRPr="007C7233">
        <w:rPr>
          <w:sz w:val="22"/>
          <w:szCs w:val="22"/>
          <w:lang w:val="lt-LT"/>
        </w:rPr>
        <w:br/>
      </w:r>
      <w:r w:rsidR="00205AB1" w:rsidRPr="007C7233">
        <w:rPr>
          <w:sz w:val="22"/>
          <w:szCs w:val="22"/>
          <w:lang w:val="lt-LT"/>
        </w:rPr>
        <w:tab/>
      </w:r>
      <w:r w:rsidR="00205AB1" w:rsidRPr="007C7233">
        <w:rPr>
          <w:sz w:val="22"/>
          <w:szCs w:val="22"/>
          <w:lang w:val="lt-LT"/>
        </w:rPr>
        <w:br/>
      </w:r>
      <w:r w:rsidR="00205AB1" w:rsidRPr="007C7233">
        <w:rPr>
          <w:sz w:val="22"/>
          <w:szCs w:val="22"/>
          <w:lang w:val="lt-LT"/>
        </w:rPr>
        <w:tab/>
        <w:t>6.1. Tiekėjo teikiamas pasiūlymas gali būti užšifruojamas. Tiekėjas, nusprendęs pateikti užšifruotą pasiūlymą, turi:</w:t>
      </w:r>
      <w:r w:rsidR="00205AB1" w:rsidRPr="007C7233">
        <w:rPr>
          <w:sz w:val="22"/>
          <w:szCs w:val="22"/>
          <w:lang w:val="lt-LT"/>
        </w:rPr>
        <w:tab/>
      </w:r>
      <w:r w:rsidR="00205AB1" w:rsidRPr="007C7233">
        <w:rPr>
          <w:sz w:val="22"/>
          <w:szCs w:val="22"/>
          <w:lang w:val="lt-LT"/>
        </w:rPr>
        <w:br/>
      </w:r>
      <w:r w:rsidR="00205AB1" w:rsidRPr="007C7233">
        <w:rPr>
          <w:sz w:val="22"/>
          <w:szCs w:val="22"/>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7C7233">
        <w:rPr>
          <w:sz w:val="22"/>
          <w:szCs w:val="22"/>
          <w:lang w:val="lt-LT"/>
        </w:rPr>
        <w:tab/>
      </w:r>
      <w:r w:rsidR="00205AB1" w:rsidRPr="007C7233">
        <w:rPr>
          <w:sz w:val="22"/>
          <w:szCs w:val="22"/>
          <w:lang w:val="lt-LT"/>
        </w:rPr>
        <w:br/>
      </w:r>
      <w:r w:rsidR="00205AB1" w:rsidRPr="007C7233">
        <w:rPr>
          <w:sz w:val="22"/>
          <w:szCs w:val="22"/>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7C7233">
        <w:rPr>
          <w:sz w:val="22"/>
          <w:szCs w:val="22"/>
          <w:lang w:val="lt-LT"/>
        </w:rPr>
        <w:tab/>
      </w:r>
      <w:r w:rsidR="00205AB1" w:rsidRPr="007C7233">
        <w:rPr>
          <w:sz w:val="22"/>
          <w:szCs w:val="22"/>
          <w:lang w:val="lt-LT"/>
        </w:rPr>
        <w:br/>
      </w:r>
      <w:r w:rsidR="00205AB1" w:rsidRPr="007C7233">
        <w:rPr>
          <w:sz w:val="22"/>
          <w:szCs w:val="22"/>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7C7233">
        <w:rPr>
          <w:sz w:val="22"/>
          <w:szCs w:val="22"/>
          <w:lang w:val="lt-LT"/>
        </w:rPr>
        <w:tab/>
      </w:r>
      <w:r w:rsidR="00205AB1" w:rsidRPr="007C7233">
        <w:rPr>
          <w:sz w:val="22"/>
          <w:szCs w:val="22"/>
          <w:lang w:val="lt-LT"/>
        </w:rPr>
        <w:br/>
      </w:r>
      <w:r w:rsidR="00205AB1" w:rsidRPr="007C7233">
        <w:rPr>
          <w:sz w:val="22"/>
          <w:szCs w:val="22"/>
          <w:lang w:val="lt-LT"/>
        </w:rPr>
        <w:tab/>
      </w:r>
      <w:r w:rsidR="00205AB1" w:rsidRPr="007C7233">
        <w:rPr>
          <w:sz w:val="22"/>
          <w:szCs w:val="22"/>
          <w:lang w:val="lt-LT"/>
        </w:rPr>
        <w:br/>
      </w:r>
      <w:r w:rsidR="00205AB1" w:rsidRPr="007C7233">
        <w:rPr>
          <w:sz w:val="22"/>
          <w:szCs w:val="22"/>
          <w:lang w:val="lt-LT"/>
        </w:rPr>
        <w:tab/>
      </w:r>
    </w:p>
    <w:p w14:paraId="545F8338" w14:textId="5D8987B7" w:rsidR="00830C47" w:rsidRPr="007C7233" w:rsidRDefault="00AD1DD4" w:rsidP="009F2F65">
      <w:pPr>
        <w:suppressAutoHyphens/>
        <w:ind w:firstLine="397"/>
        <w:jc w:val="both"/>
        <w:rPr>
          <w:lang w:val="lt-LT"/>
        </w:rPr>
      </w:pPr>
      <w:r>
        <w:rPr>
          <w:sz w:val="22"/>
          <w:szCs w:val="22"/>
          <w:lang w:val="lt-LT"/>
        </w:rPr>
        <w:lastRenderedPageBreak/>
        <w:t xml:space="preserve">     </w:t>
      </w:r>
      <w:r w:rsidR="00205AB1" w:rsidRPr="007C7233">
        <w:rPr>
          <w:sz w:val="22"/>
          <w:szCs w:val="22"/>
          <w:lang w:val="lt-LT"/>
        </w:rPr>
        <w:t>7. PASIŪLYMŲ GALIOJIMO UŽTIKRINIMAS</w:t>
      </w:r>
      <w:r w:rsidR="00205AB1" w:rsidRPr="007C7233">
        <w:rPr>
          <w:sz w:val="22"/>
          <w:szCs w:val="22"/>
          <w:lang w:val="lt-LT"/>
        </w:rPr>
        <w:tab/>
      </w:r>
      <w:r w:rsidR="00205AB1" w:rsidRPr="007C7233">
        <w:rPr>
          <w:sz w:val="22"/>
          <w:szCs w:val="22"/>
          <w:lang w:val="lt-LT"/>
        </w:rPr>
        <w:br/>
      </w:r>
      <w:r w:rsidR="00205AB1" w:rsidRPr="007C7233">
        <w:rPr>
          <w:sz w:val="22"/>
          <w:szCs w:val="22"/>
          <w:lang w:val="lt-LT"/>
        </w:rPr>
        <w:tab/>
      </w:r>
      <w:r w:rsidR="00205AB1" w:rsidRPr="007C7233">
        <w:rPr>
          <w:sz w:val="22"/>
          <w:szCs w:val="22"/>
          <w:lang w:val="lt-LT"/>
        </w:rPr>
        <w:br/>
      </w:r>
      <w:r w:rsidR="00205AB1" w:rsidRPr="007C7233">
        <w:rPr>
          <w:sz w:val="22"/>
          <w:szCs w:val="22"/>
          <w:lang w:val="lt-LT"/>
        </w:rPr>
        <w:tab/>
      </w:r>
      <w:r w:rsidR="00830C47" w:rsidRPr="007C7233">
        <w:rPr>
          <w:sz w:val="22"/>
          <w:szCs w:val="22"/>
          <w:lang w:val="lt-LT"/>
        </w:rPr>
        <w:t xml:space="preserve">7.1. Pasiūlymo galiojimas užtikrinamas 2 proc. nuo pasiūlymo kainos </w:t>
      </w:r>
      <w:proofErr w:type="spellStart"/>
      <w:r w:rsidR="00830C47" w:rsidRPr="007C7233">
        <w:rPr>
          <w:sz w:val="22"/>
          <w:szCs w:val="22"/>
          <w:lang w:val="lt-LT"/>
        </w:rPr>
        <w:t>Eur</w:t>
      </w:r>
      <w:proofErr w:type="spellEnd"/>
      <w:r w:rsidR="00830C47" w:rsidRPr="007C7233">
        <w:rPr>
          <w:sz w:val="22"/>
          <w:szCs w:val="22"/>
          <w:lang w:val="lt-LT"/>
        </w:rPr>
        <w:t xml:space="preserve"> be PVM netesybomis (bauda).</w:t>
      </w:r>
      <w:r w:rsidR="00830C47" w:rsidRPr="007C7233">
        <w:rPr>
          <w:sz w:val="22"/>
          <w:szCs w:val="22"/>
          <w:lang w:val="lt-LT"/>
        </w:rPr>
        <w:tab/>
      </w:r>
      <w:r w:rsidR="00830C47" w:rsidRPr="007C7233">
        <w:rPr>
          <w:lang w:val="lt-LT"/>
        </w:rPr>
        <w:t>7.2. Pateikdamas pasiūlymą teikėjas įsipareigoja perkančiajai organizacijai sumokėti nurodyto dydžio netesybas (baudą) įvykus bent vienai šių sąlygų:</w:t>
      </w:r>
      <w:r w:rsidR="00830C47" w:rsidRPr="007C7233">
        <w:rPr>
          <w:lang w:val="lt-LT"/>
        </w:rPr>
        <w:tab/>
      </w:r>
    </w:p>
    <w:p w14:paraId="6F39DFF8" w14:textId="77777777" w:rsidR="00830C47" w:rsidRPr="007C7233" w:rsidRDefault="00830C47" w:rsidP="00830C47">
      <w:pPr>
        <w:pStyle w:val="Body2"/>
        <w:spacing w:after="0"/>
        <w:ind w:firstLine="720"/>
        <w:rPr>
          <w:rFonts w:cs="Times New Roman"/>
          <w:lang w:val="lt-LT"/>
        </w:rPr>
      </w:pPr>
      <w:r w:rsidRPr="007C7233">
        <w:rPr>
          <w:rFonts w:cs="Times New Roman"/>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7C7233">
        <w:rPr>
          <w:rFonts w:cs="Times New Roman"/>
          <w:lang w:val="lt-LT"/>
        </w:rPr>
        <w:tab/>
      </w:r>
    </w:p>
    <w:p w14:paraId="1A522B20" w14:textId="77777777" w:rsidR="00830C47" w:rsidRPr="007C7233" w:rsidRDefault="00830C47" w:rsidP="00830C47">
      <w:pPr>
        <w:pStyle w:val="Body2"/>
        <w:spacing w:after="0"/>
        <w:ind w:firstLine="720"/>
        <w:rPr>
          <w:rFonts w:cs="Times New Roman"/>
          <w:lang w:val="lt-LT"/>
        </w:rPr>
      </w:pPr>
      <w:r w:rsidRPr="007C7233">
        <w:rPr>
          <w:rFonts w:cs="Times New Roman"/>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7C7233">
        <w:rPr>
          <w:rFonts w:cs="Times New Roman"/>
          <w:lang w:val="lt-LT"/>
        </w:rPr>
        <w:tab/>
      </w:r>
    </w:p>
    <w:p w14:paraId="5D4D322E" w14:textId="77777777" w:rsidR="00830C47" w:rsidRPr="007C7233" w:rsidRDefault="00830C47" w:rsidP="00830C47">
      <w:pPr>
        <w:pStyle w:val="Body2"/>
        <w:spacing w:after="0"/>
        <w:ind w:firstLine="709"/>
        <w:rPr>
          <w:rFonts w:cs="Times New Roman"/>
          <w:lang w:val="lt-LT"/>
        </w:rPr>
      </w:pPr>
      <w:r w:rsidRPr="007C7233">
        <w:rPr>
          <w:rFonts w:cs="Times New Roman"/>
          <w:lang w:val="lt-LT"/>
        </w:rPr>
        <w:t>7.2.3. dalyvis, kurio pasiūlymas laimėjo viešąjį pirkimą, nepateikia pirkimo sutarties sąlygų įvykdymo užtikrinančio dokumento (jeigu reikalaujama).</w:t>
      </w:r>
    </w:p>
    <w:p w14:paraId="36F10F0B" w14:textId="77777777" w:rsidR="00830C47" w:rsidRPr="007C7233" w:rsidRDefault="00830C47" w:rsidP="00830C47">
      <w:pPr>
        <w:pStyle w:val="Body2"/>
        <w:rPr>
          <w:lang w:val="lt-LT"/>
        </w:rPr>
      </w:pPr>
    </w:p>
    <w:p w14:paraId="43B4C2A5" w14:textId="77777777" w:rsidR="009470FE" w:rsidRDefault="00205AB1" w:rsidP="00830C47">
      <w:pPr>
        <w:pStyle w:val="Body2"/>
        <w:rPr>
          <w:lang w:val="lt-LT"/>
        </w:rPr>
      </w:pPr>
      <w:r w:rsidRPr="007C7233">
        <w:rPr>
          <w:lang w:val="lt-LT"/>
        </w:rPr>
        <w:tab/>
        <w:t>8. PAVYZDŽIŲ PATEIKIMAS</w:t>
      </w:r>
      <w:r w:rsidRPr="007C7233">
        <w:rPr>
          <w:lang w:val="lt-LT"/>
        </w:rPr>
        <w:tab/>
      </w:r>
      <w:r w:rsidRPr="007C7233">
        <w:rPr>
          <w:lang w:val="lt-LT"/>
        </w:rPr>
        <w:br/>
      </w:r>
      <w:r w:rsidRPr="007C7233">
        <w:rPr>
          <w:lang w:val="lt-LT"/>
        </w:rPr>
        <w:tab/>
        <w:t>8.1. Siūlomo pirkimo objekto pavyzdžiai nereikalaujami.</w:t>
      </w:r>
      <w:r w:rsidRPr="007C7233">
        <w:rPr>
          <w:lang w:val="lt-LT"/>
        </w:rPr>
        <w:tab/>
      </w:r>
      <w:r w:rsidRPr="007C7233">
        <w:rPr>
          <w:lang w:val="lt-LT"/>
        </w:rPr>
        <w:br/>
      </w:r>
      <w:r w:rsidRPr="007C7233">
        <w:rPr>
          <w:lang w:val="lt-LT"/>
        </w:rPr>
        <w:tab/>
      </w:r>
      <w:r w:rsidRPr="007C7233">
        <w:rPr>
          <w:lang w:val="lt-LT"/>
        </w:rPr>
        <w:br/>
      </w:r>
      <w:r w:rsidRPr="007C7233">
        <w:rPr>
          <w:lang w:val="lt-LT"/>
        </w:rPr>
        <w:tab/>
        <w:t>9. PIRKIMO DOKUMENTŲ PAAIŠKINIMAS IR PATIKSLINIMAS</w:t>
      </w:r>
      <w:r w:rsidRPr="007C7233">
        <w:rPr>
          <w:lang w:val="lt-LT"/>
        </w:rPr>
        <w:tab/>
      </w:r>
      <w:r w:rsidRPr="007C7233">
        <w:rPr>
          <w:lang w:val="lt-LT"/>
        </w:rPr>
        <w:br/>
      </w:r>
      <w:r w:rsidRPr="007C7233">
        <w:rPr>
          <w:lang w:val="lt-LT"/>
        </w:rPr>
        <w:tab/>
      </w:r>
      <w:r w:rsidRPr="007C7233">
        <w:rPr>
          <w:lang w:val="lt-LT"/>
        </w:rPr>
        <w:br/>
      </w:r>
      <w:r w:rsidRPr="007C7233">
        <w:rPr>
          <w:lang w:val="lt-LT"/>
        </w:rPr>
        <w:tab/>
      </w:r>
      <w:r w:rsidR="00830C47" w:rsidRPr="007C7233">
        <w:rPr>
          <w:lang w:val="lt-LT"/>
        </w:rPr>
        <w:t>9.1. Tiekėjas tik CVP IS susirašinėjimo priemonėmis gali prašyti, kad perkančioji organizacija paaiškintų ar pataisytų pirkimo dokumentus.</w:t>
      </w:r>
      <w:r w:rsidR="00830C47" w:rsidRPr="007C7233">
        <w:rPr>
          <w:lang w:val="lt-LT"/>
        </w:rPr>
        <w:tab/>
      </w:r>
      <w:r w:rsidR="00830C47" w:rsidRPr="007C7233">
        <w:rPr>
          <w:lang w:val="lt-LT"/>
        </w:rPr>
        <w:br/>
      </w:r>
      <w:r w:rsidR="00830C47" w:rsidRPr="007C7233">
        <w:rPr>
          <w:lang w:val="lt-LT"/>
        </w:rPr>
        <w:tab/>
        <w:t xml:space="preserve">9.2. Perkančioji organizacija atsako tik CVP IS susirašinėjimo priemonėmis į kiekvieną tiekėjo rašytinį prašymą dėl pirkimo dokumentų, jei prašymas yra pateiktas likus ne mažiau kaip </w:t>
      </w:r>
      <w:r w:rsidR="00074035">
        <w:rPr>
          <w:b/>
          <w:lang w:val="lt-LT"/>
        </w:rPr>
        <w:t>2</w:t>
      </w:r>
      <w:r w:rsidR="00074035" w:rsidRPr="007C7233">
        <w:rPr>
          <w:b/>
          <w:lang w:val="lt-LT"/>
        </w:rPr>
        <w:t xml:space="preserve"> </w:t>
      </w:r>
      <w:r w:rsidR="00830C47" w:rsidRPr="007C7233">
        <w:rPr>
          <w:b/>
          <w:lang w:val="lt-LT"/>
        </w:rPr>
        <w:t>darbo dienoms</w:t>
      </w:r>
      <w:r w:rsidR="00830C47" w:rsidRPr="007C7233">
        <w:rPr>
          <w:lang w:val="lt-LT"/>
        </w:rPr>
        <w:t xml:space="preserve"> iki pasiūlymų pateikimo termino pabaigos.</w:t>
      </w:r>
      <w:r w:rsidR="00830C47" w:rsidRPr="007C7233">
        <w:rPr>
          <w:lang w:val="lt-LT"/>
        </w:rPr>
        <w:tab/>
      </w:r>
      <w:r w:rsidR="00830C47" w:rsidRPr="007C7233">
        <w:rPr>
          <w:lang w:val="lt-LT"/>
        </w:rPr>
        <w:br/>
      </w:r>
      <w:r w:rsidR="00830C47" w:rsidRPr="007C7233">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r w:rsidR="00830C47" w:rsidRPr="007C7233">
        <w:rPr>
          <w:lang w:val="lt-LT"/>
        </w:rPr>
        <w:tab/>
      </w:r>
      <w:r w:rsidR="00830C47" w:rsidRPr="007C7233">
        <w:rPr>
          <w:lang w:val="lt-LT"/>
        </w:rPr>
        <w:br/>
      </w:r>
      <w:r w:rsidR="00830C47" w:rsidRPr="007C7233">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830C47" w:rsidRPr="007C7233">
        <w:rPr>
          <w:lang w:val="lt-LT"/>
        </w:rPr>
        <w:tab/>
      </w:r>
      <w:r w:rsidR="00830C47" w:rsidRPr="007C7233">
        <w:rPr>
          <w:lang w:val="lt-LT"/>
        </w:rPr>
        <w:br/>
      </w:r>
      <w:r w:rsidR="00830C47" w:rsidRPr="007C7233">
        <w:rPr>
          <w:lang w:val="lt-LT"/>
        </w:rPr>
        <w:tab/>
        <w:t>9.5. Nesibaigus pirkimo pasiūlymų pateikimo terminui, perkančioji organizacija savo iniciatyva gali paaiškinti (pataisyti) pirkimo dokumentus CVP IS priemonėmis.</w:t>
      </w:r>
      <w:r w:rsidR="00830C47" w:rsidRPr="007C7233">
        <w:rPr>
          <w:lang w:val="lt-LT"/>
        </w:rPr>
        <w:tab/>
      </w:r>
      <w:r w:rsidR="00830C47" w:rsidRPr="007C7233">
        <w:rPr>
          <w:lang w:val="lt-LT"/>
        </w:rPr>
        <w:br/>
      </w:r>
      <w:r w:rsidR="00830C47" w:rsidRPr="007C7233">
        <w:rPr>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830C47" w:rsidRPr="007C7233">
        <w:rPr>
          <w:lang w:val="lt-LT"/>
        </w:rPr>
        <w:t>patikslinimus</w:t>
      </w:r>
      <w:proofErr w:type="spellEnd"/>
      <w:r w:rsidR="00830C47" w:rsidRPr="007C7233">
        <w:rPr>
          <w:lang w:val="lt-LT"/>
        </w:rPr>
        <w:t>.</w:t>
      </w:r>
      <w:r w:rsidR="00830C47" w:rsidRPr="007C7233">
        <w:rPr>
          <w:lang w:val="lt-LT"/>
        </w:rPr>
        <w:tab/>
      </w:r>
      <w:r w:rsidR="00830C47" w:rsidRPr="007C7233">
        <w:rPr>
          <w:lang w:val="lt-LT"/>
        </w:rPr>
        <w:br/>
      </w:r>
      <w:r w:rsidR="00830C47" w:rsidRPr="007C7233">
        <w:rPr>
          <w:lang w:val="lt-LT"/>
        </w:rPr>
        <w:tab/>
        <w:t>9.7. Bet kokia informacija, pirkimo sąlygų paaiškinimai, pranešimai ar kitas perkančiosios organizacijos ir tiekėjo susirašinėjimas yra vykdomas tik CVP IS susirašinėjimo priemonėmis.</w:t>
      </w:r>
      <w:r w:rsidR="00830C47" w:rsidRPr="007C7233">
        <w:rPr>
          <w:lang w:val="lt-LT"/>
        </w:rPr>
        <w:tab/>
      </w:r>
      <w:r w:rsidR="00830C47" w:rsidRPr="007C7233">
        <w:rPr>
          <w:lang w:val="lt-LT"/>
        </w:rPr>
        <w:br/>
      </w:r>
      <w:r w:rsidR="00830C47" w:rsidRPr="007C7233">
        <w:rPr>
          <w:lang w:val="lt-LT"/>
        </w:rPr>
        <w:tab/>
        <w:t>9.8. Perkančioji organizacija nerengs susitikimų su tiekėjais dėl pirkimo dokumentų paaiškinimo.</w:t>
      </w:r>
      <w:r w:rsidR="00830C47" w:rsidRPr="007C7233">
        <w:rPr>
          <w:lang w:val="lt-LT"/>
        </w:rPr>
        <w:tab/>
      </w:r>
      <w:r w:rsidR="00830C47" w:rsidRPr="007C7233">
        <w:rPr>
          <w:lang w:val="lt-LT"/>
        </w:rPr>
        <w:br/>
      </w:r>
      <w:r w:rsidR="00830C47" w:rsidRPr="007C7233">
        <w:rPr>
          <w:lang w:val="lt-LT"/>
        </w:rPr>
        <w:tab/>
        <w:t>9.9. Perkančioji organizacija nerengs pirkimo objekto apžiūros.</w:t>
      </w:r>
      <w:r w:rsidR="00830C47" w:rsidRPr="007C7233">
        <w:rPr>
          <w:lang w:val="lt-LT"/>
        </w:rPr>
        <w:tab/>
      </w:r>
      <w:r w:rsidR="00830C47" w:rsidRPr="007C7233">
        <w:rPr>
          <w:lang w:val="lt-LT"/>
        </w:rPr>
        <w:br/>
      </w:r>
      <w:r w:rsidRPr="007C7233">
        <w:rPr>
          <w:lang w:val="lt-LT"/>
        </w:rPr>
        <w:tab/>
      </w:r>
      <w:r w:rsidRPr="007C7233">
        <w:rPr>
          <w:lang w:val="lt-LT"/>
        </w:rPr>
        <w:br/>
      </w:r>
      <w:r w:rsidRPr="007C7233">
        <w:rPr>
          <w:lang w:val="lt-LT"/>
        </w:rPr>
        <w:tab/>
        <w:t>10. SUSIPAŽINIMAS SU GAUTAIS PASIŪLYMAIS</w:t>
      </w:r>
      <w:r w:rsidRPr="007C7233">
        <w:rPr>
          <w:lang w:val="lt-LT"/>
        </w:rPr>
        <w:tab/>
      </w:r>
      <w:r w:rsidRPr="007C7233">
        <w:rPr>
          <w:lang w:val="lt-LT"/>
        </w:rPr>
        <w:br/>
      </w:r>
      <w:r w:rsidRPr="007C7233">
        <w:rPr>
          <w:lang w:val="lt-LT"/>
        </w:rPr>
        <w:tab/>
      </w:r>
      <w:r w:rsidRPr="007C7233">
        <w:rPr>
          <w:lang w:val="lt-LT"/>
        </w:rPr>
        <w:br/>
      </w:r>
      <w:r w:rsidRPr="007C7233">
        <w:rPr>
          <w:lang w:val="lt-LT"/>
        </w:rPr>
        <w:tab/>
        <w:t xml:space="preserve">10.1. Pirminis susipažinimas su CVP IS priemonėmis pateiktais tiekėjų pasiūlymais vyks </w:t>
      </w:r>
      <w:r w:rsidR="00074035">
        <w:rPr>
          <w:lang w:val="lt-LT"/>
        </w:rPr>
        <w:t>30</w:t>
      </w:r>
      <w:r w:rsidR="00074035" w:rsidRPr="007C7233">
        <w:rPr>
          <w:lang w:val="lt-LT"/>
        </w:rPr>
        <w:t xml:space="preserve"> </w:t>
      </w:r>
      <w:r w:rsidRPr="007C7233">
        <w:rPr>
          <w:lang w:val="lt-LT"/>
        </w:rPr>
        <w:t>min. po CVP IS nurodytos pasiūlymų pateikimo termino pabaigos.</w:t>
      </w:r>
      <w:r w:rsidRPr="007C7233">
        <w:rPr>
          <w:lang w:val="lt-LT"/>
        </w:rPr>
        <w:tab/>
      </w:r>
      <w:r w:rsidRPr="007C7233">
        <w:rPr>
          <w:lang w:val="lt-LT"/>
        </w:rPr>
        <w:br/>
      </w:r>
      <w:r w:rsidRPr="007C7233">
        <w:rPr>
          <w:lang w:val="lt-LT"/>
        </w:rPr>
        <w:tab/>
        <w:t>10.2. Pirminio susipažinimo su CVP IS priemonėmis pateiktais pasiūlymais procedūroje pasiūlymus pateikę tiekėjai nedalyvauja.</w:t>
      </w:r>
      <w:r w:rsidRPr="007C7233">
        <w:rPr>
          <w:lang w:val="lt-LT"/>
        </w:rPr>
        <w:tab/>
      </w:r>
      <w:r w:rsidRPr="007C7233">
        <w:rPr>
          <w:lang w:val="lt-LT"/>
        </w:rPr>
        <w:br/>
      </w:r>
      <w:r w:rsidRPr="007C7233">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7C7233">
        <w:rPr>
          <w:lang w:val="lt-LT"/>
        </w:rPr>
        <w:tab/>
      </w:r>
      <w:r w:rsidRPr="007C7233">
        <w:rPr>
          <w:lang w:val="lt-LT"/>
        </w:rPr>
        <w:br/>
      </w:r>
      <w:r w:rsidRPr="007C7233">
        <w:rPr>
          <w:lang w:val="lt-LT"/>
        </w:rPr>
        <w:tab/>
      </w:r>
      <w:r w:rsidRPr="007C7233">
        <w:rPr>
          <w:lang w:val="lt-LT"/>
        </w:rPr>
        <w:br/>
      </w:r>
      <w:r w:rsidRPr="007C7233">
        <w:rPr>
          <w:lang w:val="lt-LT"/>
        </w:rPr>
        <w:tab/>
      </w:r>
    </w:p>
    <w:p w14:paraId="16AD196F" w14:textId="77777777" w:rsidR="009470FE" w:rsidRDefault="009470FE" w:rsidP="00830C47">
      <w:pPr>
        <w:pStyle w:val="Body2"/>
        <w:rPr>
          <w:lang w:val="lt-LT"/>
        </w:rPr>
      </w:pPr>
    </w:p>
    <w:p w14:paraId="02949BFF" w14:textId="77777777" w:rsidR="009470FE" w:rsidRDefault="009470FE" w:rsidP="00830C47">
      <w:pPr>
        <w:pStyle w:val="Body2"/>
        <w:rPr>
          <w:lang w:val="lt-LT"/>
        </w:rPr>
      </w:pPr>
    </w:p>
    <w:p w14:paraId="2B95F289" w14:textId="77777777" w:rsidR="009470FE" w:rsidRDefault="009470FE" w:rsidP="00830C47">
      <w:pPr>
        <w:pStyle w:val="Body2"/>
        <w:rPr>
          <w:lang w:val="lt-LT"/>
        </w:rPr>
      </w:pPr>
    </w:p>
    <w:p w14:paraId="29CC2E49" w14:textId="10A23D7E" w:rsidR="00B94CD4" w:rsidRDefault="009470FE" w:rsidP="00830C47">
      <w:pPr>
        <w:pStyle w:val="Body2"/>
        <w:rPr>
          <w:lang w:val="lt-LT"/>
        </w:rPr>
      </w:pPr>
      <w:r>
        <w:rPr>
          <w:lang w:val="lt-LT"/>
        </w:rPr>
        <w:lastRenderedPageBreak/>
        <w:t xml:space="preserve">             </w:t>
      </w:r>
      <w:r w:rsidR="00205AB1" w:rsidRPr="007C7233">
        <w:rPr>
          <w:lang w:val="lt-LT"/>
        </w:rPr>
        <w:t>11. PASIŪLYMŲ NAGRINĖJIMAS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11.1. Jei tiekėjo pasiūlymas nėra atmetamas, Komisija arba pirkimo organizatorius toliau atlieka šias pirkimo procedūras:</w:t>
      </w:r>
      <w:r w:rsidR="00205AB1" w:rsidRPr="007C7233">
        <w:rPr>
          <w:lang w:val="lt-LT"/>
        </w:rPr>
        <w:tab/>
      </w:r>
    </w:p>
    <w:p w14:paraId="15182EB9" w14:textId="3C0435F6" w:rsidR="00791AD7" w:rsidRPr="007C7233" w:rsidRDefault="00205AB1" w:rsidP="00830C47">
      <w:pPr>
        <w:pStyle w:val="Body2"/>
        <w:rPr>
          <w:lang w:val="lt-LT"/>
        </w:rPr>
      </w:pPr>
      <w:r w:rsidRPr="007C7233">
        <w:rPr>
          <w:lang w:val="lt-LT"/>
        </w:rPr>
        <w:tab/>
        <w:t>11.1.</w:t>
      </w:r>
      <w:r w:rsidR="00B94CD4">
        <w:rPr>
          <w:lang w:val="lt-LT"/>
        </w:rPr>
        <w:t>1</w:t>
      </w:r>
      <w:r w:rsidRPr="007C7233">
        <w:rPr>
          <w:lang w:val="lt-LT"/>
        </w:rPr>
        <w:t>. nustato, ar tiekėjo siūlomas pirkimo objektas atitinka pirkimo dokumentuose nustatytus reikalavimus;</w:t>
      </w:r>
      <w:r w:rsidRPr="007C7233">
        <w:rPr>
          <w:lang w:val="lt-LT"/>
        </w:rPr>
        <w:tab/>
      </w:r>
      <w:r w:rsidRPr="007C7233">
        <w:rPr>
          <w:lang w:val="lt-LT"/>
        </w:rPr>
        <w:br/>
      </w:r>
      <w:r w:rsidRPr="007C7233">
        <w:rPr>
          <w:lang w:val="lt-LT"/>
        </w:rPr>
        <w:tab/>
        <w:t>11.1.</w:t>
      </w:r>
      <w:r w:rsidR="00B94CD4">
        <w:rPr>
          <w:lang w:val="lt-LT"/>
        </w:rPr>
        <w:t>2</w:t>
      </w:r>
      <w:r w:rsidRPr="007C7233">
        <w:rPr>
          <w:lang w:val="lt-LT"/>
        </w:rPr>
        <w:t>. patikrina, ar tiekėjo pasiūlyme nėra nurodytos kainos apskaičiavimo klaidų;</w:t>
      </w:r>
      <w:r w:rsidRPr="007C7233">
        <w:rPr>
          <w:lang w:val="lt-LT"/>
        </w:rPr>
        <w:tab/>
      </w:r>
      <w:r w:rsidRPr="007C7233">
        <w:rPr>
          <w:lang w:val="lt-LT"/>
        </w:rPr>
        <w:br/>
      </w:r>
      <w:r w:rsidRPr="007C7233">
        <w:rPr>
          <w:lang w:val="lt-LT"/>
        </w:rPr>
        <w:tab/>
        <w:t>11.1.</w:t>
      </w:r>
      <w:r w:rsidR="00B94CD4">
        <w:rPr>
          <w:lang w:val="lt-LT"/>
        </w:rPr>
        <w:t>3</w:t>
      </w:r>
      <w:r w:rsidRPr="007C7233">
        <w:rPr>
          <w:lang w:val="lt-LT"/>
        </w:rPr>
        <w:t>. patikrina, ar tiekėjo pasiūlyme nurodyta kaina nėra per didelė ir perkančiajai organizacijai nepriimtina;</w:t>
      </w:r>
      <w:r w:rsidRPr="007C7233">
        <w:rPr>
          <w:lang w:val="lt-LT"/>
        </w:rPr>
        <w:tab/>
      </w:r>
      <w:r w:rsidRPr="007C7233">
        <w:rPr>
          <w:lang w:val="lt-LT"/>
        </w:rPr>
        <w:br/>
      </w:r>
      <w:r w:rsidRPr="007C7233">
        <w:rPr>
          <w:lang w:val="lt-LT"/>
        </w:rPr>
        <w:tab/>
        <w:t>11.1.</w:t>
      </w:r>
      <w:r w:rsidR="00B94CD4">
        <w:rPr>
          <w:lang w:val="lt-LT"/>
        </w:rPr>
        <w:t>4</w:t>
      </w:r>
      <w:r w:rsidRPr="007C7233">
        <w:rPr>
          <w:lang w:val="lt-LT"/>
        </w:rPr>
        <w:t>. patikrina, ar tiekėjo pasiūlyme nurodyta kaina (jos sudedamosios dalys) neatrodo neįprastai maža;</w:t>
      </w:r>
      <w:r w:rsidRPr="007C7233">
        <w:rPr>
          <w:lang w:val="lt-LT"/>
        </w:rPr>
        <w:tab/>
        <w:t>11.1.</w:t>
      </w:r>
      <w:r w:rsidR="00B94CD4">
        <w:rPr>
          <w:lang w:val="lt-LT"/>
        </w:rPr>
        <w:t>5</w:t>
      </w:r>
      <w:r w:rsidRPr="007C7233">
        <w:rPr>
          <w:lang w:val="lt-LT"/>
        </w:rPr>
        <w:t xml:space="preserve">. </w:t>
      </w:r>
      <w:r w:rsidR="00791AD7" w:rsidRPr="007C7233">
        <w:rPr>
          <w:lang w:val="lt-LT"/>
        </w:rPr>
        <w:t>sudaro pasiūlymų eilę ir nustato pirkimo laimėtoją;</w:t>
      </w:r>
      <w:r w:rsidRPr="007C7233">
        <w:rPr>
          <w:lang w:val="lt-LT"/>
        </w:rPr>
        <w:tab/>
      </w:r>
      <w:r w:rsidRPr="007C7233">
        <w:rPr>
          <w:lang w:val="lt-LT"/>
        </w:rPr>
        <w:br/>
      </w:r>
      <w:r w:rsidRPr="007C7233">
        <w:rPr>
          <w:lang w:val="lt-LT"/>
        </w:rPr>
        <w:tab/>
        <w:t>11.1.</w:t>
      </w:r>
      <w:r w:rsidR="00B94CD4">
        <w:rPr>
          <w:lang w:val="lt-LT"/>
        </w:rPr>
        <w:t>6</w:t>
      </w:r>
      <w:r w:rsidRPr="007C7233">
        <w:rPr>
          <w:lang w:val="lt-LT"/>
        </w:rPr>
        <w:t>. tiekėją, kurio pasiūlymas pripažintas laimėjusiu, kviečia sudaryti pirkimo sutartį.</w:t>
      </w:r>
      <w:r w:rsidRPr="007C7233">
        <w:rPr>
          <w:lang w:val="lt-LT"/>
        </w:rPr>
        <w:tab/>
      </w:r>
      <w:r w:rsidRPr="007C7233">
        <w:rPr>
          <w:lang w:val="lt-LT"/>
        </w:rPr>
        <w:br/>
      </w:r>
      <w:r w:rsidRPr="007C7233">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7C7233">
        <w:rPr>
          <w:lang w:val="lt-LT"/>
        </w:rPr>
        <w:tab/>
      </w:r>
      <w:r w:rsidRPr="007C7233">
        <w:rPr>
          <w:lang w:val="lt-LT"/>
        </w:rPr>
        <w:br/>
      </w:r>
      <w:r w:rsidRPr="007C7233">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7C7233">
        <w:rPr>
          <w:lang w:val="lt-LT"/>
        </w:rPr>
        <w:tab/>
      </w:r>
      <w:r w:rsidRPr="007C7233">
        <w:rPr>
          <w:lang w:val="lt-LT"/>
        </w:rPr>
        <w:br/>
      </w:r>
      <w:r w:rsidRPr="007C7233">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7C7233">
        <w:rPr>
          <w:lang w:val="lt-LT"/>
        </w:rPr>
        <w:tab/>
      </w:r>
      <w:r w:rsidRPr="007C7233">
        <w:rPr>
          <w:lang w:val="lt-LT"/>
        </w:rPr>
        <w:br/>
      </w:r>
      <w:r w:rsidRPr="007C7233">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7C7233">
        <w:rPr>
          <w:lang w:val="lt-LT"/>
        </w:rPr>
        <w:tab/>
      </w:r>
      <w:r w:rsidRPr="007C7233">
        <w:rPr>
          <w:lang w:val="lt-LT"/>
        </w:rPr>
        <w:br/>
      </w:r>
      <w:r w:rsidRPr="007C7233">
        <w:rPr>
          <w:lang w:val="lt-LT"/>
        </w:rPr>
        <w:tab/>
        <w:t>11.6. Jeigu tiekėjo pasiūlyme nurodyta kaina (jos sudedamosios dalys) atrodo neįprastai maža, Komisija arba pirkimo organizatorius prašo tiekėją ją pagrįsti, vadovaujantis VPĮ 57 straipsnio 2 ir 3 dalių nuostatomis.</w:t>
      </w:r>
      <w:r w:rsidRPr="007C7233">
        <w:rPr>
          <w:lang w:val="lt-LT"/>
        </w:rPr>
        <w:tab/>
        <w:t>11.7. Komisija arba pirkimo organizatorius gali nevertinti viso pasiūlymo, jeigu patikrinus pasiūlymo dalį nustatoma, kad pasiūlymas, vadovaujantis jam nustatytais reikalavimais, turi būti atmetamas.</w:t>
      </w:r>
      <w:r w:rsidRPr="007C7233">
        <w:rPr>
          <w:lang w:val="lt-LT"/>
        </w:rPr>
        <w:tab/>
      </w:r>
      <w:r w:rsidRPr="007C7233">
        <w:rPr>
          <w:lang w:val="lt-LT"/>
        </w:rPr>
        <w:br/>
      </w:r>
      <w:r w:rsidRPr="007C7233">
        <w:rPr>
          <w:lang w:val="lt-LT"/>
        </w:rPr>
        <w:tab/>
      </w:r>
      <w:r w:rsidRPr="007C7233">
        <w:rPr>
          <w:lang w:val="lt-LT"/>
        </w:rPr>
        <w:br/>
      </w:r>
      <w:r w:rsidRPr="007C7233">
        <w:rPr>
          <w:lang w:val="lt-LT"/>
        </w:rPr>
        <w:tab/>
        <w:t xml:space="preserve">12. ELEKTRONINIS AUKCIONAS </w:t>
      </w:r>
    </w:p>
    <w:p w14:paraId="3F52F35C" w14:textId="79192B45" w:rsidR="00791AD7" w:rsidRPr="007C7233" w:rsidRDefault="00791AD7" w:rsidP="00791AD7">
      <w:pPr>
        <w:suppressAutoHyphens/>
        <w:ind w:firstLine="720"/>
        <w:jc w:val="both"/>
        <w:rPr>
          <w:sz w:val="22"/>
          <w:szCs w:val="22"/>
          <w:lang w:val="lt-LT"/>
        </w:rPr>
      </w:pPr>
      <w:r w:rsidRPr="007C7233">
        <w:rPr>
          <w:sz w:val="22"/>
          <w:szCs w:val="22"/>
          <w:lang w:val="lt-LT"/>
        </w:rPr>
        <w:t>12.1. Elektroninis aukcionas nerengiamas.</w:t>
      </w:r>
    </w:p>
    <w:p w14:paraId="004A7BD0" w14:textId="13E3BB0B" w:rsidR="00B94CD4" w:rsidRPr="004C09DE" w:rsidRDefault="00205AB1" w:rsidP="00D15B1B">
      <w:pPr>
        <w:pStyle w:val="ListParagraph"/>
        <w:ind w:left="0" w:firstLine="709"/>
        <w:rPr>
          <w:rFonts w:eastAsia="Calibri"/>
          <w:sz w:val="22"/>
          <w:szCs w:val="22"/>
        </w:rPr>
      </w:pPr>
      <w:r w:rsidRPr="007C7233">
        <w:tab/>
      </w:r>
      <w:r w:rsidRPr="007C7233">
        <w:tab/>
      </w:r>
      <w:r w:rsidRPr="007C7233">
        <w:br/>
      </w:r>
      <w:r w:rsidRPr="007C7233">
        <w:tab/>
        <w:t>13. PASIŪLYMŲ ATMETIMO PRIEŽASTYS</w:t>
      </w:r>
      <w:r w:rsidRPr="007C7233">
        <w:tab/>
      </w:r>
      <w:r w:rsidRPr="007C7233">
        <w:br/>
      </w:r>
      <w:r w:rsidRPr="007C7233">
        <w:tab/>
      </w:r>
      <w:r w:rsidRPr="007C7233">
        <w:br/>
      </w:r>
      <w:r w:rsidRPr="007C7233">
        <w:tab/>
      </w:r>
      <w:r w:rsidR="00791AD7" w:rsidRPr="007C7233">
        <w:t>13.1. Perkančioji organizacija atmeta pasiūlymą, jeigu:</w:t>
      </w:r>
      <w:r w:rsidR="00791AD7" w:rsidRPr="007C7233">
        <w:tab/>
      </w:r>
      <w:r w:rsidR="00791AD7" w:rsidRPr="007C7233">
        <w:br/>
      </w:r>
      <w:r w:rsidR="00791AD7" w:rsidRPr="007C7233">
        <w:tab/>
        <w:t>13.1.1. tiekėjas pasiūlymą ar jo dalį pateikė ne CVP IS priemonėmis;</w:t>
      </w:r>
      <w:r w:rsidR="00791AD7" w:rsidRPr="007C7233">
        <w:tab/>
      </w:r>
      <w:r w:rsidR="00791AD7" w:rsidRPr="007C7233">
        <w:br/>
      </w:r>
      <w:r w:rsidR="00791AD7" w:rsidRPr="007C7233">
        <w:tab/>
        <w:t>13.1.2. pasiūlymas neatitinka pirkimo dokumentuose nustatytų reikalavimų</w:t>
      </w:r>
      <w:r w:rsidR="003C5760">
        <w:t xml:space="preserve"> (</w:t>
      </w:r>
      <w:r w:rsidR="00791AD7" w:rsidRPr="007C7233">
        <w:rPr>
          <w:b/>
        </w:rPr>
        <w:t>prekės neatitinka techninės specifikacijos ar kitų, pirkimo dokumentuose nustatytų reikalavimų, pasiūlymas pateiktas ne perkančiosios organizacijos nurodytomis elektroninėmis priemonėmis, pasiūlymas neatitinka sutartyje nurodytų reikalavimų ir pan.</w:t>
      </w:r>
      <w:r w:rsidR="003C5760">
        <w:rPr>
          <w:b/>
        </w:rPr>
        <w:t>)</w:t>
      </w:r>
      <w:r w:rsidR="00791AD7" w:rsidRPr="007C7233">
        <w:rPr>
          <w:b/>
        </w:rPr>
        <w:t>;</w:t>
      </w:r>
      <w:r w:rsidR="00791AD7" w:rsidRPr="007C7233">
        <w:tab/>
      </w:r>
      <w:r w:rsidR="00791AD7" w:rsidRPr="007C7233">
        <w:br/>
      </w:r>
      <w:r w:rsidR="00791AD7" w:rsidRPr="007C7233">
        <w:tab/>
        <w:t>13.1.3. pasiūlyta kaina yra per didelė ir nepriimtina;</w:t>
      </w:r>
      <w:r w:rsidR="00791AD7" w:rsidRPr="007C7233">
        <w:tab/>
      </w:r>
      <w:r w:rsidR="00791AD7" w:rsidRPr="007C7233">
        <w:br/>
      </w:r>
      <w:r w:rsidR="00791AD7" w:rsidRPr="007C7233">
        <w:tab/>
        <w:t>13.1.4. dalyvis per perkančiosios organizacijos nurodytą terminą neištaiso aritmetinių klaidų ir (ar) nepaaiškina pasiūlymo. Šiuo atveju jo pasiūlymas atmetamas kaip neatitinkantis pirkimo dokumentuose nustatytų reikalavimų;</w:t>
      </w:r>
      <w:r w:rsidR="00791AD7" w:rsidRPr="007C7233">
        <w:tab/>
      </w:r>
      <w:r w:rsidR="00791AD7" w:rsidRPr="007C7233">
        <w:br/>
      </w:r>
      <w:r w:rsidR="00791AD7" w:rsidRPr="007C7233">
        <w:tab/>
        <w:t>13.1.5. pateiktame pasiūlyme nurodyta kaina yra neįprastai maža ir dalyvis, perkančiosios organizacijos prašymu, nepateikia tinkamų kainos pagrįstumo įrodymų;</w:t>
      </w:r>
      <w:r w:rsidR="00791AD7" w:rsidRPr="007C7233">
        <w:tab/>
      </w:r>
      <w:r w:rsidR="00791AD7" w:rsidRPr="007C7233">
        <w:br/>
      </w:r>
      <w:r w:rsidR="00791AD7" w:rsidRPr="007C7233">
        <w:tab/>
        <w:t>13.1.6. tiekėjas, apie nustatytų reikalavimų atitikimą, yra pateikęs melagingą informaciją, kurią perkančioji organizacija gali įrodyti bet kokiomis teisėtomis priemonėmis;</w:t>
      </w:r>
      <w:r w:rsidR="00791AD7" w:rsidRPr="007C7233">
        <w:tab/>
      </w:r>
      <w:r w:rsidR="00791AD7" w:rsidRPr="007C7233">
        <w:br/>
      </w:r>
      <w:r w:rsidR="00791AD7" w:rsidRPr="007C7233">
        <w:tab/>
        <w:t>13.1.7. jei tiekėjas pateikia daugiau kaip vieną pasiūlymą arba ūkio subjektų grupės narys dalyvauja teikiant kelis pasiūlymus;</w:t>
      </w:r>
      <w:r w:rsidR="00791AD7" w:rsidRPr="007C7233">
        <w:tab/>
      </w:r>
      <w:r w:rsidR="00791AD7" w:rsidRPr="007C7233">
        <w:br/>
      </w:r>
      <w:r w:rsidR="00791AD7" w:rsidRPr="007C7233">
        <w:lastRenderedPageBreak/>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791AD7" w:rsidRPr="007C7233">
        <w:tab/>
        <w:t>13.2. Apie pasiūlymo atmetimą ir tokio atmetimo priežastis tiekėjas informuojamas CVP IS priemonėmis.</w:t>
      </w:r>
      <w:r w:rsidR="00791AD7" w:rsidRPr="007C7233">
        <w:tab/>
      </w:r>
      <w:r w:rsidR="00791AD7" w:rsidRPr="007C7233">
        <w:br/>
      </w:r>
      <w:r w:rsidRPr="00B94CD4">
        <w:rPr>
          <w:sz w:val="22"/>
          <w:szCs w:val="22"/>
        </w:rPr>
        <w:tab/>
      </w:r>
      <w:r w:rsidRPr="00B94CD4">
        <w:rPr>
          <w:sz w:val="22"/>
          <w:szCs w:val="22"/>
        </w:rPr>
        <w:br/>
      </w:r>
      <w:r w:rsidRPr="00B94CD4">
        <w:rPr>
          <w:sz w:val="22"/>
          <w:szCs w:val="22"/>
        </w:rPr>
        <w:tab/>
        <w:t>14. PASIŪLYMŲ VERTINIMAS</w:t>
      </w:r>
      <w:r w:rsidRPr="00B94CD4">
        <w:rPr>
          <w:sz w:val="22"/>
          <w:szCs w:val="22"/>
        </w:rPr>
        <w:tab/>
      </w:r>
      <w:r w:rsidRPr="00B94CD4">
        <w:rPr>
          <w:sz w:val="22"/>
          <w:szCs w:val="22"/>
        </w:rPr>
        <w:br/>
      </w:r>
      <w:r w:rsidRPr="00B94CD4">
        <w:rPr>
          <w:sz w:val="22"/>
          <w:szCs w:val="22"/>
        </w:rPr>
        <w:tab/>
      </w:r>
      <w:r w:rsidRPr="00B94CD4">
        <w:rPr>
          <w:sz w:val="22"/>
          <w:szCs w:val="22"/>
        </w:rPr>
        <w:br/>
      </w:r>
      <w:r w:rsidRPr="00B94CD4">
        <w:rPr>
          <w:sz w:val="22"/>
          <w:szCs w:val="22"/>
        </w:rPr>
        <w:tab/>
      </w:r>
      <w:r w:rsidR="00B94CD4" w:rsidRPr="00B94CD4">
        <w:rPr>
          <w:rFonts w:eastAsia="Calibri"/>
          <w:sz w:val="22"/>
          <w:szCs w:val="22"/>
        </w:rPr>
        <w:t xml:space="preserve">14.1. </w:t>
      </w:r>
      <w:r w:rsidR="00B94CD4" w:rsidRPr="00B94CD4">
        <w:rPr>
          <w:sz w:val="22"/>
          <w:szCs w:val="22"/>
        </w:rPr>
        <w:t>Perkančioji organizacija</w:t>
      </w:r>
      <w:r w:rsidR="00B94CD4" w:rsidRPr="00B94CD4">
        <w:rPr>
          <w:rFonts w:eastAsia="Calibri"/>
          <w:sz w:val="22"/>
          <w:szCs w:val="22"/>
        </w:rPr>
        <w:t xml:space="preserve"> ekonomiškai naudingiausią pasiūlymą išrenka pagal tiekėjo pasiūlyme </w:t>
      </w:r>
      <w:r w:rsidR="00B94CD4" w:rsidRPr="004C09DE">
        <w:rPr>
          <w:rFonts w:eastAsia="Calibri"/>
          <w:sz w:val="22"/>
          <w:szCs w:val="22"/>
        </w:rPr>
        <w:t>nurodytą kainą.</w:t>
      </w:r>
      <w:r w:rsidR="00B94CD4" w:rsidRPr="004C09DE">
        <w:rPr>
          <w:rFonts w:eastAsia="Arial Unicode MS"/>
          <w:sz w:val="22"/>
          <w:szCs w:val="22"/>
          <w:bdr w:val="nil"/>
        </w:rPr>
        <w:t xml:space="preserve"> Ekonomiškai naudingiausiu pasiūlymu laikomas mažiausios kainos pasiūlymas.</w:t>
      </w:r>
      <w:r w:rsidR="00B94CD4" w:rsidRPr="004C09DE">
        <w:rPr>
          <w:rFonts w:eastAsia="Arial Unicode MS"/>
          <w:sz w:val="22"/>
          <w:szCs w:val="22"/>
          <w:bdr w:val="nil"/>
        </w:rPr>
        <w:tab/>
      </w:r>
    </w:p>
    <w:p w14:paraId="447C8B44" w14:textId="5F716626" w:rsidR="00B94CD4" w:rsidRPr="004C09DE" w:rsidRDefault="00B94CD4" w:rsidP="00D15B1B">
      <w:pPr>
        <w:pStyle w:val="ListParagraph"/>
        <w:ind w:left="0"/>
        <w:rPr>
          <w:sz w:val="22"/>
          <w:szCs w:val="22"/>
        </w:rPr>
      </w:pPr>
      <w:r w:rsidRPr="004C09DE">
        <w:rPr>
          <w:sz w:val="22"/>
          <w:szCs w:val="22"/>
        </w:rPr>
        <w:t xml:space="preserve">            </w:t>
      </w:r>
      <w:r w:rsidR="004C09DE">
        <w:rPr>
          <w:sz w:val="22"/>
          <w:szCs w:val="22"/>
        </w:rPr>
        <w:t xml:space="preserve"> </w:t>
      </w:r>
      <w:r w:rsidRPr="004C09DE">
        <w:rPr>
          <w:sz w:val="22"/>
          <w:szCs w:val="22"/>
        </w:rPr>
        <w:t xml:space="preserve">14.2. Laimėjusiu pasiūlymu galės būti pripažintas tik 1 (vienas) ekonomiškai naudingiausias pasiūlymas, esantis pasiūlymų eilės pirmojoje vietoje ir atitinkantis visus pirkimo dokumentuose nustatytus reikalavimus. </w:t>
      </w:r>
    </w:p>
    <w:p w14:paraId="78F78C17" w14:textId="0DEA70CC" w:rsidR="00B94CD4" w:rsidRPr="004C09DE" w:rsidRDefault="00B94CD4" w:rsidP="00D15B1B">
      <w:pPr>
        <w:pStyle w:val="ListParagraph"/>
        <w:ind w:left="0"/>
        <w:rPr>
          <w:sz w:val="22"/>
          <w:szCs w:val="22"/>
        </w:rPr>
      </w:pPr>
      <w:r w:rsidRPr="004C09DE">
        <w:rPr>
          <w:sz w:val="22"/>
          <w:szCs w:val="22"/>
        </w:rPr>
        <w:t xml:space="preserve">            </w:t>
      </w:r>
      <w:r w:rsidR="004C09DE">
        <w:rPr>
          <w:sz w:val="22"/>
          <w:szCs w:val="22"/>
        </w:rPr>
        <w:t xml:space="preserve"> </w:t>
      </w:r>
      <w:r w:rsidRPr="004C09DE">
        <w:rPr>
          <w:sz w:val="22"/>
          <w:szCs w:val="22"/>
        </w:rPr>
        <w:t xml:space="preserve">14.3. Pirkime galimos derybos. Derybų objektas – pasiūlymuose nurodytos kainos. </w:t>
      </w:r>
    </w:p>
    <w:p w14:paraId="4BC63528" w14:textId="49386B9C" w:rsidR="00B94CD4" w:rsidRPr="004C09DE" w:rsidRDefault="00B94CD4" w:rsidP="00D15B1B">
      <w:pPr>
        <w:pStyle w:val="ListParagraph"/>
        <w:ind w:left="0"/>
        <w:rPr>
          <w:sz w:val="22"/>
          <w:szCs w:val="22"/>
        </w:rPr>
      </w:pPr>
      <w:r w:rsidRPr="004C09DE">
        <w:rPr>
          <w:sz w:val="22"/>
          <w:szCs w:val="22"/>
        </w:rPr>
        <w:t xml:space="preserve">           </w:t>
      </w:r>
      <w:r w:rsidR="00D15B1B" w:rsidRPr="004C09DE">
        <w:rPr>
          <w:sz w:val="22"/>
          <w:szCs w:val="22"/>
        </w:rPr>
        <w:t xml:space="preserve"> </w:t>
      </w:r>
      <w:r w:rsidR="004C09DE">
        <w:rPr>
          <w:sz w:val="22"/>
          <w:szCs w:val="22"/>
        </w:rPr>
        <w:t xml:space="preserve"> </w:t>
      </w:r>
      <w:r w:rsidRPr="004C09DE">
        <w:rPr>
          <w:sz w:val="22"/>
          <w:szCs w:val="22"/>
        </w:rPr>
        <w:t>14.4. Galimos derybos bus vykdomos perkančiosios organizacijos nustatytų būdu (el. priemonėmis, susitikimuose ar pan.). Pasirašyti šalių pasiektų susitarimų nereikalaujama, šalių pasiekto susitarimo patvirtinimas laikomas galutinių pasiūlymų pateikimas CVP IS priemonėmis.</w:t>
      </w:r>
    </w:p>
    <w:p w14:paraId="0DF22177" w14:textId="2A27F4A6" w:rsidR="00B94CD4" w:rsidRPr="004C09DE" w:rsidRDefault="00B94CD4" w:rsidP="00B94CD4">
      <w:pPr>
        <w:pStyle w:val="ListParagraph"/>
        <w:ind w:left="0"/>
        <w:rPr>
          <w:sz w:val="22"/>
          <w:szCs w:val="22"/>
        </w:rPr>
      </w:pPr>
      <w:r w:rsidRPr="004C09DE">
        <w:rPr>
          <w:i/>
          <w:sz w:val="22"/>
          <w:szCs w:val="22"/>
        </w:rPr>
        <w:t xml:space="preserve">            </w:t>
      </w:r>
      <w:r w:rsidR="004C09DE">
        <w:rPr>
          <w:i/>
          <w:sz w:val="22"/>
          <w:szCs w:val="22"/>
        </w:rPr>
        <w:t xml:space="preserve"> </w:t>
      </w:r>
      <w:r w:rsidRPr="004C09DE">
        <w:rPr>
          <w:rStyle w:val="SubtleEmphasis"/>
          <w:i w:val="0"/>
          <w:color w:val="auto"/>
          <w:sz w:val="22"/>
          <w:szCs w:val="22"/>
        </w:rPr>
        <w:t>14.5. Jei perkančioji organizacija priims sprendimą kviesti dalyvius į derybas</w:t>
      </w:r>
      <w:r w:rsidRPr="004C09DE">
        <w:rPr>
          <w:rStyle w:val="SubtleEmphasis"/>
          <w:color w:val="auto"/>
          <w:sz w:val="22"/>
          <w:szCs w:val="22"/>
        </w:rPr>
        <w:t>,</w:t>
      </w:r>
      <w:r w:rsidRPr="004C09DE">
        <w:rPr>
          <w:sz w:val="22"/>
          <w:szCs w:val="22"/>
        </w:rPr>
        <w:t xml:space="preserve"> derėtis bus kviečiami visi dalyviai, kurių pasiūlymai atitiks </w:t>
      </w:r>
      <w:r w:rsidR="00FE73F3">
        <w:rPr>
          <w:bCs/>
          <w:sz w:val="22"/>
          <w:szCs w:val="22"/>
        </w:rPr>
        <w:t>pirkimo</w:t>
      </w:r>
      <w:r w:rsidR="00D15B1B" w:rsidRPr="004C09DE">
        <w:rPr>
          <w:bCs/>
          <w:sz w:val="22"/>
          <w:szCs w:val="22"/>
        </w:rPr>
        <w:t xml:space="preserve"> </w:t>
      </w:r>
      <w:r w:rsidR="00FE73F3" w:rsidRPr="00FE73F3">
        <w:t>sąlygų 1 priede</w:t>
      </w:r>
      <w:r w:rsidR="00FE73F3" w:rsidRPr="00FE73F3">
        <w:rPr>
          <w:i/>
        </w:rPr>
        <w:t xml:space="preserve"> (taikoma 1 pirkimo daliai)</w:t>
      </w:r>
      <w:r w:rsidR="00FE73F3" w:rsidRPr="00FE73F3">
        <w:t xml:space="preserve"> / 2 priede </w:t>
      </w:r>
      <w:r w:rsidR="00FE73F3" w:rsidRPr="00FE73F3">
        <w:rPr>
          <w:i/>
        </w:rPr>
        <w:t xml:space="preserve"> (taikoma 2 pirkimo daliai) </w:t>
      </w:r>
      <w:r w:rsidRPr="00FE73F3">
        <w:rPr>
          <w:sz w:val="22"/>
          <w:szCs w:val="22"/>
        </w:rPr>
        <w:t>nustatytus reikalavimus.</w:t>
      </w:r>
    </w:p>
    <w:p w14:paraId="1CFA9538" w14:textId="35A1831E" w:rsidR="00B94CD4" w:rsidRPr="004C09DE" w:rsidRDefault="00B94CD4" w:rsidP="00B94CD4">
      <w:pPr>
        <w:pStyle w:val="ListParagraph"/>
        <w:ind w:left="0"/>
        <w:rPr>
          <w:sz w:val="22"/>
          <w:szCs w:val="22"/>
        </w:rPr>
      </w:pPr>
      <w:r w:rsidRPr="004C09DE">
        <w:rPr>
          <w:sz w:val="22"/>
          <w:szCs w:val="22"/>
        </w:rPr>
        <w:t xml:space="preserve">            </w:t>
      </w:r>
      <w:r w:rsidR="004C09DE">
        <w:rPr>
          <w:sz w:val="22"/>
          <w:szCs w:val="22"/>
        </w:rPr>
        <w:t xml:space="preserve"> </w:t>
      </w:r>
      <w:r w:rsidRPr="004C09DE">
        <w:rPr>
          <w:sz w:val="22"/>
          <w:szCs w:val="22"/>
        </w:rPr>
        <w:t xml:space="preserve">14.6. Dalyvio, pateikusio pirminį pasiūlymą, tačiau derybų metu nepateikusio galutinio pasiūlymo, paskutinis pateiktas pasiūlymas (pirminis pasiūlymas arba, jei buvo pateiktas, patikslintas pasiūlymas (įskaitant derybų metu atliktus </w:t>
      </w:r>
      <w:proofErr w:type="spellStart"/>
      <w:r w:rsidRPr="004C09DE">
        <w:rPr>
          <w:sz w:val="22"/>
          <w:szCs w:val="22"/>
        </w:rPr>
        <w:t>patikslinimus</w:t>
      </w:r>
      <w:proofErr w:type="spellEnd"/>
      <w:r w:rsidRPr="004C09DE">
        <w:rPr>
          <w:sz w:val="22"/>
          <w:szCs w:val="22"/>
        </w:rPr>
        <w:t xml:space="preserve"> ir (ar) </w:t>
      </w:r>
      <w:proofErr w:type="spellStart"/>
      <w:r w:rsidRPr="004C09DE">
        <w:rPr>
          <w:sz w:val="22"/>
          <w:szCs w:val="22"/>
        </w:rPr>
        <w:t>papildymus</w:t>
      </w:r>
      <w:proofErr w:type="spellEnd"/>
      <w:r w:rsidRPr="004C09DE">
        <w:rPr>
          <w:sz w:val="22"/>
          <w:szCs w:val="22"/>
        </w:rPr>
        <w:t xml:space="preserve">, jei tokie atlikti) bus vertinamas kaip galutinis pasiūlymas. </w:t>
      </w:r>
    </w:p>
    <w:p w14:paraId="543B47A8" w14:textId="0A20AABF" w:rsidR="00B94CD4" w:rsidRPr="004C09DE" w:rsidRDefault="00B94CD4" w:rsidP="00B94CD4">
      <w:pPr>
        <w:pStyle w:val="ListParagraph"/>
        <w:ind w:left="0"/>
        <w:rPr>
          <w:szCs w:val="24"/>
        </w:rPr>
      </w:pPr>
      <w:r w:rsidRPr="004C09DE">
        <w:rPr>
          <w:sz w:val="22"/>
          <w:szCs w:val="22"/>
        </w:rPr>
        <w:t xml:space="preserve">          </w:t>
      </w:r>
      <w:r w:rsidR="004C09DE">
        <w:rPr>
          <w:sz w:val="22"/>
          <w:szCs w:val="22"/>
        </w:rPr>
        <w:t xml:space="preserve">  </w:t>
      </w:r>
      <w:r w:rsidRPr="004C09DE">
        <w:rPr>
          <w:sz w:val="22"/>
          <w:szCs w:val="22"/>
        </w:rPr>
        <w:t xml:space="preserve"> 14.7. Komisija pasilieka teisę nekviesti dalyvių į derybas ir neprašyti pateikti galutinio pasiūlymo, jei pirminis pasiūlymas atitinka visus pirkimo sąlygose nustatytus reikalavimus ir pasiūlymo</w:t>
      </w:r>
      <w:r w:rsidRPr="004C09DE">
        <w:rPr>
          <w:szCs w:val="24"/>
        </w:rPr>
        <w:t xml:space="preserve"> kaina/įkainiai yra priimtina/-i perkančiajai organizacijai.</w:t>
      </w:r>
    </w:p>
    <w:p w14:paraId="46A17CA6" w14:textId="77777777" w:rsidR="00B94CD4" w:rsidRDefault="00205AB1" w:rsidP="00B94CD4">
      <w:pPr>
        <w:pStyle w:val="Body2"/>
        <w:rPr>
          <w:lang w:val="lt-LT"/>
        </w:rPr>
      </w:pPr>
      <w:r w:rsidRPr="007C7233">
        <w:rPr>
          <w:lang w:val="lt-LT"/>
        </w:rPr>
        <w:tab/>
      </w:r>
    </w:p>
    <w:p w14:paraId="0290628A" w14:textId="0385136D" w:rsidR="00791AD7" w:rsidRPr="007C7233" w:rsidRDefault="00B94CD4" w:rsidP="00B94CD4">
      <w:pPr>
        <w:pStyle w:val="Body2"/>
        <w:rPr>
          <w:lang w:val="lt-LT"/>
        </w:rPr>
      </w:pPr>
      <w:r>
        <w:rPr>
          <w:lang w:val="lt-LT"/>
        </w:rPr>
        <w:t xml:space="preserve">             </w:t>
      </w:r>
      <w:r w:rsidR="00205AB1" w:rsidRPr="007C7233">
        <w:rPr>
          <w:lang w:val="lt-LT"/>
        </w:rPr>
        <w:t>15. PASIŪLYMŲ EILĖ IR LAIMĖTOJO NUSTATYMAS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C7233">
        <w:rPr>
          <w:lang w:val="lt-LT"/>
        </w:rPr>
        <w:tab/>
      </w:r>
      <w:r w:rsidR="00205AB1" w:rsidRPr="007C7233">
        <w:rPr>
          <w:lang w:val="lt-LT"/>
        </w:rPr>
        <w:br/>
      </w:r>
      <w:r w:rsidR="00205AB1" w:rsidRPr="007C7233">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7C7233">
        <w:rPr>
          <w:lang w:val="lt-LT"/>
        </w:rPr>
        <w:tab/>
      </w:r>
      <w:r w:rsidR="00205AB1" w:rsidRPr="007C7233">
        <w:rPr>
          <w:lang w:val="lt-LT"/>
        </w:rPr>
        <w:br/>
      </w:r>
      <w:r w:rsidR="00205AB1" w:rsidRPr="007C7233">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7C7233">
        <w:rPr>
          <w:lang w:val="lt-LT"/>
        </w:rPr>
        <w:tab/>
      </w:r>
      <w:r w:rsidR="00205AB1" w:rsidRPr="007C7233">
        <w:rPr>
          <w:lang w:val="lt-LT"/>
        </w:rPr>
        <w:br/>
      </w:r>
      <w:r w:rsidR="00205AB1" w:rsidRPr="007C7233">
        <w:rPr>
          <w:lang w:val="lt-LT"/>
        </w:rPr>
        <w:tab/>
        <w:t>15.4. Pirkimo sutartis sudaroma netaikant pirkimo sutarties sudarymo atidėjimo termino.</w:t>
      </w:r>
      <w:r w:rsidR="00205AB1" w:rsidRPr="007C7233">
        <w:rPr>
          <w:lang w:val="lt-LT"/>
        </w:rPr>
        <w:tab/>
      </w:r>
      <w:r w:rsidR="00205AB1" w:rsidRPr="007C7233">
        <w:rPr>
          <w:lang w:val="lt-LT"/>
        </w:rPr>
        <w:br/>
      </w:r>
      <w:r w:rsidR="00205AB1" w:rsidRPr="007C7233">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00205AB1" w:rsidRPr="007C7233">
        <w:rPr>
          <w:lang w:val="lt-LT"/>
        </w:rPr>
        <w:tab/>
      </w:r>
      <w:r w:rsidR="00205AB1" w:rsidRPr="007C7233">
        <w:rPr>
          <w:lang w:val="lt-LT"/>
        </w:rPr>
        <w:br/>
      </w:r>
      <w:r w:rsidR="00205AB1" w:rsidRPr="007C7233">
        <w:rPr>
          <w:lang w:val="lt-LT"/>
        </w:rPr>
        <w:tab/>
      </w:r>
      <w:r w:rsidR="00205AB1" w:rsidRPr="007C7233">
        <w:rPr>
          <w:lang w:val="lt-LT"/>
        </w:rPr>
        <w:tab/>
      </w:r>
    </w:p>
    <w:p w14:paraId="0BA13A73" w14:textId="77777777" w:rsidR="009470FE" w:rsidRDefault="00791AD7" w:rsidP="00830C47">
      <w:pPr>
        <w:pStyle w:val="Body2"/>
        <w:rPr>
          <w:lang w:val="lt-LT"/>
        </w:rPr>
      </w:pPr>
      <w:r w:rsidRPr="007C7233">
        <w:rPr>
          <w:lang w:val="lt-LT"/>
        </w:rPr>
        <w:t xml:space="preserve">             </w:t>
      </w:r>
      <w:r w:rsidR="00205AB1" w:rsidRPr="007C7233">
        <w:rPr>
          <w:lang w:val="lt-LT"/>
        </w:rPr>
        <w:t>16. PRETENZIJŲ IR SKUNDŲ NAGRINĖJIMAS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7C7233">
        <w:rPr>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C7233">
        <w:rPr>
          <w:lang w:val="lt-LT"/>
        </w:rPr>
        <w:tab/>
      </w:r>
      <w:r w:rsidR="00205AB1" w:rsidRPr="007C7233">
        <w:rPr>
          <w:lang w:val="lt-LT"/>
        </w:rPr>
        <w:br/>
      </w:r>
      <w:r w:rsidR="00205AB1" w:rsidRPr="007C7233">
        <w:rPr>
          <w:lang w:val="lt-LT"/>
        </w:rPr>
        <w:tab/>
        <w:t>16.2.1. per 5 darbo dienas nuo perkančiosios organizacijos pranešimo raštu apie jos priimtą sprendimą išsiuntimo tiekėjams dienos;</w:t>
      </w:r>
      <w:r w:rsidR="00205AB1" w:rsidRPr="007C7233">
        <w:rPr>
          <w:lang w:val="lt-LT"/>
        </w:rPr>
        <w:tab/>
      </w:r>
      <w:r w:rsidR="00205AB1" w:rsidRPr="007C7233">
        <w:rPr>
          <w:lang w:val="lt-LT"/>
        </w:rPr>
        <w:br/>
      </w:r>
      <w:r w:rsidR="00205AB1" w:rsidRPr="007C7233">
        <w:rPr>
          <w:lang w:val="lt-LT"/>
        </w:rPr>
        <w:tab/>
        <w:t>16.2.2. per 5 darbo dienas nuo paskelbimo apie perkančiosios organizacijos priimtą sprendimą dienos, jeigu VPĮ nėra reikalavimo raštu informuoti tiekėjus apie perkančiosios organizacijos priimtus sprendimus.</w:t>
      </w:r>
      <w:r w:rsidR="00205AB1" w:rsidRPr="007C7233">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C7233">
        <w:rPr>
          <w:lang w:val="lt-LT"/>
        </w:rPr>
        <w:tab/>
      </w:r>
      <w:r w:rsidR="00205AB1" w:rsidRPr="007C7233">
        <w:rPr>
          <w:lang w:val="lt-LT"/>
        </w:rPr>
        <w:br/>
      </w:r>
      <w:r w:rsidR="00205AB1" w:rsidRPr="007C7233">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C7233">
        <w:rPr>
          <w:lang w:val="lt-LT"/>
        </w:rPr>
        <w:tab/>
      </w:r>
      <w:r w:rsidR="00205AB1" w:rsidRPr="007C7233">
        <w:rPr>
          <w:lang w:val="lt-LT"/>
        </w:rPr>
        <w:br/>
      </w:r>
      <w:r w:rsidR="00205AB1" w:rsidRPr="007C7233">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C7233">
        <w:rPr>
          <w:lang w:val="lt-LT"/>
        </w:rPr>
        <w:tab/>
      </w:r>
      <w:r w:rsidR="00205AB1" w:rsidRPr="007C7233">
        <w:rPr>
          <w:lang w:val="lt-LT"/>
        </w:rPr>
        <w:br/>
      </w:r>
      <w:r w:rsidR="00205AB1" w:rsidRPr="007C7233">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7C7233">
        <w:rPr>
          <w:lang w:val="lt-LT"/>
        </w:rPr>
        <w:tab/>
      </w:r>
      <w:r w:rsidR="00205AB1" w:rsidRPr="007C7233">
        <w:rPr>
          <w:lang w:val="lt-LT"/>
        </w:rPr>
        <w:br/>
      </w:r>
      <w:r w:rsidR="00205AB1" w:rsidRPr="007C7233">
        <w:rPr>
          <w:lang w:val="lt-LT"/>
        </w:rPr>
        <w:tab/>
        <w:t>16.7. Tiekėjas turi teisę pareikšti ieškinį dėl pirkimo sutarties ar preliminariosios sutarties pripažinimo negaliojančia per 6 mėnesius nuo pirkimo sutarties sudarymo dienos.</w:t>
      </w:r>
      <w:r w:rsidR="00205AB1" w:rsidRPr="007C7233">
        <w:rPr>
          <w:lang w:val="lt-LT"/>
        </w:rPr>
        <w:tab/>
      </w:r>
      <w:r w:rsidR="00205AB1" w:rsidRPr="007C7233">
        <w:rPr>
          <w:lang w:val="lt-LT"/>
        </w:rPr>
        <w:br/>
      </w:r>
      <w:r w:rsidR="00205AB1" w:rsidRPr="007C7233">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7C7233">
        <w:rPr>
          <w:lang w:val="lt-LT"/>
        </w:rPr>
        <w:tab/>
      </w:r>
      <w:r w:rsidR="00205AB1" w:rsidRPr="007C7233">
        <w:rPr>
          <w:lang w:val="lt-LT"/>
        </w:rPr>
        <w:br/>
      </w:r>
      <w:r w:rsidR="00205AB1" w:rsidRPr="007C7233">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00205AB1" w:rsidRPr="007C7233">
        <w:rPr>
          <w:lang w:val="lt-LT"/>
        </w:rPr>
        <w:t>įrodymais</w:t>
      </w:r>
      <w:proofErr w:type="spellEnd"/>
      <w:r w:rsidR="00205AB1" w:rsidRPr="007C7233">
        <w:rPr>
          <w:lang w:val="lt-LT"/>
        </w:rPr>
        <w:t>.</w:t>
      </w:r>
      <w:r w:rsidR="00205AB1" w:rsidRPr="007C7233">
        <w:rPr>
          <w:lang w:val="lt-LT"/>
        </w:rPr>
        <w:tab/>
      </w:r>
      <w:r w:rsidR="00205AB1" w:rsidRPr="007C7233">
        <w:rPr>
          <w:lang w:val="lt-LT"/>
        </w:rPr>
        <w:br/>
      </w:r>
      <w:r w:rsidR="00205AB1" w:rsidRPr="007C7233">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7C7233">
        <w:rPr>
          <w:lang w:val="lt-LT"/>
        </w:rPr>
        <w:tab/>
      </w:r>
      <w:r w:rsidR="00205AB1" w:rsidRPr="007C7233">
        <w:rPr>
          <w:lang w:val="lt-LT"/>
        </w:rPr>
        <w:br/>
      </w:r>
      <w:r w:rsidR="00205AB1" w:rsidRPr="007C7233">
        <w:rPr>
          <w:lang w:val="lt-LT"/>
        </w:rPr>
        <w:tab/>
        <w:t>16.10.1. motyvuotą teismo nutartį, kuria atsisakoma priimti ieškinį;</w:t>
      </w:r>
      <w:r w:rsidR="00205AB1" w:rsidRPr="007C7233">
        <w:rPr>
          <w:lang w:val="lt-LT"/>
        </w:rPr>
        <w:tab/>
      </w:r>
      <w:r w:rsidR="00205AB1" w:rsidRPr="007C7233">
        <w:rPr>
          <w:lang w:val="lt-LT"/>
        </w:rPr>
        <w:br/>
      </w:r>
      <w:r w:rsidR="00205AB1" w:rsidRPr="007C7233">
        <w:rPr>
          <w:lang w:val="lt-LT"/>
        </w:rPr>
        <w:tab/>
        <w:t>16.10.2. motyvuotą teismo nutartį dėl tiekėjo prašymo taikyti laikinąsias apsaugos priemones atmetimo, kai šis prašymas teisme buvo gautas iki ieškinio pareiškimo;</w:t>
      </w:r>
      <w:r w:rsidR="00205AB1" w:rsidRPr="007C7233">
        <w:rPr>
          <w:lang w:val="lt-LT"/>
        </w:rPr>
        <w:tab/>
      </w:r>
      <w:r w:rsidR="00205AB1" w:rsidRPr="007C7233">
        <w:rPr>
          <w:lang w:val="lt-LT"/>
        </w:rPr>
        <w:br/>
      </w:r>
      <w:r w:rsidR="00205AB1" w:rsidRPr="007C7233">
        <w:rPr>
          <w:lang w:val="lt-LT"/>
        </w:rPr>
        <w:tab/>
        <w:t>16.10.3. teismo rezoliuciją priimti ieškinį netaikant laikinųjų apsaugos priemonių.</w:t>
      </w:r>
      <w:r w:rsidR="00205AB1" w:rsidRPr="007C7233">
        <w:rPr>
          <w:lang w:val="lt-LT"/>
        </w:rPr>
        <w:tab/>
      </w:r>
      <w:r w:rsidR="00205AB1" w:rsidRPr="007C7233">
        <w:rPr>
          <w:lang w:val="lt-LT"/>
        </w:rPr>
        <w:br/>
      </w:r>
      <w:r w:rsidR="00205AB1" w:rsidRPr="007C7233">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C7233">
        <w:rPr>
          <w:lang w:val="lt-LT"/>
        </w:rPr>
        <w:tab/>
      </w:r>
      <w:r w:rsidR="00205AB1" w:rsidRPr="007C7233">
        <w:rPr>
          <w:lang w:val="lt-LT"/>
        </w:rPr>
        <w:br/>
      </w:r>
      <w:r w:rsidR="00205AB1" w:rsidRPr="007C7233">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r>
    </w:p>
    <w:p w14:paraId="26C34895" w14:textId="361C7A0A" w:rsidR="00A53321" w:rsidRPr="007C7233" w:rsidRDefault="009470FE" w:rsidP="00830C47">
      <w:pPr>
        <w:pStyle w:val="Body2"/>
        <w:rPr>
          <w:lang w:val="lt-LT"/>
        </w:rPr>
      </w:pPr>
      <w:r>
        <w:rPr>
          <w:lang w:val="lt-LT"/>
        </w:rPr>
        <w:t xml:space="preserve">             </w:t>
      </w:r>
      <w:r w:rsidR="00205AB1" w:rsidRPr="007C7233">
        <w:rPr>
          <w:lang w:val="lt-LT"/>
        </w:rPr>
        <w:t>17. PIRKIMO SUTARTIES PASIRAŠYMAS IR SĄLYGOS</w:t>
      </w:r>
      <w:r w:rsidR="00205AB1" w:rsidRPr="007C7233">
        <w:rPr>
          <w:lang w:val="lt-LT"/>
        </w:rPr>
        <w:tab/>
      </w:r>
      <w:r w:rsidR="00205AB1" w:rsidRPr="007C7233">
        <w:rPr>
          <w:lang w:val="lt-LT"/>
        </w:rPr>
        <w:br/>
      </w:r>
      <w:r w:rsidR="00205AB1" w:rsidRPr="007C7233">
        <w:rPr>
          <w:lang w:val="lt-LT"/>
        </w:rPr>
        <w:tab/>
      </w:r>
      <w:r w:rsidR="00205AB1" w:rsidRPr="007C7233">
        <w:rPr>
          <w:lang w:val="lt-LT"/>
        </w:rPr>
        <w:br/>
      </w:r>
      <w:r w:rsidR="00205AB1" w:rsidRPr="007C7233">
        <w:rPr>
          <w:lang w:val="lt-LT"/>
        </w:rPr>
        <w:tab/>
        <w:t>17.1. Perkančioji organizacija sudaryti pirkimo sutartį raštu kviečia tą dalyvį, kurio pasiūlymas pripažintas laimėjusiu, kartu jam nurodomas laikas, iki kada reikia pasirašyti pirkimo sutartį.</w:t>
      </w:r>
      <w:r w:rsidR="00205AB1" w:rsidRPr="007C7233">
        <w:rPr>
          <w:lang w:val="lt-LT"/>
        </w:rPr>
        <w:tab/>
      </w:r>
      <w:r w:rsidR="00205AB1" w:rsidRPr="007C7233">
        <w:rPr>
          <w:lang w:val="lt-LT"/>
        </w:rPr>
        <w:br/>
      </w:r>
      <w:r w:rsidR="00205AB1" w:rsidRPr="007C7233">
        <w:rPr>
          <w:lang w:val="lt-LT"/>
        </w:rPr>
        <w:tab/>
        <w:t>17.2. Pirkimo sutarties sąlygos pateikiamos pirkimo sąlygų priede „Viešojo pirkimo sutarties projektas“. Jei vienas tiekėjas yra pripažintas laimėjusiu daugiau, kaip vienoje pirkimo dalyje, rengiama bendra pirkimo sutartis visoms laimėtoms pirkimo dalims.</w:t>
      </w:r>
      <w:r w:rsidR="00205AB1" w:rsidRPr="007C7233">
        <w:rPr>
          <w:lang w:val="lt-LT"/>
        </w:rPr>
        <w:tab/>
      </w:r>
      <w:r w:rsidR="00205AB1" w:rsidRPr="007C7233">
        <w:rPr>
          <w:lang w:val="lt-LT"/>
        </w:rPr>
        <w:br/>
      </w:r>
      <w:r w:rsidR="00205AB1" w:rsidRPr="007C7233">
        <w:rPr>
          <w:lang w:val="lt-LT"/>
        </w:rPr>
        <w:tab/>
        <w:t xml:space="preserve">17.3. </w:t>
      </w:r>
      <w:r w:rsidR="00074035" w:rsidRPr="00494F31">
        <w:rPr>
          <w:lang w:val="lt-LT"/>
        </w:rPr>
        <w:t xml:space="preserve">Atkreiptinas dėmesys, kad vykdant pirkimo sutartį, pridėtinės vertės mokesčio sąskaitos faktūros, sąskaitos faktūros, kreditiniai ir debetiniai dokumentai bei avansinės sąskaitos turi būti teikiami naudojantis </w:t>
      </w:r>
      <w:r w:rsidR="00CC686A">
        <w:rPr>
          <w:lang w:val="lt-LT"/>
        </w:rPr>
        <w:t xml:space="preserve"> </w:t>
      </w:r>
      <w:bookmarkStart w:id="0" w:name="_GoBack"/>
      <w:bookmarkEnd w:id="0"/>
      <w:r w:rsidR="00074035" w:rsidRPr="00494F31">
        <w:rPr>
          <w:lang w:val="lt-LT"/>
        </w:rPr>
        <w:lastRenderedPageBreak/>
        <w:t>Gavėją sutarties numerį ir datą. Jeigu Tiekėjas nepateikia sąskaitos faktūros informacinės sistemos SABIS priemonėmis, Pirkėjas turi teisę neatlikti mokėjimo</w:t>
      </w:r>
      <w:r w:rsidR="00205AB1" w:rsidRPr="007C7233">
        <w:rPr>
          <w:lang w:val="lt-LT"/>
        </w:rPr>
        <w:tab/>
      </w:r>
      <w:r w:rsidR="00205AB1" w:rsidRPr="007C7233">
        <w:rPr>
          <w:lang w:val="lt-LT"/>
        </w:rPr>
        <w:br/>
      </w:r>
      <w:r w:rsidR="00205AB1" w:rsidRPr="007C7233">
        <w:rPr>
          <w:lang w:val="lt-LT"/>
        </w:rPr>
        <w:tab/>
      </w:r>
    </w:p>
    <w:p w14:paraId="5D033E09" w14:textId="400D7D9E" w:rsidR="002C4877" w:rsidRPr="00C91A40" w:rsidRDefault="00205AB1" w:rsidP="00923801">
      <w:pPr>
        <w:pStyle w:val="Body2"/>
        <w:tabs>
          <w:tab w:val="left" w:pos="851"/>
        </w:tabs>
        <w:rPr>
          <w:rFonts w:cs="Times New Roman"/>
          <w:color w:val="auto"/>
          <w:lang w:val="lt-LT"/>
        </w:rPr>
      </w:pPr>
      <w:r w:rsidRPr="007C7233">
        <w:rPr>
          <w:lang w:val="lt-LT"/>
        </w:rPr>
        <w:tab/>
      </w:r>
      <w:r w:rsidRPr="00C91A40">
        <w:rPr>
          <w:lang w:val="lt-LT"/>
        </w:rPr>
        <w:t>18. PIRKIMO SĄLYGŲ PRIEDAI</w:t>
      </w:r>
      <w:r w:rsidRPr="00C91A40">
        <w:rPr>
          <w:lang w:val="lt-LT"/>
        </w:rPr>
        <w:tab/>
      </w:r>
      <w:r w:rsidRPr="00C91A40">
        <w:rPr>
          <w:lang w:val="lt-LT"/>
        </w:rPr>
        <w:br/>
      </w:r>
      <w:r w:rsidRPr="00C91A40">
        <w:rPr>
          <w:lang w:val="lt-LT"/>
        </w:rPr>
        <w:tab/>
      </w:r>
      <w:r w:rsidRPr="00C91A40">
        <w:rPr>
          <w:lang w:val="lt-LT"/>
        </w:rPr>
        <w:br/>
      </w:r>
      <w:r w:rsidRPr="00C91A40">
        <w:rPr>
          <w:lang w:val="lt-LT"/>
        </w:rPr>
        <w:tab/>
      </w:r>
      <w:r w:rsidR="00923801" w:rsidRPr="00C91A40">
        <w:rPr>
          <w:lang w:val="lt-LT"/>
        </w:rPr>
        <w:t>1</w:t>
      </w:r>
      <w:r w:rsidRPr="00C91A40">
        <w:rPr>
          <w:lang w:val="lt-LT"/>
        </w:rPr>
        <w:t xml:space="preserve">8.1. </w:t>
      </w:r>
      <w:r w:rsidR="00791AD7" w:rsidRPr="00C91A40">
        <w:rPr>
          <w:lang w:val="lt-LT"/>
        </w:rPr>
        <w:t xml:space="preserve">1 priedas - </w:t>
      </w:r>
      <w:r w:rsidR="002C4877" w:rsidRPr="00C91A40">
        <w:rPr>
          <w:rFonts w:cs="Times New Roman"/>
          <w:color w:val="auto"/>
          <w:lang w:val="lt-LT"/>
        </w:rPr>
        <w:t xml:space="preserve">Techninė specifikacija kelioniniam krepšiui orkestrantams. </w:t>
      </w:r>
    </w:p>
    <w:p w14:paraId="5C9580B1" w14:textId="77777777" w:rsidR="00BB7A88" w:rsidRPr="00C91A40" w:rsidRDefault="002C4877" w:rsidP="00923801">
      <w:pPr>
        <w:pStyle w:val="Body2"/>
        <w:tabs>
          <w:tab w:val="left" w:pos="851"/>
          <w:tab w:val="left" w:pos="1418"/>
        </w:tabs>
        <w:ind w:left="720"/>
        <w:jc w:val="left"/>
        <w:rPr>
          <w:lang w:val="lt-LT"/>
        </w:rPr>
      </w:pPr>
      <w:r w:rsidRPr="00C91A40">
        <w:rPr>
          <w:rFonts w:cs="Times New Roman"/>
          <w:color w:val="auto"/>
          <w:lang w:val="lt-LT"/>
        </w:rPr>
        <w:t xml:space="preserve">  18.2.</w:t>
      </w:r>
      <w:r w:rsidR="00791AD7" w:rsidRPr="00C91A40">
        <w:rPr>
          <w:rFonts w:cs="Times New Roman"/>
          <w:color w:val="auto"/>
          <w:lang w:val="lt-LT"/>
        </w:rPr>
        <w:t xml:space="preserve"> 2 priedas - </w:t>
      </w:r>
      <w:r w:rsidRPr="00C91A40">
        <w:rPr>
          <w:rFonts w:cs="Times New Roman"/>
          <w:color w:val="auto"/>
          <w:lang w:val="lt-LT"/>
        </w:rPr>
        <w:t>Techninė specifikacija dėklui uniformai ir avalynei.</w:t>
      </w:r>
      <w:r w:rsidR="00205AB1" w:rsidRPr="00C91A40">
        <w:rPr>
          <w:lang w:val="lt-LT"/>
        </w:rPr>
        <w:br/>
      </w:r>
      <w:r w:rsidR="00205AB1" w:rsidRPr="00C91A40">
        <w:rPr>
          <w:lang w:val="lt-LT"/>
        </w:rPr>
        <w:tab/>
      </w:r>
      <w:r w:rsidR="00923801" w:rsidRPr="00C91A40">
        <w:rPr>
          <w:lang w:val="lt-LT"/>
        </w:rPr>
        <w:t>1</w:t>
      </w:r>
      <w:r w:rsidR="00205AB1" w:rsidRPr="00C91A40">
        <w:rPr>
          <w:lang w:val="lt-LT"/>
        </w:rPr>
        <w:t>8.</w:t>
      </w:r>
      <w:r w:rsidRPr="00C91A40">
        <w:rPr>
          <w:lang w:val="lt-LT"/>
        </w:rPr>
        <w:t>3</w:t>
      </w:r>
      <w:r w:rsidR="00205AB1" w:rsidRPr="00C91A40">
        <w:rPr>
          <w:lang w:val="lt-LT"/>
        </w:rPr>
        <w:t xml:space="preserve">. </w:t>
      </w:r>
      <w:r w:rsidR="00791AD7" w:rsidRPr="00C91A40">
        <w:rPr>
          <w:lang w:val="lt-LT"/>
        </w:rPr>
        <w:t xml:space="preserve">3 priedas - </w:t>
      </w:r>
      <w:r w:rsidR="00205AB1" w:rsidRPr="00C91A40">
        <w:rPr>
          <w:lang w:val="lt-LT"/>
        </w:rPr>
        <w:t>Pasiūlymo forma.</w:t>
      </w:r>
      <w:r w:rsidR="00205AB1" w:rsidRPr="00C91A40">
        <w:rPr>
          <w:lang w:val="lt-LT"/>
        </w:rPr>
        <w:tab/>
      </w:r>
      <w:r w:rsidR="00205AB1" w:rsidRPr="00C91A40">
        <w:rPr>
          <w:lang w:val="lt-LT"/>
        </w:rPr>
        <w:br/>
      </w:r>
      <w:r w:rsidR="00205AB1" w:rsidRPr="00C91A40">
        <w:rPr>
          <w:lang w:val="lt-LT"/>
        </w:rPr>
        <w:tab/>
        <w:t>18.</w:t>
      </w:r>
      <w:r w:rsidRPr="00C91A40">
        <w:rPr>
          <w:lang w:val="lt-LT"/>
        </w:rPr>
        <w:t>4</w:t>
      </w:r>
      <w:r w:rsidR="00205AB1" w:rsidRPr="00C91A40">
        <w:rPr>
          <w:lang w:val="lt-LT"/>
        </w:rPr>
        <w:t xml:space="preserve">. </w:t>
      </w:r>
      <w:r w:rsidR="00791AD7" w:rsidRPr="00C91A40">
        <w:rPr>
          <w:lang w:val="lt-LT"/>
        </w:rPr>
        <w:t xml:space="preserve">4 priedas - </w:t>
      </w:r>
      <w:r w:rsidR="00205AB1" w:rsidRPr="00C91A40">
        <w:rPr>
          <w:lang w:val="lt-LT"/>
        </w:rPr>
        <w:t>Viešojo pirkimo sutarties projektas.</w:t>
      </w:r>
      <w:r w:rsidR="00205AB1" w:rsidRPr="00C91A40">
        <w:rPr>
          <w:lang w:val="lt-LT"/>
        </w:rPr>
        <w:tab/>
      </w:r>
    </w:p>
    <w:p w14:paraId="323D51B0" w14:textId="72564F8B" w:rsidR="00A53321" w:rsidRPr="00C91A40" w:rsidRDefault="00205AB1" w:rsidP="00923801">
      <w:pPr>
        <w:pStyle w:val="Body2"/>
        <w:tabs>
          <w:tab w:val="left" w:pos="851"/>
          <w:tab w:val="left" w:pos="1418"/>
        </w:tabs>
        <w:ind w:left="720"/>
        <w:jc w:val="left"/>
        <w:rPr>
          <w:rFonts w:cs="Times New Roman"/>
          <w:color w:val="auto"/>
          <w:lang w:val="lt-LT"/>
        </w:rPr>
      </w:pPr>
      <w:r w:rsidRPr="00C91A40">
        <w:rPr>
          <w:lang w:val="lt-LT"/>
        </w:rPr>
        <w:tab/>
      </w:r>
      <w:r w:rsidR="00C91A40" w:rsidRPr="00C91A40">
        <w:rPr>
          <w:lang w:val="lt-LT"/>
        </w:rPr>
        <w:t>1</w:t>
      </w:r>
      <w:r w:rsidR="00A53321" w:rsidRPr="00C91A40">
        <w:rPr>
          <w:rFonts w:cs="Times New Roman"/>
          <w:lang w:val="lt-LT"/>
        </w:rPr>
        <w:t>8.</w:t>
      </w:r>
      <w:r w:rsidR="007C7233" w:rsidRPr="00C91A40">
        <w:rPr>
          <w:rFonts w:cs="Times New Roman"/>
          <w:lang w:val="lt-LT"/>
        </w:rPr>
        <w:t>6</w:t>
      </w:r>
      <w:r w:rsidR="00A53321" w:rsidRPr="00C91A40">
        <w:rPr>
          <w:rFonts w:cs="Times New Roman"/>
          <w:lang w:val="lt-LT"/>
        </w:rPr>
        <w:t xml:space="preserve">. </w:t>
      </w:r>
      <w:r w:rsidR="00BB7A88" w:rsidRPr="00C91A40">
        <w:rPr>
          <w:rFonts w:cs="Times New Roman"/>
          <w:lang w:val="lt-LT"/>
        </w:rPr>
        <w:t>5</w:t>
      </w:r>
      <w:r w:rsidR="007C7233" w:rsidRPr="00C91A40">
        <w:rPr>
          <w:rFonts w:cs="Times New Roman"/>
          <w:lang w:val="lt-LT"/>
        </w:rPr>
        <w:t xml:space="preserve"> priedas - </w:t>
      </w:r>
      <w:r w:rsidR="00A53321" w:rsidRPr="00C91A40">
        <w:rPr>
          <w:rFonts w:cs="Times New Roman"/>
          <w:color w:val="auto"/>
          <w:lang w:val="lt-LT"/>
        </w:rPr>
        <w:t>Tiekėjo deklaracija dėl atitikimo nacionalinio saugumo reikalavimams.</w:t>
      </w:r>
    </w:p>
    <w:p w14:paraId="39DFE4DF" w14:textId="0BEA9DBB" w:rsidR="00205AB1" w:rsidRPr="00C91A40" w:rsidRDefault="007C7233" w:rsidP="002051FB">
      <w:pPr>
        <w:pStyle w:val="Body2"/>
        <w:tabs>
          <w:tab w:val="left" w:pos="851"/>
          <w:tab w:val="left" w:pos="1418"/>
        </w:tabs>
        <w:ind w:left="720"/>
        <w:jc w:val="left"/>
        <w:rPr>
          <w:lang w:val="lt-LT"/>
        </w:rPr>
      </w:pPr>
      <w:r w:rsidRPr="00C91A40">
        <w:rPr>
          <w:rFonts w:cs="Times New Roman"/>
          <w:color w:val="auto"/>
          <w:lang w:val="lt-LT"/>
        </w:rPr>
        <w:t xml:space="preserve">  18.7. </w:t>
      </w:r>
      <w:r w:rsidR="00BB7A88" w:rsidRPr="00C91A40">
        <w:rPr>
          <w:rFonts w:cs="Times New Roman"/>
          <w:color w:val="auto"/>
          <w:lang w:val="lt-LT"/>
        </w:rPr>
        <w:t>6</w:t>
      </w:r>
      <w:r w:rsidRPr="00C91A40">
        <w:rPr>
          <w:rFonts w:cs="Times New Roman"/>
          <w:color w:val="auto"/>
          <w:lang w:val="lt-LT"/>
        </w:rPr>
        <w:t xml:space="preserve"> priedas - </w:t>
      </w:r>
      <w:r w:rsidRPr="00C91A40">
        <w:rPr>
          <w:lang w:val="lt-LT"/>
        </w:rPr>
        <w:t>Deklaracija dėl gaminio atitikimo aplinkos apsaugos reikalavimams.</w:t>
      </w:r>
    </w:p>
    <w:p w14:paraId="5D5C078A" w14:textId="77777777" w:rsidR="005E5855" w:rsidRPr="00C91A40" w:rsidRDefault="005E5855">
      <w:pPr>
        <w:rPr>
          <w:sz w:val="22"/>
          <w:szCs w:val="22"/>
        </w:rPr>
      </w:pPr>
    </w:p>
    <w:sectPr w:rsidR="005E5855" w:rsidRPr="00C91A40" w:rsidSect="00412300">
      <w:headerReference w:type="even" r:id="rId8"/>
      <w:headerReference w:type="default" r:id="rId9"/>
      <w:footerReference w:type="even" r:id="rId10"/>
      <w:footerReference w:type="default" r:id="rId11"/>
      <w:headerReference w:type="first" r:id="rId12"/>
      <w:footerReference w:type="first" r:id="rId13"/>
      <w:pgSz w:w="11900" w:h="16840"/>
      <w:pgMar w:top="1276" w:right="843" w:bottom="993"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default"/>
    <w:sig w:usb0="00000000" w:usb1="00000000" w:usb2="00000002" w:usb3="00000000" w:csb0="0000009B" w:csb1="00000000"/>
  </w:font>
  <w:font w:name="Helvetica Neue Light">
    <w:altName w:val="Times New Roman"/>
    <w:charset w:val="00"/>
    <w:family w:val="auto"/>
    <w:pitch w:val="default"/>
    <w:sig w:usb0="00000000" w:usb1="00000000" w:usb2="00000002" w:usb3="00000000" w:csb0="00000007" w:csb1="00000000"/>
  </w:font>
  <w:font w:name="Segoe UI">
    <w:panose1 w:val="020B0502040204020203"/>
    <w:charset w:val="BA"/>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CC68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C034E8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86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86A">
      <w:rPr>
        <w:rFonts w:ascii="Times New Roman" w:eastAsia="Times New Roman" w:hAnsi="Times New Roman" w:cs="Times New Roman"/>
        <w:noProof/>
        <w:sz w:val="18"/>
        <w:szCs w:val="18"/>
      </w:rPr>
      <w:t>9</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CC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CC68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CC6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419F310D"/>
    <w:multiLevelType w:val="hybridMultilevel"/>
    <w:tmpl w:val="ADD2D9A6"/>
    <w:lvl w:ilvl="0" w:tplc="33B4F584">
      <w:start w:val="1"/>
      <w:numFmt w:val="bullet"/>
      <w:lvlText w:val=""/>
      <w:lvlJc w:val="left"/>
      <w:pPr>
        <w:ind w:left="928" w:hanging="360"/>
      </w:pPr>
      <w:rPr>
        <w:rFonts w:ascii="Symbol" w:hAnsi="Symbol" w:hint="default"/>
        <w:b w:val="0"/>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468EC"/>
    <w:rsid w:val="00074035"/>
    <w:rsid w:val="001125E3"/>
    <w:rsid w:val="00151595"/>
    <w:rsid w:val="0015163D"/>
    <w:rsid w:val="002051FB"/>
    <w:rsid w:val="00205AB1"/>
    <w:rsid w:val="002279E2"/>
    <w:rsid w:val="00295E60"/>
    <w:rsid w:val="002C4877"/>
    <w:rsid w:val="0035555E"/>
    <w:rsid w:val="003C5760"/>
    <w:rsid w:val="00412300"/>
    <w:rsid w:val="004A09A7"/>
    <w:rsid w:val="004C09DE"/>
    <w:rsid w:val="005E5855"/>
    <w:rsid w:val="00791AD7"/>
    <w:rsid w:val="007C39A3"/>
    <w:rsid w:val="007C7233"/>
    <w:rsid w:val="00830C47"/>
    <w:rsid w:val="00857238"/>
    <w:rsid w:val="00923801"/>
    <w:rsid w:val="009470FE"/>
    <w:rsid w:val="0099639A"/>
    <w:rsid w:val="009F2F65"/>
    <w:rsid w:val="00A53321"/>
    <w:rsid w:val="00A9663D"/>
    <w:rsid w:val="00AD1DD4"/>
    <w:rsid w:val="00AF3431"/>
    <w:rsid w:val="00B17BAC"/>
    <w:rsid w:val="00B94CD4"/>
    <w:rsid w:val="00BB7A88"/>
    <w:rsid w:val="00C63FE5"/>
    <w:rsid w:val="00C91A40"/>
    <w:rsid w:val="00CC686A"/>
    <w:rsid w:val="00D15B1B"/>
    <w:rsid w:val="00D71A12"/>
    <w:rsid w:val="00DB6E0F"/>
    <w:rsid w:val="00F42ED6"/>
    <w:rsid w:val="00FA5317"/>
    <w:rsid w:val="00FB5229"/>
    <w:rsid w:val="00FE7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343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F3431"/>
    <w:rPr>
      <w:rFonts w:ascii="Times New Roman" w:eastAsia="Times New Roman" w:hAnsi="Times New Roman" w:cs="Times New Roman"/>
      <w:szCs w:val="20"/>
      <w:lang w:val="lt-LT"/>
    </w:rPr>
  </w:style>
  <w:style w:type="paragraph" w:styleId="BalloonText">
    <w:name w:val="Balloon Text"/>
    <w:basedOn w:val="Normal"/>
    <w:link w:val="BalloonTextChar"/>
    <w:uiPriority w:val="99"/>
    <w:semiHidden/>
    <w:unhideWhenUsed/>
    <w:rsid w:val="00C63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FE5"/>
    <w:rPr>
      <w:rFonts w:ascii="Segoe UI" w:eastAsia="Arial Unicode MS" w:hAnsi="Segoe UI" w:cs="Segoe UI"/>
      <w:sz w:val="18"/>
      <w:szCs w:val="18"/>
      <w:bdr w:val="nil"/>
    </w:rPr>
  </w:style>
  <w:style w:type="character" w:styleId="Hyperlink">
    <w:name w:val="Hyperlink"/>
    <w:basedOn w:val="DefaultParagraphFont"/>
    <w:uiPriority w:val="99"/>
    <w:semiHidden/>
    <w:unhideWhenUsed/>
    <w:rsid w:val="00074035"/>
    <w:rPr>
      <w:color w:val="0000FF"/>
      <w:u w:val="single"/>
    </w:rPr>
  </w:style>
  <w:style w:type="character" w:styleId="SubtleEmphasis">
    <w:name w:val="Subtle Emphasis"/>
    <w:basedOn w:val="DefaultParagraphFont"/>
    <w:uiPriority w:val="19"/>
    <w:qFormat/>
    <w:rsid w:val="00B94C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5341</Words>
  <Characters>30447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14</cp:revision>
  <cp:lastPrinted>2024-12-12T12:43:00Z</cp:lastPrinted>
  <dcterms:created xsi:type="dcterms:W3CDTF">2024-12-12T08:03:00Z</dcterms:created>
  <dcterms:modified xsi:type="dcterms:W3CDTF">2024-12-16T08:32:00Z</dcterms:modified>
</cp:coreProperties>
</file>