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3EF8" w14:textId="00350507" w:rsidR="00EE63B9" w:rsidRDefault="00EE63B9" w:rsidP="00EE63B9">
      <w:pPr>
        <w:pStyle w:val="SLONormal"/>
        <w:spacing w:before="0" w:after="0"/>
        <w:jc w:val="right"/>
        <w:rPr>
          <w:b/>
          <w:bCs/>
          <w:lang w:val="lt-LT"/>
        </w:rPr>
      </w:pPr>
      <w:r w:rsidRPr="16509A81">
        <w:rPr>
          <w:b/>
          <w:bCs/>
          <w:lang w:val="lt-LT"/>
        </w:rPr>
        <w:t xml:space="preserve">Protokolo </w:t>
      </w:r>
    </w:p>
    <w:p w14:paraId="4F5B1A84" w14:textId="6521631C" w:rsidR="00EE63B9" w:rsidRDefault="00EE63B9" w:rsidP="00EE63B9">
      <w:pPr>
        <w:pStyle w:val="SLONormal"/>
        <w:spacing w:before="0" w:after="0"/>
        <w:jc w:val="right"/>
        <w:rPr>
          <w:b/>
          <w:bCs/>
          <w:lang w:val="lt-LT"/>
        </w:rPr>
      </w:pPr>
      <w:r w:rsidRPr="16509A81">
        <w:rPr>
          <w:b/>
          <w:bCs/>
          <w:lang w:val="lt-LT"/>
        </w:rPr>
        <w:t>Priedas Nr. 1</w:t>
      </w:r>
    </w:p>
    <w:p w14:paraId="0EB346EF" w14:textId="5017FB6C" w:rsidR="00B53DD7" w:rsidRPr="009E62A4" w:rsidRDefault="00344CFC" w:rsidP="00917906">
      <w:pPr>
        <w:pStyle w:val="SLONormal"/>
        <w:spacing w:before="0" w:after="0" w:line="276" w:lineRule="auto"/>
        <w:jc w:val="center"/>
        <w:rPr>
          <w:b/>
          <w:bCs/>
          <w:lang w:val="lt-LT"/>
        </w:rPr>
      </w:pPr>
      <w:r w:rsidRPr="16509A81">
        <w:rPr>
          <w:b/>
          <w:bCs/>
          <w:lang w:val="lt-LT"/>
        </w:rPr>
        <w:t>RINKOS KONSULTACIJA</w:t>
      </w:r>
    </w:p>
    <w:p w14:paraId="68E6703A" w14:textId="77777777" w:rsidR="00BB396E" w:rsidRDefault="00BB396E" w:rsidP="00917906">
      <w:pPr>
        <w:pStyle w:val="SLONormal"/>
        <w:spacing w:before="0" w:after="0" w:line="276" w:lineRule="auto"/>
        <w:jc w:val="center"/>
        <w:rPr>
          <w:b/>
          <w:bCs/>
          <w:lang w:val="lt-LT"/>
        </w:rPr>
      </w:pPr>
      <w:r>
        <w:rPr>
          <w:b/>
          <w:bCs/>
          <w:lang w:val="lt-LT"/>
        </w:rPr>
        <w:t>VIENKARTINĖS MEDICININĖS PRIEMONĖS</w:t>
      </w:r>
    </w:p>
    <w:p w14:paraId="1F35EB66" w14:textId="68498E56" w:rsidR="00E105CB" w:rsidRPr="009E62A4" w:rsidRDefault="00E105CB" w:rsidP="00917906">
      <w:pPr>
        <w:pStyle w:val="SLONormal"/>
        <w:spacing w:before="0" w:after="0" w:line="276" w:lineRule="auto"/>
        <w:jc w:val="center"/>
        <w:rPr>
          <w:b/>
          <w:bCs/>
          <w:lang w:val="lt-LT"/>
        </w:rPr>
      </w:pPr>
      <w:r w:rsidRPr="16509A81">
        <w:rPr>
          <w:b/>
          <w:bCs/>
          <w:lang w:val="lt-LT"/>
        </w:rPr>
        <w:t>ATASKAITA</w:t>
      </w:r>
    </w:p>
    <w:p w14:paraId="44C3F153" w14:textId="77777777" w:rsidR="00E105CB" w:rsidRPr="00577187" w:rsidRDefault="00E105CB" w:rsidP="00917906">
      <w:pPr>
        <w:pStyle w:val="SLONormal"/>
        <w:spacing w:before="0" w:after="0" w:line="360" w:lineRule="auto"/>
        <w:rPr>
          <w:lang w:val="lt-LT"/>
        </w:rPr>
      </w:pPr>
    </w:p>
    <w:p w14:paraId="2C0DC383" w14:textId="77777777" w:rsidR="00E105CB" w:rsidRPr="00577187" w:rsidRDefault="00E105CB" w:rsidP="00917906">
      <w:pPr>
        <w:pStyle w:val="SLONormal"/>
        <w:numPr>
          <w:ilvl w:val="0"/>
          <w:numId w:val="18"/>
        </w:numPr>
        <w:spacing w:before="0" w:after="0" w:line="360" w:lineRule="auto"/>
        <w:ind w:left="1134" w:hanging="567"/>
        <w:rPr>
          <w:b/>
          <w:bCs/>
          <w:lang w:val="lt-LT"/>
        </w:rPr>
      </w:pPr>
      <w:r w:rsidRPr="16509A81">
        <w:rPr>
          <w:b/>
          <w:bCs/>
          <w:lang w:val="lt-LT"/>
        </w:rPr>
        <w:t>BENDRA INFORMACIJA</w:t>
      </w:r>
    </w:p>
    <w:p w14:paraId="27124192" w14:textId="314A7376" w:rsidR="00E105CB" w:rsidRPr="00577187" w:rsidRDefault="00664114" w:rsidP="006D65EE">
      <w:pPr>
        <w:pStyle w:val="SLONormal"/>
        <w:rPr>
          <w:lang w:val="lt-LT"/>
        </w:rPr>
      </w:pPr>
      <w:r w:rsidRPr="00577187">
        <w:rPr>
          <w:lang w:val="lt-LT"/>
        </w:rPr>
        <w:t>1.1</w:t>
      </w:r>
      <w:r w:rsidR="00B76E6C">
        <w:rPr>
          <w:lang w:val="lt-LT"/>
        </w:rPr>
        <w:t xml:space="preserve">. </w:t>
      </w:r>
      <w:r w:rsidR="00E105CB" w:rsidRPr="00577187">
        <w:rPr>
          <w:lang w:val="lt-LT"/>
        </w:rPr>
        <w:t>Lietuvos sveikatos mokslų universitetas (</w:t>
      </w:r>
      <w:r w:rsidR="00E105CB" w:rsidRPr="007934B8">
        <w:rPr>
          <w:lang w:val="lt-LT"/>
        </w:rPr>
        <w:t>LSMU</w:t>
      </w:r>
      <w:r w:rsidR="00E105CB" w:rsidRPr="00577187">
        <w:rPr>
          <w:lang w:val="lt-LT"/>
        </w:rPr>
        <w:t xml:space="preserve">) suinteresuotus dalyvius kvietė sudalyvauti rinkos konsultacijoje dėl </w:t>
      </w:r>
      <w:bookmarkStart w:id="0" w:name="_Hlk148100921"/>
      <w:r w:rsidR="00AB39D8">
        <w:rPr>
          <w:lang w:val="lt-LT"/>
        </w:rPr>
        <w:t>vienkartin</w:t>
      </w:r>
      <w:r w:rsidR="007F3C2B">
        <w:rPr>
          <w:lang w:val="lt-LT"/>
        </w:rPr>
        <w:t>ių medicininių priemonių</w:t>
      </w:r>
      <w:r w:rsidR="006D65EE" w:rsidRPr="00CD60A1">
        <w:rPr>
          <w:lang w:val="lt-LT"/>
        </w:rPr>
        <w:t xml:space="preserve"> </w:t>
      </w:r>
      <w:r w:rsidR="00184F19" w:rsidRPr="00212A0F">
        <w:rPr>
          <w:spacing w:val="-1"/>
          <w:lang w:val="lt-LT"/>
        </w:rPr>
        <w:t>pirkimo</w:t>
      </w:r>
      <w:bookmarkEnd w:id="0"/>
      <w:r w:rsidR="00906A1B" w:rsidRPr="00906A1B">
        <w:rPr>
          <w:bCs/>
          <w:noProof/>
          <w:lang w:eastAsia="lt-LT"/>
        </w:rPr>
        <w:t xml:space="preserve"> </w:t>
      </w:r>
      <w:r w:rsidR="002660E8">
        <w:rPr>
          <w:bCs/>
          <w:noProof/>
          <w:lang w:eastAsia="lt-LT"/>
        </w:rPr>
        <w:t>(</w:t>
      </w:r>
      <w:r w:rsidR="00906A1B">
        <w:rPr>
          <w:bCs/>
          <w:noProof/>
          <w:lang w:eastAsia="lt-LT"/>
        </w:rPr>
        <w:t>ID</w:t>
      </w:r>
      <w:r w:rsidR="00ED7DC1">
        <w:rPr>
          <w:bCs/>
          <w:noProof/>
          <w:lang w:eastAsia="lt-LT"/>
        </w:rPr>
        <w:t>3145811</w:t>
      </w:r>
      <w:r w:rsidR="002660E8">
        <w:rPr>
          <w:bCs/>
          <w:noProof/>
          <w:lang w:eastAsia="lt-LT"/>
        </w:rPr>
        <w:t>).</w:t>
      </w:r>
    </w:p>
    <w:p w14:paraId="026A54BC" w14:textId="7221EB18" w:rsidR="00E105CB" w:rsidRPr="004B1FFE" w:rsidRDefault="00664114" w:rsidP="00917906">
      <w:pPr>
        <w:pStyle w:val="SLONormal"/>
        <w:spacing w:before="0" w:after="0" w:line="360" w:lineRule="auto"/>
        <w:rPr>
          <w:lang w:val="lt-LT"/>
        </w:rPr>
      </w:pPr>
      <w:r w:rsidRPr="16509A81">
        <w:rPr>
          <w:lang w:val="lt-LT"/>
        </w:rPr>
        <w:t xml:space="preserve">1.2. </w:t>
      </w:r>
      <w:r w:rsidR="00E105CB" w:rsidRPr="16509A81">
        <w:rPr>
          <w:lang w:val="lt-LT"/>
        </w:rPr>
        <w:t xml:space="preserve">Rinkos </w:t>
      </w:r>
      <w:r w:rsidR="00E105CB" w:rsidRPr="004B1FFE">
        <w:rPr>
          <w:lang w:val="lt-LT"/>
        </w:rPr>
        <w:t>konsultacija paskelbta ir vykdoma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444169D8" w14:textId="7519F035" w:rsidR="00E105CB" w:rsidRPr="002E55FD" w:rsidRDefault="00664114" w:rsidP="00917906">
      <w:pPr>
        <w:pStyle w:val="SLONormal"/>
        <w:spacing w:before="0" w:after="0" w:line="360" w:lineRule="auto"/>
        <w:rPr>
          <w:lang w:val="lt-LT"/>
        </w:rPr>
      </w:pPr>
      <w:r w:rsidRPr="004B1FFE">
        <w:rPr>
          <w:lang w:val="lt-LT"/>
        </w:rPr>
        <w:t xml:space="preserve">1.3. </w:t>
      </w:r>
      <w:r w:rsidR="00E105CB" w:rsidRPr="004B1FFE">
        <w:rPr>
          <w:lang w:val="lt-LT"/>
        </w:rPr>
        <w:t xml:space="preserve">Rinkos </w:t>
      </w:r>
      <w:r w:rsidR="00E105CB" w:rsidRPr="00410BC0">
        <w:rPr>
          <w:lang w:val="lt-LT"/>
        </w:rPr>
        <w:t>konsultacija paskelbta</w:t>
      </w:r>
      <w:r w:rsidR="00064A04" w:rsidRPr="00410BC0">
        <w:rPr>
          <w:lang w:val="lt-LT"/>
        </w:rPr>
        <w:t xml:space="preserve"> </w:t>
      </w:r>
      <w:r w:rsidR="0077334E" w:rsidRPr="00410BC0">
        <w:rPr>
          <w:lang w:val="lt-LT"/>
        </w:rPr>
        <w:t>202</w:t>
      </w:r>
      <w:r w:rsidR="00C7520E">
        <w:rPr>
          <w:lang w:val="lt-LT"/>
        </w:rPr>
        <w:t>5</w:t>
      </w:r>
      <w:r w:rsidR="0077334E" w:rsidRPr="00410BC0">
        <w:rPr>
          <w:lang w:val="lt-LT"/>
        </w:rPr>
        <w:t>-</w:t>
      </w:r>
      <w:r w:rsidR="00F1460A">
        <w:rPr>
          <w:lang w:val="lt-LT"/>
        </w:rPr>
        <w:t>0</w:t>
      </w:r>
      <w:r w:rsidR="00212A0F">
        <w:rPr>
          <w:lang w:val="lt-LT"/>
        </w:rPr>
        <w:t>6</w:t>
      </w:r>
      <w:r w:rsidR="00BA56F0" w:rsidRPr="00410BC0">
        <w:rPr>
          <w:lang w:val="lt-LT"/>
        </w:rPr>
        <w:t>-</w:t>
      </w:r>
      <w:r w:rsidR="00212A0F">
        <w:rPr>
          <w:lang w:val="lt-LT"/>
        </w:rPr>
        <w:t>1</w:t>
      </w:r>
      <w:r w:rsidR="006A303C">
        <w:rPr>
          <w:lang w:val="lt-LT"/>
        </w:rPr>
        <w:t>0</w:t>
      </w:r>
      <w:r w:rsidR="00874BCE" w:rsidRPr="00410BC0">
        <w:rPr>
          <w:lang w:val="lt-LT"/>
        </w:rPr>
        <w:t xml:space="preserve"> </w:t>
      </w:r>
      <w:r w:rsidR="00DF7C52" w:rsidRPr="00410BC0">
        <w:rPr>
          <w:rStyle w:val="FootnoteReference"/>
          <w:lang w:val="lt-LT"/>
        </w:rPr>
        <w:footnoteReference w:id="2"/>
      </w:r>
      <w:r w:rsidR="00E105CB" w:rsidRPr="00410BC0">
        <w:rPr>
          <w:lang w:val="lt-LT"/>
        </w:rPr>
        <w:t>. Terminas tiekėjams</w:t>
      </w:r>
      <w:r w:rsidR="00E105CB" w:rsidRPr="004B1FFE">
        <w:rPr>
          <w:lang w:val="lt-LT"/>
        </w:rPr>
        <w:t xml:space="preserve"> pareikšti susidomėjimą ir dalyvauti rinkos konsultacijoje buvo </w:t>
      </w:r>
      <w:r w:rsidR="007478E1" w:rsidRPr="004B1FFE">
        <w:rPr>
          <w:lang w:val="lt-LT"/>
        </w:rPr>
        <w:t>202</w:t>
      </w:r>
      <w:r w:rsidR="00131634">
        <w:rPr>
          <w:lang w:val="lt-LT"/>
        </w:rPr>
        <w:t>5</w:t>
      </w:r>
      <w:r w:rsidR="007478E1" w:rsidRPr="004B1FFE">
        <w:rPr>
          <w:lang w:val="lt-LT"/>
        </w:rPr>
        <w:t>-</w:t>
      </w:r>
      <w:r w:rsidR="00A14C10">
        <w:rPr>
          <w:lang w:val="lt-LT"/>
        </w:rPr>
        <w:t>0</w:t>
      </w:r>
      <w:r w:rsidR="00212A0F">
        <w:rPr>
          <w:lang w:val="lt-LT"/>
        </w:rPr>
        <w:t>6</w:t>
      </w:r>
      <w:r w:rsidR="00956D08">
        <w:rPr>
          <w:lang w:val="lt-LT"/>
        </w:rPr>
        <w:t>-</w:t>
      </w:r>
      <w:r w:rsidR="00CB1EAB">
        <w:rPr>
          <w:lang w:val="lt-LT"/>
        </w:rPr>
        <w:t>2</w:t>
      </w:r>
      <w:r w:rsidR="006A303C">
        <w:rPr>
          <w:lang w:val="lt-LT"/>
        </w:rPr>
        <w:t>3</w:t>
      </w:r>
      <w:r w:rsidR="00956D08">
        <w:rPr>
          <w:lang w:val="lt-LT"/>
        </w:rPr>
        <w:t xml:space="preserve"> d.</w:t>
      </w:r>
      <w:r w:rsidR="00DF7C52" w:rsidRPr="004B1FFE">
        <w:rPr>
          <w:lang w:val="lt-LT"/>
        </w:rPr>
        <w:t xml:space="preserve"> </w:t>
      </w:r>
      <w:r w:rsidR="006A303C">
        <w:rPr>
          <w:lang w:val="lt-LT"/>
        </w:rPr>
        <w:t>10</w:t>
      </w:r>
      <w:r w:rsidR="00A00841" w:rsidRPr="004B1FFE">
        <w:rPr>
          <w:lang w:val="lt-LT"/>
        </w:rPr>
        <w:t>:00</w:t>
      </w:r>
      <w:r w:rsidR="00DF7C52" w:rsidRPr="004B1FFE">
        <w:rPr>
          <w:lang w:val="lt-LT"/>
        </w:rPr>
        <w:t xml:space="preserve"> val. Lietuvos laiku</w:t>
      </w:r>
      <w:r w:rsidR="00E105CB" w:rsidRPr="004B1FFE">
        <w:rPr>
          <w:lang w:val="lt-LT"/>
        </w:rPr>
        <w:t>.</w:t>
      </w:r>
      <w:r w:rsidR="00E105CB" w:rsidRPr="002E55FD">
        <w:rPr>
          <w:lang w:val="lt-LT"/>
        </w:rPr>
        <w:t xml:space="preserve"> </w:t>
      </w:r>
    </w:p>
    <w:p w14:paraId="69044E6A" w14:textId="40E75BB0" w:rsidR="00737B59" w:rsidRPr="00F94313" w:rsidRDefault="00664114" w:rsidP="00917906">
      <w:pPr>
        <w:pStyle w:val="SLONormal"/>
        <w:spacing w:before="0" w:after="0" w:line="360" w:lineRule="auto"/>
        <w:rPr>
          <w:lang w:val="lt-LT"/>
        </w:rPr>
      </w:pPr>
      <w:r w:rsidRPr="002E55FD">
        <w:rPr>
          <w:lang w:val="lt-LT"/>
        </w:rPr>
        <w:t xml:space="preserve">1.4. </w:t>
      </w:r>
      <w:r w:rsidR="00E105CB" w:rsidRPr="002E55FD">
        <w:rPr>
          <w:lang w:val="lt-LT"/>
        </w:rPr>
        <w:t xml:space="preserve">Iš viso norą sudalyvauti rinkos </w:t>
      </w:r>
      <w:r w:rsidR="00E105CB" w:rsidRPr="00212A0F">
        <w:rPr>
          <w:lang w:val="lt-LT"/>
        </w:rPr>
        <w:t xml:space="preserve">konsultacijoje dėl </w:t>
      </w:r>
      <w:r w:rsidR="00DB4F14">
        <w:rPr>
          <w:lang w:val="lt-LT"/>
        </w:rPr>
        <w:t>vienkartinių medicininių priemonių</w:t>
      </w:r>
      <w:r w:rsidR="00DB4F14" w:rsidRPr="00CD60A1">
        <w:rPr>
          <w:lang w:val="lt-LT"/>
        </w:rPr>
        <w:t xml:space="preserve"> </w:t>
      </w:r>
      <w:r w:rsidR="00CB1EAB" w:rsidRPr="00F94313">
        <w:rPr>
          <w:spacing w:val="-1"/>
          <w:lang w:val="lt-LT"/>
        </w:rPr>
        <w:t>pirkimo</w:t>
      </w:r>
      <w:r w:rsidR="00CB1EAB" w:rsidRPr="00F94313">
        <w:rPr>
          <w:bCs/>
          <w:noProof/>
          <w:lang w:eastAsia="lt-LT"/>
        </w:rPr>
        <w:t xml:space="preserve"> </w:t>
      </w:r>
      <w:r w:rsidR="00E105CB" w:rsidRPr="00F94313">
        <w:rPr>
          <w:lang w:val="lt-LT"/>
        </w:rPr>
        <w:t xml:space="preserve">išreiškė </w:t>
      </w:r>
      <w:r w:rsidR="0092442B" w:rsidRPr="00F94313">
        <w:rPr>
          <w:lang w:val="lt-LT"/>
        </w:rPr>
        <w:t>4</w:t>
      </w:r>
      <w:r w:rsidR="008F25AD" w:rsidRPr="00F94313">
        <w:rPr>
          <w:lang w:val="lt-LT"/>
        </w:rPr>
        <w:t xml:space="preserve"> (</w:t>
      </w:r>
      <w:r w:rsidR="0092442B" w:rsidRPr="00F94313">
        <w:rPr>
          <w:lang w:val="lt-LT"/>
        </w:rPr>
        <w:t>keturi</w:t>
      </w:r>
      <w:r w:rsidR="008F25AD" w:rsidRPr="00F94313">
        <w:rPr>
          <w:lang w:val="lt-LT"/>
        </w:rPr>
        <w:t>)</w:t>
      </w:r>
      <w:r w:rsidR="00811646" w:rsidRPr="00F94313">
        <w:rPr>
          <w:lang w:val="lt-LT"/>
        </w:rPr>
        <w:t xml:space="preserve"> dalyvi</w:t>
      </w:r>
      <w:r w:rsidR="00C94A14" w:rsidRPr="00F94313">
        <w:rPr>
          <w:lang w:val="lt-LT"/>
        </w:rPr>
        <w:t>ai</w:t>
      </w:r>
      <w:r w:rsidR="00E105CB" w:rsidRPr="00F94313">
        <w:rPr>
          <w:lang w:val="lt-LT"/>
        </w:rPr>
        <w:t>, kuri</w:t>
      </w:r>
      <w:r w:rsidR="00811646" w:rsidRPr="00F94313">
        <w:rPr>
          <w:lang w:val="lt-LT"/>
        </w:rPr>
        <w:t>o</w:t>
      </w:r>
      <w:r w:rsidR="00E105CB" w:rsidRPr="00F94313">
        <w:rPr>
          <w:lang w:val="lt-LT"/>
        </w:rPr>
        <w:t xml:space="preserve"> atsakymai bei įžvalgos ir yra aptariamos šioje ataskaitoje</w:t>
      </w:r>
      <w:r w:rsidR="00811646" w:rsidRPr="00F94313">
        <w:rPr>
          <w:lang w:val="lt-LT"/>
        </w:rPr>
        <w:t>.</w:t>
      </w:r>
    </w:p>
    <w:p w14:paraId="6BF08EAB" w14:textId="10806B13" w:rsidR="00E105CB" w:rsidRPr="00F94313" w:rsidRDefault="00664114" w:rsidP="00917906">
      <w:pPr>
        <w:pStyle w:val="SLONormal"/>
        <w:spacing w:before="0" w:after="0" w:line="360" w:lineRule="auto"/>
        <w:rPr>
          <w:lang w:val="lt-LT"/>
        </w:rPr>
      </w:pPr>
      <w:r w:rsidRPr="00F94313">
        <w:rPr>
          <w:lang w:val="lt-LT"/>
        </w:rPr>
        <w:t xml:space="preserve">1.5. </w:t>
      </w:r>
      <w:r w:rsidR="00E105CB" w:rsidRPr="00F94313">
        <w:rPr>
          <w:lang w:val="lt-LT"/>
        </w:rPr>
        <w:t xml:space="preserve">Rinkos konsultacija buvo vykdoma </w:t>
      </w:r>
      <w:r w:rsidR="00213701" w:rsidRPr="00F94313">
        <w:rPr>
          <w:lang w:val="lt-LT"/>
        </w:rPr>
        <w:t>vienu etapu, t. y.</w:t>
      </w:r>
      <w:r w:rsidR="00E105CB" w:rsidRPr="00F94313">
        <w:rPr>
          <w:lang w:val="lt-LT"/>
        </w:rPr>
        <w:t xml:space="preserve"> </w:t>
      </w:r>
      <w:r w:rsidR="009F46CD" w:rsidRPr="00F94313">
        <w:rPr>
          <w:lang w:val="lt-LT"/>
        </w:rPr>
        <w:t xml:space="preserve">– </w:t>
      </w:r>
      <w:r w:rsidR="00E105CB" w:rsidRPr="00F94313">
        <w:rPr>
          <w:lang w:val="lt-LT"/>
        </w:rPr>
        <w:t xml:space="preserve">LSMU kvietė rinkos dalyvius raštu atsakyti į kartu su </w:t>
      </w:r>
      <w:r w:rsidR="009F58B5" w:rsidRPr="00F94313">
        <w:rPr>
          <w:lang w:val="lt-LT"/>
        </w:rPr>
        <w:t>Pirkimo dokumentais</w:t>
      </w:r>
      <w:r w:rsidR="00E105CB" w:rsidRPr="00F94313">
        <w:rPr>
          <w:lang w:val="lt-LT"/>
        </w:rPr>
        <w:t xml:space="preserve"> pateiktą klausimyną</w:t>
      </w:r>
      <w:r w:rsidR="00DB7C85" w:rsidRPr="00F94313">
        <w:rPr>
          <w:lang w:val="lt-LT"/>
        </w:rPr>
        <w:t>.</w:t>
      </w:r>
    </w:p>
    <w:p w14:paraId="4CB52970" w14:textId="1767F3ED" w:rsidR="00E105CB" w:rsidRPr="00F94313" w:rsidRDefault="00664114" w:rsidP="00917906">
      <w:pPr>
        <w:pStyle w:val="SLONormal"/>
        <w:spacing w:before="0" w:after="0" w:line="360" w:lineRule="auto"/>
        <w:rPr>
          <w:lang w:val="en-US"/>
        </w:rPr>
      </w:pPr>
      <w:r w:rsidRPr="00F94313">
        <w:rPr>
          <w:lang w:val="lt-LT"/>
        </w:rPr>
        <w:t xml:space="preserve">1.6. </w:t>
      </w:r>
      <w:r w:rsidR="00E105CB" w:rsidRPr="00F94313">
        <w:rPr>
          <w:lang w:val="lt-LT"/>
        </w:rPr>
        <w:t>Ši ataskaita yra parengta toliau nurodytu formatu:</w:t>
      </w:r>
    </w:p>
    <w:p w14:paraId="5D038CEB" w14:textId="5CC1162A" w:rsidR="00E105CB" w:rsidRPr="00F94313" w:rsidRDefault="00664114" w:rsidP="00917906">
      <w:pPr>
        <w:pStyle w:val="SLONormal"/>
        <w:tabs>
          <w:tab w:val="left" w:pos="993"/>
        </w:tabs>
        <w:spacing w:before="0" w:after="0" w:line="360" w:lineRule="auto"/>
        <w:ind w:firstLine="567"/>
        <w:rPr>
          <w:lang w:val="lt-LT"/>
        </w:rPr>
      </w:pPr>
      <w:r w:rsidRPr="00F94313">
        <w:rPr>
          <w:lang w:val="lt-LT"/>
        </w:rPr>
        <w:t>1.6.1.</w:t>
      </w:r>
      <w:r w:rsidR="00E105CB" w:rsidRPr="00F94313">
        <w:rPr>
          <w:lang w:val="lt-LT"/>
        </w:rPr>
        <w:t>tiekėj</w:t>
      </w:r>
      <w:r w:rsidR="00811646" w:rsidRPr="00F94313">
        <w:rPr>
          <w:lang w:val="lt-LT"/>
        </w:rPr>
        <w:t>o</w:t>
      </w:r>
      <w:r w:rsidR="00E105CB" w:rsidRPr="00F94313">
        <w:rPr>
          <w:lang w:val="lt-LT"/>
        </w:rPr>
        <w:t xml:space="preserve"> atsakym</w:t>
      </w:r>
      <w:r w:rsidR="00C637CB" w:rsidRPr="00F94313">
        <w:rPr>
          <w:lang w:val="lt-LT"/>
        </w:rPr>
        <w:t>ai</w:t>
      </w:r>
      <w:r w:rsidR="00E105CB" w:rsidRPr="00F94313">
        <w:rPr>
          <w:lang w:val="lt-LT"/>
        </w:rPr>
        <w:t xml:space="preserve"> į LSMU parengtą klausimyną</w:t>
      </w:r>
      <w:r w:rsidR="00C637CB" w:rsidRPr="00F94313">
        <w:rPr>
          <w:lang w:val="lt-LT"/>
        </w:rPr>
        <w:t xml:space="preserve"> </w:t>
      </w:r>
      <w:r w:rsidR="003F56A9" w:rsidRPr="00F94313">
        <w:rPr>
          <w:lang w:val="lt-LT"/>
        </w:rPr>
        <w:t>(II)</w:t>
      </w:r>
      <w:r w:rsidR="00E105CB" w:rsidRPr="00F94313">
        <w:rPr>
          <w:lang w:val="lt-LT"/>
        </w:rPr>
        <w:t>;</w:t>
      </w:r>
    </w:p>
    <w:p w14:paraId="5A4ADC12" w14:textId="2045D077" w:rsidR="00C637CB" w:rsidRPr="00F94313" w:rsidRDefault="00664114" w:rsidP="00917906">
      <w:pPr>
        <w:pStyle w:val="SLONormal"/>
        <w:tabs>
          <w:tab w:val="left" w:pos="993"/>
        </w:tabs>
        <w:spacing w:before="0" w:after="0" w:line="360" w:lineRule="auto"/>
        <w:ind w:firstLine="567"/>
        <w:rPr>
          <w:lang w:val="lt-LT"/>
        </w:rPr>
      </w:pPr>
      <w:r w:rsidRPr="00F94313">
        <w:rPr>
          <w:lang w:val="lt-LT"/>
        </w:rPr>
        <w:t xml:space="preserve">1.6.2. </w:t>
      </w:r>
      <w:r w:rsidR="00C637CB" w:rsidRPr="00F94313">
        <w:rPr>
          <w:lang w:val="lt-LT"/>
        </w:rPr>
        <w:t xml:space="preserve">išvada </w:t>
      </w:r>
      <w:r w:rsidR="003F56A9" w:rsidRPr="00F94313">
        <w:rPr>
          <w:lang w:val="lt-LT"/>
        </w:rPr>
        <w:t>(III)</w:t>
      </w:r>
      <w:r w:rsidR="00C637CB" w:rsidRPr="00F94313">
        <w:rPr>
          <w:lang w:val="lt-LT"/>
        </w:rPr>
        <w:t>.</w:t>
      </w:r>
    </w:p>
    <w:p w14:paraId="745115A6" w14:textId="5AFC0FB3" w:rsidR="00577187" w:rsidRPr="00F94313" w:rsidRDefault="00577187" w:rsidP="00917906">
      <w:pPr>
        <w:spacing w:line="259" w:lineRule="auto"/>
        <w:rPr>
          <w:rFonts w:cs="Times New Roman"/>
          <w:sz w:val="24"/>
          <w:szCs w:val="24"/>
        </w:rPr>
      </w:pPr>
      <w:r w:rsidRPr="00F94313">
        <w:rPr>
          <w:rFonts w:cs="Times New Roman"/>
          <w:sz w:val="24"/>
          <w:szCs w:val="24"/>
        </w:rPr>
        <w:br w:type="page"/>
      </w:r>
    </w:p>
    <w:p w14:paraId="1CAABF90" w14:textId="77777777" w:rsidR="00577187" w:rsidRPr="00F94313" w:rsidRDefault="00577187" w:rsidP="00577187">
      <w:pPr>
        <w:pStyle w:val="SLONormal"/>
        <w:spacing w:line="360" w:lineRule="auto"/>
        <w:rPr>
          <w:b/>
          <w:bCs/>
          <w:caps/>
          <w:lang w:val="lt-LT"/>
        </w:rPr>
        <w:sectPr w:rsidR="00577187" w:rsidRPr="00F94313" w:rsidSect="00577187">
          <w:pgSz w:w="11906" w:h="16838"/>
          <w:pgMar w:top="1134" w:right="566" w:bottom="851" w:left="1417" w:header="708" w:footer="188" w:gutter="0"/>
          <w:cols w:space="708"/>
          <w:docGrid w:linePitch="360"/>
        </w:sectPr>
      </w:pPr>
    </w:p>
    <w:p w14:paraId="53BF34AD" w14:textId="37772604" w:rsidR="003F56A9" w:rsidRPr="00F94313" w:rsidRDefault="003F56A9" w:rsidP="003F56A9">
      <w:pPr>
        <w:pStyle w:val="SLONormal"/>
        <w:tabs>
          <w:tab w:val="left" w:pos="993"/>
        </w:tabs>
        <w:spacing w:line="360" w:lineRule="auto"/>
        <w:ind w:firstLine="567"/>
        <w:rPr>
          <w:b/>
          <w:lang w:val="lt-LT"/>
        </w:rPr>
      </w:pPr>
      <w:r w:rsidRPr="00F94313">
        <w:rPr>
          <w:b/>
          <w:noProof/>
          <w:lang w:eastAsia="lt-LT"/>
        </w:rPr>
        <w:lastRenderedPageBreak/>
        <w:t xml:space="preserve">II. </w:t>
      </w:r>
      <w:r w:rsidRPr="00F94313">
        <w:rPr>
          <w:b/>
          <w:lang w:val="lt-LT"/>
        </w:rPr>
        <w:t>Tiekėjo atsakymai į LSMU parengtą klausimyną (II);</w:t>
      </w:r>
    </w:p>
    <w:p w14:paraId="4F131831" w14:textId="6521B3FD" w:rsidR="0095105A" w:rsidRPr="00F94313" w:rsidRDefault="0095105A" w:rsidP="0095105A">
      <w:pPr>
        <w:spacing w:line="276" w:lineRule="auto"/>
        <w:ind w:firstLine="720"/>
        <w:jc w:val="both"/>
        <w:rPr>
          <w:rFonts w:eastAsia="Times New Roman" w:cs="Times New Roman"/>
          <w:bCs/>
          <w:noProof/>
          <w:sz w:val="24"/>
          <w:szCs w:val="24"/>
          <w:lang w:eastAsia="lt-LT"/>
        </w:rPr>
      </w:pPr>
      <w:r w:rsidRPr="00F94313">
        <w:rPr>
          <w:rFonts w:eastAsia="Times New Roman" w:cs="Times New Roman"/>
          <w:bCs/>
          <w:noProof/>
          <w:sz w:val="24"/>
          <w:szCs w:val="24"/>
          <w:lang w:eastAsia="lt-LT"/>
        </w:rPr>
        <w:t>2025-06-1</w:t>
      </w:r>
      <w:r w:rsidR="00AE5378" w:rsidRPr="00F94313">
        <w:rPr>
          <w:rFonts w:eastAsia="Times New Roman" w:cs="Times New Roman"/>
          <w:bCs/>
          <w:noProof/>
          <w:sz w:val="24"/>
          <w:szCs w:val="24"/>
          <w:lang w:eastAsia="lt-LT"/>
        </w:rPr>
        <w:t>0</w:t>
      </w:r>
      <w:r w:rsidRPr="00F94313">
        <w:rPr>
          <w:rFonts w:eastAsia="Times New Roman" w:cs="Times New Roman"/>
          <w:bCs/>
          <w:noProof/>
          <w:sz w:val="24"/>
          <w:szCs w:val="24"/>
          <w:lang w:eastAsia="lt-LT"/>
        </w:rPr>
        <w:t xml:space="preserve"> d. CVP IS paskelbus rinkos konsultacijos skelbimą, iki nustatyto termino, t. y. iki 2025-06-</w:t>
      </w:r>
      <w:r w:rsidR="007E483F" w:rsidRPr="00F94313">
        <w:rPr>
          <w:rFonts w:eastAsia="Times New Roman" w:cs="Times New Roman"/>
          <w:bCs/>
          <w:noProof/>
          <w:sz w:val="24"/>
          <w:szCs w:val="24"/>
          <w:lang w:eastAsia="lt-LT"/>
        </w:rPr>
        <w:t>2</w:t>
      </w:r>
      <w:r w:rsidR="00AE5378" w:rsidRPr="00F94313">
        <w:rPr>
          <w:rFonts w:eastAsia="Times New Roman" w:cs="Times New Roman"/>
          <w:bCs/>
          <w:noProof/>
          <w:sz w:val="24"/>
          <w:szCs w:val="24"/>
          <w:lang w:eastAsia="lt-LT"/>
        </w:rPr>
        <w:t>3</w:t>
      </w:r>
      <w:r w:rsidRPr="00F94313">
        <w:rPr>
          <w:rFonts w:eastAsia="Times New Roman" w:cs="Times New Roman"/>
          <w:bCs/>
          <w:noProof/>
          <w:sz w:val="24"/>
          <w:szCs w:val="24"/>
          <w:lang w:eastAsia="lt-LT"/>
        </w:rPr>
        <w:t xml:space="preserve"> d. </w:t>
      </w:r>
      <w:r w:rsidR="003A0C31" w:rsidRPr="00F94313">
        <w:rPr>
          <w:rFonts w:eastAsia="Times New Roman" w:cs="Times New Roman"/>
          <w:bCs/>
          <w:noProof/>
          <w:sz w:val="24"/>
          <w:szCs w:val="24"/>
          <w:lang w:eastAsia="lt-LT"/>
        </w:rPr>
        <w:t>10</w:t>
      </w:r>
      <w:r w:rsidRPr="00F94313">
        <w:rPr>
          <w:rFonts w:eastAsia="Times New Roman" w:cs="Times New Roman"/>
          <w:bCs/>
          <w:noProof/>
          <w:sz w:val="24"/>
          <w:szCs w:val="24"/>
          <w:lang w:eastAsia="lt-LT"/>
        </w:rPr>
        <w:t xml:space="preserve">:00 val. buvo gautas </w:t>
      </w:r>
      <w:r w:rsidR="0092442B" w:rsidRPr="00F94313">
        <w:rPr>
          <w:rFonts w:eastAsia="Times New Roman" w:cs="Times New Roman"/>
          <w:bCs/>
          <w:noProof/>
          <w:sz w:val="24"/>
          <w:szCs w:val="24"/>
          <w:lang w:eastAsia="lt-LT"/>
        </w:rPr>
        <w:t>4</w:t>
      </w:r>
      <w:r w:rsidRPr="00F94313">
        <w:rPr>
          <w:rFonts w:eastAsia="Times New Roman" w:cs="Times New Roman"/>
          <w:bCs/>
          <w:noProof/>
          <w:sz w:val="24"/>
          <w:szCs w:val="24"/>
          <w:lang w:eastAsia="lt-LT"/>
        </w:rPr>
        <w:t xml:space="preserve"> (</w:t>
      </w:r>
      <w:r w:rsidR="0092442B" w:rsidRPr="00F94313">
        <w:rPr>
          <w:rFonts w:eastAsia="Times New Roman" w:cs="Times New Roman"/>
          <w:bCs/>
          <w:noProof/>
          <w:sz w:val="24"/>
          <w:szCs w:val="24"/>
          <w:lang w:eastAsia="lt-LT"/>
        </w:rPr>
        <w:t>keturių</w:t>
      </w:r>
      <w:r w:rsidRPr="00F94313">
        <w:rPr>
          <w:rFonts w:eastAsia="Times New Roman" w:cs="Times New Roman"/>
          <w:bCs/>
          <w:noProof/>
          <w:sz w:val="24"/>
          <w:szCs w:val="24"/>
          <w:lang w:eastAsia="lt-LT"/>
        </w:rPr>
        <w:t>) tiekėjų užpildyti klausimynai. Klausimynai saugomi CVP IS ID</w:t>
      </w:r>
      <w:r w:rsidR="007E483F" w:rsidRPr="00F94313">
        <w:rPr>
          <w:rFonts w:eastAsia="Times New Roman" w:cs="Times New Roman"/>
          <w:bCs/>
          <w:noProof/>
          <w:sz w:val="24"/>
          <w:szCs w:val="24"/>
          <w:lang w:eastAsia="lt-LT"/>
        </w:rPr>
        <w:t>31</w:t>
      </w:r>
      <w:r w:rsidR="003A0C31" w:rsidRPr="00F94313">
        <w:rPr>
          <w:rFonts w:eastAsia="Times New Roman" w:cs="Times New Roman"/>
          <w:bCs/>
          <w:noProof/>
          <w:sz w:val="24"/>
          <w:szCs w:val="24"/>
          <w:lang w:eastAsia="lt-LT"/>
        </w:rPr>
        <w:t>45811</w:t>
      </w:r>
      <w:r w:rsidRPr="00F94313">
        <w:rPr>
          <w:rFonts w:eastAsia="Times New Roman" w:cs="Times New Roman"/>
          <w:bCs/>
          <w:noProof/>
          <w:sz w:val="24"/>
          <w:szCs w:val="24"/>
          <w:lang w:eastAsia="lt-LT"/>
        </w:rPr>
        <w:t>.</w:t>
      </w:r>
    </w:p>
    <w:p w14:paraId="7CA301C1" w14:textId="77777777" w:rsidR="00BF52D6" w:rsidRPr="00F94313" w:rsidRDefault="00BF52D6" w:rsidP="0095105A">
      <w:pPr>
        <w:spacing w:line="276" w:lineRule="auto"/>
        <w:ind w:firstLine="720"/>
        <w:jc w:val="both"/>
        <w:rPr>
          <w:rFonts w:eastAsia="Times New Roman" w:cs="Times New Roman"/>
          <w:bCs/>
          <w:noProof/>
          <w:sz w:val="24"/>
          <w:szCs w:val="24"/>
          <w:lang w:eastAsia="lt-LT"/>
        </w:rPr>
      </w:pPr>
    </w:p>
    <w:p w14:paraId="2A94006B" w14:textId="103F3326" w:rsidR="0095105A" w:rsidRDefault="0095105A" w:rsidP="0095105A">
      <w:pPr>
        <w:spacing w:line="276" w:lineRule="auto"/>
        <w:ind w:firstLine="720"/>
        <w:jc w:val="both"/>
        <w:rPr>
          <w:rFonts w:cs="Times New Roman"/>
          <w:b/>
          <w:bCs/>
          <w:sz w:val="24"/>
          <w:szCs w:val="24"/>
        </w:rPr>
      </w:pPr>
      <w:r w:rsidRPr="00F94313">
        <w:rPr>
          <w:rFonts w:cs="Times New Roman"/>
          <w:b/>
          <w:bCs/>
          <w:sz w:val="24"/>
          <w:szCs w:val="24"/>
        </w:rPr>
        <w:t>1 suinteresuoto rinkos dalyvio pateikti atsakymai į LSMU parengtą klausimyną (gauta 2025-06-1</w:t>
      </w:r>
      <w:r w:rsidR="00B9410D" w:rsidRPr="00F94313">
        <w:rPr>
          <w:rFonts w:cs="Times New Roman"/>
          <w:b/>
          <w:bCs/>
          <w:sz w:val="24"/>
          <w:szCs w:val="24"/>
        </w:rPr>
        <w:t>6</w:t>
      </w:r>
      <w:r w:rsidRPr="00F94313">
        <w:rPr>
          <w:rFonts w:cs="Times New Roman"/>
          <w:b/>
          <w:bCs/>
          <w:sz w:val="24"/>
          <w:szCs w:val="24"/>
        </w:rPr>
        <w:t>)</w:t>
      </w:r>
    </w:p>
    <w:p w14:paraId="0AE0E2F0" w14:textId="6399F33F" w:rsidR="0095105A" w:rsidRPr="00783BC9" w:rsidRDefault="0095105A" w:rsidP="0095105A">
      <w:pPr>
        <w:spacing w:line="276" w:lineRule="auto"/>
        <w:ind w:firstLine="720"/>
        <w:jc w:val="both"/>
        <w:rPr>
          <w:rFonts w:eastAsia="Calibri" w:cs="Times New Roman"/>
          <w:bCs/>
          <w:sz w:val="24"/>
          <w:szCs w:val="24"/>
        </w:rPr>
      </w:pPr>
    </w:p>
    <w:tbl>
      <w:tblPr>
        <w:tblStyle w:val="Lentelstinklelis1"/>
        <w:tblW w:w="10060" w:type="dxa"/>
        <w:tblLook w:val="04A0" w:firstRow="1" w:lastRow="0" w:firstColumn="1" w:lastColumn="0" w:noHBand="0" w:noVBand="1"/>
      </w:tblPr>
      <w:tblGrid>
        <w:gridCol w:w="562"/>
        <w:gridCol w:w="2835"/>
        <w:gridCol w:w="3119"/>
        <w:gridCol w:w="3544"/>
      </w:tblGrid>
      <w:tr w:rsidR="0095105A" w:rsidRPr="00714D5E" w14:paraId="3CF24837" w14:textId="77777777" w:rsidTr="00551EF1">
        <w:tc>
          <w:tcPr>
            <w:tcW w:w="562" w:type="dxa"/>
            <w:vMerge w:val="restart"/>
            <w:shd w:val="clear" w:color="auto" w:fill="D9D9D9"/>
          </w:tcPr>
          <w:p w14:paraId="706ED166"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66642971"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2B96C9C4"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52C72564"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95105A" w:rsidRPr="00714D5E" w14:paraId="75BD1480" w14:textId="77777777" w:rsidTr="00551EF1">
        <w:tc>
          <w:tcPr>
            <w:tcW w:w="562" w:type="dxa"/>
            <w:vMerge/>
            <w:shd w:val="clear" w:color="auto" w:fill="D9D9D9"/>
          </w:tcPr>
          <w:p w14:paraId="35C94C7C"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2835" w:type="dxa"/>
            <w:vMerge/>
            <w:shd w:val="clear" w:color="auto" w:fill="D9D9D9"/>
          </w:tcPr>
          <w:p w14:paraId="0687F71C"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291F9A48"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544" w:type="dxa"/>
            <w:vMerge/>
            <w:shd w:val="clear" w:color="auto" w:fill="D9D9D9"/>
          </w:tcPr>
          <w:p w14:paraId="3C6E7CF8" w14:textId="77777777" w:rsidR="0095105A" w:rsidRPr="00996ACE" w:rsidRDefault="0095105A" w:rsidP="00551EF1">
            <w:pPr>
              <w:tabs>
                <w:tab w:val="left" w:pos="-851"/>
              </w:tabs>
              <w:spacing w:after="200" w:line="276" w:lineRule="auto"/>
              <w:jc w:val="both"/>
              <w:rPr>
                <w:rFonts w:eastAsia="Times New Roman" w:cs="Times New Roman"/>
                <w:b/>
                <w:bCs/>
              </w:rPr>
            </w:pPr>
          </w:p>
        </w:tc>
      </w:tr>
      <w:tr w:rsidR="0095105A" w:rsidRPr="00714D5E" w14:paraId="6A79E4CD" w14:textId="77777777" w:rsidTr="00551EF1">
        <w:trPr>
          <w:trHeight w:val="304"/>
        </w:trPr>
        <w:tc>
          <w:tcPr>
            <w:tcW w:w="562" w:type="dxa"/>
            <w:shd w:val="clear" w:color="auto" w:fill="D9D9D9"/>
          </w:tcPr>
          <w:p w14:paraId="71C86D9B"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3121BDEF"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76803F94"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31141517"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95105A" w:rsidRPr="00442496" w14:paraId="5C59C0D4" w14:textId="77777777" w:rsidTr="00551EF1">
        <w:tc>
          <w:tcPr>
            <w:tcW w:w="562" w:type="dxa"/>
          </w:tcPr>
          <w:p w14:paraId="614B7752"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1.</w:t>
            </w:r>
          </w:p>
        </w:tc>
        <w:tc>
          <w:tcPr>
            <w:tcW w:w="2835" w:type="dxa"/>
          </w:tcPr>
          <w:p w14:paraId="272D5F61" w14:textId="77777777" w:rsidR="0095105A" w:rsidRPr="00442496" w:rsidRDefault="0095105A" w:rsidP="00551EF1">
            <w:pPr>
              <w:jc w:val="both"/>
              <w:rPr>
                <w:rFonts w:eastAsia="Times New Roman" w:cs="Times New Roman"/>
                <w:sz w:val="20"/>
                <w:szCs w:val="20"/>
                <w:lang w:eastAsia="lt-LT"/>
              </w:rPr>
            </w:pPr>
            <w:r w:rsidRPr="00442496">
              <w:rPr>
                <w:rFonts w:eastAsia="Times New Roman" w:cs="Times New Roman"/>
                <w:sz w:val="20"/>
                <w:szCs w:val="20"/>
                <w:lang w:eastAsia="lt-LT"/>
              </w:rPr>
              <w:t xml:space="preserve">Ar pirkimo dokumentuose nurodyti reikalavimai ir sąlygos yra išsamios, konkrečios ir aiškios? </w:t>
            </w:r>
          </w:p>
          <w:p w14:paraId="12B0D6DF"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252FD931" w14:textId="6C885C61" w:rsidR="0095105A" w:rsidRPr="00442496" w:rsidRDefault="00703585" w:rsidP="00551EF1">
            <w:pPr>
              <w:tabs>
                <w:tab w:val="left" w:pos="-851"/>
              </w:tabs>
              <w:jc w:val="both"/>
              <w:rPr>
                <w:rFonts w:eastAsia="Times New Roman" w:cs="Times New Roman"/>
                <w:sz w:val="20"/>
                <w:szCs w:val="20"/>
                <w:lang w:val="en-US"/>
              </w:rPr>
            </w:pPr>
            <w:r>
              <w:rPr>
                <w:rFonts w:eastAsia="Times New Roman" w:cs="Times New Roman"/>
                <w:sz w:val="20"/>
                <w:szCs w:val="20"/>
                <w:lang w:val="et-EE" w:eastAsia="lt-LT"/>
              </w:rPr>
              <w:t>Taip</w:t>
            </w:r>
          </w:p>
        </w:tc>
        <w:tc>
          <w:tcPr>
            <w:tcW w:w="3544" w:type="dxa"/>
          </w:tcPr>
          <w:p w14:paraId="37ABFEC6" w14:textId="77777777" w:rsidR="0095105A" w:rsidRPr="00442496" w:rsidRDefault="0095105A" w:rsidP="00551EF1">
            <w:pPr>
              <w:tabs>
                <w:tab w:val="left" w:pos="-851"/>
              </w:tabs>
              <w:spacing w:after="200"/>
              <w:ind w:left="-110" w:firstLine="830"/>
              <w:jc w:val="both"/>
              <w:rPr>
                <w:rFonts w:eastAsia="Times New Roman" w:cs="Times New Roman"/>
                <w:b/>
                <w:bCs/>
                <w:sz w:val="20"/>
                <w:szCs w:val="20"/>
              </w:rPr>
            </w:pPr>
          </w:p>
        </w:tc>
      </w:tr>
      <w:tr w:rsidR="0095105A" w:rsidRPr="00442496" w14:paraId="0E9CAAF3" w14:textId="77777777" w:rsidTr="00551EF1">
        <w:tc>
          <w:tcPr>
            <w:tcW w:w="562" w:type="dxa"/>
          </w:tcPr>
          <w:p w14:paraId="7A47691E"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2.</w:t>
            </w:r>
          </w:p>
        </w:tc>
        <w:tc>
          <w:tcPr>
            <w:tcW w:w="2835" w:type="dxa"/>
          </w:tcPr>
          <w:p w14:paraId="77787801" w14:textId="77777777" w:rsidR="00E345B0" w:rsidRPr="00E345B0" w:rsidRDefault="00E345B0" w:rsidP="00E345B0">
            <w:pPr>
              <w:spacing w:line="276" w:lineRule="auto"/>
              <w:ind w:firstLine="720"/>
              <w:jc w:val="both"/>
              <w:rPr>
                <w:rFonts w:eastAsia="Times New Roman" w:cs="Times New Roman"/>
                <w:sz w:val="20"/>
                <w:szCs w:val="20"/>
                <w:lang w:eastAsia="lt-LT"/>
              </w:rPr>
            </w:pPr>
            <w:r w:rsidRPr="00E345B0">
              <w:rPr>
                <w:rFonts w:eastAsia="Times New Roman" w:cs="Times New Roman"/>
                <w:sz w:val="20"/>
                <w:szCs w:val="20"/>
                <w:lang w:eastAsia="lt-LT"/>
              </w:rPr>
              <w:t>Ar Perkančiosios organizacijos pirkimui suplanuota skirti lėšų suma yra pakankama?:</w:t>
            </w:r>
          </w:p>
          <w:p w14:paraId="63A0A9E2" w14:textId="77777777" w:rsidR="00E345B0" w:rsidRPr="00E345B0" w:rsidRDefault="00E345B0" w:rsidP="00E345B0">
            <w:pPr>
              <w:spacing w:line="276" w:lineRule="auto"/>
              <w:ind w:firstLine="720"/>
              <w:jc w:val="both"/>
              <w:rPr>
                <w:rFonts w:eastAsia="Times New Roman" w:cs="Times New Roman"/>
                <w:bCs/>
                <w:sz w:val="20"/>
                <w:szCs w:val="20"/>
                <w:lang w:eastAsia="lt-LT"/>
              </w:rPr>
            </w:pPr>
            <w:r w:rsidRPr="00E345B0">
              <w:rPr>
                <w:rFonts w:eastAsia="Times New Roman" w:cs="Times New Roman"/>
                <w:sz w:val="20"/>
                <w:szCs w:val="20"/>
                <w:lang w:eastAsia="lt-LT"/>
              </w:rPr>
              <w:t xml:space="preserve"> </w:t>
            </w:r>
            <w:r w:rsidRPr="00E345B0">
              <w:rPr>
                <w:rFonts w:eastAsia="Times New Roman" w:cs="Times New Roman"/>
                <w:bCs/>
                <w:sz w:val="20"/>
                <w:szCs w:val="20"/>
                <w:lang w:eastAsia="lt-LT"/>
              </w:rPr>
              <w:t xml:space="preserve">1 pirkimo objekto daliai minimali suma – 2754,00 </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8264,46 Eur be PVM;</w:t>
            </w:r>
          </w:p>
          <w:p w14:paraId="25A2361E" w14:textId="77777777" w:rsidR="00E345B0" w:rsidRPr="00E345B0" w:rsidRDefault="00E345B0" w:rsidP="00E345B0">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 xml:space="preserve">2 pirkimo objekto daliai minimali suma – 6336,00 </w:t>
            </w:r>
            <w:r w:rsidRPr="00E345B0">
              <w:rPr>
                <w:rFonts w:eastAsia="Times New Roman" w:cs="Times New Roman"/>
                <w:sz w:val="20"/>
                <w:szCs w:val="20"/>
                <w:lang w:eastAsia="lt-LT"/>
              </w:rPr>
              <w:t>Eur be PVM, o maksimali –</w:t>
            </w:r>
            <w:r w:rsidRPr="00E345B0">
              <w:rPr>
                <w:rFonts w:eastAsia="Times New Roman" w:cs="Times New Roman"/>
                <w:bCs/>
                <w:sz w:val="20"/>
                <w:szCs w:val="20"/>
                <w:lang w:eastAsia="lt-LT"/>
              </w:rPr>
              <w:t xml:space="preserve"> 19008,26 Eur be PVM;</w:t>
            </w:r>
          </w:p>
          <w:p w14:paraId="5B02EFC5" w14:textId="77777777" w:rsidR="00E345B0" w:rsidRPr="00E345B0" w:rsidRDefault="00E345B0" w:rsidP="00E345B0">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 xml:space="preserve">3 pirkimo objekto daliai minimali suma – 4132,00 </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12396,69 Eur be PVM.</w:t>
            </w:r>
          </w:p>
          <w:p w14:paraId="1AB52E5D" w14:textId="77777777" w:rsidR="00E345B0" w:rsidRPr="00E345B0" w:rsidRDefault="00E345B0" w:rsidP="00E345B0">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4 pirkimo objekto daliai minimali suma – 3305,00</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9917,36 Eur be PVM.</w:t>
            </w:r>
          </w:p>
          <w:p w14:paraId="10E4EE9D" w14:textId="5EF85241" w:rsidR="0095105A" w:rsidRPr="00442496" w:rsidRDefault="0095105A" w:rsidP="00551EF1">
            <w:pPr>
              <w:tabs>
                <w:tab w:val="left" w:pos="-851"/>
              </w:tabs>
              <w:spacing w:after="200"/>
              <w:jc w:val="both"/>
              <w:rPr>
                <w:rFonts w:eastAsia="Times New Roman" w:cs="Times New Roman"/>
                <w:b/>
                <w:bCs/>
                <w:sz w:val="20"/>
                <w:szCs w:val="20"/>
              </w:rPr>
            </w:pPr>
          </w:p>
        </w:tc>
        <w:tc>
          <w:tcPr>
            <w:tcW w:w="3119" w:type="dxa"/>
          </w:tcPr>
          <w:p w14:paraId="39A2C7AA" w14:textId="2ADE76BB" w:rsidR="0095105A" w:rsidRPr="00442496" w:rsidRDefault="006D6ACE" w:rsidP="00551EF1">
            <w:pPr>
              <w:tabs>
                <w:tab w:val="left" w:pos="-851"/>
              </w:tabs>
              <w:jc w:val="both"/>
              <w:rPr>
                <w:rFonts w:eastAsia="Times New Roman" w:cs="Times New Roman"/>
                <w:sz w:val="20"/>
                <w:szCs w:val="20"/>
              </w:rPr>
            </w:pPr>
            <w:r>
              <w:rPr>
                <w:rFonts w:eastAsia="Times New Roman" w:cs="Times New Roman"/>
                <w:sz w:val="20"/>
                <w:szCs w:val="20"/>
                <w:lang w:val="et-EE" w:eastAsia="lt-LT"/>
              </w:rPr>
              <w:t>Taip</w:t>
            </w:r>
          </w:p>
        </w:tc>
        <w:tc>
          <w:tcPr>
            <w:tcW w:w="3544" w:type="dxa"/>
          </w:tcPr>
          <w:p w14:paraId="34D29B4D" w14:textId="77777777" w:rsidR="0095105A" w:rsidRPr="00442496" w:rsidRDefault="0095105A" w:rsidP="00551EF1">
            <w:pPr>
              <w:pStyle w:val="SLONormal"/>
              <w:rPr>
                <w:sz w:val="20"/>
                <w:szCs w:val="20"/>
              </w:rPr>
            </w:pPr>
          </w:p>
        </w:tc>
      </w:tr>
      <w:tr w:rsidR="0095105A" w:rsidRPr="00442496" w14:paraId="14F6AE58" w14:textId="77777777" w:rsidTr="00551EF1">
        <w:tc>
          <w:tcPr>
            <w:tcW w:w="562" w:type="dxa"/>
          </w:tcPr>
          <w:p w14:paraId="2B56D4D1"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3.</w:t>
            </w:r>
          </w:p>
        </w:tc>
        <w:tc>
          <w:tcPr>
            <w:tcW w:w="2835" w:type="dxa"/>
          </w:tcPr>
          <w:p w14:paraId="3D2F13AB" w14:textId="77777777" w:rsidR="0095105A" w:rsidRPr="00442496" w:rsidRDefault="0095105A" w:rsidP="00551EF1">
            <w:pPr>
              <w:tabs>
                <w:tab w:val="left" w:pos="-851"/>
              </w:tabs>
              <w:jc w:val="both"/>
              <w:rPr>
                <w:rFonts w:eastAsia="Times New Roman" w:cs="Times New Roman"/>
                <w:sz w:val="20"/>
                <w:szCs w:val="20"/>
              </w:rPr>
            </w:pPr>
            <w:r w:rsidRPr="00442496">
              <w:rPr>
                <w:rFonts w:eastAsia="Times New Roman" w:cs="Times New Roman"/>
                <w:sz w:val="20"/>
                <w:szCs w:val="20"/>
              </w:rPr>
              <w:t>Ar sutarties projekte nurodyti reikalavimai ir sąlygos yra išsamūs, konkretūs ir aiškūs?</w:t>
            </w:r>
          </w:p>
          <w:p w14:paraId="5212545F" w14:textId="77777777" w:rsidR="0095105A" w:rsidRPr="00442496" w:rsidRDefault="0095105A" w:rsidP="00551EF1">
            <w:pPr>
              <w:tabs>
                <w:tab w:val="left" w:pos="-851"/>
              </w:tabs>
              <w:spacing w:after="200"/>
              <w:jc w:val="both"/>
              <w:rPr>
                <w:rFonts w:eastAsia="Times New Roman" w:cs="Times New Roman"/>
                <w:b/>
                <w:bCs/>
                <w:sz w:val="20"/>
                <w:szCs w:val="20"/>
                <w:lang w:val="en-US"/>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7C15BF6C" w14:textId="77777777" w:rsidR="00D74ABB" w:rsidRPr="00D74ABB" w:rsidRDefault="00D74ABB" w:rsidP="00D74ABB">
            <w:pPr>
              <w:jc w:val="both"/>
              <w:rPr>
                <w:rFonts w:eastAsia="Times New Roman" w:cs="Times New Roman"/>
                <w:sz w:val="20"/>
                <w:szCs w:val="20"/>
                <w:lang w:eastAsia="lt-LT"/>
              </w:rPr>
            </w:pPr>
            <w:r w:rsidRPr="00D74ABB">
              <w:rPr>
                <w:rFonts w:eastAsia="Times New Roman" w:cs="Times New Roman"/>
                <w:sz w:val="20"/>
                <w:szCs w:val="20"/>
                <w:lang w:eastAsia="lt-LT"/>
              </w:rPr>
              <w:t>Prašome praplėsti ribas dalyje „</w:t>
            </w:r>
            <w:r w:rsidRPr="00D74ABB">
              <w:rPr>
                <w:rFonts w:eastAsia="Times New Roman" w:cs="Times New Roman"/>
                <w:sz w:val="20"/>
                <w:szCs w:val="20"/>
                <w:lang w:val="en-US" w:eastAsia="lt-LT"/>
              </w:rPr>
              <w:t xml:space="preserve">2.1 </w:t>
            </w:r>
            <w:r w:rsidRPr="00D74ABB">
              <w:rPr>
                <w:rFonts w:eastAsia="Times New Roman" w:cs="Times New Roman"/>
                <w:sz w:val="20"/>
                <w:szCs w:val="20"/>
                <w:lang w:eastAsia="lt-LT"/>
              </w:rPr>
              <w:t xml:space="preserve">Sterilus chirurginis apklotas. Ne mažiau kaip dviejų sluoksnių, iš kurių vienas sugeriantis, su lipniu plyšiu. Uždangalo išmatavimai: ne mažiau 230 cm x ne mažiau 260 cm.“ į  </w:t>
            </w:r>
            <w:r w:rsidRPr="00D74ABB">
              <w:rPr>
                <w:rFonts w:eastAsia="Times New Roman" w:cs="Times New Roman"/>
                <w:sz w:val="20"/>
                <w:szCs w:val="20"/>
                <w:lang w:val="en-US" w:eastAsia="lt-LT"/>
              </w:rPr>
              <w:t xml:space="preserve">2.1 </w:t>
            </w:r>
            <w:r w:rsidRPr="00D74ABB">
              <w:rPr>
                <w:rFonts w:eastAsia="Times New Roman" w:cs="Times New Roman"/>
                <w:sz w:val="20"/>
                <w:szCs w:val="20"/>
                <w:lang w:eastAsia="lt-LT"/>
              </w:rPr>
              <w:t>Sterilus chirurginis apklotas. Ne mažiau kaip dviejų sluoksnių, iš kurių vienas sugeriantis, su lipniu plyšiu. Uždangalo išmatavimai: ne mažiau 2</w:t>
            </w:r>
            <w:r w:rsidRPr="00D74ABB">
              <w:rPr>
                <w:rFonts w:eastAsia="Times New Roman" w:cs="Times New Roman"/>
                <w:sz w:val="20"/>
                <w:szCs w:val="20"/>
                <w:lang w:val="en-US" w:eastAsia="lt-LT"/>
              </w:rPr>
              <w:t>25</w:t>
            </w:r>
            <w:r w:rsidRPr="00D74ABB">
              <w:rPr>
                <w:rFonts w:eastAsia="Times New Roman" w:cs="Times New Roman"/>
                <w:sz w:val="20"/>
                <w:szCs w:val="20"/>
                <w:lang w:eastAsia="lt-LT"/>
              </w:rPr>
              <w:t xml:space="preserve"> cm x ne mažiau 260 cm.</w:t>
            </w:r>
          </w:p>
          <w:p w14:paraId="243BA4C5" w14:textId="2C0FFAD0" w:rsidR="0095105A" w:rsidRPr="00442496" w:rsidRDefault="0095105A" w:rsidP="00551EF1">
            <w:pPr>
              <w:jc w:val="both"/>
              <w:rPr>
                <w:rFonts w:eastAsia="Calibri" w:cs="Times New Roman"/>
                <w:sz w:val="20"/>
                <w:szCs w:val="20"/>
              </w:rPr>
            </w:pPr>
          </w:p>
        </w:tc>
        <w:tc>
          <w:tcPr>
            <w:tcW w:w="3544" w:type="dxa"/>
          </w:tcPr>
          <w:p w14:paraId="390142CD" w14:textId="3CD2CAD1" w:rsidR="0095105A" w:rsidRDefault="0095105A" w:rsidP="00551EF1">
            <w:pPr>
              <w:tabs>
                <w:tab w:val="left" w:pos="-851"/>
              </w:tabs>
              <w:jc w:val="both"/>
              <w:rPr>
                <w:rFonts w:eastAsia="Times New Roman" w:cs="Times New Roman"/>
                <w:sz w:val="20"/>
                <w:szCs w:val="20"/>
                <w:lang w:eastAsia="lt-LT"/>
              </w:rPr>
            </w:pPr>
            <w:r w:rsidRPr="00442496">
              <w:rPr>
                <w:rFonts w:eastAsia="Times New Roman" w:cs="Times New Roman"/>
                <w:sz w:val="20"/>
                <w:szCs w:val="20"/>
                <w:lang w:eastAsia="lt-LT"/>
              </w:rPr>
              <w:t xml:space="preserve"> </w:t>
            </w:r>
            <w:r w:rsidR="00441C41">
              <w:rPr>
                <w:rFonts w:eastAsia="Times New Roman" w:cs="Times New Roman"/>
                <w:sz w:val="20"/>
                <w:szCs w:val="20"/>
                <w:lang w:eastAsia="lt-LT"/>
              </w:rPr>
              <w:t xml:space="preserve">Iš dalies </w:t>
            </w:r>
            <w:r w:rsidR="00611477">
              <w:rPr>
                <w:rFonts w:eastAsia="Times New Roman" w:cs="Times New Roman"/>
                <w:sz w:val="20"/>
                <w:szCs w:val="20"/>
                <w:lang w:eastAsia="lt-LT"/>
              </w:rPr>
              <w:t>p</w:t>
            </w:r>
            <w:r w:rsidR="00D74ABB">
              <w:rPr>
                <w:rFonts w:eastAsia="Times New Roman" w:cs="Times New Roman"/>
                <w:sz w:val="20"/>
                <w:szCs w:val="20"/>
                <w:lang w:eastAsia="lt-LT"/>
              </w:rPr>
              <w:t xml:space="preserve">atikslintas </w:t>
            </w:r>
            <w:r w:rsidR="005744C9">
              <w:rPr>
                <w:rFonts w:eastAsia="Times New Roman" w:cs="Times New Roman"/>
                <w:sz w:val="20"/>
                <w:szCs w:val="20"/>
                <w:lang w:eastAsia="lt-LT"/>
              </w:rPr>
              <w:t xml:space="preserve">techninės specifikacijos </w:t>
            </w:r>
            <w:r w:rsidR="00441C41">
              <w:rPr>
                <w:rFonts w:eastAsia="Times New Roman" w:cs="Times New Roman"/>
                <w:sz w:val="20"/>
                <w:szCs w:val="20"/>
                <w:lang w:eastAsia="lt-LT"/>
              </w:rPr>
              <w:t xml:space="preserve">2.1 </w:t>
            </w:r>
            <w:r w:rsidR="005744C9">
              <w:rPr>
                <w:rFonts w:eastAsia="Times New Roman" w:cs="Times New Roman"/>
                <w:sz w:val="20"/>
                <w:szCs w:val="20"/>
                <w:lang w:eastAsia="lt-LT"/>
              </w:rPr>
              <w:t>punktas:</w:t>
            </w:r>
          </w:p>
          <w:p w14:paraId="1F2CCE65" w14:textId="47AF8405" w:rsidR="00AD183E" w:rsidRPr="00442496" w:rsidRDefault="00AD183E" w:rsidP="00551EF1">
            <w:pPr>
              <w:tabs>
                <w:tab w:val="left" w:pos="-851"/>
              </w:tabs>
              <w:jc w:val="both"/>
              <w:rPr>
                <w:rFonts w:eastAsia="Times New Roman" w:cs="Times New Roman"/>
                <w:sz w:val="20"/>
                <w:szCs w:val="20"/>
              </w:rPr>
            </w:pPr>
            <w:r w:rsidRPr="00AD183E">
              <w:rPr>
                <w:rFonts w:eastAsia="Times New Roman" w:cs="Times New Roman"/>
                <w:sz w:val="20"/>
                <w:szCs w:val="20"/>
              </w:rPr>
              <w:t>Sterilus chirurginis apklotas. Ne mažiau kaip dviejų sluoksnių, iš kurių vienas sugeriantis, su lipniu plyšiu. Plyšio išmatavimai: ne mažiau 10 cm ilgio ir ne mažiau 10 cm pločio. Uždangalo išmatavimai: ne mažiau 225 cm x ne mažiau 260 cm.</w:t>
            </w:r>
          </w:p>
        </w:tc>
      </w:tr>
      <w:tr w:rsidR="0095105A" w:rsidRPr="00442496" w14:paraId="55903B4B" w14:textId="77777777" w:rsidTr="00551EF1">
        <w:tc>
          <w:tcPr>
            <w:tcW w:w="562" w:type="dxa"/>
          </w:tcPr>
          <w:p w14:paraId="568B1B8B"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 xml:space="preserve">4. </w:t>
            </w:r>
          </w:p>
        </w:tc>
        <w:tc>
          <w:tcPr>
            <w:tcW w:w="2835" w:type="dxa"/>
          </w:tcPr>
          <w:p w14:paraId="31AC7877"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4B7D8CEC" w14:textId="4603FE92" w:rsidR="00E85F62" w:rsidRPr="00442496" w:rsidRDefault="00E85F62" w:rsidP="00ED4A64">
            <w:pPr>
              <w:tabs>
                <w:tab w:val="left" w:pos="-851"/>
              </w:tabs>
              <w:jc w:val="both"/>
              <w:rPr>
                <w:rFonts w:eastAsia="Times New Roman" w:cs="Times New Roman"/>
                <w:sz w:val="20"/>
                <w:szCs w:val="20"/>
              </w:rPr>
            </w:pPr>
          </w:p>
        </w:tc>
        <w:tc>
          <w:tcPr>
            <w:tcW w:w="3544" w:type="dxa"/>
          </w:tcPr>
          <w:p w14:paraId="202F3C41" w14:textId="165A687B" w:rsidR="00EF14D4" w:rsidRDefault="0095105A" w:rsidP="00D74ABB">
            <w:pPr>
              <w:autoSpaceDE w:val="0"/>
              <w:autoSpaceDN w:val="0"/>
              <w:adjustRightInd w:val="0"/>
              <w:spacing w:after="160" w:line="259" w:lineRule="auto"/>
              <w:jc w:val="both"/>
              <w:rPr>
                <w:rFonts w:cs="Times New Roman"/>
                <w:sz w:val="20"/>
                <w:szCs w:val="20"/>
              </w:rPr>
            </w:pPr>
            <w:r w:rsidRPr="00442496">
              <w:rPr>
                <w:rFonts w:eastAsia="Times New Roman" w:cs="Times New Roman"/>
                <w:sz w:val="20"/>
                <w:szCs w:val="20"/>
                <w:lang w:eastAsia="lt-LT"/>
              </w:rPr>
              <w:t xml:space="preserve"> </w:t>
            </w:r>
          </w:p>
          <w:p w14:paraId="4F2743E8" w14:textId="77777777" w:rsidR="00EF14D4" w:rsidRDefault="00EF14D4" w:rsidP="00EF14D4">
            <w:pPr>
              <w:tabs>
                <w:tab w:val="left" w:pos="-851"/>
              </w:tabs>
              <w:jc w:val="both"/>
              <w:rPr>
                <w:rFonts w:cs="Times New Roman"/>
                <w:sz w:val="20"/>
                <w:szCs w:val="20"/>
              </w:rPr>
            </w:pPr>
          </w:p>
          <w:p w14:paraId="11571A14" w14:textId="77553D9D" w:rsidR="0095105A" w:rsidRPr="00442496" w:rsidRDefault="0095105A" w:rsidP="00EF14D4">
            <w:pPr>
              <w:rPr>
                <w:rFonts w:eastAsia="Times New Roman" w:cs="Times New Roman"/>
                <w:b/>
                <w:bCs/>
                <w:sz w:val="20"/>
                <w:szCs w:val="20"/>
              </w:rPr>
            </w:pPr>
          </w:p>
        </w:tc>
      </w:tr>
      <w:tr w:rsidR="0095105A" w:rsidRPr="00442496" w14:paraId="462A2BBE" w14:textId="77777777" w:rsidTr="00551EF1">
        <w:tc>
          <w:tcPr>
            <w:tcW w:w="562" w:type="dxa"/>
          </w:tcPr>
          <w:p w14:paraId="193F97C5"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5.</w:t>
            </w:r>
          </w:p>
        </w:tc>
        <w:tc>
          <w:tcPr>
            <w:tcW w:w="2835" w:type="dxa"/>
          </w:tcPr>
          <w:p w14:paraId="37AE2D25"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planuojate dalyvauti šiame pirkime? Jeigu ne, prašome nurodyti priežastį kodėl.</w:t>
            </w:r>
          </w:p>
        </w:tc>
        <w:tc>
          <w:tcPr>
            <w:tcW w:w="3119" w:type="dxa"/>
          </w:tcPr>
          <w:p w14:paraId="30C52536" w14:textId="77777777" w:rsidR="009F3E36" w:rsidRDefault="009F3E36" w:rsidP="009F3E36">
            <w:pPr>
              <w:spacing w:line="256" w:lineRule="auto"/>
              <w:jc w:val="both"/>
              <w:rPr>
                <w:rFonts w:eastAsia="Times New Roman" w:cs="Times New Roman"/>
                <w:sz w:val="24"/>
                <w:szCs w:val="24"/>
                <w:lang w:val="en-US" w:eastAsia="lt-LT"/>
              </w:rPr>
            </w:pPr>
            <w:r>
              <w:rPr>
                <w:rFonts w:eastAsia="Times New Roman" w:cs="Times New Roman"/>
                <w:sz w:val="24"/>
                <w:szCs w:val="24"/>
                <w:lang w:val="et-EE" w:eastAsia="lt-LT"/>
              </w:rPr>
              <w:t xml:space="preserve">Taip, jei bus praplėstos matmenų ribos </w:t>
            </w:r>
            <w:r>
              <w:rPr>
                <w:rFonts w:eastAsia="Times New Roman" w:cs="Times New Roman"/>
                <w:sz w:val="24"/>
                <w:szCs w:val="24"/>
                <w:lang w:val="en-US" w:eastAsia="lt-LT"/>
              </w:rPr>
              <w:t xml:space="preserve">2.1 </w:t>
            </w:r>
            <w:proofErr w:type="spellStart"/>
            <w:r>
              <w:rPr>
                <w:rFonts w:eastAsia="Times New Roman" w:cs="Times New Roman"/>
                <w:sz w:val="24"/>
                <w:szCs w:val="24"/>
                <w:lang w:val="en-US" w:eastAsia="lt-LT"/>
              </w:rPr>
              <w:t>dalyje</w:t>
            </w:r>
            <w:proofErr w:type="spellEnd"/>
          </w:p>
          <w:p w14:paraId="3006B058" w14:textId="407B0648" w:rsidR="0095105A" w:rsidRPr="00442496" w:rsidRDefault="0095105A" w:rsidP="00551EF1">
            <w:pPr>
              <w:tabs>
                <w:tab w:val="left" w:pos="-851"/>
              </w:tabs>
              <w:spacing w:after="200"/>
              <w:jc w:val="both"/>
              <w:rPr>
                <w:rFonts w:eastAsia="Times New Roman" w:cs="Times New Roman"/>
                <w:bCs/>
                <w:sz w:val="20"/>
                <w:szCs w:val="20"/>
              </w:rPr>
            </w:pPr>
          </w:p>
        </w:tc>
        <w:tc>
          <w:tcPr>
            <w:tcW w:w="3544" w:type="dxa"/>
          </w:tcPr>
          <w:p w14:paraId="0BA7F9E3" w14:textId="4809D8E6"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lang w:eastAsia="lt-LT"/>
              </w:rPr>
              <w:t xml:space="preserve"> </w:t>
            </w:r>
            <w:r w:rsidR="00611477">
              <w:rPr>
                <w:rFonts w:eastAsia="Times New Roman" w:cs="Times New Roman"/>
                <w:sz w:val="20"/>
                <w:szCs w:val="20"/>
                <w:lang w:eastAsia="lt-LT"/>
              </w:rPr>
              <w:t>P</w:t>
            </w:r>
          </w:p>
        </w:tc>
      </w:tr>
      <w:tr w:rsidR="0095105A" w:rsidRPr="00442496" w14:paraId="01D25D9E" w14:textId="77777777" w:rsidTr="00551EF1">
        <w:tc>
          <w:tcPr>
            <w:tcW w:w="562" w:type="dxa"/>
          </w:tcPr>
          <w:p w14:paraId="5ADCED4A"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6.</w:t>
            </w:r>
          </w:p>
        </w:tc>
        <w:tc>
          <w:tcPr>
            <w:tcW w:w="2835" w:type="dxa"/>
          </w:tcPr>
          <w:p w14:paraId="688824D8"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cs="Times New Roman"/>
                <w:sz w:val="20"/>
                <w:szCs w:val="20"/>
              </w:rPr>
              <w:t>Jei turite kitų pastabų ar pasiūlymų, nurodykite juos.</w:t>
            </w:r>
          </w:p>
        </w:tc>
        <w:tc>
          <w:tcPr>
            <w:tcW w:w="3119" w:type="dxa"/>
          </w:tcPr>
          <w:p w14:paraId="49FA6110" w14:textId="208360D2" w:rsidR="0095105A" w:rsidRPr="00442496" w:rsidRDefault="00CA5EAA" w:rsidP="00551EF1">
            <w:pPr>
              <w:tabs>
                <w:tab w:val="left" w:pos="-851"/>
              </w:tabs>
              <w:spacing w:after="200"/>
              <w:jc w:val="both"/>
              <w:rPr>
                <w:rFonts w:eastAsia="Times New Roman" w:cs="Times New Roman"/>
                <w:bCs/>
                <w:sz w:val="20"/>
                <w:szCs w:val="20"/>
              </w:rPr>
            </w:pPr>
            <w:r>
              <w:rPr>
                <w:rFonts w:eastAsia="Times New Roman" w:cs="Times New Roman"/>
                <w:bCs/>
                <w:sz w:val="20"/>
                <w:szCs w:val="20"/>
              </w:rPr>
              <w:t>Ne</w:t>
            </w:r>
          </w:p>
        </w:tc>
        <w:tc>
          <w:tcPr>
            <w:tcW w:w="3544" w:type="dxa"/>
          </w:tcPr>
          <w:p w14:paraId="256A808D" w14:textId="77777777" w:rsidR="0095105A" w:rsidRPr="00442496" w:rsidRDefault="0095105A" w:rsidP="00551EF1">
            <w:pPr>
              <w:tabs>
                <w:tab w:val="left" w:pos="-851"/>
              </w:tabs>
              <w:spacing w:after="200"/>
              <w:jc w:val="both"/>
              <w:rPr>
                <w:rFonts w:eastAsia="Times New Roman" w:cs="Times New Roman"/>
                <w:sz w:val="20"/>
                <w:szCs w:val="20"/>
              </w:rPr>
            </w:pPr>
          </w:p>
        </w:tc>
      </w:tr>
      <w:tr w:rsidR="0095105A" w:rsidRPr="00442496" w14:paraId="5C3532DB" w14:textId="77777777" w:rsidTr="00551EF1">
        <w:tc>
          <w:tcPr>
            <w:tcW w:w="562" w:type="dxa"/>
          </w:tcPr>
          <w:p w14:paraId="7E5E394E"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7.</w:t>
            </w:r>
          </w:p>
        </w:tc>
        <w:tc>
          <w:tcPr>
            <w:tcW w:w="2835" w:type="dxa"/>
          </w:tcPr>
          <w:p w14:paraId="7FC96D68"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6D771A4D" w14:textId="6B261487" w:rsidR="0095105A" w:rsidRPr="00442496" w:rsidRDefault="0095105A" w:rsidP="00551EF1">
            <w:pPr>
              <w:tabs>
                <w:tab w:val="left" w:pos="-851"/>
              </w:tabs>
              <w:spacing w:after="200"/>
              <w:jc w:val="both"/>
              <w:rPr>
                <w:rFonts w:eastAsia="Times New Roman" w:cs="Times New Roman"/>
                <w:bCs/>
                <w:sz w:val="20"/>
                <w:szCs w:val="20"/>
              </w:rPr>
            </w:pPr>
          </w:p>
        </w:tc>
        <w:tc>
          <w:tcPr>
            <w:tcW w:w="3544" w:type="dxa"/>
          </w:tcPr>
          <w:p w14:paraId="0D38EEFE" w14:textId="2C9DCBFB" w:rsidR="0095105A" w:rsidRPr="00442496" w:rsidRDefault="0095105A" w:rsidP="00551EF1">
            <w:pPr>
              <w:tabs>
                <w:tab w:val="left" w:pos="-851"/>
              </w:tabs>
              <w:spacing w:after="200"/>
              <w:jc w:val="both"/>
              <w:rPr>
                <w:rFonts w:eastAsia="Times New Roman" w:cs="Times New Roman"/>
                <w:sz w:val="20"/>
                <w:szCs w:val="20"/>
              </w:rPr>
            </w:pPr>
          </w:p>
        </w:tc>
      </w:tr>
    </w:tbl>
    <w:p w14:paraId="7FECD851" w14:textId="77777777" w:rsidR="0095105A" w:rsidRPr="00D02538" w:rsidRDefault="0095105A" w:rsidP="0095105A">
      <w:pPr>
        <w:spacing w:line="276" w:lineRule="auto"/>
        <w:ind w:firstLine="720"/>
        <w:jc w:val="both"/>
        <w:rPr>
          <w:rFonts w:cs="Times New Roman"/>
          <w:b/>
          <w:bCs/>
          <w:sz w:val="24"/>
          <w:szCs w:val="24"/>
        </w:rPr>
      </w:pPr>
    </w:p>
    <w:p w14:paraId="3C3396AF" w14:textId="5E666CDB" w:rsidR="0095105A" w:rsidRPr="00D02538" w:rsidRDefault="0095105A" w:rsidP="0095105A">
      <w:pPr>
        <w:spacing w:line="276" w:lineRule="auto"/>
        <w:ind w:firstLine="720"/>
        <w:jc w:val="both"/>
        <w:rPr>
          <w:rFonts w:cs="Times New Roman"/>
          <w:b/>
          <w:bCs/>
          <w:sz w:val="24"/>
          <w:szCs w:val="24"/>
        </w:rPr>
      </w:pPr>
      <w:r w:rsidRPr="00D02538">
        <w:rPr>
          <w:rFonts w:cs="Times New Roman"/>
          <w:b/>
          <w:bCs/>
          <w:sz w:val="24"/>
          <w:szCs w:val="24"/>
        </w:rPr>
        <w:t>2 suinteresuoto rinkos dalyvio pateikti atsakymai į LSMU parengtą klausimyną (gauta 2025-06-1</w:t>
      </w:r>
      <w:r w:rsidR="00961B96">
        <w:rPr>
          <w:rFonts w:cs="Times New Roman"/>
          <w:b/>
          <w:bCs/>
          <w:sz w:val="24"/>
          <w:szCs w:val="24"/>
        </w:rPr>
        <w:t>9</w:t>
      </w:r>
      <w:r w:rsidRPr="00D02538">
        <w:rPr>
          <w:rFonts w:cs="Times New Roman"/>
          <w:b/>
          <w:bCs/>
          <w:sz w:val="24"/>
          <w:szCs w:val="24"/>
        </w:rPr>
        <w:t>)</w:t>
      </w:r>
    </w:p>
    <w:p w14:paraId="780EA4E6" w14:textId="1A510CBE" w:rsidR="0095105A" w:rsidRPr="005D0BAE" w:rsidRDefault="0095105A" w:rsidP="00845C3E">
      <w:pPr>
        <w:spacing w:line="276" w:lineRule="auto"/>
        <w:jc w:val="both"/>
        <w:rPr>
          <w:rFonts w:eastAsia="Calibri" w:cs="Times New Roman"/>
          <w:b/>
          <w:sz w:val="24"/>
          <w:szCs w:val="24"/>
        </w:rPr>
      </w:pPr>
    </w:p>
    <w:tbl>
      <w:tblPr>
        <w:tblStyle w:val="Lentelstinklelis1"/>
        <w:tblW w:w="10060" w:type="dxa"/>
        <w:tblLook w:val="04A0" w:firstRow="1" w:lastRow="0" w:firstColumn="1" w:lastColumn="0" w:noHBand="0" w:noVBand="1"/>
      </w:tblPr>
      <w:tblGrid>
        <w:gridCol w:w="562"/>
        <w:gridCol w:w="2835"/>
        <w:gridCol w:w="3119"/>
        <w:gridCol w:w="3544"/>
      </w:tblGrid>
      <w:tr w:rsidR="00845C3E" w:rsidRPr="00714D5E" w14:paraId="2D9E2E69" w14:textId="77777777" w:rsidTr="00551EF1">
        <w:tc>
          <w:tcPr>
            <w:tcW w:w="562" w:type="dxa"/>
            <w:vMerge w:val="restart"/>
            <w:shd w:val="clear" w:color="auto" w:fill="D9D9D9"/>
          </w:tcPr>
          <w:p w14:paraId="64D906F6" w14:textId="6623716F" w:rsidR="00845C3E" w:rsidRPr="00996ACE" w:rsidRDefault="00845C3E" w:rsidP="00845C3E">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74ECEB7F" w14:textId="00C53E2F" w:rsidR="00845C3E" w:rsidRPr="00996ACE" w:rsidRDefault="00845C3E" w:rsidP="00845C3E">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40136910" w14:textId="5A6DAF2C" w:rsidR="00845C3E" w:rsidRPr="00996ACE" w:rsidRDefault="00845C3E" w:rsidP="00845C3E">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43B26374" w14:textId="6043E990" w:rsidR="00845C3E" w:rsidRPr="00996ACE" w:rsidRDefault="00845C3E" w:rsidP="00845C3E">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845C3E" w:rsidRPr="00714D5E" w14:paraId="677D8A15" w14:textId="77777777" w:rsidTr="00551EF1">
        <w:tc>
          <w:tcPr>
            <w:tcW w:w="562" w:type="dxa"/>
            <w:vMerge/>
            <w:shd w:val="clear" w:color="auto" w:fill="D9D9D9"/>
          </w:tcPr>
          <w:p w14:paraId="286740BF" w14:textId="77777777" w:rsidR="00845C3E" w:rsidRPr="00996ACE" w:rsidRDefault="00845C3E" w:rsidP="00845C3E">
            <w:pPr>
              <w:tabs>
                <w:tab w:val="left" w:pos="-851"/>
              </w:tabs>
              <w:spacing w:after="200" w:line="276" w:lineRule="auto"/>
              <w:jc w:val="both"/>
              <w:rPr>
                <w:rFonts w:eastAsia="Times New Roman" w:cs="Times New Roman"/>
                <w:b/>
                <w:bCs/>
              </w:rPr>
            </w:pPr>
          </w:p>
        </w:tc>
        <w:tc>
          <w:tcPr>
            <w:tcW w:w="2835" w:type="dxa"/>
            <w:vMerge/>
            <w:shd w:val="clear" w:color="auto" w:fill="D9D9D9"/>
          </w:tcPr>
          <w:p w14:paraId="1C2BA79F" w14:textId="77777777" w:rsidR="00845C3E" w:rsidRPr="00996ACE" w:rsidRDefault="00845C3E" w:rsidP="00845C3E">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51CA3622" w14:textId="77777777" w:rsidR="00845C3E" w:rsidRPr="00996ACE" w:rsidRDefault="00845C3E" w:rsidP="00845C3E">
            <w:pPr>
              <w:tabs>
                <w:tab w:val="left" w:pos="-851"/>
              </w:tabs>
              <w:spacing w:after="200" w:line="276" w:lineRule="auto"/>
              <w:jc w:val="both"/>
              <w:rPr>
                <w:rFonts w:eastAsia="Times New Roman" w:cs="Times New Roman"/>
                <w:b/>
                <w:bCs/>
              </w:rPr>
            </w:pPr>
          </w:p>
        </w:tc>
        <w:tc>
          <w:tcPr>
            <w:tcW w:w="3544" w:type="dxa"/>
            <w:vMerge/>
            <w:shd w:val="clear" w:color="auto" w:fill="D9D9D9"/>
          </w:tcPr>
          <w:p w14:paraId="558B991B" w14:textId="77777777" w:rsidR="00845C3E" w:rsidRPr="00996ACE" w:rsidRDefault="00845C3E" w:rsidP="00845C3E">
            <w:pPr>
              <w:tabs>
                <w:tab w:val="left" w:pos="-851"/>
              </w:tabs>
              <w:spacing w:after="200" w:line="276" w:lineRule="auto"/>
              <w:jc w:val="both"/>
              <w:rPr>
                <w:rFonts w:eastAsia="Times New Roman" w:cs="Times New Roman"/>
                <w:b/>
                <w:bCs/>
              </w:rPr>
            </w:pPr>
          </w:p>
        </w:tc>
      </w:tr>
      <w:tr w:rsidR="00845C3E" w:rsidRPr="00714D5E" w14:paraId="17B63F6A" w14:textId="77777777" w:rsidTr="00551EF1">
        <w:trPr>
          <w:trHeight w:val="304"/>
        </w:trPr>
        <w:tc>
          <w:tcPr>
            <w:tcW w:w="562" w:type="dxa"/>
            <w:shd w:val="clear" w:color="auto" w:fill="D9D9D9"/>
          </w:tcPr>
          <w:p w14:paraId="56272956" w14:textId="22E0899A" w:rsidR="00845C3E" w:rsidRPr="00996ACE" w:rsidRDefault="00845C3E" w:rsidP="00845C3E">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37699CB0" w14:textId="24EE9EB8" w:rsidR="00845C3E" w:rsidRPr="00996ACE" w:rsidRDefault="00845C3E" w:rsidP="00845C3E">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69ACDA9C" w14:textId="01F2F6E0" w:rsidR="00845C3E" w:rsidRPr="00996ACE" w:rsidRDefault="00845C3E" w:rsidP="00845C3E">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274B883C" w14:textId="4A025C0B" w:rsidR="00845C3E" w:rsidRPr="00996ACE" w:rsidRDefault="00845C3E" w:rsidP="00845C3E">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8A6C64" w:rsidRPr="00714D5E" w14:paraId="12C46EB4" w14:textId="77777777" w:rsidTr="00551EF1">
        <w:tc>
          <w:tcPr>
            <w:tcW w:w="562" w:type="dxa"/>
          </w:tcPr>
          <w:p w14:paraId="45AB8246" w14:textId="1367AA0C" w:rsidR="008A6C64" w:rsidRPr="00996ACE" w:rsidRDefault="008A6C64" w:rsidP="008A6C64">
            <w:pPr>
              <w:tabs>
                <w:tab w:val="left" w:pos="-851"/>
              </w:tabs>
              <w:spacing w:after="200"/>
              <w:jc w:val="both"/>
              <w:rPr>
                <w:rFonts w:eastAsia="Times New Roman" w:cs="Times New Roman"/>
              </w:rPr>
            </w:pPr>
            <w:r w:rsidRPr="00442496">
              <w:rPr>
                <w:rFonts w:eastAsia="Times New Roman" w:cs="Times New Roman"/>
                <w:sz w:val="20"/>
                <w:szCs w:val="20"/>
              </w:rPr>
              <w:t>1.</w:t>
            </w:r>
          </w:p>
        </w:tc>
        <w:tc>
          <w:tcPr>
            <w:tcW w:w="2835" w:type="dxa"/>
          </w:tcPr>
          <w:p w14:paraId="33118AD1" w14:textId="77777777" w:rsidR="008A6C64" w:rsidRPr="00442496" w:rsidRDefault="008A6C64" w:rsidP="008A6C64">
            <w:pPr>
              <w:jc w:val="both"/>
              <w:rPr>
                <w:rFonts w:eastAsia="Times New Roman" w:cs="Times New Roman"/>
                <w:sz w:val="20"/>
                <w:szCs w:val="20"/>
                <w:lang w:eastAsia="lt-LT"/>
              </w:rPr>
            </w:pPr>
            <w:r w:rsidRPr="00442496">
              <w:rPr>
                <w:rFonts w:eastAsia="Times New Roman" w:cs="Times New Roman"/>
                <w:sz w:val="20"/>
                <w:szCs w:val="20"/>
                <w:lang w:eastAsia="lt-LT"/>
              </w:rPr>
              <w:t xml:space="preserve">Ar pirkimo dokumentuose nurodyti reikalavimai ir sąlygos yra išsamios, konkrečios ir aiškios? </w:t>
            </w:r>
          </w:p>
          <w:p w14:paraId="3BE7E12D" w14:textId="43074FA3" w:rsidR="008A6C64" w:rsidRPr="008C69A2" w:rsidRDefault="008A6C64" w:rsidP="008A6C64">
            <w:pPr>
              <w:tabs>
                <w:tab w:val="left" w:pos="-851"/>
              </w:tabs>
              <w:spacing w:after="200"/>
              <w:jc w:val="both"/>
              <w:rPr>
                <w:rFonts w:eastAsia="Times New Roman" w:cs="Times New Roman"/>
                <w:b/>
                <w:bCs/>
                <w:sz w:val="20"/>
                <w:szCs w:val="20"/>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24B4A0FE" w14:textId="77777777" w:rsidR="008A6C64" w:rsidRPr="002F3699" w:rsidRDefault="008A6C64" w:rsidP="008A6C64">
            <w:pPr>
              <w:spacing w:line="256" w:lineRule="auto"/>
              <w:rPr>
                <w:rFonts w:eastAsia="Times New Roman" w:cs="Times New Roman"/>
                <w:sz w:val="24"/>
                <w:szCs w:val="24"/>
                <w:lang w:val="et-EE" w:eastAsia="lt-LT"/>
              </w:rPr>
            </w:pPr>
            <w:r w:rsidRPr="002F3699">
              <w:rPr>
                <w:rFonts w:eastAsia="Times New Roman" w:cs="Times New Roman"/>
                <w:sz w:val="24"/>
                <w:szCs w:val="24"/>
                <w:lang w:val="et-EE" w:eastAsia="lt-LT"/>
              </w:rPr>
              <w:t>P.d. 1.7 siūlome pakoreguoti TS atitinkamai:</w:t>
            </w:r>
          </w:p>
          <w:p w14:paraId="49B651AA" w14:textId="4090F402" w:rsidR="008A6C64" w:rsidRPr="002F3699" w:rsidRDefault="008A6C64" w:rsidP="008A6C64">
            <w:pPr>
              <w:tabs>
                <w:tab w:val="left" w:pos="-851"/>
              </w:tabs>
              <w:jc w:val="both"/>
              <w:rPr>
                <w:rFonts w:eastAsia="Times New Roman" w:cs="Times New Roman"/>
                <w:sz w:val="20"/>
                <w:szCs w:val="20"/>
                <w:lang w:val="en-US"/>
              </w:rPr>
            </w:pPr>
            <w:r w:rsidRPr="002F3699">
              <w:rPr>
                <w:rFonts w:eastAsia="Times New Roman" w:cs="Times New Roman"/>
                <w:lang w:val="et-EE" w:eastAsia="lt-LT"/>
              </w:rPr>
              <w:t>Pralaidumas ne mažesnis kaip 15ml/min.</w:t>
            </w:r>
          </w:p>
        </w:tc>
        <w:tc>
          <w:tcPr>
            <w:tcW w:w="3544" w:type="dxa"/>
          </w:tcPr>
          <w:p w14:paraId="7267CA2F" w14:textId="6509EF53" w:rsidR="008A6C64" w:rsidRPr="002F3699" w:rsidRDefault="00AD60D5" w:rsidP="008A6C64">
            <w:pPr>
              <w:tabs>
                <w:tab w:val="left" w:pos="-851"/>
              </w:tabs>
              <w:spacing w:after="200"/>
              <w:ind w:left="-110" w:firstLine="830"/>
              <w:jc w:val="both"/>
              <w:rPr>
                <w:rFonts w:eastAsia="Times New Roman" w:cs="Times New Roman"/>
                <w:sz w:val="20"/>
                <w:szCs w:val="20"/>
              </w:rPr>
            </w:pPr>
            <w:r w:rsidRPr="002F3699">
              <w:rPr>
                <w:rFonts w:eastAsia="Times New Roman" w:cs="Times New Roman"/>
                <w:sz w:val="20"/>
                <w:szCs w:val="20"/>
              </w:rPr>
              <w:t>Patikslinta</w:t>
            </w:r>
          </w:p>
        </w:tc>
      </w:tr>
      <w:tr w:rsidR="008A6C64" w:rsidRPr="00714D5E" w14:paraId="32511AEF" w14:textId="77777777" w:rsidTr="00551EF1">
        <w:tc>
          <w:tcPr>
            <w:tcW w:w="562" w:type="dxa"/>
          </w:tcPr>
          <w:p w14:paraId="14D7AC29" w14:textId="69C9B003" w:rsidR="008A6C64" w:rsidRPr="00996ACE" w:rsidRDefault="008A6C64" w:rsidP="008A6C64">
            <w:pPr>
              <w:tabs>
                <w:tab w:val="left" w:pos="-851"/>
              </w:tabs>
              <w:spacing w:after="200"/>
              <w:jc w:val="both"/>
              <w:rPr>
                <w:rFonts w:eastAsia="Times New Roman" w:cs="Times New Roman"/>
              </w:rPr>
            </w:pPr>
            <w:r w:rsidRPr="00442496">
              <w:rPr>
                <w:rFonts w:eastAsia="Times New Roman" w:cs="Times New Roman"/>
                <w:sz w:val="20"/>
                <w:szCs w:val="20"/>
              </w:rPr>
              <w:t>2.</w:t>
            </w:r>
          </w:p>
        </w:tc>
        <w:tc>
          <w:tcPr>
            <w:tcW w:w="2835" w:type="dxa"/>
          </w:tcPr>
          <w:p w14:paraId="30DCEE03" w14:textId="77777777" w:rsidR="008A6C64" w:rsidRPr="00E345B0" w:rsidRDefault="008A6C64" w:rsidP="008A6C64">
            <w:pPr>
              <w:spacing w:line="276" w:lineRule="auto"/>
              <w:ind w:firstLine="720"/>
              <w:jc w:val="both"/>
              <w:rPr>
                <w:rFonts w:eastAsia="Times New Roman" w:cs="Times New Roman"/>
                <w:sz w:val="20"/>
                <w:szCs w:val="20"/>
                <w:lang w:eastAsia="lt-LT"/>
              </w:rPr>
            </w:pPr>
            <w:r w:rsidRPr="00E345B0">
              <w:rPr>
                <w:rFonts w:eastAsia="Times New Roman" w:cs="Times New Roman"/>
                <w:sz w:val="20"/>
                <w:szCs w:val="20"/>
                <w:lang w:eastAsia="lt-LT"/>
              </w:rPr>
              <w:t>Ar Perkančiosios organizacijos pirkimui suplanuota skirti lėšų suma yra pakankama?:</w:t>
            </w:r>
          </w:p>
          <w:p w14:paraId="26A3A7A8" w14:textId="77777777" w:rsidR="008A6C64" w:rsidRPr="00E345B0" w:rsidRDefault="008A6C64" w:rsidP="008A6C64">
            <w:pPr>
              <w:spacing w:line="276" w:lineRule="auto"/>
              <w:ind w:firstLine="720"/>
              <w:jc w:val="both"/>
              <w:rPr>
                <w:rFonts w:eastAsia="Times New Roman" w:cs="Times New Roman"/>
                <w:bCs/>
                <w:sz w:val="20"/>
                <w:szCs w:val="20"/>
                <w:lang w:eastAsia="lt-LT"/>
              </w:rPr>
            </w:pPr>
            <w:r w:rsidRPr="00E345B0">
              <w:rPr>
                <w:rFonts w:eastAsia="Times New Roman" w:cs="Times New Roman"/>
                <w:sz w:val="20"/>
                <w:szCs w:val="20"/>
                <w:lang w:eastAsia="lt-LT"/>
              </w:rPr>
              <w:t xml:space="preserve"> </w:t>
            </w:r>
            <w:r w:rsidRPr="00E345B0">
              <w:rPr>
                <w:rFonts w:eastAsia="Times New Roman" w:cs="Times New Roman"/>
                <w:bCs/>
                <w:sz w:val="20"/>
                <w:szCs w:val="20"/>
                <w:lang w:eastAsia="lt-LT"/>
              </w:rPr>
              <w:t xml:space="preserve">1 pirkimo objekto daliai minimali suma – 2754,00 </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8264,46 Eur be PVM;</w:t>
            </w:r>
          </w:p>
          <w:p w14:paraId="6F63A534" w14:textId="77777777" w:rsidR="008A6C64" w:rsidRPr="00E345B0" w:rsidRDefault="008A6C64" w:rsidP="008A6C64">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 xml:space="preserve">2 pirkimo objekto daliai minimali suma – 6336,00 </w:t>
            </w:r>
            <w:r w:rsidRPr="00E345B0">
              <w:rPr>
                <w:rFonts w:eastAsia="Times New Roman" w:cs="Times New Roman"/>
                <w:sz w:val="20"/>
                <w:szCs w:val="20"/>
                <w:lang w:eastAsia="lt-LT"/>
              </w:rPr>
              <w:t>Eur be PVM, o maksimali –</w:t>
            </w:r>
            <w:r w:rsidRPr="00E345B0">
              <w:rPr>
                <w:rFonts w:eastAsia="Times New Roman" w:cs="Times New Roman"/>
                <w:bCs/>
                <w:sz w:val="20"/>
                <w:szCs w:val="20"/>
                <w:lang w:eastAsia="lt-LT"/>
              </w:rPr>
              <w:t xml:space="preserve"> 19008,26 Eur be PVM;</w:t>
            </w:r>
          </w:p>
          <w:p w14:paraId="5CC5BF8A" w14:textId="77777777" w:rsidR="008A6C64" w:rsidRPr="00E345B0" w:rsidRDefault="008A6C64" w:rsidP="008A6C64">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 xml:space="preserve">3 pirkimo objekto daliai minimali suma – 4132,00 </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12396,69 Eur be PVM.</w:t>
            </w:r>
          </w:p>
          <w:p w14:paraId="2951F085" w14:textId="77777777" w:rsidR="008A6C64" w:rsidRPr="00E345B0" w:rsidRDefault="008A6C64" w:rsidP="008A6C64">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4 pirkimo objekto daliai minimali suma – 3305,00</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9917,36 Eur be PVM.</w:t>
            </w:r>
          </w:p>
          <w:p w14:paraId="4C8D212D" w14:textId="79724C10" w:rsidR="008A6C64" w:rsidRPr="008C69A2" w:rsidRDefault="008A6C64" w:rsidP="008A6C64">
            <w:pPr>
              <w:tabs>
                <w:tab w:val="left" w:pos="-851"/>
              </w:tabs>
              <w:spacing w:after="200"/>
              <w:jc w:val="both"/>
              <w:rPr>
                <w:rFonts w:eastAsia="Times New Roman" w:cs="Times New Roman"/>
                <w:b/>
                <w:bCs/>
                <w:sz w:val="20"/>
                <w:szCs w:val="20"/>
              </w:rPr>
            </w:pPr>
          </w:p>
        </w:tc>
        <w:tc>
          <w:tcPr>
            <w:tcW w:w="3119" w:type="dxa"/>
          </w:tcPr>
          <w:p w14:paraId="5D3E8D65" w14:textId="13EDD25C" w:rsidR="008A6C64" w:rsidRPr="002F3699" w:rsidRDefault="008A6C64" w:rsidP="008A6C64">
            <w:pPr>
              <w:tabs>
                <w:tab w:val="left" w:pos="-851"/>
              </w:tabs>
              <w:jc w:val="both"/>
              <w:rPr>
                <w:rFonts w:eastAsia="Times New Roman" w:cs="Times New Roman"/>
                <w:sz w:val="20"/>
                <w:szCs w:val="20"/>
              </w:rPr>
            </w:pPr>
          </w:p>
        </w:tc>
        <w:tc>
          <w:tcPr>
            <w:tcW w:w="3544" w:type="dxa"/>
          </w:tcPr>
          <w:p w14:paraId="43C3318F" w14:textId="77777777" w:rsidR="008A6C64" w:rsidRPr="002F3699" w:rsidRDefault="008A6C64" w:rsidP="008A6C64">
            <w:pPr>
              <w:pStyle w:val="SLONormal"/>
              <w:rPr>
                <w:sz w:val="20"/>
                <w:szCs w:val="20"/>
              </w:rPr>
            </w:pPr>
          </w:p>
        </w:tc>
      </w:tr>
      <w:tr w:rsidR="008A6C64" w:rsidRPr="00714D5E" w14:paraId="19CC76BC" w14:textId="77777777" w:rsidTr="00551EF1">
        <w:tc>
          <w:tcPr>
            <w:tcW w:w="562" w:type="dxa"/>
          </w:tcPr>
          <w:p w14:paraId="6C831073" w14:textId="6FDD9449" w:rsidR="008A6C64" w:rsidRPr="00996ACE" w:rsidRDefault="008A6C64" w:rsidP="008A6C64">
            <w:pPr>
              <w:tabs>
                <w:tab w:val="left" w:pos="-851"/>
              </w:tabs>
              <w:spacing w:after="200"/>
              <w:jc w:val="both"/>
              <w:rPr>
                <w:rFonts w:eastAsia="Times New Roman" w:cs="Times New Roman"/>
              </w:rPr>
            </w:pPr>
            <w:r w:rsidRPr="00442496">
              <w:rPr>
                <w:rFonts w:eastAsia="Times New Roman" w:cs="Times New Roman"/>
                <w:sz w:val="20"/>
                <w:szCs w:val="20"/>
              </w:rPr>
              <w:t>3.</w:t>
            </w:r>
          </w:p>
        </w:tc>
        <w:tc>
          <w:tcPr>
            <w:tcW w:w="2835" w:type="dxa"/>
          </w:tcPr>
          <w:p w14:paraId="571CB5F0" w14:textId="77777777" w:rsidR="008A6C64" w:rsidRPr="00442496" w:rsidRDefault="008A6C64" w:rsidP="008A6C64">
            <w:pPr>
              <w:tabs>
                <w:tab w:val="left" w:pos="-851"/>
              </w:tabs>
              <w:jc w:val="both"/>
              <w:rPr>
                <w:rFonts w:eastAsia="Times New Roman" w:cs="Times New Roman"/>
                <w:sz w:val="20"/>
                <w:szCs w:val="20"/>
              </w:rPr>
            </w:pPr>
            <w:r w:rsidRPr="00442496">
              <w:rPr>
                <w:rFonts w:eastAsia="Times New Roman" w:cs="Times New Roman"/>
                <w:sz w:val="20"/>
                <w:szCs w:val="20"/>
              </w:rPr>
              <w:t>Ar sutarties projekte nurodyti reikalavimai ir sąlygos yra išsamūs, konkretūs ir aiškūs?</w:t>
            </w:r>
          </w:p>
          <w:p w14:paraId="52F0243F" w14:textId="037C90E8" w:rsidR="008A6C64" w:rsidRPr="008C69A2" w:rsidRDefault="008A6C64" w:rsidP="008A6C64">
            <w:pPr>
              <w:tabs>
                <w:tab w:val="left" w:pos="-851"/>
              </w:tabs>
              <w:spacing w:after="200"/>
              <w:jc w:val="both"/>
              <w:rPr>
                <w:rFonts w:eastAsia="Times New Roman" w:cs="Times New Roman"/>
                <w:b/>
                <w:bCs/>
                <w:sz w:val="20"/>
                <w:szCs w:val="20"/>
                <w:lang w:val="en-US"/>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25ABE0E6" w14:textId="77777777" w:rsidR="008A6C64" w:rsidRPr="002F3699" w:rsidRDefault="008A6C64" w:rsidP="008A6C64">
            <w:pPr>
              <w:spacing w:line="256" w:lineRule="auto"/>
              <w:rPr>
                <w:rFonts w:eastAsia="Times New Roman" w:cs="Times New Roman"/>
                <w:sz w:val="24"/>
                <w:szCs w:val="24"/>
                <w:lang w:val="et-EE" w:eastAsia="lt-LT"/>
              </w:rPr>
            </w:pPr>
            <w:r w:rsidRPr="002F3699">
              <w:rPr>
                <w:rFonts w:eastAsia="Times New Roman" w:cs="Times New Roman"/>
                <w:sz w:val="24"/>
                <w:szCs w:val="24"/>
                <w:lang w:val="et-EE" w:eastAsia="lt-LT"/>
              </w:rPr>
              <w:t>P.d. 1.7 prašome pakoreguoti TS:</w:t>
            </w:r>
          </w:p>
          <w:p w14:paraId="61AB69D0" w14:textId="4DDFAA5A" w:rsidR="008A6C64" w:rsidRPr="002F3699" w:rsidRDefault="008A6C64" w:rsidP="008A6C64">
            <w:pPr>
              <w:jc w:val="both"/>
              <w:rPr>
                <w:rFonts w:eastAsia="Calibri" w:cs="Times New Roman"/>
                <w:sz w:val="20"/>
                <w:szCs w:val="20"/>
              </w:rPr>
            </w:pPr>
            <w:r w:rsidRPr="002F3699">
              <w:rPr>
                <w:rFonts w:eastAsia="Times New Roman" w:cs="Times New Roman"/>
                <w:lang w:val="et-EE" w:eastAsia="lt-LT"/>
              </w:rPr>
              <w:t>Pralaidumas ne mažesnis kaip 15ml/min.</w:t>
            </w:r>
          </w:p>
        </w:tc>
        <w:tc>
          <w:tcPr>
            <w:tcW w:w="3544" w:type="dxa"/>
          </w:tcPr>
          <w:p w14:paraId="2506B34B" w14:textId="5B9C4E8C" w:rsidR="005A25B1" w:rsidRPr="002F3699" w:rsidRDefault="008A6C64" w:rsidP="005A25B1">
            <w:pPr>
              <w:tabs>
                <w:tab w:val="left" w:pos="-851"/>
              </w:tabs>
              <w:jc w:val="both"/>
              <w:rPr>
                <w:rFonts w:eastAsia="Times New Roman" w:cs="Times New Roman"/>
                <w:sz w:val="20"/>
                <w:szCs w:val="20"/>
              </w:rPr>
            </w:pPr>
            <w:r w:rsidRPr="002F3699">
              <w:rPr>
                <w:rFonts w:eastAsia="Times New Roman" w:cs="Times New Roman"/>
                <w:sz w:val="20"/>
                <w:szCs w:val="20"/>
                <w:lang w:eastAsia="lt-LT"/>
              </w:rPr>
              <w:t xml:space="preserve"> </w:t>
            </w:r>
            <w:r w:rsidR="005A25B1" w:rsidRPr="002F3699">
              <w:rPr>
                <w:rFonts w:eastAsia="Times New Roman" w:cs="Times New Roman"/>
                <w:sz w:val="20"/>
                <w:szCs w:val="20"/>
                <w:lang w:eastAsia="lt-LT"/>
              </w:rPr>
              <w:t>Patikslinta</w:t>
            </w:r>
          </w:p>
          <w:p w14:paraId="0807441B" w14:textId="4C120B23" w:rsidR="008A6C64" w:rsidRPr="002F3699" w:rsidRDefault="008A6C64" w:rsidP="00980418">
            <w:pPr>
              <w:tabs>
                <w:tab w:val="left" w:pos="-851"/>
              </w:tabs>
              <w:jc w:val="both"/>
              <w:rPr>
                <w:rFonts w:eastAsia="Times New Roman" w:cs="Times New Roman"/>
                <w:sz w:val="20"/>
                <w:szCs w:val="20"/>
              </w:rPr>
            </w:pPr>
          </w:p>
        </w:tc>
      </w:tr>
      <w:tr w:rsidR="008A6C64" w:rsidRPr="00714D5E" w14:paraId="597C9185" w14:textId="77777777" w:rsidTr="00551EF1">
        <w:tc>
          <w:tcPr>
            <w:tcW w:w="562" w:type="dxa"/>
          </w:tcPr>
          <w:p w14:paraId="53F3C33E" w14:textId="50CD2F22" w:rsidR="008A6C64" w:rsidRPr="00996ACE" w:rsidRDefault="008A6C64" w:rsidP="008A6C64">
            <w:pPr>
              <w:tabs>
                <w:tab w:val="left" w:pos="-851"/>
              </w:tabs>
              <w:spacing w:after="200"/>
              <w:jc w:val="both"/>
              <w:rPr>
                <w:rFonts w:eastAsia="Times New Roman" w:cs="Times New Roman"/>
              </w:rPr>
            </w:pPr>
            <w:r w:rsidRPr="00442496">
              <w:rPr>
                <w:rFonts w:eastAsia="Times New Roman" w:cs="Times New Roman"/>
                <w:sz w:val="20"/>
                <w:szCs w:val="20"/>
              </w:rPr>
              <w:t xml:space="preserve">4. </w:t>
            </w:r>
          </w:p>
        </w:tc>
        <w:tc>
          <w:tcPr>
            <w:tcW w:w="2835" w:type="dxa"/>
          </w:tcPr>
          <w:p w14:paraId="4995FD29" w14:textId="1954AED6" w:rsidR="008A6C64" w:rsidRPr="008C69A2" w:rsidRDefault="008A6C64" w:rsidP="008A6C64">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18970D86" w14:textId="77777777" w:rsidR="008A6C64" w:rsidRPr="002F3699" w:rsidRDefault="008A6C64" w:rsidP="008A6C64">
            <w:pPr>
              <w:spacing w:line="256" w:lineRule="auto"/>
              <w:rPr>
                <w:rFonts w:eastAsia="Times New Roman" w:cs="Times New Roman"/>
                <w:sz w:val="24"/>
                <w:szCs w:val="24"/>
                <w:lang w:val="et-EE" w:eastAsia="lt-LT"/>
              </w:rPr>
            </w:pPr>
            <w:r w:rsidRPr="002F3699">
              <w:rPr>
                <w:rFonts w:eastAsia="Times New Roman" w:cs="Times New Roman"/>
                <w:sz w:val="24"/>
                <w:szCs w:val="24"/>
                <w:lang w:val="et-EE" w:eastAsia="lt-LT"/>
              </w:rPr>
              <w:t>P.d. 1.7 prašome pakoreguoti TS:</w:t>
            </w:r>
          </w:p>
          <w:p w14:paraId="399785A6" w14:textId="75EE8473" w:rsidR="008A6C64" w:rsidRPr="002F3699" w:rsidRDefault="008A6C64" w:rsidP="008A6C64">
            <w:pPr>
              <w:spacing w:line="256" w:lineRule="auto"/>
              <w:jc w:val="both"/>
              <w:rPr>
                <w:rFonts w:eastAsia="Times New Roman" w:cs="Times New Roman"/>
                <w:sz w:val="20"/>
                <w:szCs w:val="20"/>
              </w:rPr>
            </w:pPr>
            <w:r w:rsidRPr="002F3699">
              <w:rPr>
                <w:rFonts w:eastAsia="Times New Roman" w:cs="Times New Roman"/>
                <w:lang w:val="et-EE" w:eastAsia="lt-LT"/>
              </w:rPr>
              <w:t>Pralaidumas ne mažesnis kaip 15ml/min.</w:t>
            </w:r>
          </w:p>
        </w:tc>
        <w:tc>
          <w:tcPr>
            <w:tcW w:w="3544" w:type="dxa"/>
          </w:tcPr>
          <w:p w14:paraId="328D66B9" w14:textId="77777777" w:rsidR="005A25B1" w:rsidRPr="002F3699" w:rsidRDefault="008A6C64" w:rsidP="005A25B1">
            <w:pPr>
              <w:tabs>
                <w:tab w:val="left" w:pos="-851"/>
              </w:tabs>
              <w:jc w:val="both"/>
              <w:rPr>
                <w:rFonts w:eastAsia="Times New Roman" w:cs="Times New Roman"/>
                <w:sz w:val="20"/>
                <w:szCs w:val="20"/>
                <w:lang w:eastAsia="lt-LT"/>
              </w:rPr>
            </w:pPr>
            <w:r w:rsidRPr="002F3699">
              <w:rPr>
                <w:rFonts w:eastAsia="Times New Roman" w:cs="Times New Roman"/>
                <w:sz w:val="20"/>
                <w:szCs w:val="20"/>
                <w:lang w:eastAsia="lt-LT"/>
              </w:rPr>
              <w:t xml:space="preserve"> </w:t>
            </w:r>
            <w:r w:rsidR="005A25B1" w:rsidRPr="002F3699">
              <w:rPr>
                <w:rFonts w:eastAsia="Times New Roman" w:cs="Times New Roman"/>
                <w:sz w:val="20"/>
                <w:szCs w:val="20"/>
                <w:lang w:eastAsia="lt-LT"/>
              </w:rPr>
              <w:t>Papildytas techninės specifikacijos 1.7 punktas pagal tiekėjo nurodytą pastabą:</w:t>
            </w:r>
          </w:p>
          <w:p w14:paraId="5B60CFCE" w14:textId="75AA9401" w:rsidR="008A6C64" w:rsidRPr="002F3699" w:rsidRDefault="005A25B1" w:rsidP="005A25B1">
            <w:pPr>
              <w:autoSpaceDE w:val="0"/>
              <w:autoSpaceDN w:val="0"/>
              <w:adjustRightInd w:val="0"/>
              <w:spacing w:after="160" w:line="259" w:lineRule="auto"/>
              <w:jc w:val="both"/>
              <w:rPr>
                <w:rFonts w:cs="Times New Roman"/>
                <w:sz w:val="20"/>
                <w:szCs w:val="20"/>
              </w:rPr>
            </w:pPr>
            <w:r w:rsidRPr="002F3699">
              <w:rPr>
                <w:rFonts w:eastAsia="Times New Roman" w:cs="Times New Roman"/>
                <w:sz w:val="20"/>
                <w:szCs w:val="20"/>
              </w:rPr>
              <w:t>Dydis 26G.  Pralaidumas ne mažesnis kaip 15ml/min. Kateterio išorinis diametras ne mažiau 0,6 mm, ilgis ne mažiau 19 mm. Su injekcine anga. Intraveninė kaniulė turi kūgio formos, silikonizuotą galiuką.  Supakuoti steriliai po vieną.</w:t>
            </w:r>
          </w:p>
          <w:p w14:paraId="2C10F9EA" w14:textId="77777777" w:rsidR="008A6C64" w:rsidRPr="002F3699" w:rsidRDefault="008A6C64" w:rsidP="008A6C64">
            <w:pPr>
              <w:tabs>
                <w:tab w:val="left" w:pos="-851"/>
              </w:tabs>
              <w:jc w:val="both"/>
              <w:rPr>
                <w:rFonts w:cs="Times New Roman"/>
                <w:sz w:val="20"/>
                <w:szCs w:val="20"/>
              </w:rPr>
            </w:pPr>
          </w:p>
          <w:p w14:paraId="1770B280" w14:textId="77777777" w:rsidR="008A6C64" w:rsidRPr="002F3699" w:rsidRDefault="008A6C64" w:rsidP="008A6C64">
            <w:pPr>
              <w:pStyle w:val="ListParagraph"/>
              <w:autoSpaceDE w:val="0"/>
              <w:autoSpaceDN w:val="0"/>
              <w:adjustRightInd w:val="0"/>
              <w:ind w:left="0"/>
              <w:jc w:val="both"/>
              <w:rPr>
                <w:rFonts w:eastAsia="Times New Roman" w:cs="Times New Roman"/>
                <w:b/>
                <w:bCs/>
                <w:sz w:val="20"/>
                <w:szCs w:val="20"/>
              </w:rPr>
            </w:pPr>
          </w:p>
        </w:tc>
      </w:tr>
      <w:tr w:rsidR="008A6C64" w:rsidRPr="00714D5E" w14:paraId="37F07A9A" w14:textId="77777777" w:rsidTr="00551EF1">
        <w:tc>
          <w:tcPr>
            <w:tcW w:w="562" w:type="dxa"/>
          </w:tcPr>
          <w:p w14:paraId="1AE77DED" w14:textId="7C71E7EE" w:rsidR="008A6C64" w:rsidRPr="00996ACE" w:rsidRDefault="008A6C64" w:rsidP="008A6C64">
            <w:pPr>
              <w:tabs>
                <w:tab w:val="left" w:pos="-851"/>
              </w:tabs>
              <w:spacing w:after="200"/>
              <w:jc w:val="both"/>
              <w:rPr>
                <w:rFonts w:eastAsia="Times New Roman" w:cs="Times New Roman"/>
              </w:rPr>
            </w:pPr>
            <w:r w:rsidRPr="00442496">
              <w:rPr>
                <w:rFonts w:eastAsia="Times New Roman" w:cs="Times New Roman"/>
                <w:sz w:val="20"/>
                <w:szCs w:val="20"/>
              </w:rPr>
              <w:t>5.</w:t>
            </w:r>
          </w:p>
        </w:tc>
        <w:tc>
          <w:tcPr>
            <w:tcW w:w="2835" w:type="dxa"/>
          </w:tcPr>
          <w:p w14:paraId="3DD6A213" w14:textId="58772A32" w:rsidR="008A6C64" w:rsidRPr="008C69A2" w:rsidRDefault="008A6C64" w:rsidP="008A6C64">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planuojate dalyvauti šiame pirkime? Jeigu ne, prašome nurodyti priežastį kodėl.</w:t>
            </w:r>
          </w:p>
        </w:tc>
        <w:tc>
          <w:tcPr>
            <w:tcW w:w="3119" w:type="dxa"/>
          </w:tcPr>
          <w:p w14:paraId="6E14767C" w14:textId="5A5C2783" w:rsidR="008A6C64" w:rsidRPr="008C69A2" w:rsidRDefault="008A6C64" w:rsidP="008A6C64">
            <w:pPr>
              <w:tabs>
                <w:tab w:val="left" w:pos="-851"/>
              </w:tabs>
              <w:spacing w:after="200"/>
              <w:jc w:val="both"/>
              <w:rPr>
                <w:rFonts w:eastAsia="Times New Roman" w:cs="Times New Roman"/>
                <w:bCs/>
                <w:sz w:val="20"/>
                <w:szCs w:val="20"/>
              </w:rPr>
            </w:pPr>
            <w:r>
              <w:rPr>
                <w:rFonts w:eastAsia="Times New Roman" w:cs="Times New Roman"/>
                <w:sz w:val="24"/>
                <w:szCs w:val="24"/>
                <w:lang w:val="et-EE" w:eastAsia="lt-LT"/>
              </w:rPr>
              <w:t>Galėsime dalyvauti, jeigu TS bus pakeistas atitinkamai.</w:t>
            </w:r>
          </w:p>
        </w:tc>
        <w:tc>
          <w:tcPr>
            <w:tcW w:w="3544" w:type="dxa"/>
          </w:tcPr>
          <w:p w14:paraId="22126D1B" w14:textId="2BD5D31D" w:rsidR="008A6C64" w:rsidRPr="008C69A2" w:rsidRDefault="008A6C64" w:rsidP="008A6C64">
            <w:pPr>
              <w:tabs>
                <w:tab w:val="left" w:pos="-851"/>
              </w:tabs>
              <w:spacing w:after="200"/>
              <w:jc w:val="both"/>
              <w:rPr>
                <w:rFonts w:eastAsia="Times New Roman" w:cs="Times New Roman"/>
                <w:sz w:val="20"/>
                <w:szCs w:val="20"/>
              </w:rPr>
            </w:pPr>
            <w:r w:rsidRPr="00442496">
              <w:rPr>
                <w:rFonts w:eastAsia="Times New Roman" w:cs="Times New Roman"/>
                <w:sz w:val="20"/>
                <w:szCs w:val="20"/>
                <w:lang w:eastAsia="lt-LT"/>
              </w:rPr>
              <w:t xml:space="preserve"> </w:t>
            </w:r>
            <w:r w:rsidR="005A25B1">
              <w:rPr>
                <w:rFonts w:eastAsia="Times New Roman" w:cs="Times New Roman"/>
                <w:sz w:val="20"/>
                <w:szCs w:val="20"/>
                <w:lang w:eastAsia="lt-LT"/>
              </w:rPr>
              <w:t>Patikslinta</w:t>
            </w:r>
          </w:p>
        </w:tc>
      </w:tr>
      <w:tr w:rsidR="008A6C64" w:rsidRPr="00714D5E" w14:paraId="3944FFBD" w14:textId="77777777" w:rsidTr="00551EF1">
        <w:tc>
          <w:tcPr>
            <w:tcW w:w="562" w:type="dxa"/>
          </w:tcPr>
          <w:p w14:paraId="1F9C3EF6" w14:textId="2A930B8C" w:rsidR="008A6C64" w:rsidRPr="00996ACE" w:rsidRDefault="008A6C64" w:rsidP="008A6C64">
            <w:pPr>
              <w:tabs>
                <w:tab w:val="left" w:pos="-851"/>
              </w:tabs>
              <w:spacing w:after="200"/>
              <w:jc w:val="both"/>
              <w:rPr>
                <w:rFonts w:eastAsia="Times New Roman" w:cs="Times New Roman"/>
              </w:rPr>
            </w:pPr>
            <w:r w:rsidRPr="00442496">
              <w:rPr>
                <w:rFonts w:eastAsia="Times New Roman" w:cs="Times New Roman"/>
                <w:sz w:val="20"/>
                <w:szCs w:val="20"/>
              </w:rPr>
              <w:t>6.</w:t>
            </w:r>
          </w:p>
        </w:tc>
        <w:tc>
          <w:tcPr>
            <w:tcW w:w="2835" w:type="dxa"/>
          </w:tcPr>
          <w:p w14:paraId="4828351D" w14:textId="2DC9E835" w:rsidR="008A6C64" w:rsidRPr="008C69A2" w:rsidRDefault="008A6C64" w:rsidP="008A6C64">
            <w:pPr>
              <w:tabs>
                <w:tab w:val="left" w:pos="-851"/>
              </w:tabs>
              <w:spacing w:after="200"/>
              <w:jc w:val="both"/>
              <w:rPr>
                <w:rFonts w:eastAsia="Times New Roman" w:cs="Times New Roman"/>
                <w:b/>
                <w:bCs/>
                <w:sz w:val="20"/>
                <w:szCs w:val="20"/>
              </w:rPr>
            </w:pPr>
            <w:r w:rsidRPr="00442496">
              <w:rPr>
                <w:rFonts w:cs="Times New Roman"/>
                <w:sz w:val="20"/>
                <w:szCs w:val="20"/>
              </w:rPr>
              <w:t>Jei turite kitų pastabų ar pasiūlymų, nurodykite juos.</w:t>
            </w:r>
          </w:p>
        </w:tc>
        <w:tc>
          <w:tcPr>
            <w:tcW w:w="3119" w:type="dxa"/>
          </w:tcPr>
          <w:p w14:paraId="498A79E5" w14:textId="5DD88A0B" w:rsidR="008A6C64" w:rsidRPr="008C69A2" w:rsidRDefault="008A6C64" w:rsidP="008A6C64">
            <w:pPr>
              <w:tabs>
                <w:tab w:val="left" w:pos="-851"/>
              </w:tabs>
              <w:spacing w:after="200"/>
              <w:jc w:val="both"/>
              <w:rPr>
                <w:rFonts w:eastAsia="Times New Roman" w:cs="Times New Roman"/>
                <w:bCs/>
                <w:sz w:val="20"/>
                <w:szCs w:val="20"/>
              </w:rPr>
            </w:pPr>
            <w:r>
              <w:rPr>
                <w:rFonts w:eastAsia="Times New Roman" w:cs="Times New Roman"/>
                <w:sz w:val="24"/>
                <w:szCs w:val="24"/>
                <w:lang w:val="et-EE" w:eastAsia="lt-LT"/>
              </w:rPr>
              <w:t>P.d. 1.7 kitų pastabų ar pasiūlymų neturime.</w:t>
            </w:r>
          </w:p>
        </w:tc>
        <w:tc>
          <w:tcPr>
            <w:tcW w:w="3544" w:type="dxa"/>
          </w:tcPr>
          <w:p w14:paraId="6073104B" w14:textId="788BC8BA" w:rsidR="008A6C64" w:rsidRPr="008C69A2" w:rsidRDefault="005A25B1" w:rsidP="008A6C64">
            <w:pPr>
              <w:tabs>
                <w:tab w:val="left" w:pos="-851"/>
              </w:tabs>
              <w:spacing w:after="200"/>
              <w:jc w:val="both"/>
              <w:rPr>
                <w:rFonts w:eastAsia="Times New Roman" w:cs="Times New Roman"/>
                <w:sz w:val="20"/>
                <w:szCs w:val="20"/>
              </w:rPr>
            </w:pPr>
            <w:r>
              <w:rPr>
                <w:rFonts w:eastAsia="Times New Roman" w:cs="Times New Roman"/>
                <w:sz w:val="20"/>
                <w:szCs w:val="20"/>
              </w:rPr>
              <w:t>Patikslinta</w:t>
            </w:r>
          </w:p>
        </w:tc>
      </w:tr>
      <w:tr w:rsidR="008A6C64" w:rsidRPr="00714D5E" w14:paraId="2E3A0898" w14:textId="77777777" w:rsidTr="00551EF1">
        <w:tc>
          <w:tcPr>
            <w:tcW w:w="562" w:type="dxa"/>
          </w:tcPr>
          <w:p w14:paraId="2713BE1E" w14:textId="2E92DFCC" w:rsidR="008A6C64" w:rsidRPr="00996ACE" w:rsidRDefault="008A6C64" w:rsidP="008A6C64">
            <w:pPr>
              <w:tabs>
                <w:tab w:val="left" w:pos="-851"/>
              </w:tabs>
              <w:spacing w:after="200"/>
              <w:jc w:val="both"/>
              <w:rPr>
                <w:rFonts w:eastAsia="Times New Roman" w:cs="Times New Roman"/>
              </w:rPr>
            </w:pPr>
            <w:r w:rsidRPr="00442496">
              <w:rPr>
                <w:rFonts w:eastAsia="Times New Roman" w:cs="Times New Roman"/>
                <w:sz w:val="20"/>
                <w:szCs w:val="20"/>
              </w:rPr>
              <w:t>7.</w:t>
            </w:r>
          </w:p>
        </w:tc>
        <w:tc>
          <w:tcPr>
            <w:tcW w:w="2835" w:type="dxa"/>
          </w:tcPr>
          <w:p w14:paraId="3B71512D" w14:textId="4D9668E5" w:rsidR="008A6C64" w:rsidRPr="008C69A2" w:rsidRDefault="008A6C64" w:rsidP="008A6C64">
            <w:pPr>
              <w:tabs>
                <w:tab w:val="left" w:pos="-851"/>
              </w:tabs>
              <w:spacing w:after="200"/>
              <w:jc w:val="both"/>
              <w:rPr>
                <w:rFonts w:eastAsia="Times New Roman" w:cs="Times New Roman"/>
                <w:b/>
                <w:bCs/>
                <w:sz w:val="20"/>
                <w:szCs w:val="20"/>
              </w:rPr>
            </w:pPr>
            <w:r w:rsidRPr="00442496">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054401BE" w14:textId="0E7D4751" w:rsidR="008A6C64" w:rsidRPr="008C69A2" w:rsidRDefault="008A6C64" w:rsidP="008A6C64">
            <w:pPr>
              <w:tabs>
                <w:tab w:val="left" w:pos="-851"/>
              </w:tabs>
              <w:spacing w:after="200"/>
              <w:jc w:val="both"/>
              <w:rPr>
                <w:rFonts w:eastAsia="Times New Roman" w:cs="Times New Roman"/>
                <w:bCs/>
                <w:sz w:val="20"/>
                <w:szCs w:val="20"/>
              </w:rPr>
            </w:pPr>
          </w:p>
        </w:tc>
        <w:tc>
          <w:tcPr>
            <w:tcW w:w="3544" w:type="dxa"/>
          </w:tcPr>
          <w:p w14:paraId="1D039A10" w14:textId="7725ACB0" w:rsidR="008A6C64" w:rsidRPr="008C69A2" w:rsidRDefault="008A6C64" w:rsidP="008A6C64">
            <w:pPr>
              <w:tabs>
                <w:tab w:val="left" w:pos="-851"/>
              </w:tabs>
              <w:spacing w:after="200"/>
              <w:jc w:val="both"/>
              <w:rPr>
                <w:rFonts w:eastAsia="Times New Roman" w:cs="Times New Roman"/>
                <w:sz w:val="20"/>
                <w:szCs w:val="20"/>
              </w:rPr>
            </w:pPr>
          </w:p>
        </w:tc>
      </w:tr>
    </w:tbl>
    <w:p w14:paraId="572568CD" w14:textId="77777777" w:rsidR="00F22B5C" w:rsidRDefault="00F22B5C" w:rsidP="00E51405">
      <w:pPr>
        <w:spacing w:line="276" w:lineRule="auto"/>
        <w:ind w:firstLine="720"/>
        <w:jc w:val="both"/>
        <w:rPr>
          <w:rFonts w:cs="Times New Roman"/>
          <w:b/>
          <w:bCs/>
          <w:sz w:val="24"/>
          <w:szCs w:val="24"/>
        </w:rPr>
      </w:pPr>
    </w:p>
    <w:p w14:paraId="16DCE88E" w14:textId="74D25DDA" w:rsidR="00F22B5C" w:rsidRDefault="00800A48" w:rsidP="00F22B5C">
      <w:pPr>
        <w:spacing w:line="276" w:lineRule="auto"/>
        <w:ind w:firstLine="720"/>
        <w:jc w:val="both"/>
        <w:rPr>
          <w:rFonts w:cs="Times New Roman"/>
          <w:b/>
          <w:bCs/>
          <w:sz w:val="24"/>
          <w:szCs w:val="24"/>
        </w:rPr>
      </w:pPr>
      <w:r>
        <w:rPr>
          <w:rFonts w:cs="Times New Roman"/>
          <w:b/>
          <w:bCs/>
          <w:sz w:val="24"/>
          <w:szCs w:val="24"/>
        </w:rPr>
        <w:t>3</w:t>
      </w:r>
      <w:r w:rsidR="00F22B5C" w:rsidRPr="007406FB">
        <w:rPr>
          <w:rFonts w:cs="Times New Roman"/>
          <w:b/>
          <w:bCs/>
          <w:sz w:val="24"/>
          <w:szCs w:val="24"/>
        </w:rPr>
        <w:t xml:space="preserve"> suinteresuoto rinkos dalyvio pateikti atsakymai į LSMU parengtą klausimyną </w:t>
      </w:r>
      <w:r w:rsidR="00F22B5C">
        <w:rPr>
          <w:rFonts w:cs="Times New Roman"/>
          <w:b/>
          <w:bCs/>
          <w:sz w:val="24"/>
          <w:szCs w:val="24"/>
        </w:rPr>
        <w:t>(gauta 2025-06-20)</w:t>
      </w:r>
    </w:p>
    <w:p w14:paraId="33D252A6" w14:textId="77777777" w:rsidR="00F22B5C" w:rsidRPr="00783BC9" w:rsidRDefault="00F22B5C" w:rsidP="00F22B5C">
      <w:pPr>
        <w:spacing w:line="276" w:lineRule="auto"/>
        <w:ind w:firstLine="720"/>
        <w:jc w:val="both"/>
        <w:rPr>
          <w:rFonts w:eastAsia="Calibri" w:cs="Times New Roman"/>
          <w:bCs/>
          <w:sz w:val="24"/>
          <w:szCs w:val="24"/>
        </w:rPr>
      </w:pPr>
    </w:p>
    <w:tbl>
      <w:tblPr>
        <w:tblStyle w:val="Lentelstinklelis1"/>
        <w:tblW w:w="10060" w:type="dxa"/>
        <w:tblLook w:val="04A0" w:firstRow="1" w:lastRow="0" w:firstColumn="1" w:lastColumn="0" w:noHBand="0" w:noVBand="1"/>
      </w:tblPr>
      <w:tblGrid>
        <w:gridCol w:w="562"/>
        <w:gridCol w:w="2835"/>
        <w:gridCol w:w="3119"/>
        <w:gridCol w:w="3544"/>
      </w:tblGrid>
      <w:tr w:rsidR="00F22B5C" w:rsidRPr="00996ACE" w14:paraId="383A275C" w14:textId="77777777" w:rsidTr="00180519">
        <w:tc>
          <w:tcPr>
            <w:tcW w:w="562" w:type="dxa"/>
            <w:vMerge w:val="restart"/>
            <w:shd w:val="clear" w:color="auto" w:fill="D9D9D9"/>
          </w:tcPr>
          <w:p w14:paraId="26B97396" w14:textId="77777777" w:rsidR="00F22B5C" w:rsidRPr="00996ACE" w:rsidRDefault="00F22B5C" w:rsidP="00180519">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33940DB2" w14:textId="77777777" w:rsidR="00F22B5C" w:rsidRPr="00996ACE" w:rsidRDefault="00F22B5C" w:rsidP="00180519">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51DE3516" w14:textId="77777777" w:rsidR="00F22B5C" w:rsidRPr="00996ACE" w:rsidRDefault="00F22B5C" w:rsidP="00180519">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54A77B83" w14:textId="77777777" w:rsidR="00F22B5C" w:rsidRPr="00996ACE" w:rsidRDefault="00F22B5C" w:rsidP="00180519">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F22B5C" w:rsidRPr="00996ACE" w14:paraId="4EC14DD3" w14:textId="77777777" w:rsidTr="00180519">
        <w:tc>
          <w:tcPr>
            <w:tcW w:w="562" w:type="dxa"/>
            <w:vMerge/>
            <w:shd w:val="clear" w:color="auto" w:fill="D9D9D9"/>
          </w:tcPr>
          <w:p w14:paraId="2A04B4F0" w14:textId="77777777" w:rsidR="00F22B5C" w:rsidRPr="00996ACE" w:rsidRDefault="00F22B5C" w:rsidP="00180519">
            <w:pPr>
              <w:tabs>
                <w:tab w:val="left" w:pos="-851"/>
              </w:tabs>
              <w:spacing w:after="200" w:line="276" w:lineRule="auto"/>
              <w:jc w:val="both"/>
              <w:rPr>
                <w:rFonts w:eastAsia="Times New Roman" w:cs="Times New Roman"/>
                <w:b/>
                <w:bCs/>
              </w:rPr>
            </w:pPr>
          </w:p>
        </w:tc>
        <w:tc>
          <w:tcPr>
            <w:tcW w:w="2835" w:type="dxa"/>
            <w:vMerge/>
            <w:shd w:val="clear" w:color="auto" w:fill="D9D9D9"/>
          </w:tcPr>
          <w:p w14:paraId="119E1DBA" w14:textId="77777777" w:rsidR="00F22B5C" w:rsidRPr="00996ACE" w:rsidRDefault="00F22B5C" w:rsidP="00180519">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79E7276F" w14:textId="77777777" w:rsidR="00F22B5C" w:rsidRPr="00996ACE" w:rsidRDefault="00F22B5C" w:rsidP="00180519">
            <w:pPr>
              <w:tabs>
                <w:tab w:val="left" w:pos="-851"/>
              </w:tabs>
              <w:spacing w:after="200" w:line="276" w:lineRule="auto"/>
              <w:jc w:val="both"/>
              <w:rPr>
                <w:rFonts w:eastAsia="Times New Roman" w:cs="Times New Roman"/>
                <w:b/>
                <w:bCs/>
              </w:rPr>
            </w:pPr>
          </w:p>
        </w:tc>
        <w:tc>
          <w:tcPr>
            <w:tcW w:w="3544" w:type="dxa"/>
            <w:vMerge/>
            <w:shd w:val="clear" w:color="auto" w:fill="D9D9D9"/>
          </w:tcPr>
          <w:p w14:paraId="33E0B660" w14:textId="77777777" w:rsidR="00F22B5C" w:rsidRPr="00996ACE" w:rsidRDefault="00F22B5C" w:rsidP="00180519">
            <w:pPr>
              <w:tabs>
                <w:tab w:val="left" w:pos="-851"/>
              </w:tabs>
              <w:spacing w:after="200" w:line="276" w:lineRule="auto"/>
              <w:jc w:val="both"/>
              <w:rPr>
                <w:rFonts w:eastAsia="Times New Roman" w:cs="Times New Roman"/>
                <w:b/>
                <w:bCs/>
              </w:rPr>
            </w:pPr>
          </w:p>
        </w:tc>
      </w:tr>
      <w:tr w:rsidR="00F22B5C" w:rsidRPr="00996ACE" w14:paraId="3FA86084" w14:textId="77777777" w:rsidTr="00180519">
        <w:trPr>
          <w:trHeight w:val="304"/>
        </w:trPr>
        <w:tc>
          <w:tcPr>
            <w:tcW w:w="562" w:type="dxa"/>
            <w:shd w:val="clear" w:color="auto" w:fill="D9D9D9"/>
          </w:tcPr>
          <w:p w14:paraId="68D38665" w14:textId="77777777" w:rsidR="00F22B5C" w:rsidRPr="00996ACE" w:rsidRDefault="00F22B5C" w:rsidP="00180519">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15D7BC5E" w14:textId="77777777" w:rsidR="00F22B5C" w:rsidRPr="00996ACE" w:rsidRDefault="00F22B5C" w:rsidP="00180519">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1062164D" w14:textId="77777777" w:rsidR="00F22B5C" w:rsidRPr="00996ACE" w:rsidRDefault="00F22B5C" w:rsidP="00180519">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1DFE4BA3" w14:textId="77777777" w:rsidR="00F22B5C" w:rsidRPr="00996ACE" w:rsidRDefault="00F22B5C" w:rsidP="00180519">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F22B5C" w:rsidRPr="00442496" w14:paraId="3DE331F9" w14:textId="77777777" w:rsidTr="00180519">
        <w:tc>
          <w:tcPr>
            <w:tcW w:w="562" w:type="dxa"/>
          </w:tcPr>
          <w:p w14:paraId="398B798D" w14:textId="77777777" w:rsidR="00F22B5C" w:rsidRPr="00442496" w:rsidRDefault="00F22B5C"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1.</w:t>
            </w:r>
          </w:p>
        </w:tc>
        <w:tc>
          <w:tcPr>
            <w:tcW w:w="2835" w:type="dxa"/>
          </w:tcPr>
          <w:p w14:paraId="36C2E8A5" w14:textId="77777777" w:rsidR="00F22B5C" w:rsidRPr="00442496" w:rsidRDefault="00F22B5C" w:rsidP="00180519">
            <w:pPr>
              <w:jc w:val="both"/>
              <w:rPr>
                <w:rFonts w:eastAsia="Times New Roman" w:cs="Times New Roman"/>
                <w:sz w:val="20"/>
                <w:szCs w:val="20"/>
                <w:lang w:eastAsia="lt-LT"/>
              </w:rPr>
            </w:pPr>
            <w:r w:rsidRPr="00442496">
              <w:rPr>
                <w:rFonts w:eastAsia="Times New Roman" w:cs="Times New Roman"/>
                <w:sz w:val="20"/>
                <w:szCs w:val="20"/>
                <w:lang w:eastAsia="lt-LT"/>
              </w:rPr>
              <w:t xml:space="preserve">Ar pirkimo dokumentuose nurodyti reikalavimai ir sąlygos yra išsamios, konkrečios ir aiškios? </w:t>
            </w:r>
          </w:p>
          <w:p w14:paraId="6E63D449" w14:textId="77777777" w:rsidR="00F22B5C" w:rsidRPr="00442496" w:rsidRDefault="00F22B5C" w:rsidP="00180519">
            <w:pPr>
              <w:tabs>
                <w:tab w:val="left" w:pos="-851"/>
              </w:tabs>
              <w:spacing w:after="200"/>
              <w:jc w:val="both"/>
              <w:rPr>
                <w:rFonts w:eastAsia="Times New Roman" w:cs="Times New Roman"/>
                <w:b/>
                <w:bCs/>
                <w:sz w:val="20"/>
                <w:szCs w:val="20"/>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06D3E644" w14:textId="77777777" w:rsidR="00F22B5C" w:rsidRPr="00442496" w:rsidRDefault="00F22B5C" w:rsidP="00180519">
            <w:pPr>
              <w:tabs>
                <w:tab w:val="left" w:pos="-851"/>
              </w:tabs>
              <w:jc w:val="both"/>
              <w:rPr>
                <w:rFonts w:eastAsia="Times New Roman" w:cs="Times New Roman"/>
                <w:sz w:val="20"/>
                <w:szCs w:val="20"/>
                <w:lang w:val="en-US"/>
              </w:rPr>
            </w:pPr>
            <w:r>
              <w:rPr>
                <w:rFonts w:eastAsia="Times New Roman" w:cs="Times New Roman"/>
                <w:kern w:val="2"/>
                <w:sz w:val="24"/>
                <w:szCs w:val="24"/>
                <w:lang w:eastAsia="lt-LT"/>
                <w14:ligatures w14:val="standardContextual"/>
              </w:rPr>
              <w:t>-</w:t>
            </w:r>
          </w:p>
        </w:tc>
        <w:tc>
          <w:tcPr>
            <w:tcW w:w="3544" w:type="dxa"/>
          </w:tcPr>
          <w:p w14:paraId="0A3567FE" w14:textId="77777777" w:rsidR="00F22B5C" w:rsidRPr="00442496" w:rsidRDefault="00F22B5C" w:rsidP="00180519">
            <w:pPr>
              <w:tabs>
                <w:tab w:val="left" w:pos="-851"/>
              </w:tabs>
              <w:spacing w:after="200"/>
              <w:ind w:left="-110" w:firstLine="830"/>
              <w:jc w:val="both"/>
              <w:rPr>
                <w:rFonts w:eastAsia="Times New Roman" w:cs="Times New Roman"/>
                <w:b/>
                <w:bCs/>
                <w:sz w:val="20"/>
                <w:szCs w:val="20"/>
              </w:rPr>
            </w:pPr>
          </w:p>
        </w:tc>
      </w:tr>
      <w:tr w:rsidR="00F22B5C" w:rsidRPr="00442496" w14:paraId="35943DBF" w14:textId="77777777" w:rsidTr="00180519">
        <w:tc>
          <w:tcPr>
            <w:tcW w:w="562" w:type="dxa"/>
          </w:tcPr>
          <w:p w14:paraId="5000E7DC" w14:textId="77777777" w:rsidR="00F22B5C" w:rsidRPr="00442496" w:rsidRDefault="00F22B5C"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2.</w:t>
            </w:r>
          </w:p>
        </w:tc>
        <w:tc>
          <w:tcPr>
            <w:tcW w:w="2835" w:type="dxa"/>
          </w:tcPr>
          <w:p w14:paraId="4DCBCAEC" w14:textId="77777777" w:rsidR="00F22B5C" w:rsidRPr="00E345B0" w:rsidRDefault="00F22B5C" w:rsidP="00180519">
            <w:pPr>
              <w:spacing w:line="276" w:lineRule="auto"/>
              <w:ind w:firstLine="720"/>
              <w:jc w:val="both"/>
              <w:rPr>
                <w:rFonts w:eastAsia="Times New Roman" w:cs="Times New Roman"/>
                <w:sz w:val="20"/>
                <w:szCs w:val="20"/>
                <w:lang w:eastAsia="lt-LT"/>
              </w:rPr>
            </w:pPr>
            <w:r w:rsidRPr="00E345B0">
              <w:rPr>
                <w:rFonts w:eastAsia="Times New Roman" w:cs="Times New Roman"/>
                <w:sz w:val="20"/>
                <w:szCs w:val="20"/>
                <w:lang w:eastAsia="lt-LT"/>
              </w:rPr>
              <w:t>Ar Perkančiosios organizacijos pirkimui suplanuota skirti lėšų suma yra pakankama?:</w:t>
            </w:r>
          </w:p>
          <w:p w14:paraId="1E349E12" w14:textId="77777777" w:rsidR="00F22B5C" w:rsidRPr="00E345B0" w:rsidRDefault="00F22B5C" w:rsidP="00180519">
            <w:pPr>
              <w:spacing w:line="276" w:lineRule="auto"/>
              <w:ind w:firstLine="720"/>
              <w:jc w:val="both"/>
              <w:rPr>
                <w:rFonts w:eastAsia="Times New Roman" w:cs="Times New Roman"/>
                <w:bCs/>
                <w:sz w:val="20"/>
                <w:szCs w:val="20"/>
                <w:lang w:eastAsia="lt-LT"/>
              </w:rPr>
            </w:pPr>
            <w:r w:rsidRPr="00E345B0">
              <w:rPr>
                <w:rFonts w:eastAsia="Times New Roman" w:cs="Times New Roman"/>
                <w:sz w:val="20"/>
                <w:szCs w:val="20"/>
                <w:lang w:eastAsia="lt-LT"/>
              </w:rPr>
              <w:t xml:space="preserve"> </w:t>
            </w:r>
            <w:r w:rsidRPr="00E345B0">
              <w:rPr>
                <w:rFonts w:eastAsia="Times New Roman" w:cs="Times New Roman"/>
                <w:bCs/>
                <w:sz w:val="20"/>
                <w:szCs w:val="20"/>
                <w:lang w:eastAsia="lt-LT"/>
              </w:rPr>
              <w:t xml:space="preserve">1 pirkimo objekto daliai minimali suma – 2754,00 </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8264,46 Eur be PVM;</w:t>
            </w:r>
          </w:p>
          <w:p w14:paraId="63A0E650" w14:textId="77777777" w:rsidR="00F22B5C" w:rsidRPr="00E345B0" w:rsidRDefault="00F22B5C" w:rsidP="00180519">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 xml:space="preserve">2 pirkimo objekto daliai minimali suma – 6336,00 </w:t>
            </w:r>
            <w:r w:rsidRPr="00E345B0">
              <w:rPr>
                <w:rFonts w:eastAsia="Times New Roman" w:cs="Times New Roman"/>
                <w:sz w:val="20"/>
                <w:szCs w:val="20"/>
                <w:lang w:eastAsia="lt-LT"/>
              </w:rPr>
              <w:t>Eur be PVM, o maksimali –</w:t>
            </w:r>
            <w:r w:rsidRPr="00E345B0">
              <w:rPr>
                <w:rFonts w:eastAsia="Times New Roman" w:cs="Times New Roman"/>
                <w:bCs/>
                <w:sz w:val="20"/>
                <w:szCs w:val="20"/>
                <w:lang w:eastAsia="lt-LT"/>
              </w:rPr>
              <w:t xml:space="preserve"> 19008,26 Eur be PVM;</w:t>
            </w:r>
          </w:p>
          <w:p w14:paraId="2EB079BC" w14:textId="77777777" w:rsidR="00F22B5C" w:rsidRPr="00E345B0" w:rsidRDefault="00F22B5C" w:rsidP="00180519">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 xml:space="preserve">3 pirkimo objekto daliai minimali suma – 4132,00 </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12396,69 Eur be PVM.</w:t>
            </w:r>
          </w:p>
          <w:p w14:paraId="433ADFA3" w14:textId="77777777" w:rsidR="00F22B5C" w:rsidRPr="00E345B0" w:rsidRDefault="00F22B5C" w:rsidP="00180519">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4 pirkimo objekto daliai minimali suma – 3305,00</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9917,36 Eur be PVM.</w:t>
            </w:r>
          </w:p>
          <w:p w14:paraId="44A24ED9" w14:textId="77777777" w:rsidR="00F22B5C" w:rsidRPr="00442496" w:rsidRDefault="00F22B5C" w:rsidP="00180519">
            <w:pPr>
              <w:tabs>
                <w:tab w:val="left" w:pos="-851"/>
              </w:tabs>
              <w:spacing w:after="200"/>
              <w:jc w:val="both"/>
              <w:rPr>
                <w:rFonts w:eastAsia="Times New Roman" w:cs="Times New Roman"/>
                <w:b/>
                <w:bCs/>
                <w:sz w:val="20"/>
                <w:szCs w:val="20"/>
              </w:rPr>
            </w:pPr>
          </w:p>
        </w:tc>
        <w:tc>
          <w:tcPr>
            <w:tcW w:w="3119" w:type="dxa"/>
          </w:tcPr>
          <w:p w14:paraId="21B7C47C" w14:textId="77777777" w:rsidR="00F22B5C" w:rsidRPr="005363D7" w:rsidRDefault="00F22B5C" w:rsidP="00180519">
            <w:pPr>
              <w:spacing w:line="276" w:lineRule="auto"/>
              <w:rPr>
                <w:rFonts w:eastAsia="Times New Roman" w:cs="Times New Roman"/>
                <w:kern w:val="2"/>
                <w:lang w:eastAsia="lt-LT"/>
                <w14:ligatures w14:val="standardContextual"/>
              </w:rPr>
            </w:pPr>
            <w:r w:rsidRPr="005363D7">
              <w:rPr>
                <w:rFonts w:eastAsia="Times New Roman" w:cs="Times New Roman"/>
                <w:kern w:val="2"/>
                <w:lang w:eastAsia="lt-LT"/>
                <w14:ligatures w14:val="standardContextual"/>
              </w:rPr>
              <w:t xml:space="preserve">Planuojame dalyvauti 2 pirkimo dalyje. </w:t>
            </w:r>
          </w:p>
          <w:p w14:paraId="21F980DF" w14:textId="77777777" w:rsidR="00F22B5C" w:rsidRPr="00442496" w:rsidRDefault="00F22B5C" w:rsidP="00180519">
            <w:pPr>
              <w:tabs>
                <w:tab w:val="left" w:pos="-851"/>
              </w:tabs>
              <w:jc w:val="both"/>
              <w:rPr>
                <w:rFonts w:eastAsia="Times New Roman" w:cs="Times New Roman"/>
                <w:sz w:val="20"/>
                <w:szCs w:val="20"/>
              </w:rPr>
            </w:pPr>
            <w:r w:rsidRPr="005363D7">
              <w:rPr>
                <w:rFonts w:eastAsia="Times New Roman" w:cs="Times New Roman"/>
                <w:kern w:val="2"/>
                <w:lang w:eastAsia="lt-LT"/>
                <w14:ligatures w14:val="standardContextual"/>
              </w:rPr>
              <w:t>Perkančiosios organizacijos pirkimui suplanuota skirti lėšų suma yra pakankama.</w:t>
            </w:r>
          </w:p>
        </w:tc>
        <w:tc>
          <w:tcPr>
            <w:tcW w:w="3544" w:type="dxa"/>
          </w:tcPr>
          <w:p w14:paraId="7BD1AAD9" w14:textId="77777777" w:rsidR="00F22B5C" w:rsidRPr="00442496" w:rsidRDefault="00F22B5C" w:rsidP="00180519">
            <w:pPr>
              <w:pStyle w:val="SLONormal"/>
              <w:rPr>
                <w:sz w:val="20"/>
                <w:szCs w:val="20"/>
              </w:rPr>
            </w:pPr>
          </w:p>
        </w:tc>
      </w:tr>
      <w:tr w:rsidR="00F22B5C" w:rsidRPr="00442496" w14:paraId="78DA442E" w14:textId="77777777" w:rsidTr="00180519">
        <w:tc>
          <w:tcPr>
            <w:tcW w:w="562" w:type="dxa"/>
          </w:tcPr>
          <w:p w14:paraId="1311860E" w14:textId="77777777" w:rsidR="00F22B5C" w:rsidRPr="00442496" w:rsidRDefault="00F22B5C"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3.</w:t>
            </w:r>
          </w:p>
        </w:tc>
        <w:tc>
          <w:tcPr>
            <w:tcW w:w="2835" w:type="dxa"/>
          </w:tcPr>
          <w:p w14:paraId="22508D5F" w14:textId="77777777" w:rsidR="00F22B5C" w:rsidRPr="00442496" w:rsidRDefault="00F22B5C" w:rsidP="00180519">
            <w:pPr>
              <w:tabs>
                <w:tab w:val="left" w:pos="-851"/>
              </w:tabs>
              <w:jc w:val="both"/>
              <w:rPr>
                <w:rFonts w:eastAsia="Times New Roman" w:cs="Times New Roman"/>
                <w:sz w:val="20"/>
                <w:szCs w:val="20"/>
              </w:rPr>
            </w:pPr>
            <w:r w:rsidRPr="00442496">
              <w:rPr>
                <w:rFonts w:eastAsia="Times New Roman" w:cs="Times New Roman"/>
                <w:sz w:val="20"/>
                <w:szCs w:val="20"/>
              </w:rPr>
              <w:t>Ar sutarties projekte nurodyti reikalavimai ir sąlygos yra išsamūs, konkretūs ir aiškūs?</w:t>
            </w:r>
          </w:p>
          <w:p w14:paraId="074C3787" w14:textId="77777777" w:rsidR="00F22B5C" w:rsidRPr="00442496" w:rsidRDefault="00F22B5C" w:rsidP="00180519">
            <w:pPr>
              <w:tabs>
                <w:tab w:val="left" w:pos="-851"/>
              </w:tabs>
              <w:spacing w:after="200"/>
              <w:jc w:val="both"/>
              <w:rPr>
                <w:rFonts w:eastAsia="Times New Roman" w:cs="Times New Roman"/>
                <w:b/>
                <w:bCs/>
                <w:sz w:val="20"/>
                <w:szCs w:val="20"/>
                <w:lang w:val="en-US"/>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11FAEA7F" w14:textId="77777777" w:rsidR="00F22B5C" w:rsidRPr="005363D7" w:rsidRDefault="00F22B5C" w:rsidP="00180519">
            <w:pPr>
              <w:spacing w:line="276" w:lineRule="auto"/>
              <w:rPr>
                <w:rFonts w:eastAsia="Times New Roman" w:cs="Times New Roman"/>
                <w:kern w:val="2"/>
                <w:lang w:eastAsia="lt-LT"/>
                <w14:ligatures w14:val="standardContextual"/>
              </w:rPr>
            </w:pPr>
            <w:r w:rsidRPr="005363D7">
              <w:rPr>
                <w:rFonts w:eastAsia="Times New Roman" w:cs="Times New Roman"/>
                <w:kern w:val="2"/>
                <w:lang w:eastAsia="lt-LT"/>
                <w14:ligatures w14:val="standardContextual"/>
              </w:rPr>
              <w:t>Prašome patikslinti, kokiais dokumentais tiekėjas gali pagrįsti sutarties 13.1 nurodyto punkto atitikimą:</w:t>
            </w:r>
            <w:r w:rsidRPr="005363D7">
              <w:rPr>
                <w:kern w:val="2"/>
                <w14:ligatures w14:val="standardContextual"/>
              </w:rPr>
              <w:t xml:space="preserve"> </w:t>
            </w:r>
            <w:r w:rsidRPr="005363D7">
              <w:rPr>
                <w:rFonts w:eastAsia="Times New Roman" w:cs="Times New Roman"/>
                <w:kern w:val="2"/>
                <w:lang w:eastAsia="lt-LT"/>
                <w14:ligatures w14:val="standardContextual"/>
              </w:rPr>
              <w:t>4.4.4.3. prekei pagaminti, paslaugai teikti ar darbams atlikti naudojama mažiau ar nenaudojama pavojingųjų cheminių medžiagų, neteršiama aplinka ir nekeliamas pavojus sveikatai;</w:t>
            </w:r>
          </w:p>
          <w:p w14:paraId="6202C34E" w14:textId="77777777" w:rsidR="00F22B5C" w:rsidRPr="005363D7" w:rsidRDefault="00F22B5C" w:rsidP="00180519">
            <w:pPr>
              <w:spacing w:line="276" w:lineRule="auto"/>
              <w:rPr>
                <w:rFonts w:eastAsia="Times New Roman" w:cs="Times New Roman"/>
                <w:kern w:val="2"/>
                <w:lang w:eastAsia="lt-LT"/>
                <w14:ligatures w14:val="standardContextual"/>
              </w:rPr>
            </w:pPr>
          </w:p>
          <w:p w14:paraId="1F0B77E1" w14:textId="77777777" w:rsidR="00F22B5C" w:rsidRPr="005363D7" w:rsidRDefault="00F22B5C" w:rsidP="00180519">
            <w:pPr>
              <w:spacing w:line="276" w:lineRule="auto"/>
              <w:rPr>
                <w:rFonts w:eastAsia="Times New Roman" w:cs="Times New Roman"/>
                <w:kern w:val="2"/>
                <w:lang w:eastAsia="lt-LT"/>
                <w14:ligatures w14:val="standardContextual"/>
              </w:rPr>
            </w:pPr>
            <w:r w:rsidRPr="005363D7">
              <w:rPr>
                <w:rFonts w:eastAsia="Times New Roman" w:cs="Times New Roman"/>
                <w:kern w:val="2"/>
                <w:lang w:eastAsia="lt-LT"/>
                <w14:ligatures w14:val="standardContextual"/>
              </w:rPr>
              <w:t>Siūlome šį punktą pakeisti vienu iš sekančių nurodytų punktų:</w:t>
            </w:r>
          </w:p>
          <w:p w14:paraId="1602C5D6" w14:textId="77777777" w:rsidR="00F22B5C" w:rsidRPr="005363D7" w:rsidRDefault="00F22B5C" w:rsidP="00180519">
            <w:pPr>
              <w:spacing w:line="276" w:lineRule="auto"/>
              <w:rPr>
                <w:rFonts w:eastAsia="Times New Roman" w:cs="Times New Roman"/>
                <w:kern w:val="2"/>
                <w:lang w:eastAsia="lt-LT"/>
                <w14:ligatures w14:val="standardContextual"/>
              </w:rPr>
            </w:pPr>
            <w:r w:rsidRPr="005363D7">
              <w:rPr>
                <w:rFonts w:eastAsia="Times New Roman" w:cs="Times New Roman"/>
                <w:kern w:val="2"/>
                <w:lang w:eastAsia="lt-LT"/>
                <w14:ligatures w14:val="standardContextual"/>
              </w:rPr>
              <w:t>1) Tiekėjas privalo Prekes atvežti Pirkėjui ne kelių eismo piko valandomis (piko valandos pirmadieniais – penktadieniais nuo 8:00 iki 9:00 val., nuo 16:00 iki 18:00 val.) ir trumpiausiais galimais maršrutais.</w:t>
            </w:r>
          </w:p>
          <w:p w14:paraId="036C6715" w14:textId="77777777" w:rsidR="00F22B5C" w:rsidRPr="005363D7" w:rsidRDefault="00F22B5C" w:rsidP="00180519">
            <w:pPr>
              <w:spacing w:line="276" w:lineRule="auto"/>
              <w:rPr>
                <w:rFonts w:eastAsia="Times New Roman" w:cs="Times New Roman"/>
                <w:kern w:val="2"/>
                <w:lang w:eastAsia="lt-LT"/>
                <w14:ligatures w14:val="standardContextual"/>
              </w:rPr>
            </w:pPr>
            <w:r w:rsidRPr="005363D7">
              <w:rPr>
                <w:rFonts w:eastAsia="Times New Roman" w:cs="Times New Roman"/>
                <w:kern w:val="2"/>
                <w:lang w:eastAsia="lt-LT"/>
                <w14:ligatures w14:val="standardContextual"/>
              </w:rPr>
              <w:t>2)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0BB36EA" w14:textId="77777777" w:rsidR="00F22B5C" w:rsidRPr="005363D7" w:rsidRDefault="00F22B5C" w:rsidP="00180519">
            <w:pPr>
              <w:jc w:val="both"/>
              <w:rPr>
                <w:rFonts w:eastAsia="Calibri" w:cs="Times New Roman"/>
              </w:rPr>
            </w:pPr>
          </w:p>
        </w:tc>
        <w:tc>
          <w:tcPr>
            <w:tcW w:w="3544" w:type="dxa"/>
          </w:tcPr>
          <w:p w14:paraId="45741375" w14:textId="647D0044" w:rsidR="00F22B5C" w:rsidRPr="00A2309C" w:rsidRDefault="00F22B5C" w:rsidP="005363D7">
            <w:pPr>
              <w:tabs>
                <w:tab w:val="left" w:pos="-851"/>
              </w:tabs>
              <w:jc w:val="both"/>
              <w:rPr>
                <w:rFonts w:eastAsia="Times New Roman" w:cs="Times New Roman"/>
                <w:lang w:eastAsia="lt-LT"/>
              </w:rPr>
            </w:pPr>
            <w:r w:rsidRPr="00442496">
              <w:rPr>
                <w:rFonts w:eastAsia="Times New Roman" w:cs="Times New Roman"/>
                <w:sz w:val="20"/>
                <w:szCs w:val="20"/>
                <w:lang w:eastAsia="lt-LT"/>
              </w:rPr>
              <w:t xml:space="preserve"> </w:t>
            </w:r>
            <w:r w:rsidR="005363D7" w:rsidRPr="00A2309C">
              <w:rPr>
                <w:rFonts w:eastAsia="Times New Roman" w:cs="Times New Roman"/>
                <w:lang w:eastAsia="lt-LT"/>
              </w:rPr>
              <w:t>Patikslinta</w:t>
            </w:r>
            <w:r w:rsidR="00877724" w:rsidRPr="00A2309C">
              <w:rPr>
                <w:rFonts w:eastAsia="Times New Roman" w:cs="Times New Roman"/>
                <w:lang w:eastAsia="lt-LT"/>
              </w:rPr>
              <w:t xml:space="preserve"> iš dalies</w:t>
            </w:r>
            <w:r w:rsidR="005363D7" w:rsidRPr="00A2309C">
              <w:rPr>
                <w:rFonts w:eastAsia="Times New Roman" w:cs="Times New Roman"/>
                <w:lang w:eastAsia="lt-LT"/>
              </w:rPr>
              <w:t>:</w:t>
            </w:r>
          </w:p>
          <w:p w14:paraId="27656B15" w14:textId="7B31B6D2" w:rsidR="00A2309C" w:rsidRPr="00A2309C" w:rsidRDefault="00A2309C" w:rsidP="00A2309C">
            <w:pPr>
              <w:spacing w:after="160" w:line="259" w:lineRule="auto"/>
              <w:jc w:val="both"/>
              <w:rPr>
                <w:color w:val="000000"/>
                <w:kern w:val="2"/>
                <w:shd w:val="clear" w:color="auto" w:fill="FFFFFF"/>
              </w:rPr>
            </w:pPr>
            <w:r w:rsidRPr="00A2309C">
              <w:rPr>
                <w:color w:val="000000"/>
                <w:kern w:val="2"/>
                <w:shd w:val="clear" w:color="auto" w:fill="FFFFFF"/>
              </w:rPr>
              <w:t xml:space="preserve">Aplinkosauginiai kriterijai Prekėms nustatomi </w:t>
            </w:r>
            <w:r w:rsidR="000C04D1">
              <w:rPr>
                <w:color w:val="000000"/>
                <w:kern w:val="2"/>
                <w:shd w:val="clear" w:color="auto" w:fill="FFFFFF"/>
              </w:rPr>
              <w:t xml:space="preserve">sutarties vykdymo metu , </w:t>
            </w:r>
            <w:r w:rsidRPr="00A2309C">
              <w:rPr>
                <w:color w:val="000000"/>
                <w:kern w:val="2"/>
                <w:shd w:val="clear" w:color="auto" w:fill="FFFFFF"/>
              </w:rPr>
              <w:t xml:space="preserve">vadovaujantis </w:t>
            </w:r>
            <w:r w:rsidRPr="00A2309C">
              <w:rPr>
                <w:color w:val="000000"/>
                <w:kern w:val="2"/>
              </w:rPr>
              <w:t>Aplinkos apsaugos kriterijų taikymo, vykdant žaliuosius pirkimus, tvarkos aprašo, patvirtinto Lietuvos Respublikos aplinkos ministro 2011 m. birželio 28 d. įsakymu Nr. D1-508</w:t>
            </w:r>
            <w:r w:rsidRPr="00A2309C">
              <w:rPr>
                <w:color w:val="000000"/>
                <w:kern w:val="2"/>
                <w:shd w:val="clear" w:color="auto" w:fill="FFFFFF"/>
              </w:rPr>
              <w:t> „Dėl Aplinkos apsaugos kriterijų taikymo, vykdant žaliuosius pirkimus, tvarkos aprašo patvirtinimo“ (toliau – Tvarkos aprašas</w:t>
            </w:r>
            <w:r w:rsidRPr="00A2309C">
              <w:rPr>
                <w:kern w:val="2"/>
                <w:shd w:val="clear" w:color="auto" w:fill="FFFFFF"/>
              </w:rPr>
              <w:t xml:space="preserve">) </w:t>
            </w:r>
            <w:r w:rsidRPr="00A2309C">
              <w:rPr>
                <w:rFonts w:cs="Times New Roman"/>
                <w:kern w:val="2"/>
                <w:shd w:val="clear" w:color="auto" w:fill="FFFFFF"/>
              </w:rPr>
              <w:t>4.4.4.1. p</w:t>
            </w:r>
            <w:r w:rsidRPr="00A2309C">
              <w:rPr>
                <w:rFonts w:cs="Times New Roman"/>
                <w:color w:val="000000"/>
                <w:kern w:val="2"/>
                <w:shd w:val="clear" w:color="auto" w:fill="FFFFFF"/>
              </w:rPr>
              <w:t>apunkčiu, prekes pristatant</w:t>
            </w:r>
            <w:r w:rsidRPr="00A2309C">
              <w:rPr>
                <w:rFonts w:eastAsia="Calibri" w:cs="Times New Roman"/>
                <w:lang w:eastAsia="lt-LT"/>
              </w:rPr>
              <w:t xml:space="preserve"> </w:t>
            </w:r>
            <w:r w:rsidRPr="00A2309C">
              <w:rPr>
                <w:rFonts w:cs="Times New Roman"/>
                <w:color w:val="000000"/>
                <w:kern w:val="2"/>
                <w:shd w:val="clear" w:color="auto" w:fill="FFFFFF"/>
              </w:rPr>
              <w:t>ne kelių eismo piko valandomis, pirmadieniais − ketvirtadieniais nuo 8:30 iki 11:00 val.,penktadieniais ir švenčių̨ dienų̨ išvakarėse nuo 13:00 iki 15:00 val. ir trumpiausiais galimais maršrutais.</w:t>
            </w:r>
          </w:p>
          <w:p w14:paraId="71676A49" w14:textId="77777777" w:rsidR="00A2309C" w:rsidRDefault="00A2309C" w:rsidP="005363D7">
            <w:pPr>
              <w:tabs>
                <w:tab w:val="left" w:pos="-851"/>
              </w:tabs>
              <w:jc w:val="both"/>
              <w:rPr>
                <w:rFonts w:eastAsia="Times New Roman" w:cs="Times New Roman"/>
                <w:sz w:val="20"/>
                <w:szCs w:val="20"/>
                <w:lang w:eastAsia="lt-LT"/>
              </w:rPr>
            </w:pPr>
          </w:p>
          <w:p w14:paraId="20E12878" w14:textId="68FD85E2" w:rsidR="005363D7" w:rsidRPr="00442496" w:rsidRDefault="005363D7" w:rsidP="005363D7">
            <w:pPr>
              <w:tabs>
                <w:tab w:val="left" w:pos="-851"/>
              </w:tabs>
              <w:jc w:val="both"/>
              <w:rPr>
                <w:rFonts w:eastAsia="Times New Roman" w:cs="Times New Roman"/>
                <w:sz w:val="20"/>
                <w:szCs w:val="20"/>
              </w:rPr>
            </w:pPr>
          </w:p>
        </w:tc>
      </w:tr>
      <w:tr w:rsidR="00F22B5C" w:rsidRPr="00442496" w14:paraId="1DF2B856" w14:textId="77777777" w:rsidTr="00180519">
        <w:tc>
          <w:tcPr>
            <w:tcW w:w="562" w:type="dxa"/>
          </w:tcPr>
          <w:p w14:paraId="68768894" w14:textId="77777777" w:rsidR="00F22B5C" w:rsidRPr="00442496" w:rsidRDefault="00F22B5C"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 xml:space="preserve">4. </w:t>
            </w:r>
          </w:p>
        </w:tc>
        <w:tc>
          <w:tcPr>
            <w:tcW w:w="2835" w:type="dxa"/>
          </w:tcPr>
          <w:p w14:paraId="266276F3" w14:textId="77777777" w:rsidR="00F22B5C" w:rsidRPr="00442496" w:rsidRDefault="00F22B5C" w:rsidP="00180519">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2A7A124F" w14:textId="77777777" w:rsidR="00F22B5C" w:rsidRPr="00A2309C" w:rsidRDefault="00F22B5C" w:rsidP="00180519">
            <w:pPr>
              <w:tabs>
                <w:tab w:val="left" w:pos="-851"/>
              </w:tabs>
              <w:jc w:val="both"/>
              <w:rPr>
                <w:rFonts w:eastAsia="Times New Roman" w:cs="Times New Roman"/>
              </w:rPr>
            </w:pPr>
            <w:r w:rsidRPr="00A2309C">
              <w:rPr>
                <w:rFonts w:eastAsia="Times New Roman" w:cs="Times New Roman"/>
                <w:kern w:val="2"/>
                <w:lang w:eastAsia="lt-LT"/>
                <w14:ligatures w14:val="standardContextual"/>
              </w:rPr>
              <w:t>Planuojame dalyvauti 2 pirkimo dalyje. 2.1 p. d. dalyje „</w:t>
            </w:r>
            <w:r w:rsidRPr="00A2309C">
              <w:rPr>
                <w:rFonts w:eastAsia="Times New Roman" w:cs="Times New Roman"/>
                <w:color w:val="000000"/>
                <w:kern w:val="2"/>
                <w:lang w:eastAsia="lt-LT"/>
                <w14:ligatures w14:val="standardContextual"/>
              </w:rPr>
              <w:t>Operacinis uždangalas lipniu plyšiu“</w:t>
            </w:r>
            <w:r w:rsidRPr="00A2309C">
              <w:rPr>
                <w:rFonts w:eastAsia="Times New Roman" w:cs="Times New Roman"/>
                <w:kern w:val="2"/>
                <w:lang w:eastAsia="lt-LT"/>
                <w14:ligatures w14:val="standardContextual"/>
              </w:rPr>
              <w:t xml:space="preserve"> nėra nurodytas lipnaus plyšio dydis, prašome papildyti techninę specifikaciją.</w:t>
            </w:r>
          </w:p>
        </w:tc>
        <w:tc>
          <w:tcPr>
            <w:tcW w:w="3544" w:type="dxa"/>
          </w:tcPr>
          <w:p w14:paraId="281D25DC" w14:textId="26BB799C" w:rsidR="00F22B5C" w:rsidRDefault="00F22B5C" w:rsidP="00180519">
            <w:pPr>
              <w:autoSpaceDE w:val="0"/>
              <w:autoSpaceDN w:val="0"/>
              <w:adjustRightInd w:val="0"/>
              <w:spacing w:after="160" w:line="259" w:lineRule="auto"/>
              <w:jc w:val="both"/>
              <w:rPr>
                <w:rFonts w:eastAsia="Times New Roman" w:cs="Times New Roman"/>
                <w:sz w:val="20"/>
                <w:szCs w:val="20"/>
                <w:lang w:eastAsia="lt-LT"/>
              </w:rPr>
            </w:pPr>
            <w:r w:rsidRPr="00442496">
              <w:rPr>
                <w:rFonts w:eastAsia="Times New Roman" w:cs="Times New Roman"/>
                <w:sz w:val="20"/>
                <w:szCs w:val="20"/>
                <w:lang w:eastAsia="lt-LT"/>
              </w:rPr>
              <w:t xml:space="preserve"> </w:t>
            </w:r>
            <w:r w:rsidR="000A3C90">
              <w:rPr>
                <w:rFonts w:eastAsia="Times New Roman" w:cs="Times New Roman"/>
                <w:sz w:val="20"/>
                <w:szCs w:val="20"/>
                <w:lang w:eastAsia="lt-LT"/>
              </w:rPr>
              <w:t>Patikslintas 2.1 punktas:</w:t>
            </w:r>
          </w:p>
          <w:p w14:paraId="6C72F40A" w14:textId="512BC791" w:rsidR="000A3C90" w:rsidRDefault="000A3C90" w:rsidP="00180519">
            <w:pPr>
              <w:autoSpaceDE w:val="0"/>
              <w:autoSpaceDN w:val="0"/>
              <w:adjustRightInd w:val="0"/>
              <w:spacing w:after="160" w:line="259" w:lineRule="auto"/>
              <w:jc w:val="both"/>
              <w:rPr>
                <w:rFonts w:cs="Times New Roman"/>
                <w:sz w:val="20"/>
                <w:szCs w:val="20"/>
              </w:rPr>
            </w:pPr>
            <w:r w:rsidRPr="000A3C90">
              <w:rPr>
                <w:rFonts w:cs="Times New Roman"/>
                <w:sz w:val="20"/>
                <w:szCs w:val="20"/>
              </w:rPr>
              <w:t>Sterilus chirurginis apklotas. Ne mažiau kaip dviejų sluoksnių, iš kurių vienas sugeriantis, su lipniu plyšiu. Plyšio išmatavimai: ne mažiau 10 cm ilgio ir ne mažiau 10 cm pločio. Uždangalo išmatavimai: ne mažiau 225 cm x ne mažiau 260 cm.</w:t>
            </w:r>
          </w:p>
          <w:p w14:paraId="01423581" w14:textId="77777777" w:rsidR="00F22B5C" w:rsidRDefault="00F22B5C" w:rsidP="00180519">
            <w:pPr>
              <w:tabs>
                <w:tab w:val="left" w:pos="-851"/>
              </w:tabs>
              <w:jc w:val="both"/>
              <w:rPr>
                <w:rFonts w:cs="Times New Roman"/>
                <w:sz w:val="20"/>
                <w:szCs w:val="20"/>
              </w:rPr>
            </w:pPr>
          </w:p>
          <w:p w14:paraId="640B3B67" w14:textId="77777777" w:rsidR="00F22B5C" w:rsidRPr="00442496" w:rsidRDefault="00F22B5C" w:rsidP="00180519">
            <w:pPr>
              <w:rPr>
                <w:rFonts w:eastAsia="Times New Roman" w:cs="Times New Roman"/>
                <w:b/>
                <w:bCs/>
                <w:sz w:val="20"/>
                <w:szCs w:val="20"/>
              </w:rPr>
            </w:pPr>
          </w:p>
        </w:tc>
      </w:tr>
      <w:tr w:rsidR="00F22B5C" w:rsidRPr="00442496" w14:paraId="13C3FC8C" w14:textId="77777777" w:rsidTr="00180519">
        <w:tc>
          <w:tcPr>
            <w:tcW w:w="562" w:type="dxa"/>
          </w:tcPr>
          <w:p w14:paraId="039678FD" w14:textId="77777777" w:rsidR="00F22B5C" w:rsidRPr="00442496" w:rsidRDefault="00F22B5C"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5.</w:t>
            </w:r>
          </w:p>
        </w:tc>
        <w:tc>
          <w:tcPr>
            <w:tcW w:w="2835" w:type="dxa"/>
          </w:tcPr>
          <w:p w14:paraId="3EAC28CC" w14:textId="77777777" w:rsidR="00F22B5C" w:rsidRPr="00442496" w:rsidRDefault="00F22B5C" w:rsidP="00180519">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planuojate dalyvauti šiame pirkime? Jeigu ne, prašome nurodyti priežastį kodėl.</w:t>
            </w:r>
          </w:p>
        </w:tc>
        <w:tc>
          <w:tcPr>
            <w:tcW w:w="3119" w:type="dxa"/>
          </w:tcPr>
          <w:p w14:paraId="6DA5FE5C" w14:textId="77777777" w:rsidR="00F22B5C" w:rsidRPr="000F2306" w:rsidRDefault="00F22B5C" w:rsidP="00180519">
            <w:pPr>
              <w:tabs>
                <w:tab w:val="left" w:pos="-851"/>
              </w:tabs>
              <w:spacing w:after="200"/>
              <w:jc w:val="both"/>
              <w:rPr>
                <w:rFonts w:eastAsia="Times New Roman" w:cs="Times New Roman"/>
                <w:bCs/>
              </w:rPr>
            </w:pPr>
            <w:r w:rsidRPr="000F2306">
              <w:rPr>
                <w:rFonts w:eastAsia="Times New Roman" w:cs="Times New Roman"/>
                <w:kern w:val="2"/>
                <w:lang w:eastAsia="lt-LT"/>
                <w14:ligatures w14:val="standardContextual"/>
              </w:rPr>
              <w:t>Taip</w:t>
            </w:r>
          </w:p>
        </w:tc>
        <w:tc>
          <w:tcPr>
            <w:tcW w:w="3544" w:type="dxa"/>
          </w:tcPr>
          <w:p w14:paraId="141C10FA" w14:textId="77777777" w:rsidR="00F22B5C" w:rsidRPr="00442496" w:rsidRDefault="00F22B5C"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lang w:eastAsia="lt-LT"/>
              </w:rPr>
              <w:t xml:space="preserve"> </w:t>
            </w:r>
          </w:p>
        </w:tc>
      </w:tr>
      <w:tr w:rsidR="00F22B5C" w:rsidRPr="00442496" w14:paraId="7D3E548E" w14:textId="77777777" w:rsidTr="00180519">
        <w:tc>
          <w:tcPr>
            <w:tcW w:w="562" w:type="dxa"/>
          </w:tcPr>
          <w:p w14:paraId="60BC4366" w14:textId="77777777" w:rsidR="00F22B5C" w:rsidRPr="00442496" w:rsidRDefault="00F22B5C"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6.</w:t>
            </w:r>
          </w:p>
        </w:tc>
        <w:tc>
          <w:tcPr>
            <w:tcW w:w="2835" w:type="dxa"/>
          </w:tcPr>
          <w:p w14:paraId="31729744" w14:textId="77777777" w:rsidR="00F22B5C" w:rsidRPr="00442496" w:rsidRDefault="00F22B5C" w:rsidP="00180519">
            <w:pPr>
              <w:tabs>
                <w:tab w:val="left" w:pos="-851"/>
              </w:tabs>
              <w:spacing w:after="200"/>
              <w:jc w:val="both"/>
              <w:rPr>
                <w:rFonts w:eastAsia="Times New Roman" w:cs="Times New Roman"/>
                <w:b/>
                <w:bCs/>
                <w:sz w:val="20"/>
                <w:szCs w:val="20"/>
              </w:rPr>
            </w:pPr>
            <w:r w:rsidRPr="00442496">
              <w:rPr>
                <w:rFonts w:cs="Times New Roman"/>
                <w:sz w:val="20"/>
                <w:szCs w:val="20"/>
              </w:rPr>
              <w:t>Jei turite kitų pastabų ar pasiūlymų, nurodykite juos.</w:t>
            </w:r>
          </w:p>
        </w:tc>
        <w:tc>
          <w:tcPr>
            <w:tcW w:w="3119" w:type="dxa"/>
          </w:tcPr>
          <w:p w14:paraId="1421E52C" w14:textId="77777777" w:rsidR="00F22B5C" w:rsidRPr="000F2306" w:rsidRDefault="00F22B5C" w:rsidP="00180519">
            <w:pPr>
              <w:tabs>
                <w:tab w:val="left" w:pos="-851"/>
              </w:tabs>
              <w:spacing w:after="200"/>
              <w:jc w:val="both"/>
              <w:rPr>
                <w:rFonts w:eastAsia="Times New Roman" w:cs="Times New Roman"/>
                <w:bCs/>
              </w:rPr>
            </w:pPr>
            <w:r w:rsidRPr="000F2306">
              <w:rPr>
                <w:rFonts w:eastAsia="Times New Roman" w:cs="Times New Roman"/>
                <w:kern w:val="2"/>
                <w:lang w:eastAsia="lt-LT"/>
                <w14:ligatures w14:val="standardContextual"/>
              </w:rPr>
              <w:t>-</w:t>
            </w:r>
          </w:p>
        </w:tc>
        <w:tc>
          <w:tcPr>
            <w:tcW w:w="3544" w:type="dxa"/>
          </w:tcPr>
          <w:p w14:paraId="736177D0" w14:textId="77777777" w:rsidR="00F22B5C" w:rsidRPr="00442496" w:rsidRDefault="00F22B5C" w:rsidP="00180519">
            <w:pPr>
              <w:tabs>
                <w:tab w:val="left" w:pos="-851"/>
              </w:tabs>
              <w:spacing w:after="200"/>
              <w:jc w:val="both"/>
              <w:rPr>
                <w:rFonts w:eastAsia="Times New Roman" w:cs="Times New Roman"/>
                <w:sz w:val="20"/>
                <w:szCs w:val="20"/>
              </w:rPr>
            </w:pPr>
          </w:p>
        </w:tc>
      </w:tr>
      <w:tr w:rsidR="00F22B5C" w:rsidRPr="00442496" w14:paraId="0B0BD666" w14:textId="77777777" w:rsidTr="00180519">
        <w:tc>
          <w:tcPr>
            <w:tcW w:w="562" w:type="dxa"/>
          </w:tcPr>
          <w:p w14:paraId="5B3EBE4D" w14:textId="77777777" w:rsidR="00F22B5C" w:rsidRPr="00442496" w:rsidRDefault="00F22B5C"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7.</w:t>
            </w:r>
          </w:p>
        </w:tc>
        <w:tc>
          <w:tcPr>
            <w:tcW w:w="2835" w:type="dxa"/>
          </w:tcPr>
          <w:p w14:paraId="11176D69" w14:textId="77777777" w:rsidR="00F22B5C" w:rsidRPr="00442496" w:rsidRDefault="00F22B5C" w:rsidP="00180519">
            <w:pPr>
              <w:tabs>
                <w:tab w:val="left" w:pos="-851"/>
              </w:tabs>
              <w:spacing w:after="200"/>
              <w:jc w:val="both"/>
              <w:rPr>
                <w:rFonts w:eastAsia="Times New Roman" w:cs="Times New Roman"/>
                <w:b/>
                <w:bCs/>
                <w:sz w:val="20"/>
                <w:szCs w:val="20"/>
              </w:rPr>
            </w:pPr>
            <w:r w:rsidRPr="00442496">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4ACD1C07" w14:textId="77777777" w:rsidR="00F22B5C" w:rsidRPr="000F2306" w:rsidRDefault="00F22B5C" w:rsidP="00180519">
            <w:pPr>
              <w:tabs>
                <w:tab w:val="left" w:pos="-851"/>
              </w:tabs>
              <w:spacing w:after="200"/>
              <w:jc w:val="both"/>
              <w:rPr>
                <w:rFonts w:eastAsia="Times New Roman" w:cs="Times New Roman"/>
                <w:bCs/>
              </w:rPr>
            </w:pPr>
            <w:r w:rsidRPr="000F2306">
              <w:rPr>
                <w:rFonts w:eastAsia="Times New Roman" w:cs="Times New Roman"/>
                <w:kern w:val="2"/>
                <w:lang w:eastAsia="lt-LT"/>
                <w14:ligatures w14:val="standardContextual"/>
              </w:rPr>
              <w:t>Taip, prašome šioje rinkos konsultacijoje nurodytas kainas laikyti konfidencialia informacija.</w:t>
            </w:r>
          </w:p>
        </w:tc>
        <w:tc>
          <w:tcPr>
            <w:tcW w:w="3544" w:type="dxa"/>
          </w:tcPr>
          <w:p w14:paraId="39B90BF0" w14:textId="77777777" w:rsidR="00F22B5C" w:rsidRPr="00442496" w:rsidRDefault="00F22B5C" w:rsidP="00180519">
            <w:pPr>
              <w:tabs>
                <w:tab w:val="left" w:pos="-851"/>
              </w:tabs>
              <w:spacing w:after="200"/>
              <w:jc w:val="both"/>
              <w:rPr>
                <w:rFonts w:eastAsia="Times New Roman" w:cs="Times New Roman"/>
                <w:sz w:val="20"/>
                <w:szCs w:val="20"/>
              </w:rPr>
            </w:pPr>
          </w:p>
        </w:tc>
      </w:tr>
    </w:tbl>
    <w:p w14:paraId="15B68A1B" w14:textId="77777777" w:rsidR="00F22B5C" w:rsidRDefault="00F22B5C" w:rsidP="00E51405">
      <w:pPr>
        <w:spacing w:line="276" w:lineRule="auto"/>
        <w:ind w:firstLine="720"/>
        <w:jc w:val="both"/>
        <w:rPr>
          <w:rFonts w:cs="Times New Roman"/>
          <w:b/>
          <w:bCs/>
          <w:sz w:val="24"/>
          <w:szCs w:val="24"/>
        </w:rPr>
      </w:pPr>
    </w:p>
    <w:p w14:paraId="288B465C" w14:textId="49FF6AF8" w:rsidR="00E51405" w:rsidRDefault="00FA31C4" w:rsidP="00E51405">
      <w:pPr>
        <w:spacing w:line="276" w:lineRule="auto"/>
        <w:ind w:firstLine="720"/>
        <w:jc w:val="both"/>
        <w:rPr>
          <w:rFonts w:cs="Times New Roman"/>
          <w:b/>
          <w:bCs/>
          <w:sz w:val="24"/>
          <w:szCs w:val="24"/>
        </w:rPr>
      </w:pPr>
      <w:r>
        <w:rPr>
          <w:rFonts w:cs="Times New Roman"/>
          <w:b/>
          <w:bCs/>
          <w:sz w:val="24"/>
          <w:szCs w:val="24"/>
        </w:rPr>
        <w:t>4</w:t>
      </w:r>
      <w:r w:rsidR="00E51405" w:rsidRPr="007406FB">
        <w:rPr>
          <w:rFonts w:cs="Times New Roman"/>
          <w:b/>
          <w:bCs/>
          <w:sz w:val="24"/>
          <w:szCs w:val="24"/>
        </w:rPr>
        <w:t xml:space="preserve"> suinteresuoto rinkos dalyvio pateikti atsakymai į LSMU parengtą klausimyną </w:t>
      </w:r>
      <w:r w:rsidR="00E51405">
        <w:rPr>
          <w:rFonts w:cs="Times New Roman"/>
          <w:b/>
          <w:bCs/>
          <w:sz w:val="24"/>
          <w:szCs w:val="24"/>
        </w:rPr>
        <w:t>(gauta 2025-06-</w:t>
      </w:r>
      <w:r w:rsidR="001701BB">
        <w:rPr>
          <w:rFonts w:cs="Times New Roman"/>
          <w:b/>
          <w:bCs/>
          <w:sz w:val="24"/>
          <w:szCs w:val="24"/>
        </w:rPr>
        <w:t>2</w:t>
      </w:r>
      <w:r w:rsidR="00D2664A">
        <w:rPr>
          <w:rFonts w:cs="Times New Roman"/>
          <w:b/>
          <w:bCs/>
          <w:sz w:val="24"/>
          <w:szCs w:val="24"/>
        </w:rPr>
        <w:t>1</w:t>
      </w:r>
      <w:r w:rsidR="00E51405">
        <w:rPr>
          <w:rFonts w:cs="Times New Roman"/>
          <w:b/>
          <w:bCs/>
          <w:sz w:val="24"/>
          <w:szCs w:val="24"/>
        </w:rPr>
        <w:t>)</w:t>
      </w:r>
    </w:p>
    <w:p w14:paraId="45C7067B" w14:textId="780271AC" w:rsidR="00E51405" w:rsidRPr="00783BC9" w:rsidRDefault="00E51405" w:rsidP="00E51405">
      <w:pPr>
        <w:spacing w:line="276" w:lineRule="auto"/>
        <w:ind w:firstLine="720"/>
        <w:jc w:val="both"/>
        <w:rPr>
          <w:rFonts w:eastAsia="Calibri" w:cs="Times New Roman"/>
          <w:bCs/>
          <w:sz w:val="24"/>
          <w:szCs w:val="24"/>
        </w:rPr>
      </w:pPr>
    </w:p>
    <w:tbl>
      <w:tblPr>
        <w:tblStyle w:val="Lentelstinklelis1"/>
        <w:tblW w:w="10060" w:type="dxa"/>
        <w:tblLook w:val="04A0" w:firstRow="1" w:lastRow="0" w:firstColumn="1" w:lastColumn="0" w:noHBand="0" w:noVBand="1"/>
      </w:tblPr>
      <w:tblGrid>
        <w:gridCol w:w="562"/>
        <w:gridCol w:w="2835"/>
        <w:gridCol w:w="3119"/>
        <w:gridCol w:w="3544"/>
      </w:tblGrid>
      <w:tr w:rsidR="00845C3E" w:rsidRPr="00996ACE" w14:paraId="52392894" w14:textId="77777777" w:rsidTr="00180519">
        <w:tc>
          <w:tcPr>
            <w:tcW w:w="562" w:type="dxa"/>
            <w:vMerge w:val="restart"/>
            <w:shd w:val="clear" w:color="auto" w:fill="D9D9D9"/>
          </w:tcPr>
          <w:p w14:paraId="33C93ABC" w14:textId="77777777" w:rsidR="00845C3E" w:rsidRPr="00996ACE" w:rsidRDefault="00845C3E" w:rsidP="00180519">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49DF0507" w14:textId="77777777" w:rsidR="00845C3E" w:rsidRPr="00996ACE" w:rsidRDefault="00845C3E" w:rsidP="00180519">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0BD0C95E" w14:textId="77777777" w:rsidR="00845C3E" w:rsidRPr="00996ACE" w:rsidRDefault="00845C3E" w:rsidP="00180519">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63C9DD3C" w14:textId="77777777" w:rsidR="00845C3E" w:rsidRPr="00996ACE" w:rsidRDefault="00845C3E" w:rsidP="00180519">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845C3E" w:rsidRPr="00996ACE" w14:paraId="6A9EFE07" w14:textId="77777777" w:rsidTr="00180519">
        <w:tc>
          <w:tcPr>
            <w:tcW w:w="562" w:type="dxa"/>
            <w:vMerge/>
            <w:shd w:val="clear" w:color="auto" w:fill="D9D9D9"/>
          </w:tcPr>
          <w:p w14:paraId="75D6912D" w14:textId="77777777" w:rsidR="00845C3E" w:rsidRPr="00996ACE" w:rsidRDefault="00845C3E" w:rsidP="00180519">
            <w:pPr>
              <w:tabs>
                <w:tab w:val="left" w:pos="-851"/>
              </w:tabs>
              <w:spacing w:after="200" w:line="276" w:lineRule="auto"/>
              <w:jc w:val="both"/>
              <w:rPr>
                <w:rFonts w:eastAsia="Times New Roman" w:cs="Times New Roman"/>
                <w:b/>
                <w:bCs/>
              </w:rPr>
            </w:pPr>
          </w:p>
        </w:tc>
        <w:tc>
          <w:tcPr>
            <w:tcW w:w="2835" w:type="dxa"/>
            <w:vMerge/>
            <w:shd w:val="clear" w:color="auto" w:fill="D9D9D9"/>
          </w:tcPr>
          <w:p w14:paraId="438C5C44" w14:textId="77777777" w:rsidR="00845C3E" w:rsidRPr="00996ACE" w:rsidRDefault="00845C3E" w:rsidP="00180519">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7ABC6C59" w14:textId="77777777" w:rsidR="00845C3E" w:rsidRPr="00996ACE" w:rsidRDefault="00845C3E" w:rsidP="00180519">
            <w:pPr>
              <w:tabs>
                <w:tab w:val="left" w:pos="-851"/>
              </w:tabs>
              <w:spacing w:after="200" w:line="276" w:lineRule="auto"/>
              <w:jc w:val="both"/>
              <w:rPr>
                <w:rFonts w:eastAsia="Times New Roman" w:cs="Times New Roman"/>
                <w:b/>
                <w:bCs/>
              </w:rPr>
            </w:pPr>
          </w:p>
        </w:tc>
        <w:tc>
          <w:tcPr>
            <w:tcW w:w="3544" w:type="dxa"/>
            <w:vMerge/>
            <w:shd w:val="clear" w:color="auto" w:fill="D9D9D9"/>
          </w:tcPr>
          <w:p w14:paraId="299595C2" w14:textId="77777777" w:rsidR="00845C3E" w:rsidRPr="00996ACE" w:rsidRDefault="00845C3E" w:rsidP="00180519">
            <w:pPr>
              <w:tabs>
                <w:tab w:val="left" w:pos="-851"/>
              </w:tabs>
              <w:spacing w:after="200" w:line="276" w:lineRule="auto"/>
              <w:jc w:val="both"/>
              <w:rPr>
                <w:rFonts w:eastAsia="Times New Roman" w:cs="Times New Roman"/>
                <w:b/>
                <w:bCs/>
              </w:rPr>
            </w:pPr>
          </w:p>
        </w:tc>
      </w:tr>
      <w:tr w:rsidR="00845C3E" w:rsidRPr="00996ACE" w14:paraId="3B39DDF8" w14:textId="77777777" w:rsidTr="00180519">
        <w:trPr>
          <w:trHeight w:val="304"/>
        </w:trPr>
        <w:tc>
          <w:tcPr>
            <w:tcW w:w="562" w:type="dxa"/>
            <w:shd w:val="clear" w:color="auto" w:fill="D9D9D9"/>
          </w:tcPr>
          <w:p w14:paraId="7084487A" w14:textId="77777777" w:rsidR="00845C3E" w:rsidRPr="00996ACE" w:rsidRDefault="00845C3E" w:rsidP="00180519">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1DDD6CC7" w14:textId="77777777" w:rsidR="00845C3E" w:rsidRPr="00996ACE" w:rsidRDefault="00845C3E" w:rsidP="00180519">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52A2DCE4" w14:textId="77777777" w:rsidR="00845C3E" w:rsidRPr="00996ACE" w:rsidRDefault="00845C3E" w:rsidP="00180519">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4D01056C" w14:textId="77777777" w:rsidR="00845C3E" w:rsidRPr="00996ACE" w:rsidRDefault="00845C3E" w:rsidP="00180519">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845C3E" w:rsidRPr="00442496" w14:paraId="65C1AC00" w14:textId="77777777" w:rsidTr="00180519">
        <w:tc>
          <w:tcPr>
            <w:tcW w:w="562" w:type="dxa"/>
          </w:tcPr>
          <w:p w14:paraId="360555DA" w14:textId="77777777" w:rsidR="00845C3E" w:rsidRPr="00442496" w:rsidRDefault="00845C3E"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1.</w:t>
            </w:r>
          </w:p>
        </w:tc>
        <w:tc>
          <w:tcPr>
            <w:tcW w:w="2835" w:type="dxa"/>
          </w:tcPr>
          <w:p w14:paraId="05BB4F1C" w14:textId="77777777" w:rsidR="00845C3E" w:rsidRPr="00442496" w:rsidRDefault="00845C3E" w:rsidP="00180519">
            <w:pPr>
              <w:jc w:val="both"/>
              <w:rPr>
                <w:rFonts w:eastAsia="Times New Roman" w:cs="Times New Roman"/>
                <w:sz w:val="20"/>
                <w:szCs w:val="20"/>
                <w:lang w:eastAsia="lt-LT"/>
              </w:rPr>
            </w:pPr>
            <w:r w:rsidRPr="00442496">
              <w:rPr>
                <w:rFonts w:eastAsia="Times New Roman" w:cs="Times New Roman"/>
                <w:sz w:val="20"/>
                <w:szCs w:val="20"/>
                <w:lang w:eastAsia="lt-LT"/>
              </w:rPr>
              <w:t xml:space="preserve">Ar pirkimo dokumentuose nurodyti reikalavimai ir sąlygos yra išsamios, konkrečios ir aiškios? </w:t>
            </w:r>
          </w:p>
          <w:p w14:paraId="7DD6A083" w14:textId="77777777" w:rsidR="00845C3E" w:rsidRPr="00442496" w:rsidRDefault="00845C3E" w:rsidP="00180519">
            <w:pPr>
              <w:tabs>
                <w:tab w:val="left" w:pos="-851"/>
              </w:tabs>
              <w:spacing w:after="200"/>
              <w:jc w:val="both"/>
              <w:rPr>
                <w:rFonts w:eastAsia="Times New Roman" w:cs="Times New Roman"/>
                <w:b/>
                <w:bCs/>
                <w:sz w:val="20"/>
                <w:szCs w:val="20"/>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2DD8BC66" w14:textId="1F9CCC1B" w:rsidR="00845C3E" w:rsidRPr="00442496" w:rsidRDefault="00845C3E" w:rsidP="00180519">
            <w:pPr>
              <w:tabs>
                <w:tab w:val="left" w:pos="-851"/>
              </w:tabs>
              <w:jc w:val="both"/>
              <w:rPr>
                <w:rFonts w:eastAsia="Times New Roman" w:cs="Times New Roman"/>
                <w:sz w:val="20"/>
                <w:szCs w:val="20"/>
                <w:lang w:val="en-US"/>
              </w:rPr>
            </w:pPr>
            <w:r>
              <w:rPr>
                <w:rFonts w:eastAsia="Times New Roman" w:cs="Times New Roman"/>
                <w:sz w:val="20"/>
                <w:szCs w:val="20"/>
                <w:lang w:val="et-EE" w:eastAsia="lt-LT"/>
              </w:rPr>
              <w:t>Taip</w:t>
            </w:r>
            <w:r w:rsidR="001701BB">
              <w:rPr>
                <w:rFonts w:eastAsia="Times New Roman" w:cs="Times New Roman"/>
                <w:sz w:val="20"/>
                <w:szCs w:val="20"/>
                <w:lang w:val="et-EE" w:eastAsia="lt-LT"/>
              </w:rPr>
              <w:t>,aiškios</w:t>
            </w:r>
          </w:p>
        </w:tc>
        <w:tc>
          <w:tcPr>
            <w:tcW w:w="3544" w:type="dxa"/>
          </w:tcPr>
          <w:p w14:paraId="6EC063CD" w14:textId="77777777" w:rsidR="00845C3E" w:rsidRPr="00442496" w:rsidRDefault="00845C3E" w:rsidP="00180519">
            <w:pPr>
              <w:tabs>
                <w:tab w:val="left" w:pos="-851"/>
              </w:tabs>
              <w:spacing w:after="200"/>
              <w:ind w:left="-110" w:firstLine="830"/>
              <w:jc w:val="both"/>
              <w:rPr>
                <w:rFonts w:eastAsia="Times New Roman" w:cs="Times New Roman"/>
                <w:b/>
                <w:bCs/>
                <w:sz w:val="20"/>
                <w:szCs w:val="20"/>
              </w:rPr>
            </w:pPr>
          </w:p>
        </w:tc>
      </w:tr>
      <w:tr w:rsidR="00845C3E" w:rsidRPr="00442496" w14:paraId="33711F72" w14:textId="77777777" w:rsidTr="00180519">
        <w:tc>
          <w:tcPr>
            <w:tcW w:w="562" w:type="dxa"/>
          </w:tcPr>
          <w:p w14:paraId="51F07801" w14:textId="77777777" w:rsidR="00845C3E" w:rsidRPr="00442496" w:rsidRDefault="00845C3E"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2.</w:t>
            </w:r>
          </w:p>
        </w:tc>
        <w:tc>
          <w:tcPr>
            <w:tcW w:w="2835" w:type="dxa"/>
          </w:tcPr>
          <w:p w14:paraId="1138AFCF" w14:textId="77777777" w:rsidR="00845C3E" w:rsidRPr="00E345B0" w:rsidRDefault="00845C3E" w:rsidP="00180519">
            <w:pPr>
              <w:spacing w:line="276" w:lineRule="auto"/>
              <w:ind w:firstLine="720"/>
              <w:jc w:val="both"/>
              <w:rPr>
                <w:rFonts w:eastAsia="Times New Roman" w:cs="Times New Roman"/>
                <w:sz w:val="20"/>
                <w:szCs w:val="20"/>
                <w:lang w:eastAsia="lt-LT"/>
              </w:rPr>
            </w:pPr>
            <w:r w:rsidRPr="00E345B0">
              <w:rPr>
                <w:rFonts w:eastAsia="Times New Roman" w:cs="Times New Roman"/>
                <w:sz w:val="20"/>
                <w:szCs w:val="20"/>
                <w:lang w:eastAsia="lt-LT"/>
              </w:rPr>
              <w:t>Ar Perkančiosios organizacijos pirkimui suplanuota skirti lėšų suma yra pakankama?:</w:t>
            </w:r>
          </w:p>
          <w:p w14:paraId="46BD4BD3" w14:textId="77777777" w:rsidR="00845C3E" w:rsidRPr="00E345B0" w:rsidRDefault="00845C3E" w:rsidP="00180519">
            <w:pPr>
              <w:spacing w:line="276" w:lineRule="auto"/>
              <w:ind w:firstLine="720"/>
              <w:jc w:val="both"/>
              <w:rPr>
                <w:rFonts w:eastAsia="Times New Roman" w:cs="Times New Roman"/>
                <w:bCs/>
                <w:sz w:val="20"/>
                <w:szCs w:val="20"/>
                <w:lang w:eastAsia="lt-LT"/>
              </w:rPr>
            </w:pPr>
            <w:r w:rsidRPr="00E345B0">
              <w:rPr>
                <w:rFonts w:eastAsia="Times New Roman" w:cs="Times New Roman"/>
                <w:sz w:val="20"/>
                <w:szCs w:val="20"/>
                <w:lang w:eastAsia="lt-LT"/>
              </w:rPr>
              <w:t xml:space="preserve"> </w:t>
            </w:r>
            <w:r w:rsidRPr="00E345B0">
              <w:rPr>
                <w:rFonts w:eastAsia="Times New Roman" w:cs="Times New Roman"/>
                <w:bCs/>
                <w:sz w:val="20"/>
                <w:szCs w:val="20"/>
                <w:lang w:eastAsia="lt-LT"/>
              </w:rPr>
              <w:t xml:space="preserve">1 pirkimo objekto daliai minimali suma – 2754,00 </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8264,46 Eur be PVM;</w:t>
            </w:r>
          </w:p>
          <w:p w14:paraId="6712BD42" w14:textId="77777777" w:rsidR="00845C3E" w:rsidRPr="00E345B0" w:rsidRDefault="00845C3E" w:rsidP="00180519">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 xml:space="preserve">2 pirkimo objekto daliai minimali suma – 6336,00 </w:t>
            </w:r>
            <w:r w:rsidRPr="00E345B0">
              <w:rPr>
                <w:rFonts w:eastAsia="Times New Roman" w:cs="Times New Roman"/>
                <w:sz w:val="20"/>
                <w:szCs w:val="20"/>
                <w:lang w:eastAsia="lt-LT"/>
              </w:rPr>
              <w:t>Eur be PVM, o maksimali –</w:t>
            </w:r>
            <w:r w:rsidRPr="00E345B0">
              <w:rPr>
                <w:rFonts w:eastAsia="Times New Roman" w:cs="Times New Roman"/>
                <w:bCs/>
                <w:sz w:val="20"/>
                <w:szCs w:val="20"/>
                <w:lang w:eastAsia="lt-LT"/>
              </w:rPr>
              <w:t xml:space="preserve"> 19008,26 Eur be PVM;</w:t>
            </w:r>
          </w:p>
          <w:p w14:paraId="54F3847C" w14:textId="77777777" w:rsidR="00845C3E" w:rsidRPr="00E345B0" w:rsidRDefault="00845C3E" w:rsidP="00180519">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 xml:space="preserve">3 pirkimo objekto daliai minimali suma – 4132,00 </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12396,69 Eur be PVM.</w:t>
            </w:r>
          </w:p>
          <w:p w14:paraId="1D2E7E63" w14:textId="77777777" w:rsidR="00845C3E" w:rsidRPr="00E345B0" w:rsidRDefault="00845C3E" w:rsidP="00180519">
            <w:pPr>
              <w:spacing w:line="276" w:lineRule="auto"/>
              <w:ind w:firstLine="720"/>
              <w:jc w:val="both"/>
              <w:rPr>
                <w:rFonts w:eastAsia="Times New Roman" w:cs="Times New Roman"/>
                <w:bCs/>
                <w:sz w:val="20"/>
                <w:szCs w:val="20"/>
                <w:lang w:eastAsia="lt-LT"/>
              </w:rPr>
            </w:pPr>
            <w:r w:rsidRPr="00E345B0">
              <w:rPr>
                <w:rFonts w:eastAsia="Times New Roman" w:cs="Times New Roman"/>
                <w:bCs/>
                <w:sz w:val="20"/>
                <w:szCs w:val="20"/>
                <w:lang w:eastAsia="lt-LT"/>
              </w:rPr>
              <w:t>4 pirkimo objekto daliai minimali suma – 3305,00</w:t>
            </w:r>
            <w:r w:rsidRPr="00E345B0">
              <w:rPr>
                <w:rFonts w:eastAsia="Times New Roman" w:cs="Times New Roman"/>
                <w:sz w:val="20"/>
                <w:szCs w:val="20"/>
                <w:lang w:eastAsia="lt-LT"/>
              </w:rPr>
              <w:t xml:space="preserve">Eur be PVM, o maksimali – </w:t>
            </w:r>
            <w:r w:rsidRPr="00E345B0">
              <w:rPr>
                <w:rFonts w:eastAsia="Times New Roman" w:cs="Times New Roman"/>
                <w:bCs/>
                <w:sz w:val="20"/>
                <w:szCs w:val="20"/>
                <w:lang w:eastAsia="lt-LT"/>
              </w:rPr>
              <w:t>9917,36 Eur be PVM.</w:t>
            </w:r>
          </w:p>
          <w:p w14:paraId="1BB360AD" w14:textId="77777777" w:rsidR="00845C3E" w:rsidRPr="00442496" w:rsidRDefault="00845C3E" w:rsidP="00180519">
            <w:pPr>
              <w:tabs>
                <w:tab w:val="left" w:pos="-851"/>
              </w:tabs>
              <w:spacing w:after="200"/>
              <w:jc w:val="both"/>
              <w:rPr>
                <w:rFonts w:eastAsia="Times New Roman" w:cs="Times New Roman"/>
                <w:b/>
                <w:bCs/>
                <w:sz w:val="20"/>
                <w:szCs w:val="20"/>
              </w:rPr>
            </w:pPr>
          </w:p>
        </w:tc>
        <w:tc>
          <w:tcPr>
            <w:tcW w:w="3119" w:type="dxa"/>
          </w:tcPr>
          <w:p w14:paraId="4B9095FA" w14:textId="77777777" w:rsidR="00845C3E" w:rsidRPr="00442496" w:rsidRDefault="00845C3E" w:rsidP="00180519">
            <w:pPr>
              <w:tabs>
                <w:tab w:val="left" w:pos="-851"/>
              </w:tabs>
              <w:jc w:val="both"/>
              <w:rPr>
                <w:rFonts w:eastAsia="Times New Roman" w:cs="Times New Roman"/>
                <w:sz w:val="20"/>
                <w:szCs w:val="20"/>
              </w:rPr>
            </w:pPr>
            <w:r>
              <w:rPr>
                <w:rFonts w:eastAsia="Times New Roman" w:cs="Times New Roman"/>
                <w:sz w:val="20"/>
                <w:szCs w:val="20"/>
                <w:lang w:val="et-EE" w:eastAsia="lt-LT"/>
              </w:rPr>
              <w:t>Taip</w:t>
            </w:r>
          </w:p>
        </w:tc>
        <w:tc>
          <w:tcPr>
            <w:tcW w:w="3544" w:type="dxa"/>
          </w:tcPr>
          <w:p w14:paraId="04D67C74" w14:textId="77777777" w:rsidR="00845C3E" w:rsidRPr="00442496" w:rsidRDefault="00845C3E" w:rsidP="00180519">
            <w:pPr>
              <w:pStyle w:val="SLONormal"/>
              <w:rPr>
                <w:sz w:val="20"/>
                <w:szCs w:val="20"/>
              </w:rPr>
            </w:pPr>
          </w:p>
        </w:tc>
      </w:tr>
      <w:tr w:rsidR="00845C3E" w:rsidRPr="00442496" w14:paraId="55E3584D" w14:textId="77777777" w:rsidTr="00180519">
        <w:tc>
          <w:tcPr>
            <w:tcW w:w="562" w:type="dxa"/>
          </w:tcPr>
          <w:p w14:paraId="15D01FD3" w14:textId="77777777" w:rsidR="00845C3E" w:rsidRPr="00442496" w:rsidRDefault="00845C3E"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3.</w:t>
            </w:r>
          </w:p>
        </w:tc>
        <w:tc>
          <w:tcPr>
            <w:tcW w:w="2835" w:type="dxa"/>
          </w:tcPr>
          <w:p w14:paraId="6C619919" w14:textId="77777777" w:rsidR="00845C3E" w:rsidRPr="00442496" w:rsidRDefault="00845C3E" w:rsidP="00180519">
            <w:pPr>
              <w:tabs>
                <w:tab w:val="left" w:pos="-851"/>
              </w:tabs>
              <w:jc w:val="both"/>
              <w:rPr>
                <w:rFonts w:eastAsia="Times New Roman" w:cs="Times New Roman"/>
                <w:sz w:val="20"/>
                <w:szCs w:val="20"/>
              </w:rPr>
            </w:pPr>
            <w:r w:rsidRPr="00442496">
              <w:rPr>
                <w:rFonts w:eastAsia="Times New Roman" w:cs="Times New Roman"/>
                <w:sz w:val="20"/>
                <w:szCs w:val="20"/>
              </w:rPr>
              <w:t>Ar sutarties projekte nurodyti reikalavimai ir sąlygos yra išsamūs, konkretūs ir aiškūs?</w:t>
            </w:r>
          </w:p>
          <w:p w14:paraId="773B3DCE" w14:textId="77777777" w:rsidR="00845C3E" w:rsidRPr="00442496" w:rsidRDefault="00845C3E" w:rsidP="00180519">
            <w:pPr>
              <w:tabs>
                <w:tab w:val="left" w:pos="-851"/>
              </w:tabs>
              <w:spacing w:after="200"/>
              <w:jc w:val="both"/>
              <w:rPr>
                <w:rFonts w:eastAsia="Times New Roman" w:cs="Times New Roman"/>
                <w:b/>
                <w:bCs/>
                <w:sz w:val="20"/>
                <w:szCs w:val="20"/>
                <w:lang w:val="en-US"/>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559967F0" w14:textId="3C6FFA1B" w:rsidR="00845C3E" w:rsidRPr="00442496" w:rsidRDefault="00986872" w:rsidP="00986872">
            <w:pPr>
              <w:jc w:val="both"/>
              <w:rPr>
                <w:rFonts w:eastAsia="Calibri" w:cs="Times New Roman"/>
                <w:sz w:val="20"/>
                <w:szCs w:val="20"/>
              </w:rPr>
            </w:pPr>
            <w:r>
              <w:rPr>
                <w:rFonts w:eastAsia="Times New Roman" w:cs="Times New Roman"/>
                <w:sz w:val="20"/>
                <w:szCs w:val="20"/>
                <w:lang w:eastAsia="lt-LT"/>
              </w:rPr>
              <w:t>Taip</w:t>
            </w:r>
          </w:p>
        </w:tc>
        <w:tc>
          <w:tcPr>
            <w:tcW w:w="3544" w:type="dxa"/>
          </w:tcPr>
          <w:p w14:paraId="793535F4" w14:textId="19CE68E2" w:rsidR="00986872" w:rsidRPr="00442496" w:rsidRDefault="00845C3E" w:rsidP="00986872">
            <w:pPr>
              <w:tabs>
                <w:tab w:val="left" w:pos="-851"/>
              </w:tabs>
              <w:jc w:val="both"/>
              <w:rPr>
                <w:rFonts w:eastAsia="Times New Roman" w:cs="Times New Roman"/>
                <w:sz w:val="20"/>
                <w:szCs w:val="20"/>
              </w:rPr>
            </w:pPr>
            <w:r w:rsidRPr="00442496">
              <w:rPr>
                <w:rFonts w:eastAsia="Times New Roman" w:cs="Times New Roman"/>
                <w:sz w:val="20"/>
                <w:szCs w:val="20"/>
                <w:lang w:eastAsia="lt-LT"/>
              </w:rPr>
              <w:t xml:space="preserve"> </w:t>
            </w:r>
          </w:p>
          <w:p w14:paraId="0963D4B2" w14:textId="484AD37E" w:rsidR="00845C3E" w:rsidRPr="00442496" w:rsidRDefault="00845C3E" w:rsidP="00180519">
            <w:pPr>
              <w:tabs>
                <w:tab w:val="left" w:pos="-851"/>
              </w:tabs>
              <w:jc w:val="both"/>
              <w:rPr>
                <w:rFonts w:eastAsia="Times New Roman" w:cs="Times New Roman"/>
                <w:sz w:val="20"/>
                <w:szCs w:val="20"/>
              </w:rPr>
            </w:pPr>
          </w:p>
        </w:tc>
      </w:tr>
      <w:tr w:rsidR="00845C3E" w:rsidRPr="00442496" w14:paraId="5242C2F1" w14:textId="77777777" w:rsidTr="00180519">
        <w:tc>
          <w:tcPr>
            <w:tcW w:w="562" w:type="dxa"/>
          </w:tcPr>
          <w:p w14:paraId="0DBF5F30" w14:textId="77777777" w:rsidR="00845C3E" w:rsidRPr="00442496" w:rsidRDefault="00845C3E"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 xml:space="preserve">4. </w:t>
            </w:r>
          </w:p>
        </w:tc>
        <w:tc>
          <w:tcPr>
            <w:tcW w:w="2835" w:type="dxa"/>
          </w:tcPr>
          <w:p w14:paraId="01B3666B" w14:textId="77777777" w:rsidR="00845C3E" w:rsidRPr="00442496" w:rsidRDefault="00845C3E" w:rsidP="00180519">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5A6CD044" w14:textId="6F32EBFF" w:rsidR="00845C3E" w:rsidRPr="00442496" w:rsidRDefault="00986872" w:rsidP="00180519">
            <w:pPr>
              <w:tabs>
                <w:tab w:val="left" w:pos="-851"/>
              </w:tabs>
              <w:jc w:val="both"/>
              <w:rPr>
                <w:rFonts w:eastAsia="Times New Roman" w:cs="Times New Roman"/>
                <w:sz w:val="20"/>
                <w:szCs w:val="20"/>
              </w:rPr>
            </w:pPr>
            <w:r>
              <w:rPr>
                <w:rFonts w:eastAsia="Times New Roman" w:cs="Times New Roman"/>
                <w:sz w:val="20"/>
                <w:szCs w:val="20"/>
              </w:rPr>
              <w:t>Taip</w:t>
            </w:r>
          </w:p>
        </w:tc>
        <w:tc>
          <w:tcPr>
            <w:tcW w:w="3544" w:type="dxa"/>
          </w:tcPr>
          <w:p w14:paraId="1B7E9FCB" w14:textId="77777777" w:rsidR="00845C3E" w:rsidRDefault="00845C3E" w:rsidP="00180519">
            <w:pPr>
              <w:autoSpaceDE w:val="0"/>
              <w:autoSpaceDN w:val="0"/>
              <w:adjustRightInd w:val="0"/>
              <w:spacing w:after="160" w:line="259" w:lineRule="auto"/>
              <w:jc w:val="both"/>
              <w:rPr>
                <w:rFonts w:cs="Times New Roman"/>
                <w:sz w:val="20"/>
                <w:szCs w:val="20"/>
              </w:rPr>
            </w:pPr>
            <w:r w:rsidRPr="00442496">
              <w:rPr>
                <w:rFonts w:eastAsia="Times New Roman" w:cs="Times New Roman"/>
                <w:sz w:val="20"/>
                <w:szCs w:val="20"/>
                <w:lang w:eastAsia="lt-LT"/>
              </w:rPr>
              <w:t xml:space="preserve"> </w:t>
            </w:r>
          </w:p>
          <w:p w14:paraId="63C4E61E" w14:textId="77777777" w:rsidR="00845C3E" w:rsidRDefault="00845C3E" w:rsidP="00180519">
            <w:pPr>
              <w:tabs>
                <w:tab w:val="left" w:pos="-851"/>
              </w:tabs>
              <w:jc w:val="both"/>
              <w:rPr>
                <w:rFonts w:cs="Times New Roman"/>
                <w:sz w:val="20"/>
                <w:szCs w:val="20"/>
              </w:rPr>
            </w:pPr>
          </w:p>
          <w:p w14:paraId="13BCEFA8" w14:textId="77777777" w:rsidR="00845C3E" w:rsidRPr="00442496" w:rsidRDefault="00845C3E" w:rsidP="00180519">
            <w:pPr>
              <w:rPr>
                <w:rFonts w:eastAsia="Times New Roman" w:cs="Times New Roman"/>
                <w:b/>
                <w:bCs/>
                <w:sz w:val="20"/>
                <w:szCs w:val="20"/>
              </w:rPr>
            </w:pPr>
          </w:p>
        </w:tc>
      </w:tr>
      <w:tr w:rsidR="00845C3E" w:rsidRPr="00442496" w14:paraId="4B6CCFC2" w14:textId="77777777" w:rsidTr="00180519">
        <w:tc>
          <w:tcPr>
            <w:tcW w:w="562" w:type="dxa"/>
          </w:tcPr>
          <w:p w14:paraId="663D7941" w14:textId="77777777" w:rsidR="00845C3E" w:rsidRPr="00442496" w:rsidRDefault="00845C3E"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5.</w:t>
            </w:r>
          </w:p>
        </w:tc>
        <w:tc>
          <w:tcPr>
            <w:tcW w:w="2835" w:type="dxa"/>
          </w:tcPr>
          <w:p w14:paraId="5F61AD6B" w14:textId="77777777" w:rsidR="00845C3E" w:rsidRPr="00442496" w:rsidRDefault="00845C3E" w:rsidP="00180519">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planuojate dalyvauti šiame pirkime? Jeigu ne, prašome nurodyti priežastį kodėl.</w:t>
            </w:r>
          </w:p>
        </w:tc>
        <w:tc>
          <w:tcPr>
            <w:tcW w:w="3119" w:type="dxa"/>
          </w:tcPr>
          <w:p w14:paraId="55AF77D8" w14:textId="46739ACC" w:rsidR="00845C3E" w:rsidRPr="00442496" w:rsidRDefault="00845C3E" w:rsidP="004E0483">
            <w:pPr>
              <w:spacing w:line="256" w:lineRule="auto"/>
              <w:jc w:val="both"/>
              <w:rPr>
                <w:rFonts w:eastAsia="Times New Roman" w:cs="Times New Roman"/>
                <w:bCs/>
                <w:sz w:val="20"/>
                <w:szCs w:val="20"/>
              </w:rPr>
            </w:pPr>
            <w:r>
              <w:rPr>
                <w:rFonts w:eastAsia="Times New Roman" w:cs="Times New Roman"/>
                <w:sz w:val="24"/>
                <w:szCs w:val="24"/>
                <w:lang w:val="et-EE" w:eastAsia="lt-LT"/>
              </w:rPr>
              <w:t>Taip</w:t>
            </w:r>
          </w:p>
        </w:tc>
        <w:tc>
          <w:tcPr>
            <w:tcW w:w="3544" w:type="dxa"/>
          </w:tcPr>
          <w:p w14:paraId="47957315" w14:textId="77777777" w:rsidR="00845C3E" w:rsidRPr="00442496" w:rsidRDefault="00845C3E"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lang w:eastAsia="lt-LT"/>
              </w:rPr>
              <w:t xml:space="preserve"> </w:t>
            </w:r>
          </w:p>
        </w:tc>
      </w:tr>
      <w:tr w:rsidR="00845C3E" w:rsidRPr="00442496" w14:paraId="01E83A80" w14:textId="77777777" w:rsidTr="00180519">
        <w:tc>
          <w:tcPr>
            <w:tcW w:w="562" w:type="dxa"/>
          </w:tcPr>
          <w:p w14:paraId="286B2B3B" w14:textId="77777777" w:rsidR="00845C3E" w:rsidRPr="00442496" w:rsidRDefault="00845C3E"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6.</w:t>
            </w:r>
          </w:p>
        </w:tc>
        <w:tc>
          <w:tcPr>
            <w:tcW w:w="2835" w:type="dxa"/>
          </w:tcPr>
          <w:p w14:paraId="32664389" w14:textId="77777777" w:rsidR="00845C3E" w:rsidRPr="00442496" w:rsidRDefault="00845C3E" w:rsidP="00180519">
            <w:pPr>
              <w:tabs>
                <w:tab w:val="left" w:pos="-851"/>
              </w:tabs>
              <w:spacing w:after="200"/>
              <w:jc w:val="both"/>
              <w:rPr>
                <w:rFonts w:eastAsia="Times New Roman" w:cs="Times New Roman"/>
                <w:b/>
                <w:bCs/>
                <w:sz w:val="20"/>
                <w:szCs w:val="20"/>
              </w:rPr>
            </w:pPr>
            <w:r w:rsidRPr="00442496">
              <w:rPr>
                <w:rFonts w:cs="Times New Roman"/>
                <w:sz w:val="20"/>
                <w:szCs w:val="20"/>
              </w:rPr>
              <w:t>Jei turite kitų pastabų ar pasiūlymų, nurodykite juos.</w:t>
            </w:r>
          </w:p>
        </w:tc>
        <w:tc>
          <w:tcPr>
            <w:tcW w:w="3119" w:type="dxa"/>
          </w:tcPr>
          <w:p w14:paraId="1839B517" w14:textId="6C891232" w:rsidR="00845C3E" w:rsidRPr="00442496" w:rsidRDefault="00EE238C" w:rsidP="00180519">
            <w:pPr>
              <w:tabs>
                <w:tab w:val="left" w:pos="-851"/>
              </w:tabs>
              <w:spacing w:after="200"/>
              <w:jc w:val="both"/>
              <w:rPr>
                <w:rFonts w:eastAsia="Times New Roman" w:cs="Times New Roman"/>
                <w:bCs/>
                <w:sz w:val="20"/>
                <w:szCs w:val="20"/>
              </w:rPr>
            </w:pPr>
            <w:r>
              <w:rPr>
                <w:rFonts w:eastAsia="Times New Roman" w:cs="Times New Roman"/>
                <w:bCs/>
                <w:sz w:val="20"/>
                <w:szCs w:val="20"/>
              </w:rPr>
              <w:t>Pastabų neturime</w:t>
            </w:r>
          </w:p>
        </w:tc>
        <w:tc>
          <w:tcPr>
            <w:tcW w:w="3544" w:type="dxa"/>
          </w:tcPr>
          <w:p w14:paraId="78E4F06B" w14:textId="77777777" w:rsidR="00845C3E" w:rsidRPr="00442496" w:rsidRDefault="00845C3E" w:rsidP="00180519">
            <w:pPr>
              <w:tabs>
                <w:tab w:val="left" w:pos="-851"/>
              </w:tabs>
              <w:spacing w:after="200"/>
              <w:jc w:val="both"/>
              <w:rPr>
                <w:rFonts w:eastAsia="Times New Roman" w:cs="Times New Roman"/>
                <w:sz w:val="20"/>
                <w:szCs w:val="20"/>
              </w:rPr>
            </w:pPr>
          </w:p>
        </w:tc>
      </w:tr>
      <w:tr w:rsidR="00845C3E" w:rsidRPr="00442496" w14:paraId="747661FC" w14:textId="77777777" w:rsidTr="00180519">
        <w:tc>
          <w:tcPr>
            <w:tcW w:w="562" w:type="dxa"/>
          </w:tcPr>
          <w:p w14:paraId="4518FD44" w14:textId="77777777" w:rsidR="00845C3E" w:rsidRPr="00442496" w:rsidRDefault="00845C3E" w:rsidP="00180519">
            <w:pPr>
              <w:tabs>
                <w:tab w:val="left" w:pos="-851"/>
              </w:tabs>
              <w:spacing w:after="200"/>
              <w:jc w:val="both"/>
              <w:rPr>
                <w:rFonts w:eastAsia="Times New Roman" w:cs="Times New Roman"/>
                <w:sz w:val="20"/>
                <w:szCs w:val="20"/>
              </w:rPr>
            </w:pPr>
            <w:r w:rsidRPr="00442496">
              <w:rPr>
                <w:rFonts w:eastAsia="Times New Roman" w:cs="Times New Roman"/>
                <w:sz w:val="20"/>
                <w:szCs w:val="20"/>
              </w:rPr>
              <w:t>7.</w:t>
            </w:r>
          </w:p>
        </w:tc>
        <w:tc>
          <w:tcPr>
            <w:tcW w:w="2835" w:type="dxa"/>
          </w:tcPr>
          <w:p w14:paraId="6AB8FF75" w14:textId="77777777" w:rsidR="00845C3E" w:rsidRPr="00442496" w:rsidRDefault="00845C3E" w:rsidP="00180519">
            <w:pPr>
              <w:tabs>
                <w:tab w:val="left" w:pos="-851"/>
              </w:tabs>
              <w:spacing w:after="200"/>
              <w:jc w:val="both"/>
              <w:rPr>
                <w:rFonts w:eastAsia="Times New Roman" w:cs="Times New Roman"/>
                <w:b/>
                <w:bCs/>
                <w:sz w:val="20"/>
                <w:szCs w:val="20"/>
              </w:rPr>
            </w:pPr>
            <w:r w:rsidRPr="00442496">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562D0F9B" w14:textId="0B6F6553" w:rsidR="00845C3E" w:rsidRPr="00442496" w:rsidRDefault="00EE238C" w:rsidP="00180519">
            <w:pPr>
              <w:tabs>
                <w:tab w:val="left" w:pos="-851"/>
              </w:tabs>
              <w:spacing w:after="200"/>
              <w:jc w:val="both"/>
              <w:rPr>
                <w:rFonts w:eastAsia="Times New Roman" w:cs="Times New Roman"/>
                <w:bCs/>
                <w:sz w:val="20"/>
                <w:szCs w:val="20"/>
              </w:rPr>
            </w:pPr>
            <w:r>
              <w:rPr>
                <w:rFonts w:eastAsia="Times New Roman" w:cs="Times New Roman"/>
                <w:bCs/>
                <w:sz w:val="20"/>
                <w:szCs w:val="20"/>
              </w:rPr>
              <w:t>Failas “Kainos pasiūlymas“ yra konfidencialus</w:t>
            </w:r>
          </w:p>
        </w:tc>
        <w:tc>
          <w:tcPr>
            <w:tcW w:w="3544" w:type="dxa"/>
          </w:tcPr>
          <w:p w14:paraId="19BCA0ED" w14:textId="77777777" w:rsidR="00845C3E" w:rsidRPr="00442496" w:rsidRDefault="00845C3E" w:rsidP="00180519">
            <w:pPr>
              <w:tabs>
                <w:tab w:val="left" w:pos="-851"/>
              </w:tabs>
              <w:spacing w:after="200"/>
              <w:jc w:val="both"/>
              <w:rPr>
                <w:rFonts w:eastAsia="Times New Roman" w:cs="Times New Roman"/>
                <w:sz w:val="20"/>
                <w:szCs w:val="20"/>
              </w:rPr>
            </w:pPr>
          </w:p>
        </w:tc>
      </w:tr>
    </w:tbl>
    <w:p w14:paraId="44211FA0" w14:textId="77777777" w:rsidR="00E51405" w:rsidRDefault="00E51405" w:rsidP="0095105A">
      <w:pPr>
        <w:spacing w:line="276" w:lineRule="auto"/>
        <w:ind w:firstLine="720"/>
        <w:jc w:val="both"/>
        <w:rPr>
          <w:rFonts w:cs="Times New Roman"/>
          <w:b/>
          <w:bCs/>
          <w:sz w:val="24"/>
          <w:szCs w:val="24"/>
        </w:rPr>
      </w:pPr>
    </w:p>
    <w:p w14:paraId="42063DAE" w14:textId="3BCCA897" w:rsidR="00C637CB" w:rsidRPr="00577187" w:rsidRDefault="00C637CB" w:rsidP="007444FC">
      <w:pPr>
        <w:pStyle w:val="SLONormal"/>
        <w:numPr>
          <w:ilvl w:val="0"/>
          <w:numId w:val="18"/>
        </w:numPr>
        <w:spacing w:line="360" w:lineRule="auto"/>
        <w:ind w:left="1134" w:hanging="567"/>
        <w:jc w:val="center"/>
        <w:rPr>
          <w:b/>
          <w:bCs/>
          <w:caps/>
          <w:lang w:val="lt-LT"/>
        </w:rPr>
      </w:pPr>
      <w:r w:rsidRPr="00577187">
        <w:rPr>
          <w:b/>
          <w:bCs/>
          <w:caps/>
          <w:lang w:val="lt-LT"/>
        </w:rPr>
        <w:t>IŠVAD</w:t>
      </w:r>
      <w:r w:rsidR="00BC4B74">
        <w:rPr>
          <w:b/>
          <w:bCs/>
          <w:caps/>
          <w:lang w:val="lt-LT"/>
        </w:rPr>
        <w:t>OS</w:t>
      </w:r>
    </w:p>
    <w:p w14:paraId="0479045F" w14:textId="6781DDAC"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 xml:space="preserve">Rinkos konsultacijos metu buvo pasiektas konsultacijos tikslas: </w:t>
      </w:r>
      <w:r w:rsidR="0026555D" w:rsidRPr="00577187">
        <w:rPr>
          <w:lang w:val="lt-LT"/>
        </w:rPr>
        <w:t>dalyviai</w:t>
      </w:r>
      <w:r w:rsidR="00C637CB" w:rsidRPr="00577187">
        <w:rPr>
          <w:lang w:val="lt-LT"/>
        </w:rPr>
        <w:t xml:space="preserve"> susipažino su pirkimo dokumentais ir pateikė </w:t>
      </w:r>
      <w:r w:rsidR="0026555D" w:rsidRPr="00577187">
        <w:rPr>
          <w:lang w:val="lt-LT"/>
        </w:rPr>
        <w:t xml:space="preserve">atsakymus, </w:t>
      </w:r>
      <w:r w:rsidR="00C637CB" w:rsidRPr="00577187">
        <w:rPr>
          <w:lang w:val="lt-LT"/>
        </w:rPr>
        <w:t xml:space="preserve">pasiūlymus, </w:t>
      </w:r>
      <w:r w:rsidR="0026555D" w:rsidRPr="00577187">
        <w:rPr>
          <w:lang w:val="lt-LT"/>
        </w:rPr>
        <w:t xml:space="preserve">pastabas. </w:t>
      </w:r>
    </w:p>
    <w:p w14:paraId="31A960EB" w14:textId="023A1AE3"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 xml:space="preserve">Rinkos </w:t>
      </w:r>
      <w:r w:rsidR="00C637CB" w:rsidRPr="008571F5">
        <w:rPr>
          <w:lang w:val="lt-LT"/>
        </w:rPr>
        <w:t xml:space="preserve">konsultacijoje sudalyvavo </w:t>
      </w:r>
      <w:r w:rsidR="00BE7F0F" w:rsidRPr="008571F5">
        <w:rPr>
          <w:lang w:val="lt-LT"/>
        </w:rPr>
        <w:t>4</w:t>
      </w:r>
      <w:r w:rsidR="00220540" w:rsidRPr="008571F5">
        <w:rPr>
          <w:lang w:val="lt-LT"/>
        </w:rPr>
        <w:t xml:space="preserve"> </w:t>
      </w:r>
      <w:r w:rsidR="0026555D" w:rsidRPr="008571F5">
        <w:rPr>
          <w:lang w:val="lt-LT"/>
        </w:rPr>
        <w:t>dalyvi</w:t>
      </w:r>
      <w:r w:rsidR="00925921" w:rsidRPr="008571F5">
        <w:rPr>
          <w:lang w:val="lt-LT"/>
        </w:rPr>
        <w:t>ai</w:t>
      </w:r>
      <w:r w:rsidR="00C637CB" w:rsidRPr="008571F5">
        <w:rPr>
          <w:lang w:val="lt-LT"/>
        </w:rPr>
        <w:t xml:space="preserve">, </w:t>
      </w:r>
      <w:r w:rsidR="00842B28" w:rsidRPr="008571F5">
        <w:rPr>
          <w:lang w:val="lt-LT"/>
        </w:rPr>
        <w:t>kuri</w:t>
      </w:r>
      <w:r w:rsidR="00925921" w:rsidRPr="008571F5">
        <w:rPr>
          <w:lang w:val="lt-LT"/>
        </w:rPr>
        <w:t>e</w:t>
      </w:r>
      <w:r w:rsidR="00842B28" w:rsidRPr="008571F5">
        <w:rPr>
          <w:lang w:val="lt-LT"/>
        </w:rPr>
        <w:t xml:space="preserve"> pateikė pastabas</w:t>
      </w:r>
      <w:r w:rsidR="00842B28">
        <w:rPr>
          <w:lang w:val="lt-LT"/>
        </w:rPr>
        <w:t xml:space="preserve"> ir pasiūlymus dėl pirkimo sąlygų</w:t>
      </w:r>
      <w:r w:rsidR="00980205">
        <w:rPr>
          <w:lang w:val="lt-LT"/>
        </w:rPr>
        <w:t>, atsižvelgus į pastabas, patikslintos pirkimo sąlygos</w:t>
      </w:r>
      <w:r w:rsidR="00A74F4C">
        <w:rPr>
          <w:lang w:val="lt-LT"/>
        </w:rPr>
        <w:t>.</w:t>
      </w:r>
    </w:p>
    <w:p w14:paraId="57309B10" w14:textId="3F03442A"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Susitikimas su dalyviais nebus organizuojamas.</w:t>
      </w:r>
    </w:p>
    <w:p w14:paraId="7EB995B1" w14:textId="7B5AE0E3"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Rinkos konsultacija yra užbaigiama.</w:t>
      </w:r>
    </w:p>
    <w:p w14:paraId="4813144E" w14:textId="1C40B83F" w:rsidR="0061071F" w:rsidRPr="000B3493" w:rsidRDefault="0061071F" w:rsidP="001E12A5">
      <w:pPr>
        <w:shd w:val="clear" w:color="auto" w:fill="FFFFFF"/>
        <w:spacing w:before="120" w:after="120"/>
        <w:jc w:val="both"/>
        <w:textAlignment w:val="baseline"/>
        <w:rPr>
          <w:rFonts w:cs="Times New Roman"/>
          <w:sz w:val="24"/>
          <w:szCs w:val="24"/>
        </w:rPr>
      </w:pPr>
    </w:p>
    <w:sectPr w:rsidR="0061071F" w:rsidRPr="000B3493" w:rsidSect="00577187">
      <w:pgSz w:w="11906" w:h="16838"/>
      <w:pgMar w:top="567" w:right="567" w:bottom="851" w:left="1418" w:header="709"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AFF4" w14:textId="77777777" w:rsidR="00F75A5D" w:rsidRDefault="00F75A5D" w:rsidP="00535631">
      <w:r>
        <w:separator/>
      </w:r>
    </w:p>
  </w:endnote>
  <w:endnote w:type="continuationSeparator" w:id="0">
    <w:p w14:paraId="0A0118A3" w14:textId="77777777" w:rsidR="00F75A5D" w:rsidRDefault="00F75A5D" w:rsidP="00535631">
      <w:r>
        <w:continuationSeparator/>
      </w:r>
    </w:p>
  </w:endnote>
  <w:endnote w:type="continuationNotice" w:id="1">
    <w:p w14:paraId="0B093AB6" w14:textId="77777777" w:rsidR="00F75A5D" w:rsidRDefault="00F75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85BF" w14:textId="77777777" w:rsidR="00F75A5D" w:rsidRDefault="00F75A5D" w:rsidP="00535631">
      <w:r>
        <w:separator/>
      </w:r>
    </w:p>
  </w:footnote>
  <w:footnote w:type="continuationSeparator" w:id="0">
    <w:p w14:paraId="12C66893" w14:textId="77777777" w:rsidR="00F75A5D" w:rsidRDefault="00F75A5D" w:rsidP="00535631">
      <w:r>
        <w:continuationSeparator/>
      </w:r>
    </w:p>
  </w:footnote>
  <w:footnote w:type="continuationNotice" w:id="1">
    <w:p w14:paraId="6DF7EEEB" w14:textId="77777777" w:rsidR="00F75A5D" w:rsidRDefault="00F75A5D"/>
  </w:footnote>
  <w:footnote w:id="2">
    <w:p w14:paraId="101888C0" w14:textId="6BD1A73D" w:rsidR="00545D77" w:rsidRDefault="00DF7C52" w:rsidP="00DF7C52">
      <w:pPr>
        <w:pStyle w:val="FootnoteText"/>
        <w:rPr>
          <w:lang w:val="lt-LT"/>
        </w:rPr>
      </w:pPr>
      <w:r w:rsidRPr="00410BC0">
        <w:rPr>
          <w:rStyle w:val="FootnoteReference"/>
          <w:lang w:val="lt-LT"/>
        </w:rPr>
        <w:footnoteRef/>
      </w:r>
      <w:r w:rsidR="00131634">
        <w:rPr>
          <w:lang w:val="lt-LT"/>
        </w:rPr>
        <w:t>:Pirkim ID</w:t>
      </w:r>
      <w:r w:rsidR="00AE18B2">
        <w:rPr>
          <w:lang w:val="lt-LT"/>
        </w:rPr>
        <w:t>3145811</w:t>
      </w:r>
    </w:p>
    <w:p w14:paraId="26D70B66" w14:textId="0E0B8593" w:rsidR="00543FAB" w:rsidRPr="002165FE" w:rsidRDefault="00AE18B2" w:rsidP="00DF7C52">
      <w:pPr>
        <w:pStyle w:val="FootnoteText"/>
        <w:rPr>
          <w:lang w:val="lt-LT"/>
        </w:rPr>
      </w:pPr>
      <w:r w:rsidRPr="00AE18B2">
        <w:t>https://viesiejipirkimai.lt/epps/pmc/viewPmc.do?resourceId=3145811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08C39EC"/>
    <w:multiLevelType w:val="multilevel"/>
    <w:tmpl w:val="7D86F5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57C13E9"/>
    <w:multiLevelType w:val="hybridMultilevel"/>
    <w:tmpl w:val="0E90E5A2"/>
    <w:lvl w:ilvl="0" w:tplc="1696FEB0">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D54C10"/>
    <w:multiLevelType w:val="multilevel"/>
    <w:tmpl w:val="98F22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D3980"/>
    <w:multiLevelType w:val="multilevel"/>
    <w:tmpl w:val="6966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B040F"/>
    <w:multiLevelType w:val="multilevel"/>
    <w:tmpl w:val="7D86F5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09F64EDB"/>
    <w:multiLevelType w:val="multilevel"/>
    <w:tmpl w:val="003A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23760"/>
    <w:multiLevelType w:val="multilevel"/>
    <w:tmpl w:val="0E6A53BE"/>
    <w:numStyleLink w:val="SORLDDHeadings"/>
  </w:abstractNum>
  <w:abstractNum w:abstractNumId="12"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3" w15:restartNumberingAfterBreak="0">
    <w:nsid w:val="134E4E6B"/>
    <w:multiLevelType w:val="hybridMultilevel"/>
    <w:tmpl w:val="02EA14EE"/>
    <w:lvl w:ilvl="0" w:tplc="0FE40548">
      <w:start w:val="3"/>
      <w:numFmt w:val="decimal"/>
      <w:lvlText w:val="%1."/>
      <w:lvlJc w:val="left"/>
      <w:pPr>
        <w:ind w:left="471" w:hanging="360"/>
      </w:pPr>
      <w:rPr>
        <w:rFonts w:hint="default"/>
        <w:b w:val="0"/>
      </w:r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14"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C8D168C"/>
    <w:multiLevelType w:val="multilevel"/>
    <w:tmpl w:val="F48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523C14"/>
    <w:multiLevelType w:val="multilevel"/>
    <w:tmpl w:val="0A3C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AAF2B11"/>
    <w:multiLevelType w:val="multilevel"/>
    <w:tmpl w:val="D0FCDB2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1902CD"/>
    <w:multiLevelType w:val="multilevel"/>
    <w:tmpl w:val="CAC232E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33E233CE"/>
    <w:multiLevelType w:val="hybridMultilevel"/>
    <w:tmpl w:val="614E66C6"/>
    <w:lvl w:ilvl="0" w:tplc="1692333C">
      <w:start w:val="1"/>
      <w:numFmt w:val="decimal"/>
      <w:lvlText w:val="%1."/>
      <w:lvlJc w:val="left"/>
      <w:pPr>
        <w:ind w:left="111" w:hanging="220"/>
      </w:pPr>
      <w:rPr>
        <w:rFonts w:ascii="Times New Roman" w:eastAsia="Times New Roman" w:hAnsi="Times New Roman" w:cs="Times New Roman" w:hint="default"/>
        <w:b w:val="0"/>
        <w:bCs w:val="0"/>
        <w:i w:val="0"/>
        <w:iCs w:val="0"/>
        <w:spacing w:val="0"/>
        <w:w w:val="100"/>
        <w:sz w:val="22"/>
        <w:szCs w:val="22"/>
        <w:lang w:val="lt-LT" w:eastAsia="en-US" w:bidi="ar-SA"/>
      </w:rPr>
    </w:lvl>
    <w:lvl w:ilvl="1" w:tplc="CC3A7190">
      <w:numFmt w:val="bullet"/>
      <w:lvlText w:val="•"/>
      <w:lvlJc w:val="left"/>
      <w:pPr>
        <w:ind w:left="483" w:hanging="220"/>
      </w:pPr>
      <w:rPr>
        <w:lang w:val="lt-LT" w:eastAsia="en-US" w:bidi="ar-SA"/>
      </w:rPr>
    </w:lvl>
    <w:lvl w:ilvl="2" w:tplc="3712154A">
      <w:numFmt w:val="bullet"/>
      <w:lvlText w:val="•"/>
      <w:lvlJc w:val="left"/>
      <w:pPr>
        <w:ind w:left="846" w:hanging="220"/>
      </w:pPr>
      <w:rPr>
        <w:lang w:val="lt-LT" w:eastAsia="en-US" w:bidi="ar-SA"/>
      </w:rPr>
    </w:lvl>
    <w:lvl w:ilvl="3" w:tplc="16FABD5E">
      <w:numFmt w:val="bullet"/>
      <w:lvlText w:val="•"/>
      <w:lvlJc w:val="left"/>
      <w:pPr>
        <w:ind w:left="1209" w:hanging="220"/>
      </w:pPr>
      <w:rPr>
        <w:lang w:val="lt-LT" w:eastAsia="en-US" w:bidi="ar-SA"/>
      </w:rPr>
    </w:lvl>
    <w:lvl w:ilvl="4" w:tplc="30BE2E70">
      <w:numFmt w:val="bullet"/>
      <w:lvlText w:val="•"/>
      <w:lvlJc w:val="left"/>
      <w:pPr>
        <w:ind w:left="1572" w:hanging="220"/>
      </w:pPr>
      <w:rPr>
        <w:lang w:val="lt-LT" w:eastAsia="en-US" w:bidi="ar-SA"/>
      </w:rPr>
    </w:lvl>
    <w:lvl w:ilvl="5" w:tplc="D67621E4">
      <w:numFmt w:val="bullet"/>
      <w:lvlText w:val="•"/>
      <w:lvlJc w:val="left"/>
      <w:pPr>
        <w:ind w:left="1935" w:hanging="220"/>
      </w:pPr>
      <w:rPr>
        <w:lang w:val="lt-LT" w:eastAsia="en-US" w:bidi="ar-SA"/>
      </w:rPr>
    </w:lvl>
    <w:lvl w:ilvl="6" w:tplc="B1C41890">
      <w:numFmt w:val="bullet"/>
      <w:lvlText w:val="•"/>
      <w:lvlJc w:val="left"/>
      <w:pPr>
        <w:ind w:left="2298" w:hanging="220"/>
      </w:pPr>
      <w:rPr>
        <w:lang w:val="lt-LT" w:eastAsia="en-US" w:bidi="ar-SA"/>
      </w:rPr>
    </w:lvl>
    <w:lvl w:ilvl="7" w:tplc="BAEA2068">
      <w:numFmt w:val="bullet"/>
      <w:lvlText w:val="•"/>
      <w:lvlJc w:val="left"/>
      <w:pPr>
        <w:ind w:left="2661" w:hanging="220"/>
      </w:pPr>
      <w:rPr>
        <w:lang w:val="lt-LT" w:eastAsia="en-US" w:bidi="ar-SA"/>
      </w:rPr>
    </w:lvl>
    <w:lvl w:ilvl="8" w:tplc="87901CE8">
      <w:numFmt w:val="bullet"/>
      <w:lvlText w:val="•"/>
      <w:lvlJc w:val="left"/>
      <w:pPr>
        <w:ind w:left="3024" w:hanging="220"/>
      </w:pPr>
      <w:rPr>
        <w:lang w:val="lt-LT" w:eastAsia="en-US" w:bidi="ar-SA"/>
      </w:rPr>
    </w:lvl>
  </w:abstractNum>
  <w:abstractNum w:abstractNumId="23"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5" w15:restartNumberingAfterBreak="0">
    <w:nsid w:val="45B332A3"/>
    <w:multiLevelType w:val="multilevel"/>
    <w:tmpl w:val="AA0AF29E"/>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26" w15:restartNumberingAfterBreak="0">
    <w:nsid w:val="4ABF4D3D"/>
    <w:multiLevelType w:val="multilevel"/>
    <w:tmpl w:val="F48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5BF4A99"/>
    <w:multiLevelType w:val="multilevel"/>
    <w:tmpl w:val="F48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62FB5"/>
    <w:multiLevelType w:val="multilevel"/>
    <w:tmpl w:val="EBA0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506BA"/>
    <w:multiLevelType w:val="multilevel"/>
    <w:tmpl w:val="F48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3" w15:restartNumberingAfterBreak="0">
    <w:nsid w:val="5ADF57EC"/>
    <w:multiLevelType w:val="multilevel"/>
    <w:tmpl w:val="743C7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D641A99"/>
    <w:multiLevelType w:val="multilevel"/>
    <w:tmpl w:val="33E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41999"/>
    <w:multiLevelType w:val="multilevel"/>
    <w:tmpl w:val="789E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871D3"/>
    <w:multiLevelType w:val="multilevel"/>
    <w:tmpl w:val="6AD605D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1436101"/>
    <w:multiLevelType w:val="multilevel"/>
    <w:tmpl w:val="743C7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9" w15:restartNumberingAfterBreak="0">
    <w:nsid w:val="76AE42B8"/>
    <w:multiLevelType w:val="multilevel"/>
    <w:tmpl w:val="8FA88BE8"/>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16cid:durableId="133063552">
    <w:abstractNumId w:val="9"/>
  </w:num>
  <w:num w:numId="2" w16cid:durableId="1117061374">
    <w:abstractNumId w:val="0"/>
  </w:num>
  <w:num w:numId="3" w16cid:durableId="1595164833">
    <w:abstractNumId w:val="19"/>
  </w:num>
  <w:num w:numId="4" w16cid:durableId="721638419">
    <w:abstractNumId w:val="32"/>
  </w:num>
  <w:num w:numId="5" w16cid:durableId="351347662">
    <w:abstractNumId w:val="12"/>
  </w:num>
  <w:num w:numId="6" w16cid:durableId="1007946755">
    <w:abstractNumId w:val="27"/>
  </w:num>
  <w:num w:numId="7" w16cid:durableId="1851917984">
    <w:abstractNumId w:val="11"/>
  </w:num>
  <w:num w:numId="8" w16cid:durableId="1186672741">
    <w:abstractNumId w:val="24"/>
  </w:num>
  <w:num w:numId="9" w16cid:durableId="2061131212">
    <w:abstractNumId w:val="38"/>
  </w:num>
  <w:num w:numId="10" w16cid:durableId="1246721536">
    <w:abstractNumId w:val="40"/>
  </w:num>
  <w:num w:numId="11" w16cid:durableId="1836608922">
    <w:abstractNumId w:val="27"/>
  </w:num>
  <w:num w:numId="12" w16cid:durableId="2070616504">
    <w:abstractNumId w:val="14"/>
  </w:num>
  <w:num w:numId="13" w16cid:durableId="135030602">
    <w:abstractNumId w:val="28"/>
  </w:num>
  <w:num w:numId="14" w16cid:durableId="1085373479">
    <w:abstractNumId w:val="17"/>
  </w:num>
  <w:num w:numId="15" w16cid:durableId="2106684409">
    <w:abstractNumId w:val="3"/>
  </w:num>
  <w:num w:numId="16" w16cid:durableId="1708411832">
    <w:abstractNumId w:val="8"/>
  </w:num>
  <w:num w:numId="17" w16cid:durableId="2088070204">
    <w:abstractNumId w:val="23"/>
  </w:num>
  <w:num w:numId="18" w16cid:durableId="1927113678">
    <w:abstractNumId w:val="18"/>
  </w:num>
  <w:num w:numId="19" w16cid:durableId="931205615">
    <w:abstractNumId w:val="21"/>
  </w:num>
  <w:num w:numId="20" w16cid:durableId="1827897011">
    <w:abstractNumId w:val="5"/>
  </w:num>
  <w:num w:numId="21" w16cid:durableId="1252279907">
    <w:abstractNumId w:val="4"/>
  </w:num>
  <w:num w:numId="22" w16cid:durableId="451439740">
    <w:abstractNumId w:val="10"/>
  </w:num>
  <w:num w:numId="23" w16cid:durableId="1165702497">
    <w:abstractNumId w:val="20"/>
  </w:num>
  <w:num w:numId="24" w16cid:durableId="1600261957">
    <w:abstractNumId w:val="15"/>
  </w:num>
  <w:num w:numId="25" w16cid:durableId="1391659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69385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597075">
    <w:abstractNumId w:val="31"/>
  </w:num>
  <w:num w:numId="28" w16cid:durableId="1606496966">
    <w:abstractNumId w:val="29"/>
  </w:num>
  <w:num w:numId="29" w16cid:durableId="66401516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2785323">
    <w:abstractNumId w:val="26"/>
  </w:num>
  <w:num w:numId="31" w16cid:durableId="102313866">
    <w:abstractNumId w:val="22"/>
    <w:lvlOverride w:ilvl="0">
      <w:startOverride w:val="1"/>
    </w:lvlOverride>
    <w:lvlOverride w:ilvl="1"/>
    <w:lvlOverride w:ilvl="2"/>
    <w:lvlOverride w:ilvl="3"/>
    <w:lvlOverride w:ilvl="4"/>
    <w:lvlOverride w:ilvl="5"/>
    <w:lvlOverride w:ilvl="6"/>
    <w:lvlOverride w:ilvl="7"/>
    <w:lvlOverride w:ilvl="8"/>
  </w:num>
  <w:num w:numId="32" w16cid:durableId="1591888940">
    <w:abstractNumId w:val="39"/>
  </w:num>
  <w:num w:numId="33" w16cid:durableId="1434859510">
    <w:abstractNumId w:val="13"/>
  </w:num>
  <w:num w:numId="34" w16cid:durableId="408581175">
    <w:abstractNumId w:val="25"/>
  </w:num>
  <w:num w:numId="35" w16cid:durableId="350952724">
    <w:abstractNumId w:val="30"/>
  </w:num>
  <w:num w:numId="36" w16cid:durableId="55592149">
    <w:abstractNumId w:val="34"/>
  </w:num>
  <w:num w:numId="37" w16cid:durableId="978412267">
    <w:abstractNumId w:val="16"/>
  </w:num>
  <w:num w:numId="38" w16cid:durableId="1989363356">
    <w:abstractNumId w:val="35"/>
  </w:num>
  <w:num w:numId="39" w16cid:durableId="1053849002">
    <w:abstractNumId w:val="6"/>
  </w:num>
  <w:num w:numId="40" w16cid:durableId="31419785">
    <w:abstractNumId w:val="1"/>
  </w:num>
  <w:num w:numId="41" w16cid:durableId="1739939275">
    <w:abstractNumId w:val="7"/>
  </w:num>
  <w:num w:numId="42" w16cid:durableId="691418324">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524F"/>
    <w:rsid w:val="000145CE"/>
    <w:rsid w:val="00014E53"/>
    <w:rsid w:val="00016E5B"/>
    <w:rsid w:val="000222EF"/>
    <w:rsid w:val="00024761"/>
    <w:rsid w:val="00025A10"/>
    <w:rsid w:val="00030528"/>
    <w:rsid w:val="00031025"/>
    <w:rsid w:val="0003181D"/>
    <w:rsid w:val="00033757"/>
    <w:rsid w:val="00034222"/>
    <w:rsid w:val="00036556"/>
    <w:rsid w:val="00040018"/>
    <w:rsid w:val="000471F4"/>
    <w:rsid w:val="00050567"/>
    <w:rsid w:val="00051AAC"/>
    <w:rsid w:val="000538AD"/>
    <w:rsid w:val="00053F33"/>
    <w:rsid w:val="000576D6"/>
    <w:rsid w:val="00062601"/>
    <w:rsid w:val="00062DC9"/>
    <w:rsid w:val="00062DCC"/>
    <w:rsid w:val="000634E3"/>
    <w:rsid w:val="00063EFC"/>
    <w:rsid w:val="00064A04"/>
    <w:rsid w:val="0006581A"/>
    <w:rsid w:val="00065868"/>
    <w:rsid w:val="00065B89"/>
    <w:rsid w:val="00066BBA"/>
    <w:rsid w:val="00066DE3"/>
    <w:rsid w:val="00067B6E"/>
    <w:rsid w:val="00067D71"/>
    <w:rsid w:val="000736A2"/>
    <w:rsid w:val="0007380C"/>
    <w:rsid w:val="0007589B"/>
    <w:rsid w:val="000770B7"/>
    <w:rsid w:val="00083370"/>
    <w:rsid w:val="000835F8"/>
    <w:rsid w:val="000841B9"/>
    <w:rsid w:val="00085862"/>
    <w:rsid w:val="00087421"/>
    <w:rsid w:val="000901CF"/>
    <w:rsid w:val="000904A0"/>
    <w:rsid w:val="00091F4E"/>
    <w:rsid w:val="00091F86"/>
    <w:rsid w:val="000927D0"/>
    <w:rsid w:val="0009300C"/>
    <w:rsid w:val="00094336"/>
    <w:rsid w:val="00094904"/>
    <w:rsid w:val="00094917"/>
    <w:rsid w:val="00095851"/>
    <w:rsid w:val="00096E3E"/>
    <w:rsid w:val="000A0819"/>
    <w:rsid w:val="000A0FE6"/>
    <w:rsid w:val="000A1357"/>
    <w:rsid w:val="000A21DD"/>
    <w:rsid w:val="000A315B"/>
    <w:rsid w:val="000A3C90"/>
    <w:rsid w:val="000A428F"/>
    <w:rsid w:val="000A4332"/>
    <w:rsid w:val="000A442E"/>
    <w:rsid w:val="000B17F7"/>
    <w:rsid w:val="000B2C60"/>
    <w:rsid w:val="000B2EF7"/>
    <w:rsid w:val="000B3493"/>
    <w:rsid w:val="000B3CF3"/>
    <w:rsid w:val="000B3CF5"/>
    <w:rsid w:val="000B4344"/>
    <w:rsid w:val="000B4F0F"/>
    <w:rsid w:val="000B4FAA"/>
    <w:rsid w:val="000B5243"/>
    <w:rsid w:val="000B5480"/>
    <w:rsid w:val="000C04D1"/>
    <w:rsid w:val="000C0AD1"/>
    <w:rsid w:val="000C17E1"/>
    <w:rsid w:val="000C2C77"/>
    <w:rsid w:val="000C5010"/>
    <w:rsid w:val="000C57DE"/>
    <w:rsid w:val="000D2063"/>
    <w:rsid w:val="000D2606"/>
    <w:rsid w:val="000D2928"/>
    <w:rsid w:val="000D3793"/>
    <w:rsid w:val="000D4F18"/>
    <w:rsid w:val="000D67A1"/>
    <w:rsid w:val="000E0D55"/>
    <w:rsid w:val="000E30F3"/>
    <w:rsid w:val="000E35A0"/>
    <w:rsid w:val="000E4B5A"/>
    <w:rsid w:val="000E6A3B"/>
    <w:rsid w:val="000E78C7"/>
    <w:rsid w:val="000F16DE"/>
    <w:rsid w:val="000F2306"/>
    <w:rsid w:val="000F2D6C"/>
    <w:rsid w:val="000F6CAE"/>
    <w:rsid w:val="000F7254"/>
    <w:rsid w:val="000F740E"/>
    <w:rsid w:val="000F7E55"/>
    <w:rsid w:val="00102345"/>
    <w:rsid w:val="0010234D"/>
    <w:rsid w:val="0010247C"/>
    <w:rsid w:val="00103651"/>
    <w:rsid w:val="00103A19"/>
    <w:rsid w:val="00105FB5"/>
    <w:rsid w:val="00107545"/>
    <w:rsid w:val="00113A07"/>
    <w:rsid w:val="001146ED"/>
    <w:rsid w:val="00115846"/>
    <w:rsid w:val="00115F35"/>
    <w:rsid w:val="001205DD"/>
    <w:rsid w:val="00122A87"/>
    <w:rsid w:val="00122E94"/>
    <w:rsid w:val="001239C1"/>
    <w:rsid w:val="0012443D"/>
    <w:rsid w:val="00125709"/>
    <w:rsid w:val="001275C2"/>
    <w:rsid w:val="00127B4B"/>
    <w:rsid w:val="00130A2D"/>
    <w:rsid w:val="00131634"/>
    <w:rsid w:val="00132C1A"/>
    <w:rsid w:val="00134684"/>
    <w:rsid w:val="00135D7A"/>
    <w:rsid w:val="001361C3"/>
    <w:rsid w:val="001365EF"/>
    <w:rsid w:val="00137F9F"/>
    <w:rsid w:val="00140E57"/>
    <w:rsid w:val="00141BEE"/>
    <w:rsid w:val="00143BFC"/>
    <w:rsid w:val="00143FB7"/>
    <w:rsid w:val="0014449F"/>
    <w:rsid w:val="00144F82"/>
    <w:rsid w:val="0014744C"/>
    <w:rsid w:val="00151819"/>
    <w:rsid w:val="00152125"/>
    <w:rsid w:val="00152CD4"/>
    <w:rsid w:val="00153D01"/>
    <w:rsid w:val="001544AC"/>
    <w:rsid w:val="0015537D"/>
    <w:rsid w:val="001566E7"/>
    <w:rsid w:val="001577D8"/>
    <w:rsid w:val="001608DB"/>
    <w:rsid w:val="00160D80"/>
    <w:rsid w:val="001701BB"/>
    <w:rsid w:val="001707B3"/>
    <w:rsid w:val="00177992"/>
    <w:rsid w:val="0018033E"/>
    <w:rsid w:val="00180384"/>
    <w:rsid w:val="0018348D"/>
    <w:rsid w:val="0018407F"/>
    <w:rsid w:val="001841CB"/>
    <w:rsid w:val="00184F19"/>
    <w:rsid w:val="001900AC"/>
    <w:rsid w:val="001951C5"/>
    <w:rsid w:val="0019643A"/>
    <w:rsid w:val="00197859"/>
    <w:rsid w:val="001A42C4"/>
    <w:rsid w:val="001A45CA"/>
    <w:rsid w:val="001A5838"/>
    <w:rsid w:val="001A635F"/>
    <w:rsid w:val="001A76E0"/>
    <w:rsid w:val="001AB05F"/>
    <w:rsid w:val="001B1CA4"/>
    <w:rsid w:val="001B1D90"/>
    <w:rsid w:val="001B2393"/>
    <w:rsid w:val="001B2BFB"/>
    <w:rsid w:val="001B3577"/>
    <w:rsid w:val="001B3688"/>
    <w:rsid w:val="001B5542"/>
    <w:rsid w:val="001B6979"/>
    <w:rsid w:val="001B7081"/>
    <w:rsid w:val="001C095B"/>
    <w:rsid w:val="001C0A40"/>
    <w:rsid w:val="001C12D8"/>
    <w:rsid w:val="001C20A1"/>
    <w:rsid w:val="001C2222"/>
    <w:rsid w:val="001C2B5C"/>
    <w:rsid w:val="001C43A3"/>
    <w:rsid w:val="001C4DAB"/>
    <w:rsid w:val="001C51E4"/>
    <w:rsid w:val="001C72F5"/>
    <w:rsid w:val="001D098B"/>
    <w:rsid w:val="001D1AE5"/>
    <w:rsid w:val="001D5067"/>
    <w:rsid w:val="001E0596"/>
    <w:rsid w:val="001E12A5"/>
    <w:rsid w:val="001E4571"/>
    <w:rsid w:val="001E5A7B"/>
    <w:rsid w:val="001F1558"/>
    <w:rsid w:val="001F1EBC"/>
    <w:rsid w:val="001F24DF"/>
    <w:rsid w:val="001F4B90"/>
    <w:rsid w:val="001F7168"/>
    <w:rsid w:val="001F7672"/>
    <w:rsid w:val="001FB163"/>
    <w:rsid w:val="002026D5"/>
    <w:rsid w:val="00203013"/>
    <w:rsid w:val="00206A91"/>
    <w:rsid w:val="002074A9"/>
    <w:rsid w:val="0020787E"/>
    <w:rsid w:val="00207F36"/>
    <w:rsid w:val="00210E70"/>
    <w:rsid w:val="00210F81"/>
    <w:rsid w:val="00212490"/>
    <w:rsid w:val="00212A0F"/>
    <w:rsid w:val="00213701"/>
    <w:rsid w:val="00214F2B"/>
    <w:rsid w:val="00215819"/>
    <w:rsid w:val="00220540"/>
    <w:rsid w:val="00220F30"/>
    <w:rsid w:val="00221AE0"/>
    <w:rsid w:val="00221C0C"/>
    <w:rsid w:val="002220EE"/>
    <w:rsid w:val="002229D0"/>
    <w:rsid w:val="002243DD"/>
    <w:rsid w:val="00225553"/>
    <w:rsid w:val="002306D6"/>
    <w:rsid w:val="00231CD5"/>
    <w:rsid w:val="00236DFA"/>
    <w:rsid w:val="00240CE1"/>
    <w:rsid w:val="00241692"/>
    <w:rsid w:val="00241741"/>
    <w:rsid w:val="002423A8"/>
    <w:rsid w:val="0024358F"/>
    <w:rsid w:val="00243CE6"/>
    <w:rsid w:val="002467A1"/>
    <w:rsid w:val="002475E0"/>
    <w:rsid w:val="0025006A"/>
    <w:rsid w:val="00250611"/>
    <w:rsid w:val="002511FD"/>
    <w:rsid w:val="002520A3"/>
    <w:rsid w:val="002540CE"/>
    <w:rsid w:val="002569E0"/>
    <w:rsid w:val="00257C29"/>
    <w:rsid w:val="00261D74"/>
    <w:rsid w:val="002625C8"/>
    <w:rsid w:val="002652B4"/>
    <w:rsid w:val="0026555D"/>
    <w:rsid w:val="00265A7E"/>
    <w:rsid w:val="00265FC9"/>
    <w:rsid w:val="002660E8"/>
    <w:rsid w:val="00266421"/>
    <w:rsid w:val="002664D3"/>
    <w:rsid w:val="00267EA7"/>
    <w:rsid w:val="0027119B"/>
    <w:rsid w:val="00271A37"/>
    <w:rsid w:val="00271D79"/>
    <w:rsid w:val="00271E0E"/>
    <w:rsid w:val="00272DEF"/>
    <w:rsid w:val="002745AB"/>
    <w:rsid w:val="00275E86"/>
    <w:rsid w:val="00280509"/>
    <w:rsid w:val="00280C2C"/>
    <w:rsid w:val="002829F5"/>
    <w:rsid w:val="00284259"/>
    <w:rsid w:val="00287122"/>
    <w:rsid w:val="0028787A"/>
    <w:rsid w:val="002878D2"/>
    <w:rsid w:val="00290BD7"/>
    <w:rsid w:val="00290D40"/>
    <w:rsid w:val="002911E4"/>
    <w:rsid w:val="00291908"/>
    <w:rsid w:val="002924AC"/>
    <w:rsid w:val="002926AF"/>
    <w:rsid w:val="00292D9B"/>
    <w:rsid w:val="00292E87"/>
    <w:rsid w:val="0029317A"/>
    <w:rsid w:val="002936C2"/>
    <w:rsid w:val="0029459B"/>
    <w:rsid w:val="00294C62"/>
    <w:rsid w:val="00295DF5"/>
    <w:rsid w:val="002A04B6"/>
    <w:rsid w:val="002A14FC"/>
    <w:rsid w:val="002A3502"/>
    <w:rsid w:val="002A5A1B"/>
    <w:rsid w:val="002A6B4F"/>
    <w:rsid w:val="002A6CA2"/>
    <w:rsid w:val="002B140F"/>
    <w:rsid w:val="002B2E95"/>
    <w:rsid w:val="002B4536"/>
    <w:rsid w:val="002B4F95"/>
    <w:rsid w:val="002B5C5C"/>
    <w:rsid w:val="002B5F90"/>
    <w:rsid w:val="002C0E8E"/>
    <w:rsid w:val="002C4742"/>
    <w:rsid w:val="002D042C"/>
    <w:rsid w:val="002D0DE4"/>
    <w:rsid w:val="002D186C"/>
    <w:rsid w:val="002D1CF0"/>
    <w:rsid w:val="002D1EFB"/>
    <w:rsid w:val="002D440C"/>
    <w:rsid w:val="002D4F06"/>
    <w:rsid w:val="002D6837"/>
    <w:rsid w:val="002E26E4"/>
    <w:rsid w:val="002E332C"/>
    <w:rsid w:val="002E55FD"/>
    <w:rsid w:val="002F2851"/>
    <w:rsid w:val="002F3699"/>
    <w:rsid w:val="002F59B4"/>
    <w:rsid w:val="002F5BF6"/>
    <w:rsid w:val="002F6199"/>
    <w:rsid w:val="002F62CC"/>
    <w:rsid w:val="002F785B"/>
    <w:rsid w:val="00301254"/>
    <w:rsid w:val="00301B14"/>
    <w:rsid w:val="003029C8"/>
    <w:rsid w:val="00302AC1"/>
    <w:rsid w:val="003068A1"/>
    <w:rsid w:val="00307477"/>
    <w:rsid w:val="00307742"/>
    <w:rsid w:val="00307C09"/>
    <w:rsid w:val="003131CE"/>
    <w:rsid w:val="00314689"/>
    <w:rsid w:val="003162C9"/>
    <w:rsid w:val="003206E0"/>
    <w:rsid w:val="0032424B"/>
    <w:rsid w:val="00324825"/>
    <w:rsid w:val="00324884"/>
    <w:rsid w:val="003252E7"/>
    <w:rsid w:val="00326B4B"/>
    <w:rsid w:val="00327DD5"/>
    <w:rsid w:val="00327F46"/>
    <w:rsid w:val="003300FA"/>
    <w:rsid w:val="0033069F"/>
    <w:rsid w:val="00331FA0"/>
    <w:rsid w:val="00332514"/>
    <w:rsid w:val="00332B3B"/>
    <w:rsid w:val="00334165"/>
    <w:rsid w:val="00335210"/>
    <w:rsid w:val="00335B6C"/>
    <w:rsid w:val="00336FFE"/>
    <w:rsid w:val="003417F5"/>
    <w:rsid w:val="00343AD9"/>
    <w:rsid w:val="00344CFC"/>
    <w:rsid w:val="0035061A"/>
    <w:rsid w:val="0035073D"/>
    <w:rsid w:val="00352CF8"/>
    <w:rsid w:val="0035391D"/>
    <w:rsid w:val="00356D28"/>
    <w:rsid w:val="00356D3C"/>
    <w:rsid w:val="00357CF7"/>
    <w:rsid w:val="003611EE"/>
    <w:rsid w:val="003619FE"/>
    <w:rsid w:val="003634DB"/>
    <w:rsid w:val="00365D6C"/>
    <w:rsid w:val="003668DE"/>
    <w:rsid w:val="00367B4A"/>
    <w:rsid w:val="00370256"/>
    <w:rsid w:val="00370551"/>
    <w:rsid w:val="00373386"/>
    <w:rsid w:val="0037433C"/>
    <w:rsid w:val="00374E16"/>
    <w:rsid w:val="00375B5B"/>
    <w:rsid w:val="00376D9F"/>
    <w:rsid w:val="00377B97"/>
    <w:rsid w:val="0038001E"/>
    <w:rsid w:val="003822ED"/>
    <w:rsid w:val="00383145"/>
    <w:rsid w:val="0038409B"/>
    <w:rsid w:val="00384235"/>
    <w:rsid w:val="003851E5"/>
    <w:rsid w:val="0038637C"/>
    <w:rsid w:val="003958FD"/>
    <w:rsid w:val="00395EDB"/>
    <w:rsid w:val="00396A47"/>
    <w:rsid w:val="00396CCC"/>
    <w:rsid w:val="00397997"/>
    <w:rsid w:val="003A0AD2"/>
    <w:rsid w:val="003A0C31"/>
    <w:rsid w:val="003A2943"/>
    <w:rsid w:val="003A31E9"/>
    <w:rsid w:val="003A5474"/>
    <w:rsid w:val="003A5D19"/>
    <w:rsid w:val="003A6A1D"/>
    <w:rsid w:val="003A7B14"/>
    <w:rsid w:val="003A7B82"/>
    <w:rsid w:val="003B11AD"/>
    <w:rsid w:val="003B362C"/>
    <w:rsid w:val="003B3CCA"/>
    <w:rsid w:val="003B4854"/>
    <w:rsid w:val="003B4BCF"/>
    <w:rsid w:val="003B4F10"/>
    <w:rsid w:val="003C08BD"/>
    <w:rsid w:val="003C2EB6"/>
    <w:rsid w:val="003C399A"/>
    <w:rsid w:val="003C4108"/>
    <w:rsid w:val="003C602E"/>
    <w:rsid w:val="003C70C9"/>
    <w:rsid w:val="003C7321"/>
    <w:rsid w:val="003C799A"/>
    <w:rsid w:val="003D37A4"/>
    <w:rsid w:val="003E29F6"/>
    <w:rsid w:val="003E2BEB"/>
    <w:rsid w:val="003E4B77"/>
    <w:rsid w:val="003E5751"/>
    <w:rsid w:val="003E784E"/>
    <w:rsid w:val="003F0CA4"/>
    <w:rsid w:val="003F1405"/>
    <w:rsid w:val="003F14BE"/>
    <w:rsid w:val="003F2F1A"/>
    <w:rsid w:val="003F3B35"/>
    <w:rsid w:val="003F52DE"/>
    <w:rsid w:val="003F5651"/>
    <w:rsid w:val="003F56A9"/>
    <w:rsid w:val="003F5990"/>
    <w:rsid w:val="003F6B86"/>
    <w:rsid w:val="004026D7"/>
    <w:rsid w:val="004026DB"/>
    <w:rsid w:val="00402EC1"/>
    <w:rsid w:val="0040454B"/>
    <w:rsid w:val="004059DD"/>
    <w:rsid w:val="00406F4F"/>
    <w:rsid w:val="004079C1"/>
    <w:rsid w:val="00410BC0"/>
    <w:rsid w:val="004123AD"/>
    <w:rsid w:val="00412F69"/>
    <w:rsid w:val="004154C4"/>
    <w:rsid w:val="004158FC"/>
    <w:rsid w:val="004164C0"/>
    <w:rsid w:val="0042004A"/>
    <w:rsid w:val="004208BE"/>
    <w:rsid w:val="00421ED1"/>
    <w:rsid w:val="00423563"/>
    <w:rsid w:val="00424856"/>
    <w:rsid w:val="00425D31"/>
    <w:rsid w:val="00425E4C"/>
    <w:rsid w:val="00430E6A"/>
    <w:rsid w:val="00430F0B"/>
    <w:rsid w:val="0043132E"/>
    <w:rsid w:val="00431452"/>
    <w:rsid w:val="00432C21"/>
    <w:rsid w:val="004343D1"/>
    <w:rsid w:val="0043534A"/>
    <w:rsid w:val="00435521"/>
    <w:rsid w:val="00435661"/>
    <w:rsid w:val="004361D4"/>
    <w:rsid w:val="004361E0"/>
    <w:rsid w:val="00437393"/>
    <w:rsid w:val="0044139B"/>
    <w:rsid w:val="00441C41"/>
    <w:rsid w:val="00442DF8"/>
    <w:rsid w:val="0044374D"/>
    <w:rsid w:val="004449DB"/>
    <w:rsid w:val="004462C0"/>
    <w:rsid w:val="00446DEE"/>
    <w:rsid w:val="00447266"/>
    <w:rsid w:val="0044743D"/>
    <w:rsid w:val="0045056C"/>
    <w:rsid w:val="004522FF"/>
    <w:rsid w:val="00453A8B"/>
    <w:rsid w:val="00454DD9"/>
    <w:rsid w:val="00456E2C"/>
    <w:rsid w:val="00457259"/>
    <w:rsid w:val="0046477B"/>
    <w:rsid w:val="00465BC6"/>
    <w:rsid w:val="004661B1"/>
    <w:rsid w:val="00472FED"/>
    <w:rsid w:val="004739A8"/>
    <w:rsid w:val="00473CB0"/>
    <w:rsid w:val="004746ED"/>
    <w:rsid w:val="0047516A"/>
    <w:rsid w:val="00475D0F"/>
    <w:rsid w:val="0047676D"/>
    <w:rsid w:val="00480D5A"/>
    <w:rsid w:val="004818FD"/>
    <w:rsid w:val="00482FA3"/>
    <w:rsid w:val="00484BC2"/>
    <w:rsid w:val="00485D8D"/>
    <w:rsid w:val="004864CC"/>
    <w:rsid w:val="004874DD"/>
    <w:rsid w:val="0049008A"/>
    <w:rsid w:val="00490D38"/>
    <w:rsid w:val="0049178C"/>
    <w:rsid w:val="004919DF"/>
    <w:rsid w:val="00492167"/>
    <w:rsid w:val="00492352"/>
    <w:rsid w:val="00493C5C"/>
    <w:rsid w:val="0049439B"/>
    <w:rsid w:val="004966A7"/>
    <w:rsid w:val="004A0DAF"/>
    <w:rsid w:val="004A32EE"/>
    <w:rsid w:val="004A339A"/>
    <w:rsid w:val="004A4BCC"/>
    <w:rsid w:val="004A4DD3"/>
    <w:rsid w:val="004A530F"/>
    <w:rsid w:val="004A6DC1"/>
    <w:rsid w:val="004A71C1"/>
    <w:rsid w:val="004A7A9D"/>
    <w:rsid w:val="004B1FFE"/>
    <w:rsid w:val="004B242E"/>
    <w:rsid w:val="004B30CB"/>
    <w:rsid w:val="004B6802"/>
    <w:rsid w:val="004C4D84"/>
    <w:rsid w:val="004C703B"/>
    <w:rsid w:val="004C7419"/>
    <w:rsid w:val="004D2CE7"/>
    <w:rsid w:val="004D56D7"/>
    <w:rsid w:val="004D7AC0"/>
    <w:rsid w:val="004E0483"/>
    <w:rsid w:val="004E13DC"/>
    <w:rsid w:val="004E2024"/>
    <w:rsid w:val="004E2307"/>
    <w:rsid w:val="004E441D"/>
    <w:rsid w:val="004E4F65"/>
    <w:rsid w:val="004E6ECE"/>
    <w:rsid w:val="004E70A8"/>
    <w:rsid w:val="004E7276"/>
    <w:rsid w:val="004F0FD0"/>
    <w:rsid w:val="004F1519"/>
    <w:rsid w:val="004F20F6"/>
    <w:rsid w:val="004F2366"/>
    <w:rsid w:val="004F54BA"/>
    <w:rsid w:val="004F5D71"/>
    <w:rsid w:val="00500E23"/>
    <w:rsid w:val="0050126D"/>
    <w:rsid w:val="0050128F"/>
    <w:rsid w:val="005023AA"/>
    <w:rsid w:val="0050528B"/>
    <w:rsid w:val="00505AF7"/>
    <w:rsid w:val="00505C66"/>
    <w:rsid w:val="0050BA30"/>
    <w:rsid w:val="00511142"/>
    <w:rsid w:val="00511DFC"/>
    <w:rsid w:val="005127C1"/>
    <w:rsid w:val="00516D54"/>
    <w:rsid w:val="005171E3"/>
    <w:rsid w:val="005175AF"/>
    <w:rsid w:val="005201DF"/>
    <w:rsid w:val="0052048D"/>
    <w:rsid w:val="005210FE"/>
    <w:rsid w:val="005225BB"/>
    <w:rsid w:val="0052267A"/>
    <w:rsid w:val="00525176"/>
    <w:rsid w:val="00525D3F"/>
    <w:rsid w:val="00526350"/>
    <w:rsid w:val="0053166D"/>
    <w:rsid w:val="0053196A"/>
    <w:rsid w:val="00531D24"/>
    <w:rsid w:val="00531D94"/>
    <w:rsid w:val="005322F7"/>
    <w:rsid w:val="00532DA0"/>
    <w:rsid w:val="00533440"/>
    <w:rsid w:val="0053507C"/>
    <w:rsid w:val="0053525B"/>
    <w:rsid w:val="00535631"/>
    <w:rsid w:val="005361FB"/>
    <w:rsid w:val="005363D7"/>
    <w:rsid w:val="005365FB"/>
    <w:rsid w:val="00537654"/>
    <w:rsid w:val="0054033A"/>
    <w:rsid w:val="00540499"/>
    <w:rsid w:val="00540790"/>
    <w:rsid w:val="005409E4"/>
    <w:rsid w:val="00540AE1"/>
    <w:rsid w:val="0054156B"/>
    <w:rsid w:val="005417E7"/>
    <w:rsid w:val="0054271E"/>
    <w:rsid w:val="00543079"/>
    <w:rsid w:val="00543FAB"/>
    <w:rsid w:val="005443EF"/>
    <w:rsid w:val="0054501F"/>
    <w:rsid w:val="00545D77"/>
    <w:rsid w:val="005465C9"/>
    <w:rsid w:val="00547C15"/>
    <w:rsid w:val="005520A0"/>
    <w:rsid w:val="00553152"/>
    <w:rsid w:val="00554121"/>
    <w:rsid w:val="005564B2"/>
    <w:rsid w:val="00556AF4"/>
    <w:rsid w:val="0055738F"/>
    <w:rsid w:val="00557912"/>
    <w:rsid w:val="00561286"/>
    <w:rsid w:val="00562B5B"/>
    <w:rsid w:val="00563C0F"/>
    <w:rsid w:val="00565A8E"/>
    <w:rsid w:val="0056650B"/>
    <w:rsid w:val="005676A4"/>
    <w:rsid w:val="00567DEE"/>
    <w:rsid w:val="005708D6"/>
    <w:rsid w:val="005716A2"/>
    <w:rsid w:val="00573CF9"/>
    <w:rsid w:val="005744C9"/>
    <w:rsid w:val="0057537D"/>
    <w:rsid w:val="0057622E"/>
    <w:rsid w:val="005767DB"/>
    <w:rsid w:val="00577187"/>
    <w:rsid w:val="00577B3E"/>
    <w:rsid w:val="00577CEB"/>
    <w:rsid w:val="005821B1"/>
    <w:rsid w:val="005831BD"/>
    <w:rsid w:val="00583371"/>
    <w:rsid w:val="00586FE8"/>
    <w:rsid w:val="00590412"/>
    <w:rsid w:val="00591F16"/>
    <w:rsid w:val="00593698"/>
    <w:rsid w:val="00593E4E"/>
    <w:rsid w:val="00596CA4"/>
    <w:rsid w:val="00596D3E"/>
    <w:rsid w:val="005A1199"/>
    <w:rsid w:val="005A25B1"/>
    <w:rsid w:val="005A442F"/>
    <w:rsid w:val="005A5484"/>
    <w:rsid w:val="005A59AC"/>
    <w:rsid w:val="005A5B8E"/>
    <w:rsid w:val="005A70A1"/>
    <w:rsid w:val="005A79EE"/>
    <w:rsid w:val="005B040D"/>
    <w:rsid w:val="005B08CF"/>
    <w:rsid w:val="005B29FB"/>
    <w:rsid w:val="005B3492"/>
    <w:rsid w:val="005B6E8E"/>
    <w:rsid w:val="005C042A"/>
    <w:rsid w:val="005C28D8"/>
    <w:rsid w:val="005C2E35"/>
    <w:rsid w:val="005C38DE"/>
    <w:rsid w:val="005C7130"/>
    <w:rsid w:val="005D5EE0"/>
    <w:rsid w:val="005D7258"/>
    <w:rsid w:val="005E0514"/>
    <w:rsid w:val="005E1C02"/>
    <w:rsid w:val="005E1CDD"/>
    <w:rsid w:val="005E3154"/>
    <w:rsid w:val="005E4331"/>
    <w:rsid w:val="005E5220"/>
    <w:rsid w:val="005E531F"/>
    <w:rsid w:val="005E5A7A"/>
    <w:rsid w:val="005E618E"/>
    <w:rsid w:val="005E64E1"/>
    <w:rsid w:val="005E6E53"/>
    <w:rsid w:val="005E77DC"/>
    <w:rsid w:val="005F2A75"/>
    <w:rsid w:val="005F34D0"/>
    <w:rsid w:val="005F3735"/>
    <w:rsid w:val="005F3E5A"/>
    <w:rsid w:val="005F44BB"/>
    <w:rsid w:val="005F72EB"/>
    <w:rsid w:val="0060057F"/>
    <w:rsid w:val="00606001"/>
    <w:rsid w:val="0060630A"/>
    <w:rsid w:val="006069BA"/>
    <w:rsid w:val="00606D0F"/>
    <w:rsid w:val="00606DF9"/>
    <w:rsid w:val="0061071F"/>
    <w:rsid w:val="00611477"/>
    <w:rsid w:val="0061199C"/>
    <w:rsid w:val="00611E46"/>
    <w:rsid w:val="00612180"/>
    <w:rsid w:val="00612D49"/>
    <w:rsid w:val="00612E04"/>
    <w:rsid w:val="006178B2"/>
    <w:rsid w:val="0062193D"/>
    <w:rsid w:val="00621EAC"/>
    <w:rsid w:val="006233CC"/>
    <w:rsid w:val="00624B5E"/>
    <w:rsid w:val="006255BF"/>
    <w:rsid w:val="00627451"/>
    <w:rsid w:val="00631F83"/>
    <w:rsid w:val="00632CDF"/>
    <w:rsid w:val="006330CA"/>
    <w:rsid w:val="006354B1"/>
    <w:rsid w:val="006373BC"/>
    <w:rsid w:val="006377FF"/>
    <w:rsid w:val="00640845"/>
    <w:rsid w:val="00641A58"/>
    <w:rsid w:val="0064301A"/>
    <w:rsid w:val="0064391B"/>
    <w:rsid w:val="0064533D"/>
    <w:rsid w:val="00645D76"/>
    <w:rsid w:val="006510BA"/>
    <w:rsid w:val="00651DDF"/>
    <w:rsid w:val="00653571"/>
    <w:rsid w:val="0065484A"/>
    <w:rsid w:val="006566F0"/>
    <w:rsid w:val="00662B64"/>
    <w:rsid w:val="00664114"/>
    <w:rsid w:val="00665564"/>
    <w:rsid w:val="006668F0"/>
    <w:rsid w:val="006701D9"/>
    <w:rsid w:val="006707B4"/>
    <w:rsid w:val="00670C15"/>
    <w:rsid w:val="00671376"/>
    <w:rsid w:val="006728E5"/>
    <w:rsid w:val="00672C76"/>
    <w:rsid w:val="00674AB6"/>
    <w:rsid w:val="00674D6E"/>
    <w:rsid w:val="00674FD5"/>
    <w:rsid w:val="00675FE5"/>
    <w:rsid w:val="00676C7C"/>
    <w:rsid w:val="00680775"/>
    <w:rsid w:val="00682FE7"/>
    <w:rsid w:val="006848A1"/>
    <w:rsid w:val="00685683"/>
    <w:rsid w:val="00686E19"/>
    <w:rsid w:val="00693231"/>
    <w:rsid w:val="006955AE"/>
    <w:rsid w:val="00695E50"/>
    <w:rsid w:val="00696737"/>
    <w:rsid w:val="006967A6"/>
    <w:rsid w:val="00696A96"/>
    <w:rsid w:val="00696B27"/>
    <w:rsid w:val="006A0405"/>
    <w:rsid w:val="006A07A8"/>
    <w:rsid w:val="006A0C1F"/>
    <w:rsid w:val="006A0F44"/>
    <w:rsid w:val="006A1BC9"/>
    <w:rsid w:val="006A303C"/>
    <w:rsid w:val="006A324F"/>
    <w:rsid w:val="006A33C7"/>
    <w:rsid w:val="006A3858"/>
    <w:rsid w:val="006A3DD4"/>
    <w:rsid w:val="006A4917"/>
    <w:rsid w:val="006A7B3C"/>
    <w:rsid w:val="006B0626"/>
    <w:rsid w:val="006B0DEB"/>
    <w:rsid w:val="006B19E5"/>
    <w:rsid w:val="006B1ADD"/>
    <w:rsid w:val="006B2EDF"/>
    <w:rsid w:val="006B3955"/>
    <w:rsid w:val="006B641C"/>
    <w:rsid w:val="006B6503"/>
    <w:rsid w:val="006C03D5"/>
    <w:rsid w:val="006C3C1C"/>
    <w:rsid w:val="006C3E71"/>
    <w:rsid w:val="006C53AB"/>
    <w:rsid w:val="006D2C0D"/>
    <w:rsid w:val="006D32DD"/>
    <w:rsid w:val="006D4142"/>
    <w:rsid w:val="006D4CC2"/>
    <w:rsid w:val="006D65EE"/>
    <w:rsid w:val="006D6ACE"/>
    <w:rsid w:val="006D791C"/>
    <w:rsid w:val="006E0ADD"/>
    <w:rsid w:val="006E0D11"/>
    <w:rsid w:val="006E2EEF"/>
    <w:rsid w:val="006E55BF"/>
    <w:rsid w:val="006F020C"/>
    <w:rsid w:val="006F09BB"/>
    <w:rsid w:val="006F0F04"/>
    <w:rsid w:val="006F107B"/>
    <w:rsid w:val="006F2AFA"/>
    <w:rsid w:val="006F2C6B"/>
    <w:rsid w:val="006F7531"/>
    <w:rsid w:val="0070146D"/>
    <w:rsid w:val="00701786"/>
    <w:rsid w:val="0070189A"/>
    <w:rsid w:val="007020D2"/>
    <w:rsid w:val="00703513"/>
    <w:rsid w:val="00703585"/>
    <w:rsid w:val="00706ACD"/>
    <w:rsid w:val="00707161"/>
    <w:rsid w:val="007106D7"/>
    <w:rsid w:val="00711281"/>
    <w:rsid w:val="00711953"/>
    <w:rsid w:val="00713A27"/>
    <w:rsid w:val="00714171"/>
    <w:rsid w:val="0071451E"/>
    <w:rsid w:val="00717F5F"/>
    <w:rsid w:val="00720909"/>
    <w:rsid w:val="00730897"/>
    <w:rsid w:val="00730B56"/>
    <w:rsid w:val="00731536"/>
    <w:rsid w:val="00731775"/>
    <w:rsid w:val="00733010"/>
    <w:rsid w:val="00735DAF"/>
    <w:rsid w:val="00737B59"/>
    <w:rsid w:val="00741E77"/>
    <w:rsid w:val="00741F7C"/>
    <w:rsid w:val="00743306"/>
    <w:rsid w:val="007444FC"/>
    <w:rsid w:val="007455C5"/>
    <w:rsid w:val="007461ED"/>
    <w:rsid w:val="007478E1"/>
    <w:rsid w:val="00750378"/>
    <w:rsid w:val="007538AE"/>
    <w:rsid w:val="007541AB"/>
    <w:rsid w:val="00754F88"/>
    <w:rsid w:val="00755488"/>
    <w:rsid w:val="0075641F"/>
    <w:rsid w:val="007570B5"/>
    <w:rsid w:val="00757750"/>
    <w:rsid w:val="00760B64"/>
    <w:rsid w:val="00763632"/>
    <w:rsid w:val="00765787"/>
    <w:rsid w:val="00765897"/>
    <w:rsid w:val="00765A37"/>
    <w:rsid w:val="00765ABE"/>
    <w:rsid w:val="00770A06"/>
    <w:rsid w:val="007724E4"/>
    <w:rsid w:val="0077334E"/>
    <w:rsid w:val="00773C47"/>
    <w:rsid w:val="0077454C"/>
    <w:rsid w:val="0078467F"/>
    <w:rsid w:val="00784B1E"/>
    <w:rsid w:val="007934B8"/>
    <w:rsid w:val="0079392A"/>
    <w:rsid w:val="0079482F"/>
    <w:rsid w:val="007958E9"/>
    <w:rsid w:val="00796169"/>
    <w:rsid w:val="007A0DA6"/>
    <w:rsid w:val="007A3F21"/>
    <w:rsid w:val="007A50A6"/>
    <w:rsid w:val="007A594B"/>
    <w:rsid w:val="007A7265"/>
    <w:rsid w:val="007B0523"/>
    <w:rsid w:val="007B1A25"/>
    <w:rsid w:val="007B2FED"/>
    <w:rsid w:val="007B47CD"/>
    <w:rsid w:val="007B4A41"/>
    <w:rsid w:val="007B5169"/>
    <w:rsid w:val="007B5242"/>
    <w:rsid w:val="007B630D"/>
    <w:rsid w:val="007C1662"/>
    <w:rsid w:val="007C1739"/>
    <w:rsid w:val="007C37E2"/>
    <w:rsid w:val="007C427D"/>
    <w:rsid w:val="007C46D3"/>
    <w:rsid w:val="007C4740"/>
    <w:rsid w:val="007C77CF"/>
    <w:rsid w:val="007D117F"/>
    <w:rsid w:val="007D2BCB"/>
    <w:rsid w:val="007D3BB8"/>
    <w:rsid w:val="007D3D09"/>
    <w:rsid w:val="007D435A"/>
    <w:rsid w:val="007D493E"/>
    <w:rsid w:val="007D5FD2"/>
    <w:rsid w:val="007D60AD"/>
    <w:rsid w:val="007E08EA"/>
    <w:rsid w:val="007E0C0A"/>
    <w:rsid w:val="007E12BF"/>
    <w:rsid w:val="007E23F7"/>
    <w:rsid w:val="007E435E"/>
    <w:rsid w:val="007E483F"/>
    <w:rsid w:val="007E4EF3"/>
    <w:rsid w:val="007E6101"/>
    <w:rsid w:val="007F0CFB"/>
    <w:rsid w:val="007F1351"/>
    <w:rsid w:val="007F2695"/>
    <w:rsid w:val="007F364A"/>
    <w:rsid w:val="007F3C2B"/>
    <w:rsid w:val="00800091"/>
    <w:rsid w:val="00800A48"/>
    <w:rsid w:val="008020B2"/>
    <w:rsid w:val="00804C1E"/>
    <w:rsid w:val="00806092"/>
    <w:rsid w:val="00807E37"/>
    <w:rsid w:val="00810AE3"/>
    <w:rsid w:val="00811646"/>
    <w:rsid w:val="00812AE1"/>
    <w:rsid w:val="008141E8"/>
    <w:rsid w:val="00814D89"/>
    <w:rsid w:val="0081505C"/>
    <w:rsid w:val="00815E91"/>
    <w:rsid w:val="00816646"/>
    <w:rsid w:val="00817C53"/>
    <w:rsid w:val="00821166"/>
    <w:rsid w:val="008231CF"/>
    <w:rsid w:val="00830ACD"/>
    <w:rsid w:val="00831799"/>
    <w:rsid w:val="00833E05"/>
    <w:rsid w:val="008341C8"/>
    <w:rsid w:val="008405B2"/>
    <w:rsid w:val="008408D7"/>
    <w:rsid w:val="00840D9F"/>
    <w:rsid w:val="00842B28"/>
    <w:rsid w:val="008448AE"/>
    <w:rsid w:val="00845C3E"/>
    <w:rsid w:val="00846074"/>
    <w:rsid w:val="008516CD"/>
    <w:rsid w:val="00855310"/>
    <w:rsid w:val="008571F5"/>
    <w:rsid w:val="0086365C"/>
    <w:rsid w:val="00865B1B"/>
    <w:rsid w:val="00865F96"/>
    <w:rsid w:val="008664C5"/>
    <w:rsid w:val="0086661B"/>
    <w:rsid w:val="00866DBB"/>
    <w:rsid w:val="00867A63"/>
    <w:rsid w:val="00867A6F"/>
    <w:rsid w:val="008703B7"/>
    <w:rsid w:val="008727C2"/>
    <w:rsid w:val="00874023"/>
    <w:rsid w:val="00874825"/>
    <w:rsid w:val="00874BCE"/>
    <w:rsid w:val="00875668"/>
    <w:rsid w:val="00875D8A"/>
    <w:rsid w:val="008764CB"/>
    <w:rsid w:val="00876B9E"/>
    <w:rsid w:val="00877424"/>
    <w:rsid w:val="00877724"/>
    <w:rsid w:val="0088249E"/>
    <w:rsid w:val="00883513"/>
    <w:rsid w:val="00883B9B"/>
    <w:rsid w:val="00884E20"/>
    <w:rsid w:val="00885F53"/>
    <w:rsid w:val="008866E2"/>
    <w:rsid w:val="008879E4"/>
    <w:rsid w:val="00891A4A"/>
    <w:rsid w:val="00893060"/>
    <w:rsid w:val="0089362F"/>
    <w:rsid w:val="00894115"/>
    <w:rsid w:val="008949A8"/>
    <w:rsid w:val="00894A0B"/>
    <w:rsid w:val="00895ECA"/>
    <w:rsid w:val="00896883"/>
    <w:rsid w:val="00897F18"/>
    <w:rsid w:val="008A0167"/>
    <w:rsid w:val="008A1D55"/>
    <w:rsid w:val="008A1D7B"/>
    <w:rsid w:val="008A277A"/>
    <w:rsid w:val="008A2E4E"/>
    <w:rsid w:val="008A337E"/>
    <w:rsid w:val="008A4A07"/>
    <w:rsid w:val="008A5E83"/>
    <w:rsid w:val="008A6C64"/>
    <w:rsid w:val="008B0FBF"/>
    <w:rsid w:val="008B17E1"/>
    <w:rsid w:val="008B2609"/>
    <w:rsid w:val="008B2B66"/>
    <w:rsid w:val="008B3702"/>
    <w:rsid w:val="008B388F"/>
    <w:rsid w:val="008B4C31"/>
    <w:rsid w:val="008B507B"/>
    <w:rsid w:val="008B69CC"/>
    <w:rsid w:val="008B71F6"/>
    <w:rsid w:val="008C0742"/>
    <w:rsid w:val="008C31A2"/>
    <w:rsid w:val="008C580D"/>
    <w:rsid w:val="008C6341"/>
    <w:rsid w:val="008D03AC"/>
    <w:rsid w:val="008D23EF"/>
    <w:rsid w:val="008D54BB"/>
    <w:rsid w:val="008D5E36"/>
    <w:rsid w:val="008D752B"/>
    <w:rsid w:val="008E15EE"/>
    <w:rsid w:val="008E269A"/>
    <w:rsid w:val="008E2BC0"/>
    <w:rsid w:val="008E3B4F"/>
    <w:rsid w:val="008E55F7"/>
    <w:rsid w:val="008E6548"/>
    <w:rsid w:val="008E6846"/>
    <w:rsid w:val="008E68D9"/>
    <w:rsid w:val="008F243E"/>
    <w:rsid w:val="008F25AD"/>
    <w:rsid w:val="008F4210"/>
    <w:rsid w:val="008F520D"/>
    <w:rsid w:val="008F66E6"/>
    <w:rsid w:val="008F6C37"/>
    <w:rsid w:val="008F7923"/>
    <w:rsid w:val="008F7B7D"/>
    <w:rsid w:val="00901A5A"/>
    <w:rsid w:val="0090276E"/>
    <w:rsid w:val="009031E3"/>
    <w:rsid w:val="009032C9"/>
    <w:rsid w:val="009036B3"/>
    <w:rsid w:val="0090552F"/>
    <w:rsid w:val="0090597C"/>
    <w:rsid w:val="00906A1B"/>
    <w:rsid w:val="00907401"/>
    <w:rsid w:val="009118A9"/>
    <w:rsid w:val="00912915"/>
    <w:rsid w:val="0091343A"/>
    <w:rsid w:val="009134D5"/>
    <w:rsid w:val="009156CD"/>
    <w:rsid w:val="009158CC"/>
    <w:rsid w:val="00915C21"/>
    <w:rsid w:val="00916C4E"/>
    <w:rsid w:val="00917906"/>
    <w:rsid w:val="0092121F"/>
    <w:rsid w:val="0092442B"/>
    <w:rsid w:val="00925921"/>
    <w:rsid w:val="00925964"/>
    <w:rsid w:val="00926B1A"/>
    <w:rsid w:val="00931562"/>
    <w:rsid w:val="00931EB6"/>
    <w:rsid w:val="009327E3"/>
    <w:rsid w:val="00934A18"/>
    <w:rsid w:val="0093610E"/>
    <w:rsid w:val="009363A8"/>
    <w:rsid w:val="00940C30"/>
    <w:rsid w:val="0094216C"/>
    <w:rsid w:val="00942610"/>
    <w:rsid w:val="00947EE1"/>
    <w:rsid w:val="0095105A"/>
    <w:rsid w:val="00951BA8"/>
    <w:rsid w:val="00952D05"/>
    <w:rsid w:val="00953A15"/>
    <w:rsid w:val="00953A3F"/>
    <w:rsid w:val="00954D7E"/>
    <w:rsid w:val="00955EF5"/>
    <w:rsid w:val="00956D08"/>
    <w:rsid w:val="009571DE"/>
    <w:rsid w:val="009571E2"/>
    <w:rsid w:val="00957C57"/>
    <w:rsid w:val="00960650"/>
    <w:rsid w:val="00961B96"/>
    <w:rsid w:val="0096298D"/>
    <w:rsid w:val="00963E4F"/>
    <w:rsid w:val="00966065"/>
    <w:rsid w:val="009667BE"/>
    <w:rsid w:val="00966C0B"/>
    <w:rsid w:val="00967087"/>
    <w:rsid w:val="00971471"/>
    <w:rsid w:val="00971493"/>
    <w:rsid w:val="009725E0"/>
    <w:rsid w:val="0097460C"/>
    <w:rsid w:val="0097506F"/>
    <w:rsid w:val="00977DA5"/>
    <w:rsid w:val="00980205"/>
    <w:rsid w:val="00980418"/>
    <w:rsid w:val="00980962"/>
    <w:rsid w:val="009815D1"/>
    <w:rsid w:val="009818D8"/>
    <w:rsid w:val="009854EA"/>
    <w:rsid w:val="00985D09"/>
    <w:rsid w:val="00986872"/>
    <w:rsid w:val="00990169"/>
    <w:rsid w:val="009924AA"/>
    <w:rsid w:val="0099273F"/>
    <w:rsid w:val="00992F9E"/>
    <w:rsid w:val="00993B38"/>
    <w:rsid w:val="00995C00"/>
    <w:rsid w:val="00997DF4"/>
    <w:rsid w:val="009A1C08"/>
    <w:rsid w:val="009A2E7D"/>
    <w:rsid w:val="009A3D8B"/>
    <w:rsid w:val="009A5EFF"/>
    <w:rsid w:val="009B3F42"/>
    <w:rsid w:val="009B43A9"/>
    <w:rsid w:val="009B440D"/>
    <w:rsid w:val="009B5241"/>
    <w:rsid w:val="009B681E"/>
    <w:rsid w:val="009B6DE5"/>
    <w:rsid w:val="009B6E56"/>
    <w:rsid w:val="009B7AC5"/>
    <w:rsid w:val="009C0D10"/>
    <w:rsid w:val="009C4EF2"/>
    <w:rsid w:val="009C7119"/>
    <w:rsid w:val="009C7A52"/>
    <w:rsid w:val="009D18D2"/>
    <w:rsid w:val="009D3F30"/>
    <w:rsid w:val="009D3F63"/>
    <w:rsid w:val="009D3F88"/>
    <w:rsid w:val="009D4368"/>
    <w:rsid w:val="009D4A1C"/>
    <w:rsid w:val="009D562E"/>
    <w:rsid w:val="009D5774"/>
    <w:rsid w:val="009D6643"/>
    <w:rsid w:val="009E3D90"/>
    <w:rsid w:val="009E4717"/>
    <w:rsid w:val="009E62A4"/>
    <w:rsid w:val="009F3E36"/>
    <w:rsid w:val="009F46CD"/>
    <w:rsid w:val="009F50E2"/>
    <w:rsid w:val="009F58B5"/>
    <w:rsid w:val="009F5BA5"/>
    <w:rsid w:val="00A00841"/>
    <w:rsid w:val="00A01D33"/>
    <w:rsid w:val="00A030B9"/>
    <w:rsid w:val="00A05609"/>
    <w:rsid w:val="00A0776C"/>
    <w:rsid w:val="00A106F2"/>
    <w:rsid w:val="00A1189E"/>
    <w:rsid w:val="00A12FFD"/>
    <w:rsid w:val="00A14701"/>
    <w:rsid w:val="00A14AC5"/>
    <w:rsid w:val="00A14C10"/>
    <w:rsid w:val="00A15C02"/>
    <w:rsid w:val="00A2007F"/>
    <w:rsid w:val="00A2049F"/>
    <w:rsid w:val="00A20DF8"/>
    <w:rsid w:val="00A2136B"/>
    <w:rsid w:val="00A21A37"/>
    <w:rsid w:val="00A2309C"/>
    <w:rsid w:val="00A235E8"/>
    <w:rsid w:val="00A2410E"/>
    <w:rsid w:val="00A2576C"/>
    <w:rsid w:val="00A26340"/>
    <w:rsid w:val="00A26830"/>
    <w:rsid w:val="00A26FE2"/>
    <w:rsid w:val="00A34B1E"/>
    <w:rsid w:val="00A36D5A"/>
    <w:rsid w:val="00A37C7F"/>
    <w:rsid w:val="00A4020C"/>
    <w:rsid w:val="00A41C76"/>
    <w:rsid w:val="00A4519D"/>
    <w:rsid w:val="00A45844"/>
    <w:rsid w:val="00A46C7A"/>
    <w:rsid w:val="00A47C93"/>
    <w:rsid w:val="00A47FA3"/>
    <w:rsid w:val="00A51932"/>
    <w:rsid w:val="00A52576"/>
    <w:rsid w:val="00A5786E"/>
    <w:rsid w:val="00A60666"/>
    <w:rsid w:val="00A62DA5"/>
    <w:rsid w:val="00A633A8"/>
    <w:rsid w:val="00A65C2F"/>
    <w:rsid w:val="00A65EE2"/>
    <w:rsid w:val="00A660EF"/>
    <w:rsid w:val="00A6779D"/>
    <w:rsid w:val="00A67B8C"/>
    <w:rsid w:val="00A67E24"/>
    <w:rsid w:val="00A70D66"/>
    <w:rsid w:val="00A713FD"/>
    <w:rsid w:val="00A72152"/>
    <w:rsid w:val="00A722CB"/>
    <w:rsid w:val="00A745C4"/>
    <w:rsid w:val="00A7492E"/>
    <w:rsid w:val="00A74F4C"/>
    <w:rsid w:val="00A753DF"/>
    <w:rsid w:val="00A75A0B"/>
    <w:rsid w:val="00A76030"/>
    <w:rsid w:val="00A76B3F"/>
    <w:rsid w:val="00A778B0"/>
    <w:rsid w:val="00A81379"/>
    <w:rsid w:val="00A82DCE"/>
    <w:rsid w:val="00A8419E"/>
    <w:rsid w:val="00A8610A"/>
    <w:rsid w:val="00A86765"/>
    <w:rsid w:val="00A87B1C"/>
    <w:rsid w:val="00A912E1"/>
    <w:rsid w:val="00A91C3C"/>
    <w:rsid w:val="00A938FB"/>
    <w:rsid w:val="00A95E4A"/>
    <w:rsid w:val="00A9616D"/>
    <w:rsid w:val="00A96309"/>
    <w:rsid w:val="00AA03FD"/>
    <w:rsid w:val="00AA4F84"/>
    <w:rsid w:val="00AA62F0"/>
    <w:rsid w:val="00AA713D"/>
    <w:rsid w:val="00AB0C9C"/>
    <w:rsid w:val="00AB1D22"/>
    <w:rsid w:val="00AB257F"/>
    <w:rsid w:val="00AB363E"/>
    <w:rsid w:val="00AB39D8"/>
    <w:rsid w:val="00AB726B"/>
    <w:rsid w:val="00AB7828"/>
    <w:rsid w:val="00AC3501"/>
    <w:rsid w:val="00AC48E4"/>
    <w:rsid w:val="00AC5490"/>
    <w:rsid w:val="00AC76F2"/>
    <w:rsid w:val="00AD183E"/>
    <w:rsid w:val="00AD1A5D"/>
    <w:rsid w:val="00AD60D5"/>
    <w:rsid w:val="00AD7882"/>
    <w:rsid w:val="00AE0780"/>
    <w:rsid w:val="00AE155E"/>
    <w:rsid w:val="00AE18B2"/>
    <w:rsid w:val="00AE5378"/>
    <w:rsid w:val="00AE598A"/>
    <w:rsid w:val="00AE63A4"/>
    <w:rsid w:val="00AE6493"/>
    <w:rsid w:val="00AF0A4F"/>
    <w:rsid w:val="00AF0D1B"/>
    <w:rsid w:val="00AF5022"/>
    <w:rsid w:val="00AF573D"/>
    <w:rsid w:val="00AF7CF7"/>
    <w:rsid w:val="00B00AF1"/>
    <w:rsid w:val="00B014AD"/>
    <w:rsid w:val="00B02CA6"/>
    <w:rsid w:val="00B0415B"/>
    <w:rsid w:val="00B049BD"/>
    <w:rsid w:val="00B0597F"/>
    <w:rsid w:val="00B06185"/>
    <w:rsid w:val="00B06379"/>
    <w:rsid w:val="00B10C6F"/>
    <w:rsid w:val="00B128AB"/>
    <w:rsid w:val="00B14238"/>
    <w:rsid w:val="00B15842"/>
    <w:rsid w:val="00B1599B"/>
    <w:rsid w:val="00B15F5C"/>
    <w:rsid w:val="00B20181"/>
    <w:rsid w:val="00B30C74"/>
    <w:rsid w:val="00B318A7"/>
    <w:rsid w:val="00B32A47"/>
    <w:rsid w:val="00B34197"/>
    <w:rsid w:val="00B40991"/>
    <w:rsid w:val="00B41222"/>
    <w:rsid w:val="00B4167C"/>
    <w:rsid w:val="00B438C4"/>
    <w:rsid w:val="00B438D6"/>
    <w:rsid w:val="00B43A06"/>
    <w:rsid w:val="00B44765"/>
    <w:rsid w:val="00B4607D"/>
    <w:rsid w:val="00B462BD"/>
    <w:rsid w:val="00B473DB"/>
    <w:rsid w:val="00B51EA4"/>
    <w:rsid w:val="00B53DD7"/>
    <w:rsid w:val="00B53E33"/>
    <w:rsid w:val="00B53FE4"/>
    <w:rsid w:val="00B54F53"/>
    <w:rsid w:val="00B57F90"/>
    <w:rsid w:val="00B6131E"/>
    <w:rsid w:val="00B635FB"/>
    <w:rsid w:val="00B63AA1"/>
    <w:rsid w:val="00B63D34"/>
    <w:rsid w:val="00B646BD"/>
    <w:rsid w:val="00B65F3B"/>
    <w:rsid w:val="00B666C4"/>
    <w:rsid w:val="00B66A76"/>
    <w:rsid w:val="00B66B25"/>
    <w:rsid w:val="00B66F8E"/>
    <w:rsid w:val="00B7068B"/>
    <w:rsid w:val="00B71504"/>
    <w:rsid w:val="00B7417C"/>
    <w:rsid w:val="00B7521C"/>
    <w:rsid w:val="00B75D78"/>
    <w:rsid w:val="00B767D8"/>
    <w:rsid w:val="00B76E6C"/>
    <w:rsid w:val="00B81003"/>
    <w:rsid w:val="00B81072"/>
    <w:rsid w:val="00B82FE2"/>
    <w:rsid w:val="00B84AC0"/>
    <w:rsid w:val="00B84F59"/>
    <w:rsid w:val="00B850F9"/>
    <w:rsid w:val="00B85929"/>
    <w:rsid w:val="00B87175"/>
    <w:rsid w:val="00B907E7"/>
    <w:rsid w:val="00B92155"/>
    <w:rsid w:val="00B92622"/>
    <w:rsid w:val="00B92940"/>
    <w:rsid w:val="00B93DEE"/>
    <w:rsid w:val="00B9410D"/>
    <w:rsid w:val="00B94168"/>
    <w:rsid w:val="00B94AED"/>
    <w:rsid w:val="00B94BBD"/>
    <w:rsid w:val="00B954A1"/>
    <w:rsid w:val="00B96689"/>
    <w:rsid w:val="00B96DB2"/>
    <w:rsid w:val="00BA1649"/>
    <w:rsid w:val="00BA4E81"/>
    <w:rsid w:val="00BA52FB"/>
    <w:rsid w:val="00BA56F0"/>
    <w:rsid w:val="00BA76C2"/>
    <w:rsid w:val="00BA78B7"/>
    <w:rsid w:val="00BB0C5C"/>
    <w:rsid w:val="00BB34C8"/>
    <w:rsid w:val="00BB396E"/>
    <w:rsid w:val="00BB4BB4"/>
    <w:rsid w:val="00BB65D3"/>
    <w:rsid w:val="00BB7FEC"/>
    <w:rsid w:val="00BC0989"/>
    <w:rsid w:val="00BC2232"/>
    <w:rsid w:val="00BC2E1F"/>
    <w:rsid w:val="00BC2FB4"/>
    <w:rsid w:val="00BC3AD7"/>
    <w:rsid w:val="00BC43E0"/>
    <w:rsid w:val="00BC494F"/>
    <w:rsid w:val="00BC4B74"/>
    <w:rsid w:val="00BC74B0"/>
    <w:rsid w:val="00BD0080"/>
    <w:rsid w:val="00BD2315"/>
    <w:rsid w:val="00BD28D7"/>
    <w:rsid w:val="00BD514E"/>
    <w:rsid w:val="00BD5F76"/>
    <w:rsid w:val="00BD6753"/>
    <w:rsid w:val="00BD73D5"/>
    <w:rsid w:val="00BD7912"/>
    <w:rsid w:val="00BD7C21"/>
    <w:rsid w:val="00BE0EF5"/>
    <w:rsid w:val="00BE2A74"/>
    <w:rsid w:val="00BE2D48"/>
    <w:rsid w:val="00BE7C0C"/>
    <w:rsid w:val="00BE7F0F"/>
    <w:rsid w:val="00BF0EA9"/>
    <w:rsid w:val="00BF2134"/>
    <w:rsid w:val="00BF2ED6"/>
    <w:rsid w:val="00BF3AFA"/>
    <w:rsid w:val="00BF4239"/>
    <w:rsid w:val="00BF52D6"/>
    <w:rsid w:val="00BF6A7F"/>
    <w:rsid w:val="00C014F7"/>
    <w:rsid w:val="00C0474A"/>
    <w:rsid w:val="00C068E2"/>
    <w:rsid w:val="00C06B4F"/>
    <w:rsid w:val="00C07638"/>
    <w:rsid w:val="00C0767C"/>
    <w:rsid w:val="00C10754"/>
    <w:rsid w:val="00C118F5"/>
    <w:rsid w:val="00C12D11"/>
    <w:rsid w:val="00C13E50"/>
    <w:rsid w:val="00C1495C"/>
    <w:rsid w:val="00C15983"/>
    <w:rsid w:val="00C169C6"/>
    <w:rsid w:val="00C175FE"/>
    <w:rsid w:val="00C21C8B"/>
    <w:rsid w:val="00C22A85"/>
    <w:rsid w:val="00C23819"/>
    <w:rsid w:val="00C24727"/>
    <w:rsid w:val="00C24B7F"/>
    <w:rsid w:val="00C24F1D"/>
    <w:rsid w:val="00C30492"/>
    <w:rsid w:val="00C33E24"/>
    <w:rsid w:val="00C3446F"/>
    <w:rsid w:val="00C34B0B"/>
    <w:rsid w:val="00C3770B"/>
    <w:rsid w:val="00C414DF"/>
    <w:rsid w:val="00C42447"/>
    <w:rsid w:val="00C4271C"/>
    <w:rsid w:val="00C4334B"/>
    <w:rsid w:val="00C44BA8"/>
    <w:rsid w:val="00C465DD"/>
    <w:rsid w:val="00C474B8"/>
    <w:rsid w:val="00C47738"/>
    <w:rsid w:val="00C477DD"/>
    <w:rsid w:val="00C50993"/>
    <w:rsid w:val="00C515A2"/>
    <w:rsid w:val="00C52925"/>
    <w:rsid w:val="00C5427D"/>
    <w:rsid w:val="00C55FB6"/>
    <w:rsid w:val="00C564AE"/>
    <w:rsid w:val="00C5717D"/>
    <w:rsid w:val="00C579FD"/>
    <w:rsid w:val="00C62C52"/>
    <w:rsid w:val="00C637CB"/>
    <w:rsid w:val="00C64626"/>
    <w:rsid w:val="00C67049"/>
    <w:rsid w:val="00C71A1D"/>
    <w:rsid w:val="00C71ED4"/>
    <w:rsid w:val="00C723E6"/>
    <w:rsid w:val="00C735C1"/>
    <w:rsid w:val="00C7520E"/>
    <w:rsid w:val="00C755B6"/>
    <w:rsid w:val="00C755F1"/>
    <w:rsid w:val="00C76775"/>
    <w:rsid w:val="00C77A45"/>
    <w:rsid w:val="00C80F02"/>
    <w:rsid w:val="00C82F1E"/>
    <w:rsid w:val="00C835FC"/>
    <w:rsid w:val="00C84902"/>
    <w:rsid w:val="00C860FB"/>
    <w:rsid w:val="00C86228"/>
    <w:rsid w:val="00C878D7"/>
    <w:rsid w:val="00C87B1B"/>
    <w:rsid w:val="00C91013"/>
    <w:rsid w:val="00C91194"/>
    <w:rsid w:val="00C915D7"/>
    <w:rsid w:val="00C91A89"/>
    <w:rsid w:val="00C92C8F"/>
    <w:rsid w:val="00C942D8"/>
    <w:rsid w:val="00C94A14"/>
    <w:rsid w:val="00C94ABE"/>
    <w:rsid w:val="00C97B1D"/>
    <w:rsid w:val="00CA5EAA"/>
    <w:rsid w:val="00CA60DC"/>
    <w:rsid w:val="00CA6359"/>
    <w:rsid w:val="00CA6523"/>
    <w:rsid w:val="00CB1EAB"/>
    <w:rsid w:val="00CB321F"/>
    <w:rsid w:val="00CB3C32"/>
    <w:rsid w:val="00CB4667"/>
    <w:rsid w:val="00CB5B74"/>
    <w:rsid w:val="00CB6D02"/>
    <w:rsid w:val="00CB7FED"/>
    <w:rsid w:val="00CC1EC6"/>
    <w:rsid w:val="00CC1FBF"/>
    <w:rsid w:val="00CC25C8"/>
    <w:rsid w:val="00CC6EBE"/>
    <w:rsid w:val="00CC721D"/>
    <w:rsid w:val="00CC72A2"/>
    <w:rsid w:val="00CC730D"/>
    <w:rsid w:val="00CD04BB"/>
    <w:rsid w:val="00CD18E7"/>
    <w:rsid w:val="00CD1F86"/>
    <w:rsid w:val="00CD205E"/>
    <w:rsid w:val="00CD2DB5"/>
    <w:rsid w:val="00CD4D22"/>
    <w:rsid w:val="00CD5CAC"/>
    <w:rsid w:val="00CD6051"/>
    <w:rsid w:val="00CD60A1"/>
    <w:rsid w:val="00CE2274"/>
    <w:rsid w:val="00CE5D8B"/>
    <w:rsid w:val="00CE607D"/>
    <w:rsid w:val="00CE6A84"/>
    <w:rsid w:val="00CE7191"/>
    <w:rsid w:val="00CE71AF"/>
    <w:rsid w:val="00CF202A"/>
    <w:rsid w:val="00CF435B"/>
    <w:rsid w:val="00CF5729"/>
    <w:rsid w:val="00CF61A6"/>
    <w:rsid w:val="00D0151D"/>
    <w:rsid w:val="00D01846"/>
    <w:rsid w:val="00D01CA0"/>
    <w:rsid w:val="00D02E87"/>
    <w:rsid w:val="00D03E4D"/>
    <w:rsid w:val="00D143A9"/>
    <w:rsid w:val="00D143E7"/>
    <w:rsid w:val="00D14EBC"/>
    <w:rsid w:val="00D15DAD"/>
    <w:rsid w:val="00D1726C"/>
    <w:rsid w:val="00D23BA8"/>
    <w:rsid w:val="00D261F5"/>
    <w:rsid w:val="00D2664A"/>
    <w:rsid w:val="00D272AC"/>
    <w:rsid w:val="00D27871"/>
    <w:rsid w:val="00D2A6B5"/>
    <w:rsid w:val="00D324C4"/>
    <w:rsid w:val="00D35F8B"/>
    <w:rsid w:val="00D35FFE"/>
    <w:rsid w:val="00D406D5"/>
    <w:rsid w:val="00D40E1E"/>
    <w:rsid w:val="00D4181A"/>
    <w:rsid w:val="00D41F1B"/>
    <w:rsid w:val="00D421A2"/>
    <w:rsid w:val="00D42D55"/>
    <w:rsid w:val="00D44292"/>
    <w:rsid w:val="00D45036"/>
    <w:rsid w:val="00D45592"/>
    <w:rsid w:val="00D4706C"/>
    <w:rsid w:val="00D509CF"/>
    <w:rsid w:val="00D52744"/>
    <w:rsid w:val="00D52AAD"/>
    <w:rsid w:val="00D535B4"/>
    <w:rsid w:val="00D56C74"/>
    <w:rsid w:val="00D56FAD"/>
    <w:rsid w:val="00D57247"/>
    <w:rsid w:val="00D600BB"/>
    <w:rsid w:val="00D61623"/>
    <w:rsid w:val="00D62365"/>
    <w:rsid w:val="00D64614"/>
    <w:rsid w:val="00D64F43"/>
    <w:rsid w:val="00D71421"/>
    <w:rsid w:val="00D7432F"/>
    <w:rsid w:val="00D74ABB"/>
    <w:rsid w:val="00D777D4"/>
    <w:rsid w:val="00D80308"/>
    <w:rsid w:val="00D81204"/>
    <w:rsid w:val="00D82DF4"/>
    <w:rsid w:val="00D8434A"/>
    <w:rsid w:val="00D875E1"/>
    <w:rsid w:val="00D87674"/>
    <w:rsid w:val="00D9044B"/>
    <w:rsid w:val="00D91686"/>
    <w:rsid w:val="00D93D71"/>
    <w:rsid w:val="00D95C10"/>
    <w:rsid w:val="00D97FDE"/>
    <w:rsid w:val="00DA032E"/>
    <w:rsid w:val="00DA3068"/>
    <w:rsid w:val="00DA30AB"/>
    <w:rsid w:val="00DA3575"/>
    <w:rsid w:val="00DA4F53"/>
    <w:rsid w:val="00DA6526"/>
    <w:rsid w:val="00DA6E17"/>
    <w:rsid w:val="00DA70F0"/>
    <w:rsid w:val="00DB06B1"/>
    <w:rsid w:val="00DB1026"/>
    <w:rsid w:val="00DB2209"/>
    <w:rsid w:val="00DB220B"/>
    <w:rsid w:val="00DB35A8"/>
    <w:rsid w:val="00DB4F14"/>
    <w:rsid w:val="00DB55B7"/>
    <w:rsid w:val="00DB64DF"/>
    <w:rsid w:val="00DB6626"/>
    <w:rsid w:val="00DB7C85"/>
    <w:rsid w:val="00DC0BDD"/>
    <w:rsid w:val="00DC1275"/>
    <w:rsid w:val="00DC1E59"/>
    <w:rsid w:val="00DC36F9"/>
    <w:rsid w:val="00DC4E8F"/>
    <w:rsid w:val="00DC5045"/>
    <w:rsid w:val="00DC547F"/>
    <w:rsid w:val="00DC7D0F"/>
    <w:rsid w:val="00DD0416"/>
    <w:rsid w:val="00DD3252"/>
    <w:rsid w:val="00DD35A4"/>
    <w:rsid w:val="00DD4D2A"/>
    <w:rsid w:val="00DD5125"/>
    <w:rsid w:val="00DD62BB"/>
    <w:rsid w:val="00DE0583"/>
    <w:rsid w:val="00DE224F"/>
    <w:rsid w:val="00DF0D28"/>
    <w:rsid w:val="00DF11E0"/>
    <w:rsid w:val="00DF1986"/>
    <w:rsid w:val="00DF2D65"/>
    <w:rsid w:val="00DF31BD"/>
    <w:rsid w:val="00DF3F8F"/>
    <w:rsid w:val="00DF4ADB"/>
    <w:rsid w:val="00DF508B"/>
    <w:rsid w:val="00DF5A44"/>
    <w:rsid w:val="00DF5BDD"/>
    <w:rsid w:val="00DF7C52"/>
    <w:rsid w:val="00E035F2"/>
    <w:rsid w:val="00E067BD"/>
    <w:rsid w:val="00E06812"/>
    <w:rsid w:val="00E0714C"/>
    <w:rsid w:val="00E0787E"/>
    <w:rsid w:val="00E1049C"/>
    <w:rsid w:val="00E105CB"/>
    <w:rsid w:val="00E11D94"/>
    <w:rsid w:val="00E130B5"/>
    <w:rsid w:val="00E1362A"/>
    <w:rsid w:val="00E14725"/>
    <w:rsid w:val="00E15035"/>
    <w:rsid w:val="00E170A0"/>
    <w:rsid w:val="00E1773B"/>
    <w:rsid w:val="00E202F1"/>
    <w:rsid w:val="00E20861"/>
    <w:rsid w:val="00E211A2"/>
    <w:rsid w:val="00E21A7D"/>
    <w:rsid w:val="00E25BF6"/>
    <w:rsid w:val="00E268C0"/>
    <w:rsid w:val="00E27C70"/>
    <w:rsid w:val="00E27E77"/>
    <w:rsid w:val="00E32228"/>
    <w:rsid w:val="00E329EE"/>
    <w:rsid w:val="00E3362E"/>
    <w:rsid w:val="00E339AE"/>
    <w:rsid w:val="00E345B0"/>
    <w:rsid w:val="00E349D9"/>
    <w:rsid w:val="00E3703E"/>
    <w:rsid w:val="00E438A5"/>
    <w:rsid w:val="00E45C1F"/>
    <w:rsid w:val="00E4635A"/>
    <w:rsid w:val="00E47CB4"/>
    <w:rsid w:val="00E50884"/>
    <w:rsid w:val="00E5090B"/>
    <w:rsid w:val="00E51405"/>
    <w:rsid w:val="00E51C1A"/>
    <w:rsid w:val="00E54575"/>
    <w:rsid w:val="00E55EBC"/>
    <w:rsid w:val="00E60DC4"/>
    <w:rsid w:val="00E65C47"/>
    <w:rsid w:val="00E71694"/>
    <w:rsid w:val="00E72EFF"/>
    <w:rsid w:val="00E758B6"/>
    <w:rsid w:val="00E75AC6"/>
    <w:rsid w:val="00E7728D"/>
    <w:rsid w:val="00E774B5"/>
    <w:rsid w:val="00E77A1F"/>
    <w:rsid w:val="00E77A3B"/>
    <w:rsid w:val="00E82566"/>
    <w:rsid w:val="00E83AE3"/>
    <w:rsid w:val="00E84E5D"/>
    <w:rsid w:val="00E85240"/>
    <w:rsid w:val="00E85E2E"/>
    <w:rsid w:val="00E85F62"/>
    <w:rsid w:val="00E87D60"/>
    <w:rsid w:val="00E911F2"/>
    <w:rsid w:val="00E91463"/>
    <w:rsid w:val="00E94B62"/>
    <w:rsid w:val="00E953B0"/>
    <w:rsid w:val="00E96203"/>
    <w:rsid w:val="00E97291"/>
    <w:rsid w:val="00EA1C40"/>
    <w:rsid w:val="00EA1D1B"/>
    <w:rsid w:val="00EA2050"/>
    <w:rsid w:val="00EA3037"/>
    <w:rsid w:val="00EA54B7"/>
    <w:rsid w:val="00EA603D"/>
    <w:rsid w:val="00EA7036"/>
    <w:rsid w:val="00EB0567"/>
    <w:rsid w:val="00EB1F37"/>
    <w:rsid w:val="00EB35CB"/>
    <w:rsid w:val="00EB4A82"/>
    <w:rsid w:val="00EB6326"/>
    <w:rsid w:val="00EB7218"/>
    <w:rsid w:val="00EB7CE8"/>
    <w:rsid w:val="00EC24FB"/>
    <w:rsid w:val="00EC4249"/>
    <w:rsid w:val="00ED0941"/>
    <w:rsid w:val="00ED173A"/>
    <w:rsid w:val="00ED21FE"/>
    <w:rsid w:val="00ED4A64"/>
    <w:rsid w:val="00ED6465"/>
    <w:rsid w:val="00ED6D2B"/>
    <w:rsid w:val="00ED73D5"/>
    <w:rsid w:val="00ED7DC1"/>
    <w:rsid w:val="00EE238C"/>
    <w:rsid w:val="00EE2B27"/>
    <w:rsid w:val="00EE6249"/>
    <w:rsid w:val="00EE63B9"/>
    <w:rsid w:val="00EF0261"/>
    <w:rsid w:val="00EF06F2"/>
    <w:rsid w:val="00EF14D4"/>
    <w:rsid w:val="00EF267E"/>
    <w:rsid w:val="00EF2B20"/>
    <w:rsid w:val="00EF78FC"/>
    <w:rsid w:val="00F01064"/>
    <w:rsid w:val="00F01583"/>
    <w:rsid w:val="00F027D2"/>
    <w:rsid w:val="00F02965"/>
    <w:rsid w:val="00F029C8"/>
    <w:rsid w:val="00F0390F"/>
    <w:rsid w:val="00F03E57"/>
    <w:rsid w:val="00F0578A"/>
    <w:rsid w:val="00F078AB"/>
    <w:rsid w:val="00F115B6"/>
    <w:rsid w:val="00F11B05"/>
    <w:rsid w:val="00F11D13"/>
    <w:rsid w:val="00F12205"/>
    <w:rsid w:val="00F122A8"/>
    <w:rsid w:val="00F13630"/>
    <w:rsid w:val="00F1452D"/>
    <w:rsid w:val="00F1460A"/>
    <w:rsid w:val="00F158F3"/>
    <w:rsid w:val="00F16204"/>
    <w:rsid w:val="00F204BF"/>
    <w:rsid w:val="00F205D6"/>
    <w:rsid w:val="00F2170C"/>
    <w:rsid w:val="00F22928"/>
    <w:rsid w:val="00F22B5C"/>
    <w:rsid w:val="00F22EDF"/>
    <w:rsid w:val="00F27BC6"/>
    <w:rsid w:val="00F311DB"/>
    <w:rsid w:val="00F340AE"/>
    <w:rsid w:val="00F36588"/>
    <w:rsid w:val="00F37C5C"/>
    <w:rsid w:val="00F40080"/>
    <w:rsid w:val="00F4106D"/>
    <w:rsid w:val="00F4214C"/>
    <w:rsid w:val="00F421F2"/>
    <w:rsid w:val="00F44D1A"/>
    <w:rsid w:val="00F45B17"/>
    <w:rsid w:val="00F45CEE"/>
    <w:rsid w:val="00F479ED"/>
    <w:rsid w:val="00F51019"/>
    <w:rsid w:val="00F5135A"/>
    <w:rsid w:val="00F53FE4"/>
    <w:rsid w:val="00F54DA3"/>
    <w:rsid w:val="00F57371"/>
    <w:rsid w:val="00F63893"/>
    <w:rsid w:val="00F64F34"/>
    <w:rsid w:val="00F64FFF"/>
    <w:rsid w:val="00F652D6"/>
    <w:rsid w:val="00F677FB"/>
    <w:rsid w:val="00F67F31"/>
    <w:rsid w:val="00F7328E"/>
    <w:rsid w:val="00F73557"/>
    <w:rsid w:val="00F7481B"/>
    <w:rsid w:val="00F749C2"/>
    <w:rsid w:val="00F75A5D"/>
    <w:rsid w:val="00F76233"/>
    <w:rsid w:val="00F77D0D"/>
    <w:rsid w:val="00F803B7"/>
    <w:rsid w:val="00F8280F"/>
    <w:rsid w:val="00F82CAA"/>
    <w:rsid w:val="00F83B01"/>
    <w:rsid w:val="00F83E9F"/>
    <w:rsid w:val="00F87E07"/>
    <w:rsid w:val="00F915AD"/>
    <w:rsid w:val="00F94313"/>
    <w:rsid w:val="00F950EA"/>
    <w:rsid w:val="00F96199"/>
    <w:rsid w:val="00FA08B1"/>
    <w:rsid w:val="00FA1C65"/>
    <w:rsid w:val="00FA31C4"/>
    <w:rsid w:val="00FA3B08"/>
    <w:rsid w:val="00FA4E96"/>
    <w:rsid w:val="00FB0C45"/>
    <w:rsid w:val="00FB2F1D"/>
    <w:rsid w:val="00FB364A"/>
    <w:rsid w:val="00FB3D71"/>
    <w:rsid w:val="00FB4F5F"/>
    <w:rsid w:val="00FC125E"/>
    <w:rsid w:val="00FC1A8D"/>
    <w:rsid w:val="00FC2715"/>
    <w:rsid w:val="00FC5662"/>
    <w:rsid w:val="00FC7413"/>
    <w:rsid w:val="00FD1D7A"/>
    <w:rsid w:val="00FD3633"/>
    <w:rsid w:val="00FD3791"/>
    <w:rsid w:val="00FD4AE7"/>
    <w:rsid w:val="00FD51D5"/>
    <w:rsid w:val="00FD7428"/>
    <w:rsid w:val="00FD7AA6"/>
    <w:rsid w:val="00FD7E04"/>
    <w:rsid w:val="00FE43A8"/>
    <w:rsid w:val="00FE602B"/>
    <w:rsid w:val="00FF068C"/>
    <w:rsid w:val="00FF0D63"/>
    <w:rsid w:val="00FF1A79"/>
    <w:rsid w:val="00FF42B0"/>
    <w:rsid w:val="00FF46FC"/>
    <w:rsid w:val="00FF5C03"/>
    <w:rsid w:val="00FF5E7D"/>
    <w:rsid w:val="00FF5FA7"/>
    <w:rsid w:val="00FF6F54"/>
    <w:rsid w:val="00FF7314"/>
    <w:rsid w:val="012AA5D8"/>
    <w:rsid w:val="0162EBCE"/>
    <w:rsid w:val="0167721B"/>
    <w:rsid w:val="016812B6"/>
    <w:rsid w:val="0168946B"/>
    <w:rsid w:val="017B3490"/>
    <w:rsid w:val="01C5A181"/>
    <w:rsid w:val="0207BDEF"/>
    <w:rsid w:val="02150817"/>
    <w:rsid w:val="027652EF"/>
    <w:rsid w:val="02B3DADC"/>
    <w:rsid w:val="03E3B5F7"/>
    <w:rsid w:val="041CD7D4"/>
    <w:rsid w:val="043491BD"/>
    <w:rsid w:val="04BA8CBE"/>
    <w:rsid w:val="04BDC4D5"/>
    <w:rsid w:val="054010F7"/>
    <w:rsid w:val="055291C6"/>
    <w:rsid w:val="05C7A0F5"/>
    <w:rsid w:val="05CE7868"/>
    <w:rsid w:val="05E3F057"/>
    <w:rsid w:val="06EA179C"/>
    <w:rsid w:val="0738DC09"/>
    <w:rsid w:val="0821C635"/>
    <w:rsid w:val="0866F38C"/>
    <w:rsid w:val="08D9984F"/>
    <w:rsid w:val="08EE71BF"/>
    <w:rsid w:val="0929721A"/>
    <w:rsid w:val="09451FBC"/>
    <w:rsid w:val="09FA59BD"/>
    <w:rsid w:val="09FC2D4C"/>
    <w:rsid w:val="0A050D64"/>
    <w:rsid w:val="0A05F721"/>
    <w:rsid w:val="0A3CFE1C"/>
    <w:rsid w:val="0A5E2668"/>
    <w:rsid w:val="0A5EF134"/>
    <w:rsid w:val="0A7AF264"/>
    <w:rsid w:val="0A883F15"/>
    <w:rsid w:val="0AC02F80"/>
    <w:rsid w:val="0AE35A2A"/>
    <w:rsid w:val="0B0C7C07"/>
    <w:rsid w:val="0B249895"/>
    <w:rsid w:val="0B2BC543"/>
    <w:rsid w:val="0B510506"/>
    <w:rsid w:val="0B5AF890"/>
    <w:rsid w:val="0C182605"/>
    <w:rsid w:val="0C79AE59"/>
    <w:rsid w:val="0CBEF6EF"/>
    <w:rsid w:val="0CCF6EC2"/>
    <w:rsid w:val="0CD72E98"/>
    <w:rsid w:val="0CD852F3"/>
    <w:rsid w:val="0D04E74D"/>
    <w:rsid w:val="0D0ECCD1"/>
    <w:rsid w:val="0D5A19AB"/>
    <w:rsid w:val="0D5E5F12"/>
    <w:rsid w:val="0DA649C9"/>
    <w:rsid w:val="0DB96638"/>
    <w:rsid w:val="0DDAA246"/>
    <w:rsid w:val="0DF600A8"/>
    <w:rsid w:val="0E3B88F5"/>
    <w:rsid w:val="0E8EA2D8"/>
    <w:rsid w:val="0E9AD201"/>
    <w:rsid w:val="0ED50D21"/>
    <w:rsid w:val="0EF21F81"/>
    <w:rsid w:val="0EF75AEB"/>
    <w:rsid w:val="0F0F648F"/>
    <w:rsid w:val="0F25F770"/>
    <w:rsid w:val="0F7B4375"/>
    <w:rsid w:val="10004CAB"/>
    <w:rsid w:val="1017ABCC"/>
    <w:rsid w:val="101FBBB9"/>
    <w:rsid w:val="10257A4B"/>
    <w:rsid w:val="10F6090A"/>
    <w:rsid w:val="110E1ADE"/>
    <w:rsid w:val="110ED5BC"/>
    <w:rsid w:val="11343583"/>
    <w:rsid w:val="114864B7"/>
    <w:rsid w:val="115E707E"/>
    <w:rsid w:val="11649931"/>
    <w:rsid w:val="1175D44B"/>
    <w:rsid w:val="117BBC28"/>
    <w:rsid w:val="117ED240"/>
    <w:rsid w:val="11D9A62C"/>
    <w:rsid w:val="11F0002C"/>
    <w:rsid w:val="11FC8930"/>
    <w:rsid w:val="121BB313"/>
    <w:rsid w:val="1240661E"/>
    <w:rsid w:val="125DABD1"/>
    <w:rsid w:val="125EA7F0"/>
    <w:rsid w:val="12C6CD04"/>
    <w:rsid w:val="12E7DAC6"/>
    <w:rsid w:val="133BFA75"/>
    <w:rsid w:val="133D217F"/>
    <w:rsid w:val="13412574"/>
    <w:rsid w:val="13670A51"/>
    <w:rsid w:val="136DC70C"/>
    <w:rsid w:val="1393719E"/>
    <w:rsid w:val="13EA3999"/>
    <w:rsid w:val="14094934"/>
    <w:rsid w:val="1423F3C6"/>
    <w:rsid w:val="14B1B6BE"/>
    <w:rsid w:val="14B45692"/>
    <w:rsid w:val="14DCB5DF"/>
    <w:rsid w:val="156D29EC"/>
    <w:rsid w:val="1577F474"/>
    <w:rsid w:val="15911A4E"/>
    <w:rsid w:val="16021FFB"/>
    <w:rsid w:val="16044A40"/>
    <w:rsid w:val="161835A1"/>
    <w:rsid w:val="16509A81"/>
    <w:rsid w:val="16964682"/>
    <w:rsid w:val="169F351D"/>
    <w:rsid w:val="16C0C7CB"/>
    <w:rsid w:val="17028C1D"/>
    <w:rsid w:val="1723962B"/>
    <w:rsid w:val="17304128"/>
    <w:rsid w:val="176B98AB"/>
    <w:rsid w:val="176E741B"/>
    <w:rsid w:val="17D6D9ED"/>
    <w:rsid w:val="18141CC6"/>
    <w:rsid w:val="197EB78A"/>
    <w:rsid w:val="19AD8763"/>
    <w:rsid w:val="1A095ACB"/>
    <w:rsid w:val="1A34CC76"/>
    <w:rsid w:val="1A353D48"/>
    <w:rsid w:val="1A4B8B27"/>
    <w:rsid w:val="1A518140"/>
    <w:rsid w:val="1AB14037"/>
    <w:rsid w:val="1AC65F77"/>
    <w:rsid w:val="1ADEE4B4"/>
    <w:rsid w:val="1B2B2C53"/>
    <w:rsid w:val="1B2CDEEE"/>
    <w:rsid w:val="1C0B47EE"/>
    <w:rsid w:val="1C3180BF"/>
    <w:rsid w:val="1C380791"/>
    <w:rsid w:val="1C6559A4"/>
    <w:rsid w:val="1CABBE56"/>
    <w:rsid w:val="1CB1B81A"/>
    <w:rsid w:val="1CD77F09"/>
    <w:rsid w:val="1CF8510A"/>
    <w:rsid w:val="1D1C5364"/>
    <w:rsid w:val="1D500BCF"/>
    <w:rsid w:val="1E07B918"/>
    <w:rsid w:val="1E33386A"/>
    <w:rsid w:val="1E47E7AC"/>
    <w:rsid w:val="1E7D2AC6"/>
    <w:rsid w:val="1E94A9B3"/>
    <w:rsid w:val="1E9F5234"/>
    <w:rsid w:val="1EB34471"/>
    <w:rsid w:val="1ED4B7A4"/>
    <w:rsid w:val="1ED54A6C"/>
    <w:rsid w:val="1F19A6AD"/>
    <w:rsid w:val="1F1F5457"/>
    <w:rsid w:val="1F45E573"/>
    <w:rsid w:val="1FFD77CF"/>
    <w:rsid w:val="2018238C"/>
    <w:rsid w:val="20EED722"/>
    <w:rsid w:val="2139760E"/>
    <w:rsid w:val="2151C7BB"/>
    <w:rsid w:val="21652912"/>
    <w:rsid w:val="21F2F620"/>
    <w:rsid w:val="229E84CB"/>
    <w:rsid w:val="22DC41A7"/>
    <w:rsid w:val="234DBBCA"/>
    <w:rsid w:val="23C1FC0D"/>
    <w:rsid w:val="23F2D69A"/>
    <w:rsid w:val="242DDC80"/>
    <w:rsid w:val="24307B3E"/>
    <w:rsid w:val="2438F89E"/>
    <w:rsid w:val="24AF1CB1"/>
    <w:rsid w:val="25060738"/>
    <w:rsid w:val="25927481"/>
    <w:rsid w:val="25B2DCFD"/>
    <w:rsid w:val="264B354C"/>
    <w:rsid w:val="26D8C210"/>
    <w:rsid w:val="26E42D8B"/>
    <w:rsid w:val="270DB4C4"/>
    <w:rsid w:val="27941BBB"/>
    <w:rsid w:val="27C07396"/>
    <w:rsid w:val="27DFE296"/>
    <w:rsid w:val="27F38516"/>
    <w:rsid w:val="27F5C2D5"/>
    <w:rsid w:val="28080490"/>
    <w:rsid w:val="2834AF41"/>
    <w:rsid w:val="284C21EF"/>
    <w:rsid w:val="28714A1C"/>
    <w:rsid w:val="290554F7"/>
    <w:rsid w:val="29601870"/>
    <w:rsid w:val="29A753C6"/>
    <w:rsid w:val="29B97970"/>
    <w:rsid w:val="29BF2246"/>
    <w:rsid w:val="2A63AF62"/>
    <w:rsid w:val="2ADD7D76"/>
    <w:rsid w:val="2B1F0C1C"/>
    <w:rsid w:val="2B20176F"/>
    <w:rsid w:val="2B48510B"/>
    <w:rsid w:val="2B556EA9"/>
    <w:rsid w:val="2B997F52"/>
    <w:rsid w:val="2BCA37E2"/>
    <w:rsid w:val="2BDC08B1"/>
    <w:rsid w:val="2C4FD26C"/>
    <w:rsid w:val="2C789213"/>
    <w:rsid w:val="2CAA59BC"/>
    <w:rsid w:val="2D234998"/>
    <w:rsid w:val="2D577442"/>
    <w:rsid w:val="2D580823"/>
    <w:rsid w:val="2D6FC5E6"/>
    <w:rsid w:val="2D70AF87"/>
    <w:rsid w:val="2DC949C5"/>
    <w:rsid w:val="2DF7F9CC"/>
    <w:rsid w:val="2E112229"/>
    <w:rsid w:val="2E2776E2"/>
    <w:rsid w:val="2E9F84F5"/>
    <w:rsid w:val="2EF15A33"/>
    <w:rsid w:val="2EF3D884"/>
    <w:rsid w:val="2EFBA33D"/>
    <w:rsid w:val="2F261D44"/>
    <w:rsid w:val="2F37A083"/>
    <w:rsid w:val="2F3EBCBF"/>
    <w:rsid w:val="2F9404F7"/>
    <w:rsid w:val="2FCC918A"/>
    <w:rsid w:val="2FDE0A96"/>
    <w:rsid w:val="3079BF47"/>
    <w:rsid w:val="30E92676"/>
    <w:rsid w:val="30F6FE01"/>
    <w:rsid w:val="315160BA"/>
    <w:rsid w:val="3159F929"/>
    <w:rsid w:val="319565CF"/>
    <w:rsid w:val="31B186C5"/>
    <w:rsid w:val="31D653A3"/>
    <w:rsid w:val="321473EF"/>
    <w:rsid w:val="330A3AC0"/>
    <w:rsid w:val="33473359"/>
    <w:rsid w:val="334AB737"/>
    <w:rsid w:val="3360D327"/>
    <w:rsid w:val="33A6DD4A"/>
    <w:rsid w:val="33B38536"/>
    <w:rsid w:val="33B92FED"/>
    <w:rsid w:val="33C43646"/>
    <w:rsid w:val="33CA2CBB"/>
    <w:rsid w:val="34165830"/>
    <w:rsid w:val="34620A90"/>
    <w:rsid w:val="349E8DD0"/>
    <w:rsid w:val="34BF2947"/>
    <w:rsid w:val="34DDD630"/>
    <w:rsid w:val="34E4DAF2"/>
    <w:rsid w:val="35215760"/>
    <w:rsid w:val="3549F1AB"/>
    <w:rsid w:val="359EDDCC"/>
    <w:rsid w:val="35A1150D"/>
    <w:rsid w:val="35B24537"/>
    <w:rsid w:val="360E3250"/>
    <w:rsid w:val="362061DC"/>
    <w:rsid w:val="36647A79"/>
    <w:rsid w:val="37124776"/>
    <w:rsid w:val="3749F52A"/>
    <w:rsid w:val="37DA36B0"/>
    <w:rsid w:val="380FCBA1"/>
    <w:rsid w:val="3819064D"/>
    <w:rsid w:val="3841D384"/>
    <w:rsid w:val="38D2F5BA"/>
    <w:rsid w:val="390A5C68"/>
    <w:rsid w:val="3937F050"/>
    <w:rsid w:val="398122BC"/>
    <w:rsid w:val="39837CD6"/>
    <w:rsid w:val="3988531A"/>
    <w:rsid w:val="399D822F"/>
    <w:rsid w:val="3A02F125"/>
    <w:rsid w:val="3A1F225C"/>
    <w:rsid w:val="3A7C1D29"/>
    <w:rsid w:val="3AD91941"/>
    <w:rsid w:val="3B0828AB"/>
    <w:rsid w:val="3B10A5C3"/>
    <w:rsid w:val="3B2A8AAB"/>
    <w:rsid w:val="3B465BD1"/>
    <w:rsid w:val="3B8677C8"/>
    <w:rsid w:val="3B91F3A8"/>
    <w:rsid w:val="3BAAB0F7"/>
    <w:rsid w:val="3BB3D987"/>
    <w:rsid w:val="3BD718B1"/>
    <w:rsid w:val="3C93F968"/>
    <w:rsid w:val="3CC17FB9"/>
    <w:rsid w:val="3CD04EC9"/>
    <w:rsid w:val="3CE4C11B"/>
    <w:rsid w:val="3CE9EC1A"/>
    <w:rsid w:val="3D2E9A76"/>
    <w:rsid w:val="3D68C748"/>
    <w:rsid w:val="3D691868"/>
    <w:rsid w:val="3DA707DB"/>
    <w:rsid w:val="3DD8DE1D"/>
    <w:rsid w:val="3DF41423"/>
    <w:rsid w:val="3E254733"/>
    <w:rsid w:val="3E28AE3D"/>
    <w:rsid w:val="3E8F7BC7"/>
    <w:rsid w:val="3EA01B83"/>
    <w:rsid w:val="3ECDADFF"/>
    <w:rsid w:val="3F14B043"/>
    <w:rsid w:val="3F659EB6"/>
    <w:rsid w:val="3F6EA3AF"/>
    <w:rsid w:val="3F8ABA45"/>
    <w:rsid w:val="3F8BA15B"/>
    <w:rsid w:val="3FC3F43A"/>
    <w:rsid w:val="3FDB7730"/>
    <w:rsid w:val="4025C829"/>
    <w:rsid w:val="404F2C6E"/>
    <w:rsid w:val="40925287"/>
    <w:rsid w:val="4092C46F"/>
    <w:rsid w:val="40FE714F"/>
    <w:rsid w:val="412A62E3"/>
    <w:rsid w:val="4148A4E4"/>
    <w:rsid w:val="42047ADB"/>
    <w:rsid w:val="4357028F"/>
    <w:rsid w:val="435C4A34"/>
    <w:rsid w:val="43FEFFB0"/>
    <w:rsid w:val="4439BD8A"/>
    <w:rsid w:val="4517DB83"/>
    <w:rsid w:val="45460123"/>
    <w:rsid w:val="457B717D"/>
    <w:rsid w:val="45BE986D"/>
    <w:rsid w:val="460F06EF"/>
    <w:rsid w:val="462E457E"/>
    <w:rsid w:val="4644C751"/>
    <w:rsid w:val="46456409"/>
    <w:rsid w:val="4662EAA7"/>
    <w:rsid w:val="476142D2"/>
    <w:rsid w:val="47A96E6A"/>
    <w:rsid w:val="47F6C505"/>
    <w:rsid w:val="4885603D"/>
    <w:rsid w:val="48884C41"/>
    <w:rsid w:val="492A8CBF"/>
    <w:rsid w:val="497F0785"/>
    <w:rsid w:val="49AC56D7"/>
    <w:rsid w:val="49CA106A"/>
    <w:rsid w:val="49DAA459"/>
    <w:rsid w:val="4AAAB71B"/>
    <w:rsid w:val="4AC05B9A"/>
    <w:rsid w:val="4AD1851A"/>
    <w:rsid w:val="4B1A807D"/>
    <w:rsid w:val="4B36B03E"/>
    <w:rsid w:val="4B44E4BA"/>
    <w:rsid w:val="4B4798BC"/>
    <w:rsid w:val="4B4972B4"/>
    <w:rsid w:val="4B63A7C8"/>
    <w:rsid w:val="4B6B9C15"/>
    <w:rsid w:val="4B8C28A4"/>
    <w:rsid w:val="4BD6B09E"/>
    <w:rsid w:val="4BE6FBED"/>
    <w:rsid w:val="4BE79E9E"/>
    <w:rsid w:val="4C048DC5"/>
    <w:rsid w:val="4C14E71F"/>
    <w:rsid w:val="4CB5AECC"/>
    <w:rsid w:val="4CB7E4D1"/>
    <w:rsid w:val="4CC7C5DF"/>
    <w:rsid w:val="4CC9D5B7"/>
    <w:rsid w:val="4CFA7953"/>
    <w:rsid w:val="4D604160"/>
    <w:rsid w:val="4D793259"/>
    <w:rsid w:val="4DB8FAD4"/>
    <w:rsid w:val="4DDF653F"/>
    <w:rsid w:val="4E4B70B3"/>
    <w:rsid w:val="4F3BC603"/>
    <w:rsid w:val="4F54FF8A"/>
    <w:rsid w:val="4F5E456A"/>
    <w:rsid w:val="4FA2CE67"/>
    <w:rsid w:val="4FDA4E51"/>
    <w:rsid w:val="4FE1AA4D"/>
    <w:rsid w:val="50595119"/>
    <w:rsid w:val="5071EB31"/>
    <w:rsid w:val="50795EA1"/>
    <w:rsid w:val="50988A93"/>
    <w:rsid w:val="50EAF1F3"/>
    <w:rsid w:val="511DBE2E"/>
    <w:rsid w:val="5140351B"/>
    <w:rsid w:val="514CF7C0"/>
    <w:rsid w:val="51EB5FA6"/>
    <w:rsid w:val="51EE4B40"/>
    <w:rsid w:val="5223F151"/>
    <w:rsid w:val="52443409"/>
    <w:rsid w:val="5271D4CA"/>
    <w:rsid w:val="5295B132"/>
    <w:rsid w:val="52C518EB"/>
    <w:rsid w:val="52C7F27A"/>
    <w:rsid w:val="52E7A3A8"/>
    <w:rsid w:val="52EFF6D9"/>
    <w:rsid w:val="533DCBF2"/>
    <w:rsid w:val="534E0C0D"/>
    <w:rsid w:val="53798C1E"/>
    <w:rsid w:val="53DBC1BD"/>
    <w:rsid w:val="5422A1EF"/>
    <w:rsid w:val="542510D2"/>
    <w:rsid w:val="546B82C8"/>
    <w:rsid w:val="54A1B15B"/>
    <w:rsid w:val="54A92F71"/>
    <w:rsid w:val="54C6987F"/>
    <w:rsid w:val="54CB1870"/>
    <w:rsid w:val="54D4E671"/>
    <w:rsid w:val="54EB64DA"/>
    <w:rsid w:val="555B9213"/>
    <w:rsid w:val="55775E72"/>
    <w:rsid w:val="558C14D3"/>
    <w:rsid w:val="55F17BFC"/>
    <w:rsid w:val="5601343B"/>
    <w:rsid w:val="566430E2"/>
    <w:rsid w:val="5699E0D8"/>
    <w:rsid w:val="56E12CB5"/>
    <w:rsid w:val="571650A8"/>
    <w:rsid w:val="57255FC2"/>
    <w:rsid w:val="573A782D"/>
    <w:rsid w:val="575960D3"/>
    <w:rsid w:val="5790A65C"/>
    <w:rsid w:val="57B44B43"/>
    <w:rsid w:val="5800B90E"/>
    <w:rsid w:val="5820CCFE"/>
    <w:rsid w:val="58378871"/>
    <w:rsid w:val="589F8799"/>
    <w:rsid w:val="58D749D3"/>
    <w:rsid w:val="58EE7D09"/>
    <w:rsid w:val="5916C2F4"/>
    <w:rsid w:val="594A807E"/>
    <w:rsid w:val="598C2C3C"/>
    <w:rsid w:val="59D9369A"/>
    <w:rsid w:val="59DF5B67"/>
    <w:rsid w:val="59ECA5EA"/>
    <w:rsid w:val="5A239E7D"/>
    <w:rsid w:val="5A24F03E"/>
    <w:rsid w:val="5A4478E8"/>
    <w:rsid w:val="5A5C9576"/>
    <w:rsid w:val="5AA173CA"/>
    <w:rsid w:val="5B10CB5E"/>
    <w:rsid w:val="5B46BBC0"/>
    <w:rsid w:val="5B9ED86C"/>
    <w:rsid w:val="5B9F5F7E"/>
    <w:rsid w:val="5BC618D2"/>
    <w:rsid w:val="5BD4893C"/>
    <w:rsid w:val="5BFCAFC8"/>
    <w:rsid w:val="5C17D791"/>
    <w:rsid w:val="5CFBC810"/>
    <w:rsid w:val="5DB109D8"/>
    <w:rsid w:val="5DC9ED48"/>
    <w:rsid w:val="5DD0F691"/>
    <w:rsid w:val="5DF20B8F"/>
    <w:rsid w:val="5E0FB93C"/>
    <w:rsid w:val="5E4055E0"/>
    <w:rsid w:val="5EB959DA"/>
    <w:rsid w:val="5EFE57C8"/>
    <w:rsid w:val="5F32A316"/>
    <w:rsid w:val="5F33DCED"/>
    <w:rsid w:val="5F828FE4"/>
    <w:rsid w:val="5FA840F9"/>
    <w:rsid w:val="5FFD0506"/>
    <w:rsid w:val="6003269D"/>
    <w:rsid w:val="600B06D1"/>
    <w:rsid w:val="603A6E8A"/>
    <w:rsid w:val="60B6DDC0"/>
    <w:rsid w:val="60CB259A"/>
    <w:rsid w:val="611E217A"/>
    <w:rsid w:val="612B1AE7"/>
    <w:rsid w:val="61327A26"/>
    <w:rsid w:val="6137FB2C"/>
    <w:rsid w:val="6143D718"/>
    <w:rsid w:val="614BE533"/>
    <w:rsid w:val="61A7D351"/>
    <w:rsid w:val="61AAEDFC"/>
    <w:rsid w:val="61AC0350"/>
    <w:rsid w:val="61C8093A"/>
    <w:rsid w:val="61F61FC7"/>
    <w:rsid w:val="626E65F1"/>
    <w:rsid w:val="6270BBEB"/>
    <w:rsid w:val="62B9DD55"/>
    <w:rsid w:val="6304B345"/>
    <w:rsid w:val="632D2CB0"/>
    <w:rsid w:val="6367C49E"/>
    <w:rsid w:val="638CCAFD"/>
    <w:rsid w:val="63A2E377"/>
    <w:rsid w:val="643782DA"/>
    <w:rsid w:val="6439094D"/>
    <w:rsid w:val="644E39E2"/>
    <w:rsid w:val="645D757A"/>
    <w:rsid w:val="64C62E8A"/>
    <w:rsid w:val="650BDBDC"/>
    <w:rsid w:val="671A8F7D"/>
    <w:rsid w:val="673E0A28"/>
    <w:rsid w:val="676A035B"/>
    <w:rsid w:val="67A592C7"/>
    <w:rsid w:val="67DEC7F0"/>
    <w:rsid w:val="6861CCD3"/>
    <w:rsid w:val="68A4041F"/>
    <w:rsid w:val="68B896DA"/>
    <w:rsid w:val="68EB30B5"/>
    <w:rsid w:val="691D209C"/>
    <w:rsid w:val="69523677"/>
    <w:rsid w:val="6964E01E"/>
    <w:rsid w:val="69D7F006"/>
    <w:rsid w:val="69DB5EE1"/>
    <w:rsid w:val="6A193ACD"/>
    <w:rsid w:val="6A8EF159"/>
    <w:rsid w:val="6AC89EAD"/>
    <w:rsid w:val="6B2CEBF4"/>
    <w:rsid w:val="6B37212D"/>
    <w:rsid w:val="6B5A39CD"/>
    <w:rsid w:val="6B5B60AB"/>
    <w:rsid w:val="6B600B95"/>
    <w:rsid w:val="6B821C59"/>
    <w:rsid w:val="6BCA82A1"/>
    <w:rsid w:val="6BD96147"/>
    <w:rsid w:val="6C7C887E"/>
    <w:rsid w:val="6C9C80E0"/>
    <w:rsid w:val="6C9E3F6C"/>
    <w:rsid w:val="6CE90090"/>
    <w:rsid w:val="6CF53F1C"/>
    <w:rsid w:val="6DB88CC5"/>
    <w:rsid w:val="6DC024E7"/>
    <w:rsid w:val="6DE01112"/>
    <w:rsid w:val="6E0AB0B4"/>
    <w:rsid w:val="6E443115"/>
    <w:rsid w:val="6E4E15A3"/>
    <w:rsid w:val="6F33C09C"/>
    <w:rsid w:val="6F4E4D45"/>
    <w:rsid w:val="705A1EC9"/>
    <w:rsid w:val="70952DF8"/>
    <w:rsid w:val="70B5B914"/>
    <w:rsid w:val="7102465E"/>
    <w:rsid w:val="7116B357"/>
    <w:rsid w:val="7165B408"/>
    <w:rsid w:val="7195099C"/>
    <w:rsid w:val="722A38C5"/>
    <w:rsid w:val="7231BE91"/>
    <w:rsid w:val="7302E247"/>
    <w:rsid w:val="7303E323"/>
    <w:rsid w:val="732A4DAA"/>
    <w:rsid w:val="73781F49"/>
    <w:rsid w:val="743A8404"/>
    <w:rsid w:val="749908CC"/>
    <w:rsid w:val="74F2D08C"/>
    <w:rsid w:val="75D1FA9A"/>
    <w:rsid w:val="75E618BB"/>
    <w:rsid w:val="76367912"/>
    <w:rsid w:val="767F4CF2"/>
    <w:rsid w:val="76F1B478"/>
    <w:rsid w:val="7789C6D6"/>
    <w:rsid w:val="778BD621"/>
    <w:rsid w:val="780538E6"/>
    <w:rsid w:val="7806DF65"/>
    <w:rsid w:val="7856DC22"/>
    <w:rsid w:val="78599450"/>
    <w:rsid w:val="78831099"/>
    <w:rsid w:val="78CFB9FF"/>
    <w:rsid w:val="795298F2"/>
    <w:rsid w:val="796C40FA"/>
    <w:rsid w:val="79B6DE61"/>
    <w:rsid w:val="79F51772"/>
    <w:rsid w:val="7A78B657"/>
    <w:rsid w:val="7AA06359"/>
    <w:rsid w:val="7AF890D7"/>
    <w:rsid w:val="7AFBBB1C"/>
    <w:rsid w:val="7B861929"/>
    <w:rsid w:val="7BD38D95"/>
    <w:rsid w:val="7BEC5FA3"/>
    <w:rsid w:val="7D0A5FBD"/>
    <w:rsid w:val="7D19DA14"/>
    <w:rsid w:val="7D2BE6A9"/>
    <w:rsid w:val="7D62C98E"/>
    <w:rsid w:val="7D94FCA7"/>
    <w:rsid w:val="7DE82954"/>
    <w:rsid w:val="7E057EF9"/>
    <w:rsid w:val="7E9825C4"/>
    <w:rsid w:val="7E98580B"/>
    <w:rsid w:val="7EB4E8AD"/>
    <w:rsid w:val="7F0B7C79"/>
    <w:rsid w:val="7F0C8A76"/>
    <w:rsid w:val="7F0D4C93"/>
    <w:rsid w:val="7F981FA3"/>
    <w:rsid w:val="7FC457AE"/>
    <w:rsid w:val="7FEF7B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94A84CDE-C327-48A4-A365-FEDBDA6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2B5C"/>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val="lt-LT"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val="lt-LT"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val="lt-LT"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val="lt-LT" w:eastAsia="et-EE"/>
    </w:rPr>
  </w:style>
  <w:style w:type="character" w:customStyle="1" w:styleId="Heading9Char">
    <w:name w:val="Heading 9 Char"/>
    <w:basedOn w:val="DefaultParagraphFont"/>
    <w:link w:val="Heading9"/>
    <w:rsid w:val="00267EA7"/>
    <w:rPr>
      <w:rFonts w:ascii="Arial" w:eastAsia="Times New Roman" w:hAnsi="Arial" w:cs="Arial"/>
      <w:lang w:val="lt-LT"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rsid w:val="00267EA7"/>
    <w:pPr>
      <w:tabs>
        <w:tab w:val="center" w:pos="4535"/>
        <w:tab w:val="right" w:pos="9071"/>
      </w:tabs>
    </w:pPr>
  </w:style>
  <w:style w:type="character" w:customStyle="1" w:styleId="FooterChar">
    <w:name w:val="Footer Char"/>
    <w:basedOn w:val="DefaultParagraphFont"/>
    <w:link w:val="Footer"/>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99"/>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semiHidden/>
    <w:unhideWhenUsed/>
    <w:rsid w:val="00A722CB"/>
    <w:rPr>
      <w:sz w:val="16"/>
      <w:szCs w:val="16"/>
    </w:rPr>
  </w:style>
  <w:style w:type="paragraph" w:styleId="CommentText">
    <w:name w:val="annotation text"/>
    <w:basedOn w:val="Normal"/>
    <w:link w:val="CommentTextChar"/>
    <w:unhideWhenUsed/>
    <w:rsid w:val="00A722CB"/>
    <w:rPr>
      <w:sz w:val="20"/>
      <w:szCs w:val="20"/>
    </w:rPr>
  </w:style>
  <w:style w:type="character" w:customStyle="1" w:styleId="CommentTextChar">
    <w:name w:val="Comment Text Char"/>
    <w:basedOn w:val="DefaultParagraphFont"/>
    <w:link w:val="CommentText"/>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 w:type="character" w:styleId="Strong">
    <w:name w:val="Strong"/>
    <w:basedOn w:val="DefaultParagraphFont"/>
    <w:uiPriority w:val="22"/>
    <w:qFormat/>
    <w:rsid w:val="00737B59"/>
    <w:rPr>
      <w:b/>
      <w:bCs/>
    </w:rPr>
  </w:style>
  <w:style w:type="paragraph" w:customStyle="1" w:styleId="Default">
    <w:name w:val="Default"/>
    <w:rsid w:val="00500E2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normaltextrun">
    <w:name w:val="normaltextrun"/>
    <w:basedOn w:val="DefaultParagraphFont"/>
    <w:rsid w:val="006A07A8"/>
  </w:style>
  <w:style w:type="table" w:customStyle="1" w:styleId="Lentelstinklelis1">
    <w:name w:val="Lentelės tinklelis1"/>
    <w:basedOn w:val="TableNormal"/>
    <w:next w:val="TableGrid"/>
    <w:uiPriority w:val="59"/>
    <w:rsid w:val="00C7520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95105A"/>
    <w:rPr>
      <w:rFonts w:ascii="Times New Roman" w:hAnsi="Times New Roman"/>
      <w:lang w:val="lt-LT"/>
    </w:rPr>
  </w:style>
  <w:style w:type="paragraph" w:customStyle="1" w:styleId="WW-ListParagraph">
    <w:name w:val="WW-List Paragraph"/>
    <w:basedOn w:val="Normal"/>
    <w:rsid w:val="00ED4A64"/>
    <w:pPr>
      <w:suppressAutoHyphens/>
      <w:autoSpaceDN w:val="0"/>
      <w:ind w:left="720"/>
      <w:contextualSpacing/>
      <w:textAlignment w:val="baseline"/>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43452678">
      <w:bodyDiv w:val="1"/>
      <w:marLeft w:val="0"/>
      <w:marRight w:val="0"/>
      <w:marTop w:val="0"/>
      <w:marBottom w:val="0"/>
      <w:divBdr>
        <w:top w:val="none" w:sz="0" w:space="0" w:color="auto"/>
        <w:left w:val="none" w:sz="0" w:space="0" w:color="auto"/>
        <w:bottom w:val="none" w:sz="0" w:space="0" w:color="auto"/>
        <w:right w:val="none" w:sz="0" w:space="0" w:color="auto"/>
      </w:divBdr>
    </w:div>
    <w:div w:id="80028240">
      <w:bodyDiv w:val="1"/>
      <w:marLeft w:val="0"/>
      <w:marRight w:val="0"/>
      <w:marTop w:val="0"/>
      <w:marBottom w:val="0"/>
      <w:divBdr>
        <w:top w:val="none" w:sz="0" w:space="0" w:color="auto"/>
        <w:left w:val="none" w:sz="0" w:space="0" w:color="auto"/>
        <w:bottom w:val="none" w:sz="0" w:space="0" w:color="auto"/>
        <w:right w:val="none" w:sz="0" w:space="0" w:color="auto"/>
      </w:divBdr>
    </w:div>
    <w:div w:id="90513457">
      <w:bodyDiv w:val="1"/>
      <w:marLeft w:val="0"/>
      <w:marRight w:val="0"/>
      <w:marTop w:val="0"/>
      <w:marBottom w:val="0"/>
      <w:divBdr>
        <w:top w:val="none" w:sz="0" w:space="0" w:color="auto"/>
        <w:left w:val="none" w:sz="0" w:space="0" w:color="auto"/>
        <w:bottom w:val="none" w:sz="0" w:space="0" w:color="auto"/>
        <w:right w:val="none" w:sz="0" w:space="0" w:color="auto"/>
      </w:divBdr>
    </w:div>
    <w:div w:id="170220050">
      <w:bodyDiv w:val="1"/>
      <w:marLeft w:val="0"/>
      <w:marRight w:val="0"/>
      <w:marTop w:val="0"/>
      <w:marBottom w:val="0"/>
      <w:divBdr>
        <w:top w:val="none" w:sz="0" w:space="0" w:color="auto"/>
        <w:left w:val="none" w:sz="0" w:space="0" w:color="auto"/>
        <w:bottom w:val="none" w:sz="0" w:space="0" w:color="auto"/>
        <w:right w:val="none" w:sz="0" w:space="0" w:color="auto"/>
      </w:divBdr>
    </w:div>
    <w:div w:id="184104314">
      <w:bodyDiv w:val="1"/>
      <w:marLeft w:val="0"/>
      <w:marRight w:val="0"/>
      <w:marTop w:val="0"/>
      <w:marBottom w:val="0"/>
      <w:divBdr>
        <w:top w:val="none" w:sz="0" w:space="0" w:color="auto"/>
        <w:left w:val="none" w:sz="0" w:space="0" w:color="auto"/>
        <w:bottom w:val="none" w:sz="0" w:space="0" w:color="auto"/>
        <w:right w:val="none" w:sz="0" w:space="0" w:color="auto"/>
      </w:divBdr>
    </w:div>
    <w:div w:id="184826027">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16163079">
      <w:bodyDiv w:val="1"/>
      <w:marLeft w:val="0"/>
      <w:marRight w:val="0"/>
      <w:marTop w:val="0"/>
      <w:marBottom w:val="0"/>
      <w:divBdr>
        <w:top w:val="none" w:sz="0" w:space="0" w:color="auto"/>
        <w:left w:val="none" w:sz="0" w:space="0" w:color="auto"/>
        <w:bottom w:val="none" w:sz="0" w:space="0" w:color="auto"/>
        <w:right w:val="none" w:sz="0" w:space="0" w:color="auto"/>
      </w:divBdr>
    </w:div>
    <w:div w:id="295646583">
      <w:bodyDiv w:val="1"/>
      <w:marLeft w:val="0"/>
      <w:marRight w:val="0"/>
      <w:marTop w:val="0"/>
      <w:marBottom w:val="0"/>
      <w:divBdr>
        <w:top w:val="none" w:sz="0" w:space="0" w:color="auto"/>
        <w:left w:val="none" w:sz="0" w:space="0" w:color="auto"/>
        <w:bottom w:val="none" w:sz="0" w:space="0" w:color="auto"/>
        <w:right w:val="none" w:sz="0" w:space="0" w:color="auto"/>
      </w:divBdr>
    </w:div>
    <w:div w:id="336614279">
      <w:bodyDiv w:val="1"/>
      <w:marLeft w:val="0"/>
      <w:marRight w:val="0"/>
      <w:marTop w:val="0"/>
      <w:marBottom w:val="0"/>
      <w:divBdr>
        <w:top w:val="none" w:sz="0" w:space="0" w:color="auto"/>
        <w:left w:val="none" w:sz="0" w:space="0" w:color="auto"/>
        <w:bottom w:val="none" w:sz="0" w:space="0" w:color="auto"/>
        <w:right w:val="none" w:sz="0" w:space="0" w:color="auto"/>
      </w:divBdr>
    </w:div>
    <w:div w:id="376930161">
      <w:bodyDiv w:val="1"/>
      <w:marLeft w:val="0"/>
      <w:marRight w:val="0"/>
      <w:marTop w:val="0"/>
      <w:marBottom w:val="0"/>
      <w:divBdr>
        <w:top w:val="none" w:sz="0" w:space="0" w:color="auto"/>
        <w:left w:val="none" w:sz="0" w:space="0" w:color="auto"/>
        <w:bottom w:val="none" w:sz="0" w:space="0" w:color="auto"/>
        <w:right w:val="none" w:sz="0" w:space="0" w:color="auto"/>
      </w:divBdr>
    </w:div>
    <w:div w:id="395082170">
      <w:bodyDiv w:val="1"/>
      <w:marLeft w:val="0"/>
      <w:marRight w:val="0"/>
      <w:marTop w:val="0"/>
      <w:marBottom w:val="0"/>
      <w:divBdr>
        <w:top w:val="none" w:sz="0" w:space="0" w:color="auto"/>
        <w:left w:val="none" w:sz="0" w:space="0" w:color="auto"/>
        <w:bottom w:val="none" w:sz="0" w:space="0" w:color="auto"/>
        <w:right w:val="none" w:sz="0" w:space="0" w:color="auto"/>
      </w:divBdr>
    </w:div>
    <w:div w:id="425082907">
      <w:bodyDiv w:val="1"/>
      <w:marLeft w:val="0"/>
      <w:marRight w:val="0"/>
      <w:marTop w:val="0"/>
      <w:marBottom w:val="0"/>
      <w:divBdr>
        <w:top w:val="none" w:sz="0" w:space="0" w:color="auto"/>
        <w:left w:val="none" w:sz="0" w:space="0" w:color="auto"/>
        <w:bottom w:val="none" w:sz="0" w:space="0" w:color="auto"/>
        <w:right w:val="none" w:sz="0" w:space="0" w:color="auto"/>
      </w:divBdr>
    </w:div>
    <w:div w:id="430510689">
      <w:bodyDiv w:val="1"/>
      <w:marLeft w:val="0"/>
      <w:marRight w:val="0"/>
      <w:marTop w:val="0"/>
      <w:marBottom w:val="0"/>
      <w:divBdr>
        <w:top w:val="none" w:sz="0" w:space="0" w:color="auto"/>
        <w:left w:val="none" w:sz="0" w:space="0" w:color="auto"/>
        <w:bottom w:val="none" w:sz="0" w:space="0" w:color="auto"/>
        <w:right w:val="none" w:sz="0" w:space="0" w:color="auto"/>
      </w:divBdr>
    </w:div>
    <w:div w:id="468941266">
      <w:bodyDiv w:val="1"/>
      <w:marLeft w:val="0"/>
      <w:marRight w:val="0"/>
      <w:marTop w:val="0"/>
      <w:marBottom w:val="0"/>
      <w:divBdr>
        <w:top w:val="none" w:sz="0" w:space="0" w:color="auto"/>
        <w:left w:val="none" w:sz="0" w:space="0" w:color="auto"/>
        <w:bottom w:val="none" w:sz="0" w:space="0" w:color="auto"/>
        <w:right w:val="none" w:sz="0" w:space="0" w:color="auto"/>
      </w:divBdr>
    </w:div>
    <w:div w:id="513887917">
      <w:bodyDiv w:val="1"/>
      <w:marLeft w:val="0"/>
      <w:marRight w:val="0"/>
      <w:marTop w:val="0"/>
      <w:marBottom w:val="0"/>
      <w:divBdr>
        <w:top w:val="none" w:sz="0" w:space="0" w:color="auto"/>
        <w:left w:val="none" w:sz="0" w:space="0" w:color="auto"/>
        <w:bottom w:val="none" w:sz="0" w:space="0" w:color="auto"/>
        <w:right w:val="none" w:sz="0" w:space="0" w:color="auto"/>
      </w:divBdr>
    </w:div>
    <w:div w:id="523517538">
      <w:bodyDiv w:val="1"/>
      <w:marLeft w:val="0"/>
      <w:marRight w:val="0"/>
      <w:marTop w:val="0"/>
      <w:marBottom w:val="0"/>
      <w:divBdr>
        <w:top w:val="none" w:sz="0" w:space="0" w:color="auto"/>
        <w:left w:val="none" w:sz="0" w:space="0" w:color="auto"/>
        <w:bottom w:val="none" w:sz="0" w:space="0" w:color="auto"/>
        <w:right w:val="none" w:sz="0" w:space="0" w:color="auto"/>
      </w:divBdr>
    </w:div>
    <w:div w:id="573659526">
      <w:bodyDiv w:val="1"/>
      <w:marLeft w:val="0"/>
      <w:marRight w:val="0"/>
      <w:marTop w:val="0"/>
      <w:marBottom w:val="0"/>
      <w:divBdr>
        <w:top w:val="none" w:sz="0" w:space="0" w:color="auto"/>
        <w:left w:val="none" w:sz="0" w:space="0" w:color="auto"/>
        <w:bottom w:val="none" w:sz="0" w:space="0" w:color="auto"/>
        <w:right w:val="none" w:sz="0" w:space="0" w:color="auto"/>
      </w:divBdr>
    </w:div>
    <w:div w:id="596325764">
      <w:bodyDiv w:val="1"/>
      <w:marLeft w:val="0"/>
      <w:marRight w:val="0"/>
      <w:marTop w:val="0"/>
      <w:marBottom w:val="0"/>
      <w:divBdr>
        <w:top w:val="none" w:sz="0" w:space="0" w:color="auto"/>
        <w:left w:val="none" w:sz="0" w:space="0" w:color="auto"/>
        <w:bottom w:val="none" w:sz="0" w:space="0" w:color="auto"/>
        <w:right w:val="none" w:sz="0" w:space="0" w:color="auto"/>
      </w:divBdr>
    </w:div>
    <w:div w:id="649479340">
      <w:bodyDiv w:val="1"/>
      <w:marLeft w:val="0"/>
      <w:marRight w:val="0"/>
      <w:marTop w:val="0"/>
      <w:marBottom w:val="0"/>
      <w:divBdr>
        <w:top w:val="none" w:sz="0" w:space="0" w:color="auto"/>
        <w:left w:val="none" w:sz="0" w:space="0" w:color="auto"/>
        <w:bottom w:val="none" w:sz="0" w:space="0" w:color="auto"/>
        <w:right w:val="none" w:sz="0" w:space="0" w:color="auto"/>
      </w:divBdr>
    </w:div>
    <w:div w:id="680011521">
      <w:bodyDiv w:val="1"/>
      <w:marLeft w:val="0"/>
      <w:marRight w:val="0"/>
      <w:marTop w:val="0"/>
      <w:marBottom w:val="0"/>
      <w:divBdr>
        <w:top w:val="none" w:sz="0" w:space="0" w:color="auto"/>
        <w:left w:val="none" w:sz="0" w:space="0" w:color="auto"/>
        <w:bottom w:val="none" w:sz="0" w:space="0" w:color="auto"/>
        <w:right w:val="none" w:sz="0" w:space="0" w:color="auto"/>
      </w:divBdr>
    </w:div>
    <w:div w:id="732850022">
      <w:bodyDiv w:val="1"/>
      <w:marLeft w:val="0"/>
      <w:marRight w:val="0"/>
      <w:marTop w:val="0"/>
      <w:marBottom w:val="0"/>
      <w:divBdr>
        <w:top w:val="none" w:sz="0" w:space="0" w:color="auto"/>
        <w:left w:val="none" w:sz="0" w:space="0" w:color="auto"/>
        <w:bottom w:val="none" w:sz="0" w:space="0" w:color="auto"/>
        <w:right w:val="none" w:sz="0" w:space="0" w:color="auto"/>
      </w:divBdr>
    </w:div>
    <w:div w:id="779648299">
      <w:bodyDiv w:val="1"/>
      <w:marLeft w:val="0"/>
      <w:marRight w:val="0"/>
      <w:marTop w:val="0"/>
      <w:marBottom w:val="0"/>
      <w:divBdr>
        <w:top w:val="none" w:sz="0" w:space="0" w:color="auto"/>
        <w:left w:val="none" w:sz="0" w:space="0" w:color="auto"/>
        <w:bottom w:val="none" w:sz="0" w:space="0" w:color="auto"/>
        <w:right w:val="none" w:sz="0" w:space="0" w:color="auto"/>
      </w:divBdr>
    </w:div>
    <w:div w:id="787091722">
      <w:bodyDiv w:val="1"/>
      <w:marLeft w:val="0"/>
      <w:marRight w:val="0"/>
      <w:marTop w:val="0"/>
      <w:marBottom w:val="0"/>
      <w:divBdr>
        <w:top w:val="none" w:sz="0" w:space="0" w:color="auto"/>
        <w:left w:val="none" w:sz="0" w:space="0" w:color="auto"/>
        <w:bottom w:val="none" w:sz="0" w:space="0" w:color="auto"/>
        <w:right w:val="none" w:sz="0" w:space="0" w:color="auto"/>
      </w:divBdr>
    </w:div>
    <w:div w:id="891622143">
      <w:bodyDiv w:val="1"/>
      <w:marLeft w:val="0"/>
      <w:marRight w:val="0"/>
      <w:marTop w:val="0"/>
      <w:marBottom w:val="0"/>
      <w:divBdr>
        <w:top w:val="none" w:sz="0" w:space="0" w:color="auto"/>
        <w:left w:val="none" w:sz="0" w:space="0" w:color="auto"/>
        <w:bottom w:val="none" w:sz="0" w:space="0" w:color="auto"/>
        <w:right w:val="none" w:sz="0" w:space="0" w:color="auto"/>
      </w:divBdr>
    </w:div>
    <w:div w:id="1065840593">
      <w:bodyDiv w:val="1"/>
      <w:marLeft w:val="0"/>
      <w:marRight w:val="0"/>
      <w:marTop w:val="0"/>
      <w:marBottom w:val="0"/>
      <w:divBdr>
        <w:top w:val="none" w:sz="0" w:space="0" w:color="auto"/>
        <w:left w:val="none" w:sz="0" w:space="0" w:color="auto"/>
        <w:bottom w:val="none" w:sz="0" w:space="0" w:color="auto"/>
        <w:right w:val="none" w:sz="0" w:space="0" w:color="auto"/>
      </w:divBdr>
    </w:div>
    <w:div w:id="1233350745">
      <w:bodyDiv w:val="1"/>
      <w:marLeft w:val="0"/>
      <w:marRight w:val="0"/>
      <w:marTop w:val="0"/>
      <w:marBottom w:val="0"/>
      <w:divBdr>
        <w:top w:val="none" w:sz="0" w:space="0" w:color="auto"/>
        <w:left w:val="none" w:sz="0" w:space="0" w:color="auto"/>
        <w:bottom w:val="none" w:sz="0" w:space="0" w:color="auto"/>
        <w:right w:val="none" w:sz="0" w:space="0" w:color="auto"/>
      </w:divBdr>
    </w:div>
    <w:div w:id="1242136004">
      <w:bodyDiv w:val="1"/>
      <w:marLeft w:val="0"/>
      <w:marRight w:val="0"/>
      <w:marTop w:val="0"/>
      <w:marBottom w:val="0"/>
      <w:divBdr>
        <w:top w:val="none" w:sz="0" w:space="0" w:color="auto"/>
        <w:left w:val="none" w:sz="0" w:space="0" w:color="auto"/>
        <w:bottom w:val="none" w:sz="0" w:space="0" w:color="auto"/>
        <w:right w:val="none" w:sz="0" w:space="0" w:color="auto"/>
      </w:divBdr>
    </w:div>
    <w:div w:id="1258169483">
      <w:bodyDiv w:val="1"/>
      <w:marLeft w:val="0"/>
      <w:marRight w:val="0"/>
      <w:marTop w:val="0"/>
      <w:marBottom w:val="0"/>
      <w:divBdr>
        <w:top w:val="none" w:sz="0" w:space="0" w:color="auto"/>
        <w:left w:val="none" w:sz="0" w:space="0" w:color="auto"/>
        <w:bottom w:val="none" w:sz="0" w:space="0" w:color="auto"/>
        <w:right w:val="none" w:sz="0" w:space="0" w:color="auto"/>
      </w:divBdr>
    </w:div>
    <w:div w:id="1300920130">
      <w:bodyDiv w:val="1"/>
      <w:marLeft w:val="0"/>
      <w:marRight w:val="0"/>
      <w:marTop w:val="0"/>
      <w:marBottom w:val="0"/>
      <w:divBdr>
        <w:top w:val="none" w:sz="0" w:space="0" w:color="auto"/>
        <w:left w:val="none" w:sz="0" w:space="0" w:color="auto"/>
        <w:bottom w:val="none" w:sz="0" w:space="0" w:color="auto"/>
        <w:right w:val="none" w:sz="0" w:space="0" w:color="auto"/>
      </w:divBdr>
    </w:div>
    <w:div w:id="1451127324">
      <w:bodyDiv w:val="1"/>
      <w:marLeft w:val="0"/>
      <w:marRight w:val="0"/>
      <w:marTop w:val="0"/>
      <w:marBottom w:val="0"/>
      <w:divBdr>
        <w:top w:val="none" w:sz="0" w:space="0" w:color="auto"/>
        <w:left w:val="none" w:sz="0" w:space="0" w:color="auto"/>
        <w:bottom w:val="none" w:sz="0" w:space="0" w:color="auto"/>
        <w:right w:val="none" w:sz="0" w:space="0" w:color="auto"/>
      </w:divBdr>
    </w:div>
    <w:div w:id="1487896334">
      <w:bodyDiv w:val="1"/>
      <w:marLeft w:val="0"/>
      <w:marRight w:val="0"/>
      <w:marTop w:val="0"/>
      <w:marBottom w:val="0"/>
      <w:divBdr>
        <w:top w:val="none" w:sz="0" w:space="0" w:color="auto"/>
        <w:left w:val="none" w:sz="0" w:space="0" w:color="auto"/>
        <w:bottom w:val="none" w:sz="0" w:space="0" w:color="auto"/>
        <w:right w:val="none" w:sz="0" w:space="0" w:color="auto"/>
      </w:divBdr>
    </w:div>
    <w:div w:id="1496339243">
      <w:bodyDiv w:val="1"/>
      <w:marLeft w:val="0"/>
      <w:marRight w:val="0"/>
      <w:marTop w:val="0"/>
      <w:marBottom w:val="0"/>
      <w:divBdr>
        <w:top w:val="none" w:sz="0" w:space="0" w:color="auto"/>
        <w:left w:val="none" w:sz="0" w:space="0" w:color="auto"/>
        <w:bottom w:val="none" w:sz="0" w:space="0" w:color="auto"/>
        <w:right w:val="none" w:sz="0" w:space="0" w:color="auto"/>
      </w:divBdr>
    </w:div>
    <w:div w:id="1496917105">
      <w:bodyDiv w:val="1"/>
      <w:marLeft w:val="0"/>
      <w:marRight w:val="0"/>
      <w:marTop w:val="0"/>
      <w:marBottom w:val="0"/>
      <w:divBdr>
        <w:top w:val="none" w:sz="0" w:space="0" w:color="auto"/>
        <w:left w:val="none" w:sz="0" w:space="0" w:color="auto"/>
        <w:bottom w:val="none" w:sz="0" w:space="0" w:color="auto"/>
        <w:right w:val="none" w:sz="0" w:space="0" w:color="auto"/>
      </w:divBdr>
    </w:div>
    <w:div w:id="1567953598">
      <w:bodyDiv w:val="1"/>
      <w:marLeft w:val="0"/>
      <w:marRight w:val="0"/>
      <w:marTop w:val="0"/>
      <w:marBottom w:val="0"/>
      <w:divBdr>
        <w:top w:val="none" w:sz="0" w:space="0" w:color="auto"/>
        <w:left w:val="none" w:sz="0" w:space="0" w:color="auto"/>
        <w:bottom w:val="none" w:sz="0" w:space="0" w:color="auto"/>
        <w:right w:val="none" w:sz="0" w:space="0" w:color="auto"/>
      </w:divBdr>
    </w:div>
    <w:div w:id="1638487176">
      <w:bodyDiv w:val="1"/>
      <w:marLeft w:val="0"/>
      <w:marRight w:val="0"/>
      <w:marTop w:val="0"/>
      <w:marBottom w:val="0"/>
      <w:divBdr>
        <w:top w:val="none" w:sz="0" w:space="0" w:color="auto"/>
        <w:left w:val="none" w:sz="0" w:space="0" w:color="auto"/>
        <w:bottom w:val="none" w:sz="0" w:space="0" w:color="auto"/>
        <w:right w:val="none" w:sz="0" w:space="0" w:color="auto"/>
      </w:divBdr>
    </w:div>
    <w:div w:id="1644848482">
      <w:bodyDiv w:val="1"/>
      <w:marLeft w:val="0"/>
      <w:marRight w:val="0"/>
      <w:marTop w:val="0"/>
      <w:marBottom w:val="0"/>
      <w:divBdr>
        <w:top w:val="none" w:sz="0" w:space="0" w:color="auto"/>
        <w:left w:val="none" w:sz="0" w:space="0" w:color="auto"/>
        <w:bottom w:val="none" w:sz="0" w:space="0" w:color="auto"/>
        <w:right w:val="none" w:sz="0" w:space="0" w:color="auto"/>
      </w:divBdr>
    </w:div>
    <w:div w:id="1667130353">
      <w:bodyDiv w:val="1"/>
      <w:marLeft w:val="0"/>
      <w:marRight w:val="0"/>
      <w:marTop w:val="0"/>
      <w:marBottom w:val="0"/>
      <w:divBdr>
        <w:top w:val="none" w:sz="0" w:space="0" w:color="auto"/>
        <w:left w:val="none" w:sz="0" w:space="0" w:color="auto"/>
        <w:bottom w:val="none" w:sz="0" w:space="0" w:color="auto"/>
        <w:right w:val="none" w:sz="0" w:space="0" w:color="auto"/>
      </w:divBdr>
    </w:div>
    <w:div w:id="1671373303">
      <w:bodyDiv w:val="1"/>
      <w:marLeft w:val="0"/>
      <w:marRight w:val="0"/>
      <w:marTop w:val="0"/>
      <w:marBottom w:val="0"/>
      <w:divBdr>
        <w:top w:val="none" w:sz="0" w:space="0" w:color="auto"/>
        <w:left w:val="none" w:sz="0" w:space="0" w:color="auto"/>
        <w:bottom w:val="none" w:sz="0" w:space="0" w:color="auto"/>
        <w:right w:val="none" w:sz="0" w:space="0" w:color="auto"/>
      </w:divBdr>
    </w:div>
    <w:div w:id="1735346950">
      <w:bodyDiv w:val="1"/>
      <w:marLeft w:val="0"/>
      <w:marRight w:val="0"/>
      <w:marTop w:val="0"/>
      <w:marBottom w:val="0"/>
      <w:divBdr>
        <w:top w:val="none" w:sz="0" w:space="0" w:color="auto"/>
        <w:left w:val="none" w:sz="0" w:space="0" w:color="auto"/>
        <w:bottom w:val="none" w:sz="0" w:space="0" w:color="auto"/>
        <w:right w:val="none" w:sz="0" w:space="0" w:color="auto"/>
      </w:divBdr>
    </w:div>
    <w:div w:id="1743989879">
      <w:bodyDiv w:val="1"/>
      <w:marLeft w:val="0"/>
      <w:marRight w:val="0"/>
      <w:marTop w:val="0"/>
      <w:marBottom w:val="0"/>
      <w:divBdr>
        <w:top w:val="none" w:sz="0" w:space="0" w:color="auto"/>
        <w:left w:val="none" w:sz="0" w:space="0" w:color="auto"/>
        <w:bottom w:val="none" w:sz="0" w:space="0" w:color="auto"/>
        <w:right w:val="none" w:sz="0" w:space="0" w:color="auto"/>
      </w:divBdr>
    </w:div>
    <w:div w:id="1757628127">
      <w:bodyDiv w:val="1"/>
      <w:marLeft w:val="0"/>
      <w:marRight w:val="0"/>
      <w:marTop w:val="0"/>
      <w:marBottom w:val="0"/>
      <w:divBdr>
        <w:top w:val="none" w:sz="0" w:space="0" w:color="auto"/>
        <w:left w:val="none" w:sz="0" w:space="0" w:color="auto"/>
        <w:bottom w:val="none" w:sz="0" w:space="0" w:color="auto"/>
        <w:right w:val="none" w:sz="0" w:space="0" w:color="auto"/>
      </w:divBdr>
    </w:div>
    <w:div w:id="1817409715">
      <w:bodyDiv w:val="1"/>
      <w:marLeft w:val="0"/>
      <w:marRight w:val="0"/>
      <w:marTop w:val="0"/>
      <w:marBottom w:val="0"/>
      <w:divBdr>
        <w:top w:val="none" w:sz="0" w:space="0" w:color="auto"/>
        <w:left w:val="none" w:sz="0" w:space="0" w:color="auto"/>
        <w:bottom w:val="none" w:sz="0" w:space="0" w:color="auto"/>
        <w:right w:val="none" w:sz="0" w:space="0" w:color="auto"/>
      </w:divBdr>
    </w:div>
    <w:div w:id="1935894608">
      <w:bodyDiv w:val="1"/>
      <w:marLeft w:val="0"/>
      <w:marRight w:val="0"/>
      <w:marTop w:val="0"/>
      <w:marBottom w:val="0"/>
      <w:divBdr>
        <w:top w:val="none" w:sz="0" w:space="0" w:color="auto"/>
        <w:left w:val="none" w:sz="0" w:space="0" w:color="auto"/>
        <w:bottom w:val="none" w:sz="0" w:space="0" w:color="auto"/>
        <w:right w:val="none" w:sz="0" w:space="0" w:color="auto"/>
      </w:divBdr>
    </w:div>
    <w:div w:id="21171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6" ma:contentTypeDescription="Create a new document." ma:contentTypeScope="" ma:versionID="b45a373f089369a6f7482336e36d296b">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71f0d3128e9726b6eed8681ec07711af"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B5E78-7DD6-41FF-821C-B6CD4C9B1336}">
  <ds:schemaRefs>
    <ds:schemaRef ds:uri="http://schemas.openxmlformats.org/officeDocument/2006/bibliography"/>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7e25b876-08c6-4d7b-839d-5d1c6926484c"/>
  </ds:schemaRefs>
</ds:datastoreItem>
</file>

<file path=customXml/itemProps4.xml><?xml version="1.0" encoding="utf-8"?>
<ds:datastoreItem xmlns:ds="http://schemas.openxmlformats.org/officeDocument/2006/customXml" ds:itemID="{2F4785B2-68D9-40AC-A8EA-C83E3B7F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8389</Words>
  <Characters>4782</Characters>
  <Application>Microsoft Office Word</Application>
  <DocSecurity>0</DocSecurity>
  <PresentationFormat/>
  <Lines>39</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Sigita Varneckienė</cp:lastModifiedBy>
  <cp:revision>57</cp:revision>
  <dcterms:created xsi:type="dcterms:W3CDTF">2025-10-03T06:26:00Z</dcterms:created>
  <dcterms:modified xsi:type="dcterms:W3CDTF">2025-10-03T08:59:00Z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