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F26C" w14:textId="77777777"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512862FC" wp14:editId="156A501D">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5B5CFA57" w14:textId="77777777"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18FCC508"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B12555">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14:paraId="341F8D30" w14:textId="77777777"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397836A4" w14:textId="77777777" w:rsidR="00737096" w:rsidRPr="00404B07" w:rsidRDefault="0056023C" w:rsidP="0056023C">
      <w:pPr>
        <w:tabs>
          <w:tab w:val="left" w:pos="2891"/>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53D50100" w14:textId="77777777"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14:paraId="2D944B85" w14:textId="1471AD61" w:rsidR="00C86885"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5C1D00">
        <w:rPr>
          <w:rFonts w:ascii="Times New Roman" w:hAnsi="Times New Roman" w:cs="Times New Roman"/>
          <w:i/>
          <w:iCs/>
          <w:sz w:val="24"/>
          <w:szCs w:val="24"/>
        </w:rPr>
        <w:t>imo komisijos posėdžio 202</w:t>
      </w:r>
      <w:r w:rsidR="007D635D">
        <w:rPr>
          <w:rFonts w:ascii="Times New Roman" w:hAnsi="Times New Roman" w:cs="Times New Roman"/>
          <w:i/>
          <w:iCs/>
          <w:sz w:val="24"/>
          <w:szCs w:val="24"/>
        </w:rPr>
        <w:t>5-</w:t>
      </w:r>
      <w:r w:rsidR="008F52F2">
        <w:rPr>
          <w:rFonts w:ascii="Times New Roman" w:hAnsi="Times New Roman" w:cs="Times New Roman"/>
          <w:i/>
          <w:iCs/>
          <w:sz w:val="24"/>
          <w:szCs w:val="24"/>
        </w:rPr>
        <w:t>09-24</w:t>
      </w:r>
    </w:p>
    <w:p w14:paraId="2D220416" w14:textId="0F1B8CF9"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r w:rsidR="008F52F2">
        <w:rPr>
          <w:rFonts w:ascii="Times New Roman" w:hAnsi="Times New Roman" w:cs="Times New Roman"/>
          <w:i/>
          <w:iCs/>
          <w:sz w:val="24"/>
          <w:szCs w:val="24"/>
        </w:rPr>
        <w:t>348</w:t>
      </w:r>
    </w:p>
    <w:p w14:paraId="0D038082" w14:textId="77777777" w:rsidR="00C86885" w:rsidRDefault="00C86885" w:rsidP="00737096">
      <w:pPr>
        <w:spacing w:after="120" w:line="20" w:lineRule="atLeast"/>
        <w:ind w:left="5245"/>
        <w:contextualSpacing/>
        <w:rPr>
          <w:rFonts w:ascii="Times New Roman" w:hAnsi="Times New Roman" w:cs="Times New Roman"/>
          <w:i/>
          <w:iCs/>
          <w:sz w:val="24"/>
          <w:szCs w:val="24"/>
        </w:rPr>
      </w:pPr>
    </w:p>
    <w:p w14:paraId="5A65BDC3" w14:textId="77777777" w:rsidR="00C1168C" w:rsidRPr="00404B07" w:rsidRDefault="00C1168C" w:rsidP="00737096">
      <w:pPr>
        <w:spacing w:after="120" w:line="20" w:lineRule="atLeast"/>
        <w:ind w:left="5245"/>
        <w:contextualSpacing/>
        <w:rPr>
          <w:rFonts w:ascii="Times New Roman" w:hAnsi="Times New Roman" w:cs="Times New Roman"/>
          <w:i/>
          <w:iCs/>
          <w:sz w:val="24"/>
          <w:szCs w:val="24"/>
        </w:rPr>
      </w:pPr>
    </w:p>
    <w:p w14:paraId="0C2DC712" w14:textId="602EAA57" w:rsidR="00737096" w:rsidRPr="00437763" w:rsidRDefault="000C52F5"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TARPTAUTINIO</w:t>
      </w:r>
      <w:r w:rsidR="002F1687" w:rsidRPr="00404B07">
        <w:rPr>
          <w:rFonts w:ascii="Times New Roman" w:hAnsi="Times New Roman" w:cs="Times New Roman"/>
          <w:b/>
          <w:bCs/>
          <w:sz w:val="24"/>
          <w:szCs w:val="24"/>
        </w:rPr>
        <w:t xml:space="preserve"> VIEŠOJO PIRKIMO</w:t>
      </w:r>
      <w:r w:rsidR="00737096" w:rsidRPr="00437763">
        <w:rPr>
          <w:rFonts w:ascii="Times New Roman" w:hAnsi="Times New Roman" w:cs="Times New Roman"/>
          <w:b/>
          <w:bCs/>
          <w:sz w:val="24"/>
          <w:szCs w:val="24"/>
        </w:rPr>
        <w:t xml:space="preserve"> „</w:t>
      </w:r>
      <w:r w:rsidR="009C1C58">
        <w:rPr>
          <w:rFonts w:ascii="Times New Roman" w:hAnsi="Times New Roman" w:cs="Times New Roman"/>
          <w:b/>
          <w:sz w:val="24"/>
          <w:szCs w:val="24"/>
          <w:shd w:val="clear" w:color="auto" w:fill="FFFFFF"/>
        </w:rPr>
        <w:t>KRAUJAS IR KRAUJO KOMPONENTAI</w:t>
      </w:r>
      <w:r w:rsidR="007B2141" w:rsidRPr="00437763">
        <w:rPr>
          <w:rFonts w:ascii="Times New Roman" w:hAnsi="Times New Roman" w:cs="Times New Roman"/>
          <w:b/>
          <w:bCs/>
          <w:sz w:val="24"/>
          <w:szCs w:val="24"/>
        </w:rPr>
        <w:t>“</w:t>
      </w:r>
    </w:p>
    <w:p w14:paraId="533AC039"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0FED3DE0" w14:textId="77777777"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14:paraId="1B6B74D2" w14:textId="77777777" w:rsidR="00917199" w:rsidRDefault="00917199"/>
    <w:p w14:paraId="046D69D8" w14:textId="77777777" w:rsidR="00737096" w:rsidRDefault="00737096"/>
    <w:p w14:paraId="748236DE" w14:textId="77777777" w:rsidR="00737096" w:rsidRDefault="00737096"/>
    <w:p w14:paraId="427FD3B7" w14:textId="77777777" w:rsidR="00737096" w:rsidRDefault="00737096"/>
    <w:p w14:paraId="3CE9F111" w14:textId="77777777" w:rsidR="00737096" w:rsidRDefault="00737096"/>
    <w:p w14:paraId="75D1EDFE" w14:textId="77777777" w:rsidR="00737096" w:rsidRDefault="00737096"/>
    <w:p w14:paraId="11A41ACB" w14:textId="77777777" w:rsidR="00737096" w:rsidRDefault="00737096"/>
    <w:p w14:paraId="5FA4986A" w14:textId="77777777" w:rsidR="00737096" w:rsidRDefault="00737096"/>
    <w:p w14:paraId="4877FCF7" w14:textId="77777777" w:rsidR="00737096" w:rsidRDefault="00737096"/>
    <w:p w14:paraId="3E305D22" w14:textId="77777777" w:rsidR="00737096" w:rsidRDefault="00737096"/>
    <w:p w14:paraId="6071AD2D" w14:textId="77777777" w:rsidR="00737096" w:rsidRDefault="00737096"/>
    <w:p w14:paraId="040D90A9" w14:textId="77777777" w:rsidR="00737096" w:rsidRDefault="00737096"/>
    <w:p w14:paraId="177359CC" w14:textId="77777777" w:rsidR="00737096" w:rsidRDefault="00737096"/>
    <w:p w14:paraId="3F4895A4" w14:textId="77777777" w:rsidR="00737096" w:rsidRDefault="00737096"/>
    <w:p w14:paraId="5EA186B3" w14:textId="77777777" w:rsidR="00737096" w:rsidRDefault="00737096"/>
    <w:p w14:paraId="75B95DDC" w14:textId="77777777" w:rsidR="00737096" w:rsidRDefault="00737096"/>
    <w:p w14:paraId="6352C325" w14:textId="77777777" w:rsidR="00737096" w:rsidRDefault="00737096"/>
    <w:p w14:paraId="791556F4" w14:textId="77777777" w:rsidR="00737096" w:rsidRDefault="00737096"/>
    <w:p w14:paraId="3B10EF11" w14:textId="77777777" w:rsidR="008F52F2" w:rsidRDefault="008F52F2"/>
    <w:p w14:paraId="702CF0EE" w14:textId="77777777" w:rsidR="00737096" w:rsidRDefault="00737096"/>
    <w:p w14:paraId="0723D0A0" w14:textId="77777777" w:rsidR="00E90481" w:rsidRPr="00E90481" w:rsidRDefault="00E90481" w:rsidP="00E90481">
      <w:pPr>
        <w:pStyle w:val="Turinioantrat"/>
        <w:tabs>
          <w:tab w:val="left" w:pos="4388"/>
        </w:tabs>
        <w:rPr>
          <w:rFonts w:ascii="Times New Roman" w:hAnsi="Times New Roman" w:cs="Times New Roman"/>
          <w:b/>
        </w:rPr>
      </w:pPr>
      <w:r w:rsidRPr="00E90481">
        <w:rPr>
          <w:rFonts w:ascii="Times New Roman" w:hAnsi="Times New Roman" w:cs="Times New Roman"/>
          <w:b/>
        </w:rPr>
        <w:lastRenderedPageBreak/>
        <w:t>Turinys</w:t>
      </w:r>
      <w:r w:rsidRPr="00E90481">
        <w:rPr>
          <w:rFonts w:ascii="Times New Roman" w:hAnsi="Times New Roman" w:cs="Times New Roman"/>
          <w:b/>
        </w:rPr>
        <w:tab/>
      </w:r>
    </w:p>
    <w:p w14:paraId="04074ED7" w14:textId="77777777" w:rsidR="00E90481" w:rsidRPr="00E54418" w:rsidRDefault="00E90481" w:rsidP="00E90481">
      <w:pPr>
        <w:pStyle w:val="Turinys1"/>
        <w:tabs>
          <w:tab w:val="left" w:pos="660"/>
        </w:tabs>
        <w:rPr>
          <w:rFonts w:ascii="Times New Roman" w:hAnsi="Times New Roman" w:cs="Times New Roman"/>
          <w:noProof/>
          <w:sz w:val="24"/>
          <w:szCs w:val="24"/>
        </w:rPr>
      </w:pPr>
      <w:r w:rsidRPr="00E54418">
        <w:rPr>
          <w:rFonts w:ascii="Times New Roman" w:hAnsi="Times New Roman" w:cs="Times New Roman"/>
          <w:sz w:val="24"/>
          <w:szCs w:val="24"/>
        </w:rPr>
        <w:fldChar w:fldCharType="begin"/>
      </w:r>
      <w:r w:rsidRPr="00E54418">
        <w:rPr>
          <w:rFonts w:ascii="Times New Roman" w:hAnsi="Times New Roman" w:cs="Times New Roman"/>
          <w:sz w:val="24"/>
          <w:szCs w:val="24"/>
        </w:rPr>
        <w:instrText xml:space="preserve"> TOC \o "1-3" \h \z \u </w:instrText>
      </w:r>
      <w:r w:rsidRPr="00E54418">
        <w:rPr>
          <w:rFonts w:ascii="Times New Roman" w:hAnsi="Times New Roman" w:cs="Times New Roman"/>
          <w:sz w:val="24"/>
          <w:szCs w:val="24"/>
        </w:rPr>
        <w:fldChar w:fldCharType="separate"/>
      </w:r>
      <w:hyperlink w:anchor="_Toc126846409" w:history="1">
        <w:r w:rsidRPr="00E54418">
          <w:rPr>
            <w:rStyle w:val="Hipersaitas"/>
            <w:rFonts w:ascii="Times New Roman" w:hAnsi="Times New Roman" w:cs="Times New Roman"/>
            <w:noProof/>
            <w:sz w:val="24"/>
            <w:szCs w:val="24"/>
          </w:rPr>
          <w:t>1.</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Bendra informacija</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276830E0" w14:textId="77777777" w:rsidR="00E90481" w:rsidRPr="00E54418" w:rsidRDefault="00E90481" w:rsidP="00E90481">
      <w:pPr>
        <w:pStyle w:val="Turinys1"/>
        <w:rPr>
          <w:rFonts w:ascii="Times New Roman" w:hAnsi="Times New Roman" w:cs="Times New Roman"/>
          <w:noProof/>
          <w:sz w:val="24"/>
          <w:szCs w:val="24"/>
        </w:rPr>
      </w:pPr>
      <w:hyperlink w:anchor="_Toc126846410" w:history="1">
        <w:r w:rsidRPr="00E54418">
          <w:rPr>
            <w:rStyle w:val="Hipersaitas"/>
            <w:rFonts w:ascii="Times New Roman" w:hAnsi="Times New Roman" w:cs="Times New Roman"/>
            <w:noProof/>
            <w:sz w:val="24"/>
            <w:szCs w:val="24"/>
          </w:rPr>
          <w:t>2. Pirkimo objektas</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3</w:t>
      </w:r>
    </w:p>
    <w:p w14:paraId="6327BFA3" w14:textId="6C45AC14" w:rsidR="00E90481" w:rsidRPr="00E54418" w:rsidRDefault="00E90481" w:rsidP="00E90481">
      <w:pPr>
        <w:pStyle w:val="Turinys1"/>
        <w:rPr>
          <w:rFonts w:ascii="Times New Roman" w:hAnsi="Times New Roman" w:cs="Times New Roman"/>
          <w:noProof/>
          <w:sz w:val="24"/>
          <w:szCs w:val="24"/>
        </w:rPr>
      </w:pPr>
      <w:hyperlink w:anchor="_Toc126846411" w:history="1">
        <w:r w:rsidRPr="00E54418">
          <w:rPr>
            <w:rStyle w:val="Hipersaitas"/>
            <w:rFonts w:ascii="Times New Roman" w:hAnsi="Times New Roman" w:cs="Times New Roman"/>
            <w:noProof/>
            <w:sz w:val="24"/>
            <w:szCs w:val="24"/>
          </w:rPr>
          <w:t>3. Susitikimai su tiekėjais ir pirkimo objekto apžiūra</w:t>
        </w:r>
        <w:r w:rsidRPr="00E54418">
          <w:rPr>
            <w:rFonts w:ascii="Times New Roman" w:hAnsi="Times New Roman" w:cs="Times New Roman"/>
            <w:noProof/>
            <w:webHidden/>
            <w:sz w:val="24"/>
            <w:szCs w:val="24"/>
          </w:rPr>
          <w:tab/>
        </w:r>
      </w:hyperlink>
      <w:r w:rsidR="008F52F2">
        <w:rPr>
          <w:rFonts w:ascii="Times New Roman" w:hAnsi="Times New Roman" w:cs="Times New Roman"/>
          <w:noProof/>
          <w:sz w:val="24"/>
          <w:szCs w:val="24"/>
        </w:rPr>
        <w:t>3</w:t>
      </w:r>
    </w:p>
    <w:p w14:paraId="06EFCE3F" w14:textId="77777777" w:rsidR="00E90481" w:rsidRPr="00E54418" w:rsidRDefault="00E90481" w:rsidP="00E90481">
      <w:pPr>
        <w:pStyle w:val="Turinys1"/>
        <w:rPr>
          <w:rFonts w:ascii="Times New Roman" w:hAnsi="Times New Roman" w:cs="Times New Roman"/>
          <w:noProof/>
          <w:sz w:val="24"/>
          <w:szCs w:val="24"/>
        </w:rPr>
      </w:pPr>
      <w:hyperlink w:anchor="_Toc126846412" w:history="1">
        <w:r w:rsidRPr="00E54418">
          <w:rPr>
            <w:rStyle w:val="Hipersaitas"/>
            <w:rFonts w:ascii="Times New Roman" w:hAnsi="Times New Roman" w:cs="Times New Roman"/>
            <w:noProof/>
            <w:sz w:val="24"/>
            <w:szCs w:val="24"/>
          </w:rPr>
          <w:t>4. Tiekėjų pašalinimo pagrindai ir kvalifikacijos reikalavimai</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38C80E4B" w14:textId="77777777" w:rsidR="00E90481" w:rsidRPr="00E54418" w:rsidRDefault="00E90481" w:rsidP="00E90481">
      <w:pPr>
        <w:pStyle w:val="Turinys1"/>
        <w:tabs>
          <w:tab w:val="left" w:pos="660"/>
        </w:tabs>
        <w:rPr>
          <w:rFonts w:ascii="Times New Roman" w:hAnsi="Times New Roman" w:cs="Times New Roman"/>
          <w:noProof/>
          <w:sz w:val="24"/>
          <w:szCs w:val="24"/>
        </w:rPr>
      </w:pPr>
      <w:hyperlink w:anchor="_Toc126846413" w:history="1">
        <w:r w:rsidRPr="00E54418">
          <w:rPr>
            <w:rStyle w:val="Hipersaitas"/>
            <w:rFonts w:ascii="Times New Roman" w:hAnsi="Times New Roman" w:cs="Times New Roman"/>
            <w:noProof/>
            <w:sz w:val="24"/>
            <w:szCs w:val="24"/>
          </w:rPr>
          <w:t>5.</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Reikalavimai, susiję su nacionaliniu saugumu</w:t>
        </w:r>
        <w:r w:rsidRPr="00E54418">
          <w:rPr>
            <w:rFonts w:ascii="Times New Roman" w:hAnsi="Times New Roman" w:cs="Times New Roman"/>
            <w:noProof/>
            <w:webHidden/>
            <w:sz w:val="24"/>
            <w:szCs w:val="24"/>
          </w:rPr>
          <w:tab/>
        </w:r>
      </w:hyperlink>
      <w:r w:rsidR="001C675F" w:rsidRPr="00E54418">
        <w:rPr>
          <w:rFonts w:ascii="Times New Roman" w:hAnsi="Times New Roman" w:cs="Times New Roman"/>
          <w:noProof/>
          <w:sz w:val="24"/>
          <w:szCs w:val="24"/>
        </w:rPr>
        <w:t>4</w:t>
      </w:r>
    </w:p>
    <w:p w14:paraId="6DD9310E" w14:textId="77777777" w:rsidR="00E90481" w:rsidRPr="00E54418" w:rsidRDefault="00E90481" w:rsidP="00E90481">
      <w:pPr>
        <w:pStyle w:val="Turinys1"/>
        <w:rPr>
          <w:rFonts w:ascii="Times New Roman" w:hAnsi="Times New Roman" w:cs="Times New Roman"/>
          <w:noProof/>
          <w:sz w:val="24"/>
          <w:szCs w:val="24"/>
        </w:rPr>
      </w:pPr>
      <w:hyperlink w:anchor="_Toc126846414" w:history="1">
        <w:r w:rsidRPr="00E54418">
          <w:rPr>
            <w:rStyle w:val="Hipersaitas"/>
            <w:rFonts w:ascii="Times New Roman" w:hAnsi="Times New Roman" w:cs="Times New Roman"/>
            <w:noProof/>
            <w:sz w:val="24"/>
            <w:szCs w:val="24"/>
          </w:rPr>
          <w:t>6. Specialieji reikalavimai pasiūlymų rengimui ir pateikimui</w:t>
        </w:r>
        <w:r w:rsidRPr="00E54418">
          <w:rPr>
            <w:rFonts w:ascii="Times New Roman" w:hAnsi="Times New Roman" w:cs="Times New Roman"/>
            <w:noProof/>
            <w:webHidden/>
            <w:sz w:val="24"/>
            <w:szCs w:val="24"/>
          </w:rPr>
          <w:tab/>
        </w:r>
      </w:hyperlink>
      <w:r w:rsidR="00DB2352">
        <w:rPr>
          <w:rFonts w:ascii="Times New Roman" w:hAnsi="Times New Roman" w:cs="Times New Roman"/>
          <w:noProof/>
          <w:sz w:val="24"/>
          <w:szCs w:val="24"/>
        </w:rPr>
        <w:t>4</w:t>
      </w:r>
    </w:p>
    <w:p w14:paraId="403BCFCF" w14:textId="12AA081C" w:rsidR="00E90481" w:rsidRPr="00E54418" w:rsidRDefault="00E90481" w:rsidP="00E90481">
      <w:pPr>
        <w:pStyle w:val="Turinys1"/>
        <w:tabs>
          <w:tab w:val="left" w:pos="660"/>
        </w:tabs>
        <w:rPr>
          <w:rFonts w:ascii="Times New Roman" w:hAnsi="Times New Roman" w:cs="Times New Roman"/>
          <w:noProof/>
          <w:sz w:val="24"/>
          <w:szCs w:val="24"/>
        </w:rPr>
      </w:pPr>
      <w:hyperlink w:anchor="_Toc126846415" w:history="1">
        <w:r w:rsidRPr="00E54418">
          <w:rPr>
            <w:rStyle w:val="Hipersaitas"/>
            <w:rFonts w:ascii="Times New Roman" w:hAnsi="Times New Roman" w:cs="Times New Roman"/>
            <w:noProof/>
            <w:sz w:val="24"/>
            <w:szCs w:val="24"/>
          </w:rPr>
          <w:t>7.</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Pasiūlymo galiojimo užtikrinimas</w:t>
        </w:r>
        <w:r w:rsidRPr="00E54418">
          <w:rPr>
            <w:rFonts w:ascii="Times New Roman" w:hAnsi="Times New Roman" w:cs="Times New Roman"/>
            <w:noProof/>
            <w:webHidden/>
            <w:sz w:val="24"/>
            <w:szCs w:val="24"/>
          </w:rPr>
          <w:tab/>
        </w:r>
      </w:hyperlink>
      <w:r w:rsidR="008F52F2">
        <w:rPr>
          <w:rFonts w:ascii="Times New Roman" w:hAnsi="Times New Roman" w:cs="Times New Roman"/>
          <w:noProof/>
          <w:sz w:val="24"/>
          <w:szCs w:val="24"/>
        </w:rPr>
        <w:t>5</w:t>
      </w:r>
    </w:p>
    <w:p w14:paraId="51A01D6D" w14:textId="1C023035" w:rsidR="00E90481" w:rsidRPr="00E54418" w:rsidRDefault="00E90481" w:rsidP="00E90481">
      <w:pPr>
        <w:pStyle w:val="Turinys1"/>
        <w:tabs>
          <w:tab w:val="left" w:pos="660"/>
        </w:tabs>
        <w:rPr>
          <w:rFonts w:ascii="Times New Roman" w:hAnsi="Times New Roman" w:cs="Times New Roman"/>
          <w:noProof/>
          <w:sz w:val="24"/>
          <w:szCs w:val="24"/>
        </w:rPr>
      </w:pPr>
      <w:hyperlink w:anchor="_Toc126846416" w:history="1">
        <w:r w:rsidRPr="00E54418">
          <w:rPr>
            <w:rStyle w:val="Hipersaitas"/>
            <w:rFonts w:ascii="Times New Roman" w:hAnsi="Times New Roman" w:cs="Times New Roman"/>
            <w:noProof/>
            <w:sz w:val="24"/>
            <w:szCs w:val="24"/>
          </w:rPr>
          <w:t>8.</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Elektroninis aukcionas</w:t>
        </w:r>
        <w:r w:rsidRPr="00E54418">
          <w:rPr>
            <w:rFonts w:ascii="Times New Roman" w:hAnsi="Times New Roman" w:cs="Times New Roman"/>
            <w:noProof/>
            <w:webHidden/>
            <w:sz w:val="24"/>
            <w:szCs w:val="24"/>
          </w:rPr>
          <w:tab/>
        </w:r>
      </w:hyperlink>
      <w:r w:rsidR="008F52F2">
        <w:rPr>
          <w:rFonts w:ascii="Times New Roman" w:hAnsi="Times New Roman" w:cs="Times New Roman"/>
          <w:noProof/>
          <w:sz w:val="24"/>
          <w:szCs w:val="24"/>
        </w:rPr>
        <w:t>5</w:t>
      </w:r>
    </w:p>
    <w:p w14:paraId="0695C7A7" w14:textId="717AC9D0" w:rsidR="00E90481" w:rsidRPr="00E54418" w:rsidRDefault="00E90481" w:rsidP="00E90481">
      <w:pPr>
        <w:pStyle w:val="Turinys1"/>
        <w:tabs>
          <w:tab w:val="left" w:pos="660"/>
        </w:tabs>
        <w:rPr>
          <w:rFonts w:ascii="Times New Roman" w:hAnsi="Times New Roman" w:cs="Times New Roman"/>
          <w:noProof/>
          <w:sz w:val="24"/>
          <w:szCs w:val="24"/>
        </w:rPr>
      </w:pPr>
      <w:hyperlink w:anchor="_Toc126846417" w:history="1">
        <w:r w:rsidRPr="00E54418">
          <w:rPr>
            <w:rStyle w:val="Hipersaitas"/>
            <w:rFonts w:ascii="Times New Roman" w:hAnsi="Times New Roman" w:cs="Times New Roman"/>
            <w:noProof/>
            <w:sz w:val="24"/>
            <w:szCs w:val="24"/>
          </w:rPr>
          <w:t>9.</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Pasiūlymų vertinimas</w:t>
        </w:r>
        <w:r w:rsidRPr="00E54418">
          <w:rPr>
            <w:rFonts w:ascii="Times New Roman" w:hAnsi="Times New Roman" w:cs="Times New Roman"/>
            <w:noProof/>
            <w:webHidden/>
            <w:sz w:val="24"/>
            <w:szCs w:val="24"/>
          </w:rPr>
          <w:tab/>
        </w:r>
      </w:hyperlink>
      <w:r w:rsidR="008F52F2">
        <w:rPr>
          <w:rFonts w:ascii="Times New Roman" w:hAnsi="Times New Roman" w:cs="Times New Roman"/>
          <w:noProof/>
          <w:sz w:val="24"/>
          <w:szCs w:val="24"/>
        </w:rPr>
        <w:t>5</w:t>
      </w:r>
    </w:p>
    <w:p w14:paraId="3B18F81B" w14:textId="32DF94BA" w:rsidR="00E90481" w:rsidRPr="00E54418" w:rsidRDefault="00E90481" w:rsidP="00E90481">
      <w:pPr>
        <w:pStyle w:val="Turinys1"/>
        <w:tabs>
          <w:tab w:val="left" w:pos="660"/>
        </w:tabs>
        <w:rPr>
          <w:rFonts w:ascii="Times New Roman" w:hAnsi="Times New Roman" w:cs="Times New Roman"/>
          <w:noProof/>
          <w:sz w:val="24"/>
          <w:szCs w:val="24"/>
        </w:rPr>
      </w:pPr>
      <w:hyperlink w:anchor="_Toc126846428" w:history="1">
        <w:r w:rsidRPr="00E54418">
          <w:rPr>
            <w:rStyle w:val="Hipersaitas"/>
            <w:rFonts w:ascii="Times New Roman" w:hAnsi="Times New Roman" w:cs="Times New Roman"/>
            <w:noProof/>
            <w:sz w:val="24"/>
            <w:szCs w:val="24"/>
          </w:rPr>
          <w:t>10.</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Sutarties sudarymas</w:t>
        </w:r>
        <w:r w:rsidRPr="00E54418">
          <w:rPr>
            <w:rFonts w:ascii="Times New Roman" w:hAnsi="Times New Roman" w:cs="Times New Roman"/>
            <w:noProof/>
            <w:webHidden/>
            <w:sz w:val="24"/>
            <w:szCs w:val="24"/>
          </w:rPr>
          <w:tab/>
        </w:r>
      </w:hyperlink>
      <w:r w:rsidR="00B92CB3">
        <w:rPr>
          <w:rFonts w:ascii="Times New Roman" w:hAnsi="Times New Roman" w:cs="Times New Roman"/>
          <w:noProof/>
          <w:sz w:val="24"/>
          <w:szCs w:val="24"/>
        </w:rPr>
        <w:t>5</w:t>
      </w:r>
    </w:p>
    <w:p w14:paraId="47F3049E" w14:textId="735DA91B" w:rsidR="00E90481" w:rsidRPr="00E54418" w:rsidRDefault="00E90481" w:rsidP="00E90481">
      <w:pPr>
        <w:pStyle w:val="Turinys1"/>
        <w:tabs>
          <w:tab w:val="left" w:pos="660"/>
        </w:tabs>
        <w:rPr>
          <w:rFonts w:ascii="Times New Roman" w:hAnsi="Times New Roman" w:cs="Times New Roman"/>
          <w:noProof/>
          <w:sz w:val="24"/>
          <w:szCs w:val="24"/>
        </w:rPr>
      </w:pPr>
      <w:hyperlink w:anchor="_Toc126846429" w:history="1">
        <w:r w:rsidRPr="00E54418">
          <w:rPr>
            <w:rStyle w:val="Hipersaitas"/>
            <w:rFonts w:ascii="Times New Roman" w:hAnsi="Times New Roman" w:cs="Times New Roman"/>
            <w:bCs/>
            <w:noProof/>
            <w:sz w:val="24"/>
            <w:szCs w:val="24"/>
          </w:rPr>
          <w:t>11</w:t>
        </w:r>
        <w:r w:rsidRPr="00E54418">
          <w:rPr>
            <w:rStyle w:val="Hipersaitas"/>
            <w:rFonts w:ascii="Times New Roman" w:hAnsi="Times New Roman" w:cs="Times New Roman"/>
            <w:b/>
            <w:bCs/>
            <w:noProof/>
            <w:sz w:val="24"/>
            <w:szCs w:val="24"/>
          </w:rPr>
          <w:t>.</w:t>
        </w:r>
        <w:r w:rsidRPr="00E54418">
          <w:rPr>
            <w:rFonts w:ascii="Times New Roman" w:hAnsi="Times New Roman" w:cs="Times New Roman"/>
            <w:noProof/>
            <w:sz w:val="24"/>
            <w:szCs w:val="24"/>
          </w:rPr>
          <w:tab/>
        </w:r>
        <w:r w:rsidRPr="00E54418">
          <w:rPr>
            <w:rStyle w:val="Hipersaitas"/>
            <w:rFonts w:ascii="Times New Roman" w:hAnsi="Times New Roman" w:cs="Times New Roman"/>
            <w:noProof/>
            <w:sz w:val="24"/>
            <w:szCs w:val="24"/>
          </w:rPr>
          <w:t>Kitos sąlygos</w:t>
        </w:r>
        <w:r w:rsidRPr="00E54418">
          <w:rPr>
            <w:rFonts w:ascii="Times New Roman" w:hAnsi="Times New Roman" w:cs="Times New Roman"/>
            <w:noProof/>
            <w:webHidden/>
            <w:sz w:val="24"/>
            <w:szCs w:val="24"/>
          </w:rPr>
          <w:tab/>
        </w:r>
      </w:hyperlink>
      <w:r w:rsidR="00B92CB3">
        <w:rPr>
          <w:rFonts w:ascii="Times New Roman" w:hAnsi="Times New Roman" w:cs="Times New Roman"/>
          <w:noProof/>
          <w:sz w:val="24"/>
          <w:szCs w:val="24"/>
        </w:rPr>
        <w:t>5</w:t>
      </w:r>
    </w:p>
    <w:p w14:paraId="5104EEF3" w14:textId="470AEC38" w:rsidR="00E90481" w:rsidRPr="00E54418" w:rsidRDefault="00E90481" w:rsidP="00E90481">
      <w:pPr>
        <w:pStyle w:val="Turinys1"/>
        <w:rPr>
          <w:rFonts w:ascii="Times New Roman" w:hAnsi="Times New Roman" w:cs="Times New Roman"/>
          <w:noProof/>
          <w:sz w:val="24"/>
          <w:szCs w:val="24"/>
        </w:rPr>
      </w:pPr>
      <w:hyperlink w:anchor="_Toc126846430" w:history="1">
        <w:r w:rsidRPr="00E54418">
          <w:rPr>
            <w:rStyle w:val="Hipersaitas"/>
            <w:rFonts w:ascii="Times New Roman" w:hAnsi="Times New Roman" w:cs="Times New Roman"/>
            <w:noProof/>
            <w:sz w:val="24"/>
            <w:szCs w:val="24"/>
          </w:rPr>
          <w:t>Pirkimo sąlygų 1 priedas „Terminai“</w:t>
        </w:r>
        <w:r w:rsidRPr="00E54418">
          <w:rPr>
            <w:rFonts w:ascii="Times New Roman" w:hAnsi="Times New Roman" w:cs="Times New Roman"/>
            <w:noProof/>
            <w:webHidden/>
            <w:sz w:val="24"/>
            <w:szCs w:val="24"/>
          </w:rPr>
          <w:tab/>
        </w:r>
      </w:hyperlink>
      <w:r w:rsidR="00B92CB3">
        <w:rPr>
          <w:rFonts w:ascii="Times New Roman" w:hAnsi="Times New Roman" w:cs="Times New Roman"/>
          <w:noProof/>
          <w:sz w:val="24"/>
          <w:szCs w:val="24"/>
        </w:rPr>
        <w:t>6</w:t>
      </w:r>
    </w:p>
    <w:p w14:paraId="454FBA0B" w14:textId="054D290F" w:rsidR="00E90481" w:rsidRPr="00E54418" w:rsidRDefault="00E90481" w:rsidP="00E90481">
      <w:pPr>
        <w:pStyle w:val="Turinys2"/>
        <w:rPr>
          <w:rFonts w:ascii="Times New Roman" w:hAnsi="Times New Roman" w:cs="Times New Roman"/>
          <w:noProof/>
          <w:sz w:val="24"/>
          <w:szCs w:val="24"/>
        </w:rPr>
      </w:pPr>
      <w:hyperlink w:anchor="_Toc126846431" w:history="1">
        <w:r w:rsidRPr="00E54418">
          <w:rPr>
            <w:rStyle w:val="Hipersaitas"/>
            <w:rFonts w:ascii="Times New Roman" w:eastAsia="Calibri" w:hAnsi="Times New Roman" w:cs="Times New Roman"/>
            <w:noProof/>
            <w:sz w:val="24"/>
            <w:szCs w:val="24"/>
          </w:rPr>
          <w:t>Pirkimo sąlygų 2 priedas „Techninė specifikacija“</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B92CB3">
        <w:rPr>
          <w:rFonts w:ascii="Times New Roman" w:hAnsi="Times New Roman" w:cs="Times New Roman"/>
          <w:noProof/>
          <w:sz w:val="24"/>
          <w:szCs w:val="24"/>
        </w:rPr>
        <w:t>0</w:t>
      </w:r>
    </w:p>
    <w:p w14:paraId="1EA102B4" w14:textId="60E59F70" w:rsidR="00E90481" w:rsidRPr="00E54418" w:rsidRDefault="00E90481" w:rsidP="00E90481">
      <w:pPr>
        <w:pStyle w:val="Turinys2"/>
        <w:rPr>
          <w:rFonts w:ascii="Times New Roman" w:hAnsi="Times New Roman" w:cs="Times New Roman"/>
          <w:noProof/>
          <w:sz w:val="24"/>
          <w:szCs w:val="24"/>
        </w:rPr>
      </w:pPr>
      <w:hyperlink w:anchor="_Toc126846432" w:history="1">
        <w:r w:rsidRPr="00E54418">
          <w:rPr>
            <w:rStyle w:val="Hipersaitas"/>
            <w:rFonts w:ascii="Times New Roman" w:eastAsia="Calibri" w:hAnsi="Times New Roman" w:cs="Times New Roman"/>
            <w:noProof/>
            <w:sz w:val="24"/>
            <w:szCs w:val="24"/>
          </w:rPr>
          <w:t>Pirkimo sąlygų 3 priedas „Tiekėjų pašalinimo pagrindai“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1</w:t>
      </w:r>
      <w:r w:rsidR="00B92CB3">
        <w:rPr>
          <w:rFonts w:ascii="Times New Roman" w:hAnsi="Times New Roman" w:cs="Times New Roman"/>
          <w:noProof/>
          <w:sz w:val="24"/>
          <w:szCs w:val="24"/>
        </w:rPr>
        <w:t>1</w:t>
      </w:r>
    </w:p>
    <w:p w14:paraId="21F16A8A" w14:textId="1A079667" w:rsidR="00E90481" w:rsidRPr="00E54418" w:rsidRDefault="00E90481" w:rsidP="00E90481">
      <w:pPr>
        <w:pStyle w:val="Turinys2"/>
        <w:rPr>
          <w:rFonts w:ascii="Times New Roman" w:hAnsi="Times New Roman" w:cs="Times New Roman"/>
          <w:noProof/>
          <w:sz w:val="24"/>
          <w:szCs w:val="24"/>
        </w:rPr>
      </w:pPr>
      <w:hyperlink w:anchor="_Toc126846433" w:history="1">
        <w:r w:rsidRPr="00E54418">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E54418">
          <w:rPr>
            <w:rFonts w:ascii="Times New Roman" w:hAnsi="Times New Roman" w:cs="Times New Roman"/>
            <w:noProof/>
            <w:webHidden/>
            <w:sz w:val="24"/>
            <w:szCs w:val="24"/>
          </w:rPr>
          <w:tab/>
        </w:r>
      </w:hyperlink>
      <w:r w:rsidR="00FF7B4D" w:rsidRPr="00E54418">
        <w:rPr>
          <w:rFonts w:ascii="Times New Roman" w:hAnsi="Times New Roman" w:cs="Times New Roman"/>
          <w:noProof/>
          <w:sz w:val="24"/>
          <w:szCs w:val="24"/>
        </w:rPr>
        <w:t>2</w:t>
      </w:r>
      <w:r w:rsidR="00B92CB3">
        <w:rPr>
          <w:rFonts w:ascii="Times New Roman" w:hAnsi="Times New Roman" w:cs="Times New Roman"/>
          <w:noProof/>
          <w:sz w:val="24"/>
          <w:szCs w:val="24"/>
        </w:rPr>
        <w:t>2</w:t>
      </w:r>
    </w:p>
    <w:p w14:paraId="4590FDFC" w14:textId="170EECE1" w:rsidR="00E90481" w:rsidRPr="00E54418" w:rsidRDefault="00E90481" w:rsidP="00E90481">
      <w:pPr>
        <w:pStyle w:val="Turinys2"/>
        <w:rPr>
          <w:rFonts w:ascii="Times New Roman" w:hAnsi="Times New Roman" w:cs="Times New Roman"/>
          <w:noProof/>
          <w:sz w:val="24"/>
          <w:szCs w:val="24"/>
        </w:rPr>
      </w:pPr>
      <w:hyperlink w:anchor="_Toc126846434" w:history="1">
        <w:r w:rsidRPr="00E54418">
          <w:rPr>
            <w:rStyle w:val="Hipersaitas"/>
            <w:rFonts w:ascii="Times New Roman" w:eastAsia="Calibri" w:hAnsi="Times New Roman" w:cs="Times New Roman"/>
            <w:noProof/>
            <w:sz w:val="24"/>
            <w:szCs w:val="24"/>
          </w:rPr>
          <w:t xml:space="preserve">Pirkimo sąlygų 5 priedas „EBVPD“ </w:t>
        </w:r>
        <w:r w:rsidRPr="00E54418">
          <w:rPr>
            <w:rStyle w:val="Hipersaitas"/>
            <w:rFonts w:ascii="Times New Roman" w:hAnsi="Times New Roman" w:cs="Times New Roman"/>
            <w:noProof/>
            <w:sz w:val="24"/>
            <w:szCs w:val="24"/>
          </w:rPr>
          <w:t>(XML formatu)</w:t>
        </w:r>
        <w:r w:rsidRPr="00E54418">
          <w:rPr>
            <w:rFonts w:ascii="Times New Roman" w:hAnsi="Times New Roman" w:cs="Times New Roman"/>
            <w:noProof/>
            <w:webHidden/>
            <w:sz w:val="24"/>
            <w:szCs w:val="24"/>
          </w:rPr>
          <w:tab/>
        </w:r>
      </w:hyperlink>
      <w:r w:rsidR="00CF78BE">
        <w:rPr>
          <w:rFonts w:ascii="Times New Roman" w:hAnsi="Times New Roman" w:cs="Times New Roman"/>
          <w:noProof/>
          <w:sz w:val="24"/>
          <w:szCs w:val="24"/>
        </w:rPr>
        <w:t>2</w:t>
      </w:r>
      <w:r w:rsidR="00B92CB3">
        <w:rPr>
          <w:rFonts w:ascii="Times New Roman" w:hAnsi="Times New Roman" w:cs="Times New Roman"/>
          <w:noProof/>
          <w:sz w:val="24"/>
          <w:szCs w:val="24"/>
        </w:rPr>
        <w:t>3</w:t>
      </w:r>
    </w:p>
    <w:p w14:paraId="666C7BD2" w14:textId="15F48A8C" w:rsidR="00E90481" w:rsidRPr="00E54418" w:rsidRDefault="00E90481" w:rsidP="00E90481">
      <w:pPr>
        <w:pStyle w:val="Turinys2"/>
        <w:rPr>
          <w:rFonts w:ascii="Times New Roman" w:hAnsi="Times New Roman" w:cs="Times New Roman"/>
          <w:noProof/>
          <w:sz w:val="24"/>
          <w:szCs w:val="24"/>
        </w:rPr>
      </w:pPr>
      <w:hyperlink w:anchor="_Toc126846435" w:history="1">
        <w:r w:rsidRPr="00E54418">
          <w:rPr>
            <w:rStyle w:val="Hipersaitas"/>
            <w:rFonts w:ascii="Times New Roman" w:eastAsia="Calibri" w:hAnsi="Times New Roman" w:cs="Times New Roman"/>
            <w:noProof/>
            <w:sz w:val="24"/>
            <w:szCs w:val="24"/>
          </w:rPr>
          <w:t>Pirkimo sąlygų 6 priedas „Pasiūlymo forma“</w:t>
        </w:r>
        <w:r w:rsidRPr="00E54418">
          <w:rPr>
            <w:rFonts w:ascii="Times New Roman" w:hAnsi="Times New Roman" w:cs="Times New Roman"/>
            <w:noProof/>
            <w:webHidden/>
            <w:sz w:val="24"/>
            <w:szCs w:val="24"/>
          </w:rPr>
          <w:tab/>
        </w:r>
      </w:hyperlink>
      <w:r w:rsidR="00CF78BE">
        <w:rPr>
          <w:rFonts w:ascii="Times New Roman" w:hAnsi="Times New Roman" w:cs="Times New Roman"/>
          <w:noProof/>
          <w:sz w:val="24"/>
          <w:szCs w:val="24"/>
        </w:rPr>
        <w:t>2</w:t>
      </w:r>
      <w:r w:rsidR="00B92CB3">
        <w:rPr>
          <w:rFonts w:ascii="Times New Roman" w:hAnsi="Times New Roman" w:cs="Times New Roman"/>
          <w:noProof/>
          <w:sz w:val="24"/>
          <w:szCs w:val="24"/>
        </w:rPr>
        <w:t>4</w:t>
      </w:r>
    </w:p>
    <w:p w14:paraId="6AD707DF" w14:textId="2541E01F" w:rsidR="00E90481" w:rsidRPr="00E54418" w:rsidRDefault="00E90481" w:rsidP="00E90481">
      <w:pPr>
        <w:pStyle w:val="Turinys2"/>
        <w:rPr>
          <w:rFonts w:ascii="Times New Roman" w:hAnsi="Times New Roman" w:cs="Times New Roman"/>
          <w:noProof/>
          <w:sz w:val="24"/>
          <w:szCs w:val="24"/>
        </w:rPr>
      </w:pPr>
      <w:hyperlink w:anchor="_Toc126846454" w:history="1">
        <w:r w:rsidRPr="00E54418">
          <w:rPr>
            <w:rStyle w:val="Hipersaitas"/>
            <w:rFonts w:ascii="Times New Roman" w:eastAsia="Calibri" w:hAnsi="Times New Roman" w:cs="Times New Roman"/>
            <w:noProof/>
            <w:sz w:val="24"/>
            <w:szCs w:val="24"/>
          </w:rPr>
          <w:t>Pirkimo sąlygų 7 priedas „Pasiūlymų vertinimo kriterijai ir sąlygos“</w:t>
        </w:r>
        <w:r w:rsidRPr="00E54418">
          <w:rPr>
            <w:rFonts w:ascii="Times New Roman" w:hAnsi="Times New Roman" w:cs="Times New Roman"/>
            <w:noProof/>
            <w:webHidden/>
            <w:sz w:val="24"/>
            <w:szCs w:val="24"/>
          </w:rPr>
          <w:tab/>
        </w:r>
      </w:hyperlink>
      <w:r w:rsidR="00B92CB3">
        <w:rPr>
          <w:rFonts w:ascii="Times New Roman" w:hAnsi="Times New Roman" w:cs="Times New Roman"/>
          <w:noProof/>
          <w:sz w:val="24"/>
          <w:szCs w:val="24"/>
        </w:rPr>
        <w:t>28</w:t>
      </w:r>
    </w:p>
    <w:p w14:paraId="5655D505" w14:textId="379C6F21" w:rsidR="00E90481" w:rsidRPr="00E54418" w:rsidRDefault="00E90481" w:rsidP="00E90481">
      <w:pPr>
        <w:pStyle w:val="Turinys2"/>
        <w:rPr>
          <w:rFonts w:ascii="Times New Roman" w:hAnsi="Times New Roman" w:cs="Times New Roman"/>
          <w:noProof/>
          <w:sz w:val="24"/>
          <w:szCs w:val="24"/>
        </w:rPr>
      </w:pPr>
      <w:hyperlink w:anchor="_Toc126846455" w:history="1">
        <w:r w:rsidRPr="00E54418">
          <w:rPr>
            <w:rStyle w:val="Hipersaitas"/>
            <w:rFonts w:ascii="Times New Roman" w:hAnsi="Times New Roman" w:cs="Times New Roman"/>
            <w:noProof/>
            <w:sz w:val="24"/>
            <w:szCs w:val="24"/>
          </w:rPr>
          <w:t>Pirkimo sąlygų 8 priedas „Tiekėjo deklaracija dėl atitikties Reglamento nuostatoms juridiniam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_Toc126846455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B92CB3">
          <w:rPr>
            <w:rFonts w:ascii="Times New Roman" w:hAnsi="Times New Roman" w:cs="Times New Roman"/>
            <w:noProof/>
            <w:webHidden/>
            <w:sz w:val="24"/>
            <w:szCs w:val="24"/>
          </w:rPr>
          <w:t>29</w:t>
        </w:r>
        <w:r w:rsidRPr="00E54418">
          <w:rPr>
            <w:rFonts w:ascii="Times New Roman" w:hAnsi="Times New Roman" w:cs="Times New Roman"/>
            <w:noProof/>
            <w:webHidden/>
            <w:sz w:val="24"/>
            <w:szCs w:val="24"/>
          </w:rPr>
          <w:fldChar w:fldCharType="end"/>
        </w:r>
      </w:hyperlink>
    </w:p>
    <w:p w14:paraId="35DA06F2" w14:textId="217062A6" w:rsidR="00E90481" w:rsidRPr="00E54418" w:rsidRDefault="00E90481" w:rsidP="00E90481">
      <w:pPr>
        <w:pStyle w:val="Turinys2"/>
        <w:rPr>
          <w:rFonts w:ascii="Times New Roman" w:hAnsi="Times New Roman" w:cs="Times New Roman"/>
          <w:noProof/>
          <w:sz w:val="24"/>
          <w:szCs w:val="24"/>
        </w:rPr>
      </w:pPr>
      <w:hyperlink w:anchor="_Toc126846456" w:history="1">
        <w:r w:rsidRPr="00E54418">
          <w:rPr>
            <w:rStyle w:val="Hipersaitas"/>
            <w:rFonts w:ascii="Times New Roman" w:hAnsi="Times New Roman" w:cs="Times New Roman"/>
            <w:noProof/>
            <w:sz w:val="24"/>
            <w:szCs w:val="24"/>
          </w:rPr>
          <w:t>Pirkimo sąlygų 9 priedas „Tiekėjo deklaracija dėl atitikties Reglamento nuostatoms fiziniam asmeniui“</w:t>
        </w:r>
        <w:r w:rsidRPr="00E54418">
          <w:rPr>
            <w:rFonts w:ascii="Times New Roman" w:hAnsi="Times New Roman" w:cs="Times New Roman"/>
            <w:noProof/>
            <w:webHidden/>
            <w:sz w:val="24"/>
            <w:szCs w:val="24"/>
          </w:rPr>
          <w:tab/>
        </w:r>
        <w:r w:rsidRPr="00E54418">
          <w:rPr>
            <w:rFonts w:ascii="Times New Roman" w:hAnsi="Times New Roman" w:cs="Times New Roman"/>
            <w:noProof/>
            <w:webHidden/>
            <w:sz w:val="24"/>
            <w:szCs w:val="24"/>
          </w:rPr>
          <w:fldChar w:fldCharType="begin"/>
        </w:r>
        <w:r w:rsidRPr="00E54418">
          <w:rPr>
            <w:rFonts w:ascii="Times New Roman" w:hAnsi="Times New Roman" w:cs="Times New Roman"/>
            <w:noProof/>
            <w:webHidden/>
            <w:sz w:val="24"/>
            <w:szCs w:val="24"/>
          </w:rPr>
          <w:instrText xml:space="preserve"> PAGEREF _Toc126846456 \h </w:instrText>
        </w:r>
        <w:r w:rsidRPr="00E54418">
          <w:rPr>
            <w:rFonts w:ascii="Times New Roman" w:hAnsi="Times New Roman" w:cs="Times New Roman"/>
            <w:noProof/>
            <w:webHidden/>
            <w:sz w:val="24"/>
            <w:szCs w:val="24"/>
          </w:rPr>
        </w:r>
        <w:r w:rsidRPr="00E54418">
          <w:rPr>
            <w:rFonts w:ascii="Times New Roman" w:hAnsi="Times New Roman" w:cs="Times New Roman"/>
            <w:noProof/>
            <w:webHidden/>
            <w:sz w:val="24"/>
            <w:szCs w:val="24"/>
          </w:rPr>
          <w:fldChar w:fldCharType="separate"/>
        </w:r>
        <w:r w:rsidR="00B92CB3">
          <w:rPr>
            <w:rFonts w:ascii="Times New Roman" w:hAnsi="Times New Roman" w:cs="Times New Roman"/>
            <w:noProof/>
            <w:webHidden/>
            <w:sz w:val="24"/>
            <w:szCs w:val="24"/>
          </w:rPr>
          <w:t>31</w:t>
        </w:r>
        <w:r w:rsidRPr="00E54418">
          <w:rPr>
            <w:rFonts w:ascii="Times New Roman" w:hAnsi="Times New Roman" w:cs="Times New Roman"/>
            <w:noProof/>
            <w:webHidden/>
            <w:sz w:val="24"/>
            <w:szCs w:val="24"/>
          </w:rPr>
          <w:fldChar w:fldCharType="end"/>
        </w:r>
      </w:hyperlink>
    </w:p>
    <w:p w14:paraId="08493B7F" w14:textId="089EB0D1" w:rsidR="00E90481" w:rsidRPr="00E54418" w:rsidRDefault="00E90481" w:rsidP="00E90481">
      <w:pPr>
        <w:pStyle w:val="Turinys2"/>
        <w:rPr>
          <w:rFonts w:ascii="Times New Roman" w:hAnsi="Times New Roman" w:cs="Times New Roman"/>
          <w:noProof/>
          <w:sz w:val="24"/>
          <w:szCs w:val="24"/>
        </w:rPr>
      </w:pPr>
      <w:hyperlink w:anchor="_Toc126846457" w:history="1">
        <w:r w:rsidRPr="00E54418">
          <w:rPr>
            <w:rStyle w:val="Hipersaitas"/>
            <w:rFonts w:ascii="Times New Roman" w:hAnsi="Times New Roman" w:cs="Times New Roman"/>
            <w:noProof/>
            <w:sz w:val="24"/>
            <w:szCs w:val="24"/>
          </w:rPr>
          <w:t>Pirkimo sąlygų 10 priedas „Sutarties projektas“</w:t>
        </w:r>
        <w:r w:rsidRPr="00E54418">
          <w:rPr>
            <w:rFonts w:ascii="Times New Roman" w:hAnsi="Times New Roman" w:cs="Times New Roman"/>
            <w:noProof/>
            <w:webHidden/>
            <w:sz w:val="24"/>
            <w:szCs w:val="24"/>
          </w:rPr>
          <w:tab/>
        </w:r>
      </w:hyperlink>
      <w:r w:rsidR="0017031A">
        <w:rPr>
          <w:rFonts w:ascii="Times New Roman" w:hAnsi="Times New Roman" w:cs="Times New Roman"/>
          <w:noProof/>
          <w:sz w:val="24"/>
          <w:szCs w:val="24"/>
        </w:rPr>
        <w:t>3</w:t>
      </w:r>
      <w:r w:rsidR="00B92CB3">
        <w:rPr>
          <w:rFonts w:ascii="Times New Roman" w:hAnsi="Times New Roman" w:cs="Times New Roman"/>
          <w:noProof/>
          <w:sz w:val="24"/>
          <w:szCs w:val="24"/>
        </w:rPr>
        <w:t>3</w:t>
      </w:r>
    </w:p>
    <w:p w14:paraId="7C7C38D8" w14:textId="77777777" w:rsidR="00E90481" w:rsidRPr="00E54418" w:rsidRDefault="00E90481" w:rsidP="009C73D5">
      <w:pPr>
        <w:spacing w:after="0"/>
        <w:ind w:right="-1"/>
        <w:rPr>
          <w:rFonts w:ascii="Times New Roman" w:hAnsi="Times New Roman" w:cs="Times New Roman"/>
          <w:sz w:val="24"/>
          <w:szCs w:val="24"/>
          <w:lang w:eastAsia="lt-LT"/>
        </w:rPr>
      </w:pPr>
    </w:p>
    <w:p w14:paraId="449DC223" w14:textId="77777777" w:rsidR="00E90481" w:rsidRPr="00E54418" w:rsidRDefault="00E90481" w:rsidP="00E90481">
      <w:pPr>
        <w:spacing w:after="0"/>
        <w:rPr>
          <w:rFonts w:ascii="Times New Roman" w:hAnsi="Times New Roman" w:cs="Times New Roman"/>
          <w:sz w:val="24"/>
          <w:szCs w:val="24"/>
          <w:lang w:eastAsia="lt-LT"/>
        </w:rPr>
      </w:pPr>
    </w:p>
    <w:p w14:paraId="732D825E" w14:textId="77777777" w:rsidR="00A84562" w:rsidRPr="00E54418" w:rsidRDefault="00E90481" w:rsidP="00E90481">
      <w:pPr>
        <w:spacing w:after="0"/>
        <w:rPr>
          <w:rFonts w:ascii="Times New Roman" w:hAnsi="Times New Roman" w:cs="Times New Roman"/>
          <w:b/>
          <w:bCs/>
          <w:sz w:val="24"/>
          <w:szCs w:val="24"/>
        </w:rPr>
      </w:pPr>
      <w:r w:rsidRPr="00E54418">
        <w:rPr>
          <w:rFonts w:ascii="Times New Roman" w:hAnsi="Times New Roman" w:cs="Times New Roman"/>
          <w:b/>
          <w:bCs/>
          <w:sz w:val="24"/>
          <w:szCs w:val="24"/>
        </w:rPr>
        <w:fldChar w:fldCharType="end"/>
      </w:r>
    </w:p>
    <w:p w14:paraId="33EF3F31" w14:textId="77777777" w:rsidR="00737096" w:rsidRPr="00E54418" w:rsidRDefault="00737096">
      <w:pPr>
        <w:rPr>
          <w:rFonts w:ascii="Times New Roman" w:hAnsi="Times New Roman" w:cs="Times New Roman"/>
          <w:b/>
          <w:sz w:val="24"/>
          <w:szCs w:val="24"/>
        </w:rPr>
      </w:pPr>
    </w:p>
    <w:p w14:paraId="7C581C21" w14:textId="77777777" w:rsidR="00737096" w:rsidRDefault="00737096">
      <w:pPr>
        <w:rPr>
          <w:rFonts w:ascii="Times New Roman" w:hAnsi="Times New Roman" w:cs="Times New Roman"/>
          <w:b/>
          <w:sz w:val="32"/>
          <w:szCs w:val="32"/>
        </w:rPr>
      </w:pPr>
    </w:p>
    <w:p w14:paraId="5B3C1C51" w14:textId="77777777" w:rsidR="00737096" w:rsidRDefault="00737096">
      <w:pPr>
        <w:rPr>
          <w:rFonts w:ascii="Times New Roman" w:hAnsi="Times New Roman" w:cs="Times New Roman"/>
          <w:b/>
          <w:sz w:val="32"/>
          <w:szCs w:val="32"/>
        </w:rPr>
      </w:pPr>
    </w:p>
    <w:p w14:paraId="2C1732DB" w14:textId="77777777" w:rsidR="00737096" w:rsidRDefault="00737096">
      <w:pPr>
        <w:rPr>
          <w:rFonts w:ascii="Times New Roman" w:hAnsi="Times New Roman" w:cs="Times New Roman"/>
          <w:b/>
          <w:sz w:val="32"/>
          <w:szCs w:val="32"/>
        </w:rPr>
      </w:pPr>
    </w:p>
    <w:p w14:paraId="1106D6D3" w14:textId="77777777" w:rsidR="00737096" w:rsidRDefault="00737096">
      <w:pPr>
        <w:rPr>
          <w:rFonts w:ascii="Times New Roman" w:hAnsi="Times New Roman" w:cs="Times New Roman"/>
          <w:b/>
          <w:sz w:val="32"/>
          <w:szCs w:val="32"/>
        </w:rPr>
      </w:pPr>
    </w:p>
    <w:p w14:paraId="1C30FD33" w14:textId="77777777" w:rsidR="008F52F2" w:rsidRDefault="008F52F2">
      <w:pPr>
        <w:rPr>
          <w:rFonts w:ascii="Times New Roman" w:hAnsi="Times New Roman" w:cs="Times New Roman"/>
          <w:b/>
          <w:sz w:val="32"/>
          <w:szCs w:val="32"/>
        </w:rPr>
      </w:pPr>
    </w:p>
    <w:p w14:paraId="34748CFC" w14:textId="77777777" w:rsidR="000C3005" w:rsidRDefault="000C3005">
      <w:pPr>
        <w:rPr>
          <w:rFonts w:ascii="Times New Roman" w:hAnsi="Times New Roman" w:cs="Times New Roman"/>
          <w:b/>
          <w:sz w:val="32"/>
          <w:szCs w:val="32"/>
        </w:rPr>
      </w:pPr>
    </w:p>
    <w:p w14:paraId="6AAFDEA4" w14:textId="77777777" w:rsidR="008F52F2" w:rsidRDefault="008F52F2">
      <w:pPr>
        <w:rPr>
          <w:rFonts w:ascii="Times New Roman" w:hAnsi="Times New Roman" w:cs="Times New Roman"/>
          <w:b/>
          <w:sz w:val="32"/>
          <w:szCs w:val="32"/>
        </w:rPr>
      </w:pPr>
    </w:p>
    <w:p w14:paraId="48D51CDF" w14:textId="77777777" w:rsidR="008F52F2" w:rsidRDefault="008F52F2">
      <w:pPr>
        <w:rPr>
          <w:rFonts w:ascii="Times New Roman" w:hAnsi="Times New Roman" w:cs="Times New Roman"/>
          <w:b/>
          <w:sz w:val="32"/>
          <w:szCs w:val="32"/>
        </w:rPr>
      </w:pPr>
    </w:p>
    <w:p w14:paraId="765163CE" w14:textId="77777777"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14:paraId="2B6EC1E2" w14:textId="77777777" w:rsidR="00115E15" w:rsidRPr="00BF53D5" w:rsidRDefault="00115E15" w:rsidP="008F52F2">
      <w:pPr>
        <w:pStyle w:val="Sraopastraipa"/>
        <w:numPr>
          <w:ilvl w:val="1"/>
          <w:numId w:val="1"/>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Perkančioji organizacija – </w:t>
      </w:r>
      <w:r w:rsidRPr="00BF53D5">
        <w:rPr>
          <w:rFonts w:ascii="Times New Roman" w:eastAsia="Calibri" w:hAnsi="Times New Roman" w:cs="Times New Roman"/>
          <w:sz w:val="24"/>
          <w:szCs w:val="24"/>
          <w:lang w:val="lt-LT"/>
        </w:rPr>
        <w:t xml:space="preserve">Kretingos rajono savivaldybės </w:t>
      </w:r>
      <w:r>
        <w:rPr>
          <w:rFonts w:ascii="Times New Roman" w:eastAsia="Calibri" w:hAnsi="Times New Roman" w:cs="Times New Roman"/>
          <w:sz w:val="24"/>
          <w:szCs w:val="24"/>
          <w:lang w:val="lt-LT"/>
        </w:rPr>
        <w:t>viešoji įstaiga Kretingos ligoninė</w:t>
      </w:r>
      <w:r w:rsidRPr="00BF53D5">
        <w:rPr>
          <w:rFonts w:ascii="Times New Roman" w:eastAsia="Calibri" w:hAnsi="Times New Roman" w:cs="Times New Roman"/>
          <w:sz w:val="24"/>
          <w:szCs w:val="24"/>
          <w:lang w:val="lt-LT"/>
        </w:rPr>
        <w:t xml:space="preserve">, juridinio asmens kodas </w:t>
      </w:r>
      <w:r>
        <w:rPr>
          <w:rFonts w:ascii="Times New Roman" w:eastAsia="Calibri" w:hAnsi="Times New Roman" w:cs="Times New Roman"/>
          <w:sz w:val="24"/>
          <w:szCs w:val="24"/>
          <w:lang w:val="lt-LT"/>
        </w:rPr>
        <w:t>190300571</w:t>
      </w:r>
      <w:r w:rsidRPr="00BF53D5">
        <w:rPr>
          <w:rFonts w:ascii="Times New Roman" w:eastAsia="Calibri" w:hAnsi="Times New Roman" w:cs="Times New Roman"/>
          <w:sz w:val="24"/>
          <w:szCs w:val="24"/>
          <w:lang w:val="lt-LT"/>
        </w:rPr>
        <w:t xml:space="preserve">, adresas </w:t>
      </w:r>
      <w:r>
        <w:rPr>
          <w:rFonts w:ascii="Times New Roman" w:eastAsia="Calibri" w:hAnsi="Times New Roman" w:cs="Times New Roman"/>
          <w:sz w:val="24"/>
          <w:szCs w:val="24"/>
          <w:lang w:val="lt-LT"/>
        </w:rPr>
        <w:t>Žemaitės al. 1</w:t>
      </w:r>
      <w:r w:rsidRPr="00BF53D5">
        <w:rPr>
          <w:rFonts w:ascii="Times New Roman" w:eastAsia="Calibri" w:hAnsi="Times New Roman" w:cs="Times New Roman"/>
          <w:sz w:val="24"/>
          <w:szCs w:val="24"/>
          <w:lang w:val="lt-LT"/>
        </w:rPr>
        <w:t xml:space="preserve">, Kretinga, darbo laikas I-IV 8.00-17.00, V 8.00-15.45, </w:t>
      </w:r>
      <w:r w:rsidRPr="00BF53D5">
        <w:rPr>
          <w:rFonts w:ascii="Times New Roman" w:hAnsi="Times New Roman" w:cs="Times New Roman"/>
          <w:sz w:val="24"/>
          <w:szCs w:val="24"/>
          <w:lang w:val="lt-LT"/>
        </w:rPr>
        <w:t>Perkančioji organizacija nėra PVM mokėtoja</w:t>
      </w:r>
      <w:r w:rsidRPr="00BF53D5">
        <w:rPr>
          <w:rFonts w:ascii="Times New Roman" w:eastAsia="Calibri" w:hAnsi="Times New Roman" w:cs="Times New Roman"/>
          <w:sz w:val="24"/>
          <w:szCs w:val="24"/>
          <w:lang w:val="lt-LT"/>
        </w:rPr>
        <w:t>.</w:t>
      </w:r>
    </w:p>
    <w:p w14:paraId="5310D23E" w14:textId="77777777" w:rsidR="00115E15" w:rsidRPr="00526681" w:rsidRDefault="00115E15" w:rsidP="008F52F2">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14:paraId="475E77E1" w14:textId="77777777" w:rsidR="00115E15" w:rsidRPr="00BF53D5" w:rsidRDefault="00115E15" w:rsidP="008F52F2">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Pr>
          <w:rFonts w:ascii="Times New Roman" w:hAnsi="Times New Roman" w:cs="Times New Roman"/>
          <w:sz w:val="24"/>
          <w:szCs w:val="24"/>
          <w:shd w:val="clear" w:color="auto" w:fill="FFFFFF"/>
          <w:lang w:val="lt-LT"/>
        </w:rPr>
        <w:t>šiuo pirkimu perkamų medicininės paskirties priemonių</w:t>
      </w:r>
      <w:r w:rsidRPr="00BF53D5">
        <w:rPr>
          <w:rFonts w:ascii="Times New Roman" w:hAnsi="Times New Roman" w:cs="Times New Roman"/>
          <w:sz w:val="24"/>
          <w:szCs w:val="24"/>
          <w:shd w:val="clear" w:color="auto" w:fill="FFFFFF"/>
          <w:lang w:val="lt-LT"/>
        </w:rPr>
        <w:t xml:space="preserve"> kataloge nėra. </w:t>
      </w:r>
    </w:p>
    <w:p w14:paraId="0E29C709" w14:textId="77777777" w:rsidR="00DE1B7D" w:rsidRPr="00DE1B7D" w:rsidRDefault="00DE1B7D" w:rsidP="008F52F2">
      <w:pPr>
        <w:spacing w:after="0" w:line="240" w:lineRule="auto"/>
        <w:ind w:firstLine="567"/>
        <w:jc w:val="both"/>
        <w:rPr>
          <w:rFonts w:ascii="Times New Roman" w:hAnsi="Times New Roman" w:cs="Times New Roman"/>
          <w:i/>
          <w:iCs/>
          <w:color w:val="FF0000"/>
          <w:sz w:val="24"/>
          <w:szCs w:val="24"/>
          <w:highlight w:val="yellow"/>
        </w:rPr>
      </w:pPr>
      <w:r w:rsidRPr="00DE1B7D">
        <w:rPr>
          <w:rFonts w:ascii="Times New Roman" w:hAnsi="Times New Roman" w:cs="Times New Roman"/>
          <w:sz w:val="24"/>
          <w:szCs w:val="24"/>
        </w:rPr>
        <w:t xml:space="preserve">1.4. </w:t>
      </w:r>
      <w:r w:rsidRPr="00DE1B7D">
        <w:rPr>
          <w:rFonts w:ascii="Times New Roman" w:eastAsia="Times New Roman" w:hAnsi="Times New Roman" w:cs="Times New Roman"/>
          <w:sz w:val="24"/>
          <w:szCs w:val="24"/>
        </w:rPr>
        <w:t>Perkančioji organizacija nerezervuoja teisės dalyvauti pirkime.</w:t>
      </w:r>
    </w:p>
    <w:p w14:paraId="73C56501" w14:textId="77777777" w:rsidR="00DE1B7D" w:rsidRPr="00DE1B7D" w:rsidRDefault="00DE1B7D" w:rsidP="008F52F2">
      <w:pPr>
        <w:pStyle w:val="Sraopastraipa"/>
        <w:spacing w:after="0" w:line="240" w:lineRule="auto"/>
        <w:ind w:left="0" w:firstLine="567"/>
        <w:jc w:val="both"/>
        <w:rPr>
          <w:rFonts w:ascii="Times New Roman" w:hAnsi="Times New Roman" w:cs="Times New Roman"/>
          <w:sz w:val="24"/>
          <w:szCs w:val="24"/>
          <w:lang w:val="lt-LT"/>
        </w:rPr>
      </w:pPr>
      <w:r w:rsidRPr="00DE1B7D">
        <w:rPr>
          <w:rFonts w:ascii="Times New Roman" w:hAnsi="Times New Roman" w:cs="Times New Roman"/>
          <w:sz w:val="24"/>
          <w:szCs w:val="24"/>
          <w:lang w:val="lt-LT"/>
        </w:rPr>
        <w:t>1.5. Stebėtojai dalyvauti Komisijos posėdžiuose nėra kviečiami.</w:t>
      </w:r>
    </w:p>
    <w:p w14:paraId="76C0D52A" w14:textId="77777777" w:rsidR="00115E15" w:rsidRPr="00115E15" w:rsidRDefault="00DE1B7D" w:rsidP="008F52F2">
      <w:pPr>
        <w:pStyle w:val="Sraopastraipa"/>
        <w:numPr>
          <w:ilvl w:val="1"/>
          <w:numId w:val="17"/>
        </w:numPr>
        <w:tabs>
          <w:tab w:val="left" w:pos="1134"/>
        </w:tabs>
        <w:spacing w:line="240" w:lineRule="auto"/>
        <w:ind w:left="0" w:firstLine="567"/>
        <w:jc w:val="both"/>
        <w:rPr>
          <w:rFonts w:ascii="Times New Roman" w:hAnsi="Times New Roman" w:cs="Times New Roman"/>
          <w:color w:val="FF0000"/>
          <w:sz w:val="24"/>
          <w:szCs w:val="24"/>
          <w:lang w:val="lt-LT"/>
        </w:rPr>
      </w:pPr>
      <w:r w:rsidRPr="002C6408">
        <w:rPr>
          <w:rFonts w:ascii="Times New Roman" w:eastAsia="Arial" w:hAnsi="Times New Roman" w:cs="Times New Roman"/>
          <w:sz w:val="24"/>
          <w:szCs w:val="24"/>
          <w:lang w:val="lt-LT"/>
        </w:rPr>
        <w:t xml:space="preserve"> </w:t>
      </w: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w:t>
        </w:r>
        <w:r w:rsidR="00B12555">
          <w:rPr>
            <w:rStyle w:val="Hipersaitas"/>
            <w:rFonts w:ascii="Times New Roman" w:hAnsi="Times New Roman" w:cs="Times New Roman"/>
            <w:sz w:val="24"/>
            <w:szCs w:val="24"/>
            <w:lang w:val="lt-LT"/>
          </w:rPr>
          <w:t>rželio 28 d. įsakymu</w:t>
        </w:r>
        <w:r w:rsidRPr="005C08C6">
          <w:rPr>
            <w:rStyle w:val="Hipersaitas"/>
            <w:rFonts w:ascii="Times New Roman" w:hAnsi="Times New Roman" w:cs="Times New Roman"/>
            <w:sz w:val="24"/>
            <w:szCs w:val="24"/>
            <w:lang w:val="lt-LT"/>
          </w:rPr>
          <w:t xml:space="preserve"> Nr. D1-508 „Dėl Aplinkos apsaugos kriterijų taikymo</w:t>
        </w:r>
        <w:r w:rsidR="00397FEC">
          <w:rPr>
            <w:rStyle w:val="Hipersaitas"/>
            <w:rFonts w:ascii="Times New Roman" w:hAnsi="Times New Roman" w:cs="Times New Roman"/>
            <w:sz w:val="24"/>
            <w:szCs w:val="24"/>
            <w:lang w:val="lt-LT"/>
          </w:rPr>
          <w:t>, vykdant žaliuosius pirkimus,</w:t>
        </w:r>
        <w:r w:rsidRPr="005C08C6">
          <w:rPr>
            <w:rStyle w:val="Hipersaitas"/>
            <w:rFonts w:ascii="Times New Roman" w:hAnsi="Times New Roman" w:cs="Times New Roman"/>
            <w:sz w:val="24"/>
            <w:szCs w:val="24"/>
            <w:lang w:val="lt-LT"/>
          </w:rPr>
          <w:t xml:space="preserve"> tvarkos aprašo patvirtinimo“</w:t>
        </w:r>
        <w:r w:rsidR="00397FEC">
          <w:rPr>
            <w:rStyle w:val="Hipersaitas"/>
            <w:rFonts w:ascii="Times New Roman" w:hAnsi="Times New Roman" w:cs="Times New Roman"/>
            <w:sz w:val="24"/>
            <w:szCs w:val="24"/>
            <w:lang w:val="lt-LT"/>
          </w:rPr>
          <w:t xml:space="preserve"> (aktuali redakcija)</w:t>
        </w:r>
        <w:r w:rsidRPr="005C08C6">
          <w:rPr>
            <w:rStyle w:val="Hipersaitas"/>
            <w:rFonts w:ascii="Times New Roman" w:hAnsi="Times New Roman" w:cs="Times New Roman"/>
            <w:sz w:val="24"/>
            <w:szCs w:val="24"/>
            <w:lang w:val="lt-LT"/>
          </w:rPr>
          <w:t xml:space="preserve"> </w:t>
        </w:r>
      </w:hyperlink>
      <w:r w:rsidR="00B12555">
        <w:rPr>
          <w:rStyle w:val="Hipersaitas"/>
          <w:rFonts w:ascii="Times New Roman" w:hAnsi="Times New Roman" w:cs="Times New Roman"/>
          <w:sz w:val="24"/>
          <w:szCs w:val="24"/>
          <w:lang w:val="lt-LT"/>
        </w:rPr>
        <w:t xml:space="preserve">patvirtinto Aplinkos apsaugos kriterijų taikymo, vykdant žaliuosius pirkimus, tvarkos aprašo </w:t>
      </w:r>
      <w:r w:rsidR="00115E15" w:rsidRPr="00BF53D5">
        <w:rPr>
          <w:rFonts w:ascii="Times New Roman" w:hAnsi="Times New Roman" w:cs="Times New Roman"/>
          <w:sz w:val="24"/>
          <w:szCs w:val="24"/>
          <w:lang w:val="lt-LT"/>
        </w:rPr>
        <w:t>4.4</w:t>
      </w:r>
      <w:r w:rsidR="00115E15">
        <w:rPr>
          <w:rFonts w:ascii="Times New Roman" w:hAnsi="Times New Roman" w:cs="Times New Roman"/>
          <w:sz w:val="24"/>
          <w:szCs w:val="24"/>
          <w:lang w:val="lt-LT"/>
        </w:rPr>
        <w:t>.4</w:t>
      </w:r>
      <w:r w:rsidR="00115E15" w:rsidRPr="00BF53D5">
        <w:rPr>
          <w:rFonts w:ascii="Times New Roman" w:hAnsi="Times New Roman" w:cs="Times New Roman"/>
          <w:sz w:val="24"/>
          <w:szCs w:val="24"/>
          <w:lang w:val="lt-LT"/>
        </w:rPr>
        <w:t xml:space="preserve"> </w:t>
      </w:r>
      <w:r w:rsidR="00115E15">
        <w:rPr>
          <w:rFonts w:ascii="Times New Roman" w:hAnsi="Times New Roman" w:cs="Times New Roman"/>
          <w:sz w:val="24"/>
          <w:szCs w:val="24"/>
          <w:lang w:val="lt-LT"/>
        </w:rPr>
        <w:t xml:space="preserve">papunkčiu. </w:t>
      </w:r>
      <w:r w:rsidR="00115E15" w:rsidRPr="00BF53D5">
        <w:rPr>
          <w:rFonts w:ascii="Times New Roman" w:hAnsi="Times New Roman" w:cs="Times New Roman"/>
          <w:sz w:val="24"/>
          <w:szCs w:val="24"/>
          <w:lang w:val="lt-LT"/>
        </w:rPr>
        <w:t>Aplinkos ap</w:t>
      </w:r>
      <w:r w:rsidR="00115E15">
        <w:rPr>
          <w:rFonts w:ascii="Times New Roman" w:hAnsi="Times New Roman" w:cs="Times New Roman"/>
          <w:sz w:val="24"/>
          <w:szCs w:val="24"/>
          <w:lang w:val="lt-LT"/>
        </w:rPr>
        <w:t>s</w:t>
      </w:r>
      <w:r w:rsidR="00115E15" w:rsidRPr="00BF53D5">
        <w:rPr>
          <w:rFonts w:ascii="Times New Roman" w:hAnsi="Times New Roman" w:cs="Times New Roman"/>
          <w:sz w:val="24"/>
          <w:szCs w:val="24"/>
          <w:lang w:val="lt-LT"/>
        </w:rPr>
        <w:t xml:space="preserve">augos kriterijai nustatyti </w:t>
      </w:r>
      <w:r w:rsidR="00115E15">
        <w:rPr>
          <w:rFonts w:ascii="Times New Roman" w:hAnsi="Times New Roman" w:cs="Times New Roman"/>
          <w:sz w:val="24"/>
          <w:szCs w:val="24"/>
          <w:lang w:val="lt-LT"/>
        </w:rPr>
        <w:t xml:space="preserve">Pirkimo sąlygų 2 priede „Techninė specifikacija“ ir </w:t>
      </w:r>
      <w:r w:rsidR="00115E15" w:rsidRPr="00BF53D5">
        <w:rPr>
          <w:rFonts w:ascii="Times New Roman" w:eastAsia="Calibri" w:hAnsi="Times New Roman" w:cs="Times New Roman"/>
          <w:sz w:val="24"/>
          <w:szCs w:val="24"/>
          <w:lang w:val="lt-LT"/>
        </w:rPr>
        <w:t>Pirkimo sąlygų</w:t>
      </w:r>
      <w:r w:rsidR="00115E15" w:rsidRPr="009D6B92">
        <w:rPr>
          <w:rFonts w:ascii="Times New Roman" w:eastAsia="Calibri" w:hAnsi="Times New Roman" w:cs="Times New Roman"/>
          <w:color w:val="000000" w:themeColor="text1"/>
          <w:sz w:val="24"/>
          <w:szCs w:val="24"/>
          <w:lang w:val="lt-LT"/>
        </w:rPr>
        <w:t xml:space="preserve"> 10 </w:t>
      </w:r>
      <w:r w:rsidR="00115E15">
        <w:rPr>
          <w:rFonts w:ascii="Times New Roman" w:eastAsia="Calibri" w:hAnsi="Times New Roman" w:cs="Times New Roman"/>
          <w:color w:val="000000" w:themeColor="text1"/>
          <w:sz w:val="24"/>
          <w:szCs w:val="24"/>
          <w:lang w:val="lt-LT"/>
        </w:rPr>
        <w:t>priede „Sutarties projektas“</w:t>
      </w:r>
    </w:p>
    <w:p w14:paraId="5EBEAB8F" w14:textId="77777777" w:rsidR="00DE1B7D" w:rsidRPr="00115E15" w:rsidRDefault="00DE1B7D" w:rsidP="008F52F2">
      <w:pPr>
        <w:pStyle w:val="Sraopastraipa"/>
        <w:numPr>
          <w:ilvl w:val="1"/>
          <w:numId w:val="17"/>
        </w:numPr>
        <w:tabs>
          <w:tab w:val="left" w:pos="1134"/>
        </w:tabs>
        <w:spacing w:line="240" w:lineRule="auto"/>
        <w:ind w:left="0" w:firstLine="567"/>
        <w:jc w:val="both"/>
        <w:rPr>
          <w:rFonts w:ascii="Times New Roman" w:hAnsi="Times New Roman" w:cs="Times New Roman"/>
          <w:color w:val="FF0000"/>
          <w:sz w:val="24"/>
          <w:szCs w:val="24"/>
          <w:lang w:val="lt-LT"/>
        </w:rPr>
      </w:pPr>
      <w:r w:rsidRPr="00115E15">
        <w:rPr>
          <w:rFonts w:ascii="Times New Roman" w:eastAsia="Arial" w:hAnsi="Times New Roman" w:cs="Times New Roman"/>
          <w:sz w:val="24"/>
          <w:szCs w:val="24"/>
          <w:lang w:val="lt-LT"/>
        </w:rPr>
        <w:t>Išankstinis skelbimas apie pirkimą nebuvo paskelbtas.</w:t>
      </w:r>
    </w:p>
    <w:p w14:paraId="53C87E2A" w14:textId="77777777" w:rsidR="00DE1B7D" w:rsidRPr="00DE1B7D" w:rsidRDefault="00DE1B7D" w:rsidP="008F52F2">
      <w:pPr>
        <w:tabs>
          <w:tab w:val="left" w:pos="567"/>
        </w:tabs>
        <w:spacing w:after="0" w:line="240" w:lineRule="auto"/>
        <w:jc w:val="both"/>
        <w:rPr>
          <w:rFonts w:ascii="Times New Roman" w:hAnsi="Times New Roman" w:cs="Times New Roman"/>
          <w:sz w:val="24"/>
          <w:szCs w:val="24"/>
        </w:rPr>
      </w:pPr>
      <w:r w:rsidRPr="00DE1B7D">
        <w:rPr>
          <w:rFonts w:ascii="Times New Roman" w:hAnsi="Times New Roman" w:cs="Times New Roman"/>
          <w:sz w:val="24"/>
          <w:szCs w:val="24"/>
        </w:rPr>
        <w:tab/>
        <w:t xml:space="preserve">1.8. Pirkime perkančioji organizacija nenumato skelbti pranešimo dėl savanoriško </w:t>
      </w:r>
      <w:proofErr w:type="spellStart"/>
      <w:r w:rsidRPr="00DE1B7D">
        <w:rPr>
          <w:rFonts w:ascii="Times New Roman" w:hAnsi="Times New Roman" w:cs="Times New Roman"/>
          <w:i/>
          <w:iCs/>
          <w:sz w:val="24"/>
          <w:szCs w:val="24"/>
        </w:rPr>
        <w:t>ex</w:t>
      </w:r>
      <w:proofErr w:type="spellEnd"/>
      <w:r w:rsidRPr="00DE1B7D">
        <w:rPr>
          <w:rFonts w:ascii="Times New Roman" w:hAnsi="Times New Roman" w:cs="Times New Roman"/>
          <w:i/>
          <w:iCs/>
          <w:sz w:val="24"/>
          <w:szCs w:val="24"/>
        </w:rPr>
        <w:t xml:space="preserve"> ante</w:t>
      </w:r>
      <w:r w:rsidRPr="00DE1B7D">
        <w:rPr>
          <w:rFonts w:ascii="Times New Roman" w:hAnsi="Times New Roman" w:cs="Times New Roman"/>
          <w:sz w:val="24"/>
          <w:szCs w:val="24"/>
        </w:rPr>
        <w:t xml:space="preserve"> skaidrumo.</w:t>
      </w:r>
    </w:p>
    <w:p w14:paraId="4D9CFCB4" w14:textId="77777777" w:rsidR="00DE1B7D" w:rsidRPr="00DE1B7D" w:rsidRDefault="00DE1B7D" w:rsidP="008F52F2">
      <w:pPr>
        <w:pStyle w:val="Sraopastraipa"/>
        <w:numPr>
          <w:ilvl w:val="1"/>
          <w:numId w:val="10"/>
        </w:numPr>
        <w:tabs>
          <w:tab w:val="left" w:pos="993"/>
        </w:tabs>
        <w:spacing w:after="0" w:line="240" w:lineRule="auto"/>
        <w:jc w:val="both"/>
        <w:rPr>
          <w:rFonts w:ascii="Times New Roman" w:hAnsi="Times New Roman" w:cs="Times New Roman"/>
          <w:sz w:val="24"/>
          <w:szCs w:val="24"/>
        </w:rPr>
      </w:pPr>
      <w:r w:rsidRPr="00DE1B7D">
        <w:rPr>
          <w:rFonts w:ascii="Times New Roman" w:eastAsia="Arial" w:hAnsi="Times New Roman" w:cs="Times New Roman"/>
          <w:sz w:val="24"/>
          <w:szCs w:val="24"/>
          <w:lang w:val="lt-LT"/>
        </w:rPr>
        <w:t xml:space="preserve"> Pirkime neleidžiama pateikti alternatyvių pasiūlymų.</w:t>
      </w:r>
    </w:p>
    <w:p w14:paraId="1A97715D" w14:textId="77777777" w:rsidR="00DE1B7D" w:rsidRPr="00870060" w:rsidRDefault="00DE1B7D" w:rsidP="008F52F2">
      <w:pPr>
        <w:pStyle w:val="Sraopastraipa"/>
        <w:numPr>
          <w:ilvl w:val="1"/>
          <w:numId w:val="10"/>
        </w:numPr>
        <w:tabs>
          <w:tab w:val="left" w:pos="993"/>
        </w:tabs>
        <w:spacing w:after="0" w:line="240" w:lineRule="auto"/>
        <w:jc w:val="both"/>
        <w:rPr>
          <w:rFonts w:ascii="Times New Roman" w:hAnsi="Times New Roman" w:cs="Times New Roman"/>
          <w:sz w:val="24"/>
          <w:szCs w:val="24"/>
          <w:lang w:val="lt-LT"/>
        </w:rPr>
      </w:pPr>
      <w:r w:rsidRPr="00DE1B7D">
        <w:rPr>
          <w:rFonts w:ascii="Times New Roman" w:eastAsia="Arial" w:hAnsi="Times New Roman" w:cs="Times New Roman"/>
          <w:sz w:val="24"/>
          <w:szCs w:val="24"/>
          <w:lang w:val="lt-LT"/>
        </w:rPr>
        <w:t>Bendrosios pirkimo sąlygos yra</w:t>
      </w:r>
      <w:r w:rsidRPr="00DE1B7D">
        <w:rPr>
          <w:rFonts w:ascii="Times New Roman" w:eastAsia="Arial" w:hAnsi="Times New Roman" w:cs="Times New Roman"/>
          <w:sz w:val="24"/>
          <w:szCs w:val="24"/>
        </w:rPr>
        <w:t xml:space="preserve"> </w:t>
      </w:r>
      <w:r w:rsidRPr="00870060">
        <w:rPr>
          <w:rFonts w:ascii="Times New Roman" w:eastAsia="Arial" w:hAnsi="Times New Roman" w:cs="Times New Roman"/>
          <w:sz w:val="24"/>
          <w:szCs w:val="24"/>
          <w:lang w:val="lt-LT"/>
        </w:rPr>
        <w:t>neatskiriama šio Pirkimo sąlygų dalis.</w:t>
      </w:r>
    </w:p>
    <w:bookmarkEnd w:id="1"/>
    <w:p w14:paraId="3EE4CCCF" w14:textId="77777777" w:rsidR="00737096" w:rsidRPr="00BF53D5" w:rsidRDefault="00737096" w:rsidP="008F52F2">
      <w:pPr>
        <w:pStyle w:val="Antrat1"/>
        <w:spacing w:before="0"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14:paraId="6A91FABC" w14:textId="5598C2E3" w:rsidR="00870060" w:rsidRDefault="00870060" w:rsidP="008F52F2">
      <w:pPr>
        <w:spacing w:after="0" w:line="24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2.1. </w:t>
      </w:r>
      <w:r w:rsidR="00737096" w:rsidRPr="00BF53D5">
        <w:rPr>
          <w:rFonts w:ascii="Times New Roman" w:eastAsia="Calibri" w:hAnsi="Times New Roman" w:cs="Times New Roman"/>
          <w:sz w:val="24"/>
          <w:szCs w:val="24"/>
        </w:rPr>
        <w:t>Perkančioji organizacija numato įsigyti</w:t>
      </w:r>
      <w:r w:rsidR="009C1C58">
        <w:rPr>
          <w:rFonts w:ascii="Times New Roman" w:eastAsia="Calibri" w:hAnsi="Times New Roman" w:cs="Times New Roman"/>
          <w:sz w:val="24"/>
          <w:szCs w:val="24"/>
        </w:rPr>
        <w:t xml:space="preserve"> </w:t>
      </w:r>
      <w:r w:rsidR="009C1C58">
        <w:rPr>
          <w:rFonts w:ascii="Times New Roman" w:eastAsia="Calibri" w:hAnsi="Times New Roman" w:cs="Times New Roman"/>
          <w:b/>
          <w:bCs/>
          <w:sz w:val="24"/>
          <w:szCs w:val="24"/>
        </w:rPr>
        <w:t>kraują ir kraujo komponentus</w:t>
      </w:r>
      <w:r w:rsidR="00115E15">
        <w:rPr>
          <w:rFonts w:ascii="Times New Roman" w:hAnsi="Times New Roman" w:cs="Times New Roman"/>
          <w:b/>
          <w:sz w:val="24"/>
          <w:szCs w:val="24"/>
          <w:shd w:val="clear" w:color="auto" w:fill="FFFFFF"/>
        </w:rPr>
        <w:t>.</w:t>
      </w:r>
      <w:r w:rsidR="00115E15" w:rsidRPr="00BF53D5">
        <w:rPr>
          <w:rFonts w:ascii="Times New Roman" w:hAnsi="Times New Roman" w:cs="Times New Roman"/>
          <w:sz w:val="24"/>
          <w:szCs w:val="24"/>
        </w:rPr>
        <w:t xml:space="preserve"> </w:t>
      </w:r>
      <w:r w:rsidR="00737096" w:rsidRPr="00BF53D5">
        <w:rPr>
          <w:rFonts w:ascii="Times New Roman" w:hAnsi="Times New Roman" w:cs="Times New Roman"/>
          <w:sz w:val="24"/>
          <w:szCs w:val="24"/>
        </w:rPr>
        <w:t xml:space="preserve">Reikalavimai pirkimo objektui </w:t>
      </w:r>
      <w:r w:rsidR="00115099" w:rsidRPr="00870060">
        <w:rPr>
          <w:rFonts w:ascii="Times New Roman" w:hAnsi="Times New Roman" w:cs="Times New Roman"/>
          <w:sz w:val="24"/>
          <w:szCs w:val="24"/>
        </w:rPr>
        <w:t xml:space="preserve">ir techninė specifikacija </w:t>
      </w:r>
      <w:r w:rsidR="00737096" w:rsidRPr="00BF53D5">
        <w:rPr>
          <w:rFonts w:ascii="Times New Roman" w:hAnsi="Times New Roman" w:cs="Times New Roman"/>
          <w:sz w:val="24"/>
          <w:szCs w:val="24"/>
        </w:rPr>
        <w:t>nustatyti specialiųjų pirkimo sąlygų 2 priede.</w:t>
      </w:r>
    </w:p>
    <w:p w14:paraId="4B33B20F" w14:textId="1EA28366" w:rsidR="0008295F" w:rsidRPr="009C1C58" w:rsidRDefault="00870060" w:rsidP="008F52F2">
      <w:pPr>
        <w:spacing w:after="0" w:line="240" w:lineRule="auto"/>
        <w:ind w:firstLine="567"/>
        <w:jc w:val="both"/>
        <w:rPr>
          <w:rFonts w:ascii="Times New Roman" w:hAnsi="Times New Roman" w:cs="Times New Roman"/>
          <w:bCs/>
          <w:sz w:val="24"/>
          <w:szCs w:val="24"/>
        </w:rPr>
      </w:pPr>
      <w:r w:rsidRPr="00870060">
        <w:rPr>
          <w:rFonts w:ascii="Times New Roman" w:hAnsi="Times New Roman" w:cs="Times New Roman"/>
          <w:sz w:val="24"/>
          <w:szCs w:val="24"/>
        </w:rPr>
        <w:t xml:space="preserve">2.2 </w:t>
      </w:r>
      <w:r w:rsidR="0008295F" w:rsidRPr="00870060">
        <w:rPr>
          <w:rFonts w:ascii="Times New Roman" w:hAnsi="Times New Roman" w:cs="Times New Roman"/>
          <w:sz w:val="24"/>
          <w:szCs w:val="24"/>
        </w:rPr>
        <w:t xml:space="preserve">Pirkimo objektas į dalis neskaidomas. Pirkimo apimtys, reikalavimai ir techninė specifikacija apibrėžti specialiųjų pirkimo sąlygų 2 priede. </w:t>
      </w:r>
    </w:p>
    <w:p w14:paraId="1942CA42" w14:textId="337E55F5" w:rsidR="00737096" w:rsidRPr="00BF53D5" w:rsidRDefault="00737096" w:rsidP="008F52F2">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2.3. Jeigu apibūdinant pirkimo objektą techninėje specifikacijoje nurodytas</w:t>
      </w:r>
      <w:r w:rsidR="004923E3">
        <w:rPr>
          <w:rFonts w:ascii="Times New Roman" w:hAnsi="Times New Roman" w:cs="Times New Roman"/>
          <w:sz w:val="24"/>
          <w:szCs w:val="24"/>
        </w:rPr>
        <w:t xml:space="preserve"> konkretus sertifikatas, </w:t>
      </w:r>
      <w:r w:rsidRPr="00BF53D5">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w:t>
      </w:r>
      <w:r w:rsidR="009C1C58">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32561387" w14:textId="77777777" w:rsidR="00737096" w:rsidRPr="00BF53D5" w:rsidRDefault="00397FEC" w:rsidP="008F52F2">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B37FBCF" w14:textId="77777777" w:rsidR="00737096" w:rsidRPr="00BF53D5" w:rsidRDefault="00737096" w:rsidP="008F52F2">
      <w:pPr>
        <w:pStyle w:val="Antrat1"/>
        <w:spacing w:before="0"/>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14:paraId="1DC3FEE8" w14:textId="77777777" w:rsidR="00427A13" w:rsidRPr="00404B07" w:rsidRDefault="00427A13" w:rsidP="008F52F2">
      <w:pPr>
        <w:pStyle w:val="Body2"/>
        <w:numPr>
          <w:ilvl w:val="1"/>
          <w:numId w:val="11"/>
        </w:numPr>
        <w:tabs>
          <w:tab w:val="left" w:pos="993"/>
        </w:tabs>
        <w:spacing w:after="0"/>
        <w:ind w:firstLine="207"/>
        <w:rPr>
          <w:rFonts w:cs="Times New Roman"/>
          <w:sz w:val="24"/>
          <w:szCs w:val="24"/>
          <w:lang w:val="lt-LT"/>
        </w:rPr>
      </w:pPr>
      <w:r w:rsidRPr="00404B07">
        <w:rPr>
          <w:rFonts w:cs="Times New Roman"/>
          <w:sz w:val="24"/>
          <w:szCs w:val="24"/>
          <w:lang w:val="lt-LT"/>
        </w:rPr>
        <w:t xml:space="preserve">Perkančioji organizacija nerengs susitikimo su tiekėjais dėl pirkimo sąlygų paaiškinimo. </w:t>
      </w:r>
    </w:p>
    <w:p w14:paraId="0316C16F" w14:textId="77777777" w:rsidR="00427A13" w:rsidRPr="00404B07" w:rsidRDefault="00427A13" w:rsidP="008F52F2">
      <w:pPr>
        <w:pStyle w:val="Body2"/>
        <w:numPr>
          <w:ilvl w:val="1"/>
          <w:numId w:val="11"/>
        </w:numPr>
        <w:tabs>
          <w:tab w:val="left" w:pos="993"/>
        </w:tabs>
        <w:spacing w:after="0"/>
        <w:ind w:firstLine="207"/>
        <w:rPr>
          <w:rFonts w:cs="Times New Roman"/>
          <w:sz w:val="24"/>
          <w:szCs w:val="24"/>
          <w:lang w:val="lt-LT"/>
        </w:rPr>
      </w:pPr>
      <w:r w:rsidRPr="00404B07">
        <w:rPr>
          <w:rFonts w:cs="Times New Roman"/>
          <w:sz w:val="24"/>
          <w:szCs w:val="24"/>
          <w:lang w:val="lt-LT"/>
        </w:rPr>
        <w:t>Perkančioji organizacija nerengs objekto apžiūros.</w:t>
      </w:r>
    </w:p>
    <w:p w14:paraId="1B0766D0" w14:textId="77777777" w:rsidR="00805CED" w:rsidRPr="00BF53D5" w:rsidRDefault="00805CED" w:rsidP="00805CED">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lastRenderedPageBreak/>
        <w:t xml:space="preserve">4. </w:t>
      </w:r>
      <w:r w:rsidRPr="00BF53D5">
        <w:rPr>
          <w:rFonts w:ascii="Times New Roman" w:hAnsi="Times New Roman" w:cs="Times New Roman"/>
          <w:b/>
          <w:color w:val="auto"/>
          <w:sz w:val="32"/>
          <w:szCs w:val="32"/>
        </w:rPr>
        <w:t>Tiekėjų pašalinimo pagrindai ir kvalifikacijos reikalavimai</w:t>
      </w:r>
    </w:p>
    <w:p w14:paraId="060008D8" w14:textId="77777777" w:rsidR="00805CED" w:rsidRPr="00BF53D5" w:rsidRDefault="00805CED" w:rsidP="008F52F2">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9" w:name="_Hlk41039660"/>
      <w:r w:rsidRPr="00BF53D5">
        <w:rPr>
          <w:rFonts w:ascii="Times New Roman" w:hAnsi="Times New Roman" w:cs="Times New Roman"/>
          <w:sz w:val="24"/>
          <w:szCs w:val="24"/>
          <w:lang w:val="lt-LT"/>
        </w:rPr>
        <w:t xml:space="preserve"> subtiekėjų (jei taikoma), ūkio subjektų, kurių pajėgumais tiekėjas remiasi, </w:t>
      </w:r>
      <w:bookmarkEnd w:id="9"/>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14:paraId="4A5FF154" w14:textId="53CDF8D4" w:rsidR="00805CED" w:rsidRPr="007B77FF" w:rsidRDefault="00805CED" w:rsidP="008F52F2">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w:t>
      </w:r>
      <w:r w:rsidR="007B77FF" w:rsidRPr="00BF53D5">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w:t>
      </w:r>
      <w:r w:rsidRPr="007B77FF">
        <w:rPr>
          <w:rFonts w:ascii="Times New Roman" w:hAnsi="Times New Roman" w:cs="Times New Roman"/>
          <w:sz w:val="24"/>
          <w:szCs w:val="24"/>
          <w:lang w:val="lt-LT"/>
        </w:rPr>
        <w:t xml:space="preserve"> </w:t>
      </w:r>
    </w:p>
    <w:p w14:paraId="5DB9F975" w14:textId="77777777" w:rsidR="006D7A7C" w:rsidRPr="00BF53D5" w:rsidRDefault="006D7A7C" w:rsidP="008F52F2">
      <w:pPr>
        <w:pStyle w:val="Antrat1"/>
        <w:tabs>
          <w:tab w:val="left" w:pos="567"/>
        </w:tabs>
        <w:spacing w:before="0" w:after="0"/>
        <w:contextualSpacing/>
        <w:jc w:val="both"/>
        <w:rPr>
          <w:rFonts w:ascii="Times New Roman" w:hAnsi="Times New Roman" w:cs="Times New Roman"/>
          <w:b/>
          <w:color w:val="auto"/>
          <w:sz w:val="28"/>
          <w:szCs w:val="28"/>
        </w:rPr>
      </w:pPr>
      <w:r w:rsidRPr="00BF53D5">
        <w:rPr>
          <w:rFonts w:ascii="Times New Roman" w:hAnsi="Times New Roman" w:cs="Times New Roman"/>
          <w:b/>
          <w:color w:val="auto"/>
          <w:sz w:val="28"/>
          <w:szCs w:val="28"/>
        </w:rPr>
        <w:t>5.</w:t>
      </w:r>
      <w:r>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r w:rsidRPr="00BF53D5">
        <w:rPr>
          <w:rFonts w:ascii="Times New Roman" w:hAnsi="Times New Roman" w:cs="Times New Roman"/>
          <w:b/>
          <w:color w:val="auto"/>
          <w:sz w:val="28"/>
          <w:szCs w:val="28"/>
        </w:rPr>
        <w:t xml:space="preserve"> </w:t>
      </w:r>
    </w:p>
    <w:p w14:paraId="42A3E475" w14:textId="77777777" w:rsidR="006D7A7C" w:rsidRPr="00BF53D5" w:rsidRDefault="006D7A7C" w:rsidP="008F52F2">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14:paraId="24802603" w14:textId="77777777" w:rsidR="006D7A7C" w:rsidRPr="00BF53D5" w:rsidRDefault="006D7A7C" w:rsidP="008F52F2">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33EFBD5" w14:textId="77777777" w:rsidR="006D7A7C" w:rsidRPr="00BF53D5" w:rsidRDefault="006D7A7C" w:rsidP="008F52F2">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25003CF" w14:textId="77777777" w:rsidR="006D7A7C" w:rsidRPr="00BF53D5" w:rsidRDefault="006D7A7C" w:rsidP="008F52F2">
      <w:pPr>
        <w:pStyle w:val="Antrat1"/>
        <w:spacing w:before="0"/>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p>
    <w:p w14:paraId="52AEBF1D" w14:textId="77777777" w:rsidR="006D7A7C" w:rsidRPr="00BF53D5" w:rsidRDefault="006D7A7C" w:rsidP="008F52F2">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14:paraId="14E6AE1B" w14:textId="77777777" w:rsidR="006D7A7C" w:rsidRPr="00BF53D5" w:rsidRDefault="006D7A7C" w:rsidP="008F52F2">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14:paraId="70B201DF" w14:textId="77777777" w:rsidR="006D7A7C" w:rsidRPr="00BF53D5" w:rsidRDefault="006D7A7C" w:rsidP="008F52F2">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14:paraId="77FEAD76" w14:textId="77777777" w:rsidR="006D7A7C" w:rsidRPr="00BF53D5" w:rsidRDefault="006D7A7C" w:rsidP="008F52F2">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14:paraId="005185FA" w14:textId="77777777" w:rsidR="006D7A7C" w:rsidRPr="00BF53D5" w:rsidRDefault="006D7A7C" w:rsidP="008F52F2">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14:paraId="528D6FE8" w14:textId="77777777" w:rsidR="006D7A7C" w:rsidRPr="00BF53D5" w:rsidRDefault="006D7A7C" w:rsidP="008F52F2">
      <w:pPr>
        <w:pStyle w:val="Sraopastraipa"/>
        <w:numPr>
          <w:ilvl w:val="2"/>
          <w:numId w:val="2"/>
        </w:numPr>
        <w:tabs>
          <w:tab w:val="left" w:pos="1276"/>
        </w:tabs>
        <w:spacing w:after="0" w:line="240" w:lineRule="auto"/>
        <w:ind w:left="2127" w:hanging="1431"/>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14:paraId="170AF7F1" w14:textId="77777777" w:rsidR="006D7A7C" w:rsidRPr="00BF53D5" w:rsidRDefault="006D7A7C" w:rsidP="008F52F2">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1AD6A68E" w14:textId="77777777" w:rsidR="006D7A7C" w:rsidRPr="00BF53D5" w:rsidRDefault="006D7A7C" w:rsidP="008F52F2">
      <w:pPr>
        <w:pStyle w:val="Sraopastraipa"/>
        <w:numPr>
          <w:ilvl w:val="2"/>
          <w:numId w:val="2"/>
        </w:numPr>
        <w:spacing w:after="0" w:line="240" w:lineRule="auto"/>
        <w:ind w:left="0" w:firstLine="709"/>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37C04C6F" w14:textId="0FD553F4" w:rsidR="006B738C" w:rsidRPr="00526681" w:rsidRDefault="006B738C" w:rsidP="008F52F2">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dokumentai, patvirtinantys, kad ūkio subjektas, kurio pajėgumais tiekėjas remiasi, atsižvelgdama</w:t>
      </w:r>
      <w:r>
        <w:rPr>
          <w:rFonts w:ascii="Times New Roman" w:hAnsi="Times New Roman" w:cs="Times New Roman"/>
          <w:sz w:val="24"/>
          <w:szCs w:val="24"/>
          <w:lang w:val="lt-LT"/>
        </w:rPr>
        <w:t>s į specialiųjų pirkimo sąlygų 4</w:t>
      </w:r>
      <w:r w:rsidRPr="00BF53D5">
        <w:rPr>
          <w:rFonts w:ascii="Times New Roman" w:hAnsi="Times New Roman" w:cs="Times New Roman"/>
          <w:sz w:val="24"/>
          <w:szCs w:val="24"/>
          <w:lang w:val="lt-LT"/>
        </w:rPr>
        <w:t xml:space="preserve"> priede nustatytus </w:t>
      </w:r>
      <w:r w:rsidR="0089369A">
        <w:rPr>
          <w:rFonts w:ascii="Times New Roman" w:hAnsi="Times New Roman" w:cs="Times New Roman"/>
          <w:sz w:val="24"/>
          <w:szCs w:val="24"/>
          <w:lang w:val="lt-LT"/>
        </w:rPr>
        <w:t>teisės verstis veikla</w:t>
      </w:r>
      <w:r w:rsidRPr="00BF53D5">
        <w:rPr>
          <w:rFonts w:ascii="Times New Roman" w:hAnsi="Times New Roman" w:cs="Times New Roman"/>
          <w:sz w:val="24"/>
          <w:szCs w:val="24"/>
          <w:lang w:val="lt-LT"/>
        </w:rPr>
        <w:t xml:space="preserve">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53D5">
        <w:rPr>
          <w:rFonts w:ascii="Times New Roman" w:hAnsi="Times New Roman" w:cs="Times New Roman"/>
          <w:i/>
          <w:iCs/>
          <w:sz w:val="24"/>
          <w:szCs w:val="24"/>
          <w:lang w:val="lt-LT"/>
        </w:rPr>
        <w:t xml:space="preserve"> </w:t>
      </w:r>
    </w:p>
    <w:p w14:paraId="674116AA" w14:textId="77777777" w:rsidR="00F81DCD" w:rsidRPr="006B738C" w:rsidRDefault="006D7A7C" w:rsidP="008F52F2">
      <w:pPr>
        <w:pStyle w:val="Sraopastraipa"/>
        <w:numPr>
          <w:ilvl w:val="2"/>
          <w:numId w:val="2"/>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B738C">
        <w:rPr>
          <w:rFonts w:ascii="Times New Roman" w:hAnsi="Times New Roman" w:cs="Times New Roman"/>
          <w:sz w:val="24"/>
          <w:szCs w:val="24"/>
          <w:lang w:val="lt-LT"/>
        </w:rPr>
        <w:t>;</w:t>
      </w:r>
    </w:p>
    <w:p w14:paraId="30ECF1C3" w14:textId="77777777" w:rsidR="006D7A7C" w:rsidRPr="00BF53D5" w:rsidRDefault="006D7A7C" w:rsidP="008F52F2">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 xml:space="preserve">Perkančiajai </w:t>
      </w:r>
      <w:r w:rsidRPr="00BF53D5">
        <w:rPr>
          <w:rFonts w:ascii="Times New Roman" w:hAnsi="Times New Roman" w:cs="Times New Roman"/>
          <w:sz w:val="24"/>
          <w:szCs w:val="24"/>
        </w:rPr>
        <w:lastRenderedPageBreak/>
        <w:t>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14:paraId="0D038143" w14:textId="77777777" w:rsidR="006D7A7C" w:rsidRPr="00BF53D5" w:rsidRDefault="006D7A7C" w:rsidP="008F52F2">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14:paraId="5A829C63" w14:textId="77777777" w:rsidR="006D7A7C" w:rsidRPr="00BF53D5" w:rsidRDefault="006D7A7C" w:rsidP="008F52F2">
      <w:pPr>
        <w:pStyle w:val="Sraopastraipa"/>
        <w:numPr>
          <w:ilvl w:val="2"/>
          <w:numId w:val="3"/>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14:paraId="5FB672E1" w14:textId="77777777" w:rsidR="006D7A7C" w:rsidRPr="00BF53D5" w:rsidRDefault="006D7A7C" w:rsidP="008F52F2">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 Pasiūlymas turi būti parengtas lietuvių</w:t>
      </w:r>
      <w:r w:rsidR="004923E3">
        <w:rPr>
          <w:rFonts w:ascii="Times New Roman" w:hAnsi="Times New Roman" w:cs="Times New Roman"/>
          <w:sz w:val="24"/>
          <w:szCs w:val="24"/>
        </w:rPr>
        <w:t xml:space="preserve">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6217AC" w14:textId="77777777" w:rsidR="006D7A7C" w:rsidRPr="00BF53D5" w:rsidRDefault="006D7A7C" w:rsidP="008F52F2">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4F331DF1" w14:textId="77777777" w:rsidR="005E2402" w:rsidRDefault="006D7A7C" w:rsidP="008F52F2">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bookmarkStart w:id="10" w:name="_Ref39430768"/>
      <w:bookmarkStart w:id="11" w:name="_Ref39430779"/>
      <w:bookmarkStart w:id="12" w:name="_Toc126333934"/>
    </w:p>
    <w:bookmarkEnd w:id="10"/>
    <w:bookmarkEnd w:id="11"/>
    <w:bookmarkEnd w:id="12"/>
    <w:p w14:paraId="77107526" w14:textId="77777777" w:rsidR="005E2402" w:rsidRPr="005E2402" w:rsidRDefault="005E2402" w:rsidP="008F52F2">
      <w:pPr>
        <w:pStyle w:val="Antrat1"/>
        <w:spacing w:before="0"/>
        <w:contextualSpacing/>
        <w:rPr>
          <w:rFonts w:ascii="Times New Roman" w:hAnsi="Times New Roman" w:cs="Times New Roman"/>
          <w:color w:val="auto"/>
          <w:sz w:val="32"/>
          <w:szCs w:val="32"/>
        </w:rPr>
      </w:pPr>
      <w:r>
        <w:rPr>
          <w:rFonts w:ascii="Times New Roman" w:hAnsi="Times New Roman" w:cs="Times New Roman"/>
          <w:b/>
          <w:color w:val="auto"/>
          <w:sz w:val="32"/>
          <w:szCs w:val="32"/>
        </w:rPr>
        <w:t>7</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Pasiūlymo galiojimo užtikrinimas</w:t>
      </w:r>
    </w:p>
    <w:p w14:paraId="4D6B2166" w14:textId="77777777" w:rsidR="000A3CEC" w:rsidRPr="000A3CEC" w:rsidRDefault="00805CED" w:rsidP="000A3CEC">
      <w:pPr>
        <w:pStyle w:val="Sraopastraipa"/>
        <w:spacing w:after="0" w:line="240" w:lineRule="auto"/>
        <w:ind w:left="0" w:firstLine="567"/>
        <w:jc w:val="both"/>
        <w:rPr>
          <w:rFonts w:ascii="Times New Roman" w:hAnsi="Times New Roman" w:cs="Times New Roman"/>
          <w:i/>
        </w:rPr>
      </w:pPr>
      <w:r w:rsidRPr="00B12555">
        <w:rPr>
          <w:rFonts w:ascii="Times New Roman" w:hAnsi="Times New Roman" w:cs="Times New Roman"/>
          <w:sz w:val="24"/>
          <w:szCs w:val="24"/>
        </w:rPr>
        <w:t xml:space="preserve">7.1.  </w:t>
      </w:r>
      <w:r w:rsidR="000A3CEC"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A3CEC" w:rsidRPr="00BF53D5">
        <w:rPr>
          <w:rFonts w:ascii="Times New Roman" w:hAnsi="Times New Roman" w:cs="Times New Roman"/>
        </w:rPr>
        <w:t xml:space="preserve"> </w:t>
      </w:r>
    </w:p>
    <w:p w14:paraId="21ED23CB" w14:textId="77777777" w:rsidR="000A3CEC" w:rsidRPr="005E2402" w:rsidRDefault="000A3CEC" w:rsidP="008F52F2">
      <w:pPr>
        <w:pStyle w:val="Antrat1"/>
        <w:spacing w:before="0"/>
        <w:contextualSpacing/>
        <w:rPr>
          <w:rFonts w:ascii="Times New Roman" w:hAnsi="Times New Roman" w:cs="Times New Roman"/>
          <w:color w:val="auto"/>
          <w:sz w:val="32"/>
          <w:szCs w:val="32"/>
        </w:rPr>
      </w:pPr>
      <w:r>
        <w:rPr>
          <w:rFonts w:ascii="Times New Roman" w:hAnsi="Times New Roman" w:cs="Times New Roman"/>
          <w:b/>
          <w:color w:val="auto"/>
          <w:sz w:val="32"/>
          <w:szCs w:val="32"/>
        </w:rPr>
        <w:t>8</w:t>
      </w:r>
      <w:r w:rsidRPr="00BF53D5">
        <w:rPr>
          <w:rFonts w:ascii="Times New Roman" w:hAnsi="Times New Roman" w:cs="Times New Roman"/>
          <w:b/>
          <w:color w:val="auto"/>
          <w:sz w:val="32"/>
          <w:szCs w:val="32"/>
        </w:rPr>
        <w:t xml:space="preserve">. </w:t>
      </w:r>
      <w:r>
        <w:rPr>
          <w:rFonts w:ascii="Times New Roman" w:hAnsi="Times New Roman" w:cs="Times New Roman"/>
          <w:b/>
          <w:color w:val="auto"/>
          <w:sz w:val="32"/>
          <w:szCs w:val="32"/>
        </w:rPr>
        <w:t>Elektroninis aukcionas</w:t>
      </w:r>
    </w:p>
    <w:p w14:paraId="2182DF24" w14:textId="77777777" w:rsidR="006D7A7C" w:rsidRPr="00526681" w:rsidRDefault="006D7A7C" w:rsidP="006D7A7C">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14:paraId="34B72AFD" w14:textId="77777777" w:rsidR="006D7A7C" w:rsidRPr="00BF53D5" w:rsidRDefault="006D7A7C" w:rsidP="008F52F2">
      <w:pPr>
        <w:pStyle w:val="Antrat1"/>
        <w:tabs>
          <w:tab w:val="left" w:pos="709"/>
        </w:tabs>
        <w:spacing w:before="0"/>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p>
    <w:p w14:paraId="71F90D9D" w14:textId="77777777" w:rsidR="005D0EA7" w:rsidRPr="00BF53D5" w:rsidRDefault="006D7A7C" w:rsidP="008F52F2">
      <w:pPr>
        <w:spacing w:after="0" w:line="240" w:lineRule="auto"/>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9</w:t>
      </w:r>
      <w:r w:rsidR="005D0EA7" w:rsidRPr="00BF53D5">
        <w:rPr>
          <w:rFonts w:ascii="Times New Roman" w:hAnsi="Times New Roman" w:cs="Times New Roman"/>
          <w:sz w:val="24"/>
          <w:szCs w:val="24"/>
        </w:rPr>
        <w:t xml:space="preserve">.1. </w:t>
      </w:r>
      <w:r w:rsidR="006C488B"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3" w:name="_Hlk91157291"/>
      <w:r w:rsidR="006C488B" w:rsidRPr="00BF53D5">
        <w:rPr>
          <w:rFonts w:ascii="Times New Roman" w:eastAsia="Calibri" w:hAnsi="Times New Roman" w:cs="Times New Roman"/>
          <w:sz w:val="24"/>
          <w:szCs w:val="24"/>
        </w:rPr>
        <w:t xml:space="preserve">specialiųjų pirkimo sąlygų </w:t>
      </w:r>
      <w:bookmarkEnd w:id="13"/>
      <w:r w:rsidR="006C488B" w:rsidRPr="00BF53D5">
        <w:rPr>
          <w:rFonts w:ascii="Times New Roman" w:hAnsi="Times New Roman" w:cs="Times New Roman"/>
          <w:sz w:val="24"/>
          <w:szCs w:val="24"/>
          <w:shd w:val="clear" w:color="auto" w:fill="FFFFFF"/>
        </w:rPr>
        <w:t>6 ir 7</w:t>
      </w:r>
      <w:r w:rsidR="006C488B">
        <w:rPr>
          <w:rFonts w:ascii="Times New Roman" w:eastAsia="Calibri" w:hAnsi="Times New Roman" w:cs="Times New Roman"/>
          <w:sz w:val="24"/>
          <w:szCs w:val="24"/>
        </w:rPr>
        <w:t xml:space="preserve"> prieduose</w:t>
      </w:r>
      <w:r w:rsidR="006C488B" w:rsidRPr="00BF53D5">
        <w:rPr>
          <w:rFonts w:ascii="Times New Roman" w:eastAsia="Calibri" w:hAnsi="Times New Roman" w:cs="Times New Roman"/>
          <w:sz w:val="24"/>
          <w:szCs w:val="24"/>
        </w:rPr>
        <w:t>.</w:t>
      </w:r>
    </w:p>
    <w:p w14:paraId="70BA3F37" w14:textId="46C29A2E" w:rsidR="006D7A7C" w:rsidRPr="00BF53D5" w:rsidRDefault="005D0EA7" w:rsidP="008F52F2">
      <w:pPr>
        <w:spacing w:after="0" w:line="240" w:lineRule="auto"/>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Laimėjusiu pasiūlymu galės būti pripažintas tik 1 (vienas) ekonomiškai naudingiausias pasiūlymas, esantis pasiūlymų eilės pirmoje vietoje.</w:t>
      </w:r>
    </w:p>
    <w:p w14:paraId="34181D96" w14:textId="77777777" w:rsidR="006D7A7C" w:rsidRPr="00BF53D5" w:rsidRDefault="006D7A7C" w:rsidP="008F52F2">
      <w:pPr>
        <w:pStyle w:val="Antrat1"/>
        <w:tabs>
          <w:tab w:val="left" w:pos="567"/>
        </w:tabs>
        <w:spacing w:before="0" w:after="0"/>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p>
    <w:p w14:paraId="1C33E008" w14:textId="77777777" w:rsidR="000A3CEC" w:rsidRPr="00BF53D5" w:rsidRDefault="000A3CEC" w:rsidP="008F52F2">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10 priede „Sutarties projektas“.</w:t>
      </w:r>
    </w:p>
    <w:p w14:paraId="0D2652E6" w14:textId="77777777" w:rsidR="000A3CEC" w:rsidRDefault="000A3CEC" w:rsidP="008F52F2">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14:paraId="1246F9AE" w14:textId="77777777" w:rsidR="000A3CEC" w:rsidRPr="00BF53D5" w:rsidRDefault="000A3CEC" w:rsidP="008F52F2">
      <w:pPr>
        <w:pStyle w:val="Sraopastraipa"/>
        <w:numPr>
          <w:ilvl w:val="1"/>
          <w:numId w:val="4"/>
        </w:numPr>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Sutarties įvykdymas </w:t>
      </w:r>
      <w:r>
        <w:rPr>
          <w:rFonts w:ascii="Times New Roman" w:hAnsi="Times New Roman" w:cs="Times New Roman"/>
          <w:sz w:val="24"/>
          <w:szCs w:val="24"/>
          <w:lang w:val="lt-LT"/>
        </w:rPr>
        <w:t xml:space="preserve">taip pat </w:t>
      </w:r>
      <w:r w:rsidRPr="00BF53D5">
        <w:rPr>
          <w:rFonts w:ascii="Times New Roman" w:hAnsi="Times New Roman" w:cs="Times New Roman"/>
          <w:sz w:val="24"/>
          <w:szCs w:val="24"/>
          <w:lang w:val="lt-LT"/>
        </w:rPr>
        <w:t xml:space="preserve">užtikrinamas netesybomis (delspinigiais ir baudomis). </w:t>
      </w:r>
    </w:p>
    <w:p w14:paraId="47E53D8F" w14:textId="77777777" w:rsidR="006D7A7C" w:rsidRPr="00BF53D5" w:rsidRDefault="006D7A7C" w:rsidP="008F52F2">
      <w:pPr>
        <w:pStyle w:val="Antrat1"/>
        <w:numPr>
          <w:ilvl w:val="0"/>
          <w:numId w:val="4"/>
        </w:numPr>
        <w:tabs>
          <w:tab w:val="left" w:pos="567"/>
        </w:tabs>
        <w:spacing w:before="0"/>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p>
    <w:bookmarkEnd w:id="5"/>
    <w:bookmarkEnd w:id="6"/>
    <w:bookmarkEnd w:id="7"/>
    <w:bookmarkEnd w:id="8"/>
    <w:p w14:paraId="40777D60" w14:textId="77777777" w:rsidR="006D7A7C" w:rsidRDefault="006D7A7C" w:rsidP="006D7A7C">
      <w:pPr>
        <w:pStyle w:val="Sraopastraipa"/>
        <w:spacing w:after="0"/>
        <w:ind w:left="567"/>
        <w:jc w:val="both"/>
        <w:rPr>
          <w:rFonts w:ascii="Times New Roman" w:hAnsi="Times New Roman" w:cs="Times New Roman"/>
          <w:sz w:val="24"/>
          <w:szCs w:val="24"/>
        </w:rPr>
      </w:pPr>
    </w:p>
    <w:p w14:paraId="4311B154" w14:textId="77777777" w:rsidR="00944010" w:rsidRDefault="00944010" w:rsidP="00737096">
      <w:pPr>
        <w:pStyle w:val="Sraopastraipa"/>
        <w:spacing w:after="0"/>
        <w:ind w:left="567"/>
        <w:jc w:val="right"/>
        <w:rPr>
          <w:rFonts w:ascii="Times New Roman" w:hAnsi="Times New Roman" w:cs="Times New Roman"/>
          <w:sz w:val="24"/>
          <w:szCs w:val="24"/>
        </w:rPr>
      </w:pPr>
    </w:p>
    <w:p w14:paraId="18CCBB1C" w14:textId="77777777" w:rsidR="00870060" w:rsidRDefault="00870060" w:rsidP="00737096">
      <w:pPr>
        <w:pStyle w:val="Sraopastraipa"/>
        <w:spacing w:after="0"/>
        <w:ind w:left="567"/>
        <w:jc w:val="right"/>
        <w:rPr>
          <w:rFonts w:ascii="Times New Roman" w:hAnsi="Times New Roman" w:cs="Times New Roman"/>
          <w:sz w:val="24"/>
          <w:szCs w:val="24"/>
        </w:rPr>
      </w:pPr>
    </w:p>
    <w:p w14:paraId="0132E19D" w14:textId="77777777" w:rsidR="00870060" w:rsidRDefault="00870060" w:rsidP="00737096">
      <w:pPr>
        <w:pStyle w:val="Sraopastraipa"/>
        <w:spacing w:after="0"/>
        <w:ind w:left="567"/>
        <w:jc w:val="right"/>
        <w:rPr>
          <w:rFonts w:ascii="Times New Roman" w:hAnsi="Times New Roman" w:cs="Times New Roman"/>
          <w:sz w:val="24"/>
          <w:szCs w:val="24"/>
        </w:rPr>
      </w:pPr>
    </w:p>
    <w:p w14:paraId="2EDED44F" w14:textId="77777777" w:rsidR="009C1C58" w:rsidRPr="008F52F2" w:rsidRDefault="009C1C58" w:rsidP="008F52F2">
      <w:pPr>
        <w:spacing w:after="0"/>
        <w:rPr>
          <w:rFonts w:ascii="Times New Roman" w:hAnsi="Times New Roman" w:cs="Times New Roman"/>
          <w:sz w:val="24"/>
          <w:szCs w:val="24"/>
        </w:rPr>
      </w:pPr>
    </w:p>
    <w:p w14:paraId="140059DE" w14:textId="77777777" w:rsidR="009C1C58" w:rsidRDefault="009C1C58" w:rsidP="00737096">
      <w:pPr>
        <w:pStyle w:val="Sraopastraipa"/>
        <w:spacing w:after="0"/>
        <w:ind w:left="567"/>
        <w:jc w:val="right"/>
        <w:rPr>
          <w:rFonts w:ascii="Times New Roman" w:hAnsi="Times New Roman" w:cs="Times New Roman"/>
          <w:sz w:val="24"/>
          <w:szCs w:val="24"/>
        </w:rPr>
      </w:pPr>
    </w:p>
    <w:p w14:paraId="29EE9D8A" w14:textId="77777777" w:rsidR="009C1C58" w:rsidRDefault="009C1C58" w:rsidP="00737096">
      <w:pPr>
        <w:pStyle w:val="Sraopastraipa"/>
        <w:spacing w:after="0"/>
        <w:ind w:left="567"/>
        <w:jc w:val="right"/>
        <w:rPr>
          <w:rFonts w:ascii="Times New Roman" w:hAnsi="Times New Roman" w:cs="Times New Roman"/>
          <w:sz w:val="24"/>
          <w:szCs w:val="24"/>
        </w:rPr>
      </w:pPr>
    </w:p>
    <w:p w14:paraId="2FD7A888" w14:textId="77777777" w:rsidR="006C488B" w:rsidRPr="006C488B" w:rsidRDefault="006C488B" w:rsidP="006C488B">
      <w:pPr>
        <w:spacing w:after="0"/>
        <w:rPr>
          <w:rFonts w:ascii="Times New Roman" w:hAnsi="Times New Roman" w:cs="Times New Roman"/>
          <w:sz w:val="24"/>
          <w:szCs w:val="24"/>
        </w:rPr>
      </w:pPr>
    </w:p>
    <w:p w14:paraId="7F69462A" w14:textId="77777777" w:rsidR="00737096" w:rsidRDefault="00737096" w:rsidP="00737096">
      <w:pPr>
        <w:pStyle w:val="Sraopastraipa"/>
        <w:spacing w:after="0"/>
        <w:ind w:left="567"/>
        <w:jc w:val="right"/>
        <w:rPr>
          <w:rFonts w:ascii="Times New Roman" w:hAnsi="Times New Roman" w:cs="Times New Roman"/>
          <w:sz w:val="24"/>
          <w:szCs w:val="24"/>
        </w:rPr>
      </w:pPr>
      <w:proofErr w:type="spellStart"/>
      <w:r>
        <w:rPr>
          <w:rFonts w:ascii="Times New Roman" w:hAnsi="Times New Roman" w:cs="Times New Roman"/>
          <w:sz w:val="24"/>
          <w:szCs w:val="24"/>
        </w:rPr>
        <w:lastRenderedPageBreak/>
        <w:t>Pirkimo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sąlygų</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Terminai</w:t>
      </w:r>
      <w:proofErr w:type="spellEnd"/>
      <w:r>
        <w:rPr>
          <w:rFonts w:ascii="Times New Roman" w:hAnsi="Times New Roman" w:cs="Times New Roman"/>
          <w:sz w:val="24"/>
          <w:szCs w:val="24"/>
        </w:rPr>
        <w:t>”</w:t>
      </w:r>
    </w:p>
    <w:p w14:paraId="04B5B485" w14:textId="77777777"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14:paraId="166A4985" w14:textId="77777777" w:rsidTr="00BF53D5">
        <w:tc>
          <w:tcPr>
            <w:tcW w:w="904" w:type="dxa"/>
          </w:tcPr>
          <w:p w14:paraId="49DAFE26" w14:textId="77777777"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14:paraId="7154DB9B"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5" w:type="dxa"/>
          </w:tcPr>
          <w:p w14:paraId="5F79C769" w14:textId="77777777"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7" w:type="dxa"/>
          </w:tcPr>
          <w:p w14:paraId="5DE3FBF5"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14:paraId="0E45C6AA" w14:textId="77777777"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7" w:type="dxa"/>
          </w:tcPr>
          <w:p w14:paraId="25E32760" w14:textId="77777777"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14:paraId="44E45ADF" w14:textId="77777777" w:rsidTr="00BF53D5">
        <w:tc>
          <w:tcPr>
            <w:tcW w:w="904" w:type="dxa"/>
          </w:tcPr>
          <w:p w14:paraId="06933D46"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5" w:type="dxa"/>
          </w:tcPr>
          <w:p w14:paraId="59A2649E" w14:textId="77777777" w:rsidR="00737096" w:rsidRPr="00BF53D5" w:rsidRDefault="00737096" w:rsidP="008F52F2">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7" w:type="dxa"/>
          </w:tcPr>
          <w:p w14:paraId="45FAF876"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7" w:type="dxa"/>
          </w:tcPr>
          <w:p w14:paraId="481A9265"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14:paraId="3E6F0A21"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528532F1" w14:textId="77777777" w:rsidTr="00BF53D5">
        <w:tc>
          <w:tcPr>
            <w:tcW w:w="904" w:type="dxa"/>
          </w:tcPr>
          <w:p w14:paraId="077EF069"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5" w:type="dxa"/>
          </w:tcPr>
          <w:p w14:paraId="2BD9A5FE" w14:textId="77777777" w:rsidR="00737096" w:rsidRPr="00BF53D5" w:rsidRDefault="00737096" w:rsidP="008F52F2">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7" w:type="dxa"/>
          </w:tcPr>
          <w:p w14:paraId="57C1BD71"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9E5D40">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7" w:type="dxa"/>
          </w:tcPr>
          <w:p w14:paraId="3E8D6C6C"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14:paraId="303791B9" w14:textId="77777777" w:rsidTr="00BF53D5">
        <w:tc>
          <w:tcPr>
            <w:tcW w:w="904" w:type="dxa"/>
          </w:tcPr>
          <w:p w14:paraId="5B001ADF" w14:textId="77777777"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5" w:type="dxa"/>
          </w:tcPr>
          <w:p w14:paraId="2E13B641" w14:textId="77777777" w:rsidR="00737096" w:rsidRPr="00BF53D5" w:rsidRDefault="00737096" w:rsidP="008F52F2">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7" w:type="dxa"/>
          </w:tcPr>
          <w:p w14:paraId="45439BE7" w14:textId="77777777" w:rsidR="00737096" w:rsidRPr="00BF53D5" w:rsidRDefault="000C52F5" w:rsidP="008F52F2">
            <w:pPr>
              <w:jc w:val="both"/>
              <w:rPr>
                <w:rFonts w:ascii="Times New Roman" w:hAnsi="Times New Roman" w:cs="Times New Roman"/>
                <w:sz w:val="24"/>
                <w:szCs w:val="24"/>
              </w:rPr>
            </w:pPr>
            <w:r>
              <w:rPr>
                <w:rFonts w:ascii="Times New Roman" w:hAnsi="Times New Roman" w:cs="Times New Roman"/>
                <w:sz w:val="24"/>
                <w:szCs w:val="24"/>
              </w:rPr>
              <w:t>10</w:t>
            </w:r>
            <w:r w:rsidR="00576397">
              <w:rPr>
                <w:rFonts w:ascii="Times New Roman" w:hAnsi="Times New Roman" w:cs="Times New Roman"/>
                <w:sz w:val="24"/>
                <w:szCs w:val="24"/>
              </w:rPr>
              <w:t xml:space="preserve"> (</w:t>
            </w:r>
            <w:r>
              <w:rPr>
                <w:rFonts w:ascii="Times New Roman" w:hAnsi="Times New Roman" w:cs="Times New Roman"/>
                <w:sz w:val="24"/>
                <w:szCs w:val="24"/>
              </w:rPr>
              <w:t>dešimt) dienų</w:t>
            </w:r>
            <w:r w:rsidR="00737096" w:rsidRPr="00BF53D5">
              <w:rPr>
                <w:rFonts w:ascii="Times New Roman" w:hAnsi="Times New Roman" w:cs="Times New Roman"/>
                <w:sz w:val="24"/>
                <w:szCs w:val="24"/>
              </w:rPr>
              <w:t xml:space="preserve"> iki pasiūlymų pateikimo termino dienos</w:t>
            </w:r>
          </w:p>
        </w:tc>
        <w:tc>
          <w:tcPr>
            <w:tcW w:w="2687" w:type="dxa"/>
          </w:tcPr>
          <w:p w14:paraId="4DC0C0E9" w14:textId="77777777"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14:paraId="76B59C3C" w14:textId="77777777"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14:paraId="6F85B31B" w14:textId="77777777" w:rsidTr="00BF53D5">
        <w:tc>
          <w:tcPr>
            <w:tcW w:w="904" w:type="dxa"/>
          </w:tcPr>
          <w:p w14:paraId="5EDE3DA6"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5" w:type="dxa"/>
          </w:tcPr>
          <w:p w14:paraId="0EEFE22C"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7" w:type="dxa"/>
          </w:tcPr>
          <w:p w14:paraId="23C475CC" w14:textId="77777777" w:rsidR="00737096" w:rsidRPr="00BF53D5" w:rsidRDefault="000C52F5" w:rsidP="008F52F2">
            <w:pPr>
              <w:jc w:val="both"/>
              <w:rPr>
                <w:rFonts w:ascii="Times New Roman" w:hAnsi="Times New Roman" w:cs="Times New Roman"/>
                <w:sz w:val="24"/>
                <w:szCs w:val="24"/>
              </w:rPr>
            </w:pPr>
            <w:r>
              <w:rPr>
                <w:rFonts w:ascii="Times New Roman" w:hAnsi="Times New Roman" w:cs="Times New Roman"/>
                <w:sz w:val="24"/>
                <w:szCs w:val="24"/>
              </w:rPr>
              <w:t>6</w:t>
            </w:r>
            <w:r w:rsidR="00576397">
              <w:rPr>
                <w:rFonts w:ascii="Times New Roman" w:hAnsi="Times New Roman" w:cs="Times New Roman"/>
                <w:sz w:val="24"/>
                <w:szCs w:val="24"/>
              </w:rPr>
              <w:t xml:space="preserve"> (</w:t>
            </w:r>
            <w:r>
              <w:rPr>
                <w:rFonts w:ascii="Times New Roman" w:hAnsi="Times New Roman" w:cs="Times New Roman"/>
                <w:sz w:val="24"/>
                <w:szCs w:val="24"/>
              </w:rPr>
              <w:t>šešios</w:t>
            </w:r>
            <w:r w:rsidR="00737096" w:rsidRPr="00BF53D5">
              <w:rPr>
                <w:rFonts w:ascii="Times New Roman" w:hAnsi="Times New Roman" w:cs="Times New Roman"/>
                <w:sz w:val="24"/>
                <w:szCs w:val="24"/>
              </w:rPr>
              <w:t>) dienos iki pasiūlymų pateikimo termino dienos</w:t>
            </w:r>
          </w:p>
        </w:tc>
        <w:tc>
          <w:tcPr>
            <w:tcW w:w="2687" w:type="dxa"/>
          </w:tcPr>
          <w:p w14:paraId="42E7D559" w14:textId="77777777"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14:paraId="52F080B0"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14:paraId="62DE8DA7" w14:textId="77777777" w:rsidTr="00BF53D5">
        <w:tc>
          <w:tcPr>
            <w:tcW w:w="904" w:type="dxa"/>
          </w:tcPr>
          <w:p w14:paraId="77350479"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5" w:type="dxa"/>
          </w:tcPr>
          <w:p w14:paraId="47F984ED"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7" w:type="dxa"/>
          </w:tcPr>
          <w:p w14:paraId="4A6D5263" w14:textId="77777777" w:rsidR="00737096" w:rsidRPr="00BF53D5" w:rsidRDefault="00427A13" w:rsidP="008F52F2">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5EFE7515" w14:textId="77777777" w:rsidR="00737096" w:rsidRPr="00C21CDF" w:rsidRDefault="00737096" w:rsidP="00737096">
            <w:pPr>
              <w:rPr>
                <w:rFonts w:ascii="Times New Roman" w:hAnsi="Times New Roman" w:cs="Times New Roman"/>
                <w:sz w:val="24"/>
                <w:szCs w:val="24"/>
              </w:rPr>
            </w:pPr>
          </w:p>
        </w:tc>
      </w:tr>
      <w:tr w:rsidR="00BF53D5" w:rsidRPr="00BF53D5" w14:paraId="5B8F03A1" w14:textId="77777777" w:rsidTr="00BF53D5">
        <w:tc>
          <w:tcPr>
            <w:tcW w:w="904" w:type="dxa"/>
          </w:tcPr>
          <w:p w14:paraId="0EED3682"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5" w:type="dxa"/>
          </w:tcPr>
          <w:p w14:paraId="3D50CFDA"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7" w:type="dxa"/>
          </w:tcPr>
          <w:p w14:paraId="6042A1A1" w14:textId="77777777" w:rsidR="00737096" w:rsidRPr="00BF53D5" w:rsidRDefault="00737096" w:rsidP="008F52F2">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7" w:type="dxa"/>
          </w:tcPr>
          <w:p w14:paraId="773F899B"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14:paraId="71B53A58" w14:textId="77777777" w:rsidTr="00BF53D5">
        <w:tc>
          <w:tcPr>
            <w:tcW w:w="904" w:type="dxa"/>
          </w:tcPr>
          <w:p w14:paraId="188B2F4D"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5" w:type="dxa"/>
          </w:tcPr>
          <w:p w14:paraId="2EA26175"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7" w:type="dxa"/>
          </w:tcPr>
          <w:p w14:paraId="2681A018" w14:textId="77777777" w:rsidR="00737096" w:rsidRPr="00BF53D5" w:rsidRDefault="00737096" w:rsidP="008F52F2">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55E78359" w14:textId="77777777" w:rsidR="00737096" w:rsidRPr="00BF53D5" w:rsidRDefault="00737096" w:rsidP="008F52F2">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7" w:type="dxa"/>
          </w:tcPr>
          <w:p w14:paraId="2DA6C3E0" w14:textId="77777777" w:rsidR="00737096" w:rsidRPr="00BF53D5" w:rsidRDefault="00737096" w:rsidP="00737096">
            <w:pPr>
              <w:rPr>
                <w:rFonts w:ascii="Times New Roman" w:hAnsi="Times New Roman" w:cs="Times New Roman"/>
              </w:rPr>
            </w:pPr>
          </w:p>
        </w:tc>
      </w:tr>
      <w:tr w:rsidR="00BF53D5" w:rsidRPr="00BF53D5" w14:paraId="08878507" w14:textId="77777777" w:rsidTr="00BF53D5">
        <w:tc>
          <w:tcPr>
            <w:tcW w:w="904" w:type="dxa"/>
          </w:tcPr>
          <w:p w14:paraId="508C373B"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5" w:type="dxa"/>
          </w:tcPr>
          <w:p w14:paraId="2E2FB69D" w14:textId="77777777" w:rsidR="00737096" w:rsidRPr="00BF53D5" w:rsidRDefault="00737096" w:rsidP="008F52F2">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7" w:type="dxa"/>
          </w:tcPr>
          <w:p w14:paraId="777D7940" w14:textId="77777777" w:rsidR="00737096" w:rsidRPr="00BF53D5" w:rsidRDefault="00191B30" w:rsidP="008F52F2">
            <w:pPr>
              <w:jc w:val="both"/>
              <w:rPr>
                <w:rFonts w:ascii="Times New Roman" w:hAnsi="Times New Roman" w:cs="Times New Roman"/>
                <w:iCs/>
                <w:sz w:val="24"/>
                <w:szCs w:val="24"/>
              </w:rPr>
            </w:pPr>
            <w:r>
              <w:rPr>
                <w:rFonts w:ascii="Times New Roman" w:hAnsi="Times New Roman" w:cs="Times New Roman"/>
                <w:iCs/>
                <w:sz w:val="24"/>
                <w:szCs w:val="24"/>
              </w:rPr>
              <w:t>3 mėnesiai</w:t>
            </w:r>
            <w:r w:rsidR="00737096" w:rsidRPr="00BF53D5">
              <w:rPr>
                <w:rFonts w:ascii="Times New Roman" w:hAnsi="Times New Roman" w:cs="Times New Roman"/>
                <w:iCs/>
                <w:sz w:val="24"/>
                <w:szCs w:val="24"/>
              </w:rPr>
              <w:t xml:space="preserve"> nuo pasiūlymų pateikimo galutinio termino pabaigos</w:t>
            </w:r>
          </w:p>
        </w:tc>
        <w:tc>
          <w:tcPr>
            <w:tcW w:w="2687" w:type="dxa"/>
          </w:tcPr>
          <w:p w14:paraId="23A192C0"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0AC1FC9F" w14:textId="77777777" w:rsidTr="00BF53D5">
        <w:tc>
          <w:tcPr>
            <w:tcW w:w="904" w:type="dxa"/>
          </w:tcPr>
          <w:p w14:paraId="520716A3" w14:textId="77777777" w:rsidR="00737096" w:rsidRPr="00BF53D5" w:rsidRDefault="00737096" w:rsidP="00737096">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5" w:type="dxa"/>
          </w:tcPr>
          <w:p w14:paraId="74FC54C9" w14:textId="77777777" w:rsidR="00737096" w:rsidRPr="00BF53D5" w:rsidRDefault="00737096" w:rsidP="008F52F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7" w:type="dxa"/>
          </w:tcPr>
          <w:p w14:paraId="0F4DA09A" w14:textId="77777777" w:rsidR="000A3CEC" w:rsidRPr="00BF53D5" w:rsidRDefault="000A3CEC" w:rsidP="008F52F2">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3016F7E8" w14:textId="77777777" w:rsidR="00737096" w:rsidRPr="00BF53D5" w:rsidRDefault="00737096" w:rsidP="008F52F2">
            <w:pPr>
              <w:jc w:val="both"/>
              <w:rPr>
                <w:rFonts w:ascii="Times New Roman" w:hAnsi="Times New Roman" w:cs="Times New Roman"/>
                <w:iCs/>
                <w:sz w:val="24"/>
                <w:szCs w:val="24"/>
              </w:rPr>
            </w:pPr>
          </w:p>
        </w:tc>
        <w:tc>
          <w:tcPr>
            <w:tcW w:w="2687" w:type="dxa"/>
          </w:tcPr>
          <w:p w14:paraId="7C314F74"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1D51ED28" w14:textId="77777777" w:rsidTr="00BF53D5">
        <w:tc>
          <w:tcPr>
            <w:tcW w:w="904" w:type="dxa"/>
          </w:tcPr>
          <w:p w14:paraId="4F050D64" w14:textId="77777777"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5" w:type="dxa"/>
          </w:tcPr>
          <w:p w14:paraId="0FDFA6EC" w14:textId="77777777" w:rsidR="00737096"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14:paraId="12136D4D" w14:textId="77777777" w:rsidR="00EC4949" w:rsidRPr="00BF53D5" w:rsidRDefault="00EC4949" w:rsidP="008F52F2">
            <w:pPr>
              <w:jc w:val="both"/>
              <w:rPr>
                <w:rFonts w:ascii="Times New Roman" w:hAnsi="Times New Roman" w:cs="Times New Roman"/>
                <w:bCs/>
                <w:sz w:val="24"/>
                <w:szCs w:val="24"/>
              </w:rPr>
            </w:pPr>
          </w:p>
        </w:tc>
        <w:tc>
          <w:tcPr>
            <w:tcW w:w="2977" w:type="dxa"/>
          </w:tcPr>
          <w:p w14:paraId="0E54D3FB" w14:textId="77777777" w:rsidR="000A3CEC" w:rsidRPr="00BF53D5" w:rsidRDefault="000A3CEC" w:rsidP="008F52F2">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6754EFB7" w14:textId="77777777" w:rsidR="00737096" w:rsidRPr="00BF53D5" w:rsidRDefault="00737096" w:rsidP="008F52F2">
            <w:pPr>
              <w:jc w:val="both"/>
              <w:rPr>
                <w:rFonts w:ascii="Times New Roman" w:hAnsi="Times New Roman" w:cs="Times New Roman"/>
                <w:sz w:val="24"/>
                <w:szCs w:val="24"/>
              </w:rPr>
            </w:pPr>
          </w:p>
        </w:tc>
        <w:tc>
          <w:tcPr>
            <w:tcW w:w="2687" w:type="dxa"/>
          </w:tcPr>
          <w:p w14:paraId="407D2DC6"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14:paraId="4B9E754F" w14:textId="77777777" w:rsidTr="00BF53D5">
        <w:tc>
          <w:tcPr>
            <w:tcW w:w="904" w:type="dxa"/>
          </w:tcPr>
          <w:p w14:paraId="6B03E468"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065" w:type="dxa"/>
          </w:tcPr>
          <w:p w14:paraId="0F5E518F" w14:textId="77777777" w:rsidR="00737096" w:rsidRPr="00BF53D5" w:rsidRDefault="00737096" w:rsidP="008F52F2">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informuoja pirkimo dalyvius </w:t>
            </w:r>
            <w:r w:rsidRPr="00BF53D5">
              <w:rPr>
                <w:rFonts w:ascii="Times New Roman" w:hAnsi="Times New Roman" w:cs="Times New Roman"/>
                <w:bCs/>
                <w:sz w:val="24"/>
                <w:szCs w:val="24"/>
              </w:rPr>
              <w:lastRenderedPageBreak/>
              <w:t>apie EBVPD vertinimo rezultatus ne vėliau kaip per</w:t>
            </w:r>
          </w:p>
        </w:tc>
        <w:tc>
          <w:tcPr>
            <w:tcW w:w="2977" w:type="dxa"/>
          </w:tcPr>
          <w:p w14:paraId="306BA475" w14:textId="77777777" w:rsidR="00737096" w:rsidRPr="00BF53D5" w:rsidRDefault="00737096" w:rsidP="008F52F2">
            <w:pPr>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3 (tris) darbo dienas nuo sprendimo priėmimo dienos</w:t>
            </w:r>
          </w:p>
        </w:tc>
        <w:tc>
          <w:tcPr>
            <w:tcW w:w="2687" w:type="dxa"/>
          </w:tcPr>
          <w:p w14:paraId="2C90D740" w14:textId="77777777"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14:paraId="633716BD" w14:textId="77777777" w:rsidTr="00BF53D5">
        <w:tc>
          <w:tcPr>
            <w:tcW w:w="904" w:type="dxa"/>
          </w:tcPr>
          <w:p w14:paraId="19074758" w14:textId="77777777"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5" w:type="dxa"/>
          </w:tcPr>
          <w:p w14:paraId="4748C72C" w14:textId="77777777" w:rsidR="00737096" w:rsidRPr="00BF53D5" w:rsidRDefault="00737096" w:rsidP="008F52F2">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7" w:type="dxa"/>
          </w:tcPr>
          <w:p w14:paraId="4E0DB268" w14:textId="77777777" w:rsidR="00737096" w:rsidRPr="00BF53D5" w:rsidRDefault="00737096" w:rsidP="008F52F2">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7" w:type="dxa"/>
          </w:tcPr>
          <w:p w14:paraId="7E822E4C"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14:paraId="24B74D0A" w14:textId="77777777" w:rsidTr="00BF53D5">
        <w:tc>
          <w:tcPr>
            <w:tcW w:w="904" w:type="dxa"/>
          </w:tcPr>
          <w:p w14:paraId="537037B0"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5" w:type="dxa"/>
          </w:tcPr>
          <w:p w14:paraId="13152B6A" w14:textId="77777777" w:rsidR="00737096" w:rsidRPr="00BF53D5" w:rsidRDefault="00737096" w:rsidP="008F52F2">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7" w:type="dxa"/>
          </w:tcPr>
          <w:p w14:paraId="2E2F3822" w14:textId="77777777" w:rsidR="00737096" w:rsidRPr="00BF53D5" w:rsidRDefault="00737096" w:rsidP="008F52F2">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7" w:type="dxa"/>
          </w:tcPr>
          <w:p w14:paraId="648933C9" w14:textId="77777777" w:rsidR="00737096" w:rsidRPr="00BF53D5" w:rsidRDefault="00737096" w:rsidP="00BF2132">
            <w:pPr>
              <w:pStyle w:val="tajtip"/>
              <w:shd w:val="clear" w:color="auto" w:fill="FFFFFF"/>
              <w:spacing w:before="0" w:beforeAutospacing="0" w:after="0" w:afterAutospacing="0"/>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7E949223" w14:textId="77777777" w:rsidR="00737096" w:rsidRPr="00BF53D5" w:rsidRDefault="00737096" w:rsidP="00BF2132">
            <w:pPr>
              <w:pStyle w:val="tajtip"/>
              <w:shd w:val="clear" w:color="auto" w:fill="FFFFFF"/>
              <w:spacing w:before="0" w:beforeAutospacing="0" w:after="0" w:afterAutospacing="0"/>
              <w:ind w:firstLine="28"/>
              <w:jc w:val="both"/>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14:paraId="1B8154C4" w14:textId="77777777" w:rsidTr="00BF53D5">
        <w:tc>
          <w:tcPr>
            <w:tcW w:w="904" w:type="dxa"/>
          </w:tcPr>
          <w:p w14:paraId="27134A15" w14:textId="77777777"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5" w:type="dxa"/>
          </w:tcPr>
          <w:p w14:paraId="2A0DCC1D" w14:textId="77777777" w:rsidR="00737096" w:rsidRPr="00BF53D5" w:rsidRDefault="00737096" w:rsidP="008F52F2">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7" w:type="dxa"/>
          </w:tcPr>
          <w:p w14:paraId="6E5C4F1F" w14:textId="77777777" w:rsidR="00737096" w:rsidRPr="00BF53D5" w:rsidRDefault="000C52F5" w:rsidP="008F52F2">
            <w:pPr>
              <w:jc w:val="both"/>
              <w:rPr>
                <w:rFonts w:ascii="Times New Roman" w:hAnsi="Times New Roman" w:cs="Times New Roman"/>
                <w:sz w:val="24"/>
                <w:szCs w:val="24"/>
              </w:rPr>
            </w:pPr>
            <w:r>
              <w:rPr>
                <w:rFonts w:ascii="Times New Roman" w:hAnsi="Times New Roman" w:cs="Times New Roman"/>
                <w:sz w:val="24"/>
                <w:szCs w:val="24"/>
              </w:rPr>
              <w:t>10</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dešimt</w:t>
            </w:r>
            <w:r w:rsidR="00576397">
              <w:rPr>
                <w:rFonts w:ascii="Times New Roman" w:hAnsi="Times New Roman" w:cs="Times New Roman"/>
                <w:sz w:val="24"/>
                <w:szCs w:val="24"/>
              </w:rPr>
              <w:t xml:space="preserve">) </w:t>
            </w:r>
            <w:r w:rsidR="00737096" w:rsidRPr="00BF53D5">
              <w:rPr>
                <w:rFonts w:ascii="Times New Roman" w:hAnsi="Times New Roman" w:cs="Times New Roman"/>
                <w:sz w:val="24"/>
                <w:szCs w:val="24"/>
              </w:rPr>
              <w:t>dien</w:t>
            </w:r>
            <w:r>
              <w:rPr>
                <w:rFonts w:ascii="Times New Roman" w:hAnsi="Times New Roman" w:cs="Times New Roman"/>
                <w:sz w:val="24"/>
                <w:szCs w:val="24"/>
              </w:rPr>
              <w:t>ų</w:t>
            </w:r>
          </w:p>
          <w:p w14:paraId="66544940"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w:t>
            </w:r>
            <w:r w:rsidRPr="00BF53D5">
              <w:rPr>
                <w:rFonts w:ascii="Times New Roman" w:hAnsi="Times New Roman" w:cs="Times New Roman"/>
                <w:sz w:val="24"/>
                <w:szCs w:val="24"/>
              </w:rPr>
              <w:lastRenderedPageBreak/>
              <w:t xml:space="preserve">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14:paraId="4A8B1928"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7" w:type="dxa"/>
          </w:tcPr>
          <w:p w14:paraId="5550E580" w14:textId="77777777" w:rsidR="00737096" w:rsidRPr="00BF53D5" w:rsidRDefault="00737096" w:rsidP="00737096">
            <w:pPr>
              <w:rPr>
                <w:rFonts w:ascii="Times New Roman" w:hAnsi="Times New Roman" w:cs="Times New Roman"/>
              </w:rPr>
            </w:pPr>
          </w:p>
        </w:tc>
      </w:tr>
      <w:tr w:rsidR="00BF53D5" w:rsidRPr="00BF53D5" w14:paraId="4C75560C" w14:textId="77777777" w:rsidTr="00BF53D5">
        <w:tc>
          <w:tcPr>
            <w:tcW w:w="904" w:type="dxa"/>
          </w:tcPr>
          <w:p w14:paraId="4B9DA0F2" w14:textId="77777777"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065" w:type="dxa"/>
          </w:tcPr>
          <w:p w14:paraId="79343129"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7" w:type="dxa"/>
          </w:tcPr>
          <w:p w14:paraId="624EFC83"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7" w:type="dxa"/>
          </w:tcPr>
          <w:p w14:paraId="0B3A08EE" w14:textId="77777777" w:rsidR="00737096" w:rsidRPr="00BF53D5" w:rsidRDefault="00737096" w:rsidP="00737096">
            <w:pPr>
              <w:rPr>
                <w:rFonts w:ascii="Times New Roman" w:hAnsi="Times New Roman" w:cs="Times New Roman"/>
              </w:rPr>
            </w:pPr>
          </w:p>
        </w:tc>
      </w:tr>
      <w:tr w:rsidR="00BF53D5" w:rsidRPr="00BF53D5" w14:paraId="0C4F04F3" w14:textId="77777777" w:rsidTr="00BF53D5">
        <w:tc>
          <w:tcPr>
            <w:tcW w:w="904" w:type="dxa"/>
          </w:tcPr>
          <w:p w14:paraId="4C72DE0E" w14:textId="77777777"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5" w:type="dxa"/>
          </w:tcPr>
          <w:p w14:paraId="6DBD94CD" w14:textId="77777777" w:rsidR="00737096" w:rsidRPr="00BF53D5" w:rsidRDefault="00737096" w:rsidP="008F52F2">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7" w:type="dxa"/>
          </w:tcPr>
          <w:p w14:paraId="1D0274E3"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7" w:type="dxa"/>
          </w:tcPr>
          <w:p w14:paraId="024AD80C" w14:textId="77777777" w:rsidR="00737096" w:rsidRPr="00BF53D5" w:rsidRDefault="00737096" w:rsidP="00737096">
            <w:pPr>
              <w:rPr>
                <w:rFonts w:ascii="Times New Roman" w:hAnsi="Times New Roman" w:cs="Times New Roman"/>
              </w:rPr>
            </w:pPr>
          </w:p>
        </w:tc>
      </w:tr>
      <w:tr w:rsidR="00BF53D5" w:rsidRPr="00BF53D5" w14:paraId="17160476" w14:textId="77777777" w:rsidTr="00BF53D5">
        <w:tc>
          <w:tcPr>
            <w:tcW w:w="904" w:type="dxa"/>
          </w:tcPr>
          <w:p w14:paraId="4E7DA7C9"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5" w:type="dxa"/>
          </w:tcPr>
          <w:p w14:paraId="459A9BC2"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7" w:type="dxa"/>
          </w:tcPr>
          <w:p w14:paraId="5756328C" w14:textId="77777777" w:rsidR="00737096" w:rsidRPr="00BF53D5" w:rsidRDefault="000C52F5" w:rsidP="008F52F2">
            <w:pPr>
              <w:jc w:val="both"/>
              <w:rPr>
                <w:rFonts w:ascii="Times New Roman" w:hAnsi="Times New Roman" w:cs="Times New Roman"/>
                <w:sz w:val="24"/>
                <w:szCs w:val="24"/>
              </w:rPr>
            </w:pPr>
            <w:r>
              <w:rPr>
                <w:rFonts w:ascii="Times New Roman" w:hAnsi="Times New Roman" w:cs="Times New Roman"/>
                <w:bCs/>
                <w:sz w:val="24"/>
                <w:szCs w:val="24"/>
              </w:rPr>
              <w:t>10</w:t>
            </w:r>
            <w:r w:rsidR="00737096" w:rsidRPr="00BF53D5">
              <w:rPr>
                <w:rFonts w:ascii="Times New Roman" w:hAnsi="Times New Roman" w:cs="Times New Roman"/>
                <w:bCs/>
                <w:sz w:val="24"/>
                <w:szCs w:val="24"/>
              </w:rPr>
              <w:t xml:space="preserve"> (</w:t>
            </w:r>
            <w:r>
              <w:rPr>
                <w:rFonts w:ascii="Times New Roman" w:hAnsi="Times New Roman" w:cs="Times New Roman"/>
                <w:bCs/>
                <w:sz w:val="24"/>
                <w:szCs w:val="24"/>
              </w:rPr>
              <w:t>dešimt)</w:t>
            </w:r>
            <w:r w:rsidR="00576397">
              <w:rPr>
                <w:rFonts w:ascii="Times New Roman" w:hAnsi="Times New Roman" w:cs="Times New Roman"/>
                <w:bCs/>
                <w:sz w:val="24"/>
                <w:szCs w:val="24"/>
              </w:rPr>
              <w:t xml:space="preserve"> </w:t>
            </w:r>
            <w:r w:rsidR="00737096" w:rsidRPr="00BF53D5">
              <w:rPr>
                <w:rFonts w:ascii="Times New Roman" w:hAnsi="Times New Roman" w:cs="Times New Roman"/>
                <w:bCs/>
                <w:sz w:val="24"/>
                <w:szCs w:val="24"/>
              </w:rPr>
              <w:t>dienų,</w:t>
            </w:r>
            <w:r w:rsidR="0073709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0DE133B" w14:textId="77777777" w:rsidR="00737096" w:rsidRPr="00BF53D5" w:rsidRDefault="00737096" w:rsidP="008F52F2">
            <w:pPr>
              <w:jc w:val="both"/>
              <w:rPr>
                <w:rFonts w:ascii="Times New Roman" w:hAnsi="Times New Roman" w:cs="Times New Roman"/>
                <w:sz w:val="24"/>
                <w:szCs w:val="24"/>
              </w:rPr>
            </w:pPr>
          </w:p>
        </w:tc>
        <w:tc>
          <w:tcPr>
            <w:tcW w:w="2687" w:type="dxa"/>
          </w:tcPr>
          <w:p w14:paraId="02948745" w14:textId="77777777"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14:paraId="281A35E3" w14:textId="77777777" w:rsidTr="00BF53D5">
        <w:tc>
          <w:tcPr>
            <w:tcW w:w="904" w:type="dxa"/>
          </w:tcPr>
          <w:p w14:paraId="42B5E4A8" w14:textId="77777777"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5" w:type="dxa"/>
          </w:tcPr>
          <w:p w14:paraId="5711DDF1" w14:textId="77777777" w:rsidR="00737096" w:rsidRPr="00BF53D5" w:rsidRDefault="00737096" w:rsidP="008F52F2">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7" w:type="dxa"/>
          </w:tcPr>
          <w:p w14:paraId="637C4961" w14:textId="77777777" w:rsidR="00737096" w:rsidRPr="00BF53D5" w:rsidRDefault="00737096" w:rsidP="008F52F2">
            <w:pPr>
              <w:jc w:val="both"/>
              <w:rPr>
                <w:rFonts w:ascii="Times New Roman" w:hAnsi="Times New Roman" w:cs="Times New Roman"/>
                <w:i/>
                <w:iCs/>
                <w:sz w:val="24"/>
                <w:szCs w:val="24"/>
              </w:rPr>
            </w:pPr>
            <w:r w:rsidRPr="00BF53D5">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w:t>
            </w:r>
            <w:r w:rsidRPr="00BF53D5">
              <w:rPr>
                <w:rFonts w:ascii="Times New Roman" w:hAnsi="Times New Roman" w:cs="Times New Roman"/>
                <w:i/>
                <w:iCs/>
                <w:sz w:val="24"/>
                <w:szCs w:val="24"/>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17FE7B" w14:textId="77777777" w:rsidR="00737096" w:rsidRPr="00BF53D5" w:rsidRDefault="00737096" w:rsidP="008F52F2">
            <w:pPr>
              <w:jc w:val="both"/>
              <w:rPr>
                <w:rFonts w:ascii="Times New Roman" w:hAnsi="Times New Roman" w:cs="Times New Roman"/>
                <w:i/>
                <w:iCs/>
                <w:sz w:val="24"/>
                <w:szCs w:val="24"/>
              </w:rPr>
            </w:pPr>
          </w:p>
        </w:tc>
        <w:tc>
          <w:tcPr>
            <w:tcW w:w="2687" w:type="dxa"/>
          </w:tcPr>
          <w:p w14:paraId="5D8A9244" w14:textId="77777777" w:rsidR="00737096" w:rsidRPr="00BF53D5" w:rsidRDefault="00737096" w:rsidP="00737096">
            <w:pPr>
              <w:rPr>
                <w:rFonts w:ascii="Times New Roman" w:hAnsi="Times New Roman" w:cs="Times New Roman"/>
              </w:rPr>
            </w:pPr>
          </w:p>
        </w:tc>
      </w:tr>
    </w:tbl>
    <w:p w14:paraId="1092109F" w14:textId="77777777" w:rsidR="00737096" w:rsidRPr="00831070" w:rsidRDefault="00737096" w:rsidP="00737096">
      <w:pPr>
        <w:pStyle w:val="Sraopastraipa"/>
        <w:spacing w:after="0"/>
        <w:ind w:left="567"/>
        <w:jc w:val="right"/>
        <w:rPr>
          <w:rFonts w:ascii="Times New Roman" w:hAnsi="Times New Roman" w:cs="Times New Roman"/>
          <w:sz w:val="24"/>
          <w:szCs w:val="24"/>
        </w:rPr>
      </w:pPr>
    </w:p>
    <w:p w14:paraId="4E945E5B" w14:textId="77777777"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14:paraId="2CF4A48C" w14:textId="77777777" w:rsidR="00737096" w:rsidRDefault="00737096">
      <w:pPr>
        <w:rPr>
          <w:rFonts w:ascii="Times New Roman" w:hAnsi="Times New Roman" w:cs="Times New Roman"/>
          <w:b/>
          <w:sz w:val="32"/>
          <w:szCs w:val="32"/>
        </w:rPr>
      </w:pPr>
    </w:p>
    <w:p w14:paraId="40596062" w14:textId="77777777" w:rsidR="00593DA2" w:rsidRDefault="00593DA2">
      <w:pPr>
        <w:rPr>
          <w:rFonts w:ascii="Times New Roman" w:hAnsi="Times New Roman" w:cs="Times New Roman"/>
          <w:b/>
          <w:sz w:val="32"/>
          <w:szCs w:val="32"/>
        </w:rPr>
      </w:pPr>
    </w:p>
    <w:p w14:paraId="3FD35B0E" w14:textId="77777777" w:rsidR="00593DA2" w:rsidRDefault="00593DA2">
      <w:pPr>
        <w:rPr>
          <w:rFonts w:ascii="Times New Roman" w:hAnsi="Times New Roman" w:cs="Times New Roman"/>
          <w:b/>
          <w:sz w:val="32"/>
          <w:szCs w:val="32"/>
        </w:rPr>
      </w:pPr>
    </w:p>
    <w:p w14:paraId="2A58FE8E" w14:textId="77777777" w:rsidR="00593DA2" w:rsidRDefault="00593DA2">
      <w:pPr>
        <w:rPr>
          <w:rFonts w:ascii="Times New Roman" w:hAnsi="Times New Roman" w:cs="Times New Roman"/>
          <w:b/>
          <w:sz w:val="32"/>
          <w:szCs w:val="32"/>
        </w:rPr>
      </w:pPr>
    </w:p>
    <w:p w14:paraId="332A5897" w14:textId="77777777" w:rsidR="00593DA2" w:rsidRDefault="00593DA2">
      <w:pPr>
        <w:rPr>
          <w:rFonts w:ascii="Times New Roman" w:hAnsi="Times New Roman" w:cs="Times New Roman"/>
          <w:b/>
          <w:sz w:val="32"/>
          <w:szCs w:val="32"/>
        </w:rPr>
      </w:pPr>
    </w:p>
    <w:p w14:paraId="7A956BDF" w14:textId="77777777" w:rsidR="00BF53D5" w:rsidRDefault="00BF53D5">
      <w:pPr>
        <w:rPr>
          <w:rFonts w:ascii="Times New Roman" w:hAnsi="Times New Roman" w:cs="Times New Roman"/>
          <w:b/>
          <w:sz w:val="32"/>
          <w:szCs w:val="32"/>
        </w:rPr>
      </w:pPr>
    </w:p>
    <w:p w14:paraId="5158541B" w14:textId="77777777" w:rsidR="00BF53D5" w:rsidRDefault="00BF53D5">
      <w:pPr>
        <w:rPr>
          <w:rFonts w:ascii="Times New Roman" w:hAnsi="Times New Roman" w:cs="Times New Roman"/>
          <w:b/>
          <w:sz w:val="32"/>
          <w:szCs w:val="32"/>
        </w:rPr>
      </w:pPr>
    </w:p>
    <w:p w14:paraId="449F60A8" w14:textId="77777777" w:rsidR="00BF53D5" w:rsidRDefault="00BF53D5">
      <w:pPr>
        <w:rPr>
          <w:rFonts w:ascii="Times New Roman" w:hAnsi="Times New Roman" w:cs="Times New Roman"/>
          <w:b/>
          <w:sz w:val="32"/>
          <w:szCs w:val="32"/>
        </w:rPr>
      </w:pPr>
    </w:p>
    <w:p w14:paraId="314BE67F" w14:textId="77777777" w:rsidR="00BF53D5" w:rsidRDefault="00BF53D5">
      <w:pPr>
        <w:rPr>
          <w:rFonts w:ascii="Times New Roman" w:hAnsi="Times New Roman" w:cs="Times New Roman"/>
          <w:b/>
          <w:sz w:val="32"/>
          <w:szCs w:val="32"/>
        </w:rPr>
      </w:pPr>
    </w:p>
    <w:p w14:paraId="47D66B54" w14:textId="77777777" w:rsidR="00BF53D5" w:rsidRDefault="00BF53D5">
      <w:pPr>
        <w:rPr>
          <w:rFonts w:ascii="Times New Roman" w:hAnsi="Times New Roman" w:cs="Times New Roman"/>
          <w:b/>
          <w:sz w:val="32"/>
          <w:szCs w:val="32"/>
        </w:rPr>
      </w:pPr>
    </w:p>
    <w:p w14:paraId="07E06384" w14:textId="77777777" w:rsidR="00BF53D5" w:rsidRDefault="00BF53D5">
      <w:pPr>
        <w:rPr>
          <w:rFonts w:ascii="Times New Roman" w:hAnsi="Times New Roman" w:cs="Times New Roman"/>
          <w:b/>
          <w:sz w:val="32"/>
          <w:szCs w:val="32"/>
        </w:rPr>
      </w:pPr>
    </w:p>
    <w:p w14:paraId="465664F1" w14:textId="77777777" w:rsidR="006B1833" w:rsidRDefault="006B1833">
      <w:pPr>
        <w:rPr>
          <w:rFonts w:ascii="Times New Roman" w:hAnsi="Times New Roman" w:cs="Times New Roman"/>
          <w:b/>
          <w:sz w:val="32"/>
          <w:szCs w:val="32"/>
        </w:rPr>
      </w:pPr>
    </w:p>
    <w:p w14:paraId="7B6B4EE8" w14:textId="77777777" w:rsidR="00427A13" w:rsidRDefault="00427A13">
      <w:pPr>
        <w:rPr>
          <w:rFonts w:ascii="Times New Roman" w:hAnsi="Times New Roman" w:cs="Times New Roman"/>
          <w:b/>
          <w:sz w:val="32"/>
          <w:szCs w:val="32"/>
        </w:rPr>
      </w:pPr>
    </w:p>
    <w:p w14:paraId="5EBF26EC" w14:textId="77777777" w:rsidR="00427A13" w:rsidRDefault="00427A13">
      <w:pPr>
        <w:rPr>
          <w:rFonts w:ascii="Times New Roman" w:hAnsi="Times New Roman" w:cs="Times New Roman"/>
          <w:b/>
          <w:sz w:val="32"/>
          <w:szCs w:val="32"/>
        </w:rPr>
      </w:pPr>
    </w:p>
    <w:p w14:paraId="66450353" w14:textId="77777777" w:rsidR="00427A13" w:rsidRDefault="00427A13">
      <w:pPr>
        <w:rPr>
          <w:rFonts w:ascii="Times New Roman" w:hAnsi="Times New Roman" w:cs="Times New Roman"/>
          <w:b/>
          <w:sz w:val="32"/>
          <w:szCs w:val="32"/>
        </w:rPr>
      </w:pPr>
    </w:p>
    <w:p w14:paraId="009D6DF5" w14:textId="77777777" w:rsidR="00BF53D5" w:rsidRDefault="00BF53D5">
      <w:pPr>
        <w:rPr>
          <w:rFonts w:ascii="Times New Roman" w:hAnsi="Times New Roman" w:cs="Times New Roman"/>
          <w:b/>
          <w:sz w:val="32"/>
          <w:szCs w:val="32"/>
        </w:rPr>
      </w:pPr>
    </w:p>
    <w:p w14:paraId="32900B93" w14:textId="77777777" w:rsidR="006C488B" w:rsidRDefault="006C488B">
      <w:pPr>
        <w:rPr>
          <w:rFonts w:ascii="Times New Roman" w:hAnsi="Times New Roman" w:cs="Times New Roman"/>
          <w:b/>
          <w:sz w:val="32"/>
          <w:szCs w:val="32"/>
        </w:rPr>
      </w:pPr>
    </w:p>
    <w:p w14:paraId="5B18C963" w14:textId="77777777"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14:paraId="60F2CF24" w14:textId="77777777"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14:paraId="5E017716" w14:textId="77777777" w:rsidR="00593DA2"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79426D1E" w14:textId="77777777" w:rsidR="0057646B" w:rsidRDefault="0057646B" w:rsidP="00593DA2">
      <w:pPr>
        <w:jc w:val="center"/>
        <w:rPr>
          <w:rFonts w:ascii="Times New Roman" w:hAnsi="Times New Roman" w:cs="Times New Roman"/>
          <w:sz w:val="24"/>
          <w:szCs w:val="24"/>
        </w:rPr>
      </w:pPr>
    </w:p>
    <w:p w14:paraId="046107D8" w14:textId="16733E51" w:rsidR="0057646B" w:rsidRDefault="0057646B" w:rsidP="0057646B">
      <w:pPr>
        <w:pStyle w:val="Sraopastraipa"/>
        <w:spacing w:after="0" w:line="240" w:lineRule="auto"/>
        <w:ind w:left="0" w:firstLine="567"/>
        <w:jc w:val="both"/>
        <w:rPr>
          <w:rFonts w:ascii="Times New Roman" w:hAnsi="Times New Roman" w:cs="Times New Roman"/>
          <w:i/>
          <w:iCs/>
          <w:sz w:val="24"/>
          <w:szCs w:val="24"/>
          <w:lang w:val="lt-LT"/>
        </w:rPr>
      </w:pPr>
      <w:r>
        <w:rPr>
          <w:rFonts w:ascii="Times New Roman" w:hAnsi="Times New Roman" w:cs="Times New Roman"/>
          <w:sz w:val="24"/>
          <w:szCs w:val="24"/>
          <w:lang w:val="lt-LT"/>
        </w:rPr>
        <w:t xml:space="preserve">1. Jeigu apibūdinant pirkimo objektą </w:t>
      </w:r>
      <w:r w:rsidR="006C488B">
        <w:rPr>
          <w:rFonts w:ascii="Times New Roman" w:hAnsi="Times New Roman" w:cs="Times New Roman"/>
          <w:sz w:val="24"/>
          <w:szCs w:val="24"/>
          <w:lang w:val="lt-LT"/>
        </w:rPr>
        <w:t xml:space="preserve">techninėje specifikacijoje </w:t>
      </w:r>
      <w:r>
        <w:rPr>
          <w:rFonts w:ascii="Times New Roman" w:hAnsi="Times New Roman" w:cs="Times New Roman"/>
          <w:sz w:val="24"/>
          <w:szCs w:val="24"/>
          <w:lang w:val="lt-LT"/>
        </w:rPr>
        <w:t xml:space="preserve">nurodytas konkretus sertifikatas, konkretus modelis ar tiekimo šaltinis, konkretus procesas, būdingas konkretaus tiekėjo tiekiamoms prekėms ar teikiamoms paslaugoms, ar prekių ženklas, patentas, tipai, </w:t>
      </w:r>
      <w:r w:rsidR="009C1C58">
        <w:rPr>
          <w:rFonts w:ascii="Times New Roman" w:hAnsi="Times New Roman" w:cs="Times New Roman"/>
          <w:sz w:val="24"/>
          <w:szCs w:val="24"/>
          <w:lang w:val="lt-LT"/>
        </w:rPr>
        <w:t xml:space="preserve">protokolai, </w:t>
      </w:r>
      <w:r>
        <w:rPr>
          <w:rFonts w:ascii="Times New Roman" w:hAnsi="Times New Roman" w:cs="Times New Roman"/>
          <w:sz w:val="24"/>
          <w:szCs w:val="24"/>
          <w:lang w:val="lt-LT"/>
        </w:rPr>
        <w:t xml:space="preserve">konkreti kilmė ar gamyba, turi būti laikoma, kad kiekviena tokia nuoroda yra pateikta su žodžiais „arba lygiavertis“. </w:t>
      </w:r>
    </w:p>
    <w:p w14:paraId="1976AB55" w14:textId="77777777" w:rsidR="0057646B" w:rsidRDefault="0057646B" w:rsidP="0057646B">
      <w:pPr>
        <w:pStyle w:val="Sraopastraipa"/>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Jeigu apibūdinant pirkimo objektą </w:t>
      </w:r>
      <w:r w:rsidR="006C488B">
        <w:rPr>
          <w:rFonts w:ascii="Times New Roman" w:hAnsi="Times New Roman" w:cs="Times New Roman"/>
          <w:sz w:val="24"/>
          <w:szCs w:val="24"/>
          <w:lang w:val="lt-LT"/>
        </w:rPr>
        <w:t>techninėje specifikacijoje</w:t>
      </w:r>
      <w:r>
        <w:rPr>
          <w:rFonts w:ascii="Times New Roman" w:hAnsi="Times New Roman" w:cs="Times New Roman"/>
          <w:sz w:val="24"/>
          <w:szCs w:val="24"/>
          <w:lang w:val="lt-LT"/>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897A8C1" w14:textId="77777777" w:rsidR="0057646B" w:rsidRPr="00BF53D5" w:rsidRDefault="0057646B" w:rsidP="00593DA2">
      <w:pPr>
        <w:jc w:val="center"/>
        <w:rPr>
          <w:rFonts w:ascii="Times New Roman" w:hAnsi="Times New Roman" w:cs="Times New Roman"/>
          <w:sz w:val="24"/>
          <w:szCs w:val="24"/>
        </w:rPr>
      </w:pPr>
    </w:p>
    <w:p w14:paraId="6D31DBE3" w14:textId="77777777" w:rsidR="00593DA2" w:rsidRDefault="00593DA2" w:rsidP="00593DA2">
      <w:pPr>
        <w:jc w:val="right"/>
        <w:rPr>
          <w:rFonts w:ascii="Times New Roman" w:hAnsi="Times New Roman" w:cs="Times New Roman"/>
          <w:sz w:val="24"/>
          <w:szCs w:val="24"/>
        </w:rPr>
      </w:pPr>
    </w:p>
    <w:p w14:paraId="2CCD8356" w14:textId="77777777" w:rsidR="00593DA2" w:rsidRDefault="00593DA2" w:rsidP="00593DA2">
      <w:pPr>
        <w:jc w:val="right"/>
        <w:rPr>
          <w:rFonts w:ascii="Times New Roman" w:hAnsi="Times New Roman" w:cs="Times New Roman"/>
          <w:sz w:val="24"/>
          <w:szCs w:val="24"/>
        </w:rPr>
      </w:pPr>
    </w:p>
    <w:p w14:paraId="6334350F" w14:textId="77777777" w:rsidR="00593DA2" w:rsidRDefault="00593DA2" w:rsidP="00593DA2">
      <w:pPr>
        <w:jc w:val="right"/>
        <w:rPr>
          <w:rFonts w:ascii="Times New Roman" w:hAnsi="Times New Roman" w:cs="Times New Roman"/>
          <w:sz w:val="24"/>
          <w:szCs w:val="24"/>
        </w:rPr>
      </w:pPr>
    </w:p>
    <w:p w14:paraId="64E470D7" w14:textId="77777777" w:rsidR="00593DA2" w:rsidRDefault="00593DA2" w:rsidP="00593DA2">
      <w:pPr>
        <w:jc w:val="right"/>
        <w:rPr>
          <w:rFonts w:ascii="Times New Roman" w:hAnsi="Times New Roman" w:cs="Times New Roman"/>
          <w:sz w:val="24"/>
          <w:szCs w:val="24"/>
        </w:rPr>
      </w:pPr>
    </w:p>
    <w:p w14:paraId="2AC9D3A1" w14:textId="77777777" w:rsidR="00593DA2" w:rsidRDefault="00593DA2" w:rsidP="00593DA2">
      <w:pPr>
        <w:jc w:val="right"/>
        <w:rPr>
          <w:rFonts w:ascii="Times New Roman" w:hAnsi="Times New Roman" w:cs="Times New Roman"/>
          <w:sz w:val="24"/>
          <w:szCs w:val="24"/>
        </w:rPr>
      </w:pPr>
    </w:p>
    <w:p w14:paraId="1BC89411" w14:textId="77777777" w:rsidR="00593DA2" w:rsidRDefault="00593DA2" w:rsidP="00593DA2">
      <w:pPr>
        <w:jc w:val="right"/>
        <w:rPr>
          <w:rFonts w:ascii="Times New Roman" w:hAnsi="Times New Roman" w:cs="Times New Roman"/>
          <w:sz w:val="24"/>
          <w:szCs w:val="24"/>
        </w:rPr>
      </w:pPr>
    </w:p>
    <w:p w14:paraId="78E51C13" w14:textId="77777777" w:rsidR="00593DA2" w:rsidRDefault="00593DA2" w:rsidP="00593DA2">
      <w:pPr>
        <w:jc w:val="right"/>
        <w:rPr>
          <w:rFonts w:ascii="Times New Roman" w:hAnsi="Times New Roman" w:cs="Times New Roman"/>
          <w:sz w:val="24"/>
          <w:szCs w:val="24"/>
        </w:rPr>
      </w:pPr>
    </w:p>
    <w:p w14:paraId="0873052F" w14:textId="77777777" w:rsidR="00593DA2" w:rsidRDefault="00593DA2" w:rsidP="00593DA2">
      <w:pPr>
        <w:jc w:val="right"/>
        <w:rPr>
          <w:rFonts w:ascii="Times New Roman" w:hAnsi="Times New Roman" w:cs="Times New Roman"/>
          <w:sz w:val="24"/>
          <w:szCs w:val="24"/>
        </w:rPr>
      </w:pPr>
    </w:p>
    <w:p w14:paraId="3F9A8E5A" w14:textId="77777777" w:rsidR="00593DA2" w:rsidRDefault="00593DA2" w:rsidP="00593DA2">
      <w:pPr>
        <w:jc w:val="right"/>
        <w:rPr>
          <w:rFonts w:ascii="Times New Roman" w:hAnsi="Times New Roman" w:cs="Times New Roman"/>
          <w:sz w:val="24"/>
          <w:szCs w:val="24"/>
        </w:rPr>
      </w:pPr>
    </w:p>
    <w:p w14:paraId="2753E7F7" w14:textId="77777777" w:rsidR="00593DA2" w:rsidRDefault="00593DA2" w:rsidP="00593DA2">
      <w:pPr>
        <w:jc w:val="right"/>
        <w:rPr>
          <w:rFonts w:ascii="Times New Roman" w:hAnsi="Times New Roman" w:cs="Times New Roman"/>
          <w:sz w:val="24"/>
          <w:szCs w:val="24"/>
        </w:rPr>
      </w:pPr>
    </w:p>
    <w:p w14:paraId="58F6BD54" w14:textId="77777777" w:rsidR="00593DA2" w:rsidRDefault="00593DA2" w:rsidP="00593DA2">
      <w:pPr>
        <w:jc w:val="right"/>
        <w:rPr>
          <w:rFonts w:ascii="Times New Roman" w:hAnsi="Times New Roman" w:cs="Times New Roman"/>
          <w:sz w:val="24"/>
          <w:szCs w:val="24"/>
        </w:rPr>
      </w:pPr>
    </w:p>
    <w:p w14:paraId="0CCA2E1D" w14:textId="77777777" w:rsidR="00593DA2" w:rsidRDefault="00593DA2" w:rsidP="00593DA2">
      <w:pPr>
        <w:jc w:val="right"/>
        <w:rPr>
          <w:rFonts w:ascii="Times New Roman" w:hAnsi="Times New Roman" w:cs="Times New Roman"/>
          <w:sz w:val="24"/>
          <w:szCs w:val="24"/>
        </w:rPr>
      </w:pPr>
    </w:p>
    <w:p w14:paraId="4357C5E8" w14:textId="77777777" w:rsidR="00593DA2" w:rsidRDefault="00593DA2" w:rsidP="00593DA2">
      <w:pPr>
        <w:jc w:val="right"/>
        <w:rPr>
          <w:rFonts w:ascii="Times New Roman" w:hAnsi="Times New Roman" w:cs="Times New Roman"/>
          <w:sz w:val="24"/>
          <w:szCs w:val="24"/>
        </w:rPr>
      </w:pPr>
    </w:p>
    <w:p w14:paraId="1950380A" w14:textId="77777777" w:rsidR="00593DA2" w:rsidRDefault="00593DA2" w:rsidP="00593DA2">
      <w:pPr>
        <w:jc w:val="right"/>
        <w:rPr>
          <w:rFonts w:ascii="Times New Roman" w:hAnsi="Times New Roman" w:cs="Times New Roman"/>
          <w:sz w:val="24"/>
          <w:szCs w:val="24"/>
        </w:rPr>
      </w:pPr>
    </w:p>
    <w:p w14:paraId="35829A8B" w14:textId="77777777" w:rsidR="00593DA2" w:rsidRDefault="00593DA2" w:rsidP="00593DA2">
      <w:pPr>
        <w:jc w:val="right"/>
        <w:rPr>
          <w:rFonts w:ascii="Times New Roman" w:hAnsi="Times New Roman" w:cs="Times New Roman"/>
          <w:sz w:val="24"/>
          <w:szCs w:val="24"/>
        </w:rPr>
      </w:pPr>
    </w:p>
    <w:p w14:paraId="6E6FA833" w14:textId="77777777" w:rsidR="00593DA2" w:rsidRDefault="00593DA2" w:rsidP="00593DA2">
      <w:pPr>
        <w:jc w:val="right"/>
        <w:rPr>
          <w:rFonts w:ascii="Times New Roman" w:hAnsi="Times New Roman" w:cs="Times New Roman"/>
          <w:sz w:val="24"/>
          <w:szCs w:val="24"/>
        </w:rPr>
      </w:pPr>
    </w:p>
    <w:p w14:paraId="4C94A756" w14:textId="77777777" w:rsidR="00593DA2" w:rsidRDefault="00593DA2" w:rsidP="00593DA2">
      <w:pPr>
        <w:jc w:val="right"/>
        <w:rPr>
          <w:rFonts w:ascii="Times New Roman" w:hAnsi="Times New Roman" w:cs="Times New Roman"/>
          <w:sz w:val="24"/>
          <w:szCs w:val="24"/>
        </w:rPr>
      </w:pPr>
    </w:p>
    <w:p w14:paraId="7DE45CFD" w14:textId="77777777" w:rsidR="00593DA2" w:rsidRDefault="00593DA2" w:rsidP="00593DA2">
      <w:pPr>
        <w:jc w:val="right"/>
        <w:rPr>
          <w:rFonts w:ascii="Times New Roman" w:hAnsi="Times New Roman" w:cs="Times New Roman"/>
          <w:sz w:val="24"/>
          <w:szCs w:val="24"/>
        </w:rPr>
      </w:pPr>
    </w:p>
    <w:p w14:paraId="3CD05271" w14:textId="77777777" w:rsidR="006B1833" w:rsidRDefault="006B1833" w:rsidP="0057646B">
      <w:pPr>
        <w:rPr>
          <w:rFonts w:ascii="Times New Roman" w:hAnsi="Times New Roman" w:cs="Times New Roman"/>
          <w:sz w:val="24"/>
          <w:szCs w:val="24"/>
        </w:rPr>
      </w:pPr>
    </w:p>
    <w:p w14:paraId="1EF78EB2" w14:textId="77777777"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14:paraId="1A2A0DBF" w14:textId="77777777"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14:paraId="5A5E0C03" w14:textId="77777777" w:rsidR="00BF53D5" w:rsidRPr="00BF53D5" w:rsidRDefault="00BF53D5" w:rsidP="00BF53D5">
      <w:pPr>
        <w:spacing w:after="0" w:line="240" w:lineRule="auto"/>
        <w:jc w:val="right"/>
        <w:rPr>
          <w:rFonts w:ascii="Times New Roman" w:hAnsi="Times New Roman" w:cs="Times New Roman"/>
          <w:sz w:val="24"/>
          <w:szCs w:val="24"/>
        </w:rPr>
      </w:pPr>
    </w:p>
    <w:p w14:paraId="64FFAEB2" w14:textId="77777777"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14:paraId="3FDDDA2D" w14:textId="77777777" w:rsidR="007D635D"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1. 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E63855" w14:textId="61E82F3F" w:rsidR="00C93132" w:rsidRPr="00C93132" w:rsidRDefault="00C93132" w:rsidP="007D635D">
      <w:pPr>
        <w:pStyle w:val="Betarp"/>
        <w:ind w:firstLine="567"/>
        <w:jc w:val="both"/>
        <w:rPr>
          <w:rFonts w:ascii="Times New Roman" w:hAnsi="Times New Roman" w:cs="Times New Roman"/>
          <w:b/>
          <w:bCs/>
          <w:i/>
          <w:iCs/>
          <w:sz w:val="24"/>
          <w:szCs w:val="24"/>
        </w:rPr>
      </w:pPr>
      <w:r w:rsidRPr="00C93132">
        <w:rPr>
          <w:rFonts w:ascii="Times New Roman" w:hAnsi="Times New Roman" w:cs="Times New Roman"/>
          <w:b/>
          <w:bCs/>
          <w:i/>
          <w:iCs/>
          <w:sz w:val="24"/>
          <w:szCs w:val="24"/>
        </w:rPr>
        <w:t xml:space="preserve">Perkančioji organizacija atmes tiekėjo pasiūlymą, jei jis per Perkančiosios organizacijos nustatytą terminą nepateiks pašalinimo pagrindų nebuvimą įrodančių dokumentų. </w:t>
      </w:r>
    </w:p>
    <w:p w14:paraId="3D07BF53"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14:paraId="6D4397DC" w14:textId="77777777" w:rsidR="007D635D" w:rsidRPr="00E70A4A" w:rsidRDefault="007D635D" w:rsidP="007D635D">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5525C26A"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A04123"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70A4A">
        <w:rPr>
          <w:rFonts w:ascii="Times New Roman" w:eastAsia="Verdana" w:hAnsi="Times New Roman" w:cs="Times New Roman"/>
          <w:sz w:val="24"/>
          <w:szCs w:val="24"/>
        </w:rPr>
        <w:t>Certis</w:t>
      </w:r>
      <w:proofErr w:type="spellEnd"/>
      <w:r w:rsidRPr="00E70A4A">
        <w:rPr>
          <w:rFonts w:ascii="Times New Roman" w:eastAsia="Verdana" w:hAnsi="Times New Roman" w:cs="Times New Roman"/>
          <w:sz w:val="24"/>
          <w:szCs w:val="24"/>
        </w:rPr>
        <w:t>“. Lentelės ketvirtame stulpelyje nurodomi doku</w:t>
      </w:r>
      <w:r w:rsidRPr="00E70A4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70A4A">
        <w:rPr>
          <w:rFonts w:ascii="Times New Roman" w:hAnsi="Times New Roman" w:cs="Times New Roman"/>
          <w:sz w:val="24"/>
          <w:szCs w:val="24"/>
        </w:rPr>
        <w:t>Certis</w:t>
      </w:r>
      <w:proofErr w:type="spellEnd"/>
      <w:r w:rsidRPr="00E70A4A">
        <w:rPr>
          <w:rFonts w:ascii="Times New Roman" w:hAnsi="Times New Roman" w:cs="Times New Roman"/>
          <w:sz w:val="24"/>
          <w:szCs w:val="24"/>
        </w:rPr>
        <w:t xml:space="preserve">“,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14:paraId="32EFB362"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14:paraId="30C17E02"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0A0BF08A"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14:paraId="0717A17F"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9B43EE" w14:textId="77777777" w:rsidR="007D635D" w:rsidRPr="00E70A4A" w:rsidRDefault="007D635D" w:rsidP="007D635D">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14:paraId="17758413" w14:textId="12588866" w:rsidR="00C93132" w:rsidRPr="00E70A4A" w:rsidRDefault="007D635D" w:rsidP="00C93132">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2B5EA1" w14:textId="77777777" w:rsidR="007D635D" w:rsidRPr="00E70A4A" w:rsidRDefault="007D635D" w:rsidP="007D635D">
      <w:pPr>
        <w:tabs>
          <w:tab w:val="left" w:pos="993"/>
        </w:tabs>
        <w:spacing w:after="0" w:line="240" w:lineRule="auto"/>
        <w:ind w:firstLine="567"/>
        <w:jc w:val="both"/>
        <w:rPr>
          <w:rFonts w:ascii="Times New Roman" w:hAnsi="Times New Roman" w:cs="Times New Roman"/>
          <w:bCs/>
          <w:smallCaps/>
          <w:sz w:val="24"/>
          <w:szCs w:val="24"/>
        </w:rPr>
      </w:pPr>
      <w:r w:rsidRPr="00E70A4A">
        <w:rPr>
          <w:rFonts w:ascii="Times New Roman" w:hAnsi="Times New Roman" w:cs="Times New Roman"/>
          <w:bCs/>
          <w:sz w:val="24"/>
          <w:szCs w:val="24"/>
        </w:rPr>
        <w:lastRenderedPageBreak/>
        <w:t>8. 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7D635D" w:rsidRPr="00B46A59" w14:paraId="7A2F94DF"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DA4D4A" w14:textId="77777777" w:rsidR="007D635D" w:rsidRPr="00B46A59" w:rsidRDefault="007D635D" w:rsidP="007D635D">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5D3BAAB" w14:textId="77777777" w:rsidR="007D635D" w:rsidRPr="00B46A59" w:rsidRDefault="007D635D" w:rsidP="007D635D">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AD0118" w14:textId="77777777" w:rsidR="007D635D" w:rsidRPr="00B46A59" w:rsidRDefault="007D635D" w:rsidP="007D635D">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0FE0CB" w14:textId="77777777" w:rsidR="007D635D" w:rsidRPr="00B46A59" w:rsidRDefault="007D635D" w:rsidP="007D635D">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7D635D" w:rsidRPr="00B46A59" w14:paraId="0C3131E6"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F3A02"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1101A"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14:paraId="15A3AA30"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14:paraId="42C4A6C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14:paraId="0D3E70F1"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7F88D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14:paraId="4AB0ADC4"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14:paraId="77070AF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14:paraId="643DCDD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14:paraId="320DF4CA"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w:t>
            </w:r>
            <w:r w:rsidRPr="00B46A59">
              <w:rPr>
                <w:rFonts w:ascii="Times New Roman" w:hAnsi="Times New Roman" w:cs="Times New Roman"/>
                <w:bCs/>
                <w:sz w:val="24"/>
                <w:szCs w:val="24"/>
                <w:lang w:eastAsia="en-US"/>
              </w:rPr>
              <w:lastRenderedPageBreak/>
              <w:t>išvardytus Europos Sąjungos teisės aktus įgyvendinančiuose kitų valstybių teisės aktuose.</w:t>
            </w:r>
          </w:p>
          <w:p w14:paraId="5C74BAC1"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14:paraId="052D61FF"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9152BFC"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452CC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48E8A"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14:paraId="696D047E"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1652571A"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14:paraId="6FE4478D"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2399D486"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AEC86"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09D0B457"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14:paraId="26A3110C" w14:textId="77777777" w:rsidR="007D635D" w:rsidRPr="00B46A59"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14:paraId="58D1CFFA"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042482C4"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07B93D9F"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14:paraId="687DBAE0" w14:textId="77777777" w:rsidR="007D635D" w:rsidRPr="00A65988" w:rsidRDefault="007D635D" w:rsidP="007D635D">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w:t>
            </w:r>
            <w:r>
              <w:rPr>
                <w:rFonts w:ascii="Times New Roman" w:hAnsi="Times New Roman" w:cs="Times New Roman"/>
                <w:i/>
                <w:iCs/>
                <w:color w:val="000000" w:themeColor="text1"/>
                <w:sz w:val="24"/>
                <w:szCs w:val="24"/>
                <w:lang w:eastAsia="en-US"/>
              </w:rPr>
              <w:lastRenderedPageBreak/>
              <w:t>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14:paraId="3A771378"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32B23F" w14:textId="77777777" w:rsidR="007D635D" w:rsidRPr="00B46A59" w:rsidRDefault="007D635D" w:rsidP="007D635D">
            <w:pPr>
              <w:pStyle w:val="Betarp"/>
              <w:jc w:val="both"/>
              <w:rPr>
                <w:rFonts w:ascii="Times New Roman" w:hAnsi="Times New Roman" w:cs="Times New Roman"/>
                <w:bCs/>
                <w:sz w:val="24"/>
                <w:szCs w:val="24"/>
                <w:lang w:eastAsia="en-US"/>
              </w:rPr>
            </w:pPr>
          </w:p>
          <w:p w14:paraId="04ECD197"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749F3E9F"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40631" w14:textId="77777777" w:rsidR="007D635D" w:rsidRPr="00B46A59" w:rsidRDefault="007D635D" w:rsidP="007D635D">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7E642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4607E"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14:paraId="5D868A3A"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p>
          <w:p w14:paraId="0D71C5B7"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AAD82"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7D635D" w:rsidRPr="00B46A59" w14:paraId="5F8176B7"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25745" w14:textId="77777777" w:rsidR="007D635D" w:rsidRPr="00B46A59" w:rsidRDefault="007D635D" w:rsidP="007D635D">
            <w:pPr>
              <w:spacing w:line="240" w:lineRule="auto"/>
              <w:rPr>
                <w:rFonts w:ascii="Times New Roman" w:hAnsi="Times New Roman" w:cs="Times New Roman"/>
                <w:color w:val="FFC000"/>
                <w:sz w:val="24"/>
                <w:szCs w:val="24"/>
              </w:rPr>
            </w:pPr>
            <w:bookmarkStart w:id="14"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AAF2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46A59">
              <w:rPr>
                <w:rFonts w:ascii="Times New Roman" w:hAnsi="Times New Roman" w:cs="Times New Roman"/>
                <w:sz w:val="24"/>
                <w:szCs w:val="24"/>
                <w:lang w:eastAsia="en-US"/>
              </w:rPr>
              <w:lastRenderedPageBreak/>
              <w:t xml:space="preserve">punktuose, arba perkančioji organizacija turi kitų įrodymų apie šių įsipareigojimų nevykdymą. </w:t>
            </w:r>
          </w:p>
          <w:p w14:paraId="162D869E" w14:textId="77777777" w:rsidR="007D635D" w:rsidRPr="00B46A59" w:rsidRDefault="007D635D" w:rsidP="007D635D">
            <w:pPr>
              <w:pStyle w:val="Betarp"/>
              <w:jc w:val="both"/>
              <w:rPr>
                <w:rFonts w:ascii="Times New Roman" w:hAnsi="Times New Roman" w:cs="Times New Roman"/>
                <w:b/>
                <w:bCs/>
                <w:sz w:val="24"/>
                <w:szCs w:val="24"/>
                <w:lang w:eastAsia="en-US"/>
              </w:rPr>
            </w:pPr>
          </w:p>
          <w:p w14:paraId="6B92180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14:paraId="5EB02944"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72C1169"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A4BEB6"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14:paraId="2B353698"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37C1CF7"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14:paraId="3B700EF7"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w:t>
            </w:r>
            <w:r w:rsidRPr="00B46A59">
              <w:rPr>
                <w:rFonts w:ascii="Times New Roman" w:hAnsi="Times New Roman" w:cs="Times New Roman"/>
                <w:bCs/>
                <w:sz w:val="24"/>
                <w:szCs w:val="24"/>
                <w:lang w:eastAsia="en-US"/>
              </w:rPr>
              <w:lastRenderedPageBreak/>
              <w:t>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AEE66"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14:paraId="3998A2A3" w14:textId="77777777" w:rsidR="007D635D" w:rsidRPr="00B46A59" w:rsidRDefault="007D635D" w:rsidP="007D635D">
            <w:pPr>
              <w:pStyle w:val="Betarp"/>
              <w:jc w:val="both"/>
              <w:rPr>
                <w:rFonts w:ascii="Times New Roman" w:eastAsia="Arial" w:hAnsi="Times New Roman" w:cs="Times New Roman"/>
                <w:sz w:val="24"/>
                <w:szCs w:val="24"/>
                <w:lang w:eastAsia="en-US"/>
              </w:rPr>
            </w:pPr>
          </w:p>
          <w:p w14:paraId="2FA40A0D"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26F76"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14:paraId="1B1ADA6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14:paraId="703AA29F" w14:textId="77777777" w:rsidR="007D635D" w:rsidRPr="00B46A59" w:rsidRDefault="007D635D" w:rsidP="007D635D">
            <w:pPr>
              <w:pStyle w:val="Betarp"/>
              <w:jc w:val="both"/>
              <w:rPr>
                <w:rFonts w:ascii="Times New Roman" w:hAnsi="Times New Roman" w:cs="Times New Roman"/>
                <w:b/>
                <w:bCs/>
                <w:sz w:val="24"/>
                <w:szCs w:val="24"/>
                <w:lang w:eastAsia="en-US"/>
              </w:rPr>
            </w:pPr>
          </w:p>
          <w:p w14:paraId="147DA6D9" w14:textId="77777777" w:rsidR="007D635D" w:rsidRPr="00B46A59" w:rsidRDefault="007D635D" w:rsidP="00CA6090">
            <w:pPr>
              <w:pStyle w:val="Betarp"/>
              <w:numPr>
                <w:ilvl w:val="0"/>
                <w:numId w:val="7"/>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 xml:space="preserve">išrašo iš teismo sprendimo (jei toks yra) </w:t>
            </w:r>
          </w:p>
          <w:p w14:paraId="33769AB0" w14:textId="77777777" w:rsidR="007D635D" w:rsidRPr="00B46A59" w:rsidRDefault="007D635D" w:rsidP="00CA6090">
            <w:pPr>
              <w:pStyle w:val="Betarp"/>
              <w:numPr>
                <w:ilvl w:val="0"/>
                <w:numId w:val="7"/>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Valstybinės mokesčių inspekcijos prie Lietuvos Respublikos finansų ministerijos išduoto dokumento,</w:t>
            </w:r>
          </w:p>
          <w:p w14:paraId="68193331" w14:textId="77777777" w:rsidR="007D635D" w:rsidRPr="00A65988" w:rsidRDefault="007D635D" w:rsidP="00CA6090">
            <w:pPr>
              <w:pStyle w:val="Betarp"/>
              <w:numPr>
                <w:ilvl w:val="0"/>
                <w:numId w:val="6"/>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29CDD62A"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589DCA4B" w14:textId="77777777" w:rsidR="007D635D" w:rsidRPr="00A65988" w:rsidRDefault="007D635D" w:rsidP="00CA6090">
            <w:pPr>
              <w:pStyle w:val="Betarp"/>
              <w:numPr>
                <w:ilvl w:val="0"/>
                <w:numId w:val="5"/>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14:paraId="38669290" w14:textId="77777777" w:rsidR="007D635D" w:rsidRPr="00A65988" w:rsidRDefault="007D635D" w:rsidP="007D635D">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14:paraId="521166B1"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w:t>
            </w:r>
            <w:r w:rsidRPr="00B46A59">
              <w:rPr>
                <w:rFonts w:ascii="Times New Roman" w:hAnsi="Times New Roman" w:cs="Times New Roman"/>
                <w:bCs/>
                <w:sz w:val="24"/>
                <w:szCs w:val="24"/>
                <w:lang w:eastAsia="en-US"/>
              </w:rPr>
              <w:lastRenderedPageBreak/>
              <w:t>terminas ilgesnis nei pašalinimo pagrindų nebuvimą patvirtinančių dokumentų pagal EBVPD galutinis pateikimo terminas, toks dokumentas jo galiojimo laikotarpiu yra priimtinas.</w:t>
            </w:r>
          </w:p>
          <w:p w14:paraId="009D7FFA"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14:paraId="35434DF9" w14:textId="77777777" w:rsidR="007D635D" w:rsidRPr="00A65988"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14:paraId="72130D1E"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B46A59">
              <w:rPr>
                <w:rFonts w:ascii="Times New Roman" w:hAnsi="Times New Roman" w:cs="Times New Roman"/>
                <w:sz w:val="24"/>
                <w:szCs w:val="24"/>
                <w:lang w:eastAsia="en-US"/>
              </w:rPr>
              <w:lastRenderedPageBreak/>
              <w:t>institucijų tvarkomus duomenis.</w:t>
            </w:r>
          </w:p>
          <w:p w14:paraId="5FEB1E10"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14:paraId="59ED2C18"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14:paraId="7AC17E37" w14:textId="77777777" w:rsidR="007D635D" w:rsidRPr="00A65988" w:rsidRDefault="007D635D" w:rsidP="00CA6090">
            <w:pPr>
              <w:pStyle w:val="Betarp"/>
              <w:numPr>
                <w:ilvl w:val="0"/>
                <w:numId w:val="5"/>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14:paraId="6C13FA97" w14:textId="77777777" w:rsidR="007D635D" w:rsidRPr="00A65988" w:rsidRDefault="007D635D" w:rsidP="007D635D">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55816160"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14"/>
      </w:tr>
      <w:tr w:rsidR="007D635D" w:rsidRPr="00B46A59" w14:paraId="142B9D7F"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B43854" w14:textId="77777777" w:rsidR="007D635D" w:rsidRPr="00B46A59" w:rsidRDefault="007D635D" w:rsidP="007D635D">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1ACEF"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40C10"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14:paraId="623FA757"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F03932A"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194F1"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7D635D" w:rsidRPr="00B46A59" w14:paraId="4BCB5967"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45D099"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607803"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64E903A6"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DDB1C"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14:paraId="120B98EB"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61F61762"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E44B"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4CA1D4FB" w14:textId="77777777" w:rsidR="007D635D" w:rsidRPr="00B46A59" w:rsidRDefault="007D635D" w:rsidP="007D635D">
            <w:pPr>
              <w:pStyle w:val="Betarp"/>
              <w:jc w:val="both"/>
              <w:rPr>
                <w:rFonts w:ascii="Times New Roman" w:hAnsi="Times New Roman" w:cs="Times New Roman"/>
                <w:bCs/>
                <w:iCs/>
                <w:sz w:val="24"/>
                <w:szCs w:val="24"/>
                <w:lang w:eastAsia="en-US"/>
              </w:rPr>
            </w:pPr>
          </w:p>
          <w:p w14:paraId="777482D0"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31160E7B"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1975D"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88A78C"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C2"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14:paraId="12C2103D"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9F5AAA2"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FE4B7"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7D635D" w:rsidRPr="00B46A59" w14:paraId="08DE4739"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661E5"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566688"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A84F2B"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B46A59">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F1DD58" w14:textId="77777777" w:rsidR="007D635D" w:rsidRPr="00B46A59" w:rsidRDefault="007D635D" w:rsidP="007D635D">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53FB4"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14:paraId="7A29A1D9"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2A32EA49"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2AE16"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44ED6B57"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33BD16E" w14:textId="77777777" w:rsidR="007D635D" w:rsidRPr="00B46A59" w:rsidRDefault="007D635D" w:rsidP="007D635D">
            <w:pPr>
              <w:pStyle w:val="Betarp"/>
              <w:jc w:val="both"/>
              <w:rPr>
                <w:rFonts w:ascii="Times New Roman" w:hAnsi="Times New Roman" w:cs="Times New Roman"/>
                <w:sz w:val="24"/>
                <w:szCs w:val="24"/>
                <w:lang w:eastAsia="en-US"/>
              </w:rPr>
            </w:pPr>
            <w:hyperlink r:id="rId12" w:history="1">
              <w:r w:rsidRPr="00B46A59">
                <w:rPr>
                  <w:rStyle w:val="Hipersaitas"/>
                  <w:rFonts w:ascii="Times New Roman" w:hAnsi="Times New Roman" w:cs="Times New Roman"/>
                  <w:sz w:val="24"/>
                  <w:szCs w:val="24"/>
                  <w:lang w:eastAsia="en-US"/>
                </w:rPr>
                <w:t>https://vpt.lrv.lt/lt/nuorodos/kiti-duomenys/powerbi/melagi</w:t>
              </w:r>
              <w:r w:rsidRPr="00B46A59">
                <w:rPr>
                  <w:rStyle w:val="Hipersaitas"/>
                  <w:rFonts w:ascii="Times New Roman" w:hAnsi="Times New Roman" w:cs="Times New Roman"/>
                  <w:sz w:val="24"/>
                  <w:szCs w:val="24"/>
                  <w:lang w:eastAsia="en-US"/>
                </w:rPr>
                <w:lastRenderedPageBreak/>
                <w:t>nga-informacija-pateikusiu-tiekeju-sarasas-3/</w:t>
              </w:r>
            </w:hyperlink>
          </w:p>
        </w:tc>
      </w:tr>
      <w:tr w:rsidR="007D635D" w:rsidRPr="00B46A59" w14:paraId="36C2CB48"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5F1C83" w14:textId="77777777" w:rsidR="007D635D" w:rsidRPr="00B46A59" w:rsidRDefault="007D635D" w:rsidP="007D635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5C062"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22D92"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14:paraId="49DAF5D5"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015C444"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14:paraId="0E176762"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2E5C5B0"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DB56C"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14:paraId="5B85CAD2" w14:textId="77777777" w:rsidR="007D635D" w:rsidRPr="00B46A59" w:rsidRDefault="007D635D" w:rsidP="007D635D">
            <w:pPr>
              <w:pStyle w:val="Betarp"/>
              <w:jc w:val="both"/>
              <w:rPr>
                <w:rFonts w:ascii="Times New Roman" w:hAnsi="Times New Roman" w:cs="Times New Roman"/>
                <w:b/>
                <w:bCs/>
                <w:iCs/>
                <w:sz w:val="24"/>
                <w:szCs w:val="24"/>
                <w:lang w:eastAsia="en-US"/>
              </w:rPr>
            </w:pPr>
          </w:p>
        </w:tc>
      </w:tr>
      <w:tr w:rsidR="007D635D" w:rsidRPr="00B46A59" w14:paraId="20702FF7"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FD5FB2"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4D2800" w14:textId="77777777" w:rsidR="007D635D" w:rsidRPr="00B46A59" w:rsidRDefault="007D635D" w:rsidP="007D635D">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B46A59">
              <w:rPr>
                <w:rFonts w:ascii="Times New Roman" w:hAnsi="Times New Roman" w:cs="Times New Roman"/>
                <w:sz w:val="24"/>
                <w:szCs w:val="24"/>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0456E7" w14:textId="77777777" w:rsidR="007D635D" w:rsidRPr="00B46A59" w:rsidRDefault="007D635D" w:rsidP="007D635D">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99A8"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14:paraId="3EC1B5A6"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28627633"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14:paraId="645D54A6"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6B854123" w14:textId="77777777" w:rsidR="007D635D" w:rsidRPr="00B46A59" w:rsidRDefault="007D635D" w:rsidP="007D635D">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0DDF0"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71EF34B3" w14:textId="77777777" w:rsidR="007D635D" w:rsidRPr="00A65988"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w:t>
            </w:r>
            <w:r w:rsidRPr="00B46A59">
              <w:rPr>
                <w:rFonts w:ascii="Times New Roman" w:hAnsi="Times New Roman" w:cs="Times New Roman"/>
                <w:b/>
                <w:bCs/>
                <w:sz w:val="24"/>
                <w:szCs w:val="24"/>
                <w:lang w:eastAsia="en-US"/>
              </w:rPr>
              <w:lastRenderedPageBreak/>
              <w:t>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14:paraId="00C5A241" w14:textId="77777777" w:rsidR="007D635D" w:rsidRPr="00B46A59" w:rsidRDefault="007D635D" w:rsidP="007D635D">
            <w:pPr>
              <w:pStyle w:val="Betarp"/>
              <w:jc w:val="both"/>
              <w:rPr>
                <w:rFonts w:ascii="Times New Roman" w:hAnsi="Times New Roman" w:cs="Times New Roman"/>
                <w:sz w:val="24"/>
                <w:szCs w:val="24"/>
                <w:lang w:eastAsia="en-US"/>
              </w:rPr>
            </w:pPr>
            <w:hyperlink r:id="rId13" w:history="1">
              <w:r w:rsidRPr="00B46A59">
                <w:rPr>
                  <w:rStyle w:val="Hipersaitas"/>
                  <w:rFonts w:ascii="Times New Roman" w:hAnsi="Times New Roman" w:cs="Times New Roman"/>
                  <w:sz w:val="24"/>
                  <w:szCs w:val="24"/>
                  <w:lang w:eastAsia="en-US"/>
                </w:rPr>
                <w:t>https://vpt.lrv.lt/lt/nuorodos/kiti-duomenys/powerbi/nepatikimi-tiekejai-1/</w:t>
              </w:r>
            </w:hyperlink>
          </w:p>
          <w:p w14:paraId="38EE4864" w14:textId="77777777" w:rsidR="007D635D" w:rsidRPr="00B46A59" w:rsidRDefault="007D635D" w:rsidP="007D635D">
            <w:pPr>
              <w:pStyle w:val="Betarp"/>
              <w:jc w:val="both"/>
              <w:rPr>
                <w:rFonts w:ascii="Times New Roman" w:hAnsi="Times New Roman" w:cs="Times New Roman"/>
                <w:sz w:val="24"/>
                <w:szCs w:val="24"/>
                <w:lang w:eastAsia="en-US"/>
              </w:rPr>
            </w:pPr>
            <w:hyperlink r:id="rId14" w:history="1">
              <w:r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14:paraId="285C07B0" w14:textId="77777777" w:rsidR="007D635D" w:rsidRPr="00B46A59" w:rsidRDefault="007D635D" w:rsidP="007D635D">
            <w:pPr>
              <w:pStyle w:val="Betarp"/>
              <w:jc w:val="both"/>
              <w:rPr>
                <w:rFonts w:ascii="Times New Roman" w:hAnsi="Times New Roman" w:cs="Times New Roman"/>
                <w:bCs/>
                <w:sz w:val="24"/>
                <w:szCs w:val="24"/>
                <w:lang w:eastAsia="en-US"/>
              </w:rPr>
            </w:pPr>
          </w:p>
          <w:p w14:paraId="6D9FA455" w14:textId="77777777" w:rsidR="007D635D" w:rsidRPr="00B46A59" w:rsidRDefault="007D635D" w:rsidP="007D635D">
            <w:pPr>
              <w:pStyle w:val="Betarp"/>
              <w:jc w:val="both"/>
              <w:rPr>
                <w:rFonts w:ascii="Times New Roman" w:hAnsi="Times New Roman" w:cs="Times New Roman"/>
                <w:b/>
                <w:bCs/>
                <w:sz w:val="24"/>
                <w:szCs w:val="24"/>
                <w:lang w:eastAsia="en-US"/>
              </w:rPr>
            </w:pPr>
          </w:p>
        </w:tc>
      </w:tr>
      <w:tr w:rsidR="007D635D" w:rsidRPr="00B46A59" w14:paraId="6C7710F0"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CDD8B"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3BFBC38F" w14:textId="77777777" w:rsidR="007D635D" w:rsidRPr="00B46A59" w:rsidRDefault="007D635D" w:rsidP="007D635D">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A294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035E6AF4" w14:textId="77777777" w:rsidR="007D635D" w:rsidRPr="00B46A59" w:rsidRDefault="007D635D" w:rsidP="007D635D">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9C42B"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14:paraId="3B2781EF"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75B07F45"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F64EB"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lastRenderedPageBreak/>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14:paraId="5C9F3FBF"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14:paraId="645D5AF3" w14:textId="77777777" w:rsidR="007D635D" w:rsidRPr="00A65988" w:rsidRDefault="007D635D" w:rsidP="007D635D">
            <w:pPr>
              <w:pStyle w:val="Betarp"/>
              <w:jc w:val="both"/>
              <w:rPr>
                <w:rFonts w:ascii="Times New Roman" w:hAnsi="Times New Roman" w:cs="Times New Roman"/>
                <w:sz w:val="24"/>
                <w:szCs w:val="24"/>
                <w:lang w:eastAsia="en-US"/>
              </w:rPr>
            </w:pPr>
            <w:hyperlink r:id="rId16" w:history="1">
              <w:r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7D635D" w:rsidRPr="00B46A59" w14:paraId="48DC38EA"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1C046" w14:textId="77777777" w:rsidR="007D635D" w:rsidRPr="00B46A59" w:rsidRDefault="007D635D" w:rsidP="007D635D">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A0549" w14:textId="77777777" w:rsidR="007D635D" w:rsidRPr="00B46A59" w:rsidRDefault="007D635D" w:rsidP="007D635D">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9A2C7"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14:paraId="72267D4A"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49A16749"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42878"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14:paraId="4A917256" w14:textId="77777777" w:rsidR="007D635D" w:rsidRPr="00B46A59" w:rsidRDefault="007D635D" w:rsidP="007D635D">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7D635D" w:rsidRPr="00B46A59" w14:paraId="79D0FB26" w14:textId="77777777" w:rsidTr="007D635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04385" w14:textId="77777777" w:rsidR="007D635D" w:rsidRPr="00B46A59" w:rsidRDefault="007D635D" w:rsidP="007D635D">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AB2F57" w14:textId="77777777" w:rsidR="007D635D" w:rsidRPr="00B46A59"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3F746" w14:textId="77777777" w:rsidR="007D635D" w:rsidRPr="00B46A59" w:rsidRDefault="007D635D" w:rsidP="007D635D">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14:paraId="3E71E3AA" w14:textId="77777777" w:rsidR="007D635D" w:rsidRPr="00B46A59" w:rsidRDefault="007D635D" w:rsidP="007D635D">
            <w:pPr>
              <w:pStyle w:val="Betarp"/>
              <w:jc w:val="both"/>
              <w:rPr>
                <w:rFonts w:ascii="Times New Roman" w:eastAsia="Yu Mincho" w:hAnsi="Times New Roman" w:cs="Times New Roman"/>
                <w:sz w:val="24"/>
                <w:szCs w:val="24"/>
                <w:lang w:eastAsia="en-US"/>
              </w:rPr>
            </w:pPr>
          </w:p>
          <w:p w14:paraId="3237C32E" w14:textId="77777777" w:rsidR="007D635D" w:rsidRPr="00B46A59" w:rsidRDefault="007D635D" w:rsidP="007D635D">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78E0F" w14:textId="77777777" w:rsidR="007D635D" w:rsidRPr="00A65988" w:rsidRDefault="007D635D" w:rsidP="007D635D">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14:paraId="7421A0D3" w14:textId="77777777" w:rsidR="007D635D" w:rsidRPr="00B46A59" w:rsidRDefault="007D635D" w:rsidP="007D635D">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923B484" w14:textId="77777777" w:rsidR="007D635D" w:rsidRPr="00B46A59" w:rsidRDefault="007D635D" w:rsidP="007D635D">
            <w:pPr>
              <w:spacing w:line="240" w:lineRule="auto"/>
              <w:rPr>
                <w:rFonts w:ascii="Times New Roman" w:hAnsi="Times New Roman" w:cs="Times New Roman"/>
                <w:bCs/>
                <w:iCs/>
                <w:sz w:val="24"/>
                <w:szCs w:val="24"/>
              </w:rPr>
            </w:pPr>
            <w:hyperlink r:id="rId18" w:history="1">
              <w:r w:rsidRPr="00B46A59">
                <w:rPr>
                  <w:rStyle w:val="Hipersaitas"/>
                  <w:rFonts w:ascii="Times New Roman" w:hAnsi="Times New Roman" w:cs="Times New Roman"/>
                  <w:sz w:val="24"/>
                  <w:szCs w:val="24"/>
                  <w:u w:val="single"/>
                </w:rPr>
                <w:t>https://kt.gov.lt/lt/atviri-duomenys/diskvalifikavimas-is-viesuju-pirkimu</w:t>
              </w:r>
            </w:hyperlink>
            <w:r w:rsidRPr="00B46A59">
              <w:rPr>
                <w:rFonts w:ascii="Times New Roman" w:hAnsi="Times New Roman" w:cs="Times New Roman"/>
                <w:sz w:val="24"/>
                <w:szCs w:val="24"/>
              </w:rPr>
              <w:t xml:space="preserve"> skelbiamą informaciją. </w:t>
            </w:r>
          </w:p>
        </w:tc>
      </w:tr>
    </w:tbl>
    <w:p w14:paraId="613FE0C8" w14:textId="77777777" w:rsidR="005C08A7" w:rsidRDefault="005C08A7" w:rsidP="00BF2132">
      <w:pPr>
        <w:tabs>
          <w:tab w:val="left" w:pos="993"/>
        </w:tabs>
        <w:spacing w:after="0" w:line="240" w:lineRule="auto"/>
        <w:jc w:val="both"/>
        <w:rPr>
          <w:rFonts w:ascii="Times New Roman" w:hAnsi="Times New Roman" w:cs="Times New Roman"/>
          <w:b/>
          <w:smallCaps/>
        </w:rPr>
      </w:pPr>
    </w:p>
    <w:p w14:paraId="6A9F3BC9" w14:textId="77777777" w:rsidR="007D635D" w:rsidRDefault="007D635D" w:rsidP="00BF2132">
      <w:pPr>
        <w:tabs>
          <w:tab w:val="left" w:pos="993"/>
        </w:tabs>
        <w:spacing w:after="0" w:line="240" w:lineRule="auto"/>
        <w:jc w:val="both"/>
        <w:rPr>
          <w:rFonts w:ascii="Times New Roman" w:hAnsi="Times New Roman" w:cs="Times New Roman"/>
          <w:b/>
          <w:smallCaps/>
        </w:rPr>
      </w:pPr>
    </w:p>
    <w:p w14:paraId="79C573C5" w14:textId="77777777" w:rsidR="007D635D" w:rsidRDefault="007D635D" w:rsidP="00BF2132">
      <w:pPr>
        <w:tabs>
          <w:tab w:val="left" w:pos="993"/>
        </w:tabs>
        <w:spacing w:after="0" w:line="240" w:lineRule="auto"/>
        <w:jc w:val="both"/>
        <w:rPr>
          <w:rFonts w:ascii="Times New Roman" w:hAnsi="Times New Roman" w:cs="Times New Roman"/>
          <w:b/>
          <w:smallCaps/>
        </w:rPr>
      </w:pPr>
    </w:p>
    <w:p w14:paraId="26F74008" w14:textId="77777777" w:rsidR="007D635D" w:rsidRDefault="007D635D" w:rsidP="00BF2132">
      <w:pPr>
        <w:tabs>
          <w:tab w:val="left" w:pos="993"/>
        </w:tabs>
        <w:spacing w:after="0" w:line="240" w:lineRule="auto"/>
        <w:jc w:val="both"/>
        <w:rPr>
          <w:rFonts w:ascii="Times New Roman" w:hAnsi="Times New Roman" w:cs="Times New Roman"/>
          <w:b/>
          <w:smallCaps/>
        </w:rPr>
      </w:pPr>
    </w:p>
    <w:p w14:paraId="7660494C" w14:textId="77777777" w:rsidR="007D635D" w:rsidRPr="00BF2132" w:rsidRDefault="007D635D" w:rsidP="00BF2132">
      <w:pPr>
        <w:tabs>
          <w:tab w:val="left" w:pos="993"/>
        </w:tabs>
        <w:spacing w:after="0" w:line="240" w:lineRule="auto"/>
        <w:jc w:val="both"/>
        <w:rPr>
          <w:rFonts w:ascii="Times New Roman" w:hAnsi="Times New Roman" w:cs="Times New Roman"/>
          <w:b/>
          <w:smallCaps/>
        </w:rPr>
      </w:pPr>
    </w:p>
    <w:p w14:paraId="66E8D301" w14:textId="77777777" w:rsidR="00593DA2" w:rsidRPr="00BF53D5" w:rsidRDefault="00593DA2" w:rsidP="00CA6090">
      <w:pPr>
        <w:pStyle w:val="Sraopastraipa"/>
        <w:numPr>
          <w:ilvl w:val="0"/>
          <w:numId w:val="12"/>
        </w:numPr>
        <w:tabs>
          <w:tab w:val="left" w:pos="993"/>
        </w:tabs>
        <w:spacing w:after="0" w:line="240" w:lineRule="auto"/>
        <w:ind w:left="567" w:firstLine="0"/>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14:paraId="0CF3CADF" w14:textId="77777777" w:rsidR="00593DA2" w:rsidRPr="00BF53D5" w:rsidRDefault="007D635D" w:rsidP="007D635D">
      <w:pPr>
        <w:pStyle w:val="Sraopastraipa"/>
        <w:tabs>
          <w:tab w:val="left" w:pos="993"/>
        </w:tabs>
        <w:spacing w:after="0" w:line="240" w:lineRule="auto"/>
        <w:ind w:left="567"/>
        <w:jc w:val="both"/>
        <w:rPr>
          <w:rFonts w:ascii="Times New Roman" w:hAnsi="Times New Roman" w:cs="Times New Roman"/>
          <w:smallCaps/>
          <w:lang w:val="lt-LT"/>
        </w:rPr>
      </w:pPr>
      <w:r>
        <w:rPr>
          <w:rFonts w:ascii="Times New Roman" w:hAnsi="Times New Roman" w:cs="Times New Roman"/>
          <w:bCs/>
          <w:sz w:val="24"/>
          <w:szCs w:val="24"/>
          <w:lang w:val="lt-LT"/>
        </w:rPr>
        <w:t xml:space="preserve">1.1. </w:t>
      </w:r>
      <w:r w:rsidR="00593DA2"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14:paraId="135E3620" w14:textId="77777777" w:rsidTr="00BF53D5">
        <w:trPr>
          <w:trHeight w:val="447"/>
        </w:trPr>
        <w:tc>
          <w:tcPr>
            <w:tcW w:w="295" w:type="pct"/>
          </w:tcPr>
          <w:p w14:paraId="7FBA8A00"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14:paraId="324D1CA9"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14:paraId="53514035"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14:paraId="6F190FA9"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14:paraId="2F7AC181" w14:textId="77777777"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14:paraId="1C533E62" w14:textId="77777777" w:rsidTr="00BF53D5">
        <w:trPr>
          <w:trHeight w:val="841"/>
        </w:trPr>
        <w:tc>
          <w:tcPr>
            <w:tcW w:w="295" w:type="pct"/>
          </w:tcPr>
          <w:p w14:paraId="204F2F50"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14:paraId="18D6C0B2" w14:textId="77777777"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14:paraId="01AB1BB9" w14:textId="77777777" w:rsidR="00593DA2" w:rsidRPr="00BF53D5" w:rsidRDefault="00593DA2" w:rsidP="00BF53D5">
            <w:pPr>
              <w:jc w:val="both"/>
              <w:rPr>
                <w:rFonts w:ascii="Times New Roman" w:hAnsi="Times New Roman" w:cs="Times New Roman"/>
                <w:sz w:val="24"/>
                <w:szCs w:val="24"/>
              </w:rPr>
            </w:pPr>
          </w:p>
        </w:tc>
      </w:tr>
      <w:tr w:rsidR="00BF53D5" w:rsidRPr="00BF53D5" w14:paraId="1FBAB75D" w14:textId="77777777" w:rsidTr="00BF53D5">
        <w:trPr>
          <w:trHeight w:val="841"/>
        </w:trPr>
        <w:tc>
          <w:tcPr>
            <w:tcW w:w="295" w:type="pct"/>
          </w:tcPr>
          <w:p w14:paraId="408CF598" w14:textId="77777777"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14:paraId="7AB69757" w14:textId="77777777"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14:paraId="49D8DD9D" w14:textId="77777777" w:rsidR="00593DA2" w:rsidRPr="00BF53D5" w:rsidRDefault="00593DA2" w:rsidP="00BF53D5">
            <w:pPr>
              <w:jc w:val="both"/>
              <w:rPr>
                <w:rFonts w:ascii="Times New Roman" w:hAnsi="Times New Roman" w:cs="Times New Roman"/>
                <w:sz w:val="24"/>
                <w:szCs w:val="24"/>
              </w:rPr>
            </w:pPr>
          </w:p>
        </w:tc>
      </w:tr>
    </w:tbl>
    <w:p w14:paraId="591930C4" w14:textId="77777777"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14:paraId="3670C212" w14:textId="77777777" w:rsidR="005864D7" w:rsidRDefault="005864D7" w:rsidP="00593DA2">
      <w:pPr>
        <w:jc w:val="right"/>
        <w:rPr>
          <w:rFonts w:ascii="Times New Roman" w:hAnsi="Times New Roman" w:cs="Times New Roman"/>
          <w:sz w:val="24"/>
          <w:szCs w:val="24"/>
        </w:rPr>
      </w:pPr>
    </w:p>
    <w:p w14:paraId="1ED1F17A" w14:textId="77777777" w:rsidR="00191B30" w:rsidRDefault="00191B30" w:rsidP="00593DA2">
      <w:pPr>
        <w:jc w:val="right"/>
        <w:rPr>
          <w:rFonts w:ascii="Times New Roman" w:hAnsi="Times New Roman" w:cs="Times New Roman"/>
          <w:sz w:val="24"/>
          <w:szCs w:val="24"/>
        </w:rPr>
      </w:pPr>
    </w:p>
    <w:p w14:paraId="77298CFD" w14:textId="77777777" w:rsidR="00191B30" w:rsidRDefault="00191B30" w:rsidP="00593DA2">
      <w:pPr>
        <w:jc w:val="right"/>
        <w:rPr>
          <w:rFonts w:ascii="Times New Roman" w:hAnsi="Times New Roman" w:cs="Times New Roman"/>
          <w:sz w:val="24"/>
          <w:szCs w:val="24"/>
        </w:rPr>
      </w:pPr>
    </w:p>
    <w:p w14:paraId="1012C48B" w14:textId="77777777" w:rsidR="00191B30" w:rsidRDefault="00191B30" w:rsidP="00593DA2">
      <w:pPr>
        <w:jc w:val="right"/>
        <w:rPr>
          <w:rFonts w:ascii="Times New Roman" w:hAnsi="Times New Roman" w:cs="Times New Roman"/>
          <w:sz w:val="24"/>
          <w:szCs w:val="24"/>
        </w:rPr>
      </w:pPr>
    </w:p>
    <w:p w14:paraId="3B0ABB13" w14:textId="77777777" w:rsidR="00191B30" w:rsidRDefault="00191B30" w:rsidP="00593DA2">
      <w:pPr>
        <w:jc w:val="right"/>
        <w:rPr>
          <w:rFonts w:ascii="Times New Roman" w:hAnsi="Times New Roman" w:cs="Times New Roman"/>
          <w:sz w:val="24"/>
          <w:szCs w:val="24"/>
        </w:rPr>
      </w:pPr>
    </w:p>
    <w:p w14:paraId="25B792AF" w14:textId="77777777" w:rsidR="00191B30" w:rsidRDefault="00191B30" w:rsidP="00593DA2">
      <w:pPr>
        <w:jc w:val="right"/>
        <w:rPr>
          <w:rFonts w:ascii="Times New Roman" w:hAnsi="Times New Roman" w:cs="Times New Roman"/>
          <w:sz w:val="24"/>
          <w:szCs w:val="24"/>
        </w:rPr>
      </w:pPr>
    </w:p>
    <w:p w14:paraId="0E8301B1" w14:textId="77777777" w:rsidR="00191B30" w:rsidRDefault="00191B30" w:rsidP="00593DA2">
      <w:pPr>
        <w:jc w:val="right"/>
        <w:rPr>
          <w:rFonts w:ascii="Times New Roman" w:hAnsi="Times New Roman" w:cs="Times New Roman"/>
          <w:sz w:val="24"/>
          <w:szCs w:val="24"/>
        </w:rPr>
      </w:pPr>
    </w:p>
    <w:p w14:paraId="52E4AD08" w14:textId="77777777" w:rsidR="007D635D" w:rsidRDefault="007D635D" w:rsidP="00593DA2">
      <w:pPr>
        <w:jc w:val="right"/>
        <w:rPr>
          <w:rFonts w:ascii="Times New Roman" w:hAnsi="Times New Roman" w:cs="Times New Roman"/>
          <w:sz w:val="24"/>
          <w:szCs w:val="24"/>
        </w:rPr>
      </w:pPr>
    </w:p>
    <w:p w14:paraId="29CEDB8F" w14:textId="77777777" w:rsidR="007D635D" w:rsidRDefault="007D635D" w:rsidP="00593DA2">
      <w:pPr>
        <w:jc w:val="right"/>
        <w:rPr>
          <w:rFonts w:ascii="Times New Roman" w:hAnsi="Times New Roman" w:cs="Times New Roman"/>
          <w:sz w:val="24"/>
          <w:szCs w:val="24"/>
        </w:rPr>
      </w:pPr>
    </w:p>
    <w:p w14:paraId="7FC9B3A5" w14:textId="77777777" w:rsidR="007D635D" w:rsidRDefault="007D635D" w:rsidP="00593DA2">
      <w:pPr>
        <w:jc w:val="right"/>
        <w:rPr>
          <w:rFonts w:ascii="Times New Roman" w:hAnsi="Times New Roman" w:cs="Times New Roman"/>
          <w:sz w:val="24"/>
          <w:szCs w:val="24"/>
        </w:rPr>
      </w:pPr>
    </w:p>
    <w:p w14:paraId="77FDB1B5" w14:textId="77777777" w:rsidR="007D635D" w:rsidRDefault="007D635D" w:rsidP="00593DA2">
      <w:pPr>
        <w:jc w:val="right"/>
        <w:rPr>
          <w:rFonts w:ascii="Times New Roman" w:hAnsi="Times New Roman" w:cs="Times New Roman"/>
          <w:sz w:val="24"/>
          <w:szCs w:val="24"/>
        </w:rPr>
      </w:pPr>
    </w:p>
    <w:p w14:paraId="5A9754D4" w14:textId="77777777" w:rsidR="007D635D" w:rsidRDefault="007D635D" w:rsidP="00593DA2">
      <w:pPr>
        <w:jc w:val="right"/>
        <w:rPr>
          <w:rFonts w:ascii="Times New Roman" w:hAnsi="Times New Roman" w:cs="Times New Roman"/>
          <w:sz w:val="24"/>
          <w:szCs w:val="24"/>
        </w:rPr>
      </w:pPr>
    </w:p>
    <w:p w14:paraId="7A9E2E64" w14:textId="77777777" w:rsidR="007D635D" w:rsidRDefault="007D635D" w:rsidP="00593DA2">
      <w:pPr>
        <w:jc w:val="right"/>
        <w:rPr>
          <w:rFonts w:ascii="Times New Roman" w:hAnsi="Times New Roman" w:cs="Times New Roman"/>
          <w:sz w:val="24"/>
          <w:szCs w:val="24"/>
        </w:rPr>
      </w:pPr>
    </w:p>
    <w:p w14:paraId="2166A951" w14:textId="77777777" w:rsidR="007D635D" w:rsidRDefault="007D635D" w:rsidP="00593DA2">
      <w:pPr>
        <w:jc w:val="right"/>
        <w:rPr>
          <w:rFonts w:ascii="Times New Roman" w:hAnsi="Times New Roman" w:cs="Times New Roman"/>
          <w:sz w:val="24"/>
          <w:szCs w:val="24"/>
        </w:rPr>
      </w:pPr>
    </w:p>
    <w:p w14:paraId="7A7A4CFB" w14:textId="77777777" w:rsidR="007D635D" w:rsidRDefault="007D635D" w:rsidP="00593DA2">
      <w:pPr>
        <w:jc w:val="right"/>
        <w:rPr>
          <w:rFonts w:ascii="Times New Roman" w:hAnsi="Times New Roman" w:cs="Times New Roman"/>
          <w:sz w:val="24"/>
          <w:szCs w:val="24"/>
        </w:rPr>
      </w:pPr>
    </w:p>
    <w:p w14:paraId="40E8411B" w14:textId="77777777" w:rsidR="007D635D" w:rsidRDefault="007D635D" w:rsidP="00593DA2">
      <w:pPr>
        <w:jc w:val="right"/>
        <w:rPr>
          <w:rFonts w:ascii="Times New Roman" w:hAnsi="Times New Roman" w:cs="Times New Roman"/>
          <w:sz w:val="24"/>
          <w:szCs w:val="24"/>
        </w:rPr>
      </w:pPr>
    </w:p>
    <w:p w14:paraId="29166F78" w14:textId="77777777" w:rsidR="007D635D" w:rsidRDefault="007D635D" w:rsidP="00593DA2">
      <w:pPr>
        <w:jc w:val="right"/>
        <w:rPr>
          <w:rFonts w:ascii="Times New Roman" w:hAnsi="Times New Roman" w:cs="Times New Roman"/>
          <w:sz w:val="24"/>
          <w:szCs w:val="24"/>
        </w:rPr>
      </w:pPr>
    </w:p>
    <w:p w14:paraId="5CBF0D15" w14:textId="77777777" w:rsidR="007D635D" w:rsidRDefault="007D635D" w:rsidP="00593DA2">
      <w:pPr>
        <w:jc w:val="right"/>
        <w:rPr>
          <w:rFonts w:ascii="Times New Roman" w:hAnsi="Times New Roman" w:cs="Times New Roman"/>
          <w:sz w:val="24"/>
          <w:szCs w:val="24"/>
        </w:rPr>
      </w:pPr>
    </w:p>
    <w:p w14:paraId="2865CB34" w14:textId="77777777" w:rsidR="007D635D" w:rsidRDefault="007D635D" w:rsidP="00593DA2">
      <w:pPr>
        <w:jc w:val="right"/>
        <w:rPr>
          <w:rFonts w:ascii="Times New Roman" w:hAnsi="Times New Roman" w:cs="Times New Roman"/>
          <w:sz w:val="24"/>
          <w:szCs w:val="24"/>
        </w:rPr>
      </w:pPr>
    </w:p>
    <w:p w14:paraId="643144EF" w14:textId="77777777" w:rsidR="007D635D" w:rsidRDefault="007D635D" w:rsidP="00593DA2">
      <w:pPr>
        <w:jc w:val="right"/>
        <w:rPr>
          <w:rFonts w:ascii="Times New Roman" w:hAnsi="Times New Roman" w:cs="Times New Roman"/>
          <w:sz w:val="24"/>
          <w:szCs w:val="24"/>
        </w:rPr>
      </w:pPr>
    </w:p>
    <w:p w14:paraId="512E63C2" w14:textId="77777777" w:rsidR="007D635D" w:rsidRDefault="007D635D" w:rsidP="00593DA2">
      <w:pPr>
        <w:jc w:val="right"/>
        <w:rPr>
          <w:rFonts w:ascii="Times New Roman" w:hAnsi="Times New Roman" w:cs="Times New Roman"/>
          <w:sz w:val="24"/>
          <w:szCs w:val="24"/>
        </w:rPr>
      </w:pPr>
    </w:p>
    <w:p w14:paraId="7BB5E8A2" w14:textId="77777777" w:rsidR="00191B30" w:rsidRDefault="00191B30" w:rsidP="00593DA2">
      <w:pPr>
        <w:jc w:val="right"/>
        <w:rPr>
          <w:rFonts w:ascii="Times New Roman" w:hAnsi="Times New Roman" w:cs="Times New Roman"/>
          <w:sz w:val="24"/>
          <w:szCs w:val="24"/>
        </w:rPr>
      </w:pPr>
    </w:p>
    <w:p w14:paraId="0CAA82EB" w14:textId="77777777" w:rsidR="00FF0EF4"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46D32CA" w14:textId="77777777" w:rsidR="00593DA2" w:rsidRPr="00BF53D5" w:rsidRDefault="00593DA2" w:rsidP="00FF0EF4">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14:paraId="6C421272" w14:textId="77777777"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14:paraId="3DCA9FEB" w14:textId="77777777" w:rsidR="00593DA2" w:rsidRPr="00BF53D5" w:rsidRDefault="00593DA2" w:rsidP="00593DA2">
      <w:pPr>
        <w:spacing w:after="0" w:line="240" w:lineRule="auto"/>
        <w:jc w:val="right"/>
        <w:rPr>
          <w:rFonts w:ascii="Times New Roman" w:hAnsi="Times New Roman" w:cs="Times New Roman"/>
          <w:sz w:val="24"/>
          <w:szCs w:val="24"/>
        </w:rPr>
      </w:pPr>
    </w:p>
    <w:p w14:paraId="2165C1A1" w14:textId="77777777"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14:paraId="43A37E44" w14:textId="77777777" w:rsidR="007B77FF" w:rsidRPr="00404B07" w:rsidRDefault="004D62A8" w:rsidP="007B77FF">
      <w:pPr>
        <w:pStyle w:val="v1msolistparagraph"/>
        <w:spacing w:before="0" w:beforeAutospacing="0" w:after="0" w:afterAutospacing="0"/>
        <w:ind w:firstLine="567"/>
        <w:contextualSpacing/>
        <w:jc w:val="both"/>
      </w:pPr>
      <w:r w:rsidRPr="006C488B">
        <w:t>1.</w:t>
      </w:r>
      <w:r>
        <w:t xml:space="preserve"> </w:t>
      </w:r>
      <w:r w:rsidR="007B77FF" w:rsidRPr="00404B07">
        <w:rPr>
          <w:rFonts w:eastAsiaTheme="minorHAnsi"/>
          <w:lang w:eastAsia="en-US"/>
        </w:rPr>
        <w:t>Tiekėjo kvalifikacija turi atitikti šiame priede nustatytus reikalavimus kvalifikacijai.</w:t>
      </w:r>
      <w:r w:rsidR="007B77FF" w:rsidRPr="00404B07">
        <w:rPr>
          <w:rFonts w:eastAsiaTheme="minorHAnsi"/>
        </w:rPr>
        <w:t xml:space="preserve"> </w:t>
      </w:r>
      <w:r w:rsidR="007B77FF" w:rsidRPr="00404B07">
        <w:t>Jeigu tiekėjo kvalifikacija dėl teisės verstis atitinkama veikla nėra tikrinama visa apimtimi, tiekėjas perkančiajai organizacijai įsipareigoja, kad sutartį vykdys tik teisę verstis atitinkama veikla turintys asmenys.</w:t>
      </w:r>
    </w:p>
    <w:p w14:paraId="722FC3A7" w14:textId="77777777" w:rsidR="007B77FF" w:rsidRPr="00404B07" w:rsidRDefault="007B77FF" w:rsidP="007B77FF">
      <w:pPr>
        <w:pStyle w:val="v1msolistparagraph"/>
        <w:spacing w:before="0" w:beforeAutospacing="0" w:after="0" w:afterAutospacing="0"/>
        <w:ind w:firstLine="567"/>
        <w:contextualSpacing/>
        <w:jc w:val="both"/>
      </w:pPr>
      <w:r>
        <w:t xml:space="preserve">2. </w:t>
      </w:r>
      <w:r w:rsidRPr="00404B07">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2D71CC6A" w14:textId="77777777" w:rsidR="007B77FF" w:rsidRPr="00404B07" w:rsidRDefault="007B77FF" w:rsidP="007B77FF">
      <w:pPr>
        <w:pStyle w:val="v1msolistparagraph"/>
        <w:spacing w:before="0" w:beforeAutospacing="0" w:after="0" w:afterAutospacing="0"/>
        <w:ind w:firstLine="567"/>
        <w:contextualSpacing/>
        <w:jc w:val="both"/>
        <w:rPr>
          <w:rFonts w:eastAsiaTheme="minorHAnsi"/>
        </w:rPr>
      </w:pPr>
      <w:r>
        <w:rPr>
          <w:rFonts w:eastAsiaTheme="minorHAnsi"/>
        </w:rPr>
        <w:t xml:space="preserve">3. </w:t>
      </w:r>
      <w:r w:rsidRPr="00404B07">
        <w:rPr>
          <w:rFonts w:eastAsiaTheme="minorHAnsi"/>
        </w:rPr>
        <w:t xml:space="preserve">Kai tiekėjas remiasi kitų ūkio subjektų pajėgumais, kad atitiktų nustatytus ekonominio ir finansinio pajėgumo reikalavimus jie privalo prisiimti solidarią atsakomybę už sutarties įvykdymą. </w:t>
      </w:r>
    </w:p>
    <w:tbl>
      <w:tblPr>
        <w:tblStyle w:val="Lentelstinklelis"/>
        <w:tblW w:w="9634" w:type="dxa"/>
        <w:tblLook w:val="04A0" w:firstRow="1" w:lastRow="0" w:firstColumn="1" w:lastColumn="0" w:noHBand="0" w:noVBand="1"/>
      </w:tblPr>
      <w:tblGrid>
        <w:gridCol w:w="846"/>
        <w:gridCol w:w="4252"/>
        <w:gridCol w:w="4536"/>
      </w:tblGrid>
      <w:tr w:rsidR="007B77FF" w:rsidRPr="00404B07" w14:paraId="1C23DD31" w14:textId="77777777" w:rsidTr="00B75BCF">
        <w:tc>
          <w:tcPr>
            <w:tcW w:w="846" w:type="dxa"/>
          </w:tcPr>
          <w:p w14:paraId="01BBC3F8" w14:textId="77777777" w:rsidR="007B77FF" w:rsidRPr="00404B07" w:rsidRDefault="007B77FF" w:rsidP="00B75BCF">
            <w:pPr>
              <w:pStyle w:val="v1msolistparagraph"/>
              <w:spacing w:before="0" w:beforeAutospacing="0" w:after="0" w:afterAutospacing="0"/>
              <w:contextualSpacing/>
              <w:jc w:val="center"/>
              <w:rPr>
                <w:rFonts w:eastAsiaTheme="minorHAnsi"/>
              </w:rPr>
            </w:pPr>
            <w:r w:rsidRPr="00404B07">
              <w:rPr>
                <w:rFonts w:eastAsiaTheme="minorHAnsi"/>
              </w:rPr>
              <w:t>Eil. Nr.</w:t>
            </w:r>
          </w:p>
        </w:tc>
        <w:tc>
          <w:tcPr>
            <w:tcW w:w="4252" w:type="dxa"/>
          </w:tcPr>
          <w:p w14:paraId="1B59C32F" w14:textId="77777777" w:rsidR="007B77FF" w:rsidRPr="00404B07" w:rsidRDefault="007B77FF" w:rsidP="00B75BCF">
            <w:pPr>
              <w:pStyle w:val="v1msolistparagraph"/>
              <w:spacing w:before="0" w:beforeAutospacing="0" w:after="0" w:afterAutospacing="0"/>
              <w:contextualSpacing/>
              <w:jc w:val="center"/>
              <w:rPr>
                <w:rFonts w:eastAsiaTheme="minorHAnsi"/>
              </w:rPr>
            </w:pPr>
            <w:r w:rsidRPr="00404B07">
              <w:rPr>
                <w:rFonts w:eastAsiaTheme="minorHAnsi"/>
              </w:rPr>
              <w:t>Kvalifikacijos reikalavimas</w:t>
            </w:r>
          </w:p>
        </w:tc>
        <w:tc>
          <w:tcPr>
            <w:tcW w:w="4536" w:type="dxa"/>
          </w:tcPr>
          <w:p w14:paraId="5DA19D7E" w14:textId="77777777" w:rsidR="007B77FF" w:rsidRPr="00404B07" w:rsidRDefault="007B77FF" w:rsidP="00B75BCF">
            <w:pPr>
              <w:pStyle w:val="v1msolistparagraph"/>
              <w:spacing w:before="0" w:beforeAutospacing="0" w:after="0" w:afterAutospacing="0"/>
              <w:contextualSpacing/>
              <w:jc w:val="center"/>
              <w:rPr>
                <w:rFonts w:eastAsiaTheme="minorHAnsi"/>
              </w:rPr>
            </w:pPr>
            <w:r w:rsidRPr="00404B07">
              <w:rPr>
                <w:rFonts w:eastAsiaTheme="minorHAnsi"/>
              </w:rPr>
              <w:t>Atitiktį reikalavimui įrodantys dokumentai</w:t>
            </w:r>
          </w:p>
        </w:tc>
      </w:tr>
      <w:tr w:rsidR="007B77FF" w:rsidRPr="002946C7" w14:paraId="4A374D73" w14:textId="77777777" w:rsidTr="00B75BCF">
        <w:tc>
          <w:tcPr>
            <w:tcW w:w="846" w:type="dxa"/>
          </w:tcPr>
          <w:p w14:paraId="26E9624A" w14:textId="77777777" w:rsidR="007B77FF" w:rsidRPr="002946C7" w:rsidRDefault="007B77FF" w:rsidP="00B75BCF">
            <w:pPr>
              <w:pStyle w:val="v1msolistparagraph"/>
              <w:spacing w:before="0" w:beforeAutospacing="0" w:after="0" w:afterAutospacing="0"/>
              <w:contextualSpacing/>
              <w:rPr>
                <w:rFonts w:eastAsiaTheme="minorHAnsi"/>
              </w:rPr>
            </w:pPr>
            <w:r w:rsidRPr="002946C7">
              <w:rPr>
                <w:rFonts w:eastAsiaTheme="minorHAnsi"/>
              </w:rPr>
              <w:t>3.1.</w:t>
            </w:r>
          </w:p>
        </w:tc>
        <w:tc>
          <w:tcPr>
            <w:tcW w:w="4252" w:type="dxa"/>
          </w:tcPr>
          <w:p w14:paraId="626C8147" w14:textId="73D1B552" w:rsidR="007B77FF" w:rsidRPr="002946C7" w:rsidRDefault="007B77FF" w:rsidP="00B75BCF">
            <w:pPr>
              <w:pStyle w:val="Tekstas"/>
              <w:ind w:firstLine="0"/>
              <w:rPr>
                <w:shd w:val="clear" w:color="auto" w:fill="FFFFFF"/>
              </w:rPr>
            </w:pPr>
            <w:r w:rsidRPr="002946C7">
              <w:rPr>
                <w:shd w:val="clear" w:color="auto" w:fill="FFFFFF"/>
              </w:rPr>
              <w:t xml:space="preserve">Tiekėjas turi turėti teisę verstis </w:t>
            </w:r>
            <w:r w:rsidR="00AE29AD">
              <w:rPr>
                <w:color w:val="333333"/>
                <w:shd w:val="clear" w:color="auto" w:fill="FFFFFF"/>
              </w:rPr>
              <w:t>kraujo ir jo komponentų gamyba ir išdavimu,</w:t>
            </w:r>
            <w:r w:rsidR="00AE29AD" w:rsidRPr="002946C7">
              <w:rPr>
                <w:shd w:val="clear" w:color="auto" w:fill="FFFFFF"/>
              </w:rPr>
              <w:t xml:space="preserve"> </w:t>
            </w:r>
            <w:r w:rsidRPr="002946C7">
              <w:rPr>
                <w:shd w:val="clear" w:color="auto" w:fill="FFFFFF"/>
              </w:rPr>
              <w:t>ir yra įregistruotas įstatymų nustatyta tvarka.</w:t>
            </w:r>
          </w:p>
          <w:p w14:paraId="77A87D2C" w14:textId="77777777" w:rsidR="007B77FF" w:rsidRPr="002946C7" w:rsidRDefault="007B77FF" w:rsidP="00B75BCF">
            <w:pPr>
              <w:pStyle w:val="Tekstas"/>
              <w:ind w:firstLine="0"/>
              <w:rPr>
                <w:shd w:val="clear" w:color="auto" w:fill="FFFFFF"/>
              </w:rPr>
            </w:pPr>
          </w:p>
          <w:p w14:paraId="15D6EEE8" w14:textId="77777777" w:rsidR="007B77FF" w:rsidRPr="002946C7" w:rsidRDefault="007B77FF" w:rsidP="00B75BCF">
            <w:pPr>
              <w:pStyle w:val="Tekstas"/>
              <w:ind w:firstLine="0"/>
              <w:rPr>
                <w:rFonts w:eastAsiaTheme="minorHAnsi"/>
              </w:rPr>
            </w:pPr>
          </w:p>
        </w:tc>
        <w:tc>
          <w:tcPr>
            <w:tcW w:w="4536" w:type="dxa"/>
          </w:tcPr>
          <w:p w14:paraId="7197FFBD" w14:textId="77777777" w:rsidR="007B77FF" w:rsidRPr="002946C7" w:rsidRDefault="007B77FF" w:rsidP="00B75BCF">
            <w:pPr>
              <w:autoSpaceDE w:val="0"/>
              <w:autoSpaceDN w:val="0"/>
              <w:adjustRightInd w:val="0"/>
              <w:jc w:val="both"/>
              <w:rPr>
                <w:rFonts w:ascii="Times New Roman" w:hAnsi="Times New Roman" w:cs="Times New Roman"/>
                <w:sz w:val="24"/>
                <w:szCs w:val="24"/>
                <w:shd w:val="clear" w:color="auto" w:fill="FFFFFF"/>
              </w:rPr>
            </w:pPr>
            <w:r w:rsidRPr="002946C7">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6F3ADE1C" w14:textId="77777777" w:rsidR="007B77FF" w:rsidRPr="002946C7" w:rsidRDefault="007B77FF" w:rsidP="00B75BCF">
            <w:pPr>
              <w:autoSpaceDE w:val="0"/>
              <w:autoSpaceDN w:val="0"/>
              <w:adjustRightInd w:val="0"/>
              <w:jc w:val="both"/>
              <w:rPr>
                <w:rFonts w:ascii="Times New Roman" w:hAnsi="Times New Roman" w:cs="Times New Roman"/>
                <w:sz w:val="24"/>
                <w:szCs w:val="24"/>
                <w:shd w:val="clear" w:color="auto" w:fill="FFFFFF"/>
              </w:rPr>
            </w:pPr>
            <w:r w:rsidRPr="002946C7">
              <w:rPr>
                <w:rFonts w:ascii="Times New Roman" w:hAnsi="Times New Roman" w:cs="Times New Roman"/>
                <w:sz w:val="24"/>
                <w:szCs w:val="24"/>
                <w:shd w:val="clear" w:color="auto" w:fill="FFFFFF"/>
              </w:rPr>
              <w:t>Pateikiama:</w:t>
            </w:r>
          </w:p>
          <w:p w14:paraId="4067BA1A" w14:textId="77777777" w:rsidR="007B77FF" w:rsidRDefault="007B77FF" w:rsidP="00B75BCF">
            <w:pPr>
              <w:autoSpaceDE w:val="0"/>
              <w:autoSpaceDN w:val="0"/>
              <w:adjustRightInd w:val="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Dokumentai, patvirtinantys tiekėjo teisę verstis kraujo ir jo komponentų gamyba ir išdavimu arba atitinkamos užsienio šalies institucijos (profesinių ar veiklos tvarkytojų, valstybės įgaliotų institucijų pažymos, kaip yra nustatyta toje valstybėje, kurioje tiekėjas registruotas) išduoti dokumentai ar priesaikos deklaracija, liudijantys tiekėjo teisę verstis kraujo ir jo komponentų gamyba ir išdavimu.</w:t>
            </w:r>
          </w:p>
          <w:p w14:paraId="665B60DE" w14:textId="77777777" w:rsidR="007B77FF" w:rsidRDefault="007B77FF" w:rsidP="00B75BCF">
            <w:pPr>
              <w:autoSpaceDE w:val="0"/>
              <w:autoSpaceDN w:val="0"/>
              <w:adjustRightInd w:val="0"/>
              <w:jc w:val="both"/>
              <w:rPr>
                <w:rFonts w:ascii="Times New Roman" w:hAnsi="Times New Roman" w:cs="Times New Roman"/>
                <w:color w:val="333333"/>
                <w:sz w:val="24"/>
                <w:szCs w:val="24"/>
                <w:shd w:val="clear" w:color="auto" w:fill="FFFFFF"/>
              </w:rPr>
            </w:pPr>
          </w:p>
          <w:p w14:paraId="5AA0144A" w14:textId="77777777" w:rsidR="007B77FF" w:rsidRPr="002946C7" w:rsidRDefault="007B77FF" w:rsidP="00B75BCF">
            <w:pPr>
              <w:autoSpaceDE w:val="0"/>
              <w:autoSpaceDN w:val="0"/>
              <w:adjustRightInd w:val="0"/>
              <w:jc w:val="both"/>
              <w:rPr>
                <w:rFonts w:ascii="Times New Roman" w:hAnsi="Times New Roman" w:cs="Times New Roman"/>
                <w:b/>
                <w:i/>
                <w:color w:val="333333"/>
                <w:sz w:val="24"/>
                <w:szCs w:val="24"/>
                <w:shd w:val="clear" w:color="auto" w:fill="FFFFFF"/>
              </w:rPr>
            </w:pPr>
            <w:r w:rsidRPr="002946C7">
              <w:rPr>
                <w:rFonts w:ascii="Times New Roman" w:hAnsi="Times New Roman" w:cs="Times New Roman"/>
                <w:b/>
                <w:i/>
                <w:color w:val="333333"/>
                <w:sz w:val="24"/>
                <w:szCs w:val="24"/>
                <w:shd w:val="clear" w:color="auto" w:fill="FFFFFF"/>
              </w:rPr>
              <w:t>Pateikiamos skaitmeninės dokumentų kopijos</w:t>
            </w:r>
          </w:p>
        </w:tc>
      </w:tr>
      <w:tr w:rsidR="007B77FF" w:rsidRPr="002946C7" w14:paraId="400A209D" w14:textId="77777777" w:rsidTr="00B75BCF">
        <w:tc>
          <w:tcPr>
            <w:tcW w:w="9634" w:type="dxa"/>
            <w:gridSpan w:val="3"/>
          </w:tcPr>
          <w:p w14:paraId="46A30434" w14:textId="77777777" w:rsidR="007B77FF" w:rsidRPr="002946C7" w:rsidRDefault="007B77FF" w:rsidP="00B75BCF">
            <w:pPr>
              <w:jc w:val="both"/>
              <w:rPr>
                <w:rFonts w:ascii="Times New Roman" w:hAnsi="Times New Roman" w:cs="Times New Roman"/>
                <w:iCs/>
                <w:color w:val="000000"/>
                <w:sz w:val="24"/>
                <w:szCs w:val="24"/>
              </w:rPr>
            </w:pPr>
            <w:r w:rsidRPr="002946C7">
              <w:rPr>
                <w:rFonts w:ascii="Times New Roman" w:hAnsi="Times New Roman" w:cs="Times New Roman"/>
                <w:iCs/>
                <w:color w:val="000000"/>
                <w:sz w:val="24"/>
                <w:szCs w:val="24"/>
              </w:rPr>
              <w:t>PASTABOS:</w:t>
            </w:r>
          </w:p>
          <w:p w14:paraId="76E5070B" w14:textId="77777777" w:rsidR="007B77FF" w:rsidRPr="002946C7" w:rsidRDefault="007B77FF" w:rsidP="00B75BCF">
            <w:pPr>
              <w:jc w:val="both"/>
              <w:rPr>
                <w:rFonts w:ascii="Times New Roman" w:hAnsi="Times New Roman" w:cs="Times New Roman"/>
                <w:iCs/>
                <w:color w:val="000000"/>
                <w:sz w:val="24"/>
                <w:szCs w:val="24"/>
              </w:rPr>
            </w:pPr>
            <w:r w:rsidRPr="002946C7">
              <w:rPr>
                <w:rFonts w:ascii="Times New Roman" w:hAnsi="Times New Roman" w:cs="Times New Roman"/>
                <w:iCs/>
                <w:color w:val="000000"/>
                <w:sz w:val="24"/>
                <w:szCs w:val="24"/>
              </w:rPr>
              <w:t xml:space="preserve">1. jeigu pasiūlymą teikia ūkio subjektų grupė – reikalavimą turi atitikti kiekvienas ūkio subjektų </w:t>
            </w:r>
          </w:p>
          <w:p w14:paraId="4B4C2E20" w14:textId="77777777" w:rsidR="007B77FF" w:rsidRPr="002946C7" w:rsidRDefault="007B77FF" w:rsidP="00B75BCF">
            <w:pPr>
              <w:jc w:val="both"/>
              <w:rPr>
                <w:rFonts w:ascii="Times New Roman" w:hAnsi="Times New Roman" w:cs="Times New Roman"/>
                <w:iCs/>
                <w:color w:val="000000"/>
                <w:sz w:val="24"/>
                <w:szCs w:val="24"/>
              </w:rPr>
            </w:pPr>
            <w:r w:rsidRPr="002946C7">
              <w:rPr>
                <w:rFonts w:ascii="Times New Roman" w:hAnsi="Times New Roman" w:cs="Times New Roman"/>
                <w:iCs/>
                <w:color w:val="000000"/>
                <w:sz w:val="24"/>
                <w:szCs w:val="24"/>
              </w:rPr>
              <w:t>grupės narys (-</w:t>
            </w:r>
            <w:proofErr w:type="spellStart"/>
            <w:r w:rsidRPr="002946C7">
              <w:rPr>
                <w:rFonts w:ascii="Times New Roman" w:hAnsi="Times New Roman" w:cs="Times New Roman"/>
                <w:iCs/>
                <w:color w:val="000000"/>
                <w:sz w:val="24"/>
                <w:szCs w:val="24"/>
              </w:rPr>
              <w:t>iai</w:t>
            </w:r>
            <w:proofErr w:type="spellEnd"/>
            <w:r w:rsidRPr="002946C7">
              <w:rPr>
                <w:rFonts w:ascii="Times New Roman" w:hAnsi="Times New Roman" w:cs="Times New Roman"/>
                <w:iCs/>
                <w:color w:val="000000"/>
                <w:sz w:val="24"/>
                <w:szCs w:val="24"/>
              </w:rPr>
              <w:t>), pagal jų prisiimamus įsipareigojimus pirkimo sutarčiai vykdyti;</w:t>
            </w:r>
          </w:p>
          <w:p w14:paraId="449268A7" w14:textId="77777777" w:rsidR="007B77FF" w:rsidRPr="002946C7" w:rsidRDefault="007B77FF" w:rsidP="00B75BCF">
            <w:pPr>
              <w:jc w:val="both"/>
              <w:rPr>
                <w:rFonts w:ascii="Times New Roman" w:hAnsi="Times New Roman" w:cs="Times New Roman"/>
                <w:iCs/>
                <w:color w:val="000000"/>
                <w:sz w:val="24"/>
                <w:szCs w:val="24"/>
              </w:rPr>
            </w:pPr>
            <w:r w:rsidRPr="002946C7">
              <w:rPr>
                <w:rFonts w:ascii="Times New Roman" w:hAnsi="Times New Roman" w:cs="Times New Roman"/>
                <w:color w:val="000000"/>
                <w:sz w:val="24"/>
                <w:szCs w:val="24"/>
              </w:rPr>
              <w:t>2. t</w:t>
            </w:r>
            <w:r w:rsidRPr="002946C7">
              <w:rPr>
                <w:rFonts w:ascii="Times New Roman" w:eastAsia="Calibri" w:hAnsi="Times New Roman" w:cs="Times New Roman"/>
                <w:color w:val="000000"/>
                <w:sz w:val="24"/>
                <w:szCs w:val="24"/>
              </w:rPr>
              <w:t>iekėjas gali remtis kitų ūkio subjektų pajėgumais tik tuomet, kai tie subjektai, kurių pajėgumais buvo pasiremta, patys teiks paslaugas, kuriems reikia jų pajėgumų;</w:t>
            </w:r>
          </w:p>
          <w:p w14:paraId="3FC59F24" w14:textId="77777777" w:rsidR="007B77FF" w:rsidRPr="002946C7" w:rsidRDefault="007B77FF" w:rsidP="00B75BCF">
            <w:pPr>
              <w:jc w:val="both"/>
              <w:rPr>
                <w:rFonts w:ascii="Times New Roman" w:hAnsi="Times New Roman" w:cs="Times New Roman"/>
                <w:iCs/>
                <w:color w:val="000000"/>
                <w:sz w:val="24"/>
                <w:szCs w:val="24"/>
              </w:rPr>
            </w:pPr>
            <w:r w:rsidRPr="002946C7">
              <w:rPr>
                <w:rFonts w:ascii="Times New Roman" w:hAnsi="Times New Roman" w:cs="Times New Roman"/>
                <w:iCs/>
                <w:color w:val="000000"/>
                <w:sz w:val="24"/>
                <w:szCs w:val="24"/>
              </w:rPr>
              <w:t xml:space="preserve">3. subtiekėjai, kuriuos tiekėjas pasitelks pirkimo sutarties vykdymui (kurių pajėgumais tiekėjas </w:t>
            </w:r>
          </w:p>
          <w:p w14:paraId="1B770511" w14:textId="77777777" w:rsidR="007B77FF" w:rsidRPr="002946C7" w:rsidRDefault="007B77FF" w:rsidP="00B75BCF">
            <w:pPr>
              <w:autoSpaceDE w:val="0"/>
              <w:autoSpaceDN w:val="0"/>
              <w:adjustRightInd w:val="0"/>
              <w:jc w:val="both"/>
              <w:rPr>
                <w:rFonts w:ascii="Times New Roman" w:eastAsia="Calibri" w:hAnsi="Times New Roman" w:cs="Times New Roman"/>
                <w:sz w:val="24"/>
                <w:szCs w:val="24"/>
              </w:rPr>
            </w:pPr>
            <w:r w:rsidRPr="002946C7">
              <w:rPr>
                <w:rFonts w:ascii="Times New Roman" w:hAnsi="Times New Roman" w:cs="Times New Roman"/>
                <w:iCs/>
                <w:color w:val="000000"/>
                <w:sz w:val="24"/>
                <w:szCs w:val="24"/>
              </w:rPr>
              <w:t xml:space="preserve">nesiremia, kad atitiktų pirkimo dokumentuose nustatytus kvalifikacijos reikalavimus), privalo turėti teisę verstis ta veikla, kuriai jis pasitelkiamas. </w:t>
            </w:r>
          </w:p>
        </w:tc>
      </w:tr>
    </w:tbl>
    <w:p w14:paraId="5F91ECCB" w14:textId="77777777" w:rsidR="007B77FF" w:rsidRPr="002946C7" w:rsidRDefault="007B77FF" w:rsidP="007B77FF">
      <w:pPr>
        <w:pStyle w:val="v1msolistparagraph"/>
        <w:spacing w:before="0" w:beforeAutospacing="0" w:after="0" w:afterAutospacing="0"/>
        <w:ind w:firstLine="567"/>
        <w:contextualSpacing/>
        <w:jc w:val="both"/>
      </w:pPr>
    </w:p>
    <w:p w14:paraId="7C3605B4" w14:textId="77777777" w:rsidR="007B77FF" w:rsidRDefault="007B77FF" w:rsidP="007B77FF">
      <w:pPr>
        <w:pStyle w:val="Sraopastraipa"/>
        <w:spacing w:after="0" w:line="20" w:lineRule="atLeast"/>
        <w:ind w:left="0" w:firstLine="567"/>
        <w:jc w:val="both"/>
        <w:rPr>
          <w:rFonts w:ascii="Times New Roman" w:eastAsia="Calibri" w:hAnsi="Times New Roman" w:cs="Times New Roman"/>
          <w:iCs/>
          <w:sz w:val="24"/>
          <w:szCs w:val="24"/>
          <w:lang w:val="lt-LT"/>
        </w:rPr>
      </w:pPr>
      <w:r>
        <w:rPr>
          <w:rFonts w:ascii="Times New Roman" w:hAnsi="Times New Roman" w:cs="Times New Roman"/>
          <w:sz w:val="24"/>
          <w:szCs w:val="24"/>
          <w:lang w:val="lt-LT"/>
        </w:rPr>
        <w:t>4</w:t>
      </w:r>
      <w:r w:rsidRPr="00064BFD">
        <w:rPr>
          <w:rFonts w:ascii="Times New Roman" w:hAnsi="Times New Roman" w:cs="Times New Roman"/>
          <w:sz w:val="24"/>
          <w:szCs w:val="24"/>
          <w:lang w:val="lt-LT"/>
        </w:rPr>
        <w:t xml:space="preserve">. </w:t>
      </w:r>
      <w:r w:rsidRPr="00064BFD">
        <w:rPr>
          <w:rFonts w:ascii="Times New Roman" w:eastAsia="Calibri" w:hAnsi="Times New Roman" w:cs="Times New Roman"/>
          <w:sz w:val="24"/>
          <w:szCs w:val="24"/>
          <w:lang w:val="lt-LT"/>
        </w:rPr>
        <w:t>Perkančioji organizacija nereikalauja, kad tiekėjai laikytųsi k</w:t>
      </w:r>
      <w:r w:rsidRPr="00064BFD">
        <w:rPr>
          <w:rFonts w:ascii="Times New Roman" w:eastAsia="Calibri" w:hAnsi="Times New Roman" w:cs="Times New Roman"/>
          <w:iCs/>
          <w:sz w:val="24"/>
          <w:szCs w:val="24"/>
          <w:lang w:val="lt-LT"/>
        </w:rPr>
        <w:t>okybės vadybos sistemos ir (arba) aplinkos apsaugos vadybos sistemos standartų.</w:t>
      </w:r>
    </w:p>
    <w:p w14:paraId="336220F8" w14:textId="77777777" w:rsidR="00316D82" w:rsidRDefault="00316D82" w:rsidP="00F81DCD">
      <w:pPr>
        <w:shd w:val="clear" w:color="auto" w:fill="FFFFFF"/>
        <w:spacing w:before="100" w:beforeAutospacing="1" w:after="100" w:afterAutospacing="1" w:line="240" w:lineRule="auto"/>
        <w:jc w:val="both"/>
        <w:rPr>
          <w:rFonts w:ascii="Times New Roman" w:hAnsi="Times New Roman" w:cs="Times New Roman"/>
          <w:color w:val="000000"/>
          <w:sz w:val="24"/>
          <w:szCs w:val="24"/>
        </w:rPr>
      </w:pPr>
    </w:p>
    <w:p w14:paraId="56979DF0" w14:textId="77777777" w:rsidR="005C7460" w:rsidRPr="003A1C5A" w:rsidRDefault="005C7460" w:rsidP="00FF0EF4">
      <w:pPr>
        <w:spacing w:after="0" w:line="240" w:lineRule="auto"/>
        <w:ind w:left="5760"/>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14:paraId="1192E3D8" w14:textId="77777777" w:rsidR="005C7460" w:rsidRPr="003A1C5A" w:rsidRDefault="005C7460" w:rsidP="00593DA2">
      <w:pPr>
        <w:spacing w:after="0" w:line="240" w:lineRule="auto"/>
        <w:jc w:val="right"/>
        <w:rPr>
          <w:rFonts w:ascii="Times New Roman" w:hAnsi="Times New Roman" w:cs="Times New Roman"/>
          <w:sz w:val="24"/>
          <w:szCs w:val="24"/>
        </w:rPr>
      </w:pPr>
    </w:p>
    <w:p w14:paraId="4B3B9F46" w14:textId="77777777"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14:paraId="495A170C" w14:textId="77777777"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14:paraId="2033004D" w14:textId="77777777" w:rsidR="005C7460" w:rsidRDefault="005C7460" w:rsidP="00593DA2">
      <w:pPr>
        <w:spacing w:after="0" w:line="240" w:lineRule="auto"/>
        <w:jc w:val="right"/>
        <w:rPr>
          <w:rFonts w:ascii="Times New Roman" w:hAnsi="Times New Roman" w:cs="Times New Roman"/>
          <w:sz w:val="24"/>
          <w:szCs w:val="24"/>
        </w:rPr>
      </w:pPr>
    </w:p>
    <w:p w14:paraId="5F9F54C0" w14:textId="77777777" w:rsidR="005C7460" w:rsidRDefault="005C7460" w:rsidP="00593DA2">
      <w:pPr>
        <w:spacing w:after="0" w:line="240" w:lineRule="auto"/>
        <w:jc w:val="right"/>
        <w:rPr>
          <w:rFonts w:ascii="Times New Roman" w:hAnsi="Times New Roman" w:cs="Times New Roman"/>
          <w:sz w:val="24"/>
          <w:szCs w:val="24"/>
        </w:rPr>
      </w:pPr>
    </w:p>
    <w:p w14:paraId="7E832E3A" w14:textId="77777777" w:rsidR="005C7460" w:rsidRDefault="005C7460" w:rsidP="00593DA2">
      <w:pPr>
        <w:spacing w:after="0" w:line="240" w:lineRule="auto"/>
        <w:jc w:val="right"/>
        <w:rPr>
          <w:rFonts w:ascii="Times New Roman" w:hAnsi="Times New Roman" w:cs="Times New Roman"/>
          <w:sz w:val="24"/>
          <w:szCs w:val="24"/>
        </w:rPr>
      </w:pPr>
    </w:p>
    <w:p w14:paraId="0991572B" w14:textId="77777777" w:rsidR="005C7460" w:rsidRDefault="005C7460" w:rsidP="00593DA2">
      <w:pPr>
        <w:spacing w:after="0" w:line="240" w:lineRule="auto"/>
        <w:jc w:val="right"/>
        <w:rPr>
          <w:rFonts w:ascii="Times New Roman" w:hAnsi="Times New Roman" w:cs="Times New Roman"/>
          <w:sz w:val="24"/>
          <w:szCs w:val="24"/>
        </w:rPr>
      </w:pPr>
    </w:p>
    <w:p w14:paraId="27C9B5E9" w14:textId="77777777" w:rsidR="005C7460" w:rsidRDefault="005C7460" w:rsidP="00593DA2">
      <w:pPr>
        <w:spacing w:after="0" w:line="240" w:lineRule="auto"/>
        <w:jc w:val="right"/>
        <w:rPr>
          <w:rFonts w:ascii="Times New Roman" w:hAnsi="Times New Roman" w:cs="Times New Roman"/>
          <w:sz w:val="24"/>
          <w:szCs w:val="24"/>
        </w:rPr>
      </w:pPr>
    </w:p>
    <w:p w14:paraId="00546259" w14:textId="77777777" w:rsidR="005C7460" w:rsidRDefault="005C7460" w:rsidP="00593DA2">
      <w:pPr>
        <w:spacing w:after="0" w:line="240" w:lineRule="auto"/>
        <w:jc w:val="right"/>
        <w:rPr>
          <w:rFonts w:ascii="Times New Roman" w:hAnsi="Times New Roman" w:cs="Times New Roman"/>
          <w:sz w:val="24"/>
          <w:szCs w:val="24"/>
        </w:rPr>
      </w:pPr>
    </w:p>
    <w:p w14:paraId="404D945F" w14:textId="77777777" w:rsidR="005C7460" w:rsidRDefault="005C7460" w:rsidP="00593DA2">
      <w:pPr>
        <w:spacing w:after="0" w:line="240" w:lineRule="auto"/>
        <w:jc w:val="right"/>
        <w:rPr>
          <w:rFonts w:ascii="Times New Roman" w:hAnsi="Times New Roman" w:cs="Times New Roman"/>
          <w:sz w:val="24"/>
          <w:szCs w:val="24"/>
        </w:rPr>
      </w:pPr>
    </w:p>
    <w:p w14:paraId="7B41E883" w14:textId="77777777" w:rsidR="005C7460" w:rsidRDefault="005C7460" w:rsidP="00593DA2">
      <w:pPr>
        <w:spacing w:after="0" w:line="240" w:lineRule="auto"/>
        <w:jc w:val="right"/>
        <w:rPr>
          <w:rFonts w:ascii="Times New Roman" w:hAnsi="Times New Roman" w:cs="Times New Roman"/>
          <w:sz w:val="24"/>
          <w:szCs w:val="24"/>
        </w:rPr>
      </w:pPr>
    </w:p>
    <w:p w14:paraId="2A81D650" w14:textId="77777777" w:rsidR="005C7460" w:rsidRDefault="005C7460" w:rsidP="00593DA2">
      <w:pPr>
        <w:spacing w:after="0" w:line="240" w:lineRule="auto"/>
        <w:jc w:val="right"/>
        <w:rPr>
          <w:rFonts w:ascii="Times New Roman" w:hAnsi="Times New Roman" w:cs="Times New Roman"/>
          <w:sz w:val="24"/>
          <w:szCs w:val="24"/>
        </w:rPr>
      </w:pPr>
    </w:p>
    <w:p w14:paraId="5207841E" w14:textId="77777777" w:rsidR="005C7460" w:rsidRDefault="005C7460" w:rsidP="00593DA2">
      <w:pPr>
        <w:spacing w:after="0" w:line="240" w:lineRule="auto"/>
        <w:jc w:val="right"/>
        <w:rPr>
          <w:rFonts w:ascii="Times New Roman" w:hAnsi="Times New Roman" w:cs="Times New Roman"/>
          <w:sz w:val="24"/>
          <w:szCs w:val="24"/>
        </w:rPr>
      </w:pPr>
    </w:p>
    <w:p w14:paraId="05645090" w14:textId="77777777" w:rsidR="005C7460" w:rsidRDefault="005C7460" w:rsidP="00593DA2">
      <w:pPr>
        <w:spacing w:after="0" w:line="240" w:lineRule="auto"/>
        <w:jc w:val="right"/>
        <w:rPr>
          <w:rFonts w:ascii="Times New Roman" w:hAnsi="Times New Roman" w:cs="Times New Roman"/>
          <w:sz w:val="24"/>
          <w:szCs w:val="24"/>
        </w:rPr>
      </w:pPr>
    </w:p>
    <w:p w14:paraId="747359BC" w14:textId="77777777" w:rsidR="005C7460" w:rsidRDefault="005C7460" w:rsidP="00593DA2">
      <w:pPr>
        <w:spacing w:after="0" w:line="240" w:lineRule="auto"/>
        <w:jc w:val="right"/>
        <w:rPr>
          <w:rFonts w:ascii="Times New Roman" w:hAnsi="Times New Roman" w:cs="Times New Roman"/>
          <w:sz w:val="24"/>
          <w:szCs w:val="24"/>
        </w:rPr>
      </w:pPr>
    </w:p>
    <w:p w14:paraId="08466EB2" w14:textId="77777777" w:rsidR="00633684" w:rsidRDefault="00633684" w:rsidP="00593DA2">
      <w:pPr>
        <w:spacing w:after="0" w:line="240" w:lineRule="auto"/>
        <w:jc w:val="right"/>
        <w:rPr>
          <w:rFonts w:ascii="Times New Roman" w:hAnsi="Times New Roman" w:cs="Times New Roman"/>
          <w:sz w:val="24"/>
          <w:szCs w:val="24"/>
        </w:rPr>
      </w:pPr>
    </w:p>
    <w:p w14:paraId="11115DA3" w14:textId="77777777" w:rsidR="00633684" w:rsidRDefault="00633684" w:rsidP="00593DA2">
      <w:pPr>
        <w:spacing w:after="0" w:line="240" w:lineRule="auto"/>
        <w:jc w:val="right"/>
        <w:rPr>
          <w:rFonts w:ascii="Times New Roman" w:hAnsi="Times New Roman" w:cs="Times New Roman"/>
          <w:sz w:val="24"/>
          <w:szCs w:val="24"/>
        </w:rPr>
      </w:pPr>
    </w:p>
    <w:p w14:paraId="6241E7D1" w14:textId="77777777" w:rsidR="00633684" w:rsidRDefault="00633684" w:rsidP="00593DA2">
      <w:pPr>
        <w:spacing w:after="0" w:line="240" w:lineRule="auto"/>
        <w:jc w:val="right"/>
        <w:rPr>
          <w:rFonts w:ascii="Times New Roman" w:hAnsi="Times New Roman" w:cs="Times New Roman"/>
          <w:sz w:val="24"/>
          <w:szCs w:val="24"/>
        </w:rPr>
      </w:pPr>
    </w:p>
    <w:p w14:paraId="15672035" w14:textId="77777777" w:rsidR="00633684" w:rsidRDefault="00633684" w:rsidP="00593DA2">
      <w:pPr>
        <w:spacing w:after="0" w:line="240" w:lineRule="auto"/>
        <w:jc w:val="right"/>
        <w:rPr>
          <w:rFonts w:ascii="Times New Roman" w:hAnsi="Times New Roman" w:cs="Times New Roman"/>
          <w:sz w:val="24"/>
          <w:szCs w:val="24"/>
        </w:rPr>
      </w:pPr>
    </w:p>
    <w:p w14:paraId="304B5E95" w14:textId="77777777" w:rsidR="00633684" w:rsidRDefault="00633684" w:rsidP="00593DA2">
      <w:pPr>
        <w:spacing w:after="0" w:line="240" w:lineRule="auto"/>
        <w:jc w:val="right"/>
        <w:rPr>
          <w:rFonts w:ascii="Times New Roman" w:hAnsi="Times New Roman" w:cs="Times New Roman"/>
          <w:sz w:val="24"/>
          <w:szCs w:val="24"/>
        </w:rPr>
      </w:pPr>
    </w:p>
    <w:p w14:paraId="56783EFD" w14:textId="77777777" w:rsidR="00633684" w:rsidRDefault="00633684" w:rsidP="00593DA2">
      <w:pPr>
        <w:spacing w:after="0" w:line="240" w:lineRule="auto"/>
        <w:jc w:val="right"/>
        <w:rPr>
          <w:rFonts w:ascii="Times New Roman" w:hAnsi="Times New Roman" w:cs="Times New Roman"/>
          <w:sz w:val="24"/>
          <w:szCs w:val="24"/>
        </w:rPr>
      </w:pPr>
    </w:p>
    <w:p w14:paraId="5E1546FA" w14:textId="77777777" w:rsidR="00633684" w:rsidRDefault="00633684" w:rsidP="00593DA2">
      <w:pPr>
        <w:spacing w:after="0" w:line="240" w:lineRule="auto"/>
        <w:jc w:val="right"/>
        <w:rPr>
          <w:rFonts w:ascii="Times New Roman" w:hAnsi="Times New Roman" w:cs="Times New Roman"/>
          <w:sz w:val="24"/>
          <w:szCs w:val="24"/>
        </w:rPr>
      </w:pPr>
    </w:p>
    <w:p w14:paraId="7150C134" w14:textId="77777777" w:rsidR="00633684" w:rsidRDefault="00633684" w:rsidP="00593DA2">
      <w:pPr>
        <w:spacing w:after="0" w:line="240" w:lineRule="auto"/>
        <w:jc w:val="right"/>
        <w:rPr>
          <w:rFonts w:ascii="Times New Roman" w:hAnsi="Times New Roman" w:cs="Times New Roman"/>
          <w:sz w:val="24"/>
          <w:szCs w:val="24"/>
        </w:rPr>
      </w:pPr>
    </w:p>
    <w:p w14:paraId="4210E6AB" w14:textId="77777777" w:rsidR="00633684" w:rsidRDefault="00633684" w:rsidP="00593DA2">
      <w:pPr>
        <w:spacing w:after="0" w:line="240" w:lineRule="auto"/>
        <w:jc w:val="right"/>
        <w:rPr>
          <w:rFonts w:ascii="Times New Roman" w:hAnsi="Times New Roman" w:cs="Times New Roman"/>
          <w:sz w:val="24"/>
          <w:szCs w:val="24"/>
        </w:rPr>
      </w:pPr>
    </w:p>
    <w:p w14:paraId="1D6E14DA" w14:textId="77777777" w:rsidR="005C7460" w:rsidRDefault="005C7460" w:rsidP="00593DA2">
      <w:pPr>
        <w:spacing w:after="0" w:line="240" w:lineRule="auto"/>
        <w:jc w:val="right"/>
        <w:rPr>
          <w:rFonts w:ascii="Times New Roman" w:hAnsi="Times New Roman" w:cs="Times New Roman"/>
          <w:sz w:val="24"/>
          <w:szCs w:val="24"/>
        </w:rPr>
      </w:pPr>
    </w:p>
    <w:p w14:paraId="2322A3CC" w14:textId="77777777" w:rsidR="005C7460" w:rsidRDefault="005C7460" w:rsidP="00593DA2">
      <w:pPr>
        <w:spacing w:after="0" w:line="240" w:lineRule="auto"/>
        <w:jc w:val="right"/>
        <w:rPr>
          <w:rFonts w:ascii="Times New Roman" w:hAnsi="Times New Roman" w:cs="Times New Roman"/>
          <w:sz w:val="24"/>
          <w:szCs w:val="24"/>
        </w:rPr>
      </w:pPr>
    </w:p>
    <w:p w14:paraId="02F29038" w14:textId="77777777" w:rsidR="005C7460" w:rsidRDefault="005C7460" w:rsidP="00593DA2">
      <w:pPr>
        <w:spacing w:after="0" w:line="240" w:lineRule="auto"/>
        <w:jc w:val="right"/>
        <w:rPr>
          <w:rFonts w:ascii="Times New Roman" w:hAnsi="Times New Roman" w:cs="Times New Roman"/>
          <w:sz w:val="24"/>
          <w:szCs w:val="24"/>
        </w:rPr>
      </w:pPr>
    </w:p>
    <w:p w14:paraId="2E937648" w14:textId="77777777" w:rsidR="005C7460" w:rsidRDefault="005C7460" w:rsidP="00593DA2">
      <w:pPr>
        <w:spacing w:after="0" w:line="240" w:lineRule="auto"/>
        <w:jc w:val="right"/>
        <w:rPr>
          <w:rFonts w:ascii="Times New Roman" w:hAnsi="Times New Roman" w:cs="Times New Roman"/>
          <w:sz w:val="24"/>
          <w:szCs w:val="24"/>
        </w:rPr>
      </w:pPr>
    </w:p>
    <w:p w14:paraId="6A2D7C00" w14:textId="77777777" w:rsidR="005C7460" w:rsidRDefault="005C7460" w:rsidP="00593DA2">
      <w:pPr>
        <w:spacing w:after="0" w:line="240" w:lineRule="auto"/>
        <w:jc w:val="right"/>
        <w:rPr>
          <w:rFonts w:ascii="Times New Roman" w:hAnsi="Times New Roman" w:cs="Times New Roman"/>
          <w:sz w:val="24"/>
          <w:szCs w:val="24"/>
        </w:rPr>
      </w:pPr>
    </w:p>
    <w:p w14:paraId="6DFB06A8" w14:textId="77777777" w:rsidR="005C7460" w:rsidRDefault="005C7460" w:rsidP="00593DA2">
      <w:pPr>
        <w:spacing w:after="0" w:line="240" w:lineRule="auto"/>
        <w:jc w:val="right"/>
        <w:rPr>
          <w:rFonts w:ascii="Times New Roman" w:hAnsi="Times New Roman" w:cs="Times New Roman"/>
          <w:sz w:val="24"/>
          <w:szCs w:val="24"/>
        </w:rPr>
      </w:pPr>
    </w:p>
    <w:p w14:paraId="523B4222" w14:textId="77777777" w:rsidR="005C7460" w:rsidRDefault="005C7460" w:rsidP="00593DA2">
      <w:pPr>
        <w:spacing w:after="0" w:line="240" w:lineRule="auto"/>
        <w:jc w:val="right"/>
        <w:rPr>
          <w:rFonts w:ascii="Times New Roman" w:hAnsi="Times New Roman" w:cs="Times New Roman"/>
          <w:sz w:val="24"/>
          <w:szCs w:val="24"/>
        </w:rPr>
      </w:pPr>
    </w:p>
    <w:p w14:paraId="4664E9CB" w14:textId="77777777" w:rsidR="005C7460" w:rsidRDefault="005C7460" w:rsidP="00593DA2">
      <w:pPr>
        <w:spacing w:after="0" w:line="240" w:lineRule="auto"/>
        <w:jc w:val="right"/>
        <w:rPr>
          <w:rFonts w:ascii="Times New Roman" w:hAnsi="Times New Roman" w:cs="Times New Roman"/>
          <w:sz w:val="24"/>
          <w:szCs w:val="24"/>
        </w:rPr>
      </w:pPr>
    </w:p>
    <w:p w14:paraId="2869E99D" w14:textId="77777777" w:rsidR="005C7460" w:rsidRDefault="005C7460" w:rsidP="00593DA2">
      <w:pPr>
        <w:spacing w:after="0" w:line="240" w:lineRule="auto"/>
        <w:jc w:val="right"/>
        <w:rPr>
          <w:rFonts w:ascii="Times New Roman" w:hAnsi="Times New Roman" w:cs="Times New Roman"/>
          <w:sz w:val="24"/>
          <w:szCs w:val="24"/>
        </w:rPr>
      </w:pPr>
    </w:p>
    <w:p w14:paraId="0233EFD9" w14:textId="77777777" w:rsidR="005C7460" w:rsidRDefault="005C7460" w:rsidP="00593DA2">
      <w:pPr>
        <w:spacing w:after="0" w:line="240" w:lineRule="auto"/>
        <w:jc w:val="right"/>
        <w:rPr>
          <w:rFonts w:ascii="Times New Roman" w:hAnsi="Times New Roman" w:cs="Times New Roman"/>
          <w:sz w:val="24"/>
          <w:szCs w:val="24"/>
        </w:rPr>
      </w:pPr>
    </w:p>
    <w:p w14:paraId="1D851A12" w14:textId="77777777" w:rsidR="005C7460" w:rsidRDefault="005C7460" w:rsidP="00593DA2">
      <w:pPr>
        <w:spacing w:after="0" w:line="240" w:lineRule="auto"/>
        <w:jc w:val="right"/>
        <w:rPr>
          <w:rFonts w:ascii="Times New Roman" w:hAnsi="Times New Roman" w:cs="Times New Roman"/>
          <w:sz w:val="24"/>
          <w:szCs w:val="24"/>
        </w:rPr>
      </w:pPr>
    </w:p>
    <w:p w14:paraId="1645EDE6" w14:textId="77777777" w:rsidR="005C7460" w:rsidRDefault="005C7460" w:rsidP="00593DA2">
      <w:pPr>
        <w:spacing w:after="0" w:line="240" w:lineRule="auto"/>
        <w:jc w:val="right"/>
        <w:rPr>
          <w:rFonts w:ascii="Times New Roman" w:hAnsi="Times New Roman" w:cs="Times New Roman"/>
          <w:sz w:val="24"/>
          <w:szCs w:val="24"/>
        </w:rPr>
      </w:pPr>
    </w:p>
    <w:p w14:paraId="13C4545E" w14:textId="77777777" w:rsidR="005C7460" w:rsidRDefault="005C7460" w:rsidP="00593DA2">
      <w:pPr>
        <w:spacing w:after="0" w:line="240" w:lineRule="auto"/>
        <w:jc w:val="right"/>
        <w:rPr>
          <w:rFonts w:ascii="Times New Roman" w:hAnsi="Times New Roman" w:cs="Times New Roman"/>
          <w:sz w:val="24"/>
          <w:szCs w:val="24"/>
        </w:rPr>
      </w:pPr>
    </w:p>
    <w:p w14:paraId="6DE55C62" w14:textId="77777777" w:rsidR="005C7460" w:rsidRDefault="005C7460" w:rsidP="00593DA2">
      <w:pPr>
        <w:spacing w:after="0" w:line="240" w:lineRule="auto"/>
        <w:jc w:val="right"/>
        <w:rPr>
          <w:rFonts w:ascii="Times New Roman" w:hAnsi="Times New Roman" w:cs="Times New Roman"/>
          <w:sz w:val="24"/>
          <w:szCs w:val="24"/>
        </w:rPr>
      </w:pPr>
    </w:p>
    <w:p w14:paraId="13160B53" w14:textId="77777777" w:rsidR="005C7460" w:rsidRDefault="005C7460" w:rsidP="00593DA2">
      <w:pPr>
        <w:spacing w:after="0" w:line="240" w:lineRule="auto"/>
        <w:jc w:val="right"/>
        <w:rPr>
          <w:rFonts w:ascii="Times New Roman" w:hAnsi="Times New Roman" w:cs="Times New Roman"/>
          <w:sz w:val="24"/>
          <w:szCs w:val="24"/>
        </w:rPr>
      </w:pPr>
    </w:p>
    <w:p w14:paraId="4FBD1C09" w14:textId="77777777" w:rsidR="005C7460" w:rsidRDefault="005C7460" w:rsidP="00593DA2">
      <w:pPr>
        <w:spacing w:after="0" w:line="240" w:lineRule="auto"/>
        <w:jc w:val="right"/>
        <w:rPr>
          <w:rFonts w:ascii="Times New Roman" w:hAnsi="Times New Roman" w:cs="Times New Roman"/>
          <w:sz w:val="24"/>
          <w:szCs w:val="24"/>
        </w:rPr>
      </w:pPr>
    </w:p>
    <w:p w14:paraId="24E9578B" w14:textId="77777777" w:rsidR="005C7460" w:rsidRDefault="005C7460" w:rsidP="00593DA2">
      <w:pPr>
        <w:spacing w:after="0" w:line="240" w:lineRule="auto"/>
        <w:jc w:val="right"/>
        <w:rPr>
          <w:rFonts w:ascii="Times New Roman" w:hAnsi="Times New Roman" w:cs="Times New Roman"/>
          <w:sz w:val="24"/>
          <w:szCs w:val="24"/>
        </w:rPr>
      </w:pPr>
    </w:p>
    <w:p w14:paraId="26D033E8" w14:textId="77777777" w:rsidR="005C7460" w:rsidRDefault="005C7460" w:rsidP="00593DA2">
      <w:pPr>
        <w:spacing w:after="0" w:line="240" w:lineRule="auto"/>
        <w:jc w:val="right"/>
        <w:rPr>
          <w:rFonts w:ascii="Times New Roman" w:hAnsi="Times New Roman" w:cs="Times New Roman"/>
          <w:sz w:val="24"/>
          <w:szCs w:val="24"/>
        </w:rPr>
      </w:pPr>
    </w:p>
    <w:p w14:paraId="1C641EE7" w14:textId="77777777" w:rsidR="005C7460" w:rsidRDefault="005C7460" w:rsidP="00593DA2">
      <w:pPr>
        <w:spacing w:after="0" w:line="240" w:lineRule="auto"/>
        <w:jc w:val="right"/>
        <w:rPr>
          <w:rFonts w:ascii="Times New Roman" w:hAnsi="Times New Roman" w:cs="Times New Roman"/>
          <w:sz w:val="24"/>
          <w:szCs w:val="24"/>
        </w:rPr>
      </w:pPr>
    </w:p>
    <w:p w14:paraId="480252AB" w14:textId="77777777" w:rsidR="0001450D" w:rsidRDefault="0001450D" w:rsidP="00593DA2">
      <w:pPr>
        <w:spacing w:after="0" w:line="240" w:lineRule="auto"/>
        <w:jc w:val="right"/>
        <w:rPr>
          <w:rFonts w:ascii="Times New Roman" w:hAnsi="Times New Roman" w:cs="Times New Roman"/>
          <w:sz w:val="24"/>
          <w:szCs w:val="24"/>
        </w:rPr>
      </w:pPr>
    </w:p>
    <w:p w14:paraId="1C2A404B" w14:textId="77777777" w:rsidR="0001450D" w:rsidRDefault="0001450D" w:rsidP="00593DA2">
      <w:pPr>
        <w:spacing w:after="0" w:line="240" w:lineRule="auto"/>
        <w:jc w:val="right"/>
        <w:rPr>
          <w:rFonts w:ascii="Times New Roman" w:hAnsi="Times New Roman" w:cs="Times New Roman"/>
          <w:sz w:val="24"/>
          <w:szCs w:val="24"/>
        </w:rPr>
      </w:pPr>
    </w:p>
    <w:p w14:paraId="1BF12C61" w14:textId="77777777" w:rsidR="00482392" w:rsidRDefault="00482392" w:rsidP="00593DA2">
      <w:pPr>
        <w:spacing w:after="0" w:line="240" w:lineRule="auto"/>
        <w:jc w:val="right"/>
        <w:rPr>
          <w:rFonts w:ascii="Times New Roman" w:hAnsi="Times New Roman" w:cs="Times New Roman"/>
          <w:sz w:val="24"/>
          <w:szCs w:val="24"/>
        </w:rPr>
      </w:pPr>
    </w:p>
    <w:p w14:paraId="0E404262" w14:textId="77777777" w:rsidR="00482392" w:rsidRDefault="00482392" w:rsidP="00593DA2">
      <w:pPr>
        <w:spacing w:after="0" w:line="240" w:lineRule="auto"/>
        <w:jc w:val="right"/>
        <w:rPr>
          <w:rFonts w:ascii="Times New Roman" w:hAnsi="Times New Roman" w:cs="Times New Roman"/>
          <w:sz w:val="24"/>
          <w:szCs w:val="24"/>
        </w:rPr>
      </w:pPr>
    </w:p>
    <w:p w14:paraId="523F6578" w14:textId="77777777" w:rsidR="0001450D" w:rsidRDefault="0001450D" w:rsidP="00593DA2">
      <w:pPr>
        <w:spacing w:after="0" w:line="240" w:lineRule="auto"/>
        <w:jc w:val="right"/>
        <w:rPr>
          <w:rFonts w:ascii="Times New Roman" w:hAnsi="Times New Roman" w:cs="Times New Roman"/>
          <w:sz w:val="24"/>
          <w:szCs w:val="24"/>
        </w:rPr>
      </w:pPr>
    </w:p>
    <w:p w14:paraId="65248B73" w14:textId="77777777" w:rsidR="005C7460" w:rsidRDefault="005C7460" w:rsidP="00BA796C">
      <w:pPr>
        <w:spacing w:after="0" w:line="240" w:lineRule="auto"/>
        <w:rPr>
          <w:rFonts w:ascii="Times New Roman" w:hAnsi="Times New Roman" w:cs="Times New Roman"/>
          <w:sz w:val="24"/>
          <w:szCs w:val="24"/>
        </w:rPr>
      </w:pPr>
    </w:p>
    <w:p w14:paraId="4606B955" w14:textId="77777777"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14:paraId="0B00C3B4" w14:textId="77777777" w:rsidR="005C7460" w:rsidRPr="003A1C5A" w:rsidRDefault="005C7460" w:rsidP="00593DA2">
      <w:pPr>
        <w:spacing w:after="0" w:line="240" w:lineRule="auto"/>
        <w:jc w:val="right"/>
        <w:rPr>
          <w:rFonts w:ascii="Times New Roman" w:hAnsi="Times New Roman" w:cs="Times New Roman"/>
          <w:sz w:val="24"/>
          <w:szCs w:val="24"/>
        </w:rPr>
      </w:pPr>
    </w:p>
    <w:p w14:paraId="3760915B" w14:textId="77777777" w:rsidR="005C7460" w:rsidRPr="003B25D2" w:rsidRDefault="00A359FE" w:rsidP="00A359FE">
      <w:pPr>
        <w:spacing w:after="0" w:line="240" w:lineRule="auto"/>
        <w:jc w:val="center"/>
        <w:rPr>
          <w:rFonts w:ascii="Times New Roman" w:hAnsi="Times New Roman" w:cs="Times New Roman"/>
          <w:i/>
          <w:sz w:val="20"/>
          <w:szCs w:val="20"/>
        </w:rPr>
      </w:pPr>
      <w:r w:rsidRPr="003B25D2">
        <w:rPr>
          <w:rFonts w:ascii="Times New Roman" w:hAnsi="Times New Roman" w:cs="Times New Roman"/>
          <w:i/>
          <w:sz w:val="20"/>
          <w:szCs w:val="20"/>
        </w:rPr>
        <w:t>Herbas arba prekių ženklas</w:t>
      </w:r>
    </w:p>
    <w:p w14:paraId="0EB5160C" w14:textId="77777777" w:rsidR="005C7460" w:rsidRPr="003B25D2" w:rsidRDefault="005C7460" w:rsidP="005C7460">
      <w:pPr>
        <w:spacing w:after="0" w:line="240" w:lineRule="auto"/>
        <w:ind w:right="-178"/>
        <w:jc w:val="center"/>
        <w:rPr>
          <w:rFonts w:ascii="Times New Roman" w:hAnsi="Times New Roman" w:cs="Times New Roman"/>
          <w:i/>
          <w:sz w:val="20"/>
          <w:szCs w:val="20"/>
        </w:rPr>
      </w:pPr>
      <w:r w:rsidRPr="003B25D2">
        <w:rPr>
          <w:rFonts w:ascii="Times New Roman" w:hAnsi="Times New Roman" w:cs="Times New Roman"/>
          <w:i/>
          <w:sz w:val="20"/>
          <w:szCs w:val="20"/>
        </w:rPr>
        <w:t>(Tiekėjo pavadinimas)</w:t>
      </w:r>
    </w:p>
    <w:p w14:paraId="541B707F" w14:textId="77777777" w:rsidR="005C7460" w:rsidRPr="003B25D2" w:rsidRDefault="005C7460" w:rsidP="00A359FE">
      <w:pPr>
        <w:spacing w:line="240" w:lineRule="auto"/>
        <w:ind w:left="284" w:right="-1"/>
        <w:jc w:val="center"/>
        <w:rPr>
          <w:rFonts w:ascii="Times New Roman" w:hAnsi="Times New Roman" w:cs="Times New Roman"/>
          <w:sz w:val="20"/>
          <w:szCs w:val="20"/>
        </w:rPr>
      </w:pPr>
      <w:r w:rsidRPr="003B25D2">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B7A36F" w14:textId="77777777"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14:paraId="0F05B75D" w14:textId="77777777" w:rsidR="005C7460" w:rsidRPr="00A359FE" w:rsidRDefault="00A359FE" w:rsidP="00A359FE">
      <w:pPr>
        <w:tabs>
          <w:tab w:val="center" w:pos="2520"/>
        </w:tabs>
        <w:spacing w:after="0"/>
        <w:ind w:firstLine="284"/>
        <w:jc w:val="both"/>
        <w:rPr>
          <w:rFonts w:ascii="Times New Roman" w:hAnsi="Times New Roman" w:cs="Times New Roman"/>
          <w:i/>
          <w:sz w:val="24"/>
          <w:szCs w:val="24"/>
        </w:rPr>
      </w:pPr>
      <w:r>
        <w:rPr>
          <w:rFonts w:ascii="Times New Roman" w:hAnsi="Times New Roman" w:cs="Times New Roman"/>
          <w:i/>
          <w:sz w:val="24"/>
          <w:szCs w:val="24"/>
        </w:rPr>
        <w:t>teikiama tik CVPIS priemonėmis</w:t>
      </w:r>
    </w:p>
    <w:p w14:paraId="69581CAF" w14:textId="77777777" w:rsidR="005C7460" w:rsidRPr="003A1C5A" w:rsidRDefault="005C7460" w:rsidP="005C7460">
      <w:pPr>
        <w:pStyle w:val="ATekstas"/>
        <w:ind w:firstLine="0"/>
        <w:jc w:val="center"/>
        <w:rPr>
          <w:b/>
        </w:rPr>
      </w:pPr>
      <w:r w:rsidRPr="003A1C5A">
        <w:rPr>
          <w:b/>
        </w:rPr>
        <w:t xml:space="preserve">PASIŪLYMAS </w:t>
      </w:r>
    </w:p>
    <w:p w14:paraId="745164BA" w14:textId="6A9DFFB0" w:rsidR="005C7460" w:rsidRPr="003A1C5A" w:rsidRDefault="005C7460" w:rsidP="005C7460">
      <w:pPr>
        <w:pStyle w:val="Tekstas"/>
        <w:ind w:firstLine="0"/>
        <w:jc w:val="center"/>
        <w:rPr>
          <w:b/>
          <w:lang w:eastAsia="lt-LT"/>
        </w:rPr>
      </w:pPr>
      <w:r w:rsidRPr="003A1C5A">
        <w:rPr>
          <w:b/>
          <w:lang w:eastAsia="lt-LT"/>
        </w:rPr>
        <w:t xml:space="preserve">DĖL </w:t>
      </w:r>
      <w:r w:rsidR="009C1C58">
        <w:rPr>
          <w:b/>
          <w:shd w:val="clear" w:color="auto" w:fill="FFFFFF"/>
        </w:rPr>
        <w:t>KRAUJO IR KRAUJO KOMPONENTŲ</w:t>
      </w:r>
      <w:r w:rsidR="006C488B">
        <w:rPr>
          <w:b/>
          <w:shd w:val="clear" w:color="auto" w:fill="FFFFFF"/>
        </w:rPr>
        <w:t xml:space="preserve"> PIRKIMO</w:t>
      </w:r>
    </w:p>
    <w:tbl>
      <w:tblPr>
        <w:tblW w:w="0" w:type="auto"/>
        <w:jc w:val="center"/>
        <w:tblLook w:val="04A0" w:firstRow="1" w:lastRow="0" w:firstColumn="1" w:lastColumn="0" w:noHBand="0" w:noVBand="1"/>
      </w:tblPr>
      <w:tblGrid>
        <w:gridCol w:w="1746"/>
        <w:gridCol w:w="530"/>
        <w:gridCol w:w="1701"/>
      </w:tblGrid>
      <w:tr w:rsidR="005C7460" w:rsidRPr="003A1C5A" w14:paraId="3E528FDE" w14:textId="77777777" w:rsidTr="00BF53D5">
        <w:trPr>
          <w:jc w:val="center"/>
        </w:trPr>
        <w:tc>
          <w:tcPr>
            <w:tcW w:w="1746" w:type="dxa"/>
            <w:tcBorders>
              <w:top w:val="nil"/>
              <w:left w:val="nil"/>
              <w:bottom w:val="single" w:sz="4" w:space="0" w:color="auto"/>
              <w:right w:val="nil"/>
            </w:tcBorders>
          </w:tcPr>
          <w:p w14:paraId="719216C6" w14:textId="77777777"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14:paraId="0C8096A7" w14:textId="77777777"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3C204DB9" w14:textId="77777777"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14:paraId="319C6EB3" w14:textId="77777777" w:rsidTr="00BF53D5">
        <w:trPr>
          <w:jc w:val="center"/>
        </w:trPr>
        <w:tc>
          <w:tcPr>
            <w:tcW w:w="1746" w:type="dxa"/>
            <w:tcBorders>
              <w:top w:val="single" w:sz="4" w:space="0" w:color="auto"/>
              <w:left w:val="nil"/>
              <w:bottom w:val="nil"/>
              <w:right w:val="nil"/>
            </w:tcBorders>
            <w:hideMark/>
          </w:tcPr>
          <w:p w14:paraId="00661371" w14:textId="77777777" w:rsidR="005C7460" w:rsidRPr="007B77FF" w:rsidRDefault="005C7460" w:rsidP="00BF53D5">
            <w:pPr>
              <w:spacing w:after="0"/>
              <w:jc w:val="center"/>
              <w:rPr>
                <w:rFonts w:ascii="Times New Roman" w:eastAsia="Calibri" w:hAnsi="Times New Roman" w:cs="Times New Roman"/>
                <w:sz w:val="20"/>
                <w:szCs w:val="20"/>
              </w:rPr>
            </w:pPr>
            <w:r w:rsidRPr="007B77FF">
              <w:rPr>
                <w:rFonts w:ascii="Times New Roman" w:hAnsi="Times New Roman" w:cs="Times New Roman"/>
                <w:sz w:val="20"/>
                <w:szCs w:val="20"/>
              </w:rPr>
              <w:t>Data</w:t>
            </w:r>
          </w:p>
        </w:tc>
        <w:tc>
          <w:tcPr>
            <w:tcW w:w="472" w:type="dxa"/>
          </w:tcPr>
          <w:p w14:paraId="670476B8" w14:textId="77777777" w:rsidR="005C7460" w:rsidRPr="007B77FF" w:rsidRDefault="005C7460" w:rsidP="00BF53D5">
            <w:pPr>
              <w:spacing w:after="0"/>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314B522E" w14:textId="77777777" w:rsidR="005C7460" w:rsidRPr="007B77FF" w:rsidRDefault="005C7460" w:rsidP="00BF53D5">
            <w:pPr>
              <w:spacing w:after="0"/>
              <w:jc w:val="center"/>
              <w:rPr>
                <w:rFonts w:ascii="Times New Roman" w:eastAsia="Calibri" w:hAnsi="Times New Roman" w:cs="Times New Roman"/>
                <w:sz w:val="20"/>
                <w:szCs w:val="20"/>
              </w:rPr>
            </w:pPr>
            <w:r w:rsidRPr="007B77FF">
              <w:rPr>
                <w:rFonts w:ascii="Times New Roman" w:hAnsi="Times New Roman" w:cs="Times New Roman"/>
                <w:sz w:val="20"/>
                <w:szCs w:val="20"/>
              </w:rPr>
              <w:t>numeris</w:t>
            </w:r>
          </w:p>
        </w:tc>
      </w:tr>
    </w:tbl>
    <w:p w14:paraId="594FA783" w14:textId="77777777" w:rsidR="005C7460" w:rsidRPr="003A1C5A" w:rsidRDefault="005C7460" w:rsidP="005C7460">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985"/>
      </w:tblGrid>
      <w:tr w:rsidR="005C7460" w:rsidRPr="003A1C5A" w14:paraId="4F48F866" w14:textId="77777777" w:rsidTr="007B77FF">
        <w:trPr>
          <w:jc w:val="center"/>
        </w:trPr>
        <w:tc>
          <w:tcPr>
            <w:tcW w:w="1985" w:type="dxa"/>
            <w:tcBorders>
              <w:top w:val="nil"/>
              <w:left w:val="nil"/>
              <w:bottom w:val="single" w:sz="4" w:space="0" w:color="auto"/>
              <w:right w:val="nil"/>
            </w:tcBorders>
          </w:tcPr>
          <w:p w14:paraId="5FDA284D" w14:textId="77777777" w:rsidR="005C7460" w:rsidRPr="003A1C5A" w:rsidRDefault="005C7460" w:rsidP="00BF53D5">
            <w:pPr>
              <w:spacing w:after="0"/>
              <w:rPr>
                <w:rFonts w:ascii="Times New Roman" w:eastAsia="Calibri" w:hAnsi="Times New Roman" w:cs="Times New Roman"/>
                <w:bCs/>
                <w:sz w:val="24"/>
                <w:szCs w:val="24"/>
              </w:rPr>
            </w:pPr>
          </w:p>
        </w:tc>
      </w:tr>
      <w:tr w:rsidR="005C7460" w:rsidRPr="003A1C5A" w14:paraId="4A93C0D1" w14:textId="77777777" w:rsidTr="007B77FF">
        <w:trPr>
          <w:jc w:val="center"/>
        </w:trPr>
        <w:tc>
          <w:tcPr>
            <w:tcW w:w="1985" w:type="dxa"/>
            <w:tcBorders>
              <w:top w:val="single" w:sz="4" w:space="0" w:color="auto"/>
              <w:left w:val="nil"/>
              <w:bottom w:val="nil"/>
              <w:right w:val="nil"/>
            </w:tcBorders>
            <w:hideMark/>
          </w:tcPr>
          <w:p w14:paraId="3D6E4682" w14:textId="5F95F099" w:rsidR="005C7460" w:rsidRPr="007B77FF" w:rsidRDefault="005C7460" w:rsidP="00BF53D5">
            <w:pPr>
              <w:spacing w:after="0"/>
              <w:jc w:val="center"/>
              <w:rPr>
                <w:rFonts w:ascii="Times New Roman" w:eastAsia="Calibri" w:hAnsi="Times New Roman" w:cs="Times New Roman"/>
                <w:bCs/>
                <w:sz w:val="20"/>
                <w:szCs w:val="20"/>
              </w:rPr>
            </w:pPr>
            <w:r w:rsidRPr="007B77FF">
              <w:rPr>
                <w:rFonts w:ascii="Times New Roman" w:hAnsi="Times New Roman" w:cs="Times New Roman"/>
                <w:bCs/>
                <w:sz w:val="20"/>
                <w:szCs w:val="20"/>
              </w:rPr>
              <w:t>Sudarymo</w:t>
            </w:r>
            <w:r w:rsidR="007B77FF" w:rsidRPr="007B77FF">
              <w:rPr>
                <w:rFonts w:ascii="Times New Roman" w:hAnsi="Times New Roman" w:cs="Times New Roman"/>
                <w:bCs/>
                <w:sz w:val="20"/>
                <w:szCs w:val="20"/>
              </w:rPr>
              <w:t xml:space="preserve"> </w:t>
            </w:r>
            <w:r w:rsidRPr="007B77FF">
              <w:rPr>
                <w:rFonts w:ascii="Times New Roman" w:hAnsi="Times New Roman" w:cs="Times New Roman"/>
                <w:bCs/>
                <w:sz w:val="20"/>
                <w:szCs w:val="20"/>
              </w:rPr>
              <w:t>vieta</w:t>
            </w:r>
          </w:p>
        </w:tc>
      </w:tr>
    </w:tbl>
    <w:p w14:paraId="2158F8BB" w14:textId="77777777"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14:paraId="55FFF05D" w14:textId="77777777" w:rsidTr="003A1C5A">
        <w:tc>
          <w:tcPr>
            <w:tcW w:w="5812" w:type="dxa"/>
            <w:tcBorders>
              <w:top w:val="single" w:sz="4" w:space="0" w:color="auto"/>
              <w:left w:val="single" w:sz="4" w:space="0" w:color="auto"/>
              <w:bottom w:val="single" w:sz="4" w:space="0" w:color="auto"/>
              <w:right w:val="single" w:sz="4" w:space="0" w:color="auto"/>
            </w:tcBorders>
            <w:hideMark/>
          </w:tcPr>
          <w:p w14:paraId="6D4AD980" w14:textId="77777777"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14:paraId="6B86ECD9" w14:textId="77777777" w:rsidR="005C7460" w:rsidRPr="003A1C5A" w:rsidRDefault="005C7460" w:rsidP="00BF53D5">
            <w:pPr>
              <w:spacing w:after="0"/>
              <w:jc w:val="both"/>
              <w:rPr>
                <w:rFonts w:ascii="Times New Roman" w:eastAsia="Calibri" w:hAnsi="Times New Roman" w:cs="Times New Roman"/>
                <w:sz w:val="24"/>
                <w:szCs w:val="24"/>
              </w:rPr>
            </w:pPr>
          </w:p>
          <w:p w14:paraId="323929A8"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1722DB20" w14:textId="77777777" w:rsidTr="003A1C5A">
        <w:tc>
          <w:tcPr>
            <w:tcW w:w="5812" w:type="dxa"/>
            <w:tcBorders>
              <w:top w:val="single" w:sz="4" w:space="0" w:color="auto"/>
              <w:left w:val="single" w:sz="4" w:space="0" w:color="auto"/>
              <w:bottom w:val="single" w:sz="4" w:space="0" w:color="auto"/>
              <w:right w:val="single" w:sz="4" w:space="0" w:color="auto"/>
            </w:tcBorders>
          </w:tcPr>
          <w:p w14:paraId="56B513EC"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14:paraId="7BCA3366"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192E4A4B" w14:textId="77777777" w:rsidTr="003A1C5A">
        <w:tc>
          <w:tcPr>
            <w:tcW w:w="5812" w:type="dxa"/>
            <w:tcBorders>
              <w:top w:val="single" w:sz="4" w:space="0" w:color="auto"/>
              <w:left w:val="single" w:sz="4" w:space="0" w:color="auto"/>
              <w:bottom w:val="single" w:sz="4" w:space="0" w:color="auto"/>
              <w:right w:val="single" w:sz="4" w:space="0" w:color="auto"/>
            </w:tcBorders>
          </w:tcPr>
          <w:p w14:paraId="2F3D12E6"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14:paraId="550AC4D7"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3879D517" w14:textId="77777777" w:rsidTr="003A1C5A">
        <w:tc>
          <w:tcPr>
            <w:tcW w:w="5812" w:type="dxa"/>
            <w:tcBorders>
              <w:top w:val="single" w:sz="4" w:space="0" w:color="auto"/>
              <w:left w:val="single" w:sz="4" w:space="0" w:color="auto"/>
              <w:bottom w:val="single" w:sz="4" w:space="0" w:color="auto"/>
              <w:right w:val="single" w:sz="4" w:space="0" w:color="auto"/>
            </w:tcBorders>
          </w:tcPr>
          <w:p w14:paraId="1FE4DF16"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14:paraId="2A4F1F8B" w14:textId="77777777"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14:paraId="4B9A05D6" w14:textId="77777777" w:rsidTr="003A1C5A">
        <w:tc>
          <w:tcPr>
            <w:tcW w:w="5812" w:type="dxa"/>
            <w:tcBorders>
              <w:top w:val="single" w:sz="4" w:space="0" w:color="auto"/>
              <w:left w:val="single" w:sz="4" w:space="0" w:color="auto"/>
              <w:bottom w:val="single" w:sz="4" w:space="0" w:color="auto"/>
              <w:right w:val="single" w:sz="4" w:space="0" w:color="auto"/>
            </w:tcBorders>
          </w:tcPr>
          <w:p w14:paraId="34F092AC" w14:textId="77777777"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14:paraId="0C37969F" w14:textId="77777777" w:rsidR="005C7460" w:rsidRPr="003A1C5A" w:rsidRDefault="005C7460" w:rsidP="00BF53D5">
            <w:pPr>
              <w:spacing w:after="0"/>
              <w:jc w:val="both"/>
              <w:rPr>
                <w:rFonts w:ascii="Times New Roman" w:eastAsia="Calibri" w:hAnsi="Times New Roman" w:cs="Times New Roman"/>
                <w:sz w:val="24"/>
                <w:szCs w:val="24"/>
              </w:rPr>
            </w:pPr>
          </w:p>
        </w:tc>
      </w:tr>
    </w:tbl>
    <w:p w14:paraId="6EDEC5CB" w14:textId="77777777" w:rsidR="002F1D6A" w:rsidRDefault="002F1D6A" w:rsidP="007B77FF">
      <w:pPr>
        <w:pStyle w:val="Tekstas"/>
        <w:numPr>
          <w:ilvl w:val="0"/>
          <w:numId w:val="8"/>
        </w:numPr>
        <w:tabs>
          <w:tab w:val="left" w:pos="993"/>
        </w:tabs>
        <w:ind w:left="0" w:firstLine="567"/>
      </w:pPr>
      <w:r w:rsidRPr="00404B07">
        <w:t>Šiuo pasiūlymu pažymime, kad sutinkame su visomis pirkimo sąlygomis, jų aiškinimu (jei toks buvo), tikslinimu (jei pirkimo sąlygos buvo tikslintos).</w:t>
      </w:r>
    </w:p>
    <w:p w14:paraId="735701E4" w14:textId="77777777" w:rsidR="002F1D6A" w:rsidRDefault="002F1D6A" w:rsidP="007B77FF">
      <w:pPr>
        <w:pStyle w:val="Tekstas"/>
        <w:numPr>
          <w:ilvl w:val="0"/>
          <w:numId w:val="8"/>
        </w:numPr>
        <w:tabs>
          <w:tab w:val="left" w:pos="993"/>
        </w:tabs>
        <w:ind w:left="0" w:firstLine="567"/>
      </w:pPr>
      <w:r w:rsidRPr="00404B07">
        <w:t>Patvirtiname, kad visa pasiūlyme pateikta informacija yra teisinga, atitinka tikrovę ir apima viską, ko reikia visiškam ir tinkamam pirkimo sutarties įvykdymui, o pirkimo sąlygo</w:t>
      </w:r>
      <w:r>
        <w:t>s mums yra tikslios ir aiškios.</w:t>
      </w:r>
    </w:p>
    <w:p w14:paraId="0457BB66" w14:textId="77777777" w:rsidR="002F1D6A" w:rsidRPr="006F4E29" w:rsidRDefault="002F1D6A" w:rsidP="007B77FF">
      <w:pPr>
        <w:pStyle w:val="Tekstas"/>
        <w:numPr>
          <w:ilvl w:val="0"/>
          <w:numId w:val="8"/>
        </w:numPr>
        <w:tabs>
          <w:tab w:val="left" w:pos="993"/>
        </w:tabs>
        <w:ind w:left="0" w:firstLine="567"/>
      </w:pPr>
      <w:r w:rsidRPr="006F4E29">
        <w:rPr>
          <w:color w:val="000000"/>
        </w:rPr>
        <w:t>Taip pat patvirtiname, kad mes prisiimame riziką už visas išlaidas, kurias, teikdami pasiūlymą ir laikydamiesi pirkimo dokumentuose nustatytų reikalavimų, privalėjome įskaičiuoti į pasiūlymo kainą.</w:t>
      </w:r>
    </w:p>
    <w:p w14:paraId="34BCFB91" w14:textId="77777777" w:rsidR="002F1D6A" w:rsidRPr="006F4E29" w:rsidRDefault="002F1D6A" w:rsidP="007B77FF">
      <w:pPr>
        <w:pStyle w:val="Tekstas"/>
        <w:numPr>
          <w:ilvl w:val="0"/>
          <w:numId w:val="8"/>
        </w:numPr>
        <w:tabs>
          <w:tab w:val="left" w:pos="993"/>
        </w:tabs>
        <w:ind w:left="0" w:firstLine="567"/>
      </w:pPr>
      <w:r w:rsidRPr="006F4E29">
        <w:rPr>
          <w:color w:val="000000"/>
        </w:rPr>
        <w:t>Šiuo pasiūlymu įsipareigojame laikytis Viešųjų pirkimų įstatymo, kitų teisės aktų, pirkimo dokumentuose išdėstytų reikalavimų bei sutarties sąlygų.</w:t>
      </w:r>
      <w:r>
        <w:t xml:space="preserve"> </w:t>
      </w:r>
      <w:r w:rsidRPr="006F4E29">
        <w:rPr>
          <w:color w:val="000000"/>
        </w:rPr>
        <w:t>Patvirtiname, kad visi pridedami dokumentai yra mūsų pasiūlymo dalis.</w:t>
      </w:r>
    </w:p>
    <w:p w14:paraId="510BB667" w14:textId="77777777" w:rsidR="005D0EA7" w:rsidRPr="003B25D2" w:rsidRDefault="002F1D6A" w:rsidP="007B77FF">
      <w:pPr>
        <w:pStyle w:val="Tekstas"/>
        <w:numPr>
          <w:ilvl w:val="0"/>
          <w:numId w:val="8"/>
        </w:numPr>
        <w:tabs>
          <w:tab w:val="left" w:pos="993"/>
        </w:tabs>
        <w:ind w:left="0" w:firstLine="567"/>
      </w:pPr>
      <w:r w:rsidRPr="006F4E29">
        <w:rPr>
          <w:color w:val="000000"/>
        </w:rPr>
        <w:t xml:space="preserve">Įsipareigojame laikytis pasiūlyme pateiktų ir pirkimo dokumentuose nustatytų sąlygų bei nesiimti jokių veiksmų, galinčių sutrukdyti pasiūlymo akceptavimui ar sutarties pasirašymui ir įsipareigojimui. </w:t>
      </w:r>
      <w:r w:rsidRPr="006F4E29">
        <w:rPr>
          <w:iCs/>
          <w:color w:val="000000"/>
        </w:rPr>
        <w:t>Pasiūlymas galioja iki pirkimo dokumentuose nurodyto termino.</w:t>
      </w:r>
    </w:p>
    <w:p w14:paraId="49616742" w14:textId="77777777" w:rsidR="000B5FD0" w:rsidRPr="00675D3E" w:rsidRDefault="005D0EA7" w:rsidP="007B77FF">
      <w:pPr>
        <w:pStyle w:val="Tekstas"/>
        <w:numPr>
          <w:ilvl w:val="0"/>
          <w:numId w:val="8"/>
        </w:numPr>
        <w:tabs>
          <w:tab w:val="left" w:pos="993"/>
        </w:tabs>
        <w:ind w:left="0" w:firstLine="567"/>
        <w:rPr>
          <w:iCs/>
          <w:color w:val="000000"/>
        </w:rPr>
      </w:pPr>
      <w:r>
        <w:t>M</w:t>
      </w:r>
      <w:r w:rsidR="000B5FD0" w:rsidRPr="006D0378">
        <w:t>ūsų siūloma kaina yra:</w:t>
      </w:r>
      <w:r w:rsidR="000B5FD0" w:rsidRPr="00675D3E">
        <w:rPr>
          <w:b/>
        </w:rPr>
        <w:t xml:space="preserve"> </w:t>
      </w:r>
    </w:p>
    <w:tbl>
      <w:tblPr>
        <w:tblStyle w:val="Lentelstinklelis"/>
        <w:tblW w:w="9639" w:type="dxa"/>
        <w:tblInd w:w="-5" w:type="dxa"/>
        <w:tblLayout w:type="fixed"/>
        <w:tblLook w:val="04A0" w:firstRow="1" w:lastRow="0" w:firstColumn="1" w:lastColumn="0" w:noHBand="0" w:noVBand="1"/>
      </w:tblPr>
      <w:tblGrid>
        <w:gridCol w:w="567"/>
        <w:gridCol w:w="3969"/>
        <w:gridCol w:w="851"/>
        <w:gridCol w:w="1984"/>
        <w:gridCol w:w="993"/>
        <w:gridCol w:w="1275"/>
      </w:tblGrid>
      <w:tr w:rsidR="009C1C58" w:rsidRPr="003975E6" w14:paraId="47316827" w14:textId="77777777" w:rsidTr="007B77FF">
        <w:trPr>
          <w:trHeight w:val="808"/>
        </w:trPr>
        <w:tc>
          <w:tcPr>
            <w:tcW w:w="567" w:type="dxa"/>
          </w:tcPr>
          <w:p w14:paraId="12112D57" w14:textId="77777777" w:rsidR="009C1C58" w:rsidRPr="003975E6" w:rsidRDefault="009C1C58" w:rsidP="00B75BCF">
            <w:pPr>
              <w:jc w:val="center"/>
              <w:rPr>
                <w:rFonts w:ascii="Times New Roman" w:hAnsi="Times New Roman" w:cs="Times New Roman"/>
                <w:sz w:val="24"/>
                <w:szCs w:val="24"/>
              </w:rPr>
            </w:pPr>
            <w:r w:rsidRPr="003975E6">
              <w:rPr>
                <w:rFonts w:ascii="Times New Roman" w:hAnsi="Times New Roman" w:cs="Times New Roman"/>
                <w:sz w:val="24"/>
                <w:szCs w:val="24"/>
              </w:rPr>
              <w:t>Eil.</w:t>
            </w:r>
          </w:p>
          <w:p w14:paraId="38050B24" w14:textId="77777777" w:rsidR="009C1C58" w:rsidRPr="003975E6" w:rsidRDefault="009C1C58" w:rsidP="00B75BCF">
            <w:pPr>
              <w:jc w:val="center"/>
              <w:rPr>
                <w:rFonts w:ascii="Times New Roman" w:hAnsi="Times New Roman" w:cs="Times New Roman"/>
                <w:sz w:val="24"/>
                <w:szCs w:val="24"/>
              </w:rPr>
            </w:pPr>
            <w:r w:rsidRPr="003975E6">
              <w:rPr>
                <w:rFonts w:ascii="Times New Roman" w:hAnsi="Times New Roman" w:cs="Times New Roman"/>
                <w:sz w:val="24"/>
                <w:szCs w:val="24"/>
              </w:rPr>
              <w:t>Nr.</w:t>
            </w:r>
          </w:p>
        </w:tc>
        <w:tc>
          <w:tcPr>
            <w:tcW w:w="3969" w:type="dxa"/>
          </w:tcPr>
          <w:p w14:paraId="3489482F" w14:textId="77777777" w:rsidR="009C1C58" w:rsidRPr="003975E6" w:rsidRDefault="009C1C58" w:rsidP="00B75BCF">
            <w:pPr>
              <w:jc w:val="center"/>
              <w:rPr>
                <w:rFonts w:ascii="Times New Roman" w:hAnsi="Times New Roman" w:cs="Times New Roman"/>
                <w:sz w:val="24"/>
                <w:szCs w:val="24"/>
              </w:rPr>
            </w:pPr>
            <w:r w:rsidRPr="003975E6">
              <w:rPr>
                <w:rFonts w:ascii="Times New Roman" w:hAnsi="Times New Roman" w:cs="Times New Roman"/>
                <w:sz w:val="24"/>
                <w:szCs w:val="24"/>
              </w:rPr>
              <w:t>Prekių pavadinimas</w:t>
            </w:r>
          </w:p>
        </w:tc>
        <w:tc>
          <w:tcPr>
            <w:tcW w:w="851" w:type="dxa"/>
          </w:tcPr>
          <w:p w14:paraId="11A30054" w14:textId="77777777" w:rsidR="009C1C58" w:rsidRPr="003975E6" w:rsidRDefault="009C1C58" w:rsidP="00B75BCF">
            <w:pPr>
              <w:tabs>
                <w:tab w:val="left" w:pos="993"/>
              </w:tabs>
              <w:jc w:val="center"/>
              <w:rPr>
                <w:rFonts w:ascii="Times New Roman" w:hAnsi="Times New Roman" w:cs="Times New Roman"/>
                <w:sz w:val="24"/>
                <w:szCs w:val="24"/>
              </w:rPr>
            </w:pPr>
            <w:r w:rsidRPr="003975E6">
              <w:rPr>
                <w:rFonts w:ascii="Times New Roman" w:hAnsi="Times New Roman" w:cs="Times New Roman"/>
                <w:sz w:val="24"/>
                <w:szCs w:val="24"/>
              </w:rPr>
              <w:t xml:space="preserve">Mato </w:t>
            </w:r>
          </w:p>
          <w:p w14:paraId="35505468" w14:textId="77777777" w:rsidR="009C1C58" w:rsidRPr="003975E6" w:rsidRDefault="009C1C58" w:rsidP="00B75BCF">
            <w:pPr>
              <w:tabs>
                <w:tab w:val="left" w:pos="993"/>
              </w:tabs>
              <w:jc w:val="center"/>
              <w:rPr>
                <w:rFonts w:ascii="Times New Roman" w:hAnsi="Times New Roman" w:cs="Times New Roman"/>
                <w:sz w:val="24"/>
                <w:szCs w:val="24"/>
              </w:rPr>
            </w:pPr>
            <w:r w:rsidRPr="003975E6">
              <w:rPr>
                <w:rFonts w:ascii="Times New Roman" w:hAnsi="Times New Roman" w:cs="Times New Roman"/>
                <w:sz w:val="24"/>
                <w:szCs w:val="24"/>
              </w:rPr>
              <w:t>vnt.</w:t>
            </w:r>
          </w:p>
        </w:tc>
        <w:tc>
          <w:tcPr>
            <w:tcW w:w="1984" w:type="dxa"/>
          </w:tcPr>
          <w:p w14:paraId="65C2F4F8" w14:textId="77777777" w:rsidR="009C1C58" w:rsidRPr="003975E6" w:rsidRDefault="009C1C58" w:rsidP="00B75BCF">
            <w:pPr>
              <w:tabs>
                <w:tab w:val="left" w:pos="993"/>
              </w:tabs>
              <w:jc w:val="center"/>
              <w:rPr>
                <w:rFonts w:ascii="Times New Roman" w:hAnsi="Times New Roman" w:cs="Times New Roman"/>
                <w:sz w:val="24"/>
                <w:szCs w:val="24"/>
              </w:rPr>
            </w:pPr>
            <w:r w:rsidRPr="003975E6">
              <w:rPr>
                <w:rFonts w:ascii="Times New Roman" w:hAnsi="Times New Roman" w:cs="Times New Roman"/>
                <w:sz w:val="24"/>
                <w:szCs w:val="24"/>
              </w:rPr>
              <w:t>Preliminarūs kiekiai 24 mėn. laikotarpiui*</w:t>
            </w:r>
          </w:p>
        </w:tc>
        <w:tc>
          <w:tcPr>
            <w:tcW w:w="993" w:type="dxa"/>
          </w:tcPr>
          <w:p w14:paraId="033CAA1C" w14:textId="77777777" w:rsidR="009C1C58" w:rsidRPr="003975E6" w:rsidRDefault="009C1C58" w:rsidP="00B75BCF">
            <w:pPr>
              <w:tabs>
                <w:tab w:val="left" w:pos="993"/>
              </w:tabs>
              <w:jc w:val="center"/>
              <w:rPr>
                <w:rFonts w:ascii="Times New Roman" w:hAnsi="Times New Roman" w:cs="Times New Roman"/>
                <w:sz w:val="24"/>
                <w:szCs w:val="24"/>
              </w:rPr>
            </w:pPr>
            <w:r w:rsidRPr="003975E6">
              <w:rPr>
                <w:rFonts w:ascii="Times New Roman" w:hAnsi="Times New Roman" w:cs="Times New Roman"/>
                <w:sz w:val="24"/>
                <w:szCs w:val="24"/>
              </w:rPr>
              <w:t xml:space="preserve">Vnt. kaina Eur </w:t>
            </w:r>
          </w:p>
        </w:tc>
        <w:tc>
          <w:tcPr>
            <w:tcW w:w="1275" w:type="dxa"/>
          </w:tcPr>
          <w:p w14:paraId="4956A9BF" w14:textId="77777777" w:rsidR="009C1C58" w:rsidRPr="003975E6" w:rsidRDefault="009C1C58" w:rsidP="00B75BCF">
            <w:pPr>
              <w:tabs>
                <w:tab w:val="left" w:pos="993"/>
              </w:tabs>
              <w:jc w:val="center"/>
              <w:rPr>
                <w:rFonts w:ascii="Times New Roman" w:hAnsi="Times New Roman" w:cs="Times New Roman"/>
                <w:b/>
                <w:sz w:val="24"/>
                <w:szCs w:val="24"/>
              </w:rPr>
            </w:pPr>
            <w:r w:rsidRPr="003975E6">
              <w:rPr>
                <w:rFonts w:ascii="Times New Roman" w:hAnsi="Times New Roman" w:cs="Times New Roman"/>
                <w:b/>
                <w:sz w:val="24"/>
                <w:szCs w:val="24"/>
              </w:rPr>
              <w:t>Bendra kaina Eur</w:t>
            </w:r>
            <w:r>
              <w:rPr>
                <w:rFonts w:ascii="Times New Roman" w:hAnsi="Times New Roman" w:cs="Times New Roman"/>
                <w:b/>
                <w:sz w:val="24"/>
                <w:szCs w:val="24"/>
                <w:vertAlign w:val="superscript"/>
              </w:rPr>
              <w:t>**</w:t>
            </w:r>
            <w:r w:rsidRPr="003975E6">
              <w:rPr>
                <w:rFonts w:ascii="Times New Roman" w:hAnsi="Times New Roman" w:cs="Times New Roman"/>
                <w:b/>
                <w:sz w:val="24"/>
                <w:szCs w:val="24"/>
              </w:rPr>
              <w:t xml:space="preserve"> </w:t>
            </w:r>
          </w:p>
          <w:p w14:paraId="1CBAD95C" w14:textId="77777777" w:rsidR="009C1C58" w:rsidRPr="003975E6" w:rsidRDefault="009C1C58" w:rsidP="00B75BCF">
            <w:pPr>
              <w:tabs>
                <w:tab w:val="left" w:pos="993"/>
              </w:tabs>
              <w:jc w:val="center"/>
              <w:rPr>
                <w:rFonts w:ascii="Times New Roman" w:hAnsi="Times New Roman" w:cs="Times New Roman"/>
                <w:sz w:val="24"/>
                <w:szCs w:val="24"/>
              </w:rPr>
            </w:pPr>
          </w:p>
        </w:tc>
      </w:tr>
      <w:tr w:rsidR="009C1C58" w:rsidRPr="003975E6" w14:paraId="67E5F007" w14:textId="77777777" w:rsidTr="007B77FF">
        <w:tc>
          <w:tcPr>
            <w:tcW w:w="567" w:type="dxa"/>
          </w:tcPr>
          <w:p w14:paraId="4D756FD1" w14:textId="77777777" w:rsidR="009C1C58" w:rsidRPr="003975E6" w:rsidRDefault="009C1C58" w:rsidP="00B75BCF">
            <w:pPr>
              <w:jc w:val="center"/>
              <w:rPr>
                <w:rFonts w:ascii="Times New Roman" w:hAnsi="Times New Roman" w:cs="Times New Roman"/>
                <w:i/>
                <w:sz w:val="24"/>
                <w:szCs w:val="24"/>
              </w:rPr>
            </w:pPr>
            <w:r w:rsidRPr="003975E6">
              <w:rPr>
                <w:rFonts w:ascii="Times New Roman" w:hAnsi="Times New Roman" w:cs="Times New Roman"/>
                <w:i/>
                <w:sz w:val="24"/>
                <w:szCs w:val="24"/>
              </w:rPr>
              <w:t>1</w:t>
            </w:r>
          </w:p>
        </w:tc>
        <w:tc>
          <w:tcPr>
            <w:tcW w:w="3969" w:type="dxa"/>
          </w:tcPr>
          <w:p w14:paraId="2D4F81FD" w14:textId="77777777" w:rsidR="009C1C58" w:rsidRPr="003975E6" w:rsidRDefault="009C1C58" w:rsidP="00B75BCF">
            <w:pPr>
              <w:jc w:val="center"/>
              <w:rPr>
                <w:rFonts w:ascii="Times New Roman" w:hAnsi="Times New Roman" w:cs="Times New Roman"/>
                <w:i/>
                <w:sz w:val="24"/>
                <w:szCs w:val="24"/>
              </w:rPr>
            </w:pPr>
            <w:r w:rsidRPr="003975E6">
              <w:rPr>
                <w:rFonts w:ascii="Times New Roman" w:hAnsi="Times New Roman" w:cs="Times New Roman"/>
                <w:i/>
                <w:sz w:val="24"/>
                <w:szCs w:val="24"/>
              </w:rPr>
              <w:t>2</w:t>
            </w:r>
          </w:p>
        </w:tc>
        <w:tc>
          <w:tcPr>
            <w:tcW w:w="851" w:type="dxa"/>
          </w:tcPr>
          <w:p w14:paraId="5E3A9150" w14:textId="77777777" w:rsidR="009C1C58" w:rsidRPr="003975E6" w:rsidRDefault="009C1C58" w:rsidP="00B75BCF">
            <w:pPr>
              <w:jc w:val="center"/>
              <w:rPr>
                <w:rFonts w:ascii="Times New Roman" w:hAnsi="Times New Roman" w:cs="Times New Roman"/>
                <w:i/>
                <w:sz w:val="24"/>
                <w:szCs w:val="24"/>
              </w:rPr>
            </w:pPr>
            <w:r w:rsidRPr="003975E6">
              <w:rPr>
                <w:rFonts w:ascii="Times New Roman" w:hAnsi="Times New Roman" w:cs="Times New Roman"/>
                <w:i/>
                <w:sz w:val="24"/>
                <w:szCs w:val="24"/>
              </w:rPr>
              <w:t>3</w:t>
            </w:r>
          </w:p>
        </w:tc>
        <w:tc>
          <w:tcPr>
            <w:tcW w:w="1984" w:type="dxa"/>
          </w:tcPr>
          <w:p w14:paraId="07E59211" w14:textId="77777777" w:rsidR="009C1C58" w:rsidRPr="003975E6" w:rsidRDefault="009C1C58" w:rsidP="00B75BCF">
            <w:pPr>
              <w:jc w:val="center"/>
              <w:rPr>
                <w:rFonts w:ascii="Times New Roman" w:hAnsi="Times New Roman" w:cs="Times New Roman"/>
                <w:i/>
                <w:sz w:val="24"/>
                <w:szCs w:val="24"/>
              </w:rPr>
            </w:pPr>
            <w:r w:rsidRPr="003975E6">
              <w:rPr>
                <w:rFonts w:ascii="Times New Roman" w:hAnsi="Times New Roman" w:cs="Times New Roman"/>
                <w:i/>
                <w:sz w:val="24"/>
                <w:szCs w:val="24"/>
              </w:rPr>
              <w:t>4</w:t>
            </w:r>
          </w:p>
        </w:tc>
        <w:tc>
          <w:tcPr>
            <w:tcW w:w="993" w:type="dxa"/>
          </w:tcPr>
          <w:p w14:paraId="0D214E27" w14:textId="77777777" w:rsidR="009C1C58" w:rsidRPr="003975E6" w:rsidRDefault="009C1C58" w:rsidP="00B75BCF">
            <w:pPr>
              <w:jc w:val="center"/>
              <w:rPr>
                <w:rFonts w:ascii="Times New Roman" w:hAnsi="Times New Roman" w:cs="Times New Roman"/>
                <w:i/>
                <w:sz w:val="24"/>
                <w:szCs w:val="24"/>
              </w:rPr>
            </w:pPr>
            <w:r w:rsidRPr="003975E6">
              <w:rPr>
                <w:rFonts w:ascii="Times New Roman" w:hAnsi="Times New Roman" w:cs="Times New Roman"/>
                <w:i/>
                <w:sz w:val="24"/>
                <w:szCs w:val="24"/>
              </w:rPr>
              <w:t>5</w:t>
            </w:r>
          </w:p>
        </w:tc>
        <w:tc>
          <w:tcPr>
            <w:tcW w:w="1275" w:type="dxa"/>
          </w:tcPr>
          <w:p w14:paraId="51BFD594" w14:textId="77777777" w:rsidR="009C1C58" w:rsidRPr="003975E6" w:rsidRDefault="009C1C58" w:rsidP="00B75BCF">
            <w:pPr>
              <w:jc w:val="center"/>
              <w:rPr>
                <w:rFonts w:ascii="Times New Roman" w:hAnsi="Times New Roman"/>
                <w:i/>
                <w:sz w:val="24"/>
                <w:szCs w:val="24"/>
              </w:rPr>
            </w:pPr>
            <w:r>
              <w:rPr>
                <w:rFonts w:ascii="Times New Roman" w:hAnsi="Times New Roman"/>
                <w:i/>
                <w:sz w:val="24"/>
                <w:szCs w:val="24"/>
              </w:rPr>
              <w:t>6</w:t>
            </w:r>
            <w:r w:rsidRPr="003975E6">
              <w:rPr>
                <w:rFonts w:ascii="Times New Roman" w:hAnsi="Times New Roman"/>
                <w:i/>
                <w:sz w:val="24"/>
                <w:szCs w:val="24"/>
              </w:rPr>
              <w:t xml:space="preserve"> </w:t>
            </w:r>
          </w:p>
          <w:p w14:paraId="47717D6F" w14:textId="77777777" w:rsidR="009C1C58" w:rsidRPr="003975E6" w:rsidRDefault="009C1C58" w:rsidP="00B75BCF">
            <w:pPr>
              <w:jc w:val="center"/>
              <w:rPr>
                <w:rFonts w:ascii="Times New Roman" w:hAnsi="Times New Roman" w:cs="Times New Roman"/>
                <w:b/>
                <w:i/>
                <w:sz w:val="24"/>
                <w:szCs w:val="24"/>
              </w:rPr>
            </w:pPr>
            <w:r w:rsidRPr="003975E6">
              <w:rPr>
                <w:rFonts w:ascii="Times New Roman" w:hAnsi="Times New Roman"/>
                <w:b/>
                <w:i/>
                <w:sz w:val="24"/>
                <w:szCs w:val="24"/>
              </w:rPr>
              <w:t>(4x5)</w:t>
            </w:r>
          </w:p>
        </w:tc>
      </w:tr>
      <w:tr w:rsidR="009C1C58" w:rsidRPr="003975E6" w14:paraId="5E000256" w14:textId="77777777" w:rsidTr="007B77FF">
        <w:tc>
          <w:tcPr>
            <w:tcW w:w="567" w:type="dxa"/>
          </w:tcPr>
          <w:p w14:paraId="7B361B2D" w14:textId="77777777" w:rsidR="009C1C58" w:rsidRPr="003975E6" w:rsidRDefault="009C1C58" w:rsidP="00B75BCF">
            <w:pPr>
              <w:jc w:val="center"/>
              <w:rPr>
                <w:rFonts w:ascii="Times New Roman" w:hAnsi="Times New Roman" w:cs="Times New Roman"/>
                <w:sz w:val="24"/>
                <w:szCs w:val="24"/>
              </w:rPr>
            </w:pPr>
            <w:r w:rsidRPr="003975E6">
              <w:rPr>
                <w:rFonts w:ascii="Times New Roman" w:hAnsi="Times New Roman" w:cs="Times New Roman"/>
                <w:sz w:val="24"/>
                <w:szCs w:val="24"/>
              </w:rPr>
              <w:t>1.</w:t>
            </w:r>
          </w:p>
        </w:tc>
        <w:tc>
          <w:tcPr>
            <w:tcW w:w="3969" w:type="dxa"/>
          </w:tcPr>
          <w:p w14:paraId="65BD76FF" w14:textId="7A69002F" w:rsidR="009C1C58" w:rsidRPr="003975E6" w:rsidRDefault="009C1C58" w:rsidP="00B75BCF">
            <w:pPr>
              <w:jc w:val="both"/>
              <w:rPr>
                <w:rFonts w:ascii="Times New Roman" w:hAnsi="Times New Roman" w:cs="Times New Roman"/>
                <w:sz w:val="24"/>
                <w:szCs w:val="24"/>
              </w:rPr>
            </w:pPr>
            <w:r w:rsidRPr="003975E6">
              <w:rPr>
                <w:rFonts w:ascii="Times New Roman" w:hAnsi="Times New Roman" w:cs="Times New Roman"/>
                <w:sz w:val="24"/>
                <w:szCs w:val="24"/>
              </w:rPr>
              <w:t>Eritrocitai be leukocitų pridėtiniame tirpale (</w:t>
            </w:r>
            <w:r>
              <w:rPr>
                <w:rFonts w:ascii="Times New Roman" w:hAnsi="Times New Roman" w:cs="Times New Roman"/>
                <w:sz w:val="24"/>
                <w:szCs w:val="24"/>
              </w:rPr>
              <w:t>1</w:t>
            </w:r>
            <w:r w:rsidRPr="003975E6">
              <w:rPr>
                <w:rFonts w:ascii="Times New Roman" w:hAnsi="Times New Roman" w:cs="Times New Roman"/>
                <w:sz w:val="24"/>
                <w:szCs w:val="24"/>
              </w:rPr>
              <w:t>V₌250ml±50ml)</w:t>
            </w:r>
          </w:p>
        </w:tc>
        <w:tc>
          <w:tcPr>
            <w:tcW w:w="851" w:type="dxa"/>
          </w:tcPr>
          <w:p w14:paraId="308AF2F9" w14:textId="77777777" w:rsidR="009C1C58" w:rsidRPr="003975E6" w:rsidRDefault="009C1C58" w:rsidP="00B75BCF">
            <w:pPr>
              <w:jc w:val="center"/>
              <w:rPr>
                <w:rFonts w:ascii="Times New Roman" w:hAnsi="Times New Roman" w:cs="Times New Roman"/>
                <w:sz w:val="24"/>
                <w:szCs w:val="24"/>
              </w:rPr>
            </w:pPr>
            <w:r w:rsidRPr="003975E6">
              <w:rPr>
                <w:rFonts w:ascii="Times New Roman" w:hAnsi="Times New Roman" w:cs="Times New Roman"/>
                <w:sz w:val="24"/>
                <w:szCs w:val="24"/>
              </w:rPr>
              <w:t>vnt.</w:t>
            </w:r>
          </w:p>
        </w:tc>
        <w:tc>
          <w:tcPr>
            <w:tcW w:w="1984" w:type="dxa"/>
          </w:tcPr>
          <w:p w14:paraId="5D98083B" w14:textId="30B255CE" w:rsidR="009C1C58" w:rsidRPr="003975E6" w:rsidRDefault="009C1C58" w:rsidP="00B75BCF">
            <w:pPr>
              <w:jc w:val="center"/>
              <w:rPr>
                <w:rFonts w:ascii="Times New Roman" w:hAnsi="Times New Roman"/>
                <w:sz w:val="24"/>
                <w:szCs w:val="24"/>
              </w:rPr>
            </w:pPr>
            <w:r>
              <w:rPr>
                <w:rFonts w:ascii="Times New Roman" w:hAnsi="Times New Roman" w:cs="Times New Roman"/>
                <w:sz w:val="24"/>
                <w:szCs w:val="24"/>
              </w:rPr>
              <w:t>800</w:t>
            </w:r>
          </w:p>
          <w:p w14:paraId="2C80AE1B" w14:textId="77777777" w:rsidR="009C1C58" w:rsidRPr="003975E6" w:rsidRDefault="009C1C58" w:rsidP="00B75BCF">
            <w:pPr>
              <w:jc w:val="center"/>
              <w:rPr>
                <w:rFonts w:ascii="Times New Roman" w:hAnsi="Times New Roman" w:cs="Times New Roman"/>
                <w:sz w:val="24"/>
                <w:szCs w:val="24"/>
              </w:rPr>
            </w:pPr>
          </w:p>
        </w:tc>
        <w:tc>
          <w:tcPr>
            <w:tcW w:w="993" w:type="dxa"/>
          </w:tcPr>
          <w:p w14:paraId="5FA40026" w14:textId="77777777" w:rsidR="009C1C58" w:rsidRPr="003975E6" w:rsidRDefault="009C1C58" w:rsidP="00B75BCF">
            <w:pPr>
              <w:jc w:val="center"/>
              <w:rPr>
                <w:rFonts w:ascii="Times New Roman" w:hAnsi="Times New Roman" w:cs="Times New Roman"/>
                <w:sz w:val="24"/>
                <w:szCs w:val="24"/>
              </w:rPr>
            </w:pPr>
          </w:p>
        </w:tc>
        <w:tc>
          <w:tcPr>
            <w:tcW w:w="1275" w:type="dxa"/>
          </w:tcPr>
          <w:p w14:paraId="31A69071" w14:textId="77777777" w:rsidR="009C1C58" w:rsidRPr="003975E6" w:rsidRDefault="009C1C58" w:rsidP="00B75BCF">
            <w:pPr>
              <w:jc w:val="center"/>
              <w:rPr>
                <w:rFonts w:ascii="Times New Roman" w:hAnsi="Times New Roman" w:cs="Times New Roman"/>
                <w:sz w:val="24"/>
                <w:szCs w:val="24"/>
              </w:rPr>
            </w:pPr>
          </w:p>
        </w:tc>
      </w:tr>
      <w:tr w:rsidR="009C1C58" w:rsidRPr="003975E6" w14:paraId="3F249AAB" w14:textId="77777777" w:rsidTr="007B77FF">
        <w:tc>
          <w:tcPr>
            <w:tcW w:w="567" w:type="dxa"/>
          </w:tcPr>
          <w:p w14:paraId="41667B6D" w14:textId="77777777" w:rsidR="009C1C58" w:rsidRPr="003975E6" w:rsidRDefault="009C1C58" w:rsidP="00B75BCF">
            <w:pPr>
              <w:jc w:val="center"/>
              <w:rPr>
                <w:rFonts w:ascii="Times New Roman" w:hAnsi="Times New Roman" w:cs="Times New Roman"/>
                <w:sz w:val="24"/>
                <w:szCs w:val="24"/>
              </w:rPr>
            </w:pPr>
            <w:r w:rsidRPr="003975E6">
              <w:rPr>
                <w:rFonts w:ascii="Times New Roman" w:hAnsi="Times New Roman" w:cs="Times New Roman"/>
                <w:sz w:val="24"/>
                <w:szCs w:val="24"/>
              </w:rPr>
              <w:t xml:space="preserve">2. </w:t>
            </w:r>
          </w:p>
        </w:tc>
        <w:tc>
          <w:tcPr>
            <w:tcW w:w="3969" w:type="dxa"/>
          </w:tcPr>
          <w:p w14:paraId="1399EACE" w14:textId="77777777" w:rsidR="009C1C58" w:rsidRPr="003975E6" w:rsidRDefault="009C1C58" w:rsidP="00B75BCF">
            <w:pPr>
              <w:jc w:val="both"/>
              <w:rPr>
                <w:rFonts w:ascii="Times New Roman" w:hAnsi="Times New Roman" w:cs="Times New Roman"/>
                <w:sz w:val="24"/>
                <w:szCs w:val="24"/>
              </w:rPr>
            </w:pPr>
            <w:r w:rsidRPr="003975E6">
              <w:rPr>
                <w:rFonts w:ascii="Times New Roman" w:hAnsi="Times New Roman" w:cs="Times New Roman"/>
                <w:sz w:val="24"/>
                <w:szCs w:val="24"/>
              </w:rPr>
              <w:t xml:space="preserve">Šviežiai šaldyta plazma </w:t>
            </w:r>
          </w:p>
          <w:p w14:paraId="12D18B06" w14:textId="451EAA8A" w:rsidR="009C1C58" w:rsidRPr="003975E6" w:rsidRDefault="009C1C58" w:rsidP="00B75BCF">
            <w:pPr>
              <w:jc w:val="both"/>
              <w:rPr>
                <w:rFonts w:ascii="Times New Roman" w:hAnsi="Times New Roman" w:cs="Times New Roman"/>
                <w:sz w:val="24"/>
                <w:szCs w:val="24"/>
              </w:rPr>
            </w:pPr>
            <w:r w:rsidRPr="003975E6">
              <w:rPr>
                <w:rFonts w:ascii="Times New Roman" w:hAnsi="Times New Roman" w:cs="Times New Roman"/>
                <w:sz w:val="24"/>
                <w:szCs w:val="24"/>
              </w:rPr>
              <w:lastRenderedPageBreak/>
              <w:t>(</w:t>
            </w:r>
            <w:r>
              <w:rPr>
                <w:rFonts w:ascii="Times New Roman" w:hAnsi="Times New Roman" w:cs="Times New Roman"/>
                <w:sz w:val="24"/>
                <w:szCs w:val="24"/>
              </w:rPr>
              <w:t>1</w:t>
            </w:r>
            <w:r w:rsidRPr="003975E6">
              <w:rPr>
                <w:rFonts w:ascii="Times New Roman" w:hAnsi="Times New Roman" w:cs="Times New Roman"/>
                <w:sz w:val="24"/>
                <w:szCs w:val="24"/>
              </w:rPr>
              <w:t>V₌250ml±50ml)</w:t>
            </w:r>
          </w:p>
        </w:tc>
        <w:tc>
          <w:tcPr>
            <w:tcW w:w="851" w:type="dxa"/>
          </w:tcPr>
          <w:p w14:paraId="0BCF22C6" w14:textId="77777777" w:rsidR="009C1C58" w:rsidRPr="003975E6" w:rsidRDefault="009C1C58" w:rsidP="00B75BCF">
            <w:pPr>
              <w:jc w:val="center"/>
              <w:rPr>
                <w:rFonts w:ascii="Times New Roman" w:hAnsi="Times New Roman" w:cs="Times New Roman"/>
                <w:sz w:val="24"/>
                <w:szCs w:val="24"/>
              </w:rPr>
            </w:pPr>
            <w:r w:rsidRPr="003975E6">
              <w:rPr>
                <w:rFonts w:ascii="Times New Roman" w:hAnsi="Times New Roman" w:cs="Times New Roman"/>
                <w:sz w:val="24"/>
                <w:szCs w:val="24"/>
              </w:rPr>
              <w:lastRenderedPageBreak/>
              <w:t>vnt.</w:t>
            </w:r>
          </w:p>
        </w:tc>
        <w:tc>
          <w:tcPr>
            <w:tcW w:w="1984" w:type="dxa"/>
          </w:tcPr>
          <w:p w14:paraId="2475C53F" w14:textId="0B6AC0D2" w:rsidR="009C1C58" w:rsidRPr="003975E6" w:rsidRDefault="009C1C58" w:rsidP="00B75BCF">
            <w:pPr>
              <w:jc w:val="center"/>
              <w:rPr>
                <w:rFonts w:ascii="Times New Roman" w:hAnsi="Times New Roman" w:cs="Times New Roman"/>
                <w:sz w:val="24"/>
                <w:szCs w:val="24"/>
              </w:rPr>
            </w:pPr>
            <w:r>
              <w:rPr>
                <w:rFonts w:ascii="Times New Roman" w:hAnsi="Times New Roman" w:cs="Times New Roman"/>
                <w:sz w:val="24"/>
                <w:szCs w:val="24"/>
              </w:rPr>
              <w:t>100</w:t>
            </w:r>
          </w:p>
        </w:tc>
        <w:tc>
          <w:tcPr>
            <w:tcW w:w="993" w:type="dxa"/>
          </w:tcPr>
          <w:p w14:paraId="551CC805" w14:textId="77777777" w:rsidR="009C1C58" w:rsidRPr="003975E6" w:rsidRDefault="009C1C58" w:rsidP="00B75BCF">
            <w:pPr>
              <w:jc w:val="center"/>
              <w:rPr>
                <w:rFonts w:ascii="Times New Roman" w:hAnsi="Times New Roman" w:cs="Times New Roman"/>
                <w:sz w:val="24"/>
                <w:szCs w:val="24"/>
              </w:rPr>
            </w:pPr>
          </w:p>
        </w:tc>
        <w:tc>
          <w:tcPr>
            <w:tcW w:w="1275" w:type="dxa"/>
          </w:tcPr>
          <w:p w14:paraId="4C324241" w14:textId="77777777" w:rsidR="009C1C58" w:rsidRPr="003975E6" w:rsidRDefault="009C1C58" w:rsidP="00B75BCF">
            <w:pPr>
              <w:jc w:val="center"/>
              <w:rPr>
                <w:rFonts w:ascii="Times New Roman" w:hAnsi="Times New Roman" w:cs="Times New Roman"/>
                <w:sz w:val="24"/>
                <w:szCs w:val="24"/>
              </w:rPr>
            </w:pPr>
          </w:p>
        </w:tc>
      </w:tr>
      <w:tr w:rsidR="009C1C58" w:rsidRPr="003975E6" w14:paraId="0BCD3BCF" w14:textId="77777777" w:rsidTr="007B77FF">
        <w:tc>
          <w:tcPr>
            <w:tcW w:w="8364" w:type="dxa"/>
            <w:gridSpan w:val="5"/>
          </w:tcPr>
          <w:p w14:paraId="7A4E70E7" w14:textId="77777777" w:rsidR="009C1C58" w:rsidRPr="00E632CF" w:rsidRDefault="009C1C58" w:rsidP="00B75BCF">
            <w:pPr>
              <w:jc w:val="right"/>
              <w:rPr>
                <w:rFonts w:ascii="Times New Roman" w:hAnsi="Times New Roman" w:cs="Times New Roman"/>
                <w:b/>
                <w:sz w:val="24"/>
                <w:szCs w:val="24"/>
              </w:rPr>
            </w:pPr>
            <w:r w:rsidRPr="00E632CF">
              <w:rPr>
                <w:rFonts w:ascii="Times New Roman" w:hAnsi="Times New Roman" w:cs="Times New Roman"/>
                <w:b/>
                <w:sz w:val="24"/>
                <w:szCs w:val="24"/>
              </w:rPr>
              <w:t>Iš viso</w:t>
            </w:r>
          </w:p>
        </w:tc>
        <w:tc>
          <w:tcPr>
            <w:tcW w:w="1275" w:type="dxa"/>
          </w:tcPr>
          <w:p w14:paraId="2E4E4581" w14:textId="77777777" w:rsidR="009C1C58" w:rsidRPr="003975E6" w:rsidRDefault="009C1C58" w:rsidP="00B75BCF">
            <w:pPr>
              <w:jc w:val="center"/>
              <w:rPr>
                <w:rFonts w:ascii="Times New Roman" w:hAnsi="Times New Roman" w:cs="Times New Roman"/>
                <w:sz w:val="24"/>
                <w:szCs w:val="24"/>
              </w:rPr>
            </w:pPr>
          </w:p>
        </w:tc>
      </w:tr>
    </w:tbl>
    <w:p w14:paraId="274CE987" w14:textId="2CF57550" w:rsidR="009C1C58" w:rsidRPr="003D61C6" w:rsidRDefault="000B5FD0" w:rsidP="009C1C58">
      <w:pPr>
        <w:spacing w:after="0"/>
        <w:rPr>
          <w:rFonts w:ascii="Times New Roman" w:hAnsi="Times New Roman" w:cs="Times New Roman"/>
          <w:sz w:val="20"/>
          <w:szCs w:val="20"/>
        </w:rPr>
      </w:pPr>
      <w:r>
        <w:rPr>
          <w:rFonts w:ascii="Times New Roman" w:hAnsi="Times New Roman" w:cs="Times New Roman"/>
          <w:color w:val="000000" w:themeColor="text1"/>
          <w:sz w:val="24"/>
          <w:szCs w:val="24"/>
          <w:vertAlign w:val="superscript"/>
        </w:rPr>
        <w:t>*</w:t>
      </w:r>
      <w:r w:rsidR="009C1C58" w:rsidRPr="009C1C58">
        <w:rPr>
          <w:rFonts w:ascii="Times New Roman" w:hAnsi="Times New Roman" w:cs="Times New Roman"/>
          <w:sz w:val="20"/>
          <w:szCs w:val="20"/>
        </w:rPr>
        <w:t xml:space="preserve"> </w:t>
      </w:r>
      <w:r w:rsidR="009C1C58" w:rsidRPr="003D61C6">
        <w:rPr>
          <w:rFonts w:ascii="Times New Roman" w:hAnsi="Times New Roman" w:cs="Times New Roman"/>
          <w:sz w:val="20"/>
          <w:szCs w:val="20"/>
        </w:rPr>
        <w:t xml:space="preserve">Perkančioji organizacija neįsipareigoja nupirkti viso nurodyto preliminaraus </w:t>
      </w:r>
      <w:r w:rsidR="009C1C58">
        <w:rPr>
          <w:rFonts w:ascii="Times New Roman" w:hAnsi="Times New Roman" w:cs="Times New Roman"/>
          <w:sz w:val="20"/>
          <w:szCs w:val="20"/>
        </w:rPr>
        <w:t>prekių</w:t>
      </w:r>
      <w:r w:rsidR="009C1C58" w:rsidRPr="003D61C6">
        <w:rPr>
          <w:rFonts w:ascii="Times New Roman" w:hAnsi="Times New Roman" w:cs="Times New Roman"/>
          <w:sz w:val="20"/>
          <w:szCs w:val="20"/>
        </w:rPr>
        <w:t xml:space="preserve"> kiekio. </w:t>
      </w:r>
    </w:p>
    <w:p w14:paraId="4CA7A6B3" w14:textId="77777777" w:rsidR="009C1C58" w:rsidRDefault="009C1C58" w:rsidP="009C1C58">
      <w:pPr>
        <w:spacing w:after="0"/>
        <w:rPr>
          <w:rFonts w:ascii="Times New Roman" w:eastAsia="Times New Roman" w:hAnsi="Times New Roman" w:cs="Times New Roman"/>
          <w:sz w:val="20"/>
          <w:szCs w:val="20"/>
        </w:rPr>
      </w:pPr>
      <w:r w:rsidRPr="003D61C6">
        <w:rPr>
          <w:rFonts w:ascii="Times New Roman" w:eastAsia="Times New Roman" w:hAnsi="Times New Roman" w:cs="Times New Roman"/>
          <w:sz w:val="20"/>
          <w:szCs w:val="20"/>
        </w:rPr>
        <w:t>** Bendra kaina Eur bus naudojama tik pasiūlymų palyginimui.</w:t>
      </w:r>
    </w:p>
    <w:p w14:paraId="4BC6D669" w14:textId="56B305E1" w:rsidR="000B5FD0" w:rsidRDefault="000B5FD0" w:rsidP="009C1C58">
      <w:pPr>
        <w:spacing w:after="0" w:line="240" w:lineRule="auto"/>
        <w:jc w:val="both"/>
        <w:rPr>
          <w:rFonts w:ascii="Times New Roman" w:hAnsi="Times New Roman" w:cs="Times New Roman"/>
          <w:iCs/>
          <w:sz w:val="24"/>
          <w:szCs w:val="24"/>
        </w:rPr>
      </w:pPr>
    </w:p>
    <w:p w14:paraId="2AEDD845" w14:textId="5197C7E2" w:rsidR="000B5FD0" w:rsidRPr="007B77FF" w:rsidRDefault="000B5FD0" w:rsidP="007B77FF">
      <w:pPr>
        <w:tabs>
          <w:tab w:val="left" w:pos="851"/>
        </w:tabs>
        <w:spacing w:after="0" w:line="240" w:lineRule="auto"/>
        <w:ind w:firstLine="567"/>
        <w:jc w:val="both"/>
        <w:rPr>
          <w:rFonts w:ascii="Times New Roman" w:eastAsia="Batang" w:hAnsi="Times New Roman" w:cs="Times New Roman"/>
          <w:sz w:val="24"/>
          <w:szCs w:val="24"/>
        </w:rPr>
      </w:pPr>
      <w:r w:rsidRPr="007B77FF">
        <w:rPr>
          <w:rFonts w:ascii="Times New Roman" w:eastAsia="Batang" w:hAnsi="Times New Roman" w:cs="Times New Roman"/>
          <w:sz w:val="24"/>
          <w:szCs w:val="24"/>
        </w:rPr>
        <w:t xml:space="preserve">Ši kaina yra su visais mokesčiais ir kitomis tiekėjo bei trečiųjų asmenų išlaidomis, </w:t>
      </w:r>
      <w:r w:rsidR="007B77FF" w:rsidRPr="007B77FF">
        <w:rPr>
          <w:rFonts w:ascii="Times New Roman" w:hAnsi="Times New Roman" w:cs="Times New Roman"/>
          <w:sz w:val="24"/>
          <w:szCs w:val="24"/>
        </w:rPr>
        <w:t xml:space="preserve">susijusiomis su </w:t>
      </w:r>
      <w:r w:rsidR="007B77FF" w:rsidRPr="007B77FF">
        <w:rPr>
          <w:rFonts w:ascii="Times New Roman" w:eastAsia="Times New Roman" w:hAnsi="Times New Roman" w:cs="Times New Roman"/>
          <w:color w:val="000000" w:themeColor="text1"/>
          <w:sz w:val="24"/>
          <w:szCs w:val="24"/>
          <w:lang w:eastAsia="x-none"/>
        </w:rPr>
        <w:t xml:space="preserve">Prekių pristatymu, perdavimu Pirkėjui </w:t>
      </w:r>
      <w:r w:rsidRPr="007B77FF">
        <w:rPr>
          <w:rFonts w:ascii="Times New Roman" w:eastAsia="Batang" w:hAnsi="Times New Roman" w:cs="Times New Roman"/>
          <w:sz w:val="24"/>
          <w:szCs w:val="24"/>
        </w:rPr>
        <w:t>taip pat ir atsiskaitymo dokumentų pateikimo naudojantis informacine sistema „SABIS“ išlaidomis.</w:t>
      </w:r>
    </w:p>
    <w:p w14:paraId="1461EC4F" w14:textId="77777777" w:rsidR="009C1C58" w:rsidRDefault="009C1C58" w:rsidP="007B77FF">
      <w:pPr>
        <w:spacing w:line="240" w:lineRule="auto"/>
        <w:ind w:firstLine="567"/>
        <w:jc w:val="both"/>
        <w:rPr>
          <w:rFonts w:ascii="Times New Roman" w:hAnsi="Times New Roman" w:cs="Times New Roman"/>
          <w:i/>
          <w:sz w:val="24"/>
          <w:szCs w:val="24"/>
        </w:rPr>
      </w:pPr>
      <w:r w:rsidRPr="00C77120">
        <w:rPr>
          <w:rFonts w:ascii="Times New Roman" w:hAnsi="Times New Roman" w:cs="Times New Roman"/>
          <w:i/>
          <w:sz w:val="24"/>
          <w:szCs w:val="24"/>
        </w:rPr>
        <w:t>Pastaba. Vadovaujantis Lietuvos Respublikos pridėtinės vertės mokesčio įstatymo 20 str. 4 d., kraujas ir kraujo komponentai PVM mokesčiu neapmokestinami.</w:t>
      </w:r>
    </w:p>
    <w:p w14:paraId="280439F6" w14:textId="7D6E6539" w:rsidR="007B77FF" w:rsidRPr="007B77FF" w:rsidRDefault="007B77FF" w:rsidP="007B77FF">
      <w:pPr>
        <w:spacing w:line="240" w:lineRule="auto"/>
        <w:ind w:firstLine="567"/>
        <w:jc w:val="both"/>
        <w:rPr>
          <w:rFonts w:ascii="Times New Roman" w:hAnsi="Times New Roman" w:cs="Times New Roman"/>
          <w:b/>
          <w:bCs/>
          <w:i/>
          <w:sz w:val="24"/>
          <w:szCs w:val="24"/>
        </w:rPr>
      </w:pPr>
      <w:r w:rsidRPr="007B77FF">
        <w:rPr>
          <w:rFonts w:ascii="Times New Roman" w:hAnsi="Times New Roman" w:cs="Times New Roman"/>
          <w:b/>
          <w:bCs/>
          <w:iCs/>
          <w:sz w:val="24"/>
          <w:szCs w:val="24"/>
        </w:rPr>
        <w:t>10.</w:t>
      </w:r>
      <w:r>
        <w:rPr>
          <w:rFonts w:ascii="Times New Roman" w:hAnsi="Times New Roman" w:cs="Times New Roman"/>
          <w:i/>
          <w:sz w:val="24"/>
          <w:szCs w:val="24"/>
        </w:rPr>
        <w:t xml:space="preserve"> </w:t>
      </w:r>
      <w:r w:rsidRPr="007B77FF">
        <w:rPr>
          <w:rFonts w:ascii="Times New Roman" w:hAnsi="Times New Roman" w:cs="Times New Roman"/>
          <w:b/>
          <w:bCs/>
          <w:i/>
          <w:sz w:val="24"/>
          <w:szCs w:val="24"/>
        </w:rPr>
        <w:t>Patvirtiname, kad kraujo komponentų savybės, gamybos metodai, laikymo ir transportavimo sąlygos, kokybės kontrolė ir ženklinimas atitinka 2012-12-19 Lietuvos Respublikos sveikatos apsaugos ministro įsakyme Nr. V-1186 „Dėl kraujo ir jo komponentų ruošimo ir kokybės kontrolės reikalavimų aprašo patvirtinimo“ nurodytus reikalavimus.</w:t>
      </w:r>
    </w:p>
    <w:p w14:paraId="53EAD7E4" w14:textId="78928FDC" w:rsidR="00A359FE" w:rsidRPr="00404B07" w:rsidRDefault="00E87971" w:rsidP="00A359FE">
      <w:pPr>
        <w:pStyle w:val="Tekstas"/>
        <w:tabs>
          <w:tab w:val="left" w:pos="993"/>
        </w:tabs>
        <w:ind w:left="567" w:firstLine="0"/>
      </w:pPr>
      <w:r>
        <w:t>1</w:t>
      </w:r>
      <w:r w:rsidR="007B77FF">
        <w:t>1</w:t>
      </w:r>
      <w:r w:rsidR="00A359FE">
        <w:t xml:space="preserve">. </w:t>
      </w:r>
      <w:r w:rsidR="00A359FE" w:rsidRPr="00404B07">
        <w:t>Kartu su pasiūlymu pateikiami šie dokumentai: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804"/>
        <w:gridCol w:w="2268"/>
      </w:tblGrid>
      <w:tr w:rsidR="00A359FE" w:rsidRPr="00404B07" w14:paraId="5F181A9E"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73692403"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Eil.</w:t>
            </w:r>
          </w:p>
          <w:p w14:paraId="239778C2"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5007316"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4BC6D7" w14:textId="77777777" w:rsidR="00A359FE" w:rsidRPr="00404B07" w:rsidRDefault="00A359FE" w:rsidP="00A359FE">
            <w:pPr>
              <w:spacing w:after="0" w:line="240" w:lineRule="auto"/>
              <w:jc w:val="center"/>
              <w:rPr>
                <w:rFonts w:ascii="Times New Roman" w:hAnsi="Times New Roman" w:cs="Times New Roman"/>
                <w:color w:val="000000" w:themeColor="text1"/>
                <w:sz w:val="24"/>
                <w:szCs w:val="24"/>
                <w:vertAlign w:val="superscript"/>
              </w:rPr>
            </w:pPr>
            <w:r w:rsidRPr="00404B07">
              <w:rPr>
                <w:rFonts w:ascii="Times New Roman" w:hAnsi="Times New Roman" w:cs="Times New Roman"/>
                <w:color w:val="000000" w:themeColor="text1"/>
                <w:sz w:val="24"/>
                <w:szCs w:val="24"/>
              </w:rPr>
              <w:t>Kompiuterinės bylos (failo) pavadinimas</w:t>
            </w:r>
            <w:r w:rsidRPr="00404B07">
              <w:rPr>
                <w:rFonts w:ascii="Times New Roman" w:hAnsi="Times New Roman" w:cs="Times New Roman"/>
                <w:color w:val="000000" w:themeColor="text1"/>
                <w:sz w:val="24"/>
                <w:szCs w:val="24"/>
                <w:vertAlign w:val="superscript"/>
              </w:rPr>
              <w:t>1</w:t>
            </w:r>
          </w:p>
        </w:tc>
      </w:tr>
      <w:tr w:rsidR="009C1C58" w:rsidRPr="00404B07" w14:paraId="4D1E70D5"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3AC20A9F"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tcPr>
          <w:p w14:paraId="411E4CD4" w14:textId="31B22540" w:rsidR="009C1C58" w:rsidRPr="0057646B" w:rsidRDefault="009C1C58" w:rsidP="009C1C58">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Europos bendrasis viešųjų pirkimų dokumentas</w:t>
            </w:r>
            <w:r>
              <w:rPr>
                <w:rFonts w:ascii="Times New Roman" w:hAnsi="Times New Roman" w:cs="Times New Roman"/>
                <w:color w:val="auto"/>
                <w:sz w:val="24"/>
                <w:szCs w:val="24"/>
              </w:rPr>
              <w:t xml:space="preserve"> (EBVPD)</w:t>
            </w:r>
          </w:p>
        </w:tc>
        <w:tc>
          <w:tcPr>
            <w:tcW w:w="2268" w:type="dxa"/>
            <w:tcBorders>
              <w:top w:val="single" w:sz="4" w:space="0" w:color="auto"/>
              <w:left w:val="single" w:sz="4" w:space="0" w:color="auto"/>
              <w:bottom w:val="single" w:sz="4" w:space="0" w:color="auto"/>
              <w:right w:val="single" w:sz="4" w:space="0" w:color="auto"/>
            </w:tcBorders>
            <w:vAlign w:val="center"/>
          </w:tcPr>
          <w:p w14:paraId="42763D67"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p>
        </w:tc>
      </w:tr>
      <w:tr w:rsidR="009C1C58" w:rsidRPr="00404B07" w14:paraId="71782891"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3DB821C"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6804" w:type="dxa"/>
            <w:tcBorders>
              <w:top w:val="single" w:sz="4" w:space="0" w:color="auto"/>
              <w:left w:val="single" w:sz="4" w:space="0" w:color="auto"/>
              <w:bottom w:val="single" w:sz="4" w:space="0" w:color="auto"/>
              <w:right w:val="single" w:sz="4" w:space="0" w:color="auto"/>
            </w:tcBorders>
          </w:tcPr>
          <w:p w14:paraId="371B20C6" w14:textId="1A4BDF2B" w:rsidR="009C1C58" w:rsidRPr="00C97BE9" w:rsidRDefault="009C1C58" w:rsidP="009C1C58">
            <w:pPr>
              <w:pStyle w:val="Antrat2"/>
              <w:tabs>
                <w:tab w:val="left" w:pos="1296"/>
              </w:tabs>
              <w:spacing w:before="0" w:line="240" w:lineRule="auto"/>
              <w:jc w:val="both"/>
              <w:rPr>
                <w:rFonts w:ascii="Times New Roman" w:hAnsi="Times New Roman" w:cs="Times New Roman"/>
                <w:color w:val="auto"/>
                <w:sz w:val="24"/>
                <w:szCs w:val="24"/>
              </w:rPr>
            </w:pPr>
            <w:r w:rsidRPr="00E37FA7">
              <w:rPr>
                <w:rFonts w:ascii="Times New Roman" w:hAnsi="Times New Roman" w:cs="Times New Roman"/>
                <w:color w:val="auto"/>
                <w:sz w:val="24"/>
                <w:szCs w:val="24"/>
              </w:rPr>
              <w:t>Tiekėjo d</w:t>
            </w:r>
            <w:r w:rsidRPr="00E37FA7">
              <w:rPr>
                <w:rFonts w:ascii="Times New Roman" w:hAnsi="Times New Roman" w:cs="Times New Roman"/>
                <w:bCs/>
                <w:color w:val="auto"/>
                <w:sz w:val="24"/>
                <w:szCs w:val="24"/>
              </w:rPr>
              <w:t xml:space="preserve">eklaracija dėl </w:t>
            </w:r>
            <w:r w:rsidRPr="00E37FA7">
              <w:rPr>
                <w:rFonts w:ascii="Times New Roman" w:hAnsi="Times New Roman" w:cs="Times New Roman"/>
                <w:color w:val="auto"/>
                <w:sz w:val="24"/>
                <w:szCs w:val="24"/>
              </w:rPr>
              <w:t xml:space="preserve">Tarybos reglamente </w:t>
            </w:r>
            <w:r w:rsidRPr="00E37FA7">
              <w:rPr>
                <w:rFonts w:ascii="Times New Roman" w:hAnsi="Times New Roman" w:cs="Times New Roman"/>
                <w:bCs/>
                <w:color w:val="auto"/>
                <w:sz w:val="24"/>
                <w:szCs w:val="24"/>
                <w:shd w:val="clear" w:color="auto" w:fill="FFFFFF"/>
              </w:rPr>
              <w:t>(ES) 2022/576</w:t>
            </w:r>
            <w:r w:rsidRPr="00E37FA7">
              <w:rPr>
                <w:rFonts w:ascii="Times New Roman" w:hAnsi="Times New Roman" w:cs="Times New Roman"/>
                <w:color w:val="auto"/>
                <w:sz w:val="24"/>
                <w:szCs w:val="24"/>
              </w:rPr>
              <w:t xml:space="preserve"> nustatytų sąlygų nebuvimo</w:t>
            </w:r>
          </w:p>
        </w:tc>
        <w:tc>
          <w:tcPr>
            <w:tcW w:w="2268" w:type="dxa"/>
            <w:tcBorders>
              <w:top w:val="single" w:sz="4" w:space="0" w:color="auto"/>
              <w:left w:val="single" w:sz="4" w:space="0" w:color="auto"/>
              <w:bottom w:val="single" w:sz="4" w:space="0" w:color="auto"/>
              <w:right w:val="single" w:sz="4" w:space="0" w:color="auto"/>
            </w:tcBorders>
            <w:vAlign w:val="center"/>
          </w:tcPr>
          <w:p w14:paraId="26C5130A"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p>
        </w:tc>
      </w:tr>
      <w:tr w:rsidR="009C1C58" w:rsidRPr="00404B07" w14:paraId="74EBABA9"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9B93CE3"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p>
        </w:tc>
        <w:tc>
          <w:tcPr>
            <w:tcW w:w="6804" w:type="dxa"/>
            <w:tcBorders>
              <w:top w:val="single" w:sz="4" w:space="0" w:color="auto"/>
              <w:left w:val="single" w:sz="4" w:space="0" w:color="auto"/>
              <w:bottom w:val="single" w:sz="4" w:space="0" w:color="auto"/>
              <w:right w:val="single" w:sz="4" w:space="0" w:color="auto"/>
            </w:tcBorders>
          </w:tcPr>
          <w:p w14:paraId="42618DD5" w14:textId="6BBD4312" w:rsidR="009C1C58" w:rsidRPr="00181049" w:rsidRDefault="009C1C58" w:rsidP="009C1C58">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sidRPr="00404B07">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38AF527"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p>
        </w:tc>
      </w:tr>
      <w:tr w:rsidR="009C1C58" w:rsidRPr="00404B07" w14:paraId="7174CF2B"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10257213" w14:textId="77777777" w:rsidR="009C1C58" w:rsidRDefault="009C1C58" w:rsidP="009C1C5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p>
        </w:tc>
        <w:tc>
          <w:tcPr>
            <w:tcW w:w="6804" w:type="dxa"/>
            <w:tcBorders>
              <w:top w:val="single" w:sz="4" w:space="0" w:color="auto"/>
              <w:left w:val="single" w:sz="4" w:space="0" w:color="auto"/>
              <w:bottom w:val="single" w:sz="4" w:space="0" w:color="auto"/>
              <w:right w:val="single" w:sz="4" w:space="0" w:color="auto"/>
            </w:tcBorders>
          </w:tcPr>
          <w:p w14:paraId="07960A2A" w14:textId="56C2EA32" w:rsidR="009C1C58" w:rsidRPr="00F943AB" w:rsidRDefault="009C1C58" w:rsidP="009C1C58">
            <w:pPr>
              <w:pStyle w:val="Sraopastraipa"/>
              <w:spacing w:after="0" w:line="240" w:lineRule="auto"/>
              <w:ind w:left="0" w:firstLine="29"/>
              <w:jc w:val="both"/>
              <w:rPr>
                <w:rFonts w:ascii="Times New Roman" w:hAnsi="Times New Roman" w:cs="Times New Roman"/>
                <w:sz w:val="24"/>
                <w:szCs w:val="24"/>
                <w:u w:val="single"/>
                <w:lang w:val="lt-LT"/>
              </w:rPr>
            </w:pPr>
            <w:proofErr w:type="spellStart"/>
            <w:r w:rsidRPr="00404B07">
              <w:rPr>
                <w:rFonts w:ascii="Times New Roman" w:hAnsi="Times New Roman" w:cs="Times New Roman"/>
                <w:sz w:val="24"/>
                <w:szCs w:val="24"/>
              </w:rPr>
              <w:t>Įgaliojimo</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pasirašyti</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pasiūlymą</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jei</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jį</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pasirašė</w:t>
            </w:r>
            <w:proofErr w:type="spellEnd"/>
            <w:r w:rsidRPr="00404B07">
              <w:rPr>
                <w:rFonts w:ascii="Times New Roman" w:hAnsi="Times New Roman" w:cs="Times New Roman"/>
                <w:sz w:val="24"/>
                <w:szCs w:val="24"/>
              </w:rPr>
              <w:t xml:space="preserve"> ne pats </w:t>
            </w:r>
            <w:proofErr w:type="spellStart"/>
            <w:r w:rsidRPr="00404B07">
              <w:rPr>
                <w:rFonts w:ascii="Times New Roman" w:hAnsi="Times New Roman" w:cs="Times New Roman"/>
                <w:sz w:val="24"/>
                <w:szCs w:val="24"/>
              </w:rPr>
              <w:t>pasiūlymą</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pateikęs</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fizinis</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asmuo</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arba</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pasiūlymą</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pateikusios</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įmonės</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vadovas</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jei</w:t>
            </w:r>
            <w:proofErr w:type="spellEnd"/>
            <w:r w:rsidRPr="00404B07">
              <w:rPr>
                <w:rFonts w:ascii="Times New Roman" w:hAnsi="Times New Roman" w:cs="Times New Roman"/>
                <w:sz w:val="24"/>
                <w:szCs w:val="24"/>
              </w:rPr>
              <w:t xml:space="preserve"> </w:t>
            </w:r>
            <w:proofErr w:type="spellStart"/>
            <w:r w:rsidRPr="00404B07">
              <w:rPr>
                <w:rFonts w:ascii="Times New Roman" w:hAnsi="Times New Roman" w:cs="Times New Roman"/>
                <w:sz w:val="24"/>
                <w:szCs w:val="24"/>
              </w:rPr>
              <w:t>taikoma</w:t>
            </w:r>
            <w:proofErr w:type="spellEnd"/>
            <w:r w:rsidRPr="00404B07">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221096C5"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p>
        </w:tc>
      </w:tr>
      <w:tr w:rsidR="009C1C58" w:rsidRPr="00404B07" w14:paraId="7B72107E"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293C8907"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1261944F" w14:textId="0E9F664B" w:rsidR="009C1C58" w:rsidRPr="0057646B" w:rsidRDefault="009C1C58" w:rsidP="009C1C58">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404B07">
              <w:rPr>
                <w:rFonts w:ascii="Times New Roman" w:hAnsi="Times New Roman" w:cs="Times New Roman"/>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4483481B"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p>
        </w:tc>
      </w:tr>
      <w:tr w:rsidR="009C1C58" w:rsidRPr="00404B07" w14:paraId="5F8F353E" w14:textId="77777777" w:rsidTr="00A359FE">
        <w:trPr>
          <w:trHeight w:val="414"/>
        </w:trPr>
        <w:tc>
          <w:tcPr>
            <w:tcW w:w="596" w:type="dxa"/>
            <w:tcBorders>
              <w:top w:val="single" w:sz="4" w:space="0" w:color="auto"/>
              <w:left w:val="single" w:sz="4" w:space="0" w:color="auto"/>
              <w:bottom w:val="single" w:sz="4" w:space="0" w:color="auto"/>
              <w:right w:val="single" w:sz="4" w:space="0" w:color="auto"/>
            </w:tcBorders>
            <w:vAlign w:val="center"/>
          </w:tcPr>
          <w:p w14:paraId="61EFA60F"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41C28A0E" w14:textId="142414D4" w:rsidR="009C1C58" w:rsidRPr="0057646B" w:rsidRDefault="009C1C58" w:rsidP="009C1C58">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bCs/>
                <w:color w:val="auto"/>
                <w:sz w:val="24"/>
                <w:szCs w:val="24"/>
              </w:rPr>
              <w:t xml:space="preserve">Kiekvieno specialisto, kuriuos </w:t>
            </w:r>
            <w:r w:rsidRPr="00404B07">
              <w:rPr>
                <w:rFonts w:ascii="Times New Roman" w:hAnsi="Times New Roman" w:cs="Times New Roman"/>
                <w:bCs/>
                <w:color w:val="auto"/>
                <w:sz w:val="24"/>
                <w:szCs w:val="24"/>
                <w:u w:val="single"/>
              </w:rPr>
              <w:t>ketina įdarbinti</w:t>
            </w:r>
            <w:r w:rsidRPr="00404B07">
              <w:rPr>
                <w:rFonts w:ascii="Times New Roman" w:hAnsi="Times New Roman" w:cs="Times New Roman"/>
                <w:bCs/>
                <w:color w:val="auto"/>
                <w:sz w:val="24"/>
                <w:szCs w:val="24"/>
              </w:rPr>
              <w:t xml:space="preserve"> (toliau – </w:t>
            </w:r>
            <w:proofErr w:type="spellStart"/>
            <w:r w:rsidRPr="00404B07">
              <w:rPr>
                <w:rFonts w:ascii="Times New Roman" w:hAnsi="Times New Roman" w:cs="Times New Roman"/>
                <w:bCs/>
                <w:color w:val="auto"/>
                <w:sz w:val="24"/>
                <w:szCs w:val="24"/>
              </w:rPr>
              <w:t>kvazisubtiekėjai</w:t>
            </w:r>
            <w:proofErr w:type="spellEnd"/>
            <w:r w:rsidRPr="00404B07">
              <w:rPr>
                <w:rFonts w:ascii="Times New Roman" w:hAnsi="Times New Roman" w:cs="Times New Roman"/>
                <w:bCs/>
                <w:color w:val="auto"/>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5F37178C"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p>
        </w:tc>
      </w:tr>
      <w:tr w:rsidR="009C1C58" w:rsidRPr="00404B07" w14:paraId="42C98624" w14:textId="77777777" w:rsidTr="00A359FE">
        <w:trPr>
          <w:trHeight w:val="419"/>
        </w:trPr>
        <w:tc>
          <w:tcPr>
            <w:tcW w:w="596" w:type="dxa"/>
            <w:tcBorders>
              <w:top w:val="single" w:sz="4" w:space="0" w:color="auto"/>
              <w:left w:val="single" w:sz="4" w:space="0" w:color="auto"/>
              <w:bottom w:val="single" w:sz="4" w:space="0" w:color="auto"/>
              <w:right w:val="single" w:sz="4" w:space="0" w:color="auto"/>
            </w:tcBorders>
            <w:vAlign w:val="center"/>
          </w:tcPr>
          <w:p w14:paraId="13FA6E22"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w:t>
            </w:r>
            <w:r w:rsidRPr="00404B07">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95FC354" w14:textId="5CF70898" w:rsidR="009C1C58" w:rsidRPr="00404B07" w:rsidRDefault="009C1C58" w:rsidP="009C1C58">
            <w:pPr>
              <w:pStyle w:val="Antrat2"/>
              <w:tabs>
                <w:tab w:val="left" w:pos="1296"/>
              </w:tabs>
              <w:spacing w:before="0"/>
              <w:jc w:val="both"/>
              <w:rPr>
                <w:rFonts w:ascii="Times New Roman" w:hAnsi="Times New Roman" w:cs="Times New Roman"/>
                <w:i/>
                <w:color w:val="auto"/>
                <w:sz w:val="24"/>
                <w:szCs w:val="24"/>
              </w:rPr>
            </w:pPr>
            <w:r w:rsidRPr="00404B07">
              <w:rPr>
                <w:rFonts w:ascii="Times New Roman" w:hAnsi="Times New Roman" w:cs="Times New Roman"/>
                <w:color w:val="auto"/>
                <w:sz w:val="24"/>
                <w:szCs w:val="24"/>
              </w:rPr>
              <w:t>Jei</w:t>
            </w:r>
            <w:r w:rsidRPr="00404B07">
              <w:rPr>
                <w:rFonts w:ascii="Times New Roman" w:eastAsia="Calibri" w:hAnsi="Times New Roman" w:cs="Times New Roman"/>
                <w:color w:val="auto"/>
                <w:sz w:val="24"/>
                <w:szCs w:val="24"/>
              </w:rPr>
              <w:t xml:space="preserve"> tiekėjas naudojasi (naudosis) trečiųjų asmenų, kurie tiesiogiai </w:t>
            </w:r>
            <w:r w:rsidRPr="00404B07">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04B07">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14:paraId="39D5311A"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p>
        </w:tc>
      </w:tr>
      <w:tr w:rsidR="009C1C58" w:rsidRPr="00404B07" w14:paraId="246C390A" w14:textId="77777777" w:rsidTr="00A359FE">
        <w:trPr>
          <w:trHeight w:val="412"/>
        </w:trPr>
        <w:tc>
          <w:tcPr>
            <w:tcW w:w="596" w:type="dxa"/>
            <w:tcBorders>
              <w:top w:val="single" w:sz="4" w:space="0" w:color="auto"/>
              <w:left w:val="single" w:sz="4" w:space="0" w:color="auto"/>
              <w:bottom w:val="single" w:sz="4" w:space="0" w:color="auto"/>
              <w:right w:val="single" w:sz="4" w:space="0" w:color="auto"/>
            </w:tcBorders>
            <w:vAlign w:val="center"/>
          </w:tcPr>
          <w:p w14:paraId="482BE8CC"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Pr="00404B07">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14:paraId="578EAC28" w14:textId="0C118E62" w:rsidR="009C1C58" w:rsidRPr="00404B07" w:rsidRDefault="009C1C58" w:rsidP="009C1C58">
            <w:pPr>
              <w:pStyle w:val="Antrat2"/>
              <w:tabs>
                <w:tab w:val="left" w:pos="1296"/>
              </w:tabs>
              <w:spacing w:before="0"/>
              <w:jc w:val="both"/>
              <w:rPr>
                <w:rFonts w:ascii="Times New Roman" w:hAnsi="Times New Roman" w:cs="Times New Roman"/>
                <w:color w:val="auto"/>
                <w:sz w:val="24"/>
                <w:szCs w:val="24"/>
              </w:rPr>
            </w:pPr>
            <w:r w:rsidRPr="00404B07">
              <w:rPr>
                <w:rFonts w:ascii="Times New Roman" w:hAnsi="Times New Roman" w:cs="Times New Roman"/>
                <w:color w:val="auto"/>
                <w:sz w:val="24"/>
                <w:szCs w:val="24"/>
              </w:rPr>
              <w:t>Kita šiose konkurso sąlygose prašoma informacija ir (ar) dokumentai (skaitmeninės dokumentų kopijos)</w:t>
            </w:r>
            <w:r w:rsidRPr="00404B07">
              <w:rPr>
                <w:rFonts w:ascii="Times New Roman" w:hAnsi="Times New Roman" w:cs="Times New Roman"/>
                <w:bCs/>
                <w:color w:val="auto"/>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76F5067" w14:textId="77777777" w:rsidR="009C1C58" w:rsidRPr="00404B07" w:rsidRDefault="009C1C58" w:rsidP="009C1C58">
            <w:pPr>
              <w:spacing w:after="0" w:line="240" w:lineRule="auto"/>
              <w:jc w:val="center"/>
              <w:rPr>
                <w:rFonts w:ascii="Times New Roman" w:hAnsi="Times New Roman" w:cs="Times New Roman"/>
                <w:color w:val="000000" w:themeColor="text1"/>
                <w:sz w:val="24"/>
                <w:szCs w:val="24"/>
              </w:rPr>
            </w:pPr>
          </w:p>
        </w:tc>
      </w:tr>
    </w:tbl>
    <w:p w14:paraId="547D21A0" w14:textId="77777777" w:rsidR="00A359FE" w:rsidRPr="00404B07" w:rsidRDefault="00A359FE" w:rsidP="00A359FE">
      <w:pPr>
        <w:spacing w:after="0" w:line="240" w:lineRule="auto"/>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1</w:t>
      </w:r>
      <w:r w:rsidRPr="00404B07">
        <w:rPr>
          <w:rFonts w:ascii="Times New Roman" w:hAnsi="Times New Roman" w:cs="Times New Roman"/>
          <w:i/>
          <w:sz w:val="24"/>
          <w:szCs w:val="24"/>
        </w:rPr>
        <w:t>Atskirą dokumentą pateikti atskiroje kompiuterinėje byloje. Bylų pavadinimus formuoti pagal dokumentų pavadinimus.</w:t>
      </w:r>
    </w:p>
    <w:p w14:paraId="5F7FD801" w14:textId="77777777" w:rsidR="00A359FE" w:rsidRPr="00404B07" w:rsidRDefault="00A359FE" w:rsidP="00A359FE">
      <w:pPr>
        <w:spacing w:after="0" w:line="240" w:lineRule="auto"/>
        <w:jc w:val="both"/>
        <w:rPr>
          <w:rFonts w:ascii="Times New Roman" w:hAnsi="Times New Roman" w:cs="Times New Roman"/>
          <w:bCs/>
          <w:sz w:val="24"/>
          <w:szCs w:val="24"/>
        </w:rPr>
      </w:pPr>
    </w:p>
    <w:p w14:paraId="468E993F" w14:textId="5A237FDC" w:rsidR="00A359FE" w:rsidRPr="00404B07" w:rsidRDefault="00A359FE" w:rsidP="00A359FE">
      <w:pPr>
        <w:pStyle w:val="Heading2TitleHeader2"/>
        <w:ind w:firstLine="567"/>
        <w:rPr>
          <w:sz w:val="24"/>
          <w:szCs w:val="24"/>
        </w:rPr>
      </w:pPr>
      <w:r>
        <w:rPr>
          <w:sz w:val="24"/>
          <w:szCs w:val="24"/>
        </w:rPr>
        <w:t>1</w:t>
      </w:r>
      <w:r w:rsidR="007B77FF">
        <w:rPr>
          <w:sz w:val="24"/>
          <w:szCs w:val="24"/>
        </w:rPr>
        <w:t>2</w:t>
      </w:r>
      <w:r>
        <w:rPr>
          <w:sz w:val="24"/>
          <w:szCs w:val="24"/>
        </w:rPr>
        <w:t>.</w:t>
      </w:r>
      <w:r w:rsidRPr="00404B07">
        <w:rPr>
          <w:sz w:val="24"/>
          <w:szCs w:val="24"/>
        </w:rPr>
        <w:t xml:space="preserve"> Šiame pasiūlyme yra pateikta ir konfidenciali informacija</w:t>
      </w:r>
      <w:r w:rsidRPr="00404B07">
        <w:rPr>
          <w:sz w:val="24"/>
          <w:szCs w:val="24"/>
          <w:vertAlign w:val="superscript"/>
        </w:rPr>
        <w:t>2</w:t>
      </w:r>
      <w:r w:rsidRPr="00404B07">
        <w:rPr>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248"/>
      </w:tblGrid>
      <w:tr w:rsidR="00A359FE" w:rsidRPr="00404B07" w14:paraId="6F08AEE2" w14:textId="77777777" w:rsidTr="00A359FE">
        <w:tc>
          <w:tcPr>
            <w:tcW w:w="596" w:type="dxa"/>
            <w:tcBorders>
              <w:top w:val="single" w:sz="4" w:space="0" w:color="auto"/>
              <w:left w:val="single" w:sz="4" w:space="0" w:color="auto"/>
              <w:bottom w:val="single" w:sz="4" w:space="0" w:color="auto"/>
              <w:right w:val="single" w:sz="4" w:space="0" w:color="auto"/>
            </w:tcBorders>
            <w:vAlign w:val="center"/>
            <w:hideMark/>
          </w:tcPr>
          <w:p w14:paraId="6799DB87" w14:textId="77777777" w:rsidR="00A359FE" w:rsidRDefault="00A359FE" w:rsidP="00A359FE">
            <w:pPr>
              <w:spacing w:after="0" w:line="240" w:lineRule="auto"/>
              <w:jc w:val="center"/>
              <w:rPr>
                <w:rFonts w:ascii="Times New Roman" w:hAnsi="Times New Roman" w:cs="Times New Roman"/>
                <w:sz w:val="24"/>
                <w:szCs w:val="24"/>
              </w:rPr>
            </w:pPr>
            <w:r w:rsidRPr="00404B07">
              <w:rPr>
                <w:rFonts w:ascii="Times New Roman" w:hAnsi="Times New Roman" w:cs="Times New Roman"/>
                <w:sz w:val="24"/>
                <w:szCs w:val="24"/>
              </w:rPr>
              <w:t>Eil.</w:t>
            </w:r>
          </w:p>
          <w:p w14:paraId="1487BB7D" w14:textId="77777777" w:rsidR="00A359FE" w:rsidRPr="00404B07" w:rsidRDefault="00A359FE" w:rsidP="00A359FE">
            <w:pPr>
              <w:spacing w:after="0"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14:paraId="36305E09"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Pateikto dokumento pavadinimas ar informacijos apibūdinimas</w:t>
            </w:r>
          </w:p>
        </w:tc>
        <w:tc>
          <w:tcPr>
            <w:tcW w:w="4248" w:type="dxa"/>
            <w:tcBorders>
              <w:top w:val="single" w:sz="4" w:space="0" w:color="auto"/>
              <w:left w:val="single" w:sz="4" w:space="0" w:color="auto"/>
              <w:bottom w:val="single" w:sz="4" w:space="0" w:color="auto"/>
              <w:right w:val="single" w:sz="4" w:space="0" w:color="auto"/>
            </w:tcBorders>
            <w:hideMark/>
          </w:tcPr>
          <w:p w14:paraId="78945EE0" w14:textId="77777777" w:rsidR="00A359FE" w:rsidRPr="00404B07" w:rsidRDefault="00A359FE" w:rsidP="00A359FE">
            <w:pPr>
              <w:spacing w:line="240" w:lineRule="auto"/>
              <w:jc w:val="center"/>
              <w:rPr>
                <w:rFonts w:ascii="Times New Roman" w:eastAsia="Calibri" w:hAnsi="Times New Roman" w:cs="Times New Roman"/>
                <w:sz w:val="24"/>
                <w:szCs w:val="24"/>
              </w:rPr>
            </w:pPr>
            <w:r w:rsidRPr="00404B07">
              <w:rPr>
                <w:rFonts w:ascii="Times New Roman" w:hAnsi="Times New Roman" w:cs="Times New Roman"/>
                <w:sz w:val="24"/>
                <w:szCs w:val="24"/>
              </w:rPr>
              <w:t>Kompiuterinės bylos (failo), kuriame yra konfidenciali informacija, pavadinimas</w:t>
            </w:r>
          </w:p>
        </w:tc>
      </w:tr>
      <w:tr w:rsidR="00A359FE" w:rsidRPr="00404B07" w14:paraId="557FDDD1" w14:textId="77777777" w:rsidTr="00A359FE">
        <w:trPr>
          <w:trHeight w:val="289"/>
        </w:trPr>
        <w:tc>
          <w:tcPr>
            <w:tcW w:w="596" w:type="dxa"/>
            <w:tcBorders>
              <w:top w:val="single" w:sz="4" w:space="0" w:color="auto"/>
              <w:left w:val="single" w:sz="4" w:space="0" w:color="auto"/>
              <w:bottom w:val="single" w:sz="4" w:space="0" w:color="auto"/>
              <w:right w:val="single" w:sz="4" w:space="0" w:color="auto"/>
            </w:tcBorders>
            <w:vAlign w:val="center"/>
          </w:tcPr>
          <w:p w14:paraId="3B2A0984"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56BBD8B4"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F7563BA"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1B37B550"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256D6F86"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725C1DED"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52F4FA6B"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r w:rsidR="00A359FE" w:rsidRPr="00404B07" w14:paraId="794ACC3C" w14:textId="77777777" w:rsidTr="00A359FE">
        <w:tc>
          <w:tcPr>
            <w:tcW w:w="596" w:type="dxa"/>
            <w:tcBorders>
              <w:top w:val="single" w:sz="4" w:space="0" w:color="auto"/>
              <w:left w:val="single" w:sz="4" w:space="0" w:color="auto"/>
              <w:bottom w:val="single" w:sz="4" w:space="0" w:color="auto"/>
              <w:right w:val="single" w:sz="4" w:space="0" w:color="auto"/>
            </w:tcBorders>
            <w:vAlign w:val="center"/>
          </w:tcPr>
          <w:p w14:paraId="43337AC1"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14:paraId="28F91CE6" w14:textId="77777777" w:rsidR="00A359FE" w:rsidRPr="00404B07" w:rsidRDefault="00A359FE" w:rsidP="00A359FE">
            <w:pPr>
              <w:spacing w:line="240" w:lineRule="auto"/>
              <w:jc w:val="center"/>
              <w:rPr>
                <w:rFonts w:ascii="Times New Roman" w:eastAsia="Calibri" w:hAnsi="Times New Roman" w:cs="Times New Roman"/>
                <w:sz w:val="16"/>
                <w:szCs w:val="16"/>
              </w:rPr>
            </w:pPr>
          </w:p>
        </w:tc>
        <w:tc>
          <w:tcPr>
            <w:tcW w:w="4248" w:type="dxa"/>
            <w:tcBorders>
              <w:top w:val="single" w:sz="4" w:space="0" w:color="auto"/>
              <w:left w:val="single" w:sz="4" w:space="0" w:color="auto"/>
              <w:bottom w:val="single" w:sz="4" w:space="0" w:color="auto"/>
              <w:right w:val="single" w:sz="4" w:space="0" w:color="auto"/>
            </w:tcBorders>
          </w:tcPr>
          <w:p w14:paraId="77D674C6" w14:textId="77777777" w:rsidR="00A359FE" w:rsidRPr="00404B07" w:rsidRDefault="00A359FE" w:rsidP="00A359FE">
            <w:pPr>
              <w:spacing w:line="240" w:lineRule="auto"/>
              <w:jc w:val="center"/>
              <w:rPr>
                <w:rFonts w:ascii="Times New Roman" w:eastAsia="Calibri" w:hAnsi="Times New Roman" w:cs="Times New Roman"/>
                <w:sz w:val="16"/>
                <w:szCs w:val="16"/>
              </w:rPr>
            </w:pPr>
          </w:p>
        </w:tc>
      </w:tr>
    </w:tbl>
    <w:p w14:paraId="458A00D3" w14:textId="77777777" w:rsidR="00A359FE" w:rsidRPr="00404B07" w:rsidRDefault="00A359FE" w:rsidP="00A359FE">
      <w:pPr>
        <w:spacing w:after="0"/>
        <w:jc w:val="both"/>
        <w:rPr>
          <w:rFonts w:ascii="Times New Roman" w:eastAsia="Calibri" w:hAnsi="Times New Roman" w:cs="Times New Roman"/>
          <w:i/>
          <w:sz w:val="24"/>
          <w:szCs w:val="24"/>
        </w:rPr>
      </w:pPr>
      <w:r w:rsidRPr="00404B07">
        <w:rPr>
          <w:rFonts w:ascii="Times New Roman" w:hAnsi="Times New Roman" w:cs="Times New Roman"/>
          <w:i/>
          <w:sz w:val="24"/>
          <w:szCs w:val="24"/>
          <w:vertAlign w:val="superscript"/>
        </w:rPr>
        <w:t>2</w:t>
      </w:r>
      <w:r w:rsidRPr="00404B07">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14:paraId="5A4E6F33" w14:textId="77777777" w:rsidR="00A359FE" w:rsidRPr="00404B07" w:rsidRDefault="00A359FE" w:rsidP="00A359FE">
      <w:pPr>
        <w:spacing w:after="0"/>
        <w:jc w:val="both"/>
        <w:rPr>
          <w:rFonts w:ascii="Times New Roman" w:hAnsi="Times New Roman" w:cs="Times New Roman"/>
          <w:sz w:val="24"/>
          <w:szCs w:val="24"/>
        </w:rPr>
      </w:pPr>
    </w:p>
    <w:p w14:paraId="0E0CDB7C" w14:textId="0681AB78" w:rsidR="00A359FE" w:rsidRPr="00404B07" w:rsidRDefault="00A359FE" w:rsidP="00A359FE">
      <w:pPr>
        <w:pStyle w:val="ATekstas"/>
        <w:ind w:firstLine="567"/>
      </w:pPr>
      <w:r>
        <w:t>1</w:t>
      </w:r>
      <w:r w:rsidR="007B77FF">
        <w:t>3</w:t>
      </w:r>
      <w:r w:rsidRPr="00404B07">
        <w:t>. Mes ketiname dalies Sutartyje numatytų veiklų ar užduočių patikėti kitiems ūkio subjektams (subtiekėjams) ir pateikiame šią informaciją apie šiuos ūkio subjektus:</w:t>
      </w:r>
    </w:p>
    <w:p w14:paraId="1E4CE35D" w14:textId="77777777" w:rsidR="00A359FE" w:rsidRPr="00404B07" w:rsidRDefault="00A359FE" w:rsidP="00A359FE">
      <w:pPr>
        <w:pStyle w:val="ATekstas"/>
        <w:ind w:firstLine="539"/>
      </w:pPr>
    </w:p>
    <w:tbl>
      <w:tblPr>
        <w:tblStyle w:val="Lentelstinklelis1"/>
        <w:tblW w:w="9747" w:type="dxa"/>
        <w:tblInd w:w="-113" w:type="dxa"/>
        <w:tblLook w:val="04A0" w:firstRow="1" w:lastRow="0" w:firstColumn="1" w:lastColumn="0" w:noHBand="0" w:noVBand="1"/>
      </w:tblPr>
      <w:tblGrid>
        <w:gridCol w:w="675"/>
        <w:gridCol w:w="3402"/>
        <w:gridCol w:w="2268"/>
        <w:gridCol w:w="3402"/>
      </w:tblGrid>
      <w:tr w:rsidR="00A359FE" w:rsidRPr="00404B07" w14:paraId="0AF72F48" w14:textId="77777777" w:rsidTr="00A359FE">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06BB2CEC"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55B70DCF"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A99A141" w14:textId="77777777" w:rsidR="00A359FE" w:rsidRPr="00117BBA" w:rsidRDefault="00E949A1" w:rsidP="00E949A1">
            <w:pPr>
              <w:jc w:val="both"/>
              <w:rPr>
                <w:rFonts w:eastAsia="Calibri" w:hAnsi="Times New Roman" w:cs="Times New Roman"/>
                <w:sz w:val="24"/>
                <w:szCs w:val="24"/>
              </w:rPr>
            </w:pPr>
            <w:r>
              <w:rPr>
                <w:rFonts w:hAnsi="Times New Roman" w:cs="Times New Roman"/>
                <w:sz w:val="24"/>
                <w:szCs w:val="24"/>
              </w:rPr>
              <w:t>Numatomos</w:t>
            </w:r>
            <w:r w:rsidR="00A359FE" w:rsidRPr="00117BBA">
              <w:rPr>
                <w:rFonts w:hAnsi="Times New Roman" w:cs="Times New Roman"/>
                <w:sz w:val="24"/>
                <w:szCs w:val="24"/>
              </w:rPr>
              <w:t xml:space="preserve"> atlikti </w:t>
            </w:r>
            <w:r>
              <w:rPr>
                <w:rFonts w:hAnsi="Times New Roman" w:cs="Times New Roman"/>
                <w:sz w:val="24"/>
                <w:szCs w:val="24"/>
              </w:rPr>
              <w:t>paslaugos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CC1966"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Pirkimo sutarties dalis, kuriai ketinama pasitelkti ūkio subjektus</w:t>
            </w:r>
          </w:p>
        </w:tc>
      </w:tr>
      <w:tr w:rsidR="00A359FE" w:rsidRPr="00404B07" w14:paraId="2DFCD1C6" w14:textId="77777777" w:rsidTr="00A359FE">
        <w:tc>
          <w:tcPr>
            <w:tcW w:w="0" w:type="auto"/>
            <w:vMerge/>
            <w:tcBorders>
              <w:top w:val="single" w:sz="4" w:space="0" w:color="auto"/>
              <w:left w:val="single" w:sz="4" w:space="0" w:color="auto"/>
              <w:bottom w:val="single" w:sz="4" w:space="0" w:color="auto"/>
              <w:right w:val="single" w:sz="4" w:space="0" w:color="auto"/>
            </w:tcBorders>
            <w:vAlign w:val="center"/>
            <w:hideMark/>
          </w:tcPr>
          <w:p w14:paraId="47DD8CBC" w14:textId="77777777" w:rsidR="00A359FE" w:rsidRPr="00117BBA" w:rsidRDefault="00A359FE" w:rsidP="00A359FE">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196CEF40" w14:textId="77777777" w:rsidR="00A359FE" w:rsidRPr="00117BBA" w:rsidRDefault="00A359FE" w:rsidP="00A359FE">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32333C2"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78855438" w14:textId="77777777" w:rsidR="00A359FE" w:rsidRPr="00117BBA" w:rsidRDefault="00A359FE" w:rsidP="00A359FE">
            <w:pPr>
              <w:jc w:val="center"/>
              <w:rPr>
                <w:rFonts w:eastAsia="Calibri" w:hAnsi="Times New Roman" w:cs="Times New Roman"/>
                <w:sz w:val="24"/>
                <w:szCs w:val="24"/>
              </w:rPr>
            </w:pPr>
            <w:r w:rsidRPr="00117BBA">
              <w:rPr>
                <w:rFonts w:hAnsi="Times New Roman" w:cs="Times New Roman"/>
                <w:sz w:val="24"/>
                <w:szCs w:val="24"/>
              </w:rPr>
              <w:t>%</w:t>
            </w:r>
          </w:p>
        </w:tc>
      </w:tr>
      <w:tr w:rsidR="00A359FE" w:rsidRPr="00404B07" w14:paraId="755F3854"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570852D9"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Ūkio subjektai, kurių pajėgumais remiamasi įrodinėjant kvalifikacijos atitiktį</w:t>
            </w:r>
          </w:p>
        </w:tc>
      </w:tr>
      <w:tr w:rsidR="00A359FE" w:rsidRPr="00404B07" w14:paraId="58099BA1" w14:textId="77777777" w:rsidTr="00A359FE">
        <w:tc>
          <w:tcPr>
            <w:tcW w:w="675" w:type="dxa"/>
            <w:tcBorders>
              <w:top w:val="single" w:sz="4" w:space="0" w:color="auto"/>
              <w:left w:val="single" w:sz="4" w:space="0" w:color="auto"/>
              <w:bottom w:val="single" w:sz="4" w:space="0" w:color="auto"/>
              <w:right w:val="single" w:sz="4" w:space="0" w:color="auto"/>
            </w:tcBorders>
          </w:tcPr>
          <w:p w14:paraId="6100E520"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7A62EB24"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3FE3C135"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F77F548" w14:textId="77777777" w:rsidR="00A359FE" w:rsidRPr="00404B07" w:rsidRDefault="00A359FE" w:rsidP="00A359FE">
            <w:pPr>
              <w:rPr>
                <w:rFonts w:eastAsia="Calibri" w:hAnsi="Times New Roman" w:cs="Times New Roman"/>
              </w:rPr>
            </w:pPr>
          </w:p>
        </w:tc>
      </w:tr>
      <w:tr w:rsidR="00A359FE" w:rsidRPr="00404B07" w14:paraId="7DD84DEC" w14:textId="77777777" w:rsidTr="00A359FE">
        <w:tc>
          <w:tcPr>
            <w:tcW w:w="675" w:type="dxa"/>
            <w:tcBorders>
              <w:top w:val="single" w:sz="4" w:space="0" w:color="auto"/>
              <w:left w:val="single" w:sz="4" w:space="0" w:color="auto"/>
              <w:bottom w:val="single" w:sz="4" w:space="0" w:color="auto"/>
              <w:right w:val="single" w:sz="4" w:space="0" w:color="auto"/>
            </w:tcBorders>
          </w:tcPr>
          <w:p w14:paraId="03A44C7A"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5116A7C1"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6D2E833B"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2C6D72C2" w14:textId="77777777" w:rsidR="00A359FE" w:rsidRPr="00404B07" w:rsidRDefault="00A359FE" w:rsidP="00A359FE">
            <w:pPr>
              <w:rPr>
                <w:rFonts w:eastAsia="Calibri" w:hAnsi="Times New Roman" w:cs="Times New Roman"/>
              </w:rPr>
            </w:pPr>
          </w:p>
        </w:tc>
      </w:tr>
      <w:tr w:rsidR="00A359FE" w:rsidRPr="00404B07" w14:paraId="42371EC5" w14:textId="77777777" w:rsidTr="00A359FE">
        <w:tc>
          <w:tcPr>
            <w:tcW w:w="675" w:type="dxa"/>
            <w:tcBorders>
              <w:top w:val="single" w:sz="4" w:space="0" w:color="auto"/>
              <w:left w:val="single" w:sz="4" w:space="0" w:color="auto"/>
              <w:bottom w:val="single" w:sz="4" w:space="0" w:color="auto"/>
              <w:right w:val="single" w:sz="4" w:space="0" w:color="auto"/>
            </w:tcBorders>
          </w:tcPr>
          <w:p w14:paraId="6E324194"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90ACBDF" w14:textId="77777777" w:rsidR="00A359FE" w:rsidRPr="00404B07" w:rsidRDefault="00A359FE" w:rsidP="00A359FE">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14:paraId="4E3BDC4A" w14:textId="77777777" w:rsidR="00A359FE" w:rsidRPr="00404B07" w:rsidRDefault="00A359FE" w:rsidP="00A359FE">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697ED826" w14:textId="77777777" w:rsidR="00A359FE" w:rsidRPr="00404B07" w:rsidRDefault="00A359FE" w:rsidP="00A359FE">
            <w:pPr>
              <w:rPr>
                <w:rFonts w:eastAsia="Calibri" w:hAnsi="Times New Roman" w:cs="Times New Roman"/>
              </w:rPr>
            </w:pPr>
          </w:p>
        </w:tc>
      </w:tr>
      <w:tr w:rsidR="00A359FE" w:rsidRPr="00404B07" w14:paraId="03019F3A"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57A433CC"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5163F6D8" w14:textId="77777777" w:rsidR="00A359FE" w:rsidRPr="00117BBA" w:rsidRDefault="00A359FE" w:rsidP="00A359FE">
            <w:pPr>
              <w:rPr>
                <w:rFonts w:eastAsia="Calibri" w:hAnsi="Times New Roman" w:cs="Times New Roman"/>
                <w:sz w:val="24"/>
                <w:szCs w:val="24"/>
              </w:rPr>
            </w:pPr>
          </w:p>
        </w:tc>
      </w:tr>
      <w:tr w:rsidR="00A359FE" w:rsidRPr="00404B07" w14:paraId="50B81CE4" w14:textId="77777777" w:rsidTr="00A359FE">
        <w:tc>
          <w:tcPr>
            <w:tcW w:w="9747" w:type="dxa"/>
            <w:gridSpan w:val="4"/>
            <w:tcBorders>
              <w:top w:val="single" w:sz="4" w:space="0" w:color="auto"/>
              <w:left w:val="single" w:sz="4" w:space="0" w:color="auto"/>
              <w:bottom w:val="single" w:sz="4" w:space="0" w:color="auto"/>
              <w:right w:val="single" w:sz="4" w:space="0" w:color="auto"/>
            </w:tcBorders>
            <w:hideMark/>
          </w:tcPr>
          <w:p w14:paraId="704636FB" w14:textId="77777777" w:rsidR="00A359FE" w:rsidRPr="00117BBA" w:rsidRDefault="00A359FE" w:rsidP="00A359FE">
            <w:pPr>
              <w:jc w:val="both"/>
              <w:rPr>
                <w:rFonts w:eastAsia="Calibri" w:hAnsi="Times New Roman" w:cs="Times New Roman"/>
                <w:sz w:val="24"/>
                <w:szCs w:val="24"/>
              </w:rPr>
            </w:pPr>
            <w:r w:rsidRPr="00117BBA">
              <w:rPr>
                <w:rFonts w:hAnsi="Times New Roman" w:cs="Times New Roman"/>
                <w:sz w:val="24"/>
                <w:szCs w:val="24"/>
              </w:rPr>
              <w:t>Kiti žinomi subtiekėjai, kurie bus pasitelkti vykdant pirkimo sutartį ir kurių pajėgumais nesiremiama įrodinėjant kvalifikacijos atitiktį</w:t>
            </w:r>
          </w:p>
        </w:tc>
      </w:tr>
      <w:tr w:rsidR="00A359FE" w:rsidRPr="00404B07" w14:paraId="42C06263" w14:textId="77777777" w:rsidTr="00A359FE">
        <w:tc>
          <w:tcPr>
            <w:tcW w:w="675" w:type="dxa"/>
            <w:tcBorders>
              <w:top w:val="single" w:sz="4" w:space="0" w:color="auto"/>
              <w:left w:val="single" w:sz="4" w:space="0" w:color="auto"/>
              <w:bottom w:val="single" w:sz="4" w:space="0" w:color="auto"/>
              <w:right w:val="single" w:sz="4" w:space="0" w:color="auto"/>
            </w:tcBorders>
          </w:tcPr>
          <w:p w14:paraId="4239425A"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29B34346"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D28A055"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7A9BB6CA" w14:textId="77777777" w:rsidR="00A359FE" w:rsidRPr="00117BBA" w:rsidRDefault="00A359FE" w:rsidP="00A359FE">
            <w:pPr>
              <w:jc w:val="center"/>
              <w:rPr>
                <w:rFonts w:eastAsia="Calibri" w:hAnsi="Times New Roman" w:cs="Times New Roman"/>
                <w:sz w:val="24"/>
                <w:szCs w:val="24"/>
              </w:rPr>
            </w:pPr>
          </w:p>
        </w:tc>
      </w:tr>
      <w:tr w:rsidR="00A359FE" w:rsidRPr="00404B07" w14:paraId="38CAF7BD" w14:textId="77777777" w:rsidTr="00A359FE">
        <w:tc>
          <w:tcPr>
            <w:tcW w:w="675" w:type="dxa"/>
            <w:tcBorders>
              <w:top w:val="single" w:sz="4" w:space="0" w:color="auto"/>
              <w:left w:val="single" w:sz="4" w:space="0" w:color="auto"/>
              <w:bottom w:val="single" w:sz="4" w:space="0" w:color="auto"/>
              <w:right w:val="single" w:sz="4" w:space="0" w:color="auto"/>
            </w:tcBorders>
          </w:tcPr>
          <w:p w14:paraId="698B454E"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EEEBD45" w14:textId="77777777" w:rsidR="00A359FE" w:rsidRPr="00117BBA" w:rsidRDefault="00A359FE" w:rsidP="00A359FE">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7DFC42D" w14:textId="77777777" w:rsidR="00A359FE" w:rsidRPr="00117BBA" w:rsidRDefault="00A359FE" w:rsidP="00A359FE">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E75D075" w14:textId="77777777" w:rsidR="00A359FE" w:rsidRPr="00117BBA" w:rsidRDefault="00A359FE" w:rsidP="00A359FE">
            <w:pPr>
              <w:rPr>
                <w:rFonts w:eastAsia="Calibri" w:hAnsi="Times New Roman" w:cs="Times New Roman"/>
                <w:sz w:val="24"/>
                <w:szCs w:val="24"/>
              </w:rPr>
            </w:pPr>
          </w:p>
        </w:tc>
      </w:tr>
      <w:tr w:rsidR="00A359FE" w:rsidRPr="00404B07" w14:paraId="39BDAFCF" w14:textId="77777777" w:rsidTr="00A359FE">
        <w:tc>
          <w:tcPr>
            <w:tcW w:w="6345" w:type="dxa"/>
            <w:gridSpan w:val="3"/>
            <w:tcBorders>
              <w:top w:val="single" w:sz="4" w:space="0" w:color="auto"/>
              <w:left w:val="single" w:sz="4" w:space="0" w:color="auto"/>
              <w:bottom w:val="single" w:sz="4" w:space="0" w:color="auto"/>
              <w:right w:val="single" w:sz="4" w:space="0" w:color="auto"/>
            </w:tcBorders>
            <w:hideMark/>
          </w:tcPr>
          <w:p w14:paraId="5D8EE267" w14:textId="77777777" w:rsidR="00A359FE" w:rsidRPr="00117BBA" w:rsidRDefault="00A359FE" w:rsidP="00A359FE">
            <w:pPr>
              <w:jc w:val="right"/>
              <w:rPr>
                <w:rFonts w:eastAsia="Calibri" w:hAnsi="Times New Roman" w:cs="Times New Roman"/>
                <w:sz w:val="24"/>
                <w:szCs w:val="24"/>
              </w:rPr>
            </w:pPr>
            <w:r w:rsidRPr="00117BBA">
              <w:rPr>
                <w:rFonts w:hAnsi="Times New Roman" w:cs="Times New Roman"/>
                <w:sz w:val="24"/>
                <w:szCs w:val="24"/>
              </w:rPr>
              <w:t>Iš viso:</w:t>
            </w:r>
          </w:p>
        </w:tc>
        <w:tc>
          <w:tcPr>
            <w:tcW w:w="3402" w:type="dxa"/>
            <w:tcBorders>
              <w:top w:val="single" w:sz="4" w:space="0" w:color="auto"/>
              <w:left w:val="single" w:sz="4" w:space="0" w:color="auto"/>
              <w:bottom w:val="single" w:sz="4" w:space="0" w:color="auto"/>
              <w:right w:val="single" w:sz="4" w:space="0" w:color="auto"/>
            </w:tcBorders>
          </w:tcPr>
          <w:p w14:paraId="4D9073F7" w14:textId="77777777" w:rsidR="00A359FE" w:rsidRPr="00117BBA" w:rsidRDefault="00A359FE" w:rsidP="00A359FE">
            <w:pPr>
              <w:rPr>
                <w:rFonts w:eastAsia="Calibri" w:hAnsi="Times New Roman" w:cs="Times New Roman"/>
                <w:sz w:val="24"/>
                <w:szCs w:val="24"/>
              </w:rPr>
            </w:pPr>
          </w:p>
        </w:tc>
      </w:tr>
    </w:tbl>
    <w:p w14:paraId="3D0E7350" w14:textId="77777777" w:rsidR="00A359FE" w:rsidRPr="00404B07" w:rsidRDefault="00A359FE" w:rsidP="00A359FE">
      <w:pPr>
        <w:spacing w:after="0" w:line="240" w:lineRule="auto"/>
        <w:jc w:val="both"/>
        <w:rPr>
          <w:rFonts w:ascii="Times New Roman" w:eastAsia="Calibri" w:hAnsi="Times New Roman" w:cs="Times New Roman"/>
          <w:sz w:val="24"/>
          <w:szCs w:val="24"/>
        </w:rPr>
      </w:pPr>
    </w:p>
    <w:p w14:paraId="6E6A991B" w14:textId="6E88425B" w:rsidR="00A359FE" w:rsidRPr="00404B07" w:rsidRDefault="00A359FE" w:rsidP="00A359FE">
      <w:pPr>
        <w:pStyle w:val="ATekstas"/>
        <w:ind w:firstLine="567"/>
      </w:pPr>
      <w:r>
        <w:t>1</w:t>
      </w:r>
      <w:r w:rsidR="007B77FF">
        <w:t>4</w:t>
      </w:r>
      <w:r w:rsidRPr="00404B07">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14:paraId="0A8080DF" w14:textId="77777777" w:rsidR="00A359FE" w:rsidRPr="00404B07" w:rsidRDefault="00A359FE" w:rsidP="00A359FE">
      <w:pPr>
        <w:pStyle w:val="ATekstas"/>
        <w:ind w:firstLine="539"/>
      </w:pPr>
    </w:p>
    <w:tbl>
      <w:tblPr>
        <w:tblW w:w="9781" w:type="dxa"/>
        <w:tblInd w:w="-147" w:type="dxa"/>
        <w:tblLayout w:type="fixed"/>
        <w:tblLook w:val="04A0" w:firstRow="1" w:lastRow="0" w:firstColumn="1" w:lastColumn="0" w:noHBand="0" w:noVBand="1"/>
      </w:tblPr>
      <w:tblGrid>
        <w:gridCol w:w="709"/>
        <w:gridCol w:w="6096"/>
        <w:gridCol w:w="2976"/>
      </w:tblGrid>
      <w:tr w:rsidR="00A359FE" w:rsidRPr="00404B07" w14:paraId="03A9BF64" w14:textId="77777777" w:rsidTr="00A359FE">
        <w:trPr>
          <w:cantSplit/>
        </w:trPr>
        <w:tc>
          <w:tcPr>
            <w:tcW w:w="709" w:type="dxa"/>
            <w:tcBorders>
              <w:top w:val="single" w:sz="4" w:space="0" w:color="auto"/>
              <w:left w:val="single" w:sz="4" w:space="0" w:color="auto"/>
              <w:bottom w:val="single" w:sz="4" w:space="0" w:color="auto"/>
              <w:right w:val="single" w:sz="6" w:space="0" w:color="auto"/>
            </w:tcBorders>
            <w:hideMark/>
          </w:tcPr>
          <w:p w14:paraId="7EDC9964" w14:textId="77777777" w:rsidR="00A359FE" w:rsidRPr="00404B07" w:rsidRDefault="00A359FE" w:rsidP="00A359FE">
            <w:pPr>
              <w:pStyle w:val="ATekstas"/>
              <w:ind w:left="-396" w:firstLine="366"/>
              <w:jc w:val="center"/>
            </w:pPr>
            <w:r w:rsidRPr="00404B07">
              <w:t xml:space="preserve">Eil. </w:t>
            </w:r>
          </w:p>
          <w:p w14:paraId="6FF57BE0" w14:textId="77777777" w:rsidR="00A359FE" w:rsidRPr="00404B07" w:rsidRDefault="00A359FE" w:rsidP="00A359FE">
            <w:pPr>
              <w:pStyle w:val="ATekstas"/>
              <w:ind w:left="-396" w:firstLine="366"/>
              <w:jc w:val="center"/>
            </w:pPr>
            <w:r w:rsidRPr="00404B07">
              <w:t>Nr.</w:t>
            </w:r>
          </w:p>
        </w:tc>
        <w:tc>
          <w:tcPr>
            <w:tcW w:w="6096" w:type="dxa"/>
            <w:tcBorders>
              <w:top w:val="single" w:sz="4" w:space="0" w:color="auto"/>
              <w:left w:val="single" w:sz="4" w:space="0" w:color="auto"/>
              <w:bottom w:val="single" w:sz="4" w:space="0" w:color="auto"/>
              <w:right w:val="single" w:sz="6" w:space="0" w:color="auto"/>
            </w:tcBorders>
            <w:hideMark/>
          </w:tcPr>
          <w:p w14:paraId="379E259B" w14:textId="77777777" w:rsidR="00A359FE" w:rsidRPr="00404B07" w:rsidRDefault="00E949A1" w:rsidP="00A359FE">
            <w:pPr>
              <w:pStyle w:val="ATekstas"/>
              <w:ind w:firstLine="0"/>
            </w:pPr>
            <w:r>
              <w:t>Paslaugos</w:t>
            </w:r>
            <w:r w:rsidR="00A359FE" w:rsidRPr="00404B07">
              <w:t>, kurių teikimą numatyta patikėti kitiems specialistams</w:t>
            </w:r>
          </w:p>
          <w:p w14:paraId="49156E12" w14:textId="77777777" w:rsidR="00A359FE" w:rsidRPr="00404B07" w:rsidRDefault="00A359FE" w:rsidP="00E949A1">
            <w:pPr>
              <w:pStyle w:val="ATekstas"/>
              <w:ind w:firstLine="0"/>
              <w:jc w:val="center"/>
            </w:pPr>
            <w:r w:rsidRPr="00404B07">
              <w:t xml:space="preserve">(nurodomas </w:t>
            </w:r>
            <w:r w:rsidR="00E949A1">
              <w:t>paslaugų</w:t>
            </w:r>
            <w:r w:rsidRPr="00404B07">
              <w:t xml:space="preserve">  pobūdis bei vertės dalis %)</w:t>
            </w:r>
          </w:p>
        </w:tc>
        <w:tc>
          <w:tcPr>
            <w:tcW w:w="2976" w:type="dxa"/>
            <w:tcBorders>
              <w:top w:val="single" w:sz="4" w:space="0" w:color="auto"/>
              <w:left w:val="nil"/>
              <w:bottom w:val="single" w:sz="4" w:space="0" w:color="auto"/>
              <w:right w:val="single" w:sz="6" w:space="0" w:color="auto"/>
            </w:tcBorders>
            <w:hideMark/>
          </w:tcPr>
          <w:p w14:paraId="562C7C4F" w14:textId="77777777" w:rsidR="00A359FE" w:rsidRPr="00404B07" w:rsidRDefault="00A359FE" w:rsidP="00A359FE">
            <w:pPr>
              <w:pStyle w:val="ATekstas"/>
              <w:ind w:hanging="6"/>
              <w:jc w:val="center"/>
            </w:pPr>
            <w:r w:rsidRPr="00404B07">
              <w:t>Specialistas</w:t>
            </w:r>
          </w:p>
        </w:tc>
      </w:tr>
      <w:tr w:rsidR="00A359FE" w:rsidRPr="00404B07" w14:paraId="2AE2B963"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222006E4"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41B52F12"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5EDBA200" w14:textId="77777777" w:rsidR="00A359FE" w:rsidRPr="00404B07" w:rsidRDefault="00A359FE" w:rsidP="00A359FE">
            <w:pPr>
              <w:pStyle w:val="ATekstas"/>
              <w:ind w:hanging="6"/>
              <w:jc w:val="center"/>
            </w:pPr>
          </w:p>
        </w:tc>
      </w:tr>
      <w:tr w:rsidR="00A359FE" w:rsidRPr="00404B07" w14:paraId="52A2E388"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56EEC735"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215D1798"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0B5EE5CF" w14:textId="77777777" w:rsidR="00A359FE" w:rsidRPr="00404B07" w:rsidRDefault="00A359FE" w:rsidP="00A359FE">
            <w:pPr>
              <w:pStyle w:val="ATekstas"/>
              <w:ind w:hanging="6"/>
              <w:jc w:val="center"/>
            </w:pPr>
          </w:p>
        </w:tc>
      </w:tr>
      <w:tr w:rsidR="00A359FE" w:rsidRPr="00404B07" w14:paraId="47F4B3AE" w14:textId="77777777" w:rsidTr="00A359FE">
        <w:trPr>
          <w:cantSplit/>
        </w:trPr>
        <w:tc>
          <w:tcPr>
            <w:tcW w:w="709" w:type="dxa"/>
            <w:tcBorders>
              <w:top w:val="single" w:sz="4" w:space="0" w:color="auto"/>
              <w:left w:val="single" w:sz="4" w:space="0" w:color="auto"/>
              <w:bottom w:val="single" w:sz="4" w:space="0" w:color="auto"/>
              <w:right w:val="single" w:sz="6" w:space="0" w:color="auto"/>
            </w:tcBorders>
          </w:tcPr>
          <w:p w14:paraId="4DFFAE20" w14:textId="77777777" w:rsidR="00A359FE" w:rsidRPr="00404B07" w:rsidRDefault="00A359FE" w:rsidP="00A359FE">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14:paraId="64C7D3AB" w14:textId="77777777" w:rsidR="00A359FE" w:rsidRPr="00404B07" w:rsidRDefault="00A359FE" w:rsidP="00A359FE">
            <w:pPr>
              <w:pStyle w:val="ATekstas"/>
              <w:ind w:firstLine="0"/>
              <w:jc w:val="center"/>
            </w:pPr>
          </w:p>
        </w:tc>
        <w:tc>
          <w:tcPr>
            <w:tcW w:w="2976" w:type="dxa"/>
            <w:tcBorders>
              <w:top w:val="single" w:sz="4" w:space="0" w:color="auto"/>
              <w:left w:val="nil"/>
              <w:bottom w:val="single" w:sz="4" w:space="0" w:color="auto"/>
              <w:right w:val="single" w:sz="6" w:space="0" w:color="auto"/>
            </w:tcBorders>
          </w:tcPr>
          <w:p w14:paraId="6110435A" w14:textId="77777777" w:rsidR="00A359FE" w:rsidRPr="00404B07" w:rsidRDefault="00A359FE" w:rsidP="00A359FE">
            <w:pPr>
              <w:pStyle w:val="ATekstas"/>
              <w:ind w:hanging="6"/>
              <w:jc w:val="center"/>
            </w:pPr>
          </w:p>
        </w:tc>
      </w:tr>
    </w:tbl>
    <w:p w14:paraId="119DE7D7" w14:textId="77777777" w:rsidR="00A359FE" w:rsidRPr="00404B07" w:rsidRDefault="00A359FE" w:rsidP="00A359FE">
      <w:pPr>
        <w:spacing w:after="0"/>
        <w:jc w:val="both"/>
        <w:rPr>
          <w:rFonts w:ascii="Times New Roman" w:hAnsi="Times New Roman" w:cs="Times New Roman"/>
          <w:sz w:val="24"/>
          <w:szCs w:val="24"/>
        </w:rPr>
      </w:pPr>
    </w:p>
    <w:p w14:paraId="71D3DD79" w14:textId="77777777" w:rsidR="00A359FE" w:rsidRPr="00404B07" w:rsidRDefault="00A359FE" w:rsidP="00A359FE">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67E457E7" w14:textId="77777777" w:rsidR="00A359FE" w:rsidRDefault="00A359FE" w:rsidP="00A359FE">
      <w:pPr>
        <w:rPr>
          <w:rFonts w:ascii="Times New Roman" w:hAnsi="Times New Roman" w:cs="Times New Roman"/>
          <w:b/>
          <w:bCs/>
          <w:smallCaps/>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A359FE" w:rsidRPr="002B5720" w14:paraId="41776D5E" w14:textId="77777777" w:rsidTr="00A359FE">
        <w:trPr>
          <w:trHeight w:val="186"/>
        </w:trPr>
        <w:tc>
          <w:tcPr>
            <w:tcW w:w="3259" w:type="dxa"/>
            <w:tcBorders>
              <w:top w:val="single" w:sz="4" w:space="0" w:color="auto"/>
              <w:left w:val="nil"/>
              <w:bottom w:val="nil"/>
              <w:right w:val="nil"/>
            </w:tcBorders>
            <w:hideMark/>
          </w:tcPr>
          <w:p w14:paraId="3E0D16F4" w14:textId="77777777" w:rsidR="00A359FE" w:rsidRPr="002B5720" w:rsidRDefault="00A359FE" w:rsidP="00A359FE">
            <w:pPr>
              <w:autoSpaceDE w:val="0"/>
              <w:autoSpaceDN w:val="0"/>
              <w:adjustRightInd w:val="0"/>
              <w:spacing w:after="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73666E9"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D16AB13"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09ADB4BF" w14:textId="77777777" w:rsidR="00A359FE" w:rsidRPr="002B5720" w:rsidRDefault="00A359FE" w:rsidP="00A359FE">
            <w:pPr>
              <w:spacing w:after="0"/>
              <w:ind w:right="-1"/>
              <w:jc w:val="center"/>
              <w:rPr>
                <w:rFonts w:ascii="Times New Roman" w:eastAsia="Calibri" w:hAnsi="Times New Roman" w:cs="Times New Roman"/>
                <w:sz w:val="20"/>
                <w:szCs w:val="20"/>
              </w:rPr>
            </w:pPr>
          </w:p>
        </w:tc>
        <w:tc>
          <w:tcPr>
            <w:tcW w:w="2551" w:type="dxa"/>
            <w:tcBorders>
              <w:top w:val="single" w:sz="4" w:space="0" w:color="auto"/>
              <w:left w:val="nil"/>
              <w:bottom w:val="nil"/>
              <w:right w:val="nil"/>
            </w:tcBorders>
            <w:hideMark/>
          </w:tcPr>
          <w:p w14:paraId="67FBC9BE" w14:textId="77777777" w:rsidR="00A359FE" w:rsidRPr="002B5720" w:rsidRDefault="00A359FE" w:rsidP="00A359FE">
            <w:pPr>
              <w:spacing w:after="0"/>
              <w:ind w:right="-1"/>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53018ED1" w14:textId="48F6FB93" w:rsidR="00A46754" w:rsidRDefault="00AF0614"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9EDD241" w14:textId="77777777" w:rsidR="008F52F2" w:rsidRDefault="008F52F2" w:rsidP="003A1C5A">
      <w:pPr>
        <w:spacing w:after="0" w:line="240" w:lineRule="auto"/>
        <w:jc w:val="both"/>
        <w:rPr>
          <w:rFonts w:ascii="Times New Roman" w:hAnsi="Times New Roman" w:cs="Times New Roman"/>
          <w:sz w:val="24"/>
          <w:szCs w:val="24"/>
        </w:rPr>
      </w:pPr>
    </w:p>
    <w:p w14:paraId="1A52F2E2" w14:textId="77777777" w:rsidR="008F52F2" w:rsidRDefault="008F52F2" w:rsidP="003A1C5A">
      <w:pPr>
        <w:spacing w:after="0" w:line="240" w:lineRule="auto"/>
        <w:jc w:val="both"/>
        <w:rPr>
          <w:rFonts w:ascii="Times New Roman" w:hAnsi="Times New Roman" w:cs="Times New Roman"/>
          <w:sz w:val="24"/>
          <w:szCs w:val="24"/>
        </w:rPr>
      </w:pPr>
    </w:p>
    <w:p w14:paraId="5E6E3F9F" w14:textId="77777777" w:rsidR="008F52F2" w:rsidRDefault="008F52F2" w:rsidP="003A1C5A">
      <w:pPr>
        <w:spacing w:after="0" w:line="240" w:lineRule="auto"/>
        <w:jc w:val="both"/>
        <w:rPr>
          <w:rFonts w:ascii="Times New Roman" w:hAnsi="Times New Roman" w:cs="Times New Roman"/>
          <w:sz w:val="24"/>
          <w:szCs w:val="24"/>
        </w:rPr>
      </w:pPr>
    </w:p>
    <w:p w14:paraId="73CCAEE4" w14:textId="77777777" w:rsidR="008F52F2" w:rsidRDefault="008F52F2" w:rsidP="003A1C5A">
      <w:pPr>
        <w:spacing w:after="0" w:line="240" w:lineRule="auto"/>
        <w:jc w:val="both"/>
        <w:rPr>
          <w:rFonts w:ascii="Times New Roman" w:hAnsi="Times New Roman" w:cs="Times New Roman"/>
          <w:sz w:val="24"/>
          <w:szCs w:val="24"/>
        </w:rPr>
      </w:pPr>
    </w:p>
    <w:p w14:paraId="524DA93A" w14:textId="77777777" w:rsidR="008F52F2" w:rsidRDefault="008F52F2" w:rsidP="003A1C5A">
      <w:pPr>
        <w:spacing w:after="0" w:line="240" w:lineRule="auto"/>
        <w:jc w:val="both"/>
        <w:rPr>
          <w:rFonts w:ascii="Times New Roman" w:hAnsi="Times New Roman" w:cs="Times New Roman"/>
          <w:sz w:val="24"/>
          <w:szCs w:val="24"/>
        </w:rPr>
      </w:pPr>
    </w:p>
    <w:p w14:paraId="3079EC9A" w14:textId="77777777" w:rsidR="008F52F2" w:rsidRDefault="008F52F2" w:rsidP="003A1C5A">
      <w:pPr>
        <w:spacing w:after="0" w:line="240" w:lineRule="auto"/>
        <w:jc w:val="both"/>
        <w:rPr>
          <w:rFonts w:ascii="Times New Roman" w:hAnsi="Times New Roman" w:cs="Times New Roman"/>
          <w:sz w:val="24"/>
          <w:szCs w:val="24"/>
        </w:rPr>
      </w:pPr>
    </w:p>
    <w:p w14:paraId="71D28768" w14:textId="77777777" w:rsidR="008F52F2" w:rsidRDefault="008F52F2" w:rsidP="003A1C5A">
      <w:pPr>
        <w:spacing w:after="0" w:line="240" w:lineRule="auto"/>
        <w:jc w:val="both"/>
        <w:rPr>
          <w:rFonts w:ascii="Times New Roman" w:hAnsi="Times New Roman" w:cs="Times New Roman"/>
          <w:sz w:val="24"/>
          <w:szCs w:val="24"/>
        </w:rPr>
      </w:pPr>
    </w:p>
    <w:p w14:paraId="35F7A8BF" w14:textId="77777777" w:rsidR="008F52F2" w:rsidRDefault="008F52F2" w:rsidP="003A1C5A">
      <w:pPr>
        <w:spacing w:after="0" w:line="240" w:lineRule="auto"/>
        <w:jc w:val="both"/>
        <w:rPr>
          <w:rFonts w:ascii="Times New Roman" w:hAnsi="Times New Roman" w:cs="Times New Roman"/>
          <w:sz w:val="24"/>
          <w:szCs w:val="24"/>
        </w:rPr>
      </w:pPr>
    </w:p>
    <w:p w14:paraId="30CAF1E8" w14:textId="77777777" w:rsidR="008F52F2" w:rsidRDefault="008F52F2" w:rsidP="003A1C5A">
      <w:pPr>
        <w:spacing w:after="0" w:line="240" w:lineRule="auto"/>
        <w:jc w:val="both"/>
        <w:rPr>
          <w:rFonts w:ascii="Times New Roman" w:hAnsi="Times New Roman" w:cs="Times New Roman"/>
          <w:sz w:val="24"/>
          <w:szCs w:val="24"/>
        </w:rPr>
      </w:pPr>
    </w:p>
    <w:p w14:paraId="7C30774C" w14:textId="77777777" w:rsidR="008F52F2" w:rsidRDefault="008F52F2" w:rsidP="003A1C5A">
      <w:pPr>
        <w:spacing w:after="0" w:line="240" w:lineRule="auto"/>
        <w:jc w:val="both"/>
        <w:rPr>
          <w:rFonts w:ascii="Times New Roman" w:hAnsi="Times New Roman" w:cs="Times New Roman"/>
          <w:sz w:val="24"/>
          <w:szCs w:val="24"/>
        </w:rPr>
      </w:pPr>
    </w:p>
    <w:p w14:paraId="22ED76F8" w14:textId="77777777" w:rsidR="008F52F2" w:rsidRDefault="008F52F2" w:rsidP="003A1C5A">
      <w:pPr>
        <w:spacing w:after="0" w:line="240" w:lineRule="auto"/>
        <w:jc w:val="both"/>
        <w:rPr>
          <w:rFonts w:ascii="Times New Roman" w:hAnsi="Times New Roman" w:cs="Times New Roman"/>
          <w:sz w:val="24"/>
          <w:szCs w:val="24"/>
        </w:rPr>
      </w:pPr>
    </w:p>
    <w:p w14:paraId="2C7AA0BC" w14:textId="77777777" w:rsidR="008F52F2" w:rsidRDefault="008F52F2" w:rsidP="003A1C5A">
      <w:pPr>
        <w:spacing w:after="0" w:line="240" w:lineRule="auto"/>
        <w:jc w:val="both"/>
        <w:rPr>
          <w:rFonts w:ascii="Times New Roman" w:hAnsi="Times New Roman" w:cs="Times New Roman"/>
          <w:sz w:val="24"/>
          <w:szCs w:val="24"/>
        </w:rPr>
      </w:pPr>
    </w:p>
    <w:p w14:paraId="61F1D928" w14:textId="77777777" w:rsidR="008F52F2" w:rsidRDefault="008F52F2" w:rsidP="003A1C5A">
      <w:pPr>
        <w:spacing w:after="0" w:line="240" w:lineRule="auto"/>
        <w:jc w:val="both"/>
        <w:rPr>
          <w:rFonts w:ascii="Times New Roman" w:hAnsi="Times New Roman" w:cs="Times New Roman"/>
          <w:sz w:val="24"/>
          <w:szCs w:val="24"/>
        </w:rPr>
      </w:pPr>
    </w:p>
    <w:p w14:paraId="1969582F" w14:textId="77777777" w:rsidR="008F52F2" w:rsidRDefault="008F52F2" w:rsidP="003A1C5A">
      <w:pPr>
        <w:spacing w:after="0" w:line="240" w:lineRule="auto"/>
        <w:jc w:val="both"/>
        <w:rPr>
          <w:rFonts w:ascii="Times New Roman" w:hAnsi="Times New Roman" w:cs="Times New Roman"/>
          <w:sz w:val="24"/>
          <w:szCs w:val="24"/>
        </w:rPr>
      </w:pPr>
    </w:p>
    <w:p w14:paraId="44382DFA" w14:textId="77777777" w:rsidR="008F52F2" w:rsidRDefault="008F52F2" w:rsidP="003A1C5A">
      <w:pPr>
        <w:spacing w:after="0" w:line="240" w:lineRule="auto"/>
        <w:jc w:val="both"/>
        <w:rPr>
          <w:rFonts w:ascii="Times New Roman" w:hAnsi="Times New Roman" w:cs="Times New Roman"/>
          <w:sz w:val="24"/>
          <w:szCs w:val="24"/>
        </w:rPr>
      </w:pPr>
    </w:p>
    <w:p w14:paraId="108A8B1B" w14:textId="77777777" w:rsidR="008F52F2" w:rsidRDefault="008F52F2" w:rsidP="003A1C5A">
      <w:pPr>
        <w:spacing w:after="0" w:line="240" w:lineRule="auto"/>
        <w:jc w:val="both"/>
        <w:rPr>
          <w:rFonts w:ascii="Times New Roman" w:hAnsi="Times New Roman" w:cs="Times New Roman"/>
          <w:sz w:val="24"/>
          <w:szCs w:val="24"/>
        </w:rPr>
      </w:pPr>
    </w:p>
    <w:p w14:paraId="660D1247" w14:textId="77777777" w:rsidR="008F52F2" w:rsidRDefault="008F52F2" w:rsidP="003A1C5A">
      <w:pPr>
        <w:spacing w:after="0" w:line="240" w:lineRule="auto"/>
        <w:jc w:val="both"/>
        <w:rPr>
          <w:rFonts w:ascii="Times New Roman" w:hAnsi="Times New Roman" w:cs="Times New Roman"/>
          <w:sz w:val="24"/>
          <w:szCs w:val="24"/>
        </w:rPr>
      </w:pPr>
    </w:p>
    <w:p w14:paraId="25E50B36" w14:textId="77777777" w:rsidR="008F52F2" w:rsidRDefault="008F52F2" w:rsidP="003A1C5A">
      <w:pPr>
        <w:spacing w:after="0" w:line="240" w:lineRule="auto"/>
        <w:jc w:val="both"/>
        <w:rPr>
          <w:rFonts w:ascii="Times New Roman" w:hAnsi="Times New Roman" w:cs="Times New Roman"/>
          <w:sz w:val="24"/>
          <w:szCs w:val="24"/>
        </w:rPr>
      </w:pPr>
    </w:p>
    <w:p w14:paraId="1B43D7E3" w14:textId="77777777" w:rsidR="008F52F2" w:rsidRDefault="008F52F2" w:rsidP="003A1C5A">
      <w:pPr>
        <w:spacing w:after="0" w:line="240" w:lineRule="auto"/>
        <w:jc w:val="both"/>
        <w:rPr>
          <w:rFonts w:ascii="Times New Roman" w:hAnsi="Times New Roman" w:cs="Times New Roman"/>
          <w:sz w:val="24"/>
          <w:szCs w:val="24"/>
        </w:rPr>
      </w:pPr>
    </w:p>
    <w:p w14:paraId="537A2064" w14:textId="77777777" w:rsidR="008F52F2" w:rsidRDefault="008F52F2" w:rsidP="003A1C5A">
      <w:pPr>
        <w:spacing w:after="0" w:line="240" w:lineRule="auto"/>
        <w:jc w:val="both"/>
        <w:rPr>
          <w:rFonts w:ascii="Times New Roman" w:hAnsi="Times New Roman" w:cs="Times New Roman"/>
          <w:sz w:val="24"/>
          <w:szCs w:val="24"/>
        </w:rPr>
      </w:pPr>
    </w:p>
    <w:p w14:paraId="2C8DC93D" w14:textId="77777777" w:rsidR="008F52F2" w:rsidRDefault="008F52F2" w:rsidP="003A1C5A">
      <w:pPr>
        <w:spacing w:after="0" w:line="240" w:lineRule="auto"/>
        <w:jc w:val="both"/>
        <w:rPr>
          <w:rFonts w:ascii="Times New Roman" w:hAnsi="Times New Roman" w:cs="Times New Roman"/>
          <w:sz w:val="24"/>
          <w:szCs w:val="24"/>
        </w:rPr>
      </w:pPr>
    </w:p>
    <w:p w14:paraId="55816827" w14:textId="77777777" w:rsidR="008F52F2" w:rsidRDefault="008F52F2" w:rsidP="003A1C5A">
      <w:pPr>
        <w:spacing w:after="0" w:line="240" w:lineRule="auto"/>
        <w:jc w:val="both"/>
        <w:rPr>
          <w:rFonts w:ascii="Times New Roman" w:hAnsi="Times New Roman" w:cs="Times New Roman"/>
          <w:sz w:val="24"/>
          <w:szCs w:val="24"/>
        </w:rPr>
      </w:pPr>
    </w:p>
    <w:p w14:paraId="7EDC8B68" w14:textId="77777777" w:rsidR="008F52F2" w:rsidRDefault="008F52F2" w:rsidP="003A1C5A">
      <w:pPr>
        <w:spacing w:after="0" w:line="240" w:lineRule="auto"/>
        <w:jc w:val="both"/>
        <w:rPr>
          <w:rFonts w:ascii="Times New Roman" w:hAnsi="Times New Roman" w:cs="Times New Roman"/>
          <w:sz w:val="24"/>
          <w:szCs w:val="24"/>
        </w:rPr>
      </w:pPr>
    </w:p>
    <w:p w14:paraId="5701C7B4" w14:textId="77777777" w:rsidR="008F52F2" w:rsidRDefault="008F52F2" w:rsidP="003A1C5A">
      <w:pPr>
        <w:spacing w:after="0" w:line="240" w:lineRule="auto"/>
        <w:jc w:val="both"/>
        <w:rPr>
          <w:rFonts w:ascii="Times New Roman" w:hAnsi="Times New Roman" w:cs="Times New Roman"/>
          <w:sz w:val="24"/>
          <w:szCs w:val="24"/>
        </w:rPr>
      </w:pPr>
    </w:p>
    <w:p w14:paraId="7E6B69DB" w14:textId="77777777" w:rsidR="008F52F2" w:rsidRDefault="008F52F2" w:rsidP="003A1C5A">
      <w:pPr>
        <w:spacing w:after="0" w:line="240" w:lineRule="auto"/>
        <w:jc w:val="both"/>
        <w:rPr>
          <w:rFonts w:ascii="Times New Roman" w:hAnsi="Times New Roman" w:cs="Times New Roman"/>
          <w:sz w:val="24"/>
          <w:szCs w:val="24"/>
        </w:rPr>
      </w:pPr>
    </w:p>
    <w:p w14:paraId="2DFFE4F8" w14:textId="77777777" w:rsidR="008F52F2" w:rsidRDefault="008F52F2" w:rsidP="003A1C5A">
      <w:pPr>
        <w:spacing w:after="0" w:line="240" w:lineRule="auto"/>
        <w:jc w:val="both"/>
        <w:rPr>
          <w:rFonts w:ascii="Times New Roman" w:hAnsi="Times New Roman" w:cs="Times New Roman"/>
          <w:sz w:val="24"/>
          <w:szCs w:val="24"/>
        </w:rPr>
      </w:pPr>
    </w:p>
    <w:p w14:paraId="093D74DA" w14:textId="77777777" w:rsidR="008F52F2" w:rsidRDefault="008F52F2" w:rsidP="003A1C5A">
      <w:pPr>
        <w:spacing w:after="0" w:line="240" w:lineRule="auto"/>
        <w:jc w:val="both"/>
        <w:rPr>
          <w:rFonts w:ascii="Times New Roman" w:hAnsi="Times New Roman" w:cs="Times New Roman"/>
          <w:sz w:val="24"/>
          <w:szCs w:val="24"/>
        </w:rPr>
      </w:pPr>
    </w:p>
    <w:p w14:paraId="6246147B" w14:textId="77777777" w:rsidR="008F52F2" w:rsidRDefault="008F52F2" w:rsidP="003A1C5A">
      <w:pPr>
        <w:spacing w:after="0" w:line="240" w:lineRule="auto"/>
        <w:jc w:val="both"/>
        <w:rPr>
          <w:rFonts w:ascii="Times New Roman" w:hAnsi="Times New Roman" w:cs="Times New Roman"/>
          <w:sz w:val="24"/>
          <w:szCs w:val="24"/>
        </w:rPr>
      </w:pPr>
    </w:p>
    <w:p w14:paraId="7144854F" w14:textId="77777777" w:rsidR="008F52F2" w:rsidRDefault="008F52F2" w:rsidP="003A1C5A">
      <w:pPr>
        <w:spacing w:after="0" w:line="240" w:lineRule="auto"/>
        <w:jc w:val="both"/>
        <w:rPr>
          <w:rFonts w:ascii="Times New Roman" w:hAnsi="Times New Roman" w:cs="Times New Roman"/>
          <w:sz w:val="24"/>
          <w:szCs w:val="24"/>
        </w:rPr>
      </w:pPr>
    </w:p>
    <w:p w14:paraId="5EDA89FF" w14:textId="77777777" w:rsidR="008F52F2" w:rsidRDefault="008F52F2" w:rsidP="003A1C5A">
      <w:pPr>
        <w:spacing w:after="0" w:line="240" w:lineRule="auto"/>
        <w:jc w:val="both"/>
        <w:rPr>
          <w:rFonts w:ascii="Times New Roman" w:hAnsi="Times New Roman" w:cs="Times New Roman"/>
          <w:sz w:val="24"/>
          <w:szCs w:val="24"/>
        </w:rPr>
      </w:pPr>
    </w:p>
    <w:p w14:paraId="1B951AAA" w14:textId="77777777" w:rsidR="008F52F2" w:rsidRDefault="008F52F2" w:rsidP="003A1C5A">
      <w:pPr>
        <w:spacing w:after="0" w:line="240" w:lineRule="auto"/>
        <w:jc w:val="both"/>
        <w:rPr>
          <w:rFonts w:ascii="Times New Roman" w:hAnsi="Times New Roman" w:cs="Times New Roman"/>
          <w:sz w:val="24"/>
          <w:szCs w:val="24"/>
        </w:rPr>
      </w:pPr>
    </w:p>
    <w:p w14:paraId="45A9152D" w14:textId="77777777" w:rsidR="008F52F2" w:rsidRDefault="008F52F2" w:rsidP="003A1C5A">
      <w:pPr>
        <w:spacing w:after="0" w:line="240" w:lineRule="auto"/>
        <w:jc w:val="both"/>
        <w:rPr>
          <w:rFonts w:ascii="Times New Roman" w:hAnsi="Times New Roman" w:cs="Times New Roman"/>
          <w:sz w:val="24"/>
          <w:szCs w:val="24"/>
        </w:rPr>
      </w:pPr>
    </w:p>
    <w:p w14:paraId="0B6393D8" w14:textId="77777777" w:rsidR="008F52F2" w:rsidRDefault="008F52F2" w:rsidP="003A1C5A">
      <w:pPr>
        <w:spacing w:after="0" w:line="240" w:lineRule="auto"/>
        <w:jc w:val="both"/>
        <w:rPr>
          <w:rFonts w:ascii="Times New Roman" w:hAnsi="Times New Roman" w:cs="Times New Roman"/>
          <w:sz w:val="24"/>
          <w:szCs w:val="24"/>
        </w:rPr>
      </w:pPr>
    </w:p>
    <w:p w14:paraId="4F584739" w14:textId="77777777" w:rsidR="008F52F2" w:rsidRDefault="008F52F2" w:rsidP="003A1C5A">
      <w:pPr>
        <w:spacing w:after="0" w:line="240" w:lineRule="auto"/>
        <w:jc w:val="both"/>
        <w:rPr>
          <w:rFonts w:ascii="Times New Roman" w:hAnsi="Times New Roman" w:cs="Times New Roman"/>
          <w:sz w:val="24"/>
          <w:szCs w:val="24"/>
        </w:rPr>
      </w:pPr>
    </w:p>
    <w:p w14:paraId="104CF591" w14:textId="77777777" w:rsidR="008F52F2" w:rsidRDefault="008F52F2" w:rsidP="003A1C5A">
      <w:pPr>
        <w:spacing w:after="0" w:line="240" w:lineRule="auto"/>
        <w:jc w:val="both"/>
        <w:rPr>
          <w:rFonts w:ascii="Times New Roman" w:hAnsi="Times New Roman" w:cs="Times New Roman"/>
          <w:sz w:val="24"/>
          <w:szCs w:val="24"/>
        </w:rPr>
      </w:pPr>
    </w:p>
    <w:p w14:paraId="796CF166" w14:textId="77777777" w:rsidR="008F52F2" w:rsidRDefault="008F52F2" w:rsidP="003A1C5A">
      <w:pPr>
        <w:spacing w:after="0" w:line="240" w:lineRule="auto"/>
        <w:jc w:val="both"/>
        <w:rPr>
          <w:rFonts w:ascii="Times New Roman" w:hAnsi="Times New Roman" w:cs="Times New Roman"/>
          <w:sz w:val="24"/>
          <w:szCs w:val="24"/>
        </w:rPr>
      </w:pPr>
    </w:p>
    <w:p w14:paraId="7DD0D8D7" w14:textId="77777777" w:rsidR="00694A03" w:rsidRDefault="00694A03" w:rsidP="003A1C5A">
      <w:pPr>
        <w:spacing w:after="0" w:line="240" w:lineRule="auto"/>
        <w:jc w:val="both"/>
        <w:rPr>
          <w:rFonts w:ascii="Times New Roman" w:hAnsi="Times New Roman" w:cs="Times New Roman"/>
          <w:sz w:val="24"/>
          <w:szCs w:val="24"/>
        </w:rPr>
      </w:pPr>
    </w:p>
    <w:p w14:paraId="501BA60B" w14:textId="77777777" w:rsidR="003A1C5A" w:rsidRDefault="005C7460" w:rsidP="00E44FA2">
      <w:pPr>
        <w:spacing w:after="0" w:line="240" w:lineRule="auto"/>
        <w:ind w:left="504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Pirkimo sąlygų 7 priedas </w:t>
      </w:r>
    </w:p>
    <w:p w14:paraId="4FBDCA3D" w14:textId="77777777"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14:paraId="3F04629F" w14:textId="77777777" w:rsidR="005C7460" w:rsidRDefault="005C7460" w:rsidP="00593DA2">
      <w:pPr>
        <w:spacing w:after="0" w:line="240" w:lineRule="auto"/>
        <w:jc w:val="right"/>
        <w:rPr>
          <w:rFonts w:ascii="Times New Roman" w:hAnsi="Times New Roman" w:cs="Times New Roman"/>
          <w:sz w:val="24"/>
          <w:szCs w:val="24"/>
        </w:rPr>
      </w:pPr>
    </w:p>
    <w:p w14:paraId="26484D26" w14:textId="77777777"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3EC4670C" w14:textId="77777777" w:rsidR="00AA5FA7" w:rsidRPr="00404B07" w:rsidRDefault="00AA5FA7" w:rsidP="00AA5FA7">
      <w:pPr>
        <w:numPr>
          <w:ilvl w:val="0"/>
          <w:numId w:val="1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0FB212B3" w14:textId="06027277" w:rsidR="00AA5FA7" w:rsidRPr="00875551" w:rsidRDefault="00AA5FA7" w:rsidP="00AA5FA7">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14:paraId="3D84209D" w14:textId="77777777" w:rsidR="00AA5FA7" w:rsidRPr="00404B07" w:rsidRDefault="00AA5FA7" w:rsidP="00AA5FA7">
      <w:pPr>
        <w:numPr>
          <w:ilvl w:val="0"/>
          <w:numId w:val="1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10E3FABC" w14:textId="77777777" w:rsidR="00AA5FA7" w:rsidRPr="00404B07" w:rsidRDefault="00AA5FA7" w:rsidP="00AA5FA7">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1516ADA8" w14:textId="77777777" w:rsidR="00CA6090" w:rsidRPr="00015425" w:rsidRDefault="00CA6090" w:rsidP="00AA5FA7">
      <w:pPr>
        <w:spacing w:after="0" w:line="240" w:lineRule="auto"/>
        <w:ind w:firstLine="567"/>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14:paraId="2210B1B7" w14:textId="77777777" w:rsidR="00CA6090" w:rsidRDefault="00CA6090" w:rsidP="00CA6090">
      <w:pPr>
        <w:pStyle w:val="Sraopastraipa"/>
        <w:spacing w:before="240" w:after="0" w:line="240" w:lineRule="auto"/>
        <w:ind w:left="0" w:firstLine="567"/>
        <w:jc w:val="both"/>
        <w:rPr>
          <w:szCs w:val="24"/>
        </w:rPr>
      </w:pPr>
    </w:p>
    <w:p w14:paraId="757E8F58" w14:textId="77777777" w:rsidR="00CA6090" w:rsidRPr="009D06E4" w:rsidRDefault="00CA6090" w:rsidP="00CA6090">
      <w:pPr>
        <w:spacing w:after="0" w:line="20" w:lineRule="atLeast"/>
        <w:rPr>
          <w:rFonts w:ascii="Times New Roman" w:hAnsi="Times New Roman" w:cs="Times New Roman"/>
          <w:sz w:val="24"/>
          <w:szCs w:val="24"/>
        </w:rPr>
      </w:pPr>
    </w:p>
    <w:p w14:paraId="134E2951"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14:paraId="3893D621"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1A8A7154"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4C2A65FA"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11970615" w14:textId="77777777" w:rsidR="00CA6090" w:rsidRDefault="00CA6090" w:rsidP="00CA6090">
      <w:pPr>
        <w:tabs>
          <w:tab w:val="left" w:pos="1418"/>
        </w:tabs>
        <w:suppressAutoHyphens/>
        <w:spacing w:after="0" w:line="20" w:lineRule="atLeast"/>
        <w:ind w:right="110"/>
        <w:jc w:val="both"/>
        <w:rPr>
          <w:rFonts w:ascii="Times New Roman" w:hAnsi="Times New Roman" w:cs="Times New Roman"/>
          <w:sz w:val="24"/>
          <w:szCs w:val="24"/>
        </w:rPr>
      </w:pPr>
    </w:p>
    <w:p w14:paraId="69D11A6F" w14:textId="77777777" w:rsidR="009D06E4" w:rsidRDefault="009D06E4" w:rsidP="00AF0614">
      <w:pPr>
        <w:pStyle w:val="Sraopastraipa"/>
        <w:spacing w:before="240" w:after="0" w:line="240" w:lineRule="auto"/>
        <w:ind w:left="0" w:firstLine="567"/>
        <w:jc w:val="both"/>
        <w:rPr>
          <w:szCs w:val="24"/>
        </w:rPr>
      </w:pPr>
    </w:p>
    <w:p w14:paraId="15F0071E" w14:textId="77777777" w:rsidR="00067538" w:rsidRPr="009D06E4" w:rsidRDefault="00067538" w:rsidP="00067538">
      <w:pPr>
        <w:spacing w:after="0" w:line="20" w:lineRule="atLeast"/>
        <w:rPr>
          <w:rFonts w:ascii="Times New Roman" w:hAnsi="Times New Roman" w:cs="Times New Roman"/>
          <w:sz w:val="24"/>
          <w:szCs w:val="24"/>
        </w:rPr>
      </w:pPr>
    </w:p>
    <w:p w14:paraId="344DC7DD" w14:textId="77777777" w:rsidR="00633684" w:rsidRDefault="00067538" w:rsidP="009D06E4">
      <w:pPr>
        <w:tabs>
          <w:tab w:val="left" w:pos="1418"/>
        </w:tabs>
        <w:suppressAutoHyphens/>
        <w:spacing w:after="0" w:line="20" w:lineRule="atLeast"/>
        <w:ind w:right="110"/>
        <w:jc w:val="both"/>
        <w:rPr>
          <w:rFonts w:ascii="Times New Roman" w:hAnsi="Times New Roman" w:cs="Times New Roman"/>
          <w:sz w:val="24"/>
          <w:szCs w:val="24"/>
        </w:rPr>
      </w:pPr>
      <w:r w:rsidRPr="00B61B43">
        <w:rPr>
          <w:rFonts w:ascii="Times New Roman" w:hAnsi="Times New Roman" w:cs="Times New Roman"/>
          <w:sz w:val="24"/>
          <w:szCs w:val="24"/>
        </w:rPr>
        <w:t xml:space="preserve">              </w:t>
      </w:r>
    </w:p>
    <w:p w14:paraId="26F94B71" w14:textId="77777777"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14:paraId="44D005F1" w14:textId="77777777"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14:paraId="7B80CADC" w14:textId="77777777"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14:paraId="16F351BC" w14:textId="77777777"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14:paraId="0F935DDC" w14:textId="77777777"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14:paraId="23847C1E" w14:textId="77777777"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14:paraId="2C9A5168" w14:textId="77777777"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14:paraId="3731D9B3" w14:textId="77777777"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14:paraId="0E79767B" w14:textId="77777777"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14:paraId="64C306FA" w14:textId="77777777"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14:paraId="28EF8ACD" w14:textId="77777777" w:rsidR="00AA5FA7" w:rsidRDefault="00AA5FA7" w:rsidP="009D06E4">
      <w:pPr>
        <w:tabs>
          <w:tab w:val="left" w:pos="1418"/>
        </w:tabs>
        <w:suppressAutoHyphens/>
        <w:spacing w:after="0" w:line="20" w:lineRule="atLeast"/>
        <w:ind w:right="110"/>
        <w:jc w:val="both"/>
        <w:rPr>
          <w:rFonts w:ascii="Times New Roman" w:hAnsi="Times New Roman" w:cs="Times New Roman"/>
          <w:sz w:val="24"/>
          <w:szCs w:val="24"/>
        </w:rPr>
      </w:pPr>
    </w:p>
    <w:p w14:paraId="08AC961F"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6007C6DA"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25647DC0" w14:textId="77777777" w:rsidR="009D06E4" w:rsidRDefault="009D06E4" w:rsidP="009D06E4">
      <w:pPr>
        <w:tabs>
          <w:tab w:val="left" w:pos="1418"/>
        </w:tabs>
        <w:suppressAutoHyphens/>
        <w:spacing w:after="0" w:line="20" w:lineRule="atLeast"/>
        <w:ind w:right="110"/>
        <w:jc w:val="both"/>
        <w:rPr>
          <w:rFonts w:ascii="Times New Roman" w:hAnsi="Times New Roman" w:cs="Times New Roman"/>
          <w:sz w:val="24"/>
          <w:szCs w:val="24"/>
        </w:rPr>
      </w:pPr>
    </w:p>
    <w:p w14:paraId="1B38FF73" w14:textId="77777777" w:rsidR="00FF0D45" w:rsidRPr="00F565BA" w:rsidRDefault="00FF0D45" w:rsidP="009D06E4">
      <w:pPr>
        <w:pStyle w:val="Antrat2"/>
        <w:spacing w:before="0" w:line="240" w:lineRule="auto"/>
        <w:ind w:left="5103"/>
        <w:rPr>
          <w:rFonts w:ascii="Times New Roman" w:hAnsi="Times New Roman" w:cs="Times New Roman"/>
          <w:color w:val="auto"/>
          <w:sz w:val="22"/>
          <w:szCs w:val="22"/>
        </w:rPr>
      </w:pPr>
      <w:bookmarkStart w:id="16" w:name="_Toc124404963"/>
      <w:bookmarkStart w:id="17" w:name="_Toc126235742"/>
      <w:bookmarkStart w:id="18" w:name="_Toc126846455"/>
      <w:r w:rsidRPr="00F565BA">
        <w:rPr>
          <w:rFonts w:ascii="Times New Roman" w:hAnsi="Times New Roman" w:cs="Times New Roman"/>
          <w:color w:val="auto"/>
          <w:sz w:val="22"/>
          <w:szCs w:val="22"/>
        </w:rPr>
        <w:lastRenderedPageBreak/>
        <w:t>Pirkimo sąlygų 8 priedas „Tiekėjo deklaracija dėl atitikties Reglamento nuostatoms juridiniam asmeniui“</w:t>
      </w:r>
      <w:bookmarkEnd w:id="16"/>
      <w:bookmarkEnd w:id="17"/>
      <w:bookmarkEnd w:id="18"/>
    </w:p>
    <w:p w14:paraId="74ACAA4D" w14:textId="77777777" w:rsidR="009D06E4" w:rsidRDefault="009D06E4" w:rsidP="009D06E4">
      <w:pPr>
        <w:spacing w:after="0" w:line="240" w:lineRule="auto"/>
        <w:jc w:val="center"/>
        <w:rPr>
          <w:rFonts w:ascii="Times New Roman" w:hAnsi="Times New Roman" w:cs="Times New Roman"/>
          <w:sz w:val="24"/>
          <w:szCs w:val="24"/>
        </w:rPr>
      </w:pPr>
    </w:p>
    <w:p w14:paraId="1F0E4FC6"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Herbas arba prekių ženklas</w:t>
      </w:r>
    </w:p>
    <w:p w14:paraId="031725E4" w14:textId="77777777" w:rsidR="00FF0D45" w:rsidRPr="009D06E4" w:rsidRDefault="00FF0D45" w:rsidP="009D06E4">
      <w:pPr>
        <w:spacing w:after="0" w:line="240" w:lineRule="auto"/>
        <w:jc w:val="center"/>
        <w:rPr>
          <w:rFonts w:ascii="Times New Roman" w:hAnsi="Times New Roman" w:cs="Times New Roman"/>
          <w:i/>
          <w:sz w:val="20"/>
          <w:szCs w:val="20"/>
        </w:rPr>
      </w:pPr>
      <w:r w:rsidRPr="00777DF5">
        <w:rPr>
          <w:rFonts w:ascii="Times New Roman" w:hAnsi="Times New Roman" w:cs="Times New Roman"/>
          <w:sz w:val="24"/>
          <w:szCs w:val="24"/>
        </w:rPr>
        <w:t>(</w:t>
      </w:r>
      <w:r w:rsidRPr="009D06E4">
        <w:rPr>
          <w:rFonts w:ascii="Times New Roman" w:hAnsi="Times New Roman" w:cs="Times New Roman"/>
          <w:i/>
          <w:sz w:val="20"/>
          <w:szCs w:val="20"/>
        </w:rPr>
        <w:t>Tiekėjo pavadinimas)</w:t>
      </w:r>
    </w:p>
    <w:p w14:paraId="2A154FD4" w14:textId="77777777" w:rsidR="00FF0D45" w:rsidRPr="009D06E4" w:rsidRDefault="00FF0D45" w:rsidP="009D06E4">
      <w:pPr>
        <w:spacing w:after="0" w:line="240" w:lineRule="auto"/>
        <w:jc w:val="both"/>
        <w:rPr>
          <w:rFonts w:ascii="Times New Roman" w:hAnsi="Times New Roman" w:cs="Times New Roman"/>
          <w:i/>
          <w:sz w:val="20"/>
          <w:szCs w:val="20"/>
        </w:rPr>
      </w:pPr>
      <w:r w:rsidRPr="009D06E4">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EA4541C" w14:textId="77777777" w:rsidR="00FF0D45" w:rsidRPr="00777DF5" w:rsidRDefault="00FF0D45" w:rsidP="009D06E4">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513B635A" w14:textId="77777777" w:rsidR="00FF0D45" w:rsidRPr="00777DF5" w:rsidRDefault="00FF0D45" w:rsidP="009D06E4">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6E5F61D6" w14:textId="77777777" w:rsidR="00FF0D45" w:rsidRPr="00777DF5" w:rsidRDefault="00FF0D45" w:rsidP="009D06E4">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5C394F65" w14:textId="77777777" w:rsidR="00FF0D45" w:rsidRPr="00777DF5" w:rsidRDefault="00FF0D45" w:rsidP="009D06E4">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1DA7AAE3" w14:textId="77777777" w:rsidR="00FF0D45" w:rsidRPr="00F565BA" w:rsidRDefault="00FF0D45" w:rsidP="009D06E4">
      <w:pPr>
        <w:shd w:val="clear" w:color="auto" w:fill="FFFFFF"/>
        <w:spacing w:after="0" w:line="240" w:lineRule="auto"/>
        <w:ind w:firstLine="3969"/>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 xml:space="preserve">           (Data)</w:t>
      </w:r>
    </w:p>
    <w:p w14:paraId="44538E19" w14:textId="77777777" w:rsidR="00FF0D45" w:rsidRPr="00F565BA" w:rsidRDefault="00FF0D45" w:rsidP="009D06E4">
      <w:pPr>
        <w:shd w:val="clear" w:color="auto" w:fill="FFFFFF"/>
        <w:spacing w:after="0" w:line="240" w:lineRule="auto"/>
        <w:jc w:val="center"/>
        <w:rPr>
          <w:rFonts w:ascii="Times New Roman" w:hAnsi="Times New Roman" w:cs="Times New Roman"/>
          <w:bCs/>
          <w:color w:val="000000"/>
          <w:sz w:val="20"/>
          <w:szCs w:val="20"/>
        </w:rPr>
      </w:pPr>
      <w:r w:rsidRPr="00F565BA">
        <w:rPr>
          <w:rFonts w:ascii="Times New Roman" w:hAnsi="Times New Roman" w:cs="Times New Roman"/>
          <w:bCs/>
          <w:color w:val="000000"/>
          <w:sz w:val="20"/>
          <w:szCs w:val="20"/>
        </w:rPr>
        <w:t>_____________</w:t>
      </w:r>
    </w:p>
    <w:p w14:paraId="547F216F" w14:textId="77777777" w:rsidR="00FF0D45" w:rsidRPr="00F565BA" w:rsidRDefault="00FF0D45" w:rsidP="009D06E4">
      <w:pPr>
        <w:shd w:val="clear" w:color="auto" w:fill="FFFFFF"/>
        <w:spacing w:after="0" w:line="240" w:lineRule="auto"/>
        <w:jc w:val="center"/>
        <w:rPr>
          <w:rFonts w:ascii="Times New Roman" w:hAnsi="Times New Roman" w:cs="Times New Roman"/>
          <w:bCs/>
          <w:i/>
          <w:iCs/>
          <w:color w:val="000000"/>
          <w:sz w:val="20"/>
          <w:szCs w:val="20"/>
        </w:rPr>
      </w:pPr>
      <w:r w:rsidRPr="00F565BA">
        <w:rPr>
          <w:rFonts w:ascii="Times New Roman" w:hAnsi="Times New Roman" w:cs="Times New Roman"/>
          <w:bCs/>
          <w:i/>
          <w:iCs/>
          <w:color w:val="000000"/>
          <w:sz w:val="20"/>
          <w:szCs w:val="20"/>
        </w:rPr>
        <w:t>(Sudarymo vieta)</w:t>
      </w:r>
    </w:p>
    <w:p w14:paraId="2C327CB0" w14:textId="77777777" w:rsidR="00FF0D45" w:rsidRPr="00777DF5" w:rsidRDefault="00FF0D45" w:rsidP="009D06E4">
      <w:pPr>
        <w:shd w:val="clear" w:color="auto" w:fill="FFFFFF"/>
        <w:spacing w:after="0" w:line="240" w:lineRule="auto"/>
        <w:jc w:val="center"/>
        <w:rPr>
          <w:rFonts w:ascii="Times New Roman" w:hAnsi="Times New Roman" w:cs="Times New Roman"/>
          <w:bCs/>
          <w:color w:val="000000"/>
          <w:sz w:val="24"/>
          <w:szCs w:val="24"/>
        </w:rPr>
      </w:pPr>
    </w:p>
    <w:p w14:paraId="27E62BDA" w14:textId="77777777" w:rsidR="00FF0D45" w:rsidRPr="00777DF5" w:rsidRDefault="00FF0D45" w:rsidP="009D06E4">
      <w:pPr>
        <w:tabs>
          <w:tab w:val="left" w:pos="851"/>
        </w:tabs>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Aš,____________________________________________________________________</w:t>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r>
      <w:r w:rsidRPr="00777DF5">
        <w:rPr>
          <w:rFonts w:ascii="Times New Roman" w:hAnsi="Times New Roman" w:cs="Times New Roman"/>
          <w:spacing w:val="-2"/>
          <w:sz w:val="24"/>
          <w:szCs w:val="24"/>
        </w:rPr>
        <w:softHyphen/>
        <w:t>__________ ,</w:t>
      </w:r>
    </w:p>
    <w:p w14:paraId="442D21B6" w14:textId="77777777" w:rsidR="00FF0D45" w:rsidRPr="00777DF5" w:rsidRDefault="00FF0D45" w:rsidP="009D06E4">
      <w:pPr>
        <w:tabs>
          <w:tab w:val="left" w:pos="851"/>
        </w:tabs>
        <w:snapToGrid w:val="0"/>
        <w:spacing w:after="0" w:line="240" w:lineRule="auto"/>
        <w:jc w:val="both"/>
        <w:rPr>
          <w:rFonts w:ascii="Times New Roman" w:hAnsi="Times New Roman" w:cs="Times New Roman"/>
          <w:i/>
          <w:iCs/>
          <w:spacing w:val="-2"/>
        </w:rPr>
      </w:pPr>
      <w:r w:rsidRPr="00777DF5">
        <w:rPr>
          <w:rFonts w:ascii="Times New Roman" w:hAnsi="Times New Roman" w:cs="Times New Roman"/>
          <w:spacing w:val="-2"/>
          <w:sz w:val="24"/>
          <w:szCs w:val="24"/>
        </w:rPr>
        <w:tab/>
      </w:r>
      <w:r w:rsidRPr="00777DF5">
        <w:rPr>
          <w:rFonts w:ascii="Times New Roman" w:hAnsi="Times New Roman" w:cs="Times New Roman"/>
          <w:spacing w:val="-2"/>
          <w:sz w:val="24"/>
          <w:szCs w:val="24"/>
        </w:rPr>
        <w:tab/>
      </w:r>
      <w:r w:rsidRPr="00777DF5">
        <w:rPr>
          <w:rFonts w:ascii="Times New Roman" w:hAnsi="Times New Roman" w:cs="Times New Roman"/>
          <w:spacing w:val="-2"/>
        </w:rPr>
        <w:t xml:space="preserve">                 </w:t>
      </w:r>
      <w:r w:rsidRPr="00777DF5">
        <w:rPr>
          <w:rFonts w:ascii="Times New Roman" w:hAnsi="Times New Roman" w:cs="Times New Roman"/>
          <w:i/>
          <w:iCs/>
          <w:spacing w:val="-2"/>
        </w:rPr>
        <w:t>(Tiekėjo vadovo ar jo įgalioto asmens pareigų pavadinimas, vardas ir pavardė)</w:t>
      </w:r>
    </w:p>
    <w:p w14:paraId="127322F4" w14:textId="77777777" w:rsidR="009B5603"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mano vadovaujamas (-a) (atstovaujamas (-a))__________________________________</w:t>
      </w:r>
      <w:r w:rsidR="009B5603">
        <w:rPr>
          <w:rFonts w:ascii="Times New Roman" w:hAnsi="Times New Roman" w:cs="Times New Roman"/>
          <w:spacing w:val="-2"/>
          <w:sz w:val="24"/>
          <w:szCs w:val="24"/>
        </w:rPr>
        <w:t xml:space="preserve">_, </w:t>
      </w:r>
    </w:p>
    <w:p w14:paraId="6610AA54" w14:textId="77777777" w:rsidR="009B5603" w:rsidRDefault="009B5603" w:rsidP="009B5603">
      <w:pPr>
        <w:snapToGrid w:val="0"/>
        <w:spacing w:after="0" w:line="240" w:lineRule="auto"/>
        <w:ind w:left="5760" w:firstLine="720"/>
        <w:jc w:val="both"/>
        <w:rPr>
          <w:rFonts w:ascii="Times New Roman" w:hAnsi="Times New Roman" w:cs="Times New Roman"/>
          <w:spacing w:val="-2"/>
          <w:sz w:val="24"/>
          <w:szCs w:val="24"/>
        </w:rPr>
      </w:pPr>
      <w:r>
        <w:rPr>
          <w:rFonts w:ascii="Times New Roman" w:hAnsi="Times New Roman" w:cs="Times New Roman"/>
          <w:spacing w:val="-2"/>
          <w:sz w:val="24"/>
          <w:szCs w:val="24"/>
        </w:rPr>
        <w:t>(</w:t>
      </w:r>
      <w:r>
        <w:rPr>
          <w:rFonts w:ascii="Times New Roman" w:hAnsi="Times New Roman" w:cs="Times New Roman"/>
          <w:i/>
          <w:iCs/>
          <w:spacing w:val="-2"/>
        </w:rPr>
        <w:t xml:space="preserve">Tiekėjo </w:t>
      </w:r>
      <w:r w:rsidRPr="00777DF5">
        <w:rPr>
          <w:rFonts w:ascii="Times New Roman" w:hAnsi="Times New Roman" w:cs="Times New Roman"/>
          <w:i/>
          <w:iCs/>
          <w:spacing w:val="-2"/>
        </w:rPr>
        <w:t>pavadinimas)</w:t>
      </w:r>
    </w:p>
    <w:p w14:paraId="2863417E" w14:textId="77777777" w:rsidR="009B5603"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taip pat pasitelkiamas ūkio subjektas (-ai</w:t>
      </w:r>
      <w:r w:rsidR="009B5603">
        <w:rPr>
          <w:rFonts w:ascii="Times New Roman" w:hAnsi="Times New Roman" w:cs="Times New Roman"/>
          <w:spacing w:val="-2"/>
          <w:sz w:val="24"/>
          <w:szCs w:val="24"/>
        </w:rPr>
        <w:t>), kurio (-</w:t>
      </w:r>
      <w:proofErr w:type="spellStart"/>
      <w:r w:rsidR="009B5603">
        <w:rPr>
          <w:rFonts w:ascii="Times New Roman" w:hAnsi="Times New Roman" w:cs="Times New Roman"/>
          <w:spacing w:val="-2"/>
          <w:sz w:val="24"/>
          <w:szCs w:val="24"/>
        </w:rPr>
        <w:t>ių</w:t>
      </w:r>
      <w:proofErr w:type="spellEnd"/>
      <w:r w:rsidR="009B5603">
        <w:rPr>
          <w:rFonts w:ascii="Times New Roman" w:hAnsi="Times New Roman" w:cs="Times New Roman"/>
          <w:spacing w:val="-2"/>
          <w:sz w:val="24"/>
          <w:szCs w:val="24"/>
        </w:rPr>
        <w:t>) pajėgumais (kvalifikacija) remiamasi</w:t>
      </w:r>
      <w:r>
        <w:rPr>
          <w:rFonts w:ascii="Times New Roman" w:hAnsi="Times New Roman" w:cs="Times New Roman"/>
          <w:spacing w:val="-2"/>
          <w:sz w:val="24"/>
          <w:szCs w:val="24"/>
        </w:rPr>
        <w:t>,</w:t>
      </w:r>
    </w:p>
    <w:p w14:paraId="02D4449C" w14:textId="77777777" w:rsidR="009B5603" w:rsidRDefault="009B5603"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_________________________________________________________________________________</w:t>
      </w:r>
      <w:r w:rsidR="00F565BA">
        <w:rPr>
          <w:rFonts w:ascii="Times New Roman" w:hAnsi="Times New Roman" w:cs="Times New Roman"/>
          <w:spacing w:val="-2"/>
          <w:sz w:val="24"/>
          <w:szCs w:val="24"/>
        </w:rPr>
        <w:t>,</w:t>
      </w:r>
    </w:p>
    <w:p w14:paraId="2458D33D" w14:textId="77777777" w:rsidR="009B5603" w:rsidRDefault="009B5603" w:rsidP="009B5603">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pajėgumais (kvalifikacija) remiamasi</w:t>
      </w:r>
      <w:r>
        <w:rPr>
          <w:rFonts w:ascii="Times New Roman" w:hAnsi="Times New Roman" w:cs="Times New Roman"/>
          <w:i/>
          <w:spacing w:val="-2"/>
        </w:rPr>
        <w:t xml:space="preserve"> pavadinimas (-ai))</w:t>
      </w:r>
    </w:p>
    <w:p w14:paraId="7EAC9856" w14:textId="77777777" w:rsidR="009B5603" w:rsidRPr="009B5603" w:rsidRDefault="00F565BA" w:rsidP="009B5603">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3E5D0F88" w14:textId="77777777" w:rsidR="009B5603" w:rsidRPr="00F565BA" w:rsidRDefault="00F565BA" w:rsidP="009D06E4">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009B5603" w:rsidRPr="00777DF5">
        <w:rPr>
          <w:rFonts w:ascii="Times New Roman" w:hAnsi="Times New Roman" w:cs="Times New Roman"/>
          <w:spacing w:val="-2"/>
          <w:sz w:val="24"/>
          <w:szCs w:val="24"/>
        </w:rPr>
        <w:t xml:space="preserve">                                                                                                             </w:t>
      </w:r>
    </w:p>
    <w:p w14:paraId="1329AAA7" w14:textId="77777777" w:rsidR="00FF0D45" w:rsidRPr="00777DF5" w:rsidRDefault="00F565BA" w:rsidP="009D06E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00FF0D45"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40847EC4" w14:textId="77777777" w:rsidR="00FF0D45" w:rsidRPr="00777DF5" w:rsidRDefault="00FF0D45" w:rsidP="009D06E4">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36000496" w14:textId="77777777" w:rsidR="00FF0D45" w:rsidRPr="00777DF5" w:rsidRDefault="00FF0D45" w:rsidP="009D06E4">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39BCD119" w14:textId="77777777" w:rsidR="00FF0D45" w:rsidRPr="00777DF5" w:rsidRDefault="00FF0D45" w:rsidP="009D06E4">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sidR="00F565BA">
        <w:rPr>
          <w:rFonts w:ascii="Times New Roman" w:hAnsi="Times New Roman" w:cs="Times New Roman"/>
          <w:i/>
          <w:iCs/>
          <w:spacing w:val="-2"/>
        </w:rPr>
        <w:t>, skelbimo data</w:t>
      </w:r>
      <w:r w:rsidRPr="00777DF5">
        <w:rPr>
          <w:rFonts w:ascii="Times New Roman" w:hAnsi="Times New Roman" w:cs="Times New Roman"/>
          <w:i/>
          <w:iCs/>
          <w:spacing w:val="-2"/>
        </w:rPr>
        <w:t>)</w:t>
      </w:r>
    </w:p>
    <w:p w14:paraId="1BAE876C"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sidR="00E74250">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118DFDD3"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0F4F34FD" w14:textId="77777777" w:rsidR="00FF0D45" w:rsidRPr="00E74250" w:rsidRDefault="00FF0D45" w:rsidP="009D06E4">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6CB07D43" w14:textId="77777777" w:rsidR="00FF0D45" w:rsidRPr="00E74250" w:rsidRDefault="00FF0D45" w:rsidP="009D06E4">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9C26BC0" w14:textId="77777777" w:rsidR="00FF0D45" w:rsidRPr="00E74250" w:rsidRDefault="00E74250" w:rsidP="009D06E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00FF0D45" w:rsidRPr="00E74250">
        <w:rPr>
          <w:rFonts w:ascii="Times New Roman" w:hAnsi="Times New Roman" w:cs="Times New Roman"/>
          <w:sz w:val="24"/>
          <w:szCs w:val="24"/>
        </w:rPr>
        <w:t xml:space="preserve">d) sutartis nebus paskirta vykdyti </w:t>
      </w:r>
      <w:r w:rsidR="00FF0D45" w:rsidRPr="00E74250">
        <w:rPr>
          <w:rFonts w:ascii="Times New Roman" w:hAnsi="Times New Roman" w:cs="Times New Roman"/>
          <w:sz w:val="24"/>
          <w:szCs w:val="24"/>
          <w:shd w:val="clear" w:color="auto" w:fill="FFFFFF"/>
        </w:rPr>
        <w:t>subrangovui (-</w:t>
      </w:r>
      <w:proofErr w:type="spellStart"/>
      <w:r w:rsidR="00FF0D45" w:rsidRPr="00E74250">
        <w:rPr>
          <w:rFonts w:ascii="Times New Roman" w:hAnsi="Times New Roman" w:cs="Times New Roman"/>
          <w:sz w:val="24"/>
          <w:szCs w:val="24"/>
          <w:shd w:val="clear" w:color="auto" w:fill="FFFFFF"/>
        </w:rPr>
        <w:t>ams</w:t>
      </w:r>
      <w:proofErr w:type="spellEnd"/>
      <w:r w:rsidR="00FF0D45" w:rsidRPr="00E74250">
        <w:rPr>
          <w:rFonts w:ascii="Times New Roman" w:hAnsi="Times New Roman" w:cs="Times New Roman"/>
          <w:sz w:val="24"/>
          <w:szCs w:val="24"/>
          <w:shd w:val="clear" w:color="auto" w:fill="FFFFFF"/>
        </w:rPr>
        <w:t>), ar kitam (-</w:t>
      </w:r>
      <w:proofErr w:type="spellStart"/>
      <w:r w:rsidR="00FF0D45" w:rsidRPr="00E74250">
        <w:rPr>
          <w:rFonts w:ascii="Times New Roman" w:hAnsi="Times New Roman" w:cs="Times New Roman"/>
          <w:sz w:val="24"/>
          <w:szCs w:val="24"/>
          <w:shd w:val="clear" w:color="auto" w:fill="FFFFFF"/>
        </w:rPr>
        <w:t>iems</w:t>
      </w:r>
      <w:proofErr w:type="spellEnd"/>
      <w:r w:rsidR="00FF0D45" w:rsidRPr="00E74250">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42AC7AB1" w14:textId="77777777" w:rsidR="00F565BA" w:rsidRPr="00E74250" w:rsidRDefault="00E74250" w:rsidP="00F565BA">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00F565BA"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6DEBBF40"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0814EA1F" w14:textId="77777777" w:rsid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25666215" w14:textId="77777777" w:rsidR="00F565BA" w:rsidRPr="00DF597B" w:rsidRDefault="00F565BA"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lastRenderedPageBreak/>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63CD89A8"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Pastabos:</w:t>
      </w:r>
    </w:p>
    <w:p w14:paraId="5F26DD8D" w14:textId="77777777" w:rsidR="00F565BA" w:rsidRPr="00F565BA" w:rsidRDefault="00F565BA" w:rsidP="00F565BA">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710E5D29" w14:textId="77777777" w:rsidR="00F565BA" w:rsidRDefault="00F565BA" w:rsidP="00F565BA">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4F18E029"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p>
    <w:p w14:paraId="085C5EE3"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5AB0E3B5"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4F1C8E44" w14:textId="77777777" w:rsidR="00FF0D45" w:rsidRPr="00777DF5" w:rsidRDefault="00FF0D45" w:rsidP="009D06E4">
      <w:pPr>
        <w:spacing w:after="0" w:line="240" w:lineRule="auto"/>
        <w:rPr>
          <w:rFonts w:ascii="Times New Roman" w:hAnsi="Times New Roman" w:cs="Times New Roman"/>
          <w:sz w:val="24"/>
          <w:szCs w:val="24"/>
        </w:rPr>
      </w:pPr>
    </w:p>
    <w:p w14:paraId="158A95AE" w14:textId="77777777" w:rsidR="00FF0D45" w:rsidRPr="00E74250" w:rsidRDefault="00FF0D45" w:rsidP="009D06E4">
      <w:pPr>
        <w:pStyle w:val="Antrat2"/>
        <w:spacing w:before="0" w:line="240" w:lineRule="auto"/>
        <w:ind w:left="5103"/>
        <w:rPr>
          <w:rFonts w:ascii="Times New Roman" w:hAnsi="Times New Roman" w:cs="Times New Roman"/>
          <w:color w:val="auto"/>
          <w:sz w:val="22"/>
          <w:szCs w:val="22"/>
        </w:rPr>
      </w:pPr>
      <w:r w:rsidRPr="00777DF5">
        <w:rPr>
          <w:rFonts w:ascii="Times New Roman" w:hAnsi="Times New Roman" w:cs="Times New Roman"/>
          <w:b/>
          <w:bCs/>
          <w:smallCaps/>
          <w:sz w:val="24"/>
          <w:szCs w:val="24"/>
        </w:rPr>
        <w:br w:type="page"/>
      </w:r>
      <w:bookmarkStart w:id="19" w:name="_Toc124404964"/>
      <w:bookmarkStart w:id="20" w:name="_Toc126235743"/>
      <w:bookmarkStart w:id="21" w:name="_Toc126846456"/>
      <w:r w:rsidRPr="00E74250">
        <w:rPr>
          <w:rFonts w:ascii="Times New Roman" w:hAnsi="Times New Roman" w:cs="Times New Roman"/>
          <w:color w:val="auto"/>
          <w:sz w:val="22"/>
          <w:szCs w:val="22"/>
        </w:rPr>
        <w:lastRenderedPageBreak/>
        <w:t>Pirkimo sąlygų 9 priedas „Tiekėjo deklaracija dėl atitikties Reglamento nuostatoms fiziniam asmeniui“</w:t>
      </w:r>
      <w:bookmarkEnd w:id="19"/>
      <w:bookmarkEnd w:id="20"/>
      <w:bookmarkEnd w:id="21"/>
    </w:p>
    <w:p w14:paraId="009CF8ED" w14:textId="77777777" w:rsidR="00FF0D45" w:rsidRPr="00777DF5" w:rsidRDefault="00FF0D45" w:rsidP="00FF0D45">
      <w:pPr>
        <w:spacing w:after="0" w:line="240" w:lineRule="auto"/>
        <w:rPr>
          <w:rFonts w:ascii="Times New Roman" w:hAnsi="Times New Roman" w:cs="Times New Roman"/>
        </w:rPr>
      </w:pPr>
    </w:p>
    <w:p w14:paraId="21063EDE"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14:paraId="07A688EB" w14:textId="77777777" w:rsidR="00FF0D45" w:rsidRPr="00E74250" w:rsidRDefault="00FF0D45" w:rsidP="00FF0D45">
      <w:pPr>
        <w:spacing w:after="0" w:line="240" w:lineRule="auto"/>
        <w:jc w:val="both"/>
        <w:rPr>
          <w:rFonts w:ascii="Times New Roman" w:hAnsi="Times New Roman" w:cs="Times New Roman"/>
          <w:i/>
        </w:rPr>
      </w:pPr>
      <w:r w:rsidRPr="00E74250">
        <w:rPr>
          <w:rFonts w:ascii="Times New Roman" w:hAnsi="Times New Roman" w:cs="Times New Roman"/>
          <w:i/>
        </w:rPr>
        <w:t>(Fizinio asmens vardas, pavardė, kontaktinė informacija, registro, kuriame kaupiami ir saugomi duomenys apie tiekėją, pavadinimas)</w:t>
      </w:r>
    </w:p>
    <w:p w14:paraId="1ADF5C2E" w14:textId="77777777" w:rsidR="00FF0D45" w:rsidRPr="00777DF5" w:rsidRDefault="00FF0D45" w:rsidP="00FF0D45">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14:paraId="05E00068" w14:textId="77777777" w:rsidR="00FF0D45" w:rsidRPr="00777DF5" w:rsidRDefault="00FF0D45" w:rsidP="00FF0D45">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14:paraId="7D7C4DA3" w14:textId="77777777" w:rsidR="00FF0D45" w:rsidRPr="00777DF5" w:rsidRDefault="00FF0D45" w:rsidP="00FF0D45">
      <w:pPr>
        <w:spacing w:after="0" w:line="240" w:lineRule="auto"/>
        <w:jc w:val="center"/>
        <w:rPr>
          <w:rFonts w:ascii="Times New Roman" w:hAnsi="Times New Roman" w:cs="Times New Roman"/>
          <w:b/>
          <w:sz w:val="24"/>
          <w:szCs w:val="24"/>
        </w:rPr>
      </w:pPr>
    </w:p>
    <w:p w14:paraId="24BB6316" w14:textId="77777777" w:rsidR="00FF0D45" w:rsidRPr="00777DF5" w:rsidRDefault="00FF0D45" w:rsidP="00FF0D45">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14:paraId="43D4FE69" w14:textId="77777777" w:rsidR="00FF0D45" w:rsidRPr="00777DF5" w:rsidRDefault="00FF0D45" w:rsidP="00FF0D45">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14:paraId="5D30DD8E" w14:textId="77777777" w:rsidR="00FF0D45" w:rsidRPr="00E74250" w:rsidRDefault="00E74250" w:rsidP="00E74250">
      <w:pPr>
        <w:shd w:val="clear" w:color="auto" w:fill="FFFFFF"/>
        <w:spacing w:after="0" w:line="240" w:lineRule="auto"/>
        <w:ind w:firstLine="3969"/>
        <w:rPr>
          <w:rFonts w:ascii="Times New Roman" w:hAnsi="Times New Roman" w:cs="Times New Roman"/>
          <w:bCs/>
          <w:i/>
          <w:iCs/>
          <w:color w:val="000000"/>
        </w:rPr>
      </w:pPr>
      <w:r>
        <w:rPr>
          <w:rFonts w:ascii="Times New Roman" w:hAnsi="Times New Roman" w:cs="Times New Roman"/>
          <w:bCs/>
          <w:i/>
          <w:iCs/>
          <w:color w:val="000000"/>
        </w:rPr>
        <w:t xml:space="preserve">           (Data)</w:t>
      </w:r>
    </w:p>
    <w:p w14:paraId="36B08181" w14:textId="77777777" w:rsidR="00FF0D45" w:rsidRPr="00777DF5" w:rsidRDefault="00E74250" w:rsidP="00FF0D45">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w:t>
      </w:r>
      <w:r w:rsidR="00FF0D45" w:rsidRPr="00777DF5">
        <w:rPr>
          <w:rFonts w:ascii="Times New Roman" w:hAnsi="Times New Roman" w:cs="Times New Roman"/>
          <w:bCs/>
          <w:color w:val="000000"/>
          <w:sz w:val="24"/>
          <w:szCs w:val="24"/>
        </w:rPr>
        <w:t>_____</w:t>
      </w:r>
    </w:p>
    <w:p w14:paraId="2C650170" w14:textId="77777777" w:rsidR="00FF0D45" w:rsidRPr="00777DF5" w:rsidRDefault="00FF0D45" w:rsidP="00FF0D45">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14:paraId="39F4FBC8" w14:textId="77777777" w:rsidR="00FF0D45" w:rsidRPr="00777DF5" w:rsidRDefault="00FF0D45" w:rsidP="00FF0D45">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w:t>
      </w:r>
      <w:r w:rsidR="00E74250">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w:t>
      </w:r>
    </w:p>
    <w:p w14:paraId="066BF62F" w14:textId="77777777" w:rsidR="00FF0D45" w:rsidRPr="00777DF5" w:rsidRDefault="00FF0D45" w:rsidP="00FF0D45">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14:paraId="76D02A55" w14:textId="77777777" w:rsidR="00E74250" w:rsidRDefault="00FF0D45"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 xml:space="preserve">tvirtinu, kad </w:t>
      </w:r>
      <w:r w:rsidR="00E74250">
        <w:rPr>
          <w:rFonts w:ascii="Times New Roman" w:hAnsi="Times New Roman" w:cs="Times New Roman"/>
          <w:spacing w:val="-2"/>
          <w:sz w:val="24"/>
          <w:szCs w:val="24"/>
        </w:rPr>
        <w:t>aš, taip pat pasitelkiamas ūkio subjektas (-ai), kurio (-</w:t>
      </w:r>
      <w:proofErr w:type="spellStart"/>
      <w:r w:rsidR="00E74250">
        <w:rPr>
          <w:rFonts w:ascii="Times New Roman" w:hAnsi="Times New Roman" w:cs="Times New Roman"/>
          <w:spacing w:val="-2"/>
          <w:sz w:val="24"/>
          <w:szCs w:val="24"/>
        </w:rPr>
        <w:t>ių</w:t>
      </w:r>
      <w:proofErr w:type="spellEnd"/>
      <w:r w:rsidR="00E74250">
        <w:rPr>
          <w:rFonts w:ascii="Times New Roman" w:hAnsi="Times New Roman" w:cs="Times New Roman"/>
          <w:spacing w:val="-2"/>
          <w:sz w:val="24"/>
          <w:szCs w:val="24"/>
        </w:rPr>
        <w:t>) pajėgumais (kvalifikacija) remiamasi, ________________________________________________________________________,</w:t>
      </w:r>
    </w:p>
    <w:p w14:paraId="2AF5071A" w14:textId="77777777" w:rsidR="00E74250" w:rsidRDefault="00E74250" w:rsidP="00E74250">
      <w:pPr>
        <w:snapToGrid w:val="0"/>
        <w:spacing w:after="0" w:line="240" w:lineRule="auto"/>
        <w:ind w:firstLine="720"/>
        <w:jc w:val="both"/>
        <w:rPr>
          <w:rFonts w:ascii="Times New Roman" w:hAnsi="Times New Roman" w:cs="Times New Roman"/>
          <w:i/>
          <w:spacing w:val="-2"/>
        </w:rPr>
      </w:pPr>
      <w:r>
        <w:rPr>
          <w:rFonts w:ascii="Times New Roman" w:hAnsi="Times New Roman" w:cs="Times New Roman"/>
          <w:i/>
          <w:spacing w:val="-2"/>
        </w:rPr>
        <w:t>(</w:t>
      </w:r>
      <w:r w:rsidRPr="009B5603">
        <w:rPr>
          <w:rFonts w:ascii="Times New Roman" w:hAnsi="Times New Roman" w:cs="Times New Roman"/>
          <w:i/>
          <w:spacing w:val="-2"/>
        </w:rPr>
        <w:t>ūkio subjekto (-ų), kurio (-</w:t>
      </w:r>
      <w:proofErr w:type="spellStart"/>
      <w:r w:rsidRPr="009B5603">
        <w:rPr>
          <w:rFonts w:ascii="Times New Roman" w:hAnsi="Times New Roman" w:cs="Times New Roman"/>
          <w:i/>
          <w:spacing w:val="-2"/>
        </w:rPr>
        <w:t>ių</w:t>
      </w:r>
      <w:proofErr w:type="spellEnd"/>
      <w:r w:rsidRPr="009B5603">
        <w:rPr>
          <w:rFonts w:ascii="Times New Roman" w:hAnsi="Times New Roman" w:cs="Times New Roman"/>
          <w:i/>
          <w:spacing w:val="-2"/>
        </w:rPr>
        <w:t>) pajėgumais (kvalifikacija) remiamasi</w:t>
      </w:r>
      <w:r>
        <w:rPr>
          <w:rFonts w:ascii="Times New Roman" w:hAnsi="Times New Roman" w:cs="Times New Roman"/>
          <w:i/>
          <w:spacing w:val="-2"/>
        </w:rPr>
        <w:t xml:space="preserve"> pavadinimas (-ai))</w:t>
      </w:r>
    </w:p>
    <w:p w14:paraId="151E2C9E" w14:textId="77777777" w:rsidR="00E74250" w:rsidRPr="009B5603"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subtiekėjas (-ai)_____________________________________________________________________</w:t>
      </w:r>
    </w:p>
    <w:p w14:paraId="41A25768" w14:textId="77777777" w:rsidR="00E74250" w:rsidRPr="00F565BA" w:rsidRDefault="00E74250" w:rsidP="00E74250">
      <w:pPr>
        <w:snapToGrid w:val="0"/>
        <w:spacing w:after="0" w:line="240" w:lineRule="auto"/>
        <w:jc w:val="both"/>
        <w:rPr>
          <w:rFonts w:ascii="Times New Roman" w:hAnsi="Times New Roman" w:cs="Times New Roman"/>
          <w:i/>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Pr>
          <w:rFonts w:ascii="Times New Roman" w:hAnsi="Times New Roman" w:cs="Times New Roman"/>
          <w:spacing w:val="-2"/>
          <w:sz w:val="24"/>
          <w:szCs w:val="24"/>
        </w:rPr>
        <w:tab/>
      </w:r>
      <w:r w:rsidRPr="00F565BA">
        <w:rPr>
          <w:rFonts w:ascii="Times New Roman" w:hAnsi="Times New Roman" w:cs="Times New Roman"/>
          <w:i/>
          <w:spacing w:val="-2"/>
        </w:rPr>
        <w:t xml:space="preserve">(subtiekėjo (-ų)pavadinimas) </w:t>
      </w:r>
      <w:r w:rsidRPr="00777DF5">
        <w:rPr>
          <w:rFonts w:ascii="Times New Roman" w:hAnsi="Times New Roman" w:cs="Times New Roman"/>
          <w:spacing w:val="-2"/>
          <w:sz w:val="24"/>
          <w:szCs w:val="24"/>
        </w:rPr>
        <w:t xml:space="preserve">                                                                                                             </w:t>
      </w:r>
    </w:p>
    <w:p w14:paraId="0BFFF87E"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dalyvaujantis(-</w:t>
      </w:r>
      <w:proofErr w:type="spellStart"/>
      <w:r>
        <w:rPr>
          <w:rFonts w:ascii="Times New Roman" w:hAnsi="Times New Roman" w:cs="Times New Roman"/>
          <w:spacing w:val="-2"/>
          <w:sz w:val="24"/>
          <w:szCs w:val="24"/>
        </w:rPr>
        <w:t>ys</w:t>
      </w:r>
      <w:proofErr w:type="spellEnd"/>
      <w:r w:rsidRPr="00777DF5">
        <w:rPr>
          <w:rFonts w:ascii="Times New Roman" w:hAnsi="Times New Roman" w:cs="Times New Roman"/>
          <w:spacing w:val="-2"/>
          <w:sz w:val="24"/>
          <w:szCs w:val="24"/>
        </w:rPr>
        <w:t>) ____________________________________</w:t>
      </w:r>
      <w:r>
        <w:rPr>
          <w:rFonts w:ascii="Times New Roman" w:hAnsi="Times New Roman" w:cs="Times New Roman"/>
          <w:spacing w:val="-2"/>
          <w:sz w:val="24"/>
          <w:szCs w:val="24"/>
        </w:rPr>
        <w:t>______________________________</w:t>
      </w:r>
    </w:p>
    <w:p w14:paraId="75ECA6BA" w14:textId="77777777" w:rsidR="00E74250" w:rsidRPr="00777DF5" w:rsidRDefault="00E74250" w:rsidP="00E74250">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14:paraId="12C52D2D" w14:textId="77777777" w:rsidR="00E74250" w:rsidRPr="00777DF5" w:rsidRDefault="00E74250" w:rsidP="00E74250">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_______________________________________________________________________</w:t>
      </w:r>
    </w:p>
    <w:p w14:paraId="3162D7B6" w14:textId="77777777" w:rsidR="00E74250" w:rsidRPr="00777DF5" w:rsidRDefault="00E74250" w:rsidP="00E74250">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r>
        <w:rPr>
          <w:rFonts w:ascii="Times New Roman" w:hAnsi="Times New Roman" w:cs="Times New Roman"/>
          <w:i/>
          <w:iCs/>
          <w:spacing w:val="-2"/>
        </w:rPr>
        <w:t>, skelbimo data</w:t>
      </w:r>
      <w:r w:rsidRPr="00777DF5">
        <w:rPr>
          <w:rFonts w:ascii="Times New Roman" w:hAnsi="Times New Roman" w:cs="Times New Roman"/>
          <w:i/>
          <w:iCs/>
          <w:spacing w:val="-2"/>
        </w:rPr>
        <w:t>)</w:t>
      </w:r>
    </w:p>
    <w:p w14:paraId="37FA3C15"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nėra įtakojama</w:t>
      </w:r>
      <w:r>
        <w:rPr>
          <w:rFonts w:ascii="Times New Roman" w:hAnsi="Times New Roman" w:cs="Times New Roman"/>
          <w:sz w:val="24"/>
          <w:szCs w:val="24"/>
        </w:rPr>
        <w:t xml:space="preserve"> (-i)</w:t>
      </w:r>
      <w:r w:rsidRPr="00E74250">
        <w:rPr>
          <w:rFonts w:ascii="Times New Roman" w:hAnsi="Times New Roman" w:cs="Times New Roman"/>
          <w:sz w:val="24"/>
          <w:szCs w:val="24"/>
        </w:rPr>
        <w:t xml:space="preserve"> Rusijos, kaip nurodyta </w:t>
      </w:r>
      <w:r w:rsidRPr="00E74250">
        <w:rPr>
          <w:rFonts w:ascii="Times New Roman" w:hAnsi="Times New Roman" w:cs="Times New Roman"/>
          <w:b/>
          <w:bCs/>
          <w:sz w:val="24"/>
          <w:szCs w:val="24"/>
        </w:rPr>
        <w:t>Tarybos reglamento</w:t>
      </w:r>
      <w:r w:rsidRPr="00E74250">
        <w:rPr>
          <w:rFonts w:ascii="Times New Roman" w:hAnsi="Times New Roman" w:cs="Times New Roman"/>
          <w:sz w:val="24"/>
          <w:szCs w:val="24"/>
        </w:rPr>
        <w:t xml:space="preserve"> </w:t>
      </w:r>
      <w:r w:rsidRPr="00E74250">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74250">
        <w:rPr>
          <w:rFonts w:ascii="Times New Roman" w:hAnsi="Times New Roman" w:cs="Times New Roman"/>
          <w:sz w:val="24"/>
          <w:szCs w:val="24"/>
        </w:rPr>
        <w:t>5k straipsnyje nustatytuose apribojimuose. Visų pirma pareiškiu, kad:</w:t>
      </w:r>
    </w:p>
    <w:p w14:paraId="15DFB8BD"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(a) mano atstovaujama įmonė (ir nė viena iš bendrovių, kurios yra mūsų konsorciumo nariais) nėra įsteigta Rusijoje;</w:t>
      </w:r>
    </w:p>
    <w:p w14:paraId="42BEEC99" w14:textId="77777777" w:rsidR="00E74250" w:rsidRPr="00E74250" w:rsidRDefault="00E74250" w:rsidP="00E74250">
      <w:pPr>
        <w:spacing w:after="0" w:line="240" w:lineRule="auto"/>
        <w:jc w:val="both"/>
        <w:rPr>
          <w:rFonts w:ascii="Times New Roman" w:hAnsi="Times New Roman" w:cs="Times New Roman"/>
          <w:sz w:val="24"/>
          <w:szCs w:val="24"/>
        </w:rPr>
      </w:pPr>
      <w:r w:rsidRPr="00E74250">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74250">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74250">
        <w:rPr>
          <w:rFonts w:ascii="Times New Roman" w:hAnsi="Times New Roman" w:cs="Times New Roman"/>
          <w:sz w:val="24"/>
          <w:szCs w:val="24"/>
        </w:rPr>
        <w:t xml:space="preserve">; </w:t>
      </w:r>
    </w:p>
    <w:p w14:paraId="31877D6E"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sidRPr="00E74250">
        <w:rPr>
          <w:rFonts w:ascii="Times New Roman" w:hAnsi="Times New Roman" w:cs="Times New Roman"/>
          <w:sz w:val="24"/>
          <w:szCs w:val="24"/>
        </w:rPr>
        <w:t xml:space="preserve">(c) nei aš, nei mano atstovaujama bendrovė nesame </w:t>
      </w:r>
      <w:r w:rsidRPr="00E74250">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35E3A241" w14:textId="77777777" w:rsidR="00E74250" w:rsidRPr="00E74250" w:rsidRDefault="00E74250" w:rsidP="00E7425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sidRPr="00E74250">
        <w:rPr>
          <w:rFonts w:ascii="Times New Roman" w:hAnsi="Times New Roman" w:cs="Times New Roman"/>
          <w:sz w:val="24"/>
          <w:szCs w:val="24"/>
        </w:rPr>
        <w:t xml:space="preserve">d) sutartis nebus paskirta vykdyti </w:t>
      </w:r>
      <w:r w:rsidRPr="00E74250">
        <w:rPr>
          <w:rFonts w:ascii="Times New Roman" w:hAnsi="Times New Roman" w:cs="Times New Roman"/>
          <w:sz w:val="24"/>
          <w:szCs w:val="24"/>
          <w:shd w:val="clear" w:color="auto" w:fill="FFFFFF"/>
        </w:rPr>
        <w:t>subrangovui (-</w:t>
      </w:r>
      <w:proofErr w:type="spellStart"/>
      <w:r w:rsidRPr="00E74250">
        <w:rPr>
          <w:rFonts w:ascii="Times New Roman" w:hAnsi="Times New Roman" w:cs="Times New Roman"/>
          <w:sz w:val="24"/>
          <w:szCs w:val="24"/>
          <w:shd w:val="clear" w:color="auto" w:fill="FFFFFF"/>
        </w:rPr>
        <w:t>ams</w:t>
      </w:r>
      <w:proofErr w:type="spellEnd"/>
      <w:r w:rsidRPr="00E74250">
        <w:rPr>
          <w:rFonts w:ascii="Times New Roman" w:hAnsi="Times New Roman" w:cs="Times New Roman"/>
          <w:sz w:val="24"/>
          <w:szCs w:val="24"/>
          <w:shd w:val="clear" w:color="auto" w:fill="FFFFFF"/>
        </w:rPr>
        <w:t>), ar kitam (-</w:t>
      </w:r>
      <w:proofErr w:type="spellStart"/>
      <w:r w:rsidRPr="00E74250">
        <w:rPr>
          <w:rFonts w:ascii="Times New Roman" w:hAnsi="Times New Roman" w:cs="Times New Roman"/>
          <w:sz w:val="24"/>
          <w:szCs w:val="24"/>
          <w:shd w:val="clear" w:color="auto" w:fill="FFFFFF"/>
        </w:rPr>
        <w:t>iems</w:t>
      </w:r>
      <w:proofErr w:type="spellEnd"/>
      <w:r w:rsidRPr="00E74250">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78D4616A"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w:t>
      </w:r>
      <w:r w:rsidRPr="00E74250">
        <w:rPr>
          <w:rFonts w:ascii="Times New Roman" w:eastAsia="Times New Roman" w:hAnsi="Times New Roman" w:cs="Times New Roman"/>
          <w:color w:val="000000"/>
          <w:sz w:val="24"/>
          <w:szCs w:val="24"/>
          <w:lang w:eastAsia="lt-LT"/>
        </w:rPr>
        <w:t>e) a)-c) punktuose išvardyti subjektai nedalyvauja subrangovais, tiekėjais ar subjektais, kurių pajėgumais remiasi mano atstovaujamas tiekėjas, tais atvejais kai jiems tenka daugiau kaip 10 % sutarties vertės.</w:t>
      </w:r>
    </w:p>
    <w:p w14:paraId="06AA1C7E"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color w:val="000000"/>
          <w:sz w:val="24"/>
          <w:szCs w:val="24"/>
          <w:lang w:eastAsia="lt-LT"/>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p w14:paraId="4713C05A" w14:textId="77777777" w:rsid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hAnsi="Times New Roman" w:cs="Times New Roman"/>
          <w:color w:val="000000"/>
          <w:sz w:val="24"/>
          <w:szCs w:val="24"/>
          <w:shd w:val="clear" w:color="auto" w:fill="FFFFFF"/>
        </w:rPr>
        <w:t>Esame informuoti, kad už neteisingų duomenų pateikimą Tiekėjas atsako teisės aktuose nustatyta tvarka.</w:t>
      </w:r>
    </w:p>
    <w:p w14:paraId="5BC70779" w14:textId="77777777" w:rsidR="00DF597B" w:rsidRPr="00DF597B" w:rsidRDefault="00E74250" w:rsidP="00DF597B">
      <w:pPr>
        <w:shd w:val="clear" w:color="auto" w:fill="FFFFFF"/>
        <w:spacing w:after="0" w:line="240" w:lineRule="auto"/>
        <w:ind w:firstLine="567"/>
        <w:jc w:val="both"/>
        <w:rPr>
          <w:rFonts w:ascii="Calibri" w:eastAsia="Times New Roman" w:hAnsi="Calibri" w:cs="Calibri"/>
          <w:color w:val="000000"/>
          <w:sz w:val="24"/>
          <w:szCs w:val="24"/>
          <w:lang w:eastAsia="lt-LT"/>
        </w:rPr>
      </w:pPr>
      <w:r w:rsidRPr="00E74250">
        <w:rPr>
          <w:rFonts w:ascii="Times New Roman" w:eastAsia="Times New Roman" w:hAnsi="Times New Roman" w:cs="Times New Roman"/>
          <w:b/>
          <w:bCs/>
          <w:color w:val="000000"/>
          <w:sz w:val="24"/>
          <w:szCs w:val="24"/>
          <w:lang w:eastAsia="lt-LT"/>
        </w:rPr>
        <w:t>Atkreipiamas dėmesys, kad, kilus abejonių dėl deklaruotų duomenų, Perkančioji organizacija gali kreiptis į tiekėją dėl konkrečių dokumentų (numatytų</w:t>
      </w:r>
      <w:r w:rsidRPr="00E74250">
        <w:rPr>
          <w:rFonts w:ascii="Times New Roman" w:eastAsia="Times New Roman" w:hAnsi="Times New Roman" w:cs="Times New Roman"/>
          <w:color w:val="000000"/>
          <w:sz w:val="24"/>
          <w:szCs w:val="24"/>
          <w:lang w:eastAsia="lt-LT"/>
        </w:rPr>
        <w:t> </w:t>
      </w:r>
      <w:r w:rsidRPr="00E74250">
        <w:rPr>
          <w:rFonts w:ascii="Times New Roman" w:eastAsia="Times New Roman" w:hAnsi="Times New Roman" w:cs="Times New Roman"/>
          <w:b/>
          <w:bCs/>
          <w:color w:val="000000"/>
          <w:sz w:val="24"/>
          <w:szCs w:val="24"/>
          <w:lang w:eastAsia="lt-LT"/>
        </w:rPr>
        <w:t>Viešųjų pirkimų įstatyme 51 str. 12 d.) pateikimo </w:t>
      </w:r>
      <w:r w:rsidRPr="00E74250">
        <w:rPr>
          <w:rFonts w:ascii="Times New Roman" w:eastAsia="Times New Roman" w:hAnsi="Times New Roman" w:cs="Times New Roman"/>
          <w:color w:val="000000"/>
          <w:sz w:val="24"/>
          <w:szCs w:val="24"/>
          <w:lang w:eastAsia="lt-LT"/>
        </w:rPr>
        <w:t>tiek, kiek (ir tada, kai) tai reikalinga Perkančiajai organizacijai siekiant tinkamai įgyvendinti Reglamentu nustatytus draudimus.</w:t>
      </w:r>
    </w:p>
    <w:p w14:paraId="7D76916F" w14:textId="77777777" w:rsidR="00E74250" w:rsidRPr="00DF597B" w:rsidRDefault="00E74250" w:rsidP="00DF597B">
      <w:pPr>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sidRPr="00F565BA">
        <w:rPr>
          <w:rFonts w:ascii="Times New Roman" w:eastAsia="Times New Roman" w:hAnsi="Times New Roman" w:cs="Times New Roman"/>
          <w:i/>
          <w:iCs/>
          <w:color w:val="000000"/>
          <w:lang w:eastAsia="lt-LT"/>
        </w:rPr>
        <w:t>Pastabos:</w:t>
      </w:r>
    </w:p>
    <w:p w14:paraId="48B63F6B" w14:textId="77777777" w:rsidR="00E74250" w:rsidRPr="00F565BA" w:rsidRDefault="00E74250" w:rsidP="00E74250">
      <w:pPr>
        <w:shd w:val="clear" w:color="auto" w:fill="FFFFFF"/>
        <w:spacing w:after="0" w:line="240" w:lineRule="auto"/>
        <w:ind w:firstLine="709"/>
        <w:jc w:val="both"/>
        <w:rPr>
          <w:rFonts w:ascii="Calibri" w:eastAsia="Times New Roman" w:hAnsi="Calibri" w:cs="Calibri"/>
          <w:color w:val="000000"/>
          <w:lang w:eastAsia="lt-LT"/>
        </w:rPr>
      </w:pPr>
      <w:r w:rsidRPr="00F565BA">
        <w:rPr>
          <w:rFonts w:ascii="Times New Roman" w:eastAsia="Times New Roman" w:hAnsi="Times New Roman" w:cs="Times New Roman"/>
          <w:i/>
          <w:iCs/>
          <w:color w:val="000000"/>
          <w:lang w:eastAsia="lt-LT"/>
        </w:rPr>
        <w:lastRenderedPageBreak/>
        <w:t>*Tiekėjas, pildydamas deklaraciją, tuo pačiu privalo joje pažymėti (deklaruoti) ir apie savo teikiamame pasiūlyme nurodytus ūkio subjektus, kurių pajėgumais (kvalifikacija) remiasi, subteikėjus, </w:t>
      </w:r>
      <w:r w:rsidRPr="00F565BA">
        <w:rPr>
          <w:rFonts w:ascii="Times New Roman" w:eastAsia="Times New Roman" w:hAnsi="Times New Roman" w:cs="Times New Roman"/>
          <w:b/>
          <w:bCs/>
          <w:i/>
          <w:iCs/>
          <w:color w:val="000000"/>
          <w:lang w:eastAsia="lt-LT"/>
        </w:rPr>
        <w:t>tuo atveju kai šių subjektų vykdomos sutarties dalis yra 10 proc. ir daugiau.</w:t>
      </w:r>
    </w:p>
    <w:p w14:paraId="12ABBB86" w14:textId="77777777" w:rsidR="00E74250" w:rsidRDefault="00E74250" w:rsidP="00E74250">
      <w:pPr>
        <w:shd w:val="clear" w:color="auto" w:fill="FFFFFF"/>
        <w:spacing w:after="0" w:line="240" w:lineRule="auto"/>
        <w:ind w:firstLine="709"/>
        <w:jc w:val="both"/>
        <w:rPr>
          <w:rFonts w:ascii="Times New Roman" w:eastAsia="Times New Roman" w:hAnsi="Times New Roman" w:cs="Times New Roman"/>
          <w:i/>
          <w:iCs/>
          <w:color w:val="000000"/>
          <w:lang w:eastAsia="lt-LT"/>
        </w:rPr>
      </w:pPr>
      <w:r w:rsidRPr="00F565BA">
        <w:rPr>
          <w:rFonts w:ascii="Times New Roman" w:eastAsia="Times New Roman" w:hAnsi="Times New Roman" w:cs="Times New Roman"/>
          <w:i/>
          <w:iCs/>
          <w:color w:val="000000"/>
          <w:lang w:eastAsia="lt-LT"/>
        </w:rPr>
        <w:t>**Jei dokumentas pasirašytas ne tiekėjo vadovo, kartu pateikiamas įgaliojimas, suteikiantis teisę šį dokumentą pasirašiusiam asmeniui, atstovauti tiekėją (pateikiama tuo atveju, jei įgaliojimas nebuvo pateiktas kartu su pasiūlymu).</w:t>
      </w:r>
    </w:p>
    <w:p w14:paraId="6145BA60"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4B0BE5A4" w14:textId="77777777" w:rsidR="00E74250" w:rsidRDefault="00E74250" w:rsidP="00E74250">
      <w:pPr>
        <w:snapToGrid w:val="0"/>
        <w:spacing w:after="0" w:line="240" w:lineRule="auto"/>
        <w:rPr>
          <w:rFonts w:ascii="Times New Roman" w:eastAsia="Calibri" w:hAnsi="Times New Roman" w:cs="Times New Roman"/>
          <w:b/>
          <w:i/>
          <w:color w:val="2E74B5" w:themeColor="accent1" w:themeShade="BF"/>
          <w:sz w:val="24"/>
          <w:szCs w:val="24"/>
          <w:u w:val="single"/>
        </w:rPr>
      </w:pPr>
    </w:p>
    <w:p w14:paraId="2275AC95" w14:textId="77777777" w:rsidR="00E74250" w:rsidRDefault="00E74250" w:rsidP="00E74250">
      <w:pPr>
        <w:shd w:val="clear" w:color="auto" w:fill="FFFFFF"/>
        <w:spacing w:after="0" w:line="240" w:lineRule="auto"/>
        <w:jc w:val="both"/>
        <w:rPr>
          <w:rFonts w:ascii="Times New Roman" w:eastAsia="Times New Roman" w:hAnsi="Times New Roman" w:cs="Times New Roman"/>
          <w:i/>
          <w:iCs/>
          <w:color w:val="000000"/>
          <w:lang w:eastAsia="lt-LT"/>
        </w:rPr>
      </w:pPr>
      <w:r>
        <w:rPr>
          <w:rFonts w:ascii="Times New Roman" w:eastAsia="Times New Roman" w:hAnsi="Times New Roman" w:cs="Times New Roman"/>
          <w:i/>
          <w:iCs/>
          <w:color w:val="000000"/>
          <w:lang w:eastAsia="lt-LT"/>
        </w:rPr>
        <w:t>________________________________</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____________________________</w:t>
      </w:r>
    </w:p>
    <w:p w14:paraId="176A881A" w14:textId="77777777" w:rsidR="00E74250" w:rsidRPr="00E74250" w:rsidRDefault="00E74250" w:rsidP="00E74250">
      <w:pPr>
        <w:shd w:val="clear" w:color="auto" w:fill="FFFFFF"/>
        <w:spacing w:after="0" w:line="240" w:lineRule="auto"/>
        <w:jc w:val="both"/>
        <w:rPr>
          <w:rFonts w:ascii="Calibri" w:eastAsia="Times New Roman" w:hAnsi="Calibri" w:cs="Calibri"/>
          <w:color w:val="000000"/>
          <w:lang w:eastAsia="lt-LT"/>
        </w:rPr>
      </w:pPr>
      <w:r>
        <w:rPr>
          <w:rFonts w:ascii="Times New Roman" w:eastAsia="Times New Roman" w:hAnsi="Times New Roman" w:cs="Times New Roman"/>
          <w:i/>
          <w:iCs/>
          <w:color w:val="000000"/>
          <w:lang w:eastAsia="lt-LT"/>
        </w:rPr>
        <w:t xml:space="preserve">       (vardas, pavardė, pareigos)</w:t>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r>
      <w:r>
        <w:rPr>
          <w:rFonts w:ascii="Times New Roman" w:eastAsia="Times New Roman" w:hAnsi="Times New Roman" w:cs="Times New Roman"/>
          <w:i/>
          <w:iCs/>
          <w:color w:val="000000"/>
          <w:lang w:eastAsia="lt-LT"/>
        </w:rPr>
        <w:tab/>
        <w:t xml:space="preserve">                                 (parašas)</w:t>
      </w:r>
    </w:p>
    <w:p w14:paraId="6CF41B38" w14:textId="77777777" w:rsidR="00FF0D45" w:rsidRPr="00D91C44" w:rsidRDefault="00FF0D45" w:rsidP="00E74250">
      <w:pPr>
        <w:snapToGrid w:val="0"/>
        <w:spacing w:after="0" w:line="240" w:lineRule="auto"/>
        <w:rPr>
          <w:rFonts w:ascii="Times New Roman" w:eastAsia="Calibri" w:hAnsi="Times New Roman" w:cs="Times New Roman"/>
          <w:b/>
          <w:i/>
          <w:color w:val="2E74B5" w:themeColor="accent1" w:themeShade="BF"/>
          <w:sz w:val="24"/>
          <w:szCs w:val="24"/>
          <w:u w:val="single"/>
        </w:rPr>
      </w:pPr>
      <w:r w:rsidRPr="00777DF5">
        <w:rPr>
          <w:rFonts w:ascii="Times New Roman" w:eastAsia="Calibri" w:hAnsi="Times New Roman" w:cs="Times New Roman"/>
          <w:b/>
          <w:i/>
          <w:color w:val="2E74B5" w:themeColor="accent1" w:themeShade="BF"/>
          <w:sz w:val="24"/>
          <w:szCs w:val="24"/>
          <w:u w:val="single"/>
        </w:rPr>
        <w:br w:type="page"/>
      </w:r>
    </w:p>
    <w:p w14:paraId="6BC52203" w14:textId="77777777" w:rsidR="005C7460" w:rsidRPr="00322E81" w:rsidRDefault="00D17CC5" w:rsidP="007513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w:t>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7513F1">
        <w:rPr>
          <w:rFonts w:ascii="Times New Roman" w:hAnsi="Times New Roman" w:cs="Times New Roman"/>
          <w:sz w:val="24"/>
          <w:szCs w:val="24"/>
        </w:rPr>
        <w:tab/>
      </w:r>
      <w:r w:rsidR="005C7460" w:rsidRPr="00322E81">
        <w:rPr>
          <w:rFonts w:ascii="Times New Roman" w:hAnsi="Times New Roman" w:cs="Times New Roman"/>
          <w:sz w:val="24"/>
          <w:szCs w:val="24"/>
        </w:rPr>
        <w:t xml:space="preserve">Pirkimo sąlygų </w:t>
      </w:r>
      <w:r w:rsidR="00FF0D45" w:rsidRPr="00322E81">
        <w:rPr>
          <w:rFonts w:ascii="Times New Roman" w:hAnsi="Times New Roman" w:cs="Times New Roman"/>
          <w:sz w:val="24"/>
          <w:szCs w:val="24"/>
        </w:rPr>
        <w:t>10</w:t>
      </w:r>
      <w:r w:rsidR="005C7460" w:rsidRPr="00322E81">
        <w:rPr>
          <w:rFonts w:ascii="Times New Roman" w:hAnsi="Times New Roman" w:cs="Times New Roman"/>
          <w:sz w:val="24"/>
          <w:szCs w:val="24"/>
        </w:rPr>
        <w:t xml:space="preserve"> priedas „Sutarties projektas“</w:t>
      </w:r>
    </w:p>
    <w:p w14:paraId="04B6B1DF" w14:textId="77777777" w:rsidR="005C7460" w:rsidRDefault="005C7460" w:rsidP="00593DA2">
      <w:pPr>
        <w:spacing w:after="0" w:line="240" w:lineRule="auto"/>
        <w:jc w:val="right"/>
        <w:rPr>
          <w:rFonts w:ascii="Times New Roman" w:hAnsi="Times New Roman" w:cs="Times New Roman"/>
          <w:sz w:val="24"/>
          <w:szCs w:val="24"/>
        </w:rPr>
      </w:pPr>
    </w:p>
    <w:p w14:paraId="6FD27753" w14:textId="77777777" w:rsidR="00F538C8" w:rsidRDefault="00A46754" w:rsidP="00F538C8">
      <w:pPr>
        <w:snapToGrid w:val="0"/>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F538C8">
        <w:rPr>
          <w:rFonts w:ascii="Times New Roman" w:hAnsi="Times New Roman" w:cs="Times New Roman"/>
          <w:b/>
          <w:sz w:val="24"/>
          <w:szCs w:val="24"/>
        </w:rPr>
        <w:t>PIRKIMO-PARDAVIMO SUTARTIS</w:t>
      </w:r>
    </w:p>
    <w:p w14:paraId="783897A5" w14:textId="77777777" w:rsidR="00F538C8" w:rsidRPr="008C308F" w:rsidRDefault="00F538C8" w:rsidP="00F538C8">
      <w:pPr>
        <w:snapToGrid w:val="0"/>
        <w:jc w:val="center"/>
        <w:rPr>
          <w:rFonts w:ascii="Times New Roman" w:hAnsi="Times New Roman" w:cs="Times New Roman"/>
          <w:sz w:val="24"/>
          <w:szCs w:val="24"/>
        </w:rPr>
      </w:pPr>
      <w:r>
        <w:rPr>
          <w:rFonts w:ascii="Times New Roman" w:hAnsi="Times New Roman" w:cs="Times New Roman"/>
          <w:sz w:val="24"/>
          <w:szCs w:val="24"/>
        </w:rPr>
        <w:t>(prisegtas CVP IS atskirais dokumentais)</w:t>
      </w:r>
    </w:p>
    <w:p w14:paraId="2E1E95BF" w14:textId="77777777" w:rsidR="00F155A6" w:rsidRDefault="00F155A6" w:rsidP="00F155A6">
      <w:pPr>
        <w:tabs>
          <w:tab w:val="left" w:pos="993"/>
        </w:tabs>
        <w:suppressAutoHyphens/>
        <w:spacing w:after="0"/>
        <w:jc w:val="both"/>
        <w:rPr>
          <w:rFonts w:ascii="Times New Roman" w:hAnsi="Times New Roman" w:cs="Times New Roman"/>
          <w:sz w:val="24"/>
          <w:szCs w:val="24"/>
        </w:rPr>
      </w:pPr>
    </w:p>
    <w:p w14:paraId="66637D27" w14:textId="77777777" w:rsidR="00B206C8" w:rsidRDefault="00B206C8" w:rsidP="00B206C8">
      <w:pPr>
        <w:jc w:val="right"/>
      </w:pPr>
    </w:p>
    <w:p w14:paraId="11C526EC" w14:textId="77777777" w:rsidR="00B206C8" w:rsidRDefault="00B206C8" w:rsidP="00B206C8">
      <w:pPr>
        <w:jc w:val="right"/>
      </w:pPr>
    </w:p>
    <w:p w14:paraId="5372F8D6" w14:textId="77777777" w:rsidR="00B206C8" w:rsidRDefault="00B206C8" w:rsidP="00B206C8">
      <w:pPr>
        <w:jc w:val="right"/>
      </w:pPr>
    </w:p>
    <w:p w14:paraId="7CC1000E" w14:textId="77777777" w:rsidR="00B206C8" w:rsidRDefault="00B206C8" w:rsidP="00B206C8">
      <w:pPr>
        <w:jc w:val="right"/>
      </w:pPr>
    </w:p>
    <w:p w14:paraId="132C22E2" w14:textId="77777777" w:rsidR="00B206C8" w:rsidRDefault="00B206C8" w:rsidP="00B206C8">
      <w:pPr>
        <w:jc w:val="right"/>
      </w:pPr>
    </w:p>
    <w:p w14:paraId="1F42ED14" w14:textId="77777777" w:rsidR="00B206C8" w:rsidRDefault="00B206C8" w:rsidP="00B206C8">
      <w:pPr>
        <w:jc w:val="right"/>
      </w:pPr>
    </w:p>
    <w:p w14:paraId="658DDBD9" w14:textId="77777777" w:rsidR="00B206C8" w:rsidRDefault="00B206C8" w:rsidP="00B206C8">
      <w:pPr>
        <w:jc w:val="right"/>
      </w:pPr>
    </w:p>
    <w:p w14:paraId="0E380DE5" w14:textId="77777777" w:rsidR="00B206C8" w:rsidRDefault="00B206C8" w:rsidP="00B206C8">
      <w:pPr>
        <w:jc w:val="right"/>
      </w:pPr>
    </w:p>
    <w:p w14:paraId="1779B98D" w14:textId="77777777" w:rsidR="00B206C8" w:rsidRDefault="00B206C8" w:rsidP="00B206C8">
      <w:pPr>
        <w:jc w:val="right"/>
      </w:pPr>
    </w:p>
    <w:p w14:paraId="33D001E8" w14:textId="77777777" w:rsidR="00B206C8" w:rsidRDefault="00B206C8" w:rsidP="00B206C8">
      <w:pPr>
        <w:jc w:val="right"/>
      </w:pPr>
    </w:p>
    <w:p w14:paraId="4DE5F726" w14:textId="77777777" w:rsidR="00B206C8" w:rsidRDefault="00B206C8" w:rsidP="00B206C8">
      <w:pPr>
        <w:jc w:val="right"/>
      </w:pPr>
    </w:p>
    <w:p w14:paraId="0A474CCB" w14:textId="77777777" w:rsidR="00B206C8" w:rsidRDefault="00B206C8" w:rsidP="00B206C8">
      <w:pPr>
        <w:jc w:val="right"/>
      </w:pPr>
    </w:p>
    <w:p w14:paraId="6C59AF02" w14:textId="77777777" w:rsidR="00F538C8" w:rsidRDefault="00F538C8" w:rsidP="00B206C8">
      <w:pPr>
        <w:jc w:val="right"/>
      </w:pPr>
    </w:p>
    <w:p w14:paraId="479BC075" w14:textId="77777777" w:rsidR="00F538C8" w:rsidRDefault="00F538C8" w:rsidP="00B206C8">
      <w:pPr>
        <w:jc w:val="right"/>
      </w:pPr>
    </w:p>
    <w:p w14:paraId="3D333586" w14:textId="77777777" w:rsidR="00F538C8" w:rsidRDefault="00F538C8" w:rsidP="00B206C8">
      <w:pPr>
        <w:jc w:val="right"/>
      </w:pPr>
    </w:p>
    <w:p w14:paraId="70993A88" w14:textId="77777777" w:rsidR="00F538C8" w:rsidRDefault="00F538C8" w:rsidP="00B206C8">
      <w:pPr>
        <w:jc w:val="right"/>
      </w:pPr>
    </w:p>
    <w:p w14:paraId="41675FFA" w14:textId="77777777" w:rsidR="00F538C8" w:rsidRDefault="00F538C8" w:rsidP="00B206C8">
      <w:pPr>
        <w:jc w:val="right"/>
      </w:pPr>
    </w:p>
    <w:p w14:paraId="35D9DB4E" w14:textId="77777777" w:rsidR="00F538C8" w:rsidRDefault="00F538C8" w:rsidP="00B206C8">
      <w:pPr>
        <w:jc w:val="right"/>
      </w:pPr>
    </w:p>
    <w:p w14:paraId="01BEFEE1" w14:textId="77777777" w:rsidR="00F538C8" w:rsidRDefault="00F538C8" w:rsidP="00B206C8">
      <w:pPr>
        <w:jc w:val="right"/>
      </w:pPr>
    </w:p>
    <w:p w14:paraId="1744B26A" w14:textId="77777777" w:rsidR="00F538C8" w:rsidRDefault="00F538C8" w:rsidP="00B206C8">
      <w:pPr>
        <w:jc w:val="right"/>
      </w:pPr>
    </w:p>
    <w:p w14:paraId="417D5A96" w14:textId="77777777" w:rsidR="00F538C8" w:rsidRDefault="00F538C8" w:rsidP="00B206C8">
      <w:pPr>
        <w:jc w:val="right"/>
      </w:pPr>
    </w:p>
    <w:p w14:paraId="01090151" w14:textId="77777777" w:rsidR="00F538C8" w:rsidRDefault="00F538C8" w:rsidP="00B206C8">
      <w:pPr>
        <w:jc w:val="right"/>
      </w:pPr>
    </w:p>
    <w:p w14:paraId="51842537" w14:textId="77777777" w:rsidR="00F538C8" w:rsidRDefault="00F538C8" w:rsidP="00B206C8">
      <w:pPr>
        <w:jc w:val="right"/>
      </w:pPr>
    </w:p>
    <w:p w14:paraId="55948FF0" w14:textId="77777777" w:rsidR="00F538C8" w:rsidRDefault="00F538C8" w:rsidP="00B206C8">
      <w:pPr>
        <w:jc w:val="right"/>
      </w:pPr>
    </w:p>
    <w:p w14:paraId="3F62D124" w14:textId="77777777" w:rsidR="00B206C8" w:rsidRDefault="00B206C8" w:rsidP="00B206C8">
      <w:pPr>
        <w:jc w:val="right"/>
      </w:pPr>
    </w:p>
    <w:p w14:paraId="4CFE1B95" w14:textId="77777777" w:rsidR="00B206C8" w:rsidRDefault="00B206C8" w:rsidP="00B206C8">
      <w:pPr>
        <w:jc w:val="right"/>
      </w:pPr>
    </w:p>
    <w:p w14:paraId="4B75043C" w14:textId="77777777" w:rsidR="001E581A" w:rsidRPr="00FC0269" w:rsidRDefault="00B206C8" w:rsidP="00DF597B">
      <w:pPr>
        <w:pStyle w:val="Antrat2"/>
        <w:ind w:left="5103"/>
        <w:rPr>
          <w:rFonts w:ascii="Times New Roman" w:hAnsi="Times New Roman" w:cs="Times New Roman"/>
        </w:rPr>
      </w:pPr>
      <w:r w:rsidRPr="005A58C7">
        <w:rPr>
          <w:rFonts w:ascii="Times New Roman" w:hAnsi="Times New Roman" w:cs="Times New Roman"/>
          <w:color w:val="0070C0"/>
          <w:sz w:val="24"/>
          <w:szCs w:val="24"/>
        </w:rPr>
        <w:t xml:space="preserve"> </w:t>
      </w:r>
    </w:p>
    <w:p w14:paraId="63305B38" w14:textId="77777777" w:rsidR="00EA6151" w:rsidRDefault="00EA6151" w:rsidP="005C7460">
      <w:pPr>
        <w:jc w:val="center"/>
        <w:rPr>
          <w:rFonts w:ascii="Times New Roman" w:hAnsi="Times New Roman" w:cs="Times New Roman"/>
          <w:sz w:val="24"/>
          <w:szCs w:val="24"/>
        </w:rPr>
      </w:pPr>
    </w:p>
    <w:sectPr w:rsidR="00EA6151" w:rsidSect="008F52F2">
      <w:footerReference w:type="default" r:id="rId19"/>
      <w:pgSz w:w="11906" w:h="16838"/>
      <w:pgMar w:top="1276" w:right="56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67AB" w14:textId="77777777" w:rsidR="006D25AC" w:rsidRDefault="006D25AC" w:rsidP="00737096">
      <w:pPr>
        <w:spacing w:after="0" w:line="240" w:lineRule="auto"/>
      </w:pPr>
      <w:r>
        <w:separator/>
      </w:r>
    </w:p>
  </w:endnote>
  <w:endnote w:type="continuationSeparator" w:id="0">
    <w:p w14:paraId="380009B5" w14:textId="77777777" w:rsidR="006D25AC" w:rsidRDefault="006D25AC"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2504"/>
      <w:docPartObj>
        <w:docPartGallery w:val="Page Numbers (Bottom of Page)"/>
        <w:docPartUnique/>
      </w:docPartObj>
    </w:sdtPr>
    <w:sdtEndPr/>
    <w:sdtContent>
      <w:p w14:paraId="1DE937C8" w14:textId="77777777" w:rsidR="006D25AC" w:rsidRDefault="006D25AC">
        <w:pPr>
          <w:pStyle w:val="Porat"/>
          <w:jc w:val="right"/>
        </w:pPr>
        <w:r>
          <w:fldChar w:fldCharType="begin"/>
        </w:r>
        <w:r>
          <w:instrText>PAGE   \* MERGEFORMAT</w:instrText>
        </w:r>
        <w:r>
          <w:fldChar w:fldCharType="separate"/>
        </w:r>
        <w:r w:rsidR="00AB16BE">
          <w:rPr>
            <w:noProof/>
          </w:rPr>
          <w:t>3</w:t>
        </w:r>
        <w:r w:rsidR="00AB16BE">
          <w:rPr>
            <w:noProof/>
          </w:rPr>
          <w:t>8</w:t>
        </w:r>
        <w:r>
          <w:fldChar w:fldCharType="end"/>
        </w:r>
      </w:p>
    </w:sdtContent>
  </w:sdt>
  <w:p w14:paraId="170DAA48" w14:textId="77777777" w:rsidR="006D25AC" w:rsidRDefault="006D25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FA085" w14:textId="77777777" w:rsidR="006D25AC" w:rsidRDefault="006D25AC" w:rsidP="00737096">
      <w:pPr>
        <w:spacing w:after="0" w:line="240" w:lineRule="auto"/>
      </w:pPr>
      <w:r>
        <w:separator/>
      </w:r>
    </w:p>
  </w:footnote>
  <w:footnote w:type="continuationSeparator" w:id="0">
    <w:p w14:paraId="4989FB71" w14:textId="77777777" w:rsidR="006D25AC" w:rsidRDefault="006D25AC" w:rsidP="00737096">
      <w:pPr>
        <w:spacing w:after="0" w:line="240" w:lineRule="auto"/>
      </w:pPr>
      <w:r>
        <w:continuationSeparator/>
      </w:r>
    </w:p>
  </w:footnote>
  <w:footnote w:id="1">
    <w:p w14:paraId="578F37C8" w14:textId="77777777" w:rsidR="006D25AC" w:rsidRDefault="006D25AC" w:rsidP="007D635D">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BDC08" w14:textId="77777777" w:rsidR="006D25AC" w:rsidRDefault="006D25AC" w:rsidP="00CA6090">
      <w:pPr>
        <w:pStyle w:val="Puslapioinaostekstas"/>
        <w:numPr>
          <w:ilvl w:val="0"/>
          <w:numId w:val="1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B14F9B8" w14:textId="77777777" w:rsidR="006D25AC" w:rsidRDefault="006D25AC" w:rsidP="00CA6090">
      <w:pPr>
        <w:pStyle w:val="Puslapioinaostekstas"/>
        <w:numPr>
          <w:ilvl w:val="0"/>
          <w:numId w:val="1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BCE760" w14:textId="77777777" w:rsidR="006D25AC" w:rsidRDefault="006D25AC"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053E6B" w14:textId="77777777" w:rsidR="006D25AC" w:rsidRDefault="006D25AC" w:rsidP="00CA6090">
      <w:pPr>
        <w:pStyle w:val="Puslapioinaostekstas"/>
        <w:numPr>
          <w:ilvl w:val="0"/>
          <w:numId w:val="1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43861F8" w14:textId="77777777" w:rsidR="006D25AC" w:rsidRDefault="006D25AC" w:rsidP="00CA6090">
      <w:pPr>
        <w:pStyle w:val="Puslapioinaostekstas"/>
        <w:numPr>
          <w:ilvl w:val="0"/>
          <w:numId w:val="1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32B6E" w14:textId="77777777" w:rsidR="006D25AC" w:rsidRDefault="006D25AC" w:rsidP="007D635D">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75E79D" w14:textId="77777777" w:rsidR="006D25AC" w:rsidRDefault="006D25AC" w:rsidP="00CA6090">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A4344E8" w14:textId="77777777" w:rsidR="006D25AC" w:rsidRDefault="006D25AC" w:rsidP="00CA6090">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909"/>
    <w:multiLevelType w:val="multilevel"/>
    <w:tmpl w:val="5FACCB3E"/>
    <w:lvl w:ilvl="0">
      <w:start w:val="1"/>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76DBB"/>
    <w:multiLevelType w:val="hybridMultilevel"/>
    <w:tmpl w:val="D8421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4472"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4A4027"/>
    <w:multiLevelType w:val="hybridMultilevel"/>
    <w:tmpl w:val="9028BE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FD108E5"/>
    <w:multiLevelType w:val="hybridMultilevel"/>
    <w:tmpl w:val="4D1A5744"/>
    <w:lvl w:ilvl="0" w:tplc="A216C62C">
      <w:start w:val="4"/>
      <w:numFmt w:val="decimal"/>
      <w:lvlText w:val="%1."/>
      <w:lvlJc w:val="left"/>
      <w:pPr>
        <w:ind w:left="712" w:hanging="360"/>
      </w:pPr>
      <w:rPr>
        <w:rFonts w:hint="default"/>
      </w:rPr>
    </w:lvl>
    <w:lvl w:ilvl="1" w:tplc="04270019" w:tentative="1">
      <w:start w:val="1"/>
      <w:numFmt w:val="lowerLetter"/>
      <w:lvlText w:val="%2."/>
      <w:lvlJc w:val="left"/>
      <w:pPr>
        <w:ind w:left="1432" w:hanging="360"/>
      </w:pPr>
    </w:lvl>
    <w:lvl w:ilvl="2" w:tplc="0427001B" w:tentative="1">
      <w:start w:val="1"/>
      <w:numFmt w:val="lowerRoman"/>
      <w:lvlText w:val="%3."/>
      <w:lvlJc w:val="right"/>
      <w:pPr>
        <w:ind w:left="2152" w:hanging="180"/>
      </w:pPr>
    </w:lvl>
    <w:lvl w:ilvl="3" w:tplc="0427000F" w:tentative="1">
      <w:start w:val="1"/>
      <w:numFmt w:val="decimal"/>
      <w:lvlText w:val="%4."/>
      <w:lvlJc w:val="left"/>
      <w:pPr>
        <w:ind w:left="2872" w:hanging="360"/>
      </w:pPr>
    </w:lvl>
    <w:lvl w:ilvl="4" w:tplc="04270019" w:tentative="1">
      <w:start w:val="1"/>
      <w:numFmt w:val="lowerLetter"/>
      <w:lvlText w:val="%5."/>
      <w:lvlJc w:val="left"/>
      <w:pPr>
        <w:ind w:left="3592" w:hanging="360"/>
      </w:pPr>
    </w:lvl>
    <w:lvl w:ilvl="5" w:tplc="0427001B" w:tentative="1">
      <w:start w:val="1"/>
      <w:numFmt w:val="lowerRoman"/>
      <w:lvlText w:val="%6."/>
      <w:lvlJc w:val="right"/>
      <w:pPr>
        <w:ind w:left="4312" w:hanging="180"/>
      </w:pPr>
    </w:lvl>
    <w:lvl w:ilvl="6" w:tplc="0427000F" w:tentative="1">
      <w:start w:val="1"/>
      <w:numFmt w:val="decimal"/>
      <w:lvlText w:val="%7."/>
      <w:lvlJc w:val="left"/>
      <w:pPr>
        <w:ind w:left="5032" w:hanging="360"/>
      </w:pPr>
    </w:lvl>
    <w:lvl w:ilvl="7" w:tplc="04270019" w:tentative="1">
      <w:start w:val="1"/>
      <w:numFmt w:val="lowerLetter"/>
      <w:lvlText w:val="%8."/>
      <w:lvlJc w:val="left"/>
      <w:pPr>
        <w:ind w:left="5752" w:hanging="360"/>
      </w:pPr>
    </w:lvl>
    <w:lvl w:ilvl="8" w:tplc="0427001B" w:tentative="1">
      <w:start w:val="1"/>
      <w:numFmt w:val="lowerRoman"/>
      <w:lvlText w:val="%9."/>
      <w:lvlJc w:val="right"/>
      <w:pPr>
        <w:ind w:left="6472" w:hanging="180"/>
      </w:pPr>
    </w:lvl>
  </w:abstractNum>
  <w:abstractNum w:abstractNumId="12" w15:restartNumberingAfterBreak="0">
    <w:nsid w:val="4F0C3C32"/>
    <w:multiLevelType w:val="hybridMultilevel"/>
    <w:tmpl w:val="8AB48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E9C6018"/>
    <w:multiLevelType w:val="hybridMultilevel"/>
    <w:tmpl w:val="A6186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231965532">
    <w:abstractNumId w:val="7"/>
  </w:num>
  <w:num w:numId="2" w16cid:durableId="1888029682">
    <w:abstractNumId w:val="3"/>
  </w:num>
  <w:num w:numId="3" w16cid:durableId="980965529">
    <w:abstractNumId w:val="13"/>
  </w:num>
  <w:num w:numId="4" w16cid:durableId="1869104036">
    <w:abstractNumId w:val="20"/>
  </w:num>
  <w:num w:numId="5" w16cid:durableId="474372375">
    <w:abstractNumId w:val="16"/>
  </w:num>
  <w:num w:numId="6" w16cid:durableId="809784943">
    <w:abstractNumId w:val="9"/>
  </w:num>
  <w:num w:numId="7" w16cid:durableId="197817367">
    <w:abstractNumId w:val="18"/>
  </w:num>
  <w:num w:numId="8" w16cid:durableId="8641028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3145276">
    <w:abstractNumId w:val="10"/>
  </w:num>
  <w:num w:numId="10" w16cid:durableId="911505549">
    <w:abstractNumId w:val="0"/>
  </w:num>
  <w:num w:numId="11" w16cid:durableId="1843622842">
    <w:abstractNumId w:val="15"/>
  </w:num>
  <w:num w:numId="12" w16cid:durableId="1959725527">
    <w:abstractNumId w:val="5"/>
  </w:num>
  <w:num w:numId="13" w16cid:durableId="1081412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01300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37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6147315">
    <w:abstractNumId w:val="6"/>
  </w:num>
  <w:num w:numId="17" w16cid:durableId="1732000227">
    <w:abstractNumId w:val="21"/>
  </w:num>
  <w:num w:numId="18" w16cid:durableId="872884794">
    <w:abstractNumId w:val="12"/>
  </w:num>
  <w:num w:numId="19" w16cid:durableId="1478187504">
    <w:abstractNumId w:val="14"/>
  </w:num>
  <w:num w:numId="20" w16cid:durableId="1715422381">
    <w:abstractNumId w:val="11"/>
  </w:num>
  <w:num w:numId="21" w16cid:durableId="832137185">
    <w:abstractNumId w:val="4"/>
  </w:num>
  <w:num w:numId="22" w16cid:durableId="1937597623">
    <w:abstractNumId w:val="2"/>
  </w:num>
  <w:num w:numId="23" w16cid:durableId="18679539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96"/>
    <w:rsid w:val="00002F70"/>
    <w:rsid w:val="0000639F"/>
    <w:rsid w:val="0000753E"/>
    <w:rsid w:val="00007C48"/>
    <w:rsid w:val="000124A5"/>
    <w:rsid w:val="0001450D"/>
    <w:rsid w:val="00020344"/>
    <w:rsid w:val="00034135"/>
    <w:rsid w:val="0004029D"/>
    <w:rsid w:val="000405CF"/>
    <w:rsid w:val="0005292D"/>
    <w:rsid w:val="00064BFD"/>
    <w:rsid w:val="00065951"/>
    <w:rsid w:val="0006691F"/>
    <w:rsid w:val="00067538"/>
    <w:rsid w:val="00074C62"/>
    <w:rsid w:val="0008295F"/>
    <w:rsid w:val="00084BC3"/>
    <w:rsid w:val="00086CBD"/>
    <w:rsid w:val="000A3CEC"/>
    <w:rsid w:val="000A7F04"/>
    <w:rsid w:val="000B14F1"/>
    <w:rsid w:val="000B3B6B"/>
    <w:rsid w:val="000B5FD0"/>
    <w:rsid w:val="000C19FF"/>
    <w:rsid w:val="000C3005"/>
    <w:rsid w:val="000C52A4"/>
    <w:rsid w:val="000C52F5"/>
    <w:rsid w:val="000D2F33"/>
    <w:rsid w:val="000D4202"/>
    <w:rsid w:val="000D7EC5"/>
    <w:rsid w:val="000E381A"/>
    <w:rsid w:val="000F0441"/>
    <w:rsid w:val="000F3AB5"/>
    <w:rsid w:val="001003CC"/>
    <w:rsid w:val="0010149E"/>
    <w:rsid w:val="00115099"/>
    <w:rsid w:val="00115E15"/>
    <w:rsid w:val="00116853"/>
    <w:rsid w:val="00126861"/>
    <w:rsid w:val="001277FC"/>
    <w:rsid w:val="001362F1"/>
    <w:rsid w:val="00141667"/>
    <w:rsid w:val="001444ED"/>
    <w:rsid w:val="00146DAC"/>
    <w:rsid w:val="00146FD5"/>
    <w:rsid w:val="00152E89"/>
    <w:rsid w:val="00156322"/>
    <w:rsid w:val="001664E8"/>
    <w:rsid w:val="0017031A"/>
    <w:rsid w:val="00175BD4"/>
    <w:rsid w:val="00177C48"/>
    <w:rsid w:val="00181049"/>
    <w:rsid w:val="001822B1"/>
    <w:rsid w:val="00183F60"/>
    <w:rsid w:val="00191B30"/>
    <w:rsid w:val="0019515B"/>
    <w:rsid w:val="001B089A"/>
    <w:rsid w:val="001C41D9"/>
    <w:rsid w:val="001C61BA"/>
    <w:rsid w:val="001C675F"/>
    <w:rsid w:val="001C772A"/>
    <w:rsid w:val="001C7A41"/>
    <w:rsid w:val="001D397F"/>
    <w:rsid w:val="001E4557"/>
    <w:rsid w:val="001E581A"/>
    <w:rsid w:val="001E7794"/>
    <w:rsid w:val="00206AEA"/>
    <w:rsid w:val="00211498"/>
    <w:rsid w:val="002118FB"/>
    <w:rsid w:val="00217BDF"/>
    <w:rsid w:val="0023343D"/>
    <w:rsid w:val="00237604"/>
    <w:rsid w:val="00237C9A"/>
    <w:rsid w:val="00244540"/>
    <w:rsid w:val="002468C9"/>
    <w:rsid w:val="002634EF"/>
    <w:rsid w:val="002717D3"/>
    <w:rsid w:val="0027192D"/>
    <w:rsid w:val="00273802"/>
    <w:rsid w:val="00283620"/>
    <w:rsid w:val="00293104"/>
    <w:rsid w:val="002935C5"/>
    <w:rsid w:val="002A48E4"/>
    <w:rsid w:val="002A7AD8"/>
    <w:rsid w:val="002A7E48"/>
    <w:rsid w:val="002C6408"/>
    <w:rsid w:val="002E0E7B"/>
    <w:rsid w:val="002E2695"/>
    <w:rsid w:val="002F1687"/>
    <w:rsid w:val="002F1D6A"/>
    <w:rsid w:val="00313491"/>
    <w:rsid w:val="003134D1"/>
    <w:rsid w:val="00314247"/>
    <w:rsid w:val="0031577E"/>
    <w:rsid w:val="003168A6"/>
    <w:rsid w:val="00316D82"/>
    <w:rsid w:val="003173DB"/>
    <w:rsid w:val="00322E81"/>
    <w:rsid w:val="00332DE6"/>
    <w:rsid w:val="00334760"/>
    <w:rsid w:val="003359AA"/>
    <w:rsid w:val="00347FFC"/>
    <w:rsid w:val="003557D5"/>
    <w:rsid w:val="0036264B"/>
    <w:rsid w:val="00363E27"/>
    <w:rsid w:val="00365A3B"/>
    <w:rsid w:val="003872D1"/>
    <w:rsid w:val="00390369"/>
    <w:rsid w:val="00397FEC"/>
    <w:rsid w:val="003A1A7C"/>
    <w:rsid w:val="003A1C5A"/>
    <w:rsid w:val="003A4DEE"/>
    <w:rsid w:val="003B25D2"/>
    <w:rsid w:val="003B5C89"/>
    <w:rsid w:val="003B611B"/>
    <w:rsid w:val="003C4EA0"/>
    <w:rsid w:val="003C5DBE"/>
    <w:rsid w:val="003C7DAF"/>
    <w:rsid w:val="003D4903"/>
    <w:rsid w:val="003D5CFF"/>
    <w:rsid w:val="003D7817"/>
    <w:rsid w:val="003D7E86"/>
    <w:rsid w:val="003F3BE9"/>
    <w:rsid w:val="003F5880"/>
    <w:rsid w:val="003F713D"/>
    <w:rsid w:val="00404497"/>
    <w:rsid w:val="004053FF"/>
    <w:rsid w:val="004079B7"/>
    <w:rsid w:val="00427A13"/>
    <w:rsid w:val="00432BFD"/>
    <w:rsid w:val="00442B2A"/>
    <w:rsid w:val="004441E3"/>
    <w:rsid w:val="00445A5B"/>
    <w:rsid w:val="004501EF"/>
    <w:rsid w:val="00450644"/>
    <w:rsid w:val="004524D0"/>
    <w:rsid w:val="00457C4C"/>
    <w:rsid w:val="00466C29"/>
    <w:rsid w:val="00476B25"/>
    <w:rsid w:val="00482392"/>
    <w:rsid w:val="00484109"/>
    <w:rsid w:val="00487BFD"/>
    <w:rsid w:val="004922DF"/>
    <w:rsid w:val="004923E3"/>
    <w:rsid w:val="004A4DC7"/>
    <w:rsid w:val="004C221B"/>
    <w:rsid w:val="004D62A8"/>
    <w:rsid w:val="004E53BE"/>
    <w:rsid w:val="004E5B53"/>
    <w:rsid w:val="004F0528"/>
    <w:rsid w:val="00502DE7"/>
    <w:rsid w:val="00504D2A"/>
    <w:rsid w:val="00504E9B"/>
    <w:rsid w:val="00511C2F"/>
    <w:rsid w:val="00514560"/>
    <w:rsid w:val="005169BA"/>
    <w:rsid w:val="00516BFA"/>
    <w:rsid w:val="00517934"/>
    <w:rsid w:val="0052662E"/>
    <w:rsid w:val="00526681"/>
    <w:rsid w:val="0055652D"/>
    <w:rsid w:val="0056023C"/>
    <w:rsid w:val="005661FF"/>
    <w:rsid w:val="005728B5"/>
    <w:rsid w:val="00576397"/>
    <w:rsid w:val="0057646B"/>
    <w:rsid w:val="005864D7"/>
    <w:rsid w:val="0058660D"/>
    <w:rsid w:val="00591D5A"/>
    <w:rsid w:val="00593DA2"/>
    <w:rsid w:val="005A45DB"/>
    <w:rsid w:val="005B0820"/>
    <w:rsid w:val="005B21CD"/>
    <w:rsid w:val="005C08A7"/>
    <w:rsid w:val="005C08C6"/>
    <w:rsid w:val="005C1D00"/>
    <w:rsid w:val="005C2AE5"/>
    <w:rsid w:val="005C7460"/>
    <w:rsid w:val="005D05B0"/>
    <w:rsid w:val="005D0EA7"/>
    <w:rsid w:val="005E15AA"/>
    <w:rsid w:val="005E1CE8"/>
    <w:rsid w:val="005E1F8C"/>
    <w:rsid w:val="005E2402"/>
    <w:rsid w:val="005F0964"/>
    <w:rsid w:val="00604A12"/>
    <w:rsid w:val="00633684"/>
    <w:rsid w:val="00637027"/>
    <w:rsid w:val="006403E8"/>
    <w:rsid w:val="006436E4"/>
    <w:rsid w:val="00644A80"/>
    <w:rsid w:val="00652D73"/>
    <w:rsid w:val="00663C09"/>
    <w:rsid w:val="00664210"/>
    <w:rsid w:val="00664F7E"/>
    <w:rsid w:val="00671E07"/>
    <w:rsid w:val="006733DB"/>
    <w:rsid w:val="00675D3E"/>
    <w:rsid w:val="00677B11"/>
    <w:rsid w:val="00680CE7"/>
    <w:rsid w:val="006839C1"/>
    <w:rsid w:val="00687400"/>
    <w:rsid w:val="00694A03"/>
    <w:rsid w:val="00695605"/>
    <w:rsid w:val="006A6FAD"/>
    <w:rsid w:val="006B07FF"/>
    <w:rsid w:val="006B1833"/>
    <w:rsid w:val="006B738C"/>
    <w:rsid w:val="006C2DC2"/>
    <w:rsid w:val="006C488B"/>
    <w:rsid w:val="006C4EF0"/>
    <w:rsid w:val="006D0378"/>
    <w:rsid w:val="006D25AC"/>
    <w:rsid w:val="006D272D"/>
    <w:rsid w:val="006D4172"/>
    <w:rsid w:val="006D4203"/>
    <w:rsid w:val="006D75C1"/>
    <w:rsid w:val="006D7A7C"/>
    <w:rsid w:val="006F06F3"/>
    <w:rsid w:val="00703329"/>
    <w:rsid w:val="00706568"/>
    <w:rsid w:val="007152C3"/>
    <w:rsid w:val="00721FF7"/>
    <w:rsid w:val="00724E88"/>
    <w:rsid w:val="0072566B"/>
    <w:rsid w:val="0072799F"/>
    <w:rsid w:val="007353BD"/>
    <w:rsid w:val="00737096"/>
    <w:rsid w:val="0074268E"/>
    <w:rsid w:val="0074421F"/>
    <w:rsid w:val="007513F1"/>
    <w:rsid w:val="00761992"/>
    <w:rsid w:val="00771182"/>
    <w:rsid w:val="00773430"/>
    <w:rsid w:val="00783AD4"/>
    <w:rsid w:val="00790AA7"/>
    <w:rsid w:val="007A5E42"/>
    <w:rsid w:val="007A676F"/>
    <w:rsid w:val="007B2141"/>
    <w:rsid w:val="007B77FF"/>
    <w:rsid w:val="007C1615"/>
    <w:rsid w:val="007D635D"/>
    <w:rsid w:val="007F7270"/>
    <w:rsid w:val="00805558"/>
    <w:rsid w:val="00805CED"/>
    <w:rsid w:val="00807DF1"/>
    <w:rsid w:val="008111FE"/>
    <w:rsid w:val="00816AF1"/>
    <w:rsid w:val="00822175"/>
    <w:rsid w:val="0083059B"/>
    <w:rsid w:val="00833D02"/>
    <w:rsid w:val="00836D95"/>
    <w:rsid w:val="0084013A"/>
    <w:rsid w:val="008462C4"/>
    <w:rsid w:val="0085066E"/>
    <w:rsid w:val="00870060"/>
    <w:rsid w:val="00875551"/>
    <w:rsid w:val="0087779D"/>
    <w:rsid w:val="00886507"/>
    <w:rsid w:val="0089369A"/>
    <w:rsid w:val="008A4CA7"/>
    <w:rsid w:val="008C0CFD"/>
    <w:rsid w:val="008C3BAC"/>
    <w:rsid w:val="008C6429"/>
    <w:rsid w:val="008D39A2"/>
    <w:rsid w:val="008F52F2"/>
    <w:rsid w:val="0090077D"/>
    <w:rsid w:val="00905472"/>
    <w:rsid w:val="00913DD0"/>
    <w:rsid w:val="009165DC"/>
    <w:rsid w:val="00916C1B"/>
    <w:rsid w:val="00917199"/>
    <w:rsid w:val="009270F2"/>
    <w:rsid w:val="00931619"/>
    <w:rsid w:val="00941862"/>
    <w:rsid w:val="00942A0D"/>
    <w:rsid w:val="00944010"/>
    <w:rsid w:val="0095472E"/>
    <w:rsid w:val="00962F4E"/>
    <w:rsid w:val="00964FAF"/>
    <w:rsid w:val="0096548C"/>
    <w:rsid w:val="00973066"/>
    <w:rsid w:val="00980C80"/>
    <w:rsid w:val="009A0A0F"/>
    <w:rsid w:val="009A3402"/>
    <w:rsid w:val="009A501B"/>
    <w:rsid w:val="009B0E6C"/>
    <w:rsid w:val="009B5603"/>
    <w:rsid w:val="009C0791"/>
    <w:rsid w:val="009C1C58"/>
    <w:rsid w:val="009C73D5"/>
    <w:rsid w:val="009D06E4"/>
    <w:rsid w:val="009D17EF"/>
    <w:rsid w:val="009D3A19"/>
    <w:rsid w:val="009D7B0A"/>
    <w:rsid w:val="009E38F4"/>
    <w:rsid w:val="009E39EE"/>
    <w:rsid w:val="009E5D40"/>
    <w:rsid w:val="009E7EDB"/>
    <w:rsid w:val="009F49CB"/>
    <w:rsid w:val="009F6CAD"/>
    <w:rsid w:val="009F7BC1"/>
    <w:rsid w:val="00A02729"/>
    <w:rsid w:val="00A070FD"/>
    <w:rsid w:val="00A102CB"/>
    <w:rsid w:val="00A146C8"/>
    <w:rsid w:val="00A203FA"/>
    <w:rsid w:val="00A359FE"/>
    <w:rsid w:val="00A40F2A"/>
    <w:rsid w:val="00A46050"/>
    <w:rsid w:val="00A460BD"/>
    <w:rsid w:val="00A46754"/>
    <w:rsid w:val="00A62346"/>
    <w:rsid w:val="00A76765"/>
    <w:rsid w:val="00A77899"/>
    <w:rsid w:val="00A817F5"/>
    <w:rsid w:val="00A84562"/>
    <w:rsid w:val="00A916F6"/>
    <w:rsid w:val="00A9311B"/>
    <w:rsid w:val="00A94BE3"/>
    <w:rsid w:val="00AA0541"/>
    <w:rsid w:val="00AA099F"/>
    <w:rsid w:val="00AA1641"/>
    <w:rsid w:val="00AA3B6F"/>
    <w:rsid w:val="00AA3E56"/>
    <w:rsid w:val="00AA5FA7"/>
    <w:rsid w:val="00AA6D7E"/>
    <w:rsid w:val="00AB16BE"/>
    <w:rsid w:val="00AB61C4"/>
    <w:rsid w:val="00AC4462"/>
    <w:rsid w:val="00AD3DDC"/>
    <w:rsid w:val="00AE29AD"/>
    <w:rsid w:val="00AE5152"/>
    <w:rsid w:val="00AF0614"/>
    <w:rsid w:val="00AF634F"/>
    <w:rsid w:val="00B029B4"/>
    <w:rsid w:val="00B04A1D"/>
    <w:rsid w:val="00B12555"/>
    <w:rsid w:val="00B173AF"/>
    <w:rsid w:val="00B20610"/>
    <w:rsid w:val="00B206C8"/>
    <w:rsid w:val="00B3716A"/>
    <w:rsid w:val="00B37D23"/>
    <w:rsid w:val="00B43F84"/>
    <w:rsid w:val="00B678CD"/>
    <w:rsid w:val="00B7103A"/>
    <w:rsid w:val="00B7149E"/>
    <w:rsid w:val="00B72DC2"/>
    <w:rsid w:val="00B76E81"/>
    <w:rsid w:val="00B90F42"/>
    <w:rsid w:val="00B920FB"/>
    <w:rsid w:val="00B92CB3"/>
    <w:rsid w:val="00B95776"/>
    <w:rsid w:val="00BA1C82"/>
    <w:rsid w:val="00BA796C"/>
    <w:rsid w:val="00BB5F9A"/>
    <w:rsid w:val="00BB74D5"/>
    <w:rsid w:val="00BC285D"/>
    <w:rsid w:val="00BD1831"/>
    <w:rsid w:val="00BD6A9F"/>
    <w:rsid w:val="00BD7E75"/>
    <w:rsid w:val="00BE5B1D"/>
    <w:rsid w:val="00BE6A1A"/>
    <w:rsid w:val="00BF0739"/>
    <w:rsid w:val="00BF0FD4"/>
    <w:rsid w:val="00BF2132"/>
    <w:rsid w:val="00BF3795"/>
    <w:rsid w:val="00BF53D5"/>
    <w:rsid w:val="00C067D4"/>
    <w:rsid w:val="00C06B54"/>
    <w:rsid w:val="00C1168C"/>
    <w:rsid w:val="00C11B52"/>
    <w:rsid w:val="00C13030"/>
    <w:rsid w:val="00C14C00"/>
    <w:rsid w:val="00C21CDF"/>
    <w:rsid w:val="00C2468F"/>
    <w:rsid w:val="00C26F3B"/>
    <w:rsid w:val="00C30976"/>
    <w:rsid w:val="00C30A8F"/>
    <w:rsid w:val="00C32CA2"/>
    <w:rsid w:val="00C3609A"/>
    <w:rsid w:val="00C36CD3"/>
    <w:rsid w:val="00C41816"/>
    <w:rsid w:val="00C4723D"/>
    <w:rsid w:val="00C4735B"/>
    <w:rsid w:val="00C52B80"/>
    <w:rsid w:val="00C66B16"/>
    <w:rsid w:val="00C727DF"/>
    <w:rsid w:val="00C738BE"/>
    <w:rsid w:val="00C86020"/>
    <w:rsid w:val="00C865DD"/>
    <w:rsid w:val="00C86885"/>
    <w:rsid w:val="00C91D84"/>
    <w:rsid w:val="00C93132"/>
    <w:rsid w:val="00C97BE9"/>
    <w:rsid w:val="00CA25FB"/>
    <w:rsid w:val="00CA6090"/>
    <w:rsid w:val="00CC19EA"/>
    <w:rsid w:val="00CE1478"/>
    <w:rsid w:val="00CE798F"/>
    <w:rsid w:val="00CF1AA0"/>
    <w:rsid w:val="00CF78BE"/>
    <w:rsid w:val="00D04468"/>
    <w:rsid w:val="00D17CC5"/>
    <w:rsid w:val="00D361B7"/>
    <w:rsid w:val="00D37231"/>
    <w:rsid w:val="00D40FC5"/>
    <w:rsid w:val="00D71D9D"/>
    <w:rsid w:val="00D74282"/>
    <w:rsid w:val="00D85E62"/>
    <w:rsid w:val="00DA1E9C"/>
    <w:rsid w:val="00DA7590"/>
    <w:rsid w:val="00DB2352"/>
    <w:rsid w:val="00DB6367"/>
    <w:rsid w:val="00DB7744"/>
    <w:rsid w:val="00DC41F5"/>
    <w:rsid w:val="00DC494D"/>
    <w:rsid w:val="00DC57C4"/>
    <w:rsid w:val="00DD0EED"/>
    <w:rsid w:val="00DE1B7D"/>
    <w:rsid w:val="00DE389A"/>
    <w:rsid w:val="00DE5F5E"/>
    <w:rsid w:val="00DF29AB"/>
    <w:rsid w:val="00DF2E33"/>
    <w:rsid w:val="00DF597B"/>
    <w:rsid w:val="00E04EEE"/>
    <w:rsid w:val="00E06476"/>
    <w:rsid w:val="00E07D5D"/>
    <w:rsid w:val="00E1276A"/>
    <w:rsid w:val="00E2790E"/>
    <w:rsid w:val="00E32760"/>
    <w:rsid w:val="00E35CA2"/>
    <w:rsid w:val="00E3689D"/>
    <w:rsid w:val="00E37830"/>
    <w:rsid w:val="00E43A70"/>
    <w:rsid w:val="00E447F6"/>
    <w:rsid w:val="00E44FA2"/>
    <w:rsid w:val="00E50E62"/>
    <w:rsid w:val="00E53571"/>
    <w:rsid w:val="00E54418"/>
    <w:rsid w:val="00E55066"/>
    <w:rsid w:val="00E57DFB"/>
    <w:rsid w:val="00E70B4C"/>
    <w:rsid w:val="00E71FDB"/>
    <w:rsid w:val="00E738C3"/>
    <w:rsid w:val="00E74250"/>
    <w:rsid w:val="00E82D2C"/>
    <w:rsid w:val="00E87971"/>
    <w:rsid w:val="00E90481"/>
    <w:rsid w:val="00E923D5"/>
    <w:rsid w:val="00E949A1"/>
    <w:rsid w:val="00E97458"/>
    <w:rsid w:val="00EA2658"/>
    <w:rsid w:val="00EA6151"/>
    <w:rsid w:val="00EB0A1D"/>
    <w:rsid w:val="00EB248D"/>
    <w:rsid w:val="00EB79A1"/>
    <w:rsid w:val="00EC4949"/>
    <w:rsid w:val="00EC51AE"/>
    <w:rsid w:val="00ED3AD1"/>
    <w:rsid w:val="00ED5C8C"/>
    <w:rsid w:val="00ED75EB"/>
    <w:rsid w:val="00EF3023"/>
    <w:rsid w:val="00F05E6F"/>
    <w:rsid w:val="00F102E8"/>
    <w:rsid w:val="00F103B7"/>
    <w:rsid w:val="00F155A6"/>
    <w:rsid w:val="00F16B85"/>
    <w:rsid w:val="00F30D7A"/>
    <w:rsid w:val="00F403C8"/>
    <w:rsid w:val="00F40972"/>
    <w:rsid w:val="00F45820"/>
    <w:rsid w:val="00F47ED8"/>
    <w:rsid w:val="00F523D8"/>
    <w:rsid w:val="00F538C8"/>
    <w:rsid w:val="00F565BA"/>
    <w:rsid w:val="00F650DD"/>
    <w:rsid w:val="00F74141"/>
    <w:rsid w:val="00F74EE3"/>
    <w:rsid w:val="00F81A76"/>
    <w:rsid w:val="00F81DCD"/>
    <w:rsid w:val="00F85346"/>
    <w:rsid w:val="00F8706F"/>
    <w:rsid w:val="00F876A9"/>
    <w:rsid w:val="00F918DB"/>
    <w:rsid w:val="00F943AB"/>
    <w:rsid w:val="00F94527"/>
    <w:rsid w:val="00FA6DFD"/>
    <w:rsid w:val="00FA72D6"/>
    <w:rsid w:val="00FA7E24"/>
    <w:rsid w:val="00FB5084"/>
    <w:rsid w:val="00FC642E"/>
    <w:rsid w:val="00FD04CD"/>
    <w:rsid w:val="00FE76E1"/>
    <w:rsid w:val="00FF0D45"/>
    <w:rsid w:val="00FF0EF4"/>
    <w:rsid w:val="00FF11A3"/>
    <w:rsid w:val="00FF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941E"/>
  <w15:chartTrackingRefBased/>
  <w15:docId w15:val="{052883AB-4C68-44A6-A6E0-9EAD0795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imple,Section Header3,Sub-Clause Paragraph,H3"/>
    <w:basedOn w:val="prastasis"/>
    <w:next w:val="prastasis"/>
    <w:link w:val="Antrat3Diagrama"/>
    <w:uiPriority w:val="9"/>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aliases w:val="Simple Diagrama,Section Header3 Diagrama,Sub-Clause Paragraph Diagrama,H3 Diagrama"/>
    <w:basedOn w:val="Numatytasispastraiposriftas"/>
    <w:link w:val="Antrat3"/>
    <w:uiPriority w:val="9"/>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styleId="prastasiniatinklio">
    <w:name w:val="Normal (Web)"/>
    <w:basedOn w:val="prastasis"/>
    <w:uiPriority w:val="99"/>
    <w:unhideWhenUsed/>
    <w:rsid w:val="004D62A8"/>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4D62A8"/>
    <w:rPr>
      <w:i/>
      <w:iCs/>
      <w:color w:val="000000" w:themeColor="text1"/>
    </w:rPr>
  </w:style>
  <w:style w:type="paragraph" w:styleId="Turinioantrat">
    <w:name w:val="TOC Heading"/>
    <w:basedOn w:val="Antrat1"/>
    <w:next w:val="prastasis"/>
    <w:uiPriority w:val="39"/>
    <w:unhideWhenUsed/>
    <w:qFormat/>
    <w:rsid w:val="00A84562"/>
    <w:pPr>
      <w:outlineLvl w:val="9"/>
    </w:pPr>
  </w:style>
  <w:style w:type="paragraph" w:styleId="Turinys1">
    <w:name w:val="toc 1"/>
    <w:basedOn w:val="prastasis"/>
    <w:next w:val="prastasis"/>
    <w:autoRedefine/>
    <w:uiPriority w:val="39"/>
    <w:unhideWhenUsed/>
    <w:rsid w:val="00A84562"/>
    <w:pPr>
      <w:tabs>
        <w:tab w:val="left" w:pos="142"/>
        <w:tab w:val="right" w:leader="dot" w:pos="9962"/>
      </w:tabs>
      <w:spacing w:after="0" w:line="276" w:lineRule="auto"/>
      <w:ind w:left="284" w:hanging="284"/>
    </w:pPr>
    <w:rPr>
      <w:rFonts w:eastAsiaTheme="minorEastAsia"/>
      <w:sz w:val="21"/>
      <w:szCs w:val="21"/>
      <w:lang w:eastAsia="lt-LT"/>
    </w:rPr>
  </w:style>
  <w:style w:type="paragraph" w:styleId="Turinys2">
    <w:name w:val="toc 2"/>
    <w:basedOn w:val="prastasis"/>
    <w:next w:val="prastasis"/>
    <w:autoRedefine/>
    <w:uiPriority w:val="39"/>
    <w:unhideWhenUsed/>
    <w:rsid w:val="00A84562"/>
    <w:pPr>
      <w:tabs>
        <w:tab w:val="right" w:leader="dot" w:pos="9962"/>
      </w:tabs>
      <w:spacing w:after="0" w:line="276" w:lineRule="auto"/>
    </w:pPr>
    <w:rPr>
      <w:rFonts w:eastAsiaTheme="minorEastAsia"/>
      <w:sz w:val="21"/>
      <w:szCs w:val="21"/>
      <w:lang w:eastAsia="lt-LT"/>
    </w:rPr>
  </w:style>
  <w:style w:type="character" w:customStyle="1" w:styleId="ng-scope">
    <w:name w:val="ng-scope"/>
    <w:basedOn w:val="Numatytasispastraiposriftas"/>
    <w:rsid w:val="00FE76E1"/>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C865DD"/>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C865DD"/>
    <w:rPr>
      <w:rFonts w:ascii="Times New Roman" w:eastAsia="Times New Roman" w:hAnsi="Times New Roman" w:cs="Times New Roman"/>
      <w:sz w:val="24"/>
      <w:szCs w:val="20"/>
      <w:lang w:val="lt-LT"/>
    </w:rPr>
  </w:style>
  <w:style w:type="table" w:customStyle="1" w:styleId="Lentelstinklelis4">
    <w:name w:val="Lentelės tinklelis4"/>
    <w:basedOn w:val="prastojilentel"/>
    <w:next w:val="Lentelstinklelis"/>
    <w:rsid w:val="00DC57C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Numatytasispastraiposriftas"/>
    <w:rsid w:val="00916C1B"/>
  </w:style>
  <w:style w:type="paragraph" w:customStyle="1" w:styleId="linija">
    <w:name w:val="linija"/>
    <w:basedOn w:val="prastasis"/>
    <w:rsid w:val="003B25D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ntstyle01">
    <w:name w:val="fontstyle01"/>
    <w:rsid w:val="003B25D2"/>
    <w:rPr>
      <w:rFonts w:ascii="Calibri" w:hAnsi="Calibri" w:cs="Calibri" w:hint="default"/>
      <w:b w:val="0"/>
      <w:bCs w:val="0"/>
      <w:i w:val="0"/>
      <w:iCs w:val="0"/>
      <w:color w:val="000000"/>
      <w:sz w:val="20"/>
      <w:szCs w:val="20"/>
    </w:rPr>
  </w:style>
  <w:style w:type="paragraph" w:customStyle="1" w:styleId="1LaikopressC0">
    <w:name w:val="1: Laiško press C0"/>
    <w:basedOn w:val="prastasis"/>
    <w:rsid w:val="003B25D2"/>
    <w:pPr>
      <w:spacing w:after="0" w:line="240" w:lineRule="auto"/>
    </w:pPr>
    <w:rPr>
      <w:rFonts w:ascii="Arial" w:eastAsia="MS Mincho" w:hAnsi="Arial" w:cs="Times New Roman"/>
      <w:kern w:val="28"/>
      <w:szCs w:val="20"/>
    </w:rPr>
  </w:style>
  <w:style w:type="paragraph" w:customStyle="1" w:styleId="Default">
    <w:name w:val="Default"/>
    <w:rsid w:val="003B25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45108253">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67922143">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6412117">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94421814">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0686712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31383300">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1770097">
      <w:bodyDiv w:val="1"/>
      <w:marLeft w:val="0"/>
      <w:marRight w:val="0"/>
      <w:marTop w:val="0"/>
      <w:marBottom w:val="0"/>
      <w:divBdr>
        <w:top w:val="none" w:sz="0" w:space="0" w:color="auto"/>
        <w:left w:val="none" w:sz="0" w:space="0" w:color="auto"/>
        <w:bottom w:val="none" w:sz="0" w:space="0" w:color="auto"/>
        <w:right w:val="none" w:sz="0" w:space="0" w:color="auto"/>
      </w:divBdr>
    </w:div>
    <w:div w:id="965886646">
      <w:bodyDiv w:val="1"/>
      <w:marLeft w:val="0"/>
      <w:marRight w:val="0"/>
      <w:marTop w:val="0"/>
      <w:marBottom w:val="0"/>
      <w:divBdr>
        <w:top w:val="none" w:sz="0" w:space="0" w:color="auto"/>
        <w:left w:val="none" w:sz="0" w:space="0" w:color="auto"/>
        <w:bottom w:val="none" w:sz="0" w:space="0" w:color="auto"/>
        <w:right w:val="none" w:sz="0" w:space="0" w:color="auto"/>
      </w:divBdr>
    </w:div>
    <w:div w:id="967736389">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44784193">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9537748">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92351622">
      <w:bodyDiv w:val="1"/>
      <w:marLeft w:val="0"/>
      <w:marRight w:val="0"/>
      <w:marTop w:val="0"/>
      <w:marBottom w:val="0"/>
      <w:divBdr>
        <w:top w:val="none" w:sz="0" w:space="0" w:color="auto"/>
        <w:left w:val="none" w:sz="0" w:space="0" w:color="auto"/>
        <w:bottom w:val="none" w:sz="0" w:space="0" w:color="auto"/>
        <w:right w:val="none" w:sz="0" w:space="0" w:color="auto"/>
      </w:divBdr>
      <w:divsChild>
        <w:div w:id="1432318590">
          <w:marLeft w:val="-225"/>
          <w:marRight w:val="-225"/>
          <w:marTop w:val="0"/>
          <w:marBottom w:val="15"/>
          <w:divBdr>
            <w:top w:val="none" w:sz="0" w:space="0" w:color="auto"/>
            <w:left w:val="none" w:sz="0" w:space="0" w:color="auto"/>
            <w:bottom w:val="none" w:sz="0" w:space="0" w:color="auto"/>
            <w:right w:val="none" w:sz="0" w:space="0" w:color="auto"/>
          </w:divBdr>
          <w:divsChild>
            <w:div w:id="1530027410">
              <w:marLeft w:val="0"/>
              <w:marRight w:val="0"/>
              <w:marTop w:val="0"/>
              <w:marBottom w:val="0"/>
              <w:divBdr>
                <w:top w:val="none" w:sz="0" w:space="0" w:color="auto"/>
                <w:left w:val="none" w:sz="0" w:space="0" w:color="auto"/>
                <w:bottom w:val="none" w:sz="0" w:space="0" w:color="auto"/>
                <w:right w:val="none" w:sz="0" w:space="0" w:color="auto"/>
              </w:divBdr>
            </w:div>
          </w:divsChild>
        </w:div>
        <w:div w:id="1430662840">
          <w:marLeft w:val="-225"/>
          <w:marRight w:val="-225"/>
          <w:marTop w:val="0"/>
          <w:marBottom w:val="15"/>
          <w:divBdr>
            <w:top w:val="none" w:sz="0" w:space="0" w:color="auto"/>
            <w:left w:val="none" w:sz="0" w:space="0" w:color="auto"/>
            <w:bottom w:val="none" w:sz="0" w:space="0" w:color="auto"/>
            <w:right w:val="none" w:sz="0" w:space="0" w:color="auto"/>
          </w:divBdr>
          <w:divsChild>
            <w:div w:id="172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3744732">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6846675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4623260">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807B5-7EA7-40A2-9B0C-84528589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33</Pages>
  <Words>39615</Words>
  <Characters>22582</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Aušra Margevičienė</cp:lastModifiedBy>
  <cp:revision>111</cp:revision>
  <cp:lastPrinted>2025-10-02T05:56:00Z</cp:lastPrinted>
  <dcterms:created xsi:type="dcterms:W3CDTF">2024-07-23T13:16:00Z</dcterms:created>
  <dcterms:modified xsi:type="dcterms:W3CDTF">2025-10-03T10:18:00Z</dcterms:modified>
</cp:coreProperties>
</file>