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2EE1D" w14:textId="77777777" w:rsidR="0064101F" w:rsidRPr="00F4284A" w:rsidRDefault="0064101F" w:rsidP="0064101F">
      <w:pPr>
        <w:jc w:val="center"/>
        <w:rPr>
          <w:rFonts w:ascii="Cambria" w:hAnsi="Cambria"/>
          <w:b/>
          <w:bCs/>
          <w:sz w:val="23"/>
          <w:szCs w:val="23"/>
        </w:rPr>
      </w:pPr>
      <w:r w:rsidRPr="00930025">
        <w:t xml:space="preserve"> </w:t>
      </w:r>
      <w:r w:rsidRPr="00F4284A">
        <w:rPr>
          <w:rFonts w:ascii="Cambria" w:hAnsi="Cambria"/>
          <w:b/>
          <w:bCs/>
          <w:sz w:val="23"/>
          <w:szCs w:val="23"/>
        </w:rPr>
        <w:t xml:space="preserve">SENŲ LIFTŲ DEMONTAVIMO IR NAUJŲ SUMONTAVIMO </w:t>
      </w:r>
      <w:r w:rsidR="004C7A91" w:rsidRPr="00F4284A">
        <w:rPr>
          <w:rFonts w:ascii="Cambria" w:hAnsi="Cambria"/>
          <w:b/>
          <w:bCs/>
          <w:sz w:val="23"/>
          <w:szCs w:val="23"/>
        </w:rPr>
        <w:t>DARBŲ</w:t>
      </w:r>
    </w:p>
    <w:p w14:paraId="7095B5B5" w14:textId="77777777" w:rsidR="008F6BBF" w:rsidRPr="00F4284A" w:rsidRDefault="00F33D5F" w:rsidP="00E71FD0">
      <w:pPr>
        <w:jc w:val="center"/>
        <w:rPr>
          <w:rFonts w:ascii="Cambria" w:hAnsi="Cambria"/>
          <w:b/>
          <w:caps/>
        </w:rPr>
      </w:pPr>
      <w:r w:rsidRPr="00F4284A">
        <w:rPr>
          <w:rFonts w:ascii="Cambria" w:hAnsi="Cambria"/>
          <w:b/>
          <w:caps/>
        </w:rPr>
        <w:t>Techninė specifikacija</w:t>
      </w:r>
    </w:p>
    <w:p w14:paraId="3A68E587" w14:textId="77777777" w:rsidR="00F100BD" w:rsidRPr="00F4284A" w:rsidRDefault="00F100BD" w:rsidP="00F100BD">
      <w:pPr>
        <w:pStyle w:val="ListParagraph"/>
        <w:pageBreakBefore/>
        <w:numPr>
          <w:ilvl w:val="0"/>
          <w:numId w:val="1"/>
        </w:numPr>
        <w:spacing w:before="240" w:after="120"/>
        <w:jc w:val="center"/>
        <w:outlineLvl w:val="0"/>
        <w:rPr>
          <w:rFonts w:ascii="Cambria" w:hAnsi="Cambria" w:cs="Arial"/>
          <w:b/>
          <w:bCs/>
          <w:caps/>
          <w:vanish/>
          <w:kern w:val="32"/>
          <w:szCs w:val="28"/>
        </w:rPr>
      </w:pPr>
      <w:bookmarkStart w:id="0" w:name="_Toc450804776"/>
      <w:bookmarkStart w:id="1" w:name="_Toc512588475"/>
      <w:bookmarkStart w:id="2" w:name="_Toc513098663"/>
      <w:bookmarkStart w:id="3" w:name="_Toc513101929"/>
      <w:bookmarkStart w:id="4" w:name="_Toc513102190"/>
      <w:bookmarkStart w:id="5" w:name="_Toc513102544"/>
      <w:bookmarkStart w:id="6" w:name="_Toc513102721"/>
      <w:bookmarkStart w:id="7" w:name="_Toc513103050"/>
      <w:bookmarkStart w:id="8" w:name="_Toc513106418"/>
      <w:bookmarkStart w:id="9" w:name="_Toc513630404"/>
      <w:bookmarkStart w:id="10" w:name="_Toc513630876"/>
      <w:bookmarkStart w:id="11" w:name="_Toc513631505"/>
      <w:bookmarkStart w:id="12" w:name="_Toc513707986"/>
      <w:bookmarkStart w:id="13" w:name="_Toc8203593"/>
      <w:bookmarkStart w:id="14" w:name="_Toc9512335"/>
      <w:bookmarkStart w:id="15" w:name="_Toc9951758"/>
      <w:bookmarkStart w:id="16" w:name="_Toc45073523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53A40C9" w14:textId="77777777" w:rsidR="008F6BBF" w:rsidRPr="00F4284A" w:rsidRDefault="008F6BBF" w:rsidP="008651BE">
      <w:pPr>
        <w:pStyle w:val="Heading2"/>
        <w:rPr>
          <w:rFonts w:ascii="Cambria" w:hAnsi="Cambria"/>
        </w:rPr>
      </w:pPr>
      <w:bookmarkStart w:id="17" w:name="_Toc450804777"/>
      <w:bookmarkStart w:id="18" w:name="_Toc513098664"/>
      <w:bookmarkStart w:id="19" w:name="_Toc9951759"/>
      <w:r w:rsidRPr="00F4284A">
        <w:rPr>
          <w:rFonts w:ascii="Cambria" w:hAnsi="Cambria"/>
        </w:rPr>
        <w:t>Perkančioji organizacija</w:t>
      </w:r>
      <w:bookmarkEnd w:id="16"/>
      <w:bookmarkEnd w:id="17"/>
      <w:bookmarkEnd w:id="18"/>
      <w:bookmarkEnd w:id="19"/>
    </w:p>
    <w:p w14:paraId="06D44992" w14:textId="77777777" w:rsidR="008F6BBF" w:rsidRPr="00F4284A" w:rsidRDefault="008F6BBF" w:rsidP="008F6BBF">
      <w:pPr>
        <w:pStyle w:val="StylePagrindinistekstas1Firstline127cm"/>
        <w:rPr>
          <w:rFonts w:ascii="Cambria" w:hAnsi="Cambria"/>
        </w:rPr>
      </w:pPr>
      <w:r w:rsidRPr="00F4284A">
        <w:rPr>
          <w:rFonts w:ascii="Cambria" w:hAnsi="Cambria"/>
        </w:rPr>
        <w:t xml:space="preserve">Siekiant atnaujinti </w:t>
      </w:r>
      <w:r w:rsidR="00E44988" w:rsidRPr="00F4284A">
        <w:rPr>
          <w:rFonts w:ascii="Cambria" w:hAnsi="Cambria"/>
        </w:rPr>
        <w:t>l</w:t>
      </w:r>
      <w:r w:rsidRPr="00F4284A">
        <w:rPr>
          <w:rFonts w:ascii="Cambria" w:hAnsi="Cambria"/>
        </w:rPr>
        <w:t>iftų ūkį</w:t>
      </w:r>
      <w:r w:rsidR="00B30A28" w:rsidRPr="00F4284A">
        <w:rPr>
          <w:rFonts w:ascii="Cambria" w:hAnsi="Cambria"/>
        </w:rPr>
        <w:t xml:space="preserve"> Lietuvos sveikatos mokslų universiteto ligoninėje Kauno klinikos</w:t>
      </w:r>
      <w:r w:rsidR="0010601D" w:rsidRPr="00F4284A">
        <w:rPr>
          <w:rFonts w:ascii="Cambria" w:hAnsi="Cambria"/>
        </w:rPr>
        <w:t>e</w:t>
      </w:r>
      <w:r w:rsidR="00B30A28" w:rsidRPr="00F4284A">
        <w:rPr>
          <w:rFonts w:ascii="Cambria" w:hAnsi="Cambria"/>
        </w:rPr>
        <w:t xml:space="preserve"> (</w:t>
      </w:r>
      <w:r w:rsidR="00B30A28" w:rsidRPr="00F4284A">
        <w:rPr>
          <w:rFonts w:ascii="Cambria" w:hAnsi="Cambria"/>
          <w:i/>
        </w:rPr>
        <w:t>toliau – Kauno klinikos</w:t>
      </w:r>
      <w:r w:rsidR="00B30A28" w:rsidRPr="00F4284A">
        <w:rPr>
          <w:rFonts w:ascii="Cambria" w:hAnsi="Cambria"/>
        </w:rPr>
        <w:t>)</w:t>
      </w:r>
      <w:r w:rsidRPr="00F4284A">
        <w:rPr>
          <w:rFonts w:ascii="Cambria" w:hAnsi="Cambria"/>
        </w:rPr>
        <w:t>, būtina pakeisti susidėvėjus</w:t>
      </w:r>
      <w:r w:rsidR="008338BE" w:rsidRPr="00F4284A">
        <w:rPr>
          <w:rFonts w:ascii="Cambria" w:hAnsi="Cambria"/>
        </w:rPr>
        <w:t>ius</w:t>
      </w:r>
      <w:r w:rsidRPr="00F4284A">
        <w:rPr>
          <w:rFonts w:ascii="Cambria" w:hAnsi="Cambria"/>
        </w:rPr>
        <w:t xml:space="preserve"> lift</w:t>
      </w:r>
      <w:r w:rsidR="008338BE" w:rsidRPr="00F4284A">
        <w:rPr>
          <w:rFonts w:ascii="Cambria" w:hAnsi="Cambria"/>
        </w:rPr>
        <w:t>us</w:t>
      </w:r>
      <w:r w:rsidRPr="00F4284A">
        <w:rPr>
          <w:rFonts w:ascii="Cambria" w:hAnsi="Cambria"/>
        </w:rPr>
        <w:t>, kartu atliekant esam</w:t>
      </w:r>
      <w:r w:rsidR="0010601D" w:rsidRPr="00F4284A">
        <w:rPr>
          <w:rFonts w:ascii="Cambria" w:hAnsi="Cambria"/>
        </w:rPr>
        <w:t>ų</w:t>
      </w:r>
      <w:r w:rsidRPr="00F4284A">
        <w:rPr>
          <w:rFonts w:ascii="Cambria" w:hAnsi="Cambria"/>
        </w:rPr>
        <w:t xml:space="preserve"> lift</w:t>
      </w:r>
      <w:r w:rsidR="008338BE" w:rsidRPr="00F4284A">
        <w:rPr>
          <w:rFonts w:ascii="Cambria" w:hAnsi="Cambria"/>
        </w:rPr>
        <w:t>ų</w:t>
      </w:r>
      <w:r w:rsidRPr="00F4284A">
        <w:rPr>
          <w:rFonts w:ascii="Cambria" w:hAnsi="Cambria"/>
        </w:rPr>
        <w:t xml:space="preserve"> </w:t>
      </w:r>
      <w:proofErr w:type="spellStart"/>
      <w:r w:rsidRPr="00F4284A">
        <w:rPr>
          <w:rFonts w:ascii="Cambria" w:hAnsi="Cambria"/>
        </w:rPr>
        <w:t>demontažo</w:t>
      </w:r>
      <w:proofErr w:type="spellEnd"/>
      <w:r w:rsidRPr="00F4284A">
        <w:rPr>
          <w:rFonts w:ascii="Cambria" w:hAnsi="Cambria"/>
        </w:rPr>
        <w:t xml:space="preserve"> ir nauj</w:t>
      </w:r>
      <w:r w:rsidR="008338BE" w:rsidRPr="00F4284A">
        <w:rPr>
          <w:rFonts w:ascii="Cambria" w:hAnsi="Cambria"/>
        </w:rPr>
        <w:t>ų</w:t>
      </w:r>
      <w:r w:rsidRPr="00F4284A">
        <w:rPr>
          <w:rFonts w:ascii="Cambria" w:hAnsi="Cambria"/>
        </w:rPr>
        <w:t xml:space="preserve"> lift</w:t>
      </w:r>
      <w:r w:rsidR="008338BE" w:rsidRPr="00F4284A">
        <w:rPr>
          <w:rFonts w:ascii="Cambria" w:hAnsi="Cambria"/>
        </w:rPr>
        <w:t>ų</w:t>
      </w:r>
      <w:r w:rsidRPr="00F4284A">
        <w:rPr>
          <w:rFonts w:ascii="Cambria" w:hAnsi="Cambria"/>
        </w:rPr>
        <w:t xml:space="preserve"> įrengim</w:t>
      </w:r>
      <w:r w:rsidR="008338BE" w:rsidRPr="00F4284A">
        <w:rPr>
          <w:rFonts w:ascii="Cambria" w:hAnsi="Cambria"/>
        </w:rPr>
        <w:t>ų</w:t>
      </w:r>
      <w:r w:rsidRPr="00F4284A">
        <w:rPr>
          <w:rFonts w:ascii="Cambria" w:hAnsi="Cambria"/>
        </w:rPr>
        <w:t xml:space="preserve"> darbus, parengiant reikiamos apimties </w:t>
      </w:r>
      <w:r w:rsidR="003F67DF" w:rsidRPr="00F4284A">
        <w:rPr>
          <w:rFonts w:ascii="Cambria" w:hAnsi="Cambria"/>
        </w:rPr>
        <w:t>paprastojo remonto aprašą.</w:t>
      </w:r>
      <w:r w:rsidRPr="00F4284A">
        <w:rPr>
          <w:rFonts w:ascii="Cambria" w:hAnsi="Cambria"/>
        </w:rPr>
        <w:t xml:space="preserve"> Darbų</w:t>
      </w:r>
      <w:r w:rsidR="00AB557F" w:rsidRPr="00F4284A">
        <w:rPr>
          <w:rFonts w:ascii="Cambria" w:hAnsi="Cambria"/>
        </w:rPr>
        <w:t xml:space="preserve"> vykdymo vieta: </w:t>
      </w:r>
      <w:proofErr w:type="spellStart"/>
      <w:r w:rsidR="00AB557F" w:rsidRPr="00F4284A">
        <w:rPr>
          <w:rFonts w:ascii="Cambria" w:hAnsi="Cambria"/>
        </w:rPr>
        <w:t>Eivenių</w:t>
      </w:r>
      <w:proofErr w:type="spellEnd"/>
      <w:r w:rsidR="00AB557F" w:rsidRPr="00F4284A">
        <w:rPr>
          <w:rFonts w:ascii="Cambria" w:hAnsi="Cambria"/>
        </w:rPr>
        <w:t xml:space="preserve"> g. 2</w:t>
      </w:r>
      <w:r w:rsidR="00ED617B" w:rsidRPr="00F4284A">
        <w:rPr>
          <w:rFonts w:ascii="Cambria" w:hAnsi="Cambria"/>
        </w:rPr>
        <w:t xml:space="preserve"> Kaunas</w:t>
      </w:r>
      <w:r w:rsidR="00AB557F" w:rsidRPr="00F4284A">
        <w:rPr>
          <w:rFonts w:ascii="Cambria" w:hAnsi="Cambria"/>
        </w:rPr>
        <w:t>.</w:t>
      </w:r>
    </w:p>
    <w:p w14:paraId="191724C2" w14:textId="77777777" w:rsidR="008F6BBF" w:rsidRPr="00F4284A" w:rsidRDefault="008F6BBF" w:rsidP="008F6BBF">
      <w:pPr>
        <w:pStyle w:val="Pagrindinistekstas1"/>
        <w:ind w:firstLine="720"/>
        <w:rPr>
          <w:rFonts w:ascii="Cambria" w:hAnsi="Cambria"/>
        </w:rPr>
      </w:pPr>
      <w:r w:rsidRPr="00F4284A">
        <w:rPr>
          <w:rFonts w:ascii="Cambria" w:hAnsi="Cambria"/>
          <w:b/>
          <w:i/>
        </w:rPr>
        <w:t xml:space="preserve">Šioje Techninėje specifikacijoje nurodyti reikalavimai įrenginiams, medžiagoms, gaminiams ir darbų atlikimui turi būti suprantami kaip minimalūs priimtini reikalavimai. Galutines </w:t>
      </w:r>
      <w:r w:rsidR="00D91B98" w:rsidRPr="00F4284A">
        <w:rPr>
          <w:rFonts w:ascii="Cambria" w:hAnsi="Cambria"/>
          <w:b/>
          <w:i/>
        </w:rPr>
        <w:t>l</w:t>
      </w:r>
      <w:r w:rsidRPr="00F4284A">
        <w:rPr>
          <w:rFonts w:ascii="Cambria" w:hAnsi="Cambria"/>
          <w:b/>
          <w:i/>
        </w:rPr>
        <w:t>ift</w:t>
      </w:r>
      <w:r w:rsidR="00D91B98" w:rsidRPr="00F4284A">
        <w:rPr>
          <w:rFonts w:ascii="Cambria" w:hAnsi="Cambria"/>
          <w:b/>
          <w:i/>
        </w:rPr>
        <w:t>ų</w:t>
      </w:r>
      <w:r w:rsidRPr="00F4284A">
        <w:rPr>
          <w:rFonts w:ascii="Cambria" w:hAnsi="Cambria"/>
          <w:b/>
          <w:i/>
        </w:rPr>
        <w:t xml:space="preserve"> kiekybines ir kokybines charakteristikas turės pasiūlyti </w:t>
      </w:r>
      <w:r w:rsidR="003F67DF" w:rsidRPr="00F4284A">
        <w:rPr>
          <w:rFonts w:ascii="Cambria" w:hAnsi="Cambria"/>
          <w:b/>
          <w:i/>
        </w:rPr>
        <w:t>Rangovas</w:t>
      </w:r>
      <w:r w:rsidRPr="00F4284A">
        <w:rPr>
          <w:rFonts w:ascii="Cambria" w:hAnsi="Cambria"/>
          <w:b/>
          <w:i/>
        </w:rPr>
        <w:t>.</w:t>
      </w:r>
    </w:p>
    <w:p w14:paraId="27E9DB3A" w14:textId="77777777" w:rsidR="008F6BBF" w:rsidRPr="00F4284A" w:rsidRDefault="008F6BBF" w:rsidP="008651BE">
      <w:pPr>
        <w:pStyle w:val="Heading2"/>
        <w:rPr>
          <w:rFonts w:ascii="Cambria" w:hAnsi="Cambria"/>
        </w:rPr>
      </w:pPr>
      <w:bookmarkStart w:id="20" w:name="_Toc450735233"/>
      <w:bookmarkStart w:id="21" w:name="_Toc450804778"/>
      <w:bookmarkStart w:id="22" w:name="_Toc513098665"/>
      <w:bookmarkStart w:id="23" w:name="_Toc9951760"/>
      <w:r w:rsidRPr="00F4284A">
        <w:rPr>
          <w:rFonts w:ascii="Cambria" w:hAnsi="Cambria"/>
        </w:rPr>
        <w:t>Reikalavimai Pasiūlymui</w:t>
      </w:r>
      <w:bookmarkEnd w:id="20"/>
      <w:bookmarkEnd w:id="21"/>
      <w:bookmarkEnd w:id="22"/>
      <w:bookmarkEnd w:id="23"/>
    </w:p>
    <w:p w14:paraId="518C151D" w14:textId="77777777" w:rsidR="00AE23F6" w:rsidRPr="00F4284A" w:rsidRDefault="008F6BBF" w:rsidP="00367027">
      <w:pPr>
        <w:suppressAutoHyphens/>
        <w:ind w:firstLine="720"/>
        <w:jc w:val="both"/>
        <w:rPr>
          <w:rFonts w:ascii="Cambria" w:hAnsi="Cambria"/>
        </w:rPr>
      </w:pPr>
      <w:r w:rsidRPr="00F4284A">
        <w:rPr>
          <w:rFonts w:ascii="Cambria" w:hAnsi="Cambria"/>
        </w:rPr>
        <w:t>Rengdamas pasiūlymą Konkursui, jo dalyvis, privalo vadovautis Konkurso sąlygomis</w:t>
      </w:r>
      <w:r w:rsidR="000A6591" w:rsidRPr="00F4284A">
        <w:rPr>
          <w:rFonts w:ascii="Cambria" w:hAnsi="Cambria"/>
        </w:rPr>
        <w:t>,</w:t>
      </w:r>
      <w:r w:rsidRPr="00F4284A">
        <w:rPr>
          <w:rFonts w:ascii="Cambria" w:hAnsi="Cambria"/>
        </w:rPr>
        <w:t xml:space="preserve"> norminiais teisės aktais, kurie reglamentuoja </w:t>
      </w:r>
      <w:r w:rsidR="00D91B98" w:rsidRPr="00F4284A">
        <w:rPr>
          <w:rFonts w:ascii="Cambria" w:hAnsi="Cambria"/>
        </w:rPr>
        <w:t>l</w:t>
      </w:r>
      <w:r w:rsidR="000A6591" w:rsidRPr="00F4284A">
        <w:rPr>
          <w:rFonts w:ascii="Cambria" w:hAnsi="Cambria"/>
        </w:rPr>
        <w:t>if</w:t>
      </w:r>
      <w:bookmarkStart w:id="24" w:name="_GoBack"/>
      <w:bookmarkEnd w:id="24"/>
      <w:r w:rsidR="000A6591" w:rsidRPr="00F4284A">
        <w:rPr>
          <w:rFonts w:ascii="Cambria" w:hAnsi="Cambria"/>
        </w:rPr>
        <w:t xml:space="preserve">tų įrengimo darbus ir </w:t>
      </w:r>
      <w:r w:rsidR="000A6591" w:rsidRPr="00F4284A">
        <w:rPr>
          <w:rFonts w:ascii="Cambria" w:hAnsi="Cambria"/>
          <w:bCs/>
          <w:lang w:eastAsia="lt-LT"/>
        </w:rPr>
        <w:t>Lietuvos Respublikos aplinkos ministro</w:t>
      </w:r>
      <w:r w:rsidR="00367027" w:rsidRPr="00F4284A">
        <w:rPr>
          <w:rFonts w:ascii="Cambria" w:hAnsi="Cambria"/>
          <w:bCs/>
          <w:lang w:eastAsia="lt-LT"/>
        </w:rPr>
        <w:t xml:space="preserve"> </w:t>
      </w:r>
      <w:r w:rsidR="000A6591" w:rsidRPr="00F4284A">
        <w:rPr>
          <w:rFonts w:ascii="Cambria" w:hAnsi="Cambria"/>
          <w:lang w:eastAsia="lt-LT"/>
        </w:rPr>
        <w:t xml:space="preserve">2022-12-13 </w:t>
      </w:r>
      <w:r w:rsidR="000A6591" w:rsidRPr="00F4284A">
        <w:rPr>
          <w:rFonts w:ascii="Cambria" w:hAnsi="Cambria"/>
          <w:bCs/>
          <w:lang w:eastAsia="lt-LT"/>
        </w:rPr>
        <w:t>įsakym</w:t>
      </w:r>
      <w:r w:rsidR="00367027" w:rsidRPr="00F4284A">
        <w:rPr>
          <w:rFonts w:ascii="Cambria" w:hAnsi="Cambria"/>
          <w:bCs/>
          <w:lang w:eastAsia="lt-LT"/>
        </w:rPr>
        <w:t>o</w:t>
      </w:r>
      <w:r w:rsidR="000A6591" w:rsidRPr="00F4284A">
        <w:rPr>
          <w:rFonts w:ascii="Cambria" w:hAnsi="Cambria"/>
          <w:lang w:eastAsia="lt-LT"/>
        </w:rPr>
        <w:t xml:space="preserve"> Nr. D1-401</w:t>
      </w:r>
      <w:r w:rsidR="00367027" w:rsidRPr="00F4284A">
        <w:rPr>
          <w:rFonts w:ascii="Cambria" w:hAnsi="Cambria"/>
          <w:lang w:eastAsia="lt-LT"/>
        </w:rPr>
        <w:t xml:space="preserve"> redakcija</w:t>
      </w:r>
      <w:r w:rsidR="00264379" w:rsidRPr="00F4284A">
        <w:rPr>
          <w:rFonts w:ascii="Cambria" w:hAnsi="Cambria"/>
          <w:lang w:eastAsia="lt-LT"/>
        </w:rPr>
        <w:t xml:space="preserve"> (pateikti </w:t>
      </w:r>
      <w:r w:rsidR="00204990" w:rsidRPr="00F4284A">
        <w:rPr>
          <w:rFonts w:ascii="Cambria" w:hAnsi="Cambria"/>
          <w:lang w:eastAsia="lt-LT"/>
        </w:rPr>
        <w:t xml:space="preserve">LST EN </w:t>
      </w:r>
      <w:r w:rsidR="00264379" w:rsidRPr="00F4284A">
        <w:rPr>
          <w:rFonts w:ascii="Cambria" w:hAnsi="Cambria"/>
          <w:shd w:val="clear" w:color="auto" w:fill="FFFFFF"/>
        </w:rPr>
        <w:t>ISO 14001 ar lygiavertį standartą)</w:t>
      </w:r>
      <w:r w:rsidR="000A6591" w:rsidRPr="00F4284A">
        <w:rPr>
          <w:rFonts w:ascii="Cambria" w:hAnsi="Cambria"/>
          <w:bCs/>
          <w:lang w:eastAsia="lt-LT"/>
        </w:rPr>
        <w:t xml:space="preserve">. </w:t>
      </w:r>
      <w:r w:rsidRPr="00F4284A">
        <w:rPr>
          <w:rFonts w:ascii="Cambria" w:hAnsi="Cambria"/>
        </w:rPr>
        <w:t>Pasiūlymas turi būti pateikiamas visai šioje Techninėje specifikacijoje nurodytai darbų nomenklatūrai ir kiekiui. Pateikiant Pasiūlymą</w:t>
      </w:r>
      <w:r w:rsidR="008579F6" w:rsidRPr="00F4284A">
        <w:rPr>
          <w:rFonts w:ascii="Cambria" w:hAnsi="Cambria"/>
        </w:rPr>
        <w:t>,</w:t>
      </w:r>
      <w:r w:rsidRPr="00F4284A">
        <w:rPr>
          <w:rFonts w:ascii="Cambria" w:hAnsi="Cambria"/>
        </w:rPr>
        <w:t xml:space="preserve"> privalu prie jo pridėti informacinę medžiagą (bukletas, techninis lapas ar pan.), nurodant lifto techninius parametrus, preliminarų </w:t>
      </w:r>
      <w:r w:rsidR="00D91B98" w:rsidRPr="00F4284A">
        <w:rPr>
          <w:rFonts w:ascii="Cambria" w:hAnsi="Cambria"/>
        </w:rPr>
        <w:t>l</w:t>
      </w:r>
      <w:r w:rsidRPr="00F4284A">
        <w:rPr>
          <w:rFonts w:ascii="Cambria" w:hAnsi="Cambria"/>
        </w:rPr>
        <w:t>ift</w:t>
      </w:r>
      <w:r w:rsidR="00FE4058" w:rsidRPr="00F4284A">
        <w:rPr>
          <w:rFonts w:ascii="Cambria" w:hAnsi="Cambria"/>
        </w:rPr>
        <w:t>ų</w:t>
      </w:r>
      <w:r w:rsidRPr="00F4284A">
        <w:rPr>
          <w:rFonts w:ascii="Cambria" w:hAnsi="Cambria"/>
        </w:rPr>
        <w:t xml:space="preserve"> keitimo kainos skaičiavimą ir darbų organizavimo planą - grafiką. </w:t>
      </w:r>
    </w:p>
    <w:p w14:paraId="1C3270D1" w14:textId="520748BA" w:rsidR="003162DE" w:rsidRPr="00F4284A" w:rsidRDefault="003162DE" w:rsidP="00F4284A">
      <w:pPr>
        <w:pStyle w:val="StylePagrindinistekstas1Firstline127cm"/>
        <w:rPr>
          <w:rFonts w:ascii="Cambria" w:hAnsi="Cambria"/>
        </w:rPr>
      </w:pPr>
      <w:r w:rsidRPr="00F4284A">
        <w:rPr>
          <w:rFonts w:ascii="Cambria" w:hAnsi="Cambria"/>
        </w:rPr>
        <w:t>Liftų įrengimo darbai turi būti atlikti</w:t>
      </w:r>
      <w:r w:rsidRPr="00F4284A">
        <w:rPr>
          <w:rFonts w:ascii="Cambria" w:hAnsi="Cambria"/>
          <w:i/>
        </w:rPr>
        <w:t xml:space="preserve"> </w:t>
      </w:r>
      <w:r w:rsidRPr="00F4284A">
        <w:rPr>
          <w:rFonts w:ascii="Cambria" w:hAnsi="Cambria"/>
        </w:rPr>
        <w:t xml:space="preserve">per ne ilgesnį kaip </w:t>
      </w:r>
      <w:r w:rsidR="00782A39" w:rsidRPr="00F4284A">
        <w:rPr>
          <w:rFonts w:ascii="Cambria" w:hAnsi="Cambria"/>
        </w:rPr>
        <w:t>9</w:t>
      </w:r>
      <w:r w:rsidRPr="00F4284A">
        <w:rPr>
          <w:rFonts w:ascii="Cambria" w:hAnsi="Cambria"/>
        </w:rPr>
        <w:t xml:space="preserve"> mėnesių laikotarpį nuo sutarties pasirašymo datos.</w:t>
      </w:r>
    </w:p>
    <w:p w14:paraId="561EB82C" w14:textId="77777777" w:rsidR="008F6BBF" w:rsidRPr="00F4284A" w:rsidRDefault="008F6BBF" w:rsidP="008651BE">
      <w:pPr>
        <w:pStyle w:val="Heading2"/>
        <w:rPr>
          <w:rFonts w:ascii="Cambria" w:hAnsi="Cambria"/>
        </w:rPr>
      </w:pPr>
      <w:bookmarkStart w:id="25" w:name="_Toc450735234"/>
      <w:bookmarkStart w:id="26" w:name="_Toc450804779"/>
      <w:bookmarkStart w:id="27" w:name="_Toc513098666"/>
      <w:bookmarkStart w:id="28" w:name="_Toc9951761"/>
      <w:r w:rsidRPr="00F4284A">
        <w:rPr>
          <w:rFonts w:ascii="Cambria" w:hAnsi="Cambria"/>
        </w:rPr>
        <w:t>Projektavimo darbai</w:t>
      </w:r>
      <w:bookmarkEnd w:id="25"/>
      <w:bookmarkEnd w:id="26"/>
      <w:bookmarkEnd w:id="27"/>
      <w:bookmarkEnd w:id="28"/>
    </w:p>
    <w:p w14:paraId="738C5D4D" w14:textId="77777777" w:rsidR="009C209E" w:rsidRPr="00F4284A" w:rsidRDefault="003162DE" w:rsidP="008579F6">
      <w:pPr>
        <w:ind w:firstLine="720"/>
        <w:jc w:val="both"/>
        <w:rPr>
          <w:rFonts w:ascii="Cambria" w:hAnsi="Cambria"/>
        </w:rPr>
      </w:pPr>
      <w:r w:rsidRPr="00F4284A">
        <w:rPr>
          <w:rFonts w:ascii="Cambria" w:hAnsi="Cambria"/>
          <w:shd w:val="clear" w:color="auto" w:fill="FFFFFF"/>
        </w:rPr>
        <w:t>Vadovaujantis</w:t>
      </w:r>
      <w:r w:rsidR="009D435A" w:rsidRPr="00F4284A">
        <w:rPr>
          <w:rFonts w:ascii="Cambria" w:hAnsi="Cambria"/>
        </w:rPr>
        <w:t xml:space="preserve"> </w:t>
      </w:r>
      <w:r w:rsidR="009D435A" w:rsidRPr="00F4284A">
        <w:rPr>
          <w:rFonts w:ascii="Cambria" w:hAnsi="Cambria"/>
          <w:shd w:val="clear" w:color="auto" w:fill="FFFFFF"/>
        </w:rPr>
        <w:t>statybos techninio reglamento STR 1.04.04:2017</w:t>
      </w:r>
      <w:r w:rsidR="00204990" w:rsidRPr="00F4284A">
        <w:rPr>
          <w:rFonts w:ascii="Cambria" w:hAnsi="Cambria"/>
          <w:shd w:val="clear" w:color="auto" w:fill="FFFFFF"/>
        </w:rPr>
        <w:t xml:space="preserve"> „Statinio projektavimas, projekto ekspertizė“</w:t>
      </w:r>
      <w:r w:rsidRPr="00F4284A">
        <w:rPr>
          <w:rFonts w:ascii="Cambria" w:hAnsi="Cambria"/>
          <w:b/>
          <w:shd w:val="clear" w:color="auto" w:fill="FFFFFF"/>
        </w:rPr>
        <w:t xml:space="preserve"> </w:t>
      </w:r>
      <w:r w:rsidR="009C209E" w:rsidRPr="00F4284A">
        <w:rPr>
          <w:rFonts w:ascii="Cambria" w:hAnsi="Cambria"/>
        </w:rPr>
        <w:t>liftų keitimo darbai priskiriami paprastam remontui</w:t>
      </w:r>
      <w:r w:rsidR="009C209E" w:rsidRPr="00F4284A">
        <w:rPr>
          <w:rFonts w:ascii="Cambria" w:hAnsi="Cambria"/>
          <w:b/>
          <w:shd w:val="clear" w:color="auto" w:fill="FFFFFF"/>
        </w:rPr>
        <w:t xml:space="preserve"> </w:t>
      </w:r>
      <w:r w:rsidR="009C209E" w:rsidRPr="00F4284A">
        <w:rPr>
          <w:rFonts w:ascii="Cambria" w:hAnsi="Cambria"/>
          <w:shd w:val="clear" w:color="auto" w:fill="FFFFFF"/>
        </w:rPr>
        <w:t>(</w:t>
      </w:r>
      <w:r w:rsidR="009D435A" w:rsidRPr="00F4284A">
        <w:rPr>
          <w:rFonts w:ascii="Cambria" w:hAnsi="Cambria"/>
          <w:shd w:val="clear" w:color="auto" w:fill="FFFFFF"/>
        </w:rPr>
        <w:t xml:space="preserve">I skyriaus </w:t>
      </w:r>
      <w:r w:rsidR="009D435A" w:rsidRPr="00F4284A">
        <w:rPr>
          <w:rFonts w:ascii="Cambria" w:hAnsi="Cambria"/>
        </w:rPr>
        <w:t>3. punkt</w:t>
      </w:r>
      <w:r w:rsidR="009C209E" w:rsidRPr="00F4284A">
        <w:rPr>
          <w:rFonts w:ascii="Cambria" w:hAnsi="Cambria"/>
        </w:rPr>
        <w:t>as</w:t>
      </w:r>
      <w:r w:rsidR="009D435A" w:rsidRPr="00F4284A">
        <w:rPr>
          <w:rFonts w:ascii="Cambria" w:hAnsi="Cambria"/>
        </w:rPr>
        <w:t xml:space="preserve"> Reglamentas netaikomas</w:t>
      </w:r>
      <w:bookmarkStart w:id="29" w:name="part_dd058ba5dc754feea3b2275ab070baea"/>
      <w:bookmarkEnd w:id="29"/>
      <w:r w:rsidR="009C209E" w:rsidRPr="00F4284A">
        <w:rPr>
          <w:rFonts w:ascii="Cambria" w:hAnsi="Cambria"/>
        </w:rPr>
        <w:t xml:space="preserve"> </w:t>
      </w:r>
      <w:r w:rsidR="009D435A" w:rsidRPr="00F4284A">
        <w:rPr>
          <w:rFonts w:ascii="Cambria" w:hAnsi="Cambria"/>
        </w:rPr>
        <w:t>3.1.p. nesudėtingajam statiniui ir statinio paprastajam remontui, kai statinio projektas neprivalomas)</w:t>
      </w:r>
      <w:r w:rsidR="009C209E" w:rsidRPr="00F4284A">
        <w:rPr>
          <w:rFonts w:ascii="Cambria" w:hAnsi="Cambria"/>
        </w:rPr>
        <w:t xml:space="preserve">. </w:t>
      </w:r>
      <w:r w:rsidR="009F4599" w:rsidRPr="00F4284A">
        <w:rPr>
          <w:rFonts w:ascii="Cambria" w:hAnsi="Cambria"/>
          <w:shd w:val="clear" w:color="auto" w:fill="FFFFFF"/>
        </w:rPr>
        <w:t>Vadovaujantis</w:t>
      </w:r>
      <w:r w:rsidR="009F4599" w:rsidRPr="00F4284A">
        <w:rPr>
          <w:rFonts w:ascii="Cambria" w:hAnsi="Cambria"/>
        </w:rPr>
        <w:t xml:space="preserve"> </w:t>
      </w:r>
      <w:r w:rsidR="009F4599" w:rsidRPr="00F4284A">
        <w:rPr>
          <w:rFonts w:ascii="Cambria" w:hAnsi="Cambria"/>
          <w:shd w:val="clear" w:color="auto" w:fill="FFFFFF"/>
        </w:rPr>
        <w:t>statybos techninio reglamento STR 1.04.04:2017</w:t>
      </w:r>
      <w:r w:rsidR="009F4599" w:rsidRPr="00F4284A">
        <w:rPr>
          <w:rFonts w:ascii="Cambria" w:hAnsi="Cambria"/>
        </w:rPr>
        <w:t xml:space="preserve"> </w:t>
      </w:r>
      <w:r w:rsidR="009C209E" w:rsidRPr="00F4284A">
        <w:rPr>
          <w:rFonts w:ascii="Cambria" w:hAnsi="Cambria"/>
          <w:shd w:val="clear" w:color="auto" w:fill="FFFFFF"/>
        </w:rPr>
        <w:t>V skyri</w:t>
      </w:r>
      <w:r w:rsidR="009F4599" w:rsidRPr="00F4284A">
        <w:rPr>
          <w:rFonts w:ascii="Cambria" w:hAnsi="Cambria"/>
          <w:shd w:val="clear" w:color="auto" w:fill="FFFFFF"/>
        </w:rPr>
        <w:t>aus 35 punktu</w:t>
      </w:r>
      <w:r w:rsidR="00FD3545" w:rsidRPr="00F4284A">
        <w:rPr>
          <w:rFonts w:ascii="Cambria" w:hAnsi="Cambria"/>
          <w:shd w:val="clear" w:color="auto" w:fill="FFFFFF"/>
        </w:rPr>
        <w:t>,</w:t>
      </w:r>
      <w:r w:rsidR="00AC19FB" w:rsidRPr="00F4284A">
        <w:rPr>
          <w:rFonts w:ascii="Cambria" w:hAnsi="Cambria"/>
          <w:shd w:val="clear" w:color="auto" w:fill="FFFFFF"/>
        </w:rPr>
        <w:t xml:space="preserve"> </w:t>
      </w:r>
      <w:r w:rsidR="00AC19FB" w:rsidRPr="00F4284A">
        <w:rPr>
          <w:rFonts w:ascii="Cambria" w:hAnsi="Cambria"/>
        </w:rPr>
        <w:t>iki lifto demontavimo darbų pradžios, bet per ne ilgesnį kaip 2 mėnesių laikotarpį nuo Sutarties pasirašymo datos, turi būti parengtas paprastojo remonto aprašas (toliau – Aprašas). A</w:t>
      </w:r>
      <w:r w:rsidR="00723BEF" w:rsidRPr="00F4284A">
        <w:rPr>
          <w:rFonts w:ascii="Cambria" w:hAnsi="Cambria"/>
        </w:rPr>
        <w:t>prašo sudėtyje turi būti sudėtingesnių lifto demontavimo / montavimo mazgų pjūviai.</w:t>
      </w:r>
      <w:r w:rsidR="005B7C28" w:rsidRPr="00F4284A">
        <w:rPr>
          <w:rFonts w:ascii="Cambria" w:hAnsi="Cambria"/>
        </w:rPr>
        <w:t xml:space="preserve"> </w:t>
      </w:r>
    </w:p>
    <w:p w14:paraId="546BD61D" w14:textId="613687F0" w:rsidR="009C209E" w:rsidRPr="00F4284A" w:rsidRDefault="00AC19FB" w:rsidP="00F4284A">
      <w:pPr>
        <w:ind w:firstLine="720"/>
        <w:jc w:val="both"/>
        <w:rPr>
          <w:rFonts w:ascii="Cambria" w:hAnsi="Cambria"/>
        </w:rPr>
      </w:pPr>
      <w:r w:rsidRPr="00F4284A">
        <w:rPr>
          <w:rFonts w:ascii="Cambria" w:hAnsi="Cambria"/>
        </w:rPr>
        <w:t xml:space="preserve">Aprašas rengiamas lietuvių kalba. Aprašas turi būti suderintas su perkančiąja organizacija. </w:t>
      </w:r>
      <w:r w:rsidR="008625D6" w:rsidRPr="00F4284A">
        <w:rPr>
          <w:rFonts w:ascii="Cambria" w:hAnsi="Cambria"/>
        </w:rPr>
        <w:t>A</w:t>
      </w:r>
      <w:r w:rsidRPr="00F4284A">
        <w:rPr>
          <w:rFonts w:ascii="Cambria" w:hAnsi="Cambria"/>
        </w:rPr>
        <w:t>prašo patvirtinimas reiškia Statytojo pritarimą parengtam Aprašui, bet neatleidžia Rangovo nuo atsakomybės už normatyvinę Aprašo kokybę. Rangovas (projekto vadovas) pasirašydamas Aprašą prisiima atsakomybę, kad jis atitinka įstatymų, kitų teisės aktų, Aprašo rengimo dokumentų, normatyvinių statybos techninių dokumentų ir normatyvinių statinio saugos ir paskirties dokumentų nuostatas. Visa projektinė dokumentacija bei įrenginių, statybinių ir konstrukcinių gaminių naudojimo instrukcijos, specifikacijos, deklaracijos ir sertifikatai turi būti pateikti lietuvių kalba (arba išversti, jei originalai teikiami kita kalba). Naudojimo ir kitų dokumentų vertimai turi būti autentiški, turiniu pilnaverčiai ir Tiekėjo patvirtinti. Rangovas Statytojui turės pateikti patvirtinto Aprašo 1 popierinį komplektą bei kompiuterinę laikmeną su įrašyta Aprašo skaitmenine kopija „</w:t>
      </w:r>
      <w:proofErr w:type="spellStart"/>
      <w:r w:rsidRPr="00F4284A">
        <w:rPr>
          <w:rFonts w:ascii="Cambria" w:hAnsi="Cambria"/>
        </w:rPr>
        <w:t>pdf</w:t>
      </w:r>
      <w:proofErr w:type="spellEnd"/>
      <w:r w:rsidRPr="00F4284A">
        <w:rPr>
          <w:rFonts w:ascii="Cambria" w:hAnsi="Cambria"/>
        </w:rPr>
        <w:t>“ formatu.</w:t>
      </w:r>
      <w:bookmarkStart w:id="30" w:name="part_214eda8a61bf4933a4d6e3c87d301432"/>
      <w:bookmarkEnd w:id="30"/>
    </w:p>
    <w:p w14:paraId="4801F984" w14:textId="77777777" w:rsidR="008F6BBF" w:rsidRPr="00F4284A" w:rsidRDefault="008F6BBF" w:rsidP="008651BE">
      <w:pPr>
        <w:pStyle w:val="Heading2"/>
        <w:rPr>
          <w:rFonts w:ascii="Cambria" w:hAnsi="Cambria"/>
        </w:rPr>
      </w:pPr>
      <w:bookmarkStart w:id="31" w:name="_Toc450735237"/>
      <w:bookmarkStart w:id="32" w:name="_Toc450804782"/>
      <w:bookmarkStart w:id="33" w:name="_Toc513098669"/>
      <w:bookmarkStart w:id="34" w:name="_Toc9951763"/>
      <w:r w:rsidRPr="00F4284A">
        <w:rPr>
          <w:rFonts w:ascii="Cambria" w:hAnsi="Cambria"/>
        </w:rPr>
        <w:t>Lift</w:t>
      </w:r>
      <w:r w:rsidR="00CC5215" w:rsidRPr="00F4284A">
        <w:rPr>
          <w:rFonts w:ascii="Cambria" w:hAnsi="Cambria"/>
        </w:rPr>
        <w:t>ų</w:t>
      </w:r>
      <w:r w:rsidRPr="00F4284A">
        <w:rPr>
          <w:rFonts w:ascii="Cambria" w:hAnsi="Cambria"/>
        </w:rPr>
        <w:t xml:space="preserve"> keitimo darbai</w:t>
      </w:r>
      <w:bookmarkEnd w:id="31"/>
      <w:bookmarkEnd w:id="32"/>
      <w:bookmarkEnd w:id="33"/>
      <w:bookmarkEnd w:id="34"/>
    </w:p>
    <w:p w14:paraId="0ECE14C6" w14:textId="77777777" w:rsidR="00E65C0F" w:rsidRPr="00F4284A" w:rsidRDefault="003F67DF" w:rsidP="00476C06">
      <w:pPr>
        <w:pStyle w:val="StylePagrindinistekstas1Firstline127cm"/>
        <w:rPr>
          <w:rFonts w:ascii="Cambria" w:hAnsi="Cambria"/>
        </w:rPr>
      </w:pPr>
      <w:r w:rsidRPr="00F4284A">
        <w:rPr>
          <w:rFonts w:ascii="Cambria" w:hAnsi="Cambria"/>
        </w:rPr>
        <w:t>Rangovas</w:t>
      </w:r>
      <w:r w:rsidR="008F6BBF" w:rsidRPr="00F4284A">
        <w:rPr>
          <w:rFonts w:ascii="Cambria" w:hAnsi="Cambria"/>
        </w:rPr>
        <w:t xml:space="preserve"> turės pakeisti ir visiškai sukomplektuoti šioje Techninėje specifikacijoje nurodyt</w:t>
      </w:r>
      <w:r w:rsidR="00E65C0F" w:rsidRPr="00F4284A">
        <w:rPr>
          <w:rFonts w:ascii="Cambria" w:hAnsi="Cambria"/>
        </w:rPr>
        <w:t>us</w:t>
      </w:r>
      <w:r w:rsidR="00CD129D" w:rsidRPr="00F4284A">
        <w:rPr>
          <w:rFonts w:ascii="Cambria" w:hAnsi="Cambria"/>
        </w:rPr>
        <w:t xml:space="preserve"> l</w:t>
      </w:r>
      <w:r w:rsidR="00E65C0F" w:rsidRPr="00F4284A">
        <w:rPr>
          <w:rFonts w:ascii="Cambria" w:hAnsi="Cambria"/>
        </w:rPr>
        <w:t xml:space="preserve">iftus. Keičiant </w:t>
      </w:r>
      <w:r w:rsidR="00CD129D" w:rsidRPr="00F4284A">
        <w:rPr>
          <w:rFonts w:ascii="Cambria" w:hAnsi="Cambria"/>
        </w:rPr>
        <w:t>juos</w:t>
      </w:r>
      <w:r w:rsidR="00D91B98" w:rsidRPr="00F4284A">
        <w:rPr>
          <w:rFonts w:ascii="Cambria" w:hAnsi="Cambria"/>
        </w:rPr>
        <w:t>,</w:t>
      </w:r>
      <w:r w:rsidR="00CD129D" w:rsidRPr="00F4284A">
        <w:rPr>
          <w:rFonts w:ascii="Cambria" w:hAnsi="Cambria"/>
        </w:rPr>
        <w:t xml:space="preserve"> </w:t>
      </w:r>
      <w:r w:rsidR="00E65C0F" w:rsidRPr="00F4284A">
        <w:rPr>
          <w:rFonts w:ascii="Cambria" w:hAnsi="Cambria"/>
        </w:rPr>
        <w:t xml:space="preserve">numatomi senų liftų ir </w:t>
      </w:r>
      <w:r w:rsidR="00476C06" w:rsidRPr="00F4284A">
        <w:rPr>
          <w:rFonts w:ascii="Cambria" w:hAnsi="Cambria"/>
        </w:rPr>
        <w:t xml:space="preserve">visų </w:t>
      </w:r>
      <w:r w:rsidR="00E65C0F" w:rsidRPr="00F4284A">
        <w:rPr>
          <w:rFonts w:ascii="Cambria" w:hAnsi="Cambria"/>
        </w:rPr>
        <w:t>jų mechanizmų išmontavimai. Kiti darbai :</w:t>
      </w:r>
    </w:p>
    <w:p w14:paraId="12FF9EEA" w14:textId="77777777" w:rsidR="00552E08" w:rsidRPr="00F4284A" w:rsidRDefault="00C36806" w:rsidP="00FF732F">
      <w:pPr>
        <w:pStyle w:val="ListParagraph"/>
        <w:numPr>
          <w:ilvl w:val="0"/>
          <w:numId w:val="28"/>
        </w:numPr>
        <w:jc w:val="both"/>
        <w:rPr>
          <w:rFonts w:ascii="Cambria" w:hAnsi="Cambria"/>
        </w:rPr>
      </w:pPr>
      <w:r w:rsidRPr="00F4284A">
        <w:rPr>
          <w:rFonts w:ascii="Cambria" w:hAnsi="Cambria"/>
        </w:rPr>
        <w:t>Pilnas lift</w:t>
      </w:r>
      <w:r w:rsidR="00552E08" w:rsidRPr="00F4284A">
        <w:rPr>
          <w:rFonts w:ascii="Cambria" w:hAnsi="Cambria"/>
        </w:rPr>
        <w:t>ų</w:t>
      </w:r>
      <w:r w:rsidRPr="00F4284A">
        <w:rPr>
          <w:rFonts w:ascii="Cambria" w:hAnsi="Cambria"/>
        </w:rPr>
        <w:t xml:space="preserve"> mašinų patalpos dažymas</w:t>
      </w:r>
      <w:r w:rsidR="00510877" w:rsidRPr="00F4284A">
        <w:rPr>
          <w:rFonts w:ascii="Cambria" w:hAnsi="Cambria"/>
        </w:rPr>
        <w:t xml:space="preserve">, </w:t>
      </w:r>
      <w:r w:rsidR="00EF6AFD" w:rsidRPr="00F4284A">
        <w:rPr>
          <w:rFonts w:ascii="Cambria" w:hAnsi="Cambria"/>
        </w:rPr>
        <w:t xml:space="preserve">nereikalingų angų užtaisymas ar naujų įrengimas lifto šachtoje, mašinų patalpoje, </w:t>
      </w:r>
      <w:r w:rsidRPr="00F4284A">
        <w:rPr>
          <w:rFonts w:ascii="Cambria" w:hAnsi="Cambria"/>
        </w:rPr>
        <w:t>vėdinimo sistemos išvedimas į lauką, mašinų patalpos pritaikymas naujo lifto mechanizmams, apšvietimo instaliacijos ir šviestuvų keitimas;</w:t>
      </w:r>
      <w:r w:rsidR="00552E08" w:rsidRPr="00F4284A">
        <w:rPr>
          <w:rFonts w:ascii="Cambria" w:hAnsi="Cambria"/>
        </w:rPr>
        <w:t xml:space="preserve"> </w:t>
      </w:r>
      <w:r w:rsidR="00E71FD0" w:rsidRPr="00F4284A">
        <w:rPr>
          <w:rFonts w:ascii="Cambria" w:hAnsi="Cambria"/>
        </w:rPr>
        <w:lastRenderedPageBreak/>
        <w:t>š</w:t>
      </w:r>
      <w:r w:rsidR="00552E08" w:rsidRPr="00F4284A">
        <w:rPr>
          <w:rFonts w:ascii="Cambria" w:hAnsi="Cambria"/>
        </w:rPr>
        <w:t xml:space="preserve">achtos </w:t>
      </w:r>
      <w:r w:rsidRPr="00F4284A">
        <w:rPr>
          <w:rFonts w:ascii="Cambria" w:hAnsi="Cambria"/>
        </w:rPr>
        <w:t>pritaik</w:t>
      </w:r>
      <w:r w:rsidR="00552E08" w:rsidRPr="00F4284A">
        <w:rPr>
          <w:rFonts w:ascii="Cambria" w:hAnsi="Cambria"/>
        </w:rPr>
        <w:t xml:space="preserve">ymas </w:t>
      </w:r>
      <w:r w:rsidRPr="00F4284A">
        <w:rPr>
          <w:rFonts w:ascii="Cambria" w:hAnsi="Cambria"/>
        </w:rPr>
        <w:t xml:space="preserve">naujam </w:t>
      </w:r>
      <w:r w:rsidR="00552E08" w:rsidRPr="00F4284A">
        <w:rPr>
          <w:rFonts w:ascii="Cambria" w:hAnsi="Cambria"/>
        </w:rPr>
        <w:t>l</w:t>
      </w:r>
      <w:r w:rsidRPr="00F4284A">
        <w:rPr>
          <w:rFonts w:ascii="Cambria" w:hAnsi="Cambria"/>
        </w:rPr>
        <w:t xml:space="preserve">iftui; </w:t>
      </w:r>
      <w:r w:rsidR="00E71FD0" w:rsidRPr="00F4284A">
        <w:rPr>
          <w:rFonts w:ascii="Cambria" w:hAnsi="Cambria"/>
        </w:rPr>
        <w:t>l</w:t>
      </w:r>
      <w:r w:rsidRPr="00F4284A">
        <w:rPr>
          <w:rFonts w:ascii="Cambria" w:hAnsi="Cambria"/>
        </w:rPr>
        <w:t xml:space="preserve">ifto šachtos glaistymas, dažymas; </w:t>
      </w:r>
      <w:proofErr w:type="spellStart"/>
      <w:r w:rsidR="00E71FD0" w:rsidRPr="00F4284A">
        <w:rPr>
          <w:rFonts w:ascii="Cambria" w:hAnsi="Cambria"/>
        </w:rPr>
        <w:t>p</w:t>
      </w:r>
      <w:r w:rsidRPr="00F4284A">
        <w:rPr>
          <w:rFonts w:ascii="Cambria" w:hAnsi="Cambria"/>
        </w:rPr>
        <w:t>rie</w:t>
      </w:r>
      <w:r w:rsidR="00E65C0F" w:rsidRPr="00F4284A">
        <w:rPr>
          <w:rFonts w:ascii="Cambria" w:hAnsi="Cambria"/>
        </w:rPr>
        <w:t>duobės</w:t>
      </w:r>
      <w:proofErr w:type="spellEnd"/>
      <w:r w:rsidR="00E65C0F" w:rsidRPr="00F4284A">
        <w:rPr>
          <w:rFonts w:ascii="Cambria" w:hAnsi="Cambria"/>
        </w:rPr>
        <w:t xml:space="preserve"> paruošimas naujam liftui</w:t>
      </w:r>
      <w:r w:rsidR="00EF6AFD" w:rsidRPr="00F4284A">
        <w:rPr>
          <w:rFonts w:ascii="Cambria" w:hAnsi="Cambria"/>
        </w:rPr>
        <w:t xml:space="preserve">, jei reikalinga – </w:t>
      </w:r>
      <w:proofErr w:type="spellStart"/>
      <w:r w:rsidR="00EF6AFD" w:rsidRPr="00F4284A">
        <w:rPr>
          <w:rFonts w:ascii="Cambria" w:hAnsi="Cambria"/>
        </w:rPr>
        <w:t>hidroizoliavimas</w:t>
      </w:r>
      <w:proofErr w:type="spellEnd"/>
      <w:r w:rsidR="00EF6AFD" w:rsidRPr="00F4284A">
        <w:rPr>
          <w:rFonts w:ascii="Cambria" w:hAnsi="Cambria"/>
        </w:rPr>
        <w:t>;</w:t>
      </w:r>
      <w:r w:rsidR="00552E08" w:rsidRPr="00F4284A">
        <w:rPr>
          <w:rFonts w:ascii="Cambria" w:hAnsi="Cambria"/>
        </w:rPr>
        <w:t xml:space="preserve"> </w:t>
      </w:r>
      <w:r w:rsidR="00E71FD0" w:rsidRPr="00F4284A">
        <w:rPr>
          <w:rFonts w:ascii="Cambria" w:hAnsi="Cambria"/>
        </w:rPr>
        <w:t>v</w:t>
      </w:r>
      <w:r w:rsidR="00552E08" w:rsidRPr="00F4284A">
        <w:rPr>
          <w:rFonts w:ascii="Cambria" w:hAnsi="Cambria"/>
        </w:rPr>
        <w:t xml:space="preserve">isų būtinų inžinerinių sistemų </w:t>
      </w:r>
      <w:r w:rsidRPr="00F4284A">
        <w:rPr>
          <w:rFonts w:ascii="Cambria" w:hAnsi="Cambria"/>
        </w:rPr>
        <w:t>įrengi</w:t>
      </w:r>
      <w:r w:rsidR="00552E08" w:rsidRPr="00F4284A">
        <w:rPr>
          <w:rFonts w:ascii="Cambria" w:hAnsi="Cambria"/>
        </w:rPr>
        <w:t>mas</w:t>
      </w:r>
      <w:r w:rsidRPr="00F4284A">
        <w:rPr>
          <w:rFonts w:ascii="Cambria" w:hAnsi="Cambria"/>
        </w:rPr>
        <w:t xml:space="preserve">, </w:t>
      </w:r>
      <w:r w:rsidR="00552E08" w:rsidRPr="00F4284A">
        <w:rPr>
          <w:rFonts w:ascii="Cambria" w:hAnsi="Cambria"/>
        </w:rPr>
        <w:t>naujo l</w:t>
      </w:r>
      <w:r w:rsidRPr="00F4284A">
        <w:rPr>
          <w:rFonts w:ascii="Cambria" w:hAnsi="Cambria"/>
        </w:rPr>
        <w:t>ifto eksploatacijai (</w:t>
      </w:r>
      <w:r w:rsidRPr="00F4284A">
        <w:rPr>
          <w:rFonts w:ascii="Cambria" w:hAnsi="Cambria"/>
          <w:i/>
        </w:rPr>
        <w:t xml:space="preserve">šachtos apšvietimo, šachtos </w:t>
      </w:r>
      <w:proofErr w:type="spellStart"/>
      <w:r w:rsidR="00FF732F" w:rsidRPr="00F4284A">
        <w:rPr>
          <w:rFonts w:ascii="Cambria" w:hAnsi="Cambria"/>
          <w:i/>
        </w:rPr>
        <w:t>vėdinimo,</w:t>
      </w:r>
      <w:r w:rsidRPr="00F4284A">
        <w:rPr>
          <w:rFonts w:ascii="Cambria" w:hAnsi="Cambria"/>
          <w:i/>
        </w:rPr>
        <w:t>signalizacijos</w:t>
      </w:r>
      <w:proofErr w:type="spellEnd"/>
      <w:r w:rsidRPr="00F4284A">
        <w:rPr>
          <w:rFonts w:ascii="Cambria" w:hAnsi="Cambria"/>
          <w:i/>
        </w:rPr>
        <w:t xml:space="preserve">, </w:t>
      </w:r>
      <w:r w:rsidRPr="00F4284A">
        <w:rPr>
          <w:rFonts w:ascii="Cambria" w:hAnsi="Cambria"/>
          <w:i/>
          <w:spacing w:val="-2"/>
        </w:rPr>
        <w:t>dispečerizacijos sistemos ir kt.</w:t>
      </w:r>
      <w:r w:rsidRPr="00F4284A">
        <w:rPr>
          <w:rFonts w:ascii="Cambria" w:hAnsi="Cambria"/>
        </w:rPr>
        <w:t>);</w:t>
      </w:r>
      <w:r w:rsidR="00552E08" w:rsidRPr="00F4284A">
        <w:rPr>
          <w:rFonts w:ascii="Cambria" w:hAnsi="Cambria"/>
        </w:rPr>
        <w:t xml:space="preserve"> </w:t>
      </w:r>
      <w:r w:rsidR="00E71FD0" w:rsidRPr="00F4284A">
        <w:rPr>
          <w:rFonts w:ascii="Cambria" w:hAnsi="Cambria"/>
        </w:rPr>
        <w:t>n</w:t>
      </w:r>
      <w:r w:rsidR="00552E08" w:rsidRPr="00F4284A">
        <w:rPr>
          <w:rFonts w:ascii="Cambria" w:hAnsi="Cambria"/>
        </w:rPr>
        <w:t>aujo lifto</w:t>
      </w:r>
      <w:r w:rsidR="00FF732F" w:rsidRPr="00F4284A">
        <w:rPr>
          <w:rFonts w:ascii="Cambria" w:hAnsi="Cambria"/>
        </w:rPr>
        <w:t>, jo mechanizmų</w:t>
      </w:r>
      <w:r w:rsidR="00552E08" w:rsidRPr="00F4284A">
        <w:rPr>
          <w:rFonts w:ascii="Cambria" w:hAnsi="Cambria"/>
        </w:rPr>
        <w:t xml:space="preserve"> įrengimas;</w:t>
      </w:r>
      <w:r w:rsidR="002022C7" w:rsidRPr="00F4284A">
        <w:rPr>
          <w:rFonts w:ascii="Cambria" w:hAnsi="Cambria"/>
        </w:rPr>
        <w:t xml:space="preserve"> </w:t>
      </w:r>
      <w:r w:rsidR="00E71FD0" w:rsidRPr="00F4284A">
        <w:rPr>
          <w:rFonts w:ascii="Cambria" w:hAnsi="Cambria"/>
        </w:rPr>
        <w:t>m</w:t>
      </w:r>
      <w:r w:rsidR="002022C7" w:rsidRPr="00F4284A">
        <w:rPr>
          <w:rFonts w:ascii="Cambria" w:hAnsi="Cambria"/>
        </w:rPr>
        <w:t>ašinų patalp</w:t>
      </w:r>
      <w:r w:rsidR="00E71FD0" w:rsidRPr="00F4284A">
        <w:rPr>
          <w:rFonts w:ascii="Cambria" w:hAnsi="Cambria"/>
        </w:rPr>
        <w:t>os užraktą palikti dabar esantį</w:t>
      </w:r>
      <w:r w:rsidR="00EF6AFD" w:rsidRPr="00F4284A">
        <w:rPr>
          <w:rFonts w:ascii="Cambria" w:hAnsi="Cambria"/>
        </w:rPr>
        <w:t xml:space="preserve">; nereikalingų įrenginių gelžbetoninių pagalvių demontavimas. Rangovas turės aptaisyti lifto </w:t>
      </w:r>
      <w:proofErr w:type="spellStart"/>
      <w:r w:rsidR="00EF6AFD" w:rsidRPr="00F4284A">
        <w:rPr>
          <w:rFonts w:ascii="Cambria" w:hAnsi="Cambria"/>
        </w:rPr>
        <w:t>angokraščius</w:t>
      </w:r>
      <w:proofErr w:type="spellEnd"/>
      <w:r w:rsidR="00EF6AFD" w:rsidRPr="00F4284A">
        <w:rPr>
          <w:rFonts w:ascii="Cambria" w:hAnsi="Cambria"/>
        </w:rPr>
        <w:t xml:space="preserve"> kiekvienoje sustojimo aikštelėje, atstatyti kitus elementus (pvz. aikštelės grindis), jei jie buvo sugadinti liftų keitimo metu</w:t>
      </w:r>
      <w:r w:rsidR="00E71FD0" w:rsidRPr="00F4284A">
        <w:rPr>
          <w:rFonts w:ascii="Cambria" w:hAnsi="Cambria"/>
        </w:rPr>
        <w:t>.</w:t>
      </w:r>
    </w:p>
    <w:p w14:paraId="73802636" w14:textId="77777777" w:rsidR="00552E08" w:rsidRPr="00F4284A" w:rsidRDefault="00C36806" w:rsidP="00FF732F">
      <w:pPr>
        <w:pStyle w:val="ListParagraph"/>
        <w:numPr>
          <w:ilvl w:val="0"/>
          <w:numId w:val="28"/>
        </w:numPr>
        <w:jc w:val="both"/>
        <w:rPr>
          <w:rFonts w:ascii="Cambria" w:hAnsi="Cambria"/>
        </w:rPr>
      </w:pPr>
      <w:r w:rsidRPr="00F4284A">
        <w:rPr>
          <w:rFonts w:ascii="Cambria" w:hAnsi="Cambria"/>
        </w:rPr>
        <w:t>Grindų dangos</w:t>
      </w:r>
      <w:r w:rsidR="00633A4A" w:rsidRPr="00F4284A">
        <w:rPr>
          <w:rFonts w:ascii="Cambria" w:hAnsi="Cambria"/>
        </w:rPr>
        <w:t>,</w:t>
      </w:r>
      <w:r w:rsidR="00F8309F" w:rsidRPr="00F4284A">
        <w:rPr>
          <w:rFonts w:ascii="Cambria" w:hAnsi="Cambria"/>
        </w:rPr>
        <w:t xml:space="preserve"> </w:t>
      </w:r>
      <w:r w:rsidRPr="00F4284A">
        <w:rPr>
          <w:rFonts w:ascii="Cambria" w:hAnsi="Cambria"/>
        </w:rPr>
        <w:t>ties įeiga į liftą</w:t>
      </w:r>
      <w:r w:rsidR="00633A4A" w:rsidRPr="00F4284A">
        <w:rPr>
          <w:rFonts w:ascii="Cambria" w:hAnsi="Cambria"/>
        </w:rPr>
        <w:t>,</w:t>
      </w:r>
      <w:r w:rsidRPr="00F4284A">
        <w:rPr>
          <w:rFonts w:ascii="Cambria" w:hAnsi="Cambria"/>
        </w:rPr>
        <w:t xml:space="preserve"> </w:t>
      </w:r>
      <w:r w:rsidR="00510877" w:rsidRPr="00F4284A">
        <w:rPr>
          <w:rFonts w:ascii="Cambria" w:hAnsi="Cambria"/>
        </w:rPr>
        <w:t>pritaikymas</w:t>
      </w:r>
      <w:r w:rsidR="009E388F" w:rsidRPr="00F4284A">
        <w:rPr>
          <w:rFonts w:ascii="Cambria" w:hAnsi="Cambria"/>
        </w:rPr>
        <w:t xml:space="preserve"> </w:t>
      </w:r>
      <w:r w:rsidR="00510877" w:rsidRPr="00F4284A">
        <w:rPr>
          <w:rFonts w:ascii="Cambria" w:hAnsi="Cambria"/>
        </w:rPr>
        <w:t>suderinus su Užsakovu</w:t>
      </w:r>
      <w:r w:rsidRPr="00F4284A">
        <w:rPr>
          <w:rFonts w:ascii="Cambria" w:hAnsi="Cambria"/>
        </w:rPr>
        <w:t xml:space="preserve">; </w:t>
      </w:r>
      <w:r w:rsidR="00456533" w:rsidRPr="00F4284A">
        <w:rPr>
          <w:rFonts w:ascii="Cambria" w:hAnsi="Cambria"/>
        </w:rPr>
        <w:t>l</w:t>
      </w:r>
      <w:r w:rsidRPr="00F4284A">
        <w:rPr>
          <w:rFonts w:ascii="Cambria" w:hAnsi="Cambria"/>
        </w:rPr>
        <w:t xml:space="preserve">ifto keitimo metu susidariusių atliekų pašalinimas iš įstaigos, teisės aktų nustatyta </w:t>
      </w:r>
      <w:r w:rsidR="009E388F" w:rsidRPr="00F4284A">
        <w:rPr>
          <w:rFonts w:ascii="Cambria" w:hAnsi="Cambria"/>
        </w:rPr>
        <w:t>tvarka</w:t>
      </w:r>
      <w:r w:rsidRPr="00F4284A">
        <w:rPr>
          <w:rFonts w:ascii="Cambria" w:hAnsi="Cambria"/>
        </w:rPr>
        <w:t>;</w:t>
      </w:r>
    </w:p>
    <w:p w14:paraId="35A9E08B" w14:textId="46C19E91" w:rsidR="008F6BBF" w:rsidRPr="00F4284A" w:rsidRDefault="003F67DF" w:rsidP="001D12BE">
      <w:pPr>
        <w:pStyle w:val="StylePagrindinistekstas1Firstline127cm"/>
        <w:ind w:firstLine="0"/>
        <w:rPr>
          <w:rFonts w:ascii="Cambria" w:hAnsi="Cambria"/>
        </w:rPr>
      </w:pPr>
      <w:r w:rsidRPr="00F4284A">
        <w:rPr>
          <w:rFonts w:ascii="Cambria" w:hAnsi="Cambria"/>
        </w:rPr>
        <w:t>Rangovas</w:t>
      </w:r>
      <w:r w:rsidR="00CD129D" w:rsidRPr="00F4284A">
        <w:rPr>
          <w:rFonts w:ascii="Cambria" w:hAnsi="Cambria"/>
        </w:rPr>
        <w:t xml:space="preserve"> organizuodamas l</w:t>
      </w:r>
      <w:r w:rsidR="008F6BBF" w:rsidRPr="00F4284A">
        <w:rPr>
          <w:rFonts w:ascii="Cambria" w:hAnsi="Cambria"/>
        </w:rPr>
        <w:t>ift</w:t>
      </w:r>
      <w:r w:rsidR="00CD129D" w:rsidRPr="00F4284A">
        <w:rPr>
          <w:rFonts w:ascii="Cambria" w:hAnsi="Cambria"/>
        </w:rPr>
        <w:t>ų</w:t>
      </w:r>
      <w:r w:rsidR="008F6BBF" w:rsidRPr="00F4284A">
        <w:rPr>
          <w:rFonts w:ascii="Cambria" w:hAnsi="Cambria"/>
        </w:rPr>
        <w:t xml:space="preserve"> keitimo darbus</w:t>
      </w:r>
      <w:r w:rsidR="001D12BE" w:rsidRPr="00F4284A">
        <w:rPr>
          <w:rFonts w:ascii="Cambria" w:hAnsi="Cambria"/>
        </w:rPr>
        <w:t>,</w:t>
      </w:r>
      <w:r w:rsidR="008F6BBF" w:rsidRPr="00F4284A">
        <w:rPr>
          <w:rFonts w:ascii="Cambria" w:hAnsi="Cambria"/>
        </w:rPr>
        <w:t xml:space="preserve"> </w:t>
      </w:r>
      <w:r w:rsidR="00C0519D" w:rsidRPr="00F4284A">
        <w:rPr>
          <w:rFonts w:ascii="Cambria" w:hAnsi="Cambria"/>
        </w:rPr>
        <w:t>reikia atsižvelgti</w:t>
      </w:r>
      <w:r w:rsidR="008F6BBF" w:rsidRPr="00F4284A">
        <w:rPr>
          <w:rFonts w:ascii="Cambria" w:hAnsi="Cambria"/>
        </w:rPr>
        <w:t xml:space="preserve">, kad visi darbai turės būti atlikti veikiančioje gydymo įstaigoje ir ypač intensyviai naudojamoje jos dalyje, todėl visi darbai turėtų būti organizuojami laikantis pacientų, jų lankytojų ir darbuotojų saugos ir sveikatos reikalavimų, kiek tai įmanoma minimizuojant triukšmo, vibracijos, dulkių susidarymą ir plitimą į gydomosios ir kitokios paskirties patalpas. Šių rizikos veiksnių prevencijai turi būti taikomos visos įmanomos ir galimos pritaikyti tokioje įstaigoje techninės kolektyvinės apsaugos priemonės, įrengiant sandarias statybviečių atitvaras, taikant priverstinį užteršto oro šalinimą, naudojant saugias technologijas ir kt.  </w:t>
      </w:r>
    </w:p>
    <w:p w14:paraId="5117F456" w14:textId="77777777" w:rsidR="008F6BBF" w:rsidRPr="00F4284A" w:rsidRDefault="008F6BBF" w:rsidP="00F8309F">
      <w:pPr>
        <w:pStyle w:val="StylePagrindinistekstas1Firstline127cm"/>
        <w:rPr>
          <w:rFonts w:ascii="Cambria" w:hAnsi="Cambria"/>
        </w:rPr>
      </w:pPr>
      <w:r w:rsidRPr="00F4284A">
        <w:rPr>
          <w:rFonts w:ascii="Cambria" w:hAnsi="Cambria"/>
        </w:rPr>
        <w:t>Demontuojant esam</w:t>
      </w:r>
      <w:r w:rsidR="00334EED" w:rsidRPr="00F4284A">
        <w:rPr>
          <w:rFonts w:ascii="Cambria" w:hAnsi="Cambria"/>
        </w:rPr>
        <w:t>us</w:t>
      </w:r>
      <w:r w:rsidRPr="00F4284A">
        <w:rPr>
          <w:rFonts w:ascii="Cambria" w:hAnsi="Cambria"/>
        </w:rPr>
        <w:t xml:space="preserve"> </w:t>
      </w:r>
      <w:r w:rsidR="00CD129D" w:rsidRPr="00F4284A">
        <w:rPr>
          <w:rFonts w:ascii="Cambria" w:hAnsi="Cambria"/>
        </w:rPr>
        <w:t>l</w:t>
      </w:r>
      <w:r w:rsidRPr="00F4284A">
        <w:rPr>
          <w:rFonts w:ascii="Cambria" w:hAnsi="Cambria"/>
        </w:rPr>
        <w:t>ift</w:t>
      </w:r>
      <w:r w:rsidR="00334EED" w:rsidRPr="00F4284A">
        <w:rPr>
          <w:rFonts w:ascii="Cambria" w:hAnsi="Cambria"/>
        </w:rPr>
        <w:t>us</w:t>
      </w:r>
      <w:r w:rsidRPr="00F4284A">
        <w:rPr>
          <w:rFonts w:ascii="Cambria" w:hAnsi="Cambria"/>
        </w:rPr>
        <w:t xml:space="preserve"> </w:t>
      </w:r>
      <w:r w:rsidR="00334EED" w:rsidRPr="00F4284A">
        <w:rPr>
          <w:rFonts w:ascii="Cambria" w:hAnsi="Cambria"/>
        </w:rPr>
        <w:t>i</w:t>
      </w:r>
      <w:r w:rsidRPr="00F4284A">
        <w:rPr>
          <w:rFonts w:ascii="Cambria" w:hAnsi="Cambria"/>
        </w:rPr>
        <w:t>r montuojant nauj</w:t>
      </w:r>
      <w:r w:rsidR="00334EED" w:rsidRPr="00F4284A">
        <w:rPr>
          <w:rFonts w:ascii="Cambria" w:hAnsi="Cambria"/>
        </w:rPr>
        <w:t>us</w:t>
      </w:r>
      <w:r w:rsidRPr="00F4284A">
        <w:rPr>
          <w:rFonts w:ascii="Cambria" w:hAnsi="Cambria"/>
        </w:rPr>
        <w:t xml:space="preserve">, turi būti užtikrintas pastato </w:t>
      </w:r>
      <w:proofErr w:type="spellStart"/>
      <w:r w:rsidRPr="00F4284A">
        <w:rPr>
          <w:rFonts w:ascii="Cambria" w:hAnsi="Cambria"/>
        </w:rPr>
        <w:t>konstruktyvo</w:t>
      </w:r>
      <w:proofErr w:type="spellEnd"/>
      <w:r w:rsidRPr="00F4284A">
        <w:rPr>
          <w:rFonts w:ascii="Cambria" w:hAnsi="Cambria"/>
        </w:rPr>
        <w:t xml:space="preserve"> stabilumas, pastato ir jame esančių inžinerinių sistemų funkcionalumas ir įrenginių veikimas visą </w:t>
      </w:r>
      <w:r w:rsidR="00CD129D" w:rsidRPr="00F4284A">
        <w:rPr>
          <w:rFonts w:ascii="Cambria" w:hAnsi="Cambria"/>
          <w:iCs/>
        </w:rPr>
        <w:t>l</w:t>
      </w:r>
      <w:r w:rsidRPr="00F4284A">
        <w:rPr>
          <w:rFonts w:ascii="Cambria" w:hAnsi="Cambria"/>
          <w:iCs/>
        </w:rPr>
        <w:t>ift</w:t>
      </w:r>
      <w:r w:rsidR="00334EED" w:rsidRPr="00F4284A">
        <w:rPr>
          <w:rFonts w:ascii="Cambria" w:hAnsi="Cambria"/>
          <w:iCs/>
        </w:rPr>
        <w:t>ų</w:t>
      </w:r>
      <w:r w:rsidRPr="00F4284A">
        <w:rPr>
          <w:rFonts w:ascii="Cambria" w:hAnsi="Cambria"/>
          <w:iCs/>
        </w:rPr>
        <w:t xml:space="preserve"> keitimo</w:t>
      </w:r>
      <w:r w:rsidR="00334EED" w:rsidRPr="00F4284A">
        <w:rPr>
          <w:rFonts w:ascii="Cambria" w:hAnsi="Cambria"/>
        </w:rPr>
        <w:t xml:space="preserve"> laikotarpį ir po to</w:t>
      </w:r>
      <w:r w:rsidRPr="00F4284A">
        <w:rPr>
          <w:rFonts w:ascii="Cambria" w:hAnsi="Cambria"/>
        </w:rPr>
        <w:t xml:space="preserve">. Demontavus ir pašalinus įrangą, turi būti kokybiškai atstatyti pažeisti pastato elementai ir kokybiškai atlikta vidaus ir išorės apdaila. </w:t>
      </w:r>
      <w:r w:rsidR="004355E9" w:rsidRPr="00F4284A">
        <w:rPr>
          <w:rFonts w:ascii="Cambria" w:hAnsi="Cambria"/>
        </w:rPr>
        <w:t>Rangovas</w:t>
      </w:r>
      <w:r w:rsidRPr="00F4284A">
        <w:rPr>
          <w:rFonts w:ascii="Cambria" w:hAnsi="Cambria"/>
        </w:rPr>
        <w:t xml:space="preserve"> turi užtikrinti, kad jo sprendimai ir panaudotos apdailos medžiagos būtų ilgaamžiškos, reikalautų minimalios priežiūros ir valymo, siekiant užtikrinti priimtiną tokiems objektams švaros lygį. Turi būti kuo mažiau vietų (</w:t>
      </w:r>
      <w:r w:rsidRPr="00F4284A">
        <w:rPr>
          <w:rFonts w:ascii="Cambria" w:hAnsi="Cambria"/>
          <w:i/>
        </w:rPr>
        <w:t>galimybių</w:t>
      </w:r>
      <w:r w:rsidRPr="00F4284A">
        <w:rPr>
          <w:rFonts w:ascii="Cambria" w:hAnsi="Cambria"/>
        </w:rPr>
        <w:t xml:space="preserve">) kauptis dulkėms ir nešvarumams. </w:t>
      </w:r>
      <w:r w:rsidR="004355E9" w:rsidRPr="00F4284A">
        <w:rPr>
          <w:rFonts w:ascii="Cambria" w:hAnsi="Cambria"/>
        </w:rPr>
        <w:t>Rangovas esant poreikiui turės</w:t>
      </w:r>
      <w:r w:rsidRPr="00F4284A">
        <w:rPr>
          <w:rFonts w:ascii="Cambria" w:hAnsi="Cambria"/>
        </w:rPr>
        <w:t xml:space="preserve"> demontuoti ir/ar iškelti statybos darbų vykdymo vietose esančias inžine</w:t>
      </w:r>
      <w:r w:rsidR="00A30B16" w:rsidRPr="00F4284A">
        <w:rPr>
          <w:rFonts w:ascii="Cambria" w:hAnsi="Cambria"/>
        </w:rPr>
        <w:t>rines sistemas, kurios trukdys l</w:t>
      </w:r>
      <w:r w:rsidRPr="00F4284A">
        <w:rPr>
          <w:rFonts w:ascii="Cambria" w:hAnsi="Cambria"/>
        </w:rPr>
        <w:t>ift</w:t>
      </w:r>
      <w:r w:rsidR="00334EED" w:rsidRPr="00F4284A">
        <w:rPr>
          <w:rFonts w:ascii="Cambria" w:hAnsi="Cambria"/>
        </w:rPr>
        <w:t>ų</w:t>
      </w:r>
      <w:r w:rsidRPr="00F4284A">
        <w:rPr>
          <w:rFonts w:ascii="Cambria" w:hAnsi="Cambria"/>
        </w:rPr>
        <w:t xml:space="preserve"> keitimui bei vėlesnei jų eksploatacijai ir kurių buvimas yra neleistinas vadovaujantis atitinkamų nor</w:t>
      </w:r>
      <w:r w:rsidR="004355E9" w:rsidRPr="00F4284A">
        <w:rPr>
          <w:rFonts w:ascii="Cambria" w:hAnsi="Cambria"/>
        </w:rPr>
        <w:t>minių teisės aktų reikalavimais</w:t>
      </w:r>
      <w:r w:rsidRPr="00F4284A">
        <w:rPr>
          <w:rFonts w:ascii="Cambria" w:hAnsi="Cambria"/>
        </w:rPr>
        <w:t xml:space="preserve">. </w:t>
      </w:r>
      <w:r w:rsidR="004355E9" w:rsidRPr="00F4284A">
        <w:rPr>
          <w:rFonts w:ascii="Cambria" w:hAnsi="Cambria"/>
        </w:rPr>
        <w:t>Rangovas</w:t>
      </w:r>
      <w:r w:rsidR="00A30B16" w:rsidRPr="00F4284A">
        <w:rPr>
          <w:rFonts w:ascii="Cambria" w:hAnsi="Cambria"/>
        </w:rPr>
        <w:t xml:space="preserve"> turės vykdyti statybos</w:t>
      </w:r>
      <w:r w:rsidR="00E71FD0" w:rsidRPr="00F4284A">
        <w:rPr>
          <w:rFonts w:ascii="Cambria" w:hAnsi="Cambria"/>
        </w:rPr>
        <w:t xml:space="preserve"> </w:t>
      </w:r>
      <w:r w:rsidRPr="00F4284A">
        <w:rPr>
          <w:rFonts w:ascii="Cambria" w:hAnsi="Cambria"/>
        </w:rPr>
        <w:t xml:space="preserve">– montavimo darbus vadovaudamasis normatyvinių statybos techninių dokumentų, darbuotojų saugos ir sveikatos, priešgaisrinės saugos bei aplinkosaugos norminių teisės aktų reikalavimais bei nustatyta tvarka parengtu ir suderintu </w:t>
      </w:r>
      <w:r w:rsidR="00EF6AFD" w:rsidRPr="00F4284A">
        <w:rPr>
          <w:rFonts w:ascii="Cambria" w:hAnsi="Cambria"/>
        </w:rPr>
        <w:t>A</w:t>
      </w:r>
      <w:r w:rsidR="004355E9" w:rsidRPr="00F4284A">
        <w:rPr>
          <w:rFonts w:ascii="Cambria" w:hAnsi="Cambria"/>
        </w:rPr>
        <w:t>prašu</w:t>
      </w:r>
      <w:r w:rsidRPr="00F4284A">
        <w:rPr>
          <w:rFonts w:ascii="Cambria" w:hAnsi="Cambria"/>
        </w:rPr>
        <w:t>. Lifta</w:t>
      </w:r>
      <w:r w:rsidR="00334EED" w:rsidRPr="00F4284A">
        <w:rPr>
          <w:rFonts w:ascii="Cambria" w:hAnsi="Cambria"/>
        </w:rPr>
        <w:t>i</w:t>
      </w:r>
      <w:r w:rsidRPr="00F4284A">
        <w:rPr>
          <w:rFonts w:ascii="Cambria" w:hAnsi="Cambria"/>
        </w:rPr>
        <w:t xml:space="preserve"> ir kitos jų darbui reikalingos sistemos ir įrenginiai turi būti montuojami pagal norminių dokumentų ir gamintojo arba montuotojo parengtas ir patvirtintas montavimo taisykles (</w:t>
      </w:r>
      <w:r w:rsidRPr="00F4284A">
        <w:rPr>
          <w:rFonts w:ascii="Cambria" w:hAnsi="Cambria"/>
          <w:i/>
        </w:rPr>
        <w:t>instrukcijas</w:t>
      </w:r>
      <w:r w:rsidRPr="00F4284A">
        <w:rPr>
          <w:rFonts w:ascii="Cambria" w:hAnsi="Cambria"/>
        </w:rPr>
        <w:t xml:space="preserve">). </w:t>
      </w:r>
    </w:p>
    <w:p w14:paraId="1F0557CB" w14:textId="77777777" w:rsidR="008F6BBF" w:rsidRPr="00F4284A" w:rsidRDefault="008F6BBF" w:rsidP="008651BE">
      <w:pPr>
        <w:pStyle w:val="Heading2"/>
        <w:rPr>
          <w:rFonts w:ascii="Cambria" w:hAnsi="Cambria"/>
        </w:rPr>
      </w:pPr>
      <w:bookmarkStart w:id="35" w:name="_Toc450735240"/>
      <w:bookmarkStart w:id="36" w:name="_Toc450804785"/>
      <w:bookmarkStart w:id="37" w:name="_Toc513098671"/>
      <w:bookmarkStart w:id="38" w:name="_Toc9951764"/>
      <w:bookmarkStart w:id="39" w:name="_Toc284907587"/>
      <w:r w:rsidRPr="00F4284A">
        <w:rPr>
          <w:rFonts w:ascii="Cambria" w:hAnsi="Cambria"/>
        </w:rPr>
        <w:t xml:space="preserve">Reikalavimai </w:t>
      </w:r>
      <w:r w:rsidR="00F47782" w:rsidRPr="00F4284A">
        <w:rPr>
          <w:rFonts w:ascii="Cambria" w:hAnsi="Cambria"/>
        </w:rPr>
        <w:t>l</w:t>
      </w:r>
      <w:r w:rsidRPr="00F4284A">
        <w:rPr>
          <w:rFonts w:ascii="Cambria" w:hAnsi="Cambria"/>
        </w:rPr>
        <w:t>ift</w:t>
      </w:r>
      <w:r w:rsidR="001D12BE" w:rsidRPr="00F4284A">
        <w:rPr>
          <w:rFonts w:ascii="Cambria" w:hAnsi="Cambria"/>
        </w:rPr>
        <w:t>ų</w:t>
      </w:r>
      <w:r w:rsidRPr="00F4284A">
        <w:rPr>
          <w:rFonts w:ascii="Cambria" w:hAnsi="Cambria"/>
        </w:rPr>
        <w:t xml:space="preserve"> elektros instaliacijai</w:t>
      </w:r>
      <w:bookmarkEnd w:id="35"/>
      <w:bookmarkEnd w:id="36"/>
      <w:bookmarkEnd w:id="37"/>
      <w:bookmarkEnd w:id="38"/>
    </w:p>
    <w:p w14:paraId="2B05C457" w14:textId="034D9FF3" w:rsidR="008F6BBF" w:rsidRPr="00F4284A" w:rsidRDefault="004355E9" w:rsidP="00B664FC">
      <w:pPr>
        <w:pStyle w:val="StylePagrindinistekstas1Firstline127cm"/>
        <w:rPr>
          <w:rFonts w:ascii="Cambria" w:hAnsi="Cambria"/>
        </w:rPr>
      </w:pPr>
      <w:r w:rsidRPr="00F4284A">
        <w:rPr>
          <w:rFonts w:ascii="Cambria" w:hAnsi="Cambria"/>
        </w:rPr>
        <w:t>Į</w:t>
      </w:r>
      <w:r w:rsidR="001D12BE" w:rsidRPr="00F4284A">
        <w:rPr>
          <w:rFonts w:ascii="Cambria" w:hAnsi="Cambria"/>
        </w:rPr>
        <w:t>rengiant nauj</w:t>
      </w:r>
      <w:r w:rsidR="00CC5215" w:rsidRPr="00F4284A">
        <w:rPr>
          <w:rFonts w:ascii="Cambria" w:hAnsi="Cambria"/>
        </w:rPr>
        <w:t>ų</w:t>
      </w:r>
      <w:r w:rsidR="001D12BE" w:rsidRPr="00F4284A">
        <w:rPr>
          <w:rFonts w:ascii="Cambria" w:hAnsi="Cambria"/>
        </w:rPr>
        <w:t xml:space="preserve"> l</w:t>
      </w:r>
      <w:r w:rsidR="008F6BBF" w:rsidRPr="00F4284A">
        <w:rPr>
          <w:rFonts w:ascii="Cambria" w:hAnsi="Cambria"/>
        </w:rPr>
        <w:t>ift</w:t>
      </w:r>
      <w:r w:rsidR="001D12BE" w:rsidRPr="00F4284A">
        <w:rPr>
          <w:rFonts w:ascii="Cambria" w:hAnsi="Cambria"/>
        </w:rPr>
        <w:t>ų</w:t>
      </w:r>
      <w:r w:rsidR="008F6BBF" w:rsidRPr="00F4284A">
        <w:rPr>
          <w:rFonts w:ascii="Cambria" w:hAnsi="Cambria"/>
        </w:rPr>
        <w:t xml:space="preserve"> elektros instaliaciją kabinose, lift</w:t>
      </w:r>
      <w:r w:rsidR="001D12BE" w:rsidRPr="00F4284A">
        <w:rPr>
          <w:rFonts w:ascii="Cambria" w:hAnsi="Cambria"/>
        </w:rPr>
        <w:t>ų</w:t>
      </w:r>
      <w:r w:rsidR="008F6BBF" w:rsidRPr="00F4284A">
        <w:rPr>
          <w:rFonts w:ascii="Cambria" w:hAnsi="Cambria"/>
        </w:rPr>
        <w:t xml:space="preserve"> šachto</w:t>
      </w:r>
      <w:r w:rsidR="001D12BE" w:rsidRPr="00F4284A">
        <w:rPr>
          <w:rFonts w:ascii="Cambria" w:hAnsi="Cambria"/>
        </w:rPr>
        <w:t>s</w:t>
      </w:r>
      <w:r w:rsidR="008F6BBF" w:rsidRPr="00F4284A">
        <w:rPr>
          <w:rFonts w:ascii="Cambria" w:hAnsi="Cambria"/>
        </w:rPr>
        <w:t>e ir mašinų patalpo</w:t>
      </w:r>
      <w:r w:rsidR="001D12BE" w:rsidRPr="00F4284A">
        <w:rPr>
          <w:rFonts w:ascii="Cambria" w:hAnsi="Cambria"/>
        </w:rPr>
        <w:t>s</w:t>
      </w:r>
      <w:r w:rsidR="008F6BBF" w:rsidRPr="00F4284A">
        <w:rPr>
          <w:rFonts w:ascii="Cambria" w:hAnsi="Cambria"/>
        </w:rPr>
        <w:t>e, reikia laikytis</w:t>
      </w:r>
      <w:r w:rsidR="00E44988" w:rsidRPr="00F4284A">
        <w:rPr>
          <w:rFonts w:ascii="Cambria" w:hAnsi="Cambria"/>
        </w:rPr>
        <w:t xml:space="preserve"> naujausių tuo metu galiojančių</w:t>
      </w:r>
      <w:r w:rsidR="008F6BBF" w:rsidRPr="00F4284A">
        <w:rPr>
          <w:rFonts w:ascii="Cambria" w:hAnsi="Cambria"/>
        </w:rPr>
        <w:t xml:space="preserve"> elektros įrenginių įrengimo taisyklių, Apšvietimo elektros įrenginių įrengimo taisyklių, STR ir kitų norminių dokumentų reikalavimų. Lift</w:t>
      </w:r>
      <w:r w:rsidR="001D12BE" w:rsidRPr="00F4284A">
        <w:rPr>
          <w:rFonts w:ascii="Cambria" w:hAnsi="Cambria"/>
        </w:rPr>
        <w:t>ams</w:t>
      </w:r>
      <w:r w:rsidR="008F6BBF" w:rsidRPr="00F4284A">
        <w:rPr>
          <w:rFonts w:ascii="Cambria" w:hAnsi="Cambria"/>
        </w:rPr>
        <w:t xml:space="preserve"> turi būti užtikrintas  400/230 V elektros tiekimas savų reikmių tenkinimui</w:t>
      </w:r>
      <w:r w:rsidR="00723BEF" w:rsidRPr="00F4284A">
        <w:rPr>
          <w:rFonts w:ascii="Cambria" w:hAnsi="Cambria"/>
        </w:rPr>
        <w:t>, įvadinis kabelis pakeičiamas nauju</w:t>
      </w:r>
      <w:r w:rsidR="008F6BBF" w:rsidRPr="00F4284A">
        <w:rPr>
          <w:rFonts w:ascii="Cambria" w:hAnsi="Cambria"/>
        </w:rPr>
        <w:t xml:space="preserve">. Vartotojų skaičius ir galia turi būti tikslinami </w:t>
      </w:r>
      <w:r w:rsidR="00EF6AFD" w:rsidRPr="00F4284A">
        <w:rPr>
          <w:rFonts w:ascii="Cambria" w:hAnsi="Cambria"/>
        </w:rPr>
        <w:t>A</w:t>
      </w:r>
      <w:r w:rsidRPr="00F4284A">
        <w:rPr>
          <w:rFonts w:ascii="Cambria" w:hAnsi="Cambria"/>
        </w:rPr>
        <w:t>prašo</w:t>
      </w:r>
      <w:r w:rsidR="008F6BBF" w:rsidRPr="00F4284A">
        <w:rPr>
          <w:rFonts w:ascii="Cambria" w:hAnsi="Cambria"/>
        </w:rPr>
        <w:t xml:space="preserve"> rengimo metu. Elektros varikliai</w:t>
      </w:r>
      <w:r w:rsidR="00073D09" w:rsidRPr="00F4284A">
        <w:rPr>
          <w:rFonts w:ascii="Cambria" w:hAnsi="Cambria"/>
        </w:rPr>
        <w:t>, liftų apšvietimo sistema</w:t>
      </w:r>
      <w:r w:rsidR="008F6BBF" w:rsidRPr="00F4284A">
        <w:rPr>
          <w:rFonts w:ascii="Cambria" w:hAnsi="Cambria"/>
        </w:rPr>
        <w:t xml:space="preserve"> turi būti sumontuot</w:t>
      </w:r>
      <w:r w:rsidR="00822ED5" w:rsidRPr="00F4284A">
        <w:rPr>
          <w:rFonts w:ascii="Cambria" w:hAnsi="Cambria"/>
        </w:rPr>
        <w:t>i</w:t>
      </w:r>
      <w:r w:rsidR="008F6BBF" w:rsidRPr="00F4284A">
        <w:rPr>
          <w:rFonts w:ascii="Cambria" w:hAnsi="Cambria"/>
        </w:rPr>
        <w:t xml:space="preserve"> pagal </w:t>
      </w:r>
      <w:r w:rsidR="00073D09" w:rsidRPr="00F4284A">
        <w:rPr>
          <w:rFonts w:ascii="Cambria" w:hAnsi="Cambria"/>
        </w:rPr>
        <w:t xml:space="preserve">naujausius </w:t>
      </w:r>
      <w:r w:rsidR="008F6BBF" w:rsidRPr="00F4284A">
        <w:rPr>
          <w:rFonts w:ascii="Cambria" w:hAnsi="Cambria"/>
        </w:rPr>
        <w:t xml:space="preserve">reglamentuojančių norminių dokumentų reikalavimus. Šachtai apšviesti turi būti naudojami </w:t>
      </w:r>
      <w:r w:rsidR="005834AE" w:rsidRPr="00F4284A">
        <w:rPr>
          <w:rFonts w:ascii="Cambria" w:hAnsi="Cambria"/>
        </w:rPr>
        <w:t>LED</w:t>
      </w:r>
      <w:r w:rsidR="00E06B65" w:rsidRPr="00F4284A">
        <w:rPr>
          <w:rFonts w:ascii="Cambria" w:hAnsi="Cambria"/>
        </w:rPr>
        <w:t xml:space="preserve"> </w:t>
      </w:r>
      <w:r w:rsidR="008F6BBF" w:rsidRPr="00F4284A">
        <w:rPr>
          <w:rFonts w:ascii="Cambria" w:hAnsi="Cambria"/>
        </w:rPr>
        <w:t xml:space="preserve">šviestuvai, apšviečiantys remontuojamą ir techniškai prižiūrimą šachtą, uždarius jos duris. Pavaros patalpa turi būti apšviečiama </w:t>
      </w:r>
      <w:r w:rsidR="005834AE" w:rsidRPr="00F4284A">
        <w:rPr>
          <w:rFonts w:ascii="Cambria" w:hAnsi="Cambria"/>
        </w:rPr>
        <w:t>LED</w:t>
      </w:r>
      <w:r w:rsidR="008F6BBF" w:rsidRPr="00F4284A">
        <w:rPr>
          <w:rFonts w:ascii="Cambria" w:hAnsi="Cambria"/>
        </w:rPr>
        <w:t xml:space="preserve"> šviestuvais, įjungiamais šalia durų įrengtu jungtuku. Kabinai apšviesti turi būti naudojam</w:t>
      </w:r>
      <w:r w:rsidR="005834AE" w:rsidRPr="00F4284A">
        <w:rPr>
          <w:rFonts w:ascii="Cambria" w:hAnsi="Cambria"/>
        </w:rPr>
        <w:t>i LED</w:t>
      </w:r>
      <w:r w:rsidR="00E06B65" w:rsidRPr="00F4284A">
        <w:rPr>
          <w:rFonts w:ascii="Cambria" w:hAnsi="Cambria"/>
        </w:rPr>
        <w:t xml:space="preserve"> </w:t>
      </w:r>
      <w:r w:rsidR="008F6BBF" w:rsidRPr="00F4284A">
        <w:rPr>
          <w:rFonts w:ascii="Cambria" w:hAnsi="Cambria"/>
        </w:rPr>
        <w:t>šviestuva</w:t>
      </w:r>
      <w:r w:rsidR="005834AE" w:rsidRPr="00F4284A">
        <w:rPr>
          <w:rFonts w:ascii="Cambria" w:hAnsi="Cambria"/>
        </w:rPr>
        <w:t>i</w:t>
      </w:r>
      <w:r w:rsidR="008F6BBF" w:rsidRPr="00F4284A">
        <w:rPr>
          <w:rFonts w:ascii="Cambria" w:hAnsi="Cambria"/>
        </w:rPr>
        <w:t xml:space="preserve">. </w:t>
      </w:r>
    </w:p>
    <w:p w14:paraId="1749FCEC" w14:textId="77777777" w:rsidR="00EF6AFD" w:rsidRPr="00F4284A" w:rsidRDefault="00EF6AFD" w:rsidP="00B664FC">
      <w:pPr>
        <w:pStyle w:val="StylePagrindinistekstas1Firstline127cm"/>
        <w:rPr>
          <w:rFonts w:ascii="Cambria" w:hAnsi="Cambria"/>
        </w:rPr>
      </w:pPr>
      <w:r w:rsidRPr="00F4284A">
        <w:rPr>
          <w:rFonts w:ascii="Cambria" w:hAnsi="Cambria"/>
          <w:szCs w:val="24"/>
        </w:rPr>
        <w:t>Visos metalinės ir elektrai laidžiosios liftų šachtos ir kabinos konstrukcijos, laidūs elektros įrenginių korpusai ir laidžiosios kitos įrangos dalys turi būti įžemintos. Kabinai ir joje esančiai įrangai įžeminti naudoti atskirą kabelio gyslą arba atskirą grandinės laidininką. Pagrindinis liftų pavaros variklis turi būti apsaugotas nuo trumpojo jungimo srovių ir nuo perkrovos.</w:t>
      </w:r>
    </w:p>
    <w:p w14:paraId="0C78AFDF" w14:textId="77777777" w:rsidR="008F6BBF" w:rsidRPr="00F4284A" w:rsidRDefault="008F6BBF" w:rsidP="008651BE">
      <w:pPr>
        <w:pStyle w:val="Heading2"/>
        <w:rPr>
          <w:rFonts w:ascii="Cambria" w:hAnsi="Cambria"/>
        </w:rPr>
      </w:pPr>
      <w:bookmarkStart w:id="40" w:name="_Toc450735242"/>
      <w:bookmarkStart w:id="41" w:name="_Toc450804787"/>
      <w:bookmarkStart w:id="42" w:name="_Toc513098673"/>
      <w:bookmarkStart w:id="43" w:name="_Toc9951766"/>
      <w:bookmarkEnd w:id="39"/>
      <w:r w:rsidRPr="00F4284A">
        <w:rPr>
          <w:rFonts w:ascii="Cambria" w:hAnsi="Cambria"/>
        </w:rPr>
        <w:t xml:space="preserve">Reikalavimai </w:t>
      </w:r>
      <w:r w:rsidR="00F47782" w:rsidRPr="00F4284A">
        <w:rPr>
          <w:rFonts w:ascii="Cambria" w:hAnsi="Cambria"/>
        </w:rPr>
        <w:t>l</w:t>
      </w:r>
      <w:r w:rsidRPr="00F4284A">
        <w:rPr>
          <w:rFonts w:ascii="Cambria" w:hAnsi="Cambria"/>
        </w:rPr>
        <w:t>ift</w:t>
      </w:r>
      <w:r w:rsidR="005641F1" w:rsidRPr="00F4284A">
        <w:rPr>
          <w:rFonts w:ascii="Cambria" w:hAnsi="Cambria"/>
        </w:rPr>
        <w:t>ų</w:t>
      </w:r>
      <w:r w:rsidRPr="00F4284A">
        <w:rPr>
          <w:rFonts w:ascii="Cambria" w:hAnsi="Cambria"/>
        </w:rPr>
        <w:t xml:space="preserve"> dispečerizacijai</w:t>
      </w:r>
      <w:bookmarkEnd w:id="40"/>
      <w:bookmarkEnd w:id="41"/>
      <w:bookmarkEnd w:id="42"/>
      <w:bookmarkEnd w:id="43"/>
    </w:p>
    <w:p w14:paraId="0CFFB217" w14:textId="77777777" w:rsidR="00AA2A4D" w:rsidRPr="00F4284A" w:rsidRDefault="008F6BBF" w:rsidP="00CC5215">
      <w:pPr>
        <w:ind w:firstLine="717"/>
        <w:jc w:val="both"/>
        <w:rPr>
          <w:rFonts w:ascii="Cambria" w:hAnsi="Cambria"/>
        </w:rPr>
      </w:pPr>
      <w:r w:rsidRPr="00F4284A">
        <w:rPr>
          <w:rFonts w:ascii="Cambria" w:hAnsi="Cambria"/>
        </w:rPr>
        <w:t xml:space="preserve">Dispečerizacija šioje Techninėje specifikacijoje vadinamas lifto prijungimas prie </w:t>
      </w:r>
      <w:r w:rsidR="0007606A" w:rsidRPr="00F4284A">
        <w:rPr>
          <w:rFonts w:ascii="Cambria" w:hAnsi="Cambria"/>
        </w:rPr>
        <w:t>l</w:t>
      </w:r>
      <w:r w:rsidRPr="00F4284A">
        <w:rPr>
          <w:rFonts w:ascii="Cambria" w:hAnsi="Cambria"/>
        </w:rPr>
        <w:t xml:space="preserve">iftų </w:t>
      </w:r>
      <w:r w:rsidR="00C0519D" w:rsidRPr="00F4284A">
        <w:rPr>
          <w:rFonts w:ascii="Cambria" w:hAnsi="Cambria"/>
        </w:rPr>
        <w:t>dispečerinio valdymo centro (toliau-</w:t>
      </w:r>
      <w:r w:rsidRPr="00F4284A">
        <w:rPr>
          <w:rFonts w:ascii="Cambria" w:hAnsi="Cambria"/>
        </w:rPr>
        <w:t>DVC</w:t>
      </w:r>
      <w:r w:rsidR="00C0519D" w:rsidRPr="00F4284A">
        <w:rPr>
          <w:rFonts w:ascii="Cambria" w:hAnsi="Cambria"/>
        </w:rPr>
        <w:t>)</w:t>
      </w:r>
      <w:r w:rsidRPr="00F4284A">
        <w:rPr>
          <w:rFonts w:ascii="Cambria" w:hAnsi="Cambria"/>
        </w:rPr>
        <w:t xml:space="preserve">, su tiesioginio pokalbio tarp keleivio ir dispečerio, </w:t>
      </w:r>
      <w:r w:rsidRPr="00F4284A">
        <w:rPr>
          <w:rFonts w:ascii="Cambria" w:hAnsi="Cambria"/>
        </w:rPr>
        <w:lastRenderedPageBreak/>
        <w:t xml:space="preserve">lifto distancinio valdymo, kontrolės ir stebėjimo galimybėmis. Atlikdamas </w:t>
      </w:r>
      <w:r w:rsidR="0007606A" w:rsidRPr="00F4284A">
        <w:rPr>
          <w:rFonts w:ascii="Cambria" w:hAnsi="Cambria"/>
        </w:rPr>
        <w:t>l</w:t>
      </w:r>
      <w:r w:rsidRPr="00F4284A">
        <w:rPr>
          <w:rFonts w:ascii="Cambria" w:hAnsi="Cambria"/>
        </w:rPr>
        <w:t>ift</w:t>
      </w:r>
      <w:r w:rsidR="0007606A" w:rsidRPr="00F4284A">
        <w:rPr>
          <w:rFonts w:ascii="Cambria" w:hAnsi="Cambria"/>
        </w:rPr>
        <w:t>ų</w:t>
      </w:r>
      <w:r w:rsidRPr="00F4284A">
        <w:rPr>
          <w:rFonts w:ascii="Cambria" w:hAnsi="Cambria"/>
        </w:rPr>
        <w:t xml:space="preserve"> keitimą</w:t>
      </w:r>
      <w:r w:rsidRPr="00F4284A">
        <w:rPr>
          <w:rFonts w:ascii="Cambria" w:hAnsi="Cambria"/>
          <w:iCs/>
        </w:rPr>
        <w:t xml:space="preserve">, </w:t>
      </w:r>
      <w:r w:rsidR="003F67DF" w:rsidRPr="00F4284A">
        <w:rPr>
          <w:rFonts w:ascii="Cambria" w:hAnsi="Cambria"/>
        </w:rPr>
        <w:t>Rangovas</w:t>
      </w:r>
      <w:r w:rsidRPr="00F4284A">
        <w:rPr>
          <w:rFonts w:ascii="Cambria" w:hAnsi="Cambria"/>
        </w:rPr>
        <w:t xml:space="preserve"> turės pateikti visą gamintojo numatytą įrangą naujai įrengiam</w:t>
      </w:r>
      <w:r w:rsidR="0007606A" w:rsidRPr="00F4284A">
        <w:rPr>
          <w:rFonts w:ascii="Cambria" w:hAnsi="Cambria"/>
        </w:rPr>
        <w:t>ų l</w:t>
      </w:r>
      <w:r w:rsidRPr="00F4284A">
        <w:rPr>
          <w:rFonts w:ascii="Cambria" w:hAnsi="Cambria"/>
        </w:rPr>
        <w:t>ift</w:t>
      </w:r>
      <w:r w:rsidR="0007606A" w:rsidRPr="00F4284A">
        <w:rPr>
          <w:rFonts w:ascii="Cambria" w:hAnsi="Cambria"/>
        </w:rPr>
        <w:t>ų</w:t>
      </w:r>
      <w:r w:rsidRPr="00F4284A">
        <w:rPr>
          <w:rFonts w:ascii="Cambria" w:hAnsi="Cambria"/>
        </w:rPr>
        <w:t xml:space="preserve"> dispečerizavimui, kad būtų galimybė prijungti prie tuo metu liftų dispečerizacijos paslaugą Kauno klinikoms teikiančios įmonės.</w:t>
      </w:r>
      <w:r w:rsidR="005834AE" w:rsidRPr="00F4284A">
        <w:rPr>
          <w:rFonts w:ascii="Cambria" w:hAnsi="Cambria"/>
        </w:rPr>
        <w:t xml:space="preserve"> </w:t>
      </w:r>
      <w:r w:rsidRPr="00F4284A">
        <w:rPr>
          <w:rFonts w:ascii="Cambria" w:hAnsi="Cambria"/>
        </w:rPr>
        <w:t xml:space="preserve">Liftą prižiūrintis inžinerinis-techninis personalas per </w:t>
      </w:r>
      <w:r w:rsidR="005641F1" w:rsidRPr="00F4284A">
        <w:rPr>
          <w:rFonts w:ascii="Cambria" w:hAnsi="Cambria"/>
        </w:rPr>
        <w:t>l</w:t>
      </w:r>
      <w:r w:rsidRPr="00F4284A">
        <w:rPr>
          <w:rFonts w:ascii="Cambria" w:hAnsi="Cambria"/>
        </w:rPr>
        <w:t xml:space="preserve">iftų DVC operatorių turės būti operatyviai informuojamas apie </w:t>
      </w:r>
      <w:r w:rsidR="0007606A" w:rsidRPr="00F4284A">
        <w:rPr>
          <w:rFonts w:ascii="Cambria" w:hAnsi="Cambria"/>
        </w:rPr>
        <w:t>l</w:t>
      </w:r>
      <w:r w:rsidRPr="00F4284A">
        <w:rPr>
          <w:rFonts w:ascii="Cambria" w:hAnsi="Cambria"/>
        </w:rPr>
        <w:t>ifto gedimus ir sutrikimus. Lift</w:t>
      </w:r>
      <w:r w:rsidR="005641F1" w:rsidRPr="00F4284A">
        <w:rPr>
          <w:rFonts w:ascii="Cambria" w:hAnsi="Cambria"/>
        </w:rPr>
        <w:t>ų</w:t>
      </w:r>
      <w:r w:rsidRPr="00F4284A">
        <w:rPr>
          <w:rFonts w:ascii="Cambria" w:hAnsi="Cambria"/>
        </w:rPr>
        <w:t xml:space="preserve"> darbas turi būti stebimas realiu laiku, fiksuojant, archyvuojant ir analizuojant </w:t>
      </w:r>
      <w:r w:rsidR="0007606A" w:rsidRPr="00F4284A">
        <w:rPr>
          <w:rFonts w:ascii="Cambria" w:hAnsi="Cambria"/>
        </w:rPr>
        <w:t>l</w:t>
      </w:r>
      <w:r w:rsidRPr="00F4284A">
        <w:rPr>
          <w:rFonts w:ascii="Cambria" w:hAnsi="Cambria"/>
        </w:rPr>
        <w:t xml:space="preserve">ifto įrenginių faktinę būklę liudijančius kokybinius ir kiekybinius parametrus. </w:t>
      </w:r>
    </w:p>
    <w:p w14:paraId="485FD90C" w14:textId="77777777" w:rsidR="008F6BBF" w:rsidRPr="00F4284A" w:rsidRDefault="008F6BBF" w:rsidP="008651BE">
      <w:pPr>
        <w:pStyle w:val="Heading2"/>
        <w:rPr>
          <w:rFonts w:ascii="Cambria" w:hAnsi="Cambria"/>
        </w:rPr>
      </w:pPr>
      <w:bookmarkStart w:id="44" w:name="_Toc450735243"/>
      <w:bookmarkStart w:id="45" w:name="_Toc450804788"/>
      <w:bookmarkStart w:id="46" w:name="_Toc513098674"/>
      <w:bookmarkStart w:id="47" w:name="_Toc9951767"/>
      <w:r w:rsidRPr="00F4284A">
        <w:rPr>
          <w:rFonts w:ascii="Cambria" w:hAnsi="Cambria"/>
        </w:rPr>
        <w:t>Lift</w:t>
      </w:r>
      <w:r w:rsidR="005641F1" w:rsidRPr="00F4284A">
        <w:rPr>
          <w:rFonts w:ascii="Cambria" w:hAnsi="Cambria"/>
        </w:rPr>
        <w:t>ų</w:t>
      </w:r>
      <w:r w:rsidRPr="00F4284A">
        <w:rPr>
          <w:rFonts w:ascii="Cambria" w:hAnsi="Cambria"/>
        </w:rPr>
        <w:t xml:space="preserve"> atitikties vertinimas</w:t>
      </w:r>
      <w:bookmarkEnd w:id="44"/>
      <w:bookmarkEnd w:id="45"/>
      <w:bookmarkEnd w:id="46"/>
      <w:bookmarkEnd w:id="47"/>
    </w:p>
    <w:p w14:paraId="20168025" w14:textId="77777777" w:rsidR="008F6BBF" w:rsidRPr="00F4284A" w:rsidRDefault="008F6BBF" w:rsidP="00073D09">
      <w:pPr>
        <w:pStyle w:val="Pagrindinistekstas1"/>
        <w:ind w:firstLine="720"/>
        <w:rPr>
          <w:rFonts w:ascii="Cambria" w:hAnsi="Cambria"/>
        </w:rPr>
      </w:pPr>
      <w:r w:rsidRPr="00F4284A">
        <w:rPr>
          <w:rFonts w:ascii="Cambria" w:hAnsi="Cambria"/>
        </w:rPr>
        <w:t>Lift</w:t>
      </w:r>
      <w:r w:rsidR="0007606A" w:rsidRPr="00F4284A">
        <w:rPr>
          <w:rFonts w:ascii="Cambria" w:hAnsi="Cambria"/>
        </w:rPr>
        <w:t xml:space="preserve">ų </w:t>
      </w:r>
      <w:r w:rsidRPr="00F4284A">
        <w:rPr>
          <w:rFonts w:ascii="Cambria" w:hAnsi="Cambria"/>
        </w:rPr>
        <w:t>bendrai ir saugos mazgų atskirai atitiktis turi būti įvertinta pagal Techninį reglamentą „</w:t>
      </w:r>
      <w:r w:rsidR="008C06E9" w:rsidRPr="00F4284A">
        <w:rPr>
          <w:rFonts w:ascii="Cambria" w:hAnsi="Cambria"/>
          <w:bCs/>
          <w:shd w:val="clear" w:color="auto" w:fill="FFFFFF"/>
        </w:rPr>
        <w:t>Liftai ir liftų saugos įtaisai</w:t>
      </w:r>
      <w:r w:rsidRPr="00F4284A">
        <w:rPr>
          <w:rFonts w:ascii="Cambria" w:hAnsi="Cambria"/>
        </w:rPr>
        <w:t>“ ar lygiavertį ES norminį teisės aktą ir darniųjų standartų reikalavimus. Už lift</w:t>
      </w:r>
      <w:r w:rsidR="0007606A" w:rsidRPr="00F4284A">
        <w:rPr>
          <w:rFonts w:ascii="Cambria" w:hAnsi="Cambria"/>
        </w:rPr>
        <w:t>ų</w:t>
      </w:r>
      <w:r w:rsidRPr="00F4284A">
        <w:rPr>
          <w:rFonts w:ascii="Cambria" w:hAnsi="Cambria"/>
        </w:rPr>
        <w:t xml:space="preserve"> konstrukcijos tinkamumą, jo stiprio skaičiavimą ir medžiagų parinkimą, už pagaminimo kokybę ir atitikties įvertinimo procedūrų atlikimą yra atsakingas gamintojas ar jo įgaliotas atstovas. </w:t>
      </w:r>
    </w:p>
    <w:p w14:paraId="1A3EDCAB" w14:textId="77777777" w:rsidR="008F6BBF" w:rsidRPr="00F4284A" w:rsidRDefault="008F6BBF" w:rsidP="008651BE">
      <w:pPr>
        <w:pStyle w:val="Heading2"/>
        <w:rPr>
          <w:rFonts w:ascii="Cambria" w:hAnsi="Cambria"/>
        </w:rPr>
      </w:pPr>
      <w:bookmarkStart w:id="48" w:name="_Toc450735244"/>
      <w:bookmarkStart w:id="49" w:name="_Toc450804789"/>
      <w:bookmarkStart w:id="50" w:name="_Toc513098675"/>
      <w:bookmarkStart w:id="51" w:name="_Toc9951768"/>
      <w:r w:rsidRPr="00F4284A">
        <w:rPr>
          <w:rFonts w:ascii="Cambria" w:hAnsi="Cambria"/>
        </w:rPr>
        <w:t>Lift</w:t>
      </w:r>
      <w:r w:rsidR="00FB6D9B" w:rsidRPr="00F4284A">
        <w:rPr>
          <w:rFonts w:ascii="Cambria" w:hAnsi="Cambria"/>
        </w:rPr>
        <w:t>ų</w:t>
      </w:r>
      <w:r w:rsidRPr="00F4284A">
        <w:rPr>
          <w:rFonts w:ascii="Cambria" w:hAnsi="Cambria"/>
        </w:rPr>
        <w:t xml:space="preserve"> dokumentacija</w:t>
      </w:r>
      <w:bookmarkEnd w:id="48"/>
      <w:bookmarkEnd w:id="49"/>
      <w:bookmarkEnd w:id="50"/>
      <w:bookmarkEnd w:id="51"/>
    </w:p>
    <w:p w14:paraId="78A43BB3" w14:textId="77777777" w:rsidR="00CC5215" w:rsidRPr="00F4284A" w:rsidRDefault="008F6BBF" w:rsidP="00CC5215">
      <w:pPr>
        <w:pStyle w:val="StylePagrindinistekstas1Firstline127cm"/>
        <w:rPr>
          <w:rFonts w:ascii="Cambria" w:hAnsi="Cambria"/>
        </w:rPr>
      </w:pPr>
      <w:r w:rsidRPr="00F4284A">
        <w:rPr>
          <w:rFonts w:ascii="Cambria" w:hAnsi="Cambria"/>
        </w:rPr>
        <w:t>Lifta</w:t>
      </w:r>
      <w:r w:rsidR="00FB6D9B" w:rsidRPr="00F4284A">
        <w:rPr>
          <w:rFonts w:ascii="Cambria" w:hAnsi="Cambria"/>
        </w:rPr>
        <w:t>i</w:t>
      </w:r>
      <w:r w:rsidRPr="00F4284A">
        <w:rPr>
          <w:rFonts w:ascii="Cambria" w:hAnsi="Cambria"/>
        </w:rPr>
        <w:t xml:space="preserve"> turi būti pateikt</w:t>
      </w:r>
      <w:r w:rsidR="00FB6D9B" w:rsidRPr="00F4284A">
        <w:rPr>
          <w:rFonts w:ascii="Cambria" w:hAnsi="Cambria"/>
        </w:rPr>
        <w:t>i</w:t>
      </w:r>
      <w:r w:rsidRPr="00F4284A">
        <w:rPr>
          <w:rFonts w:ascii="Cambria" w:hAnsi="Cambria"/>
        </w:rPr>
        <w:t xml:space="preserve"> su visa reikalinga j</w:t>
      </w:r>
      <w:r w:rsidR="00FB6D9B" w:rsidRPr="00F4284A">
        <w:rPr>
          <w:rFonts w:ascii="Cambria" w:hAnsi="Cambria"/>
        </w:rPr>
        <w:t>ų</w:t>
      </w:r>
      <w:r w:rsidRPr="00F4284A">
        <w:rPr>
          <w:rFonts w:ascii="Cambria" w:hAnsi="Cambria"/>
        </w:rPr>
        <w:t xml:space="preserve"> montavimui, bandymui, įteisinimui ir eksploatacijai reikalinga dokumentacija: pasais, naudojimo instrukcijomis, kokybės ir atitikties įvertinimo pažymėjimais ir kt. Įrangos naudojimo instrukcijos ir kiti lydintys dokumentai turi būti pateikti originalo (</w:t>
      </w:r>
      <w:r w:rsidRPr="00F4284A">
        <w:rPr>
          <w:rFonts w:ascii="Cambria" w:hAnsi="Cambria"/>
          <w:i/>
        </w:rPr>
        <w:t>viena iš plačiau naudojamų ES šalių kalbų</w:t>
      </w:r>
      <w:r w:rsidRPr="00F4284A">
        <w:rPr>
          <w:rFonts w:ascii="Cambria" w:hAnsi="Cambria"/>
        </w:rPr>
        <w:t>) ir lietuvių kalbomis. Lietuvių kalba pateikiamas dokumentas turi būti lygiavertis (</w:t>
      </w:r>
      <w:r w:rsidRPr="00F4284A">
        <w:rPr>
          <w:rFonts w:ascii="Cambria" w:hAnsi="Cambria"/>
          <w:i/>
        </w:rPr>
        <w:t>informacijos, vaizdumo ir kt. prasme</w:t>
      </w:r>
      <w:r w:rsidRPr="00F4284A">
        <w:rPr>
          <w:rFonts w:ascii="Cambria" w:hAnsi="Cambria"/>
        </w:rPr>
        <w:t>) gamintojo originalo kalba pateiktam dokumentui. Naudojimo instrukcijos turi būti su brėžiniais, schemomis ir diagramomis, reikalingomis normaliam lift</w:t>
      </w:r>
      <w:r w:rsidR="00FB6D9B" w:rsidRPr="00F4284A">
        <w:rPr>
          <w:rFonts w:ascii="Cambria" w:hAnsi="Cambria"/>
        </w:rPr>
        <w:t>ų</w:t>
      </w:r>
      <w:r w:rsidRPr="00F4284A">
        <w:rPr>
          <w:rFonts w:ascii="Cambria" w:hAnsi="Cambria"/>
        </w:rPr>
        <w:t xml:space="preserve"> naudojimui, taip pat priežiūrai, kontrolei, remontui, periodiniam patikrinimui ir gelbėjimo veiksmams atlikti. Lift</w:t>
      </w:r>
      <w:r w:rsidR="00FB6D9B" w:rsidRPr="00F4284A">
        <w:rPr>
          <w:rFonts w:ascii="Cambria" w:hAnsi="Cambria"/>
        </w:rPr>
        <w:t>ams</w:t>
      </w:r>
      <w:r w:rsidRPr="00F4284A">
        <w:rPr>
          <w:rFonts w:ascii="Cambria" w:hAnsi="Cambria"/>
        </w:rPr>
        <w:t xml:space="preserve"> turi būti pateikt</w:t>
      </w:r>
      <w:r w:rsidR="00FB6D9B" w:rsidRPr="00F4284A">
        <w:rPr>
          <w:rFonts w:ascii="Cambria" w:hAnsi="Cambria"/>
        </w:rPr>
        <w:t>i</w:t>
      </w:r>
      <w:r w:rsidRPr="00F4284A">
        <w:rPr>
          <w:rFonts w:ascii="Cambria" w:hAnsi="Cambria"/>
        </w:rPr>
        <w:t xml:space="preserve"> priežiūros žurnala</w:t>
      </w:r>
      <w:r w:rsidR="00FB6D9B" w:rsidRPr="00F4284A">
        <w:rPr>
          <w:rFonts w:ascii="Cambria" w:hAnsi="Cambria"/>
        </w:rPr>
        <w:t>i</w:t>
      </w:r>
      <w:r w:rsidRPr="00F4284A">
        <w:rPr>
          <w:rFonts w:ascii="Cambria" w:hAnsi="Cambria"/>
        </w:rPr>
        <w:t>, į kur</w:t>
      </w:r>
      <w:r w:rsidR="00FB6D9B" w:rsidRPr="00F4284A">
        <w:rPr>
          <w:rFonts w:ascii="Cambria" w:hAnsi="Cambria"/>
        </w:rPr>
        <w:t>iuos</w:t>
      </w:r>
      <w:r w:rsidRPr="00F4284A">
        <w:rPr>
          <w:rFonts w:ascii="Cambria" w:hAnsi="Cambria"/>
        </w:rPr>
        <w:t xml:space="preserve"> įrašomi duomenys apie remontą ir, jeigu reikia, apie periodinius patikrinimus. Paskelbtoji (notifikuota) įstaiga turi būti užpildžiusi atitinkamus priežiūros žurnalo lapus.</w:t>
      </w:r>
    </w:p>
    <w:p w14:paraId="4F9328FA" w14:textId="77777777" w:rsidR="008F6BBF" w:rsidRPr="00F4284A" w:rsidRDefault="008F6BBF" w:rsidP="008651BE">
      <w:pPr>
        <w:pStyle w:val="Heading2"/>
        <w:rPr>
          <w:rFonts w:ascii="Cambria" w:hAnsi="Cambria"/>
        </w:rPr>
      </w:pPr>
      <w:bookmarkStart w:id="52" w:name="_Toc450735245"/>
      <w:bookmarkStart w:id="53" w:name="_Toc450804790"/>
      <w:bookmarkStart w:id="54" w:name="_Toc513098676"/>
      <w:bookmarkStart w:id="55" w:name="_Toc9951769"/>
      <w:r w:rsidRPr="00F4284A">
        <w:rPr>
          <w:rFonts w:ascii="Cambria" w:hAnsi="Cambria"/>
        </w:rPr>
        <w:t>Lift</w:t>
      </w:r>
      <w:r w:rsidR="00EA30C1" w:rsidRPr="00F4284A">
        <w:rPr>
          <w:rFonts w:ascii="Cambria" w:hAnsi="Cambria"/>
        </w:rPr>
        <w:t>ų</w:t>
      </w:r>
      <w:r w:rsidRPr="00F4284A">
        <w:rPr>
          <w:rFonts w:ascii="Cambria" w:hAnsi="Cambria"/>
        </w:rPr>
        <w:t xml:space="preserve"> keitimo užbaigimas</w:t>
      </w:r>
      <w:bookmarkEnd w:id="52"/>
      <w:bookmarkEnd w:id="53"/>
      <w:bookmarkEnd w:id="54"/>
      <w:bookmarkEnd w:id="55"/>
    </w:p>
    <w:p w14:paraId="5B97EEB0" w14:textId="77777777" w:rsidR="000F09FA" w:rsidRPr="00F4284A" w:rsidRDefault="003F67DF" w:rsidP="00073D09">
      <w:pPr>
        <w:pStyle w:val="StylePagrindinistekstas1Firstline127cm"/>
        <w:rPr>
          <w:rFonts w:ascii="Cambria" w:hAnsi="Cambria"/>
        </w:rPr>
      </w:pPr>
      <w:r w:rsidRPr="00F4284A">
        <w:rPr>
          <w:rFonts w:ascii="Cambria" w:hAnsi="Cambria"/>
        </w:rPr>
        <w:t>Rangovas</w:t>
      </w:r>
      <w:r w:rsidR="008F6BBF" w:rsidRPr="00F4284A">
        <w:rPr>
          <w:rFonts w:ascii="Cambria" w:hAnsi="Cambria"/>
        </w:rPr>
        <w:t xml:space="preserve"> atsakingas už sėkmingą </w:t>
      </w:r>
      <w:r w:rsidR="00EF6AFD" w:rsidRPr="00F4284A">
        <w:rPr>
          <w:rFonts w:ascii="Cambria" w:hAnsi="Cambria"/>
        </w:rPr>
        <w:t>A</w:t>
      </w:r>
      <w:r w:rsidRPr="00F4284A">
        <w:rPr>
          <w:rFonts w:ascii="Cambria" w:hAnsi="Cambria"/>
        </w:rPr>
        <w:t>prašo</w:t>
      </w:r>
      <w:r w:rsidR="008F6BBF" w:rsidRPr="00F4284A">
        <w:rPr>
          <w:rFonts w:ascii="Cambria" w:hAnsi="Cambria"/>
        </w:rPr>
        <w:t xml:space="preserve"> sprendinių įvykdymą, </w:t>
      </w:r>
      <w:r w:rsidR="00EA30C1" w:rsidRPr="00F4284A">
        <w:rPr>
          <w:rFonts w:ascii="Cambria" w:hAnsi="Cambria"/>
        </w:rPr>
        <w:t>l</w:t>
      </w:r>
      <w:r w:rsidR="008F6BBF" w:rsidRPr="00F4284A">
        <w:rPr>
          <w:rFonts w:ascii="Cambria" w:hAnsi="Cambria"/>
        </w:rPr>
        <w:t>ift</w:t>
      </w:r>
      <w:r w:rsidR="00EA30C1" w:rsidRPr="00F4284A">
        <w:rPr>
          <w:rFonts w:ascii="Cambria" w:hAnsi="Cambria"/>
        </w:rPr>
        <w:t>ų</w:t>
      </w:r>
      <w:r w:rsidR="008F6BBF" w:rsidRPr="00F4284A">
        <w:rPr>
          <w:rFonts w:ascii="Cambria" w:hAnsi="Cambria"/>
        </w:rPr>
        <w:t xml:space="preserve"> paleidimą, derinimą ir statybos užbaigimą. Bandymus organizuoja ir atlieka </w:t>
      </w:r>
      <w:r w:rsidR="008579F6" w:rsidRPr="00F4284A">
        <w:rPr>
          <w:rFonts w:ascii="Cambria" w:hAnsi="Cambria"/>
        </w:rPr>
        <w:t>Rangovas</w:t>
      </w:r>
      <w:r w:rsidR="008F6BBF" w:rsidRPr="00F4284A">
        <w:rPr>
          <w:rFonts w:ascii="Cambria" w:hAnsi="Cambria"/>
        </w:rPr>
        <w:t>, dalyvaujant Užsakovo įgaliotam inži</w:t>
      </w:r>
      <w:r w:rsidR="00EA30C1" w:rsidRPr="00F4284A">
        <w:rPr>
          <w:rFonts w:ascii="Cambria" w:hAnsi="Cambria"/>
        </w:rPr>
        <w:t>neriniam-techniniam personalui.</w:t>
      </w:r>
      <w:r w:rsidR="008F6BBF" w:rsidRPr="00F4284A">
        <w:rPr>
          <w:rFonts w:ascii="Cambria" w:hAnsi="Cambria"/>
        </w:rPr>
        <w:t xml:space="preserve"> Už tai, kad visi bandymai būtų atlikti pagal jiems nustatytus metodikų reikalavimus, taikant konkrečias bandymo procedūras ir, kaip reikalaujama, būtų užfiksuoti dokumentuose, atsako </w:t>
      </w:r>
      <w:r w:rsidR="008579F6" w:rsidRPr="00F4284A">
        <w:rPr>
          <w:rFonts w:ascii="Cambria" w:hAnsi="Cambria"/>
        </w:rPr>
        <w:t>Rangovas</w:t>
      </w:r>
      <w:r w:rsidR="008F6BBF" w:rsidRPr="00F4284A">
        <w:rPr>
          <w:rFonts w:ascii="Cambria" w:hAnsi="Cambria"/>
        </w:rPr>
        <w:t xml:space="preserve">. Be to, </w:t>
      </w:r>
      <w:r w:rsidR="008579F6" w:rsidRPr="00F4284A">
        <w:rPr>
          <w:rFonts w:ascii="Cambria" w:hAnsi="Cambria"/>
        </w:rPr>
        <w:t>Rangovas</w:t>
      </w:r>
      <w:r w:rsidR="008F6BBF" w:rsidRPr="00F4284A">
        <w:rPr>
          <w:rFonts w:ascii="Cambria" w:hAnsi="Cambria"/>
        </w:rPr>
        <w:t xml:space="preserve"> atsako už reikalingų kalibruotų prietaisų pateikimą ir įrengimą, </w:t>
      </w:r>
      <w:r w:rsidR="00EA30C1" w:rsidRPr="00F4284A">
        <w:rPr>
          <w:rFonts w:ascii="Cambria" w:hAnsi="Cambria"/>
        </w:rPr>
        <w:t>l</w:t>
      </w:r>
      <w:r w:rsidR="008F6BBF" w:rsidRPr="00F4284A">
        <w:rPr>
          <w:rFonts w:ascii="Cambria" w:hAnsi="Cambria"/>
        </w:rPr>
        <w:t>ift</w:t>
      </w:r>
      <w:r w:rsidR="00EA30C1" w:rsidRPr="00F4284A">
        <w:rPr>
          <w:rFonts w:ascii="Cambria" w:hAnsi="Cambria"/>
        </w:rPr>
        <w:t>ų</w:t>
      </w:r>
      <w:r w:rsidR="008F6BBF" w:rsidRPr="00F4284A">
        <w:rPr>
          <w:rFonts w:ascii="Cambria" w:hAnsi="Cambria"/>
        </w:rPr>
        <w:t xml:space="preserve"> paleidimą, darbą ir išjungimą bandymų metu, bandymų paruošimą. </w:t>
      </w:r>
      <w:bookmarkStart w:id="56" w:name="_Toc212819289"/>
      <w:bookmarkStart w:id="57" w:name="_Toc231272805"/>
      <w:bookmarkStart w:id="58" w:name="_Toc237417398"/>
      <w:r w:rsidR="008F6BBF" w:rsidRPr="00F4284A">
        <w:rPr>
          <w:rFonts w:ascii="Cambria" w:hAnsi="Cambria"/>
        </w:rPr>
        <w:t xml:space="preserve">Jei bandymo duomenys rodo, kad šioje Techninėje specifikacijoje nurodyti garantuoti </w:t>
      </w:r>
      <w:r w:rsidR="00EA30C1" w:rsidRPr="00F4284A">
        <w:rPr>
          <w:rFonts w:ascii="Cambria" w:hAnsi="Cambria"/>
        </w:rPr>
        <w:t xml:space="preserve">liftų </w:t>
      </w:r>
      <w:r w:rsidR="008F6BBF" w:rsidRPr="00F4284A">
        <w:rPr>
          <w:rFonts w:ascii="Cambria" w:hAnsi="Cambria"/>
        </w:rPr>
        <w:t xml:space="preserve">parametrai nebuvo pasiekti, </w:t>
      </w:r>
      <w:r w:rsidR="008579F6" w:rsidRPr="00F4284A">
        <w:rPr>
          <w:rFonts w:ascii="Cambria" w:hAnsi="Cambria"/>
        </w:rPr>
        <w:t xml:space="preserve">Rangovas </w:t>
      </w:r>
      <w:r w:rsidR="008F6BBF" w:rsidRPr="00F4284A">
        <w:rPr>
          <w:rFonts w:ascii="Cambria" w:hAnsi="Cambria"/>
        </w:rPr>
        <w:t>turi nedelsdamas pranešti Užsakovui apie bandymo, įrangos ar sistemų trūkumus (</w:t>
      </w:r>
      <w:r w:rsidR="008F6BBF" w:rsidRPr="00F4284A">
        <w:rPr>
          <w:rFonts w:ascii="Cambria" w:hAnsi="Cambria"/>
          <w:i/>
        </w:rPr>
        <w:t>gedimus</w:t>
      </w:r>
      <w:r w:rsidR="008F6BBF" w:rsidRPr="00F4284A">
        <w:rPr>
          <w:rFonts w:ascii="Cambria" w:hAnsi="Cambria"/>
        </w:rPr>
        <w:t>) ir pasiūlyti koregu</w:t>
      </w:r>
      <w:r w:rsidR="00790817" w:rsidRPr="00F4284A">
        <w:rPr>
          <w:rFonts w:ascii="Cambria" w:hAnsi="Cambria"/>
        </w:rPr>
        <w:t xml:space="preserve">ojamąsias priemones, kurias jis </w:t>
      </w:r>
      <w:r w:rsidR="008F6BBF" w:rsidRPr="00F4284A">
        <w:rPr>
          <w:rFonts w:ascii="Cambria" w:hAnsi="Cambria"/>
        </w:rPr>
        <w:t xml:space="preserve">taikys. Pasiūlytos priemonės neturi mažinti sistemos patikimumo ir branginti eksploatacijos. </w:t>
      </w:r>
      <w:bookmarkStart w:id="59" w:name="_Toc212819319"/>
      <w:bookmarkStart w:id="60" w:name="_Toc231272835"/>
      <w:r w:rsidR="00EF6AFD" w:rsidRPr="00F4284A">
        <w:rPr>
          <w:rFonts w:ascii="Cambria" w:hAnsi="Cambria"/>
          <w:szCs w:val="24"/>
        </w:rPr>
        <w:t>Atlikęs bandymus, Rangovas privalo priduoti liftus įgaliotai kontroliuojančiai institucijai pagal nustatytą tvarką.</w:t>
      </w:r>
    </w:p>
    <w:p w14:paraId="6EACB70B" w14:textId="77777777" w:rsidR="008F6BBF" w:rsidRPr="00F4284A" w:rsidRDefault="008F6BBF" w:rsidP="008651BE">
      <w:pPr>
        <w:pStyle w:val="Heading2"/>
        <w:rPr>
          <w:rFonts w:ascii="Cambria" w:hAnsi="Cambria"/>
        </w:rPr>
      </w:pPr>
      <w:bookmarkStart w:id="61" w:name="_Toc450735246"/>
      <w:bookmarkStart w:id="62" w:name="_Toc450804791"/>
      <w:bookmarkStart w:id="63" w:name="_Toc513098677"/>
      <w:bookmarkStart w:id="64" w:name="_Toc9951770"/>
      <w:bookmarkEnd w:id="56"/>
      <w:bookmarkEnd w:id="57"/>
      <w:bookmarkEnd w:id="58"/>
      <w:bookmarkEnd w:id="59"/>
      <w:bookmarkEnd w:id="60"/>
      <w:r w:rsidRPr="00F4284A">
        <w:rPr>
          <w:rFonts w:ascii="Cambria" w:hAnsi="Cambria"/>
        </w:rPr>
        <w:t>Darbuotojų sauga ir sveikata statybvietėje</w:t>
      </w:r>
      <w:bookmarkEnd w:id="61"/>
      <w:bookmarkEnd w:id="62"/>
      <w:bookmarkEnd w:id="63"/>
      <w:bookmarkEnd w:id="64"/>
    </w:p>
    <w:p w14:paraId="72F70A6B" w14:textId="77777777" w:rsidR="005A2188" w:rsidRPr="00F4284A" w:rsidRDefault="00FC751B" w:rsidP="005A2188">
      <w:pPr>
        <w:pStyle w:val="Pagrindinistekstas1"/>
        <w:ind w:firstLine="720"/>
        <w:rPr>
          <w:rFonts w:ascii="Cambria" w:hAnsi="Cambria"/>
        </w:rPr>
      </w:pPr>
      <w:bookmarkStart w:id="65" w:name="_Toc450735247"/>
      <w:bookmarkStart w:id="66" w:name="_Toc450804792"/>
      <w:bookmarkStart w:id="67" w:name="_Toc513098678"/>
      <w:r w:rsidRPr="00F4284A">
        <w:rPr>
          <w:rFonts w:ascii="Cambria" w:hAnsi="Cambria"/>
        </w:rPr>
        <w:t>Rangovas liftų keitimo metu privalo laikytis darbuotojų saugos, sveikatos bei priešgaisrinės saugos norminių teisės aktų reikalavimų, darbuotojų aprūpinimo asmeninėmis apsauginėmis priemonėmis nuostatais, Saugos ir sveikatos apsaugos ženklų naudojimo nuostatais ir kitais aktualiais darbuotojų saugos ir sveikatos norminiais teisės aktais. Rangovas privalės garantuoti saugų darbą, priešgaisrinę ir aplinkos apsaugą bei darbo higieną statybvietėje, darbo zonose, taip pat gretimos aplinkos apsaugą ir greta statybvietės dirbančių ir dėl kitų priežasčių esančių žmonių apsaugą nuo atliekamų kėlimo įrenginių keitimo darbų keliamų pavojų. Rangovas turės užtikrinti, kad jo pasamdyti darbuotojai ir/arba tretieji asmenys, už kuriuos atsakingas Rangovas, darbų atlikimo metu nebūtų apsvaigę nuo alkoholio, narkotinių, toksinių ir (arba) psichotropinių medžiagų.</w:t>
      </w:r>
    </w:p>
    <w:p w14:paraId="0A579A98" w14:textId="77777777" w:rsidR="00CC5215" w:rsidRPr="00F4284A" w:rsidRDefault="008579F6" w:rsidP="00CC5215">
      <w:pPr>
        <w:pStyle w:val="Pagrindinistekstas1"/>
        <w:ind w:firstLine="720"/>
        <w:rPr>
          <w:rFonts w:ascii="Cambria" w:hAnsi="Cambria"/>
        </w:rPr>
      </w:pPr>
      <w:r w:rsidRPr="00F4284A">
        <w:rPr>
          <w:rFonts w:ascii="Cambria" w:hAnsi="Cambria"/>
        </w:rPr>
        <w:lastRenderedPageBreak/>
        <w:t>Rangovas</w:t>
      </w:r>
      <w:r w:rsidR="005A2188" w:rsidRPr="00F4284A">
        <w:rPr>
          <w:rFonts w:ascii="Cambria" w:hAnsi="Cambria"/>
        </w:rPr>
        <w:t xml:space="preserve"> turės </w:t>
      </w:r>
      <w:r w:rsidR="00B664FC" w:rsidRPr="00F4284A">
        <w:rPr>
          <w:rFonts w:ascii="Cambria" w:hAnsi="Cambria"/>
        </w:rPr>
        <w:t>darbo zonose</w:t>
      </w:r>
      <w:r w:rsidR="005A2188" w:rsidRPr="00F4284A">
        <w:rPr>
          <w:rFonts w:ascii="Cambria" w:hAnsi="Cambria"/>
        </w:rPr>
        <w:t xml:space="preserve"> identifikuoti, aptverti ir/ar paženklinti pavojingas zonas darbuotojų saugos ir sveikatos teisės a</w:t>
      </w:r>
      <w:r w:rsidR="00155503" w:rsidRPr="00F4284A">
        <w:rPr>
          <w:rFonts w:ascii="Cambria" w:hAnsi="Cambria"/>
        </w:rPr>
        <w:t xml:space="preserve">ktuose nustatyta tvarka, </w:t>
      </w:r>
      <w:r w:rsidR="005A2188" w:rsidRPr="00F4284A">
        <w:rPr>
          <w:rFonts w:ascii="Cambria" w:hAnsi="Cambria"/>
        </w:rPr>
        <w:t xml:space="preserve">laikytis Darbų vykdymo pavojingose zonose tvarkos. </w:t>
      </w:r>
      <w:r w:rsidRPr="00F4284A">
        <w:rPr>
          <w:rFonts w:ascii="Cambria" w:hAnsi="Cambria"/>
        </w:rPr>
        <w:t>Rangovas</w:t>
      </w:r>
      <w:r w:rsidR="005A2188" w:rsidRPr="00F4284A">
        <w:rPr>
          <w:rFonts w:ascii="Cambria" w:hAnsi="Cambria"/>
        </w:rPr>
        <w:t xml:space="preserve"> </w:t>
      </w:r>
      <w:r w:rsidRPr="00F4284A">
        <w:rPr>
          <w:rFonts w:ascii="Cambria" w:hAnsi="Cambria"/>
        </w:rPr>
        <w:t xml:space="preserve">liftų </w:t>
      </w:r>
      <w:r w:rsidR="005A2188" w:rsidRPr="00F4284A">
        <w:rPr>
          <w:rFonts w:ascii="Cambria" w:hAnsi="Cambria"/>
        </w:rPr>
        <w:t xml:space="preserve">įrengimo laikotarpiu, esant reikalui, turės įrengti laikinus </w:t>
      </w:r>
      <w:proofErr w:type="spellStart"/>
      <w:r w:rsidR="005A2188" w:rsidRPr="00F4284A">
        <w:rPr>
          <w:rFonts w:ascii="Cambria" w:hAnsi="Cambria"/>
        </w:rPr>
        <w:t>atitvėrimus</w:t>
      </w:r>
      <w:proofErr w:type="spellEnd"/>
      <w:r w:rsidR="005A2188" w:rsidRPr="00F4284A">
        <w:rPr>
          <w:rFonts w:ascii="Cambria" w:hAnsi="Cambria"/>
        </w:rPr>
        <w:t xml:space="preserve"> laiptų aikštelėse prieš lifto šachtos duris (</w:t>
      </w:r>
      <w:r w:rsidR="005A2188" w:rsidRPr="00F4284A">
        <w:rPr>
          <w:rFonts w:ascii="Cambria" w:hAnsi="Cambria"/>
          <w:i/>
        </w:rPr>
        <w:t>apsauga nuo kritimo į lifto šachtą bei statybinių šiukšlių ir dulkių sklidimo į gretimas patalpas</w:t>
      </w:r>
      <w:r w:rsidR="005A2188" w:rsidRPr="00F4284A">
        <w:rPr>
          <w:rFonts w:ascii="Cambria" w:hAnsi="Cambria"/>
        </w:rPr>
        <w:t xml:space="preserve">). </w:t>
      </w:r>
      <w:r w:rsidRPr="00F4284A">
        <w:rPr>
          <w:rFonts w:ascii="Cambria" w:hAnsi="Cambria"/>
        </w:rPr>
        <w:t>Rangovas</w:t>
      </w:r>
      <w:r w:rsidR="005A2188" w:rsidRPr="00F4284A">
        <w:rPr>
          <w:rFonts w:ascii="Cambria" w:hAnsi="Cambria"/>
        </w:rPr>
        <w:t xml:space="preserve"> savo žinion perims statybvietę tokią, kokia yra ir po rekonstrukcijos grąžins ją Užsakovui tvarkingą ir išvalytą. </w:t>
      </w:r>
      <w:r w:rsidRPr="00F4284A">
        <w:rPr>
          <w:rFonts w:ascii="Cambria" w:hAnsi="Cambria"/>
        </w:rPr>
        <w:t>Rangovas</w:t>
      </w:r>
      <w:r w:rsidR="005A2188" w:rsidRPr="00F4284A">
        <w:rPr>
          <w:rFonts w:ascii="Cambria" w:hAnsi="Cambria"/>
        </w:rPr>
        <w:t xml:space="preserve"> turės užtikrinti tvarką ir švarą statybvietėje. Statybos darbų vykdymo metu susidariusias atliekas </w:t>
      </w:r>
      <w:r w:rsidRPr="00F4284A">
        <w:rPr>
          <w:rFonts w:ascii="Cambria" w:hAnsi="Cambria"/>
        </w:rPr>
        <w:t>Rangovas</w:t>
      </w:r>
      <w:r w:rsidR="005A2188" w:rsidRPr="00F4284A">
        <w:rPr>
          <w:rFonts w:ascii="Cambria" w:hAnsi="Cambria"/>
        </w:rPr>
        <w:t xml:space="preserve"> turės pašalinti norminių teisės aktų nustatyta tvarka. Statybines atliekas jis turės laikyti kompaktiškai ir iš statybvietės šalinti uždara</w:t>
      </w:r>
      <w:r w:rsidR="004C2CBC" w:rsidRPr="00F4284A">
        <w:rPr>
          <w:rFonts w:ascii="Cambria" w:hAnsi="Cambria"/>
        </w:rPr>
        <w:t xml:space="preserve">is latakais, vamzdžiais, dėžėse </w:t>
      </w:r>
      <w:r w:rsidR="005A2188" w:rsidRPr="00F4284A">
        <w:rPr>
          <w:rFonts w:ascii="Cambria" w:hAnsi="Cambria"/>
        </w:rPr>
        <w:t>- konteineriuose ar panašiais nepavojingais būdais į tam specialiai skirtas vietas. Jis turės užtikrinti, kad statybvietė būtų reikiamai prižiūrima ir nuolat valoma nuo statybinių atliekų, o patalpos, transporto ir pėsčiųjų judėjimo keliai neužkraunami laikinai sandėliuojamomis statybinėmis medžiagomis.</w:t>
      </w:r>
      <w:r w:rsidR="003F67DF" w:rsidRPr="00F4284A">
        <w:rPr>
          <w:rFonts w:ascii="Cambria" w:hAnsi="Cambria"/>
        </w:rPr>
        <w:t xml:space="preserve"> Atlikus</w:t>
      </w:r>
      <w:r w:rsidR="005A2188" w:rsidRPr="00F4284A">
        <w:rPr>
          <w:rFonts w:ascii="Cambria" w:hAnsi="Cambria"/>
        </w:rPr>
        <w:t xml:space="preserve"> </w:t>
      </w:r>
      <w:r w:rsidR="003F67DF" w:rsidRPr="00F4284A">
        <w:rPr>
          <w:rFonts w:ascii="Cambria" w:hAnsi="Cambria"/>
        </w:rPr>
        <w:t>liftų keitimo darbus</w:t>
      </w:r>
      <w:r w:rsidR="005A2188" w:rsidRPr="00F4284A">
        <w:rPr>
          <w:rFonts w:ascii="Cambria" w:hAnsi="Cambria"/>
        </w:rPr>
        <w:t xml:space="preserve">, </w:t>
      </w:r>
      <w:r w:rsidR="003F67DF" w:rsidRPr="00F4284A">
        <w:rPr>
          <w:rFonts w:ascii="Cambria" w:hAnsi="Cambria"/>
        </w:rPr>
        <w:t xml:space="preserve">Rangovas </w:t>
      </w:r>
      <w:r w:rsidR="005A2188" w:rsidRPr="00F4284A">
        <w:rPr>
          <w:rFonts w:ascii="Cambria" w:hAnsi="Cambria"/>
        </w:rPr>
        <w:t>Užsakovui turės perduoti tvarkingas patalpas bei jų aplinką</w:t>
      </w:r>
      <w:r w:rsidR="003F67DF" w:rsidRPr="00F4284A">
        <w:rPr>
          <w:rFonts w:ascii="Cambria" w:hAnsi="Cambria"/>
        </w:rPr>
        <w:t>-</w:t>
      </w:r>
      <w:r w:rsidR="005A2188" w:rsidRPr="00F4284A">
        <w:rPr>
          <w:rFonts w:ascii="Cambria" w:hAnsi="Cambria"/>
        </w:rPr>
        <w:t xml:space="preserve"> Kauno klinikų teritorijoje neturi likti jokių </w:t>
      </w:r>
      <w:r w:rsidR="003F67DF" w:rsidRPr="00F4284A">
        <w:rPr>
          <w:rFonts w:ascii="Cambria" w:hAnsi="Cambria"/>
        </w:rPr>
        <w:t>Rangovui</w:t>
      </w:r>
      <w:r w:rsidR="005A2188" w:rsidRPr="00F4284A">
        <w:rPr>
          <w:rFonts w:ascii="Cambria" w:hAnsi="Cambria"/>
        </w:rPr>
        <w:t xml:space="preserve"> priklausančių objektų: darbo priemonių, statybinių vagonėlių, statybinių medžiagų bei gaminių ir kt. Jei teritorijoje </w:t>
      </w:r>
      <w:r w:rsidR="003F67DF" w:rsidRPr="00F4284A">
        <w:rPr>
          <w:rFonts w:ascii="Cambria" w:hAnsi="Cambria"/>
        </w:rPr>
        <w:t>Rangovas</w:t>
      </w:r>
      <w:r w:rsidR="005A2188" w:rsidRPr="00F4284A">
        <w:rPr>
          <w:rFonts w:ascii="Cambria" w:hAnsi="Cambria"/>
        </w:rPr>
        <w:t xml:space="preserve"> paliks medžiagų atliekų, šiukšlių ar kitų dalykų, Užsakovas juos pašalins </w:t>
      </w:r>
      <w:r w:rsidR="003F67DF" w:rsidRPr="00F4284A">
        <w:rPr>
          <w:rFonts w:ascii="Cambria" w:hAnsi="Cambria"/>
        </w:rPr>
        <w:t xml:space="preserve">Rangovo </w:t>
      </w:r>
      <w:r w:rsidR="005A2188" w:rsidRPr="00F4284A">
        <w:rPr>
          <w:rFonts w:ascii="Cambria" w:hAnsi="Cambria"/>
        </w:rPr>
        <w:t>lėšomis.</w:t>
      </w:r>
    </w:p>
    <w:p w14:paraId="5DD26619" w14:textId="77777777" w:rsidR="008F6BBF" w:rsidRPr="00F4284A" w:rsidRDefault="008F6BBF" w:rsidP="008651BE">
      <w:pPr>
        <w:pStyle w:val="Heading2"/>
        <w:rPr>
          <w:rFonts w:ascii="Cambria" w:hAnsi="Cambria"/>
        </w:rPr>
      </w:pPr>
      <w:bookmarkStart w:id="68" w:name="_Toc9951771"/>
      <w:r w:rsidRPr="00F4284A">
        <w:rPr>
          <w:rFonts w:ascii="Cambria" w:hAnsi="Cambria"/>
        </w:rPr>
        <w:t>Lift</w:t>
      </w:r>
      <w:r w:rsidR="005A2188" w:rsidRPr="00F4284A">
        <w:rPr>
          <w:rFonts w:ascii="Cambria" w:hAnsi="Cambria"/>
        </w:rPr>
        <w:t>ų</w:t>
      </w:r>
      <w:r w:rsidR="00155503" w:rsidRPr="00F4284A">
        <w:rPr>
          <w:rFonts w:ascii="Cambria" w:hAnsi="Cambria"/>
        </w:rPr>
        <w:t xml:space="preserve"> eksploatacija ir techninė </w:t>
      </w:r>
      <w:r w:rsidRPr="00F4284A">
        <w:rPr>
          <w:rFonts w:ascii="Cambria" w:hAnsi="Cambria"/>
        </w:rPr>
        <w:t>priežiūra</w:t>
      </w:r>
      <w:bookmarkEnd w:id="65"/>
      <w:bookmarkEnd w:id="66"/>
      <w:bookmarkEnd w:id="67"/>
      <w:bookmarkEnd w:id="68"/>
    </w:p>
    <w:p w14:paraId="6BA3C5B7" w14:textId="5336C329" w:rsidR="000F09FA" w:rsidRPr="00F4284A" w:rsidRDefault="008579F6" w:rsidP="00F8309F">
      <w:pPr>
        <w:pStyle w:val="StylePagrindinistekstas1Firstline127cm"/>
        <w:rPr>
          <w:rFonts w:ascii="Cambria" w:hAnsi="Cambria"/>
        </w:rPr>
      </w:pPr>
      <w:r w:rsidRPr="00F4284A">
        <w:rPr>
          <w:rFonts w:ascii="Cambria" w:hAnsi="Cambria"/>
        </w:rPr>
        <w:t>Rangovas</w:t>
      </w:r>
      <w:r w:rsidR="008F6BBF" w:rsidRPr="00F4284A">
        <w:rPr>
          <w:rFonts w:ascii="Cambria" w:hAnsi="Cambria"/>
        </w:rPr>
        <w:t xml:space="preserve"> turi gebėti teikti </w:t>
      </w:r>
      <w:r w:rsidR="00D90B7A" w:rsidRPr="00F4284A">
        <w:rPr>
          <w:rFonts w:ascii="Cambria" w:hAnsi="Cambria"/>
        </w:rPr>
        <w:t>naujai</w:t>
      </w:r>
      <w:r w:rsidR="008F6BBF" w:rsidRPr="00F4284A">
        <w:rPr>
          <w:rFonts w:ascii="Cambria" w:hAnsi="Cambria"/>
        </w:rPr>
        <w:t xml:space="preserve"> sumontuot</w:t>
      </w:r>
      <w:r w:rsidR="005A2188" w:rsidRPr="00F4284A">
        <w:rPr>
          <w:rFonts w:ascii="Cambria" w:hAnsi="Cambria"/>
        </w:rPr>
        <w:t>ų</w:t>
      </w:r>
      <w:r w:rsidR="008F6BBF" w:rsidRPr="00F4284A">
        <w:rPr>
          <w:rFonts w:ascii="Cambria" w:hAnsi="Cambria"/>
        </w:rPr>
        <w:t xml:space="preserve"> </w:t>
      </w:r>
      <w:r w:rsidR="00155503" w:rsidRPr="00F4284A">
        <w:rPr>
          <w:rFonts w:ascii="Cambria" w:hAnsi="Cambria"/>
        </w:rPr>
        <w:t>l</w:t>
      </w:r>
      <w:r w:rsidR="008F6BBF" w:rsidRPr="00F4284A">
        <w:rPr>
          <w:rFonts w:ascii="Cambria" w:hAnsi="Cambria"/>
        </w:rPr>
        <w:t>ift</w:t>
      </w:r>
      <w:r w:rsidR="005A2188" w:rsidRPr="00F4284A">
        <w:rPr>
          <w:rFonts w:ascii="Cambria" w:hAnsi="Cambria"/>
        </w:rPr>
        <w:t>ų</w:t>
      </w:r>
      <w:r w:rsidR="008F6BBF" w:rsidRPr="00F4284A">
        <w:rPr>
          <w:rFonts w:ascii="Cambria" w:hAnsi="Cambria"/>
        </w:rPr>
        <w:t xml:space="preserve"> techninės priežiūros paslaugas garantiniu ir </w:t>
      </w:r>
      <w:proofErr w:type="spellStart"/>
      <w:r w:rsidR="008F6BBF" w:rsidRPr="00F4284A">
        <w:rPr>
          <w:rFonts w:ascii="Cambria" w:hAnsi="Cambria"/>
        </w:rPr>
        <w:t>pogarantiniu</w:t>
      </w:r>
      <w:proofErr w:type="spellEnd"/>
      <w:r w:rsidR="008F6BBF" w:rsidRPr="00F4284A">
        <w:rPr>
          <w:rFonts w:ascii="Cambria" w:hAnsi="Cambria"/>
        </w:rPr>
        <w:t xml:space="preserve"> laikotarpiu. Tai pagrįsdamas</w:t>
      </w:r>
      <w:r w:rsidRPr="00F4284A">
        <w:rPr>
          <w:rFonts w:ascii="Cambria" w:hAnsi="Cambria"/>
        </w:rPr>
        <w:t>,</w:t>
      </w:r>
      <w:r w:rsidR="008F6BBF" w:rsidRPr="00F4284A">
        <w:rPr>
          <w:rFonts w:ascii="Cambria" w:hAnsi="Cambria"/>
        </w:rPr>
        <w:t xml:space="preserve"> </w:t>
      </w:r>
      <w:r w:rsidRPr="00F4284A">
        <w:rPr>
          <w:rFonts w:ascii="Cambria" w:hAnsi="Cambria"/>
        </w:rPr>
        <w:t>Rangovas</w:t>
      </w:r>
      <w:r w:rsidR="008F6BBF" w:rsidRPr="00F4284A">
        <w:rPr>
          <w:rFonts w:ascii="Cambria" w:hAnsi="Cambria"/>
        </w:rPr>
        <w:t xml:space="preserve"> teikdamas pasiūlymą Konkursui</w:t>
      </w:r>
      <w:r w:rsidRPr="00F4284A">
        <w:rPr>
          <w:rFonts w:ascii="Cambria" w:hAnsi="Cambria"/>
        </w:rPr>
        <w:t>,</w:t>
      </w:r>
      <w:r w:rsidR="008F6BBF" w:rsidRPr="00F4284A">
        <w:rPr>
          <w:rFonts w:ascii="Cambria" w:hAnsi="Cambria"/>
        </w:rPr>
        <w:t xml:space="preserve"> turi jame pateikti </w:t>
      </w:r>
      <w:proofErr w:type="spellStart"/>
      <w:r w:rsidR="008F6BBF" w:rsidRPr="00F4284A">
        <w:rPr>
          <w:rFonts w:ascii="Cambria" w:hAnsi="Cambria"/>
        </w:rPr>
        <w:t>įrodymus</w:t>
      </w:r>
      <w:proofErr w:type="spellEnd"/>
      <w:r w:rsidR="008F6BBF" w:rsidRPr="00F4284A">
        <w:rPr>
          <w:rFonts w:ascii="Cambria" w:hAnsi="Cambria"/>
        </w:rPr>
        <w:t xml:space="preserve">, kad jis turi oficialius įgaliojimus tiekti </w:t>
      </w:r>
      <w:r w:rsidR="003F328F" w:rsidRPr="00F4284A">
        <w:rPr>
          <w:rFonts w:ascii="Cambria" w:hAnsi="Cambria"/>
        </w:rPr>
        <w:t>projekto</w:t>
      </w:r>
      <w:r w:rsidR="005A2188" w:rsidRPr="00F4284A">
        <w:rPr>
          <w:rFonts w:ascii="Cambria" w:hAnsi="Cambria"/>
        </w:rPr>
        <w:t xml:space="preserve"> įgyvendinimui reikalingus l</w:t>
      </w:r>
      <w:r w:rsidR="008F6BBF" w:rsidRPr="00F4284A">
        <w:rPr>
          <w:rFonts w:ascii="Cambria" w:hAnsi="Cambria"/>
        </w:rPr>
        <w:t>ift</w:t>
      </w:r>
      <w:r w:rsidR="005A2188" w:rsidRPr="00F4284A">
        <w:rPr>
          <w:rFonts w:ascii="Cambria" w:hAnsi="Cambria"/>
        </w:rPr>
        <w:t>us</w:t>
      </w:r>
      <w:r w:rsidR="008F6BBF" w:rsidRPr="00F4284A">
        <w:rPr>
          <w:rFonts w:ascii="Cambria" w:hAnsi="Cambria"/>
        </w:rPr>
        <w:t>, jų dalis ir eksploatacines medžiagas</w:t>
      </w:r>
      <w:r w:rsidR="00D90B7A" w:rsidRPr="00F4284A">
        <w:rPr>
          <w:rFonts w:ascii="Cambria" w:hAnsi="Cambria"/>
        </w:rPr>
        <w:t xml:space="preserve">. </w:t>
      </w:r>
      <w:r w:rsidRPr="00F4284A">
        <w:rPr>
          <w:rFonts w:ascii="Cambria" w:hAnsi="Cambria"/>
        </w:rPr>
        <w:t xml:space="preserve">Rangovas </w:t>
      </w:r>
      <w:r w:rsidR="00D90B7A" w:rsidRPr="00F4284A">
        <w:rPr>
          <w:rFonts w:ascii="Cambria" w:hAnsi="Cambria"/>
        </w:rPr>
        <w:t xml:space="preserve">turi organizuoti Užsakovo, liftus eksploatuosiančių </w:t>
      </w:r>
      <w:r w:rsidR="008F6BBF" w:rsidRPr="00F4284A">
        <w:rPr>
          <w:rFonts w:ascii="Cambria" w:hAnsi="Cambria"/>
        </w:rPr>
        <w:t>darbuotojų</w:t>
      </w:r>
      <w:r w:rsidR="00D90B7A" w:rsidRPr="00F4284A">
        <w:rPr>
          <w:rFonts w:ascii="Cambria" w:hAnsi="Cambria"/>
        </w:rPr>
        <w:t>,</w:t>
      </w:r>
      <w:r w:rsidR="008F6BBF" w:rsidRPr="00F4284A">
        <w:rPr>
          <w:rFonts w:ascii="Cambria" w:hAnsi="Cambria"/>
        </w:rPr>
        <w:t xml:space="preserve"> instruktavimą, kurio metu dalyviai turėtų g</w:t>
      </w:r>
      <w:r w:rsidR="005A2188" w:rsidRPr="00F4284A">
        <w:rPr>
          <w:rFonts w:ascii="Cambria" w:hAnsi="Cambria"/>
        </w:rPr>
        <w:t>auti bendras žinias apie visas l</w:t>
      </w:r>
      <w:r w:rsidR="008F6BBF" w:rsidRPr="00F4284A">
        <w:rPr>
          <w:rFonts w:ascii="Cambria" w:hAnsi="Cambria"/>
        </w:rPr>
        <w:t>ift</w:t>
      </w:r>
      <w:r w:rsidR="005A2188" w:rsidRPr="00F4284A">
        <w:rPr>
          <w:rFonts w:ascii="Cambria" w:hAnsi="Cambria"/>
        </w:rPr>
        <w:t>ų</w:t>
      </w:r>
      <w:r w:rsidR="008F6BBF" w:rsidRPr="00F4284A">
        <w:rPr>
          <w:rFonts w:ascii="Cambria" w:hAnsi="Cambria"/>
        </w:rPr>
        <w:t xml:space="preserve"> posistemes ir įrenginius, programinę įrangą, darbo režimus, paleidimo - sustabdymo procedūras, techninės priežiūros tvarką, gedimų identifikavimo ir šalinimo tvarką, veiksmus ypatingais atvejais ir kt. </w:t>
      </w:r>
      <w:r w:rsidRPr="00F4284A">
        <w:rPr>
          <w:rFonts w:ascii="Cambria" w:hAnsi="Cambria"/>
        </w:rPr>
        <w:t>Rangovas</w:t>
      </w:r>
      <w:r w:rsidR="008F6BBF" w:rsidRPr="00F4284A">
        <w:rPr>
          <w:rFonts w:ascii="Cambria" w:hAnsi="Cambria"/>
        </w:rPr>
        <w:t xml:space="preserve"> po instruktavimo privalės konsultuoti Užsakovo personalą, siekiant užtikrinti efektyvų ir patikimą </w:t>
      </w:r>
      <w:r w:rsidR="00155503" w:rsidRPr="00F4284A">
        <w:rPr>
          <w:rFonts w:ascii="Cambria" w:hAnsi="Cambria"/>
        </w:rPr>
        <w:t>l</w:t>
      </w:r>
      <w:r w:rsidR="00CC5215" w:rsidRPr="00F4284A">
        <w:rPr>
          <w:rFonts w:ascii="Cambria" w:hAnsi="Cambria"/>
        </w:rPr>
        <w:t>ifto darbą</w:t>
      </w:r>
      <w:r w:rsidR="000F09FA" w:rsidRPr="00F4284A">
        <w:rPr>
          <w:rFonts w:ascii="Cambria" w:hAnsi="Cambria"/>
        </w:rPr>
        <w:t>.</w:t>
      </w:r>
    </w:p>
    <w:p w14:paraId="04E4E842" w14:textId="77777777" w:rsidR="00F326E9" w:rsidRPr="00F4284A" w:rsidRDefault="00622EF8" w:rsidP="008651BE">
      <w:pPr>
        <w:pStyle w:val="Heading2"/>
        <w:rPr>
          <w:rFonts w:ascii="Cambria" w:hAnsi="Cambria"/>
        </w:rPr>
      </w:pPr>
      <w:bookmarkStart w:id="69" w:name="_Toc450735238"/>
      <w:bookmarkStart w:id="70" w:name="_Toc450804783"/>
      <w:bookmarkStart w:id="71" w:name="_Toc513098670"/>
      <w:bookmarkStart w:id="72" w:name="_Toc9951772"/>
      <w:r w:rsidRPr="00F4284A">
        <w:rPr>
          <w:rFonts w:ascii="Cambria" w:hAnsi="Cambria"/>
        </w:rPr>
        <w:t xml:space="preserve">Bendrieji reikalavimai </w:t>
      </w:r>
      <w:r w:rsidR="00F326E9" w:rsidRPr="00F4284A">
        <w:rPr>
          <w:rFonts w:ascii="Cambria" w:hAnsi="Cambria"/>
        </w:rPr>
        <w:t>l</w:t>
      </w:r>
      <w:r w:rsidRPr="00F4284A">
        <w:rPr>
          <w:rFonts w:ascii="Cambria" w:hAnsi="Cambria"/>
        </w:rPr>
        <w:t>ift</w:t>
      </w:r>
      <w:bookmarkEnd w:id="69"/>
      <w:bookmarkEnd w:id="70"/>
      <w:bookmarkEnd w:id="71"/>
      <w:r w:rsidR="00FD5F8A" w:rsidRPr="00F4284A">
        <w:rPr>
          <w:rFonts w:ascii="Cambria" w:hAnsi="Cambria"/>
        </w:rPr>
        <w:t>ams</w:t>
      </w:r>
      <w:bookmarkEnd w:id="72"/>
    </w:p>
    <w:p w14:paraId="5CAED94F" w14:textId="77777777" w:rsidR="00F326E9" w:rsidRPr="00F4284A" w:rsidRDefault="00F326E9" w:rsidP="00F326E9">
      <w:pPr>
        <w:pStyle w:val="StylePagrindinistekstas1Firstline127cm"/>
        <w:rPr>
          <w:rFonts w:ascii="Cambria" w:hAnsi="Cambria"/>
        </w:rPr>
      </w:pPr>
      <w:r w:rsidRPr="00F4284A">
        <w:rPr>
          <w:rFonts w:ascii="Cambria" w:hAnsi="Cambria"/>
        </w:rPr>
        <w:t>Lift</w:t>
      </w:r>
      <w:r w:rsidR="00FD5F8A" w:rsidRPr="00F4284A">
        <w:rPr>
          <w:rFonts w:ascii="Cambria" w:hAnsi="Cambria"/>
        </w:rPr>
        <w:t>ų</w:t>
      </w:r>
      <w:r w:rsidRPr="00F4284A">
        <w:rPr>
          <w:rFonts w:ascii="Cambria" w:hAnsi="Cambria"/>
        </w:rPr>
        <w:t xml:space="preserve"> keitimą </w:t>
      </w:r>
      <w:r w:rsidR="008579F6" w:rsidRPr="00F4284A">
        <w:rPr>
          <w:rFonts w:ascii="Cambria" w:hAnsi="Cambria"/>
        </w:rPr>
        <w:t xml:space="preserve">Rangovas </w:t>
      </w:r>
      <w:r w:rsidRPr="00F4284A">
        <w:rPr>
          <w:rFonts w:ascii="Cambria" w:hAnsi="Cambria"/>
        </w:rPr>
        <w:t>turi atlikti kaip pilnai sukomplektuo</w:t>
      </w:r>
      <w:r w:rsidR="003F67DF" w:rsidRPr="00F4284A">
        <w:rPr>
          <w:rFonts w:ascii="Cambria" w:hAnsi="Cambria"/>
        </w:rPr>
        <w:t>tą objektą. T</w:t>
      </w:r>
      <w:r w:rsidRPr="00F4284A">
        <w:rPr>
          <w:rFonts w:ascii="Cambria" w:hAnsi="Cambria"/>
        </w:rPr>
        <w:t>uri būti įrengtos (</w:t>
      </w:r>
      <w:r w:rsidRPr="00F4284A">
        <w:rPr>
          <w:rFonts w:ascii="Cambria" w:hAnsi="Cambria"/>
          <w:i/>
        </w:rPr>
        <w:t>rekonstruotos</w:t>
      </w:r>
      <w:r w:rsidRPr="00F4284A">
        <w:rPr>
          <w:rFonts w:ascii="Cambria" w:hAnsi="Cambria"/>
        </w:rPr>
        <w:t>) inžinerinės sistemos reikalingos lift</w:t>
      </w:r>
      <w:r w:rsidR="00FD5F8A" w:rsidRPr="00F4284A">
        <w:rPr>
          <w:rFonts w:ascii="Cambria" w:hAnsi="Cambria"/>
        </w:rPr>
        <w:t>ų</w:t>
      </w:r>
      <w:r w:rsidRPr="00F4284A">
        <w:rPr>
          <w:rFonts w:ascii="Cambria" w:hAnsi="Cambria"/>
        </w:rPr>
        <w:t xml:space="preserve"> funkcionavimui: elektros tiekimo, ryšių ir kt. Turi būti pakeisti esami elektros tiekimo kabeliai naujais  nuo elektros skydinės iki lift</w:t>
      </w:r>
      <w:r w:rsidR="00FD5F8A" w:rsidRPr="00F4284A">
        <w:rPr>
          <w:rFonts w:ascii="Cambria" w:hAnsi="Cambria"/>
        </w:rPr>
        <w:t>ų</w:t>
      </w:r>
      <w:r w:rsidRPr="00F4284A">
        <w:rPr>
          <w:rFonts w:ascii="Cambria" w:hAnsi="Cambria"/>
        </w:rPr>
        <w:t xml:space="preserve"> valdymo skyriaus, o taip pat ir ryšių ir kiti kabeliai. </w:t>
      </w:r>
    </w:p>
    <w:p w14:paraId="5F18B7EA" w14:textId="2D244B18" w:rsidR="0022445C" w:rsidRPr="00F4284A" w:rsidRDefault="00F326E9" w:rsidP="00F4284A">
      <w:pPr>
        <w:pStyle w:val="StylePagrindinistekstas1Firstline127cm"/>
        <w:rPr>
          <w:rFonts w:ascii="Cambria" w:hAnsi="Cambria"/>
        </w:rPr>
      </w:pPr>
      <w:r w:rsidRPr="00F4284A">
        <w:rPr>
          <w:rFonts w:ascii="Cambria" w:hAnsi="Cambria"/>
        </w:rPr>
        <w:t>Lifta</w:t>
      </w:r>
      <w:r w:rsidR="00FD5F8A" w:rsidRPr="00F4284A">
        <w:rPr>
          <w:rFonts w:ascii="Cambria" w:hAnsi="Cambria"/>
        </w:rPr>
        <w:t>i</w:t>
      </w:r>
      <w:r w:rsidRPr="00F4284A">
        <w:rPr>
          <w:rFonts w:ascii="Cambria" w:hAnsi="Cambria"/>
        </w:rPr>
        <w:t xml:space="preserve"> turės būti </w:t>
      </w:r>
      <w:r w:rsidR="003F67DF" w:rsidRPr="00F4284A">
        <w:rPr>
          <w:rFonts w:ascii="Cambria" w:hAnsi="Cambria"/>
        </w:rPr>
        <w:t xml:space="preserve">sumontuoti </w:t>
      </w:r>
      <w:r w:rsidRPr="00F4284A">
        <w:rPr>
          <w:rFonts w:ascii="Cambria" w:hAnsi="Cambria"/>
        </w:rPr>
        <w:t>vadovaujantis normatyviniais techniniais dokumentais, didžiausią dėmesį kreipiant pasitvirtinusiai ir patikimai technologijai, įrenginių ir sistemų aukštam patikimumo lygiui, sklandžiam darbui, žemiems eksploatacijos ir techninės priežiūros kaštams bei minimaliam neigiamam poveikiui į supančią aplinką</w:t>
      </w:r>
      <w:r w:rsidR="00D90B7A" w:rsidRPr="00F4284A">
        <w:rPr>
          <w:rFonts w:ascii="Cambria" w:hAnsi="Cambria"/>
        </w:rPr>
        <w:t>, nes liftai</w:t>
      </w:r>
      <w:r w:rsidR="00FD5F8A" w:rsidRPr="00F4284A">
        <w:rPr>
          <w:rFonts w:ascii="Cambria" w:hAnsi="Cambria"/>
        </w:rPr>
        <w:t xml:space="preserve"> bus eksploatuojami</w:t>
      </w:r>
      <w:r w:rsidRPr="00F4284A">
        <w:rPr>
          <w:rFonts w:ascii="Cambria" w:hAnsi="Cambria"/>
        </w:rPr>
        <w:t xml:space="preserve"> ištisus metus ir ypač intensyviai pagrindiniu įstaigos darbo metu (nuo 7:00 iki 17:00). Lift</w:t>
      </w:r>
      <w:r w:rsidR="00FD5F8A" w:rsidRPr="00F4284A">
        <w:rPr>
          <w:rFonts w:ascii="Cambria" w:hAnsi="Cambria"/>
        </w:rPr>
        <w:t>ų</w:t>
      </w:r>
      <w:r w:rsidRPr="00F4284A">
        <w:rPr>
          <w:rFonts w:ascii="Cambria" w:hAnsi="Cambria"/>
        </w:rPr>
        <w:t xml:space="preserve"> techniniai sprendimai turi būti pasitvirtinę praktikoje</w:t>
      </w:r>
      <w:r w:rsidR="00BD0215" w:rsidRPr="00F4284A">
        <w:rPr>
          <w:rFonts w:ascii="Cambria" w:hAnsi="Cambria"/>
        </w:rPr>
        <w:t>,</w:t>
      </w:r>
      <w:r w:rsidRPr="00F4284A">
        <w:rPr>
          <w:rFonts w:ascii="Cambria" w:hAnsi="Cambria"/>
        </w:rPr>
        <w:t xml:space="preserve"> kaip </w:t>
      </w:r>
      <w:r w:rsidR="00BD0215" w:rsidRPr="00F4284A">
        <w:rPr>
          <w:rFonts w:ascii="Cambria" w:hAnsi="Cambria"/>
        </w:rPr>
        <w:t xml:space="preserve">patvarūs </w:t>
      </w:r>
      <w:r w:rsidRPr="00F4284A">
        <w:rPr>
          <w:rFonts w:ascii="Cambria" w:hAnsi="Cambria"/>
        </w:rPr>
        <w:t xml:space="preserve">ir </w:t>
      </w:r>
      <w:r w:rsidR="00BD0215" w:rsidRPr="00F4284A">
        <w:rPr>
          <w:rFonts w:ascii="Cambria" w:hAnsi="Cambria"/>
        </w:rPr>
        <w:t xml:space="preserve">patikimi </w:t>
      </w:r>
      <w:r w:rsidRPr="00F4284A">
        <w:rPr>
          <w:rFonts w:ascii="Cambria" w:hAnsi="Cambria"/>
        </w:rPr>
        <w:t>įrengini</w:t>
      </w:r>
      <w:r w:rsidR="00FD5F8A" w:rsidRPr="00F4284A">
        <w:rPr>
          <w:rFonts w:ascii="Cambria" w:hAnsi="Cambria"/>
        </w:rPr>
        <w:t>ų</w:t>
      </w:r>
      <w:r w:rsidRPr="00F4284A">
        <w:rPr>
          <w:rFonts w:ascii="Cambria" w:hAnsi="Cambria"/>
        </w:rPr>
        <w:t xml:space="preserve"> sprendimai</w:t>
      </w:r>
      <w:r w:rsidR="00BD0215" w:rsidRPr="00F4284A">
        <w:rPr>
          <w:rFonts w:ascii="Cambria" w:hAnsi="Cambria"/>
        </w:rPr>
        <w:t>, nekeliantys eksploatacinių sunkumų</w:t>
      </w:r>
      <w:r w:rsidRPr="00F4284A">
        <w:rPr>
          <w:rFonts w:ascii="Cambria" w:hAnsi="Cambria"/>
        </w:rPr>
        <w:t>. Turi būti teikiamas dėmesys pakankamai erdvei ir prieinamumui apžiūros, valymo, išėmimo ir techninio aptarnavimo metu prie lift</w:t>
      </w:r>
      <w:r w:rsidR="00FD5F8A" w:rsidRPr="00F4284A">
        <w:rPr>
          <w:rFonts w:ascii="Cambria" w:hAnsi="Cambria"/>
        </w:rPr>
        <w:t>ų</w:t>
      </w:r>
      <w:r w:rsidRPr="00F4284A">
        <w:rPr>
          <w:rFonts w:ascii="Cambria" w:hAnsi="Cambria"/>
        </w:rPr>
        <w:t xml:space="preserve"> mazgų ir agregatų. Visi </w:t>
      </w:r>
      <w:proofErr w:type="spellStart"/>
      <w:r w:rsidRPr="00F4284A">
        <w:rPr>
          <w:rFonts w:ascii="Cambria" w:hAnsi="Cambria"/>
        </w:rPr>
        <w:t>srieginiai</w:t>
      </w:r>
      <w:proofErr w:type="spellEnd"/>
      <w:r w:rsidRPr="00F4284A">
        <w:rPr>
          <w:rFonts w:ascii="Cambria" w:hAnsi="Cambria"/>
        </w:rPr>
        <w:t xml:space="preserve"> sujungimai turi būti su metriniu sriegiu. </w:t>
      </w:r>
      <w:r w:rsidR="00FD5F8A" w:rsidRPr="00F4284A">
        <w:rPr>
          <w:rFonts w:ascii="Cambria" w:hAnsi="Cambria"/>
        </w:rPr>
        <w:t>L</w:t>
      </w:r>
      <w:r w:rsidRPr="00F4284A">
        <w:rPr>
          <w:rFonts w:ascii="Cambria" w:hAnsi="Cambria"/>
        </w:rPr>
        <w:t>ifta</w:t>
      </w:r>
      <w:r w:rsidR="00FD5F8A" w:rsidRPr="00F4284A">
        <w:rPr>
          <w:rFonts w:ascii="Cambria" w:hAnsi="Cambria"/>
        </w:rPr>
        <w:t>i</w:t>
      </w:r>
      <w:r w:rsidRPr="00F4284A">
        <w:rPr>
          <w:rFonts w:ascii="Cambria" w:hAnsi="Cambria"/>
        </w:rPr>
        <w:t xml:space="preserve"> turės būti taip sukonstruot</w:t>
      </w:r>
      <w:r w:rsidR="00FD5F8A" w:rsidRPr="00F4284A">
        <w:rPr>
          <w:rFonts w:ascii="Cambria" w:hAnsi="Cambria"/>
        </w:rPr>
        <w:t xml:space="preserve">i </w:t>
      </w:r>
      <w:r w:rsidRPr="00F4284A">
        <w:rPr>
          <w:rFonts w:ascii="Cambria" w:hAnsi="Cambria"/>
        </w:rPr>
        <w:t>ir įrengt</w:t>
      </w:r>
      <w:r w:rsidR="00FD5F8A" w:rsidRPr="00F4284A">
        <w:rPr>
          <w:rFonts w:ascii="Cambria" w:hAnsi="Cambria"/>
        </w:rPr>
        <w:t>i taip,</w:t>
      </w:r>
      <w:r w:rsidRPr="00F4284A">
        <w:rPr>
          <w:rFonts w:ascii="Cambria" w:hAnsi="Cambria"/>
        </w:rPr>
        <w:t xml:space="preserve"> kad nekeltų pavojaus žmonių saugai ir sveikatai ir, atsižvelgiant į aplinkybes, turto saugai. Kabin</w:t>
      </w:r>
      <w:r w:rsidR="00FD5F8A" w:rsidRPr="00F4284A">
        <w:rPr>
          <w:rFonts w:ascii="Cambria" w:hAnsi="Cambria"/>
        </w:rPr>
        <w:t>os</w:t>
      </w:r>
      <w:r w:rsidRPr="00F4284A">
        <w:rPr>
          <w:rFonts w:ascii="Cambria" w:hAnsi="Cambria"/>
        </w:rPr>
        <w:t xml:space="preserve"> turi būti suprojektuot</w:t>
      </w:r>
      <w:r w:rsidR="00FD5F8A" w:rsidRPr="00F4284A">
        <w:rPr>
          <w:rFonts w:ascii="Cambria" w:hAnsi="Cambria"/>
        </w:rPr>
        <w:t>os</w:t>
      </w:r>
      <w:r w:rsidRPr="00F4284A">
        <w:rPr>
          <w:rFonts w:ascii="Cambria" w:hAnsi="Cambria"/>
        </w:rPr>
        <w:t xml:space="preserve"> ir pagamint</w:t>
      </w:r>
      <w:r w:rsidR="00FD5F8A" w:rsidRPr="00F4284A">
        <w:rPr>
          <w:rFonts w:ascii="Cambria" w:hAnsi="Cambria"/>
        </w:rPr>
        <w:t>os</w:t>
      </w:r>
      <w:r w:rsidRPr="00F4284A">
        <w:rPr>
          <w:rFonts w:ascii="Cambria" w:hAnsi="Cambria"/>
        </w:rPr>
        <w:t xml:space="preserve"> taip, kad </w:t>
      </w:r>
      <w:r w:rsidR="00624D01" w:rsidRPr="00F4284A">
        <w:rPr>
          <w:rStyle w:val="Emphasis"/>
          <w:rFonts w:ascii="Cambria" w:hAnsi="Cambria"/>
          <w:i w:val="0"/>
          <w:iCs w:val="0"/>
          <w:szCs w:val="24"/>
          <w:shd w:val="clear" w:color="auto" w:fill="FFFFFF"/>
        </w:rPr>
        <w:t>negalią turintiems asmenims </w:t>
      </w:r>
      <w:r w:rsidRPr="00F4284A">
        <w:rPr>
          <w:rFonts w:ascii="Cambria" w:hAnsi="Cambria"/>
          <w:szCs w:val="24"/>
        </w:rPr>
        <w:t>n</w:t>
      </w:r>
      <w:r w:rsidRPr="00F4284A">
        <w:rPr>
          <w:rFonts w:ascii="Cambria" w:hAnsi="Cambria"/>
        </w:rPr>
        <w:t>ebūtų sunku arba neįmanoma patekti į kabiną ir naudotis lift</w:t>
      </w:r>
      <w:r w:rsidR="00FD5F8A" w:rsidRPr="00F4284A">
        <w:rPr>
          <w:rFonts w:ascii="Cambria" w:hAnsi="Cambria"/>
        </w:rPr>
        <w:t>ais</w:t>
      </w:r>
      <w:r w:rsidRPr="00F4284A">
        <w:rPr>
          <w:rFonts w:ascii="Cambria" w:hAnsi="Cambria"/>
        </w:rPr>
        <w:t xml:space="preserve"> dėl kabinos konstrukcinių ypatybių. Lifta</w:t>
      </w:r>
      <w:r w:rsidR="00FD5F8A" w:rsidRPr="00F4284A">
        <w:rPr>
          <w:rFonts w:ascii="Cambria" w:hAnsi="Cambria"/>
        </w:rPr>
        <w:t>i</w:t>
      </w:r>
      <w:r w:rsidRPr="00F4284A">
        <w:rPr>
          <w:rFonts w:ascii="Cambria" w:hAnsi="Cambria"/>
        </w:rPr>
        <w:t xml:space="preserve"> neturi pajudėti, kol durys neuždarytos, ir stovėtų, kai durys yra at</w:t>
      </w:r>
      <w:r w:rsidR="000329DB" w:rsidRPr="00F4284A">
        <w:rPr>
          <w:rFonts w:ascii="Cambria" w:hAnsi="Cambria"/>
        </w:rPr>
        <w:t>idarytos</w:t>
      </w:r>
      <w:r w:rsidRPr="00F4284A">
        <w:rPr>
          <w:rFonts w:ascii="Cambria" w:hAnsi="Cambria"/>
        </w:rPr>
        <w:t>, taip pat nejudėtų jeigu apkrova viršija vardinę reikšmę. Nutrūkus energijos tiekimui lift</w:t>
      </w:r>
      <w:r w:rsidR="00FD5F8A" w:rsidRPr="00F4284A">
        <w:rPr>
          <w:rFonts w:ascii="Cambria" w:hAnsi="Cambria"/>
        </w:rPr>
        <w:t xml:space="preserve">ams </w:t>
      </w:r>
      <w:r w:rsidRPr="00F4284A">
        <w:rPr>
          <w:rFonts w:ascii="Cambria" w:hAnsi="Cambria"/>
        </w:rPr>
        <w:t>arba įvykus mazgų gedimui kabina negalėtų laisvai kristi arba nekontroliuojamai judėti aukštyn. Atsvarai turi būti įrengti taip, kad nebūtų pavojaus susidurti su kabina arba nukristi ant kabinos. Šachtos ir kabinos durys turi būti su įtaisu, apsaugančiu nuo prispaudimo joms atsidarant arba užsidarant. Lifta</w:t>
      </w:r>
      <w:r w:rsidR="00FD5F8A" w:rsidRPr="00F4284A">
        <w:rPr>
          <w:rFonts w:ascii="Cambria" w:hAnsi="Cambria"/>
        </w:rPr>
        <w:t>i</w:t>
      </w:r>
      <w:r w:rsidRPr="00F4284A">
        <w:rPr>
          <w:rFonts w:ascii="Cambria" w:hAnsi="Cambria"/>
        </w:rPr>
        <w:t xml:space="preserve"> turi t</w:t>
      </w:r>
      <w:r w:rsidR="00FD5F8A" w:rsidRPr="00F4284A">
        <w:rPr>
          <w:rFonts w:ascii="Cambria" w:hAnsi="Cambria"/>
        </w:rPr>
        <w:t>urėti numatytas priemones, kuriomis</w:t>
      </w:r>
      <w:r w:rsidRPr="00F4284A">
        <w:rPr>
          <w:rFonts w:ascii="Cambria" w:hAnsi="Cambria"/>
        </w:rPr>
        <w:t xml:space="preserve"> galima išlaisvinti ir eva</w:t>
      </w:r>
      <w:r w:rsidRPr="00F4284A">
        <w:rPr>
          <w:rFonts w:ascii="Cambria" w:hAnsi="Cambria"/>
        </w:rPr>
        <w:lastRenderedPageBreak/>
        <w:t>kuoti kabinoje uždarytus žmones. Lift</w:t>
      </w:r>
      <w:r w:rsidR="00FD5F8A" w:rsidRPr="00F4284A">
        <w:rPr>
          <w:rFonts w:ascii="Cambria" w:hAnsi="Cambria"/>
        </w:rPr>
        <w:t>ų</w:t>
      </w:r>
      <w:r w:rsidRPr="00F4284A">
        <w:rPr>
          <w:rFonts w:ascii="Cambria" w:hAnsi="Cambria"/>
        </w:rPr>
        <w:t xml:space="preserve"> apsaugos įrenginių apimtį nustato gamintojas, vadovaudamasis tai reglamentuojančiais norminiais dokumentais: standartais, reglamentais ir kt. Lifta</w:t>
      </w:r>
      <w:r w:rsidR="00FD5F8A" w:rsidRPr="00F4284A">
        <w:rPr>
          <w:rFonts w:ascii="Cambria" w:hAnsi="Cambria"/>
        </w:rPr>
        <w:t>i</w:t>
      </w:r>
      <w:r w:rsidRPr="00F4284A">
        <w:rPr>
          <w:rFonts w:ascii="Cambria" w:hAnsi="Cambria"/>
        </w:rPr>
        <w:t xml:space="preserve"> turi būti komplektuojam</w:t>
      </w:r>
      <w:r w:rsidR="00FD5F8A" w:rsidRPr="00F4284A">
        <w:rPr>
          <w:rFonts w:ascii="Cambria" w:hAnsi="Cambria"/>
        </w:rPr>
        <w:t>i</w:t>
      </w:r>
      <w:r w:rsidRPr="00F4284A">
        <w:rPr>
          <w:rFonts w:ascii="Cambria" w:hAnsi="Cambria"/>
        </w:rPr>
        <w:t xml:space="preserve"> su tokiu automatikos ir saugos priemonių kiekiu, kurio reikia lift</w:t>
      </w:r>
      <w:r w:rsidR="00FD5F8A" w:rsidRPr="00F4284A">
        <w:rPr>
          <w:rFonts w:ascii="Cambria" w:hAnsi="Cambria"/>
        </w:rPr>
        <w:t>ų</w:t>
      </w:r>
      <w:r w:rsidRPr="00F4284A">
        <w:rPr>
          <w:rFonts w:ascii="Cambria" w:hAnsi="Cambria"/>
        </w:rPr>
        <w:t xml:space="preserve"> režimams reguliuoti, parametrams kontroliuoti, jam išjungti, patikimai naudoti, saugiai prižiūrėti ir remontuoti. Kabinos vidus turi būti pakankamai apšviestas, kai ja naudojamasi arba kai atidaromos durys. Turi būti numatytas avarinis apšvietimas ir vėdinimas. Lift</w:t>
      </w:r>
      <w:r w:rsidR="00FD5F8A" w:rsidRPr="00F4284A">
        <w:rPr>
          <w:rFonts w:ascii="Cambria" w:hAnsi="Cambria"/>
        </w:rPr>
        <w:t>ų</w:t>
      </w:r>
      <w:r w:rsidRPr="00F4284A">
        <w:rPr>
          <w:rFonts w:ascii="Cambria" w:hAnsi="Cambria"/>
        </w:rPr>
        <w:t xml:space="preserve"> kabinoje turi būti abiem kryptimis veikianti ryšio sistema, leidžianti palaikyti nuolatinį ryšį su avarine tarnyba</w:t>
      </w:r>
      <w:r w:rsidR="00FD5F8A" w:rsidRPr="00F4284A">
        <w:rPr>
          <w:rFonts w:ascii="Cambria" w:hAnsi="Cambria"/>
        </w:rPr>
        <w:t xml:space="preserve">. </w:t>
      </w:r>
      <w:r w:rsidRPr="00F4284A">
        <w:rPr>
          <w:rFonts w:ascii="Cambria" w:hAnsi="Cambria"/>
        </w:rPr>
        <w:t>Ryšių sistema, avarinis apšvietimas bei vėdinimas turi būti suprojektuoti ir pagaminti taip, kad veiktų net ir nutrūkus energijos tiekimui. Jie turi veikti nuo nepertraukiamo energijos šaltinio  ne trumpiau nei 30 min. Lift</w:t>
      </w:r>
      <w:r w:rsidR="00FD5F8A" w:rsidRPr="00F4284A">
        <w:rPr>
          <w:rFonts w:ascii="Cambria" w:hAnsi="Cambria"/>
        </w:rPr>
        <w:t>ų</w:t>
      </w:r>
      <w:r w:rsidRPr="00F4284A">
        <w:rPr>
          <w:rFonts w:ascii="Cambria" w:hAnsi="Cambria"/>
        </w:rPr>
        <w:t xml:space="preserve"> įrenginiai turi būti parenkami su kuo geresnėmis </w:t>
      </w:r>
      <w:proofErr w:type="spellStart"/>
      <w:r w:rsidRPr="00F4284A">
        <w:rPr>
          <w:rFonts w:ascii="Cambria" w:hAnsi="Cambria"/>
        </w:rPr>
        <w:t>t</w:t>
      </w:r>
      <w:r w:rsidR="003B6FAB" w:rsidRPr="00F4284A">
        <w:rPr>
          <w:rFonts w:ascii="Cambria" w:hAnsi="Cambria"/>
        </w:rPr>
        <w:t>riukšminėmis</w:t>
      </w:r>
      <w:proofErr w:type="spellEnd"/>
      <w:r w:rsidR="003B6FAB" w:rsidRPr="00F4284A">
        <w:rPr>
          <w:rFonts w:ascii="Cambria" w:hAnsi="Cambria"/>
        </w:rPr>
        <w:t xml:space="preserve"> charakteristikomis</w:t>
      </w:r>
      <w:r w:rsidRPr="00F4284A">
        <w:rPr>
          <w:rFonts w:ascii="Cambria" w:hAnsi="Cambria"/>
        </w:rPr>
        <w:t>. Nepageidaujami kniediniai sujungimai ties lift</w:t>
      </w:r>
      <w:r w:rsidR="00FD5F8A" w:rsidRPr="00F4284A">
        <w:rPr>
          <w:rFonts w:ascii="Cambria" w:hAnsi="Cambria"/>
        </w:rPr>
        <w:t>ų</w:t>
      </w:r>
      <w:r w:rsidRPr="00F4284A">
        <w:rPr>
          <w:rFonts w:ascii="Cambria" w:hAnsi="Cambria"/>
        </w:rPr>
        <w:t xml:space="preserve"> įeiga. </w:t>
      </w:r>
      <w:r w:rsidR="0004386E" w:rsidRPr="00F4284A">
        <w:rPr>
          <w:rFonts w:ascii="Cambria" w:hAnsi="Cambria"/>
        </w:rPr>
        <w:t xml:space="preserve">Liftų kabinos sienos, kabinos ir šachtos durys, durų </w:t>
      </w:r>
      <w:proofErr w:type="spellStart"/>
      <w:r w:rsidR="0004386E" w:rsidRPr="00F4284A">
        <w:rPr>
          <w:rFonts w:ascii="Cambria" w:hAnsi="Cambria"/>
        </w:rPr>
        <w:t>angokraščiai</w:t>
      </w:r>
      <w:proofErr w:type="spellEnd"/>
      <w:r w:rsidR="0004386E" w:rsidRPr="00F4284A">
        <w:rPr>
          <w:rFonts w:ascii="Cambria" w:hAnsi="Cambria"/>
        </w:rPr>
        <w:t xml:space="preserve"> turi būti aptaisyti iš nerūdijančio plieno skardos lakštų, suderintu su Užsakovu</w:t>
      </w:r>
      <w:r w:rsidR="003B6FAB" w:rsidRPr="00F4284A">
        <w:rPr>
          <w:rFonts w:ascii="Cambria" w:hAnsi="Cambria"/>
        </w:rPr>
        <w:t>.</w:t>
      </w:r>
      <w:r w:rsidR="002F61F2" w:rsidRPr="00F4284A">
        <w:rPr>
          <w:rFonts w:ascii="Cambria" w:hAnsi="Cambria"/>
        </w:rPr>
        <w:t xml:space="preserve"> Durų sle</w:t>
      </w:r>
      <w:r w:rsidR="00E44AB1" w:rsidRPr="00F4284A">
        <w:rPr>
          <w:rFonts w:ascii="Cambria" w:hAnsi="Cambria"/>
        </w:rPr>
        <w:t>n</w:t>
      </w:r>
      <w:r w:rsidR="002F61F2" w:rsidRPr="00F4284A">
        <w:rPr>
          <w:rFonts w:ascii="Cambria" w:hAnsi="Cambria"/>
        </w:rPr>
        <w:t>ksč</w:t>
      </w:r>
      <w:r w:rsidR="00BA6265" w:rsidRPr="00F4284A">
        <w:rPr>
          <w:rFonts w:ascii="Cambria" w:hAnsi="Cambria"/>
        </w:rPr>
        <w:t>iai</w:t>
      </w:r>
      <w:r w:rsidR="000329DB" w:rsidRPr="00F4284A">
        <w:rPr>
          <w:rFonts w:ascii="Cambria" w:hAnsi="Cambria"/>
        </w:rPr>
        <w:t xml:space="preserve"> </w:t>
      </w:r>
      <w:r w:rsidR="00BA6265" w:rsidRPr="00F4284A">
        <w:rPr>
          <w:rFonts w:ascii="Cambria" w:hAnsi="Cambria"/>
        </w:rPr>
        <w:t>- plieniniai.</w:t>
      </w:r>
      <w:r w:rsidR="002F61F2" w:rsidRPr="00F4284A">
        <w:rPr>
          <w:rFonts w:ascii="Cambria" w:hAnsi="Cambria"/>
        </w:rPr>
        <w:t xml:space="preserve"> </w:t>
      </w:r>
      <w:r w:rsidRPr="00F4284A">
        <w:rPr>
          <w:rFonts w:ascii="Cambria" w:hAnsi="Cambria"/>
        </w:rPr>
        <w:t>Lift</w:t>
      </w:r>
      <w:r w:rsidR="00FD5F8A" w:rsidRPr="00F4284A">
        <w:rPr>
          <w:rFonts w:ascii="Cambria" w:hAnsi="Cambria"/>
        </w:rPr>
        <w:t>ų</w:t>
      </w:r>
      <w:r w:rsidRPr="00F4284A">
        <w:rPr>
          <w:rFonts w:ascii="Cambria" w:hAnsi="Cambria"/>
        </w:rPr>
        <w:t xml:space="preserve"> kabinos grindų danga turi būti neslidi, nedegi, lengvai valoma, labai atspari dilimui, pilkos spalvos. Visi lift</w:t>
      </w:r>
      <w:r w:rsidR="00FD5F8A" w:rsidRPr="00F4284A">
        <w:rPr>
          <w:rFonts w:ascii="Cambria" w:hAnsi="Cambria"/>
        </w:rPr>
        <w:t>ų</w:t>
      </w:r>
      <w:r w:rsidRPr="00F4284A">
        <w:rPr>
          <w:rFonts w:ascii="Cambria" w:hAnsi="Cambria"/>
        </w:rPr>
        <w:t xml:space="preserve"> kabinos sienų, lubų ir durų paviršiai turi būti atsparūs dažnam valymui naudojant profesionalias dezinfekcijos medžiagas. Lift</w:t>
      </w:r>
      <w:r w:rsidR="00FD5F8A" w:rsidRPr="00F4284A">
        <w:rPr>
          <w:rFonts w:ascii="Cambria" w:hAnsi="Cambria"/>
        </w:rPr>
        <w:t>ų</w:t>
      </w:r>
      <w:r w:rsidRPr="00F4284A">
        <w:rPr>
          <w:rFonts w:ascii="Cambria" w:hAnsi="Cambria"/>
        </w:rPr>
        <w:t xml:space="preserve"> kabinos valdymo pultas ant sienos turi būti durų užsidarymo krypties pusėje. Lift</w:t>
      </w:r>
      <w:r w:rsidR="00FD5F8A" w:rsidRPr="00F4284A">
        <w:rPr>
          <w:rFonts w:ascii="Cambria" w:hAnsi="Cambria"/>
        </w:rPr>
        <w:t>ų</w:t>
      </w:r>
      <w:r w:rsidRPr="00F4284A">
        <w:rPr>
          <w:rFonts w:ascii="Cambria" w:hAnsi="Cambria"/>
        </w:rPr>
        <w:t xml:space="preserve"> kabinoje turi būti lift</w:t>
      </w:r>
      <w:r w:rsidR="00FD5F8A" w:rsidRPr="00F4284A">
        <w:rPr>
          <w:rFonts w:ascii="Cambria" w:hAnsi="Cambria"/>
        </w:rPr>
        <w:t xml:space="preserve">ams </w:t>
      </w:r>
      <w:r w:rsidRPr="00F4284A">
        <w:rPr>
          <w:rFonts w:ascii="Cambria" w:hAnsi="Cambria"/>
        </w:rPr>
        <w:t>valdyti reikalingi mygtukai: aukštų, avarinis , pakartotinio durų atidarymo (paženklintas simboliu „&lt;l&gt;“), durų uždarymo (paženklintas simboliu „&gt;|&lt;“). Turi būti lift</w:t>
      </w:r>
      <w:r w:rsidR="00FD5F8A" w:rsidRPr="00F4284A">
        <w:rPr>
          <w:rFonts w:ascii="Cambria" w:hAnsi="Cambria"/>
        </w:rPr>
        <w:t>ų</w:t>
      </w:r>
      <w:r w:rsidRPr="00F4284A">
        <w:rPr>
          <w:rFonts w:ascii="Cambria" w:hAnsi="Cambria"/>
        </w:rPr>
        <w:t xml:space="preserve"> perkrovos kontrolės indikatorius. Ant lift</w:t>
      </w:r>
      <w:r w:rsidR="00FD5F8A" w:rsidRPr="00F4284A">
        <w:rPr>
          <w:rFonts w:ascii="Cambria" w:hAnsi="Cambria"/>
        </w:rPr>
        <w:t>ų</w:t>
      </w:r>
      <w:r w:rsidRPr="00F4284A">
        <w:rPr>
          <w:rFonts w:ascii="Cambria" w:hAnsi="Cambria"/>
        </w:rPr>
        <w:t xml:space="preserve"> iškvietimo ir valdymo prietaisų esanti informacija bei ženklai turi būti pateikti ir </w:t>
      </w:r>
      <w:proofErr w:type="spellStart"/>
      <w:r w:rsidRPr="00F4284A">
        <w:rPr>
          <w:rFonts w:ascii="Cambria" w:hAnsi="Cambria"/>
        </w:rPr>
        <w:t>taktiline</w:t>
      </w:r>
      <w:proofErr w:type="spellEnd"/>
      <w:r w:rsidRPr="00F4284A">
        <w:rPr>
          <w:rFonts w:ascii="Cambria" w:hAnsi="Cambria"/>
        </w:rPr>
        <w:t xml:space="preserve"> forma – Brailio raštu. Informacijos ženklų, nuorodų, užrašų, schemų raidės, skaičiai, matmenys, piešiniai turi būti kontrastingi (</w:t>
      </w:r>
      <w:r w:rsidRPr="00F4284A">
        <w:rPr>
          <w:rFonts w:ascii="Cambria" w:hAnsi="Cambria"/>
          <w:i/>
        </w:rPr>
        <w:t>šviesūs tamsiame fone arba atvirkščiai</w:t>
      </w:r>
      <w:r w:rsidRPr="00F4284A">
        <w:rPr>
          <w:rFonts w:ascii="Cambria" w:hAnsi="Cambria"/>
        </w:rPr>
        <w:t xml:space="preserve">), ženklų paviršius matinis, neblizgus. Šriftas turi būti aiškus ir gerai įskaitomas. </w:t>
      </w:r>
    </w:p>
    <w:p w14:paraId="5254883D" w14:textId="77777777" w:rsidR="002B231F" w:rsidRPr="00F4284A" w:rsidRDefault="00C1358D" w:rsidP="008651BE">
      <w:pPr>
        <w:pStyle w:val="Heading2"/>
        <w:rPr>
          <w:rFonts w:ascii="Cambria" w:hAnsi="Cambria"/>
        </w:rPr>
      </w:pPr>
      <w:bookmarkStart w:id="73" w:name="_Toc9951773"/>
      <w:bookmarkStart w:id="74" w:name="_Toc9951774"/>
      <w:r w:rsidRPr="00F4284A">
        <w:rPr>
          <w:rFonts w:ascii="Cambria" w:hAnsi="Cambria"/>
        </w:rPr>
        <w:tab/>
      </w:r>
      <w:r w:rsidRPr="00F4284A">
        <w:rPr>
          <w:rFonts w:ascii="Cambria" w:hAnsi="Cambria"/>
          <w:u w:val="single"/>
        </w:rPr>
        <w:t>I DALIS</w:t>
      </w:r>
      <w:r w:rsidRPr="00F4284A">
        <w:rPr>
          <w:rFonts w:ascii="Cambria" w:hAnsi="Cambria"/>
        </w:rPr>
        <w:t xml:space="preserve">. </w:t>
      </w:r>
      <w:bookmarkEnd w:id="73"/>
      <w:r w:rsidR="002B231F" w:rsidRPr="00F4284A">
        <w:rPr>
          <w:rFonts w:ascii="Cambria" w:hAnsi="Cambria"/>
        </w:rPr>
        <w:t xml:space="preserve">CENTRINĖS REANIMACIJOS OPERACINĖS senojo lifto demontavimo ir naujo sumontavimo darbai </w:t>
      </w:r>
    </w:p>
    <w:p w14:paraId="0FFB6C26" w14:textId="77777777" w:rsidR="00FE2FCF" w:rsidRPr="00F4284A" w:rsidRDefault="00FE2FCF" w:rsidP="00FE2FCF">
      <w:pPr>
        <w:spacing w:line="360" w:lineRule="auto"/>
        <w:ind w:firstLine="720"/>
        <w:rPr>
          <w:rFonts w:ascii="Cambria" w:hAnsi="Cambria"/>
        </w:rPr>
      </w:pPr>
      <w:r w:rsidRPr="00F4284A">
        <w:rPr>
          <w:rFonts w:ascii="Cambria" w:hAnsi="Cambria"/>
        </w:rPr>
        <w:t xml:space="preserve">1.13.1. lentelė. Lifto charakteristikos: </w:t>
      </w:r>
    </w:p>
    <w:tbl>
      <w:tblPr>
        <w:tblpPr w:leftFromText="180" w:rightFromText="180" w:vertAnchor="text" w:tblpXSpec="righ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194"/>
        <w:gridCol w:w="6770"/>
      </w:tblGrid>
      <w:tr w:rsidR="002B231F" w:rsidRPr="00F4284A" w14:paraId="322190F5" w14:textId="77777777" w:rsidTr="0022445C">
        <w:trPr>
          <w:tblHeader/>
        </w:trPr>
        <w:tc>
          <w:tcPr>
            <w:tcW w:w="0" w:type="auto"/>
            <w:vAlign w:val="center"/>
          </w:tcPr>
          <w:p w14:paraId="3B709511" w14:textId="77777777" w:rsidR="002B231F" w:rsidRPr="00F4284A" w:rsidRDefault="002B231F" w:rsidP="0022445C">
            <w:pPr>
              <w:widowControl w:val="0"/>
              <w:jc w:val="center"/>
              <w:rPr>
                <w:rFonts w:ascii="Cambria" w:hAnsi="Cambria"/>
                <w:b/>
                <w:spacing w:val="-2"/>
              </w:rPr>
            </w:pPr>
            <w:r w:rsidRPr="00F4284A">
              <w:rPr>
                <w:rFonts w:ascii="Cambria" w:hAnsi="Cambria"/>
                <w:b/>
                <w:spacing w:val="-2"/>
              </w:rPr>
              <w:t>Eil. Nr.</w:t>
            </w:r>
          </w:p>
        </w:tc>
        <w:tc>
          <w:tcPr>
            <w:tcW w:w="2194" w:type="dxa"/>
            <w:vAlign w:val="center"/>
          </w:tcPr>
          <w:p w14:paraId="69138DE8" w14:textId="77777777" w:rsidR="002B231F" w:rsidRPr="00F4284A" w:rsidRDefault="002B231F" w:rsidP="0022445C">
            <w:pPr>
              <w:widowControl w:val="0"/>
              <w:jc w:val="center"/>
              <w:rPr>
                <w:rFonts w:ascii="Cambria" w:hAnsi="Cambria"/>
                <w:b/>
                <w:spacing w:val="-2"/>
              </w:rPr>
            </w:pPr>
            <w:r w:rsidRPr="00F4284A">
              <w:rPr>
                <w:rFonts w:ascii="Cambria" w:hAnsi="Cambria"/>
                <w:b/>
                <w:spacing w:val="-2"/>
              </w:rPr>
              <w:t>Lifto charakteristika</w:t>
            </w:r>
          </w:p>
        </w:tc>
        <w:tc>
          <w:tcPr>
            <w:tcW w:w="6770" w:type="dxa"/>
            <w:vAlign w:val="center"/>
          </w:tcPr>
          <w:p w14:paraId="2E37EA3A" w14:textId="77777777" w:rsidR="002B231F" w:rsidRPr="00F4284A" w:rsidRDefault="002B231F" w:rsidP="0022445C">
            <w:pPr>
              <w:widowControl w:val="0"/>
              <w:jc w:val="center"/>
              <w:rPr>
                <w:rFonts w:ascii="Cambria" w:hAnsi="Cambria"/>
                <w:b/>
                <w:spacing w:val="-2"/>
              </w:rPr>
            </w:pPr>
            <w:r w:rsidRPr="00F4284A">
              <w:rPr>
                <w:rFonts w:ascii="Cambria" w:hAnsi="Cambria"/>
                <w:b/>
                <w:spacing w:val="-2"/>
              </w:rPr>
              <w:t>Parametras</w:t>
            </w:r>
          </w:p>
        </w:tc>
      </w:tr>
      <w:tr w:rsidR="002B231F" w:rsidRPr="00F4284A" w14:paraId="5CF785D8" w14:textId="77777777" w:rsidTr="0022445C">
        <w:tc>
          <w:tcPr>
            <w:tcW w:w="0" w:type="auto"/>
          </w:tcPr>
          <w:p w14:paraId="4CC2D155" w14:textId="77777777" w:rsidR="002B231F" w:rsidRPr="00F4284A" w:rsidRDefault="002B231F" w:rsidP="0022445C">
            <w:pPr>
              <w:widowControl w:val="0"/>
              <w:numPr>
                <w:ilvl w:val="0"/>
                <w:numId w:val="38"/>
              </w:numPr>
              <w:rPr>
                <w:rFonts w:ascii="Cambria" w:hAnsi="Cambria"/>
                <w:spacing w:val="-2"/>
              </w:rPr>
            </w:pPr>
          </w:p>
        </w:tc>
        <w:tc>
          <w:tcPr>
            <w:tcW w:w="2194" w:type="dxa"/>
          </w:tcPr>
          <w:p w14:paraId="68E58AE9" w14:textId="77777777" w:rsidR="002B231F" w:rsidRPr="00F4284A" w:rsidRDefault="002B231F" w:rsidP="0022445C">
            <w:pPr>
              <w:widowControl w:val="0"/>
              <w:rPr>
                <w:rFonts w:ascii="Cambria" w:hAnsi="Cambria"/>
                <w:spacing w:val="-2"/>
              </w:rPr>
            </w:pPr>
            <w:r w:rsidRPr="00F4284A">
              <w:rPr>
                <w:rFonts w:ascii="Cambria" w:hAnsi="Cambria"/>
                <w:spacing w:val="-2"/>
              </w:rPr>
              <w:t>Demontuojamo lifto duomenys</w:t>
            </w:r>
          </w:p>
        </w:tc>
        <w:tc>
          <w:tcPr>
            <w:tcW w:w="6770" w:type="dxa"/>
          </w:tcPr>
          <w:p w14:paraId="490EEF1A" w14:textId="77777777" w:rsidR="002B231F" w:rsidRPr="00F4284A" w:rsidRDefault="002B231F" w:rsidP="0022445C">
            <w:pPr>
              <w:widowControl w:val="0"/>
              <w:jc w:val="both"/>
              <w:rPr>
                <w:rFonts w:ascii="Cambria" w:hAnsi="Cambria"/>
                <w:spacing w:val="-2"/>
              </w:rPr>
            </w:pPr>
            <w:proofErr w:type="spellStart"/>
            <w:r w:rsidRPr="00F4284A">
              <w:rPr>
                <w:rFonts w:ascii="Cambria" w:hAnsi="Cambria"/>
                <w:spacing w:val="-2"/>
              </w:rPr>
              <w:t>Reg.Nr</w:t>
            </w:r>
            <w:proofErr w:type="spellEnd"/>
            <w:r w:rsidRPr="00F4284A">
              <w:rPr>
                <w:rFonts w:ascii="Cambria" w:hAnsi="Cambria"/>
                <w:spacing w:val="-2"/>
              </w:rPr>
              <w:t>.</w:t>
            </w:r>
            <w:r w:rsidRPr="00F4284A">
              <w:rPr>
                <w:rFonts w:ascii="Cambria" w:hAnsi="Cambria"/>
              </w:rPr>
              <w:t xml:space="preserve"> LF-02-00063; pagamintas</w:t>
            </w:r>
            <w:r w:rsidRPr="00F4284A">
              <w:rPr>
                <w:rFonts w:ascii="Cambria" w:hAnsi="Cambria"/>
                <w:lang w:eastAsia="ru-RU"/>
              </w:rPr>
              <w:t xml:space="preserve"> 1986 m. </w:t>
            </w:r>
            <w:proofErr w:type="spellStart"/>
            <w:r w:rsidRPr="00F4284A">
              <w:rPr>
                <w:rFonts w:ascii="Cambria" w:hAnsi="Cambria"/>
                <w:lang w:eastAsia="ru-RU"/>
              </w:rPr>
              <w:t>Spitako</w:t>
            </w:r>
            <w:proofErr w:type="spellEnd"/>
            <w:r w:rsidRPr="00F4284A">
              <w:rPr>
                <w:rFonts w:ascii="Cambria" w:hAnsi="Cambria"/>
                <w:lang w:eastAsia="ru-RU"/>
              </w:rPr>
              <w:t xml:space="preserve"> liftų gamykloje (Rusija); 500 kg keliamosios galios; </w:t>
            </w:r>
            <w:r w:rsidR="005B2781" w:rsidRPr="00F4284A">
              <w:rPr>
                <w:rFonts w:ascii="Cambria" w:hAnsi="Cambria"/>
                <w:lang w:eastAsia="ru-RU"/>
              </w:rPr>
              <w:t>4</w:t>
            </w:r>
            <w:r w:rsidRPr="00F4284A">
              <w:rPr>
                <w:rFonts w:ascii="Cambria" w:hAnsi="Cambria"/>
                <w:lang w:eastAsia="ru-RU"/>
              </w:rPr>
              <w:t xml:space="preserve"> aukštų nepereinamos kabinos liftas</w:t>
            </w:r>
          </w:p>
        </w:tc>
      </w:tr>
      <w:tr w:rsidR="002B231F" w:rsidRPr="00F4284A" w14:paraId="1BA2740B" w14:textId="77777777" w:rsidTr="0022445C">
        <w:tc>
          <w:tcPr>
            <w:tcW w:w="0" w:type="auto"/>
          </w:tcPr>
          <w:p w14:paraId="1ED6A1A9" w14:textId="77777777" w:rsidR="002B231F" w:rsidRPr="00F4284A" w:rsidRDefault="002B231F" w:rsidP="0022445C">
            <w:pPr>
              <w:widowControl w:val="0"/>
              <w:numPr>
                <w:ilvl w:val="0"/>
                <w:numId w:val="38"/>
              </w:numPr>
              <w:rPr>
                <w:rFonts w:ascii="Cambria" w:hAnsi="Cambria"/>
                <w:spacing w:val="-2"/>
              </w:rPr>
            </w:pPr>
          </w:p>
        </w:tc>
        <w:tc>
          <w:tcPr>
            <w:tcW w:w="2194" w:type="dxa"/>
          </w:tcPr>
          <w:p w14:paraId="2B04A357" w14:textId="77777777" w:rsidR="002B231F" w:rsidRPr="00F4284A" w:rsidRDefault="002B231F" w:rsidP="0022445C">
            <w:pPr>
              <w:widowControl w:val="0"/>
              <w:jc w:val="both"/>
              <w:rPr>
                <w:rFonts w:ascii="Cambria" w:hAnsi="Cambria"/>
                <w:spacing w:val="-2"/>
              </w:rPr>
            </w:pPr>
            <w:r w:rsidRPr="00F4284A">
              <w:rPr>
                <w:rFonts w:ascii="Cambria" w:hAnsi="Cambria"/>
                <w:spacing w:val="-2"/>
              </w:rPr>
              <w:t>Lifto tipas</w:t>
            </w:r>
          </w:p>
        </w:tc>
        <w:tc>
          <w:tcPr>
            <w:tcW w:w="6770" w:type="dxa"/>
          </w:tcPr>
          <w:p w14:paraId="6BFB1D5D" w14:textId="77777777" w:rsidR="002B231F" w:rsidRPr="00F4284A" w:rsidRDefault="005B2781" w:rsidP="0022445C">
            <w:pPr>
              <w:widowControl w:val="0"/>
              <w:jc w:val="both"/>
              <w:rPr>
                <w:rFonts w:ascii="Cambria" w:hAnsi="Cambria"/>
                <w:spacing w:val="-2"/>
              </w:rPr>
            </w:pPr>
            <w:r w:rsidRPr="00F4284A">
              <w:rPr>
                <w:rFonts w:ascii="Cambria" w:hAnsi="Cambria"/>
                <w:spacing w:val="-2"/>
              </w:rPr>
              <w:t>Krovininis</w:t>
            </w:r>
            <w:r w:rsidR="002B231F" w:rsidRPr="00F4284A">
              <w:rPr>
                <w:rFonts w:ascii="Cambria" w:hAnsi="Cambria"/>
                <w:spacing w:val="-2"/>
              </w:rPr>
              <w:t xml:space="preserve"> liftas su viršutine mašinų patalpa</w:t>
            </w:r>
          </w:p>
        </w:tc>
      </w:tr>
      <w:tr w:rsidR="00A0508D" w:rsidRPr="00F4284A" w14:paraId="329BAA19" w14:textId="77777777" w:rsidTr="0022445C">
        <w:tc>
          <w:tcPr>
            <w:tcW w:w="0" w:type="auto"/>
          </w:tcPr>
          <w:p w14:paraId="424A9C31" w14:textId="77777777" w:rsidR="009E02F8" w:rsidRPr="00F4284A" w:rsidRDefault="009E02F8" w:rsidP="0022445C">
            <w:pPr>
              <w:numPr>
                <w:ilvl w:val="0"/>
                <w:numId w:val="38"/>
              </w:numPr>
              <w:ind w:left="527" w:hanging="357"/>
              <w:rPr>
                <w:rFonts w:ascii="Cambria" w:hAnsi="Cambria"/>
              </w:rPr>
            </w:pPr>
          </w:p>
        </w:tc>
        <w:tc>
          <w:tcPr>
            <w:tcW w:w="2194" w:type="dxa"/>
          </w:tcPr>
          <w:p w14:paraId="4356E79B" w14:textId="77777777" w:rsidR="009E02F8" w:rsidRPr="00F4284A" w:rsidRDefault="000E6B00" w:rsidP="0022445C">
            <w:pPr>
              <w:jc w:val="both"/>
              <w:rPr>
                <w:rFonts w:ascii="Cambria" w:hAnsi="Cambria"/>
              </w:rPr>
            </w:pPr>
            <w:r w:rsidRPr="00F4284A">
              <w:rPr>
                <w:rFonts w:ascii="Cambria" w:hAnsi="Cambria"/>
              </w:rPr>
              <w:t>Naujojo lifto gamintojas, modelis, tipas</w:t>
            </w:r>
          </w:p>
        </w:tc>
        <w:tc>
          <w:tcPr>
            <w:tcW w:w="6770" w:type="dxa"/>
          </w:tcPr>
          <w:p w14:paraId="77FFFD0C" w14:textId="77777777" w:rsidR="009E02F8" w:rsidRPr="00F4284A" w:rsidRDefault="009E02F8" w:rsidP="0022445C">
            <w:pPr>
              <w:jc w:val="both"/>
              <w:rPr>
                <w:rFonts w:ascii="Cambria" w:hAnsi="Cambria"/>
              </w:rPr>
            </w:pPr>
          </w:p>
        </w:tc>
      </w:tr>
      <w:tr w:rsidR="00A0508D" w:rsidRPr="00F4284A" w14:paraId="1B5FC1CE" w14:textId="77777777" w:rsidTr="0022445C">
        <w:tc>
          <w:tcPr>
            <w:tcW w:w="0" w:type="auto"/>
          </w:tcPr>
          <w:p w14:paraId="18D95AC6" w14:textId="77777777" w:rsidR="002B231F" w:rsidRPr="00F4284A" w:rsidRDefault="002B231F" w:rsidP="0022445C">
            <w:pPr>
              <w:numPr>
                <w:ilvl w:val="0"/>
                <w:numId w:val="38"/>
              </w:numPr>
              <w:ind w:left="527" w:hanging="357"/>
              <w:rPr>
                <w:rFonts w:ascii="Cambria" w:hAnsi="Cambria"/>
              </w:rPr>
            </w:pPr>
          </w:p>
        </w:tc>
        <w:tc>
          <w:tcPr>
            <w:tcW w:w="2194" w:type="dxa"/>
          </w:tcPr>
          <w:p w14:paraId="657C21AA" w14:textId="77777777" w:rsidR="002B231F" w:rsidRPr="00F4284A" w:rsidRDefault="002B231F" w:rsidP="0022445C">
            <w:pPr>
              <w:jc w:val="both"/>
              <w:rPr>
                <w:rFonts w:ascii="Cambria" w:hAnsi="Cambria"/>
              </w:rPr>
            </w:pPr>
            <w:r w:rsidRPr="00F4284A">
              <w:rPr>
                <w:rFonts w:ascii="Cambria" w:hAnsi="Cambria"/>
              </w:rPr>
              <w:t>Kabinos tipas</w:t>
            </w:r>
          </w:p>
        </w:tc>
        <w:tc>
          <w:tcPr>
            <w:tcW w:w="6770" w:type="dxa"/>
          </w:tcPr>
          <w:p w14:paraId="66245863" w14:textId="77777777" w:rsidR="002B231F" w:rsidRPr="00F4284A" w:rsidRDefault="002B231F" w:rsidP="0022445C">
            <w:pPr>
              <w:jc w:val="both"/>
              <w:rPr>
                <w:rFonts w:ascii="Cambria" w:hAnsi="Cambria"/>
              </w:rPr>
            </w:pPr>
            <w:r w:rsidRPr="00F4284A">
              <w:rPr>
                <w:rFonts w:ascii="Cambria" w:hAnsi="Cambria"/>
              </w:rPr>
              <w:t>Nepereinama kabina</w:t>
            </w:r>
            <w:r w:rsidRPr="00F4284A">
              <w:rPr>
                <w:rFonts w:ascii="Cambria" w:hAnsi="Cambria"/>
                <w:sz w:val="18"/>
                <w:szCs w:val="18"/>
              </w:rPr>
              <w:t xml:space="preserve"> </w:t>
            </w:r>
          </w:p>
        </w:tc>
      </w:tr>
      <w:tr w:rsidR="00A0508D" w:rsidRPr="00F4284A" w14:paraId="22B41CEC" w14:textId="77777777" w:rsidTr="0022445C">
        <w:tc>
          <w:tcPr>
            <w:tcW w:w="0" w:type="auto"/>
          </w:tcPr>
          <w:p w14:paraId="439ACEA2"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24F5EBAE" w14:textId="77777777" w:rsidR="002B231F" w:rsidRPr="00F4284A" w:rsidRDefault="002B231F" w:rsidP="0022445C">
            <w:pPr>
              <w:jc w:val="both"/>
              <w:rPr>
                <w:rFonts w:ascii="Cambria" w:hAnsi="Cambria"/>
              </w:rPr>
            </w:pPr>
            <w:r w:rsidRPr="00F4284A">
              <w:rPr>
                <w:rFonts w:ascii="Cambria" w:hAnsi="Cambria"/>
              </w:rPr>
              <w:t xml:space="preserve">Keliamoji galia </w:t>
            </w:r>
          </w:p>
        </w:tc>
        <w:tc>
          <w:tcPr>
            <w:tcW w:w="6770" w:type="dxa"/>
          </w:tcPr>
          <w:p w14:paraId="095F28FD" w14:textId="77777777" w:rsidR="002B231F" w:rsidRPr="00F4284A" w:rsidRDefault="002B231F" w:rsidP="0026578C">
            <w:pPr>
              <w:jc w:val="both"/>
              <w:rPr>
                <w:rFonts w:ascii="Cambria" w:hAnsi="Cambria"/>
              </w:rPr>
            </w:pPr>
            <w:r w:rsidRPr="00F4284A">
              <w:rPr>
                <w:rFonts w:ascii="Cambria" w:hAnsi="Cambria"/>
              </w:rPr>
              <w:t xml:space="preserve">Ne mažiau nei </w:t>
            </w:r>
            <w:r w:rsidR="00A0508D" w:rsidRPr="00F4284A">
              <w:rPr>
                <w:rFonts w:ascii="Cambria" w:hAnsi="Cambria"/>
              </w:rPr>
              <w:t>1</w:t>
            </w:r>
            <w:r w:rsidR="0026578C" w:rsidRPr="00F4284A">
              <w:rPr>
                <w:rFonts w:ascii="Cambria" w:hAnsi="Cambria"/>
              </w:rPr>
              <w:t>2</w:t>
            </w:r>
            <w:r w:rsidR="00CC422A" w:rsidRPr="00F4284A">
              <w:rPr>
                <w:rFonts w:ascii="Cambria" w:hAnsi="Cambria"/>
              </w:rPr>
              <w:t>0</w:t>
            </w:r>
            <w:r w:rsidR="000E6B00" w:rsidRPr="00F4284A">
              <w:rPr>
                <w:rFonts w:ascii="Cambria" w:hAnsi="Cambria"/>
              </w:rPr>
              <w:t>0</w:t>
            </w:r>
            <w:r w:rsidRPr="00F4284A">
              <w:rPr>
                <w:rFonts w:ascii="Cambria" w:hAnsi="Cambria"/>
              </w:rPr>
              <w:t xml:space="preserve"> kg</w:t>
            </w:r>
          </w:p>
        </w:tc>
      </w:tr>
      <w:tr w:rsidR="002B231F" w:rsidRPr="00F4284A" w14:paraId="295298D4" w14:textId="77777777" w:rsidTr="0022445C">
        <w:tc>
          <w:tcPr>
            <w:tcW w:w="0" w:type="auto"/>
          </w:tcPr>
          <w:p w14:paraId="72C6473F" w14:textId="77777777" w:rsidR="002B231F" w:rsidRPr="00F4284A" w:rsidRDefault="002B231F" w:rsidP="0022445C">
            <w:pPr>
              <w:widowControl w:val="0"/>
              <w:numPr>
                <w:ilvl w:val="0"/>
                <w:numId w:val="38"/>
              </w:numPr>
              <w:ind w:left="527" w:hanging="357"/>
              <w:jc w:val="center"/>
              <w:rPr>
                <w:rFonts w:ascii="Cambria" w:hAnsi="Cambria"/>
                <w:spacing w:val="-2"/>
              </w:rPr>
            </w:pPr>
          </w:p>
        </w:tc>
        <w:tc>
          <w:tcPr>
            <w:tcW w:w="2194" w:type="dxa"/>
          </w:tcPr>
          <w:p w14:paraId="3BA840F6" w14:textId="77777777" w:rsidR="002B231F" w:rsidRPr="00F4284A" w:rsidRDefault="002B231F" w:rsidP="0022445C">
            <w:pPr>
              <w:widowControl w:val="0"/>
              <w:jc w:val="both"/>
              <w:rPr>
                <w:rFonts w:ascii="Cambria" w:hAnsi="Cambria"/>
                <w:spacing w:val="-2"/>
              </w:rPr>
            </w:pPr>
            <w:r w:rsidRPr="00F4284A">
              <w:rPr>
                <w:rFonts w:ascii="Cambria" w:hAnsi="Cambria"/>
                <w:spacing w:val="-2"/>
              </w:rPr>
              <w:t>Lifto vardinis judėjimo greitis</w:t>
            </w:r>
          </w:p>
        </w:tc>
        <w:tc>
          <w:tcPr>
            <w:tcW w:w="6770" w:type="dxa"/>
          </w:tcPr>
          <w:p w14:paraId="40D0E79F" w14:textId="77777777" w:rsidR="002B231F" w:rsidRPr="00F4284A" w:rsidRDefault="002B231F" w:rsidP="0022445C">
            <w:pPr>
              <w:widowControl w:val="0"/>
              <w:jc w:val="both"/>
              <w:rPr>
                <w:rFonts w:ascii="Cambria" w:hAnsi="Cambria"/>
                <w:spacing w:val="-2"/>
              </w:rPr>
            </w:pPr>
            <w:r w:rsidRPr="00F4284A">
              <w:rPr>
                <w:rFonts w:ascii="Cambria" w:hAnsi="Cambria"/>
                <w:spacing w:val="-2"/>
              </w:rPr>
              <w:t>Ne mažiau nei 1,0 m/s</w:t>
            </w:r>
          </w:p>
        </w:tc>
      </w:tr>
      <w:tr w:rsidR="002B231F" w:rsidRPr="00F4284A" w14:paraId="7C4B6087" w14:textId="77777777" w:rsidTr="0022445C">
        <w:tc>
          <w:tcPr>
            <w:tcW w:w="0" w:type="auto"/>
          </w:tcPr>
          <w:p w14:paraId="60BDBD3A" w14:textId="77777777" w:rsidR="002B231F" w:rsidRPr="00F4284A" w:rsidRDefault="002B231F" w:rsidP="0022445C">
            <w:pPr>
              <w:widowControl w:val="0"/>
              <w:numPr>
                <w:ilvl w:val="0"/>
                <w:numId w:val="38"/>
              </w:numPr>
              <w:ind w:left="527" w:hanging="357"/>
              <w:jc w:val="center"/>
              <w:rPr>
                <w:rFonts w:ascii="Cambria" w:hAnsi="Cambria"/>
                <w:spacing w:val="-2"/>
              </w:rPr>
            </w:pPr>
          </w:p>
        </w:tc>
        <w:tc>
          <w:tcPr>
            <w:tcW w:w="2194" w:type="dxa"/>
          </w:tcPr>
          <w:p w14:paraId="6A114D75" w14:textId="77777777" w:rsidR="002B231F" w:rsidRPr="00F4284A" w:rsidRDefault="002B231F" w:rsidP="0022445C">
            <w:pPr>
              <w:widowControl w:val="0"/>
              <w:jc w:val="both"/>
              <w:rPr>
                <w:rFonts w:ascii="Cambria" w:hAnsi="Cambria"/>
                <w:spacing w:val="-2"/>
              </w:rPr>
            </w:pPr>
            <w:r w:rsidRPr="00F4284A">
              <w:rPr>
                <w:rFonts w:ascii="Cambria" w:hAnsi="Cambria"/>
                <w:spacing w:val="-2"/>
              </w:rPr>
              <w:t>Lifto darbo intensyvumas</w:t>
            </w:r>
          </w:p>
        </w:tc>
        <w:tc>
          <w:tcPr>
            <w:tcW w:w="6770" w:type="dxa"/>
          </w:tcPr>
          <w:p w14:paraId="34D57738" w14:textId="77777777" w:rsidR="002B231F" w:rsidRPr="00F4284A" w:rsidRDefault="002B231F" w:rsidP="0022445C">
            <w:pPr>
              <w:widowControl w:val="0"/>
              <w:jc w:val="both"/>
              <w:rPr>
                <w:rFonts w:ascii="Cambria" w:hAnsi="Cambria"/>
                <w:spacing w:val="-2"/>
              </w:rPr>
            </w:pPr>
            <w:r w:rsidRPr="00F4284A">
              <w:rPr>
                <w:rFonts w:ascii="Cambria" w:hAnsi="Cambria"/>
              </w:rPr>
              <w:t xml:space="preserve">Ne mažiau nei </w:t>
            </w:r>
            <w:r w:rsidRPr="00F4284A">
              <w:rPr>
                <w:rFonts w:ascii="Cambria" w:hAnsi="Cambria"/>
                <w:spacing w:val="-2"/>
              </w:rPr>
              <w:t>180 pavažiavimų per valandą</w:t>
            </w:r>
          </w:p>
        </w:tc>
      </w:tr>
      <w:tr w:rsidR="00A0508D" w:rsidRPr="00F4284A" w14:paraId="06A8A86F" w14:textId="77777777" w:rsidTr="0022445C">
        <w:tc>
          <w:tcPr>
            <w:tcW w:w="0" w:type="auto"/>
          </w:tcPr>
          <w:p w14:paraId="72C31C4B" w14:textId="77777777" w:rsidR="002B231F" w:rsidRPr="00F4284A" w:rsidRDefault="002B231F" w:rsidP="0022445C">
            <w:pPr>
              <w:widowControl w:val="0"/>
              <w:numPr>
                <w:ilvl w:val="0"/>
                <w:numId w:val="38"/>
              </w:numPr>
              <w:ind w:left="527" w:hanging="357"/>
              <w:jc w:val="center"/>
              <w:rPr>
                <w:rFonts w:ascii="Cambria" w:hAnsi="Cambria"/>
                <w:spacing w:val="-2"/>
              </w:rPr>
            </w:pPr>
          </w:p>
        </w:tc>
        <w:tc>
          <w:tcPr>
            <w:tcW w:w="2194" w:type="dxa"/>
          </w:tcPr>
          <w:p w14:paraId="42214FD3" w14:textId="77777777" w:rsidR="002B231F" w:rsidRPr="00F4284A" w:rsidRDefault="002B231F" w:rsidP="0022445C">
            <w:pPr>
              <w:widowControl w:val="0"/>
              <w:jc w:val="both"/>
              <w:rPr>
                <w:rFonts w:ascii="Cambria" w:hAnsi="Cambria"/>
                <w:spacing w:val="-2"/>
              </w:rPr>
            </w:pPr>
            <w:r w:rsidRPr="00F4284A">
              <w:rPr>
                <w:rFonts w:ascii="Cambria" w:hAnsi="Cambria"/>
                <w:spacing w:val="-2"/>
              </w:rPr>
              <w:t xml:space="preserve">Lifto pavaros sistema </w:t>
            </w:r>
          </w:p>
        </w:tc>
        <w:tc>
          <w:tcPr>
            <w:tcW w:w="6770" w:type="dxa"/>
          </w:tcPr>
          <w:p w14:paraId="13001EC2" w14:textId="77777777" w:rsidR="002B231F" w:rsidRPr="00F4284A" w:rsidRDefault="005B2781" w:rsidP="0022445C">
            <w:pPr>
              <w:widowControl w:val="0"/>
              <w:jc w:val="both"/>
              <w:rPr>
                <w:rFonts w:ascii="Cambria" w:hAnsi="Cambria"/>
                <w:spacing w:val="-2"/>
              </w:rPr>
            </w:pPr>
            <w:r w:rsidRPr="00F4284A">
              <w:rPr>
                <w:rFonts w:ascii="Cambria" w:hAnsi="Cambria"/>
                <w:spacing w:val="-2"/>
              </w:rPr>
              <w:t>E</w:t>
            </w:r>
            <w:r w:rsidR="002B231F" w:rsidRPr="00F4284A">
              <w:rPr>
                <w:rFonts w:ascii="Cambria" w:hAnsi="Cambria"/>
                <w:spacing w:val="-2"/>
              </w:rPr>
              <w:t xml:space="preserve">lektrinė, </w:t>
            </w:r>
            <w:proofErr w:type="spellStart"/>
            <w:r w:rsidR="002B231F" w:rsidRPr="00F4284A">
              <w:rPr>
                <w:rFonts w:ascii="Cambria" w:hAnsi="Cambria"/>
                <w:spacing w:val="-2"/>
              </w:rPr>
              <w:t>lyninė,dažniu</w:t>
            </w:r>
            <w:proofErr w:type="spellEnd"/>
            <w:r w:rsidR="002B231F" w:rsidRPr="00F4284A">
              <w:rPr>
                <w:rFonts w:ascii="Cambria" w:hAnsi="Cambria"/>
                <w:spacing w:val="-2"/>
              </w:rPr>
              <w:t xml:space="preserve"> valdoma pavara</w:t>
            </w:r>
          </w:p>
        </w:tc>
      </w:tr>
      <w:tr w:rsidR="002B231F" w:rsidRPr="00F4284A" w14:paraId="0E305290" w14:textId="77777777" w:rsidTr="0022445C">
        <w:tc>
          <w:tcPr>
            <w:tcW w:w="0" w:type="auto"/>
          </w:tcPr>
          <w:p w14:paraId="0F526765" w14:textId="77777777" w:rsidR="002B231F" w:rsidRPr="00F4284A" w:rsidRDefault="002B231F" w:rsidP="0022445C">
            <w:pPr>
              <w:widowControl w:val="0"/>
              <w:numPr>
                <w:ilvl w:val="0"/>
                <w:numId w:val="38"/>
              </w:numPr>
              <w:ind w:left="527" w:hanging="357"/>
              <w:jc w:val="center"/>
              <w:rPr>
                <w:rFonts w:ascii="Cambria" w:hAnsi="Cambria"/>
                <w:spacing w:val="-2"/>
              </w:rPr>
            </w:pPr>
          </w:p>
        </w:tc>
        <w:tc>
          <w:tcPr>
            <w:tcW w:w="2194" w:type="dxa"/>
          </w:tcPr>
          <w:p w14:paraId="67554297" w14:textId="77777777" w:rsidR="002B231F" w:rsidRPr="00F4284A" w:rsidRDefault="002B231F" w:rsidP="0022445C">
            <w:pPr>
              <w:widowControl w:val="0"/>
              <w:jc w:val="both"/>
              <w:rPr>
                <w:rFonts w:ascii="Cambria" w:hAnsi="Cambria"/>
                <w:spacing w:val="-2"/>
              </w:rPr>
            </w:pPr>
            <w:r w:rsidRPr="00F4284A">
              <w:rPr>
                <w:rFonts w:ascii="Cambria" w:hAnsi="Cambria"/>
                <w:spacing w:val="-2"/>
              </w:rPr>
              <w:t>Lifto valdymo sistema</w:t>
            </w:r>
          </w:p>
        </w:tc>
        <w:tc>
          <w:tcPr>
            <w:tcW w:w="6770" w:type="dxa"/>
          </w:tcPr>
          <w:p w14:paraId="4CE87DD6" w14:textId="77777777" w:rsidR="002B231F" w:rsidRPr="00F4284A" w:rsidRDefault="002B231F" w:rsidP="0022445C">
            <w:pPr>
              <w:widowControl w:val="0"/>
              <w:jc w:val="both"/>
              <w:rPr>
                <w:rFonts w:ascii="Cambria" w:hAnsi="Cambria"/>
                <w:spacing w:val="-2"/>
              </w:rPr>
            </w:pPr>
            <w:proofErr w:type="spellStart"/>
            <w:r w:rsidRPr="00F4284A">
              <w:rPr>
                <w:rFonts w:ascii="Cambria" w:hAnsi="Cambria"/>
                <w:spacing w:val="-2"/>
              </w:rPr>
              <w:t>mikroprocesorinė</w:t>
            </w:r>
            <w:proofErr w:type="spellEnd"/>
          </w:p>
        </w:tc>
      </w:tr>
      <w:tr w:rsidR="002B231F" w:rsidRPr="00F4284A" w14:paraId="49FA9861" w14:textId="77777777" w:rsidTr="0022445C">
        <w:tc>
          <w:tcPr>
            <w:tcW w:w="0" w:type="auto"/>
          </w:tcPr>
          <w:p w14:paraId="6EDC0D4A" w14:textId="77777777" w:rsidR="002B231F" w:rsidRPr="00F4284A" w:rsidRDefault="002B231F" w:rsidP="0022445C">
            <w:pPr>
              <w:widowControl w:val="0"/>
              <w:numPr>
                <w:ilvl w:val="0"/>
                <w:numId w:val="38"/>
              </w:numPr>
              <w:ind w:left="527" w:hanging="357"/>
              <w:jc w:val="center"/>
              <w:rPr>
                <w:rFonts w:ascii="Cambria" w:hAnsi="Cambria"/>
                <w:spacing w:val="-2"/>
              </w:rPr>
            </w:pPr>
          </w:p>
        </w:tc>
        <w:tc>
          <w:tcPr>
            <w:tcW w:w="2194" w:type="dxa"/>
          </w:tcPr>
          <w:p w14:paraId="0AF6CBD1" w14:textId="77777777" w:rsidR="002B231F" w:rsidRPr="00F4284A" w:rsidRDefault="002B231F" w:rsidP="0022445C">
            <w:pPr>
              <w:widowControl w:val="0"/>
              <w:jc w:val="both"/>
              <w:rPr>
                <w:rFonts w:ascii="Cambria" w:hAnsi="Cambria"/>
                <w:spacing w:val="-2"/>
              </w:rPr>
            </w:pPr>
            <w:r w:rsidRPr="00F4284A">
              <w:rPr>
                <w:rFonts w:ascii="Cambria" w:hAnsi="Cambria"/>
                <w:spacing w:val="-2"/>
              </w:rPr>
              <w:t>Lifto valdymo būdas</w:t>
            </w:r>
          </w:p>
        </w:tc>
        <w:tc>
          <w:tcPr>
            <w:tcW w:w="6770" w:type="dxa"/>
          </w:tcPr>
          <w:p w14:paraId="38F5D509" w14:textId="77777777" w:rsidR="002B231F" w:rsidRPr="00F4284A" w:rsidRDefault="005B2781" w:rsidP="0022445C">
            <w:pPr>
              <w:widowControl w:val="0"/>
              <w:jc w:val="both"/>
              <w:rPr>
                <w:rFonts w:ascii="Cambria" w:hAnsi="Cambria"/>
                <w:spacing w:val="-2"/>
              </w:rPr>
            </w:pPr>
            <w:r w:rsidRPr="00F4284A">
              <w:rPr>
                <w:rFonts w:ascii="Cambria" w:hAnsi="Cambria"/>
                <w:spacing w:val="-2"/>
              </w:rPr>
              <w:t>Krovinių</w:t>
            </w:r>
            <w:r w:rsidR="002B231F" w:rsidRPr="00F4284A">
              <w:rPr>
                <w:rFonts w:ascii="Cambria" w:hAnsi="Cambria"/>
                <w:spacing w:val="-2"/>
              </w:rPr>
              <w:t xml:space="preserve"> </w:t>
            </w:r>
            <w:r w:rsidR="00A0508D" w:rsidRPr="00F4284A">
              <w:rPr>
                <w:rFonts w:ascii="Cambria" w:hAnsi="Cambria"/>
                <w:spacing w:val="-2"/>
              </w:rPr>
              <w:t xml:space="preserve">ir žmonių </w:t>
            </w:r>
            <w:r w:rsidR="002B231F" w:rsidRPr="00F4284A">
              <w:rPr>
                <w:rFonts w:ascii="Cambria" w:hAnsi="Cambria"/>
                <w:spacing w:val="-2"/>
              </w:rPr>
              <w:t>surinkimas žemyn ir aukštyn</w:t>
            </w:r>
          </w:p>
        </w:tc>
      </w:tr>
      <w:tr w:rsidR="002B231F" w:rsidRPr="00F4284A" w14:paraId="02CE7198" w14:textId="77777777" w:rsidTr="0022445C">
        <w:tc>
          <w:tcPr>
            <w:tcW w:w="0" w:type="auto"/>
          </w:tcPr>
          <w:p w14:paraId="2DB4A079" w14:textId="77777777" w:rsidR="002B231F" w:rsidRPr="00F4284A" w:rsidRDefault="002B231F" w:rsidP="0022445C">
            <w:pPr>
              <w:widowControl w:val="0"/>
              <w:numPr>
                <w:ilvl w:val="0"/>
                <w:numId w:val="38"/>
              </w:numPr>
              <w:ind w:left="527" w:hanging="357"/>
              <w:jc w:val="center"/>
              <w:rPr>
                <w:rFonts w:ascii="Cambria" w:hAnsi="Cambria"/>
                <w:spacing w:val="-2"/>
              </w:rPr>
            </w:pPr>
          </w:p>
        </w:tc>
        <w:tc>
          <w:tcPr>
            <w:tcW w:w="2194" w:type="dxa"/>
          </w:tcPr>
          <w:p w14:paraId="057D16A1" w14:textId="77777777" w:rsidR="002B231F" w:rsidRPr="00F4284A" w:rsidRDefault="002B231F" w:rsidP="0022445C">
            <w:pPr>
              <w:widowControl w:val="0"/>
              <w:jc w:val="both"/>
              <w:rPr>
                <w:rFonts w:ascii="Cambria" w:hAnsi="Cambria"/>
                <w:spacing w:val="-2"/>
              </w:rPr>
            </w:pPr>
            <w:r w:rsidRPr="00F4284A">
              <w:rPr>
                <w:rFonts w:ascii="Cambria" w:hAnsi="Cambria"/>
                <w:spacing w:val="-2"/>
              </w:rPr>
              <w:t xml:space="preserve">Maitinimo elektros tinklas </w:t>
            </w:r>
          </w:p>
        </w:tc>
        <w:tc>
          <w:tcPr>
            <w:tcW w:w="6770" w:type="dxa"/>
          </w:tcPr>
          <w:p w14:paraId="2AD9DBB5" w14:textId="77777777" w:rsidR="002B231F" w:rsidRPr="00F4284A" w:rsidRDefault="002B231F" w:rsidP="0022445C">
            <w:pPr>
              <w:widowControl w:val="0"/>
              <w:jc w:val="both"/>
              <w:rPr>
                <w:rFonts w:ascii="Cambria" w:hAnsi="Cambria"/>
                <w:spacing w:val="-2"/>
              </w:rPr>
            </w:pPr>
            <w:r w:rsidRPr="00F4284A">
              <w:rPr>
                <w:rFonts w:ascii="Cambria" w:hAnsi="Cambria"/>
                <w:spacing w:val="-2"/>
              </w:rPr>
              <w:t>400 V / 50 Hz / 3 fazės</w:t>
            </w:r>
          </w:p>
        </w:tc>
      </w:tr>
      <w:tr w:rsidR="002B231F" w:rsidRPr="00F4284A" w14:paraId="33772CCF" w14:textId="77777777" w:rsidTr="0022445C">
        <w:tc>
          <w:tcPr>
            <w:tcW w:w="0" w:type="auto"/>
          </w:tcPr>
          <w:p w14:paraId="44E88898"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27CD07CA" w14:textId="77777777" w:rsidR="002B231F" w:rsidRPr="00F4284A" w:rsidRDefault="002B231F" w:rsidP="0022445C">
            <w:pPr>
              <w:jc w:val="both"/>
              <w:rPr>
                <w:rFonts w:ascii="Cambria" w:hAnsi="Cambria"/>
              </w:rPr>
            </w:pPr>
            <w:r w:rsidRPr="00F4284A">
              <w:rPr>
                <w:rFonts w:ascii="Cambria" w:hAnsi="Cambria"/>
              </w:rPr>
              <w:t>Kėlimo aukštis</w:t>
            </w:r>
          </w:p>
        </w:tc>
        <w:tc>
          <w:tcPr>
            <w:tcW w:w="6770" w:type="dxa"/>
          </w:tcPr>
          <w:p w14:paraId="7FB08F52" w14:textId="77777777" w:rsidR="002B231F" w:rsidRPr="00F4284A" w:rsidRDefault="00F510F0" w:rsidP="0026578C">
            <w:pPr>
              <w:jc w:val="both"/>
              <w:rPr>
                <w:rFonts w:ascii="Cambria" w:hAnsi="Cambria"/>
              </w:rPr>
            </w:pPr>
            <w:r w:rsidRPr="00F4284A">
              <w:rPr>
                <w:rFonts w:ascii="Cambria" w:hAnsi="Cambria"/>
              </w:rPr>
              <w:t>1</w:t>
            </w:r>
            <w:r w:rsidR="0026578C" w:rsidRPr="00F4284A">
              <w:rPr>
                <w:rFonts w:ascii="Cambria" w:hAnsi="Cambria"/>
              </w:rPr>
              <w:t>1</w:t>
            </w:r>
            <w:r w:rsidR="002B231F" w:rsidRPr="00F4284A">
              <w:rPr>
                <w:rFonts w:ascii="Cambria" w:hAnsi="Cambria"/>
              </w:rPr>
              <w:t>,</w:t>
            </w:r>
            <w:r w:rsidR="0026578C" w:rsidRPr="00F4284A">
              <w:rPr>
                <w:rFonts w:ascii="Cambria" w:hAnsi="Cambria"/>
              </w:rPr>
              <w:t>4</w:t>
            </w:r>
            <w:r w:rsidR="002B231F" w:rsidRPr="00F4284A">
              <w:rPr>
                <w:rFonts w:ascii="Cambria" w:hAnsi="Cambria"/>
              </w:rPr>
              <w:t xml:space="preserve">0 m ( ±10 proc.) </w:t>
            </w:r>
          </w:p>
        </w:tc>
      </w:tr>
      <w:tr w:rsidR="002B231F" w:rsidRPr="00F4284A" w14:paraId="788DE490" w14:textId="77777777" w:rsidTr="0022445C">
        <w:tc>
          <w:tcPr>
            <w:tcW w:w="0" w:type="auto"/>
          </w:tcPr>
          <w:p w14:paraId="7DFEC9F3"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32967DCB" w14:textId="77777777" w:rsidR="002B231F" w:rsidRPr="00F4284A" w:rsidRDefault="002B231F" w:rsidP="0022445C">
            <w:pPr>
              <w:jc w:val="both"/>
              <w:rPr>
                <w:rFonts w:ascii="Cambria" w:hAnsi="Cambria"/>
                <w:b/>
                <w:i/>
                <w:u w:val="single"/>
              </w:rPr>
            </w:pPr>
            <w:r w:rsidRPr="00F4284A">
              <w:rPr>
                <w:rFonts w:ascii="Cambria" w:hAnsi="Cambria"/>
              </w:rPr>
              <w:t>Esamos lifto šachtos matmenys (</w:t>
            </w:r>
            <w:r w:rsidRPr="00F4284A">
              <w:rPr>
                <w:rFonts w:ascii="Cambria" w:hAnsi="Cambria"/>
                <w:i/>
              </w:rPr>
              <w:t>plotis × gylis)</w:t>
            </w:r>
          </w:p>
        </w:tc>
        <w:tc>
          <w:tcPr>
            <w:tcW w:w="6770" w:type="dxa"/>
          </w:tcPr>
          <w:p w14:paraId="52649AA7" w14:textId="77777777" w:rsidR="002B231F" w:rsidRPr="00F4284A" w:rsidRDefault="0026578C" w:rsidP="0026578C">
            <w:pPr>
              <w:jc w:val="both"/>
              <w:rPr>
                <w:rFonts w:ascii="Cambria" w:hAnsi="Cambria"/>
              </w:rPr>
            </w:pPr>
            <w:r w:rsidRPr="00F4284A">
              <w:rPr>
                <w:rFonts w:ascii="Cambria" w:hAnsi="Cambria"/>
              </w:rPr>
              <w:t>210</w:t>
            </w:r>
            <w:r w:rsidR="008651BE" w:rsidRPr="00F4284A">
              <w:rPr>
                <w:rFonts w:ascii="Cambria" w:hAnsi="Cambria"/>
              </w:rPr>
              <w:t>0</w:t>
            </w:r>
            <w:r w:rsidR="002B231F" w:rsidRPr="00F4284A">
              <w:rPr>
                <w:rFonts w:ascii="Cambria" w:hAnsi="Cambria"/>
              </w:rPr>
              <w:t xml:space="preserve"> x 2</w:t>
            </w:r>
            <w:r w:rsidRPr="00F4284A">
              <w:rPr>
                <w:rFonts w:ascii="Cambria" w:hAnsi="Cambria"/>
              </w:rPr>
              <w:t>4</w:t>
            </w:r>
            <w:r w:rsidR="008651BE" w:rsidRPr="00F4284A">
              <w:rPr>
                <w:rFonts w:ascii="Cambria" w:hAnsi="Cambria"/>
              </w:rPr>
              <w:t>0</w:t>
            </w:r>
            <w:r w:rsidR="002B231F" w:rsidRPr="00F4284A">
              <w:rPr>
                <w:rFonts w:ascii="Cambria" w:hAnsi="Cambria"/>
              </w:rPr>
              <w:t>0 mm ( ±10 proc.) *</w:t>
            </w:r>
          </w:p>
        </w:tc>
      </w:tr>
      <w:tr w:rsidR="002B231F" w:rsidRPr="00F4284A" w14:paraId="08C38286" w14:textId="77777777" w:rsidTr="0022445C">
        <w:tc>
          <w:tcPr>
            <w:tcW w:w="0" w:type="auto"/>
          </w:tcPr>
          <w:p w14:paraId="768657BA"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1AE07EAC" w14:textId="77777777" w:rsidR="002B231F" w:rsidRPr="00F4284A" w:rsidRDefault="002B231F" w:rsidP="0022445C">
            <w:pPr>
              <w:jc w:val="both"/>
              <w:rPr>
                <w:rFonts w:ascii="Cambria" w:hAnsi="Cambria"/>
              </w:rPr>
            </w:pPr>
            <w:r w:rsidRPr="00F4284A">
              <w:rPr>
                <w:rFonts w:ascii="Cambria" w:hAnsi="Cambria"/>
              </w:rPr>
              <w:t xml:space="preserve">Esamos lifto šachtos </w:t>
            </w:r>
            <w:proofErr w:type="spellStart"/>
            <w:r w:rsidRPr="00F4284A">
              <w:rPr>
                <w:rFonts w:ascii="Cambria" w:hAnsi="Cambria"/>
              </w:rPr>
              <w:t>prieduobės</w:t>
            </w:r>
            <w:proofErr w:type="spellEnd"/>
            <w:r w:rsidRPr="00F4284A">
              <w:rPr>
                <w:rFonts w:ascii="Cambria" w:hAnsi="Cambria"/>
              </w:rPr>
              <w:t xml:space="preserve"> gylis</w:t>
            </w:r>
          </w:p>
        </w:tc>
        <w:tc>
          <w:tcPr>
            <w:tcW w:w="6770" w:type="dxa"/>
          </w:tcPr>
          <w:p w14:paraId="316848F4" w14:textId="77777777" w:rsidR="002B231F" w:rsidRPr="00F4284A" w:rsidRDefault="002B231F" w:rsidP="0026578C">
            <w:pPr>
              <w:jc w:val="both"/>
              <w:rPr>
                <w:rFonts w:ascii="Cambria" w:hAnsi="Cambria"/>
              </w:rPr>
            </w:pPr>
            <w:r w:rsidRPr="00F4284A">
              <w:rPr>
                <w:rFonts w:ascii="Cambria" w:hAnsi="Cambria"/>
              </w:rPr>
              <w:t>1</w:t>
            </w:r>
            <w:r w:rsidR="0026578C" w:rsidRPr="00F4284A">
              <w:rPr>
                <w:rFonts w:ascii="Cambria" w:hAnsi="Cambria"/>
              </w:rPr>
              <w:t>15</w:t>
            </w:r>
            <w:r w:rsidRPr="00F4284A">
              <w:rPr>
                <w:rFonts w:ascii="Cambria" w:hAnsi="Cambria"/>
              </w:rPr>
              <w:t>0 mm ( ±10 proc.) *</w:t>
            </w:r>
          </w:p>
        </w:tc>
      </w:tr>
      <w:tr w:rsidR="002B231F" w:rsidRPr="00F4284A" w14:paraId="08FB3086" w14:textId="77777777" w:rsidTr="0022445C">
        <w:tc>
          <w:tcPr>
            <w:tcW w:w="0" w:type="auto"/>
          </w:tcPr>
          <w:p w14:paraId="4F7305E7"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0AB643BE" w14:textId="77777777" w:rsidR="002B231F" w:rsidRPr="00F4284A" w:rsidRDefault="002B231F" w:rsidP="0022445C">
            <w:pPr>
              <w:jc w:val="both"/>
              <w:rPr>
                <w:rFonts w:ascii="Cambria" w:hAnsi="Cambria"/>
              </w:rPr>
            </w:pPr>
            <w:r w:rsidRPr="00F4284A">
              <w:rPr>
                <w:rFonts w:ascii="Cambria" w:hAnsi="Cambria"/>
              </w:rPr>
              <w:t>Durų gaisrinis sertifikavimas</w:t>
            </w:r>
          </w:p>
        </w:tc>
        <w:tc>
          <w:tcPr>
            <w:tcW w:w="6770" w:type="dxa"/>
          </w:tcPr>
          <w:p w14:paraId="0D5174D1" w14:textId="77777777" w:rsidR="002B231F" w:rsidRPr="00F4284A" w:rsidRDefault="002B231F" w:rsidP="0022445C">
            <w:pPr>
              <w:jc w:val="both"/>
              <w:rPr>
                <w:rFonts w:ascii="Cambria" w:hAnsi="Cambria"/>
              </w:rPr>
            </w:pPr>
            <w:r w:rsidRPr="00F4284A">
              <w:rPr>
                <w:rFonts w:ascii="Cambria" w:hAnsi="Cambria"/>
              </w:rPr>
              <w:t>Ne mažiau EI 60</w:t>
            </w:r>
          </w:p>
        </w:tc>
      </w:tr>
      <w:tr w:rsidR="002B231F" w:rsidRPr="00F4284A" w14:paraId="011978D9" w14:textId="77777777" w:rsidTr="0022445C">
        <w:tc>
          <w:tcPr>
            <w:tcW w:w="0" w:type="auto"/>
          </w:tcPr>
          <w:p w14:paraId="278139CE"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2393655C" w14:textId="77777777" w:rsidR="002B231F" w:rsidRPr="00F4284A" w:rsidRDefault="002B231F" w:rsidP="0022445C">
            <w:pPr>
              <w:jc w:val="both"/>
              <w:rPr>
                <w:rFonts w:ascii="Cambria" w:hAnsi="Cambria"/>
              </w:rPr>
            </w:pPr>
            <w:r w:rsidRPr="00F4284A">
              <w:rPr>
                <w:rFonts w:ascii="Cambria" w:hAnsi="Cambria"/>
              </w:rPr>
              <w:t xml:space="preserve">Naujo lifto kabinos matmenys </w:t>
            </w:r>
            <w:r w:rsidRPr="00F4284A">
              <w:rPr>
                <w:rFonts w:ascii="Cambria" w:hAnsi="Cambria"/>
                <w:i/>
              </w:rPr>
              <w:t xml:space="preserve">(plotis × gylis × aukštis) </w:t>
            </w:r>
          </w:p>
        </w:tc>
        <w:tc>
          <w:tcPr>
            <w:tcW w:w="6770" w:type="dxa"/>
          </w:tcPr>
          <w:p w14:paraId="68A445DF" w14:textId="77777777" w:rsidR="002B231F" w:rsidRPr="00F4284A" w:rsidRDefault="002B231F" w:rsidP="0026578C">
            <w:pPr>
              <w:jc w:val="both"/>
              <w:rPr>
                <w:rFonts w:ascii="Cambria" w:hAnsi="Cambria"/>
              </w:rPr>
            </w:pPr>
            <w:r w:rsidRPr="00F4284A">
              <w:rPr>
                <w:rFonts w:ascii="Cambria" w:hAnsi="Cambria"/>
              </w:rPr>
              <w:t xml:space="preserve">Ne mažiau nei 1350 x </w:t>
            </w:r>
            <w:r w:rsidR="0026578C" w:rsidRPr="00F4284A">
              <w:rPr>
                <w:rFonts w:ascii="Cambria" w:hAnsi="Cambria"/>
              </w:rPr>
              <w:t>195</w:t>
            </w:r>
            <w:r w:rsidRPr="00F4284A">
              <w:rPr>
                <w:rFonts w:ascii="Cambria" w:hAnsi="Cambria"/>
              </w:rPr>
              <w:t>0 x 2100 mm</w:t>
            </w:r>
          </w:p>
        </w:tc>
      </w:tr>
      <w:tr w:rsidR="00B538E5" w:rsidRPr="00F4284A" w14:paraId="68EEC935" w14:textId="77777777" w:rsidTr="0022445C">
        <w:tc>
          <w:tcPr>
            <w:tcW w:w="0" w:type="auto"/>
          </w:tcPr>
          <w:p w14:paraId="493DC179"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613411FA" w14:textId="77777777" w:rsidR="002B231F" w:rsidRPr="00F4284A" w:rsidRDefault="002B231F" w:rsidP="0022445C">
            <w:pPr>
              <w:jc w:val="both"/>
              <w:rPr>
                <w:rFonts w:ascii="Cambria" w:hAnsi="Cambria"/>
              </w:rPr>
            </w:pPr>
            <w:r w:rsidRPr="00F4284A">
              <w:rPr>
                <w:rFonts w:ascii="Cambria" w:hAnsi="Cambria"/>
              </w:rPr>
              <w:t xml:space="preserve">Naujo lifto durų matmenys </w:t>
            </w:r>
            <w:r w:rsidRPr="00F4284A">
              <w:rPr>
                <w:rFonts w:ascii="Cambria" w:hAnsi="Cambria"/>
                <w:i/>
              </w:rPr>
              <w:t>(plotis × aukštis)</w:t>
            </w:r>
          </w:p>
        </w:tc>
        <w:tc>
          <w:tcPr>
            <w:tcW w:w="6770" w:type="dxa"/>
          </w:tcPr>
          <w:p w14:paraId="25A29304" w14:textId="77777777" w:rsidR="002B231F" w:rsidRPr="00F4284A" w:rsidRDefault="002B231F" w:rsidP="00F510F0">
            <w:pPr>
              <w:jc w:val="both"/>
              <w:rPr>
                <w:rFonts w:ascii="Cambria" w:hAnsi="Cambria"/>
              </w:rPr>
            </w:pPr>
            <w:r w:rsidRPr="00F4284A">
              <w:rPr>
                <w:rFonts w:ascii="Cambria" w:hAnsi="Cambria"/>
              </w:rPr>
              <w:t>Ne mažiau nei 1</w:t>
            </w:r>
            <w:r w:rsidR="00F510F0" w:rsidRPr="00F4284A">
              <w:rPr>
                <w:rFonts w:ascii="Cambria" w:hAnsi="Cambria"/>
              </w:rPr>
              <w:t>3</w:t>
            </w:r>
            <w:r w:rsidRPr="00F4284A">
              <w:rPr>
                <w:rFonts w:ascii="Cambria" w:hAnsi="Cambria"/>
              </w:rPr>
              <w:t>00 × 2000 mm</w:t>
            </w:r>
          </w:p>
        </w:tc>
      </w:tr>
      <w:tr w:rsidR="002B231F" w:rsidRPr="00F4284A" w14:paraId="74C8E2CB" w14:textId="77777777" w:rsidTr="0022445C">
        <w:tc>
          <w:tcPr>
            <w:tcW w:w="0" w:type="auto"/>
          </w:tcPr>
          <w:p w14:paraId="2BA9DE68"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2EC601B1" w14:textId="77777777" w:rsidR="002B231F" w:rsidRPr="00F4284A" w:rsidRDefault="002B231F" w:rsidP="0022445C">
            <w:pPr>
              <w:jc w:val="both"/>
              <w:rPr>
                <w:rFonts w:ascii="Cambria" w:hAnsi="Cambria"/>
              </w:rPr>
            </w:pPr>
            <w:r w:rsidRPr="00F4284A">
              <w:rPr>
                <w:rFonts w:ascii="Cambria" w:hAnsi="Cambria"/>
              </w:rPr>
              <w:t>Kabinos apšvietimo sistema</w:t>
            </w:r>
          </w:p>
        </w:tc>
        <w:tc>
          <w:tcPr>
            <w:tcW w:w="6770" w:type="dxa"/>
          </w:tcPr>
          <w:p w14:paraId="7D3BA8D5" w14:textId="77777777" w:rsidR="002B231F" w:rsidRPr="00F4284A" w:rsidRDefault="002B231F" w:rsidP="0022445C">
            <w:pPr>
              <w:jc w:val="both"/>
              <w:rPr>
                <w:rFonts w:ascii="Cambria" w:hAnsi="Cambria"/>
              </w:rPr>
            </w:pPr>
            <w:r w:rsidRPr="00F4284A">
              <w:rPr>
                <w:rFonts w:ascii="Cambria" w:hAnsi="Cambria"/>
              </w:rPr>
              <w:t>Šviesos diodų (LED)</w:t>
            </w:r>
          </w:p>
        </w:tc>
      </w:tr>
      <w:tr w:rsidR="00B538E5" w:rsidRPr="00F4284A" w14:paraId="2C5A65C8" w14:textId="77777777" w:rsidTr="0022445C">
        <w:tc>
          <w:tcPr>
            <w:tcW w:w="0" w:type="auto"/>
          </w:tcPr>
          <w:p w14:paraId="59B189D8" w14:textId="77777777" w:rsidR="002B231F" w:rsidRPr="00F4284A" w:rsidRDefault="002B231F" w:rsidP="0022445C">
            <w:pPr>
              <w:widowControl w:val="0"/>
              <w:numPr>
                <w:ilvl w:val="0"/>
                <w:numId w:val="38"/>
              </w:numPr>
              <w:ind w:left="527" w:hanging="357"/>
              <w:jc w:val="center"/>
              <w:rPr>
                <w:rFonts w:ascii="Cambria" w:hAnsi="Cambria"/>
                <w:spacing w:val="-2"/>
              </w:rPr>
            </w:pPr>
          </w:p>
        </w:tc>
        <w:tc>
          <w:tcPr>
            <w:tcW w:w="2194" w:type="dxa"/>
          </w:tcPr>
          <w:p w14:paraId="0B02064D" w14:textId="77777777" w:rsidR="002B231F" w:rsidRPr="00F4284A" w:rsidRDefault="002B231F" w:rsidP="0022445C">
            <w:pPr>
              <w:widowControl w:val="0"/>
              <w:jc w:val="both"/>
              <w:rPr>
                <w:rFonts w:ascii="Cambria" w:hAnsi="Cambria"/>
                <w:spacing w:val="-2"/>
              </w:rPr>
            </w:pPr>
            <w:r w:rsidRPr="00F4284A">
              <w:rPr>
                <w:rFonts w:ascii="Cambria" w:hAnsi="Cambria"/>
                <w:spacing w:val="-2"/>
              </w:rPr>
              <w:t xml:space="preserve">Naujo lifto kabinos ir šachtos durys  </w:t>
            </w:r>
          </w:p>
        </w:tc>
        <w:tc>
          <w:tcPr>
            <w:tcW w:w="6770" w:type="dxa"/>
          </w:tcPr>
          <w:p w14:paraId="67B881DA" w14:textId="77777777" w:rsidR="002B231F" w:rsidRPr="00F4284A" w:rsidRDefault="002B231F" w:rsidP="00446CC9">
            <w:pPr>
              <w:widowControl w:val="0"/>
              <w:jc w:val="both"/>
              <w:rPr>
                <w:rFonts w:ascii="Cambria" w:hAnsi="Cambria"/>
                <w:spacing w:val="-2"/>
              </w:rPr>
            </w:pPr>
            <w:r w:rsidRPr="00F4284A">
              <w:rPr>
                <w:rFonts w:ascii="Cambria" w:hAnsi="Cambria"/>
                <w:spacing w:val="-2"/>
              </w:rPr>
              <w:t xml:space="preserve">Šoninio </w:t>
            </w:r>
            <w:r w:rsidR="00A0508D" w:rsidRPr="00F4284A">
              <w:rPr>
                <w:rFonts w:ascii="Cambria" w:hAnsi="Cambria"/>
                <w:spacing w:val="-2"/>
              </w:rPr>
              <w:t xml:space="preserve">arba centrinio </w:t>
            </w:r>
            <w:r w:rsidRPr="00F4284A">
              <w:rPr>
                <w:rFonts w:ascii="Cambria" w:hAnsi="Cambria"/>
                <w:spacing w:val="-2"/>
              </w:rPr>
              <w:t>atidarymo.</w:t>
            </w:r>
          </w:p>
        </w:tc>
      </w:tr>
      <w:tr w:rsidR="002B231F" w:rsidRPr="00F4284A" w14:paraId="1C9A077F" w14:textId="77777777" w:rsidTr="0022445C">
        <w:tc>
          <w:tcPr>
            <w:tcW w:w="0" w:type="auto"/>
          </w:tcPr>
          <w:p w14:paraId="22FF7E7A"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3EA3D979" w14:textId="77777777" w:rsidR="002B231F" w:rsidRPr="00F4284A" w:rsidRDefault="002B231F" w:rsidP="0022445C">
            <w:pPr>
              <w:jc w:val="both"/>
              <w:rPr>
                <w:rFonts w:ascii="Cambria" w:hAnsi="Cambria"/>
              </w:rPr>
            </w:pPr>
            <w:r w:rsidRPr="00F4284A">
              <w:rPr>
                <w:rFonts w:ascii="Cambria" w:hAnsi="Cambria"/>
              </w:rPr>
              <w:t>Lifto sustojimų</w:t>
            </w:r>
            <w:r w:rsidRPr="00F4284A">
              <w:rPr>
                <w:rFonts w:ascii="Cambria" w:hAnsi="Cambria"/>
                <w:i/>
              </w:rPr>
              <w:t xml:space="preserve"> </w:t>
            </w:r>
            <w:r w:rsidRPr="00F4284A">
              <w:rPr>
                <w:rFonts w:ascii="Cambria" w:hAnsi="Cambria"/>
              </w:rPr>
              <w:t>skaičius ir lifto šachtos automatinių durų skaičius</w:t>
            </w:r>
          </w:p>
        </w:tc>
        <w:tc>
          <w:tcPr>
            <w:tcW w:w="6770" w:type="dxa"/>
          </w:tcPr>
          <w:p w14:paraId="2EDAD7EA" w14:textId="77777777" w:rsidR="002B231F" w:rsidRPr="00F4284A" w:rsidRDefault="002B231F" w:rsidP="0022445C">
            <w:pPr>
              <w:jc w:val="both"/>
              <w:rPr>
                <w:rFonts w:ascii="Cambria" w:hAnsi="Cambria"/>
              </w:rPr>
            </w:pPr>
            <w:r w:rsidRPr="00F4284A">
              <w:rPr>
                <w:rFonts w:ascii="Cambria" w:hAnsi="Cambria"/>
              </w:rPr>
              <w:t>4/4</w:t>
            </w:r>
          </w:p>
        </w:tc>
      </w:tr>
      <w:tr w:rsidR="002B231F" w:rsidRPr="00F4284A" w14:paraId="03DFE5FB" w14:textId="77777777" w:rsidTr="0022445C">
        <w:tc>
          <w:tcPr>
            <w:tcW w:w="0" w:type="auto"/>
          </w:tcPr>
          <w:p w14:paraId="5C1E64A8"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150872DA" w14:textId="77777777" w:rsidR="002B231F" w:rsidRPr="00F4284A" w:rsidRDefault="002B231F" w:rsidP="0022445C">
            <w:pPr>
              <w:jc w:val="both"/>
              <w:rPr>
                <w:rFonts w:ascii="Cambria" w:hAnsi="Cambria"/>
              </w:rPr>
            </w:pPr>
            <w:r w:rsidRPr="00F4284A">
              <w:rPr>
                <w:rFonts w:ascii="Cambria" w:hAnsi="Cambria"/>
              </w:rPr>
              <w:t>Aukštų numeracija</w:t>
            </w:r>
          </w:p>
        </w:tc>
        <w:tc>
          <w:tcPr>
            <w:tcW w:w="6770" w:type="dxa"/>
          </w:tcPr>
          <w:p w14:paraId="002AC54E" w14:textId="77777777" w:rsidR="002B231F" w:rsidRPr="00F4284A" w:rsidRDefault="00B538E5" w:rsidP="0022445C">
            <w:pPr>
              <w:jc w:val="both"/>
              <w:rPr>
                <w:rFonts w:ascii="Cambria" w:hAnsi="Cambria"/>
              </w:rPr>
            </w:pPr>
            <w:r w:rsidRPr="00F4284A">
              <w:rPr>
                <w:rFonts w:ascii="Cambria" w:hAnsi="Cambria"/>
              </w:rPr>
              <w:t>-1</w:t>
            </w:r>
            <w:r w:rsidR="002B231F" w:rsidRPr="00F4284A">
              <w:rPr>
                <w:rFonts w:ascii="Cambria" w:hAnsi="Cambria"/>
              </w:rPr>
              <w:t>, 1, 2, 3</w:t>
            </w:r>
          </w:p>
        </w:tc>
      </w:tr>
      <w:tr w:rsidR="002B231F" w:rsidRPr="00F4284A" w14:paraId="6767C28B" w14:textId="77777777" w:rsidTr="0022445C">
        <w:tc>
          <w:tcPr>
            <w:tcW w:w="0" w:type="auto"/>
          </w:tcPr>
          <w:p w14:paraId="3F867AD8"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25237C36" w14:textId="77777777" w:rsidR="002B231F" w:rsidRPr="00F4284A" w:rsidRDefault="002B231F" w:rsidP="0022445C">
            <w:pPr>
              <w:jc w:val="both"/>
              <w:rPr>
                <w:rFonts w:ascii="Cambria" w:hAnsi="Cambria"/>
              </w:rPr>
            </w:pPr>
            <w:r w:rsidRPr="00F4284A">
              <w:rPr>
                <w:rFonts w:ascii="Cambria" w:hAnsi="Cambria"/>
              </w:rPr>
              <w:t xml:space="preserve">Lifto lyno medžiagiškumas </w:t>
            </w:r>
          </w:p>
        </w:tc>
        <w:tc>
          <w:tcPr>
            <w:tcW w:w="6770" w:type="dxa"/>
          </w:tcPr>
          <w:p w14:paraId="5D60D8BD" w14:textId="77777777" w:rsidR="002B231F" w:rsidRPr="00F4284A" w:rsidRDefault="002B231F" w:rsidP="0022445C">
            <w:pPr>
              <w:jc w:val="both"/>
              <w:rPr>
                <w:rFonts w:ascii="Cambria" w:hAnsi="Cambria"/>
              </w:rPr>
            </w:pPr>
            <w:r w:rsidRPr="00F4284A">
              <w:rPr>
                <w:rFonts w:ascii="Cambria" w:hAnsi="Cambria"/>
              </w:rPr>
              <w:t>Plienas nedengtas arba plienas dengtas danga. Jei plienas dengtas danga, lynams turi būti suteikta ne mažesnė nei 36 mėn. garantija.</w:t>
            </w:r>
          </w:p>
        </w:tc>
      </w:tr>
      <w:tr w:rsidR="002B231F" w:rsidRPr="00F4284A" w14:paraId="7112762A" w14:textId="77777777" w:rsidTr="0022445C">
        <w:tc>
          <w:tcPr>
            <w:tcW w:w="0" w:type="auto"/>
          </w:tcPr>
          <w:p w14:paraId="129F4051"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02731389" w14:textId="77777777" w:rsidR="002B231F" w:rsidRPr="00F4284A" w:rsidRDefault="002B231F" w:rsidP="0022445C">
            <w:pPr>
              <w:jc w:val="both"/>
              <w:rPr>
                <w:rFonts w:ascii="Cambria" w:hAnsi="Cambria"/>
              </w:rPr>
            </w:pPr>
            <w:r w:rsidRPr="00F4284A">
              <w:rPr>
                <w:rFonts w:ascii="Cambria" w:hAnsi="Cambria"/>
              </w:rPr>
              <w:t>Lifto kabinos durų kontrolės sistema</w:t>
            </w:r>
          </w:p>
        </w:tc>
        <w:tc>
          <w:tcPr>
            <w:tcW w:w="6770" w:type="dxa"/>
          </w:tcPr>
          <w:p w14:paraId="13C1136A" w14:textId="77777777" w:rsidR="002B231F" w:rsidRPr="00F4284A" w:rsidRDefault="002B231F" w:rsidP="0022445C">
            <w:pPr>
              <w:jc w:val="both"/>
              <w:rPr>
                <w:rFonts w:ascii="Cambria" w:hAnsi="Cambria"/>
              </w:rPr>
            </w:pPr>
            <w:r w:rsidRPr="00F4284A">
              <w:rPr>
                <w:rFonts w:ascii="Cambria" w:hAnsi="Cambria"/>
              </w:rPr>
              <w:t>Šviesos užuolaida.</w:t>
            </w:r>
          </w:p>
        </w:tc>
      </w:tr>
      <w:tr w:rsidR="008346CA" w:rsidRPr="00F4284A" w14:paraId="37903BF9" w14:textId="77777777" w:rsidTr="0022445C">
        <w:tc>
          <w:tcPr>
            <w:tcW w:w="0" w:type="auto"/>
          </w:tcPr>
          <w:p w14:paraId="6C4C23FD" w14:textId="77777777" w:rsidR="008346CA" w:rsidRPr="00F4284A" w:rsidRDefault="008346CA" w:rsidP="0022445C">
            <w:pPr>
              <w:numPr>
                <w:ilvl w:val="0"/>
                <w:numId w:val="38"/>
              </w:numPr>
              <w:ind w:left="527" w:hanging="357"/>
              <w:jc w:val="center"/>
              <w:rPr>
                <w:rFonts w:ascii="Cambria" w:hAnsi="Cambria"/>
              </w:rPr>
            </w:pPr>
          </w:p>
        </w:tc>
        <w:tc>
          <w:tcPr>
            <w:tcW w:w="2194" w:type="dxa"/>
          </w:tcPr>
          <w:p w14:paraId="400D8EFB" w14:textId="77777777" w:rsidR="008346CA" w:rsidRPr="00F4284A" w:rsidRDefault="008346CA" w:rsidP="0022445C">
            <w:pPr>
              <w:jc w:val="both"/>
              <w:rPr>
                <w:rFonts w:ascii="Cambria" w:hAnsi="Cambria"/>
              </w:rPr>
            </w:pPr>
            <w:r w:rsidRPr="00F4284A">
              <w:rPr>
                <w:rFonts w:ascii="Cambria" w:hAnsi="Cambria"/>
              </w:rPr>
              <w:t>Lifto slenkstis</w:t>
            </w:r>
          </w:p>
        </w:tc>
        <w:tc>
          <w:tcPr>
            <w:tcW w:w="6770" w:type="dxa"/>
          </w:tcPr>
          <w:p w14:paraId="63330694" w14:textId="77777777" w:rsidR="008346CA" w:rsidRPr="00F4284A" w:rsidRDefault="008346CA" w:rsidP="0022445C">
            <w:pPr>
              <w:jc w:val="both"/>
              <w:rPr>
                <w:rFonts w:ascii="Cambria" w:hAnsi="Cambria"/>
              </w:rPr>
            </w:pPr>
            <w:r w:rsidRPr="00F4284A">
              <w:rPr>
                <w:rFonts w:ascii="Cambria" w:hAnsi="Cambria"/>
                <w:shd w:val="clear" w:color="auto" w:fill="FFFFFF"/>
              </w:rPr>
              <w:t>Sustiprintas, pagamintas iš nerūdijančio plieno ir tvirtinimas su papildomais ne mažiau kaip 4 kronšteinais.</w:t>
            </w:r>
          </w:p>
        </w:tc>
      </w:tr>
      <w:tr w:rsidR="002B231F" w:rsidRPr="00F4284A" w14:paraId="0989A08D" w14:textId="77777777" w:rsidTr="0022445C">
        <w:tc>
          <w:tcPr>
            <w:tcW w:w="0" w:type="auto"/>
          </w:tcPr>
          <w:p w14:paraId="3359A1FD" w14:textId="77777777" w:rsidR="002B231F" w:rsidRPr="00F4284A" w:rsidRDefault="002B231F" w:rsidP="0022445C">
            <w:pPr>
              <w:numPr>
                <w:ilvl w:val="0"/>
                <w:numId w:val="38"/>
              </w:numPr>
              <w:ind w:left="527" w:hanging="357"/>
              <w:jc w:val="center"/>
              <w:rPr>
                <w:rFonts w:ascii="Cambria" w:hAnsi="Cambria"/>
              </w:rPr>
            </w:pPr>
          </w:p>
        </w:tc>
        <w:tc>
          <w:tcPr>
            <w:tcW w:w="2194" w:type="dxa"/>
          </w:tcPr>
          <w:p w14:paraId="10A83B48" w14:textId="77777777" w:rsidR="002B231F" w:rsidRPr="00F4284A" w:rsidRDefault="002B231F" w:rsidP="0022445C">
            <w:pPr>
              <w:jc w:val="both"/>
              <w:rPr>
                <w:rFonts w:ascii="Cambria" w:hAnsi="Cambria"/>
              </w:rPr>
            </w:pPr>
            <w:r w:rsidRPr="00F4284A">
              <w:rPr>
                <w:rFonts w:ascii="Cambria" w:hAnsi="Cambria"/>
              </w:rPr>
              <w:t>Kita informacija</w:t>
            </w:r>
          </w:p>
        </w:tc>
        <w:tc>
          <w:tcPr>
            <w:tcW w:w="6770" w:type="dxa"/>
          </w:tcPr>
          <w:p w14:paraId="20F700DD" w14:textId="77777777" w:rsidR="005C7210" w:rsidRPr="00F4284A" w:rsidRDefault="002B231F" w:rsidP="0022445C">
            <w:pPr>
              <w:jc w:val="both"/>
              <w:rPr>
                <w:rFonts w:ascii="Cambria" w:hAnsi="Cambria"/>
              </w:rPr>
            </w:pPr>
            <w:r w:rsidRPr="00F4284A">
              <w:rPr>
                <w:rFonts w:ascii="Cambria" w:hAnsi="Cambria"/>
              </w:rPr>
              <w:t xml:space="preserve">Perkrovos davikliai, automatinis išlaisvinimas dingus elektrai, avarinis apšvietimas, valdymas gaisro atveju, pajungimas prie </w:t>
            </w:r>
            <w:r w:rsidR="005E7876" w:rsidRPr="00F4284A">
              <w:rPr>
                <w:rFonts w:ascii="Cambria" w:hAnsi="Cambria"/>
              </w:rPr>
              <w:t>Kauno k</w:t>
            </w:r>
            <w:r w:rsidRPr="00F4284A">
              <w:rPr>
                <w:rFonts w:ascii="Cambria" w:hAnsi="Cambria"/>
              </w:rPr>
              <w:t xml:space="preserve">linikų priešgaisrinės sistemos, kabinos padėties ir tolesnio važiavimo krypties indikacija visuose </w:t>
            </w:r>
            <w:proofErr w:type="spellStart"/>
            <w:r w:rsidRPr="00F4284A">
              <w:rPr>
                <w:rFonts w:ascii="Cambria" w:hAnsi="Cambria"/>
              </w:rPr>
              <w:t>sustojimuose</w:t>
            </w:r>
            <w:proofErr w:type="spellEnd"/>
            <w:r w:rsidRPr="00F4284A">
              <w:rPr>
                <w:rFonts w:ascii="Cambria" w:hAnsi="Cambria"/>
              </w:rPr>
              <w:t xml:space="preserve"> ir visose durų pusėse, garsinis kabinos sustojimo signalas, lifto išjungimas rakteliu pirmame aukšte. </w:t>
            </w:r>
            <w:r w:rsidR="005C7210" w:rsidRPr="00F4284A">
              <w:rPr>
                <w:rFonts w:ascii="Cambria" w:hAnsi="Cambria"/>
              </w:rPr>
              <w:t>Būtina įrengti/suremontuoti mašinų patalpos ventiliaciją.</w:t>
            </w:r>
          </w:p>
          <w:p w14:paraId="3EE8F19B" w14:textId="77777777" w:rsidR="002B231F" w:rsidRPr="00F4284A" w:rsidRDefault="002B231F" w:rsidP="0022445C">
            <w:pPr>
              <w:jc w:val="both"/>
              <w:rPr>
                <w:rFonts w:ascii="Cambria" w:hAnsi="Cambria"/>
              </w:rPr>
            </w:pPr>
            <w:r w:rsidRPr="00F4284A">
              <w:rPr>
                <w:rFonts w:ascii="Cambria" w:hAnsi="Cambria"/>
                <w:b/>
              </w:rPr>
              <w:t>Nepageidaujama</w:t>
            </w:r>
            <w:r w:rsidRPr="00F4284A">
              <w:rPr>
                <w:rFonts w:ascii="Cambria" w:hAnsi="Cambria"/>
              </w:rPr>
              <w:t xml:space="preserve"> kuprinės tipo lifto pakabinimo sistema.</w:t>
            </w:r>
          </w:p>
        </w:tc>
      </w:tr>
    </w:tbl>
    <w:p w14:paraId="7FE10182" w14:textId="77777777" w:rsidR="002B231F" w:rsidRPr="00F4284A" w:rsidRDefault="002B231F" w:rsidP="002B231F">
      <w:pPr>
        <w:pStyle w:val="StylePagrindinistekstas1Firstline127cm"/>
        <w:rPr>
          <w:rFonts w:ascii="Cambria" w:hAnsi="Cambria"/>
          <w:spacing w:val="-2"/>
        </w:rPr>
      </w:pPr>
    </w:p>
    <w:p w14:paraId="7603D295" w14:textId="77777777" w:rsidR="00C11BEA" w:rsidRPr="00F4284A" w:rsidRDefault="00C11BEA" w:rsidP="00C11BEA">
      <w:pPr>
        <w:rPr>
          <w:rFonts w:ascii="Cambria" w:hAnsi="Cambria"/>
        </w:rPr>
      </w:pPr>
      <w:r w:rsidRPr="00F4284A">
        <w:rPr>
          <w:rFonts w:ascii="Cambria" w:hAnsi="Cambria"/>
        </w:rPr>
        <w:t>* Preliminarus – tikrinti pagal faktą vietoje.</w:t>
      </w:r>
    </w:p>
    <w:bookmarkEnd w:id="74"/>
    <w:p w14:paraId="0BB28FCC" w14:textId="77777777" w:rsidR="00C1358D" w:rsidRPr="00F4284A" w:rsidRDefault="00C1358D" w:rsidP="008651BE">
      <w:pPr>
        <w:pStyle w:val="Heading2"/>
        <w:rPr>
          <w:rFonts w:ascii="Cambria" w:hAnsi="Cambria"/>
        </w:rPr>
      </w:pPr>
      <w:r w:rsidRPr="00F4284A">
        <w:rPr>
          <w:rFonts w:ascii="Cambria" w:hAnsi="Cambria"/>
          <w:u w:val="single"/>
        </w:rPr>
        <w:t>II DALIS</w:t>
      </w:r>
      <w:r w:rsidRPr="00F4284A">
        <w:rPr>
          <w:rFonts w:ascii="Cambria" w:hAnsi="Cambria"/>
        </w:rPr>
        <w:t xml:space="preserve">. </w:t>
      </w:r>
      <w:r w:rsidR="009C44AA" w:rsidRPr="00F4284A">
        <w:rPr>
          <w:rFonts w:ascii="Cambria" w:hAnsi="Cambria"/>
        </w:rPr>
        <w:t xml:space="preserve">SPINDULINĖS TERAPIJOS senojo </w:t>
      </w:r>
      <w:r w:rsidRPr="00F4284A">
        <w:rPr>
          <w:rFonts w:ascii="Cambria" w:hAnsi="Cambria"/>
        </w:rPr>
        <w:t>lifto demontavimo ir naujo sumontavimo darbai</w:t>
      </w:r>
    </w:p>
    <w:p w14:paraId="5C434DB7" w14:textId="77777777" w:rsidR="00C1358D" w:rsidRPr="00F4284A" w:rsidRDefault="00C1358D" w:rsidP="00C1358D">
      <w:pPr>
        <w:pStyle w:val="StylePagrindinistekstas1Firstline127cm"/>
        <w:spacing w:before="120" w:after="60"/>
        <w:ind w:firstLine="709"/>
        <w:rPr>
          <w:rFonts w:ascii="Cambria" w:hAnsi="Cambria"/>
        </w:rPr>
      </w:pPr>
      <w:r w:rsidRPr="00F4284A">
        <w:rPr>
          <w:rFonts w:ascii="Cambria" w:hAnsi="Cambria"/>
        </w:rPr>
        <w:t>1.1</w:t>
      </w:r>
      <w:r w:rsidR="001E578E" w:rsidRPr="00F4284A">
        <w:rPr>
          <w:rFonts w:ascii="Cambria" w:hAnsi="Cambria"/>
        </w:rPr>
        <w:t>4</w:t>
      </w:r>
      <w:r w:rsidRPr="00F4284A">
        <w:rPr>
          <w:rFonts w:ascii="Cambria" w:hAnsi="Cambria"/>
        </w:rPr>
        <w:t>.1. lentelė. L</w:t>
      </w:r>
      <w:r w:rsidRPr="00F4284A">
        <w:rPr>
          <w:rFonts w:ascii="Cambria" w:hAnsi="Cambria"/>
          <w:iCs/>
        </w:rPr>
        <w:t xml:space="preserve">ifto </w:t>
      </w:r>
      <w:r w:rsidRPr="00F4284A">
        <w:rPr>
          <w:rFonts w:ascii="Cambria" w:hAnsi="Cambria"/>
        </w:rPr>
        <w:t>charakteristikos:</w:t>
      </w:r>
    </w:p>
    <w:tbl>
      <w:tblPr>
        <w:tblpPr w:leftFromText="180" w:rightFromText="180" w:vertAnchor="text" w:tblpXSpec="righ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6662"/>
      </w:tblGrid>
      <w:tr w:rsidR="00930025" w:rsidRPr="00F4284A" w14:paraId="39E71937" w14:textId="77777777" w:rsidTr="004651AB">
        <w:trPr>
          <w:tblHeader/>
        </w:trPr>
        <w:tc>
          <w:tcPr>
            <w:tcW w:w="846" w:type="dxa"/>
            <w:vAlign w:val="center"/>
          </w:tcPr>
          <w:p w14:paraId="1D093FB2" w14:textId="77777777" w:rsidR="00C1358D" w:rsidRPr="00F4284A" w:rsidRDefault="00C1358D" w:rsidP="004651AB">
            <w:pPr>
              <w:widowControl w:val="0"/>
              <w:jc w:val="center"/>
              <w:rPr>
                <w:rFonts w:ascii="Cambria" w:hAnsi="Cambria"/>
                <w:b/>
                <w:spacing w:val="-2"/>
              </w:rPr>
            </w:pPr>
            <w:r w:rsidRPr="00F4284A">
              <w:rPr>
                <w:rFonts w:ascii="Cambria" w:hAnsi="Cambria"/>
                <w:b/>
                <w:spacing w:val="-2"/>
              </w:rPr>
              <w:t>Eil. Nr.</w:t>
            </w:r>
          </w:p>
        </w:tc>
        <w:tc>
          <w:tcPr>
            <w:tcW w:w="2410" w:type="dxa"/>
            <w:vAlign w:val="center"/>
          </w:tcPr>
          <w:p w14:paraId="06DD5DD1" w14:textId="77777777" w:rsidR="00C1358D" w:rsidRPr="00F4284A" w:rsidRDefault="00C1358D" w:rsidP="004651AB">
            <w:pPr>
              <w:widowControl w:val="0"/>
              <w:jc w:val="center"/>
              <w:rPr>
                <w:rFonts w:ascii="Cambria" w:hAnsi="Cambria"/>
                <w:b/>
                <w:spacing w:val="-2"/>
              </w:rPr>
            </w:pPr>
            <w:r w:rsidRPr="00F4284A">
              <w:rPr>
                <w:rFonts w:ascii="Cambria" w:hAnsi="Cambria"/>
                <w:b/>
                <w:spacing w:val="-2"/>
              </w:rPr>
              <w:t>Lifto charakteristika</w:t>
            </w:r>
          </w:p>
        </w:tc>
        <w:tc>
          <w:tcPr>
            <w:tcW w:w="6662" w:type="dxa"/>
            <w:vAlign w:val="center"/>
          </w:tcPr>
          <w:p w14:paraId="7564DFB5" w14:textId="77777777" w:rsidR="00C1358D" w:rsidRPr="00F4284A" w:rsidRDefault="00C1358D" w:rsidP="004651AB">
            <w:pPr>
              <w:widowControl w:val="0"/>
              <w:jc w:val="center"/>
              <w:rPr>
                <w:rFonts w:ascii="Cambria" w:hAnsi="Cambria"/>
                <w:b/>
                <w:spacing w:val="-2"/>
              </w:rPr>
            </w:pPr>
            <w:r w:rsidRPr="00F4284A">
              <w:rPr>
                <w:rFonts w:ascii="Cambria" w:hAnsi="Cambria"/>
                <w:b/>
                <w:spacing w:val="-2"/>
              </w:rPr>
              <w:t>Parametras</w:t>
            </w:r>
          </w:p>
        </w:tc>
      </w:tr>
      <w:tr w:rsidR="00930025" w:rsidRPr="00F4284A" w14:paraId="5BD75DF3" w14:textId="77777777" w:rsidTr="004651AB">
        <w:tc>
          <w:tcPr>
            <w:tcW w:w="846" w:type="dxa"/>
          </w:tcPr>
          <w:p w14:paraId="71BF338F" w14:textId="77777777" w:rsidR="00DF51BB" w:rsidRPr="00F4284A" w:rsidRDefault="00DF51BB" w:rsidP="004651AB">
            <w:pPr>
              <w:pStyle w:val="ListParagraph"/>
              <w:widowControl w:val="0"/>
              <w:numPr>
                <w:ilvl w:val="0"/>
                <w:numId w:val="47"/>
              </w:numPr>
              <w:rPr>
                <w:rFonts w:ascii="Cambria" w:hAnsi="Cambria"/>
                <w:spacing w:val="-2"/>
              </w:rPr>
            </w:pPr>
          </w:p>
        </w:tc>
        <w:tc>
          <w:tcPr>
            <w:tcW w:w="2410" w:type="dxa"/>
          </w:tcPr>
          <w:p w14:paraId="4F29FA52" w14:textId="77777777" w:rsidR="00C1358D" w:rsidRPr="00F4284A" w:rsidRDefault="00C1358D" w:rsidP="004651AB">
            <w:pPr>
              <w:widowControl w:val="0"/>
              <w:rPr>
                <w:rFonts w:ascii="Cambria" w:hAnsi="Cambria"/>
                <w:spacing w:val="-2"/>
              </w:rPr>
            </w:pPr>
            <w:r w:rsidRPr="00F4284A">
              <w:rPr>
                <w:rFonts w:ascii="Cambria" w:hAnsi="Cambria"/>
                <w:spacing w:val="-2"/>
              </w:rPr>
              <w:t>Demontuojamo lifto duomenys</w:t>
            </w:r>
          </w:p>
        </w:tc>
        <w:tc>
          <w:tcPr>
            <w:tcW w:w="6662" w:type="dxa"/>
          </w:tcPr>
          <w:p w14:paraId="187501EB" w14:textId="77777777" w:rsidR="00C1358D" w:rsidRPr="00F4284A" w:rsidRDefault="00C1358D" w:rsidP="00AB557F">
            <w:pPr>
              <w:widowControl w:val="0"/>
              <w:jc w:val="both"/>
              <w:rPr>
                <w:rFonts w:ascii="Cambria" w:hAnsi="Cambria"/>
                <w:spacing w:val="-2"/>
              </w:rPr>
            </w:pPr>
            <w:proofErr w:type="spellStart"/>
            <w:r w:rsidRPr="00F4284A">
              <w:rPr>
                <w:rFonts w:ascii="Cambria" w:hAnsi="Cambria"/>
                <w:spacing w:val="-2"/>
              </w:rPr>
              <w:t>Reg.Nr</w:t>
            </w:r>
            <w:proofErr w:type="spellEnd"/>
            <w:r w:rsidRPr="00F4284A">
              <w:rPr>
                <w:rFonts w:ascii="Cambria" w:hAnsi="Cambria"/>
                <w:spacing w:val="-2"/>
              </w:rPr>
              <w:t>.</w:t>
            </w:r>
            <w:r w:rsidRPr="00F4284A">
              <w:rPr>
                <w:rFonts w:ascii="Cambria" w:hAnsi="Cambria"/>
              </w:rPr>
              <w:t xml:space="preserve"> LF-0</w:t>
            </w:r>
            <w:r w:rsidR="00AB557F" w:rsidRPr="00F4284A">
              <w:rPr>
                <w:rFonts w:ascii="Cambria" w:hAnsi="Cambria"/>
              </w:rPr>
              <w:t>2</w:t>
            </w:r>
            <w:r w:rsidRPr="00F4284A">
              <w:rPr>
                <w:rFonts w:ascii="Cambria" w:hAnsi="Cambria"/>
              </w:rPr>
              <w:t>-00</w:t>
            </w:r>
            <w:r w:rsidR="00AA41CE" w:rsidRPr="00F4284A">
              <w:rPr>
                <w:rFonts w:ascii="Cambria" w:hAnsi="Cambria"/>
              </w:rPr>
              <w:t>064</w:t>
            </w:r>
            <w:r w:rsidRPr="00F4284A">
              <w:rPr>
                <w:rFonts w:ascii="Cambria" w:hAnsi="Cambria"/>
              </w:rPr>
              <w:t xml:space="preserve">; </w:t>
            </w:r>
            <w:r w:rsidR="00AA41CE" w:rsidRPr="00F4284A">
              <w:rPr>
                <w:rFonts w:ascii="Cambria" w:hAnsi="Cambria"/>
              </w:rPr>
              <w:t>pagamintas 198</w:t>
            </w:r>
            <w:r w:rsidR="000F6164" w:rsidRPr="00F4284A">
              <w:rPr>
                <w:rFonts w:ascii="Cambria" w:hAnsi="Cambria"/>
              </w:rPr>
              <w:t>7</w:t>
            </w:r>
            <w:r w:rsidR="00AA41CE" w:rsidRPr="00F4284A">
              <w:rPr>
                <w:rFonts w:ascii="Cambria" w:hAnsi="Cambria"/>
              </w:rPr>
              <w:t xml:space="preserve"> m. </w:t>
            </w:r>
            <w:proofErr w:type="spellStart"/>
            <w:r w:rsidR="00AA41CE" w:rsidRPr="00F4284A">
              <w:rPr>
                <w:rFonts w:ascii="Cambria" w:hAnsi="Cambria"/>
              </w:rPr>
              <w:t>Spitako</w:t>
            </w:r>
            <w:proofErr w:type="spellEnd"/>
            <w:r w:rsidR="00AA41CE" w:rsidRPr="00F4284A">
              <w:rPr>
                <w:rFonts w:ascii="Cambria" w:hAnsi="Cambria"/>
              </w:rPr>
              <w:t xml:space="preserve"> liftų gamykloje (Rusija)</w:t>
            </w:r>
            <w:r w:rsidRPr="00F4284A">
              <w:rPr>
                <w:rFonts w:ascii="Cambria" w:hAnsi="Cambria"/>
                <w:lang w:eastAsia="ru-RU"/>
              </w:rPr>
              <w:t xml:space="preserve">; 500 kg keliamosios galios; </w:t>
            </w:r>
            <w:r w:rsidR="000F6164" w:rsidRPr="00F4284A">
              <w:rPr>
                <w:rFonts w:ascii="Cambria" w:hAnsi="Cambria"/>
                <w:lang w:eastAsia="ru-RU"/>
              </w:rPr>
              <w:t>3</w:t>
            </w:r>
            <w:r w:rsidRPr="00F4284A">
              <w:rPr>
                <w:rFonts w:ascii="Cambria" w:hAnsi="Cambria"/>
                <w:lang w:eastAsia="ru-RU"/>
              </w:rPr>
              <w:t xml:space="preserve"> sustojimų liftas</w:t>
            </w:r>
          </w:p>
        </w:tc>
      </w:tr>
      <w:tr w:rsidR="003E044E" w:rsidRPr="00F4284A" w14:paraId="58C1EE4D" w14:textId="77777777" w:rsidTr="004651AB">
        <w:tc>
          <w:tcPr>
            <w:tcW w:w="846" w:type="dxa"/>
          </w:tcPr>
          <w:p w14:paraId="703C1B5A" w14:textId="77777777" w:rsidR="00C1358D" w:rsidRPr="00F4284A" w:rsidRDefault="00C1358D" w:rsidP="004651AB">
            <w:pPr>
              <w:pStyle w:val="ListParagraph"/>
              <w:widowControl w:val="0"/>
              <w:numPr>
                <w:ilvl w:val="0"/>
                <w:numId w:val="47"/>
              </w:numPr>
              <w:tabs>
                <w:tab w:val="left" w:pos="360"/>
              </w:tabs>
              <w:rPr>
                <w:rFonts w:ascii="Cambria" w:hAnsi="Cambria"/>
                <w:spacing w:val="-2"/>
              </w:rPr>
            </w:pPr>
          </w:p>
        </w:tc>
        <w:tc>
          <w:tcPr>
            <w:tcW w:w="2410" w:type="dxa"/>
          </w:tcPr>
          <w:p w14:paraId="4CF230FF" w14:textId="77777777" w:rsidR="00C1358D" w:rsidRPr="00F4284A" w:rsidRDefault="00C1358D" w:rsidP="004651AB">
            <w:pPr>
              <w:widowControl w:val="0"/>
              <w:jc w:val="both"/>
              <w:rPr>
                <w:rFonts w:ascii="Cambria" w:hAnsi="Cambria"/>
                <w:spacing w:val="-2"/>
              </w:rPr>
            </w:pPr>
            <w:r w:rsidRPr="00F4284A">
              <w:rPr>
                <w:rFonts w:ascii="Cambria" w:hAnsi="Cambria"/>
                <w:spacing w:val="-2"/>
              </w:rPr>
              <w:t>Lifto tipas</w:t>
            </w:r>
          </w:p>
        </w:tc>
        <w:tc>
          <w:tcPr>
            <w:tcW w:w="6662" w:type="dxa"/>
          </w:tcPr>
          <w:p w14:paraId="024E96A9" w14:textId="77777777" w:rsidR="00C1358D" w:rsidRPr="00F4284A" w:rsidRDefault="003E044E" w:rsidP="004651AB">
            <w:pPr>
              <w:widowControl w:val="0"/>
              <w:jc w:val="both"/>
              <w:rPr>
                <w:rFonts w:ascii="Cambria" w:hAnsi="Cambria"/>
                <w:spacing w:val="-2"/>
              </w:rPr>
            </w:pPr>
            <w:r w:rsidRPr="00F4284A">
              <w:rPr>
                <w:rFonts w:ascii="Cambria" w:hAnsi="Cambria"/>
                <w:spacing w:val="-2"/>
              </w:rPr>
              <w:t>Liftas žmonėms kelti</w:t>
            </w:r>
            <w:r w:rsidR="00C1358D" w:rsidRPr="00F4284A">
              <w:rPr>
                <w:rFonts w:ascii="Cambria" w:hAnsi="Cambria"/>
                <w:spacing w:val="-2"/>
              </w:rPr>
              <w:t xml:space="preserve"> su viršutine mašinų patalpa</w:t>
            </w:r>
          </w:p>
          <w:p w14:paraId="1BF673B7" w14:textId="77777777" w:rsidR="00DF51BB" w:rsidRPr="00F4284A" w:rsidRDefault="00F4037F" w:rsidP="006360C2">
            <w:pPr>
              <w:widowControl w:val="0"/>
              <w:jc w:val="both"/>
              <w:rPr>
                <w:rFonts w:ascii="Cambria" w:hAnsi="Cambria"/>
                <w:spacing w:val="-2"/>
              </w:rPr>
            </w:pPr>
            <w:r w:rsidRPr="00F4284A">
              <w:rPr>
                <w:rFonts w:ascii="Cambria" w:hAnsi="Cambria"/>
                <w:spacing w:val="-2"/>
              </w:rPr>
              <w:t>Pageidaujamas naujas liftas: keleivinis, su frikcine pavara, be mašinų patalpos.</w:t>
            </w:r>
            <w:r w:rsidR="006360C2" w:rsidRPr="00F4284A">
              <w:rPr>
                <w:rFonts w:ascii="Cambria" w:hAnsi="Cambria"/>
                <w:spacing w:val="-2"/>
              </w:rPr>
              <w:t xml:space="preserve"> </w:t>
            </w:r>
            <w:r w:rsidR="00DF51BB" w:rsidRPr="00F4284A">
              <w:rPr>
                <w:rFonts w:ascii="Cambria" w:hAnsi="Cambria"/>
                <w:spacing w:val="-2"/>
              </w:rPr>
              <w:t>Naujo lifto valdymo spinta gali būti sumontuota 3 aukšte.</w:t>
            </w:r>
          </w:p>
        </w:tc>
      </w:tr>
      <w:tr w:rsidR="00DF51BB" w:rsidRPr="00F4284A" w14:paraId="69C51021" w14:textId="77777777" w:rsidTr="004651AB">
        <w:tc>
          <w:tcPr>
            <w:tcW w:w="846" w:type="dxa"/>
            <w:tcBorders>
              <w:top w:val="single" w:sz="4" w:space="0" w:color="auto"/>
              <w:left w:val="single" w:sz="4" w:space="0" w:color="auto"/>
              <w:bottom w:val="single" w:sz="4" w:space="0" w:color="auto"/>
              <w:right w:val="single" w:sz="4" w:space="0" w:color="auto"/>
            </w:tcBorders>
          </w:tcPr>
          <w:p w14:paraId="22DFE102" w14:textId="77777777" w:rsidR="00DF51BB" w:rsidRPr="00F4284A" w:rsidRDefault="00DF51BB" w:rsidP="004651AB">
            <w:pPr>
              <w:pStyle w:val="ListParagraph"/>
              <w:widowControl w:val="0"/>
              <w:numPr>
                <w:ilvl w:val="0"/>
                <w:numId w:val="47"/>
              </w:numPr>
              <w:rPr>
                <w:rFonts w:ascii="Cambria" w:hAnsi="Cambria"/>
                <w:spacing w:val="-2"/>
              </w:rPr>
            </w:pPr>
          </w:p>
        </w:tc>
        <w:tc>
          <w:tcPr>
            <w:tcW w:w="2410" w:type="dxa"/>
            <w:tcBorders>
              <w:top w:val="single" w:sz="4" w:space="0" w:color="auto"/>
              <w:left w:val="single" w:sz="4" w:space="0" w:color="auto"/>
              <w:bottom w:val="single" w:sz="4" w:space="0" w:color="auto"/>
              <w:right w:val="single" w:sz="4" w:space="0" w:color="auto"/>
            </w:tcBorders>
          </w:tcPr>
          <w:p w14:paraId="01C7C5D3" w14:textId="77777777" w:rsidR="00DF51BB" w:rsidRPr="00F4284A" w:rsidRDefault="00DF51BB" w:rsidP="004651AB">
            <w:pPr>
              <w:widowControl w:val="0"/>
              <w:jc w:val="both"/>
              <w:rPr>
                <w:rFonts w:ascii="Cambria" w:hAnsi="Cambria"/>
                <w:spacing w:val="-2"/>
              </w:rPr>
            </w:pPr>
            <w:r w:rsidRPr="00F4284A">
              <w:rPr>
                <w:rFonts w:ascii="Cambria" w:hAnsi="Cambria"/>
                <w:spacing w:val="-2"/>
              </w:rPr>
              <w:t>Naujojo lifto gamintojas, modelis, tipas</w:t>
            </w:r>
          </w:p>
        </w:tc>
        <w:tc>
          <w:tcPr>
            <w:tcW w:w="6662" w:type="dxa"/>
            <w:tcBorders>
              <w:top w:val="single" w:sz="4" w:space="0" w:color="auto"/>
              <w:left w:val="single" w:sz="4" w:space="0" w:color="auto"/>
              <w:bottom w:val="single" w:sz="4" w:space="0" w:color="auto"/>
              <w:right w:val="single" w:sz="4" w:space="0" w:color="auto"/>
            </w:tcBorders>
          </w:tcPr>
          <w:p w14:paraId="67FCD6B0" w14:textId="77777777" w:rsidR="00DF51BB" w:rsidRPr="00F4284A" w:rsidRDefault="00DF51BB" w:rsidP="004651AB">
            <w:pPr>
              <w:widowControl w:val="0"/>
              <w:jc w:val="both"/>
              <w:rPr>
                <w:rFonts w:ascii="Cambria" w:hAnsi="Cambria"/>
                <w:spacing w:val="-2"/>
              </w:rPr>
            </w:pPr>
          </w:p>
        </w:tc>
      </w:tr>
      <w:tr w:rsidR="00930025" w:rsidRPr="00F4284A" w14:paraId="1CE94257" w14:textId="77777777" w:rsidTr="004651AB">
        <w:tc>
          <w:tcPr>
            <w:tcW w:w="846" w:type="dxa"/>
          </w:tcPr>
          <w:p w14:paraId="4808ABF0" w14:textId="77777777" w:rsidR="00C1358D" w:rsidRPr="00F4284A" w:rsidRDefault="00C1358D" w:rsidP="004651AB">
            <w:pPr>
              <w:numPr>
                <w:ilvl w:val="0"/>
                <w:numId w:val="47"/>
              </w:numPr>
              <w:rPr>
                <w:rFonts w:ascii="Cambria" w:hAnsi="Cambria"/>
              </w:rPr>
            </w:pPr>
          </w:p>
        </w:tc>
        <w:tc>
          <w:tcPr>
            <w:tcW w:w="2410" w:type="dxa"/>
          </w:tcPr>
          <w:p w14:paraId="0FB8E9E3" w14:textId="77777777" w:rsidR="00C1358D" w:rsidRPr="00F4284A" w:rsidRDefault="00C1358D" w:rsidP="004651AB">
            <w:pPr>
              <w:jc w:val="both"/>
              <w:rPr>
                <w:rFonts w:ascii="Cambria" w:hAnsi="Cambria"/>
              </w:rPr>
            </w:pPr>
            <w:r w:rsidRPr="00F4284A">
              <w:rPr>
                <w:rFonts w:ascii="Cambria" w:hAnsi="Cambria"/>
              </w:rPr>
              <w:t>Kabinos tipas</w:t>
            </w:r>
          </w:p>
        </w:tc>
        <w:tc>
          <w:tcPr>
            <w:tcW w:w="6662" w:type="dxa"/>
          </w:tcPr>
          <w:p w14:paraId="43F158D2" w14:textId="77777777" w:rsidR="00C1358D" w:rsidRPr="00F4284A" w:rsidRDefault="00C1358D" w:rsidP="004651AB">
            <w:pPr>
              <w:jc w:val="both"/>
              <w:rPr>
                <w:rFonts w:ascii="Cambria" w:hAnsi="Cambria"/>
              </w:rPr>
            </w:pPr>
            <w:r w:rsidRPr="00F4284A">
              <w:rPr>
                <w:rFonts w:ascii="Cambria" w:hAnsi="Cambria"/>
              </w:rPr>
              <w:t>Nepereinama kabina</w:t>
            </w:r>
          </w:p>
        </w:tc>
      </w:tr>
      <w:tr w:rsidR="00930025" w:rsidRPr="00F4284A" w14:paraId="52E59C43" w14:textId="77777777" w:rsidTr="004651AB">
        <w:tc>
          <w:tcPr>
            <w:tcW w:w="846" w:type="dxa"/>
          </w:tcPr>
          <w:p w14:paraId="3BA2B31C" w14:textId="77777777" w:rsidR="00C1358D" w:rsidRPr="00F4284A" w:rsidRDefault="00C1358D" w:rsidP="004651AB">
            <w:pPr>
              <w:numPr>
                <w:ilvl w:val="0"/>
                <w:numId w:val="47"/>
              </w:numPr>
              <w:rPr>
                <w:rFonts w:ascii="Cambria" w:hAnsi="Cambria"/>
              </w:rPr>
            </w:pPr>
          </w:p>
        </w:tc>
        <w:tc>
          <w:tcPr>
            <w:tcW w:w="2410" w:type="dxa"/>
          </w:tcPr>
          <w:p w14:paraId="6BBE1927" w14:textId="77777777" w:rsidR="00C1358D" w:rsidRPr="00F4284A" w:rsidRDefault="00C1358D" w:rsidP="004651AB">
            <w:pPr>
              <w:jc w:val="both"/>
              <w:rPr>
                <w:rFonts w:ascii="Cambria" w:hAnsi="Cambria"/>
              </w:rPr>
            </w:pPr>
            <w:r w:rsidRPr="00F4284A">
              <w:rPr>
                <w:rFonts w:ascii="Cambria" w:hAnsi="Cambria"/>
              </w:rPr>
              <w:t xml:space="preserve">Keliamoji galia </w:t>
            </w:r>
          </w:p>
        </w:tc>
        <w:tc>
          <w:tcPr>
            <w:tcW w:w="6662" w:type="dxa"/>
          </w:tcPr>
          <w:p w14:paraId="76D7E127" w14:textId="77777777" w:rsidR="00C1358D" w:rsidRPr="00F4284A" w:rsidRDefault="00C1358D" w:rsidP="0026578C">
            <w:pPr>
              <w:jc w:val="both"/>
              <w:rPr>
                <w:rFonts w:ascii="Cambria" w:hAnsi="Cambria"/>
              </w:rPr>
            </w:pPr>
            <w:r w:rsidRPr="00F4284A">
              <w:rPr>
                <w:rFonts w:ascii="Cambria" w:hAnsi="Cambria"/>
              </w:rPr>
              <w:t xml:space="preserve">Ne mažiau nei </w:t>
            </w:r>
            <w:r w:rsidR="0026578C" w:rsidRPr="00F4284A">
              <w:rPr>
                <w:rFonts w:ascii="Cambria" w:hAnsi="Cambria"/>
              </w:rPr>
              <w:t>63</w:t>
            </w:r>
            <w:r w:rsidRPr="00F4284A">
              <w:rPr>
                <w:rFonts w:ascii="Cambria" w:hAnsi="Cambria"/>
              </w:rPr>
              <w:t>0 kg</w:t>
            </w:r>
          </w:p>
        </w:tc>
      </w:tr>
      <w:tr w:rsidR="00930025" w:rsidRPr="00F4284A" w14:paraId="55563068" w14:textId="77777777" w:rsidTr="004651AB">
        <w:tc>
          <w:tcPr>
            <w:tcW w:w="846" w:type="dxa"/>
          </w:tcPr>
          <w:p w14:paraId="4DA8A35C" w14:textId="77777777" w:rsidR="00C1358D" w:rsidRPr="00F4284A" w:rsidRDefault="00C1358D" w:rsidP="004651AB">
            <w:pPr>
              <w:widowControl w:val="0"/>
              <w:numPr>
                <w:ilvl w:val="0"/>
                <w:numId w:val="47"/>
              </w:numPr>
              <w:rPr>
                <w:rFonts w:ascii="Cambria" w:hAnsi="Cambria"/>
                <w:spacing w:val="-2"/>
              </w:rPr>
            </w:pPr>
          </w:p>
        </w:tc>
        <w:tc>
          <w:tcPr>
            <w:tcW w:w="2410" w:type="dxa"/>
          </w:tcPr>
          <w:p w14:paraId="598FE546" w14:textId="77777777" w:rsidR="00C1358D" w:rsidRPr="00F4284A" w:rsidRDefault="00C1358D" w:rsidP="004651AB">
            <w:pPr>
              <w:widowControl w:val="0"/>
              <w:jc w:val="both"/>
              <w:rPr>
                <w:rFonts w:ascii="Cambria" w:hAnsi="Cambria"/>
                <w:spacing w:val="-2"/>
              </w:rPr>
            </w:pPr>
            <w:r w:rsidRPr="00F4284A">
              <w:rPr>
                <w:rFonts w:ascii="Cambria" w:hAnsi="Cambria"/>
                <w:spacing w:val="-2"/>
              </w:rPr>
              <w:t>Lifto vardinis judėjimo greitis</w:t>
            </w:r>
          </w:p>
        </w:tc>
        <w:tc>
          <w:tcPr>
            <w:tcW w:w="6662" w:type="dxa"/>
          </w:tcPr>
          <w:p w14:paraId="005B9B01" w14:textId="77777777" w:rsidR="00C1358D" w:rsidRPr="00F4284A" w:rsidRDefault="00C1358D" w:rsidP="004651AB">
            <w:pPr>
              <w:widowControl w:val="0"/>
              <w:jc w:val="both"/>
              <w:rPr>
                <w:rFonts w:ascii="Cambria" w:hAnsi="Cambria"/>
                <w:spacing w:val="-2"/>
              </w:rPr>
            </w:pPr>
            <w:r w:rsidRPr="00F4284A">
              <w:rPr>
                <w:rFonts w:ascii="Cambria" w:hAnsi="Cambria"/>
                <w:spacing w:val="-2"/>
              </w:rPr>
              <w:t>Ne mažiau nei 1,0 m/s</w:t>
            </w:r>
          </w:p>
        </w:tc>
      </w:tr>
      <w:tr w:rsidR="00930025" w:rsidRPr="00F4284A" w14:paraId="76BE8A7F" w14:textId="77777777" w:rsidTr="004651AB">
        <w:tc>
          <w:tcPr>
            <w:tcW w:w="846" w:type="dxa"/>
          </w:tcPr>
          <w:p w14:paraId="668BE4B7" w14:textId="77777777" w:rsidR="00C1358D" w:rsidRPr="00F4284A" w:rsidRDefault="00C1358D" w:rsidP="004651AB">
            <w:pPr>
              <w:widowControl w:val="0"/>
              <w:numPr>
                <w:ilvl w:val="0"/>
                <w:numId w:val="47"/>
              </w:numPr>
              <w:rPr>
                <w:rFonts w:ascii="Cambria" w:hAnsi="Cambria"/>
                <w:spacing w:val="-2"/>
              </w:rPr>
            </w:pPr>
          </w:p>
        </w:tc>
        <w:tc>
          <w:tcPr>
            <w:tcW w:w="2410" w:type="dxa"/>
          </w:tcPr>
          <w:p w14:paraId="1FD22E07" w14:textId="77777777" w:rsidR="00C1358D" w:rsidRPr="00F4284A" w:rsidRDefault="00C1358D" w:rsidP="004651AB">
            <w:pPr>
              <w:widowControl w:val="0"/>
              <w:jc w:val="both"/>
              <w:rPr>
                <w:rFonts w:ascii="Cambria" w:hAnsi="Cambria"/>
                <w:spacing w:val="-2"/>
              </w:rPr>
            </w:pPr>
            <w:r w:rsidRPr="00F4284A">
              <w:rPr>
                <w:rFonts w:ascii="Cambria" w:hAnsi="Cambria"/>
                <w:spacing w:val="-2"/>
              </w:rPr>
              <w:t>Lifto darbo intensyvumas</w:t>
            </w:r>
          </w:p>
        </w:tc>
        <w:tc>
          <w:tcPr>
            <w:tcW w:w="6662" w:type="dxa"/>
          </w:tcPr>
          <w:p w14:paraId="5D3C8B72" w14:textId="77777777" w:rsidR="00C1358D" w:rsidRPr="00F4284A" w:rsidRDefault="00C1358D" w:rsidP="004651AB">
            <w:pPr>
              <w:widowControl w:val="0"/>
              <w:jc w:val="both"/>
              <w:rPr>
                <w:rFonts w:ascii="Cambria" w:hAnsi="Cambria"/>
                <w:spacing w:val="-2"/>
              </w:rPr>
            </w:pPr>
            <w:r w:rsidRPr="00F4284A">
              <w:rPr>
                <w:rFonts w:ascii="Cambria" w:hAnsi="Cambria"/>
              </w:rPr>
              <w:t xml:space="preserve">Ne mažiau nei </w:t>
            </w:r>
            <w:r w:rsidRPr="00F4284A">
              <w:rPr>
                <w:rFonts w:ascii="Cambria" w:hAnsi="Cambria"/>
                <w:spacing w:val="-2"/>
              </w:rPr>
              <w:t>180 pavažiavimų per valandą</w:t>
            </w:r>
          </w:p>
        </w:tc>
      </w:tr>
      <w:tr w:rsidR="00930025" w:rsidRPr="00F4284A" w14:paraId="61EC0CC4" w14:textId="77777777" w:rsidTr="004651AB">
        <w:tc>
          <w:tcPr>
            <w:tcW w:w="846" w:type="dxa"/>
          </w:tcPr>
          <w:p w14:paraId="06D43488" w14:textId="77777777" w:rsidR="00C1358D" w:rsidRPr="00F4284A" w:rsidRDefault="00C1358D" w:rsidP="004651AB">
            <w:pPr>
              <w:widowControl w:val="0"/>
              <w:numPr>
                <w:ilvl w:val="0"/>
                <w:numId w:val="47"/>
              </w:numPr>
              <w:rPr>
                <w:rFonts w:ascii="Cambria" w:hAnsi="Cambria"/>
                <w:spacing w:val="-2"/>
              </w:rPr>
            </w:pPr>
          </w:p>
        </w:tc>
        <w:tc>
          <w:tcPr>
            <w:tcW w:w="2410" w:type="dxa"/>
          </w:tcPr>
          <w:p w14:paraId="15F00BC4" w14:textId="77777777" w:rsidR="00C1358D" w:rsidRPr="00F4284A" w:rsidRDefault="00C1358D" w:rsidP="004651AB">
            <w:pPr>
              <w:widowControl w:val="0"/>
              <w:jc w:val="both"/>
              <w:rPr>
                <w:rFonts w:ascii="Cambria" w:hAnsi="Cambria"/>
                <w:spacing w:val="-2"/>
              </w:rPr>
            </w:pPr>
            <w:r w:rsidRPr="00F4284A">
              <w:rPr>
                <w:rFonts w:ascii="Cambria" w:hAnsi="Cambria"/>
                <w:spacing w:val="-2"/>
              </w:rPr>
              <w:t xml:space="preserve">Lifto pavaros sistema </w:t>
            </w:r>
          </w:p>
        </w:tc>
        <w:tc>
          <w:tcPr>
            <w:tcW w:w="6662" w:type="dxa"/>
          </w:tcPr>
          <w:p w14:paraId="3500272F" w14:textId="77777777" w:rsidR="00C1358D" w:rsidRPr="00F4284A" w:rsidRDefault="005B2781" w:rsidP="004651AB">
            <w:pPr>
              <w:widowControl w:val="0"/>
              <w:jc w:val="both"/>
              <w:rPr>
                <w:rFonts w:ascii="Cambria" w:hAnsi="Cambria"/>
                <w:spacing w:val="-2"/>
              </w:rPr>
            </w:pPr>
            <w:r w:rsidRPr="00F4284A">
              <w:rPr>
                <w:rFonts w:ascii="Cambria" w:hAnsi="Cambria"/>
                <w:spacing w:val="-2"/>
              </w:rPr>
              <w:t xml:space="preserve">Elektrinė, </w:t>
            </w:r>
            <w:proofErr w:type="spellStart"/>
            <w:r w:rsidRPr="00F4284A">
              <w:rPr>
                <w:rFonts w:ascii="Cambria" w:hAnsi="Cambria"/>
                <w:spacing w:val="-2"/>
              </w:rPr>
              <w:t>lyninė,dažniu</w:t>
            </w:r>
            <w:proofErr w:type="spellEnd"/>
            <w:r w:rsidRPr="00F4284A">
              <w:rPr>
                <w:rFonts w:ascii="Cambria" w:hAnsi="Cambria"/>
                <w:spacing w:val="-2"/>
              </w:rPr>
              <w:t xml:space="preserve"> valdoma pavara</w:t>
            </w:r>
          </w:p>
        </w:tc>
      </w:tr>
      <w:tr w:rsidR="00930025" w:rsidRPr="00F4284A" w14:paraId="58511D3D" w14:textId="77777777" w:rsidTr="004651AB">
        <w:tc>
          <w:tcPr>
            <w:tcW w:w="846" w:type="dxa"/>
          </w:tcPr>
          <w:p w14:paraId="37B29B1D" w14:textId="77777777" w:rsidR="00C1358D" w:rsidRPr="00F4284A" w:rsidRDefault="00C1358D" w:rsidP="004651AB">
            <w:pPr>
              <w:widowControl w:val="0"/>
              <w:numPr>
                <w:ilvl w:val="0"/>
                <w:numId w:val="47"/>
              </w:numPr>
              <w:rPr>
                <w:rFonts w:ascii="Cambria" w:hAnsi="Cambria"/>
                <w:spacing w:val="-2"/>
              </w:rPr>
            </w:pPr>
          </w:p>
        </w:tc>
        <w:tc>
          <w:tcPr>
            <w:tcW w:w="2410" w:type="dxa"/>
          </w:tcPr>
          <w:p w14:paraId="59F56E31" w14:textId="77777777" w:rsidR="00C1358D" w:rsidRPr="00F4284A" w:rsidRDefault="00C1358D" w:rsidP="004651AB">
            <w:pPr>
              <w:widowControl w:val="0"/>
              <w:jc w:val="both"/>
              <w:rPr>
                <w:rFonts w:ascii="Cambria" w:hAnsi="Cambria"/>
                <w:spacing w:val="-2"/>
              </w:rPr>
            </w:pPr>
            <w:r w:rsidRPr="00F4284A">
              <w:rPr>
                <w:rFonts w:ascii="Cambria" w:hAnsi="Cambria"/>
                <w:spacing w:val="-2"/>
              </w:rPr>
              <w:t>Lifto valdymo sistema</w:t>
            </w:r>
          </w:p>
        </w:tc>
        <w:tc>
          <w:tcPr>
            <w:tcW w:w="6662" w:type="dxa"/>
          </w:tcPr>
          <w:p w14:paraId="379132A8" w14:textId="77777777" w:rsidR="00C1358D" w:rsidRPr="00F4284A" w:rsidRDefault="00C1358D" w:rsidP="004651AB">
            <w:pPr>
              <w:widowControl w:val="0"/>
              <w:jc w:val="both"/>
              <w:rPr>
                <w:rFonts w:ascii="Cambria" w:hAnsi="Cambria"/>
                <w:spacing w:val="-2"/>
              </w:rPr>
            </w:pPr>
            <w:proofErr w:type="spellStart"/>
            <w:r w:rsidRPr="00F4284A">
              <w:rPr>
                <w:rFonts w:ascii="Cambria" w:hAnsi="Cambria"/>
                <w:spacing w:val="-2"/>
              </w:rPr>
              <w:t>Mikroprocesorinė</w:t>
            </w:r>
            <w:proofErr w:type="spellEnd"/>
          </w:p>
        </w:tc>
      </w:tr>
      <w:tr w:rsidR="00930025" w:rsidRPr="00F4284A" w14:paraId="100A8315" w14:textId="77777777" w:rsidTr="004651AB">
        <w:tc>
          <w:tcPr>
            <w:tcW w:w="846" w:type="dxa"/>
          </w:tcPr>
          <w:p w14:paraId="3ADB8E91" w14:textId="77777777" w:rsidR="00C1358D" w:rsidRPr="00F4284A" w:rsidRDefault="00C1358D" w:rsidP="004651AB">
            <w:pPr>
              <w:widowControl w:val="0"/>
              <w:numPr>
                <w:ilvl w:val="0"/>
                <w:numId w:val="47"/>
              </w:numPr>
              <w:rPr>
                <w:rFonts w:ascii="Cambria" w:hAnsi="Cambria"/>
                <w:spacing w:val="-2"/>
              </w:rPr>
            </w:pPr>
          </w:p>
        </w:tc>
        <w:tc>
          <w:tcPr>
            <w:tcW w:w="2410" w:type="dxa"/>
          </w:tcPr>
          <w:p w14:paraId="13F92F9D" w14:textId="77777777" w:rsidR="00C1358D" w:rsidRPr="00F4284A" w:rsidRDefault="00C1358D" w:rsidP="004651AB">
            <w:pPr>
              <w:widowControl w:val="0"/>
              <w:jc w:val="both"/>
              <w:rPr>
                <w:rFonts w:ascii="Cambria" w:hAnsi="Cambria"/>
                <w:spacing w:val="-2"/>
              </w:rPr>
            </w:pPr>
            <w:r w:rsidRPr="00F4284A">
              <w:rPr>
                <w:rFonts w:ascii="Cambria" w:hAnsi="Cambria"/>
                <w:spacing w:val="-2"/>
              </w:rPr>
              <w:t>Lifto valdymo būdas</w:t>
            </w:r>
          </w:p>
        </w:tc>
        <w:tc>
          <w:tcPr>
            <w:tcW w:w="6662" w:type="dxa"/>
          </w:tcPr>
          <w:p w14:paraId="59A452D4" w14:textId="77777777" w:rsidR="00C1358D" w:rsidRPr="00F4284A" w:rsidRDefault="003E044E" w:rsidP="004651AB">
            <w:pPr>
              <w:widowControl w:val="0"/>
              <w:jc w:val="both"/>
              <w:rPr>
                <w:rFonts w:ascii="Cambria" w:hAnsi="Cambria"/>
                <w:spacing w:val="-2"/>
              </w:rPr>
            </w:pPr>
            <w:r w:rsidRPr="00F4284A">
              <w:rPr>
                <w:rFonts w:ascii="Cambria" w:hAnsi="Cambria"/>
                <w:spacing w:val="-2"/>
              </w:rPr>
              <w:t>S</w:t>
            </w:r>
            <w:r w:rsidR="00C1358D" w:rsidRPr="00F4284A">
              <w:rPr>
                <w:rFonts w:ascii="Cambria" w:hAnsi="Cambria"/>
                <w:spacing w:val="-2"/>
              </w:rPr>
              <w:t>urinkimas žemyn ir aukštyn</w:t>
            </w:r>
          </w:p>
        </w:tc>
      </w:tr>
      <w:tr w:rsidR="00930025" w:rsidRPr="00F4284A" w14:paraId="09CD5983" w14:textId="77777777" w:rsidTr="004651AB">
        <w:tc>
          <w:tcPr>
            <w:tcW w:w="846" w:type="dxa"/>
          </w:tcPr>
          <w:p w14:paraId="7E537DF7" w14:textId="77777777" w:rsidR="00C1358D" w:rsidRPr="00F4284A" w:rsidRDefault="00C1358D" w:rsidP="004651AB">
            <w:pPr>
              <w:widowControl w:val="0"/>
              <w:numPr>
                <w:ilvl w:val="0"/>
                <w:numId w:val="47"/>
              </w:numPr>
              <w:rPr>
                <w:rFonts w:ascii="Cambria" w:hAnsi="Cambria"/>
                <w:spacing w:val="-2"/>
              </w:rPr>
            </w:pPr>
          </w:p>
        </w:tc>
        <w:tc>
          <w:tcPr>
            <w:tcW w:w="2410" w:type="dxa"/>
          </w:tcPr>
          <w:p w14:paraId="6414558E" w14:textId="77777777" w:rsidR="00C1358D" w:rsidRPr="00F4284A" w:rsidRDefault="00C1358D" w:rsidP="004651AB">
            <w:pPr>
              <w:widowControl w:val="0"/>
              <w:jc w:val="both"/>
              <w:rPr>
                <w:rFonts w:ascii="Cambria" w:hAnsi="Cambria"/>
                <w:spacing w:val="-2"/>
              </w:rPr>
            </w:pPr>
            <w:r w:rsidRPr="00F4284A">
              <w:rPr>
                <w:rFonts w:ascii="Cambria" w:hAnsi="Cambria"/>
                <w:spacing w:val="-2"/>
              </w:rPr>
              <w:t xml:space="preserve">Maitinimo elektros tinklas </w:t>
            </w:r>
          </w:p>
        </w:tc>
        <w:tc>
          <w:tcPr>
            <w:tcW w:w="6662" w:type="dxa"/>
          </w:tcPr>
          <w:p w14:paraId="7B2306EB" w14:textId="77777777" w:rsidR="00C1358D" w:rsidRPr="00F4284A" w:rsidRDefault="00C1358D" w:rsidP="004651AB">
            <w:pPr>
              <w:widowControl w:val="0"/>
              <w:jc w:val="both"/>
              <w:rPr>
                <w:rFonts w:ascii="Cambria" w:hAnsi="Cambria"/>
                <w:spacing w:val="-2"/>
              </w:rPr>
            </w:pPr>
            <w:r w:rsidRPr="00F4284A">
              <w:rPr>
                <w:rFonts w:ascii="Cambria" w:hAnsi="Cambria"/>
                <w:spacing w:val="-2"/>
              </w:rPr>
              <w:t>400 V / 50 Hz / 3 fazės</w:t>
            </w:r>
          </w:p>
        </w:tc>
      </w:tr>
      <w:tr w:rsidR="00930025" w:rsidRPr="00F4284A" w14:paraId="5D9AEE60" w14:textId="77777777" w:rsidTr="004651AB">
        <w:tc>
          <w:tcPr>
            <w:tcW w:w="846" w:type="dxa"/>
          </w:tcPr>
          <w:p w14:paraId="25EFBEE6" w14:textId="77777777" w:rsidR="00C1358D" w:rsidRPr="00F4284A" w:rsidRDefault="00C1358D" w:rsidP="004651AB">
            <w:pPr>
              <w:numPr>
                <w:ilvl w:val="0"/>
                <w:numId w:val="47"/>
              </w:numPr>
              <w:rPr>
                <w:rFonts w:ascii="Cambria" w:hAnsi="Cambria"/>
              </w:rPr>
            </w:pPr>
          </w:p>
        </w:tc>
        <w:tc>
          <w:tcPr>
            <w:tcW w:w="2410" w:type="dxa"/>
          </w:tcPr>
          <w:p w14:paraId="797B3BE4" w14:textId="77777777" w:rsidR="00C1358D" w:rsidRPr="00F4284A" w:rsidRDefault="00C1358D" w:rsidP="004651AB">
            <w:pPr>
              <w:jc w:val="both"/>
              <w:rPr>
                <w:rFonts w:ascii="Cambria" w:hAnsi="Cambria"/>
              </w:rPr>
            </w:pPr>
            <w:r w:rsidRPr="00F4284A">
              <w:rPr>
                <w:rFonts w:ascii="Cambria" w:hAnsi="Cambria"/>
              </w:rPr>
              <w:t>Kėlimo aukštis</w:t>
            </w:r>
          </w:p>
        </w:tc>
        <w:tc>
          <w:tcPr>
            <w:tcW w:w="6662" w:type="dxa"/>
          </w:tcPr>
          <w:p w14:paraId="07B59ED4" w14:textId="77777777" w:rsidR="00C1358D" w:rsidRPr="00F4284A" w:rsidRDefault="0026578C" w:rsidP="0026578C">
            <w:pPr>
              <w:jc w:val="both"/>
              <w:rPr>
                <w:rFonts w:ascii="Cambria" w:hAnsi="Cambria"/>
              </w:rPr>
            </w:pPr>
            <w:r w:rsidRPr="00F4284A">
              <w:rPr>
                <w:rFonts w:ascii="Cambria" w:hAnsi="Cambria"/>
              </w:rPr>
              <w:t>6</w:t>
            </w:r>
            <w:r w:rsidR="00C1358D" w:rsidRPr="00F4284A">
              <w:rPr>
                <w:rFonts w:ascii="Cambria" w:hAnsi="Cambria"/>
              </w:rPr>
              <w:t>,</w:t>
            </w:r>
            <w:r w:rsidRPr="00F4284A">
              <w:rPr>
                <w:rFonts w:ascii="Cambria" w:hAnsi="Cambria"/>
              </w:rPr>
              <w:t>7</w:t>
            </w:r>
            <w:r w:rsidR="003E044E" w:rsidRPr="00F4284A">
              <w:rPr>
                <w:rFonts w:ascii="Cambria" w:hAnsi="Cambria"/>
              </w:rPr>
              <w:t>0</w:t>
            </w:r>
            <w:r w:rsidR="00C1358D" w:rsidRPr="00F4284A">
              <w:rPr>
                <w:rFonts w:ascii="Cambria" w:hAnsi="Cambria"/>
              </w:rPr>
              <w:t xml:space="preserve"> m ( ±20 proc.) *</w:t>
            </w:r>
          </w:p>
        </w:tc>
      </w:tr>
      <w:tr w:rsidR="00930025" w:rsidRPr="00F4284A" w14:paraId="373AFFCB" w14:textId="77777777" w:rsidTr="004651AB">
        <w:tc>
          <w:tcPr>
            <w:tcW w:w="846" w:type="dxa"/>
          </w:tcPr>
          <w:p w14:paraId="1BB7BE08" w14:textId="77777777" w:rsidR="00C1358D" w:rsidRPr="00F4284A" w:rsidRDefault="00C1358D" w:rsidP="004651AB">
            <w:pPr>
              <w:numPr>
                <w:ilvl w:val="0"/>
                <w:numId w:val="47"/>
              </w:numPr>
              <w:rPr>
                <w:rFonts w:ascii="Cambria" w:hAnsi="Cambria"/>
              </w:rPr>
            </w:pPr>
          </w:p>
        </w:tc>
        <w:tc>
          <w:tcPr>
            <w:tcW w:w="2410" w:type="dxa"/>
          </w:tcPr>
          <w:p w14:paraId="7301F49F" w14:textId="77777777" w:rsidR="00C1358D" w:rsidRPr="00F4284A" w:rsidRDefault="00C1358D" w:rsidP="004651AB">
            <w:pPr>
              <w:jc w:val="both"/>
              <w:rPr>
                <w:rFonts w:ascii="Cambria" w:hAnsi="Cambria"/>
                <w:b/>
                <w:i/>
                <w:u w:val="single"/>
              </w:rPr>
            </w:pPr>
            <w:r w:rsidRPr="00F4284A">
              <w:rPr>
                <w:rFonts w:ascii="Cambria" w:hAnsi="Cambria"/>
              </w:rPr>
              <w:t>Esamos lifto šachtos matmenys (</w:t>
            </w:r>
            <w:r w:rsidRPr="00F4284A">
              <w:rPr>
                <w:rFonts w:ascii="Cambria" w:hAnsi="Cambria"/>
                <w:i/>
              </w:rPr>
              <w:t>plotis × gylis)</w:t>
            </w:r>
          </w:p>
        </w:tc>
        <w:tc>
          <w:tcPr>
            <w:tcW w:w="6662" w:type="dxa"/>
          </w:tcPr>
          <w:p w14:paraId="2D126F0D" w14:textId="77777777" w:rsidR="00C1358D" w:rsidRPr="00F4284A" w:rsidRDefault="00C1358D" w:rsidP="0073116B">
            <w:pPr>
              <w:jc w:val="both"/>
              <w:rPr>
                <w:rFonts w:ascii="Cambria" w:hAnsi="Cambria"/>
              </w:rPr>
            </w:pPr>
            <w:r w:rsidRPr="00F4284A">
              <w:rPr>
                <w:rFonts w:ascii="Cambria" w:hAnsi="Cambria"/>
              </w:rPr>
              <w:t>1</w:t>
            </w:r>
            <w:r w:rsidR="0073116B" w:rsidRPr="00F4284A">
              <w:rPr>
                <w:rFonts w:ascii="Cambria" w:hAnsi="Cambria"/>
              </w:rPr>
              <w:t>60</w:t>
            </w:r>
            <w:r w:rsidRPr="00F4284A">
              <w:rPr>
                <w:rFonts w:ascii="Cambria" w:hAnsi="Cambria"/>
              </w:rPr>
              <w:t xml:space="preserve">0 x </w:t>
            </w:r>
            <w:r w:rsidR="0073116B" w:rsidRPr="00F4284A">
              <w:rPr>
                <w:rFonts w:ascii="Cambria" w:hAnsi="Cambria"/>
              </w:rPr>
              <w:t>170</w:t>
            </w:r>
            <w:r w:rsidRPr="00F4284A">
              <w:rPr>
                <w:rFonts w:ascii="Cambria" w:hAnsi="Cambria"/>
              </w:rPr>
              <w:t xml:space="preserve">0 mm ( ±10 proc.) * </w:t>
            </w:r>
            <w:r w:rsidR="00DF51BB" w:rsidRPr="00F4284A">
              <w:rPr>
                <w:rFonts w:ascii="Cambria" w:hAnsi="Cambria"/>
              </w:rPr>
              <w:t xml:space="preserve"> </w:t>
            </w:r>
          </w:p>
        </w:tc>
      </w:tr>
      <w:tr w:rsidR="00930025" w:rsidRPr="00F4284A" w14:paraId="40EA2EAD" w14:textId="77777777" w:rsidTr="004651AB">
        <w:tc>
          <w:tcPr>
            <w:tcW w:w="846" w:type="dxa"/>
          </w:tcPr>
          <w:p w14:paraId="6D73DFD1" w14:textId="77777777" w:rsidR="00C1358D" w:rsidRPr="00F4284A" w:rsidRDefault="00C1358D" w:rsidP="004651AB">
            <w:pPr>
              <w:numPr>
                <w:ilvl w:val="0"/>
                <w:numId w:val="47"/>
              </w:numPr>
              <w:rPr>
                <w:rFonts w:ascii="Cambria" w:hAnsi="Cambria"/>
              </w:rPr>
            </w:pPr>
          </w:p>
        </w:tc>
        <w:tc>
          <w:tcPr>
            <w:tcW w:w="2410" w:type="dxa"/>
          </w:tcPr>
          <w:p w14:paraId="115E434C" w14:textId="77777777" w:rsidR="00C1358D" w:rsidRPr="00F4284A" w:rsidRDefault="00C1358D" w:rsidP="004651AB">
            <w:pPr>
              <w:jc w:val="both"/>
              <w:rPr>
                <w:rFonts w:ascii="Cambria" w:hAnsi="Cambria"/>
              </w:rPr>
            </w:pPr>
            <w:r w:rsidRPr="00F4284A">
              <w:rPr>
                <w:rFonts w:ascii="Cambria" w:hAnsi="Cambria"/>
              </w:rPr>
              <w:t xml:space="preserve">Esamos lifto šachtos </w:t>
            </w:r>
            <w:proofErr w:type="spellStart"/>
            <w:r w:rsidRPr="00F4284A">
              <w:rPr>
                <w:rFonts w:ascii="Cambria" w:hAnsi="Cambria"/>
              </w:rPr>
              <w:t>prieduobės</w:t>
            </w:r>
            <w:proofErr w:type="spellEnd"/>
            <w:r w:rsidRPr="00F4284A">
              <w:rPr>
                <w:rFonts w:ascii="Cambria" w:hAnsi="Cambria"/>
              </w:rPr>
              <w:t xml:space="preserve"> gylis</w:t>
            </w:r>
          </w:p>
        </w:tc>
        <w:tc>
          <w:tcPr>
            <w:tcW w:w="6662" w:type="dxa"/>
          </w:tcPr>
          <w:p w14:paraId="68488383" w14:textId="77777777" w:rsidR="00C1358D" w:rsidRPr="00F4284A" w:rsidRDefault="00C1358D" w:rsidP="0026578C">
            <w:pPr>
              <w:jc w:val="both"/>
              <w:rPr>
                <w:rFonts w:ascii="Cambria" w:hAnsi="Cambria"/>
                <w:lang w:val="en-US"/>
              </w:rPr>
            </w:pPr>
            <w:r w:rsidRPr="00F4284A">
              <w:rPr>
                <w:rFonts w:ascii="Cambria" w:hAnsi="Cambria"/>
              </w:rPr>
              <w:t>1</w:t>
            </w:r>
            <w:r w:rsidR="0026578C" w:rsidRPr="00F4284A">
              <w:rPr>
                <w:rFonts w:ascii="Cambria" w:hAnsi="Cambria"/>
              </w:rPr>
              <w:t>25</w:t>
            </w:r>
            <w:r w:rsidRPr="00F4284A">
              <w:rPr>
                <w:rFonts w:ascii="Cambria" w:hAnsi="Cambria"/>
              </w:rPr>
              <w:t>0 mm ( ±10 proc.)</w:t>
            </w:r>
            <w:r w:rsidR="0073116B" w:rsidRPr="00F4284A">
              <w:rPr>
                <w:rFonts w:ascii="Cambria" w:hAnsi="Cambria"/>
              </w:rPr>
              <w:t xml:space="preserve"> </w:t>
            </w:r>
            <w:r w:rsidR="0073116B" w:rsidRPr="00F4284A">
              <w:rPr>
                <w:rFonts w:ascii="Cambria" w:hAnsi="Cambria"/>
                <w:lang w:val="en-US"/>
              </w:rPr>
              <w:t>*</w:t>
            </w:r>
          </w:p>
        </w:tc>
      </w:tr>
      <w:tr w:rsidR="00930025" w:rsidRPr="00F4284A" w14:paraId="6474C69D" w14:textId="77777777" w:rsidTr="004651AB">
        <w:tc>
          <w:tcPr>
            <w:tcW w:w="846" w:type="dxa"/>
          </w:tcPr>
          <w:p w14:paraId="730D86E0" w14:textId="77777777" w:rsidR="00C1358D" w:rsidRPr="00F4284A" w:rsidRDefault="00C1358D" w:rsidP="004651AB">
            <w:pPr>
              <w:numPr>
                <w:ilvl w:val="0"/>
                <w:numId w:val="47"/>
              </w:numPr>
              <w:rPr>
                <w:rFonts w:ascii="Cambria" w:hAnsi="Cambria"/>
              </w:rPr>
            </w:pPr>
          </w:p>
        </w:tc>
        <w:tc>
          <w:tcPr>
            <w:tcW w:w="2410" w:type="dxa"/>
          </w:tcPr>
          <w:p w14:paraId="68FC2C05" w14:textId="77777777" w:rsidR="00C1358D" w:rsidRPr="00F4284A" w:rsidRDefault="00C1358D" w:rsidP="004651AB">
            <w:pPr>
              <w:jc w:val="both"/>
              <w:rPr>
                <w:rFonts w:ascii="Cambria" w:hAnsi="Cambria"/>
              </w:rPr>
            </w:pPr>
            <w:r w:rsidRPr="00F4284A">
              <w:rPr>
                <w:rFonts w:ascii="Cambria" w:hAnsi="Cambria"/>
              </w:rPr>
              <w:t>Durų gaisrinis sertifikavimas</w:t>
            </w:r>
          </w:p>
        </w:tc>
        <w:tc>
          <w:tcPr>
            <w:tcW w:w="6662" w:type="dxa"/>
          </w:tcPr>
          <w:p w14:paraId="2D31A431" w14:textId="77777777" w:rsidR="00C1358D" w:rsidRPr="00F4284A" w:rsidRDefault="00C1358D" w:rsidP="004651AB">
            <w:pPr>
              <w:jc w:val="both"/>
              <w:rPr>
                <w:rFonts w:ascii="Cambria" w:hAnsi="Cambria"/>
              </w:rPr>
            </w:pPr>
            <w:r w:rsidRPr="00F4284A">
              <w:rPr>
                <w:rFonts w:ascii="Cambria" w:hAnsi="Cambria"/>
              </w:rPr>
              <w:t>Ne mažiau EI 60</w:t>
            </w:r>
          </w:p>
        </w:tc>
      </w:tr>
      <w:tr w:rsidR="00930025" w:rsidRPr="00F4284A" w14:paraId="5BD99562" w14:textId="77777777" w:rsidTr="004651AB">
        <w:tc>
          <w:tcPr>
            <w:tcW w:w="846" w:type="dxa"/>
          </w:tcPr>
          <w:p w14:paraId="6EF45491" w14:textId="77777777" w:rsidR="00C1358D" w:rsidRPr="00F4284A" w:rsidRDefault="00C1358D" w:rsidP="004651AB">
            <w:pPr>
              <w:numPr>
                <w:ilvl w:val="0"/>
                <w:numId w:val="47"/>
              </w:numPr>
              <w:rPr>
                <w:rFonts w:ascii="Cambria" w:hAnsi="Cambria"/>
              </w:rPr>
            </w:pPr>
          </w:p>
        </w:tc>
        <w:tc>
          <w:tcPr>
            <w:tcW w:w="2410" w:type="dxa"/>
          </w:tcPr>
          <w:p w14:paraId="2E5D2F38" w14:textId="77777777" w:rsidR="00C1358D" w:rsidRPr="00F4284A" w:rsidRDefault="00C1358D" w:rsidP="004651AB">
            <w:pPr>
              <w:jc w:val="both"/>
              <w:rPr>
                <w:rFonts w:ascii="Cambria" w:hAnsi="Cambria"/>
              </w:rPr>
            </w:pPr>
            <w:r w:rsidRPr="00F4284A">
              <w:rPr>
                <w:rFonts w:ascii="Cambria" w:hAnsi="Cambria"/>
              </w:rPr>
              <w:t xml:space="preserve">Naujo lifto kabinos matmenys </w:t>
            </w:r>
            <w:r w:rsidRPr="00F4284A">
              <w:rPr>
                <w:rFonts w:ascii="Cambria" w:hAnsi="Cambria"/>
                <w:i/>
              </w:rPr>
              <w:t xml:space="preserve">(plotis × gylis × aukštis) </w:t>
            </w:r>
          </w:p>
        </w:tc>
        <w:tc>
          <w:tcPr>
            <w:tcW w:w="6662" w:type="dxa"/>
          </w:tcPr>
          <w:p w14:paraId="47E94A70" w14:textId="77777777" w:rsidR="00C1358D" w:rsidRPr="00F4284A" w:rsidRDefault="00C1358D" w:rsidP="0026578C">
            <w:pPr>
              <w:jc w:val="both"/>
              <w:rPr>
                <w:rFonts w:ascii="Cambria" w:hAnsi="Cambria"/>
              </w:rPr>
            </w:pPr>
            <w:r w:rsidRPr="00F4284A">
              <w:rPr>
                <w:rFonts w:ascii="Cambria" w:hAnsi="Cambria"/>
              </w:rPr>
              <w:t>Ne mažiau nei 1</w:t>
            </w:r>
            <w:r w:rsidR="0026578C" w:rsidRPr="00F4284A">
              <w:rPr>
                <w:rFonts w:ascii="Cambria" w:hAnsi="Cambria"/>
              </w:rPr>
              <w:t>1</w:t>
            </w:r>
            <w:r w:rsidR="004651AB" w:rsidRPr="00F4284A">
              <w:rPr>
                <w:rFonts w:ascii="Cambria" w:hAnsi="Cambria"/>
              </w:rPr>
              <w:t>0</w:t>
            </w:r>
            <w:r w:rsidRPr="00F4284A">
              <w:rPr>
                <w:rFonts w:ascii="Cambria" w:hAnsi="Cambria"/>
              </w:rPr>
              <w:t xml:space="preserve">0 × </w:t>
            </w:r>
            <w:r w:rsidR="004651AB" w:rsidRPr="00F4284A">
              <w:rPr>
                <w:rFonts w:ascii="Cambria" w:hAnsi="Cambria"/>
              </w:rPr>
              <w:t>1</w:t>
            </w:r>
            <w:r w:rsidR="0026578C" w:rsidRPr="00F4284A">
              <w:rPr>
                <w:rFonts w:ascii="Cambria" w:hAnsi="Cambria"/>
              </w:rPr>
              <w:t>4</w:t>
            </w:r>
            <w:r w:rsidR="004651AB" w:rsidRPr="00F4284A">
              <w:rPr>
                <w:rFonts w:ascii="Cambria" w:hAnsi="Cambria"/>
              </w:rPr>
              <w:t>0</w:t>
            </w:r>
            <w:r w:rsidRPr="00F4284A">
              <w:rPr>
                <w:rFonts w:ascii="Cambria" w:hAnsi="Cambria"/>
              </w:rPr>
              <w:t>0 × 2</w:t>
            </w:r>
            <w:r w:rsidR="0026578C" w:rsidRPr="00F4284A">
              <w:rPr>
                <w:rFonts w:ascii="Cambria" w:hAnsi="Cambria"/>
              </w:rPr>
              <w:t>1</w:t>
            </w:r>
            <w:r w:rsidRPr="00F4284A">
              <w:rPr>
                <w:rFonts w:ascii="Cambria" w:hAnsi="Cambria"/>
              </w:rPr>
              <w:t xml:space="preserve">00 mm; </w:t>
            </w:r>
          </w:p>
        </w:tc>
      </w:tr>
      <w:tr w:rsidR="00930025" w:rsidRPr="00F4284A" w14:paraId="70F91C02" w14:textId="77777777" w:rsidTr="004651AB">
        <w:tc>
          <w:tcPr>
            <w:tcW w:w="846" w:type="dxa"/>
          </w:tcPr>
          <w:p w14:paraId="4544C39E" w14:textId="77777777" w:rsidR="00C1358D" w:rsidRPr="00F4284A" w:rsidRDefault="00C1358D" w:rsidP="004651AB">
            <w:pPr>
              <w:numPr>
                <w:ilvl w:val="0"/>
                <w:numId w:val="47"/>
              </w:numPr>
              <w:rPr>
                <w:rFonts w:ascii="Cambria" w:hAnsi="Cambria"/>
              </w:rPr>
            </w:pPr>
          </w:p>
        </w:tc>
        <w:tc>
          <w:tcPr>
            <w:tcW w:w="2410" w:type="dxa"/>
          </w:tcPr>
          <w:p w14:paraId="7A115744" w14:textId="77777777" w:rsidR="00C1358D" w:rsidRPr="00F4284A" w:rsidRDefault="00C1358D" w:rsidP="004651AB">
            <w:pPr>
              <w:jc w:val="both"/>
              <w:rPr>
                <w:rFonts w:ascii="Cambria" w:hAnsi="Cambria"/>
              </w:rPr>
            </w:pPr>
            <w:r w:rsidRPr="00F4284A">
              <w:rPr>
                <w:rFonts w:ascii="Cambria" w:hAnsi="Cambria"/>
              </w:rPr>
              <w:t xml:space="preserve">Naujo lifto durų matmenys </w:t>
            </w:r>
            <w:r w:rsidRPr="00F4284A">
              <w:rPr>
                <w:rFonts w:ascii="Cambria" w:hAnsi="Cambria"/>
                <w:i/>
              </w:rPr>
              <w:t>(plotis × aukštis)</w:t>
            </w:r>
          </w:p>
        </w:tc>
        <w:tc>
          <w:tcPr>
            <w:tcW w:w="6662" w:type="dxa"/>
          </w:tcPr>
          <w:p w14:paraId="064DC7DD" w14:textId="77777777" w:rsidR="00C1358D" w:rsidRPr="00F4284A" w:rsidRDefault="00C1358D" w:rsidP="0026578C">
            <w:pPr>
              <w:jc w:val="both"/>
              <w:rPr>
                <w:rFonts w:ascii="Cambria" w:hAnsi="Cambria"/>
              </w:rPr>
            </w:pPr>
            <w:r w:rsidRPr="00F4284A">
              <w:rPr>
                <w:rFonts w:ascii="Cambria" w:hAnsi="Cambria"/>
              </w:rPr>
              <w:t xml:space="preserve">Ne mažiau nei </w:t>
            </w:r>
            <w:r w:rsidR="0026578C" w:rsidRPr="00F4284A">
              <w:rPr>
                <w:rFonts w:ascii="Cambria" w:hAnsi="Cambria"/>
              </w:rPr>
              <w:t>90</w:t>
            </w:r>
            <w:r w:rsidRPr="00F4284A">
              <w:rPr>
                <w:rFonts w:ascii="Cambria" w:hAnsi="Cambria"/>
              </w:rPr>
              <w:t>0 ×2000 mm</w:t>
            </w:r>
          </w:p>
        </w:tc>
      </w:tr>
      <w:tr w:rsidR="00930025" w:rsidRPr="00F4284A" w14:paraId="15DED536" w14:textId="77777777" w:rsidTr="004651AB">
        <w:tc>
          <w:tcPr>
            <w:tcW w:w="846" w:type="dxa"/>
          </w:tcPr>
          <w:p w14:paraId="1FB477CF" w14:textId="77777777" w:rsidR="00C1358D" w:rsidRPr="00F4284A" w:rsidRDefault="00C1358D" w:rsidP="004651AB">
            <w:pPr>
              <w:numPr>
                <w:ilvl w:val="0"/>
                <w:numId w:val="47"/>
              </w:numPr>
              <w:rPr>
                <w:rFonts w:ascii="Cambria" w:hAnsi="Cambria"/>
              </w:rPr>
            </w:pPr>
          </w:p>
        </w:tc>
        <w:tc>
          <w:tcPr>
            <w:tcW w:w="2410" w:type="dxa"/>
          </w:tcPr>
          <w:p w14:paraId="6964F612" w14:textId="77777777" w:rsidR="00C1358D" w:rsidRPr="00F4284A" w:rsidRDefault="00C1358D" w:rsidP="004651AB">
            <w:pPr>
              <w:jc w:val="both"/>
              <w:rPr>
                <w:rFonts w:ascii="Cambria" w:hAnsi="Cambria"/>
              </w:rPr>
            </w:pPr>
            <w:r w:rsidRPr="00F4284A">
              <w:rPr>
                <w:rFonts w:ascii="Cambria" w:hAnsi="Cambria"/>
              </w:rPr>
              <w:t>Kabinos apšvietimo sistema</w:t>
            </w:r>
          </w:p>
        </w:tc>
        <w:tc>
          <w:tcPr>
            <w:tcW w:w="6662" w:type="dxa"/>
          </w:tcPr>
          <w:p w14:paraId="61410161" w14:textId="77777777" w:rsidR="00C1358D" w:rsidRPr="00F4284A" w:rsidRDefault="00C1358D" w:rsidP="004651AB">
            <w:pPr>
              <w:jc w:val="both"/>
              <w:rPr>
                <w:rFonts w:ascii="Cambria" w:hAnsi="Cambria"/>
              </w:rPr>
            </w:pPr>
            <w:r w:rsidRPr="00F4284A">
              <w:rPr>
                <w:rFonts w:ascii="Cambria" w:hAnsi="Cambria"/>
              </w:rPr>
              <w:t>Šviesos diodų (LED)</w:t>
            </w:r>
          </w:p>
        </w:tc>
      </w:tr>
      <w:tr w:rsidR="00930025" w:rsidRPr="00F4284A" w14:paraId="54246915" w14:textId="77777777" w:rsidTr="004651AB">
        <w:tc>
          <w:tcPr>
            <w:tcW w:w="846" w:type="dxa"/>
          </w:tcPr>
          <w:p w14:paraId="20A62C78" w14:textId="77777777" w:rsidR="00C1358D" w:rsidRPr="00F4284A" w:rsidRDefault="00C1358D" w:rsidP="004651AB">
            <w:pPr>
              <w:widowControl w:val="0"/>
              <w:numPr>
                <w:ilvl w:val="0"/>
                <w:numId w:val="47"/>
              </w:numPr>
              <w:rPr>
                <w:rFonts w:ascii="Cambria" w:hAnsi="Cambria"/>
                <w:spacing w:val="-2"/>
              </w:rPr>
            </w:pPr>
          </w:p>
        </w:tc>
        <w:tc>
          <w:tcPr>
            <w:tcW w:w="2410" w:type="dxa"/>
          </w:tcPr>
          <w:p w14:paraId="2204C5BF" w14:textId="77777777" w:rsidR="00C1358D" w:rsidRPr="00F4284A" w:rsidRDefault="00C1358D" w:rsidP="004651AB">
            <w:pPr>
              <w:widowControl w:val="0"/>
              <w:jc w:val="both"/>
              <w:rPr>
                <w:rFonts w:ascii="Cambria" w:hAnsi="Cambria"/>
                <w:spacing w:val="-2"/>
              </w:rPr>
            </w:pPr>
            <w:r w:rsidRPr="00F4284A">
              <w:rPr>
                <w:rFonts w:ascii="Cambria" w:hAnsi="Cambria"/>
                <w:spacing w:val="-2"/>
              </w:rPr>
              <w:t xml:space="preserve">Naujo lifto kabinos ir šachtos durys  </w:t>
            </w:r>
          </w:p>
        </w:tc>
        <w:tc>
          <w:tcPr>
            <w:tcW w:w="6662" w:type="dxa"/>
          </w:tcPr>
          <w:p w14:paraId="2C22F52C" w14:textId="77777777" w:rsidR="00C1358D" w:rsidRPr="00F4284A" w:rsidRDefault="00C1358D" w:rsidP="004651AB">
            <w:pPr>
              <w:widowControl w:val="0"/>
              <w:jc w:val="both"/>
              <w:rPr>
                <w:rFonts w:ascii="Cambria" w:hAnsi="Cambria"/>
                <w:spacing w:val="-2"/>
              </w:rPr>
            </w:pPr>
            <w:r w:rsidRPr="00F4284A">
              <w:rPr>
                <w:rFonts w:ascii="Cambria" w:hAnsi="Cambria"/>
                <w:spacing w:val="-2"/>
              </w:rPr>
              <w:t xml:space="preserve">Šoninio </w:t>
            </w:r>
            <w:proofErr w:type="spellStart"/>
            <w:r w:rsidRPr="00F4284A">
              <w:rPr>
                <w:rFonts w:ascii="Cambria" w:hAnsi="Cambria"/>
                <w:spacing w:val="-2"/>
              </w:rPr>
              <w:t>atidarymo,elekroninės</w:t>
            </w:r>
            <w:proofErr w:type="spellEnd"/>
            <w:r w:rsidRPr="00F4284A">
              <w:rPr>
                <w:rFonts w:ascii="Cambria" w:hAnsi="Cambria"/>
                <w:spacing w:val="-2"/>
              </w:rPr>
              <w:t>-diržinės pavaros.</w:t>
            </w:r>
          </w:p>
        </w:tc>
      </w:tr>
      <w:tr w:rsidR="00930025" w:rsidRPr="00F4284A" w14:paraId="2A7B93FE" w14:textId="77777777" w:rsidTr="004651AB">
        <w:tc>
          <w:tcPr>
            <w:tcW w:w="846" w:type="dxa"/>
          </w:tcPr>
          <w:p w14:paraId="13E02B24" w14:textId="77777777" w:rsidR="00C1358D" w:rsidRPr="00F4284A" w:rsidRDefault="00C1358D" w:rsidP="004651AB">
            <w:pPr>
              <w:numPr>
                <w:ilvl w:val="0"/>
                <w:numId w:val="47"/>
              </w:numPr>
              <w:rPr>
                <w:rFonts w:ascii="Cambria" w:hAnsi="Cambria"/>
              </w:rPr>
            </w:pPr>
          </w:p>
        </w:tc>
        <w:tc>
          <w:tcPr>
            <w:tcW w:w="2410" w:type="dxa"/>
          </w:tcPr>
          <w:p w14:paraId="19E3B5C2" w14:textId="77777777" w:rsidR="00C1358D" w:rsidRPr="00F4284A" w:rsidRDefault="00C1358D" w:rsidP="004651AB">
            <w:pPr>
              <w:jc w:val="both"/>
              <w:rPr>
                <w:rFonts w:ascii="Cambria" w:hAnsi="Cambria"/>
              </w:rPr>
            </w:pPr>
            <w:r w:rsidRPr="00F4284A">
              <w:rPr>
                <w:rFonts w:ascii="Cambria" w:hAnsi="Cambria"/>
              </w:rPr>
              <w:t xml:space="preserve">Lifto sustojimų </w:t>
            </w:r>
            <w:r w:rsidRPr="00F4284A">
              <w:rPr>
                <w:rFonts w:ascii="Cambria" w:hAnsi="Cambria"/>
                <w:i/>
              </w:rPr>
              <w:t xml:space="preserve">(pastato aukštų) </w:t>
            </w:r>
            <w:r w:rsidRPr="00F4284A">
              <w:rPr>
                <w:rFonts w:ascii="Cambria" w:hAnsi="Cambria"/>
              </w:rPr>
              <w:t>skaičius</w:t>
            </w:r>
          </w:p>
        </w:tc>
        <w:tc>
          <w:tcPr>
            <w:tcW w:w="6662" w:type="dxa"/>
          </w:tcPr>
          <w:p w14:paraId="4FC0975C" w14:textId="77777777" w:rsidR="00C1358D" w:rsidRPr="00F4284A" w:rsidRDefault="000F6164" w:rsidP="004651AB">
            <w:pPr>
              <w:jc w:val="both"/>
              <w:rPr>
                <w:rFonts w:ascii="Cambria" w:hAnsi="Cambria"/>
              </w:rPr>
            </w:pPr>
            <w:r w:rsidRPr="00F4284A">
              <w:rPr>
                <w:rFonts w:ascii="Cambria" w:hAnsi="Cambria"/>
              </w:rPr>
              <w:t>3</w:t>
            </w:r>
          </w:p>
        </w:tc>
      </w:tr>
      <w:tr w:rsidR="00930025" w:rsidRPr="00F4284A" w14:paraId="33075168" w14:textId="77777777" w:rsidTr="004651AB">
        <w:tc>
          <w:tcPr>
            <w:tcW w:w="846" w:type="dxa"/>
          </w:tcPr>
          <w:p w14:paraId="61E93C81" w14:textId="77777777" w:rsidR="00C1358D" w:rsidRPr="00F4284A" w:rsidRDefault="00C1358D" w:rsidP="004651AB">
            <w:pPr>
              <w:pStyle w:val="ListParagraph"/>
              <w:numPr>
                <w:ilvl w:val="0"/>
                <w:numId w:val="47"/>
              </w:numPr>
              <w:rPr>
                <w:rFonts w:ascii="Cambria" w:hAnsi="Cambria"/>
              </w:rPr>
            </w:pPr>
          </w:p>
        </w:tc>
        <w:tc>
          <w:tcPr>
            <w:tcW w:w="2410" w:type="dxa"/>
          </w:tcPr>
          <w:p w14:paraId="4BC31AC5" w14:textId="77777777" w:rsidR="00C1358D" w:rsidRPr="00F4284A" w:rsidRDefault="00C1358D" w:rsidP="004651AB">
            <w:pPr>
              <w:jc w:val="both"/>
              <w:rPr>
                <w:rFonts w:ascii="Cambria" w:hAnsi="Cambria"/>
              </w:rPr>
            </w:pPr>
            <w:r w:rsidRPr="00F4284A">
              <w:rPr>
                <w:rFonts w:ascii="Cambria" w:hAnsi="Cambria"/>
              </w:rPr>
              <w:t>Lifto šachtos automatinių durų skaičius</w:t>
            </w:r>
          </w:p>
        </w:tc>
        <w:tc>
          <w:tcPr>
            <w:tcW w:w="6662" w:type="dxa"/>
          </w:tcPr>
          <w:p w14:paraId="16E6E5B7" w14:textId="77777777" w:rsidR="00C1358D" w:rsidRPr="00F4284A" w:rsidRDefault="00DF51BB" w:rsidP="004651AB">
            <w:pPr>
              <w:jc w:val="both"/>
              <w:rPr>
                <w:rFonts w:ascii="Cambria" w:hAnsi="Cambria"/>
              </w:rPr>
            </w:pPr>
            <w:r w:rsidRPr="00F4284A">
              <w:rPr>
                <w:rFonts w:ascii="Cambria" w:hAnsi="Cambria"/>
              </w:rPr>
              <w:t>3</w:t>
            </w:r>
          </w:p>
        </w:tc>
      </w:tr>
      <w:tr w:rsidR="00930025" w:rsidRPr="00F4284A" w14:paraId="73C505EE" w14:textId="77777777" w:rsidTr="004651AB">
        <w:tc>
          <w:tcPr>
            <w:tcW w:w="846" w:type="dxa"/>
          </w:tcPr>
          <w:p w14:paraId="3ACAD7E7" w14:textId="77777777" w:rsidR="00C1358D" w:rsidRPr="00F4284A" w:rsidRDefault="00C1358D" w:rsidP="004651AB">
            <w:pPr>
              <w:pStyle w:val="ListParagraph"/>
              <w:numPr>
                <w:ilvl w:val="0"/>
                <w:numId w:val="47"/>
              </w:numPr>
              <w:rPr>
                <w:rFonts w:ascii="Cambria" w:hAnsi="Cambria"/>
              </w:rPr>
            </w:pPr>
          </w:p>
        </w:tc>
        <w:tc>
          <w:tcPr>
            <w:tcW w:w="2410" w:type="dxa"/>
          </w:tcPr>
          <w:p w14:paraId="12C97996" w14:textId="77777777" w:rsidR="00C1358D" w:rsidRPr="00F4284A" w:rsidRDefault="00C1358D" w:rsidP="004651AB">
            <w:pPr>
              <w:jc w:val="both"/>
              <w:rPr>
                <w:rFonts w:ascii="Cambria" w:hAnsi="Cambria"/>
              </w:rPr>
            </w:pPr>
            <w:r w:rsidRPr="00F4284A">
              <w:rPr>
                <w:rFonts w:ascii="Cambria" w:hAnsi="Cambria"/>
              </w:rPr>
              <w:t>Aukštų numeracija</w:t>
            </w:r>
          </w:p>
        </w:tc>
        <w:tc>
          <w:tcPr>
            <w:tcW w:w="6662" w:type="dxa"/>
          </w:tcPr>
          <w:p w14:paraId="564A199A" w14:textId="77777777" w:rsidR="00C1358D" w:rsidRPr="00F4284A" w:rsidRDefault="0026578C" w:rsidP="0026578C">
            <w:pPr>
              <w:jc w:val="both"/>
              <w:rPr>
                <w:rFonts w:ascii="Cambria" w:hAnsi="Cambria"/>
              </w:rPr>
            </w:pPr>
            <w:r w:rsidRPr="00F4284A">
              <w:rPr>
                <w:rFonts w:ascii="Cambria" w:hAnsi="Cambria"/>
              </w:rPr>
              <w:t>-</w:t>
            </w:r>
            <w:r w:rsidR="000F6164" w:rsidRPr="00F4284A">
              <w:rPr>
                <w:rFonts w:ascii="Cambria" w:hAnsi="Cambria"/>
              </w:rPr>
              <w:t>1,</w:t>
            </w:r>
            <w:r w:rsidRPr="00F4284A">
              <w:rPr>
                <w:rFonts w:ascii="Cambria" w:hAnsi="Cambria"/>
              </w:rPr>
              <w:t xml:space="preserve"> 1, </w:t>
            </w:r>
            <w:r w:rsidR="000F6164" w:rsidRPr="00F4284A">
              <w:rPr>
                <w:rFonts w:ascii="Cambria" w:hAnsi="Cambria"/>
              </w:rPr>
              <w:t>2</w:t>
            </w:r>
          </w:p>
        </w:tc>
      </w:tr>
      <w:tr w:rsidR="00930025" w:rsidRPr="00F4284A" w14:paraId="144DC94C" w14:textId="77777777" w:rsidTr="004651AB">
        <w:tc>
          <w:tcPr>
            <w:tcW w:w="846" w:type="dxa"/>
          </w:tcPr>
          <w:p w14:paraId="68816542" w14:textId="77777777" w:rsidR="00C1358D" w:rsidRPr="00F4284A" w:rsidRDefault="00C1358D" w:rsidP="004651AB">
            <w:pPr>
              <w:pStyle w:val="ListParagraph"/>
              <w:numPr>
                <w:ilvl w:val="0"/>
                <w:numId w:val="47"/>
              </w:numPr>
              <w:rPr>
                <w:rFonts w:ascii="Cambria" w:hAnsi="Cambria"/>
              </w:rPr>
            </w:pPr>
          </w:p>
        </w:tc>
        <w:tc>
          <w:tcPr>
            <w:tcW w:w="2410" w:type="dxa"/>
          </w:tcPr>
          <w:p w14:paraId="47168119" w14:textId="77777777" w:rsidR="00C1358D" w:rsidRPr="00F4284A" w:rsidRDefault="00C1358D" w:rsidP="004651AB">
            <w:pPr>
              <w:jc w:val="both"/>
              <w:rPr>
                <w:rFonts w:ascii="Cambria" w:hAnsi="Cambria"/>
              </w:rPr>
            </w:pPr>
            <w:r w:rsidRPr="00F4284A">
              <w:rPr>
                <w:rFonts w:ascii="Cambria" w:hAnsi="Cambria"/>
              </w:rPr>
              <w:t xml:space="preserve">Lifto lyno medžiagiškumas </w:t>
            </w:r>
          </w:p>
        </w:tc>
        <w:tc>
          <w:tcPr>
            <w:tcW w:w="6662" w:type="dxa"/>
          </w:tcPr>
          <w:p w14:paraId="45637A0B" w14:textId="77777777" w:rsidR="00C1358D" w:rsidRPr="00F4284A" w:rsidRDefault="00C1358D" w:rsidP="004651AB">
            <w:pPr>
              <w:jc w:val="both"/>
              <w:rPr>
                <w:rFonts w:ascii="Cambria" w:hAnsi="Cambria"/>
              </w:rPr>
            </w:pPr>
            <w:r w:rsidRPr="00F4284A">
              <w:rPr>
                <w:rFonts w:ascii="Cambria" w:hAnsi="Cambria"/>
              </w:rPr>
              <w:t>Plienas nedengtas arba plienas dengtas danga. Jei plienas dengtas danga, lynams turi būti suteikta ne mažesnė nei 36 mėn. garantija.</w:t>
            </w:r>
          </w:p>
        </w:tc>
      </w:tr>
      <w:tr w:rsidR="00930025" w:rsidRPr="00F4284A" w14:paraId="4569D058" w14:textId="77777777" w:rsidTr="004651AB">
        <w:tc>
          <w:tcPr>
            <w:tcW w:w="846" w:type="dxa"/>
          </w:tcPr>
          <w:p w14:paraId="07301F29" w14:textId="77777777" w:rsidR="00C1358D" w:rsidRPr="00F4284A" w:rsidRDefault="00C1358D" w:rsidP="004651AB">
            <w:pPr>
              <w:pStyle w:val="ListParagraph"/>
              <w:numPr>
                <w:ilvl w:val="0"/>
                <w:numId w:val="47"/>
              </w:numPr>
              <w:rPr>
                <w:rFonts w:ascii="Cambria" w:hAnsi="Cambria"/>
              </w:rPr>
            </w:pPr>
          </w:p>
        </w:tc>
        <w:tc>
          <w:tcPr>
            <w:tcW w:w="2410" w:type="dxa"/>
          </w:tcPr>
          <w:p w14:paraId="5C28245C" w14:textId="77777777" w:rsidR="00C1358D" w:rsidRPr="00F4284A" w:rsidRDefault="00C1358D" w:rsidP="004651AB">
            <w:pPr>
              <w:jc w:val="both"/>
              <w:rPr>
                <w:rFonts w:ascii="Cambria" w:hAnsi="Cambria"/>
              </w:rPr>
            </w:pPr>
            <w:r w:rsidRPr="00F4284A">
              <w:rPr>
                <w:rFonts w:ascii="Cambria" w:hAnsi="Cambria"/>
              </w:rPr>
              <w:t>Lifto kabinos durų kontrolės sistema</w:t>
            </w:r>
          </w:p>
        </w:tc>
        <w:tc>
          <w:tcPr>
            <w:tcW w:w="6662" w:type="dxa"/>
          </w:tcPr>
          <w:p w14:paraId="0B07CDAB" w14:textId="77777777" w:rsidR="00C1358D" w:rsidRPr="00F4284A" w:rsidRDefault="00C1358D" w:rsidP="004651AB">
            <w:pPr>
              <w:jc w:val="both"/>
              <w:rPr>
                <w:rFonts w:ascii="Cambria" w:hAnsi="Cambria"/>
              </w:rPr>
            </w:pPr>
            <w:r w:rsidRPr="00F4284A">
              <w:rPr>
                <w:rFonts w:ascii="Cambria" w:hAnsi="Cambria"/>
              </w:rPr>
              <w:t>Šviesos užuolaida.</w:t>
            </w:r>
          </w:p>
        </w:tc>
      </w:tr>
      <w:tr w:rsidR="00930025" w:rsidRPr="00F4284A" w14:paraId="600FF70E" w14:textId="77777777" w:rsidTr="004651AB">
        <w:tc>
          <w:tcPr>
            <w:tcW w:w="846" w:type="dxa"/>
          </w:tcPr>
          <w:p w14:paraId="076A94CB" w14:textId="77777777" w:rsidR="00A420F7" w:rsidRPr="00F4284A" w:rsidRDefault="00A420F7" w:rsidP="004651AB">
            <w:pPr>
              <w:numPr>
                <w:ilvl w:val="0"/>
                <w:numId w:val="47"/>
              </w:numPr>
              <w:rPr>
                <w:rFonts w:ascii="Cambria" w:hAnsi="Cambria"/>
              </w:rPr>
            </w:pPr>
          </w:p>
        </w:tc>
        <w:tc>
          <w:tcPr>
            <w:tcW w:w="2410" w:type="dxa"/>
          </w:tcPr>
          <w:p w14:paraId="1EDAD48A" w14:textId="77777777" w:rsidR="00A420F7" w:rsidRPr="00F4284A" w:rsidRDefault="00A420F7" w:rsidP="004651AB">
            <w:pPr>
              <w:jc w:val="both"/>
              <w:rPr>
                <w:rFonts w:ascii="Cambria" w:hAnsi="Cambria"/>
              </w:rPr>
            </w:pPr>
            <w:r w:rsidRPr="00F4284A">
              <w:rPr>
                <w:rFonts w:ascii="Cambria" w:hAnsi="Cambria"/>
              </w:rPr>
              <w:t>Lifto slenkstis</w:t>
            </w:r>
          </w:p>
        </w:tc>
        <w:tc>
          <w:tcPr>
            <w:tcW w:w="6662" w:type="dxa"/>
          </w:tcPr>
          <w:p w14:paraId="4C186CBA" w14:textId="77777777" w:rsidR="00A420F7" w:rsidRPr="00F4284A" w:rsidRDefault="00A420F7" w:rsidP="004651AB">
            <w:pPr>
              <w:jc w:val="both"/>
              <w:rPr>
                <w:rFonts w:ascii="Cambria" w:hAnsi="Cambria"/>
              </w:rPr>
            </w:pPr>
            <w:r w:rsidRPr="00F4284A">
              <w:rPr>
                <w:rFonts w:ascii="Cambria" w:hAnsi="Cambria"/>
                <w:shd w:val="clear" w:color="auto" w:fill="FFFFFF"/>
              </w:rPr>
              <w:t>Sustiprintas, pagamintas iš nerūdijančio plieno ir tvirtinimas su papildomais ne mažiau kaip 4 kronšteinais.</w:t>
            </w:r>
          </w:p>
        </w:tc>
      </w:tr>
      <w:tr w:rsidR="00930025" w:rsidRPr="00F4284A" w14:paraId="33830328" w14:textId="77777777" w:rsidTr="004651AB">
        <w:tc>
          <w:tcPr>
            <w:tcW w:w="846" w:type="dxa"/>
          </w:tcPr>
          <w:p w14:paraId="5F85CBF8" w14:textId="77777777" w:rsidR="00C1358D" w:rsidRPr="00F4284A" w:rsidRDefault="00C1358D" w:rsidP="004651AB">
            <w:pPr>
              <w:numPr>
                <w:ilvl w:val="0"/>
                <w:numId w:val="47"/>
              </w:numPr>
              <w:rPr>
                <w:rFonts w:ascii="Cambria" w:hAnsi="Cambria"/>
              </w:rPr>
            </w:pPr>
          </w:p>
        </w:tc>
        <w:tc>
          <w:tcPr>
            <w:tcW w:w="2410" w:type="dxa"/>
          </w:tcPr>
          <w:p w14:paraId="2AEEDAE9" w14:textId="77777777" w:rsidR="00C1358D" w:rsidRPr="00F4284A" w:rsidRDefault="00C1358D" w:rsidP="004651AB">
            <w:pPr>
              <w:jc w:val="both"/>
              <w:rPr>
                <w:rFonts w:ascii="Cambria" w:hAnsi="Cambria"/>
              </w:rPr>
            </w:pPr>
            <w:r w:rsidRPr="00F4284A">
              <w:rPr>
                <w:rFonts w:ascii="Cambria" w:hAnsi="Cambria"/>
              </w:rPr>
              <w:t>Kita informacija</w:t>
            </w:r>
          </w:p>
        </w:tc>
        <w:tc>
          <w:tcPr>
            <w:tcW w:w="6662" w:type="dxa"/>
          </w:tcPr>
          <w:p w14:paraId="2850F31D" w14:textId="77777777" w:rsidR="00DF51BB" w:rsidRPr="00F4284A" w:rsidRDefault="00C1358D" w:rsidP="004651AB">
            <w:pPr>
              <w:jc w:val="both"/>
              <w:rPr>
                <w:rFonts w:ascii="Cambria" w:hAnsi="Cambria"/>
              </w:rPr>
            </w:pPr>
            <w:r w:rsidRPr="00F4284A">
              <w:rPr>
                <w:rFonts w:ascii="Cambria" w:hAnsi="Cambria"/>
              </w:rPr>
              <w:t xml:space="preserve">Perkrovos davikliai, automatinis išlaisvinimas dingus elektrai, avarinis apšvietimas, valdymas gaisro atveju, pajungimas prie </w:t>
            </w:r>
            <w:r w:rsidR="005E7876" w:rsidRPr="00F4284A">
              <w:rPr>
                <w:rFonts w:ascii="Cambria" w:hAnsi="Cambria"/>
              </w:rPr>
              <w:t>Kauno k</w:t>
            </w:r>
            <w:r w:rsidRPr="00F4284A">
              <w:rPr>
                <w:rFonts w:ascii="Cambria" w:hAnsi="Cambria"/>
              </w:rPr>
              <w:t xml:space="preserve">linikų priešgaisrinės sistemos, kabinos padėties ir tolesnio važiavimo krypties indikacija visuose </w:t>
            </w:r>
            <w:proofErr w:type="spellStart"/>
            <w:r w:rsidRPr="00F4284A">
              <w:rPr>
                <w:rFonts w:ascii="Cambria" w:hAnsi="Cambria"/>
              </w:rPr>
              <w:t>sustojimuose</w:t>
            </w:r>
            <w:proofErr w:type="spellEnd"/>
            <w:r w:rsidRPr="00F4284A">
              <w:rPr>
                <w:rFonts w:ascii="Cambria" w:hAnsi="Cambria"/>
              </w:rPr>
              <w:t xml:space="preserve">, lifto išjungimas rakteliu pirmame aukšte. </w:t>
            </w:r>
          </w:p>
          <w:p w14:paraId="448B6A8A" w14:textId="77777777" w:rsidR="00C1358D" w:rsidRPr="00F4284A" w:rsidRDefault="00DF51BB" w:rsidP="004651AB">
            <w:pPr>
              <w:jc w:val="both"/>
              <w:rPr>
                <w:rFonts w:ascii="Cambria" w:hAnsi="Cambria"/>
              </w:rPr>
            </w:pPr>
            <w:r w:rsidRPr="00F4284A">
              <w:rPr>
                <w:rFonts w:ascii="Cambria" w:hAnsi="Cambria"/>
                <w:b/>
              </w:rPr>
              <w:t>N</w:t>
            </w:r>
            <w:r w:rsidR="00C1358D" w:rsidRPr="00F4284A">
              <w:rPr>
                <w:rFonts w:ascii="Cambria" w:hAnsi="Cambria"/>
                <w:b/>
              </w:rPr>
              <w:t>epageidaujama</w:t>
            </w:r>
            <w:r w:rsidR="00C1358D" w:rsidRPr="00F4284A">
              <w:rPr>
                <w:rFonts w:ascii="Cambria" w:hAnsi="Cambria"/>
              </w:rPr>
              <w:t xml:space="preserve"> kuprinės tipo lifto pakabinimo sistema.</w:t>
            </w:r>
          </w:p>
        </w:tc>
      </w:tr>
    </w:tbl>
    <w:p w14:paraId="441CD2E6" w14:textId="77777777" w:rsidR="00C1358D" w:rsidRPr="00F4284A" w:rsidRDefault="00C1358D" w:rsidP="00C1358D">
      <w:pPr>
        <w:rPr>
          <w:rFonts w:ascii="Cambria" w:hAnsi="Cambria"/>
        </w:rPr>
      </w:pPr>
    </w:p>
    <w:p w14:paraId="20D39254" w14:textId="77777777" w:rsidR="00C1358D" w:rsidRPr="00F4284A" w:rsidRDefault="00C1358D" w:rsidP="00C1358D">
      <w:pPr>
        <w:rPr>
          <w:rFonts w:ascii="Cambria" w:hAnsi="Cambria"/>
        </w:rPr>
      </w:pPr>
      <w:r w:rsidRPr="00F4284A">
        <w:rPr>
          <w:rFonts w:ascii="Cambria" w:hAnsi="Cambria"/>
        </w:rPr>
        <w:t>* Preliminarus – tikrinti pagal faktą vietoje.</w:t>
      </w:r>
    </w:p>
    <w:p w14:paraId="6FA17302" w14:textId="77777777" w:rsidR="001750F5" w:rsidRPr="00F4284A" w:rsidRDefault="001750F5" w:rsidP="001750F5">
      <w:pPr>
        <w:pStyle w:val="StylePagrindinistekstas1Firstline127cm"/>
        <w:rPr>
          <w:rFonts w:ascii="Cambria" w:hAnsi="Cambria"/>
          <w:spacing w:val="-2"/>
        </w:rPr>
      </w:pPr>
    </w:p>
    <w:p w14:paraId="1FC61368" w14:textId="77777777" w:rsidR="00356520" w:rsidRPr="00F4284A" w:rsidRDefault="00C1358D" w:rsidP="008651BE">
      <w:pPr>
        <w:pStyle w:val="Heading2"/>
        <w:rPr>
          <w:rFonts w:ascii="Cambria" w:hAnsi="Cambria"/>
        </w:rPr>
      </w:pPr>
      <w:bookmarkStart w:id="75" w:name="_Toc9951775"/>
      <w:r w:rsidRPr="00F4284A">
        <w:rPr>
          <w:rFonts w:ascii="Cambria" w:hAnsi="Cambria"/>
        </w:rPr>
        <w:lastRenderedPageBreak/>
        <w:tab/>
        <w:t>I</w:t>
      </w:r>
      <w:r w:rsidR="009C44AA" w:rsidRPr="00F4284A">
        <w:rPr>
          <w:rFonts w:ascii="Cambria" w:hAnsi="Cambria"/>
        </w:rPr>
        <w:t>II</w:t>
      </w:r>
      <w:r w:rsidRPr="00F4284A">
        <w:rPr>
          <w:rFonts w:ascii="Cambria" w:hAnsi="Cambria"/>
        </w:rPr>
        <w:t xml:space="preserve"> DALIS. </w:t>
      </w:r>
      <w:r w:rsidR="009C44AA" w:rsidRPr="00F4284A">
        <w:rPr>
          <w:rFonts w:ascii="Cambria" w:hAnsi="Cambria"/>
        </w:rPr>
        <w:t>VAIKŲ CHIRURGIJOS SKYRIAUS</w:t>
      </w:r>
      <w:r w:rsidR="00356520" w:rsidRPr="00F4284A">
        <w:rPr>
          <w:rFonts w:ascii="Cambria" w:hAnsi="Cambria"/>
        </w:rPr>
        <w:t xml:space="preserve"> senojo lifto demontavimo ir naujo sumontavimo darbai</w:t>
      </w:r>
    </w:p>
    <w:p w14:paraId="0CE3440B" w14:textId="77777777" w:rsidR="00356520" w:rsidRPr="00F4284A" w:rsidRDefault="00356520" w:rsidP="00356520">
      <w:pPr>
        <w:pStyle w:val="StylePagrindinistekstas1Firstline127cm"/>
        <w:spacing w:before="120" w:after="60"/>
        <w:ind w:firstLine="709"/>
        <w:rPr>
          <w:rFonts w:ascii="Cambria" w:hAnsi="Cambria"/>
        </w:rPr>
      </w:pPr>
      <w:r w:rsidRPr="00F4284A">
        <w:rPr>
          <w:rFonts w:ascii="Cambria" w:hAnsi="Cambria"/>
        </w:rPr>
        <w:t>1.1</w:t>
      </w:r>
      <w:r w:rsidR="00FE2FCF" w:rsidRPr="00F4284A">
        <w:rPr>
          <w:rFonts w:ascii="Cambria" w:hAnsi="Cambria"/>
        </w:rPr>
        <w:t>5</w:t>
      </w:r>
      <w:r w:rsidRPr="00F4284A">
        <w:rPr>
          <w:rFonts w:ascii="Cambria" w:hAnsi="Cambria"/>
        </w:rPr>
        <w:t>.1. lentelė. L</w:t>
      </w:r>
      <w:r w:rsidRPr="00F4284A">
        <w:rPr>
          <w:rFonts w:ascii="Cambria" w:hAnsi="Cambria"/>
          <w:iCs/>
        </w:rPr>
        <w:t xml:space="preserve">ifto </w:t>
      </w:r>
      <w:r w:rsidRPr="00F4284A">
        <w:rPr>
          <w:rFonts w:ascii="Cambria" w:hAnsi="Cambria"/>
        </w:rPr>
        <w:t>charakteristikos: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10"/>
        <w:gridCol w:w="6662"/>
      </w:tblGrid>
      <w:tr w:rsidR="00356520" w:rsidRPr="00F4284A" w14:paraId="3D575BFF" w14:textId="77777777" w:rsidTr="00C0519D">
        <w:trPr>
          <w:tblHeader/>
        </w:trPr>
        <w:tc>
          <w:tcPr>
            <w:tcW w:w="846" w:type="dxa"/>
            <w:vAlign w:val="center"/>
          </w:tcPr>
          <w:p w14:paraId="05B60383" w14:textId="77777777" w:rsidR="00356520" w:rsidRPr="00F4284A" w:rsidRDefault="00356520" w:rsidP="00C0519D">
            <w:pPr>
              <w:widowControl w:val="0"/>
              <w:jc w:val="center"/>
              <w:rPr>
                <w:rFonts w:ascii="Cambria" w:hAnsi="Cambria"/>
                <w:b/>
                <w:spacing w:val="-2"/>
              </w:rPr>
            </w:pPr>
            <w:r w:rsidRPr="00F4284A">
              <w:rPr>
                <w:rFonts w:ascii="Cambria" w:hAnsi="Cambria"/>
                <w:b/>
                <w:spacing w:val="-2"/>
              </w:rPr>
              <w:t>Eil. Nr.</w:t>
            </w:r>
          </w:p>
        </w:tc>
        <w:tc>
          <w:tcPr>
            <w:tcW w:w="2410" w:type="dxa"/>
            <w:vAlign w:val="center"/>
          </w:tcPr>
          <w:p w14:paraId="32B15DD5" w14:textId="77777777" w:rsidR="00356520" w:rsidRPr="00F4284A" w:rsidRDefault="00356520" w:rsidP="00C0519D">
            <w:pPr>
              <w:widowControl w:val="0"/>
              <w:jc w:val="center"/>
              <w:rPr>
                <w:rFonts w:ascii="Cambria" w:hAnsi="Cambria"/>
                <w:b/>
                <w:spacing w:val="-2"/>
              </w:rPr>
            </w:pPr>
            <w:r w:rsidRPr="00F4284A">
              <w:rPr>
                <w:rFonts w:ascii="Cambria" w:hAnsi="Cambria"/>
                <w:b/>
                <w:spacing w:val="-2"/>
              </w:rPr>
              <w:t>Lifto charakteristika</w:t>
            </w:r>
          </w:p>
        </w:tc>
        <w:tc>
          <w:tcPr>
            <w:tcW w:w="6662" w:type="dxa"/>
            <w:vAlign w:val="center"/>
          </w:tcPr>
          <w:p w14:paraId="5969726B" w14:textId="77777777" w:rsidR="00356520" w:rsidRPr="00F4284A" w:rsidRDefault="00356520" w:rsidP="00C0519D">
            <w:pPr>
              <w:widowControl w:val="0"/>
              <w:jc w:val="center"/>
              <w:rPr>
                <w:rFonts w:ascii="Cambria" w:hAnsi="Cambria"/>
                <w:b/>
                <w:spacing w:val="-2"/>
              </w:rPr>
            </w:pPr>
            <w:r w:rsidRPr="00F4284A">
              <w:rPr>
                <w:rFonts w:ascii="Cambria" w:hAnsi="Cambria"/>
                <w:b/>
                <w:spacing w:val="-2"/>
              </w:rPr>
              <w:t>Parametras</w:t>
            </w:r>
          </w:p>
        </w:tc>
      </w:tr>
      <w:tr w:rsidR="00356520" w:rsidRPr="00F4284A" w14:paraId="1E62C890" w14:textId="77777777" w:rsidTr="00C0519D">
        <w:tc>
          <w:tcPr>
            <w:tcW w:w="846" w:type="dxa"/>
          </w:tcPr>
          <w:p w14:paraId="5B711968" w14:textId="77777777" w:rsidR="008346CA" w:rsidRPr="00F4284A" w:rsidRDefault="008346CA" w:rsidP="00D31EFB">
            <w:pPr>
              <w:pStyle w:val="ListParagraph"/>
              <w:widowControl w:val="0"/>
              <w:numPr>
                <w:ilvl w:val="0"/>
                <w:numId w:val="44"/>
              </w:numPr>
              <w:jc w:val="center"/>
              <w:rPr>
                <w:rFonts w:ascii="Cambria" w:hAnsi="Cambria"/>
                <w:spacing w:val="-2"/>
              </w:rPr>
            </w:pPr>
          </w:p>
        </w:tc>
        <w:tc>
          <w:tcPr>
            <w:tcW w:w="2410" w:type="dxa"/>
          </w:tcPr>
          <w:p w14:paraId="1CE88778" w14:textId="77777777" w:rsidR="00356520" w:rsidRPr="00F4284A" w:rsidRDefault="00356520" w:rsidP="00C0519D">
            <w:pPr>
              <w:widowControl w:val="0"/>
              <w:rPr>
                <w:rFonts w:ascii="Cambria" w:hAnsi="Cambria"/>
                <w:spacing w:val="-2"/>
              </w:rPr>
            </w:pPr>
            <w:r w:rsidRPr="00F4284A">
              <w:rPr>
                <w:rFonts w:ascii="Cambria" w:hAnsi="Cambria"/>
                <w:spacing w:val="-2"/>
              </w:rPr>
              <w:t>Demontuojamo lifto duomenys</w:t>
            </w:r>
          </w:p>
        </w:tc>
        <w:tc>
          <w:tcPr>
            <w:tcW w:w="6662" w:type="dxa"/>
          </w:tcPr>
          <w:p w14:paraId="1FA1D485" w14:textId="77777777" w:rsidR="00356520" w:rsidRPr="00F4284A" w:rsidRDefault="00356520" w:rsidP="004C6E5C">
            <w:pPr>
              <w:widowControl w:val="0"/>
              <w:jc w:val="both"/>
              <w:rPr>
                <w:rFonts w:ascii="Cambria" w:hAnsi="Cambria"/>
                <w:spacing w:val="-2"/>
              </w:rPr>
            </w:pPr>
            <w:proofErr w:type="spellStart"/>
            <w:r w:rsidRPr="00F4284A">
              <w:rPr>
                <w:rFonts w:ascii="Cambria" w:hAnsi="Cambria"/>
                <w:spacing w:val="-2"/>
              </w:rPr>
              <w:t>Reg.Nr</w:t>
            </w:r>
            <w:proofErr w:type="spellEnd"/>
            <w:r w:rsidRPr="00F4284A">
              <w:rPr>
                <w:rFonts w:ascii="Cambria" w:hAnsi="Cambria"/>
                <w:spacing w:val="-2"/>
              </w:rPr>
              <w:t>.</w:t>
            </w:r>
            <w:r w:rsidRPr="00F4284A">
              <w:rPr>
                <w:rFonts w:ascii="Cambria" w:hAnsi="Cambria"/>
              </w:rPr>
              <w:t xml:space="preserve"> LF-01-002</w:t>
            </w:r>
            <w:r w:rsidR="003F118B" w:rsidRPr="00F4284A">
              <w:rPr>
                <w:rFonts w:ascii="Cambria" w:hAnsi="Cambria"/>
              </w:rPr>
              <w:t>50</w:t>
            </w:r>
            <w:r w:rsidRPr="00F4284A">
              <w:rPr>
                <w:rFonts w:ascii="Cambria" w:hAnsi="Cambria"/>
              </w:rPr>
              <w:t>; pagamintas</w:t>
            </w:r>
            <w:r w:rsidRPr="00F4284A">
              <w:rPr>
                <w:rFonts w:ascii="Cambria" w:hAnsi="Cambria"/>
                <w:lang w:eastAsia="ru-RU"/>
              </w:rPr>
              <w:t xml:space="preserve"> 19</w:t>
            </w:r>
            <w:r w:rsidR="004C6E5C" w:rsidRPr="00F4284A">
              <w:rPr>
                <w:rFonts w:ascii="Cambria" w:hAnsi="Cambria"/>
                <w:lang w:eastAsia="ru-RU"/>
              </w:rPr>
              <w:t>9</w:t>
            </w:r>
            <w:r w:rsidRPr="00F4284A">
              <w:rPr>
                <w:rFonts w:ascii="Cambria" w:hAnsi="Cambria"/>
                <w:lang w:eastAsia="ru-RU"/>
              </w:rPr>
              <w:t xml:space="preserve">7 m. </w:t>
            </w:r>
            <w:r w:rsidR="004C6E5C" w:rsidRPr="00F4284A">
              <w:rPr>
                <w:rFonts w:ascii="Cambria" w:hAnsi="Cambria"/>
                <w:lang w:eastAsia="ru-RU"/>
              </w:rPr>
              <w:t xml:space="preserve">IAO liftų gamykla </w:t>
            </w:r>
            <w:proofErr w:type="spellStart"/>
            <w:r w:rsidR="004C6E5C" w:rsidRPr="00F4284A">
              <w:rPr>
                <w:rFonts w:ascii="Cambria" w:hAnsi="Cambria"/>
                <w:lang w:eastAsia="ru-RU"/>
              </w:rPr>
              <w:t>GmbH</w:t>
            </w:r>
            <w:proofErr w:type="spellEnd"/>
            <w:r w:rsidR="004C6E5C" w:rsidRPr="00F4284A">
              <w:rPr>
                <w:rFonts w:ascii="Cambria" w:hAnsi="Cambria"/>
                <w:lang w:eastAsia="ru-RU"/>
              </w:rPr>
              <w:t>, Vokietija</w:t>
            </w:r>
            <w:r w:rsidRPr="00F4284A">
              <w:rPr>
                <w:rFonts w:ascii="Cambria" w:hAnsi="Cambria"/>
                <w:lang w:eastAsia="ru-RU"/>
              </w:rPr>
              <w:t xml:space="preserve">; </w:t>
            </w:r>
            <w:r w:rsidR="004C6E5C" w:rsidRPr="00F4284A">
              <w:rPr>
                <w:rFonts w:ascii="Cambria" w:hAnsi="Cambria"/>
                <w:lang w:eastAsia="ru-RU"/>
              </w:rPr>
              <w:t>10</w:t>
            </w:r>
            <w:r w:rsidRPr="00F4284A">
              <w:rPr>
                <w:rFonts w:ascii="Cambria" w:hAnsi="Cambria"/>
                <w:lang w:eastAsia="ru-RU"/>
              </w:rPr>
              <w:t xml:space="preserve">00 kg keliamosios galios; </w:t>
            </w:r>
            <w:r w:rsidR="004C6E5C" w:rsidRPr="00F4284A">
              <w:rPr>
                <w:rFonts w:ascii="Cambria" w:hAnsi="Cambria"/>
                <w:lang w:eastAsia="ru-RU"/>
              </w:rPr>
              <w:t>4</w:t>
            </w:r>
            <w:r w:rsidRPr="00F4284A">
              <w:rPr>
                <w:rFonts w:ascii="Cambria" w:hAnsi="Cambria"/>
                <w:lang w:eastAsia="ru-RU"/>
              </w:rPr>
              <w:t xml:space="preserve"> sustojimų liftas</w:t>
            </w:r>
          </w:p>
        </w:tc>
      </w:tr>
      <w:tr w:rsidR="00356520" w:rsidRPr="00F4284A" w14:paraId="64C3CA86" w14:textId="77777777" w:rsidTr="00C0519D">
        <w:tc>
          <w:tcPr>
            <w:tcW w:w="846" w:type="dxa"/>
          </w:tcPr>
          <w:p w14:paraId="4EB4F269" w14:textId="77777777" w:rsidR="00356520" w:rsidRPr="00F4284A" w:rsidRDefault="00356520" w:rsidP="00D31EFB">
            <w:pPr>
              <w:pStyle w:val="ListParagraph"/>
              <w:widowControl w:val="0"/>
              <w:numPr>
                <w:ilvl w:val="0"/>
                <w:numId w:val="44"/>
              </w:numPr>
              <w:tabs>
                <w:tab w:val="left" w:pos="360"/>
              </w:tabs>
              <w:jc w:val="center"/>
              <w:rPr>
                <w:rFonts w:ascii="Cambria" w:hAnsi="Cambria"/>
                <w:spacing w:val="-2"/>
              </w:rPr>
            </w:pPr>
          </w:p>
        </w:tc>
        <w:tc>
          <w:tcPr>
            <w:tcW w:w="2410" w:type="dxa"/>
          </w:tcPr>
          <w:p w14:paraId="0EC48588" w14:textId="77777777" w:rsidR="00356520" w:rsidRPr="00F4284A" w:rsidRDefault="00356520" w:rsidP="00C0519D">
            <w:pPr>
              <w:widowControl w:val="0"/>
              <w:jc w:val="both"/>
              <w:rPr>
                <w:rFonts w:ascii="Cambria" w:hAnsi="Cambria"/>
                <w:spacing w:val="-2"/>
              </w:rPr>
            </w:pPr>
            <w:r w:rsidRPr="00F4284A">
              <w:rPr>
                <w:rFonts w:ascii="Cambria" w:hAnsi="Cambria"/>
                <w:spacing w:val="-2"/>
              </w:rPr>
              <w:t>Lifto tipas</w:t>
            </w:r>
          </w:p>
        </w:tc>
        <w:tc>
          <w:tcPr>
            <w:tcW w:w="6662" w:type="dxa"/>
          </w:tcPr>
          <w:p w14:paraId="24436EA7" w14:textId="77777777" w:rsidR="00356520" w:rsidRPr="00F4284A" w:rsidRDefault="0026578C" w:rsidP="002C2DDB">
            <w:pPr>
              <w:widowControl w:val="0"/>
              <w:jc w:val="both"/>
              <w:rPr>
                <w:rFonts w:ascii="Cambria" w:hAnsi="Cambria"/>
                <w:spacing w:val="-2"/>
              </w:rPr>
            </w:pPr>
            <w:r w:rsidRPr="00F4284A">
              <w:rPr>
                <w:rFonts w:ascii="Cambria" w:hAnsi="Cambria"/>
                <w:spacing w:val="-2"/>
              </w:rPr>
              <w:t xml:space="preserve">Esamas: </w:t>
            </w:r>
            <w:r w:rsidR="004C6E5C" w:rsidRPr="00F4284A">
              <w:rPr>
                <w:rFonts w:ascii="Cambria" w:hAnsi="Cambria"/>
                <w:spacing w:val="-2"/>
              </w:rPr>
              <w:t>Hidraulinis - k</w:t>
            </w:r>
            <w:r w:rsidR="00356520" w:rsidRPr="00F4284A">
              <w:rPr>
                <w:rFonts w:ascii="Cambria" w:hAnsi="Cambria"/>
                <w:spacing w:val="-2"/>
              </w:rPr>
              <w:t>eleivinis liftas</w:t>
            </w:r>
            <w:r w:rsidR="002C2DDB" w:rsidRPr="00F4284A">
              <w:rPr>
                <w:rFonts w:ascii="Cambria" w:hAnsi="Cambria"/>
                <w:spacing w:val="-2"/>
              </w:rPr>
              <w:t>. Mašinų patalpa šalia šachtos, apačioje.</w:t>
            </w:r>
          </w:p>
          <w:p w14:paraId="49F8B1A4" w14:textId="77777777" w:rsidR="00645AED" w:rsidRPr="00F4284A" w:rsidRDefault="0026578C" w:rsidP="00645AED">
            <w:pPr>
              <w:widowControl w:val="0"/>
              <w:jc w:val="both"/>
              <w:rPr>
                <w:rFonts w:ascii="Cambria" w:hAnsi="Cambria"/>
                <w:spacing w:val="-2"/>
              </w:rPr>
            </w:pPr>
            <w:r w:rsidRPr="00F4284A">
              <w:rPr>
                <w:rFonts w:ascii="Cambria" w:hAnsi="Cambria"/>
                <w:spacing w:val="-2"/>
              </w:rPr>
              <w:t>Pageidaujamas naujas liftas: keleivinis, su</w:t>
            </w:r>
            <w:r w:rsidR="0000660E" w:rsidRPr="00F4284A">
              <w:rPr>
                <w:rFonts w:ascii="Cambria" w:hAnsi="Cambria"/>
                <w:spacing w:val="-2"/>
              </w:rPr>
              <w:t xml:space="preserve"> </w:t>
            </w:r>
            <w:r w:rsidRPr="00F4284A">
              <w:rPr>
                <w:rFonts w:ascii="Cambria" w:hAnsi="Cambria"/>
                <w:spacing w:val="-2"/>
              </w:rPr>
              <w:t>frikcine pavara, be mašinų patalpos.</w:t>
            </w:r>
            <w:r w:rsidR="00372D67" w:rsidRPr="00F4284A">
              <w:rPr>
                <w:rFonts w:ascii="Cambria" w:hAnsi="Cambria"/>
                <w:spacing w:val="-2"/>
              </w:rPr>
              <w:t xml:space="preserve"> </w:t>
            </w:r>
            <w:r w:rsidR="00EF6AFD" w:rsidRPr="00F4284A">
              <w:rPr>
                <w:rFonts w:ascii="Cambria" w:hAnsi="Cambria"/>
                <w:spacing w:val="-2"/>
              </w:rPr>
              <w:t>Tiksli valdymo spintos vieta derinama Aprašo rengimo metu.</w:t>
            </w:r>
          </w:p>
        </w:tc>
      </w:tr>
      <w:tr w:rsidR="002C2DDB" w:rsidRPr="00F4284A" w14:paraId="40156D63" w14:textId="77777777" w:rsidTr="00C0519D">
        <w:tc>
          <w:tcPr>
            <w:tcW w:w="846" w:type="dxa"/>
          </w:tcPr>
          <w:p w14:paraId="463D70BD" w14:textId="77777777" w:rsidR="002C2DDB" w:rsidRPr="00F4284A" w:rsidRDefault="002C2DDB" w:rsidP="00D31EFB">
            <w:pPr>
              <w:numPr>
                <w:ilvl w:val="0"/>
                <w:numId w:val="44"/>
              </w:numPr>
              <w:jc w:val="center"/>
              <w:rPr>
                <w:rFonts w:ascii="Cambria" w:hAnsi="Cambria"/>
              </w:rPr>
            </w:pPr>
          </w:p>
        </w:tc>
        <w:tc>
          <w:tcPr>
            <w:tcW w:w="2410" w:type="dxa"/>
          </w:tcPr>
          <w:p w14:paraId="3E1AD861" w14:textId="77777777" w:rsidR="002C2DDB" w:rsidRPr="00F4284A" w:rsidRDefault="002C2DDB" w:rsidP="00C0519D">
            <w:pPr>
              <w:jc w:val="both"/>
              <w:rPr>
                <w:rFonts w:ascii="Cambria" w:hAnsi="Cambria"/>
              </w:rPr>
            </w:pPr>
            <w:r w:rsidRPr="00F4284A">
              <w:rPr>
                <w:rFonts w:ascii="Cambria" w:hAnsi="Cambria"/>
                <w:spacing w:val="-2"/>
              </w:rPr>
              <w:t>Naujojo lifto gamintojas, modelis, tipas</w:t>
            </w:r>
          </w:p>
        </w:tc>
        <w:tc>
          <w:tcPr>
            <w:tcW w:w="6662" w:type="dxa"/>
          </w:tcPr>
          <w:p w14:paraId="26EBD349" w14:textId="77777777" w:rsidR="002C2DDB" w:rsidRPr="00F4284A" w:rsidRDefault="002C2DDB" w:rsidP="00C0519D">
            <w:pPr>
              <w:jc w:val="both"/>
              <w:rPr>
                <w:rFonts w:ascii="Cambria" w:hAnsi="Cambria"/>
              </w:rPr>
            </w:pPr>
          </w:p>
        </w:tc>
      </w:tr>
      <w:tr w:rsidR="00356520" w:rsidRPr="00F4284A" w14:paraId="2CA54840" w14:textId="77777777" w:rsidTr="00C0519D">
        <w:tc>
          <w:tcPr>
            <w:tcW w:w="846" w:type="dxa"/>
          </w:tcPr>
          <w:p w14:paraId="11124EF4" w14:textId="77777777" w:rsidR="00356520" w:rsidRPr="00F4284A" w:rsidRDefault="00356520" w:rsidP="00D31EFB">
            <w:pPr>
              <w:numPr>
                <w:ilvl w:val="0"/>
                <w:numId w:val="44"/>
              </w:numPr>
              <w:jc w:val="center"/>
              <w:rPr>
                <w:rFonts w:ascii="Cambria" w:hAnsi="Cambria"/>
              </w:rPr>
            </w:pPr>
          </w:p>
        </w:tc>
        <w:tc>
          <w:tcPr>
            <w:tcW w:w="2410" w:type="dxa"/>
          </w:tcPr>
          <w:p w14:paraId="066B8DE8" w14:textId="77777777" w:rsidR="00356520" w:rsidRPr="00F4284A" w:rsidRDefault="00356520" w:rsidP="00C0519D">
            <w:pPr>
              <w:jc w:val="both"/>
              <w:rPr>
                <w:rFonts w:ascii="Cambria" w:hAnsi="Cambria"/>
              </w:rPr>
            </w:pPr>
            <w:r w:rsidRPr="00F4284A">
              <w:rPr>
                <w:rFonts w:ascii="Cambria" w:hAnsi="Cambria"/>
              </w:rPr>
              <w:t>Kabinos tipas</w:t>
            </w:r>
          </w:p>
        </w:tc>
        <w:tc>
          <w:tcPr>
            <w:tcW w:w="6662" w:type="dxa"/>
          </w:tcPr>
          <w:p w14:paraId="672FB7A6" w14:textId="77777777" w:rsidR="00356520" w:rsidRPr="00F4284A" w:rsidRDefault="00356520" w:rsidP="00C0519D">
            <w:pPr>
              <w:jc w:val="both"/>
              <w:rPr>
                <w:rFonts w:ascii="Cambria" w:hAnsi="Cambria"/>
              </w:rPr>
            </w:pPr>
            <w:r w:rsidRPr="00F4284A">
              <w:rPr>
                <w:rFonts w:ascii="Cambria" w:hAnsi="Cambria"/>
              </w:rPr>
              <w:t>Nepereinama kabina</w:t>
            </w:r>
          </w:p>
        </w:tc>
      </w:tr>
      <w:tr w:rsidR="00356520" w:rsidRPr="00F4284A" w14:paraId="54ED1BFF" w14:textId="77777777" w:rsidTr="00C0519D">
        <w:tc>
          <w:tcPr>
            <w:tcW w:w="846" w:type="dxa"/>
          </w:tcPr>
          <w:p w14:paraId="5BD19D22" w14:textId="77777777" w:rsidR="00356520" w:rsidRPr="00F4284A" w:rsidRDefault="00356520" w:rsidP="00D31EFB">
            <w:pPr>
              <w:numPr>
                <w:ilvl w:val="0"/>
                <w:numId w:val="44"/>
              </w:numPr>
              <w:jc w:val="center"/>
              <w:rPr>
                <w:rFonts w:ascii="Cambria" w:hAnsi="Cambria"/>
              </w:rPr>
            </w:pPr>
          </w:p>
        </w:tc>
        <w:tc>
          <w:tcPr>
            <w:tcW w:w="2410" w:type="dxa"/>
          </w:tcPr>
          <w:p w14:paraId="1386120C" w14:textId="77777777" w:rsidR="00356520" w:rsidRPr="00F4284A" w:rsidRDefault="00356520" w:rsidP="00C0519D">
            <w:pPr>
              <w:jc w:val="both"/>
              <w:rPr>
                <w:rFonts w:ascii="Cambria" w:hAnsi="Cambria"/>
              </w:rPr>
            </w:pPr>
            <w:r w:rsidRPr="00F4284A">
              <w:rPr>
                <w:rFonts w:ascii="Cambria" w:hAnsi="Cambria"/>
              </w:rPr>
              <w:t xml:space="preserve">Keliamoji galia </w:t>
            </w:r>
          </w:p>
        </w:tc>
        <w:tc>
          <w:tcPr>
            <w:tcW w:w="6662" w:type="dxa"/>
          </w:tcPr>
          <w:p w14:paraId="196F1108" w14:textId="77777777" w:rsidR="00356520" w:rsidRPr="00F4284A" w:rsidRDefault="00356520" w:rsidP="002A1F31">
            <w:pPr>
              <w:jc w:val="both"/>
              <w:rPr>
                <w:rFonts w:ascii="Cambria" w:hAnsi="Cambria"/>
              </w:rPr>
            </w:pPr>
            <w:r w:rsidRPr="00F4284A">
              <w:rPr>
                <w:rFonts w:ascii="Cambria" w:hAnsi="Cambria"/>
              </w:rPr>
              <w:t xml:space="preserve">Ne mažiau nei </w:t>
            </w:r>
            <w:r w:rsidR="002A1F31" w:rsidRPr="00F4284A">
              <w:rPr>
                <w:rFonts w:ascii="Cambria" w:hAnsi="Cambria"/>
              </w:rPr>
              <w:t>2</w:t>
            </w:r>
            <w:r w:rsidR="004C6E5C" w:rsidRPr="00F4284A">
              <w:rPr>
                <w:rFonts w:ascii="Cambria" w:hAnsi="Cambria"/>
              </w:rPr>
              <w:t>0</w:t>
            </w:r>
            <w:r w:rsidRPr="00F4284A">
              <w:rPr>
                <w:rFonts w:ascii="Cambria" w:hAnsi="Cambria"/>
              </w:rPr>
              <w:t>00 kg</w:t>
            </w:r>
          </w:p>
        </w:tc>
      </w:tr>
      <w:tr w:rsidR="00356520" w:rsidRPr="00F4284A" w14:paraId="202E4F38" w14:textId="77777777" w:rsidTr="00C0519D">
        <w:tc>
          <w:tcPr>
            <w:tcW w:w="846" w:type="dxa"/>
          </w:tcPr>
          <w:p w14:paraId="2757F967" w14:textId="77777777" w:rsidR="00356520" w:rsidRPr="00F4284A" w:rsidRDefault="00356520" w:rsidP="00D31EFB">
            <w:pPr>
              <w:widowControl w:val="0"/>
              <w:numPr>
                <w:ilvl w:val="0"/>
                <w:numId w:val="44"/>
              </w:numPr>
              <w:jc w:val="center"/>
              <w:rPr>
                <w:rFonts w:ascii="Cambria" w:hAnsi="Cambria"/>
                <w:spacing w:val="-2"/>
              </w:rPr>
            </w:pPr>
          </w:p>
        </w:tc>
        <w:tc>
          <w:tcPr>
            <w:tcW w:w="2410" w:type="dxa"/>
          </w:tcPr>
          <w:p w14:paraId="7507B03E" w14:textId="77777777" w:rsidR="00356520" w:rsidRPr="00F4284A" w:rsidRDefault="00356520" w:rsidP="00C0519D">
            <w:pPr>
              <w:widowControl w:val="0"/>
              <w:jc w:val="both"/>
              <w:rPr>
                <w:rFonts w:ascii="Cambria" w:hAnsi="Cambria"/>
                <w:spacing w:val="-2"/>
              </w:rPr>
            </w:pPr>
            <w:r w:rsidRPr="00F4284A">
              <w:rPr>
                <w:rFonts w:ascii="Cambria" w:hAnsi="Cambria"/>
                <w:spacing w:val="-2"/>
              </w:rPr>
              <w:t>Lifto vardinis judėjimo greitis</w:t>
            </w:r>
          </w:p>
        </w:tc>
        <w:tc>
          <w:tcPr>
            <w:tcW w:w="6662" w:type="dxa"/>
          </w:tcPr>
          <w:p w14:paraId="430133D5" w14:textId="77777777" w:rsidR="00356520" w:rsidRPr="00F4284A" w:rsidRDefault="00356520" w:rsidP="00C0519D">
            <w:pPr>
              <w:widowControl w:val="0"/>
              <w:jc w:val="both"/>
              <w:rPr>
                <w:rFonts w:ascii="Cambria" w:hAnsi="Cambria"/>
                <w:spacing w:val="-2"/>
              </w:rPr>
            </w:pPr>
            <w:r w:rsidRPr="00F4284A">
              <w:rPr>
                <w:rFonts w:ascii="Cambria" w:hAnsi="Cambria"/>
                <w:spacing w:val="-2"/>
              </w:rPr>
              <w:t>Ne mažiau nei 1,0 m/s</w:t>
            </w:r>
          </w:p>
        </w:tc>
      </w:tr>
      <w:tr w:rsidR="00356520" w:rsidRPr="00F4284A" w14:paraId="72ECB72C" w14:textId="77777777" w:rsidTr="00C0519D">
        <w:tc>
          <w:tcPr>
            <w:tcW w:w="846" w:type="dxa"/>
          </w:tcPr>
          <w:p w14:paraId="2BA1CCD8" w14:textId="77777777" w:rsidR="00356520" w:rsidRPr="00F4284A" w:rsidRDefault="00356520" w:rsidP="00D31EFB">
            <w:pPr>
              <w:widowControl w:val="0"/>
              <w:numPr>
                <w:ilvl w:val="0"/>
                <w:numId w:val="44"/>
              </w:numPr>
              <w:jc w:val="center"/>
              <w:rPr>
                <w:rFonts w:ascii="Cambria" w:hAnsi="Cambria"/>
                <w:spacing w:val="-2"/>
              </w:rPr>
            </w:pPr>
          </w:p>
        </w:tc>
        <w:tc>
          <w:tcPr>
            <w:tcW w:w="2410" w:type="dxa"/>
          </w:tcPr>
          <w:p w14:paraId="793C4877" w14:textId="77777777" w:rsidR="00356520" w:rsidRPr="00F4284A" w:rsidRDefault="00356520" w:rsidP="00C0519D">
            <w:pPr>
              <w:widowControl w:val="0"/>
              <w:jc w:val="both"/>
              <w:rPr>
                <w:rFonts w:ascii="Cambria" w:hAnsi="Cambria"/>
                <w:spacing w:val="-2"/>
              </w:rPr>
            </w:pPr>
            <w:r w:rsidRPr="00F4284A">
              <w:rPr>
                <w:rFonts w:ascii="Cambria" w:hAnsi="Cambria"/>
                <w:spacing w:val="-2"/>
              </w:rPr>
              <w:t>Lifto darbo intensyvumas</w:t>
            </w:r>
          </w:p>
        </w:tc>
        <w:tc>
          <w:tcPr>
            <w:tcW w:w="6662" w:type="dxa"/>
          </w:tcPr>
          <w:p w14:paraId="18B500CF" w14:textId="77777777" w:rsidR="00356520" w:rsidRPr="00F4284A" w:rsidRDefault="00356520" w:rsidP="00C0519D">
            <w:pPr>
              <w:widowControl w:val="0"/>
              <w:jc w:val="both"/>
              <w:rPr>
                <w:rFonts w:ascii="Cambria" w:hAnsi="Cambria"/>
                <w:spacing w:val="-2"/>
              </w:rPr>
            </w:pPr>
            <w:r w:rsidRPr="00F4284A">
              <w:rPr>
                <w:rFonts w:ascii="Cambria" w:hAnsi="Cambria"/>
              </w:rPr>
              <w:t xml:space="preserve">Ne mažiau nei </w:t>
            </w:r>
            <w:r w:rsidRPr="00F4284A">
              <w:rPr>
                <w:rFonts w:ascii="Cambria" w:hAnsi="Cambria"/>
                <w:spacing w:val="-2"/>
              </w:rPr>
              <w:t>180 pavažiavimų per valandą</w:t>
            </w:r>
          </w:p>
        </w:tc>
      </w:tr>
      <w:tr w:rsidR="00356520" w:rsidRPr="00F4284A" w14:paraId="5176BB6D" w14:textId="77777777" w:rsidTr="00C0519D">
        <w:tc>
          <w:tcPr>
            <w:tcW w:w="846" w:type="dxa"/>
          </w:tcPr>
          <w:p w14:paraId="7E3C191A" w14:textId="77777777" w:rsidR="00356520" w:rsidRPr="00F4284A" w:rsidRDefault="00356520" w:rsidP="00D31EFB">
            <w:pPr>
              <w:widowControl w:val="0"/>
              <w:numPr>
                <w:ilvl w:val="0"/>
                <w:numId w:val="44"/>
              </w:numPr>
              <w:jc w:val="center"/>
              <w:rPr>
                <w:rFonts w:ascii="Cambria" w:hAnsi="Cambria"/>
                <w:spacing w:val="-2"/>
              </w:rPr>
            </w:pPr>
          </w:p>
        </w:tc>
        <w:tc>
          <w:tcPr>
            <w:tcW w:w="2410" w:type="dxa"/>
          </w:tcPr>
          <w:p w14:paraId="629BFFE4" w14:textId="77777777" w:rsidR="00356520" w:rsidRPr="00F4284A" w:rsidRDefault="00356520" w:rsidP="00C0519D">
            <w:pPr>
              <w:widowControl w:val="0"/>
              <w:jc w:val="both"/>
              <w:rPr>
                <w:rFonts w:ascii="Cambria" w:hAnsi="Cambria"/>
                <w:spacing w:val="-2"/>
              </w:rPr>
            </w:pPr>
            <w:r w:rsidRPr="00F4284A">
              <w:rPr>
                <w:rFonts w:ascii="Cambria" w:hAnsi="Cambria"/>
                <w:spacing w:val="-2"/>
              </w:rPr>
              <w:t xml:space="preserve">Lifto pavaros sistema </w:t>
            </w:r>
          </w:p>
        </w:tc>
        <w:tc>
          <w:tcPr>
            <w:tcW w:w="6662" w:type="dxa"/>
          </w:tcPr>
          <w:p w14:paraId="15B4BB00" w14:textId="77777777" w:rsidR="00356520" w:rsidRPr="00F4284A" w:rsidRDefault="00356520" w:rsidP="00C0519D">
            <w:pPr>
              <w:widowControl w:val="0"/>
              <w:jc w:val="both"/>
              <w:rPr>
                <w:rFonts w:ascii="Cambria" w:hAnsi="Cambria"/>
                <w:spacing w:val="-2"/>
              </w:rPr>
            </w:pPr>
            <w:r w:rsidRPr="00F4284A">
              <w:rPr>
                <w:rFonts w:ascii="Cambria" w:hAnsi="Cambria"/>
                <w:spacing w:val="-2"/>
              </w:rPr>
              <w:t>Elektrinė, lyninė, dažniu valdoma pavara</w:t>
            </w:r>
          </w:p>
        </w:tc>
      </w:tr>
      <w:tr w:rsidR="00356520" w:rsidRPr="00F4284A" w14:paraId="7906303F" w14:textId="77777777" w:rsidTr="00C0519D">
        <w:tc>
          <w:tcPr>
            <w:tcW w:w="846" w:type="dxa"/>
          </w:tcPr>
          <w:p w14:paraId="530128ED" w14:textId="77777777" w:rsidR="00356520" w:rsidRPr="00F4284A" w:rsidRDefault="00356520" w:rsidP="00D31EFB">
            <w:pPr>
              <w:widowControl w:val="0"/>
              <w:numPr>
                <w:ilvl w:val="0"/>
                <w:numId w:val="44"/>
              </w:numPr>
              <w:jc w:val="center"/>
              <w:rPr>
                <w:rFonts w:ascii="Cambria" w:hAnsi="Cambria"/>
                <w:spacing w:val="-2"/>
              </w:rPr>
            </w:pPr>
          </w:p>
        </w:tc>
        <w:tc>
          <w:tcPr>
            <w:tcW w:w="2410" w:type="dxa"/>
          </w:tcPr>
          <w:p w14:paraId="6E8BEE40" w14:textId="77777777" w:rsidR="00356520" w:rsidRPr="00F4284A" w:rsidRDefault="00356520" w:rsidP="00C0519D">
            <w:pPr>
              <w:widowControl w:val="0"/>
              <w:jc w:val="both"/>
              <w:rPr>
                <w:rFonts w:ascii="Cambria" w:hAnsi="Cambria"/>
                <w:spacing w:val="-2"/>
              </w:rPr>
            </w:pPr>
            <w:r w:rsidRPr="00F4284A">
              <w:rPr>
                <w:rFonts w:ascii="Cambria" w:hAnsi="Cambria"/>
                <w:spacing w:val="-2"/>
              </w:rPr>
              <w:t>Lifto valdymo sistema</w:t>
            </w:r>
          </w:p>
        </w:tc>
        <w:tc>
          <w:tcPr>
            <w:tcW w:w="6662" w:type="dxa"/>
          </w:tcPr>
          <w:p w14:paraId="09400B82" w14:textId="77777777" w:rsidR="00356520" w:rsidRPr="00F4284A" w:rsidRDefault="00356520" w:rsidP="00C0519D">
            <w:pPr>
              <w:widowControl w:val="0"/>
              <w:jc w:val="both"/>
              <w:rPr>
                <w:rFonts w:ascii="Cambria" w:hAnsi="Cambria"/>
                <w:spacing w:val="-2"/>
              </w:rPr>
            </w:pPr>
            <w:proofErr w:type="spellStart"/>
            <w:r w:rsidRPr="00F4284A">
              <w:rPr>
                <w:rFonts w:ascii="Cambria" w:hAnsi="Cambria"/>
                <w:spacing w:val="-2"/>
              </w:rPr>
              <w:t>Mikroprocesorinė</w:t>
            </w:r>
            <w:proofErr w:type="spellEnd"/>
          </w:p>
        </w:tc>
      </w:tr>
      <w:tr w:rsidR="00356520" w:rsidRPr="00F4284A" w14:paraId="3CA28511" w14:textId="77777777" w:rsidTr="00C0519D">
        <w:tc>
          <w:tcPr>
            <w:tcW w:w="846" w:type="dxa"/>
          </w:tcPr>
          <w:p w14:paraId="7D75DFA9" w14:textId="77777777" w:rsidR="00356520" w:rsidRPr="00F4284A" w:rsidRDefault="00356520" w:rsidP="00D31EFB">
            <w:pPr>
              <w:widowControl w:val="0"/>
              <w:numPr>
                <w:ilvl w:val="0"/>
                <w:numId w:val="44"/>
              </w:numPr>
              <w:jc w:val="center"/>
              <w:rPr>
                <w:rFonts w:ascii="Cambria" w:hAnsi="Cambria"/>
                <w:spacing w:val="-2"/>
              </w:rPr>
            </w:pPr>
          </w:p>
        </w:tc>
        <w:tc>
          <w:tcPr>
            <w:tcW w:w="2410" w:type="dxa"/>
          </w:tcPr>
          <w:p w14:paraId="2E12637C" w14:textId="77777777" w:rsidR="00356520" w:rsidRPr="00F4284A" w:rsidRDefault="00356520" w:rsidP="00C0519D">
            <w:pPr>
              <w:widowControl w:val="0"/>
              <w:jc w:val="both"/>
              <w:rPr>
                <w:rFonts w:ascii="Cambria" w:hAnsi="Cambria"/>
                <w:spacing w:val="-2"/>
              </w:rPr>
            </w:pPr>
            <w:r w:rsidRPr="00F4284A">
              <w:rPr>
                <w:rFonts w:ascii="Cambria" w:hAnsi="Cambria"/>
                <w:spacing w:val="-2"/>
              </w:rPr>
              <w:t>Lifto valdymo būdas</w:t>
            </w:r>
          </w:p>
        </w:tc>
        <w:tc>
          <w:tcPr>
            <w:tcW w:w="6662" w:type="dxa"/>
          </w:tcPr>
          <w:p w14:paraId="127F6716" w14:textId="77777777" w:rsidR="00356520" w:rsidRPr="00F4284A" w:rsidRDefault="00356520" w:rsidP="00C0519D">
            <w:pPr>
              <w:widowControl w:val="0"/>
              <w:jc w:val="both"/>
              <w:rPr>
                <w:rFonts w:ascii="Cambria" w:hAnsi="Cambria"/>
                <w:spacing w:val="-2"/>
              </w:rPr>
            </w:pPr>
            <w:r w:rsidRPr="00F4284A">
              <w:rPr>
                <w:rFonts w:ascii="Cambria" w:hAnsi="Cambria"/>
                <w:spacing w:val="-2"/>
              </w:rPr>
              <w:t>Keleivių surinkimas žemyn ir aukštyn</w:t>
            </w:r>
          </w:p>
        </w:tc>
      </w:tr>
      <w:tr w:rsidR="00356520" w:rsidRPr="00F4284A" w14:paraId="75CE2AA8" w14:textId="77777777" w:rsidTr="00C0519D">
        <w:tc>
          <w:tcPr>
            <w:tcW w:w="846" w:type="dxa"/>
          </w:tcPr>
          <w:p w14:paraId="41D7C15B" w14:textId="77777777" w:rsidR="00356520" w:rsidRPr="00F4284A" w:rsidRDefault="00356520" w:rsidP="00D31EFB">
            <w:pPr>
              <w:widowControl w:val="0"/>
              <w:numPr>
                <w:ilvl w:val="0"/>
                <w:numId w:val="44"/>
              </w:numPr>
              <w:jc w:val="center"/>
              <w:rPr>
                <w:rFonts w:ascii="Cambria" w:hAnsi="Cambria"/>
                <w:spacing w:val="-2"/>
              </w:rPr>
            </w:pPr>
          </w:p>
        </w:tc>
        <w:tc>
          <w:tcPr>
            <w:tcW w:w="2410" w:type="dxa"/>
          </w:tcPr>
          <w:p w14:paraId="0D219448" w14:textId="77777777" w:rsidR="00356520" w:rsidRPr="00F4284A" w:rsidRDefault="00356520" w:rsidP="00C0519D">
            <w:pPr>
              <w:widowControl w:val="0"/>
              <w:jc w:val="both"/>
              <w:rPr>
                <w:rFonts w:ascii="Cambria" w:hAnsi="Cambria"/>
                <w:spacing w:val="-2"/>
              </w:rPr>
            </w:pPr>
            <w:r w:rsidRPr="00F4284A">
              <w:rPr>
                <w:rFonts w:ascii="Cambria" w:hAnsi="Cambria"/>
                <w:spacing w:val="-2"/>
              </w:rPr>
              <w:t xml:space="preserve">Maitinimo elektros tinklas </w:t>
            </w:r>
          </w:p>
        </w:tc>
        <w:tc>
          <w:tcPr>
            <w:tcW w:w="6662" w:type="dxa"/>
          </w:tcPr>
          <w:p w14:paraId="5C4247ED" w14:textId="77777777" w:rsidR="00356520" w:rsidRPr="00F4284A" w:rsidRDefault="00356520" w:rsidP="00C0519D">
            <w:pPr>
              <w:widowControl w:val="0"/>
              <w:jc w:val="both"/>
              <w:rPr>
                <w:rFonts w:ascii="Cambria" w:hAnsi="Cambria"/>
                <w:spacing w:val="-2"/>
              </w:rPr>
            </w:pPr>
            <w:r w:rsidRPr="00F4284A">
              <w:rPr>
                <w:rFonts w:ascii="Cambria" w:hAnsi="Cambria"/>
                <w:spacing w:val="-2"/>
              </w:rPr>
              <w:t>400 V / 50 Hz / 3 fazės</w:t>
            </w:r>
          </w:p>
        </w:tc>
      </w:tr>
      <w:tr w:rsidR="00356520" w:rsidRPr="00F4284A" w14:paraId="5CD61983" w14:textId="77777777" w:rsidTr="00C0519D">
        <w:tc>
          <w:tcPr>
            <w:tcW w:w="846" w:type="dxa"/>
          </w:tcPr>
          <w:p w14:paraId="01476DE4" w14:textId="77777777" w:rsidR="00356520" w:rsidRPr="00F4284A" w:rsidRDefault="00356520" w:rsidP="00D31EFB">
            <w:pPr>
              <w:numPr>
                <w:ilvl w:val="0"/>
                <w:numId w:val="44"/>
              </w:numPr>
              <w:jc w:val="center"/>
              <w:rPr>
                <w:rFonts w:ascii="Cambria" w:hAnsi="Cambria"/>
              </w:rPr>
            </w:pPr>
          </w:p>
        </w:tc>
        <w:tc>
          <w:tcPr>
            <w:tcW w:w="2410" w:type="dxa"/>
          </w:tcPr>
          <w:p w14:paraId="2C4F64DF" w14:textId="77777777" w:rsidR="00356520" w:rsidRPr="00F4284A" w:rsidRDefault="00356520" w:rsidP="00C0519D">
            <w:pPr>
              <w:jc w:val="both"/>
              <w:rPr>
                <w:rFonts w:ascii="Cambria" w:hAnsi="Cambria"/>
              </w:rPr>
            </w:pPr>
            <w:r w:rsidRPr="00F4284A">
              <w:rPr>
                <w:rFonts w:ascii="Cambria" w:hAnsi="Cambria"/>
              </w:rPr>
              <w:t>Kėlimo aukštis</w:t>
            </w:r>
          </w:p>
        </w:tc>
        <w:tc>
          <w:tcPr>
            <w:tcW w:w="6662" w:type="dxa"/>
          </w:tcPr>
          <w:p w14:paraId="7CDD9CD2" w14:textId="77777777" w:rsidR="00356520" w:rsidRPr="00F4284A" w:rsidRDefault="004C6E5C" w:rsidP="004C6E5C">
            <w:pPr>
              <w:jc w:val="both"/>
              <w:rPr>
                <w:rFonts w:ascii="Cambria" w:hAnsi="Cambria"/>
              </w:rPr>
            </w:pPr>
            <w:r w:rsidRPr="00F4284A">
              <w:rPr>
                <w:rFonts w:ascii="Cambria" w:hAnsi="Cambria"/>
              </w:rPr>
              <w:t>9</w:t>
            </w:r>
            <w:r w:rsidR="00356520" w:rsidRPr="00F4284A">
              <w:rPr>
                <w:rFonts w:ascii="Cambria" w:hAnsi="Cambria"/>
              </w:rPr>
              <w:t>,</w:t>
            </w:r>
            <w:r w:rsidRPr="00F4284A">
              <w:rPr>
                <w:rFonts w:ascii="Cambria" w:hAnsi="Cambria"/>
              </w:rPr>
              <w:t>94</w:t>
            </w:r>
            <w:r w:rsidR="00356520" w:rsidRPr="00F4284A">
              <w:rPr>
                <w:rFonts w:ascii="Cambria" w:hAnsi="Cambria"/>
              </w:rPr>
              <w:t xml:space="preserve"> m ( ±20 proc.) *</w:t>
            </w:r>
          </w:p>
        </w:tc>
      </w:tr>
      <w:tr w:rsidR="00356520" w:rsidRPr="00F4284A" w14:paraId="25E563E8" w14:textId="77777777" w:rsidTr="00C0519D">
        <w:tc>
          <w:tcPr>
            <w:tcW w:w="846" w:type="dxa"/>
          </w:tcPr>
          <w:p w14:paraId="1C9DAA5B" w14:textId="77777777" w:rsidR="00356520" w:rsidRPr="00F4284A" w:rsidRDefault="00356520" w:rsidP="00D31EFB">
            <w:pPr>
              <w:numPr>
                <w:ilvl w:val="0"/>
                <w:numId w:val="44"/>
              </w:numPr>
              <w:jc w:val="center"/>
              <w:rPr>
                <w:rFonts w:ascii="Cambria" w:hAnsi="Cambria"/>
              </w:rPr>
            </w:pPr>
          </w:p>
        </w:tc>
        <w:tc>
          <w:tcPr>
            <w:tcW w:w="2410" w:type="dxa"/>
          </w:tcPr>
          <w:p w14:paraId="679D30E2" w14:textId="77777777" w:rsidR="00356520" w:rsidRPr="00F4284A" w:rsidRDefault="00356520" w:rsidP="00C0519D">
            <w:pPr>
              <w:jc w:val="both"/>
              <w:rPr>
                <w:rFonts w:ascii="Cambria" w:hAnsi="Cambria"/>
                <w:b/>
                <w:i/>
                <w:u w:val="single"/>
              </w:rPr>
            </w:pPr>
            <w:r w:rsidRPr="00F4284A">
              <w:rPr>
                <w:rFonts w:ascii="Cambria" w:hAnsi="Cambria"/>
              </w:rPr>
              <w:t>Esamos lifto šachtos matmenys (</w:t>
            </w:r>
            <w:r w:rsidRPr="00F4284A">
              <w:rPr>
                <w:rFonts w:ascii="Cambria" w:hAnsi="Cambria"/>
                <w:i/>
              </w:rPr>
              <w:t>plotis × gylis)</w:t>
            </w:r>
          </w:p>
        </w:tc>
        <w:tc>
          <w:tcPr>
            <w:tcW w:w="6662" w:type="dxa"/>
          </w:tcPr>
          <w:p w14:paraId="1469476A" w14:textId="77777777" w:rsidR="00356520" w:rsidRPr="00F4284A" w:rsidRDefault="00AD51AC" w:rsidP="00AD51AC">
            <w:pPr>
              <w:jc w:val="both"/>
              <w:rPr>
                <w:rFonts w:ascii="Cambria" w:hAnsi="Cambria"/>
              </w:rPr>
            </w:pPr>
            <w:r w:rsidRPr="00F4284A">
              <w:rPr>
                <w:rFonts w:ascii="Cambria" w:hAnsi="Cambria"/>
              </w:rPr>
              <w:t>2300</w:t>
            </w:r>
            <w:r w:rsidR="00356520" w:rsidRPr="00F4284A">
              <w:rPr>
                <w:rFonts w:ascii="Cambria" w:hAnsi="Cambria"/>
              </w:rPr>
              <w:t xml:space="preserve"> x 2</w:t>
            </w:r>
            <w:r w:rsidRPr="00F4284A">
              <w:rPr>
                <w:rFonts w:ascii="Cambria" w:hAnsi="Cambria"/>
              </w:rPr>
              <w:t>9</w:t>
            </w:r>
            <w:r w:rsidR="00356520" w:rsidRPr="00F4284A">
              <w:rPr>
                <w:rFonts w:ascii="Cambria" w:hAnsi="Cambria"/>
              </w:rPr>
              <w:t xml:space="preserve">00 mm ( ±10 proc.) * </w:t>
            </w:r>
          </w:p>
        </w:tc>
      </w:tr>
      <w:tr w:rsidR="00356520" w:rsidRPr="00F4284A" w14:paraId="1A9EAFD3" w14:textId="77777777" w:rsidTr="00C0519D">
        <w:tc>
          <w:tcPr>
            <w:tcW w:w="846" w:type="dxa"/>
          </w:tcPr>
          <w:p w14:paraId="6C36902C" w14:textId="77777777" w:rsidR="00356520" w:rsidRPr="00F4284A" w:rsidRDefault="00356520" w:rsidP="00D31EFB">
            <w:pPr>
              <w:numPr>
                <w:ilvl w:val="0"/>
                <w:numId w:val="44"/>
              </w:numPr>
              <w:jc w:val="center"/>
              <w:rPr>
                <w:rFonts w:ascii="Cambria" w:hAnsi="Cambria"/>
              </w:rPr>
            </w:pPr>
          </w:p>
        </w:tc>
        <w:tc>
          <w:tcPr>
            <w:tcW w:w="2410" w:type="dxa"/>
          </w:tcPr>
          <w:p w14:paraId="0445E079" w14:textId="77777777" w:rsidR="00356520" w:rsidRPr="00F4284A" w:rsidRDefault="00356520" w:rsidP="00C0519D">
            <w:pPr>
              <w:jc w:val="both"/>
              <w:rPr>
                <w:rFonts w:ascii="Cambria" w:hAnsi="Cambria"/>
              </w:rPr>
            </w:pPr>
            <w:r w:rsidRPr="00F4284A">
              <w:rPr>
                <w:rFonts w:ascii="Cambria" w:hAnsi="Cambria"/>
              </w:rPr>
              <w:t xml:space="preserve">Esamos lifto šachtos </w:t>
            </w:r>
            <w:proofErr w:type="spellStart"/>
            <w:r w:rsidRPr="00F4284A">
              <w:rPr>
                <w:rFonts w:ascii="Cambria" w:hAnsi="Cambria"/>
              </w:rPr>
              <w:t>prieduobės</w:t>
            </w:r>
            <w:proofErr w:type="spellEnd"/>
            <w:r w:rsidRPr="00F4284A">
              <w:rPr>
                <w:rFonts w:ascii="Cambria" w:hAnsi="Cambria"/>
              </w:rPr>
              <w:t xml:space="preserve"> gylis</w:t>
            </w:r>
          </w:p>
        </w:tc>
        <w:tc>
          <w:tcPr>
            <w:tcW w:w="6662" w:type="dxa"/>
          </w:tcPr>
          <w:p w14:paraId="07C1386F" w14:textId="77777777" w:rsidR="00356520" w:rsidRPr="00F4284A" w:rsidRDefault="002A1F31" w:rsidP="00C0519D">
            <w:pPr>
              <w:jc w:val="both"/>
              <w:rPr>
                <w:rFonts w:ascii="Cambria" w:hAnsi="Cambria"/>
              </w:rPr>
            </w:pPr>
            <w:r w:rsidRPr="00F4284A">
              <w:rPr>
                <w:rFonts w:ascii="Cambria" w:hAnsi="Cambria"/>
              </w:rPr>
              <w:t>135</w:t>
            </w:r>
            <w:r w:rsidR="00356520" w:rsidRPr="00F4284A">
              <w:rPr>
                <w:rFonts w:ascii="Cambria" w:hAnsi="Cambria"/>
              </w:rPr>
              <w:t>0 mm ( ±10 proc.)</w:t>
            </w:r>
          </w:p>
        </w:tc>
      </w:tr>
      <w:tr w:rsidR="00356520" w:rsidRPr="00F4284A" w14:paraId="3EE46506" w14:textId="77777777" w:rsidTr="00C0519D">
        <w:tc>
          <w:tcPr>
            <w:tcW w:w="846" w:type="dxa"/>
          </w:tcPr>
          <w:p w14:paraId="54CBFFA7" w14:textId="77777777" w:rsidR="00356520" w:rsidRPr="00F4284A" w:rsidRDefault="00356520" w:rsidP="00D31EFB">
            <w:pPr>
              <w:numPr>
                <w:ilvl w:val="0"/>
                <w:numId w:val="44"/>
              </w:numPr>
              <w:jc w:val="center"/>
              <w:rPr>
                <w:rFonts w:ascii="Cambria" w:hAnsi="Cambria"/>
              </w:rPr>
            </w:pPr>
          </w:p>
        </w:tc>
        <w:tc>
          <w:tcPr>
            <w:tcW w:w="2410" w:type="dxa"/>
          </w:tcPr>
          <w:p w14:paraId="311B86E1" w14:textId="77777777" w:rsidR="00356520" w:rsidRPr="00F4284A" w:rsidRDefault="00356520" w:rsidP="00C0519D">
            <w:pPr>
              <w:jc w:val="both"/>
              <w:rPr>
                <w:rFonts w:ascii="Cambria" w:hAnsi="Cambria"/>
              </w:rPr>
            </w:pPr>
            <w:r w:rsidRPr="00F4284A">
              <w:rPr>
                <w:rFonts w:ascii="Cambria" w:hAnsi="Cambria"/>
              </w:rPr>
              <w:t>Durų gaisrinis sertifikavimas</w:t>
            </w:r>
          </w:p>
        </w:tc>
        <w:tc>
          <w:tcPr>
            <w:tcW w:w="6662" w:type="dxa"/>
          </w:tcPr>
          <w:p w14:paraId="08123E15" w14:textId="77777777" w:rsidR="00356520" w:rsidRPr="00F4284A" w:rsidRDefault="00356520" w:rsidP="00C0519D">
            <w:pPr>
              <w:jc w:val="both"/>
              <w:rPr>
                <w:rFonts w:ascii="Cambria" w:hAnsi="Cambria"/>
              </w:rPr>
            </w:pPr>
            <w:r w:rsidRPr="00F4284A">
              <w:rPr>
                <w:rFonts w:ascii="Cambria" w:hAnsi="Cambria"/>
              </w:rPr>
              <w:t>Ne mažiau EI 60</w:t>
            </w:r>
          </w:p>
        </w:tc>
      </w:tr>
      <w:tr w:rsidR="00356520" w:rsidRPr="00F4284A" w14:paraId="5F8C46E4" w14:textId="77777777" w:rsidTr="00C0519D">
        <w:tc>
          <w:tcPr>
            <w:tcW w:w="846" w:type="dxa"/>
          </w:tcPr>
          <w:p w14:paraId="5B047643" w14:textId="77777777" w:rsidR="00356520" w:rsidRPr="00F4284A" w:rsidRDefault="00356520" w:rsidP="00D31EFB">
            <w:pPr>
              <w:numPr>
                <w:ilvl w:val="0"/>
                <w:numId w:val="44"/>
              </w:numPr>
              <w:jc w:val="center"/>
              <w:rPr>
                <w:rFonts w:ascii="Cambria" w:hAnsi="Cambria"/>
              </w:rPr>
            </w:pPr>
          </w:p>
        </w:tc>
        <w:tc>
          <w:tcPr>
            <w:tcW w:w="2410" w:type="dxa"/>
          </w:tcPr>
          <w:p w14:paraId="5539D56F" w14:textId="77777777" w:rsidR="00356520" w:rsidRPr="00F4284A" w:rsidRDefault="00356520" w:rsidP="00C0519D">
            <w:pPr>
              <w:jc w:val="both"/>
              <w:rPr>
                <w:rFonts w:ascii="Cambria" w:hAnsi="Cambria"/>
              </w:rPr>
            </w:pPr>
            <w:r w:rsidRPr="00F4284A">
              <w:rPr>
                <w:rFonts w:ascii="Cambria" w:hAnsi="Cambria"/>
              </w:rPr>
              <w:t xml:space="preserve">Naujo lifto kabinos matmenys </w:t>
            </w:r>
            <w:r w:rsidRPr="00F4284A">
              <w:rPr>
                <w:rFonts w:ascii="Cambria" w:hAnsi="Cambria"/>
                <w:i/>
              </w:rPr>
              <w:t xml:space="preserve">(plotis × gylis × aukštis) </w:t>
            </w:r>
          </w:p>
        </w:tc>
        <w:tc>
          <w:tcPr>
            <w:tcW w:w="6662" w:type="dxa"/>
          </w:tcPr>
          <w:p w14:paraId="26BDEF26" w14:textId="77777777" w:rsidR="00356520" w:rsidRPr="00F4284A" w:rsidRDefault="00356520" w:rsidP="004A310C">
            <w:pPr>
              <w:jc w:val="both"/>
              <w:rPr>
                <w:rFonts w:ascii="Cambria" w:hAnsi="Cambria"/>
              </w:rPr>
            </w:pPr>
            <w:r w:rsidRPr="00F4284A">
              <w:rPr>
                <w:rFonts w:ascii="Cambria" w:hAnsi="Cambria"/>
              </w:rPr>
              <w:t xml:space="preserve">Ne mažiau nei </w:t>
            </w:r>
            <w:r w:rsidR="004C6E5C" w:rsidRPr="00F4284A">
              <w:rPr>
                <w:rFonts w:ascii="Cambria" w:hAnsi="Cambria"/>
              </w:rPr>
              <w:t>1</w:t>
            </w:r>
            <w:r w:rsidR="004A310C" w:rsidRPr="00F4284A">
              <w:rPr>
                <w:rFonts w:ascii="Cambria" w:hAnsi="Cambria"/>
              </w:rPr>
              <w:t>5</w:t>
            </w:r>
            <w:r w:rsidR="004C6E5C" w:rsidRPr="00F4284A">
              <w:rPr>
                <w:rFonts w:ascii="Cambria" w:hAnsi="Cambria"/>
              </w:rPr>
              <w:t>00</w:t>
            </w:r>
            <w:r w:rsidRPr="00F4284A">
              <w:rPr>
                <w:rFonts w:ascii="Cambria" w:hAnsi="Cambria"/>
              </w:rPr>
              <w:t xml:space="preserve"> × </w:t>
            </w:r>
            <w:r w:rsidR="009124D3" w:rsidRPr="00F4284A">
              <w:rPr>
                <w:rFonts w:ascii="Cambria" w:hAnsi="Cambria"/>
              </w:rPr>
              <w:t>2</w:t>
            </w:r>
            <w:r w:rsidR="002A1F31" w:rsidRPr="00F4284A">
              <w:rPr>
                <w:rFonts w:ascii="Cambria" w:hAnsi="Cambria"/>
              </w:rPr>
              <w:t>50</w:t>
            </w:r>
            <w:r w:rsidRPr="00F4284A">
              <w:rPr>
                <w:rFonts w:ascii="Cambria" w:hAnsi="Cambria"/>
              </w:rPr>
              <w:t>0 × 2</w:t>
            </w:r>
            <w:r w:rsidR="002A1F31" w:rsidRPr="00F4284A">
              <w:rPr>
                <w:rFonts w:ascii="Cambria" w:hAnsi="Cambria"/>
              </w:rPr>
              <w:t>1</w:t>
            </w:r>
            <w:r w:rsidRPr="00F4284A">
              <w:rPr>
                <w:rFonts w:ascii="Cambria" w:hAnsi="Cambria"/>
              </w:rPr>
              <w:t xml:space="preserve">00 mm; </w:t>
            </w:r>
          </w:p>
        </w:tc>
      </w:tr>
      <w:tr w:rsidR="00356520" w:rsidRPr="00F4284A" w14:paraId="05F74670" w14:textId="77777777" w:rsidTr="00C0519D">
        <w:tc>
          <w:tcPr>
            <w:tcW w:w="846" w:type="dxa"/>
          </w:tcPr>
          <w:p w14:paraId="23887A9D" w14:textId="77777777" w:rsidR="00356520" w:rsidRPr="00F4284A" w:rsidRDefault="00356520" w:rsidP="00D31EFB">
            <w:pPr>
              <w:numPr>
                <w:ilvl w:val="0"/>
                <w:numId w:val="44"/>
              </w:numPr>
              <w:jc w:val="center"/>
              <w:rPr>
                <w:rFonts w:ascii="Cambria" w:hAnsi="Cambria"/>
              </w:rPr>
            </w:pPr>
          </w:p>
        </w:tc>
        <w:tc>
          <w:tcPr>
            <w:tcW w:w="2410" w:type="dxa"/>
          </w:tcPr>
          <w:p w14:paraId="45D48E16" w14:textId="77777777" w:rsidR="00356520" w:rsidRPr="00F4284A" w:rsidRDefault="00356520" w:rsidP="00C0519D">
            <w:pPr>
              <w:jc w:val="both"/>
              <w:rPr>
                <w:rFonts w:ascii="Cambria" w:hAnsi="Cambria"/>
              </w:rPr>
            </w:pPr>
            <w:r w:rsidRPr="00F4284A">
              <w:rPr>
                <w:rFonts w:ascii="Cambria" w:hAnsi="Cambria"/>
              </w:rPr>
              <w:t xml:space="preserve">Naujo lifto durų </w:t>
            </w:r>
            <w:r w:rsidR="004C6E5C" w:rsidRPr="00F4284A">
              <w:rPr>
                <w:rFonts w:ascii="Cambria" w:hAnsi="Cambria"/>
              </w:rPr>
              <w:t xml:space="preserve">angos </w:t>
            </w:r>
            <w:r w:rsidRPr="00F4284A">
              <w:rPr>
                <w:rFonts w:ascii="Cambria" w:hAnsi="Cambria"/>
              </w:rPr>
              <w:t xml:space="preserve">matmenys </w:t>
            </w:r>
            <w:r w:rsidRPr="00F4284A">
              <w:rPr>
                <w:rFonts w:ascii="Cambria" w:hAnsi="Cambria"/>
                <w:i/>
              </w:rPr>
              <w:t>(plotis × aukštis)</w:t>
            </w:r>
          </w:p>
        </w:tc>
        <w:tc>
          <w:tcPr>
            <w:tcW w:w="6662" w:type="dxa"/>
          </w:tcPr>
          <w:p w14:paraId="065BAC8D" w14:textId="77777777" w:rsidR="00356520" w:rsidRPr="00F4284A" w:rsidRDefault="00356520" w:rsidP="002C2DDB">
            <w:pPr>
              <w:jc w:val="both"/>
              <w:rPr>
                <w:rFonts w:ascii="Cambria" w:hAnsi="Cambria"/>
              </w:rPr>
            </w:pPr>
            <w:r w:rsidRPr="00F4284A">
              <w:rPr>
                <w:rFonts w:ascii="Cambria" w:hAnsi="Cambria"/>
              </w:rPr>
              <w:t xml:space="preserve">Ne mažiau nei </w:t>
            </w:r>
            <w:r w:rsidR="004C6E5C" w:rsidRPr="00F4284A">
              <w:rPr>
                <w:rFonts w:ascii="Cambria" w:hAnsi="Cambria"/>
              </w:rPr>
              <w:t>14</w:t>
            </w:r>
            <w:r w:rsidRPr="00F4284A">
              <w:rPr>
                <w:rFonts w:ascii="Cambria" w:hAnsi="Cambria"/>
              </w:rPr>
              <w:t>00 ×</w:t>
            </w:r>
            <w:r w:rsidR="004C6E5C" w:rsidRPr="00F4284A">
              <w:rPr>
                <w:rFonts w:ascii="Cambria" w:hAnsi="Cambria"/>
              </w:rPr>
              <w:t>20</w:t>
            </w:r>
            <w:r w:rsidRPr="00F4284A">
              <w:rPr>
                <w:rFonts w:ascii="Cambria" w:hAnsi="Cambria"/>
              </w:rPr>
              <w:t>00 mm</w:t>
            </w:r>
          </w:p>
        </w:tc>
      </w:tr>
      <w:tr w:rsidR="00356520" w:rsidRPr="00F4284A" w14:paraId="2C81F449" w14:textId="77777777" w:rsidTr="00C0519D">
        <w:tc>
          <w:tcPr>
            <w:tcW w:w="846" w:type="dxa"/>
          </w:tcPr>
          <w:p w14:paraId="7A55E66A" w14:textId="77777777" w:rsidR="00356520" w:rsidRPr="00F4284A" w:rsidRDefault="00356520" w:rsidP="00D31EFB">
            <w:pPr>
              <w:numPr>
                <w:ilvl w:val="0"/>
                <w:numId w:val="44"/>
              </w:numPr>
              <w:jc w:val="center"/>
              <w:rPr>
                <w:rFonts w:ascii="Cambria" w:hAnsi="Cambria"/>
              </w:rPr>
            </w:pPr>
          </w:p>
        </w:tc>
        <w:tc>
          <w:tcPr>
            <w:tcW w:w="2410" w:type="dxa"/>
          </w:tcPr>
          <w:p w14:paraId="4C756565" w14:textId="77777777" w:rsidR="00356520" w:rsidRPr="00F4284A" w:rsidRDefault="00356520" w:rsidP="00C0519D">
            <w:pPr>
              <w:jc w:val="both"/>
              <w:rPr>
                <w:rFonts w:ascii="Cambria" w:hAnsi="Cambria"/>
              </w:rPr>
            </w:pPr>
            <w:r w:rsidRPr="00F4284A">
              <w:rPr>
                <w:rFonts w:ascii="Cambria" w:hAnsi="Cambria"/>
              </w:rPr>
              <w:t>Kabinos apšvietimo sistema</w:t>
            </w:r>
          </w:p>
        </w:tc>
        <w:tc>
          <w:tcPr>
            <w:tcW w:w="6662" w:type="dxa"/>
          </w:tcPr>
          <w:p w14:paraId="4EBFBB51" w14:textId="77777777" w:rsidR="00356520" w:rsidRPr="00F4284A" w:rsidRDefault="00356520" w:rsidP="00C0519D">
            <w:pPr>
              <w:jc w:val="both"/>
              <w:rPr>
                <w:rFonts w:ascii="Cambria" w:hAnsi="Cambria"/>
              </w:rPr>
            </w:pPr>
            <w:r w:rsidRPr="00F4284A">
              <w:rPr>
                <w:rFonts w:ascii="Cambria" w:hAnsi="Cambria"/>
              </w:rPr>
              <w:t>Šviesos diodų (LED)</w:t>
            </w:r>
          </w:p>
        </w:tc>
      </w:tr>
      <w:tr w:rsidR="00356520" w:rsidRPr="00F4284A" w14:paraId="0C2F92B3" w14:textId="77777777" w:rsidTr="00C0519D">
        <w:tc>
          <w:tcPr>
            <w:tcW w:w="846" w:type="dxa"/>
          </w:tcPr>
          <w:p w14:paraId="1085508A" w14:textId="77777777" w:rsidR="00356520" w:rsidRPr="00F4284A" w:rsidRDefault="00356520" w:rsidP="00D31EFB">
            <w:pPr>
              <w:widowControl w:val="0"/>
              <w:numPr>
                <w:ilvl w:val="0"/>
                <w:numId w:val="44"/>
              </w:numPr>
              <w:jc w:val="center"/>
              <w:rPr>
                <w:rFonts w:ascii="Cambria" w:hAnsi="Cambria"/>
                <w:spacing w:val="-2"/>
              </w:rPr>
            </w:pPr>
          </w:p>
        </w:tc>
        <w:tc>
          <w:tcPr>
            <w:tcW w:w="2410" w:type="dxa"/>
          </w:tcPr>
          <w:p w14:paraId="656F8490" w14:textId="77777777" w:rsidR="00356520" w:rsidRPr="00F4284A" w:rsidRDefault="00356520" w:rsidP="00C0519D">
            <w:pPr>
              <w:widowControl w:val="0"/>
              <w:jc w:val="both"/>
              <w:rPr>
                <w:rFonts w:ascii="Cambria" w:hAnsi="Cambria"/>
                <w:spacing w:val="-2"/>
              </w:rPr>
            </w:pPr>
            <w:r w:rsidRPr="00F4284A">
              <w:rPr>
                <w:rFonts w:ascii="Cambria" w:hAnsi="Cambria"/>
                <w:spacing w:val="-2"/>
              </w:rPr>
              <w:t xml:space="preserve">Naujo lifto kabinos ir šachtos durys  </w:t>
            </w:r>
          </w:p>
        </w:tc>
        <w:tc>
          <w:tcPr>
            <w:tcW w:w="6662" w:type="dxa"/>
          </w:tcPr>
          <w:p w14:paraId="023D7EA1" w14:textId="77777777" w:rsidR="00356520" w:rsidRPr="00F4284A" w:rsidRDefault="002A1F31" w:rsidP="002A1F31">
            <w:pPr>
              <w:widowControl w:val="0"/>
              <w:jc w:val="both"/>
              <w:rPr>
                <w:rFonts w:ascii="Cambria" w:hAnsi="Cambria"/>
                <w:spacing w:val="-2"/>
              </w:rPr>
            </w:pPr>
            <w:r w:rsidRPr="00F4284A">
              <w:rPr>
                <w:rFonts w:ascii="Cambria" w:hAnsi="Cambria"/>
                <w:spacing w:val="-2"/>
              </w:rPr>
              <w:t>Centrinio</w:t>
            </w:r>
            <w:r w:rsidR="00356520" w:rsidRPr="00F4284A">
              <w:rPr>
                <w:rFonts w:ascii="Cambria" w:hAnsi="Cambria"/>
                <w:spacing w:val="-2"/>
              </w:rPr>
              <w:t xml:space="preserve"> atidarymo</w:t>
            </w:r>
            <w:r w:rsidRPr="00F4284A">
              <w:rPr>
                <w:rFonts w:ascii="Cambria" w:hAnsi="Cambria"/>
                <w:spacing w:val="-2"/>
              </w:rPr>
              <w:t xml:space="preserve"> durys</w:t>
            </w:r>
            <w:r w:rsidR="00356520" w:rsidRPr="00F4284A">
              <w:rPr>
                <w:rFonts w:ascii="Cambria" w:hAnsi="Cambria"/>
                <w:spacing w:val="-2"/>
              </w:rPr>
              <w:t>.</w:t>
            </w:r>
          </w:p>
        </w:tc>
      </w:tr>
      <w:tr w:rsidR="00356520" w:rsidRPr="00F4284A" w14:paraId="4A3A52B3" w14:textId="77777777" w:rsidTr="00C0519D">
        <w:tc>
          <w:tcPr>
            <w:tcW w:w="846" w:type="dxa"/>
          </w:tcPr>
          <w:p w14:paraId="181B96F4" w14:textId="77777777" w:rsidR="00356520" w:rsidRPr="00F4284A" w:rsidRDefault="00356520" w:rsidP="00D31EFB">
            <w:pPr>
              <w:numPr>
                <w:ilvl w:val="0"/>
                <w:numId w:val="44"/>
              </w:numPr>
              <w:jc w:val="center"/>
              <w:rPr>
                <w:rFonts w:ascii="Cambria" w:hAnsi="Cambria"/>
              </w:rPr>
            </w:pPr>
          </w:p>
        </w:tc>
        <w:tc>
          <w:tcPr>
            <w:tcW w:w="2410" w:type="dxa"/>
          </w:tcPr>
          <w:p w14:paraId="757AC267" w14:textId="77777777" w:rsidR="00356520" w:rsidRPr="00F4284A" w:rsidRDefault="00356520" w:rsidP="00C0519D">
            <w:pPr>
              <w:jc w:val="both"/>
              <w:rPr>
                <w:rFonts w:ascii="Cambria" w:hAnsi="Cambria"/>
              </w:rPr>
            </w:pPr>
            <w:r w:rsidRPr="00F4284A">
              <w:rPr>
                <w:rFonts w:ascii="Cambria" w:hAnsi="Cambria"/>
              </w:rPr>
              <w:t xml:space="preserve">Lifto sustojimų </w:t>
            </w:r>
            <w:r w:rsidRPr="00F4284A">
              <w:rPr>
                <w:rFonts w:ascii="Cambria" w:hAnsi="Cambria"/>
                <w:i/>
              </w:rPr>
              <w:t xml:space="preserve">(pastato aukštų) </w:t>
            </w:r>
            <w:r w:rsidRPr="00F4284A">
              <w:rPr>
                <w:rFonts w:ascii="Cambria" w:hAnsi="Cambria"/>
              </w:rPr>
              <w:t>skaičius</w:t>
            </w:r>
          </w:p>
        </w:tc>
        <w:tc>
          <w:tcPr>
            <w:tcW w:w="6662" w:type="dxa"/>
          </w:tcPr>
          <w:p w14:paraId="0180EE15" w14:textId="77777777" w:rsidR="00356520" w:rsidRPr="00F4284A" w:rsidRDefault="009124D3" w:rsidP="00C0519D">
            <w:pPr>
              <w:jc w:val="both"/>
              <w:rPr>
                <w:rFonts w:ascii="Cambria" w:hAnsi="Cambria"/>
              </w:rPr>
            </w:pPr>
            <w:r w:rsidRPr="00F4284A">
              <w:rPr>
                <w:rFonts w:ascii="Cambria" w:hAnsi="Cambria"/>
              </w:rPr>
              <w:t>4</w:t>
            </w:r>
          </w:p>
        </w:tc>
      </w:tr>
      <w:tr w:rsidR="00356520" w:rsidRPr="00F4284A" w14:paraId="4EE06BB9" w14:textId="77777777" w:rsidTr="00C0519D">
        <w:tc>
          <w:tcPr>
            <w:tcW w:w="846" w:type="dxa"/>
          </w:tcPr>
          <w:p w14:paraId="3A838A46" w14:textId="77777777" w:rsidR="00356520" w:rsidRPr="00F4284A" w:rsidRDefault="00356520" w:rsidP="00D31EFB">
            <w:pPr>
              <w:pStyle w:val="ListParagraph"/>
              <w:numPr>
                <w:ilvl w:val="0"/>
                <w:numId w:val="44"/>
              </w:numPr>
              <w:jc w:val="center"/>
              <w:rPr>
                <w:rFonts w:ascii="Cambria" w:hAnsi="Cambria"/>
              </w:rPr>
            </w:pPr>
          </w:p>
        </w:tc>
        <w:tc>
          <w:tcPr>
            <w:tcW w:w="2410" w:type="dxa"/>
          </w:tcPr>
          <w:p w14:paraId="635C7E49" w14:textId="77777777" w:rsidR="00356520" w:rsidRPr="00F4284A" w:rsidRDefault="00356520" w:rsidP="00C0519D">
            <w:pPr>
              <w:jc w:val="both"/>
              <w:rPr>
                <w:rFonts w:ascii="Cambria" w:hAnsi="Cambria"/>
              </w:rPr>
            </w:pPr>
            <w:r w:rsidRPr="00F4284A">
              <w:rPr>
                <w:rFonts w:ascii="Cambria" w:hAnsi="Cambria"/>
              </w:rPr>
              <w:t>Lifto šachtos automatinių durų skaičius</w:t>
            </w:r>
          </w:p>
        </w:tc>
        <w:tc>
          <w:tcPr>
            <w:tcW w:w="6662" w:type="dxa"/>
          </w:tcPr>
          <w:p w14:paraId="6E65B512" w14:textId="77777777" w:rsidR="00356520" w:rsidRPr="00F4284A" w:rsidRDefault="002A1F31" w:rsidP="00C0519D">
            <w:pPr>
              <w:jc w:val="both"/>
              <w:rPr>
                <w:rFonts w:ascii="Cambria" w:hAnsi="Cambria"/>
              </w:rPr>
            </w:pPr>
            <w:r w:rsidRPr="00F4284A">
              <w:rPr>
                <w:rFonts w:ascii="Cambria" w:hAnsi="Cambria"/>
              </w:rPr>
              <w:t>4</w:t>
            </w:r>
          </w:p>
        </w:tc>
      </w:tr>
      <w:tr w:rsidR="00356520" w:rsidRPr="00F4284A" w14:paraId="35AA3A69" w14:textId="77777777" w:rsidTr="00C0519D">
        <w:tc>
          <w:tcPr>
            <w:tcW w:w="846" w:type="dxa"/>
          </w:tcPr>
          <w:p w14:paraId="12917F89" w14:textId="77777777" w:rsidR="00356520" w:rsidRPr="00F4284A" w:rsidRDefault="00356520" w:rsidP="00D31EFB">
            <w:pPr>
              <w:pStyle w:val="ListParagraph"/>
              <w:numPr>
                <w:ilvl w:val="0"/>
                <w:numId w:val="44"/>
              </w:numPr>
              <w:jc w:val="center"/>
              <w:rPr>
                <w:rFonts w:ascii="Cambria" w:hAnsi="Cambria"/>
              </w:rPr>
            </w:pPr>
          </w:p>
        </w:tc>
        <w:tc>
          <w:tcPr>
            <w:tcW w:w="2410" w:type="dxa"/>
          </w:tcPr>
          <w:p w14:paraId="72D670C0" w14:textId="77777777" w:rsidR="00356520" w:rsidRPr="00F4284A" w:rsidRDefault="00356520" w:rsidP="00C0519D">
            <w:pPr>
              <w:jc w:val="both"/>
              <w:rPr>
                <w:rFonts w:ascii="Cambria" w:hAnsi="Cambria"/>
              </w:rPr>
            </w:pPr>
            <w:r w:rsidRPr="00F4284A">
              <w:rPr>
                <w:rFonts w:ascii="Cambria" w:hAnsi="Cambria"/>
              </w:rPr>
              <w:t>Aukštų numeracija</w:t>
            </w:r>
          </w:p>
        </w:tc>
        <w:tc>
          <w:tcPr>
            <w:tcW w:w="6662" w:type="dxa"/>
          </w:tcPr>
          <w:p w14:paraId="27B0689E" w14:textId="77777777" w:rsidR="00356520" w:rsidRPr="00F4284A" w:rsidRDefault="002A1F31" w:rsidP="009124D3">
            <w:pPr>
              <w:jc w:val="both"/>
              <w:rPr>
                <w:rFonts w:ascii="Cambria" w:hAnsi="Cambria"/>
              </w:rPr>
            </w:pPr>
            <w:r w:rsidRPr="00F4284A">
              <w:rPr>
                <w:rFonts w:ascii="Cambria" w:hAnsi="Cambria"/>
              </w:rPr>
              <w:t>-1</w:t>
            </w:r>
            <w:r w:rsidR="00356520" w:rsidRPr="00F4284A">
              <w:rPr>
                <w:rFonts w:ascii="Cambria" w:hAnsi="Cambria"/>
              </w:rPr>
              <w:t xml:space="preserve">, 1, 2, 3, </w:t>
            </w:r>
          </w:p>
        </w:tc>
      </w:tr>
      <w:tr w:rsidR="00356520" w:rsidRPr="00F4284A" w14:paraId="01B6A9EC" w14:textId="77777777" w:rsidTr="00C0519D">
        <w:tc>
          <w:tcPr>
            <w:tcW w:w="846" w:type="dxa"/>
          </w:tcPr>
          <w:p w14:paraId="5E8F8CC8" w14:textId="77777777" w:rsidR="00356520" w:rsidRPr="00F4284A" w:rsidRDefault="00356520" w:rsidP="00D31EFB">
            <w:pPr>
              <w:pStyle w:val="ListParagraph"/>
              <w:numPr>
                <w:ilvl w:val="0"/>
                <w:numId w:val="44"/>
              </w:numPr>
              <w:jc w:val="center"/>
              <w:rPr>
                <w:rFonts w:ascii="Cambria" w:hAnsi="Cambria"/>
              </w:rPr>
            </w:pPr>
          </w:p>
        </w:tc>
        <w:tc>
          <w:tcPr>
            <w:tcW w:w="2410" w:type="dxa"/>
          </w:tcPr>
          <w:p w14:paraId="4418CF2A" w14:textId="77777777" w:rsidR="00356520" w:rsidRPr="00F4284A" w:rsidRDefault="00356520" w:rsidP="00C0519D">
            <w:pPr>
              <w:jc w:val="both"/>
              <w:rPr>
                <w:rFonts w:ascii="Cambria" w:hAnsi="Cambria"/>
              </w:rPr>
            </w:pPr>
            <w:r w:rsidRPr="00F4284A">
              <w:rPr>
                <w:rFonts w:ascii="Cambria" w:hAnsi="Cambria"/>
              </w:rPr>
              <w:t xml:space="preserve">Lifto lyno medžiagiškumas </w:t>
            </w:r>
          </w:p>
        </w:tc>
        <w:tc>
          <w:tcPr>
            <w:tcW w:w="6662" w:type="dxa"/>
          </w:tcPr>
          <w:p w14:paraId="06D0576D" w14:textId="77777777" w:rsidR="00356520" w:rsidRPr="00F4284A" w:rsidRDefault="00356520" w:rsidP="00645AED">
            <w:pPr>
              <w:jc w:val="both"/>
              <w:rPr>
                <w:rFonts w:ascii="Cambria" w:hAnsi="Cambria"/>
              </w:rPr>
            </w:pPr>
            <w:r w:rsidRPr="00F4284A">
              <w:rPr>
                <w:rFonts w:ascii="Cambria" w:hAnsi="Cambria"/>
              </w:rPr>
              <w:t xml:space="preserve">Plienas nedengtas arba plienas dengtas danga. Jei plienas dengtas danga, lynams turi būti suteikta ne mažesnė </w:t>
            </w:r>
            <w:r w:rsidR="00645AED" w:rsidRPr="00F4284A">
              <w:rPr>
                <w:rFonts w:ascii="Cambria" w:hAnsi="Cambria"/>
              </w:rPr>
              <w:t>kaip</w:t>
            </w:r>
            <w:r w:rsidRPr="00F4284A">
              <w:rPr>
                <w:rFonts w:ascii="Cambria" w:hAnsi="Cambria"/>
              </w:rPr>
              <w:t xml:space="preserve"> 36 mėn. garantija.</w:t>
            </w:r>
          </w:p>
        </w:tc>
      </w:tr>
      <w:tr w:rsidR="00356520" w:rsidRPr="00F4284A" w14:paraId="5EC7FE49" w14:textId="77777777" w:rsidTr="00C0519D">
        <w:tc>
          <w:tcPr>
            <w:tcW w:w="846" w:type="dxa"/>
          </w:tcPr>
          <w:p w14:paraId="57A1747C" w14:textId="77777777" w:rsidR="00356520" w:rsidRPr="00F4284A" w:rsidRDefault="00356520" w:rsidP="00D31EFB">
            <w:pPr>
              <w:pStyle w:val="ListParagraph"/>
              <w:numPr>
                <w:ilvl w:val="0"/>
                <w:numId w:val="44"/>
              </w:numPr>
              <w:jc w:val="center"/>
              <w:rPr>
                <w:rFonts w:ascii="Cambria" w:hAnsi="Cambria"/>
              </w:rPr>
            </w:pPr>
          </w:p>
        </w:tc>
        <w:tc>
          <w:tcPr>
            <w:tcW w:w="2410" w:type="dxa"/>
          </w:tcPr>
          <w:p w14:paraId="67FEAA44" w14:textId="77777777" w:rsidR="00356520" w:rsidRPr="00F4284A" w:rsidRDefault="00356520" w:rsidP="00C0519D">
            <w:pPr>
              <w:jc w:val="both"/>
              <w:rPr>
                <w:rFonts w:ascii="Cambria" w:hAnsi="Cambria"/>
              </w:rPr>
            </w:pPr>
            <w:r w:rsidRPr="00F4284A">
              <w:rPr>
                <w:rFonts w:ascii="Cambria" w:hAnsi="Cambria"/>
              </w:rPr>
              <w:t>Lifto kabinos durų kontrolės sistema</w:t>
            </w:r>
          </w:p>
        </w:tc>
        <w:tc>
          <w:tcPr>
            <w:tcW w:w="6662" w:type="dxa"/>
          </w:tcPr>
          <w:p w14:paraId="2FD6CECB" w14:textId="77777777" w:rsidR="00356520" w:rsidRPr="00F4284A" w:rsidRDefault="00356520" w:rsidP="00C0519D">
            <w:pPr>
              <w:jc w:val="both"/>
              <w:rPr>
                <w:rFonts w:ascii="Cambria" w:hAnsi="Cambria"/>
              </w:rPr>
            </w:pPr>
            <w:r w:rsidRPr="00F4284A">
              <w:rPr>
                <w:rFonts w:ascii="Cambria" w:hAnsi="Cambria"/>
              </w:rPr>
              <w:t>Šviesos užuolaida.</w:t>
            </w:r>
          </w:p>
        </w:tc>
      </w:tr>
      <w:tr w:rsidR="00356520" w:rsidRPr="00F4284A" w14:paraId="32E33CE2" w14:textId="77777777" w:rsidTr="00C0519D">
        <w:tc>
          <w:tcPr>
            <w:tcW w:w="846" w:type="dxa"/>
          </w:tcPr>
          <w:p w14:paraId="39732DBB" w14:textId="77777777" w:rsidR="00356520" w:rsidRPr="00F4284A" w:rsidRDefault="00356520" w:rsidP="00D31EFB">
            <w:pPr>
              <w:numPr>
                <w:ilvl w:val="0"/>
                <w:numId w:val="44"/>
              </w:numPr>
              <w:jc w:val="center"/>
              <w:rPr>
                <w:rFonts w:ascii="Cambria" w:hAnsi="Cambria"/>
              </w:rPr>
            </w:pPr>
          </w:p>
        </w:tc>
        <w:tc>
          <w:tcPr>
            <w:tcW w:w="2410" w:type="dxa"/>
          </w:tcPr>
          <w:p w14:paraId="12AE3867" w14:textId="77777777" w:rsidR="00356520" w:rsidRPr="00F4284A" w:rsidRDefault="00356520" w:rsidP="00C0519D">
            <w:pPr>
              <w:jc w:val="both"/>
              <w:rPr>
                <w:rFonts w:ascii="Cambria" w:hAnsi="Cambria"/>
              </w:rPr>
            </w:pPr>
            <w:r w:rsidRPr="00F4284A">
              <w:rPr>
                <w:rFonts w:ascii="Cambria" w:hAnsi="Cambria"/>
              </w:rPr>
              <w:t>Lifto slenkstis</w:t>
            </w:r>
          </w:p>
        </w:tc>
        <w:tc>
          <w:tcPr>
            <w:tcW w:w="6662" w:type="dxa"/>
          </w:tcPr>
          <w:p w14:paraId="40B67640" w14:textId="77777777" w:rsidR="00356520" w:rsidRPr="00F4284A" w:rsidRDefault="00356520" w:rsidP="00C0519D">
            <w:pPr>
              <w:jc w:val="both"/>
              <w:rPr>
                <w:rFonts w:ascii="Cambria" w:hAnsi="Cambria"/>
              </w:rPr>
            </w:pPr>
            <w:r w:rsidRPr="00F4284A">
              <w:rPr>
                <w:rFonts w:ascii="Cambria" w:hAnsi="Cambria"/>
                <w:shd w:val="clear" w:color="auto" w:fill="FFFFFF"/>
              </w:rPr>
              <w:t>Sustiprintas, pagamintas iš nerūdijančio plieno ir tvirtinimas su papildomais ne mažiau kaip 4 kronšteinais.</w:t>
            </w:r>
          </w:p>
        </w:tc>
      </w:tr>
      <w:tr w:rsidR="00356520" w:rsidRPr="00F4284A" w14:paraId="269F7EDA" w14:textId="77777777" w:rsidTr="00C0519D">
        <w:tc>
          <w:tcPr>
            <w:tcW w:w="846" w:type="dxa"/>
          </w:tcPr>
          <w:p w14:paraId="52A37674" w14:textId="77777777" w:rsidR="00356520" w:rsidRPr="00F4284A" w:rsidRDefault="00356520" w:rsidP="00D31EFB">
            <w:pPr>
              <w:numPr>
                <w:ilvl w:val="0"/>
                <w:numId w:val="44"/>
              </w:numPr>
              <w:jc w:val="center"/>
              <w:rPr>
                <w:rFonts w:ascii="Cambria" w:hAnsi="Cambria"/>
              </w:rPr>
            </w:pPr>
          </w:p>
        </w:tc>
        <w:tc>
          <w:tcPr>
            <w:tcW w:w="2410" w:type="dxa"/>
          </w:tcPr>
          <w:p w14:paraId="64041D80" w14:textId="77777777" w:rsidR="00356520" w:rsidRPr="00F4284A" w:rsidRDefault="00356520" w:rsidP="00C0519D">
            <w:pPr>
              <w:jc w:val="both"/>
              <w:rPr>
                <w:rFonts w:ascii="Cambria" w:hAnsi="Cambria"/>
              </w:rPr>
            </w:pPr>
            <w:r w:rsidRPr="00F4284A">
              <w:rPr>
                <w:rFonts w:ascii="Cambria" w:hAnsi="Cambria"/>
              </w:rPr>
              <w:t>Kita informacija</w:t>
            </w:r>
          </w:p>
        </w:tc>
        <w:tc>
          <w:tcPr>
            <w:tcW w:w="6662" w:type="dxa"/>
          </w:tcPr>
          <w:p w14:paraId="0CEC9DC8" w14:textId="77777777" w:rsidR="00AD51AC" w:rsidRPr="00F4284A" w:rsidRDefault="00356520" w:rsidP="00AD51AC">
            <w:pPr>
              <w:jc w:val="both"/>
              <w:rPr>
                <w:rFonts w:ascii="Cambria" w:hAnsi="Cambria"/>
              </w:rPr>
            </w:pPr>
            <w:r w:rsidRPr="00F4284A">
              <w:rPr>
                <w:rFonts w:ascii="Cambria" w:hAnsi="Cambria"/>
              </w:rPr>
              <w:t xml:space="preserve">Perkrovos davikliai, automatinis išlaisvinimas dingus elektrai, avarinis apšvietimas, valdymas gaisro atveju, pajungimas prie </w:t>
            </w:r>
            <w:proofErr w:type="spellStart"/>
            <w:r w:rsidR="005E7876" w:rsidRPr="00F4284A">
              <w:rPr>
                <w:rFonts w:ascii="Cambria" w:hAnsi="Cambria"/>
              </w:rPr>
              <w:t>kauno</w:t>
            </w:r>
            <w:proofErr w:type="spellEnd"/>
            <w:r w:rsidR="005E7876" w:rsidRPr="00F4284A">
              <w:rPr>
                <w:rFonts w:ascii="Cambria" w:hAnsi="Cambria"/>
              </w:rPr>
              <w:t xml:space="preserve"> k</w:t>
            </w:r>
            <w:r w:rsidRPr="00F4284A">
              <w:rPr>
                <w:rFonts w:ascii="Cambria" w:hAnsi="Cambria"/>
              </w:rPr>
              <w:t xml:space="preserve">linikų priešgaisrinės sistemos, kabinos padėties ir tolesnio važiavimo krypties indikacija visuose </w:t>
            </w:r>
            <w:proofErr w:type="spellStart"/>
            <w:r w:rsidRPr="00F4284A">
              <w:rPr>
                <w:rFonts w:ascii="Cambria" w:hAnsi="Cambria"/>
              </w:rPr>
              <w:t>sustojimuose</w:t>
            </w:r>
            <w:proofErr w:type="spellEnd"/>
            <w:r w:rsidRPr="00F4284A">
              <w:rPr>
                <w:rFonts w:ascii="Cambria" w:hAnsi="Cambria"/>
              </w:rPr>
              <w:t xml:space="preserve">, lifto išjungimas rakteliu pirmame aukšte. </w:t>
            </w:r>
          </w:p>
          <w:p w14:paraId="6C6DB2CF" w14:textId="77777777" w:rsidR="00014A1F" w:rsidRPr="00F4284A" w:rsidRDefault="00014A1F" w:rsidP="00AD51AC">
            <w:pPr>
              <w:jc w:val="both"/>
              <w:rPr>
                <w:rFonts w:ascii="Cambria" w:hAnsi="Cambria"/>
              </w:rPr>
            </w:pPr>
            <w:r w:rsidRPr="00F4284A">
              <w:rPr>
                <w:rFonts w:ascii="Cambria" w:hAnsi="Cambria"/>
              </w:rPr>
              <w:t xml:space="preserve">Tikslios mašinų patalpos remonto apimtys tikslinamos Aprašo rengimo metu. </w:t>
            </w:r>
          </w:p>
          <w:p w14:paraId="47718F08" w14:textId="77777777" w:rsidR="00645AED" w:rsidRPr="00F4284A" w:rsidRDefault="00645AED" w:rsidP="00AD51AC">
            <w:pPr>
              <w:jc w:val="both"/>
              <w:rPr>
                <w:rFonts w:ascii="Cambria" w:hAnsi="Cambria"/>
              </w:rPr>
            </w:pPr>
            <w:r w:rsidRPr="00F4284A">
              <w:rPr>
                <w:rFonts w:ascii="Cambria" w:hAnsi="Cambria"/>
              </w:rPr>
              <w:t xml:space="preserve">Turi būti atliktas dabartinės lifto mašinų patalpos remontas – apimtys turi būti derinamos </w:t>
            </w:r>
            <w:r w:rsidRPr="00F4284A">
              <w:rPr>
                <w:rFonts w:ascii="Cambria" w:hAnsi="Cambria"/>
                <w:spacing w:val="-2"/>
              </w:rPr>
              <w:t>paprastojo remonto aprašo rengimo metu.</w:t>
            </w:r>
          </w:p>
          <w:p w14:paraId="6A890C08" w14:textId="77777777" w:rsidR="00356520" w:rsidRPr="00F4284A" w:rsidRDefault="00356520" w:rsidP="00AD51AC">
            <w:pPr>
              <w:jc w:val="both"/>
              <w:rPr>
                <w:rFonts w:ascii="Cambria" w:hAnsi="Cambria"/>
              </w:rPr>
            </w:pPr>
            <w:r w:rsidRPr="00F4284A">
              <w:rPr>
                <w:rFonts w:ascii="Cambria" w:hAnsi="Cambria"/>
                <w:b/>
              </w:rPr>
              <w:t>Nepageidaujama</w:t>
            </w:r>
            <w:r w:rsidRPr="00F4284A">
              <w:rPr>
                <w:rFonts w:ascii="Cambria" w:hAnsi="Cambria"/>
              </w:rPr>
              <w:t xml:space="preserve"> kuprinės tipo lifto pakabinimo sistema. </w:t>
            </w:r>
          </w:p>
        </w:tc>
      </w:tr>
    </w:tbl>
    <w:p w14:paraId="4FD232E8" w14:textId="77777777" w:rsidR="00356520" w:rsidRPr="00F4284A" w:rsidRDefault="00356520" w:rsidP="00356520">
      <w:pPr>
        <w:rPr>
          <w:rFonts w:ascii="Cambria" w:hAnsi="Cambria"/>
        </w:rPr>
      </w:pPr>
    </w:p>
    <w:p w14:paraId="4DF7D395" w14:textId="77777777" w:rsidR="00356520" w:rsidRPr="00F4284A" w:rsidRDefault="00356520" w:rsidP="00356520">
      <w:pPr>
        <w:rPr>
          <w:rFonts w:ascii="Cambria" w:hAnsi="Cambria"/>
        </w:rPr>
      </w:pPr>
      <w:r w:rsidRPr="00F4284A">
        <w:rPr>
          <w:rFonts w:ascii="Cambria" w:hAnsi="Cambria"/>
        </w:rPr>
        <w:t>* Preliminarus – tikrinti pagal faktą vietoje.</w:t>
      </w:r>
    </w:p>
    <w:p w14:paraId="377CEB26" w14:textId="77777777" w:rsidR="00C1358D" w:rsidRPr="00F4284A" w:rsidRDefault="00C1358D" w:rsidP="00C1358D">
      <w:pPr>
        <w:rPr>
          <w:rFonts w:ascii="Cambria" w:hAnsi="Cambria"/>
        </w:rPr>
      </w:pPr>
    </w:p>
    <w:p w14:paraId="4E55D97C" w14:textId="77777777" w:rsidR="00356520" w:rsidRPr="00F4284A" w:rsidRDefault="00356520" w:rsidP="00C1358D">
      <w:pPr>
        <w:rPr>
          <w:rFonts w:ascii="Cambria" w:hAnsi="Cambria"/>
        </w:rPr>
      </w:pPr>
    </w:p>
    <w:bookmarkEnd w:id="75"/>
    <w:p w14:paraId="4E854B3A" w14:textId="77777777" w:rsidR="00356520" w:rsidRPr="00F4284A" w:rsidRDefault="00356520" w:rsidP="00C1358D">
      <w:pPr>
        <w:rPr>
          <w:rFonts w:ascii="Cambria" w:hAnsi="Cambria"/>
        </w:rPr>
      </w:pPr>
    </w:p>
    <w:sectPr w:rsidR="00356520" w:rsidRPr="00F4284A" w:rsidSect="00F8309F">
      <w:headerReference w:type="even" r:id="rId11"/>
      <w:headerReference w:type="default" r:id="rId12"/>
      <w:footerReference w:type="even" r:id="rId13"/>
      <w:headerReference w:type="first" r:id="rId14"/>
      <w:footerReference w:type="first" r:id="rId15"/>
      <w:pgSz w:w="11907" w:h="16840" w:code="9"/>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837D0" w14:textId="77777777" w:rsidR="001D3D71" w:rsidRDefault="001D3D71">
      <w:r>
        <w:separator/>
      </w:r>
    </w:p>
  </w:endnote>
  <w:endnote w:type="continuationSeparator" w:id="0">
    <w:p w14:paraId="2176F989" w14:textId="77777777" w:rsidR="001D3D71" w:rsidRDefault="001D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auto"/>
    <w:notTrueType/>
    <w:pitch w:val="variable"/>
    <w:sig w:usb0="00000003" w:usb1="00000000" w:usb2="00000000" w:usb3="00000000" w:csb0="00000001" w:csb1="00000000"/>
  </w:font>
  <w:font w:name="OpenSymbol">
    <w:altName w:val="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B151" w14:textId="77777777" w:rsidR="00C0519D" w:rsidRDefault="00C0519D" w:rsidP="00B61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2397A" w14:textId="77777777" w:rsidR="00C0519D" w:rsidRDefault="00C0519D" w:rsidP="00B6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468C1" w14:textId="77777777" w:rsidR="00C0519D" w:rsidRDefault="00C0519D" w:rsidP="00B613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94727" w14:textId="77777777" w:rsidR="001D3D71" w:rsidRDefault="001D3D71">
      <w:r>
        <w:separator/>
      </w:r>
    </w:p>
  </w:footnote>
  <w:footnote w:type="continuationSeparator" w:id="0">
    <w:p w14:paraId="0158B613" w14:textId="77777777" w:rsidR="001D3D71" w:rsidRDefault="001D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2DE56" w14:textId="3C1F178D" w:rsidR="00C0519D" w:rsidRDefault="00C0519D" w:rsidP="002057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88720" w14:textId="77777777" w:rsidR="00C0519D" w:rsidRDefault="00C05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8CEC5" w14:textId="2C6C4B12" w:rsidR="00C0519D" w:rsidRDefault="00C0519D" w:rsidP="002057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84A">
      <w:rPr>
        <w:rStyle w:val="PageNumber"/>
        <w:noProof/>
      </w:rPr>
      <w:t>9</w:t>
    </w:r>
    <w:r>
      <w:rPr>
        <w:rStyle w:val="PageNumber"/>
      </w:rPr>
      <w:fldChar w:fldCharType="end"/>
    </w:r>
  </w:p>
  <w:p w14:paraId="2771448B" w14:textId="77777777" w:rsidR="00C0519D" w:rsidRDefault="00C05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9698E" w14:textId="1CEBA0AC" w:rsidR="00F02942" w:rsidRDefault="00F02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0000004"/>
    <w:multiLevelType w:val="singleLevel"/>
    <w:tmpl w:val="00000004"/>
    <w:name w:val="WW8Num3"/>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singleLevel"/>
    <w:tmpl w:val="00000005"/>
    <w:name w:val="WW8Num4"/>
    <w:lvl w:ilvl="0">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6"/>
    <w:multiLevelType w:val="singleLevel"/>
    <w:tmpl w:val="00000006"/>
    <w:name w:val="WW8Num5"/>
    <w:lvl w:ilvl="0">
      <w:numFmt w:val="bullet"/>
      <w:lvlText w:val="-"/>
      <w:lvlJc w:val="left"/>
      <w:pPr>
        <w:tabs>
          <w:tab w:val="num" w:pos="720"/>
        </w:tabs>
        <w:ind w:left="720" w:hanging="360"/>
      </w:pPr>
      <w:rPr>
        <w:rFonts w:ascii="Times New Roman" w:hAnsi="Times New Roman"/>
      </w:rPr>
    </w:lvl>
  </w:abstractNum>
  <w:abstractNum w:abstractNumId="4" w15:restartNumberingAfterBreak="0">
    <w:nsid w:val="00000008"/>
    <w:multiLevelType w:val="singleLevel"/>
    <w:tmpl w:val="00000008"/>
    <w:name w:val="WW8Num7"/>
    <w:lvl w:ilvl="0">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000000A"/>
    <w:multiLevelType w:val="singleLevel"/>
    <w:tmpl w:val="0000000A"/>
    <w:name w:val="WW8Num9"/>
    <w:lvl w:ilvl="0">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C"/>
    <w:multiLevelType w:val="singleLevel"/>
    <w:tmpl w:val="0000000C"/>
    <w:name w:val="WW8Num12"/>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000000E"/>
    <w:multiLevelType w:val="singleLevel"/>
    <w:tmpl w:val="0000000E"/>
    <w:name w:val="WW8Num14"/>
    <w:lvl w:ilvl="0">
      <w:start w:val="1"/>
      <w:numFmt w:val="bullet"/>
      <w:lvlText w:val="–"/>
      <w:lvlJc w:val="left"/>
      <w:pPr>
        <w:tabs>
          <w:tab w:val="num" w:pos="1080"/>
        </w:tabs>
        <w:ind w:left="1080" w:hanging="360"/>
      </w:pPr>
      <w:rPr>
        <w:rFonts w:ascii="Times New Roman" w:hAnsi="Times New Roman"/>
      </w:rPr>
    </w:lvl>
  </w:abstractNum>
  <w:abstractNum w:abstractNumId="10"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2"/>
    <w:multiLevelType w:val="singleLevel"/>
    <w:tmpl w:val="00000012"/>
    <w:name w:val="WW8Num18"/>
    <w:lvl w:ilvl="0">
      <w:numFmt w:val="bullet"/>
      <w:lvlText w:val="-"/>
      <w:lvlJc w:val="left"/>
      <w:pPr>
        <w:tabs>
          <w:tab w:val="num" w:pos="720"/>
        </w:tabs>
        <w:ind w:left="720" w:hanging="360"/>
      </w:pPr>
      <w:rPr>
        <w:rFonts w:ascii="Times New Roman" w:hAnsi="Times New Roman"/>
      </w:rPr>
    </w:lvl>
  </w:abstractNum>
  <w:abstractNum w:abstractNumId="14"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cs="Times New Roman"/>
      </w:rPr>
    </w:lvl>
  </w:abstractNum>
  <w:abstractNum w:abstractNumId="15"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7"/>
    <w:multiLevelType w:val="singleLevel"/>
    <w:tmpl w:val="00000017"/>
    <w:name w:val="WW8Num23"/>
    <w:lvl w:ilvl="0">
      <w:numFmt w:val="bullet"/>
      <w:lvlText w:val="-"/>
      <w:lvlJc w:val="left"/>
      <w:pPr>
        <w:tabs>
          <w:tab w:val="num" w:pos="720"/>
        </w:tabs>
        <w:ind w:left="720" w:hanging="360"/>
      </w:pPr>
      <w:rPr>
        <w:rFonts w:ascii="Times New Roman" w:hAnsi="Times New Roman" w:cs="Times New Roman"/>
      </w:rPr>
    </w:lvl>
  </w:abstractNum>
  <w:abstractNum w:abstractNumId="19" w15:restartNumberingAfterBreak="0">
    <w:nsid w:val="00000018"/>
    <w:multiLevelType w:val="singleLevel"/>
    <w:tmpl w:val="00000018"/>
    <w:name w:val="WW8Num24"/>
    <w:lvl w:ilvl="0">
      <w:numFmt w:val="bullet"/>
      <w:lvlText w:val="-"/>
      <w:lvlJc w:val="left"/>
      <w:pPr>
        <w:tabs>
          <w:tab w:val="num" w:pos="720"/>
        </w:tabs>
        <w:ind w:left="720" w:hanging="360"/>
      </w:pPr>
      <w:rPr>
        <w:rFonts w:ascii="Times New Roman" w:hAnsi="Times New Roman"/>
      </w:rPr>
    </w:lvl>
  </w:abstractNum>
  <w:abstractNum w:abstractNumId="20" w15:restartNumberingAfterBreak="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B"/>
    <w:multiLevelType w:val="multilevel"/>
    <w:tmpl w:val="0000001B"/>
    <w:name w:val="WW8Num27"/>
    <w:lvl w:ilvl="0">
      <w:start w:val="1"/>
      <w:numFmt w:val="decimal"/>
      <w:suff w:val="space"/>
      <w:lvlText w:val="%1."/>
      <w:lvlJc w:val="left"/>
      <w:pPr>
        <w:tabs>
          <w:tab w:val="num" w:pos="0"/>
        </w:tabs>
        <w:ind w:left="360" w:hanging="360"/>
      </w:pPr>
    </w:lvl>
    <w:lvl w:ilvl="1">
      <w:start w:val="1"/>
      <w:numFmt w:val="decimal"/>
      <w:lvlText w:val="4.%2"/>
      <w:lvlJc w:val="left"/>
      <w:pPr>
        <w:tabs>
          <w:tab w:val="num" w:pos="360"/>
        </w:tabs>
        <w:ind w:left="360" w:hanging="360"/>
      </w:pPr>
    </w:lvl>
    <w:lvl w:ilvl="2">
      <w:start w:val="1"/>
      <w:numFmt w:val="decimal"/>
      <w:lvlText w:val="4.%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cs="Times New Roman"/>
      </w:rPr>
    </w:lvl>
  </w:abstractNum>
  <w:abstractNum w:abstractNumId="24"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cs="Times New Roman"/>
      </w:rPr>
    </w:lvl>
  </w:abstractNum>
  <w:abstractNum w:abstractNumId="25"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26"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70014E"/>
    <w:multiLevelType w:val="multilevel"/>
    <w:tmpl w:val="919C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527F1A"/>
    <w:multiLevelType w:val="hybridMultilevel"/>
    <w:tmpl w:val="A8681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8C05B02"/>
    <w:multiLevelType w:val="hybridMultilevel"/>
    <w:tmpl w:val="3F923F76"/>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30" w15:restartNumberingAfterBreak="0">
    <w:nsid w:val="09F1042E"/>
    <w:multiLevelType w:val="multilevel"/>
    <w:tmpl w:val="FE6E8CFC"/>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0ADE192A"/>
    <w:multiLevelType w:val="hybridMultilevel"/>
    <w:tmpl w:val="CBC834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14180D26"/>
    <w:multiLevelType w:val="hybridMultilevel"/>
    <w:tmpl w:val="CBC8344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6591858"/>
    <w:multiLevelType w:val="hybridMultilevel"/>
    <w:tmpl w:val="0A884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66856D2"/>
    <w:multiLevelType w:val="hybridMultilevel"/>
    <w:tmpl w:val="A7DC36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AE7B6B"/>
    <w:multiLevelType w:val="hybridMultilevel"/>
    <w:tmpl w:val="277293A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2764657A"/>
    <w:multiLevelType w:val="hybridMultilevel"/>
    <w:tmpl w:val="CBC8344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285F057E"/>
    <w:multiLevelType w:val="hybridMultilevel"/>
    <w:tmpl w:val="64105516"/>
    <w:lvl w:ilvl="0" w:tplc="3F1EADD6">
      <w:start w:val="195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D5379DC"/>
    <w:multiLevelType w:val="hybridMultilevel"/>
    <w:tmpl w:val="6CB829F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386D68D9"/>
    <w:multiLevelType w:val="multilevel"/>
    <w:tmpl w:val="1D046B6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3958319A"/>
    <w:multiLevelType w:val="hybridMultilevel"/>
    <w:tmpl w:val="F76A2782"/>
    <w:lvl w:ilvl="0" w:tplc="F9942A94">
      <w:start w:val="4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B446D6B"/>
    <w:multiLevelType w:val="hybridMultilevel"/>
    <w:tmpl w:val="98AA3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3DF116F"/>
    <w:multiLevelType w:val="hybridMultilevel"/>
    <w:tmpl w:val="13CCFDDC"/>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7391993"/>
    <w:multiLevelType w:val="hybridMultilevel"/>
    <w:tmpl w:val="CBC834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49D93E1C"/>
    <w:multiLevelType w:val="hybridMultilevel"/>
    <w:tmpl w:val="F3521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E572248"/>
    <w:multiLevelType w:val="hybridMultilevel"/>
    <w:tmpl w:val="CBC834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505B07C0"/>
    <w:multiLevelType w:val="hybridMultilevel"/>
    <w:tmpl w:val="0A8847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9D5649"/>
    <w:multiLevelType w:val="hybridMultilevel"/>
    <w:tmpl w:val="0414D188"/>
    <w:lvl w:ilvl="0" w:tplc="1AC2EFEA">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8" w15:restartNumberingAfterBreak="0">
    <w:nsid w:val="566817B1"/>
    <w:multiLevelType w:val="hybridMultilevel"/>
    <w:tmpl w:val="31E69A80"/>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49" w15:restartNumberingAfterBreak="0">
    <w:nsid w:val="5ACF0999"/>
    <w:multiLevelType w:val="hybridMultilevel"/>
    <w:tmpl w:val="CBC83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C9165DF"/>
    <w:multiLevelType w:val="hybridMultilevel"/>
    <w:tmpl w:val="01AA3B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5E9D6E07"/>
    <w:multiLevelType w:val="hybridMultilevel"/>
    <w:tmpl w:val="7A06A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EB4625F"/>
    <w:multiLevelType w:val="hybridMultilevel"/>
    <w:tmpl w:val="265ACB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EFB1A6C"/>
    <w:multiLevelType w:val="hybridMultilevel"/>
    <w:tmpl w:val="BE2E6260"/>
    <w:lvl w:ilvl="0" w:tplc="394ED616">
      <w:start w:val="13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81097F"/>
    <w:multiLevelType w:val="hybridMultilevel"/>
    <w:tmpl w:val="DD64CB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29A6E99"/>
    <w:multiLevelType w:val="hybridMultilevel"/>
    <w:tmpl w:val="4BF2D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4667C1A"/>
    <w:multiLevelType w:val="hybridMultilevel"/>
    <w:tmpl w:val="780276E0"/>
    <w:lvl w:ilvl="0" w:tplc="58F4FD20">
      <w:numFmt w:val="bullet"/>
      <w:lvlText w:val=""/>
      <w:lvlJc w:val="left"/>
      <w:pPr>
        <w:ind w:left="1200" w:hanging="360"/>
      </w:pPr>
      <w:rPr>
        <w:rFonts w:ascii="Symbol" w:eastAsia="Times New Roman"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7" w15:restartNumberingAfterBreak="0">
    <w:nsid w:val="6663265F"/>
    <w:multiLevelType w:val="hybridMultilevel"/>
    <w:tmpl w:val="98AA3B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7AD32E6"/>
    <w:multiLevelType w:val="hybridMultilevel"/>
    <w:tmpl w:val="AA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02761C8"/>
    <w:multiLevelType w:val="hybridMultilevel"/>
    <w:tmpl w:val="088C22B0"/>
    <w:lvl w:ilvl="0" w:tplc="077457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022ED8"/>
    <w:multiLevelType w:val="hybridMultilevel"/>
    <w:tmpl w:val="A96628CA"/>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61" w15:restartNumberingAfterBreak="0">
    <w:nsid w:val="729E739C"/>
    <w:multiLevelType w:val="multilevel"/>
    <w:tmpl w:val="1B7E1154"/>
    <w:lvl w:ilvl="0">
      <w:start w:val="1"/>
      <w:numFmt w:val="decimal"/>
      <w:suff w:val="space"/>
      <w:lvlText w:val="%1."/>
      <w:lvlJc w:val="left"/>
      <w:pPr>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6F44995"/>
    <w:multiLevelType w:val="hybridMultilevel"/>
    <w:tmpl w:val="570E1408"/>
    <w:lvl w:ilvl="0" w:tplc="3ABC9BFA">
      <w:start w:val="260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D0202E6"/>
    <w:multiLevelType w:val="hybridMultilevel"/>
    <w:tmpl w:val="BA26FA1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7E4D1C54"/>
    <w:multiLevelType w:val="multilevel"/>
    <w:tmpl w:val="9962E298"/>
    <w:lvl w:ilvl="0">
      <w:start w:val="1"/>
      <w:numFmt w:val="decimal"/>
      <w:pStyle w:val="Heading1"/>
      <w:suff w:val="space"/>
      <w:lvlText w:val="%1."/>
      <w:lvlJc w:val="left"/>
      <w:pPr>
        <w:ind w:left="900" w:hanging="360"/>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lvlText w:val="%1.%2.%3."/>
      <w:lvlJc w:val="left"/>
      <w:pPr>
        <w:tabs>
          <w:tab w:val="num" w:pos="1611"/>
        </w:tabs>
        <w:ind w:left="1395" w:hanging="504"/>
      </w:pPr>
      <w:rPr>
        <w:rFonts w:hint="default"/>
      </w:rPr>
    </w:lvl>
    <w:lvl w:ilvl="3">
      <w:start w:val="1"/>
      <w:numFmt w:val="decimal"/>
      <w:lvlText w:val="%1.%2.%3.%4."/>
      <w:lvlJc w:val="left"/>
      <w:pPr>
        <w:tabs>
          <w:tab w:val="num" w:pos="1971"/>
        </w:tabs>
        <w:ind w:left="1899" w:hanging="648"/>
      </w:pPr>
      <w:rPr>
        <w:rFonts w:hint="default"/>
      </w:rPr>
    </w:lvl>
    <w:lvl w:ilvl="4">
      <w:start w:val="1"/>
      <w:numFmt w:val="decimal"/>
      <w:lvlText w:val="%1.%2.%3.%4.%5."/>
      <w:lvlJc w:val="left"/>
      <w:pPr>
        <w:tabs>
          <w:tab w:val="num" w:pos="2691"/>
        </w:tabs>
        <w:ind w:left="2403" w:hanging="792"/>
      </w:pPr>
      <w:rPr>
        <w:rFonts w:hint="default"/>
      </w:rPr>
    </w:lvl>
    <w:lvl w:ilvl="5">
      <w:start w:val="1"/>
      <w:numFmt w:val="decimal"/>
      <w:lvlText w:val="%1.%2.%3.%4.%5.%6."/>
      <w:lvlJc w:val="left"/>
      <w:pPr>
        <w:tabs>
          <w:tab w:val="num" w:pos="3051"/>
        </w:tabs>
        <w:ind w:left="2907" w:hanging="936"/>
      </w:pPr>
      <w:rPr>
        <w:rFonts w:hint="default"/>
      </w:rPr>
    </w:lvl>
    <w:lvl w:ilvl="6">
      <w:start w:val="1"/>
      <w:numFmt w:val="decimal"/>
      <w:lvlText w:val="%1.%2.%3.%4.%5.%6.%7."/>
      <w:lvlJc w:val="left"/>
      <w:pPr>
        <w:tabs>
          <w:tab w:val="num" w:pos="3771"/>
        </w:tabs>
        <w:ind w:left="3411" w:hanging="1080"/>
      </w:pPr>
      <w:rPr>
        <w:rFonts w:hint="default"/>
      </w:rPr>
    </w:lvl>
    <w:lvl w:ilvl="7">
      <w:start w:val="1"/>
      <w:numFmt w:val="decimal"/>
      <w:lvlText w:val="%1.%2.%3.%4.%5.%6.%7.%8."/>
      <w:lvlJc w:val="left"/>
      <w:pPr>
        <w:tabs>
          <w:tab w:val="num" w:pos="4131"/>
        </w:tabs>
        <w:ind w:left="3915" w:hanging="1224"/>
      </w:pPr>
      <w:rPr>
        <w:rFonts w:hint="default"/>
      </w:rPr>
    </w:lvl>
    <w:lvl w:ilvl="8">
      <w:start w:val="1"/>
      <w:numFmt w:val="decimal"/>
      <w:lvlText w:val="%1.%2.%3.%4.%5.%6.%7.%8.%9."/>
      <w:lvlJc w:val="left"/>
      <w:pPr>
        <w:tabs>
          <w:tab w:val="num" w:pos="4851"/>
        </w:tabs>
        <w:ind w:left="4491" w:hanging="1440"/>
      </w:pPr>
      <w:rPr>
        <w:rFonts w:hint="default"/>
      </w:rPr>
    </w:lvl>
  </w:abstractNum>
  <w:num w:numId="1">
    <w:abstractNumId w:val="64"/>
  </w:num>
  <w:num w:numId="2">
    <w:abstractNumId w:val="59"/>
  </w:num>
  <w:num w:numId="3">
    <w:abstractNumId w:val="61"/>
  </w:num>
  <w:num w:numId="4">
    <w:abstractNumId w:val="28"/>
  </w:num>
  <w:num w:numId="5">
    <w:abstractNumId w:val="32"/>
  </w:num>
  <w:num w:numId="6">
    <w:abstractNumId w:val="56"/>
  </w:num>
  <w:num w:numId="7">
    <w:abstractNumId w:val="47"/>
  </w:num>
  <w:num w:numId="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num>
  <w:num w:numId="12">
    <w:abstractNumId w:val="51"/>
  </w:num>
  <w:num w:numId="13">
    <w:abstractNumId w:val="64"/>
  </w:num>
  <w:num w:numId="14">
    <w:abstractNumId w:val="39"/>
  </w:num>
  <w:num w:numId="15">
    <w:abstractNumId w:val="34"/>
  </w:num>
  <w:num w:numId="16">
    <w:abstractNumId w:val="27"/>
  </w:num>
  <w:num w:numId="17">
    <w:abstractNumId w:val="30"/>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45"/>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64"/>
  </w:num>
  <w:num w:numId="24">
    <w:abstractNumId w:val="36"/>
  </w:num>
  <w:num w:numId="25">
    <w:abstractNumId w:val="50"/>
  </w:num>
  <w:num w:numId="26">
    <w:abstractNumId w:val="60"/>
  </w:num>
  <w:num w:numId="27">
    <w:abstractNumId w:val="48"/>
  </w:num>
  <w:num w:numId="28">
    <w:abstractNumId w:val="44"/>
  </w:num>
  <w:num w:numId="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7"/>
  </w:num>
  <w:num w:numId="32">
    <w:abstractNumId w:val="53"/>
  </w:num>
  <w:num w:numId="33">
    <w:abstractNumId w:val="29"/>
  </w:num>
  <w:num w:numId="34">
    <w:abstractNumId w:val="55"/>
  </w:num>
  <w:num w:numId="35">
    <w:abstractNumId w:val="62"/>
  </w:num>
  <w:num w:numId="36">
    <w:abstractNumId w:val="31"/>
  </w:num>
  <w:num w:numId="37">
    <w:abstractNumId w:val="52"/>
  </w:num>
  <w:num w:numId="38">
    <w:abstractNumId w:val="63"/>
  </w:num>
  <w:num w:numId="39">
    <w:abstractNumId w:val="42"/>
  </w:num>
  <w:num w:numId="40">
    <w:abstractNumId w:val="57"/>
  </w:num>
  <w:num w:numId="41">
    <w:abstractNumId w:val="35"/>
  </w:num>
  <w:num w:numId="42">
    <w:abstractNumId w:val="41"/>
  </w:num>
  <w:num w:numId="43">
    <w:abstractNumId w:val="46"/>
  </w:num>
  <w:num w:numId="44">
    <w:abstractNumId w:val="54"/>
  </w:num>
  <w:num w:numId="45">
    <w:abstractNumId w:val="33"/>
  </w:num>
  <w:num w:numId="46">
    <w:abstractNumId w:val="38"/>
  </w:num>
  <w:num w:numId="47">
    <w:abstractNumId w:val="5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8D"/>
    <w:rsid w:val="000008AA"/>
    <w:rsid w:val="00000A24"/>
    <w:rsid w:val="00000D95"/>
    <w:rsid w:val="0000138E"/>
    <w:rsid w:val="00001B72"/>
    <w:rsid w:val="00001EB1"/>
    <w:rsid w:val="00002633"/>
    <w:rsid w:val="000028AA"/>
    <w:rsid w:val="00003441"/>
    <w:rsid w:val="00003BDB"/>
    <w:rsid w:val="00003C31"/>
    <w:rsid w:val="00003DBD"/>
    <w:rsid w:val="00003FA5"/>
    <w:rsid w:val="00004AF0"/>
    <w:rsid w:val="000051A2"/>
    <w:rsid w:val="0000533A"/>
    <w:rsid w:val="000063F7"/>
    <w:rsid w:val="0000660E"/>
    <w:rsid w:val="00006ABE"/>
    <w:rsid w:val="00006BEE"/>
    <w:rsid w:val="00006EA7"/>
    <w:rsid w:val="00006EFF"/>
    <w:rsid w:val="00007766"/>
    <w:rsid w:val="00007925"/>
    <w:rsid w:val="00007E82"/>
    <w:rsid w:val="000101FE"/>
    <w:rsid w:val="000102E8"/>
    <w:rsid w:val="00010363"/>
    <w:rsid w:val="00010682"/>
    <w:rsid w:val="000107C4"/>
    <w:rsid w:val="0001138A"/>
    <w:rsid w:val="00011C21"/>
    <w:rsid w:val="00011DC9"/>
    <w:rsid w:val="00011E11"/>
    <w:rsid w:val="00011F37"/>
    <w:rsid w:val="0001236F"/>
    <w:rsid w:val="0001238D"/>
    <w:rsid w:val="000128C0"/>
    <w:rsid w:val="00012BAD"/>
    <w:rsid w:val="00012DB2"/>
    <w:rsid w:val="00013513"/>
    <w:rsid w:val="000137BD"/>
    <w:rsid w:val="00013B98"/>
    <w:rsid w:val="00014A1F"/>
    <w:rsid w:val="00014B96"/>
    <w:rsid w:val="00014F1B"/>
    <w:rsid w:val="000150D1"/>
    <w:rsid w:val="00015A9E"/>
    <w:rsid w:val="00015B7D"/>
    <w:rsid w:val="00015DC9"/>
    <w:rsid w:val="0001600D"/>
    <w:rsid w:val="00016862"/>
    <w:rsid w:val="00016CAE"/>
    <w:rsid w:val="00016F04"/>
    <w:rsid w:val="000173E4"/>
    <w:rsid w:val="00017515"/>
    <w:rsid w:val="000208AC"/>
    <w:rsid w:val="00021BBD"/>
    <w:rsid w:val="00021D27"/>
    <w:rsid w:val="00022CFD"/>
    <w:rsid w:val="00023715"/>
    <w:rsid w:val="00023EE8"/>
    <w:rsid w:val="00024B95"/>
    <w:rsid w:val="00025289"/>
    <w:rsid w:val="0002572F"/>
    <w:rsid w:val="0002668C"/>
    <w:rsid w:val="000266A1"/>
    <w:rsid w:val="00026EF8"/>
    <w:rsid w:val="0002785F"/>
    <w:rsid w:val="00027EE9"/>
    <w:rsid w:val="00027FF3"/>
    <w:rsid w:val="000302F7"/>
    <w:rsid w:val="000303FC"/>
    <w:rsid w:val="0003107C"/>
    <w:rsid w:val="00031398"/>
    <w:rsid w:val="00031484"/>
    <w:rsid w:val="00031DCD"/>
    <w:rsid w:val="000329DB"/>
    <w:rsid w:val="00032DA4"/>
    <w:rsid w:val="00033046"/>
    <w:rsid w:val="00033A45"/>
    <w:rsid w:val="00033AEC"/>
    <w:rsid w:val="00033F7A"/>
    <w:rsid w:val="000340EC"/>
    <w:rsid w:val="0003427F"/>
    <w:rsid w:val="00034370"/>
    <w:rsid w:val="000344AA"/>
    <w:rsid w:val="0003458E"/>
    <w:rsid w:val="00034B44"/>
    <w:rsid w:val="000358AF"/>
    <w:rsid w:val="000360CE"/>
    <w:rsid w:val="00036940"/>
    <w:rsid w:val="00036F49"/>
    <w:rsid w:val="00036F68"/>
    <w:rsid w:val="00037359"/>
    <w:rsid w:val="00037FC4"/>
    <w:rsid w:val="0004089E"/>
    <w:rsid w:val="00040912"/>
    <w:rsid w:val="000414FB"/>
    <w:rsid w:val="000415C6"/>
    <w:rsid w:val="00042081"/>
    <w:rsid w:val="00042321"/>
    <w:rsid w:val="0004276E"/>
    <w:rsid w:val="00042957"/>
    <w:rsid w:val="00042F48"/>
    <w:rsid w:val="00043323"/>
    <w:rsid w:val="00043640"/>
    <w:rsid w:val="0004386E"/>
    <w:rsid w:val="00043EA6"/>
    <w:rsid w:val="000445F3"/>
    <w:rsid w:val="00044BB9"/>
    <w:rsid w:val="00044CF3"/>
    <w:rsid w:val="00044D2F"/>
    <w:rsid w:val="00044D7A"/>
    <w:rsid w:val="00044E0F"/>
    <w:rsid w:val="00045D3C"/>
    <w:rsid w:val="00045EEC"/>
    <w:rsid w:val="00045EF3"/>
    <w:rsid w:val="00046013"/>
    <w:rsid w:val="000463B5"/>
    <w:rsid w:val="0004660D"/>
    <w:rsid w:val="000474C1"/>
    <w:rsid w:val="000479AB"/>
    <w:rsid w:val="00050407"/>
    <w:rsid w:val="00050B9D"/>
    <w:rsid w:val="00050E9F"/>
    <w:rsid w:val="00050F73"/>
    <w:rsid w:val="0005122C"/>
    <w:rsid w:val="0005145F"/>
    <w:rsid w:val="000519E2"/>
    <w:rsid w:val="00053756"/>
    <w:rsid w:val="000539AE"/>
    <w:rsid w:val="00053EC9"/>
    <w:rsid w:val="000543A6"/>
    <w:rsid w:val="00054AB5"/>
    <w:rsid w:val="00054B40"/>
    <w:rsid w:val="00055187"/>
    <w:rsid w:val="0005559A"/>
    <w:rsid w:val="0005599D"/>
    <w:rsid w:val="00056903"/>
    <w:rsid w:val="00056AA9"/>
    <w:rsid w:val="00056AAC"/>
    <w:rsid w:val="00056B88"/>
    <w:rsid w:val="00056BF3"/>
    <w:rsid w:val="00056DDE"/>
    <w:rsid w:val="00057109"/>
    <w:rsid w:val="000574F7"/>
    <w:rsid w:val="000577ED"/>
    <w:rsid w:val="000578E4"/>
    <w:rsid w:val="00057A06"/>
    <w:rsid w:val="00057AB7"/>
    <w:rsid w:val="00057BC3"/>
    <w:rsid w:val="00057FF9"/>
    <w:rsid w:val="00060B39"/>
    <w:rsid w:val="0006156B"/>
    <w:rsid w:val="00061E3E"/>
    <w:rsid w:val="00061F58"/>
    <w:rsid w:val="00062045"/>
    <w:rsid w:val="000628B4"/>
    <w:rsid w:val="000629EE"/>
    <w:rsid w:val="00062A71"/>
    <w:rsid w:val="00062E3E"/>
    <w:rsid w:val="00064026"/>
    <w:rsid w:val="0006438C"/>
    <w:rsid w:val="00064398"/>
    <w:rsid w:val="00065102"/>
    <w:rsid w:val="00065264"/>
    <w:rsid w:val="00065278"/>
    <w:rsid w:val="000656E4"/>
    <w:rsid w:val="0006596C"/>
    <w:rsid w:val="00065CC5"/>
    <w:rsid w:val="00065F99"/>
    <w:rsid w:val="00066B44"/>
    <w:rsid w:val="00066CA5"/>
    <w:rsid w:val="00067292"/>
    <w:rsid w:val="00067A06"/>
    <w:rsid w:val="00067A83"/>
    <w:rsid w:val="00067B77"/>
    <w:rsid w:val="00067C54"/>
    <w:rsid w:val="000701FA"/>
    <w:rsid w:val="000702E4"/>
    <w:rsid w:val="00071F6E"/>
    <w:rsid w:val="0007202D"/>
    <w:rsid w:val="00072766"/>
    <w:rsid w:val="000727C6"/>
    <w:rsid w:val="000733B7"/>
    <w:rsid w:val="000733CA"/>
    <w:rsid w:val="000736DB"/>
    <w:rsid w:val="0007373D"/>
    <w:rsid w:val="00073CD1"/>
    <w:rsid w:val="00073D09"/>
    <w:rsid w:val="0007489D"/>
    <w:rsid w:val="00074ADF"/>
    <w:rsid w:val="00074D55"/>
    <w:rsid w:val="000757E5"/>
    <w:rsid w:val="00075C5F"/>
    <w:rsid w:val="0007606A"/>
    <w:rsid w:val="00076738"/>
    <w:rsid w:val="000767AF"/>
    <w:rsid w:val="00077B9D"/>
    <w:rsid w:val="00077C42"/>
    <w:rsid w:val="00080909"/>
    <w:rsid w:val="00080A9E"/>
    <w:rsid w:val="00081CE5"/>
    <w:rsid w:val="00082827"/>
    <w:rsid w:val="00082C4C"/>
    <w:rsid w:val="00082F1D"/>
    <w:rsid w:val="00082F58"/>
    <w:rsid w:val="00083975"/>
    <w:rsid w:val="00083A6C"/>
    <w:rsid w:val="00084E6F"/>
    <w:rsid w:val="00085282"/>
    <w:rsid w:val="00085361"/>
    <w:rsid w:val="00086C22"/>
    <w:rsid w:val="0008724A"/>
    <w:rsid w:val="00087385"/>
    <w:rsid w:val="000873C7"/>
    <w:rsid w:val="00087877"/>
    <w:rsid w:val="00087C59"/>
    <w:rsid w:val="000904A7"/>
    <w:rsid w:val="00090D67"/>
    <w:rsid w:val="00090EC8"/>
    <w:rsid w:val="00091AE2"/>
    <w:rsid w:val="00091B59"/>
    <w:rsid w:val="00091F4E"/>
    <w:rsid w:val="000924EA"/>
    <w:rsid w:val="000924F5"/>
    <w:rsid w:val="0009264E"/>
    <w:rsid w:val="00092D3D"/>
    <w:rsid w:val="00093079"/>
    <w:rsid w:val="000934AA"/>
    <w:rsid w:val="00093878"/>
    <w:rsid w:val="00093946"/>
    <w:rsid w:val="00093F44"/>
    <w:rsid w:val="0009425C"/>
    <w:rsid w:val="00094909"/>
    <w:rsid w:val="00095034"/>
    <w:rsid w:val="0009503D"/>
    <w:rsid w:val="000952DE"/>
    <w:rsid w:val="000962E3"/>
    <w:rsid w:val="00096839"/>
    <w:rsid w:val="000969DF"/>
    <w:rsid w:val="00096A68"/>
    <w:rsid w:val="00096DB9"/>
    <w:rsid w:val="00097056"/>
    <w:rsid w:val="00097159"/>
    <w:rsid w:val="000973EE"/>
    <w:rsid w:val="000977FB"/>
    <w:rsid w:val="00097BAA"/>
    <w:rsid w:val="000A0373"/>
    <w:rsid w:val="000A03B1"/>
    <w:rsid w:val="000A048F"/>
    <w:rsid w:val="000A062C"/>
    <w:rsid w:val="000A0736"/>
    <w:rsid w:val="000A074A"/>
    <w:rsid w:val="000A10B8"/>
    <w:rsid w:val="000A126C"/>
    <w:rsid w:val="000A18A0"/>
    <w:rsid w:val="000A1EF0"/>
    <w:rsid w:val="000A250C"/>
    <w:rsid w:val="000A2522"/>
    <w:rsid w:val="000A2911"/>
    <w:rsid w:val="000A2AEF"/>
    <w:rsid w:val="000A3352"/>
    <w:rsid w:val="000A35F1"/>
    <w:rsid w:val="000A3B93"/>
    <w:rsid w:val="000A3CD2"/>
    <w:rsid w:val="000A3DE0"/>
    <w:rsid w:val="000A413B"/>
    <w:rsid w:val="000A4701"/>
    <w:rsid w:val="000A49B1"/>
    <w:rsid w:val="000A4D57"/>
    <w:rsid w:val="000A5579"/>
    <w:rsid w:val="000A5A6F"/>
    <w:rsid w:val="000A5B7D"/>
    <w:rsid w:val="000A6033"/>
    <w:rsid w:val="000A60DB"/>
    <w:rsid w:val="000A6234"/>
    <w:rsid w:val="000A6591"/>
    <w:rsid w:val="000A7261"/>
    <w:rsid w:val="000A73DC"/>
    <w:rsid w:val="000A7630"/>
    <w:rsid w:val="000A78FB"/>
    <w:rsid w:val="000B005C"/>
    <w:rsid w:val="000B035D"/>
    <w:rsid w:val="000B044E"/>
    <w:rsid w:val="000B049A"/>
    <w:rsid w:val="000B0784"/>
    <w:rsid w:val="000B07FD"/>
    <w:rsid w:val="000B0B29"/>
    <w:rsid w:val="000B1334"/>
    <w:rsid w:val="000B1366"/>
    <w:rsid w:val="000B1DCE"/>
    <w:rsid w:val="000B1FC5"/>
    <w:rsid w:val="000B26AB"/>
    <w:rsid w:val="000B29B0"/>
    <w:rsid w:val="000B360C"/>
    <w:rsid w:val="000B3E49"/>
    <w:rsid w:val="000B4893"/>
    <w:rsid w:val="000B5384"/>
    <w:rsid w:val="000B5631"/>
    <w:rsid w:val="000B5C20"/>
    <w:rsid w:val="000B61F0"/>
    <w:rsid w:val="000B68B2"/>
    <w:rsid w:val="000B6950"/>
    <w:rsid w:val="000B6F6A"/>
    <w:rsid w:val="000B793F"/>
    <w:rsid w:val="000B79A2"/>
    <w:rsid w:val="000B7CBC"/>
    <w:rsid w:val="000C008D"/>
    <w:rsid w:val="000C010D"/>
    <w:rsid w:val="000C044D"/>
    <w:rsid w:val="000C0D82"/>
    <w:rsid w:val="000C11E9"/>
    <w:rsid w:val="000C14F3"/>
    <w:rsid w:val="000C2039"/>
    <w:rsid w:val="000C3898"/>
    <w:rsid w:val="000C3EA6"/>
    <w:rsid w:val="000C3EEF"/>
    <w:rsid w:val="000C3FF7"/>
    <w:rsid w:val="000C409D"/>
    <w:rsid w:val="000C41CD"/>
    <w:rsid w:val="000C44CE"/>
    <w:rsid w:val="000C469D"/>
    <w:rsid w:val="000C4AED"/>
    <w:rsid w:val="000C5111"/>
    <w:rsid w:val="000C581B"/>
    <w:rsid w:val="000C656A"/>
    <w:rsid w:val="000C669E"/>
    <w:rsid w:val="000C6A58"/>
    <w:rsid w:val="000C6EE2"/>
    <w:rsid w:val="000D034F"/>
    <w:rsid w:val="000D07BE"/>
    <w:rsid w:val="000D0EA5"/>
    <w:rsid w:val="000D11D8"/>
    <w:rsid w:val="000D125E"/>
    <w:rsid w:val="000D25B5"/>
    <w:rsid w:val="000D269B"/>
    <w:rsid w:val="000D27C8"/>
    <w:rsid w:val="000D2D41"/>
    <w:rsid w:val="000D34F2"/>
    <w:rsid w:val="000D37BD"/>
    <w:rsid w:val="000D383D"/>
    <w:rsid w:val="000D3BCA"/>
    <w:rsid w:val="000D3C7F"/>
    <w:rsid w:val="000D3D38"/>
    <w:rsid w:val="000D3ECA"/>
    <w:rsid w:val="000D419E"/>
    <w:rsid w:val="000D474D"/>
    <w:rsid w:val="000D4D07"/>
    <w:rsid w:val="000D530D"/>
    <w:rsid w:val="000D58B1"/>
    <w:rsid w:val="000D6714"/>
    <w:rsid w:val="000D6EAA"/>
    <w:rsid w:val="000D745E"/>
    <w:rsid w:val="000D74F5"/>
    <w:rsid w:val="000D789F"/>
    <w:rsid w:val="000D7ED4"/>
    <w:rsid w:val="000E04C3"/>
    <w:rsid w:val="000E0CBB"/>
    <w:rsid w:val="000E19AF"/>
    <w:rsid w:val="000E21F5"/>
    <w:rsid w:val="000E2A43"/>
    <w:rsid w:val="000E2D06"/>
    <w:rsid w:val="000E2EA4"/>
    <w:rsid w:val="000E2F32"/>
    <w:rsid w:val="000E36C9"/>
    <w:rsid w:val="000E37B1"/>
    <w:rsid w:val="000E37CC"/>
    <w:rsid w:val="000E3A49"/>
    <w:rsid w:val="000E3D78"/>
    <w:rsid w:val="000E4A12"/>
    <w:rsid w:val="000E51B2"/>
    <w:rsid w:val="000E55DD"/>
    <w:rsid w:val="000E66DB"/>
    <w:rsid w:val="000E6B00"/>
    <w:rsid w:val="000E6BEB"/>
    <w:rsid w:val="000E7343"/>
    <w:rsid w:val="000E7D7E"/>
    <w:rsid w:val="000F060E"/>
    <w:rsid w:val="000F06B7"/>
    <w:rsid w:val="000F09FA"/>
    <w:rsid w:val="000F0ABF"/>
    <w:rsid w:val="000F0D47"/>
    <w:rsid w:val="000F10F7"/>
    <w:rsid w:val="000F165F"/>
    <w:rsid w:val="000F1EE0"/>
    <w:rsid w:val="000F36EC"/>
    <w:rsid w:val="000F3C1F"/>
    <w:rsid w:val="000F3CF4"/>
    <w:rsid w:val="000F56D2"/>
    <w:rsid w:val="000F6164"/>
    <w:rsid w:val="000F6253"/>
    <w:rsid w:val="000F65FA"/>
    <w:rsid w:val="000F6642"/>
    <w:rsid w:val="000F6905"/>
    <w:rsid w:val="000F6919"/>
    <w:rsid w:val="000F7234"/>
    <w:rsid w:val="000F7387"/>
    <w:rsid w:val="000F73B7"/>
    <w:rsid w:val="000F7901"/>
    <w:rsid w:val="000F79AF"/>
    <w:rsid w:val="000F7B7A"/>
    <w:rsid w:val="000F7B8E"/>
    <w:rsid w:val="0010007C"/>
    <w:rsid w:val="0010075B"/>
    <w:rsid w:val="00100B78"/>
    <w:rsid w:val="00100CA9"/>
    <w:rsid w:val="001015D6"/>
    <w:rsid w:val="00101D36"/>
    <w:rsid w:val="00101EF5"/>
    <w:rsid w:val="0010251C"/>
    <w:rsid w:val="00102DA6"/>
    <w:rsid w:val="0010308D"/>
    <w:rsid w:val="001032B6"/>
    <w:rsid w:val="001034DC"/>
    <w:rsid w:val="0010352B"/>
    <w:rsid w:val="0010382B"/>
    <w:rsid w:val="00103F37"/>
    <w:rsid w:val="001040D8"/>
    <w:rsid w:val="0010462E"/>
    <w:rsid w:val="001046E4"/>
    <w:rsid w:val="00104A0D"/>
    <w:rsid w:val="00104F49"/>
    <w:rsid w:val="00105144"/>
    <w:rsid w:val="001053F9"/>
    <w:rsid w:val="001058A2"/>
    <w:rsid w:val="00105A7E"/>
    <w:rsid w:val="00105C1E"/>
    <w:rsid w:val="0010601D"/>
    <w:rsid w:val="00106435"/>
    <w:rsid w:val="00107186"/>
    <w:rsid w:val="0010758E"/>
    <w:rsid w:val="00110444"/>
    <w:rsid w:val="00110798"/>
    <w:rsid w:val="0011158B"/>
    <w:rsid w:val="001117B7"/>
    <w:rsid w:val="0011192C"/>
    <w:rsid w:val="001133EA"/>
    <w:rsid w:val="00113A65"/>
    <w:rsid w:val="00113B6D"/>
    <w:rsid w:val="001143D7"/>
    <w:rsid w:val="00114B75"/>
    <w:rsid w:val="00115434"/>
    <w:rsid w:val="00115B3D"/>
    <w:rsid w:val="00115F63"/>
    <w:rsid w:val="0011634B"/>
    <w:rsid w:val="00116E5A"/>
    <w:rsid w:val="001171CE"/>
    <w:rsid w:val="0012028B"/>
    <w:rsid w:val="00120EB7"/>
    <w:rsid w:val="001212EF"/>
    <w:rsid w:val="00121EF7"/>
    <w:rsid w:val="001222E9"/>
    <w:rsid w:val="00122320"/>
    <w:rsid w:val="00122356"/>
    <w:rsid w:val="00122E02"/>
    <w:rsid w:val="0012312F"/>
    <w:rsid w:val="001236AE"/>
    <w:rsid w:val="001238B8"/>
    <w:rsid w:val="001238D5"/>
    <w:rsid w:val="0012419C"/>
    <w:rsid w:val="0012544C"/>
    <w:rsid w:val="001265C2"/>
    <w:rsid w:val="00126629"/>
    <w:rsid w:val="00126BF9"/>
    <w:rsid w:val="00126E74"/>
    <w:rsid w:val="0012752B"/>
    <w:rsid w:val="0012754D"/>
    <w:rsid w:val="00127A70"/>
    <w:rsid w:val="00127B36"/>
    <w:rsid w:val="00127D96"/>
    <w:rsid w:val="00130190"/>
    <w:rsid w:val="00130639"/>
    <w:rsid w:val="00130780"/>
    <w:rsid w:val="00132AC7"/>
    <w:rsid w:val="00132C4F"/>
    <w:rsid w:val="0013328A"/>
    <w:rsid w:val="00133820"/>
    <w:rsid w:val="00133C2A"/>
    <w:rsid w:val="00133DF9"/>
    <w:rsid w:val="001345CC"/>
    <w:rsid w:val="00134856"/>
    <w:rsid w:val="00134863"/>
    <w:rsid w:val="001349EC"/>
    <w:rsid w:val="0013517B"/>
    <w:rsid w:val="001352D3"/>
    <w:rsid w:val="00136001"/>
    <w:rsid w:val="0013667A"/>
    <w:rsid w:val="001369F6"/>
    <w:rsid w:val="00136DFE"/>
    <w:rsid w:val="0013702D"/>
    <w:rsid w:val="0013711D"/>
    <w:rsid w:val="00137902"/>
    <w:rsid w:val="00137C4C"/>
    <w:rsid w:val="001406AF"/>
    <w:rsid w:val="001408C3"/>
    <w:rsid w:val="00140BE7"/>
    <w:rsid w:val="00140DB1"/>
    <w:rsid w:val="00140F4E"/>
    <w:rsid w:val="001414BC"/>
    <w:rsid w:val="00141B8E"/>
    <w:rsid w:val="00142AED"/>
    <w:rsid w:val="00142DAC"/>
    <w:rsid w:val="00142EC5"/>
    <w:rsid w:val="00142F7A"/>
    <w:rsid w:val="00143535"/>
    <w:rsid w:val="001448E9"/>
    <w:rsid w:val="00144AB1"/>
    <w:rsid w:val="00144AF0"/>
    <w:rsid w:val="00144D3D"/>
    <w:rsid w:val="00144D5D"/>
    <w:rsid w:val="001457AB"/>
    <w:rsid w:val="001458D6"/>
    <w:rsid w:val="00146109"/>
    <w:rsid w:val="00146533"/>
    <w:rsid w:val="00146AAB"/>
    <w:rsid w:val="00146C4B"/>
    <w:rsid w:val="00146ED8"/>
    <w:rsid w:val="00146F47"/>
    <w:rsid w:val="001470E9"/>
    <w:rsid w:val="0014737C"/>
    <w:rsid w:val="00150380"/>
    <w:rsid w:val="00150933"/>
    <w:rsid w:val="001510DD"/>
    <w:rsid w:val="001516ED"/>
    <w:rsid w:val="0015258B"/>
    <w:rsid w:val="00152CB0"/>
    <w:rsid w:val="00152E97"/>
    <w:rsid w:val="001533E3"/>
    <w:rsid w:val="00153AFA"/>
    <w:rsid w:val="001540A8"/>
    <w:rsid w:val="00154183"/>
    <w:rsid w:val="001549C6"/>
    <w:rsid w:val="001549E5"/>
    <w:rsid w:val="00154A44"/>
    <w:rsid w:val="00155503"/>
    <w:rsid w:val="0015566A"/>
    <w:rsid w:val="00155A66"/>
    <w:rsid w:val="00155A93"/>
    <w:rsid w:val="00155F70"/>
    <w:rsid w:val="0015623A"/>
    <w:rsid w:val="001571EF"/>
    <w:rsid w:val="00157756"/>
    <w:rsid w:val="001601DF"/>
    <w:rsid w:val="00160655"/>
    <w:rsid w:val="00160F47"/>
    <w:rsid w:val="00161DA2"/>
    <w:rsid w:val="00162255"/>
    <w:rsid w:val="001623D2"/>
    <w:rsid w:val="0016251E"/>
    <w:rsid w:val="00162841"/>
    <w:rsid w:val="00162BA7"/>
    <w:rsid w:val="00162FE5"/>
    <w:rsid w:val="001638A9"/>
    <w:rsid w:val="00163956"/>
    <w:rsid w:val="001639AC"/>
    <w:rsid w:val="00163B9C"/>
    <w:rsid w:val="00163C9F"/>
    <w:rsid w:val="00163E43"/>
    <w:rsid w:val="00163E75"/>
    <w:rsid w:val="00164551"/>
    <w:rsid w:val="001646B1"/>
    <w:rsid w:val="00164786"/>
    <w:rsid w:val="0016495E"/>
    <w:rsid w:val="00164B4E"/>
    <w:rsid w:val="001652F3"/>
    <w:rsid w:val="00165AF7"/>
    <w:rsid w:val="00165C63"/>
    <w:rsid w:val="00165FB6"/>
    <w:rsid w:val="001663E0"/>
    <w:rsid w:val="0016686C"/>
    <w:rsid w:val="00166DC3"/>
    <w:rsid w:val="00167363"/>
    <w:rsid w:val="0016762C"/>
    <w:rsid w:val="00167770"/>
    <w:rsid w:val="001679CD"/>
    <w:rsid w:val="00170120"/>
    <w:rsid w:val="00170253"/>
    <w:rsid w:val="0017042A"/>
    <w:rsid w:val="00170454"/>
    <w:rsid w:val="00170762"/>
    <w:rsid w:val="00170CDB"/>
    <w:rsid w:val="00171130"/>
    <w:rsid w:val="001719FE"/>
    <w:rsid w:val="00172017"/>
    <w:rsid w:val="00172C55"/>
    <w:rsid w:val="0017317D"/>
    <w:rsid w:val="001731BE"/>
    <w:rsid w:val="001739A6"/>
    <w:rsid w:val="001739B7"/>
    <w:rsid w:val="00174221"/>
    <w:rsid w:val="00174F24"/>
    <w:rsid w:val="001750D6"/>
    <w:rsid w:val="001750F5"/>
    <w:rsid w:val="001752B4"/>
    <w:rsid w:val="001755D6"/>
    <w:rsid w:val="0017577D"/>
    <w:rsid w:val="001759EE"/>
    <w:rsid w:val="00175ED3"/>
    <w:rsid w:val="00175F6B"/>
    <w:rsid w:val="001760B8"/>
    <w:rsid w:val="0017637A"/>
    <w:rsid w:val="00176BF6"/>
    <w:rsid w:val="001770AD"/>
    <w:rsid w:val="001772F6"/>
    <w:rsid w:val="00177325"/>
    <w:rsid w:val="001773AA"/>
    <w:rsid w:val="00180513"/>
    <w:rsid w:val="00180EB4"/>
    <w:rsid w:val="00181B6D"/>
    <w:rsid w:val="00183213"/>
    <w:rsid w:val="0018348F"/>
    <w:rsid w:val="001837BC"/>
    <w:rsid w:val="00183CB7"/>
    <w:rsid w:val="00183EF0"/>
    <w:rsid w:val="00184606"/>
    <w:rsid w:val="0018473B"/>
    <w:rsid w:val="0018510B"/>
    <w:rsid w:val="001851C4"/>
    <w:rsid w:val="001853E3"/>
    <w:rsid w:val="001854CF"/>
    <w:rsid w:val="00185BE5"/>
    <w:rsid w:val="00185CBB"/>
    <w:rsid w:val="0018610A"/>
    <w:rsid w:val="00186581"/>
    <w:rsid w:val="001865A0"/>
    <w:rsid w:val="001866C9"/>
    <w:rsid w:val="00186DB8"/>
    <w:rsid w:val="00187130"/>
    <w:rsid w:val="0018720C"/>
    <w:rsid w:val="00187489"/>
    <w:rsid w:val="0018759A"/>
    <w:rsid w:val="00187CF2"/>
    <w:rsid w:val="00187CFF"/>
    <w:rsid w:val="00190453"/>
    <w:rsid w:val="001909D1"/>
    <w:rsid w:val="00190FEE"/>
    <w:rsid w:val="00191353"/>
    <w:rsid w:val="00191997"/>
    <w:rsid w:val="001919AC"/>
    <w:rsid w:val="001919F2"/>
    <w:rsid w:val="00191D1E"/>
    <w:rsid w:val="001921D1"/>
    <w:rsid w:val="00192877"/>
    <w:rsid w:val="00192985"/>
    <w:rsid w:val="00192DFE"/>
    <w:rsid w:val="00192F71"/>
    <w:rsid w:val="0019324C"/>
    <w:rsid w:val="001937E5"/>
    <w:rsid w:val="00195EFB"/>
    <w:rsid w:val="001969C9"/>
    <w:rsid w:val="00197805"/>
    <w:rsid w:val="00197AAE"/>
    <w:rsid w:val="00197F26"/>
    <w:rsid w:val="001A05AF"/>
    <w:rsid w:val="001A1100"/>
    <w:rsid w:val="001A173A"/>
    <w:rsid w:val="001A1A8B"/>
    <w:rsid w:val="001A1CAA"/>
    <w:rsid w:val="001A1D9F"/>
    <w:rsid w:val="001A2880"/>
    <w:rsid w:val="001A4276"/>
    <w:rsid w:val="001A427F"/>
    <w:rsid w:val="001A4349"/>
    <w:rsid w:val="001A43F9"/>
    <w:rsid w:val="001A53AD"/>
    <w:rsid w:val="001A5DDC"/>
    <w:rsid w:val="001A5F7E"/>
    <w:rsid w:val="001A6073"/>
    <w:rsid w:val="001A6D82"/>
    <w:rsid w:val="001A773A"/>
    <w:rsid w:val="001B00EF"/>
    <w:rsid w:val="001B02A5"/>
    <w:rsid w:val="001B05FD"/>
    <w:rsid w:val="001B06F0"/>
    <w:rsid w:val="001B0769"/>
    <w:rsid w:val="001B07A9"/>
    <w:rsid w:val="001B0F5C"/>
    <w:rsid w:val="001B1A5C"/>
    <w:rsid w:val="001B20E4"/>
    <w:rsid w:val="001B2A50"/>
    <w:rsid w:val="001B2A63"/>
    <w:rsid w:val="001B2ACE"/>
    <w:rsid w:val="001B2E3A"/>
    <w:rsid w:val="001B2FA5"/>
    <w:rsid w:val="001B3C4A"/>
    <w:rsid w:val="001B4633"/>
    <w:rsid w:val="001B4C94"/>
    <w:rsid w:val="001B4E17"/>
    <w:rsid w:val="001B559E"/>
    <w:rsid w:val="001B71D7"/>
    <w:rsid w:val="001B745E"/>
    <w:rsid w:val="001B762A"/>
    <w:rsid w:val="001B779D"/>
    <w:rsid w:val="001B7FBA"/>
    <w:rsid w:val="001C05D3"/>
    <w:rsid w:val="001C1C6D"/>
    <w:rsid w:val="001C1E2B"/>
    <w:rsid w:val="001C2FF5"/>
    <w:rsid w:val="001C4B15"/>
    <w:rsid w:val="001C59EE"/>
    <w:rsid w:val="001C62A7"/>
    <w:rsid w:val="001C6C2A"/>
    <w:rsid w:val="001C6F7C"/>
    <w:rsid w:val="001C7445"/>
    <w:rsid w:val="001C7EB2"/>
    <w:rsid w:val="001D049D"/>
    <w:rsid w:val="001D0B1B"/>
    <w:rsid w:val="001D0C5F"/>
    <w:rsid w:val="001D12BE"/>
    <w:rsid w:val="001D1AA2"/>
    <w:rsid w:val="001D1CE3"/>
    <w:rsid w:val="001D1CE7"/>
    <w:rsid w:val="001D22E8"/>
    <w:rsid w:val="001D30CF"/>
    <w:rsid w:val="001D3309"/>
    <w:rsid w:val="001D348D"/>
    <w:rsid w:val="001D3D71"/>
    <w:rsid w:val="001D51A1"/>
    <w:rsid w:val="001D56FA"/>
    <w:rsid w:val="001D5BDC"/>
    <w:rsid w:val="001D5EEE"/>
    <w:rsid w:val="001D616C"/>
    <w:rsid w:val="001D61DA"/>
    <w:rsid w:val="001D675F"/>
    <w:rsid w:val="001D7412"/>
    <w:rsid w:val="001D7421"/>
    <w:rsid w:val="001E025E"/>
    <w:rsid w:val="001E0F58"/>
    <w:rsid w:val="001E11D8"/>
    <w:rsid w:val="001E1DE5"/>
    <w:rsid w:val="001E2AAF"/>
    <w:rsid w:val="001E2E7D"/>
    <w:rsid w:val="001E3450"/>
    <w:rsid w:val="001E3453"/>
    <w:rsid w:val="001E3504"/>
    <w:rsid w:val="001E3D17"/>
    <w:rsid w:val="001E3D21"/>
    <w:rsid w:val="001E4245"/>
    <w:rsid w:val="001E4861"/>
    <w:rsid w:val="001E4A82"/>
    <w:rsid w:val="001E5145"/>
    <w:rsid w:val="001E526E"/>
    <w:rsid w:val="001E578E"/>
    <w:rsid w:val="001E63C1"/>
    <w:rsid w:val="001E658C"/>
    <w:rsid w:val="001E7148"/>
    <w:rsid w:val="001E773A"/>
    <w:rsid w:val="001E779B"/>
    <w:rsid w:val="001E7C31"/>
    <w:rsid w:val="001F0468"/>
    <w:rsid w:val="001F1FEB"/>
    <w:rsid w:val="001F2113"/>
    <w:rsid w:val="001F22B9"/>
    <w:rsid w:val="001F240F"/>
    <w:rsid w:val="001F2BA7"/>
    <w:rsid w:val="001F2F7A"/>
    <w:rsid w:val="001F34D3"/>
    <w:rsid w:val="001F3842"/>
    <w:rsid w:val="001F39A9"/>
    <w:rsid w:val="001F3D4E"/>
    <w:rsid w:val="001F40A5"/>
    <w:rsid w:val="001F47B6"/>
    <w:rsid w:val="001F4A59"/>
    <w:rsid w:val="001F4FCE"/>
    <w:rsid w:val="001F6D10"/>
    <w:rsid w:val="001F6FB5"/>
    <w:rsid w:val="001F7BB3"/>
    <w:rsid w:val="0020054F"/>
    <w:rsid w:val="00200D9D"/>
    <w:rsid w:val="0020169D"/>
    <w:rsid w:val="00202235"/>
    <w:rsid w:val="002022C7"/>
    <w:rsid w:val="002025EF"/>
    <w:rsid w:val="002029D0"/>
    <w:rsid w:val="00202F59"/>
    <w:rsid w:val="00203121"/>
    <w:rsid w:val="00204990"/>
    <w:rsid w:val="002049E4"/>
    <w:rsid w:val="00204D2B"/>
    <w:rsid w:val="0020521C"/>
    <w:rsid w:val="002055D6"/>
    <w:rsid w:val="00205794"/>
    <w:rsid w:val="00205CAA"/>
    <w:rsid w:val="002060A8"/>
    <w:rsid w:val="002066AB"/>
    <w:rsid w:val="00206726"/>
    <w:rsid w:val="0020676B"/>
    <w:rsid w:val="0020685B"/>
    <w:rsid w:val="0020704A"/>
    <w:rsid w:val="0020713F"/>
    <w:rsid w:val="00207158"/>
    <w:rsid w:val="002077E5"/>
    <w:rsid w:val="00210350"/>
    <w:rsid w:val="002103E2"/>
    <w:rsid w:val="002104F0"/>
    <w:rsid w:val="002105E9"/>
    <w:rsid w:val="00210913"/>
    <w:rsid w:val="002114D6"/>
    <w:rsid w:val="0021188C"/>
    <w:rsid w:val="00211A03"/>
    <w:rsid w:val="00211BA2"/>
    <w:rsid w:val="002122EC"/>
    <w:rsid w:val="002132EA"/>
    <w:rsid w:val="00213C1D"/>
    <w:rsid w:val="002141E1"/>
    <w:rsid w:val="00214374"/>
    <w:rsid w:val="00214A8E"/>
    <w:rsid w:val="00214EC0"/>
    <w:rsid w:val="00214F65"/>
    <w:rsid w:val="00214FCD"/>
    <w:rsid w:val="00215237"/>
    <w:rsid w:val="0021595B"/>
    <w:rsid w:val="0021646D"/>
    <w:rsid w:val="00216944"/>
    <w:rsid w:val="00216CA5"/>
    <w:rsid w:val="00216CE3"/>
    <w:rsid w:val="00216E33"/>
    <w:rsid w:val="00217010"/>
    <w:rsid w:val="00217126"/>
    <w:rsid w:val="002172B8"/>
    <w:rsid w:val="00217C2C"/>
    <w:rsid w:val="002203A7"/>
    <w:rsid w:val="0022049A"/>
    <w:rsid w:val="002215DB"/>
    <w:rsid w:val="00221739"/>
    <w:rsid w:val="00221CE6"/>
    <w:rsid w:val="0022289D"/>
    <w:rsid w:val="0022291F"/>
    <w:rsid w:val="00222EA2"/>
    <w:rsid w:val="0022421F"/>
    <w:rsid w:val="00224449"/>
    <w:rsid w:val="0022445C"/>
    <w:rsid w:val="002247AC"/>
    <w:rsid w:val="00224A81"/>
    <w:rsid w:val="00224DB3"/>
    <w:rsid w:val="00225324"/>
    <w:rsid w:val="00225359"/>
    <w:rsid w:val="00225494"/>
    <w:rsid w:val="002256DF"/>
    <w:rsid w:val="00225BA8"/>
    <w:rsid w:val="00225BD2"/>
    <w:rsid w:val="00230118"/>
    <w:rsid w:val="002301EF"/>
    <w:rsid w:val="00230C01"/>
    <w:rsid w:val="00230CC4"/>
    <w:rsid w:val="00230D33"/>
    <w:rsid w:val="00230E6B"/>
    <w:rsid w:val="00230F8C"/>
    <w:rsid w:val="00231672"/>
    <w:rsid w:val="00232110"/>
    <w:rsid w:val="00232475"/>
    <w:rsid w:val="00232BAC"/>
    <w:rsid w:val="00232E58"/>
    <w:rsid w:val="0023308E"/>
    <w:rsid w:val="00233C35"/>
    <w:rsid w:val="00233D19"/>
    <w:rsid w:val="002344F3"/>
    <w:rsid w:val="00234C0A"/>
    <w:rsid w:val="00234C59"/>
    <w:rsid w:val="00235D68"/>
    <w:rsid w:val="00236710"/>
    <w:rsid w:val="00236C8F"/>
    <w:rsid w:val="00237ECC"/>
    <w:rsid w:val="002402EA"/>
    <w:rsid w:val="00240750"/>
    <w:rsid w:val="00240E7E"/>
    <w:rsid w:val="00242765"/>
    <w:rsid w:val="00242CC7"/>
    <w:rsid w:val="00243D6F"/>
    <w:rsid w:val="00244505"/>
    <w:rsid w:val="00244BD8"/>
    <w:rsid w:val="00245A82"/>
    <w:rsid w:val="00246A88"/>
    <w:rsid w:val="00246C94"/>
    <w:rsid w:val="00250220"/>
    <w:rsid w:val="002506DF"/>
    <w:rsid w:val="00250746"/>
    <w:rsid w:val="00250820"/>
    <w:rsid w:val="002508C0"/>
    <w:rsid w:val="002509D2"/>
    <w:rsid w:val="00251C72"/>
    <w:rsid w:val="00252247"/>
    <w:rsid w:val="0025251C"/>
    <w:rsid w:val="00253098"/>
    <w:rsid w:val="00253756"/>
    <w:rsid w:val="00253CF0"/>
    <w:rsid w:val="00253D74"/>
    <w:rsid w:val="0025414A"/>
    <w:rsid w:val="002541CC"/>
    <w:rsid w:val="00254DBB"/>
    <w:rsid w:val="0025545C"/>
    <w:rsid w:val="00255B8E"/>
    <w:rsid w:val="0025686D"/>
    <w:rsid w:val="00256B5C"/>
    <w:rsid w:val="00257702"/>
    <w:rsid w:val="0026014E"/>
    <w:rsid w:val="00260802"/>
    <w:rsid w:val="00261200"/>
    <w:rsid w:val="00261621"/>
    <w:rsid w:val="00261F06"/>
    <w:rsid w:val="002620FD"/>
    <w:rsid w:val="00262ADD"/>
    <w:rsid w:val="00262E47"/>
    <w:rsid w:val="00263336"/>
    <w:rsid w:val="0026371C"/>
    <w:rsid w:val="00263E4A"/>
    <w:rsid w:val="00264379"/>
    <w:rsid w:val="00264562"/>
    <w:rsid w:val="002646FF"/>
    <w:rsid w:val="00265188"/>
    <w:rsid w:val="00265422"/>
    <w:rsid w:val="0026578A"/>
    <w:rsid w:val="0026578C"/>
    <w:rsid w:val="00265AD7"/>
    <w:rsid w:val="00265BD1"/>
    <w:rsid w:val="002668CE"/>
    <w:rsid w:val="00266C6C"/>
    <w:rsid w:val="00266EB0"/>
    <w:rsid w:val="002672CA"/>
    <w:rsid w:val="002678BC"/>
    <w:rsid w:val="00267DE8"/>
    <w:rsid w:val="002703F2"/>
    <w:rsid w:val="00270B58"/>
    <w:rsid w:val="00271395"/>
    <w:rsid w:val="002718DE"/>
    <w:rsid w:val="00271FDC"/>
    <w:rsid w:val="00272079"/>
    <w:rsid w:val="0027232D"/>
    <w:rsid w:val="00272A86"/>
    <w:rsid w:val="00272DF5"/>
    <w:rsid w:val="00272F9A"/>
    <w:rsid w:val="002730B7"/>
    <w:rsid w:val="0027380C"/>
    <w:rsid w:val="002738C4"/>
    <w:rsid w:val="00273B6E"/>
    <w:rsid w:val="002744AC"/>
    <w:rsid w:val="00275452"/>
    <w:rsid w:val="00275628"/>
    <w:rsid w:val="0027575D"/>
    <w:rsid w:val="00276261"/>
    <w:rsid w:val="0027670E"/>
    <w:rsid w:val="002769A7"/>
    <w:rsid w:val="002769E7"/>
    <w:rsid w:val="00277496"/>
    <w:rsid w:val="002779A8"/>
    <w:rsid w:val="00277B9A"/>
    <w:rsid w:val="00277EB9"/>
    <w:rsid w:val="00280055"/>
    <w:rsid w:val="0028023F"/>
    <w:rsid w:val="00280253"/>
    <w:rsid w:val="00280A02"/>
    <w:rsid w:val="00280A0B"/>
    <w:rsid w:val="00281C74"/>
    <w:rsid w:val="002825D4"/>
    <w:rsid w:val="0028282D"/>
    <w:rsid w:val="00282C09"/>
    <w:rsid w:val="00283C5F"/>
    <w:rsid w:val="002840EB"/>
    <w:rsid w:val="002843E1"/>
    <w:rsid w:val="0028443D"/>
    <w:rsid w:val="00284648"/>
    <w:rsid w:val="00284921"/>
    <w:rsid w:val="002849D1"/>
    <w:rsid w:val="00285B2B"/>
    <w:rsid w:val="00285CEF"/>
    <w:rsid w:val="00285E16"/>
    <w:rsid w:val="00286077"/>
    <w:rsid w:val="002865DE"/>
    <w:rsid w:val="00286CB2"/>
    <w:rsid w:val="00286E02"/>
    <w:rsid w:val="002879FC"/>
    <w:rsid w:val="00287AC3"/>
    <w:rsid w:val="00287EDF"/>
    <w:rsid w:val="00290759"/>
    <w:rsid w:val="00290C76"/>
    <w:rsid w:val="002911CE"/>
    <w:rsid w:val="0029124A"/>
    <w:rsid w:val="0029149B"/>
    <w:rsid w:val="002918DE"/>
    <w:rsid w:val="00291E7C"/>
    <w:rsid w:val="00291FE1"/>
    <w:rsid w:val="00292904"/>
    <w:rsid w:val="00292DBC"/>
    <w:rsid w:val="0029318B"/>
    <w:rsid w:val="00293846"/>
    <w:rsid w:val="00293AF9"/>
    <w:rsid w:val="0029466B"/>
    <w:rsid w:val="00294A4B"/>
    <w:rsid w:val="00294BB4"/>
    <w:rsid w:val="0029537A"/>
    <w:rsid w:val="00296AAF"/>
    <w:rsid w:val="00296D2F"/>
    <w:rsid w:val="00296DCD"/>
    <w:rsid w:val="002971CA"/>
    <w:rsid w:val="002A0411"/>
    <w:rsid w:val="002A05AC"/>
    <w:rsid w:val="002A0E38"/>
    <w:rsid w:val="002A11DB"/>
    <w:rsid w:val="002A1577"/>
    <w:rsid w:val="002A162D"/>
    <w:rsid w:val="002A1DC6"/>
    <w:rsid w:val="002A1E84"/>
    <w:rsid w:val="002A1F31"/>
    <w:rsid w:val="002A1F62"/>
    <w:rsid w:val="002A1FB9"/>
    <w:rsid w:val="002A22A3"/>
    <w:rsid w:val="002A24A3"/>
    <w:rsid w:val="002A24E0"/>
    <w:rsid w:val="002A2722"/>
    <w:rsid w:val="002A2C36"/>
    <w:rsid w:val="002A3A56"/>
    <w:rsid w:val="002A3BDE"/>
    <w:rsid w:val="002A3E27"/>
    <w:rsid w:val="002A40E0"/>
    <w:rsid w:val="002A4366"/>
    <w:rsid w:val="002A480F"/>
    <w:rsid w:val="002A4A94"/>
    <w:rsid w:val="002A558A"/>
    <w:rsid w:val="002A605F"/>
    <w:rsid w:val="002A65FC"/>
    <w:rsid w:val="002A6BA8"/>
    <w:rsid w:val="002A6E8D"/>
    <w:rsid w:val="002A72E0"/>
    <w:rsid w:val="002B074E"/>
    <w:rsid w:val="002B0AC1"/>
    <w:rsid w:val="002B0BBD"/>
    <w:rsid w:val="002B0BE9"/>
    <w:rsid w:val="002B0FF3"/>
    <w:rsid w:val="002B1295"/>
    <w:rsid w:val="002B1810"/>
    <w:rsid w:val="002B231F"/>
    <w:rsid w:val="002B2D59"/>
    <w:rsid w:val="002B3256"/>
    <w:rsid w:val="002B384A"/>
    <w:rsid w:val="002B3D4E"/>
    <w:rsid w:val="002B3E73"/>
    <w:rsid w:val="002B4BA7"/>
    <w:rsid w:val="002B4BAA"/>
    <w:rsid w:val="002B4F2A"/>
    <w:rsid w:val="002B53BD"/>
    <w:rsid w:val="002B5434"/>
    <w:rsid w:val="002B56CE"/>
    <w:rsid w:val="002B5DF8"/>
    <w:rsid w:val="002B5FF9"/>
    <w:rsid w:val="002B6223"/>
    <w:rsid w:val="002B6896"/>
    <w:rsid w:val="002B7731"/>
    <w:rsid w:val="002C0AF7"/>
    <w:rsid w:val="002C1C31"/>
    <w:rsid w:val="002C1EDA"/>
    <w:rsid w:val="002C2AF5"/>
    <w:rsid w:val="002C2DDB"/>
    <w:rsid w:val="002C3120"/>
    <w:rsid w:val="002C3E6E"/>
    <w:rsid w:val="002C492F"/>
    <w:rsid w:val="002C4A04"/>
    <w:rsid w:val="002C6485"/>
    <w:rsid w:val="002C6D58"/>
    <w:rsid w:val="002C6ED3"/>
    <w:rsid w:val="002C728E"/>
    <w:rsid w:val="002C73CF"/>
    <w:rsid w:val="002C7A23"/>
    <w:rsid w:val="002C7BF0"/>
    <w:rsid w:val="002D0104"/>
    <w:rsid w:val="002D0B73"/>
    <w:rsid w:val="002D0E51"/>
    <w:rsid w:val="002D150F"/>
    <w:rsid w:val="002D2089"/>
    <w:rsid w:val="002D225C"/>
    <w:rsid w:val="002D2424"/>
    <w:rsid w:val="002D3061"/>
    <w:rsid w:val="002D371F"/>
    <w:rsid w:val="002D383D"/>
    <w:rsid w:val="002D3915"/>
    <w:rsid w:val="002D398E"/>
    <w:rsid w:val="002D41B5"/>
    <w:rsid w:val="002D4560"/>
    <w:rsid w:val="002D46C2"/>
    <w:rsid w:val="002D51D6"/>
    <w:rsid w:val="002D54BA"/>
    <w:rsid w:val="002D5756"/>
    <w:rsid w:val="002D61F3"/>
    <w:rsid w:val="002D6535"/>
    <w:rsid w:val="002D6A19"/>
    <w:rsid w:val="002D6AF6"/>
    <w:rsid w:val="002D720E"/>
    <w:rsid w:val="002D726A"/>
    <w:rsid w:val="002D7654"/>
    <w:rsid w:val="002D7C3E"/>
    <w:rsid w:val="002E0391"/>
    <w:rsid w:val="002E0FD2"/>
    <w:rsid w:val="002E112A"/>
    <w:rsid w:val="002E2696"/>
    <w:rsid w:val="002E3045"/>
    <w:rsid w:val="002E3B0D"/>
    <w:rsid w:val="002E3B8A"/>
    <w:rsid w:val="002E3E86"/>
    <w:rsid w:val="002E47B7"/>
    <w:rsid w:val="002E4FA3"/>
    <w:rsid w:val="002E51ED"/>
    <w:rsid w:val="002E5E94"/>
    <w:rsid w:val="002E6132"/>
    <w:rsid w:val="002E665C"/>
    <w:rsid w:val="002E7064"/>
    <w:rsid w:val="002E7101"/>
    <w:rsid w:val="002E74CF"/>
    <w:rsid w:val="002E793A"/>
    <w:rsid w:val="002E7FDF"/>
    <w:rsid w:val="002F0334"/>
    <w:rsid w:val="002F0C36"/>
    <w:rsid w:val="002F148B"/>
    <w:rsid w:val="002F1A02"/>
    <w:rsid w:val="002F1A1C"/>
    <w:rsid w:val="002F1F28"/>
    <w:rsid w:val="002F25B2"/>
    <w:rsid w:val="002F25FB"/>
    <w:rsid w:val="002F26F7"/>
    <w:rsid w:val="002F32A2"/>
    <w:rsid w:val="002F346B"/>
    <w:rsid w:val="002F363F"/>
    <w:rsid w:val="002F3908"/>
    <w:rsid w:val="002F3A0C"/>
    <w:rsid w:val="002F4075"/>
    <w:rsid w:val="002F49E7"/>
    <w:rsid w:val="002F4A86"/>
    <w:rsid w:val="002F56CA"/>
    <w:rsid w:val="002F593D"/>
    <w:rsid w:val="002F61F2"/>
    <w:rsid w:val="002F62E5"/>
    <w:rsid w:val="002F673E"/>
    <w:rsid w:val="002F74BF"/>
    <w:rsid w:val="002F7977"/>
    <w:rsid w:val="0030004A"/>
    <w:rsid w:val="003000A2"/>
    <w:rsid w:val="003003FC"/>
    <w:rsid w:val="00300E0B"/>
    <w:rsid w:val="00301233"/>
    <w:rsid w:val="00301392"/>
    <w:rsid w:val="003019E7"/>
    <w:rsid w:val="00301D38"/>
    <w:rsid w:val="003024E9"/>
    <w:rsid w:val="00302923"/>
    <w:rsid w:val="003029B2"/>
    <w:rsid w:val="00303446"/>
    <w:rsid w:val="003035D6"/>
    <w:rsid w:val="00303F26"/>
    <w:rsid w:val="00304041"/>
    <w:rsid w:val="0030526D"/>
    <w:rsid w:val="00305CA0"/>
    <w:rsid w:val="00305EDE"/>
    <w:rsid w:val="003062B8"/>
    <w:rsid w:val="003064AF"/>
    <w:rsid w:val="00306777"/>
    <w:rsid w:val="0030726A"/>
    <w:rsid w:val="00307E04"/>
    <w:rsid w:val="003105D6"/>
    <w:rsid w:val="00310909"/>
    <w:rsid w:val="00310A52"/>
    <w:rsid w:val="00310D27"/>
    <w:rsid w:val="003110C9"/>
    <w:rsid w:val="00311651"/>
    <w:rsid w:val="003117AC"/>
    <w:rsid w:val="00311A66"/>
    <w:rsid w:val="003138AD"/>
    <w:rsid w:val="00313B9A"/>
    <w:rsid w:val="00313CE6"/>
    <w:rsid w:val="00313CE9"/>
    <w:rsid w:val="00313F1E"/>
    <w:rsid w:val="003148A6"/>
    <w:rsid w:val="00314C02"/>
    <w:rsid w:val="00314FC5"/>
    <w:rsid w:val="00315714"/>
    <w:rsid w:val="00316221"/>
    <w:rsid w:val="003162DE"/>
    <w:rsid w:val="003168D4"/>
    <w:rsid w:val="003169C5"/>
    <w:rsid w:val="00316A22"/>
    <w:rsid w:val="00316F82"/>
    <w:rsid w:val="00316FE4"/>
    <w:rsid w:val="003172A2"/>
    <w:rsid w:val="003173FB"/>
    <w:rsid w:val="003175C2"/>
    <w:rsid w:val="00317678"/>
    <w:rsid w:val="00317CE7"/>
    <w:rsid w:val="0032012C"/>
    <w:rsid w:val="003205EA"/>
    <w:rsid w:val="00320800"/>
    <w:rsid w:val="00320A88"/>
    <w:rsid w:val="00321B54"/>
    <w:rsid w:val="00321C82"/>
    <w:rsid w:val="00321DE6"/>
    <w:rsid w:val="0032270D"/>
    <w:rsid w:val="00322A29"/>
    <w:rsid w:val="00322DAE"/>
    <w:rsid w:val="00322E3F"/>
    <w:rsid w:val="00323366"/>
    <w:rsid w:val="00323792"/>
    <w:rsid w:val="00323D40"/>
    <w:rsid w:val="00323EA5"/>
    <w:rsid w:val="00324C97"/>
    <w:rsid w:val="00324EED"/>
    <w:rsid w:val="003252FC"/>
    <w:rsid w:val="003256EF"/>
    <w:rsid w:val="00325765"/>
    <w:rsid w:val="00325AA6"/>
    <w:rsid w:val="00326369"/>
    <w:rsid w:val="003263A8"/>
    <w:rsid w:val="003264AE"/>
    <w:rsid w:val="00326AFF"/>
    <w:rsid w:val="00327350"/>
    <w:rsid w:val="0032794C"/>
    <w:rsid w:val="00327DC3"/>
    <w:rsid w:val="00330445"/>
    <w:rsid w:val="00330905"/>
    <w:rsid w:val="00330AD1"/>
    <w:rsid w:val="00331138"/>
    <w:rsid w:val="00331506"/>
    <w:rsid w:val="00331838"/>
    <w:rsid w:val="003329FF"/>
    <w:rsid w:val="003330CE"/>
    <w:rsid w:val="00333769"/>
    <w:rsid w:val="0033390E"/>
    <w:rsid w:val="00333D14"/>
    <w:rsid w:val="00334099"/>
    <w:rsid w:val="003347EE"/>
    <w:rsid w:val="00334E07"/>
    <w:rsid w:val="00334EED"/>
    <w:rsid w:val="00335F20"/>
    <w:rsid w:val="00336142"/>
    <w:rsid w:val="003362CA"/>
    <w:rsid w:val="0033633F"/>
    <w:rsid w:val="00336346"/>
    <w:rsid w:val="0033679B"/>
    <w:rsid w:val="00340310"/>
    <w:rsid w:val="0034094B"/>
    <w:rsid w:val="0034098D"/>
    <w:rsid w:val="00340C79"/>
    <w:rsid w:val="00340C8E"/>
    <w:rsid w:val="00340D05"/>
    <w:rsid w:val="003415E8"/>
    <w:rsid w:val="00341919"/>
    <w:rsid w:val="00341DB1"/>
    <w:rsid w:val="00341E4E"/>
    <w:rsid w:val="00342281"/>
    <w:rsid w:val="003429E4"/>
    <w:rsid w:val="0034323F"/>
    <w:rsid w:val="00343480"/>
    <w:rsid w:val="003437DB"/>
    <w:rsid w:val="00343891"/>
    <w:rsid w:val="00343EE8"/>
    <w:rsid w:val="0034442D"/>
    <w:rsid w:val="00345177"/>
    <w:rsid w:val="00345DDE"/>
    <w:rsid w:val="00346697"/>
    <w:rsid w:val="00347830"/>
    <w:rsid w:val="00350434"/>
    <w:rsid w:val="0035069B"/>
    <w:rsid w:val="00350DBD"/>
    <w:rsid w:val="0035104E"/>
    <w:rsid w:val="00351333"/>
    <w:rsid w:val="003518EF"/>
    <w:rsid w:val="00351BA3"/>
    <w:rsid w:val="00351D97"/>
    <w:rsid w:val="00352C80"/>
    <w:rsid w:val="00353606"/>
    <w:rsid w:val="00353DBE"/>
    <w:rsid w:val="00353E9D"/>
    <w:rsid w:val="00353EC0"/>
    <w:rsid w:val="00353F0C"/>
    <w:rsid w:val="0035412E"/>
    <w:rsid w:val="00354563"/>
    <w:rsid w:val="003546EB"/>
    <w:rsid w:val="00354CA0"/>
    <w:rsid w:val="00356520"/>
    <w:rsid w:val="00356E00"/>
    <w:rsid w:val="00357474"/>
    <w:rsid w:val="00357832"/>
    <w:rsid w:val="00360762"/>
    <w:rsid w:val="00360ABF"/>
    <w:rsid w:val="003617DE"/>
    <w:rsid w:val="003621D3"/>
    <w:rsid w:val="00362843"/>
    <w:rsid w:val="00362BFF"/>
    <w:rsid w:val="00363FFB"/>
    <w:rsid w:val="00364286"/>
    <w:rsid w:val="00364BE1"/>
    <w:rsid w:val="00364E2F"/>
    <w:rsid w:val="003650EE"/>
    <w:rsid w:val="003652D2"/>
    <w:rsid w:val="00365813"/>
    <w:rsid w:val="00365D16"/>
    <w:rsid w:val="00365E12"/>
    <w:rsid w:val="00365EDC"/>
    <w:rsid w:val="00366266"/>
    <w:rsid w:val="0036696E"/>
    <w:rsid w:val="00366A48"/>
    <w:rsid w:val="00367027"/>
    <w:rsid w:val="00367329"/>
    <w:rsid w:val="003673CF"/>
    <w:rsid w:val="00367988"/>
    <w:rsid w:val="00367C01"/>
    <w:rsid w:val="00367E22"/>
    <w:rsid w:val="00367EA6"/>
    <w:rsid w:val="0037012F"/>
    <w:rsid w:val="0037065E"/>
    <w:rsid w:val="00370FD9"/>
    <w:rsid w:val="00371296"/>
    <w:rsid w:val="003712BD"/>
    <w:rsid w:val="003713E3"/>
    <w:rsid w:val="0037151A"/>
    <w:rsid w:val="00371D02"/>
    <w:rsid w:val="0037244B"/>
    <w:rsid w:val="003724F8"/>
    <w:rsid w:val="00372644"/>
    <w:rsid w:val="00372D67"/>
    <w:rsid w:val="00372D68"/>
    <w:rsid w:val="003731E7"/>
    <w:rsid w:val="00373A74"/>
    <w:rsid w:val="00373A7F"/>
    <w:rsid w:val="00374326"/>
    <w:rsid w:val="0037446D"/>
    <w:rsid w:val="0037484A"/>
    <w:rsid w:val="003748B7"/>
    <w:rsid w:val="00374B43"/>
    <w:rsid w:val="00374CF1"/>
    <w:rsid w:val="00376876"/>
    <w:rsid w:val="00376C6C"/>
    <w:rsid w:val="00377A2C"/>
    <w:rsid w:val="00377ACD"/>
    <w:rsid w:val="00377CE9"/>
    <w:rsid w:val="00380287"/>
    <w:rsid w:val="00380CAF"/>
    <w:rsid w:val="00381769"/>
    <w:rsid w:val="00382435"/>
    <w:rsid w:val="0038260E"/>
    <w:rsid w:val="00382D40"/>
    <w:rsid w:val="00383E22"/>
    <w:rsid w:val="00383E79"/>
    <w:rsid w:val="00384DF5"/>
    <w:rsid w:val="00385508"/>
    <w:rsid w:val="0038554A"/>
    <w:rsid w:val="00386BAE"/>
    <w:rsid w:val="00386CE5"/>
    <w:rsid w:val="003870AF"/>
    <w:rsid w:val="00387A1B"/>
    <w:rsid w:val="0039013A"/>
    <w:rsid w:val="003912F6"/>
    <w:rsid w:val="00391A02"/>
    <w:rsid w:val="00392055"/>
    <w:rsid w:val="00392C89"/>
    <w:rsid w:val="00392E77"/>
    <w:rsid w:val="00393028"/>
    <w:rsid w:val="00393C36"/>
    <w:rsid w:val="00394DDF"/>
    <w:rsid w:val="0039529C"/>
    <w:rsid w:val="00395575"/>
    <w:rsid w:val="003958F4"/>
    <w:rsid w:val="0039627E"/>
    <w:rsid w:val="00396507"/>
    <w:rsid w:val="00396B1D"/>
    <w:rsid w:val="0039730F"/>
    <w:rsid w:val="003975E6"/>
    <w:rsid w:val="00397A69"/>
    <w:rsid w:val="00397EEB"/>
    <w:rsid w:val="003A165E"/>
    <w:rsid w:val="003A1B73"/>
    <w:rsid w:val="003A2152"/>
    <w:rsid w:val="003A2680"/>
    <w:rsid w:val="003A2EFB"/>
    <w:rsid w:val="003A30F8"/>
    <w:rsid w:val="003A3918"/>
    <w:rsid w:val="003A3E5A"/>
    <w:rsid w:val="003A3F30"/>
    <w:rsid w:val="003A4615"/>
    <w:rsid w:val="003A4E0D"/>
    <w:rsid w:val="003A5030"/>
    <w:rsid w:val="003A50C1"/>
    <w:rsid w:val="003A54F5"/>
    <w:rsid w:val="003A5C27"/>
    <w:rsid w:val="003A6888"/>
    <w:rsid w:val="003A6BD3"/>
    <w:rsid w:val="003A707E"/>
    <w:rsid w:val="003A7F51"/>
    <w:rsid w:val="003B00EF"/>
    <w:rsid w:val="003B0F9B"/>
    <w:rsid w:val="003B0FD8"/>
    <w:rsid w:val="003B12F7"/>
    <w:rsid w:val="003B144C"/>
    <w:rsid w:val="003B16B2"/>
    <w:rsid w:val="003B19E8"/>
    <w:rsid w:val="003B1BA9"/>
    <w:rsid w:val="003B1D8F"/>
    <w:rsid w:val="003B21E0"/>
    <w:rsid w:val="003B25C4"/>
    <w:rsid w:val="003B2641"/>
    <w:rsid w:val="003B3402"/>
    <w:rsid w:val="003B3A75"/>
    <w:rsid w:val="003B3E0E"/>
    <w:rsid w:val="003B404C"/>
    <w:rsid w:val="003B41EC"/>
    <w:rsid w:val="003B44D8"/>
    <w:rsid w:val="003B47FE"/>
    <w:rsid w:val="003B48A6"/>
    <w:rsid w:val="003B48EE"/>
    <w:rsid w:val="003B4B49"/>
    <w:rsid w:val="003B55BF"/>
    <w:rsid w:val="003B5F8C"/>
    <w:rsid w:val="003B61A4"/>
    <w:rsid w:val="003B61AF"/>
    <w:rsid w:val="003B6266"/>
    <w:rsid w:val="003B6A9A"/>
    <w:rsid w:val="003B6FAB"/>
    <w:rsid w:val="003B719C"/>
    <w:rsid w:val="003B788C"/>
    <w:rsid w:val="003B7F83"/>
    <w:rsid w:val="003C0345"/>
    <w:rsid w:val="003C043A"/>
    <w:rsid w:val="003C0B29"/>
    <w:rsid w:val="003C0C2E"/>
    <w:rsid w:val="003C0CA2"/>
    <w:rsid w:val="003C1214"/>
    <w:rsid w:val="003C1BF6"/>
    <w:rsid w:val="003C2017"/>
    <w:rsid w:val="003C25C8"/>
    <w:rsid w:val="003C260C"/>
    <w:rsid w:val="003C26BA"/>
    <w:rsid w:val="003C27A5"/>
    <w:rsid w:val="003C2A91"/>
    <w:rsid w:val="003C2E6F"/>
    <w:rsid w:val="003C3198"/>
    <w:rsid w:val="003C3A39"/>
    <w:rsid w:val="003C3BCA"/>
    <w:rsid w:val="003C3D15"/>
    <w:rsid w:val="003C3DEA"/>
    <w:rsid w:val="003C3EBD"/>
    <w:rsid w:val="003C41BE"/>
    <w:rsid w:val="003C4362"/>
    <w:rsid w:val="003C459D"/>
    <w:rsid w:val="003C49C3"/>
    <w:rsid w:val="003C4EBA"/>
    <w:rsid w:val="003C54F4"/>
    <w:rsid w:val="003C6C02"/>
    <w:rsid w:val="003C6D25"/>
    <w:rsid w:val="003C6D27"/>
    <w:rsid w:val="003C6EC8"/>
    <w:rsid w:val="003C6F48"/>
    <w:rsid w:val="003C74F5"/>
    <w:rsid w:val="003C76D9"/>
    <w:rsid w:val="003C7E7C"/>
    <w:rsid w:val="003D00F2"/>
    <w:rsid w:val="003D0672"/>
    <w:rsid w:val="003D0676"/>
    <w:rsid w:val="003D0B12"/>
    <w:rsid w:val="003D0BFB"/>
    <w:rsid w:val="003D0C78"/>
    <w:rsid w:val="003D0F35"/>
    <w:rsid w:val="003D10E0"/>
    <w:rsid w:val="003D19A6"/>
    <w:rsid w:val="003D1B43"/>
    <w:rsid w:val="003D1F86"/>
    <w:rsid w:val="003D2227"/>
    <w:rsid w:val="003D23CE"/>
    <w:rsid w:val="003D2751"/>
    <w:rsid w:val="003D299D"/>
    <w:rsid w:val="003D2DED"/>
    <w:rsid w:val="003D2E22"/>
    <w:rsid w:val="003D3458"/>
    <w:rsid w:val="003D34B4"/>
    <w:rsid w:val="003D39A3"/>
    <w:rsid w:val="003D3D72"/>
    <w:rsid w:val="003D4740"/>
    <w:rsid w:val="003D4A8E"/>
    <w:rsid w:val="003D4D46"/>
    <w:rsid w:val="003D6007"/>
    <w:rsid w:val="003D7016"/>
    <w:rsid w:val="003D7755"/>
    <w:rsid w:val="003D7A65"/>
    <w:rsid w:val="003D7F61"/>
    <w:rsid w:val="003E044E"/>
    <w:rsid w:val="003E0844"/>
    <w:rsid w:val="003E0BA3"/>
    <w:rsid w:val="003E0D0C"/>
    <w:rsid w:val="003E1282"/>
    <w:rsid w:val="003E14CA"/>
    <w:rsid w:val="003E23A9"/>
    <w:rsid w:val="003E277D"/>
    <w:rsid w:val="003E2F6F"/>
    <w:rsid w:val="003E3B5F"/>
    <w:rsid w:val="003E48B1"/>
    <w:rsid w:val="003E57D1"/>
    <w:rsid w:val="003E6320"/>
    <w:rsid w:val="003E6443"/>
    <w:rsid w:val="003E6A17"/>
    <w:rsid w:val="003E72E4"/>
    <w:rsid w:val="003E7C11"/>
    <w:rsid w:val="003F04F5"/>
    <w:rsid w:val="003F0519"/>
    <w:rsid w:val="003F0E9B"/>
    <w:rsid w:val="003F118B"/>
    <w:rsid w:val="003F1511"/>
    <w:rsid w:val="003F1B0A"/>
    <w:rsid w:val="003F1E20"/>
    <w:rsid w:val="003F1EC1"/>
    <w:rsid w:val="003F2E1E"/>
    <w:rsid w:val="003F2FC8"/>
    <w:rsid w:val="003F328F"/>
    <w:rsid w:val="003F37BA"/>
    <w:rsid w:val="003F3F10"/>
    <w:rsid w:val="003F3F9A"/>
    <w:rsid w:val="003F4112"/>
    <w:rsid w:val="003F4B27"/>
    <w:rsid w:val="003F4E42"/>
    <w:rsid w:val="003F595A"/>
    <w:rsid w:val="003F5FB4"/>
    <w:rsid w:val="003F6780"/>
    <w:rsid w:val="003F67DF"/>
    <w:rsid w:val="003F6A0D"/>
    <w:rsid w:val="003F6B52"/>
    <w:rsid w:val="003F6F1C"/>
    <w:rsid w:val="003F73B1"/>
    <w:rsid w:val="003F752B"/>
    <w:rsid w:val="003F7D77"/>
    <w:rsid w:val="00400680"/>
    <w:rsid w:val="00400BCC"/>
    <w:rsid w:val="00401B40"/>
    <w:rsid w:val="00401CE5"/>
    <w:rsid w:val="00402023"/>
    <w:rsid w:val="00402217"/>
    <w:rsid w:val="00403052"/>
    <w:rsid w:val="0040343B"/>
    <w:rsid w:val="004043FA"/>
    <w:rsid w:val="0040455B"/>
    <w:rsid w:val="004045D6"/>
    <w:rsid w:val="00404CB4"/>
    <w:rsid w:val="00404FCF"/>
    <w:rsid w:val="00405AB2"/>
    <w:rsid w:val="004062C3"/>
    <w:rsid w:val="0040686B"/>
    <w:rsid w:val="00406905"/>
    <w:rsid w:val="00407659"/>
    <w:rsid w:val="00407828"/>
    <w:rsid w:val="004079B3"/>
    <w:rsid w:val="00407F7F"/>
    <w:rsid w:val="00407FBB"/>
    <w:rsid w:val="00410084"/>
    <w:rsid w:val="00410806"/>
    <w:rsid w:val="00410955"/>
    <w:rsid w:val="00410A2E"/>
    <w:rsid w:val="00410B1D"/>
    <w:rsid w:val="00411076"/>
    <w:rsid w:val="00411488"/>
    <w:rsid w:val="0041165B"/>
    <w:rsid w:val="0041187C"/>
    <w:rsid w:val="00411C7B"/>
    <w:rsid w:val="004121A0"/>
    <w:rsid w:val="004121D9"/>
    <w:rsid w:val="00412963"/>
    <w:rsid w:val="00413868"/>
    <w:rsid w:val="004139A4"/>
    <w:rsid w:val="00413D95"/>
    <w:rsid w:val="00415309"/>
    <w:rsid w:val="004155E8"/>
    <w:rsid w:val="00415EAF"/>
    <w:rsid w:val="004167AE"/>
    <w:rsid w:val="0041708D"/>
    <w:rsid w:val="0041788F"/>
    <w:rsid w:val="00417FE2"/>
    <w:rsid w:val="00421204"/>
    <w:rsid w:val="004215D3"/>
    <w:rsid w:val="00421E33"/>
    <w:rsid w:val="004231C3"/>
    <w:rsid w:val="004233B5"/>
    <w:rsid w:val="004236AB"/>
    <w:rsid w:val="00423ACC"/>
    <w:rsid w:val="00423BDD"/>
    <w:rsid w:val="004249F8"/>
    <w:rsid w:val="00425338"/>
    <w:rsid w:val="00425F36"/>
    <w:rsid w:val="00426808"/>
    <w:rsid w:val="00427417"/>
    <w:rsid w:val="004275EB"/>
    <w:rsid w:val="00430060"/>
    <w:rsid w:val="00430069"/>
    <w:rsid w:val="00430A69"/>
    <w:rsid w:val="00430BA0"/>
    <w:rsid w:val="0043152C"/>
    <w:rsid w:val="00431ABF"/>
    <w:rsid w:val="00431D2B"/>
    <w:rsid w:val="00431D83"/>
    <w:rsid w:val="00432014"/>
    <w:rsid w:val="004325F6"/>
    <w:rsid w:val="00432705"/>
    <w:rsid w:val="00432D34"/>
    <w:rsid w:val="00432EF9"/>
    <w:rsid w:val="00433094"/>
    <w:rsid w:val="004340CD"/>
    <w:rsid w:val="00434633"/>
    <w:rsid w:val="0043500E"/>
    <w:rsid w:val="004355E9"/>
    <w:rsid w:val="0043617D"/>
    <w:rsid w:val="00436A41"/>
    <w:rsid w:val="00436EC1"/>
    <w:rsid w:val="004376E9"/>
    <w:rsid w:val="00440C49"/>
    <w:rsid w:val="00440F2D"/>
    <w:rsid w:val="00440F4B"/>
    <w:rsid w:val="00441557"/>
    <w:rsid w:val="00441BA9"/>
    <w:rsid w:val="00441E05"/>
    <w:rsid w:val="0044202F"/>
    <w:rsid w:val="004428D7"/>
    <w:rsid w:val="00442B41"/>
    <w:rsid w:val="00442DD5"/>
    <w:rsid w:val="00443986"/>
    <w:rsid w:val="00443BD6"/>
    <w:rsid w:val="004444C5"/>
    <w:rsid w:val="00444A1F"/>
    <w:rsid w:val="00444CB1"/>
    <w:rsid w:val="00445820"/>
    <w:rsid w:val="00445F43"/>
    <w:rsid w:val="004462D6"/>
    <w:rsid w:val="0044666F"/>
    <w:rsid w:val="00446CC9"/>
    <w:rsid w:val="0044715B"/>
    <w:rsid w:val="00447CB9"/>
    <w:rsid w:val="004503BE"/>
    <w:rsid w:val="004505C1"/>
    <w:rsid w:val="004507AC"/>
    <w:rsid w:val="004507D5"/>
    <w:rsid w:val="00450875"/>
    <w:rsid w:val="00451214"/>
    <w:rsid w:val="00451BE0"/>
    <w:rsid w:val="00452BC4"/>
    <w:rsid w:val="0045406A"/>
    <w:rsid w:val="00454266"/>
    <w:rsid w:val="0045489A"/>
    <w:rsid w:val="004549F0"/>
    <w:rsid w:val="00454A40"/>
    <w:rsid w:val="00454AEB"/>
    <w:rsid w:val="00454B9B"/>
    <w:rsid w:val="00454E95"/>
    <w:rsid w:val="00455299"/>
    <w:rsid w:val="004556AC"/>
    <w:rsid w:val="00455B30"/>
    <w:rsid w:val="004560AD"/>
    <w:rsid w:val="00456193"/>
    <w:rsid w:val="00456533"/>
    <w:rsid w:val="00456889"/>
    <w:rsid w:val="00456B80"/>
    <w:rsid w:val="00456CA4"/>
    <w:rsid w:val="00456E32"/>
    <w:rsid w:val="00457A22"/>
    <w:rsid w:val="00460150"/>
    <w:rsid w:val="00460930"/>
    <w:rsid w:val="004614BE"/>
    <w:rsid w:val="00461872"/>
    <w:rsid w:val="004619C5"/>
    <w:rsid w:val="00461A09"/>
    <w:rsid w:val="00462469"/>
    <w:rsid w:val="00462873"/>
    <w:rsid w:val="0046287F"/>
    <w:rsid w:val="00462E4D"/>
    <w:rsid w:val="00462E87"/>
    <w:rsid w:val="00462EEE"/>
    <w:rsid w:val="004630CF"/>
    <w:rsid w:val="0046324F"/>
    <w:rsid w:val="00463942"/>
    <w:rsid w:val="00464218"/>
    <w:rsid w:val="004651AB"/>
    <w:rsid w:val="00465452"/>
    <w:rsid w:val="00465965"/>
    <w:rsid w:val="00465B2D"/>
    <w:rsid w:val="004666A9"/>
    <w:rsid w:val="00466BE7"/>
    <w:rsid w:val="00467567"/>
    <w:rsid w:val="004678CA"/>
    <w:rsid w:val="004707C8"/>
    <w:rsid w:val="00470BE9"/>
    <w:rsid w:val="004718EA"/>
    <w:rsid w:val="00471A68"/>
    <w:rsid w:val="00472085"/>
    <w:rsid w:val="004721AD"/>
    <w:rsid w:val="004724F1"/>
    <w:rsid w:val="00472CD9"/>
    <w:rsid w:val="00472F24"/>
    <w:rsid w:val="00474190"/>
    <w:rsid w:val="00474950"/>
    <w:rsid w:val="00475C67"/>
    <w:rsid w:val="0047603E"/>
    <w:rsid w:val="00476124"/>
    <w:rsid w:val="00476C06"/>
    <w:rsid w:val="004771BC"/>
    <w:rsid w:val="00480375"/>
    <w:rsid w:val="00480838"/>
    <w:rsid w:val="00480B41"/>
    <w:rsid w:val="00480C80"/>
    <w:rsid w:val="00481670"/>
    <w:rsid w:val="00481999"/>
    <w:rsid w:val="00482321"/>
    <w:rsid w:val="00482326"/>
    <w:rsid w:val="004825B7"/>
    <w:rsid w:val="00482B38"/>
    <w:rsid w:val="00482FC3"/>
    <w:rsid w:val="00483C57"/>
    <w:rsid w:val="00484AD2"/>
    <w:rsid w:val="00485081"/>
    <w:rsid w:val="004854A4"/>
    <w:rsid w:val="00485CAF"/>
    <w:rsid w:val="00486433"/>
    <w:rsid w:val="004865E0"/>
    <w:rsid w:val="004870E1"/>
    <w:rsid w:val="00487378"/>
    <w:rsid w:val="004873F1"/>
    <w:rsid w:val="00487F5C"/>
    <w:rsid w:val="0049041D"/>
    <w:rsid w:val="004905D8"/>
    <w:rsid w:val="00490807"/>
    <w:rsid w:val="004908B5"/>
    <w:rsid w:val="00490FA5"/>
    <w:rsid w:val="00491007"/>
    <w:rsid w:val="00491DB4"/>
    <w:rsid w:val="00491DC4"/>
    <w:rsid w:val="004920E4"/>
    <w:rsid w:val="004927AB"/>
    <w:rsid w:val="0049286A"/>
    <w:rsid w:val="00492CBE"/>
    <w:rsid w:val="00492ED8"/>
    <w:rsid w:val="00492EF5"/>
    <w:rsid w:val="004930D1"/>
    <w:rsid w:val="00493279"/>
    <w:rsid w:val="0049400F"/>
    <w:rsid w:val="004940E2"/>
    <w:rsid w:val="00494523"/>
    <w:rsid w:val="004945DC"/>
    <w:rsid w:val="00495B1E"/>
    <w:rsid w:val="00496058"/>
    <w:rsid w:val="00496454"/>
    <w:rsid w:val="00496E30"/>
    <w:rsid w:val="00497043"/>
    <w:rsid w:val="00497877"/>
    <w:rsid w:val="004A022B"/>
    <w:rsid w:val="004A07D1"/>
    <w:rsid w:val="004A0F7A"/>
    <w:rsid w:val="004A1196"/>
    <w:rsid w:val="004A1365"/>
    <w:rsid w:val="004A155A"/>
    <w:rsid w:val="004A1B06"/>
    <w:rsid w:val="004A2FCA"/>
    <w:rsid w:val="004A310C"/>
    <w:rsid w:val="004A3259"/>
    <w:rsid w:val="004A5354"/>
    <w:rsid w:val="004A545A"/>
    <w:rsid w:val="004A5495"/>
    <w:rsid w:val="004A56A5"/>
    <w:rsid w:val="004A599A"/>
    <w:rsid w:val="004A6B01"/>
    <w:rsid w:val="004A7859"/>
    <w:rsid w:val="004B027D"/>
    <w:rsid w:val="004B02D7"/>
    <w:rsid w:val="004B04E4"/>
    <w:rsid w:val="004B07CC"/>
    <w:rsid w:val="004B0D2C"/>
    <w:rsid w:val="004B12CC"/>
    <w:rsid w:val="004B15E4"/>
    <w:rsid w:val="004B18E7"/>
    <w:rsid w:val="004B1BFE"/>
    <w:rsid w:val="004B20C5"/>
    <w:rsid w:val="004B21B0"/>
    <w:rsid w:val="004B27B2"/>
    <w:rsid w:val="004B31D4"/>
    <w:rsid w:val="004B363C"/>
    <w:rsid w:val="004B3D99"/>
    <w:rsid w:val="004B4506"/>
    <w:rsid w:val="004B4970"/>
    <w:rsid w:val="004B4FB5"/>
    <w:rsid w:val="004B5213"/>
    <w:rsid w:val="004B556E"/>
    <w:rsid w:val="004B5F78"/>
    <w:rsid w:val="004B6451"/>
    <w:rsid w:val="004B668B"/>
    <w:rsid w:val="004B6A86"/>
    <w:rsid w:val="004B7629"/>
    <w:rsid w:val="004B76C0"/>
    <w:rsid w:val="004B7F83"/>
    <w:rsid w:val="004C018F"/>
    <w:rsid w:val="004C0600"/>
    <w:rsid w:val="004C09F9"/>
    <w:rsid w:val="004C0C6F"/>
    <w:rsid w:val="004C0E1A"/>
    <w:rsid w:val="004C114E"/>
    <w:rsid w:val="004C1182"/>
    <w:rsid w:val="004C1460"/>
    <w:rsid w:val="004C1750"/>
    <w:rsid w:val="004C242B"/>
    <w:rsid w:val="004C282F"/>
    <w:rsid w:val="004C2CBC"/>
    <w:rsid w:val="004C2D75"/>
    <w:rsid w:val="004C35F1"/>
    <w:rsid w:val="004C37BF"/>
    <w:rsid w:val="004C38C6"/>
    <w:rsid w:val="004C3BF4"/>
    <w:rsid w:val="004C3E41"/>
    <w:rsid w:val="004C3F48"/>
    <w:rsid w:val="004C425A"/>
    <w:rsid w:val="004C42A3"/>
    <w:rsid w:val="004C4374"/>
    <w:rsid w:val="004C48EF"/>
    <w:rsid w:val="004C5479"/>
    <w:rsid w:val="004C5708"/>
    <w:rsid w:val="004C57BB"/>
    <w:rsid w:val="004C5DA5"/>
    <w:rsid w:val="004C64F3"/>
    <w:rsid w:val="004C6E5C"/>
    <w:rsid w:val="004C730A"/>
    <w:rsid w:val="004C7680"/>
    <w:rsid w:val="004C78D2"/>
    <w:rsid w:val="004C7A91"/>
    <w:rsid w:val="004C7BBB"/>
    <w:rsid w:val="004D0261"/>
    <w:rsid w:val="004D09B6"/>
    <w:rsid w:val="004D174D"/>
    <w:rsid w:val="004D1F39"/>
    <w:rsid w:val="004D2625"/>
    <w:rsid w:val="004D2CD3"/>
    <w:rsid w:val="004D32CE"/>
    <w:rsid w:val="004D358D"/>
    <w:rsid w:val="004D367C"/>
    <w:rsid w:val="004D3E94"/>
    <w:rsid w:val="004D419A"/>
    <w:rsid w:val="004D4512"/>
    <w:rsid w:val="004D457C"/>
    <w:rsid w:val="004D4838"/>
    <w:rsid w:val="004D4D0F"/>
    <w:rsid w:val="004D4DDC"/>
    <w:rsid w:val="004D50DB"/>
    <w:rsid w:val="004D6177"/>
    <w:rsid w:val="004D6D88"/>
    <w:rsid w:val="004D723B"/>
    <w:rsid w:val="004D7A10"/>
    <w:rsid w:val="004D7BFE"/>
    <w:rsid w:val="004D7C67"/>
    <w:rsid w:val="004E00C9"/>
    <w:rsid w:val="004E027C"/>
    <w:rsid w:val="004E0350"/>
    <w:rsid w:val="004E075D"/>
    <w:rsid w:val="004E09D3"/>
    <w:rsid w:val="004E0B81"/>
    <w:rsid w:val="004E0D0D"/>
    <w:rsid w:val="004E0D90"/>
    <w:rsid w:val="004E1988"/>
    <w:rsid w:val="004E1EBE"/>
    <w:rsid w:val="004E2533"/>
    <w:rsid w:val="004E26A4"/>
    <w:rsid w:val="004E291F"/>
    <w:rsid w:val="004E2C25"/>
    <w:rsid w:val="004E3734"/>
    <w:rsid w:val="004E397D"/>
    <w:rsid w:val="004E3B7B"/>
    <w:rsid w:val="004E3C70"/>
    <w:rsid w:val="004E418E"/>
    <w:rsid w:val="004E43BE"/>
    <w:rsid w:val="004E4453"/>
    <w:rsid w:val="004E4943"/>
    <w:rsid w:val="004E59A3"/>
    <w:rsid w:val="004E5B78"/>
    <w:rsid w:val="004E6A61"/>
    <w:rsid w:val="004E6F9F"/>
    <w:rsid w:val="004E732C"/>
    <w:rsid w:val="004E758D"/>
    <w:rsid w:val="004E79F1"/>
    <w:rsid w:val="004F015C"/>
    <w:rsid w:val="004F0F32"/>
    <w:rsid w:val="004F10C8"/>
    <w:rsid w:val="004F1D9C"/>
    <w:rsid w:val="004F28EF"/>
    <w:rsid w:val="004F2A74"/>
    <w:rsid w:val="004F2CE3"/>
    <w:rsid w:val="004F3070"/>
    <w:rsid w:val="004F315D"/>
    <w:rsid w:val="004F377E"/>
    <w:rsid w:val="004F3FF1"/>
    <w:rsid w:val="004F47CC"/>
    <w:rsid w:val="004F4FE4"/>
    <w:rsid w:val="004F5765"/>
    <w:rsid w:val="004F5EFF"/>
    <w:rsid w:val="004F6462"/>
    <w:rsid w:val="004F6A19"/>
    <w:rsid w:val="004F73C3"/>
    <w:rsid w:val="004F78F4"/>
    <w:rsid w:val="005009D3"/>
    <w:rsid w:val="00500CC4"/>
    <w:rsid w:val="0050134B"/>
    <w:rsid w:val="0050145A"/>
    <w:rsid w:val="00501573"/>
    <w:rsid w:val="00501D25"/>
    <w:rsid w:val="00501D3C"/>
    <w:rsid w:val="00501FBD"/>
    <w:rsid w:val="00502915"/>
    <w:rsid w:val="00503537"/>
    <w:rsid w:val="00503E2F"/>
    <w:rsid w:val="00504639"/>
    <w:rsid w:val="0050490B"/>
    <w:rsid w:val="00504FF8"/>
    <w:rsid w:val="0050556B"/>
    <w:rsid w:val="005055ED"/>
    <w:rsid w:val="00505A24"/>
    <w:rsid w:val="00506A9D"/>
    <w:rsid w:val="00506B87"/>
    <w:rsid w:val="005072F4"/>
    <w:rsid w:val="005078CD"/>
    <w:rsid w:val="0051057F"/>
    <w:rsid w:val="00510877"/>
    <w:rsid w:val="005113B7"/>
    <w:rsid w:val="00511491"/>
    <w:rsid w:val="005115B8"/>
    <w:rsid w:val="00512081"/>
    <w:rsid w:val="00512338"/>
    <w:rsid w:val="00512502"/>
    <w:rsid w:val="0051276C"/>
    <w:rsid w:val="00512926"/>
    <w:rsid w:val="00512BA9"/>
    <w:rsid w:val="005131E7"/>
    <w:rsid w:val="00513412"/>
    <w:rsid w:val="005134F7"/>
    <w:rsid w:val="0051405A"/>
    <w:rsid w:val="0051430B"/>
    <w:rsid w:val="00514495"/>
    <w:rsid w:val="00514AB1"/>
    <w:rsid w:val="00515076"/>
    <w:rsid w:val="00515700"/>
    <w:rsid w:val="005162B9"/>
    <w:rsid w:val="00516782"/>
    <w:rsid w:val="00516BB5"/>
    <w:rsid w:val="00516E41"/>
    <w:rsid w:val="005171D7"/>
    <w:rsid w:val="00517A60"/>
    <w:rsid w:val="005202BF"/>
    <w:rsid w:val="005204C1"/>
    <w:rsid w:val="0052165A"/>
    <w:rsid w:val="00522198"/>
    <w:rsid w:val="00522CBF"/>
    <w:rsid w:val="00522E8F"/>
    <w:rsid w:val="005231E6"/>
    <w:rsid w:val="00523BDE"/>
    <w:rsid w:val="00523FAB"/>
    <w:rsid w:val="00524617"/>
    <w:rsid w:val="00524738"/>
    <w:rsid w:val="00524921"/>
    <w:rsid w:val="00524CDE"/>
    <w:rsid w:val="005259C1"/>
    <w:rsid w:val="00525F32"/>
    <w:rsid w:val="00526367"/>
    <w:rsid w:val="005263E9"/>
    <w:rsid w:val="0052673C"/>
    <w:rsid w:val="005269C7"/>
    <w:rsid w:val="00527171"/>
    <w:rsid w:val="0052785A"/>
    <w:rsid w:val="0053016D"/>
    <w:rsid w:val="005301F3"/>
    <w:rsid w:val="005303CF"/>
    <w:rsid w:val="00530615"/>
    <w:rsid w:val="005306BA"/>
    <w:rsid w:val="00531211"/>
    <w:rsid w:val="0053122A"/>
    <w:rsid w:val="00531266"/>
    <w:rsid w:val="00531757"/>
    <w:rsid w:val="00532512"/>
    <w:rsid w:val="00532602"/>
    <w:rsid w:val="0053262F"/>
    <w:rsid w:val="00532856"/>
    <w:rsid w:val="00532A0A"/>
    <w:rsid w:val="00533E3F"/>
    <w:rsid w:val="00533E9E"/>
    <w:rsid w:val="00534069"/>
    <w:rsid w:val="005341F0"/>
    <w:rsid w:val="005343C7"/>
    <w:rsid w:val="005348EA"/>
    <w:rsid w:val="00534CF0"/>
    <w:rsid w:val="00534D36"/>
    <w:rsid w:val="00534FC1"/>
    <w:rsid w:val="00535710"/>
    <w:rsid w:val="0053592C"/>
    <w:rsid w:val="00535CC3"/>
    <w:rsid w:val="00535CE5"/>
    <w:rsid w:val="00535F63"/>
    <w:rsid w:val="00536ED1"/>
    <w:rsid w:val="00537601"/>
    <w:rsid w:val="00537A39"/>
    <w:rsid w:val="00537DB4"/>
    <w:rsid w:val="005400FB"/>
    <w:rsid w:val="00540162"/>
    <w:rsid w:val="00540CC6"/>
    <w:rsid w:val="00540CD3"/>
    <w:rsid w:val="00540CF7"/>
    <w:rsid w:val="00541492"/>
    <w:rsid w:val="005428BC"/>
    <w:rsid w:val="005433E5"/>
    <w:rsid w:val="00543AC0"/>
    <w:rsid w:val="00543B50"/>
    <w:rsid w:val="00544508"/>
    <w:rsid w:val="0054494C"/>
    <w:rsid w:val="00545011"/>
    <w:rsid w:val="005450E8"/>
    <w:rsid w:val="00545477"/>
    <w:rsid w:val="00545791"/>
    <w:rsid w:val="00545D63"/>
    <w:rsid w:val="005468AE"/>
    <w:rsid w:val="00547309"/>
    <w:rsid w:val="00547EC6"/>
    <w:rsid w:val="00547FA1"/>
    <w:rsid w:val="00550264"/>
    <w:rsid w:val="00550AF6"/>
    <w:rsid w:val="0055135A"/>
    <w:rsid w:val="00551A2D"/>
    <w:rsid w:val="00551F74"/>
    <w:rsid w:val="00552BB4"/>
    <w:rsid w:val="00552E08"/>
    <w:rsid w:val="00553DCE"/>
    <w:rsid w:val="00555510"/>
    <w:rsid w:val="00555C56"/>
    <w:rsid w:val="00556157"/>
    <w:rsid w:val="0055640A"/>
    <w:rsid w:val="00557220"/>
    <w:rsid w:val="00557A8E"/>
    <w:rsid w:val="00557CD5"/>
    <w:rsid w:val="00557F8F"/>
    <w:rsid w:val="0056009C"/>
    <w:rsid w:val="005600AA"/>
    <w:rsid w:val="00560370"/>
    <w:rsid w:val="0056061F"/>
    <w:rsid w:val="00560E20"/>
    <w:rsid w:val="00561396"/>
    <w:rsid w:val="005620BB"/>
    <w:rsid w:val="005625C8"/>
    <w:rsid w:val="00562C03"/>
    <w:rsid w:val="0056306C"/>
    <w:rsid w:val="00563C50"/>
    <w:rsid w:val="00564077"/>
    <w:rsid w:val="005641F1"/>
    <w:rsid w:val="005643C7"/>
    <w:rsid w:val="0056493C"/>
    <w:rsid w:val="0056510C"/>
    <w:rsid w:val="00565E13"/>
    <w:rsid w:val="00565EF1"/>
    <w:rsid w:val="00566B02"/>
    <w:rsid w:val="00567F10"/>
    <w:rsid w:val="005702E7"/>
    <w:rsid w:val="005707E5"/>
    <w:rsid w:val="005708CE"/>
    <w:rsid w:val="00571D8A"/>
    <w:rsid w:val="00571F03"/>
    <w:rsid w:val="00571F82"/>
    <w:rsid w:val="005721FE"/>
    <w:rsid w:val="00572743"/>
    <w:rsid w:val="005728B8"/>
    <w:rsid w:val="00572BF1"/>
    <w:rsid w:val="005732FC"/>
    <w:rsid w:val="00573469"/>
    <w:rsid w:val="00573537"/>
    <w:rsid w:val="00573B4D"/>
    <w:rsid w:val="00574544"/>
    <w:rsid w:val="00574E74"/>
    <w:rsid w:val="00574EE7"/>
    <w:rsid w:val="0057535B"/>
    <w:rsid w:val="00575E3A"/>
    <w:rsid w:val="005769A8"/>
    <w:rsid w:val="00576E53"/>
    <w:rsid w:val="005808D5"/>
    <w:rsid w:val="0058098B"/>
    <w:rsid w:val="00580B3E"/>
    <w:rsid w:val="0058147F"/>
    <w:rsid w:val="005834AE"/>
    <w:rsid w:val="00583989"/>
    <w:rsid w:val="00584094"/>
    <w:rsid w:val="0058443A"/>
    <w:rsid w:val="005849D3"/>
    <w:rsid w:val="005849F2"/>
    <w:rsid w:val="00584A10"/>
    <w:rsid w:val="00585331"/>
    <w:rsid w:val="005855BF"/>
    <w:rsid w:val="00585943"/>
    <w:rsid w:val="00585B22"/>
    <w:rsid w:val="00585C50"/>
    <w:rsid w:val="00585DF6"/>
    <w:rsid w:val="00586BB1"/>
    <w:rsid w:val="00586D07"/>
    <w:rsid w:val="00587066"/>
    <w:rsid w:val="00587BC1"/>
    <w:rsid w:val="00590717"/>
    <w:rsid w:val="00590ABD"/>
    <w:rsid w:val="00590BF3"/>
    <w:rsid w:val="00591609"/>
    <w:rsid w:val="00591B09"/>
    <w:rsid w:val="00591D59"/>
    <w:rsid w:val="005928CF"/>
    <w:rsid w:val="0059349A"/>
    <w:rsid w:val="005938D1"/>
    <w:rsid w:val="005943BE"/>
    <w:rsid w:val="00594892"/>
    <w:rsid w:val="00594E29"/>
    <w:rsid w:val="00595606"/>
    <w:rsid w:val="00595633"/>
    <w:rsid w:val="00595ACA"/>
    <w:rsid w:val="00595B39"/>
    <w:rsid w:val="00595D21"/>
    <w:rsid w:val="00595D68"/>
    <w:rsid w:val="00595E31"/>
    <w:rsid w:val="0059659F"/>
    <w:rsid w:val="00596636"/>
    <w:rsid w:val="0059663D"/>
    <w:rsid w:val="005967BD"/>
    <w:rsid w:val="005969CE"/>
    <w:rsid w:val="00596DB8"/>
    <w:rsid w:val="00596F5E"/>
    <w:rsid w:val="005974E9"/>
    <w:rsid w:val="0059758F"/>
    <w:rsid w:val="00597CA7"/>
    <w:rsid w:val="005A047C"/>
    <w:rsid w:val="005A0668"/>
    <w:rsid w:val="005A06ED"/>
    <w:rsid w:val="005A18A0"/>
    <w:rsid w:val="005A1B3D"/>
    <w:rsid w:val="005A2188"/>
    <w:rsid w:val="005A256B"/>
    <w:rsid w:val="005A2645"/>
    <w:rsid w:val="005A30A2"/>
    <w:rsid w:val="005A41B3"/>
    <w:rsid w:val="005A45C2"/>
    <w:rsid w:val="005A4605"/>
    <w:rsid w:val="005A4BF3"/>
    <w:rsid w:val="005A4C18"/>
    <w:rsid w:val="005A4DF2"/>
    <w:rsid w:val="005A54F0"/>
    <w:rsid w:val="005A57D1"/>
    <w:rsid w:val="005A5A39"/>
    <w:rsid w:val="005A5A3E"/>
    <w:rsid w:val="005A6723"/>
    <w:rsid w:val="005A77B2"/>
    <w:rsid w:val="005A7906"/>
    <w:rsid w:val="005A7E09"/>
    <w:rsid w:val="005B0839"/>
    <w:rsid w:val="005B0967"/>
    <w:rsid w:val="005B09B5"/>
    <w:rsid w:val="005B0CD4"/>
    <w:rsid w:val="005B0D40"/>
    <w:rsid w:val="005B1153"/>
    <w:rsid w:val="005B19E3"/>
    <w:rsid w:val="005B1B13"/>
    <w:rsid w:val="005B1D7B"/>
    <w:rsid w:val="005B1F58"/>
    <w:rsid w:val="005B22F0"/>
    <w:rsid w:val="005B243B"/>
    <w:rsid w:val="005B2781"/>
    <w:rsid w:val="005B2CFE"/>
    <w:rsid w:val="005B3D0F"/>
    <w:rsid w:val="005B3E8D"/>
    <w:rsid w:val="005B43A3"/>
    <w:rsid w:val="005B58BD"/>
    <w:rsid w:val="005B5BA4"/>
    <w:rsid w:val="005B6005"/>
    <w:rsid w:val="005B67B6"/>
    <w:rsid w:val="005B6B5B"/>
    <w:rsid w:val="005B6BA7"/>
    <w:rsid w:val="005B7208"/>
    <w:rsid w:val="005B7C28"/>
    <w:rsid w:val="005C01CD"/>
    <w:rsid w:val="005C0AA9"/>
    <w:rsid w:val="005C0BB6"/>
    <w:rsid w:val="005C1915"/>
    <w:rsid w:val="005C1FC6"/>
    <w:rsid w:val="005C2681"/>
    <w:rsid w:val="005C2950"/>
    <w:rsid w:val="005C2BEC"/>
    <w:rsid w:val="005C316F"/>
    <w:rsid w:val="005C37CA"/>
    <w:rsid w:val="005C3997"/>
    <w:rsid w:val="005C3A00"/>
    <w:rsid w:val="005C40E1"/>
    <w:rsid w:val="005C450D"/>
    <w:rsid w:val="005C539B"/>
    <w:rsid w:val="005C5F31"/>
    <w:rsid w:val="005C6794"/>
    <w:rsid w:val="005C6B6D"/>
    <w:rsid w:val="005C6EBA"/>
    <w:rsid w:val="005C7210"/>
    <w:rsid w:val="005C72CF"/>
    <w:rsid w:val="005C7320"/>
    <w:rsid w:val="005C7514"/>
    <w:rsid w:val="005C79E1"/>
    <w:rsid w:val="005D0007"/>
    <w:rsid w:val="005D0D33"/>
    <w:rsid w:val="005D2023"/>
    <w:rsid w:val="005D230F"/>
    <w:rsid w:val="005D3B01"/>
    <w:rsid w:val="005D47DB"/>
    <w:rsid w:val="005D4B4E"/>
    <w:rsid w:val="005D4CC5"/>
    <w:rsid w:val="005D54E8"/>
    <w:rsid w:val="005D556D"/>
    <w:rsid w:val="005D5B7C"/>
    <w:rsid w:val="005D5CAB"/>
    <w:rsid w:val="005D63E7"/>
    <w:rsid w:val="005D6E59"/>
    <w:rsid w:val="005D70B3"/>
    <w:rsid w:val="005D7889"/>
    <w:rsid w:val="005D7FB4"/>
    <w:rsid w:val="005E059F"/>
    <w:rsid w:val="005E05D9"/>
    <w:rsid w:val="005E0883"/>
    <w:rsid w:val="005E0DE1"/>
    <w:rsid w:val="005E1072"/>
    <w:rsid w:val="005E17B7"/>
    <w:rsid w:val="005E17DB"/>
    <w:rsid w:val="005E257F"/>
    <w:rsid w:val="005E27FA"/>
    <w:rsid w:val="005E2C8C"/>
    <w:rsid w:val="005E322A"/>
    <w:rsid w:val="005E32C5"/>
    <w:rsid w:val="005E3AAE"/>
    <w:rsid w:val="005E4A04"/>
    <w:rsid w:val="005E4F42"/>
    <w:rsid w:val="005E507C"/>
    <w:rsid w:val="005E5168"/>
    <w:rsid w:val="005E5862"/>
    <w:rsid w:val="005E591A"/>
    <w:rsid w:val="005E5D9D"/>
    <w:rsid w:val="005E6092"/>
    <w:rsid w:val="005E7144"/>
    <w:rsid w:val="005E7876"/>
    <w:rsid w:val="005F0180"/>
    <w:rsid w:val="005F10AC"/>
    <w:rsid w:val="005F1EF4"/>
    <w:rsid w:val="005F2015"/>
    <w:rsid w:val="005F2203"/>
    <w:rsid w:val="005F2275"/>
    <w:rsid w:val="005F2BDA"/>
    <w:rsid w:val="005F31C8"/>
    <w:rsid w:val="005F3CC4"/>
    <w:rsid w:val="005F3CF3"/>
    <w:rsid w:val="005F414C"/>
    <w:rsid w:val="005F4185"/>
    <w:rsid w:val="005F47F0"/>
    <w:rsid w:val="005F4C6C"/>
    <w:rsid w:val="005F50B5"/>
    <w:rsid w:val="005F5374"/>
    <w:rsid w:val="005F5EBB"/>
    <w:rsid w:val="005F6498"/>
    <w:rsid w:val="005F6B01"/>
    <w:rsid w:val="005F71AD"/>
    <w:rsid w:val="005F73C5"/>
    <w:rsid w:val="005F7B2F"/>
    <w:rsid w:val="005F7DE4"/>
    <w:rsid w:val="006002E4"/>
    <w:rsid w:val="00600897"/>
    <w:rsid w:val="00600D39"/>
    <w:rsid w:val="006017AD"/>
    <w:rsid w:val="00601F6E"/>
    <w:rsid w:val="006020A3"/>
    <w:rsid w:val="0060274A"/>
    <w:rsid w:val="00602D51"/>
    <w:rsid w:val="0060380D"/>
    <w:rsid w:val="00604873"/>
    <w:rsid w:val="00604B50"/>
    <w:rsid w:val="00605086"/>
    <w:rsid w:val="0060547C"/>
    <w:rsid w:val="00605529"/>
    <w:rsid w:val="00605884"/>
    <w:rsid w:val="00605C8A"/>
    <w:rsid w:val="00606449"/>
    <w:rsid w:val="0060664F"/>
    <w:rsid w:val="00606B67"/>
    <w:rsid w:val="0060732E"/>
    <w:rsid w:val="00607476"/>
    <w:rsid w:val="006078F4"/>
    <w:rsid w:val="00607D34"/>
    <w:rsid w:val="0061026E"/>
    <w:rsid w:val="00610592"/>
    <w:rsid w:val="00610883"/>
    <w:rsid w:val="00610B1F"/>
    <w:rsid w:val="00610B21"/>
    <w:rsid w:val="00610BF2"/>
    <w:rsid w:val="00610D4E"/>
    <w:rsid w:val="00611694"/>
    <w:rsid w:val="00612357"/>
    <w:rsid w:val="00612462"/>
    <w:rsid w:val="006125C9"/>
    <w:rsid w:val="00612F45"/>
    <w:rsid w:val="00612F60"/>
    <w:rsid w:val="0061327C"/>
    <w:rsid w:val="0061367A"/>
    <w:rsid w:val="00613B07"/>
    <w:rsid w:val="0061416F"/>
    <w:rsid w:val="00614C46"/>
    <w:rsid w:val="00614DA7"/>
    <w:rsid w:val="0061509A"/>
    <w:rsid w:val="0061539A"/>
    <w:rsid w:val="0061588E"/>
    <w:rsid w:val="0061592C"/>
    <w:rsid w:val="00615A1E"/>
    <w:rsid w:val="00615AE7"/>
    <w:rsid w:val="00615FF0"/>
    <w:rsid w:val="00616B20"/>
    <w:rsid w:val="00616B52"/>
    <w:rsid w:val="006170C5"/>
    <w:rsid w:val="0061726F"/>
    <w:rsid w:val="0061767B"/>
    <w:rsid w:val="006179BE"/>
    <w:rsid w:val="00617A11"/>
    <w:rsid w:val="00620322"/>
    <w:rsid w:val="0062040A"/>
    <w:rsid w:val="00621895"/>
    <w:rsid w:val="00621B10"/>
    <w:rsid w:val="0062245E"/>
    <w:rsid w:val="0062252B"/>
    <w:rsid w:val="00622702"/>
    <w:rsid w:val="00622A9E"/>
    <w:rsid w:val="00622B33"/>
    <w:rsid w:val="00622EF8"/>
    <w:rsid w:val="00623781"/>
    <w:rsid w:val="00624017"/>
    <w:rsid w:val="00624D01"/>
    <w:rsid w:val="00625B12"/>
    <w:rsid w:val="00625CD8"/>
    <w:rsid w:val="0062625E"/>
    <w:rsid w:val="00626352"/>
    <w:rsid w:val="00626543"/>
    <w:rsid w:val="006268B7"/>
    <w:rsid w:val="0062793F"/>
    <w:rsid w:val="00627B1F"/>
    <w:rsid w:val="00630AA5"/>
    <w:rsid w:val="00631543"/>
    <w:rsid w:val="006319F1"/>
    <w:rsid w:val="00631D01"/>
    <w:rsid w:val="006323BA"/>
    <w:rsid w:val="00632AE2"/>
    <w:rsid w:val="00632B98"/>
    <w:rsid w:val="00632C4E"/>
    <w:rsid w:val="00632F56"/>
    <w:rsid w:val="0063302B"/>
    <w:rsid w:val="00633A4A"/>
    <w:rsid w:val="00633ED1"/>
    <w:rsid w:val="00634802"/>
    <w:rsid w:val="00634ABA"/>
    <w:rsid w:val="00634B51"/>
    <w:rsid w:val="00634EDE"/>
    <w:rsid w:val="006353C0"/>
    <w:rsid w:val="00635754"/>
    <w:rsid w:val="00635B93"/>
    <w:rsid w:val="00635B9A"/>
    <w:rsid w:val="006360C2"/>
    <w:rsid w:val="006361C1"/>
    <w:rsid w:val="006374AB"/>
    <w:rsid w:val="006375E7"/>
    <w:rsid w:val="006379F2"/>
    <w:rsid w:val="00637F69"/>
    <w:rsid w:val="00637FD9"/>
    <w:rsid w:val="006401C0"/>
    <w:rsid w:val="00640632"/>
    <w:rsid w:val="00640D37"/>
    <w:rsid w:val="00640F09"/>
    <w:rsid w:val="00640F8D"/>
    <w:rsid w:val="00640F9E"/>
    <w:rsid w:val="0064101F"/>
    <w:rsid w:val="006414E9"/>
    <w:rsid w:val="00641528"/>
    <w:rsid w:val="00641B4A"/>
    <w:rsid w:val="00642161"/>
    <w:rsid w:val="0064230F"/>
    <w:rsid w:val="006438DE"/>
    <w:rsid w:val="00643CA0"/>
    <w:rsid w:val="006445AD"/>
    <w:rsid w:val="00644A1C"/>
    <w:rsid w:val="00645AED"/>
    <w:rsid w:val="00645BF5"/>
    <w:rsid w:val="00646630"/>
    <w:rsid w:val="00647384"/>
    <w:rsid w:val="0064745A"/>
    <w:rsid w:val="00647FA6"/>
    <w:rsid w:val="0065022F"/>
    <w:rsid w:val="00650871"/>
    <w:rsid w:val="00650AD8"/>
    <w:rsid w:val="00650F83"/>
    <w:rsid w:val="006510F5"/>
    <w:rsid w:val="00651B02"/>
    <w:rsid w:val="00651D17"/>
    <w:rsid w:val="00652BC0"/>
    <w:rsid w:val="00653BAF"/>
    <w:rsid w:val="00653F78"/>
    <w:rsid w:val="0065426F"/>
    <w:rsid w:val="006549E7"/>
    <w:rsid w:val="00654D18"/>
    <w:rsid w:val="00655AE5"/>
    <w:rsid w:val="0065630A"/>
    <w:rsid w:val="00656CB8"/>
    <w:rsid w:val="00656FC0"/>
    <w:rsid w:val="0065726F"/>
    <w:rsid w:val="006572ED"/>
    <w:rsid w:val="00657585"/>
    <w:rsid w:val="00657B55"/>
    <w:rsid w:val="006603E1"/>
    <w:rsid w:val="006603F1"/>
    <w:rsid w:val="00661573"/>
    <w:rsid w:val="0066174B"/>
    <w:rsid w:val="00661FDC"/>
    <w:rsid w:val="006624E8"/>
    <w:rsid w:val="006625BA"/>
    <w:rsid w:val="00662AAF"/>
    <w:rsid w:val="00662B52"/>
    <w:rsid w:val="00662E15"/>
    <w:rsid w:val="00662F57"/>
    <w:rsid w:val="006634DC"/>
    <w:rsid w:val="00663AE5"/>
    <w:rsid w:val="00664978"/>
    <w:rsid w:val="006650F8"/>
    <w:rsid w:val="00665320"/>
    <w:rsid w:val="006656BA"/>
    <w:rsid w:val="0066592B"/>
    <w:rsid w:val="00665B4D"/>
    <w:rsid w:val="006662DE"/>
    <w:rsid w:val="00666956"/>
    <w:rsid w:val="006671B1"/>
    <w:rsid w:val="0066750A"/>
    <w:rsid w:val="006675F8"/>
    <w:rsid w:val="006679C2"/>
    <w:rsid w:val="00670CDE"/>
    <w:rsid w:val="00670EA8"/>
    <w:rsid w:val="006716F8"/>
    <w:rsid w:val="00671AE3"/>
    <w:rsid w:val="00671E71"/>
    <w:rsid w:val="00672081"/>
    <w:rsid w:val="00672751"/>
    <w:rsid w:val="0067319A"/>
    <w:rsid w:val="00673822"/>
    <w:rsid w:val="00674FC9"/>
    <w:rsid w:val="00675640"/>
    <w:rsid w:val="00675A7C"/>
    <w:rsid w:val="00675B57"/>
    <w:rsid w:val="006762C7"/>
    <w:rsid w:val="00676791"/>
    <w:rsid w:val="00676C0A"/>
    <w:rsid w:val="00677368"/>
    <w:rsid w:val="00680572"/>
    <w:rsid w:val="00680AC1"/>
    <w:rsid w:val="006813BA"/>
    <w:rsid w:val="006817A1"/>
    <w:rsid w:val="0068180D"/>
    <w:rsid w:val="00681E17"/>
    <w:rsid w:val="00681F90"/>
    <w:rsid w:val="00682A2F"/>
    <w:rsid w:val="00682EBC"/>
    <w:rsid w:val="006847F1"/>
    <w:rsid w:val="00684C39"/>
    <w:rsid w:val="00685157"/>
    <w:rsid w:val="006860BD"/>
    <w:rsid w:val="00686630"/>
    <w:rsid w:val="006866F5"/>
    <w:rsid w:val="006867AA"/>
    <w:rsid w:val="00686AD9"/>
    <w:rsid w:val="006872AB"/>
    <w:rsid w:val="00687B82"/>
    <w:rsid w:val="00687C1D"/>
    <w:rsid w:val="00690286"/>
    <w:rsid w:val="0069074E"/>
    <w:rsid w:val="00692930"/>
    <w:rsid w:val="00693419"/>
    <w:rsid w:val="00693768"/>
    <w:rsid w:val="00693E84"/>
    <w:rsid w:val="006944D6"/>
    <w:rsid w:val="006947DD"/>
    <w:rsid w:val="006947ED"/>
    <w:rsid w:val="00694B0A"/>
    <w:rsid w:val="00694CC0"/>
    <w:rsid w:val="00694F77"/>
    <w:rsid w:val="00695854"/>
    <w:rsid w:val="00695A9F"/>
    <w:rsid w:val="00695AEE"/>
    <w:rsid w:val="00695E22"/>
    <w:rsid w:val="00696274"/>
    <w:rsid w:val="006965FE"/>
    <w:rsid w:val="00697075"/>
    <w:rsid w:val="00697BF6"/>
    <w:rsid w:val="00697C8F"/>
    <w:rsid w:val="00697F71"/>
    <w:rsid w:val="006A00B9"/>
    <w:rsid w:val="006A03FB"/>
    <w:rsid w:val="006A0442"/>
    <w:rsid w:val="006A08A4"/>
    <w:rsid w:val="006A0A50"/>
    <w:rsid w:val="006A171A"/>
    <w:rsid w:val="006A17CE"/>
    <w:rsid w:val="006A21A0"/>
    <w:rsid w:val="006A2BDF"/>
    <w:rsid w:val="006A337A"/>
    <w:rsid w:val="006A3658"/>
    <w:rsid w:val="006A426B"/>
    <w:rsid w:val="006A498F"/>
    <w:rsid w:val="006A4D75"/>
    <w:rsid w:val="006A4FA3"/>
    <w:rsid w:val="006A52EE"/>
    <w:rsid w:val="006A55AF"/>
    <w:rsid w:val="006A5BC4"/>
    <w:rsid w:val="006A7CB4"/>
    <w:rsid w:val="006B0EE0"/>
    <w:rsid w:val="006B1013"/>
    <w:rsid w:val="006B1957"/>
    <w:rsid w:val="006B1CC3"/>
    <w:rsid w:val="006B2CBC"/>
    <w:rsid w:val="006B2E73"/>
    <w:rsid w:val="006B2EAD"/>
    <w:rsid w:val="006B3175"/>
    <w:rsid w:val="006B3325"/>
    <w:rsid w:val="006B3376"/>
    <w:rsid w:val="006B361E"/>
    <w:rsid w:val="006B485C"/>
    <w:rsid w:val="006B48A3"/>
    <w:rsid w:val="006B5342"/>
    <w:rsid w:val="006B5B23"/>
    <w:rsid w:val="006B5DB7"/>
    <w:rsid w:val="006B6416"/>
    <w:rsid w:val="006B65B7"/>
    <w:rsid w:val="006B6BD8"/>
    <w:rsid w:val="006B6E18"/>
    <w:rsid w:val="006C0807"/>
    <w:rsid w:val="006C0B3E"/>
    <w:rsid w:val="006C17AE"/>
    <w:rsid w:val="006C18A1"/>
    <w:rsid w:val="006C2055"/>
    <w:rsid w:val="006C33E5"/>
    <w:rsid w:val="006C36C3"/>
    <w:rsid w:val="006C5151"/>
    <w:rsid w:val="006C5562"/>
    <w:rsid w:val="006C59C5"/>
    <w:rsid w:val="006C5B02"/>
    <w:rsid w:val="006C5B34"/>
    <w:rsid w:val="006C5F95"/>
    <w:rsid w:val="006C61F9"/>
    <w:rsid w:val="006C68CF"/>
    <w:rsid w:val="006C6D71"/>
    <w:rsid w:val="006C7174"/>
    <w:rsid w:val="006C7DAE"/>
    <w:rsid w:val="006D0798"/>
    <w:rsid w:val="006D0AD1"/>
    <w:rsid w:val="006D14E0"/>
    <w:rsid w:val="006D1865"/>
    <w:rsid w:val="006D2760"/>
    <w:rsid w:val="006D2C69"/>
    <w:rsid w:val="006D31D2"/>
    <w:rsid w:val="006D373A"/>
    <w:rsid w:val="006D3B03"/>
    <w:rsid w:val="006D4C04"/>
    <w:rsid w:val="006D57C2"/>
    <w:rsid w:val="006D5901"/>
    <w:rsid w:val="006D5D97"/>
    <w:rsid w:val="006D5F68"/>
    <w:rsid w:val="006D5F83"/>
    <w:rsid w:val="006D60C6"/>
    <w:rsid w:val="006D6482"/>
    <w:rsid w:val="006D671A"/>
    <w:rsid w:val="006D6970"/>
    <w:rsid w:val="006D7333"/>
    <w:rsid w:val="006D77ED"/>
    <w:rsid w:val="006D7F27"/>
    <w:rsid w:val="006E0408"/>
    <w:rsid w:val="006E16AB"/>
    <w:rsid w:val="006E1B5C"/>
    <w:rsid w:val="006E206B"/>
    <w:rsid w:val="006E27EE"/>
    <w:rsid w:val="006E2963"/>
    <w:rsid w:val="006E2F9A"/>
    <w:rsid w:val="006E36E7"/>
    <w:rsid w:val="006E3B1D"/>
    <w:rsid w:val="006E3C1B"/>
    <w:rsid w:val="006E401C"/>
    <w:rsid w:val="006E43F0"/>
    <w:rsid w:val="006E463E"/>
    <w:rsid w:val="006E474B"/>
    <w:rsid w:val="006E4ADA"/>
    <w:rsid w:val="006E4CF3"/>
    <w:rsid w:val="006E5ED9"/>
    <w:rsid w:val="006E6619"/>
    <w:rsid w:val="006E7293"/>
    <w:rsid w:val="006E7F0D"/>
    <w:rsid w:val="006F00DB"/>
    <w:rsid w:val="006F0737"/>
    <w:rsid w:val="006F1373"/>
    <w:rsid w:val="006F15E4"/>
    <w:rsid w:val="006F16EF"/>
    <w:rsid w:val="006F1CFD"/>
    <w:rsid w:val="006F1DEF"/>
    <w:rsid w:val="006F1F1C"/>
    <w:rsid w:val="006F252F"/>
    <w:rsid w:val="006F4412"/>
    <w:rsid w:val="006F5916"/>
    <w:rsid w:val="006F59AA"/>
    <w:rsid w:val="006F5BA9"/>
    <w:rsid w:val="006F5E63"/>
    <w:rsid w:val="006F6059"/>
    <w:rsid w:val="006F6275"/>
    <w:rsid w:val="006F6276"/>
    <w:rsid w:val="006F77FF"/>
    <w:rsid w:val="006F798F"/>
    <w:rsid w:val="006F7D77"/>
    <w:rsid w:val="007000E8"/>
    <w:rsid w:val="007007D6"/>
    <w:rsid w:val="007007E7"/>
    <w:rsid w:val="00700901"/>
    <w:rsid w:val="00700AA4"/>
    <w:rsid w:val="00700F6F"/>
    <w:rsid w:val="0070190D"/>
    <w:rsid w:val="00702DD7"/>
    <w:rsid w:val="00703093"/>
    <w:rsid w:val="007038F4"/>
    <w:rsid w:val="00703F51"/>
    <w:rsid w:val="00704406"/>
    <w:rsid w:val="007045E0"/>
    <w:rsid w:val="00704D27"/>
    <w:rsid w:val="0070515C"/>
    <w:rsid w:val="00705637"/>
    <w:rsid w:val="00705E2A"/>
    <w:rsid w:val="00706608"/>
    <w:rsid w:val="00706A77"/>
    <w:rsid w:val="007078A4"/>
    <w:rsid w:val="0071007F"/>
    <w:rsid w:val="007105B4"/>
    <w:rsid w:val="00710D57"/>
    <w:rsid w:val="00710DBD"/>
    <w:rsid w:val="00711262"/>
    <w:rsid w:val="007115C2"/>
    <w:rsid w:val="00711D51"/>
    <w:rsid w:val="00713D67"/>
    <w:rsid w:val="00713DBF"/>
    <w:rsid w:val="00714683"/>
    <w:rsid w:val="00714B42"/>
    <w:rsid w:val="007155F9"/>
    <w:rsid w:val="0071560A"/>
    <w:rsid w:val="00716CBC"/>
    <w:rsid w:val="00717052"/>
    <w:rsid w:val="00717335"/>
    <w:rsid w:val="0071778D"/>
    <w:rsid w:val="007179DA"/>
    <w:rsid w:val="00717A3F"/>
    <w:rsid w:val="00717B1E"/>
    <w:rsid w:val="00717C17"/>
    <w:rsid w:val="00717CB7"/>
    <w:rsid w:val="007201E7"/>
    <w:rsid w:val="007203E1"/>
    <w:rsid w:val="00720417"/>
    <w:rsid w:val="00720458"/>
    <w:rsid w:val="007209C5"/>
    <w:rsid w:val="00721066"/>
    <w:rsid w:val="0072136C"/>
    <w:rsid w:val="00722927"/>
    <w:rsid w:val="00723BEF"/>
    <w:rsid w:val="0072436F"/>
    <w:rsid w:val="007243BA"/>
    <w:rsid w:val="00724562"/>
    <w:rsid w:val="007248A9"/>
    <w:rsid w:val="00726C76"/>
    <w:rsid w:val="00726D13"/>
    <w:rsid w:val="00730518"/>
    <w:rsid w:val="0073063B"/>
    <w:rsid w:val="00730BB0"/>
    <w:rsid w:val="0073116B"/>
    <w:rsid w:val="00731384"/>
    <w:rsid w:val="007320BB"/>
    <w:rsid w:val="00732A52"/>
    <w:rsid w:val="00732C1F"/>
    <w:rsid w:val="00732DF5"/>
    <w:rsid w:val="00733CFE"/>
    <w:rsid w:val="00734BC5"/>
    <w:rsid w:val="0073515C"/>
    <w:rsid w:val="00735176"/>
    <w:rsid w:val="00735323"/>
    <w:rsid w:val="007353F7"/>
    <w:rsid w:val="00735450"/>
    <w:rsid w:val="0073659F"/>
    <w:rsid w:val="0073664F"/>
    <w:rsid w:val="00736EDA"/>
    <w:rsid w:val="00737142"/>
    <w:rsid w:val="00737499"/>
    <w:rsid w:val="00737516"/>
    <w:rsid w:val="0074007A"/>
    <w:rsid w:val="00740750"/>
    <w:rsid w:val="00741482"/>
    <w:rsid w:val="007418C9"/>
    <w:rsid w:val="00741E49"/>
    <w:rsid w:val="007423F2"/>
    <w:rsid w:val="00742498"/>
    <w:rsid w:val="00743161"/>
    <w:rsid w:val="00743217"/>
    <w:rsid w:val="007437A2"/>
    <w:rsid w:val="007437CD"/>
    <w:rsid w:val="00743FCB"/>
    <w:rsid w:val="00744129"/>
    <w:rsid w:val="007444F6"/>
    <w:rsid w:val="007451E1"/>
    <w:rsid w:val="00745A15"/>
    <w:rsid w:val="00746190"/>
    <w:rsid w:val="00746480"/>
    <w:rsid w:val="007464A2"/>
    <w:rsid w:val="00747592"/>
    <w:rsid w:val="007476C5"/>
    <w:rsid w:val="00747EB6"/>
    <w:rsid w:val="00750BD2"/>
    <w:rsid w:val="0075388A"/>
    <w:rsid w:val="0075399F"/>
    <w:rsid w:val="00753BB5"/>
    <w:rsid w:val="007544DD"/>
    <w:rsid w:val="00754A4A"/>
    <w:rsid w:val="00755010"/>
    <w:rsid w:val="007567B0"/>
    <w:rsid w:val="007568AC"/>
    <w:rsid w:val="0075704C"/>
    <w:rsid w:val="00757217"/>
    <w:rsid w:val="00757E97"/>
    <w:rsid w:val="007600D8"/>
    <w:rsid w:val="007603C0"/>
    <w:rsid w:val="007606CA"/>
    <w:rsid w:val="00760BCA"/>
    <w:rsid w:val="007612CF"/>
    <w:rsid w:val="00761421"/>
    <w:rsid w:val="007614CE"/>
    <w:rsid w:val="00761CF7"/>
    <w:rsid w:val="0076240A"/>
    <w:rsid w:val="007647C6"/>
    <w:rsid w:val="00765108"/>
    <w:rsid w:val="007658AF"/>
    <w:rsid w:val="007658D8"/>
    <w:rsid w:val="00766290"/>
    <w:rsid w:val="0076641A"/>
    <w:rsid w:val="0076667B"/>
    <w:rsid w:val="00766759"/>
    <w:rsid w:val="007676AC"/>
    <w:rsid w:val="0076792F"/>
    <w:rsid w:val="00767C0B"/>
    <w:rsid w:val="00767C79"/>
    <w:rsid w:val="00770EC5"/>
    <w:rsid w:val="00771405"/>
    <w:rsid w:val="007715B3"/>
    <w:rsid w:val="007717D2"/>
    <w:rsid w:val="007721FF"/>
    <w:rsid w:val="00772D2C"/>
    <w:rsid w:val="00772E41"/>
    <w:rsid w:val="00773F21"/>
    <w:rsid w:val="00774440"/>
    <w:rsid w:val="0077527B"/>
    <w:rsid w:val="00775D00"/>
    <w:rsid w:val="00776445"/>
    <w:rsid w:val="007768F1"/>
    <w:rsid w:val="007771C1"/>
    <w:rsid w:val="00777C9D"/>
    <w:rsid w:val="00777CCA"/>
    <w:rsid w:val="00777E6F"/>
    <w:rsid w:val="0078031E"/>
    <w:rsid w:val="0078142D"/>
    <w:rsid w:val="00781BE1"/>
    <w:rsid w:val="007821EF"/>
    <w:rsid w:val="00782735"/>
    <w:rsid w:val="00782A39"/>
    <w:rsid w:val="00782B79"/>
    <w:rsid w:val="007839B7"/>
    <w:rsid w:val="0078453C"/>
    <w:rsid w:val="00784CD4"/>
    <w:rsid w:val="00784D3B"/>
    <w:rsid w:val="00785546"/>
    <w:rsid w:val="007855B4"/>
    <w:rsid w:val="00786008"/>
    <w:rsid w:val="007870E8"/>
    <w:rsid w:val="00787379"/>
    <w:rsid w:val="00787472"/>
    <w:rsid w:val="00790744"/>
    <w:rsid w:val="00790817"/>
    <w:rsid w:val="00790904"/>
    <w:rsid w:val="007909DA"/>
    <w:rsid w:val="00790AEE"/>
    <w:rsid w:val="00790CE0"/>
    <w:rsid w:val="007916D9"/>
    <w:rsid w:val="007918E5"/>
    <w:rsid w:val="00792B73"/>
    <w:rsid w:val="0079321B"/>
    <w:rsid w:val="00793B40"/>
    <w:rsid w:val="007940CF"/>
    <w:rsid w:val="00794120"/>
    <w:rsid w:val="00794340"/>
    <w:rsid w:val="00794527"/>
    <w:rsid w:val="0079473B"/>
    <w:rsid w:val="007947B2"/>
    <w:rsid w:val="00795080"/>
    <w:rsid w:val="00795570"/>
    <w:rsid w:val="00795A45"/>
    <w:rsid w:val="00795B1D"/>
    <w:rsid w:val="00795DC5"/>
    <w:rsid w:val="00796024"/>
    <w:rsid w:val="007963D6"/>
    <w:rsid w:val="0079660C"/>
    <w:rsid w:val="007978D4"/>
    <w:rsid w:val="00797B6F"/>
    <w:rsid w:val="007A01E5"/>
    <w:rsid w:val="007A05BD"/>
    <w:rsid w:val="007A07D6"/>
    <w:rsid w:val="007A08C9"/>
    <w:rsid w:val="007A0AD1"/>
    <w:rsid w:val="007A0ED1"/>
    <w:rsid w:val="007A1B9A"/>
    <w:rsid w:val="007A2069"/>
    <w:rsid w:val="007A2171"/>
    <w:rsid w:val="007A2C35"/>
    <w:rsid w:val="007A403C"/>
    <w:rsid w:val="007A413F"/>
    <w:rsid w:val="007A4DA3"/>
    <w:rsid w:val="007A54F7"/>
    <w:rsid w:val="007A5860"/>
    <w:rsid w:val="007A5F69"/>
    <w:rsid w:val="007A659C"/>
    <w:rsid w:val="007A6B93"/>
    <w:rsid w:val="007A6EEF"/>
    <w:rsid w:val="007A7151"/>
    <w:rsid w:val="007A73C1"/>
    <w:rsid w:val="007A7675"/>
    <w:rsid w:val="007A77D2"/>
    <w:rsid w:val="007B058D"/>
    <w:rsid w:val="007B05FF"/>
    <w:rsid w:val="007B0865"/>
    <w:rsid w:val="007B09AB"/>
    <w:rsid w:val="007B0AC5"/>
    <w:rsid w:val="007B0FDA"/>
    <w:rsid w:val="007B14FA"/>
    <w:rsid w:val="007B17EF"/>
    <w:rsid w:val="007B1966"/>
    <w:rsid w:val="007B1AC8"/>
    <w:rsid w:val="007B1C12"/>
    <w:rsid w:val="007B2041"/>
    <w:rsid w:val="007B264A"/>
    <w:rsid w:val="007B336A"/>
    <w:rsid w:val="007B357F"/>
    <w:rsid w:val="007B3815"/>
    <w:rsid w:val="007B3EC9"/>
    <w:rsid w:val="007B3F38"/>
    <w:rsid w:val="007B42C2"/>
    <w:rsid w:val="007B4E9E"/>
    <w:rsid w:val="007B5747"/>
    <w:rsid w:val="007B6147"/>
    <w:rsid w:val="007B689C"/>
    <w:rsid w:val="007B70FF"/>
    <w:rsid w:val="007B7243"/>
    <w:rsid w:val="007C0BA8"/>
    <w:rsid w:val="007C0FD6"/>
    <w:rsid w:val="007C1058"/>
    <w:rsid w:val="007C1AB1"/>
    <w:rsid w:val="007C1D8D"/>
    <w:rsid w:val="007C1DEF"/>
    <w:rsid w:val="007C2A96"/>
    <w:rsid w:val="007C340C"/>
    <w:rsid w:val="007C42C9"/>
    <w:rsid w:val="007C4541"/>
    <w:rsid w:val="007C4954"/>
    <w:rsid w:val="007C497D"/>
    <w:rsid w:val="007C58E8"/>
    <w:rsid w:val="007C5C7E"/>
    <w:rsid w:val="007C5CB7"/>
    <w:rsid w:val="007C66C0"/>
    <w:rsid w:val="007C66F1"/>
    <w:rsid w:val="007C686A"/>
    <w:rsid w:val="007C6D8A"/>
    <w:rsid w:val="007C75A9"/>
    <w:rsid w:val="007C7B4F"/>
    <w:rsid w:val="007D0357"/>
    <w:rsid w:val="007D03B1"/>
    <w:rsid w:val="007D05EE"/>
    <w:rsid w:val="007D0717"/>
    <w:rsid w:val="007D0F48"/>
    <w:rsid w:val="007D2353"/>
    <w:rsid w:val="007D2F51"/>
    <w:rsid w:val="007D32E6"/>
    <w:rsid w:val="007D36D7"/>
    <w:rsid w:val="007D3A39"/>
    <w:rsid w:val="007D3B6A"/>
    <w:rsid w:val="007D3F19"/>
    <w:rsid w:val="007D3F9E"/>
    <w:rsid w:val="007D43D4"/>
    <w:rsid w:val="007D50FC"/>
    <w:rsid w:val="007D5617"/>
    <w:rsid w:val="007D581C"/>
    <w:rsid w:val="007D6438"/>
    <w:rsid w:val="007D648A"/>
    <w:rsid w:val="007D68CC"/>
    <w:rsid w:val="007D6D09"/>
    <w:rsid w:val="007D6F68"/>
    <w:rsid w:val="007D702E"/>
    <w:rsid w:val="007D7837"/>
    <w:rsid w:val="007D7982"/>
    <w:rsid w:val="007D7C4A"/>
    <w:rsid w:val="007E05D7"/>
    <w:rsid w:val="007E0A8E"/>
    <w:rsid w:val="007E1045"/>
    <w:rsid w:val="007E1415"/>
    <w:rsid w:val="007E1B83"/>
    <w:rsid w:val="007E2418"/>
    <w:rsid w:val="007E242F"/>
    <w:rsid w:val="007E24AE"/>
    <w:rsid w:val="007E25FA"/>
    <w:rsid w:val="007E2748"/>
    <w:rsid w:val="007E2870"/>
    <w:rsid w:val="007E2B19"/>
    <w:rsid w:val="007E2C81"/>
    <w:rsid w:val="007E2C9D"/>
    <w:rsid w:val="007E311B"/>
    <w:rsid w:val="007E39BD"/>
    <w:rsid w:val="007E3B40"/>
    <w:rsid w:val="007E3D90"/>
    <w:rsid w:val="007E4572"/>
    <w:rsid w:val="007E47E5"/>
    <w:rsid w:val="007E5C8B"/>
    <w:rsid w:val="007E646F"/>
    <w:rsid w:val="007E6819"/>
    <w:rsid w:val="007E6A23"/>
    <w:rsid w:val="007E6F8B"/>
    <w:rsid w:val="007E725C"/>
    <w:rsid w:val="007E75EA"/>
    <w:rsid w:val="007E76D3"/>
    <w:rsid w:val="007E772A"/>
    <w:rsid w:val="007E7847"/>
    <w:rsid w:val="007F02F1"/>
    <w:rsid w:val="007F0BBF"/>
    <w:rsid w:val="007F0E61"/>
    <w:rsid w:val="007F130F"/>
    <w:rsid w:val="007F16E2"/>
    <w:rsid w:val="007F1ABE"/>
    <w:rsid w:val="007F2291"/>
    <w:rsid w:val="007F2351"/>
    <w:rsid w:val="007F2873"/>
    <w:rsid w:val="007F2932"/>
    <w:rsid w:val="007F2E14"/>
    <w:rsid w:val="007F2E9F"/>
    <w:rsid w:val="007F4290"/>
    <w:rsid w:val="007F4AD6"/>
    <w:rsid w:val="007F4B8B"/>
    <w:rsid w:val="007F4C2B"/>
    <w:rsid w:val="007F4E27"/>
    <w:rsid w:val="007F5106"/>
    <w:rsid w:val="007F5AC4"/>
    <w:rsid w:val="007F7132"/>
    <w:rsid w:val="007F72A4"/>
    <w:rsid w:val="007F7566"/>
    <w:rsid w:val="007F7B60"/>
    <w:rsid w:val="008003D3"/>
    <w:rsid w:val="00800404"/>
    <w:rsid w:val="00800CF3"/>
    <w:rsid w:val="008010EB"/>
    <w:rsid w:val="00802765"/>
    <w:rsid w:val="00802980"/>
    <w:rsid w:val="00802A5E"/>
    <w:rsid w:val="008043F5"/>
    <w:rsid w:val="00804957"/>
    <w:rsid w:val="00804C85"/>
    <w:rsid w:val="008056F0"/>
    <w:rsid w:val="008063B6"/>
    <w:rsid w:val="008063F8"/>
    <w:rsid w:val="00806A17"/>
    <w:rsid w:val="0080714F"/>
    <w:rsid w:val="00807FC5"/>
    <w:rsid w:val="008100C1"/>
    <w:rsid w:val="00811239"/>
    <w:rsid w:val="00811AEE"/>
    <w:rsid w:val="00812179"/>
    <w:rsid w:val="0081240F"/>
    <w:rsid w:val="00812838"/>
    <w:rsid w:val="00812EB4"/>
    <w:rsid w:val="008130CB"/>
    <w:rsid w:val="00813A0B"/>
    <w:rsid w:val="00813DF5"/>
    <w:rsid w:val="00814586"/>
    <w:rsid w:val="00814E30"/>
    <w:rsid w:val="00815920"/>
    <w:rsid w:val="00815D1F"/>
    <w:rsid w:val="00816394"/>
    <w:rsid w:val="008166F7"/>
    <w:rsid w:val="0081711A"/>
    <w:rsid w:val="0081733F"/>
    <w:rsid w:val="0081764A"/>
    <w:rsid w:val="00817841"/>
    <w:rsid w:val="00817EB8"/>
    <w:rsid w:val="00817F12"/>
    <w:rsid w:val="008204B7"/>
    <w:rsid w:val="00821E6C"/>
    <w:rsid w:val="00822726"/>
    <w:rsid w:val="008227B1"/>
    <w:rsid w:val="00822ADC"/>
    <w:rsid w:val="00822C6B"/>
    <w:rsid w:val="00822DFF"/>
    <w:rsid w:val="00822ED5"/>
    <w:rsid w:val="008234DE"/>
    <w:rsid w:val="0082398D"/>
    <w:rsid w:val="00823AC4"/>
    <w:rsid w:val="00823F46"/>
    <w:rsid w:val="008242E3"/>
    <w:rsid w:val="0082450E"/>
    <w:rsid w:val="00824A9B"/>
    <w:rsid w:val="00824C45"/>
    <w:rsid w:val="00825833"/>
    <w:rsid w:val="00825BDC"/>
    <w:rsid w:val="00825E5E"/>
    <w:rsid w:val="00826519"/>
    <w:rsid w:val="00826601"/>
    <w:rsid w:val="0082681D"/>
    <w:rsid w:val="00826943"/>
    <w:rsid w:val="00826D7D"/>
    <w:rsid w:val="00826EFB"/>
    <w:rsid w:val="0082720A"/>
    <w:rsid w:val="0083049E"/>
    <w:rsid w:val="008306D4"/>
    <w:rsid w:val="00831220"/>
    <w:rsid w:val="00831659"/>
    <w:rsid w:val="008319B5"/>
    <w:rsid w:val="008319F8"/>
    <w:rsid w:val="00831B16"/>
    <w:rsid w:val="00832580"/>
    <w:rsid w:val="00832F90"/>
    <w:rsid w:val="00833016"/>
    <w:rsid w:val="00833328"/>
    <w:rsid w:val="008338BE"/>
    <w:rsid w:val="00833B14"/>
    <w:rsid w:val="00833C8A"/>
    <w:rsid w:val="00833EDA"/>
    <w:rsid w:val="00833EF9"/>
    <w:rsid w:val="00833F1F"/>
    <w:rsid w:val="00833F31"/>
    <w:rsid w:val="00833FCC"/>
    <w:rsid w:val="0083423D"/>
    <w:rsid w:val="008346CA"/>
    <w:rsid w:val="00834B1A"/>
    <w:rsid w:val="00834C48"/>
    <w:rsid w:val="00834CDC"/>
    <w:rsid w:val="00834DD6"/>
    <w:rsid w:val="008365B0"/>
    <w:rsid w:val="00836F9D"/>
    <w:rsid w:val="008377EA"/>
    <w:rsid w:val="008379A0"/>
    <w:rsid w:val="00841C2C"/>
    <w:rsid w:val="00841EBA"/>
    <w:rsid w:val="00842302"/>
    <w:rsid w:val="008424F7"/>
    <w:rsid w:val="008426AB"/>
    <w:rsid w:val="00842F7C"/>
    <w:rsid w:val="008432B3"/>
    <w:rsid w:val="00843D3D"/>
    <w:rsid w:val="00843E25"/>
    <w:rsid w:val="008440ED"/>
    <w:rsid w:val="0084491D"/>
    <w:rsid w:val="0084515D"/>
    <w:rsid w:val="00845172"/>
    <w:rsid w:val="00845594"/>
    <w:rsid w:val="00845704"/>
    <w:rsid w:val="008457D1"/>
    <w:rsid w:val="00845859"/>
    <w:rsid w:val="00845C43"/>
    <w:rsid w:val="008463A3"/>
    <w:rsid w:val="00846C8B"/>
    <w:rsid w:val="00846F37"/>
    <w:rsid w:val="00847381"/>
    <w:rsid w:val="00850059"/>
    <w:rsid w:val="00850BB6"/>
    <w:rsid w:val="0085167C"/>
    <w:rsid w:val="008516AC"/>
    <w:rsid w:val="00851B78"/>
    <w:rsid w:val="008521D3"/>
    <w:rsid w:val="00852751"/>
    <w:rsid w:val="00853C89"/>
    <w:rsid w:val="00853C9F"/>
    <w:rsid w:val="00853D45"/>
    <w:rsid w:val="00853F14"/>
    <w:rsid w:val="00854957"/>
    <w:rsid w:val="0085507B"/>
    <w:rsid w:val="008551E0"/>
    <w:rsid w:val="008566C8"/>
    <w:rsid w:val="00856984"/>
    <w:rsid w:val="00856A86"/>
    <w:rsid w:val="0085710F"/>
    <w:rsid w:val="008577C2"/>
    <w:rsid w:val="008579F6"/>
    <w:rsid w:val="00857B90"/>
    <w:rsid w:val="00857D2B"/>
    <w:rsid w:val="00857E3B"/>
    <w:rsid w:val="008601A9"/>
    <w:rsid w:val="008610AB"/>
    <w:rsid w:val="008617ED"/>
    <w:rsid w:val="0086242C"/>
    <w:rsid w:val="008625D6"/>
    <w:rsid w:val="00862A05"/>
    <w:rsid w:val="00863178"/>
    <w:rsid w:val="00863789"/>
    <w:rsid w:val="0086426F"/>
    <w:rsid w:val="008643D2"/>
    <w:rsid w:val="00864B9F"/>
    <w:rsid w:val="008651BE"/>
    <w:rsid w:val="00865973"/>
    <w:rsid w:val="008663AF"/>
    <w:rsid w:val="008664E6"/>
    <w:rsid w:val="0086656A"/>
    <w:rsid w:val="00866BBD"/>
    <w:rsid w:val="00866F71"/>
    <w:rsid w:val="008671A2"/>
    <w:rsid w:val="00867570"/>
    <w:rsid w:val="008701A7"/>
    <w:rsid w:val="0087080B"/>
    <w:rsid w:val="00870EC0"/>
    <w:rsid w:val="008718E3"/>
    <w:rsid w:val="00871E28"/>
    <w:rsid w:val="00871E2D"/>
    <w:rsid w:val="00871E78"/>
    <w:rsid w:val="0087200C"/>
    <w:rsid w:val="00872FDD"/>
    <w:rsid w:val="008741BB"/>
    <w:rsid w:val="008741FA"/>
    <w:rsid w:val="0087479C"/>
    <w:rsid w:val="00874BDA"/>
    <w:rsid w:val="00874CFE"/>
    <w:rsid w:val="008752AD"/>
    <w:rsid w:val="008759C6"/>
    <w:rsid w:val="00875B41"/>
    <w:rsid w:val="00875DEF"/>
    <w:rsid w:val="00875F1A"/>
    <w:rsid w:val="00876B35"/>
    <w:rsid w:val="00876EAE"/>
    <w:rsid w:val="008770C1"/>
    <w:rsid w:val="00877255"/>
    <w:rsid w:val="00877CF1"/>
    <w:rsid w:val="00877EDE"/>
    <w:rsid w:val="00881569"/>
    <w:rsid w:val="00881921"/>
    <w:rsid w:val="00881D4D"/>
    <w:rsid w:val="00881EF9"/>
    <w:rsid w:val="00882203"/>
    <w:rsid w:val="00882525"/>
    <w:rsid w:val="00882BD1"/>
    <w:rsid w:val="00882DE2"/>
    <w:rsid w:val="00883A43"/>
    <w:rsid w:val="00883E73"/>
    <w:rsid w:val="00884240"/>
    <w:rsid w:val="00884769"/>
    <w:rsid w:val="008849C4"/>
    <w:rsid w:val="00884AD6"/>
    <w:rsid w:val="00885018"/>
    <w:rsid w:val="00885346"/>
    <w:rsid w:val="00885BA6"/>
    <w:rsid w:val="00885F7A"/>
    <w:rsid w:val="008865FE"/>
    <w:rsid w:val="008866BA"/>
    <w:rsid w:val="00886750"/>
    <w:rsid w:val="008903E4"/>
    <w:rsid w:val="00890B0B"/>
    <w:rsid w:val="0089178C"/>
    <w:rsid w:val="00891C16"/>
    <w:rsid w:val="00891CCE"/>
    <w:rsid w:val="00892000"/>
    <w:rsid w:val="00892258"/>
    <w:rsid w:val="008927FF"/>
    <w:rsid w:val="00892830"/>
    <w:rsid w:val="00892842"/>
    <w:rsid w:val="00892C2E"/>
    <w:rsid w:val="00892E78"/>
    <w:rsid w:val="00893FEC"/>
    <w:rsid w:val="00894426"/>
    <w:rsid w:val="008946CA"/>
    <w:rsid w:val="00894888"/>
    <w:rsid w:val="00894EB3"/>
    <w:rsid w:val="00895273"/>
    <w:rsid w:val="0089536A"/>
    <w:rsid w:val="008957ED"/>
    <w:rsid w:val="00895A42"/>
    <w:rsid w:val="00895F61"/>
    <w:rsid w:val="00895FA4"/>
    <w:rsid w:val="008961FA"/>
    <w:rsid w:val="0089664F"/>
    <w:rsid w:val="0089669E"/>
    <w:rsid w:val="008966B4"/>
    <w:rsid w:val="008967A7"/>
    <w:rsid w:val="00897202"/>
    <w:rsid w:val="00897672"/>
    <w:rsid w:val="008977C6"/>
    <w:rsid w:val="00897918"/>
    <w:rsid w:val="00897991"/>
    <w:rsid w:val="008A222D"/>
    <w:rsid w:val="008A2356"/>
    <w:rsid w:val="008A2B5F"/>
    <w:rsid w:val="008A30BB"/>
    <w:rsid w:val="008A3847"/>
    <w:rsid w:val="008A38D0"/>
    <w:rsid w:val="008A3D06"/>
    <w:rsid w:val="008A3DDF"/>
    <w:rsid w:val="008A4798"/>
    <w:rsid w:val="008A4ADD"/>
    <w:rsid w:val="008A4B50"/>
    <w:rsid w:val="008A4C2C"/>
    <w:rsid w:val="008A4CD3"/>
    <w:rsid w:val="008A4E63"/>
    <w:rsid w:val="008A4F41"/>
    <w:rsid w:val="008A53E7"/>
    <w:rsid w:val="008A577F"/>
    <w:rsid w:val="008A5A46"/>
    <w:rsid w:val="008A5CCA"/>
    <w:rsid w:val="008A6259"/>
    <w:rsid w:val="008A630B"/>
    <w:rsid w:val="008A644E"/>
    <w:rsid w:val="008A6877"/>
    <w:rsid w:val="008A6C6B"/>
    <w:rsid w:val="008A6CE2"/>
    <w:rsid w:val="008A6F78"/>
    <w:rsid w:val="008A7D5F"/>
    <w:rsid w:val="008B0085"/>
    <w:rsid w:val="008B047D"/>
    <w:rsid w:val="008B05A9"/>
    <w:rsid w:val="008B0A05"/>
    <w:rsid w:val="008B0D8A"/>
    <w:rsid w:val="008B1AEF"/>
    <w:rsid w:val="008B1F51"/>
    <w:rsid w:val="008B2A52"/>
    <w:rsid w:val="008B3105"/>
    <w:rsid w:val="008B322B"/>
    <w:rsid w:val="008B3DAC"/>
    <w:rsid w:val="008B4068"/>
    <w:rsid w:val="008B4C52"/>
    <w:rsid w:val="008B4FBF"/>
    <w:rsid w:val="008B515D"/>
    <w:rsid w:val="008B525B"/>
    <w:rsid w:val="008B53D5"/>
    <w:rsid w:val="008B59D0"/>
    <w:rsid w:val="008B5BF2"/>
    <w:rsid w:val="008B67B7"/>
    <w:rsid w:val="008B6FDE"/>
    <w:rsid w:val="008B7339"/>
    <w:rsid w:val="008B7515"/>
    <w:rsid w:val="008B78C0"/>
    <w:rsid w:val="008B7DC3"/>
    <w:rsid w:val="008B7F35"/>
    <w:rsid w:val="008C0232"/>
    <w:rsid w:val="008C0455"/>
    <w:rsid w:val="008C0503"/>
    <w:rsid w:val="008C05BF"/>
    <w:rsid w:val="008C06E9"/>
    <w:rsid w:val="008C0A3F"/>
    <w:rsid w:val="008C0B6F"/>
    <w:rsid w:val="008C193E"/>
    <w:rsid w:val="008C1E8F"/>
    <w:rsid w:val="008C1F71"/>
    <w:rsid w:val="008C21B8"/>
    <w:rsid w:val="008C2602"/>
    <w:rsid w:val="008C3026"/>
    <w:rsid w:val="008C3507"/>
    <w:rsid w:val="008C3A78"/>
    <w:rsid w:val="008C4585"/>
    <w:rsid w:val="008C5037"/>
    <w:rsid w:val="008C5644"/>
    <w:rsid w:val="008C5D0B"/>
    <w:rsid w:val="008C652A"/>
    <w:rsid w:val="008C66FA"/>
    <w:rsid w:val="008C6865"/>
    <w:rsid w:val="008C6946"/>
    <w:rsid w:val="008C7660"/>
    <w:rsid w:val="008C7A26"/>
    <w:rsid w:val="008C7BA4"/>
    <w:rsid w:val="008D063D"/>
    <w:rsid w:val="008D083D"/>
    <w:rsid w:val="008D093E"/>
    <w:rsid w:val="008D0970"/>
    <w:rsid w:val="008D0A9B"/>
    <w:rsid w:val="008D0F69"/>
    <w:rsid w:val="008D10AD"/>
    <w:rsid w:val="008D1FDE"/>
    <w:rsid w:val="008D2201"/>
    <w:rsid w:val="008D2369"/>
    <w:rsid w:val="008D2895"/>
    <w:rsid w:val="008D290C"/>
    <w:rsid w:val="008D2BAD"/>
    <w:rsid w:val="008D30A9"/>
    <w:rsid w:val="008D3309"/>
    <w:rsid w:val="008D334B"/>
    <w:rsid w:val="008D35CC"/>
    <w:rsid w:val="008D3872"/>
    <w:rsid w:val="008D3DF2"/>
    <w:rsid w:val="008D4059"/>
    <w:rsid w:val="008D4091"/>
    <w:rsid w:val="008D4BD0"/>
    <w:rsid w:val="008D4C58"/>
    <w:rsid w:val="008D4CB7"/>
    <w:rsid w:val="008D4EF8"/>
    <w:rsid w:val="008D508E"/>
    <w:rsid w:val="008D5137"/>
    <w:rsid w:val="008D53CC"/>
    <w:rsid w:val="008D5A61"/>
    <w:rsid w:val="008D5CC7"/>
    <w:rsid w:val="008D5E01"/>
    <w:rsid w:val="008D5FD0"/>
    <w:rsid w:val="008D60BE"/>
    <w:rsid w:val="008D61F3"/>
    <w:rsid w:val="008D6B4A"/>
    <w:rsid w:val="008D7550"/>
    <w:rsid w:val="008D7C0B"/>
    <w:rsid w:val="008D7CF4"/>
    <w:rsid w:val="008D7D96"/>
    <w:rsid w:val="008E01F1"/>
    <w:rsid w:val="008E0B58"/>
    <w:rsid w:val="008E1347"/>
    <w:rsid w:val="008E1BAC"/>
    <w:rsid w:val="008E28EB"/>
    <w:rsid w:val="008E2B9A"/>
    <w:rsid w:val="008E30F4"/>
    <w:rsid w:val="008E322C"/>
    <w:rsid w:val="008E343E"/>
    <w:rsid w:val="008E3461"/>
    <w:rsid w:val="008E37C4"/>
    <w:rsid w:val="008E3E25"/>
    <w:rsid w:val="008E430D"/>
    <w:rsid w:val="008E43E3"/>
    <w:rsid w:val="008E44B5"/>
    <w:rsid w:val="008E4E01"/>
    <w:rsid w:val="008E4EC7"/>
    <w:rsid w:val="008E58ED"/>
    <w:rsid w:val="008E5AFA"/>
    <w:rsid w:val="008E5C24"/>
    <w:rsid w:val="008E68B9"/>
    <w:rsid w:val="008E6C8A"/>
    <w:rsid w:val="008E6E89"/>
    <w:rsid w:val="008E757D"/>
    <w:rsid w:val="008E7640"/>
    <w:rsid w:val="008E76B6"/>
    <w:rsid w:val="008E76F6"/>
    <w:rsid w:val="008E7F74"/>
    <w:rsid w:val="008F0155"/>
    <w:rsid w:val="008F0979"/>
    <w:rsid w:val="008F0A2B"/>
    <w:rsid w:val="008F0C8B"/>
    <w:rsid w:val="008F1816"/>
    <w:rsid w:val="008F1B76"/>
    <w:rsid w:val="008F1E9D"/>
    <w:rsid w:val="008F1FE8"/>
    <w:rsid w:val="008F29E4"/>
    <w:rsid w:val="008F2C14"/>
    <w:rsid w:val="008F2D61"/>
    <w:rsid w:val="008F3539"/>
    <w:rsid w:val="008F3690"/>
    <w:rsid w:val="008F36EF"/>
    <w:rsid w:val="008F38F1"/>
    <w:rsid w:val="008F3C35"/>
    <w:rsid w:val="008F3D62"/>
    <w:rsid w:val="008F3F9B"/>
    <w:rsid w:val="008F4026"/>
    <w:rsid w:val="008F47E9"/>
    <w:rsid w:val="008F4B8B"/>
    <w:rsid w:val="008F4E55"/>
    <w:rsid w:val="008F5C6C"/>
    <w:rsid w:val="008F62C0"/>
    <w:rsid w:val="008F6400"/>
    <w:rsid w:val="008F6B92"/>
    <w:rsid w:val="008F6BBF"/>
    <w:rsid w:val="008F6F13"/>
    <w:rsid w:val="008F72E0"/>
    <w:rsid w:val="008F7529"/>
    <w:rsid w:val="008F7C8D"/>
    <w:rsid w:val="008F7D14"/>
    <w:rsid w:val="0090041B"/>
    <w:rsid w:val="009007D9"/>
    <w:rsid w:val="00900B9D"/>
    <w:rsid w:val="00901948"/>
    <w:rsid w:val="00902372"/>
    <w:rsid w:val="0090256B"/>
    <w:rsid w:val="009029A0"/>
    <w:rsid w:val="009030E4"/>
    <w:rsid w:val="009038FE"/>
    <w:rsid w:val="00903CF9"/>
    <w:rsid w:val="00903DF7"/>
    <w:rsid w:val="00903E64"/>
    <w:rsid w:val="00903E9D"/>
    <w:rsid w:val="00904BF1"/>
    <w:rsid w:val="00905256"/>
    <w:rsid w:val="00905415"/>
    <w:rsid w:val="009056E6"/>
    <w:rsid w:val="009060A2"/>
    <w:rsid w:val="009062EA"/>
    <w:rsid w:val="009068AC"/>
    <w:rsid w:val="00906D03"/>
    <w:rsid w:val="0090753C"/>
    <w:rsid w:val="00907DD1"/>
    <w:rsid w:val="00907E49"/>
    <w:rsid w:val="009100B7"/>
    <w:rsid w:val="00910495"/>
    <w:rsid w:val="009106B6"/>
    <w:rsid w:val="00910B6D"/>
    <w:rsid w:val="009111AF"/>
    <w:rsid w:val="009115F9"/>
    <w:rsid w:val="00911860"/>
    <w:rsid w:val="00911BB4"/>
    <w:rsid w:val="009124D3"/>
    <w:rsid w:val="0091339A"/>
    <w:rsid w:val="009139D5"/>
    <w:rsid w:val="00913A57"/>
    <w:rsid w:val="00913B6E"/>
    <w:rsid w:val="009147FF"/>
    <w:rsid w:val="00914997"/>
    <w:rsid w:val="00914A9A"/>
    <w:rsid w:val="00914CF1"/>
    <w:rsid w:val="0091527E"/>
    <w:rsid w:val="00915696"/>
    <w:rsid w:val="009157F5"/>
    <w:rsid w:val="00915B70"/>
    <w:rsid w:val="00916692"/>
    <w:rsid w:val="00920444"/>
    <w:rsid w:val="009209F8"/>
    <w:rsid w:val="0092111F"/>
    <w:rsid w:val="00921412"/>
    <w:rsid w:val="00921A91"/>
    <w:rsid w:val="009225A2"/>
    <w:rsid w:val="00923136"/>
    <w:rsid w:val="00923AA6"/>
    <w:rsid w:val="00923DE1"/>
    <w:rsid w:val="00924122"/>
    <w:rsid w:val="009242D0"/>
    <w:rsid w:val="00924D92"/>
    <w:rsid w:val="00925177"/>
    <w:rsid w:val="00926E5D"/>
    <w:rsid w:val="0092728E"/>
    <w:rsid w:val="0092799F"/>
    <w:rsid w:val="00927B42"/>
    <w:rsid w:val="00927D9E"/>
    <w:rsid w:val="00927FDA"/>
    <w:rsid w:val="00930025"/>
    <w:rsid w:val="00930081"/>
    <w:rsid w:val="00930851"/>
    <w:rsid w:val="00930BC0"/>
    <w:rsid w:val="00930D9D"/>
    <w:rsid w:val="00930DA4"/>
    <w:rsid w:val="00930FD0"/>
    <w:rsid w:val="00931885"/>
    <w:rsid w:val="00931890"/>
    <w:rsid w:val="00931B59"/>
    <w:rsid w:val="009325CF"/>
    <w:rsid w:val="00932638"/>
    <w:rsid w:val="00932BE6"/>
    <w:rsid w:val="00932E25"/>
    <w:rsid w:val="0093394C"/>
    <w:rsid w:val="00933C87"/>
    <w:rsid w:val="00933D35"/>
    <w:rsid w:val="0093456A"/>
    <w:rsid w:val="00934DEC"/>
    <w:rsid w:val="00935CED"/>
    <w:rsid w:val="009363EA"/>
    <w:rsid w:val="00936539"/>
    <w:rsid w:val="009366E9"/>
    <w:rsid w:val="00936863"/>
    <w:rsid w:val="00936D33"/>
    <w:rsid w:val="00937713"/>
    <w:rsid w:val="00937FD5"/>
    <w:rsid w:val="00940263"/>
    <w:rsid w:val="009405E8"/>
    <w:rsid w:val="009408E4"/>
    <w:rsid w:val="00940EDA"/>
    <w:rsid w:val="00941211"/>
    <w:rsid w:val="0094253E"/>
    <w:rsid w:val="00942896"/>
    <w:rsid w:val="00942AED"/>
    <w:rsid w:val="0094358F"/>
    <w:rsid w:val="00943DE8"/>
    <w:rsid w:val="009440F0"/>
    <w:rsid w:val="00944137"/>
    <w:rsid w:val="0094457F"/>
    <w:rsid w:val="009448C2"/>
    <w:rsid w:val="00944CDB"/>
    <w:rsid w:val="00944F7B"/>
    <w:rsid w:val="009463E6"/>
    <w:rsid w:val="00946B98"/>
    <w:rsid w:val="00947461"/>
    <w:rsid w:val="0094754F"/>
    <w:rsid w:val="00947845"/>
    <w:rsid w:val="009479B8"/>
    <w:rsid w:val="00947DE1"/>
    <w:rsid w:val="00950107"/>
    <w:rsid w:val="0095022E"/>
    <w:rsid w:val="00951085"/>
    <w:rsid w:val="0095148E"/>
    <w:rsid w:val="009517A5"/>
    <w:rsid w:val="009518CC"/>
    <w:rsid w:val="00951AAB"/>
    <w:rsid w:val="00951E71"/>
    <w:rsid w:val="00952847"/>
    <w:rsid w:val="009529D9"/>
    <w:rsid w:val="00952ADB"/>
    <w:rsid w:val="00952C17"/>
    <w:rsid w:val="00953A25"/>
    <w:rsid w:val="00953DF3"/>
    <w:rsid w:val="009548D7"/>
    <w:rsid w:val="00954CD8"/>
    <w:rsid w:val="00954FAD"/>
    <w:rsid w:val="009553C4"/>
    <w:rsid w:val="00955701"/>
    <w:rsid w:val="0095656C"/>
    <w:rsid w:val="00956600"/>
    <w:rsid w:val="0095680E"/>
    <w:rsid w:val="00957080"/>
    <w:rsid w:val="0095708D"/>
    <w:rsid w:val="0095766F"/>
    <w:rsid w:val="00957C45"/>
    <w:rsid w:val="00957E11"/>
    <w:rsid w:val="00960C5D"/>
    <w:rsid w:val="00961367"/>
    <w:rsid w:val="0096198C"/>
    <w:rsid w:val="00962020"/>
    <w:rsid w:val="00962145"/>
    <w:rsid w:val="00962B59"/>
    <w:rsid w:val="00962BBD"/>
    <w:rsid w:val="00962D52"/>
    <w:rsid w:val="00963A34"/>
    <w:rsid w:val="00963CF6"/>
    <w:rsid w:val="009641D3"/>
    <w:rsid w:val="009657D2"/>
    <w:rsid w:val="00965804"/>
    <w:rsid w:val="00965993"/>
    <w:rsid w:val="00966230"/>
    <w:rsid w:val="0096659D"/>
    <w:rsid w:val="009665D7"/>
    <w:rsid w:val="00966B73"/>
    <w:rsid w:val="00966EE3"/>
    <w:rsid w:val="009674E9"/>
    <w:rsid w:val="0096760A"/>
    <w:rsid w:val="00967769"/>
    <w:rsid w:val="00970DC2"/>
    <w:rsid w:val="00971D7E"/>
    <w:rsid w:val="00971EB2"/>
    <w:rsid w:val="009720A1"/>
    <w:rsid w:val="00972B3B"/>
    <w:rsid w:val="009739F4"/>
    <w:rsid w:val="00973D15"/>
    <w:rsid w:val="00974506"/>
    <w:rsid w:val="009745D1"/>
    <w:rsid w:val="00974CFD"/>
    <w:rsid w:val="0097500B"/>
    <w:rsid w:val="00975B83"/>
    <w:rsid w:val="00975E96"/>
    <w:rsid w:val="0097608E"/>
    <w:rsid w:val="00976E36"/>
    <w:rsid w:val="0097741F"/>
    <w:rsid w:val="0097789A"/>
    <w:rsid w:val="00977C1D"/>
    <w:rsid w:val="009800C7"/>
    <w:rsid w:val="00980C01"/>
    <w:rsid w:val="00980E8D"/>
    <w:rsid w:val="00980F14"/>
    <w:rsid w:val="00980F8E"/>
    <w:rsid w:val="00981201"/>
    <w:rsid w:val="00981714"/>
    <w:rsid w:val="0098212D"/>
    <w:rsid w:val="00982428"/>
    <w:rsid w:val="00982898"/>
    <w:rsid w:val="009828F7"/>
    <w:rsid w:val="00982BC5"/>
    <w:rsid w:val="00982FC8"/>
    <w:rsid w:val="00982FCE"/>
    <w:rsid w:val="0098311F"/>
    <w:rsid w:val="009834B7"/>
    <w:rsid w:val="00983DDB"/>
    <w:rsid w:val="00984BB2"/>
    <w:rsid w:val="00984BC4"/>
    <w:rsid w:val="00984C4D"/>
    <w:rsid w:val="009856A9"/>
    <w:rsid w:val="00985C12"/>
    <w:rsid w:val="00986035"/>
    <w:rsid w:val="0098614E"/>
    <w:rsid w:val="00986BC0"/>
    <w:rsid w:val="00987505"/>
    <w:rsid w:val="00987782"/>
    <w:rsid w:val="00987DF3"/>
    <w:rsid w:val="009903B2"/>
    <w:rsid w:val="00990FF8"/>
    <w:rsid w:val="00991354"/>
    <w:rsid w:val="009917BC"/>
    <w:rsid w:val="00991946"/>
    <w:rsid w:val="00991FAC"/>
    <w:rsid w:val="00991FD2"/>
    <w:rsid w:val="009929C9"/>
    <w:rsid w:val="00992F9D"/>
    <w:rsid w:val="009936BB"/>
    <w:rsid w:val="0099383D"/>
    <w:rsid w:val="00993D01"/>
    <w:rsid w:val="00993F83"/>
    <w:rsid w:val="009943EA"/>
    <w:rsid w:val="00994F30"/>
    <w:rsid w:val="00995530"/>
    <w:rsid w:val="00995B9A"/>
    <w:rsid w:val="00995FA5"/>
    <w:rsid w:val="009962AC"/>
    <w:rsid w:val="00996AA3"/>
    <w:rsid w:val="0099734B"/>
    <w:rsid w:val="009A023E"/>
    <w:rsid w:val="009A0373"/>
    <w:rsid w:val="009A1146"/>
    <w:rsid w:val="009A207C"/>
    <w:rsid w:val="009A2BAB"/>
    <w:rsid w:val="009A2DE3"/>
    <w:rsid w:val="009A2FCF"/>
    <w:rsid w:val="009A3163"/>
    <w:rsid w:val="009A32A4"/>
    <w:rsid w:val="009A371F"/>
    <w:rsid w:val="009A3BC5"/>
    <w:rsid w:val="009A5D02"/>
    <w:rsid w:val="009A6223"/>
    <w:rsid w:val="009A6684"/>
    <w:rsid w:val="009A69E0"/>
    <w:rsid w:val="009A7018"/>
    <w:rsid w:val="009A754C"/>
    <w:rsid w:val="009A7625"/>
    <w:rsid w:val="009A78BE"/>
    <w:rsid w:val="009A79A7"/>
    <w:rsid w:val="009A7ACE"/>
    <w:rsid w:val="009A7E44"/>
    <w:rsid w:val="009B0089"/>
    <w:rsid w:val="009B0343"/>
    <w:rsid w:val="009B06BF"/>
    <w:rsid w:val="009B0E4E"/>
    <w:rsid w:val="009B108D"/>
    <w:rsid w:val="009B10DC"/>
    <w:rsid w:val="009B13FA"/>
    <w:rsid w:val="009B14AC"/>
    <w:rsid w:val="009B1BE5"/>
    <w:rsid w:val="009B25AC"/>
    <w:rsid w:val="009B25B4"/>
    <w:rsid w:val="009B271E"/>
    <w:rsid w:val="009B2BE7"/>
    <w:rsid w:val="009B2C44"/>
    <w:rsid w:val="009B3907"/>
    <w:rsid w:val="009B43EE"/>
    <w:rsid w:val="009B4447"/>
    <w:rsid w:val="009B45DD"/>
    <w:rsid w:val="009B477D"/>
    <w:rsid w:val="009B47EA"/>
    <w:rsid w:val="009B4A4D"/>
    <w:rsid w:val="009B4C4D"/>
    <w:rsid w:val="009B51A7"/>
    <w:rsid w:val="009B586E"/>
    <w:rsid w:val="009B5A67"/>
    <w:rsid w:val="009B5C66"/>
    <w:rsid w:val="009B5EE5"/>
    <w:rsid w:val="009B6357"/>
    <w:rsid w:val="009B63FF"/>
    <w:rsid w:val="009B6723"/>
    <w:rsid w:val="009B6766"/>
    <w:rsid w:val="009B6F71"/>
    <w:rsid w:val="009B6F99"/>
    <w:rsid w:val="009B7347"/>
    <w:rsid w:val="009B75C8"/>
    <w:rsid w:val="009B76D3"/>
    <w:rsid w:val="009C042F"/>
    <w:rsid w:val="009C1D55"/>
    <w:rsid w:val="009C209E"/>
    <w:rsid w:val="009C2665"/>
    <w:rsid w:val="009C2B32"/>
    <w:rsid w:val="009C2CB4"/>
    <w:rsid w:val="009C2F86"/>
    <w:rsid w:val="009C3047"/>
    <w:rsid w:val="009C3827"/>
    <w:rsid w:val="009C3BD4"/>
    <w:rsid w:val="009C3C44"/>
    <w:rsid w:val="009C3CE7"/>
    <w:rsid w:val="009C3FF7"/>
    <w:rsid w:val="009C40EE"/>
    <w:rsid w:val="009C4289"/>
    <w:rsid w:val="009C44AA"/>
    <w:rsid w:val="009C4AC0"/>
    <w:rsid w:val="009C52FF"/>
    <w:rsid w:val="009C59CF"/>
    <w:rsid w:val="009C5A8E"/>
    <w:rsid w:val="009C5FCF"/>
    <w:rsid w:val="009C6859"/>
    <w:rsid w:val="009D0159"/>
    <w:rsid w:val="009D0238"/>
    <w:rsid w:val="009D08EA"/>
    <w:rsid w:val="009D093E"/>
    <w:rsid w:val="009D14B6"/>
    <w:rsid w:val="009D169F"/>
    <w:rsid w:val="009D1855"/>
    <w:rsid w:val="009D1A3F"/>
    <w:rsid w:val="009D1E96"/>
    <w:rsid w:val="009D261D"/>
    <w:rsid w:val="009D268F"/>
    <w:rsid w:val="009D28EA"/>
    <w:rsid w:val="009D3232"/>
    <w:rsid w:val="009D38D2"/>
    <w:rsid w:val="009D435A"/>
    <w:rsid w:val="009D4A21"/>
    <w:rsid w:val="009D5469"/>
    <w:rsid w:val="009D54FD"/>
    <w:rsid w:val="009D5AB8"/>
    <w:rsid w:val="009D62C0"/>
    <w:rsid w:val="009D6738"/>
    <w:rsid w:val="009D77D1"/>
    <w:rsid w:val="009D7E8C"/>
    <w:rsid w:val="009E0221"/>
    <w:rsid w:val="009E02F8"/>
    <w:rsid w:val="009E0852"/>
    <w:rsid w:val="009E0CF5"/>
    <w:rsid w:val="009E0DC6"/>
    <w:rsid w:val="009E144F"/>
    <w:rsid w:val="009E3007"/>
    <w:rsid w:val="009E3267"/>
    <w:rsid w:val="009E3807"/>
    <w:rsid w:val="009E388F"/>
    <w:rsid w:val="009E41E2"/>
    <w:rsid w:val="009E41E9"/>
    <w:rsid w:val="009E4222"/>
    <w:rsid w:val="009E4540"/>
    <w:rsid w:val="009E4A0C"/>
    <w:rsid w:val="009E4CB2"/>
    <w:rsid w:val="009E4CF4"/>
    <w:rsid w:val="009E5244"/>
    <w:rsid w:val="009E53EF"/>
    <w:rsid w:val="009E58CC"/>
    <w:rsid w:val="009E5985"/>
    <w:rsid w:val="009E652A"/>
    <w:rsid w:val="009E665B"/>
    <w:rsid w:val="009E7AF9"/>
    <w:rsid w:val="009E7C5E"/>
    <w:rsid w:val="009E7F00"/>
    <w:rsid w:val="009F0277"/>
    <w:rsid w:val="009F0D99"/>
    <w:rsid w:val="009F1C54"/>
    <w:rsid w:val="009F1CDF"/>
    <w:rsid w:val="009F1F1C"/>
    <w:rsid w:val="009F23D7"/>
    <w:rsid w:val="009F2516"/>
    <w:rsid w:val="009F2E52"/>
    <w:rsid w:val="009F3C11"/>
    <w:rsid w:val="009F4599"/>
    <w:rsid w:val="009F5CC1"/>
    <w:rsid w:val="009F697B"/>
    <w:rsid w:val="009F6A7C"/>
    <w:rsid w:val="009F6F38"/>
    <w:rsid w:val="009F7207"/>
    <w:rsid w:val="009F79BA"/>
    <w:rsid w:val="00A000F6"/>
    <w:rsid w:val="00A0145B"/>
    <w:rsid w:val="00A0178E"/>
    <w:rsid w:val="00A0185D"/>
    <w:rsid w:val="00A01890"/>
    <w:rsid w:val="00A01AA1"/>
    <w:rsid w:val="00A02898"/>
    <w:rsid w:val="00A02BDE"/>
    <w:rsid w:val="00A02E25"/>
    <w:rsid w:val="00A03BFF"/>
    <w:rsid w:val="00A03F9A"/>
    <w:rsid w:val="00A0447A"/>
    <w:rsid w:val="00A04B7D"/>
    <w:rsid w:val="00A04D4E"/>
    <w:rsid w:val="00A0508D"/>
    <w:rsid w:val="00A052A7"/>
    <w:rsid w:val="00A05535"/>
    <w:rsid w:val="00A05CC9"/>
    <w:rsid w:val="00A05EDB"/>
    <w:rsid w:val="00A064CA"/>
    <w:rsid w:val="00A069AA"/>
    <w:rsid w:val="00A06D92"/>
    <w:rsid w:val="00A06F7B"/>
    <w:rsid w:val="00A1019B"/>
    <w:rsid w:val="00A1031A"/>
    <w:rsid w:val="00A10AD4"/>
    <w:rsid w:val="00A10F87"/>
    <w:rsid w:val="00A11569"/>
    <w:rsid w:val="00A11841"/>
    <w:rsid w:val="00A11D1C"/>
    <w:rsid w:val="00A121FB"/>
    <w:rsid w:val="00A1239C"/>
    <w:rsid w:val="00A1246C"/>
    <w:rsid w:val="00A12E8F"/>
    <w:rsid w:val="00A12FBF"/>
    <w:rsid w:val="00A13105"/>
    <w:rsid w:val="00A13A7F"/>
    <w:rsid w:val="00A13ADB"/>
    <w:rsid w:val="00A13EFA"/>
    <w:rsid w:val="00A144E0"/>
    <w:rsid w:val="00A150A6"/>
    <w:rsid w:val="00A15163"/>
    <w:rsid w:val="00A1598C"/>
    <w:rsid w:val="00A159E7"/>
    <w:rsid w:val="00A16AF0"/>
    <w:rsid w:val="00A16CBB"/>
    <w:rsid w:val="00A20212"/>
    <w:rsid w:val="00A204AD"/>
    <w:rsid w:val="00A20AA1"/>
    <w:rsid w:val="00A20DA8"/>
    <w:rsid w:val="00A21139"/>
    <w:rsid w:val="00A21B18"/>
    <w:rsid w:val="00A21C30"/>
    <w:rsid w:val="00A21C93"/>
    <w:rsid w:val="00A21CE7"/>
    <w:rsid w:val="00A2210F"/>
    <w:rsid w:val="00A223D9"/>
    <w:rsid w:val="00A22861"/>
    <w:rsid w:val="00A23538"/>
    <w:rsid w:val="00A241C9"/>
    <w:rsid w:val="00A24470"/>
    <w:rsid w:val="00A24A40"/>
    <w:rsid w:val="00A25853"/>
    <w:rsid w:val="00A25E85"/>
    <w:rsid w:val="00A25ECE"/>
    <w:rsid w:val="00A260B6"/>
    <w:rsid w:val="00A26857"/>
    <w:rsid w:val="00A271C4"/>
    <w:rsid w:val="00A27D18"/>
    <w:rsid w:val="00A304B5"/>
    <w:rsid w:val="00A30B16"/>
    <w:rsid w:val="00A30D3A"/>
    <w:rsid w:val="00A31089"/>
    <w:rsid w:val="00A311BE"/>
    <w:rsid w:val="00A3132E"/>
    <w:rsid w:val="00A31462"/>
    <w:rsid w:val="00A3200D"/>
    <w:rsid w:val="00A325B5"/>
    <w:rsid w:val="00A32724"/>
    <w:rsid w:val="00A3316B"/>
    <w:rsid w:val="00A332E1"/>
    <w:rsid w:val="00A33509"/>
    <w:rsid w:val="00A337A8"/>
    <w:rsid w:val="00A344C3"/>
    <w:rsid w:val="00A3482B"/>
    <w:rsid w:val="00A35164"/>
    <w:rsid w:val="00A35206"/>
    <w:rsid w:val="00A35297"/>
    <w:rsid w:val="00A356C2"/>
    <w:rsid w:val="00A35C29"/>
    <w:rsid w:val="00A35D83"/>
    <w:rsid w:val="00A36925"/>
    <w:rsid w:val="00A36D5A"/>
    <w:rsid w:val="00A36F2B"/>
    <w:rsid w:val="00A371B5"/>
    <w:rsid w:val="00A373D1"/>
    <w:rsid w:val="00A37733"/>
    <w:rsid w:val="00A40667"/>
    <w:rsid w:val="00A40860"/>
    <w:rsid w:val="00A40EEE"/>
    <w:rsid w:val="00A417FB"/>
    <w:rsid w:val="00A41D17"/>
    <w:rsid w:val="00A41E34"/>
    <w:rsid w:val="00A4209F"/>
    <w:rsid w:val="00A420F7"/>
    <w:rsid w:val="00A429EE"/>
    <w:rsid w:val="00A42B9A"/>
    <w:rsid w:val="00A431E0"/>
    <w:rsid w:val="00A438CE"/>
    <w:rsid w:val="00A43E04"/>
    <w:rsid w:val="00A43E43"/>
    <w:rsid w:val="00A43E94"/>
    <w:rsid w:val="00A459A0"/>
    <w:rsid w:val="00A45EB9"/>
    <w:rsid w:val="00A460B9"/>
    <w:rsid w:val="00A4674D"/>
    <w:rsid w:val="00A46B2B"/>
    <w:rsid w:val="00A473F1"/>
    <w:rsid w:val="00A479B5"/>
    <w:rsid w:val="00A47E1D"/>
    <w:rsid w:val="00A5054F"/>
    <w:rsid w:val="00A5139B"/>
    <w:rsid w:val="00A515AA"/>
    <w:rsid w:val="00A528C2"/>
    <w:rsid w:val="00A532DF"/>
    <w:rsid w:val="00A5367B"/>
    <w:rsid w:val="00A54732"/>
    <w:rsid w:val="00A54C01"/>
    <w:rsid w:val="00A54E18"/>
    <w:rsid w:val="00A55368"/>
    <w:rsid w:val="00A55B67"/>
    <w:rsid w:val="00A55CB8"/>
    <w:rsid w:val="00A5671A"/>
    <w:rsid w:val="00A568BD"/>
    <w:rsid w:val="00A5725E"/>
    <w:rsid w:val="00A5774E"/>
    <w:rsid w:val="00A5778A"/>
    <w:rsid w:val="00A6123E"/>
    <w:rsid w:val="00A6144C"/>
    <w:rsid w:val="00A622ED"/>
    <w:rsid w:val="00A62342"/>
    <w:rsid w:val="00A6277E"/>
    <w:rsid w:val="00A62CCF"/>
    <w:rsid w:val="00A62D15"/>
    <w:rsid w:val="00A62D55"/>
    <w:rsid w:val="00A63276"/>
    <w:rsid w:val="00A6348F"/>
    <w:rsid w:val="00A63675"/>
    <w:rsid w:val="00A637D0"/>
    <w:rsid w:val="00A638C2"/>
    <w:rsid w:val="00A639C4"/>
    <w:rsid w:val="00A63B91"/>
    <w:rsid w:val="00A63DDD"/>
    <w:rsid w:val="00A64735"/>
    <w:rsid w:val="00A655B2"/>
    <w:rsid w:val="00A65BBE"/>
    <w:rsid w:val="00A6600C"/>
    <w:rsid w:val="00A66B2B"/>
    <w:rsid w:val="00A672C6"/>
    <w:rsid w:val="00A67EA5"/>
    <w:rsid w:val="00A701BF"/>
    <w:rsid w:val="00A7091F"/>
    <w:rsid w:val="00A71812"/>
    <w:rsid w:val="00A71B52"/>
    <w:rsid w:val="00A71ED3"/>
    <w:rsid w:val="00A71F52"/>
    <w:rsid w:val="00A7225B"/>
    <w:rsid w:val="00A727AF"/>
    <w:rsid w:val="00A7290B"/>
    <w:rsid w:val="00A72975"/>
    <w:rsid w:val="00A72E92"/>
    <w:rsid w:val="00A73CE0"/>
    <w:rsid w:val="00A73FB8"/>
    <w:rsid w:val="00A74204"/>
    <w:rsid w:val="00A744DC"/>
    <w:rsid w:val="00A74A5C"/>
    <w:rsid w:val="00A74D7F"/>
    <w:rsid w:val="00A75223"/>
    <w:rsid w:val="00A755A4"/>
    <w:rsid w:val="00A758E1"/>
    <w:rsid w:val="00A7608A"/>
    <w:rsid w:val="00A76115"/>
    <w:rsid w:val="00A76477"/>
    <w:rsid w:val="00A76710"/>
    <w:rsid w:val="00A76B6A"/>
    <w:rsid w:val="00A76D69"/>
    <w:rsid w:val="00A80185"/>
    <w:rsid w:val="00A8066E"/>
    <w:rsid w:val="00A80B1C"/>
    <w:rsid w:val="00A815E9"/>
    <w:rsid w:val="00A8168E"/>
    <w:rsid w:val="00A8173A"/>
    <w:rsid w:val="00A81DAF"/>
    <w:rsid w:val="00A81EE5"/>
    <w:rsid w:val="00A82AF0"/>
    <w:rsid w:val="00A83274"/>
    <w:rsid w:val="00A83381"/>
    <w:rsid w:val="00A83F0F"/>
    <w:rsid w:val="00A83F7E"/>
    <w:rsid w:val="00A83FEE"/>
    <w:rsid w:val="00A85061"/>
    <w:rsid w:val="00A8515D"/>
    <w:rsid w:val="00A854E3"/>
    <w:rsid w:val="00A854EA"/>
    <w:rsid w:val="00A85A96"/>
    <w:rsid w:val="00A85DB8"/>
    <w:rsid w:val="00A86115"/>
    <w:rsid w:val="00A864AF"/>
    <w:rsid w:val="00A87A39"/>
    <w:rsid w:val="00A87B20"/>
    <w:rsid w:val="00A87C91"/>
    <w:rsid w:val="00A90C4E"/>
    <w:rsid w:val="00A911ED"/>
    <w:rsid w:val="00A91868"/>
    <w:rsid w:val="00A91CE3"/>
    <w:rsid w:val="00A928E9"/>
    <w:rsid w:val="00A9295E"/>
    <w:rsid w:val="00A92B7F"/>
    <w:rsid w:val="00A93175"/>
    <w:rsid w:val="00A93A1D"/>
    <w:rsid w:val="00A941B7"/>
    <w:rsid w:val="00A95093"/>
    <w:rsid w:val="00A955C7"/>
    <w:rsid w:val="00A959D9"/>
    <w:rsid w:val="00A9609A"/>
    <w:rsid w:val="00A9630C"/>
    <w:rsid w:val="00A973E1"/>
    <w:rsid w:val="00A97CB7"/>
    <w:rsid w:val="00A97D09"/>
    <w:rsid w:val="00A97F63"/>
    <w:rsid w:val="00AA03B8"/>
    <w:rsid w:val="00AA069B"/>
    <w:rsid w:val="00AA0979"/>
    <w:rsid w:val="00AA10DF"/>
    <w:rsid w:val="00AA144A"/>
    <w:rsid w:val="00AA1624"/>
    <w:rsid w:val="00AA1ABD"/>
    <w:rsid w:val="00AA2A4D"/>
    <w:rsid w:val="00AA2C6E"/>
    <w:rsid w:val="00AA2FD6"/>
    <w:rsid w:val="00AA3C92"/>
    <w:rsid w:val="00AA41CE"/>
    <w:rsid w:val="00AA4AAF"/>
    <w:rsid w:val="00AA4FC0"/>
    <w:rsid w:val="00AA54E8"/>
    <w:rsid w:val="00AA5C14"/>
    <w:rsid w:val="00AA66AB"/>
    <w:rsid w:val="00AA6FBB"/>
    <w:rsid w:val="00AA7498"/>
    <w:rsid w:val="00AA7563"/>
    <w:rsid w:val="00AA7622"/>
    <w:rsid w:val="00AA7920"/>
    <w:rsid w:val="00AB019E"/>
    <w:rsid w:val="00AB092A"/>
    <w:rsid w:val="00AB0AE6"/>
    <w:rsid w:val="00AB18A7"/>
    <w:rsid w:val="00AB19F9"/>
    <w:rsid w:val="00AB1DD3"/>
    <w:rsid w:val="00AB20DC"/>
    <w:rsid w:val="00AB2C6C"/>
    <w:rsid w:val="00AB2F43"/>
    <w:rsid w:val="00AB3487"/>
    <w:rsid w:val="00AB381D"/>
    <w:rsid w:val="00AB3F7D"/>
    <w:rsid w:val="00AB43C4"/>
    <w:rsid w:val="00AB4A84"/>
    <w:rsid w:val="00AB4BA2"/>
    <w:rsid w:val="00AB4EF1"/>
    <w:rsid w:val="00AB5163"/>
    <w:rsid w:val="00AB557F"/>
    <w:rsid w:val="00AB5BA8"/>
    <w:rsid w:val="00AB5E9C"/>
    <w:rsid w:val="00AB5F06"/>
    <w:rsid w:val="00AB6119"/>
    <w:rsid w:val="00AB6710"/>
    <w:rsid w:val="00AB68C4"/>
    <w:rsid w:val="00AB6E1F"/>
    <w:rsid w:val="00AB6FB7"/>
    <w:rsid w:val="00AB7082"/>
    <w:rsid w:val="00AB792C"/>
    <w:rsid w:val="00AB7EC0"/>
    <w:rsid w:val="00AC02DD"/>
    <w:rsid w:val="00AC0401"/>
    <w:rsid w:val="00AC04BB"/>
    <w:rsid w:val="00AC127C"/>
    <w:rsid w:val="00AC19FB"/>
    <w:rsid w:val="00AC1E44"/>
    <w:rsid w:val="00AC218C"/>
    <w:rsid w:val="00AC256F"/>
    <w:rsid w:val="00AC2E49"/>
    <w:rsid w:val="00AC42B4"/>
    <w:rsid w:val="00AC43BE"/>
    <w:rsid w:val="00AC4784"/>
    <w:rsid w:val="00AC48B6"/>
    <w:rsid w:val="00AC491C"/>
    <w:rsid w:val="00AC4CC4"/>
    <w:rsid w:val="00AC4FCE"/>
    <w:rsid w:val="00AC57C5"/>
    <w:rsid w:val="00AC5BFC"/>
    <w:rsid w:val="00AC66CE"/>
    <w:rsid w:val="00AC6BAE"/>
    <w:rsid w:val="00AC7452"/>
    <w:rsid w:val="00AC7BB1"/>
    <w:rsid w:val="00AC7E2C"/>
    <w:rsid w:val="00AD0701"/>
    <w:rsid w:val="00AD1044"/>
    <w:rsid w:val="00AD19EF"/>
    <w:rsid w:val="00AD1F1D"/>
    <w:rsid w:val="00AD338E"/>
    <w:rsid w:val="00AD37FA"/>
    <w:rsid w:val="00AD384C"/>
    <w:rsid w:val="00AD399B"/>
    <w:rsid w:val="00AD3C2D"/>
    <w:rsid w:val="00AD3D3F"/>
    <w:rsid w:val="00AD3E07"/>
    <w:rsid w:val="00AD494E"/>
    <w:rsid w:val="00AD4C31"/>
    <w:rsid w:val="00AD506B"/>
    <w:rsid w:val="00AD51AC"/>
    <w:rsid w:val="00AD5C1E"/>
    <w:rsid w:val="00AD64EA"/>
    <w:rsid w:val="00AD6C17"/>
    <w:rsid w:val="00AD7CE1"/>
    <w:rsid w:val="00AE04DF"/>
    <w:rsid w:val="00AE09BA"/>
    <w:rsid w:val="00AE0AA4"/>
    <w:rsid w:val="00AE1311"/>
    <w:rsid w:val="00AE1CD7"/>
    <w:rsid w:val="00AE23F6"/>
    <w:rsid w:val="00AE2564"/>
    <w:rsid w:val="00AE2BBC"/>
    <w:rsid w:val="00AE3001"/>
    <w:rsid w:val="00AE32FA"/>
    <w:rsid w:val="00AE3A4B"/>
    <w:rsid w:val="00AE3E72"/>
    <w:rsid w:val="00AE46C8"/>
    <w:rsid w:val="00AE536C"/>
    <w:rsid w:val="00AE58F3"/>
    <w:rsid w:val="00AE6B15"/>
    <w:rsid w:val="00AE7530"/>
    <w:rsid w:val="00AE754D"/>
    <w:rsid w:val="00AF0628"/>
    <w:rsid w:val="00AF07FF"/>
    <w:rsid w:val="00AF13DD"/>
    <w:rsid w:val="00AF18B6"/>
    <w:rsid w:val="00AF1BCE"/>
    <w:rsid w:val="00AF226F"/>
    <w:rsid w:val="00AF2437"/>
    <w:rsid w:val="00AF2BC0"/>
    <w:rsid w:val="00AF3415"/>
    <w:rsid w:val="00AF35C0"/>
    <w:rsid w:val="00AF403F"/>
    <w:rsid w:val="00AF471C"/>
    <w:rsid w:val="00AF5019"/>
    <w:rsid w:val="00AF5580"/>
    <w:rsid w:val="00AF6268"/>
    <w:rsid w:val="00B0029E"/>
    <w:rsid w:val="00B00499"/>
    <w:rsid w:val="00B00791"/>
    <w:rsid w:val="00B00E5C"/>
    <w:rsid w:val="00B011B9"/>
    <w:rsid w:val="00B01BF0"/>
    <w:rsid w:val="00B020F9"/>
    <w:rsid w:val="00B024FE"/>
    <w:rsid w:val="00B02E0C"/>
    <w:rsid w:val="00B03478"/>
    <w:rsid w:val="00B0383B"/>
    <w:rsid w:val="00B040AD"/>
    <w:rsid w:val="00B05A7A"/>
    <w:rsid w:val="00B05CBD"/>
    <w:rsid w:val="00B06A78"/>
    <w:rsid w:val="00B06CCF"/>
    <w:rsid w:val="00B06DD4"/>
    <w:rsid w:val="00B06EF4"/>
    <w:rsid w:val="00B07B69"/>
    <w:rsid w:val="00B07D8D"/>
    <w:rsid w:val="00B103E7"/>
    <w:rsid w:val="00B10657"/>
    <w:rsid w:val="00B10699"/>
    <w:rsid w:val="00B10983"/>
    <w:rsid w:val="00B10A8D"/>
    <w:rsid w:val="00B115DD"/>
    <w:rsid w:val="00B11954"/>
    <w:rsid w:val="00B1196D"/>
    <w:rsid w:val="00B125C3"/>
    <w:rsid w:val="00B12C9A"/>
    <w:rsid w:val="00B130D5"/>
    <w:rsid w:val="00B1368F"/>
    <w:rsid w:val="00B137BF"/>
    <w:rsid w:val="00B137FF"/>
    <w:rsid w:val="00B13FE3"/>
    <w:rsid w:val="00B140FF"/>
    <w:rsid w:val="00B14F58"/>
    <w:rsid w:val="00B151F5"/>
    <w:rsid w:val="00B1530C"/>
    <w:rsid w:val="00B16796"/>
    <w:rsid w:val="00B16FF3"/>
    <w:rsid w:val="00B17128"/>
    <w:rsid w:val="00B17484"/>
    <w:rsid w:val="00B17850"/>
    <w:rsid w:val="00B20010"/>
    <w:rsid w:val="00B20265"/>
    <w:rsid w:val="00B209BB"/>
    <w:rsid w:val="00B20B95"/>
    <w:rsid w:val="00B20C8E"/>
    <w:rsid w:val="00B20FA4"/>
    <w:rsid w:val="00B227E6"/>
    <w:rsid w:val="00B22B13"/>
    <w:rsid w:val="00B23398"/>
    <w:rsid w:val="00B23699"/>
    <w:rsid w:val="00B239C8"/>
    <w:rsid w:val="00B23E62"/>
    <w:rsid w:val="00B24672"/>
    <w:rsid w:val="00B2467C"/>
    <w:rsid w:val="00B24E5E"/>
    <w:rsid w:val="00B25098"/>
    <w:rsid w:val="00B265D8"/>
    <w:rsid w:val="00B26B9C"/>
    <w:rsid w:val="00B26D57"/>
    <w:rsid w:val="00B26EB9"/>
    <w:rsid w:val="00B27742"/>
    <w:rsid w:val="00B30A28"/>
    <w:rsid w:val="00B30BAA"/>
    <w:rsid w:val="00B311D3"/>
    <w:rsid w:val="00B31294"/>
    <w:rsid w:val="00B31617"/>
    <w:rsid w:val="00B323D1"/>
    <w:rsid w:val="00B32589"/>
    <w:rsid w:val="00B329AC"/>
    <w:rsid w:val="00B32DD6"/>
    <w:rsid w:val="00B32FBC"/>
    <w:rsid w:val="00B3306E"/>
    <w:rsid w:val="00B3409D"/>
    <w:rsid w:val="00B35475"/>
    <w:rsid w:val="00B3588C"/>
    <w:rsid w:val="00B35996"/>
    <w:rsid w:val="00B359CA"/>
    <w:rsid w:val="00B35A88"/>
    <w:rsid w:val="00B3712A"/>
    <w:rsid w:val="00B37398"/>
    <w:rsid w:val="00B40521"/>
    <w:rsid w:val="00B40FCA"/>
    <w:rsid w:val="00B41B4B"/>
    <w:rsid w:val="00B42186"/>
    <w:rsid w:val="00B42FEC"/>
    <w:rsid w:val="00B432EE"/>
    <w:rsid w:val="00B43527"/>
    <w:rsid w:val="00B43798"/>
    <w:rsid w:val="00B43E64"/>
    <w:rsid w:val="00B4488F"/>
    <w:rsid w:val="00B44BFF"/>
    <w:rsid w:val="00B457FA"/>
    <w:rsid w:val="00B467E7"/>
    <w:rsid w:val="00B471A7"/>
    <w:rsid w:val="00B47819"/>
    <w:rsid w:val="00B501F7"/>
    <w:rsid w:val="00B5091D"/>
    <w:rsid w:val="00B52429"/>
    <w:rsid w:val="00B538E5"/>
    <w:rsid w:val="00B53AC3"/>
    <w:rsid w:val="00B54303"/>
    <w:rsid w:val="00B54405"/>
    <w:rsid w:val="00B54831"/>
    <w:rsid w:val="00B54EF6"/>
    <w:rsid w:val="00B551D8"/>
    <w:rsid w:val="00B55C31"/>
    <w:rsid w:val="00B55FA6"/>
    <w:rsid w:val="00B57499"/>
    <w:rsid w:val="00B57DFB"/>
    <w:rsid w:val="00B57EB0"/>
    <w:rsid w:val="00B6041A"/>
    <w:rsid w:val="00B60576"/>
    <w:rsid w:val="00B60A40"/>
    <w:rsid w:val="00B61391"/>
    <w:rsid w:val="00B61A29"/>
    <w:rsid w:val="00B61B74"/>
    <w:rsid w:val="00B622EC"/>
    <w:rsid w:val="00B62A79"/>
    <w:rsid w:val="00B62AB5"/>
    <w:rsid w:val="00B63114"/>
    <w:rsid w:val="00B63AF5"/>
    <w:rsid w:val="00B64A3E"/>
    <w:rsid w:val="00B64D2C"/>
    <w:rsid w:val="00B64D59"/>
    <w:rsid w:val="00B6530B"/>
    <w:rsid w:val="00B653B1"/>
    <w:rsid w:val="00B655C9"/>
    <w:rsid w:val="00B65B0B"/>
    <w:rsid w:val="00B65B16"/>
    <w:rsid w:val="00B65D07"/>
    <w:rsid w:val="00B65E89"/>
    <w:rsid w:val="00B664FC"/>
    <w:rsid w:val="00B6664E"/>
    <w:rsid w:val="00B66D07"/>
    <w:rsid w:val="00B67CD7"/>
    <w:rsid w:val="00B67FCD"/>
    <w:rsid w:val="00B704CF"/>
    <w:rsid w:val="00B70752"/>
    <w:rsid w:val="00B70952"/>
    <w:rsid w:val="00B712B1"/>
    <w:rsid w:val="00B7132A"/>
    <w:rsid w:val="00B71F2D"/>
    <w:rsid w:val="00B72139"/>
    <w:rsid w:val="00B722A8"/>
    <w:rsid w:val="00B722C8"/>
    <w:rsid w:val="00B72587"/>
    <w:rsid w:val="00B72B02"/>
    <w:rsid w:val="00B72B38"/>
    <w:rsid w:val="00B72C44"/>
    <w:rsid w:val="00B73AEC"/>
    <w:rsid w:val="00B73D06"/>
    <w:rsid w:val="00B73EE4"/>
    <w:rsid w:val="00B73FEE"/>
    <w:rsid w:val="00B746A3"/>
    <w:rsid w:val="00B74992"/>
    <w:rsid w:val="00B75218"/>
    <w:rsid w:val="00B754B5"/>
    <w:rsid w:val="00B756F1"/>
    <w:rsid w:val="00B75B4D"/>
    <w:rsid w:val="00B76DDD"/>
    <w:rsid w:val="00B77105"/>
    <w:rsid w:val="00B801C1"/>
    <w:rsid w:val="00B809E1"/>
    <w:rsid w:val="00B81459"/>
    <w:rsid w:val="00B81E1A"/>
    <w:rsid w:val="00B820B3"/>
    <w:rsid w:val="00B82113"/>
    <w:rsid w:val="00B82F1C"/>
    <w:rsid w:val="00B82F8B"/>
    <w:rsid w:val="00B833C2"/>
    <w:rsid w:val="00B83968"/>
    <w:rsid w:val="00B83AEE"/>
    <w:rsid w:val="00B83E3C"/>
    <w:rsid w:val="00B83F69"/>
    <w:rsid w:val="00B84CD7"/>
    <w:rsid w:val="00B84CF6"/>
    <w:rsid w:val="00B85F74"/>
    <w:rsid w:val="00B85FBC"/>
    <w:rsid w:val="00B86131"/>
    <w:rsid w:val="00B86A73"/>
    <w:rsid w:val="00B877E0"/>
    <w:rsid w:val="00B87DA5"/>
    <w:rsid w:val="00B90223"/>
    <w:rsid w:val="00B904B1"/>
    <w:rsid w:val="00B90D72"/>
    <w:rsid w:val="00B9115F"/>
    <w:rsid w:val="00B917B7"/>
    <w:rsid w:val="00B91C28"/>
    <w:rsid w:val="00B91C4C"/>
    <w:rsid w:val="00B91D3A"/>
    <w:rsid w:val="00B92C4E"/>
    <w:rsid w:val="00B92CC3"/>
    <w:rsid w:val="00B92DAA"/>
    <w:rsid w:val="00B93663"/>
    <w:rsid w:val="00B94607"/>
    <w:rsid w:val="00B94C03"/>
    <w:rsid w:val="00B9515F"/>
    <w:rsid w:val="00B96151"/>
    <w:rsid w:val="00B96EA9"/>
    <w:rsid w:val="00B972C9"/>
    <w:rsid w:val="00B9734C"/>
    <w:rsid w:val="00B97581"/>
    <w:rsid w:val="00BA0FFF"/>
    <w:rsid w:val="00BA168C"/>
    <w:rsid w:val="00BA18BA"/>
    <w:rsid w:val="00BA2087"/>
    <w:rsid w:val="00BA211D"/>
    <w:rsid w:val="00BA214D"/>
    <w:rsid w:val="00BA285E"/>
    <w:rsid w:val="00BA2A2D"/>
    <w:rsid w:val="00BA2F85"/>
    <w:rsid w:val="00BA3B43"/>
    <w:rsid w:val="00BA4784"/>
    <w:rsid w:val="00BA5046"/>
    <w:rsid w:val="00BA5A48"/>
    <w:rsid w:val="00BA5A68"/>
    <w:rsid w:val="00BA5E8B"/>
    <w:rsid w:val="00BA5F99"/>
    <w:rsid w:val="00BA5FF3"/>
    <w:rsid w:val="00BA600A"/>
    <w:rsid w:val="00BA6265"/>
    <w:rsid w:val="00BA6DFE"/>
    <w:rsid w:val="00BA711D"/>
    <w:rsid w:val="00BA7262"/>
    <w:rsid w:val="00BB0921"/>
    <w:rsid w:val="00BB0A01"/>
    <w:rsid w:val="00BB0AE4"/>
    <w:rsid w:val="00BB1FED"/>
    <w:rsid w:val="00BB23B7"/>
    <w:rsid w:val="00BB2DB1"/>
    <w:rsid w:val="00BB30E2"/>
    <w:rsid w:val="00BB3F53"/>
    <w:rsid w:val="00BB4DA0"/>
    <w:rsid w:val="00BB52B2"/>
    <w:rsid w:val="00BB56F2"/>
    <w:rsid w:val="00BB5AEA"/>
    <w:rsid w:val="00BB5D3F"/>
    <w:rsid w:val="00BB6352"/>
    <w:rsid w:val="00BB7CA2"/>
    <w:rsid w:val="00BC08A4"/>
    <w:rsid w:val="00BC08CA"/>
    <w:rsid w:val="00BC0CD1"/>
    <w:rsid w:val="00BC13BE"/>
    <w:rsid w:val="00BC20F4"/>
    <w:rsid w:val="00BC2411"/>
    <w:rsid w:val="00BC2640"/>
    <w:rsid w:val="00BC2B9A"/>
    <w:rsid w:val="00BC2D03"/>
    <w:rsid w:val="00BC4D4D"/>
    <w:rsid w:val="00BC517E"/>
    <w:rsid w:val="00BC5A5C"/>
    <w:rsid w:val="00BC5BD4"/>
    <w:rsid w:val="00BC5CB9"/>
    <w:rsid w:val="00BC6095"/>
    <w:rsid w:val="00BC60DA"/>
    <w:rsid w:val="00BC6520"/>
    <w:rsid w:val="00BC6A89"/>
    <w:rsid w:val="00BC6B8F"/>
    <w:rsid w:val="00BC6B99"/>
    <w:rsid w:val="00BC6C0D"/>
    <w:rsid w:val="00BC6D15"/>
    <w:rsid w:val="00BC711F"/>
    <w:rsid w:val="00BC73EB"/>
    <w:rsid w:val="00BC7EB0"/>
    <w:rsid w:val="00BD0215"/>
    <w:rsid w:val="00BD07DC"/>
    <w:rsid w:val="00BD12FC"/>
    <w:rsid w:val="00BD208D"/>
    <w:rsid w:val="00BD2BA2"/>
    <w:rsid w:val="00BD3530"/>
    <w:rsid w:val="00BD36B3"/>
    <w:rsid w:val="00BD3F01"/>
    <w:rsid w:val="00BD40A8"/>
    <w:rsid w:val="00BD416E"/>
    <w:rsid w:val="00BD495C"/>
    <w:rsid w:val="00BD4B78"/>
    <w:rsid w:val="00BD4D1A"/>
    <w:rsid w:val="00BD4F32"/>
    <w:rsid w:val="00BD53CF"/>
    <w:rsid w:val="00BD64C9"/>
    <w:rsid w:val="00BD679E"/>
    <w:rsid w:val="00BD686A"/>
    <w:rsid w:val="00BD6A69"/>
    <w:rsid w:val="00BD6B95"/>
    <w:rsid w:val="00BD6CB4"/>
    <w:rsid w:val="00BD6FDD"/>
    <w:rsid w:val="00BD70CF"/>
    <w:rsid w:val="00BD7113"/>
    <w:rsid w:val="00BD7357"/>
    <w:rsid w:val="00BE05E1"/>
    <w:rsid w:val="00BE06CB"/>
    <w:rsid w:val="00BE0F22"/>
    <w:rsid w:val="00BE0FCE"/>
    <w:rsid w:val="00BE1A78"/>
    <w:rsid w:val="00BE1AC7"/>
    <w:rsid w:val="00BE23FD"/>
    <w:rsid w:val="00BE2722"/>
    <w:rsid w:val="00BE2B70"/>
    <w:rsid w:val="00BE2DA6"/>
    <w:rsid w:val="00BE365F"/>
    <w:rsid w:val="00BE492F"/>
    <w:rsid w:val="00BE4B7A"/>
    <w:rsid w:val="00BE570F"/>
    <w:rsid w:val="00BE6386"/>
    <w:rsid w:val="00BE6DD0"/>
    <w:rsid w:val="00BE6E3B"/>
    <w:rsid w:val="00BE7354"/>
    <w:rsid w:val="00BF0023"/>
    <w:rsid w:val="00BF060B"/>
    <w:rsid w:val="00BF0755"/>
    <w:rsid w:val="00BF0D8B"/>
    <w:rsid w:val="00BF11F3"/>
    <w:rsid w:val="00BF21C3"/>
    <w:rsid w:val="00BF2B49"/>
    <w:rsid w:val="00BF4988"/>
    <w:rsid w:val="00BF51CB"/>
    <w:rsid w:val="00BF5ABF"/>
    <w:rsid w:val="00BF5E1D"/>
    <w:rsid w:val="00BF5EAF"/>
    <w:rsid w:val="00BF6105"/>
    <w:rsid w:val="00BF63AB"/>
    <w:rsid w:val="00BF67E2"/>
    <w:rsid w:val="00BF74F5"/>
    <w:rsid w:val="00BF7D7A"/>
    <w:rsid w:val="00C000BC"/>
    <w:rsid w:val="00C00355"/>
    <w:rsid w:val="00C0037B"/>
    <w:rsid w:val="00C00580"/>
    <w:rsid w:val="00C00C1B"/>
    <w:rsid w:val="00C01CB7"/>
    <w:rsid w:val="00C020BD"/>
    <w:rsid w:val="00C02167"/>
    <w:rsid w:val="00C03CFA"/>
    <w:rsid w:val="00C03E05"/>
    <w:rsid w:val="00C04068"/>
    <w:rsid w:val="00C0506B"/>
    <w:rsid w:val="00C0519D"/>
    <w:rsid w:val="00C05DD6"/>
    <w:rsid w:val="00C0673A"/>
    <w:rsid w:val="00C0673E"/>
    <w:rsid w:val="00C06C26"/>
    <w:rsid w:val="00C074FB"/>
    <w:rsid w:val="00C07608"/>
    <w:rsid w:val="00C07DE5"/>
    <w:rsid w:val="00C10052"/>
    <w:rsid w:val="00C1016D"/>
    <w:rsid w:val="00C101E5"/>
    <w:rsid w:val="00C10317"/>
    <w:rsid w:val="00C1186F"/>
    <w:rsid w:val="00C11BEA"/>
    <w:rsid w:val="00C11C73"/>
    <w:rsid w:val="00C128A1"/>
    <w:rsid w:val="00C12B7A"/>
    <w:rsid w:val="00C12D64"/>
    <w:rsid w:val="00C1358D"/>
    <w:rsid w:val="00C142A0"/>
    <w:rsid w:val="00C15429"/>
    <w:rsid w:val="00C16032"/>
    <w:rsid w:val="00C161E6"/>
    <w:rsid w:val="00C163F3"/>
    <w:rsid w:val="00C16BD6"/>
    <w:rsid w:val="00C16CC2"/>
    <w:rsid w:val="00C1733B"/>
    <w:rsid w:val="00C174A7"/>
    <w:rsid w:val="00C17561"/>
    <w:rsid w:val="00C176F6"/>
    <w:rsid w:val="00C17AF0"/>
    <w:rsid w:val="00C17AF4"/>
    <w:rsid w:val="00C17E2B"/>
    <w:rsid w:val="00C17EF9"/>
    <w:rsid w:val="00C20882"/>
    <w:rsid w:val="00C20887"/>
    <w:rsid w:val="00C20A11"/>
    <w:rsid w:val="00C20D57"/>
    <w:rsid w:val="00C20E29"/>
    <w:rsid w:val="00C20EB0"/>
    <w:rsid w:val="00C21381"/>
    <w:rsid w:val="00C21844"/>
    <w:rsid w:val="00C22B3D"/>
    <w:rsid w:val="00C22D06"/>
    <w:rsid w:val="00C2319A"/>
    <w:rsid w:val="00C23FD9"/>
    <w:rsid w:val="00C245BB"/>
    <w:rsid w:val="00C246BE"/>
    <w:rsid w:val="00C2482E"/>
    <w:rsid w:val="00C24AC6"/>
    <w:rsid w:val="00C24CB9"/>
    <w:rsid w:val="00C2507D"/>
    <w:rsid w:val="00C25AF7"/>
    <w:rsid w:val="00C2645D"/>
    <w:rsid w:val="00C26553"/>
    <w:rsid w:val="00C27EF0"/>
    <w:rsid w:val="00C30B1A"/>
    <w:rsid w:val="00C31056"/>
    <w:rsid w:val="00C31D35"/>
    <w:rsid w:val="00C32558"/>
    <w:rsid w:val="00C336F5"/>
    <w:rsid w:val="00C351B0"/>
    <w:rsid w:val="00C359CB"/>
    <w:rsid w:val="00C35BC0"/>
    <w:rsid w:val="00C35FC4"/>
    <w:rsid w:val="00C363C3"/>
    <w:rsid w:val="00C36806"/>
    <w:rsid w:val="00C371EC"/>
    <w:rsid w:val="00C37A36"/>
    <w:rsid w:val="00C37C21"/>
    <w:rsid w:val="00C4002E"/>
    <w:rsid w:val="00C407BE"/>
    <w:rsid w:val="00C40F66"/>
    <w:rsid w:val="00C4133A"/>
    <w:rsid w:val="00C413CF"/>
    <w:rsid w:val="00C414D2"/>
    <w:rsid w:val="00C4184B"/>
    <w:rsid w:val="00C41A17"/>
    <w:rsid w:val="00C41F46"/>
    <w:rsid w:val="00C42247"/>
    <w:rsid w:val="00C42F67"/>
    <w:rsid w:val="00C437AF"/>
    <w:rsid w:val="00C43FD9"/>
    <w:rsid w:val="00C44AF5"/>
    <w:rsid w:val="00C44E01"/>
    <w:rsid w:val="00C456AE"/>
    <w:rsid w:val="00C457B2"/>
    <w:rsid w:val="00C45E2C"/>
    <w:rsid w:val="00C45F79"/>
    <w:rsid w:val="00C46275"/>
    <w:rsid w:val="00C46642"/>
    <w:rsid w:val="00C46826"/>
    <w:rsid w:val="00C4733B"/>
    <w:rsid w:val="00C47925"/>
    <w:rsid w:val="00C50069"/>
    <w:rsid w:val="00C50696"/>
    <w:rsid w:val="00C51018"/>
    <w:rsid w:val="00C516F0"/>
    <w:rsid w:val="00C51726"/>
    <w:rsid w:val="00C51EC2"/>
    <w:rsid w:val="00C5214F"/>
    <w:rsid w:val="00C5272B"/>
    <w:rsid w:val="00C53233"/>
    <w:rsid w:val="00C535C6"/>
    <w:rsid w:val="00C53806"/>
    <w:rsid w:val="00C53AB5"/>
    <w:rsid w:val="00C53AE6"/>
    <w:rsid w:val="00C54485"/>
    <w:rsid w:val="00C54823"/>
    <w:rsid w:val="00C551C4"/>
    <w:rsid w:val="00C553A7"/>
    <w:rsid w:val="00C55943"/>
    <w:rsid w:val="00C55A01"/>
    <w:rsid w:val="00C55F32"/>
    <w:rsid w:val="00C560B6"/>
    <w:rsid w:val="00C56D0F"/>
    <w:rsid w:val="00C570CD"/>
    <w:rsid w:val="00C60796"/>
    <w:rsid w:val="00C607E0"/>
    <w:rsid w:val="00C60B01"/>
    <w:rsid w:val="00C6177B"/>
    <w:rsid w:val="00C619ED"/>
    <w:rsid w:val="00C61A62"/>
    <w:rsid w:val="00C630E8"/>
    <w:rsid w:val="00C63EDA"/>
    <w:rsid w:val="00C641D9"/>
    <w:rsid w:val="00C64FCC"/>
    <w:rsid w:val="00C65064"/>
    <w:rsid w:val="00C6542E"/>
    <w:rsid w:val="00C65609"/>
    <w:rsid w:val="00C65BE5"/>
    <w:rsid w:val="00C66328"/>
    <w:rsid w:val="00C663CB"/>
    <w:rsid w:val="00C6649A"/>
    <w:rsid w:val="00C665C4"/>
    <w:rsid w:val="00C6785F"/>
    <w:rsid w:val="00C67A7F"/>
    <w:rsid w:val="00C67D8A"/>
    <w:rsid w:val="00C70066"/>
    <w:rsid w:val="00C70129"/>
    <w:rsid w:val="00C70453"/>
    <w:rsid w:val="00C7074E"/>
    <w:rsid w:val="00C71AD6"/>
    <w:rsid w:val="00C72567"/>
    <w:rsid w:val="00C726A3"/>
    <w:rsid w:val="00C72A59"/>
    <w:rsid w:val="00C74131"/>
    <w:rsid w:val="00C749E0"/>
    <w:rsid w:val="00C74B93"/>
    <w:rsid w:val="00C74C83"/>
    <w:rsid w:val="00C75343"/>
    <w:rsid w:val="00C7557C"/>
    <w:rsid w:val="00C758FD"/>
    <w:rsid w:val="00C77BE3"/>
    <w:rsid w:val="00C803BB"/>
    <w:rsid w:val="00C80537"/>
    <w:rsid w:val="00C82176"/>
    <w:rsid w:val="00C82248"/>
    <w:rsid w:val="00C8236E"/>
    <w:rsid w:val="00C82B1E"/>
    <w:rsid w:val="00C82BF0"/>
    <w:rsid w:val="00C8368A"/>
    <w:rsid w:val="00C83997"/>
    <w:rsid w:val="00C840DE"/>
    <w:rsid w:val="00C84930"/>
    <w:rsid w:val="00C85224"/>
    <w:rsid w:val="00C85226"/>
    <w:rsid w:val="00C8538B"/>
    <w:rsid w:val="00C85B94"/>
    <w:rsid w:val="00C86701"/>
    <w:rsid w:val="00C86D9C"/>
    <w:rsid w:val="00C86EBD"/>
    <w:rsid w:val="00C8721B"/>
    <w:rsid w:val="00C87A43"/>
    <w:rsid w:val="00C87C57"/>
    <w:rsid w:val="00C87CFA"/>
    <w:rsid w:val="00C9032C"/>
    <w:rsid w:val="00C908F1"/>
    <w:rsid w:val="00C90C59"/>
    <w:rsid w:val="00C91DF8"/>
    <w:rsid w:val="00C92EBC"/>
    <w:rsid w:val="00C9300D"/>
    <w:rsid w:val="00C9360C"/>
    <w:rsid w:val="00C94841"/>
    <w:rsid w:val="00C94AE1"/>
    <w:rsid w:val="00C95D4E"/>
    <w:rsid w:val="00C96595"/>
    <w:rsid w:val="00C9772A"/>
    <w:rsid w:val="00C97C44"/>
    <w:rsid w:val="00CA0C15"/>
    <w:rsid w:val="00CA0E00"/>
    <w:rsid w:val="00CA14C8"/>
    <w:rsid w:val="00CA14DC"/>
    <w:rsid w:val="00CA1FD3"/>
    <w:rsid w:val="00CA206D"/>
    <w:rsid w:val="00CA2504"/>
    <w:rsid w:val="00CA3269"/>
    <w:rsid w:val="00CA3A36"/>
    <w:rsid w:val="00CA516D"/>
    <w:rsid w:val="00CA581A"/>
    <w:rsid w:val="00CA657A"/>
    <w:rsid w:val="00CA6604"/>
    <w:rsid w:val="00CA66BD"/>
    <w:rsid w:val="00CA67F1"/>
    <w:rsid w:val="00CA6C21"/>
    <w:rsid w:val="00CA7093"/>
    <w:rsid w:val="00CA712F"/>
    <w:rsid w:val="00CA7325"/>
    <w:rsid w:val="00CA7375"/>
    <w:rsid w:val="00CA748A"/>
    <w:rsid w:val="00CA78DD"/>
    <w:rsid w:val="00CA7E29"/>
    <w:rsid w:val="00CB000E"/>
    <w:rsid w:val="00CB066A"/>
    <w:rsid w:val="00CB131B"/>
    <w:rsid w:val="00CB1B11"/>
    <w:rsid w:val="00CB2173"/>
    <w:rsid w:val="00CB2BD9"/>
    <w:rsid w:val="00CB2CEC"/>
    <w:rsid w:val="00CB2F78"/>
    <w:rsid w:val="00CB370C"/>
    <w:rsid w:val="00CB3D39"/>
    <w:rsid w:val="00CB3D4F"/>
    <w:rsid w:val="00CB43B8"/>
    <w:rsid w:val="00CB4646"/>
    <w:rsid w:val="00CB4E0A"/>
    <w:rsid w:val="00CB4FC5"/>
    <w:rsid w:val="00CB520C"/>
    <w:rsid w:val="00CB5897"/>
    <w:rsid w:val="00CB5B18"/>
    <w:rsid w:val="00CB5C09"/>
    <w:rsid w:val="00CB5DA0"/>
    <w:rsid w:val="00CB6207"/>
    <w:rsid w:val="00CB6252"/>
    <w:rsid w:val="00CB66FC"/>
    <w:rsid w:val="00CB6EF8"/>
    <w:rsid w:val="00CB73C2"/>
    <w:rsid w:val="00CC022E"/>
    <w:rsid w:val="00CC0D00"/>
    <w:rsid w:val="00CC0EA5"/>
    <w:rsid w:val="00CC2156"/>
    <w:rsid w:val="00CC2301"/>
    <w:rsid w:val="00CC2A38"/>
    <w:rsid w:val="00CC3006"/>
    <w:rsid w:val="00CC36B0"/>
    <w:rsid w:val="00CC3A2F"/>
    <w:rsid w:val="00CC422A"/>
    <w:rsid w:val="00CC469D"/>
    <w:rsid w:val="00CC49E4"/>
    <w:rsid w:val="00CC4B81"/>
    <w:rsid w:val="00CC4D14"/>
    <w:rsid w:val="00CC4EE1"/>
    <w:rsid w:val="00CC5028"/>
    <w:rsid w:val="00CC51D1"/>
    <w:rsid w:val="00CC5215"/>
    <w:rsid w:val="00CC5A15"/>
    <w:rsid w:val="00CC5DB8"/>
    <w:rsid w:val="00CC623D"/>
    <w:rsid w:val="00CC624B"/>
    <w:rsid w:val="00CC637E"/>
    <w:rsid w:val="00CC738A"/>
    <w:rsid w:val="00CC73A6"/>
    <w:rsid w:val="00CC768E"/>
    <w:rsid w:val="00CC7AB4"/>
    <w:rsid w:val="00CC7B44"/>
    <w:rsid w:val="00CD0286"/>
    <w:rsid w:val="00CD0D29"/>
    <w:rsid w:val="00CD129D"/>
    <w:rsid w:val="00CD1300"/>
    <w:rsid w:val="00CD13D9"/>
    <w:rsid w:val="00CD1881"/>
    <w:rsid w:val="00CD1D5D"/>
    <w:rsid w:val="00CD1DC9"/>
    <w:rsid w:val="00CD1F35"/>
    <w:rsid w:val="00CD2B75"/>
    <w:rsid w:val="00CD38F4"/>
    <w:rsid w:val="00CD39A4"/>
    <w:rsid w:val="00CD3A4B"/>
    <w:rsid w:val="00CD3F7A"/>
    <w:rsid w:val="00CD489E"/>
    <w:rsid w:val="00CD4D94"/>
    <w:rsid w:val="00CD534D"/>
    <w:rsid w:val="00CD5554"/>
    <w:rsid w:val="00CD57BA"/>
    <w:rsid w:val="00CD5BD4"/>
    <w:rsid w:val="00CD673B"/>
    <w:rsid w:val="00CD719E"/>
    <w:rsid w:val="00CD77A7"/>
    <w:rsid w:val="00CD7B15"/>
    <w:rsid w:val="00CD7F09"/>
    <w:rsid w:val="00CE0153"/>
    <w:rsid w:val="00CE0624"/>
    <w:rsid w:val="00CE0804"/>
    <w:rsid w:val="00CE0903"/>
    <w:rsid w:val="00CE0A7E"/>
    <w:rsid w:val="00CE0BF1"/>
    <w:rsid w:val="00CE13D1"/>
    <w:rsid w:val="00CE13DE"/>
    <w:rsid w:val="00CE1471"/>
    <w:rsid w:val="00CE15FA"/>
    <w:rsid w:val="00CE1866"/>
    <w:rsid w:val="00CE1FB7"/>
    <w:rsid w:val="00CE27D2"/>
    <w:rsid w:val="00CE3701"/>
    <w:rsid w:val="00CE3A5A"/>
    <w:rsid w:val="00CE3BB8"/>
    <w:rsid w:val="00CE46C0"/>
    <w:rsid w:val="00CE4AC3"/>
    <w:rsid w:val="00CE4BE4"/>
    <w:rsid w:val="00CE4C8E"/>
    <w:rsid w:val="00CE635F"/>
    <w:rsid w:val="00CE66B4"/>
    <w:rsid w:val="00CE6B7D"/>
    <w:rsid w:val="00CE7A0E"/>
    <w:rsid w:val="00CE7FA4"/>
    <w:rsid w:val="00CF0185"/>
    <w:rsid w:val="00CF172F"/>
    <w:rsid w:val="00CF1922"/>
    <w:rsid w:val="00CF1DD6"/>
    <w:rsid w:val="00CF26E6"/>
    <w:rsid w:val="00CF3289"/>
    <w:rsid w:val="00CF44BA"/>
    <w:rsid w:val="00CF47B0"/>
    <w:rsid w:val="00CF4ABF"/>
    <w:rsid w:val="00CF53B5"/>
    <w:rsid w:val="00CF56A5"/>
    <w:rsid w:val="00CF574B"/>
    <w:rsid w:val="00CF57C6"/>
    <w:rsid w:val="00CF5C2F"/>
    <w:rsid w:val="00CF5F70"/>
    <w:rsid w:val="00CF60EF"/>
    <w:rsid w:val="00CF675C"/>
    <w:rsid w:val="00CF6F8E"/>
    <w:rsid w:val="00CF733A"/>
    <w:rsid w:val="00CF79C9"/>
    <w:rsid w:val="00D0037A"/>
    <w:rsid w:val="00D003A2"/>
    <w:rsid w:val="00D00F7A"/>
    <w:rsid w:val="00D01232"/>
    <w:rsid w:val="00D0127E"/>
    <w:rsid w:val="00D0157F"/>
    <w:rsid w:val="00D0189B"/>
    <w:rsid w:val="00D01B40"/>
    <w:rsid w:val="00D01CA6"/>
    <w:rsid w:val="00D0230D"/>
    <w:rsid w:val="00D03155"/>
    <w:rsid w:val="00D03422"/>
    <w:rsid w:val="00D03F22"/>
    <w:rsid w:val="00D04744"/>
    <w:rsid w:val="00D04B4D"/>
    <w:rsid w:val="00D04D84"/>
    <w:rsid w:val="00D04E0C"/>
    <w:rsid w:val="00D05088"/>
    <w:rsid w:val="00D0541C"/>
    <w:rsid w:val="00D0567B"/>
    <w:rsid w:val="00D056DB"/>
    <w:rsid w:val="00D07777"/>
    <w:rsid w:val="00D07A88"/>
    <w:rsid w:val="00D07E32"/>
    <w:rsid w:val="00D07F7A"/>
    <w:rsid w:val="00D114FF"/>
    <w:rsid w:val="00D11A10"/>
    <w:rsid w:val="00D11C1A"/>
    <w:rsid w:val="00D120BB"/>
    <w:rsid w:val="00D12629"/>
    <w:rsid w:val="00D12DA9"/>
    <w:rsid w:val="00D1309C"/>
    <w:rsid w:val="00D13466"/>
    <w:rsid w:val="00D135A9"/>
    <w:rsid w:val="00D13E59"/>
    <w:rsid w:val="00D1480F"/>
    <w:rsid w:val="00D14884"/>
    <w:rsid w:val="00D15899"/>
    <w:rsid w:val="00D15A3B"/>
    <w:rsid w:val="00D15DDD"/>
    <w:rsid w:val="00D1667C"/>
    <w:rsid w:val="00D17030"/>
    <w:rsid w:val="00D1705F"/>
    <w:rsid w:val="00D17390"/>
    <w:rsid w:val="00D17C66"/>
    <w:rsid w:val="00D17CCF"/>
    <w:rsid w:val="00D17F20"/>
    <w:rsid w:val="00D17F43"/>
    <w:rsid w:val="00D201DF"/>
    <w:rsid w:val="00D20755"/>
    <w:rsid w:val="00D208CD"/>
    <w:rsid w:val="00D20C8B"/>
    <w:rsid w:val="00D20EFB"/>
    <w:rsid w:val="00D20F0F"/>
    <w:rsid w:val="00D21571"/>
    <w:rsid w:val="00D219F1"/>
    <w:rsid w:val="00D220C3"/>
    <w:rsid w:val="00D221C5"/>
    <w:rsid w:val="00D223C7"/>
    <w:rsid w:val="00D225CB"/>
    <w:rsid w:val="00D22D40"/>
    <w:rsid w:val="00D23D8D"/>
    <w:rsid w:val="00D23F0B"/>
    <w:rsid w:val="00D246D6"/>
    <w:rsid w:val="00D24921"/>
    <w:rsid w:val="00D24AC6"/>
    <w:rsid w:val="00D25499"/>
    <w:rsid w:val="00D25579"/>
    <w:rsid w:val="00D25A78"/>
    <w:rsid w:val="00D25D4C"/>
    <w:rsid w:val="00D26130"/>
    <w:rsid w:val="00D26577"/>
    <w:rsid w:val="00D26929"/>
    <w:rsid w:val="00D26952"/>
    <w:rsid w:val="00D271DF"/>
    <w:rsid w:val="00D27202"/>
    <w:rsid w:val="00D27587"/>
    <w:rsid w:val="00D2777F"/>
    <w:rsid w:val="00D27DD7"/>
    <w:rsid w:val="00D305A7"/>
    <w:rsid w:val="00D305BF"/>
    <w:rsid w:val="00D308A5"/>
    <w:rsid w:val="00D31A1E"/>
    <w:rsid w:val="00D31EFB"/>
    <w:rsid w:val="00D31F9E"/>
    <w:rsid w:val="00D320DC"/>
    <w:rsid w:val="00D3224F"/>
    <w:rsid w:val="00D322B2"/>
    <w:rsid w:val="00D32C12"/>
    <w:rsid w:val="00D33E03"/>
    <w:rsid w:val="00D342CF"/>
    <w:rsid w:val="00D3469B"/>
    <w:rsid w:val="00D3474B"/>
    <w:rsid w:val="00D34792"/>
    <w:rsid w:val="00D34DC2"/>
    <w:rsid w:val="00D34EDF"/>
    <w:rsid w:val="00D3514A"/>
    <w:rsid w:val="00D35261"/>
    <w:rsid w:val="00D35874"/>
    <w:rsid w:val="00D358E6"/>
    <w:rsid w:val="00D358F5"/>
    <w:rsid w:val="00D35983"/>
    <w:rsid w:val="00D35B6C"/>
    <w:rsid w:val="00D35EF5"/>
    <w:rsid w:val="00D368B5"/>
    <w:rsid w:val="00D37A0F"/>
    <w:rsid w:val="00D37E14"/>
    <w:rsid w:val="00D37F24"/>
    <w:rsid w:val="00D40310"/>
    <w:rsid w:val="00D40378"/>
    <w:rsid w:val="00D403CD"/>
    <w:rsid w:val="00D42850"/>
    <w:rsid w:val="00D42CA6"/>
    <w:rsid w:val="00D42E0A"/>
    <w:rsid w:val="00D42FF6"/>
    <w:rsid w:val="00D43168"/>
    <w:rsid w:val="00D43BFB"/>
    <w:rsid w:val="00D44785"/>
    <w:rsid w:val="00D44816"/>
    <w:rsid w:val="00D508CA"/>
    <w:rsid w:val="00D509CC"/>
    <w:rsid w:val="00D5106C"/>
    <w:rsid w:val="00D5137A"/>
    <w:rsid w:val="00D51C07"/>
    <w:rsid w:val="00D52415"/>
    <w:rsid w:val="00D52618"/>
    <w:rsid w:val="00D528B8"/>
    <w:rsid w:val="00D52C9D"/>
    <w:rsid w:val="00D52E8D"/>
    <w:rsid w:val="00D5301F"/>
    <w:rsid w:val="00D53782"/>
    <w:rsid w:val="00D54416"/>
    <w:rsid w:val="00D544E1"/>
    <w:rsid w:val="00D545DE"/>
    <w:rsid w:val="00D54928"/>
    <w:rsid w:val="00D55D85"/>
    <w:rsid w:val="00D56972"/>
    <w:rsid w:val="00D56B46"/>
    <w:rsid w:val="00D5725E"/>
    <w:rsid w:val="00D57414"/>
    <w:rsid w:val="00D57704"/>
    <w:rsid w:val="00D57817"/>
    <w:rsid w:val="00D57F23"/>
    <w:rsid w:val="00D6000F"/>
    <w:rsid w:val="00D6074C"/>
    <w:rsid w:val="00D60B3A"/>
    <w:rsid w:val="00D60FAA"/>
    <w:rsid w:val="00D60FBB"/>
    <w:rsid w:val="00D61847"/>
    <w:rsid w:val="00D61B3E"/>
    <w:rsid w:val="00D61C21"/>
    <w:rsid w:val="00D621AC"/>
    <w:rsid w:val="00D6233E"/>
    <w:rsid w:val="00D6240C"/>
    <w:rsid w:val="00D62B89"/>
    <w:rsid w:val="00D62F8E"/>
    <w:rsid w:val="00D63020"/>
    <w:rsid w:val="00D63594"/>
    <w:rsid w:val="00D637DA"/>
    <w:rsid w:val="00D63AF1"/>
    <w:rsid w:val="00D63FC7"/>
    <w:rsid w:val="00D64606"/>
    <w:rsid w:val="00D6461B"/>
    <w:rsid w:val="00D659B1"/>
    <w:rsid w:val="00D660AF"/>
    <w:rsid w:val="00D66354"/>
    <w:rsid w:val="00D6682C"/>
    <w:rsid w:val="00D66C76"/>
    <w:rsid w:val="00D66EE8"/>
    <w:rsid w:val="00D6741E"/>
    <w:rsid w:val="00D67B6F"/>
    <w:rsid w:val="00D67BF3"/>
    <w:rsid w:val="00D7090F"/>
    <w:rsid w:val="00D70CBC"/>
    <w:rsid w:val="00D7178A"/>
    <w:rsid w:val="00D71B3F"/>
    <w:rsid w:val="00D71BE6"/>
    <w:rsid w:val="00D72363"/>
    <w:rsid w:val="00D72B0D"/>
    <w:rsid w:val="00D72EC6"/>
    <w:rsid w:val="00D738EC"/>
    <w:rsid w:val="00D7414B"/>
    <w:rsid w:val="00D74C90"/>
    <w:rsid w:val="00D75732"/>
    <w:rsid w:val="00D75868"/>
    <w:rsid w:val="00D75A10"/>
    <w:rsid w:val="00D76581"/>
    <w:rsid w:val="00D76A28"/>
    <w:rsid w:val="00D76B97"/>
    <w:rsid w:val="00D77148"/>
    <w:rsid w:val="00D77636"/>
    <w:rsid w:val="00D77B71"/>
    <w:rsid w:val="00D77BE4"/>
    <w:rsid w:val="00D80586"/>
    <w:rsid w:val="00D8067C"/>
    <w:rsid w:val="00D807F7"/>
    <w:rsid w:val="00D80F89"/>
    <w:rsid w:val="00D814CA"/>
    <w:rsid w:val="00D81B82"/>
    <w:rsid w:val="00D821CB"/>
    <w:rsid w:val="00D82B0B"/>
    <w:rsid w:val="00D82DDD"/>
    <w:rsid w:val="00D82ECB"/>
    <w:rsid w:val="00D82FAF"/>
    <w:rsid w:val="00D8310E"/>
    <w:rsid w:val="00D83A2F"/>
    <w:rsid w:val="00D83AD7"/>
    <w:rsid w:val="00D83CB7"/>
    <w:rsid w:val="00D83D7C"/>
    <w:rsid w:val="00D845AD"/>
    <w:rsid w:val="00D85CEA"/>
    <w:rsid w:val="00D86D95"/>
    <w:rsid w:val="00D86FE4"/>
    <w:rsid w:val="00D874DB"/>
    <w:rsid w:val="00D8768C"/>
    <w:rsid w:val="00D87E06"/>
    <w:rsid w:val="00D87E38"/>
    <w:rsid w:val="00D90B7A"/>
    <w:rsid w:val="00D90D72"/>
    <w:rsid w:val="00D91AE5"/>
    <w:rsid w:val="00D91B98"/>
    <w:rsid w:val="00D92073"/>
    <w:rsid w:val="00D92276"/>
    <w:rsid w:val="00D92FC1"/>
    <w:rsid w:val="00D9358E"/>
    <w:rsid w:val="00D93620"/>
    <w:rsid w:val="00D937B8"/>
    <w:rsid w:val="00D93E7F"/>
    <w:rsid w:val="00D94645"/>
    <w:rsid w:val="00D9581C"/>
    <w:rsid w:val="00D961B0"/>
    <w:rsid w:val="00D9627A"/>
    <w:rsid w:val="00D96766"/>
    <w:rsid w:val="00D96C23"/>
    <w:rsid w:val="00D9767F"/>
    <w:rsid w:val="00D9768E"/>
    <w:rsid w:val="00D9795A"/>
    <w:rsid w:val="00D97F33"/>
    <w:rsid w:val="00DA0143"/>
    <w:rsid w:val="00DA0626"/>
    <w:rsid w:val="00DA0E92"/>
    <w:rsid w:val="00DA121E"/>
    <w:rsid w:val="00DA1DD8"/>
    <w:rsid w:val="00DA1FAB"/>
    <w:rsid w:val="00DA360A"/>
    <w:rsid w:val="00DA37E1"/>
    <w:rsid w:val="00DA3965"/>
    <w:rsid w:val="00DA4587"/>
    <w:rsid w:val="00DA4A8C"/>
    <w:rsid w:val="00DA4BA9"/>
    <w:rsid w:val="00DA537D"/>
    <w:rsid w:val="00DA56F9"/>
    <w:rsid w:val="00DA5D83"/>
    <w:rsid w:val="00DA5DA1"/>
    <w:rsid w:val="00DA6236"/>
    <w:rsid w:val="00DA6270"/>
    <w:rsid w:val="00DA64B3"/>
    <w:rsid w:val="00DA6595"/>
    <w:rsid w:val="00DA680A"/>
    <w:rsid w:val="00DA6A30"/>
    <w:rsid w:val="00DA6C9D"/>
    <w:rsid w:val="00DA7190"/>
    <w:rsid w:val="00DB02D1"/>
    <w:rsid w:val="00DB08D2"/>
    <w:rsid w:val="00DB0BDB"/>
    <w:rsid w:val="00DB11AA"/>
    <w:rsid w:val="00DB185B"/>
    <w:rsid w:val="00DB23DB"/>
    <w:rsid w:val="00DB3386"/>
    <w:rsid w:val="00DB3613"/>
    <w:rsid w:val="00DB4191"/>
    <w:rsid w:val="00DB42C4"/>
    <w:rsid w:val="00DB4A10"/>
    <w:rsid w:val="00DB54B4"/>
    <w:rsid w:val="00DB5884"/>
    <w:rsid w:val="00DB593E"/>
    <w:rsid w:val="00DB5BE5"/>
    <w:rsid w:val="00DB6632"/>
    <w:rsid w:val="00DB675F"/>
    <w:rsid w:val="00DB7CF2"/>
    <w:rsid w:val="00DC011D"/>
    <w:rsid w:val="00DC04DC"/>
    <w:rsid w:val="00DC0F8E"/>
    <w:rsid w:val="00DC145F"/>
    <w:rsid w:val="00DC1E4E"/>
    <w:rsid w:val="00DC2559"/>
    <w:rsid w:val="00DC2C91"/>
    <w:rsid w:val="00DC2C99"/>
    <w:rsid w:val="00DC3DE5"/>
    <w:rsid w:val="00DC3E16"/>
    <w:rsid w:val="00DC4AD1"/>
    <w:rsid w:val="00DC4CBF"/>
    <w:rsid w:val="00DC503D"/>
    <w:rsid w:val="00DC53BE"/>
    <w:rsid w:val="00DC595B"/>
    <w:rsid w:val="00DC70DC"/>
    <w:rsid w:val="00DC721E"/>
    <w:rsid w:val="00DC750A"/>
    <w:rsid w:val="00DC77B6"/>
    <w:rsid w:val="00DC77EA"/>
    <w:rsid w:val="00DD0059"/>
    <w:rsid w:val="00DD06CE"/>
    <w:rsid w:val="00DD075C"/>
    <w:rsid w:val="00DD0F1F"/>
    <w:rsid w:val="00DD1010"/>
    <w:rsid w:val="00DD1667"/>
    <w:rsid w:val="00DD1AC2"/>
    <w:rsid w:val="00DD1EE4"/>
    <w:rsid w:val="00DD1EF9"/>
    <w:rsid w:val="00DD24FD"/>
    <w:rsid w:val="00DD2667"/>
    <w:rsid w:val="00DD3995"/>
    <w:rsid w:val="00DD3C90"/>
    <w:rsid w:val="00DD445E"/>
    <w:rsid w:val="00DD4A1B"/>
    <w:rsid w:val="00DD4A39"/>
    <w:rsid w:val="00DD55A5"/>
    <w:rsid w:val="00DD5922"/>
    <w:rsid w:val="00DD6082"/>
    <w:rsid w:val="00DD6386"/>
    <w:rsid w:val="00DD64CE"/>
    <w:rsid w:val="00DD78AC"/>
    <w:rsid w:val="00DD7A48"/>
    <w:rsid w:val="00DE03F7"/>
    <w:rsid w:val="00DE05C2"/>
    <w:rsid w:val="00DE1DD6"/>
    <w:rsid w:val="00DE2B45"/>
    <w:rsid w:val="00DE2C01"/>
    <w:rsid w:val="00DE2F60"/>
    <w:rsid w:val="00DE3063"/>
    <w:rsid w:val="00DE3656"/>
    <w:rsid w:val="00DE3C21"/>
    <w:rsid w:val="00DE3CF9"/>
    <w:rsid w:val="00DE46A4"/>
    <w:rsid w:val="00DE4986"/>
    <w:rsid w:val="00DE52C5"/>
    <w:rsid w:val="00DE5A68"/>
    <w:rsid w:val="00DE68A3"/>
    <w:rsid w:val="00DE6F41"/>
    <w:rsid w:val="00DE70A2"/>
    <w:rsid w:val="00DE73A2"/>
    <w:rsid w:val="00DE73C2"/>
    <w:rsid w:val="00DF037E"/>
    <w:rsid w:val="00DF0402"/>
    <w:rsid w:val="00DF0C41"/>
    <w:rsid w:val="00DF15EB"/>
    <w:rsid w:val="00DF1CA8"/>
    <w:rsid w:val="00DF275E"/>
    <w:rsid w:val="00DF2836"/>
    <w:rsid w:val="00DF2D51"/>
    <w:rsid w:val="00DF2F4F"/>
    <w:rsid w:val="00DF4121"/>
    <w:rsid w:val="00DF43B1"/>
    <w:rsid w:val="00DF4B82"/>
    <w:rsid w:val="00DF4F7E"/>
    <w:rsid w:val="00DF51BB"/>
    <w:rsid w:val="00DF587F"/>
    <w:rsid w:val="00DF5983"/>
    <w:rsid w:val="00DF6A61"/>
    <w:rsid w:val="00DF6FDF"/>
    <w:rsid w:val="00DF7020"/>
    <w:rsid w:val="00DF72E3"/>
    <w:rsid w:val="00DF7738"/>
    <w:rsid w:val="00E0020E"/>
    <w:rsid w:val="00E008D7"/>
    <w:rsid w:val="00E00941"/>
    <w:rsid w:val="00E00B53"/>
    <w:rsid w:val="00E01465"/>
    <w:rsid w:val="00E023A1"/>
    <w:rsid w:val="00E0288B"/>
    <w:rsid w:val="00E02CDD"/>
    <w:rsid w:val="00E032A6"/>
    <w:rsid w:val="00E033A2"/>
    <w:rsid w:val="00E03D80"/>
    <w:rsid w:val="00E042C1"/>
    <w:rsid w:val="00E04401"/>
    <w:rsid w:val="00E0481B"/>
    <w:rsid w:val="00E05377"/>
    <w:rsid w:val="00E05B3B"/>
    <w:rsid w:val="00E069F5"/>
    <w:rsid w:val="00E06B04"/>
    <w:rsid w:val="00E06B65"/>
    <w:rsid w:val="00E06C08"/>
    <w:rsid w:val="00E0725B"/>
    <w:rsid w:val="00E0729A"/>
    <w:rsid w:val="00E0758A"/>
    <w:rsid w:val="00E07851"/>
    <w:rsid w:val="00E1085E"/>
    <w:rsid w:val="00E10ECB"/>
    <w:rsid w:val="00E10F09"/>
    <w:rsid w:val="00E10F3D"/>
    <w:rsid w:val="00E11903"/>
    <w:rsid w:val="00E1278F"/>
    <w:rsid w:val="00E12F83"/>
    <w:rsid w:val="00E13022"/>
    <w:rsid w:val="00E1342D"/>
    <w:rsid w:val="00E134E1"/>
    <w:rsid w:val="00E13551"/>
    <w:rsid w:val="00E13EBE"/>
    <w:rsid w:val="00E145DD"/>
    <w:rsid w:val="00E14F08"/>
    <w:rsid w:val="00E14F56"/>
    <w:rsid w:val="00E155BA"/>
    <w:rsid w:val="00E15FFA"/>
    <w:rsid w:val="00E16819"/>
    <w:rsid w:val="00E16A1E"/>
    <w:rsid w:val="00E16BAB"/>
    <w:rsid w:val="00E17302"/>
    <w:rsid w:val="00E1793B"/>
    <w:rsid w:val="00E17BCB"/>
    <w:rsid w:val="00E17C2E"/>
    <w:rsid w:val="00E17C79"/>
    <w:rsid w:val="00E17D59"/>
    <w:rsid w:val="00E200C3"/>
    <w:rsid w:val="00E20182"/>
    <w:rsid w:val="00E20EBE"/>
    <w:rsid w:val="00E20FEC"/>
    <w:rsid w:val="00E2139A"/>
    <w:rsid w:val="00E218C6"/>
    <w:rsid w:val="00E2191B"/>
    <w:rsid w:val="00E21A59"/>
    <w:rsid w:val="00E21FD2"/>
    <w:rsid w:val="00E226ED"/>
    <w:rsid w:val="00E2295D"/>
    <w:rsid w:val="00E22E2C"/>
    <w:rsid w:val="00E237F0"/>
    <w:rsid w:val="00E23C39"/>
    <w:rsid w:val="00E24BB9"/>
    <w:rsid w:val="00E24D38"/>
    <w:rsid w:val="00E252D5"/>
    <w:rsid w:val="00E256DC"/>
    <w:rsid w:val="00E25F03"/>
    <w:rsid w:val="00E2675E"/>
    <w:rsid w:val="00E26AD3"/>
    <w:rsid w:val="00E26D50"/>
    <w:rsid w:val="00E27335"/>
    <w:rsid w:val="00E27DEA"/>
    <w:rsid w:val="00E30132"/>
    <w:rsid w:val="00E30890"/>
    <w:rsid w:val="00E30CE7"/>
    <w:rsid w:val="00E328A3"/>
    <w:rsid w:val="00E32F6E"/>
    <w:rsid w:val="00E3318A"/>
    <w:rsid w:val="00E3340E"/>
    <w:rsid w:val="00E35917"/>
    <w:rsid w:val="00E3608C"/>
    <w:rsid w:val="00E364D1"/>
    <w:rsid w:val="00E3658D"/>
    <w:rsid w:val="00E368BD"/>
    <w:rsid w:val="00E36FED"/>
    <w:rsid w:val="00E37312"/>
    <w:rsid w:val="00E37380"/>
    <w:rsid w:val="00E37611"/>
    <w:rsid w:val="00E3771E"/>
    <w:rsid w:val="00E37D18"/>
    <w:rsid w:val="00E40217"/>
    <w:rsid w:val="00E402B9"/>
    <w:rsid w:val="00E40714"/>
    <w:rsid w:val="00E40907"/>
    <w:rsid w:val="00E416E3"/>
    <w:rsid w:val="00E41A43"/>
    <w:rsid w:val="00E41AF8"/>
    <w:rsid w:val="00E4258E"/>
    <w:rsid w:val="00E43A8A"/>
    <w:rsid w:val="00E440EB"/>
    <w:rsid w:val="00E4428A"/>
    <w:rsid w:val="00E44466"/>
    <w:rsid w:val="00E44988"/>
    <w:rsid w:val="00E44AB1"/>
    <w:rsid w:val="00E45D46"/>
    <w:rsid w:val="00E45E3C"/>
    <w:rsid w:val="00E45F99"/>
    <w:rsid w:val="00E45FC6"/>
    <w:rsid w:val="00E46E14"/>
    <w:rsid w:val="00E4710E"/>
    <w:rsid w:val="00E4712B"/>
    <w:rsid w:val="00E477C5"/>
    <w:rsid w:val="00E478A0"/>
    <w:rsid w:val="00E47D9C"/>
    <w:rsid w:val="00E47DEF"/>
    <w:rsid w:val="00E50763"/>
    <w:rsid w:val="00E50990"/>
    <w:rsid w:val="00E5257A"/>
    <w:rsid w:val="00E52F5C"/>
    <w:rsid w:val="00E53759"/>
    <w:rsid w:val="00E538DE"/>
    <w:rsid w:val="00E5399E"/>
    <w:rsid w:val="00E53D63"/>
    <w:rsid w:val="00E544D0"/>
    <w:rsid w:val="00E54952"/>
    <w:rsid w:val="00E55234"/>
    <w:rsid w:val="00E55514"/>
    <w:rsid w:val="00E557FA"/>
    <w:rsid w:val="00E55ABD"/>
    <w:rsid w:val="00E56732"/>
    <w:rsid w:val="00E56894"/>
    <w:rsid w:val="00E56AFB"/>
    <w:rsid w:val="00E56D24"/>
    <w:rsid w:val="00E56E7F"/>
    <w:rsid w:val="00E56F31"/>
    <w:rsid w:val="00E61077"/>
    <w:rsid w:val="00E611F6"/>
    <w:rsid w:val="00E61A07"/>
    <w:rsid w:val="00E62689"/>
    <w:rsid w:val="00E6277B"/>
    <w:rsid w:val="00E62782"/>
    <w:rsid w:val="00E6325B"/>
    <w:rsid w:val="00E63608"/>
    <w:rsid w:val="00E63D24"/>
    <w:rsid w:val="00E64499"/>
    <w:rsid w:val="00E64C35"/>
    <w:rsid w:val="00E657D2"/>
    <w:rsid w:val="00E65C0F"/>
    <w:rsid w:val="00E66167"/>
    <w:rsid w:val="00E66198"/>
    <w:rsid w:val="00E6668D"/>
    <w:rsid w:val="00E66844"/>
    <w:rsid w:val="00E66C1F"/>
    <w:rsid w:val="00E67903"/>
    <w:rsid w:val="00E7041C"/>
    <w:rsid w:val="00E7089B"/>
    <w:rsid w:val="00E708AF"/>
    <w:rsid w:val="00E70E54"/>
    <w:rsid w:val="00E71FD0"/>
    <w:rsid w:val="00E738D7"/>
    <w:rsid w:val="00E739A5"/>
    <w:rsid w:val="00E73A73"/>
    <w:rsid w:val="00E73AEB"/>
    <w:rsid w:val="00E73FCD"/>
    <w:rsid w:val="00E74C4C"/>
    <w:rsid w:val="00E75DF6"/>
    <w:rsid w:val="00E75EEF"/>
    <w:rsid w:val="00E7622A"/>
    <w:rsid w:val="00E763C9"/>
    <w:rsid w:val="00E76435"/>
    <w:rsid w:val="00E76531"/>
    <w:rsid w:val="00E76C04"/>
    <w:rsid w:val="00E771D8"/>
    <w:rsid w:val="00E7775D"/>
    <w:rsid w:val="00E77993"/>
    <w:rsid w:val="00E80159"/>
    <w:rsid w:val="00E80327"/>
    <w:rsid w:val="00E80435"/>
    <w:rsid w:val="00E80697"/>
    <w:rsid w:val="00E80700"/>
    <w:rsid w:val="00E807BD"/>
    <w:rsid w:val="00E80999"/>
    <w:rsid w:val="00E81822"/>
    <w:rsid w:val="00E81911"/>
    <w:rsid w:val="00E81A19"/>
    <w:rsid w:val="00E81F41"/>
    <w:rsid w:val="00E8281C"/>
    <w:rsid w:val="00E82954"/>
    <w:rsid w:val="00E82B68"/>
    <w:rsid w:val="00E831E0"/>
    <w:rsid w:val="00E83206"/>
    <w:rsid w:val="00E83407"/>
    <w:rsid w:val="00E83D69"/>
    <w:rsid w:val="00E8439A"/>
    <w:rsid w:val="00E8482B"/>
    <w:rsid w:val="00E84D95"/>
    <w:rsid w:val="00E85264"/>
    <w:rsid w:val="00E86698"/>
    <w:rsid w:val="00E867DC"/>
    <w:rsid w:val="00E872CC"/>
    <w:rsid w:val="00E87591"/>
    <w:rsid w:val="00E87920"/>
    <w:rsid w:val="00E87A43"/>
    <w:rsid w:val="00E87A9F"/>
    <w:rsid w:val="00E87CCD"/>
    <w:rsid w:val="00E87D95"/>
    <w:rsid w:val="00E87F17"/>
    <w:rsid w:val="00E87FFD"/>
    <w:rsid w:val="00E903F6"/>
    <w:rsid w:val="00E90AA6"/>
    <w:rsid w:val="00E91691"/>
    <w:rsid w:val="00E9222F"/>
    <w:rsid w:val="00E92E00"/>
    <w:rsid w:val="00E9332F"/>
    <w:rsid w:val="00E9346B"/>
    <w:rsid w:val="00E9368A"/>
    <w:rsid w:val="00E93965"/>
    <w:rsid w:val="00E93B19"/>
    <w:rsid w:val="00E93D61"/>
    <w:rsid w:val="00E94038"/>
    <w:rsid w:val="00E949D0"/>
    <w:rsid w:val="00E94B79"/>
    <w:rsid w:val="00E951AB"/>
    <w:rsid w:val="00E95244"/>
    <w:rsid w:val="00E9572B"/>
    <w:rsid w:val="00E961CB"/>
    <w:rsid w:val="00E96826"/>
    <w:rsid w:val="00E96D04"/>
    <w:rsid w:val="00E96F14"/>
    <w:rsid w:val="00E970A3"/>
    <w:rsid w:val="00E97629"/>
    <w:rsid w:val="00E9799F"/>
    <w:rsid w:val="00E97BA0"/>
    <w:rsid w:val="00E97D35"/>
    <w:rsid w:val="00EA0251"/>
    <w:rsid w:val="00EA0A95"/>
    <w:rsid w:val="00EA0C5A"/>
    <w:rsid w:val="00EA1122"/>
    <w:rsid w:val="00EA1581"/>
    <w:rsid w:val="00EA1E1B"/>
    <w:rsid w:val="00EA3013"/>
    <w:rsid w:val="00EA30C1"/>
    <w:rsid w:val="00EA30D4"/>
    <w:rsid w:val="00EA3657"/>
    <w:rsid w:val="00EA387C"/>
    <w:rsid w:val="00EA4344"/>
    <w:rsid w:val="00EA4F04"/>
    <w:rsid w:val="00EA5836"/>
    <w:rsid w:val="00EA583A"/>
    <w:rsid w:val="00EA609E"/>
    <w:rsid w:val="00EA6180"/>
    <w:rsid w:val="00EA6713"/>
    <w:rsid w:val="00EA6E19"/>
    <w:rsid w:val="00EA7033"/>
    <w:rsid w:val="00EA70D8"/>
    <w:rsid w:val="00EA7ACF"/>
    <w:rsid w:val="00EA7CE1"/>
    <w:rsid w:val="00EA7EFD"/>
    <w:rsid w:val="00EB069E"/>
    <w:rsid w:val="00EB07F1"/>
    <w:rsid w:val="00EB0FDE"/>
    <w:rsid w:val="00EB134E"/>
    <w:rsid w:val="00EB1672"/>
    <w:rsid w:val="00EB1A3B"/>
    <w:rsid w:val="00EB1EBE"/>
    <w:rsid w:val="00EB29E1"/>
    <w:rsid w:val="00EB3637"/>
    <w:rsid w:val="00EB3960"/>
    <w:rsid w:val="00EB3C80"/>
    <w:rsid w:val="00EB3EEE"/>
    <w:rsid w:val="00EB4084"/>
    <w:rsid w:val="00EB4241"/>
    <w:rsid w:val="00EB4287"/>
    <w:rsid w:val="00EB666A"/>
    <w:rsid w:val="00EB6AC7"/>
    <w:rsid w:val="00EB700E"/>
    <w:rsid w:val="00EB7809"/>
    <w:rsid w:val="00EC02F3"/>
    <w:rsid w:val="00EC05D0"/>
    <w:rsid w:val="00EC077C"/>
    <w:rsid w:val="00EC08C7"/>
    <w:rsid w:val="00EC1210"/>
    <w:rsid w:val="00EC1C8E"/>
    <w:rsid w:val="00EC2222"/>
    <w:rsid w:val="00EC24E8"/>
    <w:rsid w:val="00EC29E2"/>
    <w:rsid w:val="00EC3015"/>
    <w:rsid w:val="00EC4443"/>
    <w:rsid w:val="00EC59F7"/>
    <w:rsid w:val="00EC68B9"/>
    <w:rsid w:val="00EC6943"/>
    <w:rsid w:val="00EC69F3"/>
    <w:rsid w:val="00EC76D3"/>
    <w:rsid w:val="00EC79D4"/>
    <w:rsid w:val="00EC7EF8"/>
    <w:rsid w:val="00ED16B8"/>
    <w:rsid w:val="00ED16D7"/>
    <w:rsid w:val="00ED1C06"/>
    <w:rsid w:val="00ED1C16"/>
    <w:rsid w:val="00ED1ED7"/>
    <w:rsid w:val="00ED223E"/>
    <w:rsid w:val="00ED2C48"/>
    <w:rsid w:val="00ED2E5D"/>
    <w:rsid w:val="00ED2E8E"/>
    <w:rsid w:val="00ED341D"/>
    <w:rsid w:val="00ED3582"/>
    <w:rsid w:val="00ED35B6"/>
    <w:rsid w:val="00ED35F9"/>
    <w:rsid w:val="00ED360A"/>
    <w:rsid w:val="00ED3957"/>
    <w:rsid w:val="00ED396F"/>
    <w:rsid w:val="00ED3EA1"/>
    <w:rsid w:val="00ED40E8"/>
    <w:rsid w:val="00ED5218"/>
    <w:rsid w:val="00ED5724"/>
    <w:rsid w:val="00ED617B"/>
    <w:rsid w:val="00ED6894"/>
    <w:rsid w:val="00ED78EB"/>
    <w:rsid w:val="00ED7BF5"/>
    <w:rsid w:val="00ED7E51"/>
    <w:rsid w:val="00EE0A58"/>
    <w:rsid w:val="00EE0B52"/>
    <w:rsid w:val="00EE0F7E"/>
    <w:rsid w:val="00EE1BB7"/>
    <w:rsid w:val="00EE1F3D"/>
    <w:rsid w:val="00EE2144"/>
    <w:rsid w:val="00EE25EC"/>
    <w:rsid w:val="00EE29AE"/>
    <w:rsid w:val="00EE390E"/>
    <w:rsid w:val="00EE3EAA"/>
    <w:rsid w:val="00EE40AD"/>
    <w:rsid w:val="00EE4367"/>
    <w:rsid w:val="00EE49CE"/>
    <w:rsid w:val="00EE5310"/>
    <w:rsid w:val="00EE55CD"/>
    <w:rsid w:val="00EE5E1F"/>
    <w:rsid w:val="00EE65C6"/>
    <w:rsid w:val="00EE72EF"/>
    <w:rsid w:val="00EE77AE"/>
    <w:rsid w:val="00EE7D9C"/>
    <w:rsid w:val="00EF05A6"/>
    <w:rsid w:val="00EF1495"/>
    <w:rsid w:val="00EF149A"/>
    <w:rsid w:val="00EF178E"/>
    <w:rsid w:val="00EF1ADF"/>
    <w:rsid w:val="00EF2136"/>
    <w:rsid w:val="00EF242D"/>
    <w:rsid w:val="00EF27CB"/>
    <w:rsid w:val="00EF3121"/>
    <w:rsid w:val="00EF361D"/>
    <w:rsid w:val="00EF58EA"/>
    <w:rsid w:val="00EF5E89"/>
    <w:rsid w:val="00EF5E97"/>
    <w:rsid w:val="00EF675E"/>
    <w:rsid w:val="00EF6AFD"/>
    <w:rsid w:val="00EF6EBD"/>
    <w:rsid w:val="00EF7DEF"/>
    <w:rsid w:val="00F00443"/>
    <w:rsid w:val="00F00DD5"/>
    <w:rsid w:val="00F00E7C"/>
    <w:rsid w:val="00F00F49"/>
    <w:rsid w:val="00F01C49"/>
    <w:rsid w:val="00F0262D"/>
    <w:rsid w:val="00F0263D"/>
    <w:rsid w:val="00F027AA"/>
    <w:rsid w:val="00F02942"/>
    <w:rsid w:val="00F02DCB"/>
    <w:rsid w:val="00F030C5"/>
    <w:rsid w:val="00F0337D"/>
    <w:rsid w:val="00F0466F"/>
    <w:rsid w:val="00F04840"/>
    <w:rsid w:val="00F048F1"/>
    <w:rsid w:val="00F04924"/>
    <w:rsid w:val="00F04FB1"/>
    <w:rsid w:val="00F0568B"/>
    <w:rsid w:val="00F056E8"/>
    <w:rsid w:val="00F0584E"/>
    <w:rsid w:val="00F0646E"/>
    <w:rsid w:val="00F06CBA"/>
    <w:rsid w:val="00F06D03"/>
    <w:rsid w:val="00F06E75"/>
    <w:rsid w:val="00F0728A"/>
    <w:rsid w:val="00F07593"/>
    <w:rsid w:val="00F07AE9"/>
    <w:rsid w:val="00F07DDA"/>
    <w:rsid w:val="00F100BD"/>
    <w:rsid w:val="00F10227"/>
    <w:rsid w:val="00F102A2"/>
    <w:rsid w:val="00F1038A"/>
    <w:rsid w:val="00F103F7"/>
    <w:rsid w:val="00F108D6"/>
    <w:rsid w:val="00F1116A"/>
    <w:rsid w:val="00F117D7"/>
    <w:rsid w:val="00F1184F"/>
    <w:rsid w:val="00F11B8A"/>
    <w:rsid w:val="00F11C90"/>
    <w:rsid w:val="00F12197"/>
    <w:rsid w:val="00F13E63"/>
    <w:rsid w:val="00F14536"/>
    <w:rsid w:val="00F14E25"/>
    <w:rsid w:val="00F154D2"/>
    <w:rsid w:val="00F157F5"/>
    <w:rsid w:val="00F159CA"/>
    <w:rsid w:val="00F15C43"/>
    <w:rsid w:val="00F16773"/>
    <w:rsid w:val="00F168AF"/>
    <w:rsid w:val="00F17CE4"/>
    <w:rsid w:val="00F17DE2"/>
    <w:rsid w:val="00F2021B"/>
    <w:rsid w:val="00F210C6"/>
    <w:rsid w:val="00F211F6"/>
    <w:rsid w:val="00F212DF"/>
    <w:rsid w:val="00F214CA"/>
    <w:rsid w:val="00F215AD"/>
    <w:rsid w:val="00F2196C"/>
    <w:rsid w:val="00F21DC2"/>
    <w:rsid w:val="00F221BE"/>
    <w:rsid w:val="00F221E0"/>
    <w:rsid w:val="00F22D98"/>
    <w:rsid w:val="00F233AC"/>
    <w:rsid w:val="00F2355F"/>
    <w:rsid w:val="00F236FF"/>
    <w:rsid w:val="00F23945"/>
    <w:rsid w:val="00F23DE6"/>
    <w:rsid w:val="00F23E59"/>
    <w:rsid w:val="00F244B5"/>
    <w:rsid w:val="00F24A6F"/>
    <w:rsid w:val="00F24BCB"/>
    <w:rsid w:val="00F25501"/>
    <w:rsid w:val="00F2598F"/>
    <w:rsid w:val="00F25D0A"/>
    <w:rsid w:val="00F25D8A"/>
    <w:rsid w:val="00F262F5"/>
    <w:rsid w:val="00F266E6"/>
    <w:rsid w:val="00F269EB"/>
    <w:rsid w:val="00F27AB6"/>
    <w:rsid w:val="00F304C8"/>
    <w:rsid w:val="00F30DE7"/>
    <w:rsid w:val="00F3101A"/>
    <w:rsid w:val="00F31216"/>
    <w:rsid w:val="00F3145E"/>
    <w:rsid w:val="00F32305"/>
    <w:rsid w:val="00F326E9"/>
    <w:rsid w:val="00F32A69"/>
    <w:rsid w:val="00F33548"/>
    <w:rsid w:val="00F33733"/>
    <w:rsid w:val="00F33D5F"/>
    <w:rsid w:val="00F343DB"/>
    <w:rsid w:val="00F34B2D"/>
    <w:rsid w:val="00F34BF5"/>
    <w:rsid w:val="00F353F4"/>
    <w:rsid w:val="00F355E8"/>
    <w:rsid w:val="00F357B7"/>
    <w:rsid w:val="00F35CC1"/>
    <w:rsid w:val="00F366D7"/>
    <w:rsid w:val="00F36DEA"/>
    <w:rsid w:val="00F36FC8"/>
    <w:rsid w:val="00F373F3"/>
    <w:rsid w:val="00F37BE8"/>
    <w:rsid w:val="00F4037F"/>
    <w:rsid w:val="00F40814"/>
    <w:rsid w:val="00F40DD5"/>
    <w:rsid w:val="00F4130F"/>
    <w:rsid w:val="00F4138D"/>
    <w:rsid w:val="00F41C56"/>
    <w:rsid w:val="00F41DB7"/>
    <w:rsid w:val="00F4203D"/>
    <w:rsid w:val="00F42751"/>
    <w:rsid w:val="00F4284A"/>
    <w:rsid w:val="00F4313A"/>
    <w:rsid w:val="00F43363"/>
    <w:rsid w:val="00F43A0C"/>
    <w:rsid w:val="00F43AB7"/>
    <w:rsid w:val="00F43D43"/>
    <w:rsid w:val="00F441C9"/>
    <w:rsid w:val="00F4523D"/>
    <w:rsid w:val="00F455F2"/>
    <w:rsid w:val="00F45802"/>
    <w:rsid w:val="00F45D0F"/>
    <w:rsid w:val="00F4633B"/>
    <w:rsid w:val="00F468D4"/>
    <w:rsid w:val="00F46ECF"/>
    <w:rsid w:val="00F47019"/>
    <w:rsid w:val="00F4705C"/>
    <w:rsid w:val="00F47782"/>
    <w:rsid w:val="00F478EE"/>
    <w:rsid w:val="00F47D72"/>
    <w:rsid w:val="00F50788"/>
    <w:rsid w:val="00F5086B"/>
    <w:rsid w:val="00F509FE"/>
    <w:rsid w:val="00F50F89"/>
    <w:rsid w:val="00F510F0"/>
    <w:rsid w:val="00F516A7"/>
    <w:rsid w:val="00F51A68"/>
    <w:rsid w:val="00F51CA1"/>
    <w:rsid w:val="00F525EC"/>
    <w:rsid w:val="00F52A23"/>
    <w:rsid w:val="00F52CC0"/>
    <w:rsid w:val="00F53300"/>
    <w:rsid w:val="00F53394"/>
    <w:rsid w:val="00F53679"/>
    <w:rsid w:val="00F53AE3"/>
    <w:rsid w:val="00F53F2F"/>
    <w:rsid w:val="00F54B4C"/>
    <w:rsid w:val="00F5602D"/>
    <w:rsid w:val="00F57501"/>
    <w:rsid w:val="00F57754"/>
    <w:rsid w:val="00F57F91"/>
    <w:rsid w:val="00F601F0"/>
    <w:rsid w:val="00F60680"/>
    <w:rsid w:val="00F607F3"/>
    <w:rsid w:val="00F609D8"/>
    <w:rsid w:val="00F61878"/>
    <w:rsid w:val="00F61DC6"/>
    <w:rsid w:val="00F61EAD"/>
    <w:rsid w:val="00F61F50"/>
    <w:rsid w:val="00F62641"/>
    <w:rsid w:val="00F627DF"/>
    <w:rsid w:val="00F6399C"/>
    <w:rsid w:val="00F640FA"/>
    <w:rsid w:val="00F641B2"/>
    <w:rsid w:val="00F64694"/>
    <w:rsid w:val="00F64A87"/>
    <w:rsid w:val="00F64BDD"/>
    <w:rsid w:val="00F64E36"/>
    <w:rsid w:val="00F65282"/>
    <w:rsid w:val="00F6565B"/>
    <w:rsid w:val="00F656CF"/>
    <w:rsid w:val="00F6648F"/>
    <w:rsid w:val="00F66E93"/>
    <w:rsid w:val="00F671CD"/>
    <w:rsid w:val="00F67A01"/>
    <w:rsid w:val="00F705E6"/>
    <w:rsid w:val="00F713A0"/>
    <w:rsid w:val="00F71B64"/>
    <w:rsid w:val="00F72B67"/>
    <w:rsid w:val="00F72C9E"/>
    <w:rsid w:val="00F72DA8"/>
    <w:rsid w:val="00F7379E"/>
    <w:rsid w:val="00F73B19"/>
    <w:rsid w:val="00F73D2C"/>
    <w:rsid w:val="00F74542"/>
    <w:rsid w:val="00F74BF8"/>
    <w:rsid w:val="00F74CCE"/>
    <w:rsid w:val="00F74D4A"/>
    <w:rsid w:val="00F74F97"/>
    <w:rsid w:val="00F7546A"/>
    <w:rsid w:val="00F75776"/>
    <w:rsid w:val="00F75860"/>
    <w:rsid w:val="00F7625F"/>
    <w:rsid w:val="00F773EE"/>
    <w:rsid w:val="00F77472"/>
    <w:rsid w:val="00F7773E"/>
    <w:rsid w:val="00F77BB3"/>
    <w:rsid w:val="00F80101"/>
    <w:rsid w:val="00F80471"/>
    <w:rsid w:val="00F80A3E"/>
    <w:rsid w:val="00F80B7B"/>
    <w:rsid w:val="00F819E0"/>
    <w:rsid w:val="00F81EF2"/>
    <w:rsid w:val="00F83030"/>
    <w:rsid w:val="00F8309F"/>
    <w:rsid w:val="00F834B8"/>
    <w:rsid w:val="00F83529"/>
    <w:rsid w:val="00F840C7"/>
    <w:rsid w:val="00F84D02"/>
    <w:rsid w:val="00F851E5"/>
    <w:rsid w:val="00F85656"/>
    <w:rsid w:val="00F858CF"/>
    <w:rsid w:val="00F85B27"/>
    <w:rsid w:val="00F85C69"/>
    <w:rsid w:val="00F8706D"/>
    <w:rsid w:val="00F8734C"/>
    <w:rsid w:val="00F87CA2"/>
    <w:rsid w:val="00F9001B"/>
    <w:rsid w:val="00F900DE"/>
    <w:rsid w:val="00F90367"/>
    <w:rsid w:val="00F905C5"/>
    <w:rsid w:val="00F91D58"/>
    <w:rsid w:val="00F91D9B"/>
    <w:rsid w:val="00F91E89"/>
    <w:rsid w:val="00F92865"/>
    <w:rsid w:val="00F928C9"/>
    <w:rsid w:val="00F92A2E"/>
    <w:rsid w:val="00F92A76"/>
    <w:rsid w:val="00F92DAE"/>
    <w:rsid w:val="00F93711"/>
    <w:rsid w:val="00F93E30"/>
    <w:rsid w:val="00F9444E"/>
    <w:rsid w:val="00F944AA"/>
    <w:rsid w:val="00F951BD"/>
    <w:rsid w:val="00F95795"/>
    <w:rsid w:val="00F959D3"/>
    <w:rsid w:val="00F95AEF"/>
    <w:rsid w:val="00F95E24"/>
    <w:rsid w:val="00F975ED"/>
    <w:rsid w:val="00F978A5"/>
    <w:rsid w:val="00FA0933"/>
    <w:rsid w:val="00FA160A"/>
    <w:rsid w:val="00FA2946"/>
    <w:rsid w:val="00FA3299"/>
    <w:rsid w:val="00FA3503"/>
    <w:rsid w:val="00FA355B"/>
    <w:rsid w:val="00FA35D3"/>
    <w:rsid w:val="00FA3F0C"/>
    <w:rsid w:val="00FA4189"/>
    <w:rsid w:val="00FA432C"/>
    <w:rsid w:val="00FA4C66"/>
    <w:rsid w:val="00FA4FC6"/>
    <w:rsid w:val="00FA5A3D"/>
    <w:rsid w:val="00FA5F35"/>
    <w:rsid w:val="00FA6178"/>
    <w:rsid w:val="00FA65D9"/>
    <w:rsid w:val="00FA6605"/>
    <w:rsid w:val="00FA6F39"/>
    <w:rsid w:val="00FA718A"/>
    <w:rsid w:val="00FA73B0"/>
    <w:rsid w:val="00FA7672"/>
    <w:rsid w:val="00FA7722"/>
    <w:rsid w:val="00FB073D"/>
    <w:rsid w:val="00FB07A2"/>
    <w:rsid w:val="00FB11D7"/>
    <w:rsid w:val="00FB2219"/>
    <w:rsid w:val="00FB2220"/>
    <w:rsid w:val="00FB31F2"/>
    <w:rsid w:val="00FB4431"/>
    <w:rsid w:val="00FB4455"/>
    <w:rsid w:val="00FB4954"/>
    <w:rsid w:val="00FB68C7"/>
    <w:rsid w:val="00FB6D48"/>
    <w:rsid w:val="00FB6D9B"/>
    <w:rsid w:val="00FB6E34"/>
    <w:rsid w:val="00FB6F08"/>
    <w:rsid w:val="00FB7069"/>
    <w:rsid w:val="00FB793E"/>
    <w:rsid w:val="00FC0238"/>
    <w:rsid w:val="00FC0DEC"/>
    <w:rsid w:val="00FC111C"/>
    <w:rsid w:val="00FC1D7E"/>
    <w:rsid w:val="00FC1DBC"/>
    <w:rsid w:val="00FC1F71"/>
    <w:rsid w:val="00FC229D"/>
    <w:rsid w:val="00FC258F"/>
    <w:rsid w:val="00FC28AA"/>
    <w:rsid w:val="00FC37B2"/>
    <w:rsid w:val="00FC386C"/>
    <w:rsid w:val="00FC3A35"/>
    <w:rsid w:val="00FC3F16"/>
    <w:rsid w:val="00FC4C56"/>
    <w:rsid w:val="00FC4DCB"/>
    <w:rsid w:val="00FC5104"/>
    <w:rsid w:val="00FC579B"/>
    <w:rsid w:val="00FC5B3E"/>
    <w:rsid w:val="00FC5B70"/>
    <w:rsid w:val="00FC66DA"/>
    <w:rsid w:val="00FC6897"/>
    <w:rsid w:val="00FC6E8F"/>
    <w:rsid w:val="00FC751B"/>
    <w:rsid w:val="00FC7B64"/>
    <w:rsid w:val="00FD06E4"/>
    <w:rsid w:val="00FD0E94"/>
    <w:rsid w:val="00FD165D"/>
    <w:rsid w:val="00FD1936"/>
    <w:rsid w:val="00FD1A8E"/>
    <w:rsid w:val="00FD1B37"/>
    <w:rsid w:val="00FD1B6F"/>
    <w:rsid w:val="00FD1EE4"/>
    <w:rsid w:val="00FD213C"/>
    <w:rsid w:val="00FD33DB"/>
    <w:rsid w:val="00FD3545"/>
    <w:rsid w:val="00FD3BB2"/>
    <w:rsid w:val="00FD4C18"/>
    <w:rsid w:val="00FD4DEB"/>
    <w:rsid w:val="00FD5164"/>
    <w:rsid w:val="00FD540C"/>
    <w:rsid w:val="00FD5480"/>
    <w:rsid w:val="00FD58E8"/>
    <w:rsid w:val="00FD594F"/>
    <w:rsid w:val="00FD5F8A"/>
    <w:rsid w:val="00FD6276"/>
    <w:rsid w:val="00FD6371"/>
    <w:rsid w:val="00FD643C"/>
    <w:rsid w:val="00FD6E5A"/>
    <w:rsid w:val="00FD71B2"/>
    <w:rsid w:val="00FD71E9"/>
    <w:rsid w:val="00FE028B"/>
    <w:rsid w:val="00FE0377"/>
    <w:rsid w:val="00FE0FE4"/>
    <w:rsid w:val="00FE1D64"/>
    <w:rsid w:val="00FE2098"/>
    <w:rsid w:val="00FE2555"/>
    <w:rsid w:val="00FE2EFB"/>
    <w:rsid w:val="00FE2F38"/>
    <w:rsid w:val="00FE2FCF"/>
    <w:rsid w:val="00FE33DB"/>
    <w:rsid w:val="00FE3673"/>
    <w:rsid w:val="00FE4058"/>
    <w:rsid w:val="00FE4BA4"/>
    <w:rsid w:val="00FE537F"/>
    <w:rsid w:val="00FE59F7"/>
    <w:rsid w:val="00FE5ADA"/>
    <w:rsid w:val="00FE60B4"/>
    <w:rsid w:val="00FE6EE4"/>
    <w:rsid w:val="00FE7238"/>
    <w:rsid w:val="00FE736C"/>
    <w:rsid w:val="00FE74B8"/>
    <w:rsid w:val="00FE7650"/>
    <w:rsid w:val="00FE7C91"/>
    <w:rsid w:val="00FE7DF9"/>
    <w:rsid w:val="00FE7F7D"/>
    <w:rsid w:val="00FF05A7"/>
    <w:rsid w:val="00FF1370"/>
    <w:rsid w:val="00FF183C"/>
    <w:rsid w:val="00FF1EC5"/>
    <w:rsid w:val="00FF215E"/>
    <w:rsid w:val="00FF2496"/>
    <w:rsid w:val="00FF2B35"/>
    <w:rsid w:val="00FF3639"/>
    <w:rsid w:val="00FF3AE3"/>
    <w:rsid w:val="00FF3E56"/>
    <w:rsid w:val="00FF4602"/>
    <w:rsid w:val="00FF4B9E"/>
    <w:rsid w:val="00FF4C23"/>
    <w:rsid w:val="00FF50B2"/>
    <w:rsid w:val="00FF59D3"/>
    <w:rsid w:val="00FF59D9"/>
    <w:rsid w:val="00FF6671"/>
    <w:rsid w:val="00FF686A"/>
    <w:rsid w:val="00FF6F5F"/>
    <w:rsid w:val="00FF6F93"/>
    <w:rsid w:val="00FF70B4"/>
    <w:rsid w:val="00FF732F"/>
    <w:rsid w:val="00FF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4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391"/>
    <w:rPr>
      <w:sz w:val="24"/>
      <w:szCs w:val="24"/>
      <w:lang w:eastAsia="en-US"/>
    </w:rPr>
  </w:style>
  <w:style w:type="paragraph" w:styleId="Heading1">
    <w:name w:val="heading 1"/>
    <w:basedOn w:val="Normal"/>
    <w:next w:val="Normal"/>
    <w:link w:val="Heading1Char"/>
    <w:autoRedefine/>
    <w:qFormat/>
    <w:rsid w:val="00F87CA2"/>
    <w:pPr>
      <w:pageBreakBefore/>
      <w:numPr>
        <w:numId w:val="1"/>
      </w:numPr>
      <w:spacing w:before="240" w:after="120"/>
      <w:jc w:val="center"/>
      <w:outlineLvl w:val="0"/>
    </w:pPr>
    <w:rPr>
      <w:rFonts w:cs="Arial"/>
      <w:b/>
      <w:bCs/>
      <w:caps/>
      <w:kern w:val="32"/>
      <w:szCs w:val="28"/>
    </w:rPr>
  </w:style>
  <w:style w:type="paragraph" w:styleId="Heading2">
    <w:name w:val="heading 2"/>
    <w:basedOn w:val="Normal"/>
    <w:next w:val="Normal"/>
    <w:autoRedefine/>
    <w:qFormat/>
    <w:rsid w:val="008651BE"/>
    <w:pPr>
      <w:keepNext/>
      <w:numPr>
        <w:ilvl w:val="1"/>
        <w:numId w:val="1"/>
      </w:numPr>
      <w:tabs>
        <w:tab w:val="left" w:pos="912"/>
      </w:tabs>
      <w:spacing w:before="240" w:after="120"/>
      <w:ind w:left="1701" w:right="-164" w:hanging="1566"/>
      <w:jc w:val="both"/>
      <w:outlineLvl w:val="1"/>
    </w:pPr>
    <w:rPr>
      <w:rFonts w:cs="Arial"/>
      <w:b/>
      <w:bCs/>
      <w:iCs/>
      <w:szCs w:val="28"/>
    </w:rPr>
  </w:style>
  <w:style w:type="paragraph" w:styleId="Heading3">
    <w:name w:val="heading 3"/>
    <w:basedOn w:val="Normal"/>
    <w:next w:val="Normal"/>
    <w:autoRedefine/>
    <w:qFormat/>
    <w:rsid w:val="00B76DDD"/>
    <w:pPr>
      <w:keepNext/>
      <w:numPr>
        <w:ilvl w:val="2"/>
        <w:numId w:val="1"/>
      </w:numPr>
      <w:tabs>
        <w:tab w:val="left" w:pos="567"/>
      </w:tabs>
      <w:spacing w:before="120" w:after="120"/>
      <w:outlineLvl w:val="2"/>
    </w:pPr>
    <w:rPr>
      <w:rFonts w:cs="Arial"/>
      <w:bCs/>
      <w:szCs w:val="26"/>
    </w:rPr>
  </w:style>
  <w:style w:type="paragraph" w:styleId="Heading4">
    <w:name w:val="heading 4"/>
    <w:basedOn w:val="Normal"/>
    <w:next w:val="Normal"/>
    <w:autoRedefine/>
    <w:qFormat/>
    <w:rsid w:val="00BD416E"/>
    <w:pPr>
      <w:keepNext/>
      <w:tabs>
        <w:tab w:val="left" w:pos="851"/>
      </w:tabs>
      <w:jc w:val="center"/>
      <w:outlineLvl w:val="3"/>
    </w:pPr>
    <w:rPr>
      <w:b/>
      <w:bCs/>
      <w:i/>
      <w:color w:val="000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87CA2"/>
    <w:rPr>
      <w:rFonts w:cs="Arial"/>
      <w:b/>
      <w:bCs/>
      <w:caps/>
      <w:kern w:val="32"/>
      <w:sz w:val="24"/>
      <w:szCs w:val="28"/>
      <w:lang w:eastAsia="en-US"/>
    </w:rPr>
  </w:style>
  <w:style w:type="paragraph" w:customStyle="1" w:styleId="Pagrindinistekstas1">
    <w:name w:val="Pagrindinis tekstas1"/>
    <w:basedOn w:val="Normal"/>
    <w:link w:val="Pagrindinistekstas1Char"/>
    <w:rsid w:val="00A35D83"/>
    <w:pPr>
      <w:jc w:val="both"/>
    </w:pPr>
  </w:style>
  <w:style w:type="character" w:customStyle="1" w:styleId="Pagrindinistekstas1Char">
    <w:name w:val="Pagrindinis tekstas1 Char"/>
    <w:link w:val="Pagrindinistekstas1"/>
    <w:rsid w:val="00A35D83"/>
    <w:rPr>
      <w:sz w:val="24"/>
      <w:szCs w:val="24"/>
      <w:lang w:val="lt-LT" w:eastAsia="en-US" w:bidi="ar-SA"/>
    </w:rPr>
  </w:style>
  <w:style w:type="paragraph" w:styleId="EndnoteText">
    <w:name w:val="endnote text"/>
    <w:basedOn w:val="Normal"/>
    <w:semiHidden/>
    <w:rsid w:val="00B61391"/>
    <w:rPr>
      <w:sz w:val="20"/>
      <w:szCs w:val="20"/>
    </w:rPr>
  </w:style>
  <w:style w:type="paragraph" w:styleId="TOC1">
    <w:name w:val="toc 1"/>
    <w:basedOn w:val="Normal"/>
    <w:next w:val="Normal"/>
    <w:autoRedefine/>
    <w:uiPriority w:val="39"/>
    <w:rsid w:val="000A1EF0"/>
    <w:pPr>
      <w:tabs>
        <w:tab w:val="right" w:leader="dot" w:pos="9062"/>
      </w:tabs>
      <w:spacing w:before="120" w:after="120"/>
    </w:pPr>
    <w:rPr>
      <w:bCs/>
      <w:caps/>
      <w:noProof/>
      <w:sz w:val="22"/>
    </w:rPr>
  </w:style>
  <w:style w:type="paragraph" w:styleId="TOC2">
    <w:name w:val="toc 2"/>
    <w:basedOn w:val="Normal"/>
    <w:next w:val="Normal"/>
    <w:autoRedefine/>
    <w:uiPriority w:val="39"/>
    <w:rsid w:val="0050134B"/>
    <w:pPr>
      <w:tabs>
        <w:tab w:val="left" w:pos="960"/>
        <w:tab w:val="right" w:leader="dot" w:pos="9062"/>
      </w:tabs>
      <w:ind w:left="240"/>
    </w:pPr>
    <w:rPr>
      <w:noProof/>
      <w:sz w:val="22"/>
    </w:rPr>
  </w:style>
  <w:style w:type="paragraph" w:styleId="TOC3">
    <w:name w:val="toc 3"/>
    <w:basedOn w:val="Normal"/>
    <w:next w:val="Normal"/>
    <w:autoRedefine/>
    <w:semiHidden/>
    <w:rsid w:val="00B23E62"/>
    <w:pPr>
      <w:tabs>
        <w:tab w:val="left" w:pos="1200"/>
        <w:tab w:val="right" w:leader="dot" w:pos="9062"/>
      </w:tabs>
      <w:ind w:left="480"/>
    </w:pPr>
    <w:rPr>
      <w:iCs/>
      <w:noProof/>
    </w:rPr>
  </w:style>
  <w:style w:type="paragraph" w:styleId="TOC4">
    <w:name w:val="toc 4"/>
    <w:basedOn w:val="Normal"/>
    <w:next w:val="Normal"/>
    <w:autoRedefine/>
    <w:semiHidden/>
    <w:rsid w:val="00B61391"/>
    <w:pPr>
      <w:ind w:left="720"/>
    </w:pPr>
    <w:rPr>
      <w:sz w:val="18"/>
      <w:szCs w:val="18"/>
    </w:rPr>
  </w:style>
  <w:style w:type="paragraph" w:styleId="TOC5">
    <w:name w:val="toc 5"/>
    <w:basedOn w:val="Normal"/>
    <w:next w:val="Normal"/>
    <w:autoRedefine/>
    <w:semiHidden/>
    <w:rsid w:val="00B61391"/>
    <w:pPr>
      <w:ind w:left="960"/>
    </w:pPr>
    <w:rPr>
      <w:sz w:val="18"/>
      <w:szCs w:val="18"/>
    </w:rPr>
  </w:style>
  <w:style w:type="paragraph" w:styleId="Footer">
    <w:name w:val="footer"/>
    <w:basedOn w:val="Normal"/>
    <w:link w:val="FooterChar"/>
    <w:rsid w:val="00B61391"/>
    <w:pPr>
      <w:tabs>
        <w:tab w:val="center" w:pos="4320"/>
        <w:tab w:val="right" w:pos="8640"/>
      </w:tabs>
      <w:jc w:val="both"/>
    </w:pPr>
  </w:style>
  <w:style w:type="character" w:customStyle="1" w:styleId="FooterChar">
    <w:name w:val="Footer Char"/>
    <w:link w:val="Footer"/>
    <w:semiHidden/>
    <w:rsid w:val="003E0BA3"/>
    <w:rPr>
      <w:sz w:val="24"/>
      <w:szCs w:val="24"/>
      <w:lang w:val="lt-LT" w:eastAsia="en-US" w:bidi="ar-SA"/>
    </w:rPr>
  </w:style>
  <w:style w:type="character" w:styleId="PageNumber">
    <w:name w:val="page number"/>
    <w:basedOn w:val="DefaultParagraphFont"/>
    <w:rsid w:val="00B61391"/>
  </w:style>
  <w:style w:type="table" w:styleId="TableSimple1">
    <w:name w:val="Table Simple 1"/>
    <w:aliases w:val="Lenteles"/>
    <w:basedOn w:val="TableNormal"/>
    <w:rsid w:val="00B613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6">
    <w:name w:val="toc 6"/>
    <w:basedOn w:val="Normal"/>
    <w:next w:val="Normal"/>
    <w:autoRedefine/>
    <w:semiHidden/>
    <w:rsid w:val="00B61391"/>
    <w:pPr>
      <w:ind w:left="1200"/>
    </w:pPr>
    <w:rPr>
      <w:sz w:val="18"/>
      <w:szCs w:val="18"/>
    </w:rPr>
  </w:style>
  <w:style w:type="paragraph" w:styleId="TOC7">
    <w:name w:val="toc 7"/>
    <w:basedOn w:val="Normal"/>
    <w:next w:val="Normal"/>
    <w:autoRedefine/>
    <w:semiHidden/>
    <w:rsid w:val="00B61391"/>
    <w:pPr>
      <w:ind w:left="1440"/>
    </w:pPr>
    <w:rPr>
      <w:sz w:val="18"/>
      <w:szCs w:val="18"/>
    </w:rPr>
  </w:style>
  <w:style w:type="paragraph" w:styleId="TOC8">
    <w:name w:val="toc 8"/>
    <w:basedOn w:val="Normal"/>
    <w:next w:val="Normal"/>
    <w:autoRedefine/>
    <w:semiHidden/>
    <w:rsid w:val="00B61391"/>
    <w:pPr>
      <w:ind w:left="1680"/>
    </w:pPr>
    <w:rPr>
      <w:sz w:val="18"/>
      <w:szCs w:val="18"/>
    </w:rPr>
  </w:style>
  <w:style w:type="paragraph" w:styleId="TOC9">
    <w:name w:val="toc 9"/>
    <w:basedOn w:val="Normal"/>
    <w:next w:val="Normal"/>
    <w:autoRedefine/>
    <w:semiHidden/>
    <w:rsid w:val="00B61391"/>
    <w:pPr>
      <w:ind w:left="1920"/>
    </w:pPr>
    <w:rPr>
      <w:sz w:val="18"/>
      <w:szCs w:val="18"/>
    </w:rPr>
  </w:style>
  <w:style w:type="character" w:styleId="Hyperlink">
    <w:name w:val="Hyperlink"/>
    <w:uiPriority w:val="99"/>
    <w:rsid w:val="00B61391"/>
    <w:rPr>
      <w:color w:val="0000FF"/>
      <w:u w:val="single"/>
    </w:rPr>
  </w:style>
  <w:style w:type="paragraph" w:styleId="BodyText">
    <w:name w:val="Body Text"/>
    <w:basedOn w:val="Normal"/>
    <w:rsid w:val="00B61391"/>
    <w:pPr>
      <w:tabs>
        <w:tab w:val="left" w:pos="119"/>
        <w:tab w:val="left" w:pos="970"/>
        <w:tab w:val="left" w:pos="1821"/>
        <w:tab w:val="left" w:pos="2670"/>
      </w:tabs>
      <w:spacing w:line="287" w:lineRule="auto"/>
      <w:ind w:right="590"/>
      <w:jc w:val="both"/>
    </w:pPr>
    <w:rPr>
      <w:szCs w:val="20"/>
      <w:lang w:val="en-GB" w:eastAsia="da-DK"/>
    </w:rPr>
  </w:style>
  <w:style w:type="paragraph" w:styleId="BodyText2">
    <w:name w:val="Body Text 2"/>
    <w:basedOn w:val="Normal"/>
    <w:rsid w:val="00B61391"/>
    <w:pPr>
      <w:spacing w:after="120" w:line="480" w:lineRule="auto"/>
      <w:jc w:val="both"/>
    </w:pPr>
    <w:rPr>
      <w:szCs w:val="20"/>
      <w:lang w:val="en-GB" w:eastAsia="da-DK"/>
    </w:rPr>
  </w:style>
  <w:style w:type="paragraph" w:customStyle="1" w:styleId="Pagrindinistekstas2">
    <w:name w:val="Pagrindinis tekstas2"/>
    <w:basedOn w:val="Normal"/>
    <w:rsid w:val="00734BC5"/>
    <w:pPr>
      <w:spacing w:line="360" w:lineRule="auto"/>
      <w:jc w:val="both"/>
    </w:pPr>
  </w:style>
  <w:style w:type="paragraph" w:styleId="Header">
    <w:name w:val="header"/>
    <w:basedOn w:val="Normal"/>
    <w:rsid w:val="00952847"/>
    <w:pPr>
      <w:tabs>
        <w:tab w:val="center" w:pos="4677"/>
        <w:tab w:val="right" w:pos="9355"/>
      </w:tabs>
    </w:pPr>
  </w:style>
  <w:style w:type="paragraph" w:styleId="BalloonText">
    <w:name w:val="Balloon Text"/>
    <w:basedOn w:val="Normal"/>
    <w:semiHidden/>
    <w:rsid w:val="00952847"/>
    <w:rPr>
      <w:rFonts w:ascii="Tahoma" w:hAnsi="Tahoma" w:cs="Tahoma"/>
      <w:sz w:val="16"/>
      <w:szCs w:val="16"/>
    </w:rPr>
  </w:style>
  <w:style w:type="character" w:styleId="CommentReference">
    <w:name w:val="annotation reference"/>
    <w:semiHidden/>
    <w:rsid w:val="00515700"/>
    <w:rPr>
      <w:sz w:val="16"/>
      <w:szCs w:val="16"/>
    </w:rPr>
  </w:style>
  <w:style w:type="paragraph" w:styleId="CommentText">
    <w:name w:val="annotation text"/>
    <w:basedOn w:val="Normal"/>
    <w:semiHidden/>
    <w:rsid w:val="00515700"/>
    <w:rPr>
      <w:sz w:val="20"/>
      <w:szCs w:val="20"/>
    </w:rPr>
  </w:style>
  <w:style w:type="paragraph" w:styleId="CommentSubject">
    <w:name w:val="annotation subject"/>
    <w:basedOn w:val="CommentText"/>
    <w:next w:val="CommentText"/>
    <w:semiHidden/>
    <w:rsid w:val="00515700"/>
    <w:rPr>
      <w:b/>
      <w:bCs/>
    </w:rPr>
  </w:style>
  <w:style w:type="character" w:styleId="Strong">
    <w:name w:val="Strong"/>
    <w:qFormat/>
    <w:rsid w:val="00734BC5"/>
    <w:rPr>
      <w:b/>
      <w:bCs/>
    </w:rPr>
  </w:style>
  <w:style w:type="paragraph" w:styleId="NormalWeb">
    <w:name w:val="Normal (Web)"/>
    <w:basedOn w:val="Normal"/>
    <w:unhideWhenUsed/>
    <w:rsid w:val="00734BC5"/>
    <w:rPr>
      <w:lang w:eastAsia="lt-LT"/>
    </w:rPr>
  </w:style>
  <w:style w:type="paragraph" w:customStyle="1" w:styleId="CentrBold">
    <w:name w:val="CentrBold"/>
    <w:rsid w:val="00734BC5"/>
    <w:pPr>
      <w:jc w:val="center"/>
    </w:pPr>
    <w:rPr>
      <w:rFonts w:ascii="TimesLT" w:hAnsi="TimesLT"/>
      <w:b/>
      <w:caps/>
      <w:snapToGrid w:val="0"/>
      <w:lang w:val="en-US" w:eastAsia="en-US"/>
    </w:rPr>
  </w:style>
  <w:style w:type="paragraph" w:customStyle="1" w:styleId="patvirtinta">
    <w:name w:val="patvirtinta"/>
    <w:basedOn w:val="Normal"/>
    <w:rsid w:val="00734BC5"/>
    <w:pPr>
      <w:spacing w:before="100" w:beforeAutospacing="1" w:after="100" w:afterAutospacing="1"/>
    </w:pPr>
    <w:rPr>
      <w:lang w:eastAsia="lt-LT"/>
    </w:rPr>
  </w:style>
  <w:style w:type="paragraph" w:styleId="FootnoteText">
    <w:name w:val="footnote text"/>
    <w:basedOn w:val="Normal"/>
    <w:link w:val="FootnoteTextChar"/>
    <w:semiHidden/>
    <w:rsid w:val="00045EF3"/>
    <w:rPr>
      <w:sz w:val="20"/>
      <w:szCs w:val="20"/>
    </w:rPr>
  </w:style>
  <w:style w:type="character" w:styleId="FootnoteReference">
    <w:name w:val="footnote reference"/>
    <w:semiHidden/>
    <w:rsid w:val="00045EF3"/>
    <w:rPr>
      <w:vertAlign w:val="superscript"/>
    </w:rPr>
  </w:style>
  <w:style w:type="table" w:styleId="TableGrid">
    <w:name w:val="Table Grid"/>
    <w:basedOn w:val="TableNormal"/>
    <w:rsid w:val="009E0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grindinistekstas1Firstline127cm">
    <w:name w:val="Style Pagrindinis tekstas1 + First line:  127 cm"/>
    <w:basedOn w:val="Pagrindinistekstas1"/>
    <w:rsid w:val="00512081"/>
    <w:pPr>
      <w:widowControl w:val="0"/>
      <w:ind w:firstLine="720"/>
    </w:pPr>
    <w:rPr>
      <w:szCs w:val="20"/>
    </w:rPr>
  </w:style>
  <w:style w:type="paragraph" w:customStyle="1" w:styleId="Style11ptLinespacing15lines">
    <w:name w:val="Style 11 pt Line spacing:  1.5 lines"/>
    <w:basedOn w:val="Normal"/>
    <w:rsid w:val="00A35D83"/>
    <w:rPr>
      <w:sz w:val="22"/>
      <w:szCs w:val="20"/>
    </w:rPr>
  </w:style>
  <w:style w:type="paragraph" w:customStyle="1" w:styleId="StyleLinespacing15lines">
    <w:name w:val="Style Line spacing:  1.5 lines"/>
    <w:basedOn w:val="Normal"/>
    <w:rsid w:val="00A35D83"/>
    <w:rPr>
      <w:szCs w:val="20"/>
    </w:rPr>
  </w:style>
  <w:style w:type="paragraph" w:customStyle="1" w:styleId="StyleLinespacing15lines1">
    <w:name w:val="Style Line spacing:  1.5 lines1"/>
    <w:basedOn w:val="Normal"/>
    <w:rsid w:val="00A35D83"/>
    <w:rPr>
      <w:szCs w:val="20"/>
    </w:rPr>
  </w:style>
  <w:style w:type="paragraph" w:customStyle="1" w:styleId="StyleHeading1TimesNewRoman12pt">
    <w:name w:val="Style Heading 1 + Times New Roman 12 pt"/>
    <w:basedOn w:val="Heading1"/>
    <w:link w:val="StyleHeading1TimesNewRoman12ptChar"/>
    <w:autoRedefine/>
    <w:rsid w:val="00B76DDD"/>
    <w:rPr>
      <w:kern w:val="0"/>
    </w:rPr>
  </w:style>
  <w:style w:type="character" w:customStyle="1" w:styleId="StyleHeading1TimesNewRoman12ptChar">
    <w:name w:val="Style Heading 1 + Times New Roman 12 pt Char"/>
    <w:basedOn w:val="Heading1Char"/>
    <w:link w:val="StyleHeading1TimesNewRoman12pt"/>
    <w:rsid w:val="00B76DDD"/>
    <w:rPr>
      <w:rFonts w:cs="Arial"/>
      <w:b/>
      <w:bCs/>
      <w:caps/>
      <w:kern w:val="32"/>
      <w:sz w:val="24"/>
      <w:szCs w:val="28"/>
      <w:lang w:eastAsia="en-US"/>
    </w:rPr>
  </w:style>
  <w:style w:type="paragraph" w:styleId="Title">
    <w:name w:val="Title"/>
    <w:basedOn w:val="Normal"/>
    <w:qFormat/>
    <w:rsid w:val="00A97F63"/>
    <w:pPr>
      <w:jc w:val="center"/>
    </w:pPr>
    <w:rPr>
      <w:b/>
      <w:sz w:val="28"/>
      <w:szCs w:val="20"/>
      <w:lang w:val="en-GB" w:eastAsia="lt-LT"/>
    </w:rPr>
  </w:style>
  <w:style w:type="paragraph" w:customStyle="1" w:styleId="StyleBoldJustified">
    <w:name w:val="Style Bold Justified"/>
    <w:basedOn w:val="Normal"/>
    <w:link w:val="StyleBoldJustifiedChar"/>
    <w:rsid w:val="005A5A3E"/>
    <w:pPr>
      <w:jc w:val="both"/>
    </w:pPr>
    <w:rPr>
      <w:bCs/>
      <w:szCs w:val="20"/>
      <w:lang w:val="en-GB"/>
    </w:rPr>
  </w:style>
  <w:style w:type="character" w:customStyle="1" w:styleId="StyleBoldJustifiedChar">
    <w:name w:val="Style Bold Justified Char"/>
    <w:link w:val="StyleBoldJustified"/>
    <w:rsid w:val="005A5A3E"/>
    <w:rPr>
      <w:bCs/>
      <w:sz w:val="24"/>
      <w:lang w:val="en-GB" w:eastAsia="en-US" w:bidi="ar-SA"/>
    </w:rPr>
  </w:style>
  <w:style w:type="character" w:customStyle="1" w:styleId="WW8Num2z0">
    <w:name w:val="WW8Num2z0"/>
    <w:rsid w:val="001D675F"/>
    <w:rPr>
      <w:rFonts w:ascii="Times New Roman" w:hAnsi="Times New Roman" w:cs="Times New Roman"/>
    </w:rPr>
  </w:style>
  <w:style w:type="character" w:customStyle="1" w:styleId="WW8Num3z0">
    <w:name w:val="WW8Num3z0"/>
    <w:rsid w:val="001D675F"/>
    <w:rPr>
      <w:rFonts w:ascii="Times New Roman" w:hAnsi="Times New Roman" w:cs="Times New Roman"/>
    </w:rPr>
  </w:style>
  <w:style w:type="character" w:customStyle="1" w:styleId="WW8Num4z0">
    <w:name w:val="WW8Num4z0"/>
    <w:rsid w:val="001D675F"/>
    <w:rPr>
      <w:rFonts w:ascii="Times New Roman" w:hAnsi="Times New Roman"/>
    </w:rPr>
  </w:style>
  <w:style w:type="character" w:customStyle="1" w:styleId="WW8Num5z0">
    <w:name w:val="WW8Num5z0"/>
    <w:rsid w:val="001D675F"/>
    <w:rPr>
      <w:rFonts w:ascii="Times New Roman" w:hAnsi="Times New Roman" w:cs="Times New Roman"/>
    </w:rPr>
  </w:style>
  <w:style w:type="character" w:customStyle="1" w:styleId="WW8Num7z0">
    <w:name w:val="WW8Num7z0"/>
    <w:rsid w:val="001D675F"/>
    <w:rPr>
      <w:rFonts w:ascii="Symbol" w:hAnsi="Symbol"/>
    </w:rPr>
  </w:style>
  <w:style w:type="character" w:customStyle="1" w:styleId="WW8Num8z0">
    <w:name w:val="WW8Num8z0"/>
    <w:rsid w:val="001D675F"/>
    <w:rPr>
      <w:rFonts w:ascii="Symbol" w:hAnsi="Symbol"/>
    </w:rPr>
  </w:style>
  <w:style w:type="character" w:customStyle="1" w:styleId="WW8Num9z0">
    <w:name w:val="WW8Num9z0"/>
    <w:rsid w:val="001D675F"/>
    <w:rPr>
      <w:rFonts w:ascii="Symbol" w:hAnsi="Symbol"/>
    </w:rPr>
  </w:style>
  <w:style w:type="character" w:customStyle="1" w:styleId="WW8Num10z0">
    <w:name w:val="WW8Num10z0"/>
    <w:rsid w:val="001D675F"/>
    <w:rPr>
      <w:rFonts w:ascii="Symbol" w:hAnsi="Symbol"/>
    </w:rPr>
  </w:style>
  <w:style w:type="character" w:customStyle="1" w:styleId="WW8Num11z0">
    <w:name w:val="WW8Num11z0"/>
    <w:rsid w:val="001D675F"/>
    <w:rPr>
      <w:rFonts w:ascii="Symbol" w:hAnsi="Symbol"/>
    </w:rPr>
  </w:style>
  <w:style w:type="character" w:customStyle="1" w:styleId="WW8Num12z0">
    <w:name w:val="WW8Num12z0"/>
    <w:rsid w:val="001D675F"/>
    <w:rPr>
      <w:rFonts w:ascii="Symbol" w:hAnsi="Symbol"/>
    </w:rPr>
  </w:style>
  <w:style w:type="character" w:customStyle="1" w:styleId="WW8Num13z0">
    <w:name w:val="WW8Num13z0"/>
    <w:rsid w:val="001D675F"/>
    <w:rPr>
      <w:rFonts w:ascii="Times New Roman" w:hAnsi="Times New Roman" w:cs="Times New Roman"/>
    </w:rPr>
  </w:style>
  <w:style w:type="character" w:customStyle="1" w:styleId="WW8Num14z0">
    <w:name w:val="WW8Num14z0"/>
    <w:rsid w:val="001D675F"/>
    <w:rPr>
      <w:rFonts w:ascii="Symbol" w:hAnsi="Symbol"/>
    </w:rPr>
  </w:style>
  <w:style w:type="character" w:customStyle="1" w:styleId="WW8Num15z0">
    <w:name w:val="WW8Num15z0"/>
    <w:rsid w:val="001D675F"/>
    <w:rPr>
      <w:rFonts w:ascii="Symbol" w:hAnsi="Symbol"/>
    </w:rPr>
  </w:style>
  <w:style w:type="character" w:customStyle="1" w:styleId="WW8Num16z0">
    <w:name w:val="WW8Num16z0"/>
    <w:rsid w:val="001D675F"/>
    <w:rPr>
      <w:rFonts w:ascii="Symbol" w:hAnsi="Symbol"/>
    </w:rPr>
  </w:style>
  <w:style w:type="character" w:customStyle="1" w:styleId="WW8Num17z0">
    <w:name w:val="WW8Num17z0"/>
    <w:rsid w:val="001D675F"/>
    <w:rPr>
      <w:rFonts w:ascii="Symbol" w:hAnsi="Symbol"/>
    </w:rPr>
  </w:style>
  <w:style w:type="character" w:customStyle="1" w:styleId="WW8Num18z0">
    <w:name w:val="WW8Num18z0"/>
    <w:rsid w:val="001D675F"/>
    <w:rPr>
      <w:rFonts w:ascii="Symbol" w:hAnsi="Symbol"/>
    </w:rPr>
  </w:style>
  <w:style w:type="character" w:customStyle="1" w:styleId="WW8Num19z0">
    <w:name w:val="WW8Num19z0"/>
    <w:rsid w:val="001D675F"/>
    <w:rPr>
      <w:rFonts w:ascii="Times New Roman" w:hAnsi="Times New Roman" w:cs="Times New Roman"/>
    </w:rPr>
  </w:style>
  <w:style w:type="character" w:customStyle="1" w:styleId="WW8Num20z0">
    <w:name w:val="WW8Num20z0"/>
    <w:rsid w:val="001D675F"/>
    <w:rPr>
      <w:rFonts w:ascii="Symbol" w:hAnsi="Symbol"/>
    </w:rPr>
  </w:style>
  <w:style w:type="character" w:customStyle="1" w:styleId="WW8Num21z0">
    <w:name w:val="WW8Num21z0"/>
    <w:rsid w:val="001D675F"/>
    <w:rPr>
      <w:rFonts w:ascii="Symbol" w:hAnsi="Symbol"/>
    </w:rPr>
  </w:style>
  <w:style w:type="character" w:customStyle="1" w:styleId="WW8Num22z0">
    <w:name w:val="WW8Num22z0"/>
    <w:rsid w:val="001D675F"/>
    <w:rPr>
      <w:rFonts w:ascii="Symbol" w:hAnsi="Symbol"/>
    </w:rPr>
  </w:style>
  <w:style w:type="character" w:customStyle="1" w:styleId="WW8Num23z0">
    <w:name w:val="WW8Num23z0"/>
    <w:rsid w:val="001D675F"/>
    <w:rPr>
      <w:rFonts w:ascii="Times New Roman" w:eastAsia="Times New Roman" w:hAnsi="Times New Roman" w:cs="Times New Roman"/>
    </w:rPr>
  </w:style>
  <w:style w:type="character" w:customStyle="1" w:styleId="WW8Num24z0">
    <w:name w:val="WW8Num24z0"/>
    <w:rsid w:val="001D675F"/>
    <w:rPr>
      <w:rFonts w:ascii="Symbol" w:hAnsi="Symbol"/>
    </w:rPr>
  </w:style>
  <w:style w:type="character" w:customStyle="1" w:styleId="WW8Num25z0">
    <w:name w:val="WW8Num25z0"/>
    <w:rsid w:val="001D675F"/>
    <w:rPr>
      <w:rFonts w:ascii="Symbol" w:hAnsi="Symbol"/>
    </w:rPr>
  </w:style>
  <w:style w:type="character" w:customStyle="1" w:styleId="WW8Num26z0">
    <w:name w:val="WW8Num26z0"/>
    <w:rsid w:val="001D675F"/>
    <w:rPr>
      <w:rFonts w:ascii="Symbol" w:hAnsi="Symbol"/>
    </w:rPr>
  </w:style>
  <w:style w:type="character" w:customStyle="1" w:styleId="WW8Num28z0">
    <w:name w:val="WW8Num28z0"/>
    <w:rsid w:val="001D675F"/>
    <w:rPr>
      <w:rFonts w:ascii="Times New Roman" w:eastAsia="Times New Roman" w:hAnsi="Times New Roman" w:cs="Times New Roman"/>
    </w:rPr>
  </w:style>
  <w:style w:type="character" w:customStyle="1" w:styleId="WW8Num29z0">
    <w:name w:val="WW8Num29z0"/>
    <w:rsid w:val="001D675F"/>
    <w:rPr>
      <w:rFonts w:ascii="Times New Roman" w:eastAsia="Times New Roman" w:hAnsi="Times New Roman" w:cs="Times New Roman"/>
    </w:rPr>
  </w:style>
  <w:style w:type="character" w:customStyle="1" w:styleId="WW8Num30z0">
    <w:name w:val="WW8Num30z0"/>
    <w:rsid w:val="001D675F"/>
    <w:rPr>
      <w:rFonts w:ascii="Symbol" w:hAnsi="Symbol"/>
    </w:rPr>
  </w:style>
  <w:style w:type="character" w:customStyle="1" w:styleId="Absatz-Standardschriftart">
    <w:name w:val="Absatz-Standardschriftart"/>
    <w:rsid w:val="001D675F"/>
  </w:style>
  <w:style w:type="character" w:customStyle="1" w:styleId="WW-Absatz-Standardschriftart">
    <w:name w:val="WW-Absatz-Standardschriftart"/>
    <w:rsid w:val="001D675F"/>
  </w:style>
  <w:style w:type="character" w:customStyle="1" w:styleId="WW-Absatz-Standardschriftart1">
    <w:name w:val="WW-Absatz-Standardschriftart1"/>
    <w:rsid w:val="001D675F"/>
  </w:style>
  <w:style w:type="character" w:customStyle="1" w:styleId="WW-Absatz-Standardschriftart11">
    <w:name w:val="WW-Absatz-Standardschriftart11"/>
    <w:rsid w:val="001D675F"/>
  </w:style>
  <w:style w:type="character" w:customStyle="1" w:styleId="WW-Absatz-Standardschriftart111">
    <w:name w:val="WW-Absatz-Standardschriftart111"/>
    <w:rsid w:val="001D675F"/>
  </w:style>
  <w:style w:type="character" w:customStyle="1" w:styleId="WW8Num1z0">
    <w:name w:val="WW8Num1z0"/>
    <w:rsid w:val="001D675F"/>
    <w:rPr>
      <w:rFonts w:ascii="Times New Roman" w:hAnsi="Times New Roman" w:cs="Times New Roman"/>
    </w:rPr>
  </w:style>
  <w:style w:type="character" w:customStyle="1" w:styleId="WW8Num6z0">
    <w:name w:val="WW8Num6z0"/>
    <w:rsid w:val="001D675F"/>
    <w:rPr>
      <w:rFonts w:ascii="Times New Roman" w:hAnsi="Times New Roman" w:cs="Times New Roman"/>
    </w:rPr>
  </w:style>
  <w:style w:type="character" w:customStyle="1" w:styleId="WW8Num7z1">
    <w:name w:val="WW8Num7z1"/>
    <w:rsid w:val="001D675F"/>
    <w:rPr>
      <w:rFonts w:ascii="Courier New" w:hAnsi="Courier New" w:cs="Courier New"/>
    </w:rPr>
  </w:style>
  <w:style w:type="character" w:customStyle="1" w:styleId="WW8Num7z2">
    <w:name w:val="WW8Num7z2"/>
    <w:rsid w:val="001D675F"/>
    <w:rPr>
      <w:rFonts w:ascii="Wingdings" w:hAnsi="Wingdings"/>
    </w:rPr>
  </w:style>
  <w:style w:type="character" w:customStyle="1" w:styleId="WW8Num8z1">
    <w:name w:val="WW8Num8z1"/>
    <w:rsid w:val="001D675F"/>
    <w:rPr>
      <w:rFonts w:ascii="Courier New" w:hAnsi="Courier New" w:cs="Courier New"/>
    </w:rPr>
  </w:style>
  <w:style w:type="character" w:customStyle="1" w:styleId="WW8Num8z2">
    <w:name w:val="WW8Num8z2"/>
    <w:rsid w:val="001D675F"/>
    <w:rPr>
      <w:rFonts w:ascii="Wingdings" w:hAnsi="Wingdings"/>
    </w:rPr>
  </w:style>
  <w:style w:type="character" w:customStyle="1" w:styleId="WW8Num9z1">
    <w:name w:val="WW8Num9z1"/>
    <w:rsid w:val="001D675F"/>
    <w:rPr>
      <w:rFonts w:ascii="Courier New" w:hAnsi="Courier New" w:cs="Courier New"/>
    </w:rPr>
  </w:style>
  <w:style w:type="character" w:customStyle="1" w:styleId="WW8Num9z2">
    <w:name w:val="WW8Num9z2"/>
    <w:rsid w:val="001D675F"/>
    <w:rPr>
      <w:rFonts w:ascii="Wingdings" w:hAnsi="Wingdings"/>
    </w:rPr>
  </w:style>
  <w:style w:type="character" w:customStyle="1" w:styleId="WW8Num10z1">
    <w:name w:val="WW8Num10z1"/>
    <w:rsid w:val="001D675F"/>
    <w:rPr>
      <w:rFonts w:ascii="Courier New" w:hAnsi="Courier New" w:cs="Courier New"/>
    </w:rPr>
  </w:style>
  <w:style w:type="character" w:customStyle="1" w:styleId="WW8Num10z2">
    <w:name w:val="WW8Num10z2"/>
    <w:rsid w:val="001D675F"/>
    <w:rPr>
      <w:rFonts w:ascii="Wingdings" w:hAnsi="Wingdings"/>
    </w:rPr>
  </w:style>
  <w:style w:type="character" w:customStyle="1" w:styleId="WW8Num11z1">
    <w:name w:val="WW8Num11z1"/>
    <w:rsid w:val="001D675F"/>
    <w:rPr>
      <w:rFonts w:ascii="Symbol" w:hAnsi="Symbol"/>
    </w:rPr>
  </w:style>
  <w:style w:type="character" w:customStyle="1" w:styleId="WW8Num12z1">
    <w:name w:val="WW8Num12z1"/>
    <w:rsid w:val="001D675F"/>
    <w:rPr>
      <w:rFonts w:ascii="Courier New" w:hAnsi="Courier New" w:cs="Courier New"/>
    </w:rPr>
  </w:style>
  <w:style w:type="character" w:customStyle="1" w:styleId="WW8Num12z2">
    <w:name w:val="WW8Num12z2"/>
    <w:rsid w:val="001D675F"/>
    <w:rPr>
      <w:rFonts w:ascii="Wingdings" w:hAnsi="Wingdings"/>
    </w:rPr>
  </w:style>
  <w:style w:type="character" w:customStyle="1" w:styleId="WW8Num13z1">
    <w:name w:val="WW8Num13z1"/>
    <w:rsid w:val="001D675F"/>
    <w:rPr>
      <w:rFonts w:ascii="Courier New" w:hAnsi="Courier New" w:cs="Courier New"/>
    </w:rPr>
  </w:style>
  <w:style w:type="character" w:customStyle="1" w:styleId="WW8Num13z2">
    <w:name w:val="WW8Num13z2"/>
    <w:rsid w:val="001D675F"/>
    <w:rPr>
      <w:rFonts w:ascii="Wingdings" w:hAnsi="Wingdings"/>
    </w:rPr>
  </w:style>
  <w:style w:type="character" w:customStyle="1" w:styleId="WW8Num13z3">
    <w:name w:val="WW8Num13z3"/>
    <w:rsid w:val="001D675F"/>
    <w:rPr>
      <w:rFonts w:ascii="Symbol" w:hAnsi="Symbol"/>
    </w:rPr>
  </w:style>
  <w:style w:type="character" w:customStyle="1" w:styleId="WW8Num14z1">
    <w:name w:val="WW8Num14z1"/>
    <w:rsid w:val="001D675F"/>
    <w:rPr>
      <w:rFonts w:ascii="Courier New" w:hAnsi="Courier New" w:cs="Courier New"/>
    </w:rPr>
  </w:style>
  <w:style w:type="character" w:customStyle="1" w:styleId="WW8Num14z2">
    <w:name w:val="WW8Num14z2"/>
    <w:rsid w:val="001D675F"/>
    <w:rPr>
      <w:rFonts w:ascii="Wingdings" w:hAnsi="Wingdings"/>
    </w:rPr>
  </w:style>
  <w:style w:type="character" w:customStyle="1" w:styleId="WW8Num16z1">
    <w:name w:val="WW8Num16z1"/>
    <w:rsid w:val="001D675F"/>
    <w:rPr>
      <w:rFonts w:ascii="Courier New" w:hAnsi="Courier New" w:cs="Courier New"/>
    </w:rPr>
  </w:style>
  <w:style w:type="character" w:customStyle="1" w:styleId="WW8Num16z2">
    <w:name w:val="WW8Num16z2"/>
    <w:rsid w:val="001D675F"/>
    <w:rPr>
      <w:rFonts w:ascii="Wingdings" w:hAnsi="Wingdings"/>
    </w:rPr>
  </w:style>
  <w:style w:type="character" w:customStyle="1" w:styleId="WW8Num17z1">
    <w:name w:val="WW8Num17z1"/>
    <w:rsid w:val="001D675F"/>
    <w:rPr>
      <w:rFonts w:ascii="Courier New" w:hAnsi="Courier New" w:cs="Courier New"/>
    </w:rPr>
  </w:style>
  <w:style w:type="character" w:customStyle="1" w:styleId="WW8Num17z2">
    <w:name w:val="WW8Num17z2"/>
    <w:rsid w:val="001D675F"/>
    <w:rPr>
      <w:rFonts w:ascii="Wingdings" w:hAnsi="Wingdings"/>
    </w:rPr>
  </w:style>
  <w:style w:type="character" w:customStyle="1" w:styleId="WW8Num18z1">
    <w:name w:val="WW8Num18z1"/>
    <w:rsid w:val="001D675F"/>
    <w:rPr>
      <w:rFonts w:ascii="Courier New" w:hAnsi="Courier New" w:cs="Courier New"/>
    </w:rPr>
  </w:style>
  <w:style w:type="character" w:customStyle="1" w:styleId="WW8Num18z2">
    <w:name w:val="WW8Num18z2"/>
    <w:rsid w:val="001D675F"/>
    <w:rPr>
      <w:rFonts w:ascii="Wingdings" w:hAnsi="Wingdings"/>
    </w:rPr>
  </w:style>
  <w:style w:type="character" w:customStyle="1" w:styleId="WW8Num19z1">
    <w:name w:val="WW8Num19z1"/>
    <w:rsid w:val="001D675F"/>
    <w:rPr>
      <w:rFonts w:ascii="Courier New" w:hAnsi="Courier New" w:cs="Courier New"/>
    </w:rPr>
  </w:style>
  <w:style w:type="character" w:customStyle="1" w:styleId="WW8Num19z2">
    <w:name w:val="WW8Num19z2"/>
    <w:rsid w:val="001D675F"/>
    <w:rPr>
      <w:rFonts w:ascii="Wingdings" w:hAnsi="Wingdings"/>
    </w:rPr>
  </w:style>
  <w:style w:type="character" w:customStyle="1" w:styleId="WW8Num19z3">
    <w:name w:val="WW8Num19z3"/>
    <w:rsid w:val="001D675F"/>
    <w:rPr>
      <w:rFonts w:ascii="Symbol" w:hAnsi="Symbol"/>
    </w:rPr>
  </w:style>
  <w:style w:type="character" w:customStyle="1" w:styleId="WW8Num20z1">
    <w:name w:val="WW8Num20z1"/>
    <w:rsid w:val="001D675F"/>
    <w:rPr>
      <w:rFonts w:ascii="Courier New" w:hAnsi="Courier New" w:cs="Courier New"/>
    </w:rPr>
  </w:style>
  <w:style w:type="character" w:customStyle="1" w:styleId="WW8Num20z2">
    <w:name w:val="WW8Num20z2"/>
    <w:rsid w:val="001D675F"/>
    <w:rPr>
      <w:rFonts w:ascii="Wingdings" w:hAnsi="Wingdings"/>
    </w:rPr>
  </w:style>
  <w:style w:type="character" w:customStyle="1" w:styleId="WW8Num21z1">
    <w:name w:val="WW8Num21z1"/>
    <w:rsid w:val="001D675F"/>
    <w:rPr>
      <w:rFonts w:ascii="Courier New" w:hAnsi="Courier New" w:cs="Courier New"/>
    </w:rPr>
  </w:style>
  <w:style w:type="character" w:customStyle="1" w:styleId="WW8Num21z2">
    <w:name w:val="WW8Num21z2"/>
    <w:rsid w:val="001D675F"/>
    <w:rPr>
      <w:rFonts w:ascii="Wingdings" w:hAnsi="Wingdings"/>
    </w:rPr>
  </w:style>
  <w:style w:type="character" w:customStyle="1" w:styleId="WW8Num22z1">
    <w:name w:val="WW8Num22z1"/>
    <w:rsid w:val="001D675F"/>
    <w:rPr>
      <w:rFonts w:ascii="Courier New" w:hAnsi="Courier New" w:cs="Courier New"/>
    </w:rPr>
  </w:style>
  <w:style w:type="character" w:customStyle="1" w:styleId="WW8Num22z2">
    <w:name w:val="WW8Num22z2"/>
    <w:rsid w:val="001D675F"/>
    <w:rPr>
      <w:rFonts w:ascii="Wingdings" w:hAnsi="Wingdings"/>
    </w:rPr>
  </w:style>
  <w:style w:type="character" w:customStyle="1" w:styleId="WW8Num23z1">
    <w:name w:val="WW8Num23z1"/>
    <w:rsid w:val="001D675F"/>
    <w:rPr>
      <w:rFonts w:ascii="Courier New" w:hAnsi="Courier New" w:cs="Courier New"/>
    </w:rPr>
  </w:style>
  <w:style w:type="character" w:customStyle="1" w:styleId="WW8Num23z2">
    <w:name w:val="WW8Num23z2"/>
    <w:rsid w:val="001D675F"/>
    <w:rPr>
      <w:rFonts w:ascii="Wingdings" w:hAnsi="Wingdings"/>
    </w:rPr>
  </w:style>
  <w:style w:type="character" w:customStyle="1" w:styleId="WW8Num23z3">
    <w:name w:val="WW8Num23z3"/>
    <w:rsid w:val="001D675F"/>
    <w:rPr>
      <w:rFonts w:ascii="Symbol" w:hAnsi="Symbol"/>
    </w:rPr>
  </w:style>
  <w:style w:type="character" w:customStyle="1" w:styleId="WW8Num24z1">
    <w:name w:val="WW8Num24z1"/>
    <w:rsid w:val="001D675F"/>
    <w:rPr>
      <w:rFonts w:ascii="Courier New" w:hAnsi="Courier New" w:cs="Courier New"/>
    </w:rPr>
  </w:style>
  <w:style w:type="character" w:customStyle="1" w:styleId="WW8Num24z2">
    <w:name w:val="WW8Num24z2"/>
    <w:rsid w:val="001D675F"/>
    <w:rPr>
      <w:rFonts w:ascii="Wingdings" w:hAnsi="Wingdings"/>
    </w:rPr>
  </w:style>
  <w:style w:type="character" w:customStyle="1" w:styleId="WW8Num25z1">
    <w:name w:val="WW8Num25z1"/>
    <w:rsid w:val="001D675F"/>
    <w:rPr>
      <w:rFonts w:ascii="Courier New" w:hAnsi="Courier New" w:cs="Courier New"/>
    </w:rPr>
  </w:style>
  <w:style w:type="character" w:customStyle="1" w:styleId="WW8Num25z2">
    <w:name w:val="WW8Num25z2"/>
    <w:rsid w:val="001D675F"/>
    <w:rPr>
      <w:rFonts w:ascii="Wingdings" w:hAnsi="Wingdings"/>
    </w:rPr>
  </w:style>
  <w:style w:type="character" w:customStyle="1" w:styleId="WW8Num26z1">
    <w:name w:val="WW8Num26z1"/>
    <w:rsid w:val="001D675F"/>
    <w:rPr>
      <w:rFonts w:ascii="Courier New" w:hAnsi="Courier New" w:cs="Courier New"/>
    </w:rPr>
  </w:style>
  <w:style w:type="character" w:customStyle="1" w:styleId="WW8Num26z2">
    <w:name w:val="WW8Num26z2"/>
    <w:rsid w:val="001D675F"/>
    <w:rPr>
      <w:rFonts w:ascii="Wingdings" w:hAnsi="Wingdings"/>
    </w:rPr>
  </w:style>
  <w:style w:type="character" w:customStyle="1" w:styleId="WW8Num27z0">
    <w:name w:val="WW8Num27z0"/>
    <w:rsid w:val="001D675F"/>
    <w:rPr>
      <w:rFonts w:ascii="Symbol" w:hAnsi="Symbol"/>
    </w:rPr>
  </w:style>
  <w:style w:type="character" w:customStyle="1" w:styleId="WW8Num27z1">
    <w:name w:val="WW8Num27z1"/>
    <w:rsid w:val="001D675F"/>
    <w:rPr>
      <w:rFonts w:ascii="Courier New" w:hAnsi="Courier New" w:cs="Courier New"/>
    </w:rPr>
  </w:style>
  <w:style w:type="character" w:customStyle="1" w:styleId="WW8Num27z2">
    <w:name w:val="WW8Num27z2"/>
    <w:rsid w:val="001D675F"/>
    <w:rPr>
      <w:rFonts w:ascii="Wingdings" w:hAnsi="Wingdings"/>
    </w:rPr>
  </w:style>
  <w:style w:type="character" w:customStyle="1" w:styleId="WW8Num28z1">
    <w:name w:val="WW8Num28z1"/>
    <w:rsid w:val="001D675F"/>
    <w:rPr>
      <w:rFonts w:ascii="Courier New" w:hAnsi="Courier New" w:cs="Courier New"/>
    </w:rPr>
  </w:style>
  <w:style w:type="character" w:customStyle="1" w:styleId="WW8Num28z2">
    <w:name w:val="WW8Num28z2"/>
    <w:rsid w:val="001D675F"/>
    <w:rPr>
      <w:rFonts w:ascii="Wingdings" w:hAnsi="Wingdings"/>
    </w:rPr>
  </w:style>
  <w:style w:type="character" w:customStyle="1" w:styleId="WW8Num28z3">
    <w:name w:val="WW8Num28z3"/>
    <w:rsid w:val="001D675F"/>
    <w:rPr>
      <w:rFonts w:ascii="Symbol" w:hAnsi="Symbol"/>
    </w:rPr>
  </w:style>
  <w:style w:type="character" w:customStyle="1" w:styleId="WW8Num29z1">
    <w:name w:val="WW8Num29z1"/>
    <w:rsid w:val="001D675F"/>
    <w:rPr>
      <w:rFonts w:ascii="Courier New" w:hAnsi="Courier New" w:cs="Courier New"/>
    </w:rPr>
  </w:style>
  <w:style w:type="character" w:customStyle="1" w:styleId="WW8Num29z2">
    <w:name w:val="WW8Num29z2"/>
    <w:rsid w:val="001D675F"/>
    <w:rPr>
      <w:rFonts w:ascii="Wingdings" w:hAnsi="Wingdings"/>
    </w:rPr>
  </w:style>
  <w:style w:type="character" w:customStyle="1" w:styleId="WW8Num29z3">
    <w:name w:val="WW8Num29z3"/>
    <w:rsid w:val="001D675F"/>
    <w:rPr>
      <w:rFonts w:ascii="Symbol" w:hAnsi="Symbol"/>
    </w:rPr>
  </w:style>
  <w:style w:type="character" w:customStyle="1" w:styleId="WW8Num30z1">
    <w:name w:val="WW8Num30z1"/>
    <w:rsid w:val="001D675F"/>
    <w:rPr>
      <w:rFonts w:ascii="Courier New" w:hAnsi="Courier New" w:cs="Courier New"/>
    </w:rPr>
  </w:style>
  <w:style w:type="character" w:customStyle="1" w:styleId="WW8Num30z2">
    <w:name w:val="WW8Num30z2"/>
    <w:rsid w:val="001D675F"/>
    <w:rPr>
      <w:rFonts w:ascii="Wingdings" w:hAnsi="Wingdings"/>
    </w:rPr>
  </w:style>
  <w:style w:type="character" w:customStyle="1" w:styleId="WW8Num31z0">
    <w:name w:val="WW8Num31z0"/>
    <w:rsid w:val="001D675F"/>
    <w:rPr>
      <w:rFonts w:ascii="Symbol" w:hAnsi="Symbol"/>
    </w:rPr>
  </w:style>
  <w:style w:type="character" w:customStyle="1" w:styleId="WW8Num31z1">
    <w:name w:val="WW8Num31z1"/>
    <w:rsid w:val="001D675F"/>
    <w:rPr>
      <w:rFonts w:ascii="Courier New" w:hAnsi="Courier New" w:cs="Courier New"/>
    </w:rPr>
  </w:style>
  <w:style w:type="character" w:customStyle="1" w:styleId="WW8Num31z2">
    <w:name w:val="WW8Num31z2"/>
    <w:rsid w:val="001D675F"/>
    <w:rPr>
      <w:rFonts w:ascii="Wingdings" w:hAnsi="Wingdings"/>
    </w:rPr>
  </w:style>
  <w:style w:type="character" w:customStyle="1" w:styleId="WW8Num33z0">
    <w:name w:val="WW8Num33z0"/>
    <w:rsid w:val="001D675F"/>
    <w:rPr>
      <w:rFonts w:ascii="Symbol" w:hAnsi="Symbol"/>
    </w:rPr>
  </w:style>
  <w:style w:type="character" w:customStyle="1" w:styleId="WW8Num33z1">
    <w:name w:val="WW8Num33z1"/>
    <w:rsid w:val="001D675F"/>
    <w:rPr>
      <w:rFonts w:ascii="Courier New" w:hAnsi="Courier New" w:cs="Courier New"/>
    </w:rPr>
  </w:style>
  <w:style w:type="character" w:customStyle="1" w:styleId="WW8Num33z2">
    <w:name w:val="WW8Num33z2"/>
    <w:rsid w:val="001D675F"/>
    <w:rPr>
      <w:rFonts w:ascii="Wingdings" w:hAnsi="Wingdings"/>
    </w:rPr>
  </w:style>
  <w:style w:type="character" w:customStyle="1" w:styleId="WW8Num34z0">
    <w:name w:val="WW8Num34z0"/>
    <w:rsid w:val="001D675F"/>
    <w:rPr>
      <w:rFonts w:ascii="Symbol" w:hAnsi="Symbol"/>
    </w:rPr>
  </w:style>
  <w:style w:type="character" w:customStyle="1" w:styleId="WW8Num34z1">
    <w:name w:val="WW8Num34z1"/>
    <w:rsid w:val="001D675F"/>
    <w:rPr>
      <w:rFonts w:ascii="Courier New" w:hAnsi="Courier New" w:cs="Courier New"/>
    </w:rPr>
  </w:style>
  <w:style w:type="character" w:customStyle="1" w:styleId="WW8Num34z2">
    <w:name w:val="WW8Num34z2"/>
    <w:rsid w:val="001D675F"/>
    <w:rPr>
      <w:rFonts w:ascii="Wingdings" w:hAnsi="Wingdings"/>
    </w:rPr>
  </w:style>
  <w:style w:type="character" w:customStyle="1" w:styleId="WW8Num35z0">
    <w:name w:val="WW8Num35z0"/>
    <w:rsid w:val="001D675F"/>
    <w:rPr>
      <w:rFonts w:ascii="Symbol" w:hAnsi="Symbol"/>
    </w:rPr>
  </w:style>
  <w:style w:type="character" w:customStyle="1" w:styleId="WW8Num35z1">
    <w:name w:val="WW8Num35z1"/>
    <w:rsid w:val="001D675F"/>
    <w:rPr>
      <w:rFonts w:ascii="Courier New" w:hAnsi="Courier New" w:cs="Courier New"/>
    </w:rPr>
  </w:style>
  <w:style w:type="character" w:customStyle="1" w:styleId="WW8Num35z2">
    <w:name w:val="WW8Num35z2"/>
    <w:rsid w:val="001D675F"/>
    <w:rPr>
      <w:rFonts w:ascii="Wingdings" w:hAnsi="Wingdings"/>
    </w:rPr>
  </w:style>
  <w:style w:type="character" w:customStyle="1" w:styleId="Inaosramenys">
    <w:name w:val="Išnašos rašmenys"/>
    <w:rsid w:val="001D675F"/>
    <w:rPr>
      <w:vertAlign w:val="superscript"/>
    </w:rPr>
  </w:style>
  <w:style w:type="character" w:customStyle="1" w:styleId="Char">
    <w:name w:val="Char"/>
    <w:rsid w:val="001D675F"/>
    <w:rPr>
      <w:rFonts w:cs="Arial"/>
      <w:b/>
      <w:bCs/>
      <w:caps/>
      <w:kern w:val="1"/>
      <w:sz w:val="24"/>
      <w:szCs w:val="28"/>
      <w:lang w:val="lt-LT" w:eastAsia="ar-SA" w:bidi="ar-SA"/>
    </w:rPr>
  </w:style>
  <w:style w:type="character" w:customStyle="1" w:styleId="Galinsinaosramenys">
    <w:name w:val="Galinės išnašos rašmenys"/>
    <w:rsid w:val="001D675F"/>
    <w:rPr>
      <w:vertAlign w:val="superscript"/>
    </w:rPr>
  </w:style>
  <w:style w:type="character" w:customStyle="1" w:styleId="WW-Galinsinaosramenys">
    <w:name w:val="WW-Galinės išnašos rašmenys"/>
    <w:rsid w:val="001D675F"/>
  </w:style>
  <w:style w:type="character" w:customStyle="1" w:styleId="Numeravimosimboliai">
    <w:name w:val="Numeravimo simboliai"/>
    <w:rsid w:val="001D675F"/>
  </w:style>
  <w:style w:type="character" w:customStyle="1" w:styleId="enkleliai">
    <w:name w:val="Ženkleliai"/>
    <w:rsid w:val="001D675F"/>
    <w:rPr>
      <w:rFonts w:ascii="OpenSymbol" w:eastAsia="OpenSymbol" w:hAnsi="OpenSymbol" w:cs="OpenSymbol"/>
    </w:rPr>
  </w:style>
  <w:style w:type="paragraph" w:customStyle="1" w:styleId="Antrat1">
    <w:name w:val="Antraštė1"/>
    <w:basedOn w:val="Normal"/>
    <w:next w:val="BodyText"/>
    <w:rsid w:val="001D675F"/>
    <w:pPr>
      <w:keepNext/>
      <w:spacing w:before="240" w:after="120"/>
    </w:pPr>
    <w:rPr>
      <w:rFonts w:ascii="Arial" w:eastAsia="MS Mincho" w:hAnsi="Arial" w:cs="Tahoma"/>
      <w:sz w:val="28"/>
      <w:szCs w:val="28"/>
      <w:lang w:eastAsia="ar-SA"/>
    </w:rPr>
  </w:style>
  <w:style w:type="paragraph" w:styleId="List">
    <w:name w:val="List"/>
    <w:basedOn w:val="BodyText"/>
    <w:semiHidden/>
    <w:rsid w:val="001D675F"/>
    <w:pPr>
      <w:spacing w:line="276" w:lineRule="auto"/>
    </w:pPr>
    <w:rPr>
      <w:rFonts w:cs="Tahoma"/>
      <w:lang w:eastAsia="ar-SA"/>
    </w:rPr>
  </w:style>
  <w:style w:type="paragraph" w:customStyle="1" w:styleId="Pavadinimas1">
    <w:name w:val="Pavadinimas1"/>
    <w:basedOn w:val="Normal"/>
    <w:rsid w:val="001D675F"/>
    <w:pPr>
      <w:suppressLineNumbers/>
      <w:spacing w:before="120" w:after="120"/>
    </w:pPr>
    <w:rPr>
      <w:rFonts w:cs="Tahoma"/>
      <w:i/>
      <w:iCs/>
      <w:lang w:eastAsia="ar-SA"/>
    </w:rPr>
  </w:style>
  <w:style w:type="paragraph" w:customStyle="1" w:styleId="Rodykl">
    <w:name w:val="Rodyklė"/>
    <w:basedOn w:val="Normal"/>
    <w:rsid w:val="001D675F"/>
    <w:pPr>
      <w:suppressLineNumbers/>
    </w:pPr>
    <w:rPr>
      <w:rFonts w:cs="Tahoma"/>
      <w:lang w:eastAsia="ar-SA"/>
    </w:rPr>
  </w:style>
  <w:style w:type="paragraph" w:customStyle="1" w:styleId="WW-Pagrindinistekstas">
    <w:name w:val="WW-Pagrindinis tekstas"/>
    <w:basedOn w:val="Normal"/>
    <w:rsid w:val="001D675F"/>
    <w:pPr>
      <w:spacing w:line="360" w:lineRule="auto"/>
      <w:jc w:val="both"/>
    </w:pPr>
    <w:rPr>
      <w:lang w:eastAsia="ar-SA"/>
    </w:rPr>
  </w:style>
  <w:style w:type="paragraph" w:styleId="Subtitle">
    <w:name w:val="Subtitle"/>
    <w:basedOn w:val="Antrat1"/>
    <w:next w:val="BodyText"/>
    <w:qFormat/>
    <w:rsid w:val="001D675F"/>
    <w:pPr>
      <w:jc w:val="center"/>
    </w:pPr>
    <w:rPr>
      <w:i/>
      <w:iCs/>
    </w:rPr>
  </w:style>
  <w:style w:type="paragraph" w:customStyle="1" w:styleId="Turinys10">
    <w:name w:val="Turinys 10"/>
    <w:basedOn w:val="Rodykl"/>
    <w:rsid w:val="001D675F"/>
    <w:pPr>
      <w:tabs>
        <w:tab w:val="right" w:leader="dot" w:pos="22372"/>
      </w:tabs>
      <w:ind w:left="2547"/>
    </w:pPr>
  </w:style>
  <w:style w:type="paragraph" w:customStyle="1" w:styleId="Lentelsturinys">
    <w:name w:val="Lentelės turinys"/>
    <w:basedOn w:val="Normal"/>
    <w:rsid w:val="001D675F"/>
    <w:pPr>
      <w:suppressLineNumbers/>
    </w:pPr>
    <w:rPr>
      <w:lang w:eastAsia="ar-SA"/>
    </w:rPr>
  </w:style>
  <w:style w:type="paragraph" w:customStyle="1" w:styleId="Lentelsantrat">
    <w:name w:val="Lentelės antraštė"/>
    <w:basedOn w:val="Lentelsturinys"/>
    <w:rsid w:val="001D675F"/>
    <w:pPr>
      <w:jc w:val="center"/>
    </w:pPr>
    <w:rPr>
      <w:b/>
      <w:bCs/>
    </w:rPr>
  </w:style>
  <w:style w:type="paragraph" w:customStyle="1" w:styleId="Kadroturinys">
    <w:name w:val="Kadro turinys"/>
    <w:basedOn w:val="BodyText"/>
    <w:rsid w:val="001D675F"/>
    <w:pPr>
      <w:spacing w:line="276" w:lineRule="auto"/>
    </w:pPr>
    <w:rPr>
      <w:lang w:eastAsia="ar-SA"/>
    </w:rPr>
  </w:style>
  <w:style w:type="character" w:styleId="EndnoteReference">
    <w:name w:val="endnote reference"/>
    <w:semiHidden/>
    <w:rsid w:val="00B54EF6"/>
    <w:rPr>
      <w:vertAlign w:val="superscript"/>
    </w:rPr>
  </w:style>
  <w:style w:type="character" w:styleId="Emphasis">
    <w:name w:val="Emphasis"/>
    <w:uiPriority w:val="20"/>
    <w:qFormat/>
    <w:rsid w:val="00795B1D"/>
    <w:rPr>
      <w:i/>
      <w:iCs/>
    </w:rPr>
  </w:style>
  <w:style w:type="character" w:customStyle="1" w:styleId="Char0">
    <w:name w:val="Char"/>
    <w:rsid w:val="00515076"/>
    <w:rPr>
      <w:rFonts w:cs="Arial"/>
      <w:b/>
      <w:bCs/>
      <w:caps/>
      <w:kern w:val="1"/>
      <w:sz w:val="24"/>
      <w:szCs w:val="28"/>
      <w:lang w:val="lt-LT" w:eastAsia="ar-SA" w:bidi="ar-SA"/>
    </w:rPr>
  </w:style>
  <w:style w:type="paragraph" w:customStyle="1" w:styleId="BodyText1">
    <w:name w:val="Body Text1"/>
    <w:basedOn w:val="Normal"/>
    <w:rsid w:val="00515076"/>
    <w:pPr>
      <w:suppressAutoHyphens/>
      <w:autoSpaceDE w:val="0"/>
      <w:autoSpaceDN w:val="0"/>
      <w:adjustRightInd w:val="0"/>
      <w:spacing w:line="298" w:lineRule="auto"/>
      <w:ind w:firstLine="312"/>
      <w:jc w:val="both"/>
      <w:textAlignment w:val="center"/>
    </w:pPr>
    <w:rPr>
      <w:color w:val="000000"/>
      <w:sz w:val="20"/>
      <w:szCs w:val="20"/>
    </w:rPr>
  </w:style>
  <w:style w:type="character" w:styleId="FollowedHyperlink">
    <w:name w:val="FollowedHyperlink"/>
    <w:uiPriority w:val="99"/>
    <w:semiHidden/>
    <w:unhideWhenUsed/>
    <w:rsid w:val="00B94C03"/>
    <w:rPr>
      <w:color w:val="800080"/>
      <w:u w:val="single"/>
    </w:rPr>
  </w:style>
  <w:style w:type="table" w:customStyle="1" w:styleId="LightGrid1">
    <w:name w:val="Light Grid1"/>
    <w:basedOn w:val="TableNormal"/>
    <w:uiPriority w:val="62"/>
    <w:rsid w:val="000F10F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qFormat/>
    <w:rsid w:val="00C10052"/>
    <w:pPr>
      <w:ind w:left="1296"/>
    </w:pPr>
  </w:style>
  <w:style w:type="character" w:customStyle="1" w:styleId="FootnoteTextChar">
    <w:name w:val="Footnote Text Char"/>
    <w:link w:val="FootnoteText"/>
    <w:semiHidden/>
    <w:rsid w:val="008B1AEF"/>
    <w:rPr>
      <w:lang w:eastAsia="en-US"/>
    </w:rPr>
  </w:style>
  <w:style w:type="paragraph" w:styleId="PlainText">
    <w:name w:val="Plain Text"/>
    <w:basedOn w:val="Normal"/>
    <w:link w:val="PlainTextChar"/>
    <w:rsid w:val="00133DF9"/>
    <w:rPr>
      <w:rFonts w:ascii="Courier New" w:hAnsi="Courier New"/>
      <w:sz w:val="20"/>
      <w:szCs w:val="20"/>
      <w:lang w:val="en-AU" w:eastAsia="nb-NO"/>
    </w:rPr>
  </w:style>
  <w:style w:type="character" w:customStyle="1" w:styleId="PlainTextChar">
    <w:name w:val="Plain Text Char"/>
    <w:link w:val="PlainText"/>
    <w:rsid w:val="00133DF9"/>
    <w:rPr>
      <w:rFonts w:ascii="Courier New" w:hAnsi="Courier New"/>
      <w:lang w:val="en-AU" w:eastAsia="nb-NO"/>
    </w:rPr>
  </w:style>
  <w:style w:type="table" w:styleId="TableGrid1">
    <w:name w:val="Table Grid 1"/>
    <w:basedOn w:val="TableNormal"/>
    <w:uiPriority w:val="99"/>
    <w:unhideWhenUsed/>
    <w:rsid w:val="00CF57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2">
    <w:name w:val="Body Text Indent 2"/>
    <w:basedOn w:val="Normal"/>
    <w:link w:val="BodyTextIndent2Char"/>
    <w:uiPriority w:val="99"/>
    <w:unhideWhenUsed/>
    <w:rsid w:val="00BC08CA"/>
    <w:pPr>
      <w:spacing w:after="120" w:line="480" w:lineRule="auto"/>
      <w:ind w:left="283"/>
    </w:pPr>
  </w:style>
  <w:style w:type="character" w:customStyle="1" w:styleId="BodyTextIndent2Char">
    <w:name w:val="Body Text Indent 2 Char"/>
    <w:link w:val="BodyTextIndent2"/>
    <w:uiPriority w:val="99"/>
    <w:rsid w:val="00BC08CA"/>
    <w:rPr>
      <w:sz w:val="24"/>
      <w:szCs w:val="24"/>
      <w:lang w:val="lt-LT"/>
    </w:rPr>
  </w:style>
  <w:style w:type="paragraph" w:styleId="DocumentMap">
    <w:name w:val="Document Map"/>
    <w:basedOn w:val="Normal"/>
    <w:link w:val="DocumentMapChar"/>
    <w:uiPriority w:val="99"/>
    <w:semiHidden/>
    <w:unhideWhenUsed/>
    <w:rsid w:val="00E80999"/>
    <w:rPr>
      <w:rFonts w:ascii="Tahoma" w:hAnsi="Tahoma" w:cs="Tahoma"/>
      <w:sz w:val="16"/>
      <w:szCs w:val="16"/>
    </w:rPr>
  </w:style>
  <w:style w:type="character" w:customStyle="1" w:styleId="DocumentMapChar">
    <w:name w:val="Document Map Char"/>
    <w:basedOn w:val="DefaultParagraphFont"/>
    <w:link w:val="DocumentMap"/>
    <w:uiPriority w:val="99"/>
    <w:semiHidden/>
    <w:rsid w:val="00E80999"/>
    <w:rPr>
      <w:rFonts w:ascii="Tahoma" w:hAnsi="Tahoma" w:cs="Tahoma"/>
      <w:sz w:val="16"/>
      <w:szCs w:val="16"/>
      <w:lang w:eastAsia="en-US"/>
    </w:rPr>
  </w:style>
  <w:style w:type="paragraph" w:customStyle="1" w:styleId="BodyText10">
    <w:name w:val="Body Text1"/>
    <w:basedOn w:val="Normal"/>
    <w:rsid w:val="008F6BBF"/>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apple-converted-space">
    <w:name w:val="apple-converted-space"/>
    <w:basedOn w:val="DefaultParagraphFont"/>
    <w:rsid w:val="00B72C44"/>
  </w:style>
  <w:style w:type="paragraph" w:customStyle="1" w:styleId="Default">
    <w:name w:val="Default"/>
    <w:rsid w:val="0064101F"/>
    <w:pPr>
      <w:autoSpaceDE w:val="0"/>
      <w:autoSpaceDN w:val="0"/>
      <w:adjustRightInd w:val="0"/>
    </w:pPr>
    <w:rPr>
      <w:color w:val="000000"/>
      <w:sz w:val="24"/>
      <w:szCs w:val="24"/>
      <w:lang w:val="en-US"/>
    </w:rPr>
  </w:style>
  <w:style w:type="paragraph" w:styleId="Revision">
    <w:name w:val="Revision"/>
    <w:hidden/>
    <w:uiPriority w:val="99"/>
    <w:semiHidden/>
    <w:rsid w:val="000329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353">
      <w:bodyDiv w:val="1"/>
      <w:marLeft w:val="0"/>
      <w:marRight w:val="0"/>
      <w:marTop w:val="0"/>
      <w:marBottom w:val="0"/>
      <w:divBdr>
        <w:top w:val="none" w:sz="0" w:space="0" w:color="auto"/>
        <w:left w:val="none" w:sz="0" w:space="0" w:color="auto"/>
        <w:bottom w:val="none" w:sz="0" w:space="0" w:color="auto"/>
        <w:right w:val="none" w:sz="0" w:space="0" w:color="auto"/>
      </w:divBdr>
    </w:div>
    <w:div w:id="100958146">
      <w:bodyDiv w:val="1"/>
      <w:marLeft w:val="0"/>
      <w:marRight w:val="0"/>
      <w:marTop w:val="0"/>
      <w:marBottom w:val="0"/>
      <w:divBdr>
        <w:top w:val="none" w:sz="0" w:space="0" w:color="auto"/>
        <w:left w:val="none" w:sz="0" w:space="0" w:color="auto"/>
        <w:bottom w:val="none" w:sz="0" w:space="0" w:color="auto"/>
        <w:right w:val="none" w:sz="0" w:space="0" w:color="auto"/>
      </w:divBdr>
      <w:divsChild>
        <w:div w:id="666978409">
          <w:marLeft w:val="0"/>
          <w:marRight w:val="0"/>
          <w:marTop w:val="0"/>
          <w:marBottom w:val="0"/>
          <w:divBdr>
            <w:top w:val="none" w:sz="0" w:space="0" w:color="auto"/>
            <w:left w:val="none" w:sz="0" w:space="0" w:color="auto"/>
            <w:bottom w:val="none" w:sz="0" w:space="0" w:color="auto"/>
            <w:right w:val="none" w:sz="0" w:space="0" w:color="auto"/>
          </w:divBdr>
        </w:div>
      </w:divsChild>
    </w:div>
    <w:div w:id="127431956">
      <w:bodyDiv w:val="1"/>
      <w:marLeft w:val="0"/>
      <w:marRight w:val="0"/>
      <w:marTop w:val="0"/>
      <w:marBottom w:val="0"/>
      <w:divBdr>
        <w:top w:val="none" w:sz="0" w:space="0" w:color="auto"/>
        <w:left w:val="none" w:sz="0" w:space="0" w:color="auto"/>
        <w:bottom w:val="none" w:sz="0" w:space="0" w:color="auto"/>
        <w:right w:val="none" w:sz="0" w:space="0" w:color="auto"/>
      </w:divBdr>
      <w:divsChild>
        <w:div w:id="1792287076">
          <w:marLeft w:val="0"/>
          <w:marRight w:val="0"/>
          <w:marTop w:val="0"/>
          <w:marBottom w:val="0"/>
          <w:divBdr>
            <w:top w:val="none" w:sz="0" w:space="0" w:color="auto"/>
            <w:left w:val="none" w:sz="0" w:space="0" w:color="auto"/>
            <w:bottom w:val="none" w:sz="0" w:space="0" w:color="auto"/>
            <w:right w:val="none" w:sz="0" w:space="0" w:color="auto"/>
          </w:divBdr>
          <w:divsChild>
            <w:div w:id="1857885488">
              <w:marLeft w:val="0"/>
              <w:marRight w:val="0"/>
              <w:marTop w:val="0"/>
              <w:marBottom w:val="0"/>
              <w:divBdr>
                <w:top w:val="none" w:sz="0" w:space="0" w:color="auto"/>
                <w:left w:val="none" w:sz="0" w:space="0" w:color="auto"/>
                <w:bottom w:val="none" w:sz="0" w:space="0" w:color="auto"/>
                <w:right w:val="none" w:sz="0" w:space="0" w:color="auto"/>
              </w:divBdr>
              <w:divsChild>
                <w:div w:id="1007446620">
                  <w:marLeft w:val="0"/>
                  <w:marRight w:val="0"/>
                  <w:marTop w:val="0"/>
                  <w:marBottom w:val="0"/>
                  <w:divBdr>
                    <w:top w:val="none" w:sz="0" w:space="0" w:color="auto"/>
                    <w:left w:val="none" w:sz="0" w:space="0" w:color="auto"/>
                    <w:bottom w:val="none" w:sz="0" w:space="0" w:color="auto"/>
                    <w:right w:val="none" w:sz="0" w:space="0" w:color="auto"/>
                  </w:divBdr>
                  <w:divsChild>
                    <w:div w:id="318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613812">
      <w:bodyDiv w:val="1"/>
      <w:marLeft w:val="0"/>
      <w:marRight w:val="0"/>
      <w:marTop w:val="0"/>
      <w:marBottom w:val="0"/>
      <w:divBdr>
        <w:top w:val="none" w:sz="0" w:space="0" w:color="auto"/>
        <w:left w:val="none" w:sz="0" w:space="0" w:color="auto"/>
        <w:bottom w:val="none" w:sz="0" w:space="0" w:color="auto"/>
        <w:right w:val="none" w:sz="0" w:space="0" w:color="auto"/>
      </w:divBdr>
    </w:div>
    <w:div w:id="356126647">
      <w:bodyDiv w:val="1"/>
      <w:marLeft w:val="0"/>
      <w:marRight w:val="0"/>
      <w:marTop w:val="0"/>
      <w:marBottom w:val="0"/>
      <w:divBdr>
        <w:top w:val="none" w:sz="0" w:space="0" w:color="auto"/>
        <w:left w:val="none" w:sz="0" w:space="0" w:color="auto"/>
        <w:bottom w:val="none" w:sz="0" w:space="0" w:color="auto"/>
        <w:right w:val="none" w:sz="0" w:space="0" w:color="auto"/>
      </w:divBdr>
      <w:divsChild>
        <w:div w:id="563218403">
          <w:marLeft w:val="0"/>
          <w:marRight w:val="0"/>
          <w:marTop w:val="0"/>
          <w:marBottom w:val="0"/>
          <w:divBdr>
            <w:top w:val="none" w:sz="0" w:space="0" w:color="auto"/>
            <w:left w:val="none" w:sz="0" w:space="0" w:color="auto"/>
            <w:bottom w:val="none" w:sz="0" w:space="0" w:color="auto"/>
            <w:right w:val="none" w:sz="0" w:space="0" w:color="auto"/>
          </w:divBdr>
        </w:div>
        <w:div w:id="654604891">
          <w:marLeft w:val="0"/>
          <w:marRight w:val="0"/>
          <w:marTop w:val="0"/>
          <w:marBottom w:val="0"/>
          <w:divBdr>
            <w:top w:val="none" w:sz="0" w:space="0" w:color="auto"/>
            <w:left w:val="none" w:sz="0" w:space="0" w:color="auto"/>
            <w:bottom w:val="none" w:sz="0" w:space="0" w:color="auto"/>
            <w:right w:val="none" w:sz="0" w:space="0" w:color="auto"/>
          </w:divBdr>
        </w:div>
        <w:div w:id="605891798">
          <w:marLeft w:val="0"/>
          <w:marRight w:val="0"/>
          <w:marTop w:val="0"/>
          <w:marBottom w:val="0"/>
          <w:divBdr>
            <w:top w:val="none" w:sz="0" w:space="0" w:color="auto"/>
            <w:left w:val="none" w:sz="0" w:space="0" w:color="auto"/>
            <w:bottom w:val="none" w:sz="0" w:space="0" w:color="auto"/>
            <w:right w:val="none" w:sz="0" w:space="0" w:color="auto"/>
          </w:divBdr>
        </w:div>
      </w:divsChild>
    </w:div>
    <w:div w:id="944506826">
      <w:bodyDiv w:val="1"/>
      <w:marLeft w:val="0"/>
      <w:marRight w:val="0"/>
      <w:marTop w:val="0"/>
      <w:marBottom w:val="0"/>
      <w:divBdr>
        <w:top w:val="none" w:sz="0" w:space="0" w:color="auto"/>
        <w:left w:val="none" w:sz="0" w:space="0" w:color="auto"/>
        <w:bottom w:val="none" w:sz="0" w:space="0" w:color="auto"/>
        <w:right w:val="none" w:sz="0" w:space="0" w:color="auto"/>
      </w:divBdr>
      <w:divsChild>
        <w:div w:id="1880433538">
          <w:marLeft w:val="0"/>
          <w:marRight w:val="0"/>
          <w:marTop w:val="0"/>
          <w:marBottom w:val="0"/>
          <w:divBdr>
            <w:top w:val="none" w:sz="0" w:space="0" w:color="auto"/>
            <w:left w:val="none" w:sz="0" w:space="0" w:color="auto"/>
            <w:bottom w:val="none" w:sz="0" w:space="0" w:color="auto"/>
            <w:right w:val="none" w:sz="0" w:space="0" w:color="auto"/>
          </w:divBdr>
          <w:divsChild>
            <w:div w:id="1089620463">
              <w:marLeft w:val="0"/>
              <w:marRight w:val="0"/>
              <w:marTop w:val="0"/>
              <w:marBottom w:val="0"/>
              <w:divBdr>
                <w:top w:val="none" w:sz="0" w:space="0" w:color="auto"/>
                <w:left w:val="none" w:sz="0" w:space="0" w:color="auto"/>
                <w:bottom w:val="none" w:sz="0" w:space="0" w:color="auto"/>
                <w:right w:val="none" w:sz="0" w:space="0" w:color="auto"/>
              </w:divBdr>
              <w:divsChild>
                <w:div w:id="2086411501">
                  <w:marLeft w:val="0"/>
                  <w:marRight w:val="0"/>
                  <w:marTop w:val="0"/>
                  <w:marBottom w:val="0"/>
                  <w:divBdr>
                    <w:top w:val="none" w:sz="0" w:space="0" w:color="auto"/>
                    <w:left w:val="none" w:sz="0" w:space="0" w:color="auto"/>
                    <w:bottom w:val="none" w:sz="0" w:space="0" w:color="auto"/>
                    <w:right w:val="none" w:sz="0" w:space="0" w:color="auto"/>
                  </w:divBdr>
                  <w:divsChild>
                    <w:div w:id="101993794">
                      <w:marLeft w:val="0"/>
                      <w:marRight w:val="0"/>
                      <w:marTop w:val="0"/>
                      <w:marBottom w:val="0"/>
                      <w:divBdr>
                        <w:top w:val="none" w:sz="0" w:space="0" w:color="auto"/>
                        <w:left w:val="none" w:sz="0" w:space="0" w:color="auto"/>
                        <w:bottom w:val="none" w:sz="0" w:space="0" w:color="auto"/>
                        <w:right w:val="none" w:sz="0" w:space="0" w:color="auto"/>
                      </w:divBdr>
                      <w:divsChild>
                        <w:div w:id="1996372946">
                          <w:marLeft w:val="0"/>
                          <w:marRight w:val="0"/>
                          <w:marTop w:val="0"/>
                          <w:marBottom w:val="0"/>
                          <w:divBdr>
                            <w:top w:val="none" w:sz="0" w:space="0" w:color="auto"/>
                            <w:left w:val="none" w:sz="0" w:space="0" w:color="auto"/>
                            <w:bottom w:val="none" w:sz="0" w:space="0" w:color="auto"/>
                            <w:right w:val="none" w:sz="0" w:space="0" w:color="auto"/>
                          </w:divBdr>
                          <w:divsChild>
                            <w:div w:id="1388340154">
                              <w:marLeft w:val="0"/>
                              <w:marRight w:val="0"/>
                              <w:marTop w:val="0"/>
                              <w:marBottom w:val="0"/>
                              <w:divBdr>
                                <w:top w:val="none" w:sz="0" w:space="0" w:color="auto"/>
                                <w:left w:val="none" w:sz="0" w:space="0" w:color="auto"/>
                                <w:bottom w:val="none" w:sz="0" w:space="0" w:color="auto"/>
                                <w:right w:val="none" w:sz="0" w:space="0" w:color="auto"/>
                              </w:divBdr>
                              <w:divsChild>
                                <w:div w:id="1287734696">
                                  <w:marLeft w:val="0"/>
                                  <w:marRight w:val="0"/>
                                  <w:marTop w:val="0"/>
                                  <w:marBottom w:val="0"/>
                                  <w:divBdr>
                                    <w:top w:val="none" w:sz="0" w:space="0" w:color="auto"/>
                                    <w:left w:val="none" w:sz="0" w:space="0" w:color="auto"/>
                                    <w:bottom w:val="none" w:sz="0" w:space="0" w:color="auto"/>
                                    <w:right w:val="none" w:sz="0" w:space="0" w:color="auto"/>
                                  </w:divBdr>
                                  <w:divsChild>
                                    <w:div w:id="2085957010">
                                      <w:marLeft w:val="0"/>
                                      <w:marRight w:val="0"/>
                                      <w:marTop w:val="0"/>
                                      <w:marBottom w:val="0"/>
                                      <w:divBdr>
                                        <w:top w:val="none" w:sz="0" w:space="0" w:color="auto"/>
                                        <w:left w:val="none" w:sz="0" w:space="0" w:color="auto"/>
                                        <w:bottom w:val="none" w:sz="0" w:space="0" w:color="auto"/>
                                        <w:right w:val="none" w:sz="0" w:space="0" w:color="auto"/>
                                      </w:divBdr>
                                      <w:divsChild>
                                        <w:div w:id="1835602625">
                                          <w:marLeft w:val="0"/>
                                          <w:marRight w:val="0"/>
                                          <w:marTop w:val="0"/>
                                          <w:marBottom w:val="0"/>
                                          <w:divBdr>
                                            <w:top w:val="none" w:sz="0" w:space="0" w:color="auto"/>
                                            <w:left w:val="none" w:sz="0" w:space="0" w:color="auto"/>
                                            <w:bottom w:val="none" w:sz="0" w:space="0" w:color="auto"/>
                                            <w:right w:val="none" w:sz="0" w:space="0" w:color="auto"/>
                                          </w:divBdr>
                                          <w:divsChild>
                                            <w:div w:id="947467154">
                                              <w:marLeft w:val="0"/>
                                              <w:marRight w:val="0"/>
                                              <w:marTop w:val="0"/>
                                              <w:marBottom w:val="0"/>
                                              <w:divBdr>
                                                <w:top w:val="none" w:sz="0" w:space="0" w:color="auto"/>
                                                <w:left w:val="none" w:sz="0" w:space="0" w:color="auto"/>
                                                <w:bottom w:val="none" w:sz="0" w:space="0" w:color="auto"/>
                                                <w:right w:val="none" w:sz="0" w:space="0" w:color="auto"/>
                                              </w:divBdr>
                                              <w:divsChild>
                                                <w:div w:id="144125610">
                                                  <w:marLeft w:val="0"/>
                                                  <w:marRight w:val="0"/>
                                                  <w:marTop w:val="278"/>
                                                  <w:marBottom w:val="2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433180">
      <w:bodyDiv w:val="1"/>
      <w:marLeft w:val="0"/>
      <w:marRight w:val="0"/>
      <w:marTop w:val="0"/>
      <w:marBottom w:val="0"/>
      <w:divBdr>
        <w:top w:val="none" w:sz="0" w:space="0" w:color="auto"/>
        <w:left w:val="none" w:sz="0" w:space="0" w:color="auto"/>
        <w:bottom w:val="none" w:sz="0" w:space="0" w:color="auto"/>
        <w:right w:val="none" w:sz="0" w:space="0" w:color="auto"/>
      </w:divBdr>
    </w:div>
    <w:div w:id="1694920010">
      <w:bodyDiv w:val="1"/>
      <w:marLeft w:val="0"/>
      <w:marRight w:val="0"/>
      <w:marTop w:val="0"/>
      <w:marBottom w:val="0"/>
      <w:divBdr>
        <w:top w:val="none" w:sz="0" w:space="0" w:color="auto"/>
        <w:left w:val="none" w:sz="0" w:space="0" w:color="auto"/>
        <w:bottom w:val="none" w:sz="0" w:space="0" w:color="auto"/>
        <w:right w:val="none" w:sz="0" w:space="0" w:color="auto"/>
      </w:divBdr>
      <w:divsChild>
        <w:div w:id="1393574711">
          <w:marLeft w:val="0"/>
          <w:marRight w:val="0"/>
          <w:marTop w:val="0"/>
          <w:marBottom w:val="0"/>
          <w:divBdr>
            <w:top w:val="none" w:sz="0" w:space="0" w:color="auto"/>
            <w:left w:val="none" w:sz="0" w:space="0" w:color="auto"/>
            <w:bottom w:val="none" w:sz="0" w:space="0" w:color="auto"/>
            <w:right w:val="none" w:sz="0" w:space="0" w:color="auto"/>
          </w:divBdr>
        </w:div>
        <w:div w:id="1008100351">
          <w:marLeft w:val="0"/>
          <w:marRight w:val="0"/>
          <w:marTop w:val="0"/>
          <w:marBottom w:val="0"/>
          <w:divBdr>
            <w:top w:val="none" w:sz="0" w:space="0" w:color="auto"/>
            <w:left w:val="none" w:sz="0" w:space="0" w:color="auto"/>
            <w:bottom w:val="none" w:sz="0" w:space="0" w:color="auto"/>
            <w:right w:val="none" w:sz="0" w:space="0" w:color="auto"/>
          </w:divBdr>
        </w:div>
      </w:divsChild>
    </w:div>
    <w:div w:id="1716808468">
      <w:bodyDiv w:val="1"/>
      <w:marLeft w:val="0"/>
      <w:marRight w:val="0"/>
      <w:marTop w:val="0"/>
      <w:marBottom w:val="0"/>
      <w:divBdr>
        <w:top w:val="none" w:sz="0" w:space="0" w:color="auto"/>
        <w:left w:val="none" w:sz="0" w:space="0" w:color="auto"/>
        <w:bottom w:val="none" w:sz="0" w:space="0" w:color="auto"/>
        <w:right w:val="none" w:sz="0" w:space="0" w:color="auto"/>
      </w:divBdr>
    </w:div>
    <w:div w:id="1819299698">
      <w:bodyDiv w:val="1"/>
      <w:marLeft w:val="0"/>
      <w:marRight w:val="0"/>
      <w:marTop w:val="0"/>
      <w:marBottom w:val="0"/>
      <w:divBdr>
        <w:top w:val="none" w:sz="0" w:space="0" w:color="auto"/>
        <w:left w:val="none" w:sz="0" w:space="0" w:color="auto"/>
        <w:bottom w:val="none" w:sz="0" w:space="0" w:color="auto"/>
        <w:right w:val="none" w:sz="0" w:space="0" w:color="auto"/>
      </w:divBdr>
      <w:divsChild>
        <w:div w:id="195654298">
          <w:marLeft w:val="0"/>
          <w:marRight w:val="0"/>
          <w:marTop w:val="0"/>
          <w:marBottom w:val="0"/>
          <w:divBdr>
            <w:top w:val="none" w:sz="0" w:space="0" w:color="auto"/>
            <w:left w:val="none" w:sz="0" w:space="0" w:color="auto"/>
            <w:bottom w:val="none" w:sz="0" w:space="0" w:color="auto"/>
            <w:right w:val="none" w:sz="0" w:space="0" w:color="auto"/>
          </w:divBdr>
        </w:div>
        <w:div w:id="215901042">
          <w:marLeft w:val="0"/>
          <w:marRight w:val="0"/>
          <w:marTop w:val="0"/>
          <w:marBottom w:val="0"/>
          <w:divBdr>
            <w:top w:val="none" w:sz="0" w:space="0" w:color="auto"/>
            <w:left w:val="none" w:sz="0" w:space="0" w:color="auto"/>
            <w:bottom w:val="none" w:sz="0" w:space="0" w:color="auto"/>
            <w:right w:val="none" w:sz="0" w:space="0" w:color="auto"/>
          </w:divBdr>
        </w:div>
        <w:div w:id="311444447">
          <w:marLeft w:val="0"/>
          <w:marRight w:val="0"/>
          <w:marTop w:val="0"/>
          <w:marBottom w:val="0"/>
          <w:divBdr>
            <w:top w:val="none" w:sz="0" w:space="0" w:color="auto"/>
            <w:left w:val="none" w:sz="0" w:space="0" w:color="auto"/>
            <w:bottom w:val="none" w:sz="0" w:space="0" w:color="auto"/>
            <w:right w:val="none" w:sz="0" w:space="0" w:color="auto"/>
          </w:divBdr>
        </w:div>
        <w:div w:id="716048129">
          <w:marLeft w:val="0"/>
          <w:marRight w:val="0"/>
          <w:marTop w:val="0"/>
          <w:marBottom w:val="0"/>
          <w:divBdr>
            <w:top w:val="none" w:sz="0" w:space="0" w:color="auto"/>
            <w:left w:val="none" w:sz="0" w:space="0" w:color="auto"/>
            <w:bottom w:val="none" w:sz="0" w:space="0" w:color="auto"/>
            <w:right w:val="none" w:sz="0" w:space="0" w:color="auto"/>
          </w:divBdr>
        </w:div>
        <w:div w:id="917858954">
          <w:marLeft w:val="0"/>
          <w:marRight w:val="0"/>
          <w:marTop w:val="0"/>
          <w:marBottom w:val="0"/>
          <w:divBdr>
            <w:top w:val="none" w:sz="0" w:space="0" w:color="auto"/>
            <w:left w:val="none" w:sz="0" w:space="0" w:color="auto"/>
            <w:bottom w:val="none" w:sz="0" w:space="0" w:color="auto"/>
            <w:right w:val="none" w:sz="0" w:space="0" w:color="auto"/>
          </w:divBdr>
        </w:div>
        <w:div w:id="1065638911">
          <w:marLeft w:val="0"/>
          <w:marRight w:val="0"/>
          <w:marTop w:val="0"/>
          <w:marBottom w:val="0"/>
          <w:divBdr>
            <w:top w:val="none" w:sz="0" w:space="0" w:color="auto"/>
            <w:left w:val="none" w:sz="0" w:space="0" w:color="auto"/>
            <w:bottom w:val="none" w:sz="0" w:space="0" w:color="auto"/>
            <w:right w:val="none" w:sz="0" w:space="0" w:color="auto"/>
          </w:divBdr>
        </w:div>
        <w:div w:id="1066105335">
          <w:marLeft w:val="0"/>
          <w:marRight w:val="0"/>
          <w:marTop w:val="0"/>
          <w:marBottom w:val="0"/>
          <w:divBdr>
            <w:top w:val="none" w:sz="0" w:space="0" w:color="auto"/>
            <w:left w:val="none" w:sz="0" w:space="0" w:color="auto"/>
            <w:bottom w:val="none" w:sz="0" w:space="0" w:color="auto"/>
            <w:right w:val="none" w:sz="0" w:space="0" w:color="auto"/>
          </w:divBdr>
        </w:div>
        <w:div w:id="1082530806">
          <w:marLeft w:val="0"/>
          <w:marRight w:val="0"/>
          <w:marTop w:val="0"/>
          <w:marBottom w:val="0"/>
          <w:divBdr>
            <w:top w:val="none" w:sz="0" w:space="0" w:color="auto"/>
            <w:left w:val="none" w:sz="0" w:space="0" w:color="auto"/>
            <w:bottom w:val="none" w:sz="0" w:space="0" w:color="auto"/>
            <w:right w:val="none" w:sz="0" w:space="0" w:color="auto"/>
          </w:divBdr>
        </w:div>
        <w:div w:id="1151598859">
          <w:marLeft w:val="0"/>
          <w:marRight w:val="0"/>
          <w:marTop w:val="0"/>
          <w:marBottom w:val="0"/>
          <w:divBdr>
            <w:top w:val="none" w:sz="0" w:space="0" w:color="auto"/>
            <w:left w:val="none" w:sz="0" w:space="0" w:color="auto"/>
            <w:bottom w:val="none" w:sz="0" w:space="0" w:color="auto"/>
            <w:right w:val="none" w:sz="0" w:space="0" w:color="auto"/>
          </w:divBdr>
        </w:div>
        <w:div w:id="1274291843">
          <w:marLeft w:val="0"/>
          <w:marRight w:val="0"/>
          <w:marTop w:val="0"/>
          <w:marBottom w:val="0"/>
          <w:divBdr>
            <w:top w:val="none" w:sz="0" w:space="0" w:color="auto"/>
            <w:left w:val="none" w:sz="0" w:space="0" w:color="auto"/>
            <w:bottom w:val="none" w:sz="0" w:space="0" w:color="auto"/>
            <w:right w:val="none" w:sz="0" w:space="0" w:color="auto"/>
          </w:divBdr>
        </w:div>
        <w:div w:id="1607886914">
          <w:marLeft w:val="0"/>
          <w:marRight w:val="0"/>
          <w:marTop w:val="0"/>
          <w:marBottom w:val="0"/>
          <w:divBdr>
            <w:top w:val="none" w:sz="0" w:space="0" w:color="auto"/>
            <w:left w:val="none" w:sz="0" w:space="0" w:color="auto"/>
            <w:bottom w:val="none" w:sz="0" w:space="0" w:color="auto"/>
            <w:right w:val="none" w:sz="0" w:space="0" w:color="auto"/>
          </w:divBdr>
        </w:div>
        <w:div w:id="1692414123">
          <w:marLeft w:val="0"/>
          <w:marRight w:val="0"/>
          <w:marTop w:val="0"/>
          <w:marBottom w:val="0"/>
          <w:divBdr>
            <w:top w:val="none" w:sz="0" w:space="0" w:color="auto"/>
            <w:left w:val="none" w:sz="0" w:space="0" w:color="auto"/>
            <w:bottom w:val="none" w:sz="0" w:space="0" w:color="auto"/>
            <w:right w:val="none" w:sz="0" w:space="0" w:color="auto"/>
          </w:divBdr>
        </w:div>
        <w:div w:id="2013101258">
          <w:marLeft w:val="0"/>
          <w:marRight w:val="0"/>
          <w:marTop w:val="0"/>
          <w:marBottom w:val="0"/>
          <w:divBdr>
            <w:top w:val="none" w:sz="0" w:space="0" w:color="auto"/>
            <w:left w:val="none" w:sz="0" w:space="0" w:color="auto"/>
            <w:bottom w:val="none" w:sz="0" w:space="0" w:color="auto"/>
            <w:right w:val="none" w:sz="0" w:space="0" w:color="auto"/>
          </w:divBdr>
        </w:div>
        <w:div w:id="2020542169">
          <w:marLeft w:val="0"/>
          <w:marRight w:val="0"/>
          <w:marTop w:val="0"/>
          <w:marBottom w:val="0"/>
          <w:divBdr>
            <w:top w:val="none" w:sz="0" w:space="0" w:color="auto"/>
            <w:left w:val="none" w:sz="0" w:space="0" w:color="auto"/>
            <w:bottom w:val="none" w:sz="0" w:space="0" w:color="auto"/>
            <w:right w:val="none" w:sz="0" w:space="0" w:color="auto"/>
          </w:divBdr>
        </w:div>
      </w:divsChild>
    </w:div>
    <w:div w:id="19329274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EB30-E676-46AA-A610-7A93151272C4}">
  <ds:schemaRefs>
    <ds:schemaRef ds:uri="http://schemas.microsoft.com/sharepoint/v3/contenttype/forms"/>
  </ds:schemaRefs>
</ds:datastoreItem>
</file>

<file path=customXml/itemProps2.xml><?xml version="1.0" encoding="utf-8"?>
<ds:datastoreItem xmlns:ds="http://schemas.openxmlformats.org/officeDocument/2006/customXml" ds:itemID="{6A607E30-DE4D-4DFC-BE20-3FD93109B6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BE85F7-5195-417D-8D07-5FCC4961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B0AD21-B5AA-431C-B56B-999CDCE3F7A1}">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16512</Words>
  <Characters>9412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Naujų liftų įsigijimas</vt:lpstr>
      <vt:lpstr>Naujų liftų įsigijimas</vt:lpstr>
    </vt:vector>
  </TitlesOfParts>
  <LinksUpToDate>false</LinksUpToDate>
  <CharactersWithSpaces>25873</CharactersWithSpaces>
  <SharedDoc>false</SharedDoc>
  <HLinks>
    <vt:vector size="90" baseType="variant">
      <vt:variant>
        <vt:i4>2031676</vt:i4>
      </vt:variant>
      <vt:variant>
        <vt:i4>86</vt:i4>
      </vt:variant>
      <vt:variant>
        <vt:i4>0</vt:i4>
      </vt:variant>
      <vt:variant>
        <vt:i4>5</vt:i4>
      </vt:variant>
      <vt:variant>
        <vt:lpwstr/>
      </vt:variant>
      <vt:variant>
        <vt:lpwstr>_Toc449966735</vt:lpwstr>
      </vt:variant>
      <vt:variant>
        <vt:i4>2031676</vt:i4>
      </vt:variant>
      <vt:variant>
        <vt:i4>80</vt:i4>
      </vt:variant>
      <vt:variant>
        <vt:i4>0</vt:i4>
      </vt:variant>
      <vt:variant>
        <vt:i4>5</vt:i4>
      </vt:variant>
      <vt:variant>
        <vt:lpwstr/>
      </vt:variant>
      <vt:variant>
        <vt:lpwstr>_Toc449966734</vt:lpwstr>
      </vt:variant>
      <vt:variant>
        <vt:i4>2031676</vt:i4>
      </vt:variant>
      <vt:variant>
        <vt:i4>74</vt:i4>
      </vt:variant>
      <vt:variant>
        <vt:i4>0</vt:i4>
      </vt:variant>
      <vt:variant>
        <vt:i4>5</vt:i4>
      </vt:variant>
      <vt:variant>
        <vt:lpwstr/>
      </vt:variant>
      <vt:variant>
        <vt:lpwstr>_Toc449966733</vt:lpwstr>
      </vt:variant>
      <vt:variant>
        <vt:i4>2031676</vt:i4>
      </vt:variant>
      <vt:variant>
        <vt:i4>68</vt:i4>
      </vt:variant>
      <vt:variant>
        <vt:i4>0</vt:i4>
      </vt:variant>
      <vt:variant>
        <vt:i4>5</vt:i4>
      </vt:variant>
      <vt:variant>
        <vt:lpwstr/>
      </vt:variant>
      <vt:variant>
        <vt:lpwstr>_Toc449966732</vt:lpwstr>
      </vt:variant>
      <vt:variant>
        <vt:i4>2031676</vt:i4>
      </vt:variant>
      <vt:variant>
        <vt:i4>62</vt:i4>
      </vt:variant>
      <vt:variant>
        <vt:i4>0</vt:i4>
      </vt:variant>
      <vt:variant>
        <vt:i4>5</vt:i4>
      </vt:variant>
      <vt:variant>
        <vt:lpwstr/>
      </vt:variant>
      <vt:variant>
        <vt:lpwstr>_Toc449966731</vt:lpwstr>
      </vt:variant>
      <vt:variant>
        <vt:i4>2031676</vt:i4>
      </vt:variant>
      <vt:variant>
        <vt:i4>56</vt:i4>
      </vt:variant>
      <vt:variant>
        <vt:i4>0</vt:i4>
      </vt:variant>
      <vt:variant>
        <vt:i4>5</vt:i4>
      </vt:variant>
      <vt:variant>
        <vt:lpwstr/>
      </vt:variant>
      <vt:variant>
        <vt:lpwstr>_Toc449966730</vt:lpwstr>
      </vt:variant>
      <vt:variant>
        <vt:i4>1966140</vt:i4>
      </vt:variant>
      <vt:variant>
        <vt:i4>50</vt:i4>
      </vt:variant>
      <vt:variant>
        <vt:i4>0</vt:i4>
      </vt:variant>
      <vt:variant>
        <vt:i4>5</vt:i4>
      </vt:variant>
      <vt:variant>
        <vt:lpwstr/>
      </vt:variant>
      <vt:variant>
        <vt:lpwstr>_Toc449966729</vt:lpwstr>
      </vt:variant>
      <vt:variant>
        <vt:i4>1966140</vt:i4>
      </vt:variant>
      <vt:variant>
        <vt:i4>44</vt:i4>
      </vt:variant>
      <vt:variant>
        <vt:i4>0</vt:i4>
      </vt:variant>
      <vt:variant>
        <vt:i4>5</vt:i4>
      </vt:variant>
      <vt:variant>
        <vt:lpwstr/>
      </vt:variant>
      <vt:variant>
        <vt:lpwstr>_Toc449966728</vt:lpwstr>
      </vt:variant>
      <vt:variant>
        <vt:i4>1966140</vt:i4>
      </vt:variant>
      <vt:variant>
        <vt:i4>38</vt:i4>
      </vt:variant>
      <vt:variant>
        <vt:i4>0</vt:i4>
      </vt:variant>
      <vt:variant>
        <vt:i4>5</vt:i4>
      </vt:variant>
      <vt:variant>
        <vt:lpwstr/>
      </vt:variant>
      <vt:variant>
        <vt:lpwstr>_Toc449966727</vt:lpwstr>
      </vt:variant>
      <vt:variant>
        <vt:i4>1966140</vt:i4>
      </vt:variant>
      <vt:variant>
        <vt:i4>32</vt:i4>
      </vt:variant>
      <vt:variant>
        <vt:i4>0</vt:i4>
      </vt:variant>
      <vt:variant>
        <vt:i4>5</vt:i4>
      </vt:variant>
      <vt:variant>
        <vt:lpwstr/>
      </vt:variant>
      <vt:variant>
        <vt:lpwstr>_Toc449966726</vt:lpwstr>
      </vt:variant>
      <vt:variant>
        <vt:i4>1966140</vt:i4>
      </vt:variant>
      <vt:variant>
        <vt:i4>26</vt:i4>
      </vt:variant>
      <vt:variant>
        <vt:i4>0</vt:i4>
      </vt:variant>
      <vt:variant>
        <vt:i4>5</vt:i4>
      </vt:variant>
      <vt:variant>
        <vt:lpwstr/>
      </vt:variant>
      <vt:variant>
        <vt:lpwstr>_Toc449966725</vt:lpwstr>
      </vt:variant>
      <vt:variant>
        <vt:i4>1966140</vt:i4>
      </vt:variant>
      <vt:variant>
        <vt:i4>20</vt:i4>
      </vt:variant>
      <vt:variant>
        <vt:i4>0</vt:i4>
      </vt:variant>
      <vt:variant>
        <vt:i4>5</vt:i4>
      </vt:variant>
      <vt:variant>
        <vt:lpwstr/>
      </vt:variant>
      <vt:variant>
        <vt:lpwstr>_Toc449966724</vt:lpwstr>
      </vt:variant>
      <vt:variant>
        <vt:i4>1966140</vt:i4>
      </vt:variant>
      <vt:variant>
        <vt:i4>14</vt:i4>
      </vt:variant>
      <vt:variant>
        <vt:i4>0</vt:i4>
      </vt:variant>
      <vt:variant>
        <vt:i4>5</vt:i4>
      </vt:variant>
      <vt:variant>
        <vt:lpwstr/>
      </vt:variant>
      <vt:variant>
        <vt:lpwstr>_Toc449966723</vt:lpwstr>
      </vt:variant>
      <vt:variant>
        <vt:i4>1966140</vt:i4>
      </vt:variant>
      <vt:variant>
        <vt:i4>8</vt:i4>
      </vt:variant>
      <vt:variant>
        <vt:i4>0</vt:i4>
      </vt:variant>
      <vt:variant>
        <vt:i4>5</vt:i4>
      </vt:variant>
      <vt:variant>
        <vt:lpwstr/>
      </vt:variant>
      <vt:variant>
        <vt:lpwstr>_Toc449966722</vt:lpwstr>
      </vt:variant>
      <vt:variant>
        <vt:i4>1966140</vt:i4>
      </vt:variant>
      <vt:variant>
        <vt:i4>2</vt:i4>
      </vt:variant>
      <vt:variant>
        <vt:i4>0</vt:i4>
      </vt:variant>
      <vt:variant>
        <vt:i4>5</vt:i4>
      </vt:variant>
      <vt:variant>
        <vt:lpwstr/>
      </vt:variant>
      <vt:variant>
        <vt:lpwstr>_Toc449966721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Naujų liftų įsigijimas</dc:title>
  <dc:creator/>
  <cp:lastModifiedBy/>
  <cp:revision>1</cp:revision>
  <cp:lastPrinted>2010-05-19T09:31:00Z</cp:lastPrinted>
  <dcterms:created xsi:type="dcterms:W3CDTF">2025-09-15T05:16:00Z</dcterms:created>
  <dcterms:modified xsi:type="dcterms:W3CDTF">2025-09-15T08:20:00Z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