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7650" w14:textId="77777777" w:rsidR="005A5832" w:rsidRPr="00A6369D"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A6369D">
        <w:rPr>
          <w:rFonts w:ascii="Cambria" w:hAnsi="Cambria"/>
          <w:b/>
          <w:caps/>
          <w:sz w:val="22"/>
          <w:szCs w:val="22"/>
        </w:rPr>
        <w:t xml:space="preserve">Prekių pirkimo-pardavimo sutarties </w:t>
      </w:r>
      <w:r w:rsidRPr="00A6369D">
        <w:rPr>
          <w:rFonts w:ascii="Cambria" w:hAnsi="Cambria"/>
          <w:b/>
          <w:bCs/>
          <w:caps/>
          <w:sz w:val="22"/>
          <w:szCs w:val="22"/>
        </w:rPr>
        <w:t>Specialiosios</w:t>
      </w:r>
      <w:r w:rsidRPr="00A6369D">
        <w:rPr>
          <w:rFonts w:ascii="Cambria" w:hAnsi="Cambria"/>
          <w:b/>
          <w:caps/>
          <w:sz w:val="22"/>
          <w:szCs w:val="22"/>
        </w:rPr>
        <w:t xml:space="preserve"> sąlygos</w:t>
      </w:r>
      <w:r w:rsidRPr="00A6369D">
        <w:rPr>
          <w:rFonts w:ascii="Cambria" w:hAnsi="Cambria"/>
          <w:caps/>
          <w:sz w:val="22"/>
          <w:szCs w:val="22"/>
        </w:rPr>
        <w:t xml:space="preserve"> </w:t>
      </w:r>
    </w:p>
    <w:p w14:paraId="7D97CDC6" w14:textId="77777777" w:rsidR="005A5832" w:rsidRPr="00A6369D"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50C7" w:rsidRPr="00A6369D" w14:paraId="04DAFF2D" w14:textId="77777777">
        <w:tc>
          <w:tcPr>
            <w:tcW w:w="2448" w:type="dxa"/>
          </w:tcPr>
          <w:p w14:paraId="43BE28A7"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pavadinimas</w:t>
            </w:r>
          </w:p>
        </w:tc>
        <w:tc>
          <w:tcPr>
            <w:tcW w:w="7110" w:type="dxa"/>
            <w:gridSpan w:val="3"/>
          </w:tcPr>
          <w:p w14:paraId="712A7518" w14:textId="5382D703" w:rsidR="005A5832" w:rsidRPr="00A6369D" w:rsidRDefault="00081A9E">
            <w:pPr>
              <w:jc w:val="both"/>
              <w:rPr>
                <w:rFonts w:ascii="Cambria" w:hAnsi="Cambria"/>
                <w:kern w:val="2"/>
                <w:sz w:val="22"/>
                <w:szCs w:val="22"/>
              </w:rPr>
            </w:pPr>
            <w:r w:rsidRPr="00081A9E">
              <w:rPr>
                <w:rFonts w:ascii="Cambria" w:hAnsi="Cambria"/>
                <w:b/>
                <w:kern w:val="2"/>
                <w:sz w:val="22"/>
                <w:szCs w:val="22"/>
              </w:rPr>
              <w:t xml:space="preserve">Reagentai ir papildomos priemonės kraujo ir audinių skysčių tyrimų atlikimui kartu su automatizuotos sistemos įsigijimu panaudos būdu  </w:t>
            </w:r>
          </w:p>
        </w:tc>
      </w:tr>
      <w:tr w:rsidR="005A5832" w:rsidRPr="00A6369D" w14:paraId="644AA5A0" w14:textId="77777777">
        <w:tc>
          <w:tcPr>
            <w:tcW w:w="2448" w:type="dxa"/>
          </w:tcPr>
          <w:p w14:paraId="607C12B9"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data</w:t>
            </w:r>
          </w:p>
        </w:tc>
        <w:tc>
          <w:tcPr>
            <w:tcW w:w="2177" w:type="dxa"/>
          </w:tcPr>
          <w:p w14:paraId="12E737F3" w14:textId="77777777" w:rsidR="005A5832" w:rsidRPr="00A6369D" w:rsidRDefault="005A5832">
            <w:pPr>
              <w:jc w:val="both"/>
              <w:rPr>
                <w:rFonts w:ascii="Cambria" w:hAnsi="Cambria"/>
                <w:kern w:val="2"/>
                <w:sz w:val="22"/>
                <w:szCs w:val="22"/>
              </w:rPr>
            </w:pPr>
          </w:p>
        </w:tc>
        <w:tc>
          <w:tcPr>
            <w:tcW w:w="2362" w:type="dxa"/>
          </w:tcPr>
          <w:p w14:paraId="4B5A189A"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numeris</w:t>
            </w:r>
          </w:p>
        </w:tc>
        <w:tc>
          <w:tcPr>
            <w:tcW w:w="2571" w:type="dxa"/>
          </w:tcPr>
          <w:p w14:paraId="5A6EB60B" w14:textId="77777777" w:rsidR="005A5832" w:rsidRPr="00A6369D" w:rsidRDefault="00471392">
            <w:pPr>
              <w:jc w:val="both"/>
              <w:rPr>
                <w:rFonts w:ascii="Cambria" w:hAnsi="Cambria"/>
                <w:kern w:val="2"/>
                <w:sz w:val="22"/>
                <w:szCs w:val="22"/>
              </w:rPr>
            </w:pPr>
            <w:r w:rsidRPr="00A6369D">
              <w:rPr>
                <w:rFonts w:ascii="Cambria" w:hAnsi="Cambria"/>
                <w:kern w:val="2"/>
                <w:sz w:val="22"/>
                <w:szCs w:val="22"/>
              </w:rPr>
              <w:t xml:space="preserve"> </w:t>
            </w:r>
          </w:p>
        </w:tc>
      </w:tr>
    </w:tbl>
    <w:p w14:paraId="1EC0DEF7" w14:textId="77777777" w:rsidR="005A5832" w:rsidRPr="00A6369D"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50C7" w:rsidRPr="00A6369D" w14:paraId="0D5415DF" w14:textId="77777777">
        <w:tc>
          <w:tcPr>
            <w:tcW w:w="9558" w:type="dxa"/>
            <w:gridSpan w:val="3"/>
          </w:tcPr>
          <w:p w14:paraId="68367C86"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1. SUTARTIES ŠALYS</w:t>
            </w:r>
          </w:p>
        </w:tc>
      </w:tr>
      <w:tr w:rsidR="003550C7" w:rsidRPr="00A6369D" w14:paraId="2BB8CB18" w14:textId="77777777">
        <w:tc>
          <w:tcPr>
            <w:tcW w:w="2808" w:type="dxa"/>
            <w:vMerge w:val="restart"/>
          </w:tcPr>
          <w:p w14:paraId="6DD7C2C8" w14:textId="77777777" w:rsidR="005E30F8" w:rsidRPr="00A6369D" w:rsidRDefault="005E30F8" w:rsidP="005E30F8">
            <w:pPr>
              <w:jc w:val="center"/>
              <w:rPr>
                <w:rFonts w:ascii="Cambria" w:hAnsi="Cambria"/>
                <w:b/>
                <w:bCs/>
                <w:kern w:val="2"/>
                <w:sz w:val="22"/>
                <w:szCs w:val="22"/>
              </w:rPr>
            </w:pPr>
          </w:p>
          <w:p w14:paraId="09586A65" w14:textId="77777777" w:rsidR="005E30F8" w:rsidRPr="00A6369D" w:rsidRDefault="005E30F8" w:rsidP="005E30F8">
            <w:pPr>
              <w:jc w:val="center"/>
              <w:rPr>
                <w:rFonts w:ascii="Cambria" w:hAnsi="Cambria"/>
                <w:b/>
                <w:bCs/>
                <w:kern w:val="2"/>
                <w:sz w:val="22"/>
                <w:szCs w:val="22"/>
              </w:rPr>
            </w:pPr>
          </w:p>
          <w:p w14:paraId="1FF6625C" w14:textId="77777777" w:rsidR="005E30F8" w:rsidRPr="00A6369D" w:rsidRDefault="005E30F8" w:rsidP="005E30F8">
            <w:pPr>
              <w:jc w:val="center"/>
              <w:rPr>
                <w:rFonts w:ascii="Cambria" w:hAnsi="Cambria"/>
                <w:b/>
                <w:bCs/>
                <w:kern w:val="2"/>
                <w:sz w:val="22"/>
                <w:szCs w:val="22"/>
              </w:rPr>
            </w:pPr>
          </w:p>
          <w:p w14:paraId="4A2829B4" w14:textId="77777777" w:rsidR="005E30F8" w:rsidRPr="00A6369D" w:rsidRDefault="005E30F8" w:rsidP="005E30F8">
            <w:pPr>
              <w:rPr>
                <w:rFonts w:ascii="Cambria" w:hAnsi="Cambria"/>
                <w:b/>
                <w:bCs/>
                <w:kern w:val="2"/>
                <w:sz w:val="22"/>
                <w:szCs w:val="22"/>
              </w:rPr>
            </w:pPr>
          </w:p>
          <w:p w14:paraId="01D4C6C5"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1.1. Pirkėjas</w:t>
            </w:r>
          </w:p>
        </w:tc>
        <w:tc>
          <w:tcPr>
            <w:tcW w:w="3240" w:type="dxa"/>
          </w:tcPr>
          <w:p w14:paraId="5ADA2804"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 Pavadinimas</w:t>
            </w:r>
          </w:p>
        </w:tc>
        <w:tc>
          <w:tcPr>
            <w:tcW w:w="3510" w:type="dxa"/>
          </w:tcPr>
          <w:p w14:paraId="7E3E00F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Lietuvos sveikatos mokslų universiteto ligoninė Kauno klinikos</w:t>
            </w:r>
          </w:p>
        </w:tc>
      </w:tr>
      <w:tr w:rsidR="003550C7" w:rsidRPr="00A6369D" w14:paraId="0DCD20D1" w14:textId="77777777">
        <w:tc>
          <w:tcPr>
            <w:tcW w:w="2808" w:type="dxa"/>
            <w:vMerge/>
          </w:tcPr>
          <w:p w14:paraId="6B5421D2" w14:textId="77777777" w:rsidR="005E30F8" w:rsidRPr="00A6369D" w:rsidRDefault="005E30F8" w:rsidP="005E30F8">
            <w:pPr>
              <w:rPr>
                <w:rFonts w:ascii="Cambria" w:hAnsi="Cambria"/>
                <w:kern w:val="2"/>
                <w:sz w:val="22"/>
                <w:szCs w:val="22"/>
              </w:rPr>
            </w:pPr>
          </w:p>
        </w:tc>
        <w:tc>
          <w:tcPr>
            <w:tcW w:w="3240" w:type="dxa"/>
          </w:tcPr>
          <w:p w14:paraId="15A267C8"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1.1.2. Juridinio asmens kodas</w:t>
            </w:r>
          </w:p>
        </w:tc>
        <w:tc>
          <w:tcPr>
            <w:tcW w:w="3510" w:type="dxa"/>
          </w:tcPr>
          <w:p w14:paraId="12742C1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135163499</w:t>
            </w:r>
          </w:p>
        </w:tc>
      </w:tr>
      <w:tr w:rsidR="003550C7" w:rsidRPr="00A6369D" w14:paraId="3EC78549" w14:textId="77777777">
        <w:tc>
          <w:tcPr>
            <w:tcW w:w="2808" w:type="dxa"/>
            <w:vMerge/>
          </w:tcPr>
          <w:p w14:paraId="1170A1F5" w14:textId="77777777" w:rsidR="005E30F8" w:rsidRPr="00A6369D" w:rsidRDefault="005E30F8" w:rsidP="005E30F8">
            <w:pPr>
              <w:rPr>
                <w:rFonts w:ascii="Cambria" w:hAnsi="Cambria"/>
                <w:kern w:val="2"/>
                <w:sz w:val="22"/>
                <w:szCs w:val="22"/>
              </w:rPr>
            </w:pPr>
          </w:p>
        </w:tc>
        <w:tc>
          <w:tcPr>
            <w:tcW w:w="3240" w:type="dxa"/>
          </w:tcPr>
          <w:p w14:paraId="2901F80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1.1.3. Adresas</w:t>
            </w:r>
          </w:p>
        </w:tc>
        <w:tc>
          <w:tcPr>
            <w:tcW w:w="3510" w:type="dxa"/>
          </w:tcPr>
          <w:p w14:paraId="4B956EC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Eivenių g. 2, LT-50161 Kaunas</w:t>
            </w:r>
          </w:p>
        </w:tc>
      </w:tr>
      <w:tr w:rsidR="003550C7" w:rsidRPr="00A6369D" w14:paraId="40E77564" w14:textId="77777777">
        <w:tc>
          <w:tcPr>
            <w:tcW w:w="2808" w:type="dxa"/>
            <w:vMerge/>
          </w:tcPr>
          <w:p w14:paraId="075115D1" w14:textId="77777777" w:rsidR="005E30F8" w:rsidRPr="00A6369D" w:rsidRDefault="005E30F8" w:rsidP="005E30F8">
            <w:pPr>
              <w:rPr>
                <w:rFonts w:ascii="Cambria" w:hAnsi="Cambria"/>
                <w:kern w:val="2"/>
                <w:sz w:val="22"/>
                <w:szCs w:val="22"/>
              </w:rPr>
            </w:pPr>
          </w:p>
        </w:tc>
        <w:tc>
          <w:tcPr>
            <w:tcW w:w="3240" w:type="dxa"/>
          </w:tcPr>
          <w:p w14:paraId="4CBEB3A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1.1.4. PVM mokėtojo kodas</w:t>
            </w:r>
          </w:p>
        </w:tc>
        <w:tc>
          <w:tcPr>
            <w:tcW w:w="3510" w:type="dxa"/>
          </w:tcPr>
          <w:p w14:paraId="4AFF5833"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LT351634917</w:t>
            </w:r>
          </w:p>
        </w:tc>
      </w:tr>
      <w:tr w:rsidR="003550C7" w:rsidRPr="00A6369D" w14:paraId="3280D3A5" w14:textId="77777777">
        <w:tc>
          <w:tcPr>
            <w:tcW w:w="2808" w:type="dxa"/>
            <w:vMerge/>
          </w:tcPr>
          <w:p w14:paraId="0A8F6781" w14:textId="77777777" w:rsidR="005E30F8" w:rsidRPr="00A6369D" w:rsidRDefault="005E30F8" w:rsidP="005E30F8">
            <w:pPr>
              <w:rPr>
                <w:rFonts w:ascii="Cambria" w:hAnsi="Cambria"/>
                <w:kern w:val="2"/>
                <w:sz w:val="22"/>
                <w:szCs w:val="22"/>
              </w:rPr>
            </w:pPr>
          </w:p>
        </w:tc>
        <w:tc>
          <w:tcPr>
            <w:tcW w:w="3240" w:type="dxa"/>
          </w:tcPr>
          <w:p w14:paraId="3A82821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1.1.5. Atsiskaitomoji sąskaita</w:t>
            </w:r>
          </w:p>
        </w:tc>
        <w:tc>
          <w:tcPr>
            <w:tcW w:w="3510" w:type="dxa"/>
          </w:tcPr>
          <w:p w14:paraId="3BC5E8C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LT21 7300 0100 0222 6410</w:t>
            </w:r>
          </w:p>
        </w:tc>
      </w:tr>
      <w:tr w:rsidR="003550C7" w:rsidRPr="00A6369D" w14:paraId="45CB8E65" w14:textId="77777777">
        <w:tc>
          <w:tcPr>
            <w:tcW w:w="2808" w:type="dxa"/>
            <w:vMerge/>
          </w:tcPr>
          <w:p w14:paraId="13442C3F" w14:textId="77777777" w:rsidR="005E30F8" w:rsidRPr="00A6369D" w:rsidRDefault="005E30F8" w:rsidP="005E30F8">
            <w:pPr>
              <w:rPr>
                <w:rFonts w:ascii="Cambria" w:hAnsi="Cambria"/>
                <w:kern w:val="2"/>
                <w:sz w:val="22"/>
                <w:szCs w:val="22"/>
              </w:rPr>
            </w:pPr>
          </w:p>
        </w:tc>
        <w:tc>
          <w:tcPr>
            <w:tcW w:w="3240" w:type="dxa"/>
          </w:tcPr>
          <w:p w14:paraId="3962356B"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1.1.6. Bankas, banko kodas</w:t>
            </w:r>
          </w:p>
        </w:tc>
        <w:tc>
          <w:tcPr>
            <w:tcW w:w="3510" w:type="dxa"/>
          </w:tcPr>
          <w:p w14:paraId="5771DA2B" w14:textId="5D7F683A" w:rsidR="005E30F8" w:rsidRPr="00A6369D" w:rsidRDefault="005E30F8" w:rsidP="00081A9E">
            <w:pPr>
              <w:rPr>
                <w:rFonts w:ascii="Cambria" w:hAnsi="Cambria"/>
                <w:kern w:val="2"/>
                <w:sz w:val="22"/>
                <w:szCs w:val="22"/>
              </w:rPr>
            </w:pPr>
            <w:r w:rsidRPr="00A6369D">
              <w:rPr>
                <w:rFonts w:ascii="Cambria" w:hAnsi="Cambria"/>
                <w:kern w:val="2"/>
                <w:sz w:val="22"/>
                <w:szCs w:val="22"/>
              </w:rPr>
              <w:t>AB „Swedbank”, 73000</w:t>
            </w:r>
          </w:p>
        </w:tc>
      </w:tr>
      <w:tr w:rsidR="003550C7" w:rsidRPr="00A6369D" w14:paraId="4EAE576D" w14:textId="77777777">
        <w:tc>
          <w:tcPr>
            <w:tcW w:w="2808" w:type="dxa"/>
            <w:vMerge/>
          </w:tcPr>
          <w:p w14:paraId="2D228C50" w14:textId="77777777" w:rsidR="005E30F8" w:rsidRPr="00A6369D" w:rsidRDefault="005E30F8" w:rsidP="005E30F8">
            <w:pPr>
              <w:rPr>
                <w:rFonts w:ascii="Cambria" w:hAnsi="Cambria"/>
                <w:kern w:val="2"/>
                <w:sz w:val="22"/>
                <w:szCs w:val="22"/>
              </w:rPr>
            </w:pPr>
          </w:p>
        </w:tc>
        <w:tc>
          <w:tcPr>
            <w:tcW w:w="3240" w:type="dxa"/>
          </w:tcPr>
          <w:p w14:paraId="216DA7D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1.1.7. Telefonas</w:t>
            </w:r>
          </w:p>
        </w:tc>
        <w:tc>
          <w:tcPr>
            <w:tcW w:w="3510" w:type="dxa"/>
          </w:tcPr>
          <w:p w14:paraId="06CBACB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8 37 326975</w:t>
            </w:r>
          </w:p>
        </w:tc>
      </w:tr>
      <w:tr w:rsidR="003550C7" w:rsidRPr="00A6369D" w14:paraId="6EE919F1" w14:textId="77777777">
        <w:tc>
          <w:tcPr>
            <w:tcW w:w="2808" w:type="dxa"/>
            <w:vMerge/>
          </w:tcPr>
          <w:p w14:paraId="115CD41B" w14:textId="77777777" w:rsidR="005E30F8" w:rsidRPr="00A6369D" w:rsidRDefault="005E30F8" w:rsidP="005E30F8">
            <w:pPr>
              <w:rPr>
                <w:rFonts w:ascii="Cambria" w:hAnsi="Cambria"/>
                <w:kern w:val="2"/>
                <w:sz w:val="22"/>
                <w:szCs w:val="22"/>
              </w:rPr>
            </w:pPr>
          </w:p>
        </w:tc>
        <w:tc>
          <w:tcPr>
            <w:tcW w:w="3240" w:type="dxa"/>
          </w:tcPr>
          <w:p w14:paraId="3141CBA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1.1.8. El. paštas</w:t>
            </w:r>
          </w:p>
        </w:tc>
        <w:tc>
          <w:tcPr>
            <w:tcW w:w="3510" w:type="dxa"/>
          </w:tcPr>
          <w:p w14:paraId="442F8AB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rastine@kaunoklinikos.lt</w:t>
            </w:r>
          </w:p>
        </w:tc>
      </w:tr>
      <w:tr w:rsidR="003550C7" w:rsidRPr="00A6369D" w14:paraId="63EE5B8B" w14:textId="77777777">
        <w:tc>
          <w:tcPr>
            <w:tcW w:w="2808" w:type="dxa"/>
            <w:vMerge/>
          </w:tcPr>
          <w:p w14:paraId="7F952ABB" w14:textId="77777777" w:rsidR="005E30F8" w:rsidRPr="00A6369D" w:rsidRDefault="005E30F8" w:rsidP="005E30F8">
            <w:pPr>
              <w:rPr>
                <w:rFonts w:ascii="Cambria" w:hAnsi="Cambria"/>
                <w:kern w:val="2"/>
                <w:sz w:val="22"/>
                <w:szCs w:val="22"/>
              </w:rPr>
            </w:pPr>
          </w:p>
        </w:tc>
        <w:tc>
          <w:tcPr>
            <w:tcW w:w="3240" w:type="dxa"/>
          </w:tcPr>
          <w:p w14:paraId="189555A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1.1.9. Šalies atstovas</w:t>
            </w:r>
          </w:p>
        </w:tc>
        <w:tc>
          <w:tcPr>
            <w:tcW w:w="3510" w:type="dxa"/>
          </w:tcPr>
          <w:p w14:paraId="3402A12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Generalinis direktorius prof. habil. dr. Renaldas Jurkevičius</w:t>
            </w:r>
          </w:p>
        </w:tc>
      </w:tr>
      <w:tr w:rsidR="003550C7" w:rsidRPr="00A6369D" w14:paraId="0E2FE260" w14:textId="77777777">
        <w:tc>
          <w:tcPr>
            <w:tcW w:w="2808" w:type="dxa"/>
            <w:vMerge/>
          </w:tcPr>
          <w:p w14:paraId="4A3ACAAC" w14:textId="77777777" w:rsidR="005E30F8" w:rsidRPr="00A6369D" w:rsidRDefault="005E30F8" w:rsidP="005E30F8">
            <w:pPr>
              <w:rPr>
                <w:rFonts w:ascii="Cambria" w:hAnsi="Cambria"/>
                <w:kern w:val="2"/>
                <w:sz w:val="22"/>
                <w:szCs w:val="22"/>
              </w:rPr>
            </w:pPr>
          </w:p>
        </w:tc>
        <w:tc>
          <w:tcPr>
            <w:tcW w:w="3240" w:type="dxa"/>
          </w:tcPr>
          <w:p w14:paraId="4C7E06E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1.1.10. Atstovavimo pagrindas</w:t>
            </w:r>
          </w:p>
        </w:tc>
        <w:tc>
          <w:tcPr>
            <w:tcW w:w="3510" w:type="dxa"/>
          </w:tcPr>
          <w:p w14:paraId="19DB53F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Įstatų pagrindas</w:t>
            </w:r>
          </w:p>
        </w:tc>
      </w:tr>
      <w:tr w:rsidR="003550C7" w:rsidRPr="00A6369D" w14:paraId="5839C2B3" w14:textId="77777777">
        <w:tc>
          <w:tcPr>
            <w:tcW w:w="2808" w:type="dxa"/>
            <w:vMerge w:val="restart"/>
          </w:tcPr>
          <w:p w14:paraId="5E0C3B97" w14:textId="77777777" w:rsidR="005A5832" w:rsidRPr="00A6369D" w:rsidRDefault="005A5832">
            <w:pPr>
              <w:rPr>
                <w:rFonts w:ascii="Cambria" w:hAnsi="Cambria"/>
                <w:b/>
                <w:bCs/>
                <w:kern w:val="2"/>
                <w:sz w:val="22"/>
                <w:szCs w:val="22"/>
              </w:rPr>
            </w:pPr>
          </w:p>
          <w:p w14:paraId="1656EAF9" w14:textId="77777777" w:rsidR="005A5832" w:rsidRPr="00A6369D" w:rsidRDefault="005A5832">
            <w:pPr>
              <w:rPr>
                <w:rFonts w:ascii="Cambria" w:hAnsi="Cambria"/>
                <w:b/>
                <w:bCs/>
                <w:kern w:val="2"/>
                <w:sz w:val="22"/>
                <w:szCs w:val="22"/>
              </w:rPr>
            </w:pPr>
          </w:p>
          <w:p w14:paraId="1F810124" w14:textId="77777777" w:rsidR="005A5832" w:rsidRPr="00A6369D" w:rsidRDefault="005A5832">
            <w:pPr>
              <w:rPr>
                <w:rFonts w:ascii="Cambria" w:hAnsi="Cambria"/>
                <w:b/>
                <w:bCs/>
                <w:kern w:val="2"/>
                <w:sz w:val="22"/>
                <w:szCs w:val="22"/>
              </w:rPr>
            </w:pPr>
          </w:p>
          <w:p w14:paraId="33157BC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1.2. Tiekėjas</w:t>
            </w:r>
          </w:p>
          <w:p w14:paraId="5A3A2F86" w14:textId="77777777" w:rsidR="005A5832" w:rsidRPr="00A6369D" w:rsidRDefault="00A10867">
            <w:pPr>
              <w:rPr>
                <w:rFonts w:ascii="Cambria" w:hAnsi="Cambria"/>
                <w:kern w:val="2"/>
                <w:sz w:val="22"/>
                <w:szCs w:val="22"/>
              </w:rPr>
            </w:pPr>
            <w:r w:rsidRPr="00A6369D">
              <w:rPr>
                <w:rFonts w:ascii="Cambria" w:hAnsi="Cambria"/>
                <w:kern w:val="2"/>
                <w:sz w:val="22"/>
                <w:szCs w:val="22"/>
              </w:rPr>
              <w:t>(jei Tiekėjas yra fizinis asmuo, skiltys atitinkamai pakoreguojamos)</w:t>
            </w:r>
          </w:p>
          <w:p w14:paraId="053E044C" w14:textId="77777777" w:rsidR="005A5832" w:rsidRPr="00A6369D" w:rsidRDefault="005A5832">
            <w:pPr>
              <w:rPr>
                <w:rFonts w:ascii="Cambria" w:hAnsi="Cambria"/>
                <w:b/>
                <w:bCs/>
                <w:kern w:val="2"/>
                <w:sz w:val="22"/>
                <w:szCs w:val="22"/>
              </w:rPr>
            </w:pPr>
          </w:p>
        </w:tc>
        <w:tc>
          <w:tcPr>
            <w:tcW w:w="3240" w:type="dxa"/>
          </w:tcPr>
          <w:p w14:paraId="37377834" w14:textId="77777777" w:rsidR="005A5832" w:rsidRPr="00A6369D" w:rsidRDefault="00A10867">
            <w:pPr>
              <w:rPr>
                <w:rFonts w:ascii="Cambria" w:hAnsi="Cambria"/>
                <w:kern w:val="2"/>
                <w:sz w:val="22"/>
                <w:szCs w:val="22"/>
              </w:rPr>
            </w:pPr>
            <w:r w:rsidRPr="00A6369D">
              <w:rPr>
                <w:rFonts w:ascii="Cambria" w:hAnsi="Cambria"/>
                <w:kern w:val="2"/>
                <w:sz w:val="22"/>
                <w:szCs w:val="22"/>
              </w:rPr>
              <w:t>1.2.1. Pavadinimas</w:t>
            </w:r>
          </w:p>
        </w:tc>
        <w:tc>
          <w:tcPr>
            <w:tcW w:w="3510" w:type="dxa"/>
          </w:tcPr>
          <w:p w14:paraId="660B3D41" w14:textId="77777777" w:rsidR="005A5832" w:rsidRPr="00A6369D" w:rsidRDefault="005A5832">
            <w:pPr>
              <w:jc w:val="center"/>
              <w:rPr>
                <w:rFonts w:ascii="Cambria" w:hAnsi="Cambria"/>
                <w:kern w:val="2"/>
                <w:sz w:val="22"/>
                <w:szCs w:val="22"/>
              </w:rPr>
            </w:pPr>
          </w:p>
        </w:tc>
      </w:tr>
      <w:tr w:rsidR="003550C7" w:rsidRPr="00A6369D" w14:paraId="53425678" w14:textId="77777777">
        <w:tc>
          <w:tcPr>
            <w:tcW w:w="2808" w:type="dxa"/>
            <w:vMerge/>
          </w:tcPr>
          <w:p w14:paraId="3AEF2FEF" w14:textId="77777777" w:rsidR="005A5832" w:rsidRPr="00A6369D" w:rsidRDefault="005A5832">
            <w:pPr>
              <w:rPr>
                <w:rFonts w:ascii="Cambria" w:hAnsi="Cambria"/>
                <w:b/>
                <w:bCs/>
                <w:kern w:val="2"/>
                <w:sz w:val="22"/>
                <w:szCs w:val="22"/>
              </w:rPr>
            </w:pPr>
          </w:p>
        </w:tc>
        <w:tc>
          <w:tcPr>
            <w:tcW w:w="3240" w:type="dxa"/>
          </w:tcPr>
          <w:p w14:paraId="050EB4AD" w14:textId="77777777" w:rsidR="005A5832" w:rsidRPr="00A6369D" w:rsidRDefault="00A10867">
            <w:pPr>
              <w:rPr>
                <w:rFonts w:ascii="Cambria" w:hAnsi="Cambria"/>
                <w:kern w:val="2"/>
                <w:sz w:val="22"/>
                <w:szCs w:val="22"/>
              </w:rPr>
            </w:pPr>
            <w:r w:rsidRPr="00A6369D">
              <w:rPr>
                <w:rFonts w:ascii="Cambria" w:hAnsi="Cambria"/>
                <w:kern w:val="2"/>
                <w:sz w:val="22"/>
                <w:szCs w:val="22"/>
              </w:rPr>
              <w:t>1.2.2. Juridinio asmens kodas</w:t>
            </w:r>
          </w:p>
        </w:tc>
        <w:tc>
          <w:tcPr>
            <w:tcW w:w="3510" w:type="dxa"/>
          </w:tcPr>
          <w:p w14:paraId="203603F3" w14:textId="77777777" w:rsidR="005A5832" w:rsidRPr="00A6369D" w:rsidRDefault="005A5832">
            <w:pPr>
              <w:jc w:val="center"/>
              <w:rPr>
                <w:rFonts w:ascii="Cambria" w:hAnsi="Cambria"/>
                <w:kern w:val="2"/>
                <w:sz w:val="22"/>
                <w:szCs w:val="22"/>
              </w:rPr>
            </w:pPr>
          </w:p>
        </w:tc>
      </w:tr>
      <w:tr w:rsidR="003550C7" w:rsidRPr="00A6369D" w14:paraId="73F59B4F" w14:textId="77777777">
        <w:tc>
          <w:tcPr>
            <w:tcW w:w="2808" w:type="dxa"/>
            <w:vMerge/>
          </w:tcPr>
          <w:p w14:paraId="32FC2797" w14:textId="77777777" w:rsidR="005A5832" w:rsidRPr="00A6369D" w:rsidRDefault="005A5832">
            <w:pPr>
              <w:rPr>
                <w:rFonts w:ascii="Cambria" w:hAnsi="Cambria"/>
                <w:b/>
                <w:bCs/>
                <w:kern w:val="2"/>
                <w:sz w:val="22"/>
                <w:szCs w:val="22"/>
              </w:rPr>
            </w:pPr>
          </w:p>
        </w:tc>
        <w:tc>
          <w:tcPr>
            <w:tcW w:w="3240" w:type="dxa"/>
          </w:tcPr>
          <w:p w14:paraId="0E879836" w14:textId="77777777" w:rsidR="005A5832" w:rsidRPr="00A6369D" w:rsidRDefault="00A10867">
            <w:pPr>
              <w:rPr>
                <w:rFonts w:ascii="Cambria" w:hAnsi="Cambria"/>
                <w:kern w:val="2"/>
                <w:sz w:val="22"/>
                <w:szCs w:val="22"/>
              </w:rPr>
            </w:pPr>
            <w:r w:rsidRPr="00A6369D">
              <w:rPr>
                <w:rFonts w:ascii="Cambria" w:hAnsi="Cambria"/>
                <w:kern w:val="2"/>
                <w:sz w:val="22"/>
                <w:szCs w:val="22"/>
              </w:rPr>
              <w:t>1.2.3. Adresas</w:t>
            </w:r>
          </w:p>
        </w:tc>
        <w:tc>
          <w:tcPr>
            <w:tcW w:w="3510" w:type="dxa"/>
          </w:tcPr>
          <w:p w14:paraId="02E7069E" w14:textId="77777777" w:rsidR="005A5832" w:rsidRPr="00A6369D" w:rsidRDefault="005A5832">
            <w:pPr>
              <w:jc w:val="center"/>
              <w:rPr>
                <w:rFonts w:ascii="Cambria" w:hAnsi="Cambria"/>
                <w:kern w:val="2"/>
                <w:sz w:val="22"/>
                <w:szCs w:val="22"/>
              </w:rPr>
            </w:pPr>
          </w:p>
        </w:tc>
      </w:tr>
      <w:tr w:rsidR="003550C7" w:rsidRPr="00A6369D" w14:paraId="5D4D2126" w14:textId="77777777">
        <w:tc>
          <w:tcPr>
            <w:tcW w:w="2808" w:type="dxa"/>
            <w:vMerge/>
          </w:tcPr>
          <w:p w14:paraId="30542395" w14:textId="77777777" w:rsidR="005A5832" w:rsidRPr="00A6369D" w:rsidRDefault="005A5832">
            <w:pPr>
              <w:rPr>
                <w:rFonts w:ascii="Cambria" w:hAnsi="Cambria"/>
                <w:b/>
                <w:bCs/>
                <w:kern w:val="2"/>
                <w:sz w:val="22"/>
                <w:szCs w:val="22"/>
              </w:rPr>
            </w:pPr>
          </w:p>
        </w:tc>
        <w:tc>
          <w:tcPr>
            <w:tcW w:w="3240" w:type="dxa"/>
          </w:tcPr>
          <w:p w14:paraId="26E5DBAE" w14:textId="77777777" w:rsidR="005A5832" w:rsidRPr="00A6369D" w:rsidRDefault="00A10867">
            <w:pPr>
              <w:rPr>
                <w:rFonts w:ascii="Cambria" w:hAnsi="Cambria"/>
                <w:kern w:val="2"/>
                <w:sz w:val="22"/>
                <w:szCs w:val="22"/>
              </w:rPr>
            </w:pPr>
            <w:r w:rsidRPr="00A6369D">
              <w:rPr>
                <w:rFonts w:ascii="Cambria" w:hAnsi="Cambria"/>
                <w:kern w:val="2"/>
                <w:sz w:val="22"/>
                <w:szCs w:val="22"/>
              </w:rPr>
              <w:t>1.2.4. PVM mokėtojo kodas</w:t>
            </w:r>
          </w:p>
        </w:tc>
        <w:tc>
          <w:tcPr>
            <w:tcW w:w="3510" w:type="dxa"/>
          </w:tcPr>
          <w:p w14:paraId="5B295FCD" w14:textId="77777777" w:rsidR="005A5832" w:rsidRPr="00A6369D" w:rsidRDefault="005A5832">
            <w:pPr>
              <w:jc w:val="center"/>
              <w:rPr>
                <w:rFonts w:ascii="Cambria" w:hAnsi="Cambria"/>
                <w:kern w:val="2"/>
                <w:sz w:val="22"/>
                <w:szCs w:val="22"/>
              </w:rPr>
            </w:pPr>
          </w:p>
        </w:tc>
      </w:tr>
      <w:tr w:rsidR="003550C7" w:rsidRPr="00A6369D" w14:paraId="391DB12F" w14:textId="77777777">
        <w:tc>
          <w:tcPr>
            <w:tcW w:w="2808" w:type="dxa"/>
            <w:vMerge/>
          </w:tcPr>
          <w:p w14:paraId="72FD9B4C" w14:textId="77777777" w:rsidR="005A5832" w:rsidRPr="00A6369D" w:rsidRDefault="005A5832">
            <w:pPr>
              <w:rPr>
                <w:rFonts w:ascii="Cambria" w:hAnsi="Cambria"/>
                <w:b/>
                <w:bCs/>
                <w:kern w:val="2"/>
                <w:sz w:val="22"/>
                <w:szCs w:val="22"/>
              </w:rPr>
            </w:pPr>
          </w:p>
        </w:tc>
        <w:tc>
          <w:tcPr>
            <w:tcW w:w="3240" w:type="dxa"/>
          </w:tcPr>
          <w:p w14:paraId="063BB36A" w14:textId="77777777" w:rsidR="005A5832" w:rsidRPr="00A6369D" w:rsidRDefault="00A10867">
            <w:pPr>
              <w:rPr>
                <w:rFonts w:ascii="Cambria" w:hAnsi="Cambria"/>
                <w:kern w:val="2"/>
                <w:sz w:val="22"/>
                <w:szCs w:val="22"/>
              </w:rPr>
            </w:pPr>
            <w:r w:rsidRPr="00A6369D">
              <w:rPr>
                <w:rFonts w:ascii="Cambria" w:hAnsi="Cambria"/>
                <w:kern w:val="2"/>
                <w:sz w:val="22"/>
                <w:szCs w:val="22"/>
              </w:rPr>
              <w:t>1.2.5. Atsiskaitomoji sąskaita</w:t>
            </w:r>
          </w:p>
        </w:tc>
        <w:tc>
          <w:tcPr>
            <w:tcW w:w="3510" w:type="dxa"/>
          </w:tcPr>
          <w:p w14:paraId="3B5EA646" w14:textId="77777777" w:rsidR="005A5832" w:rsidRPr="00A6369D" w:rsidRDefault="005A5832">
            <w:pPr>
              <w:jc w:val="center"/>
              <w:rPr>
                <w:rFonts w:ascii="Cambria" w:hAnsi="Cambria"/>
                <w:kern w:val="2"/>
                <w:sz w:val="22"/>
                <w:szCs w:val="22"/>
              </w:rPr>
            </w:pPr>
          </w:p>
        </w:tc>
      </w:tr>
      <w:tr w:rsidR="003550C7" w:rsidRPr="00A6369D" w14:paraId="100CC2B4" w14:textId="77777777">
        <w:tc>
          <w:tcPr>
            <w:tcW w:w="2808" w:type="dxa"/>
            <w:vMerge/>
          </w:tcPr>
          <w:p w14:paraId="4323252D" w14:textId="77777777" w:rsidR="005A5832" w:rsidRPr="00A6369D" w:rsidRDefault="005A5832">
            <w:pPr>
              <w:rPr>
                <w:rFonts w:ascii="Cambria" w:hAnsi="Cambria"/>
                <w:b/>
                <w:bCs/>
                <w:kern w:val="2"/>
                <w:sz w:val="22"/>
                <w:szCs w:val="22"/>
              </w:rPr>
            </w:pPr>
          </w:p>
        </w:tc>
        <w:tc>
          <w:tcPr>
            <w:tcW w:w="3240" w:type="dxa"/>
          </w:tcPr>
          <w:p w14:paraId="365605AA" w14:textId="77777777" w:rsidR="005A5832" w:rsidRPr="00A6369D" w:rsidRDefault="00A10867">
            <w:pPr>
              <w:rPr>
                <w:rFonts w:ascii="Cambria" w:hAnsi="Cambria"/>
                <w:kern w:val="2"/>
                <w:sz w:val="22"/>
                <w:szCs w:val="22"/>
              </w:rPr>
            </w:pPr>
            <w:r w:rsidRPr="00A6369D">
              <w:rPr>
                <w:rFonts w:ascii="Cambria" w:hAnsi="Cambria"/>
                <w:kern w:val="2"/>
                <w:sz w:val="22"/>
                <w:szCs w:val="22"/>
              </w:rPr>
              <w:t>1.2.6. Bankas, banko kodas</w:t>
            </w:r>
          </w:p>
        </w:tc>
        <w:tc>
          <w:tcPr>
            <w:tcW w:w="3510" w:type="dxa"/>
          </w:tcPr>
          <w:p w14:paraId="1D242E31" w14:textId="77777777" w:rsidR="005A5832" w:rsidRPr="00A6369D" w:rsidRDefault="005A5832">
            <w:pPr>
              <w:jc w:val="center"/>
              <w:rPr>
                <w:rFonts w:ascii="Cambria" w:hAnsi="Cambria"/>
                <w:kern w:val="2"/>
                <w:sz w:val="22"/>
                <w:szCs w:val="22"/>
              </w:rPr>
            </w:pPr>
          </w:p>
        </w:tc>
      </w:tr>
      <w:tr w:rsidR="003550C7" w:rsidRPr="00A6369D" w14:paraId="4ED1A6AC" w14:textId="77777777">
        <w:tc>
          <w:tcPr>
            <w:tcW w:w="2808" w:type="dxa"/>
            <w:vMerge/>
          </w:tcPr>
          <w:p w14:paraId="54963002" w14:textId="77777777" w:rsidR="005A5832" w:rsidRPr="00A6369D" w:rsidRDefault="005A5832">
            <w:pPr>
              <w:rPr>
                <w:rFonts w:ascii="Cambria" w:hAnsi="Cambria"/>
                <w:b/>
                <w:bCs/>
                <w:kern w:val="2"/>
                <w:sz w:val="22"/>
                <w:szCs w:val="22"/>
              </w:rPr>
            </w:pPr>
          </w:p>
        </w:tc>
        <w:tc>
          <w:tcPr>
            <w:tcW w:w="3240" w:type="dxa"/>
          </w:tcPr>
          <w:p w14:paraId="20BC948B" w14:textId="77777777" w:rsidR="005A5832" w:rsidRPr="00A6369D" w:rsidRDefault="00A10867">
            <w:pPr>
              <w:rPr>
                <w:rFonts w:ascii="Cambria" w:hAnsi="Cambria"/>
                <w:kern w:val="2"/>
                <w:sz w:val="22"/>
                <w:szCs w:val="22"/>
              </w:rPr>
            </w:pPr>
            <w:r w:rsidRPr="00A6369D">
              <w:rPr>
                <w:rFonts w:ascii="Cambria" w:hAnsi="Cambria"/>
                <w:kern w:val="2"/>
                <w:sz w:val="22"/>
                <w:szCs w:val="22"/>
              </w:rPr>
              <w:t>1.2.7. Telefonas</w:t>
            </w:r>
          </w:p>
        </w:tc>
        <w:tc>
          <w:tcPr>
            <w:tcW w:w="3510" w:type="dxa"/>
          </w:tcPr>
          <w:p w14:paraId="7D9B6DD6" w14:textId="77777777" w:rsidR="005A5832" w:rsidRPr="00A6369D" w:rsidRDefault="005A5832">
            <w:pPr>
              <w:jc w:val="center"/>
              <w:rPr>
                <w:rFonts w:ascii="Cambria" w:hAnsi="Cambria"/>
                <w:kern w:val="2"/>
                <w:sz w:val="22"/>
                <w:szCs w:val="22"/>
              </w:rPr>
            </w:pPr>
          </w:p>
        </w:tc>
      </w:tr>
      <w:tr w:rsidR="003550C7" w:rsidRPr="00A6369D" w14:paraId="6950E8A4" w14:textId="77777777">
        <w:tc>
          <w:tcPr>
            <w:tcW w:w="2808" w:type="dxa"/>
            <w:vMerge/>
          </w:tcPr>
          <w:p w14:paraId="5BF3FF1B" w14:textId="77777777" w:rsidR="005A5832" w:rsidRPr="00A6369D" w:rsidRDefault="005A5832">
            <w:pPr>
              <w:rPr>
                <w:rFonts w:ascii="Cambria" w:hAnsi="Cambria"/>
                <w:b/>
                <w:bCs/>
                <w:kern w:val="2"/>
                <w:sz w:val="22"/>
                <w:szCs w:val="22"/>
              </w:rPr>
            </w:pPr>
          </w:p>
        </w:tc>
        <w:tc>
          <w:tcPr>
            <w:tcW w:w="3240" w:type="dxa"/>
          </w:tcPr>
          <w:p w14:paraId="3A8E9ADB" w14:textId="77777777" w:rsidR="005A5832" w:rsidRPr="00A6369D" w:rsidRDefault="00A10867">
            <w:pPr>
              <w:rPr>
                <w:rFonts w:ascii="Cambria" w:hAnsi="Cambria"/>
                <w:kern w:val="2"/>
                <w:sz w:val="22"/>
                <w:szCs w:val="22"/>
              </w:rPr>
            </w:pPr>
            <w:r w:rsidRPr="00A6369D">
              <w:rPr>
                <w:rFonts w:ascii="Cambria" w:hAnsi="Cambria"/>
                <w:kern w:val="2"/>
                <w:sz w:val="22"/>
                <w:szCs w:val="22"/>
              </w:rPr>
              <w:t>1.2.8. El. paštas</w:t>
            </w:r>
          </w:p>
        </w:tc>
        <w:tc>
          <w:tcPr>
            <w:tcW w:w="3510" w:type="dxa"/>
          </w:tcPr>
          <w:p w14:paraId="0BD79A8E" w14:textId="77777777" w:rsidR="005A5832" w:rsidRPr="00A6369D" w:rsidRDefault="005A5832">
            <w:pPr>
              <w:jc w:val="center"/>
              <w:rPr>
                <w:rFonts w:ascii="Cambria" w:hAnsi="Cambria"/>
                <w:kern w:val="2"/>
                <w:sz w:val="22"/>
                <w:szCs w:val="22"/>
              </w:rPr>
            </w:pPr>
          </w:p>
        </w:tc>
      </w:tr>
      <w:tr w:rsidR="003550C7" w:rsidRPr="00A6369D" w14:paraId="4DB5A5FD" w14:textId="77777777">
        <w:tc>
          <w:tcPr>
            <w:tcW w:w="2808" w:type="dxa"/>
            <w:vMerge/>
          </w:tcPr>
          <w:p w14:paraId="5FF9B81D" w14:textId="77777777" w:rsidR="005A5832" w:rsidRPr="00A6369D" w:rsidRDefault="005A5832">
            <w:pPr>
              <w:rPr>
                <w:rFonts w:ascii="Cambria" w:hAnsi="Cambria"/>
                <w:b/>
                <w:bCs/>
                <w:kern w:val="2"/>
                <w:sz w:val="22"/>
                <w:szCs w:val="22"/>
              </w:rPr>
            </w:pPr>
          </w:p>
        </w:tc>
        <w:tc>
          <w:tcPr>
            <w:tcW w:w="3240" w:type="dxa"/>
          </w:tcPr>
          <w:p w14:paraId="0A1916E4" w14:textId="77777777" w:rsidR="005A5832" w:rsidRPr="00A6369D" w:rsidRDefault="00A10867">
            <w:pPr>
              <w:rPr>
                <w:rFonts w:ascii="Cambria" w:hAnsi="Cambria"/>
                <w:kern w:val="2"/>
                <w:sz w:val="22"/>
                <w:szCs w:val="22"/>
              </w:rPr>
            </w:pPr>
            <w:r w:rsidRPr="00A6369D">
              <w:rPr>
                <w:rFonts w:ascii="Cambria" w:hAnsi="Cambria"/>
                <w:kern w:val="2"/>
                <w:sz w:val="22"/>
                <w:szCs w:val="22"/>
              </w:rPr>
              <w:t>1.2.9. Šalies atstovas</w:t>
            </w:r>
          </w:p>
        </w:tc>
        <w:tc>
          <w:tcPr>
            <w:tcW w:w="3510" w:type="dxa"/>
          </w:tcPr>
          <w:p w14:paraId="7F8FE0F2" w14:textId="77777777" w:rsidR="005A5832" w:rsidRPr="00A6369D" w:rsidRDefault="005A5832">
            <w:pPr>
              <w:jc w:val="center"/>
              <w:rPr>
                <w:rFonts w:ascii="Cambria" w:hAnsi="Cambria"/>
                <w:kern w:val="2"/>
                <w:sz w:val="22"/>
                <w:szCs w:val="22"/>
              </w:rPr>
            </w:pPr>
          </w:p>
        </w:tc>
      </w:tr>
      <w:tr w:rsidR="005A5832" w:rsidRPr="00A6369D" w14:paraId="2F1C656B" w14:textId="77777777">
        <w:tc>
          <w:tcPr>
            <w:tcW w:w="2808" w:type="dxa"/>
            <w:vMerge/>
          </w:tcPr>
          <w:p w14:paraId="4CADC156" w14:textId="77777777" w:rsidR="005A5832" w:rsidRPr="00A6369D" w:rsidRDefault="005A5832">
            <w:pPr>
              <w:rPr>
                <w:rFonts w:ascii="Cambria" w:hAnsi="Cambria"/>
                <w:b/>
                <w:bCs/>
                <w:kern w:val="2"/>
                <w:sz w:val="22"/>
                <w:szCs w:val="22"/>
              </w:rPr>
            </w:pPr>
          </w:p>
        </w:tc>
        <w:tc>
          <w:tcPr>
            <w:tcW w:w="3240" w:type="dxa"/>
          </w:tcPr>
          <w:p w14:paraId="40DEE5B2" w14:textId="77777777" w:rsidR="005A5832" w:rsidRPr="00A6369D" w:rsidRDefault="00A10867">
            <w:pPr>
              <w:rPr>
                <w:rFonts w:ascii="Cambria" w:hAnsi="Cambria"/>
                <w:kern w:val="2"/>
                <w:sz w:val="22"/>
                <w:szCs w:val="22"/>
              </w:rPr>
            </w:pPr>
            <w:r w:rsidRPr="00A6369D">
              <w:rPr>
                <w:rFonts w:ascii="Cambria" w:hAnsi="Cambria"/>
                <w:kern w:val="2"/>
                <w:sz w:val="22"/>
                <w:szCs w:val="22"/>
              </w:rPr>
              <w:t>1.2.10. Atstovavimo pagrindas</w:t>
            </w:r>
          </w:p>
        </w:tc>
        <w:tc>
          <w:tcPr>
            <w:tcW w:w="3510" w:type="dxa"/>
          </w:tcPr>
          <w:p w14:paraId="421EB541" w14:textId="77777777" w:rsidR="005A5832" w:rsidRPr="00A6369D" w:rsidRDefault="005A5832">
            <w:pPr>
              <w:jc w:val="center"/>
              <w:rPr>
                <w:rFonts w:ascii="Cambria" w:hAnsi="Cambria"/>
                <w:kern w:val="2"/>
                <w:sz w:val="22"/>
                <w:szCs w:val="22"/>
              </w:rPr>
            </w:pPr>
          </w:p>
        </w:tc>
      </w:tr>
    </w:tbl>
    <w:p w14:paraId="6F6B7570" w14:textId="77777777" w:rsidR="005A5832" w:rsidRPr="00A6369D" w:rsidRDefault="005A5832">
      <w:pPr>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846"/>
      </w:tblGrid>
      <w:tr w:rsidR="003550C7" w:rsidRPr="00A6369D" w14:paraId="7903C917" w14:textId="77777777" w:rsidTr="00845F18">
        <w:trPr>
          <w:trHeight w:val="300"/>
        </w:trPr>
        <w:tc>
          <w:tcPr>
            <w:tcW w:w="9634" w:type="dxa"/>
            <w:gridSpan w:val="3"/>
          </w:tcPr>
          <w:p w14:paraId="0885330A"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2. ATSAKINGI ASMENYS</w:t>
            </w:r>
          </w:p>
        </w:tc>
      </w:tr>
      <w:tr w:rsidR="00B06EE0" w:rsidRPr="00A6369D" w14:paraId="655E2671" w14:textId="77777777" w:rsidTr="00845F18">
        <w:trPr>
          <w:trHeight w:val="300"/>
        </w:trPr>
        <w:tc>
          <w:tcPr>
            <w:tcW w:w="2704" w:type="dxa"/>
          </w:tcPr>
          <w:p w14:paraId="21467BFB" w14:textId="04CD3500" w:rsidR="00B06EE0" w:rsidRPr="00A6369D" w:rsidRDefault="00B06EE0" w:rsidP="00B06EE0">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930" w:type="dxa"/>
            <w:gridSpan w:val="2"/>
          </w:tcPr>
          <w:p w14:paraId="280F1324" w14:textId="77777777" w:rsidR="00B06EE0" w:rsidRPr="00A6369D" w:rsidRDefault="00B06EE0" w:rsidP="00B06EE0">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3A6AC29C" w14:textId="77777777" w:rsidTr="00845F18">
        <w:trPr>
          <w:trHeight w:val="300"/>
        </w:trPr>
        <w:tc>
          <w:tcPr>
            <w:tcW w:w="2704" w:type="dxa"/>
          </w:tcPr>
          <w:p w14:paraId="67F59923"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2.2. Tiekėjo kontaktiniai asmenys, atsakingi už Sutarties vykdymą</w:t>
            </w:r>
          </w:p>
        </w:tc>
        <w:tc>
          <w:tcPr>
            <w:tcW w:w="6930" w:type="dxa"/>
            <w:gridSpan w:val="2"/>
          </w:tcPr>
          <w:p w14:paraId="5400B69F"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44E377E9" w14:textId="77777777" w:rsidTr="00845F18">
        <w:trPr>
          <w:trHeight w:val="300"/>
        </w:trPr>
        <w:tc>
          <w:tcPr>
            <w:tcW w:w="9634" w:type="dxa"/>
            <w:gridSpan w:val="3"/>
          </w:tcPr>
          <w:p w14:paraId="2CB8B423"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3. SUTARTIES DALYKAS</w:t>
            </w:r>
          </w:p>
        </w:tc>
      </w:tr>
      <w:tr w:rsidR="003550C7" w:rsidRPr="00A6369D" w14:paraId="79869F94" w14:textId="77777777" w:rsidTr="00845F18">
        <w:trPr>
          <w:trHeight w:val="300"/>
        </w:trPr>
        <w:tc>
          <w:tcPr>
            <w:tcW w:w="2704" w:type="dxa"/>
          </w:tcPr>
          <w:p w14:paraId="657BED4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 xml:space="preserve">3.1. Sutarties dalykas </w:t>
            </w:r>
          </w:p>
        </w:tc>
        <w:tc>
          <w:tcPr>
            <w:tcW w:w="6930" w:type="dxa"/>
            <w:gridSpan w:val="2"/>
          </w:tcPr>
          <w:p w14:paraId="16771D49" w14:textId="77777777" w:rsidR="001B1F75" w:rsidRPr="007D74FA" w:rsidRDefault="00A10867" w:rsidP="001B1F75">
            <w:pPr>
              <w:spacing w:after="60"/>
              <w:jc w:val="both"/>
              <w:rPr>
                <w:rFonts w:ascii="Cambria" w:hAnsi="Cambria"/>
                <w:kern w:val="2"/>
                <w:sz w:val="22"/>
                <w:szCs w:val="22"/>
              </w:rPr>
            </w:pPr>
            <w:r w:rsidRPr="00A6369D">
              <w:rPr>
                <w:rFonts w:ascii="Cambria" w:hAnsi="Cambria"/>
                <w:kern w:val="2"/>
                <w:sz w:val="22"/>
                <w:szCs w:val="22"/>
              </w:rPr>
              <w:t xml:space="preserve">Tiekėjas įsipareigoja Sutartyje numatytomis sąlygomis perduoti Pirkėjui </w:t>
            </w:r>
            <w:r w:rsidR="00E50DED">
              <w:rPr>
                <w:rFonts w:ascii="Cambria" w:hAnsi="Cambria"/>
                <w:b/>
                <w:kern w:val="2"/>
                <w:sz w:val="22"/>
                <w:szCs w:val="22"/>
              </w:rPr>
              <w:t>r</w:t>
            </w:r>
            <w:r w:rsidR="00E50DED" w:rsidRPr="00E50DED">
              <w:rPr>
                <w:rFonts w:ascii="Cambria" w:hAnsi="Cambria"/>
                <w:b/>
                <w:kern w:val="2"/>
                <w:sz w:val="22"/>
                <w:szCs w:val="22"/>
              </w:rPr>
              <w:t>eagent</w:t>
            </w:r>
            <w:r w:rsidR="00E50DED">
              <w:rPr>
                <w:rFonts w:ascii="Cambria" w:hAnsi="Cambria"/>
                <w:b/>
                <w:kern w:val="2"/>
                <w:sz w:val="22"/>
                <w:szCs w:val="22"/>
              </w:rPr>
              <w:t>us</w:t>
            </w:r>
            <w:r w:rsidR="00E50DED" w:rsidRPr="00E50DED">
              <w:rPr>
                <w:rFonts w:ascii="Cambria" w:hAnsi="Cambria"/>
                <w:b/>
                <w:kern w:val="2"/>
                <w:sz w:val="22"/>
                <w:szCs w:val="22"/>
              </w:rPr>
              <w:t xml:space="preserve"> ir papildom</w:t>
            </w:r>
            <w:r w:rsidR="00E50DED">
              <w:rPr>
                <w:rFonts w:ascii="Cambria" w:hAnsi="Cambria"/>
                <w:b/>
                <w:kern w:val="2"/>
                <w:sz w:val="22"/>
                <w:szCs w:val="22"/>
              </w:rPr>
              <w:t>a</w:t>
            </w:r>
            <w:r w:rsidR="00E50DED" w:rsidRPr="00E50DED">
              <w:rPr>
                <w:rFonts w:ascii="Cambria" w:hAnsi="Cambria"/>
                <w:b/>
                <w:kern w:val="2"/>
                <w:sz w:val="22"/>
                <w:szCs w:val="22"/>
              </w:rPr>
              <w:t>s priemon</w:t>
            </w:r>
            <w:r w:rsidR="00E50DED">
              <w:rPr>
                <w:rFonts w:ascii="Cambria" w:hAnsi="Cambria"/>
                <w:b/>
                <w:kern w:val="2"/>
                <w:sz w:val="22"/>
                <w:szCs w:val="22"/>
              </w:rPr>
              <w:t>e</w:t>
            </w:r>
            <w:r w:rsidR="00E50DED" w:rsidRPr="00E50DED">
              <w:rPr>
                <w:rFonts w:ascii="Cambria" w:hAnsi="Cambria"/>
                <w:b/>
                <w:kern w:val="2"/>
                <w:sz w:val="22"/>
                <w:szCs w:val="22"/>
              </w:rPr>
              <w:t xml:space="preserve">s </w:t>
            </w:r>
            <w:r w:rsidR="000A437C" w:rsidRPr="000A437C">
              <w:rPr>
                <w:rFonts w:ascii="Cambria" w:hAnsi="Cambria"/>
                <w:b/>
                <w:kern w:val="2"/>
                <w:sz w:val="22"/>
                <w:szCs w:val="22"/>
              </w:rPr>
              <w:t xml:space="preserve">kraujo ir audinių skysčių tyrimų atlikimui kartu su automatizuotos sistemos įsigijimu </w:t>
            </w:r>
            <w:r w:rsidR="000A437C" w:rsidRPr="000A437C">
              <w:rPr>
                <w:rFonts w:ascii="Cambria" w:hAnsi="Cambria"/>
                <w:b/>
                <w:kern w:val="2"/>
                <w:sz w:val="22"/>
                <w:szCs w:val="22"/>
              </w:rPr>
              <w:lastRenderedPageBreak/>
              <w:t xml:space="preserve">panaudos būdu </w:t>
            </w:r>
            <w:r w:rsidR="001B1F75">
              <w:rPr>
                <w:rFonts w:ascii="Cambria" w:hAnsi="Cambria"/>
                <w:kern w:val="2"/>
                <w:sz w:val="22"/>
                <w:szCs w:val="22"/>
              </w:rPr>
              <w:t xml:space="preserve">bei atlikti su tuo susijusias </w:t>
            </w:r>
            <w:r w:rsidR="001B1F75" w:rsidRPr="007D74FA">
              <w:rPr>
                <w:rFonts w:ascii="Cambria" w:hAnsi="Cambria"/>
                <w:kern w:val="2"/>
                <w:sz w:val="22"/>
                <w:szCs w:val="22"/>
              </w:rPr>
              <w:t xml:space="preserve">paslaugas, t. y. pristatymą, iškrovimą, Sistemos sumontavimą, pajungimą, instaliavimą, integravimą, testavimą ir (ar) </w:t>
            </w:r>
            <w:proofErr w:type="spellStart"/>
            <w:r w:rsidR="001B1F75" w:rsidRPr="007D74FA">
              <w:rPr>
                <w:rFonts w:ascii="Cambria" w:hAnsi="Cambria"/>
                <w:kern w:val="2"/>
                <w:sz w:val="22"/>
                <w:szCs w:val="22"/>
              </w:rPr>
              <w:t>validavimą</w:t>
            </w:r>
            <w:proofErr w:type="spellEnd"/>
            <w:r w:rsidR="001B1F75" w:rsidRPr="007D74FA">
              <w:rPr>
                <w:rFonts w:ascii="Cambria" w:hAnsi="Cambria"/>
                <w:kern w:val="2"/>
                <w:sz w:val="22"/>
                <w:szCs w:val="22"/>
              </w:rPr>
              <w:t>, Pirkėjo personalo, kuris valdys ir (ar) prižiūrės Sistemą, apmokymą naudotis Sistema ir supažindinti Pirkėjo personalą su  Sistemos eksploatavimo instrukcijomis, teisės aktų reikalavimais bei atlikti visus kitus veiksmus, kurie užtikrintų nepertraukiamą, efektyvų ir sklandų Sistemos veikimą (toliau kartu – Prekės).</w:t>
            </w:r>
          </w:p>
          <w:p w14:paraId="6C7C2DCD" w14:textId="42394EA1" w:rsidR="005E30F8" w:rsidRPr="00A6369D" w:rsidRDefault="00282A22" w:rsidP="00282A22">
            <w:pPr>
              <w:spacing w:after="120"/>
              <w:jc w:val="both"/>
              <w:rPr>
                <w:rFonts w:ascii="Cambria" w:hAnsi="Cambria"/>
                <w:kern w:val="2"/>
                <w:sz w:val="22"/>
                <w:szCs w:val="22"/>
              </w:rPr>
            </w:pPr>
            <w:r w:rsidRPr="00A6369D">
              <w:rPr>
                <w:rFonts w:ascii="Cambria" w:hAnsi="Cambria"/>
                <w:kern w:val="2"/>
                <w:sz w:val="22"/>
                <w:szCs w:val="22"/>
              </w:rPr>
              <w:t>Išsamus Prekių</w:t>
            </w:r>
            <w:r w:rsidR="005E30F8" w:rsidRPr="00A6369D">
              <w:rPr>
                <w:rFonts w:ascii="Cambria" w:hAnsi="Cambria"/>
                <w:kern w:val="2"/>
                <w:sz w:val="22"/>
                <w:szCs w:val="22"/>
              </w:rPr>
              <w:t xml:space="preserve"> aprašyma</w:t>
            </w:r>
            <w:r w:rsidRPr="00A6369D">
              <w:rPr>
                <w:rFonts w:ascii="Cambria" w:hAnsi="Cambria"/>
                <w:kern w:val="2"/>
                <w:sz w:val="22"/>
                <w:szCs w:val="22"/>
              </w:rPr>
              <w:t>s ir kiti reikalavimai tiekiamoms</w:t>
            </w:r>
            <w:r w:rsidR="005E30F8" w:rsidRPr="00A6369D">
              <w:rPr>
                <w:rFonts w:ascii="Cambria" w:hAnsi="Cambria"/>
                <w:kern w:val="2"/>
                <w:sz w:val="22"/>
                <w:szCs w:val="22"/>
              </w:rPr>
              <w:t xml:space="preserve"> Prek</w:t>
            </w:r>
            <w:r w:rsidRPr="00A6369D">
              <w:rPr>
                <w:rFonts w:ascii="Cambria" w:hAnsi="Cambria"/>
                <w:kern w:val="2"/>
                <w:sz w:val="22"/>
                <w:szCs w:val="22"/>
              </w:rPr>
              <w:t>ėms</w:t>
            </w:r>
            <w:r w:rsidR="005E30F8" w:rsidRPr="00A6369D">
              <w:rPr>
                <w:rFonts w:ascii="Cambria" w:hAnsi="Cambria"/>
                <w:kern w:val="2"/>
                <w:sz w:val="22"/>
                <w:szCs w:val="22"/>
              </w:rPr>
              <w:t xml:space="preserve"> nustatyti Sutarties priede Nr. 1 „Techninė specifikacija“ (toliau – Techninė specifikacija)</w:t>
            </w:r>
            <w:r w:rsidR="006D0467" w:rsidRPr="00A6369D">
              <w:rPr>
                <w:rFonts w:ascii="Cambria" w:hAnsi="Cambria"/>
                <w:kern w:val="2"/>
                <w:sz w:val="22"/>
                <w:szCs w:val="22"/>
              </w:rPr>
              <w:t xml:space="preserve"> ir Sutarties priede Nr. 2 „Prekių žiniaraštis“.</w:t>
            </w:r>
          </w:p>
          <w:p w14:paraId="612E5857" w14:textId="77777777" w:rsidR="005E30F8" w:rsidRPr="00A6369D" w:rsidRDefault="005E30F8" w:rsidP="00282A22">
            <w:pPr>
              <w:spacing w:after="120"/>
              <w:jc w:val="both"/>
              <w:rPr>
                <w:rFonts w:ascii="Cambria" w:hAnsi="Cambria"/>
                <w:kern w:val="2"/>
                <w:sz w:val="22"/>
                <w:szCs w:val="22"/>
              </w:rPr>
            </w:pPr>
            <w:r w:rsidRPr="00A6369D">
              <w:rPr>
                <w:rFonts w:ascii="Cambria" w:hAnsi="Cambria"/>
                <w:kern w:val="2"/>
                <w:sz w:val="22"/>
                <w:szCs w:val="22"/>
              </w:rPr>
              <w:t xml:space="preserve">Pristatytas Prekes Tiekėjas savo jėgomis iškrauna iš transporto. </w:t>
            </w:r>
          </w:p>
          <w:p w14:paraId="6975E8EE" w14:textId="54D327D5" w:rsidR="00A33FE6" w:rsidRPr="00A6369D" w:rsidRDefault="006D0467" w:rsidP="00282A22">
            <w:pPr>
              <w:jc w:val="both"/>
              <w:rPr>
                <w:rFonts w:ascii="Cambria" w:hAnsi="Cambria"/>
                <w:kern w:val="2"/>
                <w:sz w:val="22"/>
                <w:szCs w:val="22"/>
              </w:rPr>
            </w:pPr>
            <w:r w:rsidRPr="00A6369D">
              <w:rPr>
                <w:rFonts w:ascii="Cambria" w:hAnsi="Cambria"/>
                <w:kern w:val="2"/>
                <w:sz w:val="22"/>
                <w:szCs w:val="22"/>
              </w:rPr>
              <w:t xml:space="preserve">Tiekėjas įsipareigoja tiekti reagentus, kurių galiojimas būtų ne trumpesnis kaip </w:t>
            </w:r>
            <w:proofErr w:type="spellStart"/>
            <w:r w:rsidR="00C46D2D" w:rsidRPr="00A6369D">
              <w:rPr>
                <w:rFonts w:ascii="Cambria" w:hAnsi="Cambria"/>
                <w:kern w:val="2"/>
                <w:sz w:val="22"/>
                <w:szCs w:val="22"/>
              </w:rPr>
              <w:t>kaip</w:t>
            </w:r>
            <w:proofErr w:type="spellEnd"/>
            <w:r w:rsidR="00C46D2D" w:rsidRPr="00A6369D">
              <w:rPr>
                <w:rFonts w:ascii="Cambria" w:hAnsi="Cambria"/>
                <w:kern w:val="2"/>
                <w:sz w:val="22"/>
                <w:szCs w:val="22"/>
              </w:rPr>
              <w:t xml:space="preserve"> </w:t>
            </w:r>
            <w:r w:rsidR="003678D5">
              <w:rPr>
                <w:rFonts w:ascii="Cambria" w:hAnsi="Cambria"/>
                <w:b/>
                <w:kern w:val="2"/>
                <w:sz w:val="22"/>
                <w:szCs w:val="22"/>
              </w:rPr>
              <w:t>3</w:t>
            </w:r>
            <w:r w:rsidR="00C46D2D" w:rsidRPr="00A6369D">
              <w:rPr>
                <w:rFonts w:ascii="Cambria" w:hAnsi="Cambria"/>
                <w:b/>
                <w:kern w:val="2"/>
                <w:sz w:val="22"/>
                <w:szCs w:val="22"/>
              </w:rPr>
              <w:t xml:space="preserve"> </w:t>
            </w:r>
            <w:r w:rsidR="00E50DED">
              <w:rPr>
                <w:rFonts w:ascii="Cambria" w:hAnsi="Cambria"/>
                <w:b/>
                <w:kern w:val="2"/>
                <w:sz w:val="22"/>
                <w:szCs w:val="22"/>
              </w:rPr>
              <w:t>(</w:t>
            </w:r>
            <w:r w:rsidR="003678D5">
              <w:rPr>
                <w:rFonts w:ascii="Cambria" w:hAnsi="Cambria"/>
                <w:b/>
                <w:kern w:val="2"/>
                <w:sz w:val="22"/>
                <w:szCs w:val="22"/>
              </w:rPr>
              <w:t>trys</w:t>
            </w:r>
            <w:r w:rsidR="00E50DED">
              <w:rPr>
                <w:rFonts w:ascii="Cambria" w:hAnsi="Cambria"/>
                <w:b/>
                <w:kern w:val="2"/>
                <w:sz w:val="22"/>
                <w:szCs w:val="22"/>
              </w:rPr>
              <w:t xml:space="preserve">) </w:t>
            </w:r>
            <w:r w:rsidR="00C46D2D" w:rsidRPr="00A6369D">
              <w:rPr>
                <w:rFonts w:ascii="Cambria" w:hAnsi="Cambria"/>
                <w:b/>
                <w:kern w:val="2"/>
                <w:sz w:val="22"/>
                <w:szCs w:val="22"/>
              </w:rPr>
              <w:t>mėn.</w:t>
            </w:r>
            <w:r w:rsidR="003678D5">
              <w:rPr>
                <w:rFonts w:ascii="Cambria" w:hAnsi="Cambria"/>
                <w:b/>
                <w:kern w:val="2"/>
                <w:sz w:val="22"/>
                <w:szCs w:val="22"/>
              </w:rPr>
              <w:t xml:space="preserve"> </w:t>
            </w:r>
            <w:r w:rsidR="003678D5" w:rsidRPr="003678D5">
              <w:rPr>
                <w:rFonts w:ascii="Cambria" w:hAnsi="Cambria"/>
                <w:kern w:val="2"/>
                <w:sz w:val="22"/>
                <w:szCs w:val="22"/>
              </w:rPr>
              <w:t xml:space="preserve">(kontrolinių medžiagų ir </w:t>
            </w:r>
            <w:proofErr w:type="spellStart"/>
            <w:r w:rsidR="003678D5" w:rsidRPr="003678D5">
              <w:rPr>
                <w:rFonts w:ascii="Cambria" w:hAnsi="Cambria"/>
                <w:kern w:val="2"/>
                <w:sz w:val="22"/>
                <w:szCs w:val="22"/>
              </w:rPr>
              <w:t>kalibratorių</w:t>
            </w:r>
            <w:proofErr w:type="spellEnd"/>
            <w:r w:rsidR="003678D5">
              <w:rPr>
                <w:rFonts w:ascii="Cambria" w:hAnsi="Cambria"/>
                <w:kern w:val="2"/>
                <w:sz w:val="22"/>
                <w:szCs w:val="22"/>
              </w:rPr>
              <w:t xml:space="preserve"> ne trumpesnis kaip 2 (du) mėn.</w:t>
            </w:r>
            <w:r w:rsidR="003678D5" w:rsidRPr="003678D5">
              <w:rPr>
                <w:rFonts w:ascii="Cambria" w:hAnsi="Cambria"/>
                <w:kern w:val="2"/>
                <w:sz w:val="22"/>
                <w:szCs w:val="22"/>
              </w:rPr>
              <w:t>),</w:t>
            </w:r>
            <w:r w:rsidR="003678D5">
              <w:rPr>
                <w:rFonts w:ascii="Cambria" w:hAnsi="Cambria"/>
                <w:b/>
                <w:kern w:val="2"/>
                <w:sz w:val="22"/>
                <w:szCs w:val="22"/>
              </w:rPr>
              <w:t xml:space="preserve"> </w:t>
            </w:r>
            <w:r w:rsidR="00C46D2D" w:rsidRPr="00A6369D">
              <w:rPr>
                <w:rFonts w:ascii="Cambria" w:hAnsi="Cambria"/>
                <w:kern w:val="2"/>
                <w:sz w:val="22"/>
                <w:szCs w:val="22"/>
              </w:rPr>
              <w:t xml:space="preserve"> iki jų garantinio galiojimo laiko pabaigos, skaičiuojant nuo jų pristatymo dienos</w:t>
            </w:r>
            <w:r w:rsidR="003678D5">
              <w:rPr>
                <w:rFonts w:ascii="Cambria" w:hAnsi="Cambria"/>
                <w:kern w:val="2"/>
                <w:sz w:val="22"/>
                <w:szCs w:val="22"/>
              </w:rPr>
              <w:t xml:space="preserve"> ir </w:t>
            </w:r>
            <w:r w:rsidR="00955364">
              <w:rPr>
                <w:rFonts w:ascii="Cambria" w:hAnsi="Cambria"/>
                <w:kern w:val="2"/>
                <w:sz w:val="22"/>
                <w:szCs w:val="22"/>
              </w:rPr>
              <w:t>.</w:t>
            </w:r>
          </w:p>
          <w:p w14:paraId="67A1A551" w14:textId="77777777" w:rsidR="00C46D2D" w:rsidRPr="00A6369D" w:rsidRDefault="00C46D2D" w:rsidP="00282A22">
            <w:pPr>
              <w:jc w:val="both"/>
              <w:rPr>
                <w:rFonts w:ascii="Cambria" w:hAnsi="Cambria"/>
                <w:kern w:val="2"/>
                <w:sz w:val="22"/>
                <w:szCs w:val="22"/>
              </w:rPr>
            </w:pPr>
          </w:p>
          <w:p w14:paraId="49FFE87B" w14:textId="3F6F83D6" w:rsidR="00A33FE6" w:rsidRPr="00A6369D" w:rsidRDefault="00A33FE6" w:rsidP="00282A22">
            <w:pPr>
              <w:jc w:val="both"/>
              <w:rPr>
                <w:rFonts w:ascii="Cambria" w:hAnsi="Cambria"/>
                <w:kern w:val="2"/>
                <w:sz w:val="22"/>
                <w:szCs w:val="22"/>
              </w:rPr>
            </w:pPr>
            <w:r w:rsidRPr="00A6369D">
              <w:rPr>
                <w:rFonts w:ascii="Cambria" w:hAnsi="Cambria"/>
                <w:kern w:val="2"/>
                <w:sz w:val="22"/>
                <w:szCs w:val="22"/>
              </w:rPr>
              <w:t>Šalys sudarys panaudos sutartį (priedas Nr. 3) pagal kurią Tiekėjas perduos įrangą Pirkėjui neatlygintinai naudotis visą šios Sutarties galiojimo laikotarpį.</w:t>
            </w:r>
            <w:r w:rsidR="00C46D2D" w:rsidRPr="00A6369D">
              <w:rPr>
                <w:rFonts w:ascii="Cambria" w:hAnsi="Cambria"/>
                <w:b/>
                <w:color w:val="808080" w:themeColor="background1" w:themeShade="80"/>
                <w:kern w:val="2"/>
                <w:sz w:val="22"/>
                <w:szCs w:val="22"/>
              </w:rPr>
              <w:t xml:space="preserve"> </w:t>
            </w:r>
          </w:p>
        </w:tc>
      </w:tr>
      <w:tr w:rsidR="003550C7" w:rsidRPr="00A6369D" w14:paraId="541696D8" w14:textId="77777777" w:rsidTr="00845F18">
        <w:trPr>
          <w:trHeight w:val="300"/>
        </w:trPr>
        <w:tc>
          <w:tcPr>
            <w:tcW w:w="2704" w:type="dxa"/>
          </w:tcPr>
          <w:p w14:paraId="3CA4FC5C"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lastRenderedPageBreak/>
              <w:t>3.2. Pirkimo numeris</w:t>
            </w:r>
          </w:p>
        </w:tc>
        <w:tc>
          <w:tcPr>
            <w:tcW w:w="6930" w:type="dxa"/>
            <w:gridSpan w:val="2"/>
          </w:tcPr>
          <w:p w14:paraId="2072182F" w14:textId="77777777" w:rsidR="005A5832" w:rsidRPr="00A6369D" w:rsidRDefault="005A5832">
            <w:pPr>
              <w:rPr>
                <w:rFonts w:ascii="Cambria" w:hAnsi="Cambria"/>
                <w:kern w:val="2"/>
                <w:sz w:val="22"/>
                <w:szCs w:val="22"/>
              </w:rPr>
            </w:pPr>
          </w:p>
        </w:tc>
      </w:tr>
      <w:tr w:rsidR="003550C7" w:rsidRPr="00A6369D" w14:paraId="359CF7DC" w14:textId="77777777" w:rsidTr="00845F18">
        <w:trPr>
          <w:trHeight w:val="300"/>
        </w:trPr>
        <w:tc>
          <w:tcPr>
            <w:tcW w:w="2704" w:type="dxa"/>
          </w:tcPr>
          <w:p w14:paraId="01A5B92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3.3. Informacija apie Europos Sąjungos lėšomis finansuojamą projektą arba kitą projektą</w:t>
            </w:r>
          </w:p>
        </w:tc>
        <w:tc>
          <w:tcPr>
            <w:tcW w:w="6930" w:type="dxa"/>
            <w:gridSpan w:val="2"/>
          </w:tcPr>
          <w:p w14:paraId="4DBD0175" w14:textId="77777777" w:rsidR="005A5832" w:rsidRPr="00A6369D" w:rsidRDefault="00A10867">
            <w:pPr>
              <w:rPr>
                <w:rFonts w:ascii="Cambria" w:hAnsi="Cambria"/>
                <w:kern w:val="2"/>
                <w:sz w:val="22"/>
                <w:szCs w:val="22"/>
              </w:rPr>
            </w:pPr>
            <w:r w:rsidRPr="00A6369D">
              <w:rPr>
                <w:rFonts w:ascii="Cambria" w:hAnsi="Cambria"/>
                <w:kern w:val="2"/>
                <w:sz w:val="22"/>
                <w:szCs w:val="22"/>
              </w:rPr>
              <w:t>Netaikoma</w:t>
            </w:r>
          </w:p>
          <w:p w14:paraId="66EDBBBF" w14:textId="77777777" w:rsidR="005A5832" w:rsidRPr="00A6369D" w:rsidRDefault="005A5832">
            <w:pPr>
              <w:rPr>
                <w:rFonts w:ascii="Cambria" w:hAnsi="Cambria"/>
                <w:kern w:val="2"/>
                <w:sz w:val="22"/>
                <w:szCs w:val="22"/>
              </w:rPr>
            </w:pPr>
          </w:p>
          <w:p w14:paraId="49487650" w14:textId="77777777" w:rsidR="005A5832" w:rsidRPr="00A6369D" w:rsidRDefault="005A5832">
            <w:pPr>
              <w:rPr>
                <w:rFonts w:ascii="Cambria" w:hAnsi="Cambria"/>
                <w:kern w:val="2"/>
                <w:sz w:val="22"/>
                <w:szCs w:val="22"/>
              </w:rPr>
            </w:pPr>
          </w:p>
          <w:p w14:paraId="7BEFB26D" w14:textId="35BCF312" w:rsidR="005A5832" w:rsidRPr="00A6369D" w:rsidRDefault="005A5832" w:rsidP="00282A22">
            <w:pPr>
              <w:jc w:val="both"/>
              <w:rPr>
                <w:rFonts w:ascii="Cambria" w:hAnsi="Cambria"/>
                <w:kern w:val="2"/>
                <w:sz w:val="22"/>
                <w:szCs w:val="22"/>
              </w:rPr>
            </w:pPr>
          </w:p>
        </w:tc>
      </w:tr>
      <w:tr w:rsidR="003550C7" w:rsidRPr="00A6369D" w14:paraId="08C1C54C" w14:textId="77777777" w:rsidTr="00845F18">
        <w:trPr>
          <w:trHeight w:val="300"/>
        </w:trPr>
        <w:tc>
          <w:tcPr>
            <w:tcW w:w="9634" w:type="dxa"/>
            <w:gridSpan w:val="3"/>
          </w:tcPr>
          <w:p w14:paraId="61DD7AED"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4. PREKIŲ PRISTATYMO TERMINAI IR PREKIŲ PERDAVIMO - PRIĖMIMO TVARKA</w:t>
            </w:r>
          </w:p>
        </w:tc>
      </w:tr>
      <w:tr w:rsidR="003550C7" w:rsidRPr="00A6369D" w14:paraId="54DB7266" w14:textId="77777777" w:rsidTr="00845F18">
        <w:trPr>
          <w:trHeight w:val="300"/>
        </w:trPr>
        <w:tc>
          <w:tcPr>
            <w:tcW w:w="2704" w:type="dxa"/>
          </w:tcPr>
          <w:p w14:paraId="0CBA9701" w14:textId="5590B406" w:rsidR="005A5832" w:rsidRPr="00A6369D" w:rsidRDefault="00A10867">
            <w:pPr>
              <w:rPr>
                <w:rFonts w:ascii="Cambria" w:hAnsi="Cambria"/>
                <w:b/>
                <w:bCs/>
                <w:kern w:val="2"/>
                <w:sz w:val="22"/>
                <w:szCs w:val="22"/>
              </w:rPr>
            </w:pPr>
            <w:r w:rsidRPr="00A6369D">
              <w:rPr>
                <w:rFonts w:ascii="Cambria" w:hAnsi="Cambria"/>
                <w:b/>
                <w:bCs/>
                <w:kern w:val="2"/>
                <w:sz w:val="22"/>
                <w:szCs w:val="22"/>
              </w:rPr>
              <w:t>4.1. Prekių pristatymo terminai, kai Prekės pristatomos</w:t>
            </w:r>
            <w:r w:rsidR="00A6369D" w:rsidRPr="00A6369D">
              <w:rPr>
                <w:rFonts w:ascii="Cambria" w:hAnsi="Cambria"/>
                <w:b/>
                <w:bCs/>
                <w:kern w:val="2"/>
                <w:sz w:val="22"/>
                <w:szCs w:val="22"/>
              </w:rPr>
              <w:t xml:space="preserve"> vienu kartu/</w:t>
            </w:r>
            <w:r w:rsidRPr="00A6369D">
              <w:rPr>
                <w:rFonts w:ascii="Cambria" w:hAnsi="Cambria"/>
                <w:b/>
                <w:bCs/>
                <w:kern w:val="2"/>
                <w:sz w:val="22"/>
                <w:szCs w:val="22"/>
              </w:rPr>
              <w:t xml:space="preserve"> dalimis</w:t>
            </w:r>
          </w:p>
        </w:tc>
        <w:tc>
          <w:tcPr>
            <w:tcW w:w="6930" w:type="dxa"/>
            <w:gridSpan w:val="2"/>
          </w:tcPr>
          <w:p w14:paraId="2DBE8F3B" w14:textId="4F60AAA7" w:rsidR="001B1F75" w:rsidRPr="00572ADD" w:rsidRDefault="001B1F75" w:rsidP="001B1F75">
            <w:pPr>
              <w:spacing w:after="60"/>
              <w:jc w:val="both"/>
              <w:rPr>
                <w:rFonts w:ascii="Cambria" w:hAnsi="Cambria"/>
                <w:kern w:val="2"/>
                <w:sz w:val="22"/>
                <w:szCs w:val="22"/>
              </w:rPr>
            </w:pPr>
            <w:r w:rsidRPr="00B62E35">
              <w:rPr>
                <w:rFonts w:ascii="Cambria" w:hAnsi="Cambria"/>
                <w:kern w:val="2"/>
                <w:sz w:val="22"/>
                <w:szCs w:val="22"/>
              </w:rPr>
              <w:t>Tiekėjas pagal atskirus užsakym</w:t>
            </w:r>
            <w:r>
              <w:rPr>
                <w:rFonts w:ascii="Cambria" w:hAnsi="Cambria"/>
                <w:kern w:val="2"/>
                <w:sz w:val="22"/>
                <w:szCs w:val="22"/>
              </w:rPr>
              <w:t>us (po Sistemos</w:t>
            </w:r>
            <w:r w:rsidRPr="00B62E35">
              <w:rPr>
                <w:rFonts w:ascii="Cambria" w:hAnsi="Cambria"/>
                <w:kern w:val="2"/>
                <w:sz w:val="22"/>
                <w:szCs w:val="22"/>
              </w:rPr>
              <w:t xml:space="preserve"> </w:t>
            </w:r>
            <w:r>
              <w:rPr>
                <w:rFonts w:ascii="Cambria" w:hAnsi="Cambria"/>
                <w:kern w:val="2"/>
                <w:sz w:val="22"/>
                <w:szCs w:val="22"/>
              </w:rPr>
              <w:t xml:space="preserve">pilno </w:t>
            </w:r>
            <w:r w:rsidRPr="00B62E35">
              <w:rPr>
                <w:rFonts w:ascii="Cambria" w:hAnsi="Cambria"/>
                <w:kern w:val="2"/>
                <w:sz w:val="22"/>
                <w:szCs w:val="22"/>
              </w:rPr>
              <w:t>pristatymo</w:t>
            </w:r>
            <w:r>
              <w:rPr>
                <w:rFonts w:ascii="Cambria" w:hAnsi="Cambria"/>
                <w:kern w:val="2"/>
                <w:sz w:val="22"/>
                <w:szCs w:val="22"/>
              </w:rPr>
              <w:t>, t. y. pasirašius Sistemos atitikties ir perdavimo–priėmimo aktus)</w:t>
            </w:r>
            <w:r w:rsidRPr="00B62E35">
              <w:rPr>
                <w:rFonts w:ascii="Cambria" w:hAnsi="Cambria"/>
                <w:kern w:val="2"/>
                <w:sz w:val="22"/>
                <w:szCs w:val="22"/>
              </w:rPr>
              <w:t xml:space="preserve"> įsipareigoja pristatyti </w:t>
            </w:r>
            <w:r w:rsidRPr="001B1F75">
              <w:rPr>
                <w:rFonts w:ascii="Cambria" w:hAnsi="Cambria"/>
                <w:b/>
                <w:kern w:val="2"/>
                <w:sz w:val="22"/>
                <w:szCs w:val="22"/>
              </w:rPr>
              <w:t>reagentus ir kitas papildomas priemones</w:t>
            </w:r>
            <w:r w:rsidRPr="00B62E35">
              <w:rPr>
                <w:rFonts w:ascii="Cambria" w:hAnsi="Cambria"/>
                <w:kern w:val="2"/>
                <w:sz w:val="22"/>
                <w:szCs w:val="22"/>
              </w:rPr>
              <w:t xml:space="preserve"> </w:t>
            </w:r>
            <w:r w:rsidRPr="001B1F75">
              <w:rPr>
                <w:rFonts w:ascii="Cambria" w:hAnsi="Cambria"/>
                <w:kern w:val="2"/>
                <w:sz w:val="22"/>
                <w:szCs w:val="22"/>
              </w:rPr>
              <w:t>kraujo ir audinių skysčių tyrim</w:t>
            </w:r>
            <w:r>
              <w:rPr>
                <w:rFonts w:ascii="Cambria" w:hAnsi="Cambria"/>
                <w:kern w:val="2"/>
                <w:sz w:val="22"/>
                <w:szCs w:val="22"/>
              </w:rPr>
              <w:t>am</w:t>
            </w:r>
            <w:r w:rsidRPr="001B1F75">
              <w:rPr>
                <w:rFonts w:ascii="Cambria" w:hAnsi="Cambria"/>
                <w:kern w:val="2"/>
                <w:sz w:val="22"/>
                <w:szCs w:val="22"/>
              </w:rPr>
              <w:t>s</w:t>
            </w:r>
            <w:r>
              <w:rPr>
                <w:rFonts w:ascii="Cambria" w:hAnsi="Cambria"/>
                <w:kern w:val="2"/>
                <w:sz w:val="22"/>
                <w:szCs w:val="22"/>
              </w:rPr>
              <w:t xml:space="preserve"> atlikti</w:t>
            </w:r>
            <w:r w:rsidRPr="001B1F75">
              <w:rPr>
                <w:rFonts w:ascii="Cambria" w:hAnsi="Cambria"/>
                <w:kern w:val="2"/>
                <w:sz w:val="22"/>
                <w:szCs w:val="22"/>
              </w:rPr>
              <w:t xml:space="preserve"> </w:t>
            </w:r>
            <w:r w:rsidRPr="00C84B7C">
              <w:rPr>
                <w:rFonts w:ascii="Cambria" w:hAnsi="Cambria"/>
                <w:b/>
                <w:kern w:val="2"/>
                <w:sz w:val="22"/>
                <w:szCs w:val="22"/>
              </w:rPr>
              <w:t>ne vėliau kaip per 10 (dešimt) darbo dienų</w:t>
            </w:r>
            <w:r w:rsidRPr="00B62E35">
              <w:rPr>
                <w:rFonts w:ascii="Cambria" w:hAnsi="Cambria"/>
                <w:kern w:val="2"/>
                <w:sz w:val="22"/>
                <w:szCs w:val="22"/>
              </w:rPr>
              <w:t xml:space="preserve"> nuo užsakymo pateikimo dienos šiuo adresu: Eivenių g. 2, Kaunas.</w:t>
            </w:r>
          </w:p>
          <w:p w14:paraId="422E7514" w14:textId="77777777" w:rsidR="000E3723" w:rsidRPr="00A6369D" w:rsidRDefault="000E3723" w:rsidP="00282A22">
            <w:pPr>
              <w:jc w:val="both"/>
              <w:rPr>
                <w:rFonts w:ascii="Cambria" w:hAnsi="Cambria"/>
                <w:kern w:val="2"/>
                <w:sz w:val="22"/>
                <w:szCs w:val="22"/>
              </w:rPr>
            </w:pPr>
          </w:p>
          <w:p w14:paraId="40BA2CD5" w14:textId="5FD3CFC7" w:rsidR="005A5832" w:rsidRPr="000D64E4" w:rsidRDefault="000E3723" w:rsidP="00282A22">
            <w:pPr>
              <w:jc w:val="both"/>
              <w:rPr>
                <w:rFonts w:ascii="Cambria" w:hAnsi="Cambria"/>
                <w:sz w:val="22"/>
                <w:szCs w:val="22"/>
                <w:shd w:val="clear" w:color="auto" w:fill="FFFFFF"/>
                <w:lang w:val="en-US"/>
              </w:rPr>
            </w:pPr>
            <w:r w:rsidRPr="00A6369D">
              <w:rPr>
                <w:rFonts w:ascii="Cambria" w:hAnsi="Cambria"/>
                <w:kern w:val="2"/>
                <w:sz w:val="22"/>
                <w:szCs w:val="22"/>
              </w:rPr>
              <w:t xml:space="preserve">Tiekėjas </w:t>
            </w:r>
            <w:r w:rsidR="003678D5">
              <w:rPr>
                <w:rFonts w:ascii="Cambria" w:hAnsi="Cambria"/>
                <w:b/>
                <w:kern w:val="2"/>
                <w:sz w:val="22"/>
                <w:szCs w:val="22"/>
              </w:rPr>
              <w:t>k</w:t>
            </w:r>
            <w:r w:rsidR="003678D5" w:rsidRPr="003678D5">
              <w:rPr>
                <w:rFonts w:ascii="Cambria" w:hAnsi="Cambria"/>
                <w:b/>
                <w:kern w:val="2"/>
                <w:sz w:val="22"/>
                <w:szCs w:val="22"/>
              </w:rPr>
              <w:t>raujo ir audinių skysčių tyrimus atliekan</w:t>
            </w:r>
            <w:r w:rsidR="003678D5">
              <w:rPr>
                <w:rFonts w:ascii="Cambria" w:hAnsi="Cambria"/>
                <w:b/>
                <w:kern w:val="2"/>
                <w:sz w:val="22"/>
                <w:szCs w:val="22"/>
              </w:rPr>
              <w:t>čią</w:t>
            </w:r>
            <w:r w:rsidR="003678D5" w:rsidRPr="003678D5">
              <w:rPr>
                <w:rFonts w:ascii="Cambria" w:hAnsi="Cambria"/>
                <w:b/>
                <w:kern w:val="2"/>
                <w:sz w:val="22"/>
                <w:szCs w:val="22"/>
              </w:rPr>
              <w:t xml:space="preserve"> analizatorių sistem</w:t>
            </w:r>
            <w:r w:rsidR="003678D5">
              <w:rPr>
                <w:rFonts w:ascii="Cambria" w:hAnsi="Cambria"/>
                <w:b/>
                <w:kern w:val="2"/>
                <w:sz w:val="22"/>
                <w:szCs w:val="22"/>
              </w:rPr>
              <w:t xml:space="preserve">ą </w:t>
            </w:r>
            <w:r w:rsidRPr="00A6369D">
              <w:rPr>
                <w:rFonts w:ascii="Cambria" w:hAnsi="Cambria"/>
                <w:kern w:val="2"/>
                <w:sz w:val="22"/>
                <w:szCs w:val="22"/>
              </w:rPr>
              <w:t xml:space="preserve">įsipareigoja pristatyti, sumontuoti ir atlikti visus kitus veiksmus, kurie užtikrintų nepertraukiamą, efektyvų ir sklandų </w:t>
            </w:r>
            <w:r w:rsidR="00C46D2D" w:rsidRPr="00A6369D">
              <w:rPr>
                <w:rFonts w:ascii="Cambria" w:hAnsi="Cambria"/>
                <w:kern w:val="2"/>
                <w:sz w:val="22"/>
                <w:szCs w:val="22"/>
              </w:rPr>
              <w:t xml:space="preserve">sistemos </w:t>
            </w:r>
            <w:r w:rsidRPr="00A6369D">
              <w:rPr>
                <w:rFonts w:ascii="Cambria" w:hAnsi="Cambria"/>
                <w:kern w:val="2"/>
                <w:sz w:val="22"/>
                <w:szCs w:val="22"/>
              </w:rPr>
              <w:t>veikimą</w:t>
            </w:r>
            <w:r w:rsidR="00282A22" w:rsidRPr="00A6369D">
              <w:rPr>
                <w:rFonts w:ascii="Cambria" w:hAnsi="Cambria"/>
                <w:kern w:val="2"/>
                <w:sz w:val="22"/>
                <w:szCs w:val="22"/>
              </w:rPr>
              <w:t>,</w:t>
            </w:r>
            <w:r w:rsidRPr="00A6369D">
              <w:rPr>
                <w:rFonts w:ascii="Cambria" w:hAnsi="Cambria"/>
                <w:kern w:val="2"/>
                <w:sz w:val="22"/>
                <w:szCs w:val="22"/>
              </w:rPr>
              <w:t xml:space="preserve">  ne vėliau kaip per </w:t>
            </w:r>
            <w:r w:rsidR="003678D5">
              <w:rPr>
                <w:rFonts w:ascii="Cambria" w:hAnsi="Cambria"/>
                <w:b/>
                <w:kern w:val="2"/>
                <w:sz w:val="22"/>
                <w:szCs w:val="22"/>
              </w:rPr>
              <w:t>3</w:t>
            </w:r>
            <w:r w:rsidRPr="00A6369D">
              <w:rPr>
                <w:rFonts w:ascii="Cambria" w:hAnsi="Cambria"/>
                <w:b/>
                <w:kern w:val="2"/>
                <w:sz w:val="22"/>
                <w:szCs w:val="22"/>
              </w:rPr>
              <w:t xml:space="preserve"> (</w:t>
            </w:r>
            <w:r w:rsidR="003678D5">
              <w:rPr>
                <w:rFonts w:ascii="Cambria" w:hAnsi="Cambria"/>
                <w:b/>
                <w:kern w:val="2"/>
                <w:sz w:val="22"/>
                <w:szCs w:val="22"/>
              </w:rPr>
              <w:t>tris</w:t>
            </w:r>
            <w:r w:rsidRPr="00A6369D">
              <w:rPr>
                <w:rFonts w:ascii="Cambria" w:hAnsi="Cambria"/>
                <w:b/>
                <w:kern w:val="2"/>
                <w:sz w:val="22"/>
                <w:szCs w:val="22"/>
              </w:rPr>
              <w:t xml:space="preserve">) </w:t>
            </w:r>
            <w:r w:rsidR="003678D5">
              <w:rPr>
                <w:rFonts w:ascii="Cambria" w:hAnsi="Cambria"/>
                <w:b/>
                <w:kern w:val="2"/>
                <w:sz w:val="22"/>
                <w:szCs w:val="22"/>
              </w:rPr>
              <w:t>mėnesius</w:t>
            </w:r>
            <w:r w:rsidRPr="00A6369D">
              <w:rPr>
                <w:rFonts w:ascii="Cambria" w:hAnsi="Cambria"/>
                <w:kern w:val="2"/>
                <w:sz w:val="22"/>
                <w:szCs w:val="22"/>
              </w:rPr>
              <w:t xml:space="preserve"> nuo</w:t>
            </w:r>
            <w:r w:rsidR="00777CF8" w:rsidRPr="00A6369D">
              <w:rPr>
                <w:rFonts w:ascii="Cambria" w:hAnsi="Cambria"/>
                <w:kern w:val="2"/>
                <w:sz w:val="22"/>
                <w:szCs w:val="22"/>
              </w:rPr>
              <w:t xml:space="preserve"> panaudos</w:t>
            </w:r>
            <w:r w:rsidR="00777CF8" w:rsidRPr="00A6369D">
              <w:rPr>
                <w:rFonts w:ascii="Cambria" w:hAnsi="Cambria"/>
                <w:sz w:val="22"/>
                <w:szCs w:val="22"/>
              </w:rPr>
              <w:t xml:space="preserve"> </w:t>
            </w:r>
            <w:r w:rsidR="00777CF8" w:rsidRPr="00A6369D">
              <w:rPr>
                <w:rFonts w:ascii="Cambria" w:hAnsi="Cambria"/>
                <w:kern w:val="2"/>
                <w:sz w:val="22"/>
                <w:szCs w:val="22"/>
              </w:rPr>
              <w:t>sutarties pasirašymo</w:t>
            </w:r>
            <w:r w:rsidRPr="00A6369D">
              <w:rPr>
                <w:rFonts w:ascii="Cambria" w:hAnsi="Cambria"/>
                <w:kern w:val="2"/>
                <w:sz w:val="22"/>
                <w:szCs w:val="22"/>
              </w:rPr>
              <w:t xml:space="preserve"> dienos šiuo adresu: </w:t>
            </w:r>
            <w:r w:rsidR="006D0467" w:rsidRPr="00A6369D">
              <w:rPr>
                <w:rFonts w:ascii="Cambria" w:hAnsi="Cambria"/>
                <w:sz w:val="22"/>
                <w:szCs w:val="22"/>
                <w:shd w:val="clear" w:color="auto" w:fill="FFFFFF"/>
              </w:rPr>
              <w:t>Eivenių g. 2, LT-50161 Kaunas.</w:t>
            </w:r>
            <w:r w:rsidR="00C46D2D" w:rsidRPr="00A6369D">
              <w:rPr>
                <w:rFonts w:ascii="Cambria" w:hAnsi="Cambria"/>
                <w:i/>
                <w:kern w:val="2"/>
                <w:sz w:val="22"/>
                <w:szCs w:val="22"/>
              </w:rPr>
              <w:t xml:space="preserve"> </w:t>
            </w:r>
            <w:r w:rsidR="00C46D2D" w:rsidRPr="00A6369D">
              <w:rPr>
                <w:rFonts w:ascii="Cambria" w:hAnsi="Cambria"/>
                <w:b/>
                <w:color w:val="808080" w:themeColor="background1" w:themeShade="80"/>
                <w:kern w:val="2"/>
                <w:sz w:val="22"/>
                <w:szCs w:val="22"/>
              </w:rPr>
              <w:t xml:space="preserve"> </w:t>
            </w:r>
          </w:p>
          <w:p w14:paraId="6D314521" w14:textId="77777777" w:rsidR="00282A22" w:rsidRPr="00A6369D" w:rsidRDefault="00282A22" w:rsidP="00282A22">
            <w:pPr>
              <w:jc w:val="both"/>
              <w:rPr>
                <w:rFonts w:ascii="Cambria" w:hAnsi="Cambria"/>
                <w:sz w:val="22"/>
                <w:szCs w:val="22"/>
                <w:shd w:val="clear" w:color="auto" w:fill="FFFFFF"/>
              </w:rPr>
            </w:pPr>
          </w:p>
          <w:p w14:paraId="0B4E45E1" w14:textId="02F9C288" w:rsidR="00282A22" w:rsidRPr="00A6369D" w:rsidRDefault="00282A22" w:rsidP="00282A22">
            <w:pPr>
              <w:jc w:val="both"/>
              <w:rPr>
                <w:rFonts w:ascii="Cambria" w:hAnsi="Cambria"/>
                <w:kern w:val="2"/>
                <w:sz w:val="22"/>
                <w:szCs w:val="22"/>
              </w:rPr>
            </w:pPr>
            <w:r w:rsidRPr="00A6369D">
              <w:rPr>
                <w:rFonts w:ascii="Cambria" w:hAnsi="Cambria"/>
                <w:kern w:val="2"/>
                <w:sz w:val="22"/>
                <w:szCs w:val="22"/>
              </w:rPr>
              <w:t>Prieš pristatydamas Prekes Pirkėjui, Tiekėjas privalo suderinti tikslų Prekių pristatymo laiką ir vietą su Pirkėjo atstovu.</w:t>
            </w:r>
          </w:p>
        </w:tc>
      </w:tr>
      <w:tr w:rsidR="003550C7" w:rsidRPr="00A6369D" w14:paraId="3CC9961D" w14:textId="77777777" w:rsidTr="00845F18">
        <w:trPr>
          <w:trHeight w:val="300"/>
        </w:trPr>
        <w:tc>
          <w:tcPr>
            <w:tcW w:w="2704" w:type="dxa"/>
          </w:tcPr>
          <w:p w14:paraId="01C08C9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4.2. Prekių (ar jų dalies) pristatymo termino pratęsimas</w:t>
            </w:r>
          </w:p>
        </w:tc>
        <w:tc>
          <w:tcPr>
            <w:tcW w:w="6930" w:type="dxa"/>
            <w:gridSpan w:val="2"/>
          </w:tcPr>
          <w:p w14:paraId="52DE7F61" w14:textId="17467361" w:rsidR="005A5832" w:rsidRPr="00A6369D" w:rsidRDefault="005E30F8" w:rsidP="00282A22">
            <w:pPr>
              <w:jc w:val="both"/>
              <w:rPr>
                <w:rFonts w:ascii="Cambria" w:hAnsi="Cambria"/>
                <w:kern w:val="2"/>
                <w:sz w:val="22"/>
                <w:szCs w:val="22"/>
              </w:rPr>
            </w:pPr>
            <w:r w:rsidRPr="00A6369D">
              <w:rPr>
                <w:rFonts w:ascii="Cambria" w:hAnsi="Cambria"/>
                <w:kern w:val="2"/>
                <w:sz w:val="22"/>
                <w:szCs w:val="22"/>
              </w:rPr>
              <w:t>Tiekėjas turi teisę į Prekių (</w:t>
            </w:r>
            <w:r w:rsidR="003678D5" w:rsidRPr="003678D5">
              <w:rPr>
                <w:rFonts w:ascii="Cambria" w:hAnsi="Cambria"/>
                <w:kern w:val="2"/>
                <w:sz w:val="22"/>
                <w:szCs w:val="22"/>
              </w:rPr>
              <w:t>Kraujo ir audinių skysčių tyrimus atliekan</w:t>
            </w:r>
            <w:r w:rsidR="003678D5">
              <w:rPr>
                <w:rFonts w:ascii="Cambria" w:hAnsi="Cambria"/>
                <w:kern w:val="2"/>
                <w:sz w:val="22"/>
                <w:szCs w:val="22"/>
              </w:rPr>
              <w:t xml:space="preserve">čios </w:t>
            </w:r>
            <w:r w:rsidR="003678D5" w:rsidRPr="003678D5">
              <w:rPr>
                <w:rFonts w:ascii="Cambria" w:hAnsi="Cambria"/>
                <w:kern w:val="2"/>
                <w:sz w:val="22"/>
                <w:szCs w:val="22"/>
              </w:rPr>
              <w:t>analizatorių sistem</w:t>
            </w:r>
            <w:r w:rsidR="003678D5">
              <w:rPr>
                <w:rFonts w:ascii="Cambria" w:hAnsi="Cambria"/>
                <w:kern w:val="2"/>
                <w:sz w:val="22"/>
                <w:szCs w:val="22"/>
              </w:rPr>
              <w:t>os</w:t>
            </w:r>
            <w:r w:rsidRPr="00A6369D">
              <w:rPr>
                <w:rFonts w:ascii="Cambria" w:hAnsi="Cambria"/>
                <w:kern w:val="2"/>
                <w:sz w:val="22"/>
                <w:szCs w:val="22"/>
              </w:rPr>
              <w:t xml:space="preserve">) pristatymo termino pratęsimą, tačiau tik tuo atveju, jei atsiranda </w:t>
            </w:r>
            <w:r w:rsidR="00282A22" w:rsidRPr="00A6369D">
              <w:rPr>
                <w:rFonts w:ascii="Cambria" w:hAnsi="Cambria"/>
                <w:kern w:val="2"/>
                <w:sz w:val="22"/>
                <w:szCs w:val="22"/>
              </w:rPr>
              <w:t>įrodymais pagrįstų</w:t>
            </w:r>
            <w:r w:rsidRPr="00A6369D">
              <w:rPr>
                <w:rFonts w:ascii="Cambria" w:hAnsi="Cambria"/>
                <w:kern w:val="2"/>
                <w:sz w:val="22"/>
                <w:szCs w:val="22"/>
              </w:rPr>
              <w:t xml:space="preserve"> kliūčių ar trukdymų, kurių atsiradimui Tiekėjas neturi įtakos ir už kuriuos jis </w:t>
            </w:r>
            <w:r w:rsidRPr="00A6369D">
              <w:rPr>
                <w:rFonts w:ascii="Cambria" w:hAnsi="Cambria"/>
                <w:kern w:val="2"/>
                <w:sz w:val="22"/>
                <w:szCs w:val="22"/>
              </w:rPr>
              <w:lastRenderedPageBreak/>
              <w:t xml:space="preserve">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w:t>
            </w:r>
            <w:r w:rsidRPr="001B1F75">
              <w:rPr>
                <w:rFonts w:ascii="Cambria" w:hAnsi="Cambria"/>
                <w:b/>
                <w:kern w:val="2"/>
                <w:sz w:val="22"/>
                <w:szCs w:val="22"/>
              </w:rPr>
              <w:t>Nurodytas aplinkybes vertina Pirkėjas</w:t>
            </w:r>
            <w:r w:rsidRPr="00A6369D">
              <w:rPr>
                <w:rFonts w:ascii="Cambria" w:hAnsi="Cambria"/>
                <w:kern w:val="2"/>
                <w:sz w:val="22"/>
                <w:szCs w:val="22"/>
              </w:rPr>
              <w:t xml:space="preserve">. Pirkėjui sutikus, Prekių pristatymo terminas gali būti pratęsiamas tik minėtų aplinkybių egzistavimo laikotarpiui, bet ne ilgiau nei </w:t>
            </w:r>
            <w:r w:rsidR="00E50DED" w:rsidRPr="00C77DE8">
              <w:rPr>
                <w:rFonts w:ascii="Cambria" w:hAnsi="Cambria"/>
                <w:b/>
                <w:kern w:val="2"/>
                <w:sz w:val="22"/>
                <w:szCs w:val="22"/>
              </w:rPr>
              <w:t>1</w:t>
            </w:r>
            <w:r w:rsidRPr="00C77DE8">
              <w:rPr>
                <w:rFonts w:ascii="Cambria" w:hAnsi="Cambria"/>
                <w:b/>
                <w:kern w:val="2"/>
                <w:sz w:val="22"/>
                <w:szCs w:val="22"/>
              </w:rPr>
              <w:t xml:space="preserve"> (</w:t>
            </w:r>
            <w:r w:rsidR="00E50DED" w:rsidRPr="00C77DE8">
              <w:rPr>
                <w:rFonts w:ascii="Cambria" w:hAnsi="Cambria"/>
                <w:b/>
                <w:kern w:val="2"/>
                <w:sz w:val="22"/>
                <w:szCs w:val="22"/>
              </w:rPr>
              <w:t>vieno</w:t>
            </w:r>
            <w:r w:rsidRPr="00C77DE8">
              <w:rPr>
                <w:rFonts w:ascii="Cambria" w:hAnsi="Cambria"/>
                <w:b/>
                <w:kern w:val="2"/>
                <w:sz w:val="22"/>
                <w:szCs w:val="22"/>
              </w:rPr>
              <w:t xml:space="preserve">) </w:t>
            </w:r>
            <w:r w:rsidR="00E50DED" w:rsidRPr="00C77DE8">
              <w:rPr>
                <w:rFonts w:ascii="Cambria" w:hAnsi="Cambria"/>
                <w:b/>
                <w:kern w:val="2"/>
                <w:sz w:val="22"/>
                <w:szCs w:val="22"/>
              </w:rPr>
              <w:t>mėnesio</w:t>
            </w:r>
            <w:r w:rsidRPr="00A6369D">
              <w:rPr>
                <w:rFonts w:ascii="Cambria" w:hAnsi="Cambria"/>
                <w:kern w:val="2"/>
                <w:sz w:val="22"/>
                <w:szCs w:val="22"/>
              </w:rPr>
              <w:t xml:space="preserve"> laikotarpiui.</w:t>
            </w:r>
            <w:r w:rsidR="00F702CA" w:rsidRPr="00A6369D">
              <w:rPr>
                <w:rFonts w:ascii="Cambria" w:hAnsi="Cambria"/>
                <w:kern w:val="2"/>
                <w:sz w:val="22"/>
                <w:szCs w:val="22"/>
              </w:rPr>
              <w:t xml:space="preserve"> </w:t>
            </w:r>
          </w:p>
        </w:tc>
      </w:tr>
      <w:tr w:rsidR="00C46D2D" w:rsidRPr="00A6369D" w14:paraId="699481D0" w14:textId="77777777" w:rsidTr="00845F18">
        <w:trPr>
          <w:trHeight w:val="300"/>
        </w:trPr>
        <w:tc>
          <w:tcPr>
            <w:tcW w:w="2704" w:type="dxa"/>
          </w:tcPr>
          <w:p w14:paraId="1C90BA44" w14:textId="77777777" w:rsidR="00C46D2D" w:rsidRPr="00A6369D" w:rsidRDefault="00C46D2D" w:rsidP="00C46D2D">
            <w:pPr>
              <w:rPr>
                <w:rFonts w:ascii="Cambria" w:hAnsi="Cambria"/>
                <w:b/>
                <w:bCs/>
                <w:kern w:val="2"/>
                <w:sz w:val="22"/>
                <w:szCs w:val="22"/>
              </w:rPr>
            </w:pPr>
            <w:r w:rsidRPr="00A6369D">
              <w:rPr>
                <w:rFonts w:ascii="Cambria" w:hAnsi="Cambria"/>
                <w:b/>
                <w:bCs/>
                <w:kern w:val="2"/>
                <w:sz w:val="22"/>
                <w:szCs w:val="22"/>
              </w:rPr>
              <w:lastRenderedPageBreak/>
              <w:t>4.3. Užsakymų teikimo tvarka</w:t>
            </w:r>
          </w:p>
        </w:tc>
        <w:tc>
          <w:tcPr>
            <w:tcW w:w="6930" w:type="dxa"/>
            <w:gridSpan w:val="2"/>
          </w:tcPr>
          <w:p w14:paraId="77469379" w14:textId="56E5102A" w:rsidR="00C46D2D" w:rsidRPr="00A6369D" w:rsidRDefault="00C46D2D" w:rsidP="00C46D2D">
            <w:pPr>
              <w:rPr>
                <w:rFonts w:ascii="Cambria" w:hAnsi="Cambria"/>
                <w:kern w:val="2"/>
                <w:sz w:val="22"/>
                <w:szCs w:val="22"/>
              </w:rPr>
            </w:pPr>
            <w:r w:rsidRPr="00A6369D">
              <w:rPr>
                <w:rFonts w:ascii="Cambria" w:hAnsi="Cambria"/>
                <w:kern w:val="2"/>
                <w:sz w:val="22"/>
                <w:szCs w:val="22"/>
              </w:rPr>
              <w:t>Užsakymai teikiami Tiekėjo nurodytu elektroniniu paštu  ir laikomi gautais kitą darbo dieną po užsakymo pateikimo.</w:t>
            </w:r>
            <w:r w:rsidR="0036563A" w:rsidRPr="00A6369D">
              <w:rPr>
                <w:rFonts w:ascii="Cambria" w:hAnsi="Cambria"/>
                <w:kern w:val="2"/>
                <w:sz w:val="22"/>
                <w:szCs w:val="22"/>
              </w:rPr>
              <w:t xml:space="preserve"> </w:t>
            </w:r>
          </w:p>
        </w:tc>
      </w:tr>
      <w:tr w:rsidR="003550C7" w:rsidRPr="00A6369D" w14:paraId="2121B1AE" w14:textId="77777777" w:rsidTr="00845F18">
        <w:trPr>
          <w:trHeight w:val="300"/>
        </w:trPr>
        <w:tc>
          <w:tcPr>
            <w:tcW w:w="2704" w:type="dxa"/>
          </w:tcPr>
          <w:p w14:paraId="01450852"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4.4. Dėl Prekių pristatymo dalimis vertės / apimties</w:t>
            </w:r>
          </w:p>
        </w:tc>
        <w:tc>
          <w:tcPr>
            <w:tcW w:w="6930" w:type="dxa"/>
            <w:gridSpan w:val="2"/>
          </w:tcPr>
          <w:p w14:paraId="505CD9A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Netaikoma</w:t>
            </w:r>
          </w:p>
          <w:p w14:paraId="1516A76D" w14:textId="77777777" w:rsidR="005E30F8" w:rsidRPr="00A6369D" w:rsidRDefault="005E30F8" w:rsidP="005E30F8">
            <w:pPr>
              <w:rPr>
                <w:rFonts w:ascii="Cambria" w:hAnsi="Cambria"/>
                <w:kern w:val="2"/>
                <w:sz w:val="22"/>
                <w:szCs w:val="22"/>
              </w:rPr>
            </w:pPr>
          </w:p>
        </w:tc>
      </w:tr>
      <w:tr w:rsidR="003550C7" w:rsidRPr="00A6369D" w14:paraId="74EF4196" w14:textId="77777777" w:rsidTr="00845F18">
        <w:trPr>
          <w:trHeight w:val="300"/>
        </w:trPr>
        <w:tc>
          <w:tcPr>
            <w:tcW w:w="2704" w:type="dxa"/>
          </w:tcPr>
          <w:p w14:paraId="24AA12B7" w14:textId="77777777" w:rsidR="000E3723" w:rsidRPr="00845F18" w:rsidRDefault="000E3723" w:rsidP="000E3723">
            <w:pPr>
              <w:rPr>
                <w:rFonts w:ascii="Cambria" w:hAnsi="Cambria"/>
                <w:b/>
                <w:bCs/>
                <w:kern w:val="2"/>
                <w:sz w:val="22"/>
                <w:szCs w:val="22"/>
              </w:rPr>
            </w:pPr>
            <w:r w:rsidRPr="00845F18">
              <w:rPr>
                <w:rFonts w:ascii="Cambria" w:hAnsi="Cambria"/>
                <w:b/>
                <w:bCs/>
                <w:kern w:val="2"/>
                <w:sz w:val="22"/>
                <w:szCs w:val="22"/>
              </w:rPr>
              <w:t xml:space="preserve">4.5. Kartu su Prekėmis pateikiami dokumentai </w:t>
            </w:r>
          </w:p>
        </w:tc>
        <w:tc>
          <w:tcPr>
            <w:tcW w:w="6930" w:type="dxa"/>
            <w:gridSpan w:val="2"/>
          </w:tcPr>
          <w:p w14:paraId="317E75FE" w14:textId="3D495A49" w:rsidR="00A33FE6" w:rsidRPr="008C449D" w:rsidRDefault="000E3723" w:rsidP="00A23945">
            <w:pPr>
              <w:jc w:val="both"/>
              <w:rPr>
                <w:rFonts w:ascii="Cambria" w:hAnsi="Cambria"/>
                <w:kern w:val="2"/>
                <w:sz w:val="22"/>
                <w:szCs w:val="22"/>
              </w:rPr>
            </w:pPr>
            <w:r w:rsidRPr="00845F18">
              <w:rPr>
                <w:rFonts w:ascii="Cambria" w:hAnsi="Cambria"/>
                <w:kern w:val="2"/>
                <w:sz w:val="22"/>
                <w:szCs w:val="22"/>
              </w:rPr>
              <w:t xml:space="preserve">Kartu su </w:t>
            </w:r>
            <w:r w:rsidRPr="008C449D">
              <w:rPr>
                <w:rFonts w:ascii="Cambria" w:hAnsi="Cambria"/>
                <w:kern w:val="2"/>
                <w:sz w:val="22"/>
                <w:szCs w:val="22"/>
              </w:rPr>
              <w:t>Prekėmis</w:t>
            </w:r>
            <w:r w:rsidR="00BB4174" w:rsidRPr="008C449D">
              <w:rPr>
                <w:rFonts w:ascii="Cambria" w:hAnsi="Cambria"/>
                <w:kern w:val="2"/>
                <w:sz w:val="22"/>
                <w:szCs w:val="22"/>
              </w:rPr>
              <w:t xml:space="preserve"> (</w:t>
            </w:r>
            <w:r w:rsidR="00BB4174" w:rsidRPr="008C449D">
              <w:rPr>
                <w:rFonts w:ascii="Cambria" w:hAnsi="Cambria"/>
                <w:b/>
                <w:kern w:val="2"/>
                <w:sz w:val="22"/>
                <w:szCs w:val="22"/>
              </w:rPr>
              <w:t xml:space="preserve">reagentais ir </w:t>
            </w:r>
            <w:proofErr w:type="spellStart"/>
            <w:r w:rsidR="00BB4174" w:rsidRPr="008C449D">
              <w:rPr>
                <w:rFonts w:ascii="Cambria" w:hAnsi="Cambria"/>
                <w:b/>
                <w:kern w:val="2"/>
                <w:sz w:val="22"/>
                <w:szCs w:val="22"/>
              </w:rPr>
              <w:t>paildomis</w:t>
            </w:r>
            <w:proofErr w:type="spellEnd"/>
            <w:r w:rsidR="00BB4174" w:rsidRPr="008C449D">
              <w:rPr>
                <w:rFonts w:ascii="Cambria" w:hAnsi="Cambria"/>
                <w:b/>
                <w:kern w:val="2"/>
                <w:sz w:val="22"/>
                <w:szCs w:val="22"/>
              </w:rPr>
              <w:t xml:space="preserve"> priemonėmis</w:t>
            </w:r>
            <w:r w:rsidR="00BB4174" w:rsidRPr="008C449D">
              <w:rPr>
                <w:rFonts w:ascii="Cambria" w:hAnsi="Cambria"/>
                <w:kern w:val="2"/>
                <w:sz w:val="22"/>
                <w:szCs w:val="22"/>
              </w:rPr>
              <w:t xml:space="preserve">) </w:t>
            </w:r>
            <w:r w:rsidRPr="008C449D">
              <w:rPr>
                <w:rFonts w:ascii="Cambria" w:hAnsi="Cambria"/>
                <w:kern w:val="2"/>
                <w:sz w:val="22"/>
                <w:szCs w:val="22"/>
              </w:rPr>
              <w:t xml:space="preserve"> pateikiami šie dokumentai: Prekių perdavimo-priėmimo ak</w:t>
            </w:r>
            <w:r w:rsidR="00A23945" w:rsidRPr="008C449D">
              <w:rPr>
                <w:rFonts w:ascii="Cambria" w:hAnsi="Cambria"/>
                <w:kern w:val="2"/>
                <w:sz w:val="22"/>
                <w:szCs w:val="22"/>
              </w:rPr>
              <w:t>tas arba lygiavertis dokumentas</w:t>
            </w:r>
            <w:r w:rsidR="00A33FE6" w:rsidRPr="008C449D">
              <w:rPr>
                <w:rFonts w:ascii="Cambria" w:hAnsi="Cambria"/>
                <w:kern w:val="2"/>
                <w:sz w:val="22"/>
                <w:szCs w:val="22"/>
              </w:rPr>
              <w:t xml:space="preserve"> (</w:t>
            </w:r>
            <w:r w:rsidR="00A33FE6" w:rsidRPr="008C449D">
              <w:rPr>
                <w:rFonts w:ascii="Cambria" w:eastAsia="Arial" w:hAnsi="Cambria"/>
                <w:sz w:val="22"/>
                <w:szCs w:val="22"/>
              </w:rPr>
              <w:t>Sąskaita faktūra</w:t>
            </w:r>
            <w:r w:rsidR="00A33FE6" w:rsidRPr="008C449D">
              <w:rPr>
                <w:rFonts w:ascii="Cambria" w:hAnsi="Cambria"/>
                <w:kern w:val="2"/>
                <w:sz w:val="22"/>
                <w:szCs w:val="22"/>
              </w:rPr>
              <w:t>)</w:t>
            </w:r>
            <w:r w:rsidR="00A23945" w:rsidRPr="008C449D">
              <w:rPr>
                <w:rFonts w:ascii="Cambria" w:hAnsi="Cambria"/>
                <w:kern w:val="2"/>
                <w:sz w:val="22"/>
                <w:szCs w:val="22"/>
              </w:rPr>
              <w:t>;</w:t>
            </w:r>
          </w:p>
          <w:p w14:paraId="42198341" w14:textId="77777777" w:rsidR="00955364" w:rsidRPr="008C449D" w:rsidRDefault="00955364" w:rsidP="00A23945">
            <w:pPr>
              <w:jc w:val="both"/>
              <w:rPr>
                <w:rFonts w:ascii="Cambria" w:hAnsi="Cambria"/>
                <w:kern w:val="2"/>
                <w:sz w:val="22"/>
                <w:szCs w:val="22"/>
              </w:rPr>
            </w:pPr>
          </w:p>
          <w:p w14:paraId="1983297C" w14:textId="4C1DBE57" w:rsidR="008C449D" w:rsidRPr="008C449D" w:rsidRDefault="00C34E83" w:rsidP="00323465">
            <w:pPr>
              <w:jc w:val="both"/>
              <w:rPr>
                <w:rFonts w:ascii="Cambria" w:hAnsi="Cambria"/>
                <w:sz w:val="22"/>
                <w:szCs w:val="22"/>
              </w:rPr>
            </w:pPr>
            <w:r w:rsidRPr="008C449D">
              <w:rPr>
                <w:rFonts w:ascii="Cambria" w:hAnsi="Cambria"/>
                <w:kern w:val="2"/>
                <w:sz w:val="22"/>
                <w:szCs w:val="22"/>
              </w:rPr>
              <w:t xml:space="preserve">Papildomai kartu su </w:t>
            </w:r>
            <w:r w:rsidR="008C449D" w:rsidRPr="008C449D">
              <w:rPr>
                <w:rFonts w:ascii="Cambria" w:hAnsi="Cambria"/>
                <w:b/>
                <w:kern w:val="2"/>
                <w:sz w:val="22"/>
                <w:szCs w:val="22"/>
              </w:rPr>
              <w:t xml:space="preserve">Kraujo ir audinių skysčių tyrimus atliekančia analizatorių sistema </w:t>
            </w:r>
            <w:r w:rsidRPr="008C449D">
              <w:rPr>
                <w:rFonts w:ascii="Cambria" w:hAnsi="Cambria"/>
                <w:kern w:val="2"/>
                <w:sz w:val="22"/>
                <w:szCs w:val="22"/>
              </w:rPr>
              <w:t>pateikiama dokumentacija:</w:t>
            </w:r>
            <w:r w:rsidR="00482507" w:rsidRPr="008C449D">
              <w:rPr>
                <w:rFonts w:ascii="Cambria" w:hAnsi="Cambria"/>
                <w:sz w:val="22"/>
                <w:szCs w:val="22"/>
              </w:rPr>
              <w:t xml:space="preserve"> </w:t>
            </w:r>
            <w:r w:rsidR="008C449D" w:rsidRPr="008C449D">
              <w:rPr>
                <w:rFonts w:ascii="Cambria" w:hAnsi="Cambria"/>
                <w:sz w:val="22"/>
                <w:szCs w:val="22"/>
              </w:rPr>
              <w:t>Sistemos analizatorių ir kitos įrangos naudojimo instrukcijos lietuvių ir anglų kalbomis (elektroninė versija)</w:t>
            </w:r>
            <w:r w:rsidR="00193064">
              <w:rPr>
                <w:rFonts w:ascii="Cambria" w:hAnsi="Cambria"/>
                <w:sz w:val="22"/>
                <w:szCs w:val="22"/>
              </w:rPr>
              <w:t>, t</w:t>
            </w:r>
            <w:r w:rsidR="00193064" w:rsidRPr="00193064">
              <w:rPr>
                <w:rFonts w:ascii="Cambria" w:hAnsi="Cambria"/>
                <w:sz w:val="22"/>
                <w:szCs w:val="22"/>
              </w:rPr>
              <w:t xml:space="preserve">yrimo metodikos, reagentų (tame tarpe ir kontrolinių medžiagų, </w:t>
            </w:r>
            <w:proofErr w:type="spellStart"/>
            <w:r w:rsidR="00193064" w:rsidRPr="00193064">
              <w:rPr>
                <w:rFonts w:ascii="Cambria" w:hAnsi="Cambria"/>
                <w:sz w:val="22"/>
                <w:szCs w:val="22"/>
              </w:rPr>
              <w:t>kalibratorių</w:t>
            </w:r>
            <w:proofErr w:type="spellEnd"/>
            <w:r w:rsidR="00193064" w:rsidRPr="00193064">
              <w:rPr>
                <w:rFonts w:ascii="Cambria" w:hAnsi="Cambria"/>
                <w:sz w:val="22"/>
                <w:szCs w:val="22"/>
              </w:rPr>
              <w:t>) aprašymai anglų ir lietuvių kalbomis spausdinta forma</w:t>
            </w:r>
            <w:r w:rsidR="00193064">
              <w:rPr>
                <w:rFonts w:ascii="Cambria" w:hAnsi="Cambria"/>
                <w:sz w:val="22"/>
                <w:szCs w:val="22"/>
              </w:rPr>
              <w:t xml:space="preserve">, </w:t>
            </w:r>
            <w:r w:rsidR="00193064" w:rsidRPr="00193064">
              <w:rPr>
                <w:rFonts w:ascii="Cambria" w:hAnsi="Cambria"/>
                <w:sz w:val="22"/>
                <w:szCs w:val="22"/>
              </w:rPr>
              <w:t>detal</w:t>
            </w:r>
            <w:r w:rsidR="00193064">
              <w:rPr>
                <w:rFonts w:ascii="Cambria" w:hAnsi="Cambria"/>
                <w:sz w:val="22"/>
                <w:szCs w:val="22"/>
              </w:rPr>
              <w:t>us</w:t>
            </w:r>
            <w:r w:rsidR="00193064" w:rsidRPr="00193064">
              <w:rPr>
                <w:rFonts w:ascii="Cambria" w:hAnsi="Cambria"/>
                <w:sz w:val="22"/>
                <w:szCs w:val="22"/>
              </w:rPr>
              <w:t xml:space="preserve"> Sistemos atliekamų tyrimų sąraš</w:t>
            </w:r>
            <w:r w:rsidR="00193064">
              <w:rPr>
                <w:rFonts w:ascii="Cambria" w:hAnsi="Cambria"/>
                <w:sz w:val="22"/>
                <w:szCs w:val="22"/>
              </w:rPr>
              <w:t xml:space="preserve">as </w:t>
            </w:r>
            <w:r w:rsidR="00193064" w:rsidRPr="00193064">
              <w:rPr>
                <w:rFonts w:ascii="Cambria" w:hAnsi="Cambria"/>
                <w:sz w:val="22"/>
                <w:szCs w:val="22"/>
              </w:rPr>
              <w:t>su nurodytais tyrim</w:t>
            </w:r>
            <w:r w:rsidR="00193064">
              <w:rPr>
                <w:rFonts w:ascii="Cambria" w:hAnsi="Cambria"/>
                <w:sz w:val="22"/>
                <w:szCs w:val="22"/>
              </w:rPr>
              <w:t>ų</w:t>
            </w:r>
            <w:r w:rsidR="00193064" w:rsidRPr="00193064">
              <w:rPr>
                <w:rFonts w:ascii="Cambria" w:hAnsi="Cambria"/>
                <w:sz w:val="22"/>
                <w:szCs w:val="22"/>
              </w:rPr>
              <w:t xml:space="preserve"> (jei tyrimai susideda iš daugiau nei vienos analitės, taip pat ir analičių) kodais, pavadinimais ir kitais duomenimis</w:t>
            </w:r>
            <w:r w:rsidR="008E2C1F">
              <w:rPr>
                <w:rFonts w:ascii="Cambria" w:hAnsi="Cambria"/>
                <w:sz w:val="22"/>
                <w:szCs w:val="22"/>
              </w:rPr>
              <w:t>.</w:t>
            </w:r>
          </w:p>
          <w:p w14:paraId="7A766A00" w14:textId="77777777" w:rsidR="00A07CE9" w:rsidRPr="00845F18" w:rsidRDefault="00A07CE9" w:rsidP="00323465">
            <w:pPr>
              <w:jc w:val="both"/>
              <w:rPr>
                <w:rFonts w:ascii="Cambria" w:hAnsi="Cambria"/>
                <w:kern w:val="2"/>
                <w:sz w:val="22"/>
                <w:szCs w:val="22"/>
              </w:rPr>
            </w:pPr>
          </w:p>
          <w:p w14:paraId="3C110B67" w14:textId="501193EA" w:rsidR="00C34E83" w:rsidRPr="00845F18" w:rsidRDefault="00C34E83" w:rsidP="00323465">
            <w:pPr>
              <w:jc w:val="both"/>
              <w:rPr>
                <w:rFonts w:ascii="Cambria" w:hAnsi="Cambria"/>
                <w:kern w:val="2"/>
                <w:sz w:val="22"/>
                <w:szCs w:val="22"/>
              </w:rPr>
            </w:pPr>
            <w:r w:rsidRPr="00845F18">
              <w:rPr>
                <w:rFonts w:ascii="Cambria" w:hAnsi="Cambria"/>
                <w:kern w:val="2"/>
                <w:sz w:val="22"/>
                <w:szCs w:val="22"/>
              </w:rPr>
              <w:t>Atskiru Pirkėjo pareikalavimu turi būti pateikt</w:t>
            </w:r>
            <w:r w:rsidR="007675EC" w:rsidRPr="00845F18">
              <w:rPr>
                <w:rFonts w:ascii="Cambria" w:hAnsi="Cambria"/>
                <w:kern w:val="2"/>
                <w:sz w:val="22"/>
                <w:szCs w:val="22"/>
              </w:rPr>
              <w:t>o</w:t>
            </w:r>
            <w:r w:rsidRPr="00845F18">
              <w:rPr>
                <w:rFonts w:ascii="Cambria" w:hAnsi="Cambria"/>
                <w:kern w:val="2"/>
                <w:sz w:val="22"/>
                <w:szCs w:val="22"/>
              </w:rPr>
              <w:t xml:space="preserve">s </w:t>
            </w:r>
            <w:r w:rsidR="007675EC" w:rsidRPr="00845F18">
              <w:rPr>
                <w:rFonts w:ascii="Cambria" w:hAnsi="Cambria"/>
                <w:kern w:val="2"/>
                <w:sz w:val="22"/>
                <w:szCs w:val="22"/>
              </w:rPr>
              <w:t xml:space="preserve">galiojančių dokumentų, liudijančių </w:t>
            </w:r>
            <w:r w:rsidR="00ED3F4D" w:rsidRPr="00845F18">
              <w:rPr>
                <w:rFonts w:ascii="Cambria" w:hAnsi="Cambria"/>
                <w:kern w:val="2"/>
                <w:sz w:val="22"/>
                <w:szCs w:val="22"/>
              </w:rPr>
              <w:t>prekių</w:t>
            </w:r>
            <w:r w:rsidR="001E7A74" w:rsidRPr="00845F18">
              <w:rPr>
                <w:rFonts w:ascii="Cambria" w:hAnsi="Cambria"/>
                <w:kern w:val="2"/>
                <w:sz w:val="22"/>
                <w:szCs w:val="22"/>
              </w:rPr>
              <w:t xml:space="preserve"> </w:t>
            </w:r>
            <w:r w:rsidR="007675EC" w:rsidRPr="00845F18">
              <w:rPr>
                <w:rFonts w:ascii="Cambria" w:hAnsi="Cambria"/>
                <w:kern w:val="2"/>
                <w:sz w:val="22"/>
                <w:szCs w:val="22"/>
              </w:rPr>
              <w:t xml:space="preserve"> </w:t>
            </w:r>
            <w:r w:rsidR="007675EC" w:rsidRPr="00845F18">
              <w:rPr>
                <w:rFonts w:ascii="Cambria" w:hAnsi="Cambria"/>
                <w:b/>
                <w:kern w:val="2"/>
                <w:sz w:val="22"/>
                <w:szCs w:val="22"/>
              </w:rPr>
              <w:t>CE</w:t>
            </w:r>
            <w:r w:rsidR="007675EC" w:rsidRPr="00845F18">
              <w:rPr>
                <w:rFonts w:ascii="Cambria" w:hAnsi="Cambria"/>
                <w:kern w:val="2"/>
                <w:sz w:val="22"/>
                <w:szCs w:val="22"/>
              </w:rPr>
              <w:t xml:space="preserve"> sertifikavimą pagal Europos Parlamento ir Tarybos reglamento (ES) 2017/746 dėl </w:t>
            </w:r>
            <w:proofErr w:type="spellStart"/>
            <w:r w:rsidR="007675EC" w:rsidRPr="00845F18">
              <w:rPr>
                <w:rFonts w:ascii="Cambria" w:hAnsi="Cambria"/>
                <w:b/>
                <w:kern w:val="2"/>
                <w:sz w:val="22"/>
                <w:szCs w:val="22"/>
              </w:rPr>
              <w:t>in</w:t>
            </w:r>
            <w:proofErr w:type="spellEnd"/>
            <w:r w:rsidR="007675EC" w:rsidRPr="00845F18">
              <w:rPr>
                <w:rFonts w:ascii="Cambria" w:hAnsi="Cambria"/>
                <w:b/>
                <w:kern w:val="2"/>
                <w:sz w:val="22"/>
                <w:szCs w:val="22"/>
              </w:rPr>
              <w:t xml:space="preserve"> </w:t>
            </w:r>
            <w:proofErr w:type="spellStart"/>
            <w:r w:rsidR="007675EC" w:rsidRPr="00845F18">
              <w:rPr>
                <w:rFonts w:ascii="Cambria" w:hAnsi="Cambria"/>
                <w:b/>
                <w:kern w:val="2"/>
                <w:sz w:val="22"/>
                <w:szCs w:val="22"/>
              </w:rPr>
              <w:t>vitro</w:t>
            </w:r>
            <w:proofErr w:type="spellEnd"/>
            <w:r w:rsidR="007675EC" w:rsidRPr="00845F18">
              <w:rPr>
                <w:rFonts w:ascii="Cambria" w:hAnsi="Cambria"/>
                <w:kern w:val="2"/>
                <w:sz w:val="22"/>
                <w:szCs w:val="22"/>
              </w:rPr>
              <w:t xml:space="preserve"> diagnostikos medicinos priemonių reikalavimus arba pagal </w:t>
            </w:r>
            <w:proofErr w:type="spellStart"/>
            <w:r w:rsidR="007675EC" w:rsidRPr="00845F18">
              <w:rPr>
                <w:rFonts w:ascii="Cambria" w:hAnsi="Cambria"/>
                <w:kern w:val="2"/>
                <w:sz w:val="22"/>
                <w:szCs w:val="22"/>
              </w:rPr>
              <w:t>In</w:t>
            </w:r>
            <w:proofErr w:type="spellEnd"/>
            <w:r w:rsidR="007675EC" w:rsidRPr="00845F18">
              <w:rPr>
                <w:rFonts w:ascii="Cambria" w:hAnsi="Cambria"/>
                <w:kern w:val="2"/>
                <w:sz w:val="22"/>
                <w:szCs w:val="22"/>
              </w:rPr>
              <w:t xml:space="preserve"> </w:t>
            </w:r>
            <w:proofErr w:type="spellStart"/>
            <w:r w:rsidR="007675EC" w:rsidRPr="00845F18">
              <w:rPr>
                <w:rFonts w:ascii="Cambria" w:hAnsi="Cambria"/>
                <w:kern w:val="2"/>
                <w:sz w:val="22"/>
                <w:szCs w:val="22"/>
              </w:rPr>
              <w:t>vitro</w:t>
            </w:r>
            <w:proofErr w:type="spellEnd"/>
            <w:r w:rsidR="007675EC" w:rsidRPr="00845F18">
              <w:rPr>
                <w:rFonts w:ascii="Cambria" w:hAnsi="Cambria"/>
                <w:kern w:val="2"/>
                <w:sz w:val="22"/>
                <w:szCs w:val="22"/>
              </w:rPr>
              <w:t xml:space="preserve"> diagnostikos medicinos prietaisų direktyvos 98/79/EC reikalavimus, bei galiojančių dokumentų, liudijančių  </w:t>
            </w:r>
            <w:r w:rsidR="00ED3F4D" w:rsidRPr="00845F18">
              <w:rPr>
                <w:rFonts w:ascii="Cambria" w:hAnsi="Cambria"/>
                <w:kern w:val="2"/>
                <w:sz w:val="22"/>
                <w:szCs w:val="22"/>
              </w:rPr>
              <w:t>prekių</w:t>
            </w:r>
            <w:r w:rsidR="007675EC" w:rsidRPr="00845F18">
              <w:rPr>
                <w:rFonts w:ascii="Cambria" w:hAnsi="Cambria"/>
                <w:kern w:val="2"/>
                <w:sz w:val="22"/>
                <w:szCs w:val="22"/>
              </w:rPr>
              <w:t xml:space="preserve"> žymėjimą CE ženklu,  kopijos</w:t>
            </w:r>
            <w:r w:rsidR="004B1A74" w:rsidRPr="00845F18">
              <w:rPr>
                <w:rFonts w:ascii="Cambria" w:hAnsi="Cambria"/>
                <w:kern w:val="2"/>
                <w:sz w:val="22"/>
                <w:szCs w:val="22"/>
              </w:rPr>
              <w:t>.</w:t>
            </w:r>
          </w:p>
        </w:tc>
      </w:tr>
      <w:tr w:rsidR="003550C7" w:rsidRPr="00A6369D" w14:paraId="2AD03280" w14:textId="77777777" w:rsidTr="00845F18">
        <w:trPr>
          <w:trHeight w:val="300"/>
        </w:trPr>
        <w:tc>
          <w:tcPr>
            <w:tcW w:w="9634" w:type="dxa"/>
            <w:gridSpan w:val="3"/>
          </w:tcPr>
          <w:p w14:paraId="19B40929" w14:textId="77777777" w:rsidR="000E3723" w:rsidRPr="00A6369D" w:rsidRDefault="000E3723" w:rsidP="000E3723">
            <w:pPr>
              <w:jc w:val="center"/>
              <w:rPr>
                <w:rFonts w:ascii="Cambria" w:hAnsi="Cambria"/>
                <w:b/>
                <w:bCs/>
                <w:kern w:val="2"/>
                <w:sz w:val="22"/>
                <w:szCs w:val="22"/>
              </w:rPr>
            </w:pPr>
            <w:r w:rsidRPr="00A6369D">
              <w:rPr>
                <w:rFonts w:ascii="Cambria" w:hAnsi="Cambria"/>
                <w:b/>
                <w:bCs/>
                <w:kern w:val="2"/>
                <w:sz w:val="22"/>
                <w:szCs w:val="22"/>
              </w:rPr>
              <w:t>5. SUTARTIES KAINA IR ATSISKAITYMO TVARKA</w:t>
            </w:r>
          </w:p>
        </w:tc>
      </w:tr>
      <w:tr w:rsidR="003550C7" w:rsidRPr="00A6369D" w14:paraId="2BD09D92" w14:textId="77777777" w:rsidTr="00845F18">
        <w:trPr>
          <w:trHeight w:val="300"/>
        </w:trPr>
        <w:tc>
          <w:tcPr>
            <w:tcW w:w="2704" w:type="dxa"/>
          </w:tcPr>
          <w:p w14:paraId="102E32B8"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5.1. Sutarčiai taikomas kainos apskaičiavimo būdas</w:t>
            </w:r>
          </w:p>
        </w:tc>
        <w:tc>
          <w:tcPr>
            <w:tcW w:w="6930" w:type="dxa"/>
            <w:gridSpan w:val="2"/>
          </w:tcPr>
          <w:p w14:paraId="575C64A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Fiksuoto įkainio kainodara</w:t>
            </w:r>
          </w:p>
          <w:p w14:paraId="0E8D5FA4" w14:textId="77777777" w:rsidR="000E3723" w:rsidRPr="00A6369D" w:rsidRDefault="000E3723" w:rsidP="000E3723">
            <w:pPr>
              <w:rPr>
                <w:rFonts w:ascii="Cambria" w:hAnsi="Cambria"/>
                <w:kern w:val="2"/>
                <w:sz w:val="22"/>
                <w:szCs w:val="22"/>
              </w:rPr>
            </w:pPr>
          </w:p>
          <w:p w14:paraId="609AC050" w14:textId="77777777" w:rsidR="000E3723" w:rsidRPr="00A6369D" w:rsidRDefault="000E3723" w:rsidP="000E3723">
            <w:pPr>
              <w:rPr>
                <w:rFonts w:ascii="Cambria" w:hAnsi="Cambria"/>
                <w:kern w:val="2"/>
                <w:sz w:val="22"/>
                <w:szCs w:val="22"/>
              </w:rPr>
            </w:pPr>
          </w:p>
        </w:tc>
      </w:tr>
      <w:tr w:rsidR="003550C7" w:rsidRPr="00A6369D" w14:paraId="7570A444" w14:textId="77777777" w:rsidTr="00845F18">
        <w:trPr>
          <w:trHeight w:val="300"/>
        </w:trPr>
        <w:tc>
          <w:tcPr>
            <w:tcW w:w="2704" w:type="dxa"/>
          </w:tcPr>
          <w:p w14:paraId="7D39C214"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5.2. Pradinės Sutarties vertė ir Sutarties kaina, kai taikoma </w:t>
            </w:r>
            <w:r w:rsidRPr="00A6369D">
              <w:rPr>
                <w:rFonts w:ascii="Cambria" w:hAnsi="Cambria"/>
                <w:b/>
                <w:bCs/>
                <w:kern w:val="2"/>
                <w:sz w:val="22"/>
                <w:szCs w:val="22"/>
                <w:u w:val="single"/>
              </w:rPr>
              <w:t>fiksuoto įkainio</w:t>
            </w:r>
            <w:r w:rsidRPr="00A6369D">
              <w:rPr>
                <w:rFonts w:ascii="Cambria" w:hAnsi="Cambria"/>
                <w:b/>
                <w:bCs/>
                <w:kern w:val="2"/>
                <w:sz w:val="22"/>
                <w:szCs w:val="22"/>
              </w:rPr>
              <w:t xml:space="preserve"> kainodara</w:t>
            </w:r>
          </w:p>
          <w:p w14:paraId="2BD76384" w14:textId="77777777" w:rsidR="000E3723" w:rsidRPr="00A6369D" w:rsidRDefault="000E3723" w:rsidP="00F702CA">
            <w:pPr>
              <w:rPr>
                <w:rFonts w:ascii="Cambria" w:hAnsi="Cambria"/>
                <w:b/>
                <w:bCs/>
                <w:kern w:val="2"/>
                <w:sz w:val="22"/>
                <w:szCs w:val="22"/>
              </w:rPr>
            </w:pPr>
          </w:p>
        </w:tc>
        <w:tc>
          <w:tcPr>
            <w:tcW w:w="6930" w:type="dxa"/>
            <w:gridSpan w:val="2"/>
          </w:tcPr>
          <w:p w14:paraId="011188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18A711DF"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5C6563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389FEE75" w14:textId="77777777" w:rsidR="000E3723" w:rsidRPr="00A6369D" w:rsidRDefault="000E3723" w:rsidP="00A23945">
            <w:pPr>
              <w:jc w:val="both"/>
              <w:rPr>
                <w:rFonts w:ascii="Cambria" w:hAnsi="Cambria"/>
                <w:kern w:val="2"/>
                <w:sz w:val="22"/>
                <w:szCs w:val="22"/>
              </w:rPr>
            </w:pPr>
          </w:p>
          <w:p w14:paraId="2F3C022F" w14:textId="77777777" w:rsidR="00A33FE6" w:rsidRPr="00A6369D" w:rsidRDefault="00A33FE6" w:rsidP="00A33FE6">
            <w:pPr>
              <w:jc w:val="both"/>
              <w:rPr>
                <w:rFonts w:ascii="Cambria" w:hAnsi="Cambria"/>
                <w:kern w:val="2"/>
                <w:sz w:val="22"/>
                <w:szCs w:val="22"/>
              </w:rPr>
            </w:pPr>
            <w:r w:rsidRPr="00A6369D">
              <w:rPr>
                <w:rFonts w:ascii="Cambria" w:hAnsi="Cambria"/>
                <w:kern w:val="2"/>
                <w:sz w:val="22"/>
                <w:szCs w:val="22"/>
              </w:rPr>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xml:space="preserve">) be PVM. Pirkėjas perka Prekes pagal poreikį </w:t>
            </w:r>
            <w:r w:rsidRPr="00A6369D">
              <w:rPr>
                <w:rFonts w:ascii="Cambria" w:hAnsi="Cambria"/>
                <w:kern w:val="2"/>
                <w:sz w:val="22"/>
                <w:szCs w:val="22"/>
              </w:rPr>
              <w:lastRenderedPageBreak/>
              <w:t>Sutartyje arba jos priede Nr. 2 „Prekių žiniaraštis“ nurodytais įkainiais, neviršijant jame nurodyto Prekių maksimalaus kiekio.</w:t>
            </w:r>
          </w:p>
          <w:p w14:paraId="6A8BE05C" w14:textId="7A9C0326"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  </w:t>
            </w:r>
          </w:p>
          <w:p w14:paraId="132B0BCE" w14:textId="2D02204F" w:rsidR="000E3723" w:rsidRPr="00A6369D" w:rsidRDefault="00A33FE6" w:rsidP="00A23945">
            <w:pPr>
              <w:jc w:val="both"/>
              <w:rPr>
                <w:rFonts w:ascii="Cambria" w:hAnsi="Cambria"/>
                <w:kern w:val="2"/>
                <w:sz w:val="22"/>
                <w:szCs w:val="22"/>
              </w:rPr>
            </w:pPr>
            <w:r w:rsidRPr="00A6369D">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550C7" w:rsidRPr="00A6369D" w14:paraId="1D2A4A19" w14:textId="77777777" w:rsidTr="00845F18">
        <w:trPr>
          <w:trHeight w:val="300"/>
        </w:trPr>
        <w:tc>
          <w:tcPr>
            <w:tcW w:w="2704" w:type="dxa"/>
          </w:tcPr>
          <w:p w14:paraId="7D5ABB03"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lastRenderedPageBreak/>
              <w:t xml:space="preserve">5.3. Sutarties kainos / įkainių perskaičiavimas taikant </w:t>
            </w:r>
            <w:r w:rsidRPr="00A6369D">
              <w:rPr>
                <w:rFonts w:ascii="Cambria" w:hAnsi="Cambria"/>
                <w:b/>
                <w:bCs/>
                <w:kern w:val="2"/>
                <w:sz w:val="22"/>
                <w:szCs w:val="22"/>
                <w:u w:val="single"/>
              </w:rPr>
              <w:t>peržiūros</w:t>
            </w:r>
            <w:r w:rsidRPr="00A6369D">
              <w:rPr>
                <w:rFonts w:ascii="Cambria" w:hAnsi="Cambria"/>
                <w:b/>
                <w:bCs/>
                <w:kern w:val="2"/>
                <w:sz w:val="22"/>
                <w:szCs w:val="22"/>
              </w:rPr>
              <w:t xml:space="preserve"> taisykles</w:t>
            </w:r>
          </w:p>
          <w:p w14:paraId="1CC55B1A" w14:textId="77777777" w:rsidR="000E3723" w:rsidRPr="00A6369D" w:rsidRDefault="000E3723" w:rsidP="000E3723">
            <w:pPr>
              <w:rPr>
                <w:rFonts w:ascii="Cambria" w:hAnsi="Cambria"/>
                <w:b/>
                <w:bCs/>
                <w:kern w:val="2"/>
                <w:sz w:val="22"/>
                <w:szCs w:val="22"/>
              </w:rPr>
            </w:pPr>
          </w:p>
          <w:p w14:paraId="5A44B568" w14:textId="77777777" w:rsidR="000E3723" w:rsidRPr="00A6369D" w:rsidRDefault="000E3723" w:rsidP="000E3723">
            <w:pPr>
              <w:rPr>
                <w:rFonts w:ascii="Cambria" w:hAnsi="Cambria"/>
                <w:kern w:val="2"/>
                <w:sz w:val="22"/>
                <w:szCs w:val="22"/>
              </w:rPr>
            </w:pPr>
          </w:p>
        </w:tc>
        <w:tc>
          <w:tcPr>
            <w:tcW w:w="6930" w:type="dxa"/>
            <w:gridSpan w:val="2"/>
          </w:tcPr>
          <w:p w14:paraId="18F0432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Sutarties kaina bus perskaičiuojama:</w:t>
            </w:r>
          </w:p>
          <w:p w14:paraId="544C157D"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5.3.1. dėl PVM tarifo pasikeitimo;</w:t>
            </w:r>
          </w:p>
          <w:p w14:paraId="05E147B6" w14:textId="095801DB" w:rsidR="000E3723" w:rsidRPr="00A6369D" w:rsidRDefault="00A23945" w:rsidP="000E3723">
            <w:pPr>
              <w:rPr>
                <w:rFonts w:ascii="Cambria" w:hAnsi="Cambria"/>
                <w:kern w:val="2"/>
                <w:sz w:val="22"/>
                <w:szCs w:val="22"/>
              </w:rPr>
            </w:pPr>
            <w:r w:rsidRPr="00A6369D">
              <w:rPr>
                <w:rFonts w:ascii="Cambria" w:hAnsi="Cambria"/>
                <w:kern w:val="2"/>
                <w:sz w:val="22"/>
                <w:szCs w:val="22"/>
              </w:rPr>
              <w:t>5.3.2. n</w:t>
            </w:r>
            <w:r w:rsidR="000E3723" w:rsidRPr="00A6369D">
              <w:rPr>
                <w:rFonts w:ascii="Cambria" w:hAnsi="Cambria"/>
                <w:kern w:val="2"/>
                <w:sz w:val="22"/>
                <w:szCs w:val="22"/>
              </w:rPr>
              <w:t>etaikoma</w:t>
            </w:r>
            <w:r w:rsidRPr="00A6369D">
              <w:rPr>
                <w:rFonts w:ascii="Cambria" w:hAnsi="Cambria"/>
                <w:kern w:val="2"/>
                <w:sz w:val="22"/>
                <w:szCs w:val="22"/>
              </w:rPr>
              <w:t>;</w:t>
            </w:r>
          </w:p>
          <w:p w14:paraId="2E88C8CA"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5.3.3. dėl kainų lygio pokyčio;</w:t>
            </w:r>
          </w:p>
          <w:p w14:paraId="508BC5A6" w14:textId="7A9203DB" w:rsidR="000E3723" w:rsidRPr="00A6369D" w:rsidRDefault="000E3723" w:rsidP="00A23945">
            <w:pPr>
              <w:rPr>
                <w:rFonts w:ascii="Cambria" w:hAnsi="Cambria"/>
                <w:kern w:val="2"/>
                <w:sz w:val="22"/>
                <w:szCs w:val="22"/>
              </w:rPr>
            </w:pPr>
            <w:r w:rsidRPr="00A6369D">
              <w:rPr>
                <w:rFonts w:ascii="Cambria" w:hAnsi="Cambria"/>
                <w:kern w:val="2"/>
                <w:sz w:val="22"/>
                <w:szCs w:val="22"/>
              </w:rPr>
              <w:t xml:space="preserve">5.3.4. </w:t>
            </w:r>
            <w:r w:rsidR="00A23945" w:rsidRPr="00A6369D">
              <w:rPr>
                <w:rFonts w:ascii="Cambria" w:hAnsi="Cambria"/>
                <w:kern w:val="2"/>
                <w:sz w:val="22"/>
                <w:szCs w:val="22"/>
              </w:rPr>
              <w:t>n</w:t>
            </w:r>
            <w:r w:rsidRPr="00A6369D">
              <w:rPr>
                <w:rFonts w:ascii="Cambria" w:hAnsi="Cambria"/>
                <w:kern w:val="2"/>
                <w:sz w:val="22"/>
                <w:szCs w:val="22"/>
              </w:rPr>
              <w:t>etaikoma</w:t>
            </w:r>
            <w:r w:rsidR="00A23945" w:rsidRPr="00A6369D">
              <w:rPr>
                <w:rFonts w:ascii="Cambria" w:hAnsi="Cambria"/>
                <w:kern w:val="2"/>
                <w:sz w:val="22"/>
                <w:szCs w:val="22"/>
              </w:rPr>
              <w:t>.</w:t>
            </w:r>
          </w:p>
        </w:tc>
      </w:tr>
      <w:tr w:rsidR="003550C7" w:rsidRPr="00A6369D" w14:paraId="306AFCA4" w14:textId="77777777" w:rsidTr="00845F18">
        <w:trPr>
          <w:trHeight w:val="300"/>
        </w:trPr>
        <w:tc>
          <w:tcPr>
            <w:tcW w:w="2704" w:type="dxa"/>
          </w:tcPr>
          <w:p w14:paraId="7A695DEC"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5.3.1. Sutarties kainos / įkainių peržiūra dėl PVM tarifo pasikeitimo</w:t>
            </w:r>
          </w:p>
        </w:tc>
        <w:tc>
          <w:tcPr>
            <w:tcW w:w="6930" w:type="dxa"/>
            <w:gridSpan w:val="2"/>
          </w:tcPr>
          <w:p w14:paraId="36FB54CF" w14:textId="77777777" w:rsidR="00FA5852" w:rsidRPr="00A6369D" w:rsidRDefault="00FA5852" w:rsidP="00A23945">
            <w:pPr>
              <w:spacing w:after="120"/>
              <w:jc w:val="both"/>
              <w:rPr>
                <w:rFonts w:ascii="Cambria" w:hAnsi="Cambria"/>
                <w:kern w:val="2"/>
                <w:sz w:val="22"/>
                <w:szCs w:val="22"/>
              </w:rPr>
            </w:pPr>
            <w:r w:rsidRPr="00A6369D">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87739B" w14:textId="62F1600A" w:rsidR="000E3723" w:rsidRPr="00A6369D" w:rsidRDefault="00FA5852" w:rsidP="00A23945">
            <w:pPr>
              <w:jc w:val="both"/>
              <w:rPr>
                <w:rFonts w:ascii="Cambria" w:hAnsi="Cambria"/>
                <w:kern w:val="2"/>
                <w:sz w:val="22"/>
                <w:szCs w:val="22"/>
              </w:rPr>
            </w:pPr>
            <w:r w:rsidRPr="00A6369D">
              <w:rPr>
                <w:rFonts w:ascii="Cambria" w:hAnsi="Cambria"/>
                <w:kern w:val="2"/>
                <w:sz w:val="22"/>
                <w:szCs w:val="22"/>
              </w:rPr>
              <w:t>Perskaičiuoti Prekių įkainiai įforminami Susitarimu ir turi būti taikomi nuo naujo PVM įvedimo datos (nepriklausomai nuo to, kada pasirašytas Susitarimas).</w:t>
            </w:r>
          </w:p>
        </w:tc>
      </w:tr>
      <w:tr w:rsidR="003550C7" w:rsidRPr="00A6369D" w14:paraId="405590AA" w14:textId="77777777" w:rsidTr="00845F18">
        <w:trPr>
          <w:trHeight w:val="300"/>
        </w:trPr>
        <w:tc>
          <w:tcPr>
            <w:tcW w:w="2704" w:type="dxa"/>
          </w:tcPr>
          <w:p w14:paraId="136AF8AC" w14:textId="77777777" w:rsidR="000E3723" w:rsidRPr="00A6369D" w:rsidRDefault="000E3723" w:rsidP="000E3723">
            <w:pPr>
              <w:rPr>
                <w:rFonts w:ascii="Cambria" w:hAnsi="Cambria"/>
                <w:kern w:val="2"/>
                <w:sz w:val="22"/>
                <w:szCs w:val="22"/>
              </w:rPr>
            </w:pPr>
            <w:r w:rsidRPr="00A6369D">
              <w:rPr>
                <w:rFonts w:ascii="Cambria" w:hAnsi="Cambria"/>
                <w:b/>
                <w:bCs/>
                <w:kern w:val="2"/>
                <w:sz w:val="22"/>
                <w:szCs w:val="22"/>
              </w:rPr>
              <w:t>5.3.2.</w:t>
            </w:r>
            <w:r w:rsidRPr="00A6369D">
              <w:rPr>
                <w:rFonts w:ascii="Cambria" w:hAnsi="Cambria"/>
                <w:kern w:val="2"/>
                <w:sz w:val="22"/>
                <w:szCs w:val="22"/>
              </w:rPr>
              <w:t xml:space="preserve"> </w:t>
            </w:r>
            <w:r w:rsidRPr="00A6369D">
              <w:rPr>
                <w:rFonts w:ascii="Cambria" w:hAnsi="Cambria"/>
                <w:b/>
                <w:bCs/>
                <w:kern w:val="2"/>
                <w:sz w:val="22"/>
                <w:szCs w:val="22"/>
              </w:rPr>
              <w:t>Sutarties kainos / įkainių peržiūra dėl kitų mokesčių, lemiančių Prekių kainos pokytį, pasikeitimo</w:t>
            </w:r>
          </w:p>
        </w:tc>
        <w:tc>
          <w:tcPr>
            <w:tcW w:w="6930" w:type="dxa"/>
            <w:gridSpan w:val="2"/>
          </w:tcPr>
          <w:p w14:paraId="09D290D7"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Netaikoma</w:t>
            </w:r>
          </w:p>
          <w:p w14:paraId="6E0B3DFA" w14:textId="77777777" w:rsidR="000E3723" w:rsidRPr="00A6369D" w:rsidRDefault="000E3723" w:rsidP="000E3723">
            <w:pPr>
              <w:rPr>
                <w:rFonts w:ascii="Cambria" w:hAnsi="Cambria"/>
                <w:kern w:val="2"/>
                <w:sz w:val="22"/>
                <w:szCs w:val="22"/>
              </w:rPr>
            </w:pPr>
          </w:p>
        </w:tc>
      </w:tr>
      <w:tr w:rsidR="003550C7" w:rsidRPr="00A6369D" w14:paraId="60E3F7B2" w14:textId="77777777" w:rsidTr="00845F18">
        <w:trPr>
          <w:trHeight w:val="300"/>
        </w:trPr>
        <w:tc>
          <w:tcPr>
            <w:tcW w:w="2704" w:type="dxa"/>
          </w:tcPr>
          <w:p w14:paraId="2D9B928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5.3.3. Sutarties kainos / įkainių peržiūra dėl kainų lygio pokyčio</w:t>
            </w:r>
          </w:p>
          <w:p w14:paraId="445093BD" w14:textId="77777777" w:rsidR="00FA5852" w:rsidRPr="00A6369D" w:rsidRDefault="00FA5852" w:rsidP="00FA5852">
            <w:pPr>
              <w:rPr>
                <w:rFonts w:ascii="Cambria" w:hAnsi="Cambria"/>
                <w:kern w:val="2"/>
                <w:sz w:val="22"/>
                <w:szCs w:val="22"/>
              </w:rPr>
            </w:pPr>
          </w:p>
          <w:p w14:paraId="6240A5EE" w14:textId="77777777" w:rsidR="00FA5852" w:rsidRPr="00A6369D" w:rsidRDefault="00FA5852" w:rsidP="00FA5852">
            <w:pPr>
              <w:rPr>
                <w:rFonts w:ascii="Cambria" w:hAnsi="Cambria"/>
                <w:b/>
                <w:bCs/>
                <w:kern w:val="2"/>
                <w:sz w:val="22"/>
                <w:szCs w:val="22"/>
                <w:lang w:val="en-US"/>
              </w:rPr>
            </w:pPr>
            <w:r w:rsidRPr="00A6369D">
              <w:rPr>
                <w:rFonts w:ascii="Cambria" w:hAnsi="Cambria"/>
                <w:kern w:val="2"/>
                <w:sz w:val="22"/>
                <w:szCs w:val="22"/>
              </w:rPr>
              <w:t xml:space="preserve"> </w:t>
            </w:r>
          </w:p>
        </w:tc>
        <w:tc>
          <w:tcPr>
            <w:tcW w:w="6930" w:type="dxa"/>
            <w:gridSpan w:val="2"/>
          </w:tcPr>
          <w:p w14:paraId="49251CB7" w14:textId="77777777" w:rsidR="00FA5852" w:rsidRPr="00A6369D" w:rsidRDefault="00FA5852" w:rsidP="00FA5852">
            <w:pPr>
              <w:jc w:val="both"/>
              <w:rPr>
                <w:rFonts w:ascii="Cambria" w:hAnsi="Cambria"/>
                <w:kern w:val="2"/>
                <w:sz w:val="22"/>
                <w:szCs w:val="22"/>
              </w:rPr>
            </w:pPr>
            <w:r w:rsidRPr="00A6369D">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6369D">
              <w:rPr>
                <w:rFonts w:ascii="Cambria" w:hAnsi="Cambria"/>
                <w:i/>
                <w:iCs/>
                <w:kern w:val="2"/>
                <w:sz w:val="22"/>
                <w:szCs w:val="22"/>
              </w:rPr>
              <w:t xml:space="preserve"> </w:t>
            </w:r>
            <w:r w:rsidRPr="00A6369D">
              <w:rPr>
                <w:rFonts w:ascii="Cambria" w:hAnsi="Cambria"/>
                <w:kern w:val="2"/>
                <w:sz w:val="22"/>
                <w:szCs w:val="22"/>
              </w:rPr>
              <w:t>mėnesių.</w:t>
            </w:r>
          </w:p>
          <w:p w14:paraId="2FCB77DE"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5.3.3.2. Sutarties </w:t>
            </w:r>
            <w:r w:rsidRPr="00A6369D">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C23BE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5.3.3.3. </w:t>
            </w:r>
            <w:r w:rsidRPr="00A6369D">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80752A"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5.3.3.4. Atlikdamos Sutarties įkainių peržiūrą </w:t>
            </w:r>
            <w:r w:rsidRPr="00A6369D">
              <w:rPr>
                <w:rFonts w:ascii="Cambria" w:hAnsi="Cambria"/>
                <w:kern w:val="2"/>
                <w:sz w:val="22"/>
                <w:szCs w:val="22"/>
                <w:shd w:val="clear" w:color="auto" w:fill="FFFFFF"/>
              </w:rPr>
              <w:t xml:space="preserve">Šalys vadovaujasi </w:t>
            </w:r>
            <w:r w:rsidRPr="00A6369D">
              <w:rPr>
                <w:rFonts w:ascii="Cambria" w:hAnsi="Cambria"/>
                <w:iCs/>
                <w:kern w:val="2"/>
                <w:sz w:val="22"/>
                <w:szCs w:val="22"/>
                <w:shd w:val="clear" w:color="auto" w:fill="FFFFFF"/>
              </w:rPr>
              <w:t>Valstybės duomenų agentūros viešai Oficialiosios statistikos portale paskelbtais Rodiklių duomenų bazės duomenimis</w:t>
            </w:r>
            <w:r w:rsidRPr="00A6369D">
              <w:rPr>
                <w:rFonts w:ascii="Cambria" w:hAnsi="Cambria"/>
                <w:kern w:val="2"/>
                <w:sz w:val="22"/>
                <w:szCs w:val="22"/>
                <w:shd w:val="clear" w:color="auto" w:fill="FFFFFF"/>
              </w:rPr>
              <w:t xml:space="preserve">. Iš kitos Šalies </w:t>
            </w:r>
            <w:r w:rsidRPr="00A6369D">
              <w:rPr>
                <w:rFonts w:ascii="Cambria" w:hAnsi="Cambria"/>
                <w:iCs/>
                <w:kern w:val="2"/>
                <w:sz w:val="22"/>
                <w:szCs w:val="22"/>
                <w:shd w:val="clear" w:color="auto" w:fill="FFFFFF"/>
              </w:rPr>
              <w:t>reikalaujama</w:t>
            </w:r>
            <w:r w:rsidRPr="00A6369D">
              <w:rPr>
                <w:rFonts w:ascii="Cambria" w:hAnsi="Cambria"/>
                <w:kern w:val="2"/>
                <w:sz w:val="22"/>
                <w:szCs w:val="22"/>
                <w:shd w:val="clear" w:color="auto" w:fill="FFFFFF"/>
              </w:rPr>
              <w:t xml:space="preserve"> pateikti oficialų </w:t>
            </w:r>
            <w:r w:rsidRPr="00A6369D">
              <w:rPr>
                <w:rFonts w:ascii="Cambria" w:hAnsi="Cambria"/>
                <w:iCs/>
                <w:kern w:val="2"/>
                <w:sz w:val="22"/>
                <w:szCs w:val="22"/>
                <w:shd w:val="clear" w:color="auto" w:fill="FFFFFF"/>
              </w:rPr>
              <w:t>Valstybės duomenų agentūros</w:t>
            </w:r>
            <w:r w:rsidRPr="00A6369D">
              <w:rPr>
                <w:rFonts w:ascii="Cambria" w:hAnsi="Cambria"/>
                <w:kern w:val="2"/>
                <w:sz w:val="22"/>
                <w:szCs w:val="22"/>
                <w:shd w:val="clear" w:color="auto" w:fill="FFFFFF"/>
              </w:rPr>
              <w:t xml:space="preserve"> ar kitos institucijos išduotą dokumentą ar patvirtinimą.  </w:t>
            </w:r>
          </w:p>
          <w:p w14:paraId="3C1BB635"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E29E2F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lastRenderedPageBreak/>
              <w:t xml:space="preserve">5.3.3.6. Nauji Sutarties įkainiai apskaičiuojami pagal žemiau pateiktą formulę: </w:t>
            </w:r>
          </w:p>
          <w:p w14:paraId="77F459FE" w14:textId="77777777" w:rsidR="00FA5852" w:rsidRPr="00A6369D" w:rsidRDefault="00D20980" w:rsidP="00FA585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FA5852" w:rsidRPr="00A6369D">
              <w:rPr>
                <w:rFonts w:ascii="Cambria" w:hAnsi="Cambria"/>
                <w:iCs/>
                <w:kern w:val="2"/>
                <w:sz w:val="22"/>
                <w:szCs w:val="22"/>
              </w:rPr>
              <w:t>, kur</w:t>
            </w:r>
          </w:p>
          <w:p w14:paraId="742D5DAE" w14:textId="1E8DE812" w:rsidR="00FA5852" w:rsidRPr="00A6369D" w:rsidRDefault="00FA5852" w:rsidP="00FA5852">
            <w:pPr>
              <w:jc w:val="both"/>
              <w:textAlignment w:val="baseline"/>
              <w:rPr>
                <w:rFonts w:ascii="Cambria" w:hAnsi="Cambria"/>
                <w:kern w:val="2"/>
                <w:sz w:val="22"/>
                <w:szCs w:val="22"/>
              </w:rPr>
            </w:pPr>
            <w:r w:rsidRPr="00A6369D">
              <w:rPr>
                <w:rFonts w:ascii="Cambria" w:hAnsi="Cambria"/>
                <w:iCs/>
                <w:kern w:val="2"/>
                <w:sz w:val="22"/>
                <w:szCs w:val="22"/>
              </w:rPr>
              <w:t xml:space="preserve"> a</w:t>
            </w:r>
            <w:r w:rsidRPr="00A6369D">
              <w:rPr>
                <w:rFonts w:ascii="Cambria" w:hAnsi="Cambria"/>
                <w:kern w:val="2"/>
                <w:sz w:val="22"/>
                <w:szCs w:val="22"/>
              </w:rPr>
              <w:t xml:space="preserve"> – įkainis</w:t>
            </w:r>
            <w:r w:rsidR="00A23945" w:rsidRPr="00A6369D">
              <w:rPr>
                <w:rFonts w:ascii="Cambria" w:hAnsi="Cambria"/>
                <w:kern w:val="2"/>
                <w:sz w:val="22"/>
                <w:szCs w:val="22"/>
              </w:rPr>
              <w:t xml:space="preserve"> (Eur be PVM)</w:t>
            </w:r>
            <w:r w:rsidRPr="00A6369D">
              <w:rPr>
                <w:rFonts w:ascii="Cambria" w:hAnsi="Cambria"/>
                <w:kern w:val="2"/>
                <w:sz w:val="22"/>
                <w:szCs w:val="22"/>
              </w:rPr>
              <w:t xml:space="preserve"> (jei peržiūra jau buvo atlikta, tai po paskutinio perskaičiavimo) </w:t>
            </w:r>
          </w:p>
          <w:p w14:paraId="0B6FD885"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a</w:t>
            </w:r>
            <w:r w:rsidRPr="00A6369D">
              <w:rPr>
                <w:rFonts w:ascii="Cambria" w:hAnsi="Cambria"/>
                <w:kern w:val="2"/>
                <w:sz w:val="22"/>
                <w:szCs w:val="22"/>
                <w:vertAlign w:val="subscript"/>
              </w:rPr>
              <w:t>1</w:t>
            </w:r>
            <w:r w:rsidRPr="00A6369D">
              <w:rPr>
                <w:rFonts w:ascii="Cambria" w:hAnsi="Cambria"/>
                <w:kern w:val="2"/>
                <w:sz w:val="22"/>
                <w:szCs w:val="22"/>
              </w:rPr>
              <w:t xml:space="preserve"> – perskaičiuotas (pakeistas) įkainis (Eur be PVM) </w:t>
            </w:r>
          </w:p>
          <w:p w14:paraId="5CD226FA"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 xml:space="preserve">k – pagal vartotojų kainų indeksą, </w:t>
            </w:r>
            <w:r w:rsidRPr="00A6369D">
              <w:rPr>
                <w:rFonts w:ascii="Cambria" w:hAnsi="Cambria"/>
                <w:iCs/>
                <w:kern w:val="2"/>
                <w:sz w:val="22"/>
                <w:szCs w:val="22"/>
              </w:rPr>
              <w:t xml:space="preserve">labiausiai atitinkančio Pirkimo objekto rūšį, </w:t>
            </w:r>
            <w:r w:rsidRPr="00A6369D">
              <w:rPr>
                <w:rFonts w:ascii="Cambria" w:hAnsi="Cambria"/>
                <w:kern w:val="2"/>
                <w:sz w:val="22"/>
                <w:szCs w:val="22"/>
              </w:rPr>
              <w:t xml:space="preserve">apskaičiuotas Vartojimo prekių ir paslaugų kainų pokytis (padidėjimas arba sumažėjimas) (%). </w:t>
            </w:r>
          </w:p>
          <w:p w14:paraId="052E3BA9"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„k“ reikšmė skaičiuojama pagal formulę:</w:t>
            </w:r>
          </w:p>
          <w:p w14:paraId="59B37904" w14:textId="77777777" w:rsidR="00FA5852" w:rsidRPr="00A6369D" w:rsidRDefault="00FA5852" w:rsidP="00FA5852">
            <w:pPr>
              <w:jc w:val="both"/>
              <w:textAlignment w:val="baseline"/>
              <w:rPr>
                <w:rFonts w:ascii="Cambria" w:hAnsi="Cambria"/>
                <w:kern w:val="2"/>
                <w:sz w:val="22"/>
                <w:szCs w:val="22"/>
              </w:rPr>
            </w:pPr>
          </w:p>
          <w:p w14:paraId="55367840" w14:textId="77777777" w:rsidR="00FA5852" w:rsidRPr="00A6369D" w:rsidRDefault="00FA5852" w:rsidP="00FA585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6369D">
              <w:rPr>
                <w:rFonts w:ascii="Cambria" w:hAnsi="Cambria"/>
                <w:kern w:val="2"/>
                <w:sz w:val="22"/>
                <w:szCs w:val="22"/>
              </w:rPr>
              <w:t xml:space="preserve">, </w:t>
            </w:r>
            <w:r w:rsidRPr="00A6369D">
              <w:rPr>
                <w:rFonts w:ascii="Cambria" w:hAnsi="Cambria"/>
                <w:iCs/>
                <w:kern w:val="2"/>
                <w:sz w:val="22"/>
                <w:szCs w:val="22"/>
              </w:rPr>
              <w:t>(proc.) kur</w:t>
            </w:r>
          </w:p>
          <w:p w14:paraId="25B01B60" w14:textId="77777777" w:rsidR="00FA5852" w:rsidRPr="00A6369D" w:rsidRDefault="00FA5852" w:rsidP="00FA5852">
            <w:pPr>
              <w:jc w:val="both"/>
              <w:textAlignment w:val="baseline"/>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naujausias</w:t>
            </w:r>
            <w:proofErr w:type="spellEnd"/>
            <w:r w:rsidRPr="00A6369D">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016E978" w14:textId="77777777" w:rsidR="00FA5852" w:rsidRPr="00A6369D" w:rsidRDefault="00FA5852" w:rsidP="00FA5852">
            <w:pPr>
              <w:jc w:val="both"/>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pradžia</w:t>
            </w:r>
            <w:proofErr w:type="spellEnd"/>
            <w:r w:rsidRPr="00A6369D">
              <w:rPr>
                <w:rFonts w:ascii="Cambria" w:hAnsi="Cambria"/>
                <w:kern w:val="2"/>
                <w:sz w:val="22"/>
                <w:szCs w:val="22"/>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7984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5.3.3.7. </w:t>
            </w:r>
            <w:r w:rsidRPr="00A6369D">
              <w:rPr>
                <w:rFonts w:ascii="Cambria" w:hAnsi="Cambria"/>
                <w:kern w:val="2"/>
                <w:sz w:val="22"/>
                <w:szCs w:val="22"/>
                <w:shd w:val="clear" w:color="auto" w:fill="FFFFFF"/>
              </w:rPr>
              <w:t xml:space="preserve">Skaičiavimams indeksų reikšmės imamos </w:t>
            </w:r>
            <w:r w:rsidRPr="00A6369D">
              <w:rPr>
                <w:rFonts w:ascii="Cambria" w:hAnsi="Cambria"/>
                <w:b/>
                <w:bCs/>
                <w:kern w:val="2"/>
                <w:sz w:val="22"/>
                <w:szCs w:val="22"/>
                <w:shd w:val="clear" w:color="auto" w:fill="FFFFFF"/>
              </w:rPr>
              <w:t>keturių</w:t>
            </w:r>
            <w:r w:rsidRPr="00A6369D">
              <w:rPr>
                <w:rFonts w:ascii="Cambria" w:hAnsi="Cambria"/>
                <w:kern w:val="2"/>
                <w:sz w:val="22"/>
                <w:szCs w:val="22"/>
                <w:shd w:val="clear" w:color="auto" w:fill="FFFFFF"/>
              </w:rPr>
              <w:t xml:space="preserve"> skaitmenų po kablelio tikslumu. Apskaičiuotas pokytis (k) tolimesniems skaičiavimams naudojamas suapvalinus iki </w:t>
            </w:r>
            <w:r w:rsidRPr="00A6369D">
              <w:rPr>
                <w:rFonts w:ascii="Cambria" w:hAnsi="Cambria"/>
                <w:b/>
                <w:bCs/>
                <w:kern w:val="2"/>
                <w:sz w:val="22"/>
                <w:szCs w:val="22"/>
                <w:shd w:val="clear" w:color="auto" w:fill="FFFFFF"/>
              </w:rPr>
              <w:t>vieno</w:t>
            </w:r>
            <w:r w:rsidRPr="00A6369D">
              <w:rPr>
                <w:rFonts w:ascii="Cambria" w:hAnsi="Cambria"/>
                <w:kern w:val="2"/>
                <w:sz w:val="22"/>
                <w:szCs w:val="22"/>
                <w:shd w:val="clear" w:color="auto" w:fill="FFFFFF"/>
              </w:rPr>
              <w:t xml:space="preserve"> </w:t>
            </w:r>
            <w:r w:rsidRPr="00A6369D">
              <w:rPr>
                <w:rFonts w:ascii="Cambria" w:hAnsi="Cambria"/>
                <w:i/>
                <w:iCs/>
                <w:kern w:val="2"/>
                <w:sz w:val="22"/>
                <w:szCs w:val="22"/>
                <w:shd w:val="clear" w:color="auto" w:fill="FFFFFF"/>
              </w:rPr>
              <w:t xml:space="preserve"> </w:t>
            </w:r>
            <w:r w:rsidRPr="00A6369D">
              <w:rPr>
                <w:rFonts w:ascii="Cambria" w:hAnsi="Cambria"/>
                <w:kern w:val="2"/>
                <w:sz w:val="22"/>
                <w:szCs w:val="22"/>
                <w:shd w:val="clear" w:color="auto" w:fill="FFFFFF"/>
              </w:rPr>
              <w:t>skaitmens po kablelio, o apskaičiuotas įkainis „a</w:t>
            </w:r>
            <w:r w:rsidRPr="00A6369D">
              <w:rPr>
                <w:rFonts w:ascii="Cambria" w:hAnsi="Cambria"/>
                <w:kern w:val="2"/>
                <w:sz w:val="22"/>
                <w:szCs w:val="22"/>
                <w:shd w:val="clear" w:color="auto" w:fill="FFFFFF"/>
                <w:vertAlign w:val="subscript"/>
              </w:rPr>
              <w:t>1</w:t>
            </w:r>
            <w:r w:rsidRPr="00A6369D">
              <w:rPr>
                <w:rFonts w:ascii="Cambria" w:hAnsi="Cambria"/>
                <w:kern w:val="2"/>
                <w:sz w:val="22"/>
                <w:szCs w:val="22"/>
                <w:shd w:val="clear" w:color="auto" w:fill="FFFFFF"/>
              </w:rPr>
              <w:t xml:space="preserve">“ suapvalinamas iki </w:t>
            </w:r>
            <w:r w:rsidRPr="00A6369D">
              <w:rPr>
                <w:rFonts w:ascii="Cambria" w:hAnsi="Cambria"/>
                <w:b/>
                <w:bCs/>
                <w:kern w:val="2"/>
                <w:sz w:val="22"/>
                <w:szCs w:val="22"/>
                <w:shd w:val="clear" w:color="auto" w:fill="FFFFFF"/>
              </w:rPr>
              <w:t xml:space="preserve">keturių </w:t>
            </w:r>
            <w:r w:rsidRPr="00A6369D">
              <w:rPr>
                <w:rFonts w:ascii="Cambria" w:hAnsi="Cambria"/>
                <w:kern w:val="2"/>
                <w:sz w:val="22"/>
                <w:szCs w:val="22"/>
                <w:shd w:val="clear" w:color="auto" w:fill="FFFFFF"/>
              </w:rPr>
              <w:t>skaitmenų po kablelio.</w:t>
            </w:r>
          </w:p>
          <w:p w14:paraId="5068D299"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369D">
              <w:rPr>
                <w:rFonts w:ascii="Cambria" w:hAnsi="Cambria"/>
                <w:kern w:val="2"/>
                <w:sz w:val="22"/>
                <w:szCs w:val="22"/>
                <w:bdr w:val="none" w:sz="0" w:space="0" w:color="auto" w:frame="1"/>
              </w:rPr>
              <w:t>kitus oficialius šaltinių duomenis</w:t>
            </w:r>
            <w:r w:rsidRPr="00A6369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6064216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w:t>
            </w:r>
            <w:r w:rsidRPr="00A6369D">
              <w:rPr>
                <w:rFonts w:ascii="Cambria" w:hAnsi="Cambria"/>
                <w:kern w:val="2"/>
                <w:sz w:val="22"/>
                <w:szCs w:val="22"/>
              </w:rPr>
              <w:t xml:space="preserve">.3.3.9. </w:t>
            </w:r>
            <w:r w:rsidRPr="00A6369D">
              <w:rPr>
                <w:rFonts w:ascii="Cambria" w:hAnsi="Cambria"/>
                <w:kern w:val="2"/>
                <w:sz w:val="22"/>
                <w:szCs w:val="22"/>
                <w:shd w:val="clear" w:color="auto" w:fill="FFFFFF"/>
              </w:rPr>
              <w:t>Susitarimas turi būti sudarytas per 10 (dešimt) darbo dienų nuo Šalies pateikto tinkamo prašymo perskaičiuoti S</w:t>
            </w:r>
            <w:r w:rsidRPr="00A6369D">
              <w:rPr>
                <w:rFonts w:ascii="Cambria" w:hAnsi="Cambria"/>
                <w:kern w:val="2"/>
                <w:sz w:val="22"/>
                <w:szCs w:val="22"/>
              </w:rPr>
              <w:t xml:space="preserve">utarties </w:t>
            </w:r>
            <w:r w:rsidRPr="00A6369D">
              <w:rPr>
                <w:rFonts w:ascii="Cambria" w:hAnsi="Cambria"/>
                <w:kern w:val="2"/>
                <w:sz w:val="22"/>
                <w:szCs w:val="22"/>
                <w:shd w:val="clear" w:color="auto" w:fill="FFFFFF"/>
              </w:rPr>
              <w:t>įkainius gavimo dienos.</w:t>
            </w:r>
          </w:p>
          <w:p w14:paraId="64851783" w14:textId="7C61725B" w:rsidR="00FA5852" w:rsidRPr="00A6369D" w:rsidRDefault="00FA5852" w:rsidP="00FA5852">
            <w:pPr>
              <w:rPr>
                <w:rFonts w:ascii="Cambria" w:hAnsi="Cambria"/>
                <w:i/>
                <w:iCs/>
                <w:kern w:val="2"/>
                <w:sz w:val="22"/>
                <w:szCs w:val="22"/>
              </w:rPr>
            </w:pPr>
            <w:r w:rsidRPr="00A6369D">
              <w:rPr>
                <w:rFonts w:ascii="Cambria" w:hAnsi="Cambria"/>
                <w:kern w:val="2"/>
                <w:sz w:val="22"/>
                <w:szCs w:val="22"/>
                <w:shd w:val="clear" w:color="auto" w:fill="FFFFFF"/>
              </w:rPr>
              <w:t xml:space="preserve">5.3.3.10. </w:t>
            </w:r>
            <w:r w:rsidRPr="00A6369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3550C7" w:rsidRPr="00A6369D" w14:paraId="572B75C7" w14:textId="77777777" w:rsidTr="00845F18">
        <w:trPr>
          <w:trHeight w:val="300"/>
        </w:trPr>
        <w:tc>
          <w:tcPr>
            <w:tcW w:w="2704" w:type="dxa"/>
          </w:tcPr>
          <w:p w14:paraId="24A25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5.3.4. Sutarties kainos / įkainių peržiūra dėl kainų lygio pokyčio pagal Prekių grupių kainų pokyčius</w:t>
            </w:r>
          </w:p>
        </w:tc>
        <w:tc>
          <w:tcPr>
            <w:tcW w:w="6930" w:type="dxa"/>
            <w:gridSpan w:val="2"/>
          </w:tcPr>
          <w:p w14:paraId="0238C6B3"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4AE215DD" w14:textId="77777777" w:rsidTr="00845F18">
        <w:trPr>
          <w:trHeight w:val="300"/>
        </w:trPr>
        <w:tc>
          <w:tcPr>
            <w:tcW w:w="2704" w:type="dxa"/>
          </w:tcPr>
          <w:p w14:paraId="395228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 xml:space="preserve">5.4. Sutarties kainos / įkainių apskaičiavimas taikant </w:t>
            </w:r>
            <w:r w:rsidRPr="00A6369D">
              <w:rPr>
                <w:rFonts w:ascii="Cambria" w:hAnsi="Cambria"/>
                <w:b/>
                <w:bCs/>
                <w:kern w:val="2"/>
                <w:sz w:val="22"/>
                <w:szCs w:val="22"/>
                <w:u w:val="single"/>
              </w:rPr>
              <w:t>kiekio (apimties)</w:t>
            </w:r>
            <w:r w:rsidRPr="00A6369D">
              <w:rPr>
                <w:rFonts w:ascii="Cambria" w:hAnsi="Cambria"/>
                <w:b/>
                <w:bCs/>
                <w:kern w:val="2"/>
                <w:sz w:val="22"/>
                <w:szCs w:val="22"/>
              </w:rPr>
              <w:t xml:space="preserve"> keitimo taisykles</w:t>
            </w:r>
          </w:p>
        </w:tc>
        <w:tc>
          <w:tcPr>
            <w:tcW w:w="6930" w:type="dxa"/>
            <w:gridSpan w:val="2"/>
          </w:tcPr>
          <w:p w14:paraId="2700D74A" w14:textId="77777777" w:rsidR="00D35C57" w:rsidRPr="00D35C57" w:rsidRDefault="00D35C57" w:rsidP="00D35C57">
            <w:pPr>
              <w:rPr>
                <w:rFonts w:ascii="Cambria" w:hAnsi="Cambria"/>
                <w:kern w:val="2"/>
                <w:sz w:val="22"/>
                <w:szCs w:val="22"/>
              </w:rPr>
            </w:pPr>
            <w:r w:rsidRPr="00D35C57">
              <w:rPr>
                <w:rFonts w:ascii="Cambria" w:hAnsi="Cambria"/>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1FE2624E" w14:textId="24E4CC27" w:rsidR="00FA5852" w:rsidRPr="00A6369D" w:rsidRDefault="00D35C57" w:rsidP="00D35C57">
            <w:pPr>
              <w:rPr>
                <w:rFonts w:ascii="Cambria" w:hAnsi="Cambria"/>
                <w:sz w:val="22"/>
                <w:szCs w:val="22"/>
              </w:rPr>
            </w:pPr>
            <w:r w:rsidRPr="00D35C57">
              <w:rPr>
                <w:rFonts w:ascii="Cambria" w:hAnsi="Cambria"/>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Fonts w:ascii="Cambria" w:hAnsi="Cambria"/>
                <w:kern w:val="2"/>
                <w:sz w:val="22"/>
                <w:szCs w:val="22"/>
              </w:rPr>
              <w:t xml:space="preserve"> </w:t>
            </w:r>
          </w:p>
        </w:tc>
      </w:tr>
      <w:tr w:rsidR="003550C7" w:rsidRPr="00A6369D" w14:paraId="21A142F6" w14:textId="77777777" w:rsidTr="00845F18">
        <w:trPr>
          <w:trHeight w:val="300"/>
        </w:trPr>
        <w:tc>
          <w:tcPr>
            <w:tcW w:w="2704" w:type="dxa"/>
          </w:tcPr>
          <w:p w14:paraId="5E6D9CB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5.5. Atsiskaitymo su Tiekėju terminas ir tvarka</w:t>
            </w:r>
          </w:p>
        </w:tc>
        <w:tc>
          <w:tcPr>
            <w:tcW w:w="6930" w:type="dxa"/>
            <w:gridSpan w:val="2"/>
          </w:tcPr>
          <w:p w14:paraId="2E222C17"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Pirkėjas atsiskaito su Tiekėju ne vėliau kaip per 30 (trisdešimt) kalendorinių dienų nuo Sąskaitos gavimo dienos.</w:t>
            </w:r>
          </w:p>
          <w:p w14:paraId="700241C0"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Apmokėjimo sąlygos: įvykdžius užsakymą, mokama už konkretų kiekį / apimtį pagal nustatytus įkainius.</w:t>
            </w:r>
          </w:p>
        </w:tc>
      </w:tr>
      <w:tr w:rsidR="003550C7" w:rsidRPr="00A6369D" w14:paraId="127503CA" w14:textId="77777777" w:rsidTr="00845F18">
        <w:trPr>
          <w:trHeight w:val="300"/>
        </w:trPr>
        <w:tc>
          <w:tcPr>
            <w:tcW w:w="2704" w:type="dxa"/>
          </w:tcPr>
          <w:p w14:paraId="4292938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5.6. Avansas</w:t>
            </w:r>
          </w:p>
        </w:tc>
        <w:tc>
          <w:tcPr>
            <w:tcW w:w="6930" w:type="dxa"/>
            <w:gridSpan w:val="2"/>
          </w:tcPr>
          <w:p w14:paraId="0C32C324"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223701F" w14:textId="77777777" w:rsidTr="00845F18">
        <w:trPr>
          <w:trHeight w:val="300"/>
        </w:trPr>
        <w:tc>
          <w:tcPr>
            <w:tcW w:w="2704" w:type="dxa"/>
          </w:tcPr>
          <w:p w14:paraId="2E1F09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5.7. Avanso užtikrinimas</w:t>
            </w:r>
          </w:p>
        </w:tc>
        <w:tc>
          <w:tcPr>
            <w:tcW w:w="6930" w:type="dxa"/>
            <w:gridSpan w:val="2"/>
          </w:tcPr>
          <w:p w14:paraId="77B627D8"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0FEE53F3" w14:textId="77777777" w:rsidTr="00845F18">
        <w:trPr>
          <w:trHeight w:val="300"/>
        </w:trPr>
        <w:tc>
          <w:tcPr>
            <w:tcW w:w="9634" w:type="dxa"/>
            <w:gridSpan w:val="3"/>
          </w:tcPr>
          <w:p w14:paraId="4491296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6. PREKIŲ KOKYBĖ IR GARANTINIAI ĮSIPAREIGOJIMAI</w:t>
            </w:r>
          </w:p>
        </w:tc>
      </w:tr>
      <w:tr w:rsidR="003550C7" w:rsidRPr="00A6369D" w14:paraId="15ABCB30" w14:textId="77777777" w:rsidTr="00845F18">
        <w:trPr>
          <w:trHeight w:val="300"/>
        </w:trPr>
        <w:tc>
          <w:tcPr>
            <w:tcW w:w="2704" w:type="dxa"/>
          </w:tcPr>
          <w:p w14:paraId="45174A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6.1. Garantinis terminas</w:t>
            </w:r>
          </w:p>
        </w:tc>
        <w:tc>
          <w:tcPr>
            <w:tcW w:w="6930" w:type="dxa"/>
            <w:gridSpan w:val="2"/>
          </w:tcPr>
          <w:p w14:paraId="6D4F48E1" w14:textId="3C12FE46" w:rsidR="00FA5852" w:rsidRPr="00A6369D" w:rsidRDefault="00C34E83" w:rsidP="0044682E">
            <w:pPr>
              <w:spacing w:line="259" w:lineRule="auto"/>
              <w:jc w:val="both"/>
              <w:rPr>
                <w:rFonts w:ascii="Cambria" w:hAnsi="Cambria"/>
                <w:kern w:val="2"/>
                <w:sz w:val="22"/>
                <w:szCs w:val="22"/>
              </w:rPr>
            </w:pPr>
            <w:r w:rsidRPr="00A6369D">
              <w:rPr>
                <w:rFonts w:ascii="Cambria" w:hAnsi="Cambria"/>
                <w:kern w:val="2"/>
                <w:sz w:val="22"/>
                <w:szCs w:val="22"/>
              </w:rPr>
              <w:t xml:space="preserve">Tiekėjas, pateikęs įrangą panaudos būdu, privalo savo sąskaita užtikrinti jos </w:t>
            </w:r>
            <w:r w:rsidR="00D35C57">
              <w:rPr>
                <w:rFonts w:ascii="Cambria" w:hAnsi="Cambria"/>
                <w:kern w:val="2"/>
                <w:sz w:val="22"/>
                <w:szCs w:val="22"/>
              </w:rPr>
              <w:t>S</w:t>
            </w:r>
            <w:r w:rsidR="00D35C57" w:rsidRPr="00C969E8">
              <w:rPr>
                <w:rFonts w:ascii="Cambria" w:hAnsi="Cambria"/>
                <w:kern w:val="2"/>
                <w:sz w:val="22"/>
                <w:szCs w:val="22"/>
              </w:rPr>
              <w:t>istemai ir jos atskiroms dalims galioja gamintoj</w:t>
            </w:r>
            <w:r w:rsidR="00D35C57">
              <w:rPr>
                <w:rFonts w:ascii="Cambria" w:hAnsi="Cambria"/>
                <w:kern w:val="2"/>
                <w:sz w:val="22"/>
                <w:szCs w:val="22"/>
              </w:rPr>
              <w:t>o</w:t>
            </w:r>
            <w:r w:rsidR="00D35C57" w:rsidRPr="00C969E8">
              <w:rPr>
                <w:rFonts w:ascii="Cambria" w:hAnsi="Cambria"/>
                <w:kern w:val="2"/>
                <w:sz w:val="22"/>
                <w:szCs w:val="22"/>
              </w:rPr>
              <w:t xml:space="preserve"> </w:t>
            </w:r>
            <w:r w:rsidR="00D35C57">
              <w:rPr>
                <w:rFonts w:ascii="Cambria" w:hAnsi="Cambria"/>
                <w:kern w:val="2"/>
                <w:sz w:val="22"/>
                <w:szCs w:val="22"/>
              </w:rPr>
              <w:t xml:space="preserve">taikomas Garantinis terminas. </w:t>
            </w:r>
            <w:r w:rsidR="00D35C57" w:rsidRPr="00C969E8">
              <w:rPr>
                <w:rFonts w:ascii="Cambria" w:hAnsi="Cambria"/>
                <w:kern w:val="2"/>
                <w:sz w:val="22"/>
                <w:szCs w:val="22"/>
              </w:rPr>
              <w:t>Garantinis terminas, ska</w:t>
            </w:r>
            <w:r w:rsidR="00D35C57">
              <w:rPr>
                <w:rFonts w:ascii="Cambria" w:hAnsi="Cambria"/>
                <w:kern w:val="2"/>
                <w:sz w:val="22"/>
                <w:szCs w:val="22"/>
              </w:rPr>
              <w:t>ičiuojamas nuo Prekių perdavimo–</w:t>
            </w:r>
            <w:r w:rsidR="00D35C57" w:rsidRPr="00C969E8">
              <w:rPr>
                <w:rFonts w:ascii="Cambria" w:hAnsi="Cambria"/>
                <w:kern w:val="2"/>
                <w:sz w:val="22"/>
                <w:szCs w:val="22"/>
              </w:rPr>
              <w:t xml:space="preserve">priėmimo akto ar </w:t>
            </w:r>
            <w:r w:rsidR="00D35C57">
              <w:rPr>
                <w:rFonts w:ascii="Cambria" w:hAnsi="Cambria"/>
                <w:kern w:val="2"/>
                <w:sz w:val="22"/>
                <w:szCs w:val="22"/>
              </w:rPr>
              <w:t>Sąskaitos (kai Prekių perdavimo–</w:t>
            </w:r>
            <w:r w:rsidR="00D35C57" w:rsidRPr="00C969E8">
              <w:rPr>
                <w:rFonts w:ascii="Cambria" w:hAnsi="Cambria"/>
                <w:kern w:val="2"/>
                <w:sz w:val="22"/>
                <w:szCs w:val="22"/>
              </w:rPr>
              <w:t>priėmimo aktas nėra pasirašomas) pasirašymo dienos.</w:t>
            </w:r>
            <w:r w:rsidR="00D35C57">
              <w:rPr>
                <w:rFonts w:ascii="Cambria" w:hAnsi="Cambria"/>
                <w:kern w:val="2"/>
                <w:sz w:val="22"/>
                <w:szCs w:val="22"/>
              </w:rPr>
              <w:t xml:space="preserve"> </w:t>
            </w:r>
          </w:p>
        </w:tc>
      </w:tr>
      <w:tr w:rsidR="003550C7" w:rsidRPr="00A6369D" w14:paraId="3419EF13" w14:textId="77777777" w:rsidTr="00845F18">
        <w:trPr>
          <w:trHeight w:val="300"/>
        </w:trPr>
        <w:tc>
          <w:tcPr>
            <w:tcW w:w="2704" w:type="dxa"/>
          </w:tcPr>
          <w:p w14:paraId="7A9EB631"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6.2. Garantinė priežiūra</w:t>
            </w:r>
          </w:p>
        </w:tc>
        <w:tc>
          <w:tcPr>
            <w:tcW w:w="6930" w:type="dxa"/>
            <w:gridSpan w:val="2"/>
          </w:tcPr>
          <w:p w14:paraId="35C07A20" w14:textId="63A02CCF" w:rsidR="00FA5852" w:rsidRPr="00A6369D" w:rsidRDefault="00D35C57" w:rsidP="002F2FA5">
            <w:pPr>
              <w:jc w:val="both"/>
              <w:rPr>
                <w:rFonts w:ascii="Cambria" w:hAnsi="Cambria"/>
                <w:kern w:val="2"/>
                <w:sz w:val="22"/>
                <w:szCs w:val="22"/>
              </w:rPr>
            </w:pPr>
            <w:r w:rsidRPr="00D35C57">
              <w:rPr>
                <w:rFonts w:ascii="Cambria" w:hAnsi="Cambria"/>
                <w:kern w:val="2"/>
                <w:sz w:val="22"/>
                <w:szCs w:val="22"/>
              </w:rPr>
              <w:t xml:space="preserve">Tiekėjas turi užtikrinti sistemos įrangos aparatūrinės ir programinės dalies nemokamą nepertraukiamą techninį aptarnavimą 7 dienas per savaitę, 24 val. per parą sutarties galiojimo laikotarpiu. Gavęs pranešimą apie Sistemos gedimą /veiklos sutrikimą, Tiekėjo specialistas privalės prisijungti prie Sistemos nuotoliniu būdu ne vėliau kaip per 30 min. nuo pranešimo gavimo momento ir pašalinti sutrikimą, o nepavykus pašalinti Sistemos gedimo ar sutrikimo nuotoliniu būdu per 60 min., ne vėliau kaip per 3 valandas nuo pranešimo gavimo momento atvykti į Kauno klinikas ir 4 valandų laikotarpyje pašalinti gedimą arba kitaip atkurti ir užtikrinti Sistemos veikimą. Nesant galimybės pašalinti gedimų per nurodytą laiką, Nuomotojas privalės kitais būdais ir savo lėšomis užtikrinti kokybišką ir </w:t>
            </w:r>
            <w:proofErr w:type="spellStart"/>
            <w:r w:rsidRPr="00D35C57">
              <w:rPr>
                <w:rFonts w:ascii="Cambria" w:hAnsi="Cambria"/>
                <w:kern w:val="2"/>
                <w:sz w:val="22"/>
                <w:szCs w:val="22"/>
              </w:rPr>
              <w:t>savalaikišką</w:t>
            </w:r>
            <w:proofErr w:type="spellEnd"/>
            <w:r w:rsidRPr="00D35C57">
              <w:rPr>
                <w:rFonts w:ascii="Cambria" w:hAnsi="Cambria"/>
                <w:kern w:val="2"/>
                <w:sz w:val="22"/>
                <w:szCs w:val="22"/>
              </w:rPr>
              <w:t xml:space="preserve"> tyrimų atlikimą pagal Kauno klinikų poreikius. Visiškai pašalinti gedimą turi per 24 valandas, o nesant galimybės pašalinti gedimo per 24 valandas, tiekėjas privalo sugedusią (netinkamai veikiančią) įrangą laikinai pakeisti lygiaverte</w:t>
            </w:r>
          </w:p>
        </w:tc>
      </w:tr>
      <w:tr w:rsidR="003550C7" w:rsidRPr="00A6369D" w14:paraId="1FE5608E" w14:textId="77777777" w:rsidTr="00845F18">
        <w:trPr>
          <w:trHeight w:val="300"/>
        </w:trPr>
        <w:tc>
          <w:tcPr>
            <w:tcW w:w="9634" w:type="dxa"/>
            <w:gridSpan w:val="3"/>
          </w:tcPr>
          <w:p w14:paraId="61F57063"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7. SUTARTIES VYKDYMUI PASITELKIAMI SUBTIEKĖJAI</w:t>
            </w:r>
          </w:p>
        </w:tc>
      </w:tr>
      <w:tr w:rsidR="003550C7" w:rsidRPr="00A6369D" w14:paraId="13EE5C8A" w14:textId="77777777" w:rsidTr="00845F18">
        <w:trPr>
          <w:trHeight w:val="300"/>
        </w:trPr>
        <w:tc>
          <w:tcPr>
            <w:tcW w:w="2704" w:type="dxa"/>
          </w:tcPr>
          <w:p w14:paraId="3DB5F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Sutarties vykdymui pasitelkiami subtiekėjai ir (ar) specialistai</w:t>
            </w:r>
          </w:p>
        </w:tc>
        <w:tc>
          <w:tcPr>
            <w:tcW w:w="6930" w:type="dxa"/>
            <w:gridSpan w:val="2"/>
          </w:tcPr>
          <w:p w14:paraId="4A232372" w14:textId="77777777" w:rsidR="00A23945" w:rsidRPr="00A6369D" w:rsidRDefault="00A23945" w:rsidP="00A23945">
            <w:pPr>
              <w:jc w:val="both"/>
              <w:rPr>
                <w:rFonts w:ascii="Cambria" w:hAnsi="Cambria"/>
                <w:kern w:val="2"/>
                <w:sz w:val="22"/>
                <w:szCs w:val="22"/>
              </w:rPr>
            </w:pPr>
            <w:r w:rsidRPr="00A6369D">
              <w:rPr>
                <w:rFonts w:ascii="Cambria" w:hAnsi="Cambria"/>
                <w:i/>
                <w:kern w:val="2"/>
                <w:sz w:val="22"/>
                <w:szCs w:val="22"/>
              </w:rPr>
              <w:t>Atitinkamai nurodyti ir nereikalingą išbraukti</w:t>
            </w:r>
            <w:r w:rsidRPr="00A6369D">
              <w:rPr>
                <w:rFonts w:ascii="Cambria" w:hAnsi="Cambria"/>
                <w:kern w:val="2"/>
                <w:sz w:val="22"/>
                <w:szCs w:val="22"/>
              </w:rPr>
              <w:t>:</w:t>
            </w:r>
          </w:p>
          <w:p w14:paraId="305AA561" w14:textId="77777777" w:rsidR="00A23945" w:rsidRPr="00A6369D" w:rsidRDefault="00A23945" w:rsidP="00FA5852">
            <w:pPr>
              <w:rPr>
                <w:rFonts w:ascii="Cambria" w:hAnsi="Cambria"/>
                <w:kern w:val="2"/>
                <w:sz w:val="22"/>
                <w:szCs w:val="22"/>
              </w:rPr>
            </w:pPr>
          </w:p>
          <w:p w14:paraId="0819FE87" w14:textId="3991FB18" w:rsidR="00FA5852" w:rsidRPr="00A6369D" w:rsidRDefault="00FA5852" w:rsidP="00FA5852">
            <w:pPr>
              <w:rPr>
                <w:rFonts w:ascii="Cambria" w:hAnsi="Cambria"/>
                <w:kern w:val="2"/>
                <w:sz w:val="22"/>
                <w:szCs w:val="22"/>
              </w:rPr>
            </w:pPr>
            <w:r w:rsidRPr="00A6369D">
              <w:rPr>
                <w:rFonts w:ascii="Cambria" w:hAnsi="Cambria"/>
                <w:kern w:val="2"/>
                <w:sz w:val="22"/>
                <w:szCs w:val="22"/>
              </w:rPr>
              <w:t>Sutarties vykdymui subtiekėjai ir (ar) specialistai nepasitelkiami.</w:t>
            </w:r>
          </w:p>
          <w:p w14:paraId="68462CA6" w14:textId="77777777" w:rsidR="00FA5852" w:rsidRPr="00A6369D" w:rsidRDefault="00FA5852" w:rsidP="00FA5852">
            <w:pPr>
              <w:rPr>
                <w:rFonts w:ascii="Cambria" w:hAnsi="Cambria"/>
                <w:kern w:val="2"/>
                <w:sz w:val="22"/>
                <w:szCs w:val="22"/>
              </w:rPr>
            </w:pPr>
          </w:p>
          <w:p w14:paraId="672BD191" w14:textId="77777777" w:rsidR="00FA5852" w:rsidRPr="00A6369D" w:rsidRDefault="00FA5852" w:rsidP="00FA5852">
            <w:pPr>
              <w:rPr>
                <w:rFonts w:ascii="Cambria" w:hAnsi="Cambria"/>
                <w:i/>
                <w:kern w:val="2"/>
                <w:sz w:val="22"/>
                <w:szCs w:val="22"/>
              </w:rPr>
            </w:pPr>
            <w:r w:rsidRPr="00A6369D">
              <w:rPr>
                <w:rFonts w:ascii="Cambria" w:hAnsi="Cambria"/>
                <w:i/>
                <w:kern w:val="2"/>
                <w:sz w:val="22"/>
                <w:szCs w:val="22"/>
              </w:rPr>
              <w:t>arba</w:t>
            </w:r>
          </w:p>
          <w:p w14:paraId="17138BC8" w14:textId="77777777" w:rsidR="00FA5852" w:rsidRPr="00A6369D" w:rsidRDefault="00FA5852" w:rsidP="00FA5852">
            <w:pPr>
              <w:rPr>
                <w:rFonts w:ascii="Cambria" w:hAnsi="Cambria"/>
                <w:kern w:val="2"/>
                <w:sz w:val="22"/>
                <w:szCs w:val="22"/>
              </w:rPr>
            </w:pPr>
          </w:p>
          <w:p w14:paraId="63E644E8" w14:textId="1165EE64" w:rsidR="00FA5852" w:rsidRPr="00A6369D" w:rsidRDefault="00FA5852" w:rsidP="00FA5852">
            <w:pPr>
              <w:rPr>
                <w:rFonts w:ascii="Cambria" w:hAnsi="Cambria"/>
                <w:b/>
                <w:bCs/>
                <w:kern w:val="2"/>
                <w:sz w:val="22"/>
                <w:szCs w:val="22"/>
              </w:rPr>
            </w:pPr>
            <w:r w:rsidRPr="00A6369D">
              <w:rPr>
                <w:rFonts w:ascii="Cambria" w:hAnsi="Cambria"/>
                <w:kern w:val="2"/>
                <w:sz w:val="22"/>
                <w:szCs w:val="22"/>
              </w:rPr>
              <w:t>Sutarties vykdymui pasitelkiami subtiekėjai ir (ar) specialistai yra nurodyti Sutarties priede Nr. [...] „Sutarties vykdymui pasitelkiami subtiekėjai ir (ar) specialistai“</w:t>
            </w:r>
            <w:r w:rsidR="00565B2E" w:rsidRPr="00A6369D">
              <w:rPr>
                <w:rFonts w:ascii="Cambria" w:hAnsi="Cambria"/>
                <w:kern w:val="2"/>
                <w:sz w:val="22"/>
                <w:szCs w:val="22"/>
              </w:rPr>
              <w:t>.</w:t>
            </w:r>
          </w:p>
        </w:tc>
      </w:tr>
      <w:tr w:rsidR="003550C7" w:rsidRPr="00A6369D" w14:paraId="2EF06904" w14:textId="77777777" w:rsidTr="00845F18">
        <w:trPr>
          <w:trHeight w:val="300"/>
        </w:trPr>
        <w:tc>
          <w:tcPr>
            <w:tcW w:w="9634" w:type="dxa"/>
            <w:gridSpan w:val="3"/>
          </w:tcPr>
          <w:p w14:paraId="3A60CEF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8. PRIEVOLIŲ PAGAL SUTARTĮ ĮVYKDYMO UŽTIKRINIMAS</w:t>
            </w:r>
          </w:p>
        </w:tc>
      </w:tr>
      <w:tr w:rsidR="003550C7" w:rsidRPr="00A6369D" w14:paraId="733192BD" w14:textId="77777777" w:rsidTr="00845F18">
        <w:trPr>
          <w:trHeight w:val="300"/>
        </w:trPr>
        <w:tc>
          <w:tcPr>
            <w:tcW w:w="2704" w:type="dxa"/>
          </w:tcPr>
          <w:p w14:paraId="57F99A6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8.1. Prievolių pagal Sutartį įvykdymo užtikrinimas</w:t>
            </w:r>
          </w:p>
        </w:tc>
        <w:tc>
          <w:tcPr>
            <w:tcW w:w="6930" w:type="dxa"/>
            <w:gridSpan w:val="2"/>
          </w:tcPr>
          <w:p w14:paraId="3F99D039" w14:textId="77777777" w:rsidR="00D40FE6" w:rsidRPr="00D40FE6" w:rsidRDefault="00D40FE6" w:rsidP="00A80F75">
            <w:pPr>
              <w:jc w:val="both"/>
              <w:rPr>
                <w:rFonts w:ascii="Cambria" w:hAnsi="Cambria"/>
                <w:kern w:val="2"/>
                <w:sz w:val="22"/>
                <w:szCs w:val="22"/>
              </w:rPr>
            </w:pPr>
            <w:r w:rsidRPr="00D40FE6">
              <w:rPr>
                <w:rFonts w:ascii="Cambria" w:hAnsi="Cambria"/>
                <w:kern w:val="2"/>
                <w:sz w:val="22"/>
                <w:szCs w:val="22"/>
              </w:rPr>
              <w:t>Prievolių pagal Sutartį įvykdymas užtikrinamas:</w:t>
            </w:r>
          </w:p>
          <w:p w14:paraId="0AD5E5A4" w14:textId="77777777" w:rsidR="00D40FE6" w:rsidRPr="00D40FE6" w:rsidRDefault="00D40FE6" w:rsidP="00A80F75">
            <w:pPr>
              <w:jc w:val="both"/>
              <w:rPr>
                <w:rFonts w:ascii="Cambria" w:hAnsi="Cambria"/>
                <w:kern w:val="2"/>
                <w:sz w:val="22"/>
                <w:szCs w:val="22"/>
              </w:rPr>
            </w:pPr>
            <w:r w:rsidRPr="00D40FE6">
              <w:rPr>
                <w:rFonts w:ascii="Cambria" w:hAnsi="Cambria"/>
                <w:kern w:val="2"/>
                <w:sz w:val="22"/>
                <w:szCs w:val="22"/>
              </w:rPr>
              <w:t xml:space="preserve">(i) netesybomis (delspinigiais, bauda); </w:t>
            </w:r>
          </w:p>
          <w:p w14:paraId="4AD76A44" w14:textId="77777777" w:rsidR="00D40FE6" w:rsidRPr="00D40FE6" w:rsidRDefault="00D40FE6" w:rsidP="00A80F75">
            <w:pPr>
              <w:jc w:val="both"/>
              <w:rPr>
                <w:rFonts w:ascii="Cambria" w:hAnsi="Cambria"/>
                <w:kern w:val="2"/>
                <w:sz w:val="22"/>
                <w:szCs w:val="22"/>
              </w:rPr>
            </w:pPr>
            <w:r w:rsidRPr="00D40FE6">
              <w:rPr>
                <w:rFonts w:ascii="Cambria" w:hAnsi="Cambria"/>
                <w:kern w:val="2"/>
                <w:sz w:val="22"/>
                <w:szCs w:val="22"/>
              </w:rPr>
              <w:t>(ii) pateikti vieną iš žemiau nurodytų Sutarties įvykdymo užtikrinimo būdų:</w:t>
            </w:r>
          </w:p>
          <w:p w14:paraId="45149A8E" w14:textId="77777777" w:rsidR="00D40FE6" w:rsidRPr="00D40FE6" w:rsidRDefault="00D40FE6" w:rsidP="00A80F75">
            <w:pPr>
              <w:jc w:val="both"/>
              <w:rPr>
                <w:rFonts w:ascii="Cambria" w:hAnsi="Cambria"/>
                <w:kern w:val="2"/>
                <w:sz w:val="22"/>
                <w:szCs w:val="22"/>
              </w:rPr>
            </w:pPr>
            <w:r w:rsidRPr="00D40FE6">
              <w:rPr>
                <w:kern w:val="2"/>
                <w:sz w:val="22"/>
                <w:szCs w:val="22"/>
              </w:rPr>
              <w:t>□</w:t>
            </w:r>
            <w:r w:rsidRPr="00D40FE6">
              <w:rPr>
                <w:rFonts w:ascii="Cambria" w:hAnsi="Cambria"/>
                <w:kern w:val="2"/>
                <w:sz w:val="22"/>
                <w:szCs w:val="22"/>
              </w:rPr>
              <w:t xml:space="preserve"> pirmo pareikalavimo banko ar kredito </w:t>
            </w:r>
            <w:r w:rsidRPr="00D40FE6">
              <w:rPr>
                <w:rFonts w:ascii="Cambria" w:hAnsi="Cambria" w:cs="Cambria"/>
                <w:kern w:val="2"/>
                <w:sz w:val="22"/>
                <w:szCs w:val="22"/>
              </w:rPr>
              <w:t>į</w:t>
            </w:r>
            <w:r w:rsidRPr="00D40FE6">
              <w:rPr>
                <w:rFonts w:ascii="Cambria" w:hAnsi="Cambria"/>
                <w:kern w:val="2"/>
                <w:sz w:val="22"/>
                <w:szCs w:val="22"/>
              </w:rPr>
              <w:t xml:space="preserve">staigos garantija arba </w:t>
            </w:r>
          </w:p>
          <w:p w14:paraId="427A09FC" w14:textId="77777777" w:rsidR="00D40FE6" w:rsidRPr="00D40FE6" w:rsidRDefault="00D40FE6" w:rsidP="00A80F75">
            <w:pPr>
              <w:jc w:val="both"/>
              <w:rPr>
                <w:rFonts w:ascii="Cambria" w:hAnsi="Cambria"/>
                <w:kern w:val="2"/>
                <w:sz w:val="22"/>
                <w:szCs w:val="22"/>
              </w:rPr>
            </w:pPr>
            <w:r w:rsidRPr="00D40FE6">
              <w:rPr>
                <w:kern w:val="2"/>
                <w:sz w:val="22"/>
                <w:szCs w:val="22"/>
              </w:rPr>
              <w:t>□</w:t>
            </w:r>
            <w:r w:rsidRPr="00D40FE6">
              <w:rPr>
                <w:rFonts w:ascii="Cambria" w:hAnsi="Cambria"/>
                <w:kern w:val="2"/>
                <w:sz w:val="22"/>
                <w:szCs w:val="22"/>
              </w:rPr>
              <w:t xml:space="preserve"> draudimo bendrov</w:t>
            </w:r>
            <w:r w:rsidRPr="00D40FE6">
              <w:rPr>
                <w:rFonts w:ascii="Cambria" w:hAnsi="Cambria" w:cs="Cambria"/>
                <w:kern w:val="2"/>
                <w:sz w:val="22"/>
                <w:szCs w:val="22"/>
              </w:rPr>
              <w:t>ė</w:t>
            </w:r>
            <w:r w:rsidRPr="00D40FE6">
              <w:rPr>
                <w:rFonts w:ascii="Cambria" w:hAnsi="Cambria"/>
                <w:kern w:val="2"/>
                <w:sz w:val="22"/>
                <w:szCs w:val="22"/>
              </w:rPr>
              <w:t xml:space="preserve">s laidavimo draudimu, arba </w:t>
            </w:r>
          </w:p>
          <w:p w14:paraId="54E513B3" w14:textId="5EDDDE90" w:rsidR="00FA5852" w:rsidRPr="00A6369D" w:rsidRDefault="00D40FE6" w:rsidP="00A80F75">
            <w:pPr>
              <w:jc w:val="both"/>
              <w:rPr>
                <w:rFonts w:ascii="Cambria" w:hAnsi="Cambria"/>
                <w:kern w:val="2"/>
                <w:sz w:val="22"/>
                <w:szCs w:val="22"/>
              </w:rPr>
            </w:pPr>
            <w:r w:rsidRPr="00D40FE6">
              <w:rPr>
                <w:kern w:val="2"/>
                <w:sz w:val="22"/>
                <w:szCs w:val="22"/>
              </w:rPr>
              <w:t>□</w:t>
            </w:r>
            <w:r w:rsidRPr="00D40FE6">
              <w:rPr>
                <w:rFonts w:ascii="Cambria" w:hAnsi="Cambria"/>
                <w:kern w:val="2"/>
                <w:sz w:val="22"/>
                <w:szCs w:val="22"/>
              </w:rPr>
              <w:t xml:space="preserve"> Sutarties </w:t>
            </w:r>
            <w:r w:rsidRPr="00D40FE6">
              <w:rPr>
                <w:rFonts w:ascii="Cambria" w:hAnsi="Cambria" w:cs="Cambria"/>
                <w:kern w:val="2"/>
                <w:sz w:val="22"/>
                <w:szCs w:val="22"/>
              </w:rPr>
              <w:t>į</w:t>
            </w:r>
            <w:r w:rsidRPr="00D40FE6">
              <w:rPr>
                <w:rFonts w:ascii="Cambria" w:hAnsi="Cambria"/>
                <w:kern w:val="2"/>
                <w:sz w:val="22"/>
                <w:szCs w:val="22"/>
              </w:rPr>
              <w:t>vykdymo u</w:t>
            </w:r>
            <w:r w:rsidRPr="00D40FE6">
              <w:rPr>
                <w:rFonts w:ascii="Cambria" w:hAnsi="Cambria" w:cs="Cambria"/>
                <w:kern w:val="2"/>
                <w:sz w:val="22"/>
                <w:szCs w:val="22"/>
              </w:rPr>
              <w:t>ž</w:t>
            </w:r>
            <w:r w:rsidRPr="00D40FE6">
              <w:rPr>
                <w:rFonts w:ascii="Cambria" w:hAnsi="Cambria"/>
                <w:kern w:val="2"/>
                <w:sz w:val="22"/>
                <w:szCs w:val="22"/>
              </w:rPr>
              <w:t xml:space="preserve">tikrinimo sumos pervedimu </w:t>
            </w:r>
            <w:r w:rsidRPr="00D40FE6">
              <w:rPr>
                <w:rFonts w:ascii="Cambria" w:hAnsi="Cambria" w:cs="Cambria"/>
                <w:kern w:val="2"/>
                <w:sz w:val="22"/>
                <w:szCs w:val="22"/>
              </w:rPr>
              <w:t>į</w:t>
            </w:r>
            <w:r w:rsidRPr="00D40FE6">
              <w:rPr>
                <w:rFonts w:ascii="Cambria" w:hAnsi="Cambria"/>
                <w:kern w:val="2"/>
                <w:sz w:val="22"/>
                <w:szCs w:val="22"/>
              </w:rPr>
              <w:t xml:space="preserve"> Pirk</w:t>
            </w:r>
            <w:r w:rsidRPr="00D40FE6">
              <w:rPr>
                <w:rFonts w:ascii="Cambria" w:hAnsi="Cambria" w:cs="Cambria"/>
                <w:kern w:val="2"/>
                <w:sz w:val="22"/>
                <w:szCs w:val="22"/>
              </w:rPr>
              <w:t>ė</w:t>
            </w:r>
            <w:r w:rsidRPr="00D40FE6">
              <w:rPr>
                <w:rFonts w:ascii="Cambria" w:hAnsi="Cambria"/>
                <w:kern w:val="2"/>
                <w:sz w:val="22"/>
                <w:szCs w:val="22"/>
              </w:rPr>
              <w:t>jo banko s</w:t>
            </w:r>
            <w:r w:rsidRPr="00D40FE6">
              <w:rPr>
                <w:rFonts w:ascii="Cambria" w:hAnsi="Cambria" w:cs="Cambria"/>
                <w:kern w:val="2"/>
                <w:sz w:val="22"/>
                <w:szCs w:val="22"/>
              </w:rPr>
              <w:t>ą</w:t>
            </w:r>
            <w:r w:rsidRPr="00D40FE6">
              <w:rPr>
                <w:rFonts w:ascii="Cambria" w:hAnsi="Cambria"/>
                <w:kern w:val="2"/>
                <w:sz w:val="22"/>
                <w:szCs w:val="22"/>
              </w:rPr>
              <w:t>skait</w:t>
            </w:r>
            <w:r w:rsidRPr="00D40FE6">
              <w:rPr>
                <w:rFonts w:ascii="Cambria" w:hAnsi="Cambria" w:cs="Cambria"/>
                <w:kern w:val="2"/>
                <w:sz w:val="22"/>
                <w:szCs w:val="22"/>
              </w:rPr>
              <w:t>ą</w:t>
            </w:r>
            <w:r w:rsidRPr="00D40FE6">
              <w:rPr>
                <w:rFonts w:ascii="Cambria" w:hAnsi="Cambria"/>
                <w:kern w:val="2"/>
                <w:sz w:val="22"/>
                <w:szCs w:val="22"/>
              </w:rPr>
              <w:t xml:space="preserve"> (kartu su pervedim</w:t>
            </w:r>
            <w:r w:rsidRPr="00D40FE6">
              <w:rPr>
                <w:rFonts w:ascii="Cambria" w:hAnsi="Cambria" w:cs="Cambria"/>
                <w:kern w:val="2"/>
                <w:sz w:val="22"/>
                <w:szCs w:val="22"/>
              </w:rPr>
              <w:t>ą</w:t>
            </w:r>
            <w:r w:rsidRPr="00D40FE6">
              <w:rPr>
                <w:rFonts w:ascii="Cambria" w:hAnsi="Cambria"/>
                <w:kern w:val="2"/>
                <w:sz w:val="22"/>
                <w:szCs w:val="22"/>
              </w:rPr>
              <w:t xml:space="preserve"> </w:t>
            </w:r>
            <w:r w:rsidRPr="00D40FE6">
              <w:rPr>
                <w:rFonts w:ascii="Cambria" w:hAnsi="Cambria" w:cs="Cambria"/>
                <w:kern w:val="2"/>
                <w:sz w:val="22"/>
                <w:szCs w:val="22"/>
              </w:rPr>
              <w:t>į</w:t>
            </w:r>
            <w:r w:rsidRPr="00D40FE6">
              <w:rPr>
                <w:rFonts w:ascii="Cambria" w:hAnsi="Cambria"/>
                <w:kern w:val="2"/>
                <w:sz w:val="22"/>
                <w:szCs w:val="22"/>
              </w:rPr>
              <w:t>rodan</w:t>
            </w:r>
            <w:r w:rsidRPr="00D40FE6">
              <w:rPr>
                <w:rFonts w:ascii="Cambria" w:hAnsi="Cambria" w:cs="Cambria"/>
                <w:kern w:val="2"/>
                <w:sz w:val="22"/>
                <w:szCs w:val="22"/>
              </w:rPr>
              <w:t>č</w:t>
            </w:r>
            <w:r w:rsidRPr="00D40FE6">
              <w:rPr>
                <w:rFonts w:ascii="Cambria" w:hAnsi="Cambria"/>
                <w:kern w:val="2"/>
                <w:sz w:val="22"/>
                <w:szCs w:val="22"/>
              </w:rPr>
              <w:t>ia dokumento kopija). Sutart</w:t>
            </w:r>
            <w:r w:rsidRPr="00D40FE6">
              <w:rPr>
                <w:rFonts w:ascii="Cambria" w:hAnsi="Cambria" w:cs="Cambria"/>
                <w:kern w:val="2"/>
                <w:sz w:val="22"/>
                <w:szCs w:val="22"/>
              </w:rPr>
              <w:t>į</w:t>
            </w:r>
            <w:r w:rsidRPr="00D40FE6">
              <w:rPr>
                <w:rFonts w:ascii="Cambria" w:hAnsi="Cambria"/>
                <w:kern w:val="2"/>
                <w:sz w:val="22"/>
                <w:szCs w:val="22"/>
              </w:rPr>
              <w:t xml:space="preserve"> nutraukus d</w:t>
            </w:r>
            <w:r w:rsidRPr="00D40FE6">
              <w:rPr>
                <w:rFonts w:ascii="Cambria" w:hAnsi="Cambria" w:cs="Cambria"/>
                <w:kern w:val="2"/>
                <w:sz w:val="22"/>
                <w:szCs w:val="22"/>
              </w:rPr>
              <w:t>ė</w:t>
            </w:r>
            <w:r w:rsidRPr="00D40FE6">
              <w:rPr>
                <w:rFonts w:ascii="Cambria" w:hAnsi="Cambria"/>
                <w:kern w:val="2"/>
                <w:sz w:val="22"/>
                <w:szCs w:val="22"/>
              </w:rPr>
              <w:t>l Tiek</w:t>
            </w:r>
            <w:r w:rsidRPr="00D40FE6">
              <w:rPr>
                <w:rFonts w:ascii="Cambria" w:hAnsi="Cambria" w:cs="Cambria"/>
                <w:kern w:val="2"/>
                <w:sz w:val="22"/>
                <w:szCs w:val="22"/>
              </w:rPr>
              <w:t>ė</w:t>
            </w:r>
            <w:r w:rsidRPr="00D40FE6">
              <w:rPr>
                <w:rFonts w:ascii="Cambria" w:hAnsi="Cambria"/>
                <w:kern w:val="2"/>
                <w:sz w:val="22"/>
                <w:szCs w:val="22"/>
              </w:rPr>
              <w:t>jo kalt</w:t>
            </w:r>
            <w:r w:rsidRPr="00D40FE6">
              <w:rPr>
                <w:rFonts w:ascii="Cambria" w:hAnsi="Cambria" w:cs="Cambria"/>
                <w:kern w:val="2"/>
                <w:sz w:val="22"/>
                <w:szCs w:val="22"/>
              </w:rPr>
              <w:t>ė</w:t>
            </w:r>
            <w:r w:rsidRPr="00D40FE6">
              <w:rPr>
                <w:rFonts w:ascii="Cambria" w:hAnsi="Cambria"/>
                <w:kern w:val="2"/>
                <w:sz w:val="22"/>
                <w:szCs w:val="22"/>
              </w:rPr>
              <w:t>s, visa Speciali</w:t>
            </w:r>
            <w:r w:rsidRPr="00D40FE6">
              <w:rPr>
                <w:rFonts w:ascii="Cambria" w:hAnsi="Cambria" w:cs="Cambria"/>
                <w:kern w:val="2"/>
                <w:sz w:val="22"/>
                <w:szCs w:val="22"/>
              </w:rPr>
              <w:t>ų</w:t>
            </w:r>
            <w:r w:rsidRPr="00D40FE6">
              <w:rPr>
                <w:rFonts w:ascii="Cambria" w:hAnsi="Cambria"/>
                <w:kern w:val="2"/>
                <w:sz w:val="22"/>
                <w:szCs w:val="22"/>
              </w:rPr>
              <w:t>j</w:t>
            </w:r>
            <w:r w:rsidRPr="00D40FE6">
              <w:rPr>
                <w:rFonts w:ascii="Cambria" w:hAnsi="Cambria" w:cs="Cambria"/>
                <w:kern w:val="2"/>
                <w:sz w:val="22"/>
                <w:szCs w:val="22"/>
              </w:rPr>
              <w:t>ų</w:t>
            </w:r>
            <w:r w:rsidRPr="00D40FE6">
              <w:rPr>
                <w:rFonts w:ascii="Cambria" w:hAnsi="Cambria"/>
                <w:kern w:val="2"/>
                <w:sz w:val="22"/>
                <w:szCs w:val="22"/>
              </w:rPr>
              <w:t xml:space="preserve"> s</w:t>
            </w:r>
            <w:r w:rsidRPr="00D40FE6">
              <w:rPr>
                <w:rFonts w:ascii="Cambria" w:hAnsi="Cambria" w:cs="Cambria"/>
                <w:kern w:val="2"/>
                <w:sz w:val="22"/>
                <w:szCs w:val="22"/>
              </w:rPr>
              <w:t>ą</w:t>
            </w:r>
            <w:r w:rsidRPr="00D40FE6">
              <w:rPr>
                <w:rFonts w:ascii="Cambria" w:hAnsi="Cambria"/>
                <w:kern w:val="2"/>
                <w:sz w:val="22"/>
                <w:szCs w:val="22"/>
              </w:rPr>
              <w:t>lyg</w:t>
            </w:r>
            <w:r w:rsidRPr="00D40FE6">
              <w:rPr>
                <w:rFonts w:ascii="Cambria" w:hAnsi="Cambria" w:cs="Cambria"/>
                <w:kern w:val="2"/>
                <w:sz w:val="22"/>
                <w:szCs w:val="22"/>
              </w:rPr>
              <w:t>ų</w:t>
            </w:r>
            <w:r w:rsidRPr="00D40FE6">
              <w:rPr>
                <w:rFonts w:ascii="Cambria" w:hAnsi="Cambria"/>
                <w:kern w:val="2"/>
                <w:sz w:val="22"/>
                <w:szCs w:val="22"/>
              </w:rPr>
              <w:t xml:space="preserve"> 8.2 punkte nurodyta </w:t>
            </w:r>
            <w:r w:rsidRPr="00D40FE6">
              <w:rPr>
                <w:rFonts w:ascii="Cambria" w:hAnsi="Cambria" w:cs="Cambria"/>
                <w:kern w:val="2"/>
                <w:sz w:val="22"/>
                <w:szCs w:val="22"/>
              </w:rPr>
              <w:t>į</w:t>
            </w:r>
            <w:r w:rsidRPr="00D40FE6">
              <w:rPr>
                <w:rFonts w:ascii="Cambria" w:hAnsi="Cambria"/>
                <w:kern w:val="2"/>
                <w:sz w:val="22"/>
                <w:szCs w:val="22"/>
              </w:rPr>
              <w:t xml:space="preserve"> Pirk</w:t>
            </w:r>
            <w:r w:rsidRPr="00D40FE6">
              <w:rPr>
                <w:rFonts w:ascii="Cambria" w:hAnsi="Cambria" w:cs="Cambria"/>
                <w:kern w:val="2"/>
                <w:sz w:val="22"/>
                <w:szCs w:val="22"/>
              </w:rPr>
              <w:t>ė</w:t>
            </w:r>
            <w:r w:rsidRPr="00D40FE6">
              <w:rPr>
                <w:rFonts w:ascii="Cambria" w:hAnsi="Cambria"/>
                <w:kern w:val="2"/>
                <w:sz w:val="22"/>
                <w:szCs w:val="22"/>
              </w:rPr>
              <w:t>jo s</w:t>
            </w:r>
            <w:r w:rsidRPr="00D40FE6">
              <w:rPr>
                <w:rFonts w:ascii="Cambria" w:hAnsi="Cambria" w:cs="Cambria"/>
                <w:kern w:val="2"/>
                <w:sz w:val="22"/>
                <w:szCs w:val="22"/>
              </w:rPr>
              <w:t>ą</w:t>
            </w:r>
            <w:r w:rsidRPr="00D40FE6">
              <w:rPr>
                <w:rFonts w:ascii="Cambria" w:hAnsi="Cambria"/>
                <w:kern w:val="2"/>
                <w:sz w:val="22"/>
                <w:szCs w:val="22"/>
              </w:rPr>
              <w:t>skait</w:t>
            </w:r>
            <w:r w:rsidRPr="00D40FE6">
              <w:rPr>
                <w:rFonts w:ascii="Cambria" w:hAnsi="Cambria" w:cs="Cambria"/>
                <w:kern w:val="2"/>
                <w:sz w:val="22"/>
                <w:szCs w:val="22"/>
              </w:rPr>
              <w:t>ą</w:t>
            </w:r>
            <w:r w:rsidRPr="00D40FE6">
              <w:rPr>
                <w:rFonts w:ascii="Cambria" w:hAnsi="Cambria"/>
                <w:kern w:val="2"/>
                <w:sz w:val="22"/>
                <w:szCs w:val="22"/>
              </w:rPr>
              <w:t xml:space="preserve"> pervesta suma yra negrąžinama.</w:t>
            </w:r>
          </w:p>
        </w:tc>
      </w:tr>
      <w:tr w:rsidR="00D40FE6" w:rsidRPr="00A6369D" w14:paraId="0F0B4623" w14:textId="77777777" w:rsidTr="00845F18">
        <w:trPr>
          <w:trHeight w:val="300"/>
        </w:trPr>
        <w:tc>
          <w:tcPr>
            <w:tcW w:w="2704" w:type="dxa"/>
          </w:tcPr>
          <w:p w14:paraId="4FD75F42" w14:textId="77777777" w:rsidR="00D40FE6" w:rsidRPr="00D40FE6" w:rsidRDefault="00D40FE6" w:rsidP="00D40FE6">
            <w:pPr>
              <w:rPr>
                <w:rFonts w:ascii="Cambria" w:hAnsi="Cambria"/>
                <w:b/>
                <w:bCs/>
                <w:kern w:val="2"/>
                <w:sz w:val="22"/>
                <w:szCs w:val="22"/>
              </w:rPr>
            </w:pPr>
            <w:r w:rsidRPr="00D40FE6">
              <w:rPr>
                <w:rFonts w:ascii="Cambria" w:hAnsi="Cambria"/>
                <w:b/>
                <w:bCs/>
                <w:kern w:val="2"/>
                <w:sz w:val="22"/>
                <w:szCs w:val="22"/>
              </w:rPr>
              <w:t xml:space="preserve">8.2. Sutarties įvykdymo užtikrinimo pateikimas </w:t>
            </w:r>
          </w:p>
        </w:tc>
        <w:tc>
          <w:tcPr>
            <w:tcW w:w="6930" w:type="dxa"/>
            <w:gridSpan w:val="2"/>
          </w:tcPr>
          <w:p w14:paraId="2DB9402D" w14:textId="2B1565C7" w:rsidR="00D40FE6" w:rsidRPr="004A41A0" w:rsidRDefault="00D40FE6" w:rsidP="00A80F75">
            <w:pPr>
              <w:spacing w:after="60"/>
              <w:jc w:val="both"/>
              <w:rPr>
                <w:rFonts w:ascii="Cambria" w:hAnsi="Cambria"/>
                <w:color w:val="000000"/>
                <w:kern w:val="2"/>
                <w:sz w:val="22"/>
                <w:szCs w:val="22"/>
                <w:shd w:val="clear" w:color="auto" w:fill="FFFFFF"/>
              </w:rPr>
            </w:pPr>
            <w:r w:rsidRPr="002D4A28">
              <w:rPr>
                <w:rFonts w:ascii="Cambria" w:hAnsi="Cambria"/>
                <w:color w:val="000000"/>
                <w:kern w:val="2"/>
                <w:sz w:val="22"/>
                <w:szCs w:val="22"/>
                <w:shd w:val="clear" w:color="auto" w:fill="FFFFFF"/>
              </w:rPr>
              <w:t xml:space="preserve">Tiekėjas ne vėliau kaip </w:t>
            </w:r>
            <w:r w:rsidRPr="002D4A28">
              <w:rPr>
                <w:rFonts w:ascii="Cambria" w:hAnsi="Cambria"/>
                <w:kern w:val="2"/>
                <w:sz w:val="22"/>
                <w:szCs w:val="22"/>
                <w:shd w:val="clear" w:color="auto" w:fill="FFFFFF"/>
              </w:rPr>
              <w:t xml:space="preserve">per </w:t>
            </w:r>
            <w:r w:rsidRPr="005A001E">
              <w:rPr>
                <w:rFonts w:ascii="Cambria" w:hAnsi="Cambria"/>
                <w:b/>
                <w:kern w:val="2"/>
                <w:sz w:val="22"/>
                <w:szCs w:val="22"/>
                <w:shd w:val="clear" w:color="auto" w:fill="FFFFFF"/>
              </w:rPr>
              <w:t>10 (dešimt) darbo</w:t>
            </w:r>
            <w:r w:rsidRPr="002D4A28">
              <w:rPr>
                <w:rFonts w:ascii="Cambria" w:hAnsi="Cambria"/>
                <w:kern w:val="2"/>
                <w:sz w:val="22"/>
                <w:szCs w:val="22"/>
                <w:shd w:val="clear" w:color="auto" w:fill="FFFFFF"/>
              </w:rPr>
              <w:t xml:space="preserve"> dienų nuo </w:t>
            </w:r>
            <w:r w:rsidRPr="002D4A28">
              <w:rPr>
                <w:rFonts w:ascii="Cambria" w:hAnsi="Cambria"/>
                <w:color w:val="000000"/>
                <w:kern w:val="2"/>
                <w:sz w:val="22"/>
                <w:szCs w:val="22"/>
                <w:shd w:val="clear" w:color="auto" w:fill="FFFFFF"/>
              </w:rPr>
              <w:t xml:space="preserve">Sutarties pasirašymo dienos turi pateikti </w:t>
            </w:r>
            <w:r w:rsidRPr="002D4A28">
              <w:rPr>
                <w:rFonts w:ascii="Cambria" w:hAnsi="Cambria"/>
                <w:kern w:val="2"/>
                <w:sz w:val="22"/>
                <w:szCs w:val="22"/>
                <w:shd w:val="clear" w:color="auto" w:fill="FFFFFF"/>
              </w:rPr>
              <w:t>Pirkėjui 5 (penkių) procentų dydžio</w:t>
            </w:r>
            <w:r w:rsidRPr="002D4A28">
              <w:rPr>
                <w:rFonts w:ascii="Cambria" w:hAnsi="Cambria"/>
                <w:kern w:val="2"/>
                <w:sz w:val="22"/>
                <w:szCs w:val="22"/>
              </w:rPr>
              <w:t xml:space="preserve"> </w:t>
            </w:r>
            <w:r w:rsidRPr="002D4A28">
              <w:rPr>
                <w:rFonts w:ascii="Cambria" w:hAnsi="Cambria"/>
                <w:kern w:val="2"/>
                <w:sz w:val="22"/>
                <w:szCs w:val="22"/>
                <w:shd w:val="clear" w:color="auto" w:fill="FFFFFF"/>
              </w:rPr>
              <w:t>nuo Pradinės Sutarties vertės be PVM,</w:t>
            </w:r>
            <w:r w:rsidRPr="002D4A28">
              <w:rPr>
                <w:rFonts w:ascii="Cambria" w:hAnsi="Cambria"/>
                <w:kern w:val="2"/>
                <w:sz w:val="22"/>
                <w:szCs w:val="22"/>
              </w:rPr>
              <w:t xml:space="preserve"> </w:t>
            </w:r>
            <w:r w:rsidRPr="002D4A28">
              <w:rPr>
                <w:rFonts w:ascii="Cambria" w:hAnsi="Cambria"/>
                <w:kern w:val="2"/>
                <w:sz w:val="22"/>
                <w:szCs w:val="22"/>
                <w:shd w:val="clear" w:color="auto" w:fill="FFFFFF"/>
              </w:rPr>
              <w:t xml:space="preserve">nurodytos </w:t>
            </w:r>
            <w:r w:rsidRPr="002D4A28">
              <w:rPr>
                <w:rFonts w:ascii="Cambria" w:hAnsi="Cambria"/>
                <w:kern w:val="2"/>
                <w:sz w:val="22"/>
                <w:szCs w:val="22"/>
              </w:rPr>
              <w:t xml:space="preserve">Specialiųjų sąlygų </w:t>
            </w:r>
            <w:r w:rsidRPr="002D4A28">
              <w:rPr>
                <w:rFonts w:ascii="Cambria" w:hAnsi="Cambria"/>
                <w:kern w:val="2"/>
                <w:sz w:val="22"/>
                <w:szCs w:val="22"/>
                <w:shd w:val="clear" w:color="auto" w:fill="FFFFFF"/>
              </w:rPr>
              <w:t xml:space="preserve">5.2 punkte, Sutarties įvykdymo užtikrinimą, nurodytą </w:t>
            </w:r>
            <w:r w:rsidRPr="002D4A28">
              <w:rPr>
                <w:rFonts w:ascii="Cambria" w:hAnsi="Cambria"/>
                <w:kern w:val="2"/>
                <w:sz w:val="22"/>
                <w:szCs w:val="22"/>
              </w:rPr>
              <w:t xml:space="preserve">Specialiųjų sąlygų </w:t>
            </w:r>
            <w:r w:rsidRPr="002D4A28">
              <w:rPr>
                <w:rFonts w:ascii="Cambria" w:hAnsi="Cambria"/>
                <w:kern w:val="2"/>
                <w:sz w:val="22"/>
                <w:szCs w:val="22"/>
                <w:shd w:val="clear" w:color="auto" w:fill="FFFFFF"/>
              </w:rPr>
              <w:t>8.1 punkte</w:t>
            </w:r>
            <w:r w:rsidRPr="002D4A28">
              <w:rPr>
                <w:rFonts w:ascii="Cambria" w:hAnsi="Cambria"/>
                <w:color w:val="000000"/>
                <w:kern w:val="2"/>
                <w:sz w:val="22"/>
                <w:szCs w:val="22"/>
                <w:shd w:val="clear" w:color="auto" w:fill="FFFFFF"/>
              </w:rPr>
              <w:t xml:space="preserve">, atitinkančius Bendrųjų sąlygų 10 skyriaus reikalavimus. Esant </w:t>
            </w:r>
            <w:r w:rsidRPr="004A41A0">
              <w:rPr>
                <w:rFonts w:ascii="Cambria" w:hAnsi="Cambria"/>
                <w:color w:val="000000"/>
                <w:kern w:val="2"/>
                <w:sz w:val="22"/>
                <w:szCs w:val="22"/>
                <w:shd w:val="clear" w:color="auto" w:fill="FFFFFF"/>
              </w:rPr>
              <w:t>poreikiui, gavus Tiekėjo prašymą, šis terminas</w:t>
            </w:r>
            <w:r w:rsidR="004D488E">
              <w:t xml:space="preserve"> </w:t>
            </w:r>
            <w:r w:rsidR="004D488E" w:rsidRPr="004D488E">
              <w:rPr>
                <w:rFonts w:ascii="Cambria" w:hAnsi="Cambria"/>
                <w:color w:val="000000"/>
                <w:kern w:val="2"/>
                <w:sz w:val="22"/>
                <w:szCs w:val="22"/>
                <w:shd w:val="clear" w:color="auto" w:fill="FFFFFF"/>
              </w:rPr>
              <w:t>Pirkėjui sutikus</w:t>
            </w:r>
            <w:r w:rsidRPr="004A41A0">
              <w:rPr>
                <w:rFonts w:ascii="Cambria" w:hAnsi="Cambria"/>
                <w:color w:val="000000"/>
                <w:kern w:val="2"/>
                <w:sz w:val="22"/>
                <w:szCs w:val="22"/>
                <w:shd w:val="clear" w:color="auto" w:fill="FFFFFF"/>
              </w:rPr>
              <w:t xml:space="preserve"> gali būti pratęstas Šalių suderintam terminui</w:t>
            </w:r>
            <w:r w:rsidR="004D488E">
              <w:rPr>
                <w:rFonts w:ascii="Cambria" w:hAnsi="Cambria"/>
                <w:color w:val="000000"/>
                <w:kern w:val="2"/>
                <w:sz w:val="22"/>
                <w:szCs w:val="22"/>
                <w:shd w:val="clear" w:color="auto" w:fill="FFFFFF"/>
              </w:rPr>
              <w:t xml:space="preserve">, bet ne ilgiau </w:t>
            </w:r>
            <w:r w:rsidR="004D488E" w:rsidRPr="004D488E">
              <w:rPr>
                <w:rFonts w:ascii="Cambria" w:hAnsi="Cambria"/>
                <w:color w:val="000000"/>
                <w:kern w:val="2"/>
                <w:sz w:val="22"/>
                <w:szCs w:val="22"/>
                <w:shd w:val="clear" w:color="auto" w:fill="FFFFFF"/>
              </w:rPr>
              <w:t xml:space="preserve">nei </w:t>
            </w:r>
            <w:r w:rsidR="004D488E">
              <w:rPr>
                <w:rFonts w:ascii="Cambria" w:hAnsi="Cambria"/>
                <w:b/>
                <w:color w:val="000000"/>
                <w:kern w:val="2"/>
                <w:sz w:val="22"/>
                <w:szCs w:val="22"/>
                <w:shd w:val="clear" w:color="auto" w:fill="FFFFFF"/>
              </w:rPr>
              <w:t>5</w:t>
            </w:r>
            <w:r w:rsidR="004D488E" w:rsidRPr="004D488E">
              <w:rPr>
                <w:rFonts w:ascii="Cambria" w:hAnsi="Cambria"/>
                <w:b/>
                <w:color w:val="000000"/>
                <w:kern w:val="2"/>
                <w:sz w:val="22"/>
                <w:szCs w:val="22"/>
                <w:shd w:val="clear" w:color="auto" w:fill="FFFFFF"/>
              </w:rPr>
              <w:t xml:space="preserve"> (</w:t>
            </w:r>
            <w:r w:rsidR="004D488E">
              <w:rPr>
                <w:rFonts w:ascii="Cambria" w:hAnsi="Cambria"/>
                <w:b/>
                <w:color w:val="000000"/>
                <w:kern w:val="2"/>
                <w:sz w:val="22"/>
                <w:szCs w:val="22"/>
                <w:shd w:val="clear" w:color="auto" w:fill="FFFFFF"/>
              </w:rPr>
              <w:t>penkių</w:t>
            </w:r>
            <w:r w:rsidR="004D488E" w:rsidRPr="004D488E">
              <w:rPr>
                <w:rFonts w:ascii="Cambria" w:hAnsi="Cambria"/>
                <w:b/>
                <w:color w:val="000000"/>
                <w:kern w:val="2"/>
                <w:sz w:val="22"/>
                <w:szCs w:val="22"/>
                <w:shd w:val="clear" w:color="auto" w:fill="FFFFFF"/>
              </w:rPr>
              <w:t xml:space="preserve">) </w:t>
            </w:r>
            <w:r w:rsidR="004D488E">
              <w:rPr>
                <w:rFonts w:ascii="Cambria" w:hAnsi="Cambria"/>
                <w:b/>
                <w:color w:val="000000"/>
                <w:kern w:val="2"/>
                <w:sz w:val="22"/>
                <w:szCs w:val="22"/>
                <w:shd w:val="clear" w:color="auto" w:fill="FFFFFF"/>
              </w:rPr>
              <w:t>darbo dienų</w:t>
            </w:r>
            <w:r w:rsidR="004D488E">
              <w:rPr>
                <w:rFonts w:ascii="Cambria" w:hAnsi="Cambria"/>
                <w:color w:val="000000"/>
                <w:kern w:val="2"/>
                <w:sz w:val="22"/>
                <w:szCs w:val="22"/>
                <w:shd w:val="clear" w:color="auto" w:fill="FFFFFF"/>
              </w:rPr>
              <w:t xml:space="preserve"> </w:t>
            </w:r>
            <w:r w:rsidR="004D488E" w:rsidRPr="004D488E">
              <w:rPr>
                <w:rFonts w:ascii="Cambria" w:hAnsi="Cambria"/>
                <w:color w:val="000000"/>
                <w:kern w:val="2"/>
                <w:sz w:val="22"/>
                <w:szCs w:val="22"/>
                <w:shd w:val="clear" w:color="auto" w:fill="FFFFFF"/>
              </w:rPr>
              <w:t>laikotarpiui.</w:t>
            </w:r>
          </w:p>
          <w:p w14:paraId="36DFC767" w14:textId="77777777" w:rsidR="00D40FE6" w:rsidRPr="001A31EB" w:rsidRDefault="00D40FE6" w:rsidP="00A80F75">
            <w:pPr>
              <w:spacing w:after="60"/>
              <w:jc w:val="both"/>
              <w:rPr>
                <w:rFonts w:ascii="Cambria" w:hAnsi="Cambria"/>
                <w:color w:val="000000"/>
                <w:kern w:val="2"/>
                <w:sz w:val="22"/>
                <w:szCs w:val="22"/>
                <w:shd w:val="clear" w:color="auto" w:fill="FFFFFF"/>
              </w:rPr>
            </w:pPr>
            <w:r w:rsidRPr="004A41A0">
              <w:rPr>
                <w:rFonts w:ascii="Cambria" w:hAnsi="Cambria"/>
                <w:sz w:val="22"/>
                <w:szCs w:val="22"/>
              </w:rPr>
              <w:t>Tiekėjui įvykdžius dalį savo įsipareigojimų, Sutarties įvykdymo užtikrinimo suma, Sutarties Šalims raštu susitarus, gali būti mažinama proporcingai Tiekėjo įvykdytų įsipareigojimų daliai.</w:t>
            </w:r>
          </w:p>
          <w:p w14:paraId="63E6244B" w14:textId="41F19814" w:rsidR="00D40FE6" w:rsidRPr="00D35C57" w:rsidRDefault="00D40FE6" w:rsidP="00A80F75">
            <w:pPr>
              <w:jc w:val="both"/>
              <w:rPr>
                <w:rFonts w:ascii="Cambria" w:hAnsi="Cambria"/>
                <w:color w:val="FF0000"/>
                <w:kern w:val="2"/>
                <w:sz w:val="22"/>
                <w:szCs w:val="22"/>
              </w:rPr>
            </w:pPr>
            <w:r w:rsidRPr="002D4A28">
              <w:rPr>
                <w:rFonts w:ascii="Cambria" w:hAnsi="Cambria"/>
                <w:sz w:val="22"/>
                <w:szCs w:val="22"/>
              </w:rPr>
              <w:t>Sutarties įvykdymo užtikrinimas, nurodytas Specialiųjų sąlygų 8.1 punkte, gavus Tiekėjo rašytinį prašymą, grąžinamas Tiekėjui per 10 (dešimt) darbo dienų nuo prašymo gavimo dienos, jeigu jis laiku ir tinkamai įvykdė visus įsipareigojimus pagal Sutartį ir yra pasirašyti perdavimo–priėmimo aktai arba jei Sutarties įvykdymo užtikrinimas tapo nebereikalingas dėl kitų priežasčių.</w:t>
            </w:r>
          </w:p>
        </w:tc>
      </w:tr>
      <w:tr w:rsidR="00D40FE6" w:rsidRPr="00A6369D" w14:paraId="791DF1AC" w14:textId="77777777" w:rsidTr="00845F18">
        <w:trPr>
          <w:trHeight w:val="300"/>
        </w:trPr>
        <w:tc>
          <w:tcPr>
            <w:tcW w:w="9634" w:type="dxa"/>
            <w:gridSpan w:val="3"/>
          </w:tcPr>
          <w:p w14:paraId="3E8E6DFA" w14:textId="77777777" w:rsidR="00D40FE6" w:rsidRPr="00A6369D" w:rsidRDefault="00D40FE6" w:rsidP="00D40FE6">
            <w:pPr>
              <w:ind w:firstLine="720"/>
              <w:jc w:val="center"/>
              <w:rPr>
                <w:rFonts w:ascii="Cambria" w:hAnsi="Cambria"/>
                <w:b/>
                <w:bCs/>
                <w:kern w:val="2"/>
                <w:sz w:val="22"/>
                <w:szCs w:val="22"/>
              </w:rPr>
            </w:pPr>
            <w:r w:rsidRPr="00A6369D">
              <w:rPr>
                <w:rFonts w:ascii="Cambria" w:hAnsi="Cambria"/>
                <w:b/>
                <w:bCs/>
                <w:kern w:val="2"/>
                <w:sz w:val="22"/>
                <w:szCs w:val="22"/>
              </w:rPr>
              <w:t>9. ŠALIŲ ATSAKOMYBĖ</w:t>
            </w:r>
            <w:r w:rsidRPr="00A6369D">
              <w:rPr>
                <w:rFonts w:ascii="Cambria" w:hAnsi="Cambria"/>
                <w:b/>
                <w:bCs/>
                <w:kern w:val="2"/>
                <w:sz w:val="22"/>
                <w:szCs w:val="22"/>
              </w:rPr>
              <w:tab/>
            </w:r>
          </w:p>
        </w:tc>
      </w:tr>
      <w:tr w:rsidR="00D40FE6" w:rsidRPr="00A6369D" w14:paraId="75823977" w14:textId="77777777" w:rsidTr="00845F18">
        <w:trPr>
          <w:trHeight w:val="300"/>
        </w:trPr>
        <w:tc>
          <w:tcPr>
            <w:tcW w:w="2704" w:type="dxa"/>
          </w:tcPr>
          <w:p w14:paraId="0CCD5C3B"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9.1. Pirkėjui taikomos netesybos už mokėjimų pagal Sutartį vėlavimą</w:t>
            </w:r>
          </w:p>
        </w:tc>
        <w:tc>
          <w:tcPr>
            <w:tcW w:w="6930" w:type="dxa"/>
            <w:gridSpan w:val="2"/>
          </w:tcPr>
          <w:p w14:paraId="3D5809F1" w14:textId="7FAB2EC8" w:rsidR="00D40FE6" w:rsidRPr="00A6369D" w:rsidRDefault="00D40FE6" w:rsidP="00D40FE6">
            <w:pPr>
              <w:spacing w:line="259" w:lineRule="auto"/>
              <w:jc w:val="both"/>
              <w:rPr>
                <w:rFonts w:ascii="Cambria" w:hAnsi="Cambria"/>
                <w:kern w:val="2"/>
                <w:sz w:val="22"/>
                <w:szCs w:val="22"/>
              </w:rPr>
            </w:pPr>
            <w:r w:rsidRPr="00A6369D">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40FE6" w:rsidRPr="00A6369D" w14:paraId="43DD974E" w14:textId="77777777" w:rsidTr="00845F18">
        <w:trPr>
          <w:trHeight w:val="300"/>
        </w:trPr>
        <w:tc>
          <w:tcPr>
            <w:tcW w:w="2704" w:type="dxa"/>
          </w:tcPr>
          <w:p w14:paraId="1FE37F0C"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9.2. Tiekėjui taikomos netesybos</w:t>
            </w:r>
          </w:p>
        </w:tc>
        <w:tc>
          <w:tcPr>
            <w:tcW w:w="6930" w:type="dxa"/>
            <w:gridSpan w:val="2"/>
          </w:tcPr>
          <w:p w14:paraId="56B53184" w14:textId="661D394F" w:rsidR="00D40FE6" w:rsidRPr="00A6369D" w:rsidRDefault="00D40FE6" w:rsidP="00D40FE6">
            <w:pPr>
              <w:spacing w:after="120"/>
              <w:jc w:val="both"/>
              <w:rPr>
                <w:rFonts w:ascii="Cambria" w:hAnsi="Cambria"/>
                <w:kern w:val="2"/>
                <w:sz w:val="22"/>
                <w:szCs w:val="22"/>
              </w:rPr>
            </w:pPr>
            <w:r w:rsidRPr="00A6369D">
              <w:rPr>
                <w:rFonts w:ascii="Cambria" w:hAnsi="Cambria"/>
                <w:kern w:val="2"/>
                <w:sz w:val="22"/>
                <w:szCs w:val="22"/>
              </w:rPr>
              <w:t>9.2.1.</w:t>
            </w:r>
            <w:r w:rsidRPr="00A6369D">
              <w:rPr>
                <w:rFonts w:ascii="Cambria" w:hAnsi="Cambria"/>
                <w:bCs/>
                <w:kern w:val="2"/>
                <w:sz w:val="22"/>
                <w:szCs w:val="22"/>
              </w:rPr>
              <w:t xml:space="preserve"> Prekių (reagentų ir papildomų priemonių) perdavimo–priėmimo metu pastebėtiems trūkumams šalinti nustatomas 7 (septynių) darbo </w:t>
            </w:r>
            <w:r w:rsidRPr="00A6369D">
              <w:rPr>
                <w:rFonts w:ascii="Cambria" w:hAnsi="Cambria"/>
                <w:bCs/>
                <w:kern w:val="2"/>
                <w:sz w:val="22"/>
                <w:szCs w:val="22"/>
              </w:rPr>
              <w:lastRenderedPageBreak/>
              <w:t>dienų terminas. Esant perduotų ir priimtų Prekių (reagentų ir papildomų priemonių) trūkumams, Tiekėjas privalo juos pašalinti per 5 (penkių) darbo dienų terminą.</w:t>
            </w:r>
            <w:r w:rsidRPr="00A6369D">
              <w:rPr>
                <w:rFonts w:ascii="Cambria" w:hAnsi="Cambria"/>
                <w:kern w:val="2"/>
                <w:sz w:val="22"/>
                <w:szCs w:val="22"/>
              </w:rPr>
              <w:t xml:space="preserve">  </w:t>
            </w:r>
          </w:p>
          <w:p w14:paraId="36FD2C2D" w14:textId="3BBC4DB5" w:rsidR="00D40FE6" w:rsidRPr="00A6369D" w:rsidRDefault="00D40FE6" w:rsidP="00D40FE6">
            <w:pPr>
              <w:spacing w:after="120"/>
              <w:jc w:val="both"/>
              <w:rPr>
                <w:rFonts w:ascii="Cambria" w:hAnsi="Cambria"/>
                <w:kern w:val="2"/>
                <w:sz w:val="22"/>
                <w:szCs w:val="22"/>
              </w:rPr>
            </w:pPr>
            <w:r w:rsidRPr="00A6369D">
              <w:rPr>
                <w:rFonts w:ascii="Cambria" w:hAnsi="Cambria"/>
                <w:kern w:val="2"/>
                <w:sz w:val="22"/>
                <w:szCs w:val="22"/>
              </w:rPr>
              <w:t xml:space="preserve">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29949324" w14:textId="77777777" w:rsidR="00D40FE6" w:rsidRPr="00A6369D" w:rsidRDefault="00D40FE6" w:rsidP="00D40FE6">
            <w:pPr>
              <w:jc w:val="both"/>
              <w:rPr>
                <w:rFonts w:ascii="Cambria" w:hAnsi="Cambria"/>
                <w:b/>
                <w:bCs/>
                <w:kern w:val="2"/>
                <w:sz w:val="22"/>
                <w:szCs w:val="22"/>
              </w:rPr>
            </w:pPr>
            <w:r w:rsidRPr="00A6369D">
              <w:rPr>
                <w:rFonts w:ascii="Cambria" w:hAnsi="Cambria"/>
                <w:bCs/>
                <w:kern w:val="2"/>
                <w:sz w:val="22"/>
                <w:szCs w:val="22"/>
              </w:rPr>
              <w:t xml:space="preserve">9.2.3. </w:t>
            </w:r>
            <w:r w:rsidRPr="00A6369D">
              <w:rPr>
                <w:rFonts w:ascii="Cambria" w:hAnsi="Cambria"/>
                <w:kern w:val="2"/>
                <w:sz w:val="22"/>
                <w:szCs w:val="22"/>
              </w:rPr>
              <w:t>Tiekėjas privalo sumokėti Pirkėjui netesybas per 30 (trisdešimt) kalendorinių dienų nuo Pirkėjo pareikalavimo.</w:t>
            </w:r>
          </w:p>
        </w:tc>
      </w:tr>
      <w:tr w:rsidR="00D40FE6" w:rsidRPr="00A6369D" w14:paraId="14B0F9A7" w14:textId="77777777" w:rsidTr="00845F18">
        <w:trPr>
          <w:trHeight w:val="300"/>
        </w:trPr>
        <w:tc>
          <w:tcPr>
            <w:tcW w:w="2704" w:type="dxa"/>
          </w:tcPr>
          <w:p w14:paraId="27027343"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lastRenderedPageBreak/>
              <w:t>9.3. Tiekėjui / Pirkėjui taikoma bauda nutraukus Sutartį dėl esminio Sutarties pažeidimo</w:t>
            </w:r>
          </w:p>
        </w:tc>
        <w:tc>
          <w:tcPr>
            <w:tcW w:w="6930" w:type="dxa"/>
            <w:gridSpan w:val="2"/>
          </w:tcPr>
          <w:p w14:paraId="240CA8B5" w14:textId="77777777" w:rsidR="00D40FE6" w:rsidRPr="00A6369D" w:rsidRDefault="00D40FE6" w:rsidP="00D40FE6">
            <w:pPr>
              <w:jc w:val="both"/>
              <w:rPr>
                <w:rFonts w:ascii="Cambria" w:hAnsi="Cambria"/>
                <w:kern w:val="2"/>
                <w:sz w:val="22"/>
                <w:szCs w:val="22"/>
              </w:rPr>
            </w:pPr>
            <w:r w:rsidRPr="00A6369D">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D40FE6" w:rsidRPr="00A6369D" w14:paraId="7FC81FB7" w14:textId="77777777" w:rsidTr="00845F18">
        <w:trPr>
          <w:trHeight w:val="300"/>
        </w:trPr>
        <w:tc>
          <w:tcPr>
            <w:tcW w:w="2704" w:type="dxa"/>
          </w:tcPr>
          <w:p w14:paraId="64664399"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423C2CCF" w14:textId="77777777" w:rsidR="00D40FE6" w:rsidRPr="00A6369D" w:rsidRDefault="00D40FE6" w:rsidP="00D40FE6">
            <w:pPr>
              <w:rPr>
                <w:rFonts w:ascii="Cambria" w:hAnsi="Cambria"/>
                <w:kern w:val="2"/>
                <w:sz w:val="22"/>
                <w:szCs w:val="22"/>
              </w:rPr>
            </w:pPr>
            <w:r w:rsidRPr="00A6369D">
              <w:rPr>
                <w:rFonts w:ascii="Cambria" w:hAnsi="Cambria"/>
                <w:kern w:val="2"/>
                <w:sz w:val="22"/>
                <w:szCs w:val="22"/>
              </w:rPr>
              <w:t>Netaikoma</w:t>
            </w:r>
          </w:p>
          <w:p w14:paraId="198FCE14" w14:textId="77777777" w:rsidR="00D40FE6" w:rsidRPr="00A6369D" w:rsidRDefault="00D40FE6" w:rsidP="00D40FE6">
            <w:pPr>
              <w:rPr>
                <w:rFonts w:ascii="Cambria" w:hAnsi="Cambria"/>
                <w:kern w:val="2"/>
                <w:sz w:val="22"/>
                <w:szCs w:val="22"/>
              </w:rPr>
            </w:pPr>
          </w:p>
          <w:p w14:paraId="3CE196AE" w14:textId="77777777" w:rsidR="00D40FE6" w:rsidRPr="00A6369D" w:rsidRDefault="00D40FE6" w:rsidP="00D40FE6">
            <w:pPr>
              <w:rPr>
                <w:rFonts w:ascii="Cambria" w:hAnsi="Cambria"/>
                <w:kern w:val="2"/>
                <w:sz w:val="22"/>
                <w:szCs w:val="22"/>
              </w:rPr>
            </w:pPr>
          </w:p>
          <w:p w14:paraId="355E5AA4" w14:textId="77777777" w:rsidR="00D40FE6" w:rsidRPr="00A6369D" w:rsidRDefault="00D40FE6" w:rsidP="00D40FE6">
            <w:pPr>
              <w:rPr>
                <w:rFonts w:ascii="Cambria" w:hAnsi="Cambria"/>
                <w:kern w:val="2"/>
                <w:sz w:val="22"/>
                <w:szCs w:val="22"/>
              </w:rPr>
            </w:pPr>
          </w:p>
        </w:tc>
      </w:tr>
      <w:tr w:rsidR="00D40FE6" w:rsidRPr="00A6369D" w14:paraId="194A3350" w14:textId="77777777" w:rsidTr="00845F18">
        <w:trPr>
          <w:trHeight w:val="300"/>
        </w:trPr>
        <w:tc>
          <w:tcPr>
            <w:tcW w:w="2704" w:type="dxa"/>
          </w:tcPr>
          <w:p w14:paraId="3B759D07"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9.5. Tiekėjui taikomos baudos dėl aplinkosauginių ir (arba) socialinių kriterijų nesilaikymo</w:t>
            </w:r>
          </w:p>
        </w:tc>
        <w:tc>
          <w:tcPr>
            <w:tcW w:w="6930" w:type="dxa"/>
            <w:gridSpan w:val="2"/>
          </w:tcPr>
          <w:p w14:paraId="2409713F" w14:textId="1E3AC8D1" w:rsidR="00D40FE6" w:rsidRPr="00A6369D" w:rsidRDefault="00D40FE6" w:rsidP="00D40FE6">
            <w:pPr>
              <w:jc w:val="both"/>
              <w:rPr>
                <w:rFonts w:ascii="Cambria" w:hAnsi="Cambria"/>
                <w:kern w:val="2"/>
                <w:sz w:val="22"/>
                <w:szCs w:val="22"/>
              </w:rPr>
            </w:pPr>
            <w:r w:rsidRPr="00A6369D">
              <w:rPr>
                <w:rFonts w:ascii="Cambria" w:hAnsi="Cambria"/>
                <w:kern w:val="2"/>
                <w:sz w:val="22"/>
                <w:szCs w:val="22"/>
              </w:rPr>
              <w:t xml:space="preserve">Pažeidus </w:t>
            </w:r>
            <w:r>
              <w:rPr>
                <w:rFonts w:ascii="Cambria" w:hAnsi="Cambria"/>
                <w:kern w:val="2"/>
                <w:sz w:val="22"/>
                <w:szCs w:val="22"/>
              </w:rPr>
              <w:t>s</w:t>
            </w:r>
            <w:r w:rsidRPr="004A41A0">
              <w:rPr>
                <w:rFonts w:ascii="Cambria" w:hAnsi="Cambria"/>
                <w:kern w:val="2"/>
                <w:sz w:val="22"/>
                <w:szCs w:val="22"/>
              </w:rPr>
              <w:t xml:space="preserve">pecialiųjų sąlygų </w:t>
            </w:r>
            <w:r w:rsidRPr="00A6369D">
              <w:rPr>
                <w:rFonts w:ascii="Cambria" w:hAnsi="Cambria"/>
                <w:kern w:val="2"/>
                <w:sz w:val="22"/>
                <w:szCs w:val="22"/>
              </w:rPr>
              <w:t xml:space="preserve">12.3 punkto reikalavimus, Tiekėjui bus taikoma </w:t>
            </w:r>
            <w:r>
              <w:rPr>
                <w:rFonts w:ascii="Cambria" w:hAnsi="Cambria"/>
                <w:kern w:val="2"/>
                <w:sz w:val="22"/>
                <w:szCs w:val="22"/>
              </w:rPr>
              <w:t>100</w:t>
            </w:r>
            <w:r w:rsidRPr="00A6369D">
              <w:rPr>
                <w:rFonts w:ascii="Cambria" w:hAnsi="Cambria"/>
                <w:kern w:val="2"/>
                <w:sz w:val="22"/>
                <w:szCs w:val="22"/>
              </w:rPr>
              <w:t xml:space="preserve"> (</w:t>
            </w:r>
            <w:r>
              <w:rPr>
                <w:rFonts w:ascii="Cambria" w:hAnsi="Cambria"/>
                <w:kern w:val="2"/>
                <w:sz w:val="22"/>
                <w:szCs w:val="22"/>
              </w:rPr>
              <w:t>šimto</w:t>
            </w:r>
            <w:r w:rsidRPr="00A6369D">
              <w:rPr>
                <w:rFonts w:ascii="Cambria" w:hAnsi="Cambria"/>
                <w:kern w:val="2"/>
                <w:sz w:val="22"/>
                <w:szCs w:val="22"/>
              </w:rPr>
              <w:t xml:space="preserve">) eurų dydžio bauda. </w:t>
            </w:r>
          </w:p>
        </w:tc>
      </w:tr>
      <w:tr w:rsidR="00D40FE6" w:rsidRPr="00A6369D" w14:paraId="47E4BFAB" w14:textId="77777777" w:rsidTr="00845F18">
        <w:trPr>
          <w:trHeight w:val="300"/>
        </w:trPr>
        <w:tc>
          <w:tcPr>
            <w:tcW w:w="2704" w:type="dxa"/>
          </w:tcPr>
          <w:p w14:paraId="4E9F4B18"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9.6. Tiekėjui / Pirkėjui taikoma bauda dėl konfidencialumo reikalavimų nesilaikymo</w:t>
            </w:r>
          </w:p>
        </w:tc>
        <w:tc>
          <w:tcPr>
            <w:tcW w:w="6930" w:type="dxa"/>
            <w:gridSpan w:val="2"/>
          </w:tcPr>
          <w:p w14:paraId="5010B90D" w14:textId="77777777" w:rsidR="00D40FE6" w:rsidRPr="00A6369D" w:rsidRDefault="00D40FE6" w:rsidP="00D40FE6">
            <w:pPr>
              <w:rPr>
                <w:rFonts w:ascii="Cambria" w:hAnsi="Cambria"/>
                <w:kern w:val="2"/>
                <w:sz w:val="22"/>
                <w:szCs w:val="22"/>
              </w:rPr>
            </w:pPr>
            <w:r w:rsidRPr="00A6369D">
              <w:rPr>
                <w:rFonts w:ascii="Cambria" w:hAnsi="Cambria"/>
                <w:kern w:val="2"/>
                <w:sz w:val="22"/>
                <w:szCs w:val="22"/>
              </w:rPr>
              <w:t>Netaikoma</w:t>
            </w:r>
          </w:p>
          <w:p w14:paraId="2C97FFB1" w14:textId="77777777" w:rsidR="00D40FE6" w:rsidRPr="00A6369D" w:rsidRDefault="00D40FE6" w:rsidP="00D40FE6">
            <w:pPr>
              <w:rPr>
                <w:rFonts w:ascii="Cambria" w:hAnsi="Cambria"/>
                <w:kern w:val="2"/>
                <w:sz w:val="22"/>
                <w:szCs w:val="22"/>
              </w:rPr>
            </w:pPr>
          </w:p>
          <w:p w14:paraId="5E38E637" w14:textId="6407D73A" w:rsidR="00D40FE6" w:rsidRPr="00A6369D" w:rsidRDefault="00D40FE6" w:rsidP="00D40FE6">
            <w:pPr>
              <w:rPr>
                <w:rFonts w:ascii="Cambria" w:hAnsi="Cambria"/>
                <w:kern w:val="2"/>
                <w:sz w:val="22"/>
                <w:szCs w:val="22"/>
              </w:rPr>
            </w:pPr>
            <w:r>
              <w:rPr>
                <w:rFonts w:ascii="Cambria" w:hAnsi="Cambria"/>
                <w:kern w:val="2"/>
                <w:sz w:val="22"/>
                <w:szCs w:val="22"/>
              </w:rPr>
              <w:t xml:space="preserve"> </w:t>
            </w:r>
          </w:p>
        </w:tc>
      </w:tr>
      <w:tr w:rsidR="00D40FE6" w:rsidRPr="00A6369D" w14:paraId="551E9EA8" w14:textId="77777777" w:rsidTr="00845F18">
        <w:trPr>
          <w:trHeight w:val="300"/>
        </w:trPr>
        <w:tc>
          <w:tcPr>
            <w:tcW w:w="2704" w:type="dxa"/>
          </w:tcPr>
          <w:p w14:paraId="2D99EE58"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 xml:space="preserve">9.7. Tiekėjui taikomos netesybos dėl pirkimo dokumentuose nustatytų kokybinių kriterijų </w:t>
            </w:r>
            <w:proofErr w:type="spellStart"/>
            <w:r w:rsidRPr="00A6369D">
              <w:rPr>
                <w:rFonts w:ascii="Cambria" w:hAnsi="Cambria"/>
                <w:b/>
                <w:bCs/>
                <w:kern w:val="2"/>
                <w:sz w:val="22"/>
                <w:szCs w:val="22"/>
              </w:rPr>
              <w:t>nepasiekimo</w:t>
            </w:r>
            <w:proofErr w:type="spellEnd"/>
            <w:r w:rsidRPr="00A6369D">
              <w:rPr>
                <w:rFonts w:ascii="Cambria" w:hAnsi="Cambria"/>
                <w:b/>
                <w:bCs/>
                <w:kern w:val="2"/>
                <w:sz w:val="22"/>
                <w:szCs w:val="22"/>
              </w:rPr>
              <w:t xml:space="preserve"> Sutarties vykdymo metu</w:t>
            </w:r>
          </w:p>
        </w:tc>
        <w:tc>
          <w:tcPr>
            <w:tcW w:w="6930" w:type="dxa"/>
            <w:gridSpan w:val="2"/>
          </w:tcPr>
          <w:p w14:paraId="05597D0A" w14:textId="77777777" w:rsidR="00D40FE6" w:rsidRPr="00A6369D" w:rsidRDefault="00D40FE6" w:rsidP="00D40FE6">
            <w:pPr>
              <w:rPr>
                <w:rFonts w:ascii="Cambria" w:hAnsi="Cambria"/>
                <w:sz w:val="22"/>
                <w:szCs w:val="22"/>
              </w:rPr>
            </w:pPr>
            <w:r w:rsidRPr="00A6369D">
              <w:rPr>
                <w:rFonts w:ascii="Cambria" w:hAnsi="Cambria"/>
                <w:kern w:val="2"/>
                <w:sz w:val="22"/>
                <w:szCs w:val="22"/>
              </w:rPr>
              <w:t>Netaikoma</w:t>
            </w:r>
          </w:p>
        </w:tc>
      </w:tr>
      <w:tr w:rsidR="00D40FE6" w:rsidRPr="00A6369D" w14:paraId="54F2CF0A" w14:textId="77777777" w:rsidTr="00845F18">
        <w:trPr>
          <w:trHeight w:val="300"/>
        </w:trPr>
        <w:tc>
          <w:tcPr>
            <w:tcW w:w="2704" w:type="dxa"/>
          </w:tcPr>
          <w:p w14:paraId="12B96B73" w14:textId="77777777" w:rsidR="00D40FE6" w:rsidRPr="00A6369D" w:rsidRDefault="00D40FE6" w:rsidP="00D40FE6">
            <w:pPr>
              <w:rPr>
                <w:rFonts w:ascii="Cambria" w:hAnsi="Cambria"/>
                <w:b/>
                <w:bCs/>
                <w:kern w:val="2"/>
                <w:sz w:val="22"/>
                <w:szCs w:val="22"/>
                <w:lang w:val="en-US"/>
              </w:rPr>
            </w:pPr>
            <w:r w:rsidRPr="00A6369D">
              <w:rPr>
                <w:rFonts w:ascii="Cambria" w:hAnsi="Cambria"/>
                <w:b/>
                <w:bCs/>
                <w:kern w:val="2"/>
                <w:sz w:val="22"/>
                <w:szCs w:val="22"/>
                <w:lang w:val="en-US"/>
              </w:rPr>
              <w:t xml:space="preserve">9.8. </w:t>
            </w:r>
            <w:r w:rsidRPr="00A6369D">
              <w:rPr>
                <w:rFonts w:ascii="Cambria" w:hAnsi="Cambria"/>
                <w:b/>
                <w:bCs/>
                <w:kern w:val="2"/>
                <w:sz w:val="22"/>
                <w:szCs w:val="22"/>
              </w:rPr>
              <w:t>Tiekėjui taikomos netesybos dėl Sutarties įvykdymo užtikrinimo nepratęsimo</w:t>
            </w:r>
          </w:p>
        </w:tc>
        <w:tc>
          <w:tcPr>
            <w:tcW w:w="6930" w:type="dxa"/>
            <w:gridSpan w:val="2"/>
          </w:tcPr>
          <w:p w14:paraId="6E5BDB23" w14:textId="77777777" w:rsidR="00D40FE6" w:rsidRPr="00A6369D" w:rsidRDefault="00D40FE6" w:rsidP="00D40FE6">
            <w:pPr>
              <w:rPr>
                <w:rFonts w:ascii="Cambria" w:hAnsi="Cambria"/>
                <w:sz w:val="22"/>
                <w:szCs w:val="22"/>
              </w:rPr>
            </w:pPr>
            <w:r w:rsidRPr="00A6369D">
              <w:rPr>
                <w:rFonts w:ascii="Cambria" w:hAnsi="Cambria"/>
                <w:kern w:val="2"/>
                <w:sz w:val="22"/>
                <w:szCs w:val="22"/>
              </w:rPr>
              <w:t>Netaikoma</w:t>
            </w:r>
          </w:p>
        </w:tc>
      </w:tr>
      <w:tr w:rsidR="00D40FE6" w:rsidRPr="00A6369D" w14:paraId="504D4E7F" w14:textId="77777777" w:rsidTr="00845F18">
        <w:trPr>
          <w:trHeight w:val="300"/>
        </w:trPr>
        <w:tc>
          <w:tcPr>
            <w:tcW w:w="2704" w:type="dxa"/>
          </w:tcPr>
          <w:p w14:paraId="01FDA042" w14:textId="77777777" w:rsidR="00D40FE6" w:rsidRPr="00A6369D" w:rsidRDefault="00D40FE6" w:rsidP="00D40FE6">
            <w:pPr>
              <w:rPr>
                <w:rFonts w:ascii="Cambria" w:hAnsi="Cambria"/>
                <w:b/>
                <w:bCs/>
                <w:kern w:val="2"/>
                <w:sz w:val="22"/>
                <w:szCs w:val="22"/>
                <w:lang w:val="en-US"/>
              </w:rPr>
            </w:pPr>
            <w:r w:rsidRPr="00A6369D">
              <w:rPr>
                <w:rFonts w:ascii="Cambria" w:hAnsi="Cambria"/>
                <w:b/>
                <w:bCs/>
                <w:kern w:val="2"/>
                <w:sz w:val="22"/>
                <w:szCs w:val="22"/>
                <w:lang w:val="en-US"/>
              </w:rPr>
              <w:t xml:space="preserve">9.9. </w:t>
            </w:r>
            <w:r w:rsidRPr="00A6369D">
              <w:rPr>
                <w:rFonts w:ascii="Cambria" w:hAnsi="Cambria"/>
                <w:b/>
                <w:bCs/>
                <w:kern w:val="2"/>
                <w:sz w:val="22"/>
                <w:szCs w:val="22"/>
              </w:rPr>
              <w:t>Kitos netesybos</w:t>
            </w:r>
          </w:p>
        </w:tc>
        <w:tc>
          <w:tcPr>
            <w:tcW w:w="6930" w:type="dxa"/>
            <w:gridSpan w:val="2"/>
          </w:tcPr>
          <w:p w14:paraId="79F9AD7C" w14:textId="77777777" w:rsidR="00D40FE6" w:rsidRPr="00A6369D" w:rsidRDefault="00D40FE6" w:rsidP="00D40FE6">
            <w:pPr>
              <w:rPr>
                <w:rFonts w:ascii="Cambria" w:hAnsi="Cambria"/>
                <w:kern w:val="2"/>
                <w:sz w:val="22"/>
                <w:szCs w:val="22"/>
              </w:rPr>
            </w:pPr>
            <w:r w:rsidRPr="00A6369D">
              <w:rPr>
                <w:rFonts w:ascii="Cambria" w:hAnsi="Cambria"/>
                <w:kern w:val="2"/>
                <w:sz w:val="22"/>
                <w:szCs w:val="22"/>
              </w:rPr>
              <w:t>Netaikoma</w:t>
            </w:r>
          </w:p>
          <w:p w14:paraId="7A816003" w14:textId="77777777" w:rsidR="00D40FE6" w:rsidRPr="00A6369D" w:rsidRDefault="00D40FE6" w:rsidP="00D40FE6">
            <w:pPr>
              <w:rPr>
                <w:rFonts w:ascii="Cambria" w:hAnsi="Cambria"/>
                <w:kern w:val="2"/>
                <w:sz w:val="22"/>
                <w:szCs w:val="22"/>
              </w:rPr>
            </w:pPr>
          </w:p>
        </w:tc>
      </w:tr>
      <w:tr w:rsidR="00D40FE6" w:rsidRPr="00A6369D" w14:paraId="0366B8A2" w14:textId="77777777" w:rsidTr="00845F18">
        <w:trPr>
          <w:trHeight w:val="300"/>
        </w:trPr>
        <w:tc>
          <w:tcPr>
            <w:tcW w:w="9634" w:type="dxa"/>
            <w:gridSpan w:val="3"/>
          </w:tcPr>
          <w:p w14:paraId="40C93E45" w14:textId="77777777" w:rsidR="00D40FE6" w:rsidRPr="00A6369D" w:rsidRDefault="00D40FE6" w:rsidP="00D40FE6">
            <w:pPr>
              <w:jc w:val="center"/>
              <w:rPr>
                <w:rFonts w:ascii="Cambria" w:hAnsi="Cambria"/>
                <w:b/>
                <w:bCs/>
                <w:kern w:val="2"/>
                <w:sz w:val="22"/>
                <w:szCs w:val="22"/>
              </w:rPr>
            </w:pPr>
            <w:r w:rsidRPr="00A6369D">
              <w:rPr>
                <w:rFonts w:ascii="Cambria" w:hAnsi="Cambria"/>
                <w:b/>
                <w:bCs/>
                <w:kern w:val="2"/>
                <w:sz w:val="22"/>
                <w:szCs w:val="22"/>
              </w:rPr>
              <w:lastRenderedPageBreak/>
              <w:t>10. SUTARTIES GALIOJIMAS IR KEITIMAS</w:t>
            </w:r>
          </w:p>
        </w:tc>
      </w:tr>
      <w:tr w:rsidR="00D40FE6" w:rsidRPr="00A6369D" w14:paraId="643A5397" w14:textId="77777777" w:rsidTr="00845F18">
        <w:trPr>
          <w:trHeight w:val="300"/>
        </w:trPr>
        <w:tc>
          <w:tcPr>
            <w:tcW w:w="2704" w:type="dxa"/>
          </w:tcPr>
          <w:p w14:paraId="16C5D0FB"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10.1. Sutarties sudarymas ir įsigaliojimas</w:t>
            </w:r>
          </w:p>
        </w:tc>
        <w:tc>
          <w:tcPr>
            <w:tcW w:w="6930" w:type="dxa"/>
            <w:gridSpan w:val="2"/>
          </w:tcPr>
          <w:p w14:paraId="3DEEF484" w14:textId="77777777" w:rsidR="00D40FE6" w:rsidRPr="00A6369D" w:rsidRDefault="00D40FE6" w:rsidP="00D40FE6">
            <w:pPr>
              <w:spacing w:after="120"/>
              <w:jc w:val="both"/>
              <w:rPr>
                <w:rFonts w:ascii="Cambria" w:hAnsi="Cambria"/>
                <w:kern w:val="2"/>
                <w:sz w:val="22"/>
                <w:szCs w:val="22"/>
              </w:rPr>
            </w:pPr>
            <w:r w:rsidRPr="00A6369D">
              <w:rPr>
                <w:rFonts w:ascii="Cambria" w:hAnsi="Cambria"/>
                <w:kern w:val="2"/>
                <w:sz w:val="22"/>
                <w:szCs w:val="22"/>
              </w:rPr>
              <w:t>Ši Sutartis laikoma sudaryta ir įsigalioja nuo Sutarties pasirašymo dienos (antrosios Šalies pasirašymo dieną).</w:t>
            </w:r>
          </w:p>
          <w:p w14:paraId="0D90D744" w14:textId="1EC899EF" w:rsidR="00D40FE6" w:rsidRPr="00A6369D" w:rsidRDefault="00D40FE6" w:rsidP="00D40FE6">
            <w:pPr>
              <w:jc w:val="both"/>
              <w:rPr>
                <w:rFonts w:ascii="Cambria" w:hAnsi="Cambria"/>
                <w:kern w:val="2"/>
                <w:sz w:val="22"/>
                <w:szCs w:val="22"/>
              </w:rPr>
            </w:pPr>
            <w:r w:rsidRPr="00A6369D">
              <w:rPr>
                <w:rFonts w:ascii="Cambria" w:hAnsi="Cambria"/>
                <w:kern w:val="2"/>
                <w:sz w:val="22"/>
                <w:szCs w:val="22"/>
              </w:rPr>
              <w:t>Sutartis galioja iki visiško prievolių įvykdymo (kol bus išnaudota Pradinės Sutarties vertė arba</w:t>
            </w:r>
            <w:r w:rsidRPr="00A6369D">
              <w:rPr>
                <w:rFonts w:ascii="Cambria" w:hAnsi="Cambria"/>
                <w:sz w:val="22"/>
                <w:szCs w:val="22"/>
              </w:rPr>
              <w:t xml:space="preserve"> </w:t>
            </w:r>
            <w:r w:rsidRPr="00A6369D">
              <w:rPr>
                <w:rFonts w:ascii="Cambria" w:hAnsi="Cambria"/>
                <w:kern w:val="2"/>
                <w:sz w:val="22"/>
                <w:szCs w:val="22"/>
              </w:rPr>
              <w:t xml:space="preserve">maksimalūs Prekių kiekiai), bet jos terminas negali būti ilgesnis kaip </w:t>
            </w:r>
            <w:r w:rsidRPr="006F790C">
              <w:rPr>
                <w:rFonts w:ascii="Cambria" w:hAnsi="Cambria"/>
                <w:b/>
                <w:kern w:val="2"/>
                <w:sz w:val="22"/>
                <w:szCs w:val="22"/>
              </w:rPr>
              <w:t>60</w:t>
            </w:r>
            <w:r w:rsidRPr="00BC5694">
              <w:rPr>
                <w:rFonts w:ascii="Cambria" w:hAnsi="Cambria"/>
                <w:b/>
                <w:kern w:val="2"/>
                <w:sz w:val="22"/>
                <w:szCs w:val="22"/>
              </w:rPr>
              <w:t xml:space="preserve"> (</w:t>
            </w:r>
            <w:r>
              <w:rPr>
                <w:rFonts w:ascii="Cambria" w:hAnsi="Cambria"/>
                <w:b/>
                <w:kern w:val="2"/>
                <w:sz w:val="22"/>
                <w:szCs w:val="22"/>
              </w:rPr>
              <w:t>šešiasdešimt</w:t>
            </w:r>
            <w:r w:rsidRPr="00BC5694">
              <w:rPr>
                <w:rFonts w:ascii="Cambria" w:hAnsi="Cambria"/>
                <w:b/>
                <w:kern w:val="2"/>
                <w:sz w:val="22"/>
                <w:szCs w:val="22"/>
              </w:rPr>
              <w:t>) mėnes</w:t>
            </w:r>
            <w:r>
              <w:rPr>
                <w:rFonts w:ascii="Cambria" w:hAnsi="Cambria"/>
                <w:b/>
                <w:kern w:val="2"/>
                <w:sz w:val="22"/>
                <w:szCs w:val="22"/>
              </w:rPr>
              <w:t>ių</w:t>
            </w:r>
            <w:r w:rsidRPr="00A6369D">
              <w:rPr>
                <w:rFonts w:ascii="Cambria" w:hAnsi="Cambria"/>
                <w:kern w:val="2"/>
                <w:sz w:val="22"/>
                <w:szCs w:val="22"/>
              </w:rPr>
              <w:t xml:space="preserve"> nuo Sutarties įsigaliojimo dienos.  </w:t>
            </w:r>
          </w:p>
          <w:p w14:paraId="132742CC" w14:textId="56D89792" w:rsidR="00D40FE6" w:rsidRPr="00A6369D" w:rsidRDefault="00D40FE6" w:rsidP="00D40FE6">
            <w:pPr>
              <w:jc w:val="both"/>
              <w:rPr>
                <w:rFonts w:ascii="Cambria" w:hAnsi="Cambria"/>
                <w:kern w:val="2"/>
                <w:sz w:val="22"/>
                <w:szCs w:val="22"/>
              </w:rPr>
            </w:pPr>
            <w:r w:rsidRPr="00A6369D">
              <w:rPr>
                <w:rFonts w:ascii="Cambria" w:hAnsi="Cambria"/>
                <w:kern w:val="2"/>
                <w:sz w:val="22"/>
                <w:szCs w:val="22"/>
              </w:rPr>
              <w:t xml:space="preserve">Sutartimi Pirkėjas neįsipareigoja teikti Tiekėjui užsakymų, kad būtų pasiekta Pradinės Sutarties vertė, nurodyta Sutarties specialiųjų sąlygų 5.2 punkte. </w:t>
            </w:r>
          </w:p>
        </w:tc>
      </w:tr>
      <w:tr w:rsidR="00D40FE6" w:rsidRPr="00A6369D" w14:paraId="2E374FAB" w14:textId="77777777" w:rsidTr="00845F18">
        <w:trPr>
          <w:trHeight w:val="300"/>
        </w:trPr>
        <w:tc>
          <w:tcPr>
            <w:tcW w:w="2704" w:type="dxa"/>
          </w:tcPr>
          <w:p w14:paraId="2CA5ACA3" w14:textId="77777777" w:rsidR="00D40FE6" w:rsidRPr="00A6369D" w:rsidRDefault="00D40FE6" w:rsidP="00D40FE6">
            <w:pPr>
              <w:rPr>
                <w:rFonts w:ascii="Cambria" w:hAnsi="Cambria" w:cstheme="majorHAnsi"/>
                <w:b/>
                <w:bCs/>
                <w:kern w:val="2"/>
                <w:sz w:val="22"/>
                <w:szCs w:val="22"/>
              </w:rPr>
            </w:pPr>
            <w:r w:rsidRPr="00A6369D">
              <w:rPr>
                <w:rFonts w:ascii="Cambria" w:hAnsi="Cambria" w:cstheme="majorHAnsi"/>
                <w:b/>
                <w:bCs/>
                <w:kern w:val="2"/>
                <w:sz w:val="22"/>
                <w:szCs w:val="22"/>
              </w:rPr>
              <w:t>10.2. Sutarties galiojimo termino pratęsimas</w:t>
            </w:r>
          </w:p>
        </w:tc>
        <w:tc>
          <w:tcPr>
            <w:tcW w:w="6930" w:type="dxa"/>
            <w:gridSpan w:val="2"/>
          </w:tcPr>
          <w:p w14:paraId="6ADCA874" w14:textId="3F2C9218" w:rsidR="00D40FE6" w:rsidRPr="00A6369D" w:rsidRDefault="00D40FE6" w:rsidP="00D40FE6">
            <w:pPr>
              <w:jc w:val="both"/>
              <w:rPr>
                <w:rFonts w:ascii="Cambria" w:hAnsi="Cambria" w:cstheme="majorHAnsi"/>
                <w:kern w:val="2"/>
                <w:sz w:val="22"/>
                <w:szCs w:val="22"/>
              </w:rPr>
            </w:pPr>
            <w:r>
              <w:rPr>
                <w:rFonts w:ascii="Cambria" w:hAnsi="Cambria" w:cstheme="majorHAnsi"/>
                <w:kern w:val="2"/>
                <w:sz w:val="22"/>
                <w:szCs w:val="22"/>
              </w:rPr>
              <w:t>Netaikoma</w:t>
            </w:r>
          </w:p>
        </w:tc>
      </w:tr>
      <w:tr w:rsidR="00D40FE6" w:rsidRPr="00A6369D" w14:paraId="3E99A2C3" w14:textId="77777777" w:rsidTr="00845F18">
        <w:trPr>
          <w:trHeight w:val="300"/>
        </w:trPr>
        <w:tc>
          <w:tcPr>
            <w:tcW w:w="9634" w:type="dxa"/>
            <w:gridSpan w:val="3"/>
          </w:tcPr>
          <w:p w14:paraId="1AF831C2" w14:textId="77777777" w:rsidR="00D40FE6" w:rsidRPr="00A6369D" w:rsidRDefault="00D40FE6" w:rsidP="00D40FE6">
            <w:pPr>
              <w:jc w:val="center"/>
              <w:rPr>
                <w:rFonts w:ascii="Cambria" w:hAnsi="Cambria"/>
                <w:b/>
                <w:bCs/>
                <w:kern w:val="2"/>
                <w:sz w:val="22"/>
                <w:szCs w:val="22"/>
              </w:rPr>
            </w:pPr>
            <w:r w:rsidRPr="00A6369D">
              <w:rPr>
                <w:rFonts w:ascii="Cambria" w:hAnsi="Cambria"/>
                <w:b/>
                <w:bCs/>
                <w:kern w:val="2"/>
                <w:sz w:val="22"/>
                <w:szCs w:val="22"/>
              </w:rPr>
              <w:t>11. SUTARTIES NUTRAUKIMAS</w:t>
            </w:r>
          </w:p>
        </w:tc>
      </w:tr>
      <w:tr w:rsidR="00D40FE6" w:rsidRPr="00A6369D" w14:paraId="50FDD526" w14:textId="77777777" w:rsidTr="00845F18">
        <w:trPr>
          <w:trHeight w:val="300"/>
        </w:trPr>
        <w:tc>
          <w:tcPr>
            <w:tcW w:w="2704" w:type="dxa"/>
          </w:tcPr>
          <w:p w14:paraId="2705F107"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11.1. Sutarties nutraukimo pagrindai</w:t>
            </w:r>
          </w:p>
        </w:tc>
        <w:tc>
          <w:tcPr>
            <w:tcW w:w="6930" w:type="dxa"/>
            <w:gridSpan w:val="2"/>
          </w:tcPr>
          <w:p w14:paraId="29FC5962" w14:textId="77777777" w:rsidR="00D40FE6" w:rsidRPr="00A6369D" w:rsidRDefault="00D40FE6" w:rsidP="00D40FE6">
            <w:pPr>
              <w:jc w:val="both"/>
              <w:rPr>
                <w:rFonts w:ascii="Cambria" w:hAnsi="Cambria"/>
                <w:kern w:val="2"/>
                <w:sz w:val="22"/>
                <w:szCs w:val="22"/>
              </w:rPr>
            </w:pPr>
            <w:r w:rsidRPr="00A6369D">
              <w:rPr>
                <w:rFonts w:ascii="Cambria" w:hAnsi="Cambria"/>
                <w:kern w:val="2"/>
                <w:sz w:val="22"/>
                <w:szCs w:val="22"/>
              </w:rPr>
              <w:t>Sutartis gali būti nutraukiama rašytiniu Šalių susitarimu arba vienašališkai, Bendrosiose sutarties sąlygose nustatyta tvarka.</w:t>
            </w:r>
          </w:p>
        </w:tc>
      </w:tr>
      <w:tr w:rsidR="00D40FE6" w:rsidRPr="00A6369D" w14:paraId="6C21AD6C" w14:textId="77777777" w:rsidTr="00845F18">
        <w:trPr>
          <w:trHeight w:val="300"/>
        </w:trPr>
        <w:tc>
          <w:tcPr>
            <w:tcW w:w="2704" w:type="dxa"/>
          </w:tcPr>
          <w:p w14:paraId="34E6F6C3"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11.2. Esminiai Sutarties pažeidimai</w:t>
            </w:r>
          </w:p>
          <w:p w14:paraId="1B955628" w14:textId="77777777" w:rsidR="00D40FE6" w:rsidRPr="00A6369D" w:rsidRDefault="00D40FE6" w:rsidP="00D40FE6">
            <w:pPr>
              <w:rPr>
                <w:rFonts w:ascii="Cambria" w:hAnsi="Cambria"/>
                <w:b/>
                <w:bCs/>
                <w:kern w:val="2"/>
                <w:sz w:val="22"/>
                <w:szCs w:val="22"/>
              </w:rPr>
            </w:pPr>
          </w:p>
        </w:tc>
        <w:tc>
          <w:tcPr>
            <w:tcW w:w="6930" w:type="dxa"/>
            <w:gridSpan w:val="2"/>
          </w:tcPr>
          <w:p w14:paraId="4B1702AA" w14:textId="77777777" w:rsidR="00D40FE6" w:rsidRPr="00A6369D" w:rsidRDefault="00D40FE6" w:rsidP="00D40FE6">
            <w:pPr>
              <w:jc w:val="both"/>
              <w:rPr>
                <w:rFonts w:ascii="Cambria" w:hAnsi="Cambria"/>
                <w:kern w:val="2"/>
                <w:sz w:val="22"/>
                <w:szCs w:val="22"/>
              </w:rPr>
            </w:pPr>
            <w:r w:rsidRPr="00A6369D">
              <w:rPr>
                <w:rFonts w:ascii="Cambria" w:hAnsi="Cambria"/>
                <w:kern w:val="2"/>
                <w:sz w:val="22"/>
                <w:szCs w:val="22"/>
              </w:rPr>
              <w:t>11.2.1. jeigu Tiekėjas nevykdo prisiimtų įsipareigojimų už Sutartyje nustatytą Sutarties kainą / įkainius;</w:t>
            </w:r>
          </w:p>
          <w:p w14:paraId="4CCE0E32" w14:textId="77777777" w:rsidR="00D40FE6" w:rsidRPr="00A6369D" w:rsidRDefault="00D40FE6" w:rsidP="00D40FE6">
            <w:pPr>
              <w:jc w:val="both"/>
              <w:rPr>
                <w:rFonts w:ascii="Cambria" w:hAnsi="Cambria"/>
                <w:kern w:val="2"/>
                <w:sz w:val="22"/>
                <w:szCs w:val="22"/>
              </w:rPr>
            </w:pPr>
            <w:r w:rsidRPr="00A6369D">
              <w:rPr>
                <w:rFonts w:ascii="Cambria" w:hAnsi="Cambria"/>
                <w:kern w:val="2"/>
                <w:sz w:val="22"/>
                <w:szCs w:val="22"/>
              </w:rPr>
              <w:t>11.2.2.    jeigu Tiekėjas pažeidžia Prekių pristatymo terminus ir priskaičiuotų netesybų už vėlavimą suma viršija 20 (dvidešimt) proc. Pradinės sutarties vertės;</w:t>
            </w:r>
          </w:p>
          <w:p w14:paraId="18037739" w14:textId="77777777" w:rsidR="00D40FE6" w:rsidRPr="00A6369D" w:rsidRDefault="00D40FE6" w:rsidP="00D40FE6">
            <w:pPr>
              <w:jc w:val="both"/>
              <w:rPr>
                <w:rFonts w:ascii="Cambria" w:hAnsi="Cambria"/>
                <w:kern w:val="2"/>
                <w:sz w:val="22"/>
                <w:szCs w:val="22"/>
              </w:rPr>
            </w:pPr>
            <w:r w:rsidRPr="00A6369D">
              <w:rPr>
                <w:rFonts w:ascii="Cambria" w:hAnsi="Cambria"/>
                <w:kern w:val="2"/>
                <w:sz w:val="22"/>
                <w:szCs w:val="22"/>
              </w:rPr>
              <w:t>11.2.3. Tiekėjas pažeidžia Prekių pristatymo terminus ir dėl Prekių pristatymo vėlavimo Prekės tampa nebereikalingos;</w:t>
            </w:r>
          </w:p>
          <w:p w14:paraId="58017E20" w14:textId="77777777" w:rsidR="00D40FE6" w:rsidRPr="00A6369D" w:rsidRDefault="00D40FE6" w:rsidP="00D40FE6">
            <w:pPr>
              <w:jc w:val="both"/>
              <w:rPr>
                <w:rFonts w:ascii="Cambria" w:hAnsi="Cambria"/>
                <w:kern w:val="2"/>
                <w:sz w:val="22"/>
                <w:szCs w:val="22"/>
              </w:rPr>
            </w:pPr>
            <w:r w:rsidRPr="00A6369D">
              <w:rPr>
                <w:rFonts w:ascii="Cambria" w:hAnsi="Cambria"/>
                <w:kern w:val="2"/>
                <w:sz w:val="22"/>
                <w:szCs w:val="22"/>
              </w:rPr>
              <w:t>11.2.4. Tiekėjas daugiau kaip 2 (du) kartus pristato Prekes, kurios neatitinka Sutartyje ir / ar Įstatymuose nustatytų reikalavimų Prekėms;</w:t>
            </w:r>
          </w:p>
          <w:p w14:paraId="4C508936" w14:textId="77777777" w:rsidR="00D40FE6" w:rsidRPr="00A6369D" w:rsidRDefault="00D40FE6" w:rsidP="00D40FE6">
            <w:pPr>
              <w:jc w:val="both"/>
              <w:rPr>
                <w:rFonts w:ascii="Cambria" w:hAnsi="Cambria"/>
                <w:kern w:val="2"/>
                <w:sz w:val="22"/>
                <w:szCs w:val="22"/>
              </w:rPr>
            </w:pPr>
            <w:r w:rsidRPr="00A6369D">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D40FE6" w:rsidRPr="00A6369D" w:rsidRDefault="00D40FE6" w:rsidP="00D40FE6">
            <w:pPr>
              <w:jc w:val="both"/>
              <w:rPr>
                <w:rFonts w:ascii="Cambria" w:hAnsi="Cambria"/>
                <w:kern w:val="2"/>
                <w:sz w:val="22"/>
                <w:szCs w:val="22"/>
              </w:rPr>
            </w:pPr>
            <w:r w:rsidRPr="00A6369D">
              <w:rPr>
                <w:rFonts w:ascii="Cambria" w:hAnsi="Cambria"/>
                <w:kern w:val="2"/>
                <w:sz w:val="22"/>
                <w:szCs w:val="22"/>
              </w:rPr>
              <w:t>11.2.6. Tiekėjas pažeidžia šios Sutarties nuostatas, reglamentuojančias konkurenciją, intelektinės nuosavybės ar konfidencialios informacijos valdymą;</w:t>
            </w:r>
          </w:p>
          <w:p w14:paraId="244AFEE7" w14:textId="77777777" w:rsidR="00D40FE6" w:rsidRPr="00A6369D" w:rsidRDefault="00D40FE6" w:rsidP="00D40FE6">
            <w:pPr>
              <w:spacing w:line="257" w:lineRule="auto"/>
              <w:jc w:val="both"/>
              <w:rPr>
                <w:rFonts w:ascii="Cambria" w:eastAsia="Arial" w:hAnsi="Cambria"/>
                <w:kern w:val="2"/>
                <w:sz w:val="22"/>
                <w:szCs w:val="22"/>
              </w:rPr>
            </w:pPr>
            <w:r w:rsidRPr="00A6369D">
              <w:rPr>
                <w:rFonts w:ascii="Cambria" w:hAnsi="Cambria"/>
                <w:kern w:val="2"/>
                <w:sz w:val="22"/>
                <w:szCs w:val="22"/>
              </w:rPr>
              <w:t>11.2.7. Tiekėjas pažeidžia Bendrųjų sąlygų nuostatas dėl Sutarties vykdymui pasitelkiamų naujų subtiekėjų / esamų subtiekėjų keitimo.</w:t>
            </w:r>
          </w:p>
        </w:tc>
      </w:tr>
      <w:tr w:rsidR="00D40FE6" w:rsidRPr="00A6369D" w14:paraId="1B329808" w14:textId="77777777" w:rsidTr="00845F18">
        <w:trPr>
          <w:trHeight w:val="300"/>
        </w:trPr>
        <w:tc>
          <w:tcPr>
            <w:tcW w:w="9634" w:type="dxa"/>
            <w:gridSpan w:val="3"/>
          </w:tcPr>
          <w:p w14:paraId="6306E957" w14:textId="5FF8F17E" w:rsidR="00D40FE6" w:rsidRPr="00A6369D" w:rsidRDefault="00D40FE6" w:rsidP="00D40FE6">
            <w:pPr>
              <w:jc w:val="center"/>
              <w:rPr>
                <w:rFonts w:ascii="Cambria" w:hAnsi="Cambria"/>
                <w:kern w:val="2"/>
                <w:sz w:val="22"/>
                <w:szCs w:val="22"/>
              </w:rPr>
            </w:pPr>
            <w:r w:rsidRPr="00A6369D">
              <w:rPr>
                <w:rFonts w:ascii="Cambria" w:hAnsi="Cambria"/>
                <w:b/>
                <w:bCs/>
                <w:kern w:val="2"/>
                <w:sz w:val="22"/>
                <w:szCs w:val="22"/>
              </w:rPr>
              <w:t xml:space="preserve">12. APLINKOSAUGINIAI IR SOCIALINIAI KRITERIJAI </w:t>
            </w:r>
          </w:p>
        </w:tc>
      </w:tr>
      <w:tr w:rsidR="00D40FE6" w:rsidRPr="00A6369D" w14:paraId="54BA2013" w14:textId="77777777" w:rsidTr="00845F18">
        <w:trPr>
          <w:trHeight w:val="300"/>
        </w:trPr>
        <w:tc>
          <w:tcPr>
            <w:tcW w:w="2704" w:type="dxa"/>
          </w:tcPr>
          <w:p w14:paraId="7EFF342F"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12.1. Aplinkosauginių kriterijų nustatymo teisinis pagrindas</w:t>
            </w:r>
          </w:p>
        </w:tc>
        <w:tc>
          <w:tcPr>
            <w:tcW w:w="6930" w:type="dxa"/>
            <w:gridSpan w:val="2"/>
          </w:tcPr>
          <w:p w14:paraId="1F81E1A4" w14:textId="77777777" w:rsidR="00D40FE6" w:rsidRPr="00A6369D" w:rsidRDefault="00D40FE6" w:rsidP="00D40FE6">
            <w:pPr>
              <w:jc w:val="both"/>
              <w:rPr>
                <w:rFonts w:ascii="Cambria" w:hAnsi="Cambria"/>
                <w:b/>
                <w:bCs/>
                <w:kern w:val="2"/>
                <w:sz w:val="22"/>
                <w:szCs w:val="22"/>
              </w:rPr>
            </w:pPr>
            <w:r w:rsidRPr="00A6369D">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D40FE6" w:rsidRPr="00A6369D" w14:paraId="22016BB6" w14:textId="77777777" w:rsidTr="00845F18">
        <w:trPr>
          <w:trHeight w:val="300"/>
        </w:trPr>
        <w:tc>
          <w:tcPr>
            <w:tcW w:w="2704" w:type="dxa"/>
          </w:tcPr>
          <w:p w14:paraId="036D6E65"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 xml:space="preserve">12.2. </w:t>
            </w:r>
            <w:r w:rsidRPr="00A6369D">
              <w:rPr>
                <w:rFonts w:ascii="Cambria" w:hAnsi="Cambria"/>
                <w:b/>
                <w:bCs/>
                <w:kern w:val="2"/>
                <w:sz w:val="22"/>
                <w:szCs w:val="22"/>
                <w:shd w:val="clear" w:color="auto" w:fill="FFFFFF"/>
              </w:rPr>
              <w:t>Su Prekių pakuotėmis susiję aplinkosauginiai kriterijai</w:t>
            </w:r>
            <w:r w:rsidRPr="00A6369D">
              <w:rPr>
                <w:rFonts w:ascii="Cambria" w:hAnsi="Cambria"/>
                <w:b/>
                <w:bCs/>
                <w:kern w:val="2"/>
                <w:sz w:val="22"/>
                <w:szCs w:val="22"/>
              </w:rPr>
              <w:t xml:space="preserve"> </w:t>
            </w:r>
          </w:p>
        </w:tc>
        <w:tc>
          <w:tcPr>
            <w:tcW w:w="6930" w:type="dxa"/>
            <w:gridSpan w:val="2"/>
          </w:tcPr>
          <w:p w14:paraId="1830C4FA" w14:textId="77777777" w:rsidR="00D40FE6" w:rsidRPr="00A6369D" w:rsidRDefault="00D40FE6" w:rsidP="00D40FE6">
            <w:pPr>
              <w:rPr>
                <w:rFonts w:ascii="Cambria" w:hAnsi="Cambria"/>
                <w:sz w:val="22"/>
                <w:szCs w:val="22"/>
              </w:rPr>
            </w:pPr>
            <w:r w:rsidRPr="00A6369D">
              <w:rPr>
                <w:rFonts w:ascii="Cambria" w:hAnsi="Cambria"/>
                <w:sz w:val="22"/>
                <w:szCs w:val="22"/>
              </w:rPr>
              <w:t>Netaikoma</w:t>
            </w:r>
          </w:p>
        </w:tc>
      </w:tr>
      <w:tr w:rsidR="00D40FE6" w:rsidRPr="00A6369D" w14:paraId="28DF8762" w14:textId="77777777" w:rsidTr="00845F18">
        <w:trPr>
          <w:trHeight w:val="300"/>
        </w:trPr>
        <w:tc>
          <w:tcPr>
            <w:tcW w:w="2704" w:type="dxa"/>
          </w:tcPr>
          <w:p w14:paraId="2B8DE422"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 xml:space="preserve">12.3. </w:t>
            </w:r>
            <w:r w:rsidRPr="00A6369D">
              <w:rPr>
                <w:rFonts w:ascii="Cambria" w:hAnsi="Cambria"/>
                <w:b/>
                <w:bCs/>
                <w:kern w:val="2"/>
                <w:sz w:val="22"/>
                <w:szCs w:val="22"/>
                <w:shd w:val="clear" w:color="auto" w:fill="FFFFFF"/>
              </w:rPr>
              <w:t xml:space="preserve">Su Prekių pristatymu susiję </w:t>
            </w:r>
            <w:r w:rsidRPr="00A6369D">
              <w:rPr>
                <w:rFonts w:ascii="Cambria" w:hAnsi="Cambria"/>
                <w:b/>
                <w:bCs/>
                <w:kern w:val="2"/>
                <w:sz w:val="22"/>
                <w:szCs w:val="22"/>
                <w:shd w:val="clear" w:color="auto" w:fill="FFFFFF"/>
              </w:rPr>
              <w:lastRenderedPageBreak/>
              <w:t>aplinkosauginiai kriterijai</w:t>
            </w:r>
            <w:r w:rsidRPr="00A6369D">
              <w:rPr>
                <w:rFonts w:ascii="Cambria" w:hAnsi="Cambria"/>
                <w:kern w:val="2"/>
                <w:sz w:val="22"/>
                <w:szCs w:val="22"/>
                <w:u w:val="single"/>
                <w:shd w:val="clear" w:color="auto" w:fill="FFFFFF"/>
              </w:rPr>
              <w:t xml:space="preserve"> </w:t>
            </w:r>
          </w:p>
        </w:tc>
        <w:tc>
          <w:tcPr>
            <w:tcW w:w="6930" w:type="dxa"/>
            <w:gridSpan w:val="2"/>
          </w:tcPr>
          <w:p w14:paraId="7D75BCF9" w14:textId="1EF97B98" w:rsidR="00D40FE6" w:rsidRPr="00A6369D" w:rsidRDefault="00D40FE6" w:rsidP="00D40FE6">
            <w:pPr>
              <w:jc w:val="both"/>
              <w:rPr>
                <w:rFonts w:ascii="Cambria" w:hAnsi="Cambria"/>
                <w:sz w:val="22"/>
                <w:szCs w:val="22"/>
              </w:rPr>
            </w:pPr>
            <w:r w:rsidRPr="00A6369D">
              <w:rPr>
                <w:rFonts w:ascii="Cambria" w:hAnsi="Cambria"/>
                <w:sz w:val="22"/>
                <w:szCs w:val="22"/>
              </w:rPr>
              <w:lastRenderedPageBreak/>
              <w:t xml:space="preserve">Tiekėjas privalo Prekes atvežti Pirkėjui ne kelių eismo piko valandomis, </w:t>
            </w:r>
            <w:r w:rsidRPr="00A6369D">
              <w:rPr>
                <w:rFonts w:ascii="Cambria" w:hAnsi="Cambria"/>
                <w:kern w:val="2"/>
                <w:sz w:val="22"/>
                <w:szCs w:val="22"/>
              </w:rPr>
              <w:t xml:space="preserve">pirmadieniais − penktadieniais nuo 9:30 iki 14:30 </w:t>
            </w:r>
            <w:r w:rsidRPr="00A6369D">
              <w:rPr>
                <w:rFonts w:ascii="Cambria" w:hAnsi="Cambria"/>
                <w:sz w:val="22"/>
                <w:szCs w:val="22"/>
              </w:rPr>
              <w:t xml:space="preserve">val. ir trumpiausiais </w:t>
            </w:r>
            <w:r w:rsidRPr="00A6369D">
              <w:rPr>
                <w:rFonts w:ascii="Cambria" w:hAnsi="Cambria"/>
                <w:sz w:val="22"/>
                <w:szCs w:val="22"/>
              </w:rPr>
              <w:lastRenderedPageBreak/>
              <w:t>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40FE6" w:rsidRPr="00A6369D" w14:paraId="25D7C335" w14:textId="77777777" w:rsidTr="00845F18">
        <w:trPr>
          <w:trHeight w:val="300"/>
        </w:trPr>
        <w:tc>
          <w:tcPr>
            <w:tcW w:w="2704" w:type="dxa"/>
          </w:tcPr>
          <w:p w14:paraId="225975DF"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lastRenderedPageBreak/>
              <w:t xml:space="preserve">12.4. </w:t>
            </w:r>
            <w:r w:rsidRPr="00A6369D">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6369D">
              <w:rPr>
                <w:rFonts w:ascii="Cambria" w:hAnsi="Cambria"/>
                <w:b/>
                <w:kern w:val="2"/>
                <w:sz w:val="22"/>
                <w:szCs w:val="22"/>
                <w:shd w:val="clear" w:color="auto" w:fill="FFFFFF"/>
              </w:rPr>
              <w:t>riterijai</w:t>
            </w:r>
          </w:p>
        </w:tc>
        <w:tc>
          <w:tcPr>
            <w:tcW w:w="6930" w:type="dxa"/>
            <w:gridSpan w:val="2"/>
          </w:tcPr>
          <w:p w14:paraId="5D0BB97C" w14:textId="77777777" w:rsidR="00D40FE6" w:rsidRPr="00A6369D" w:rsidRDefault="00D40FE6" w:rsidP="00D40FE6">
            <w:pPr>
              <w:rPr>
                <w:rFonts w:ascii="Cambria" w:hAnsi="Cambria"/>
                <w:kern w:val="2"/>
                <w:sz w:val="22"/>
                <w:szCs w:val="22"/>
              </w:rPr>
            </w:pPr>
            <w:r w:rsidRPr="00A6369D">
              <w:rPr>
                <w:rFonts w:ascii="Cambria" w:hAnsi="Cambria"/>
                <w:kern w:val="2"/>
                <w:sz w:val="22"/>
                <w:szCs w:val="22"/>
              </w:rPr>
              <w:t>Netaikoma</w:t>
            </w:r>
            <w:r w:rsidRPr="00A6369D">
              <w:rPr>
                <w:rFonts w:ascii="Cambria" w:hAnsi="Cambria"/>
                <w:kern w:val="2"/>
                <w:sz w:val="22"/>
                <w:szCs w:val="22"/>
                <w:shd w:val="clear" w:color="auto" w:fill="FFFFFF"/>
              </w:rPr>
              <w:t xml:space="preserve"> </w:t>
            </w:r>
          </w:p>
        </w:tc>
      </w:tr>
      <w:tr w:rsidR="00D40FE6" w:rsidRPr="00A6369D" w14:paraId="2620BBCB" w14:textId="77777777" w:rsidTr="00845F18">
        <w:trPr>
          <w:trHeight w:val="300"/>
        </w:trPr>
        <w:tc>
          <w:tcPr>
            <w:tcW w:w="2704" w:type="dxa"/>
          </w:tcPr>
          <w:p w14:paraId="61689714"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12.5. Su perkamomis Prekėmis susiję socialiniai kriterijai</w:t>
            </w:r>
          </w:p>
        </w:tc>
        <w:tc>
          <w:tcPr>
            <w:tcW w:w="6930" w:type="dxa"/>
            <w:gridSpan w:val="2"/>
          </w:tcPr>
          <w:p w14:paraId="0478B768" w14:textId="77777777" w:rsidR="00D40FE6" w:rsidRPr="00A6369D" w:rsidRDefault="00D40FE6" w:rsidP="00D40FE6">
            <w:pPr>
              <w:rPr>
                <w:rFonts w:ascii="Cambria" w:hAnsi="Cambria"/>
                <w:kern w:val="2"/>
                <w:sz w:val="22"/>
                <w:szCs w:val="22"/>
              </w:rPr>
            </w:pPr>
            <w:r w:rsidRPr="00A6369D">
              <w:rPr>
                <w:rFonts w:ascii="Cambria" w:hAnsi="Cambria"/>
                <w:kern w:val="2"/>
                <w:sz w:val="22"/>
                <w:szCs w:val="22"/>
              </w:rPr>
              <w:t>Netaikoma</w:t>
            </w:r>
          </w:p>
        </w:tc>
      </w:tr>
      <w:tr w:rsidR="00D40FE6" w:rsidRPr="00A6369D" w14:paraId="13DB39FB" w14:textId="77777777" w:rsidTr="00845F18">
        <w:trPr>
          <w:trHeight w:val="300"/>
        </w:trPr>
        <w:tc>
          <w:tcPr>
            <w:tcW w:w="9634" w:type="dxa"/>
            <w:gridSpan w:val="3"/>
          </w:tcPr>
          <w:p w14:paraId="009CA10E" w14:textId="26A98CF8" w:rsidR="00D40FE6" w:rsidRPr="00A6369D" w:rsidRDefault="00D40FE6" w:rsidP="00D40FE6">
            <w:pPr>
              <w:jc w:val="center"/>
              <w:rPr>
                <w:rFonts w:ascii="Cambria" w:hAnsi="Cambria"/>
                <w:b/>
                <w:bCs/>
                <w:kern w:val="2"/>
                <w:sz w:val="22"/>
                <w:szCs w:val="22"/>
              </w:rPr>
            </w:pPr>
            <w:r w:rsidRPr="00A6369D">
              <w:rPr>
                <w:rFonts w:ascii="Cambria" w:hAnsi="Cambria"/>
                <w:b/>
                <w:bCs/>
                <w:kern w:val="2"/>
                <w:sz w:val="22"/>
                <w:szCs w:val="22"/>
              </w:rPr>
              <w:t xml:space="preserve">13. BENDRŲJŲ SĄLYGŲ PAKEITIMAI IR PAPILDYMAI </w:t>
            </w:r>
          </w:p>
        </w:tc>
      </w:tr>
      <w:tr w:rsidR="00D40FE6" w:rsidRPr="00A6369D" w14:paraId="40563D6C" w14:textId="77777777" w:rsidTr="00845F18">
        <w:trPr>
          <w:trHeight w:val="300"/>
        </w:trPr>
        <w:tc>
          <w:tcPr>
            <w:tcW w:w="2704" w:type="dxa"/>
          </w:tcPr>
          <w:p w14:paraId="5C4C05E2"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 xml:space="preserve">13.1. </w:t>
            </w:r>
          </w:p>
        </w:tc>
        <w:tc>
          <w:tcPr>
            <w:tcW w:w="6930" w:type="dxa"/>
            <w:gridSpan w:val="2"/>
          </w:tcPr>
          <w:p w14:paraId="578311B5" w14:textId="77777777" w:rsidR="00D40FE6" w:rsidRPr="00624538" w:rsidRDefault="00D40FE6" w:rsidP="00D40FE6">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5A4B3F8B" w14:textId="77777777" w:rsidR="00D40FE6" w:rsidRPr="00624538" w:rsidRDefault="00D40FE6" w:rsidP="00D40FE6">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3D19BD4" w14:textId="77777777" w:rsidR="00D40FE6" w:rsidRPr="00624538" w:rsidRDefault="00D40FE6" w:rsidP="00D40FE6">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B8AA12D" w14:textId="6B53CFCE" w:rsidR="00D40FE6" w:rsidRPr="00A6369D" w:rsidRDefault="00D40FE6" w:rsidP="00D40FE6">
            <w:pPr>
              <w:rPr>
                <w:rFonts w:ascii="Cambria" w:hAnsi="Cambria"/>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40FE6" w:rsidRPr="00A6369D" w14:paraId="7A0D626C" w14:textId="77777777" w:rsidTr="00845F18">
        <w:trPr>
          <w:trHeight w:val="300"/>
        </w:trPr>
        <w:tc>
          <w:tcPr>
            <w:tcW w:w="2704" w:type="dxa"/>
          </w:tcPr>
          <w:p w14:paraId="477F3EA9"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13.2.</w:t>
            </w:r>
          </w:p>
        </w:tc>
        <w:tc>
          <w:tcPr>
            <w:tcW w:w="6930" w:type="dxa"/>
            <w:gridSpan w:val="2"/>
          </w:tcPr>
          <w:p w14:paraId="7793BED8" w14:textId="77777777" w:rsidR="00D40FE6" w:rsidRPr="00A6369D" w:rsidRDefault="00D40FE6" w:rsidP="00D40FE6">
            <w:pPr>
              <w:rPr>
                <w:rFonts w:ascii="Cambria" w:hAnsi="Cambria"/>
                <w:sz w:val="22"/>
                <w:szCs w:val="22"/>
              </w:rPr>
            </w:pPr>
            <w:r w:rsidRPr="00A6369D">
              <w:rPr>
                <w:rFonts w:ascii="Cambria" w:hAnsi="Cambria"/>
                <w:kern w:val="2"/>
                <w:sz w:val="22"/>
                <w:szCs w:val="22"/>
                <w:shd w:val="clear" w:color="auto" w:fill="FFFFFF"/>
              </w:rPr>
              <w:t>Netaikoma</w:t>
            </w:r>
          </w:p>
        </w:tc>
      </w:tr>
      <w:tr w:rsidR="00D40FE6" w:rsidRPr="00A6369D" w14:paraId="443276B6" w14:textId="77777777" w:rsidTr="00845F18">
        <w:trPr>
          <w:trHeight w:val="300"/>
        </w:trPr>
        <w:tc>
          <w:tcPr>
            <w:tcW w:w="2704" w:type="dxa"/>
          </w:tcPr>
          <w:p w14:paraId="6E85B01C"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13.3.</w:t>
            </w:r>
          </w:p>
        </w:tc>
        <w:tc>
          <w:tcPr>
            <w:tcW w:w="6930" w:type="dxa"/>
            <w:gridSpan w:val="2"/>
          </w:tcPr>
          <w:p w14:paraId="19C20B26" w14:textId="77777777" w:rsidR="00D40FE6" w:rsidRPr="00A6369D" w:rsidRDefault="00D40FE6" w:rsidP="00D40FE6">
            <w:pPr>
              <w:rPr>
                <w:rFonts w:ascii="Cambria" w:hAnsi="Cambria"/>
                <w:sz w:val="22"/>
                <w:szCs w:val="22"/>
              </w:rPr>
            </w:pPr>
            <w:r w:rsidRPr="00A6369D">
              <w:rPr>
                <w:rFonts w:ascii="Cambria" w:hAnsi="Cambria"/>
                <w:kern w:val="2"/>
                <w:sz w:val="22"/>
                <w:szCs w:val="22"/>
                <w:shd w:val="clear" w:color="auto" w:fill="FFFFFF"/>
              </w:rPr>
              <w:t>Netaikoma</w:t>
            </w:r>
          </w:p>
        </w:tc>
      </w:tr>
      <w:tr w:rsidR="00D40FE6" w:rsidRPr="00A6369D" w14:paraId="3C2E82E3" w14:textId="77777777" w:rsidTr="00845F18">
        <w:trPr>
          <w:trHeight w:val="300"/>
        </w:trPr>
        <w:tc>
          <w:tcPr>
            <w:tcW w:w="2704" w:type="dxa"/>
          </w:tcPr>
          <w:p w14:paraId="5F011003"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13.4.</w:t>
            </w:r>
          </w:p>
        </w:tc>
        <w:tc>
          <w:tcPr>
            <w:tcW w:w="6930" w:type="dxa"/>
            <w:gridSpan w:val="2"/>
          </w:tcPr>
          <w:p w14:paraId="46D03282" w14:textId="77777777" w:rsidR="00D40FE6" w:rsidRPr="00A6369D" w:rsidRDefault="00D40FE6" w:rsidP="00D40FE6">
            <w:pPr>
              <w:rPr>
                <w:rFonts w:ascii="Cambria" w:hAnsi="Cambria"/>
                <w:sz w:val="22"/>
                <w:szCs w:val="22"/>
              </w:rPr>
            </w:pPr>
            <w:r w:rsidRPr="00A6369D">
              <w:rPr>
                <w:rFonts w:ascii="Cambria" w:hAnsi="Cambria"/>
                <w:kern w:val="2"/>
                <w:sz w:val="22"/>
                <w:szCs w:val="22"/>
                <w:shd w:val="clear" w:color="auto" w:fill="FFFFFF"/>
              </w:rPr>
              <w:t>Netaikoma</w:t>
            </w:r>
          </w:p>
        </w:tc>
      </w:tr>
      <w:tr w:rsidR="00D40FE6" w:rsidRPr="00A6369D" w14:paraId="0591F947" w14:textId="77777777" w:rsidTr="00845F18">
        <w:trPr>
          <w:trHeight w:val="300"/>
        </w:trPr>
        <w:tc>
          <w:tcPr>
            <w:tcW w:w="2704" w:type="dxa"/>
          </w:tcPr>
          <w:p w14:paraId="5F601A40"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13.5.</w:t>
            </w:r>
          </w:p>
        </w:tc>
        <w:tc>
          <w:tcPr>
            <w:tcW w:w="6930" w:type="dxa"/>
            <w:gridSpan w:val="2"/>
          </w:tcPr>
          <w:p w14:paraId="04DBF6A6" w14:textId="77777777" w:rsidR="00D40FE6" w:rsidRPr="00A6369D" w:rsidRDefault="00D40FE6" w:rsidP="00D40FE6">
            <w:pPr>
              <w:jc w:val="both"/>
              <w:rPr>
                <w:rFonts w:ascii="Cambria" w:hAnsi="Cambria"/>
                <w:kern w:val="2"/>
                <w:sz w:val="22"/>
                <w:szCs w:val="22"/>
              </w:rPr>
            </w:pPr>
            <w:r w:rsidRPr="00A636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40FE6" w:rsidRPr="00A6369D" w14:paraId="54A567F8" w14:textId="77777777" w:rsidTr="00845F18">
        <w:trPr>
          <w:trHeight w:val="300"/>
        </w:trPr>
        <w:tc>
          <w:tcPr>
            <w:tcW w:w="9634" w:type="dxa"/>
            <w:gridSpan w:val="3"/>
          </w:tcPr>
          <w:p w14:paraId="4C14CA65" w14:textId="77777777" w:rsidR="00D40FE6" w:rsidRPr="00A6369D" w:rsidRDefault="00D40FE6" w:rsidP="00D40FE6">
            <w:pPr>
              <w:jc w:val="center"/>
              <w:rPr>
                <w:rFonts w:ascii="Cambria" w:hAnsi="Cambria"/>
                <w:b/>
                <w:bCs/>
                <w:kern w:val="2"/>
                <w:sz w:val="22"/>
                <w:szCs w:val="22"/>
              </w:rPr>
            </w:pPr>
            <w:r w:rsidRPr="00A6369D">
              <w:rPr>
                <w:rFonts w:ascii="Cambria" w:hAnsi="Cambria"/>
                <w:b/>
                <w:bCs/>
                <w:kern w:val="2"/>
                <w:sz w:val="22"/>
                <w:szCs w:val="22"/>
              </w:rPr>
              <w:t>14. SUTARTIES PRIEDAI</w:t>
            </w:r>
          </w:p>
        </w:tc>
      </w:tr>
      <w:tr w:rsidR="00D40FE6" w:rsidRPr="00A6369D" w14:paraId="18E9CDCF" w14:textId="77777777" w:rsidTr="00845F18">
        <w:trPr>
          <w:trHeight w:val="300"/>
        </w:trPr>
        <w:tc>
          <w:tcPr>
            <w:tcW w:w="2704" w:type="dxa"/>
          </w:tcPr>
          <w:p w14:paraId="689288C8"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14.1. Priedas Nr. 1</w:t>
            </w:r>
          </w:p>
        </w:tc>
        <w:tc>
          <w:tcPr>
            <w:tcW w:w="6930" w:type="dxa"/>
            <w:gridSpan w:val="2"/>
          </w:tcPr>
          <w:p w14:paraId="58964BE1" w14:textId="2FC8C406" w:rsidR="00D40FE6" w:rsidRPr="00A6369D" w:rsidRDefault="00D40FE6" w:rsidP="00D40FE6">
            <w:pPr>
              <w:rPr>
                <w:rFonts w:ascii="Cambria" w:hAnsi="Cambria"/>
                <w:bCs/>
                <w:kern w:val="2"/>
                <w:sz w:val="22"/>
                <w:szCs w:val="22"/>
              </w:rPr>
            </w:pPr>
            <w:r w:rsidRPr="00A6369D">
              <w:rPr>
                <w:rFonts w:ascii="Cambria" w:hAnsi="Cambria"/>
                <w:bCs/>
                <w:kern w:val="2"/>
                <w:sz w:val="22"/>
                <w:szCs w:val="22"/>
              </w:rPr>
              <w:t>Techninė specifikacija;</w:t>
            </w:r>
          </w:p>
        </w:tc>
      </w:tr>
      <w:tr w:rsidR="00D40FE6" w:rsidRPr="00A6369D" w14:paraId="5DA656FD" w14:textId="77777777" w:rsidTr="00845F18">
        <w:trPr>
          <w:trHeight w:val="300"/>
        </w:trPr>
        <w:tc>
          <w:tcPr>
            <w:tcW w:w="2704" w:type="dxa"/>
          </w:tcPr>
          <w:p w14:paraId="5C893439"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lastRenderedPageBreak/>
              <w:t>14.2. Priedas Nr. 2</w:t>
            </w:r>
          </w:p>
        </w:tc>
        <w:tc>
          <w:tcPr>
            <w:tcW w:w="6930" w:type="dxa"/>
            <w:gridSpan w:val="2"/>
          </w:tcPr>
          <w:p w14:paraId="16A54720" w14:textId="47A1FADA" w:rsidR="00D40FE6" w:rsidRPr="00A6369D" w:rsidRDefault="00D40FE6" w:rsidP="00D40FE6">
            <w:pPr>
              <w:rPr>
                <w:rFonts w:ascii="Cambria" w:hAnsi="Cambria"/>
                <w:bCs/>
                <w:kern w:val="2"/>
                <w:sz w:val="22"/>
                <w:szCs w:val="22"/>
              </w:rPr>
            </w:pPr>
            <w:r w:rsidRPr="00A6369D">
              <w:rPr>
                <w:rFonts w:ascii="Cambria" w:hAnsi="Cambria"/>
                <w:bCs/>
                <w:kern w:val="2"/>
                <w:sz w:val="22"/>
                <w:szCs w:val="22"/>
              </w:rPr>
              <w:t>Prekių žiniaraštis;</w:t>
            </w:r>
          </w:p>
        </w:tc>
      </w:tr>
      <w:tr w:rsidR="00D40FE6" w:rsidRPr="00A6369D" w14:paraId="1704E0FD" w14:textId="77777777" w:rsidTr="00845F18">
        <w:trPr>
          <w:trHeight w:val="300"/>
        </w:trPr>
        <w:tc>
          <w:tcPr>
            <w:tcW w:w="2704" w:type="dxa"/>
          </w:tcPr>
          <w:p w14:paraId="516402DF"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14.3. Priedas Nr. 3</w:t>
            </w:r>
          </w:p>
        </w:tc>
        <w:tc>
          <w:tcPr>
            <w:tcW w:w="6930" w:type="dxa"/>
            <w:gridSpan w:val="2"/>
          </w:tcPr>
          <w:p w14:paraId="04CF127C" w14:textId="5AFE60E4" w:rsidR="00D40FE6" w:rsidRPr="00A6369D" w:rsidRDefault="00D40FE6" w:rsidP="00D40FE6">
            <w:pPr>
              <w:rPr>
                <w:rFonts w:ascii="Cambria" w:hAnsi="Cambria"/>
                <w:bCs/>
                <w:kern w:val="2"/>
                <w:sz w:val="22"/>
                <w:szCs w:val="22"/>
              </w:rPr>
            </w:pPr>
            <w:r w:rsidRPr="00A6369D">
              <w:rPr>
                <w:rFonts w:ascii="Cambria" w:hAnsi="Cambria"/>
                <w:bCs/>
                <w:kern w:val="2"/>
                <w:sz w:val="22"/>
                <w:szCs w:val="22"/>
              </w:rPr>
              <w:t>Panaudos sutartis</w:t>
            </w:r>
            <w:r>
              <w:rPr>
                <w:rFonts w:ascii="Cambria" w:hAnsi="Cambria"/>
                <w:bCs/>
                <w:kern w:val="2"/>
                <w:sz w:val="22"/>
                <w:szCs w:val="22"/>
              </w:rPr>
              <w:t>;</w:t>
            </w:r>
          </w:p>
        </w:tc>
      </w:tr>
      <w:tr w:rsidR="00D40FE6" w:rsidRPr="00A6369D" w14:paraId="56B87F5A" w14:textId="77777777" w:rsidTr="00845F18">
        <w:trPr>
          <w:trHeight w:val="300"/>
        </w:trPr>
        <w:tc>
          <w:tcPr>
            <w:tcW w:w="2704" w:type="dxa"/>
          </w:tcPr>
          <w:p w14:paraId="3137F765"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14.4. Priedas Nr. 4</w:t>
            </w:r>
          </w:p>
        </w:tc>
        <w:tc>
          <w:tcPr>
            <w:tcW w:w="6930" w:type="dxa"/>
            <w:gridSpan w:val="2"/>
          </w:tcPr>
          <w:p w14:paraId="4B1A9AFB" w14:textId="107D0962" w:rsidR="00D40FE6" w:rsidRPr="00A6369D" w:rsidRDefault="00D40FE6" w:rsidP="00D40FE6">
            <w:pPr>
              <w:rPr>
                <w:rFonts w:ascii="Cambria" w:hAnsi="Cambria" w:cstheme="majorHAnsi"/>
                <w:bCs/>
                <w:kern w:val="2"/>
                <w:sz w:val="22"/>
                <w:szCs w:val="22"/>
              </w:rPr>
            </w:pPr>
            <w:r w:rsidRPr="00A6369D">
              <w:rPr>
                <w:rFonts w:ascii="Cambria" w:hAnsi="Cambria" w:cstheme="majorHAnsi"/>
                <w:sz w:val="22"/>
                <w:szCs w:val="22"/>
              </w:rPr>
              <w:t>Pirkimo sąlygos (išskyrus dokumentus, kurie pridedami kaip atskiri priedai, nurodyti aukščiau) (atskirai nepridedamos);</w:t>
            </w:r>
          </w:p>
        </w:tc>
      </w:tr>
      <w:tr w:rsidR="00D40FE6" w:rsidRPr="00A6369D" w14:paraId="489B5537" w14:textId="77777777" w:rsidTr="00845F18">
        <w:trPr>
          <w:trHeight w:val="300"/>
        </w:trPr>
        <w:tc>
          <w:tcPr>
            <w:tcW w:w="2704" w:type="dxa"/>
          </w:tcPr>
          <w:p w14:paraId="7EFA764F" w14:textId="77777777" w:rsidR="00D40FE6" w:rsidRPr="00A6369D" w:rsidRDefault="00D40FE6" w:rsidP="00D40FE6">
            <w:pPr>
              <w:rPr>
                <w:rFonts w:ascii="Cambria" w:hAnsi="Cambria"/>
                <w:b/>
                <w:bCs/>
                <w:kern w:val="2"/>
                <w:sz w:val="22"/>
                <w:szCs w:val="22"/>
              </w:rPr>
            </w:pPr>
            <w:r w:rsidRPr="00A6369D">
              <w:rPr>
                <w:rFonts w:ascii="Cambria" w:hAnsi="Cambria"/>
                <w:b/>
                <w:bCs/>
                <w:kern w:val="2"/>
                <w:sz w:val="22"/>
                <w:szCs w:val="22"/>
              </w:rPr>
              <w:t>14.5. Priedas Nr. 5</w:t>
            </w:r>
          </w:p>
        </w:tc>
        <w:tc>
          <w:tcPr>
            <w:tcW w:w="6930" w:type="dxa"/>
            <w:gridSpan w:val="2"/>
          </w:tcPr>
          <w:p w14:paraId="6999B400" w14:textId="7DEA3698" w:rsidR="00D40FE6" w:rsidRPr="00A6369D" w:rsidRDefault="00D40FE6" w:rsidP="00D40FE6">
            <w:pPr>
              <w:rPr>
                <w:rFonts w:ascii="Cambria" w:hAnsi="Cambria" w:cstheme="majorHAnsi"/>
                <w:bCs/>
                <w:kern w:val="2"/>
                <w:sz w:val="22"/>
                <w:szCs w:val="22"/>
              </w:rPr>
            </w:pPr>
            <w:r w:rsidRPr="00A6369D">
              <w:rPr>
                <w:rFonts w:ascii="Cambria" w:hAnsi="Cambria" w:cstheme="majorHAnsi"/>
                <w:sz w:val="22"/>
                <w:szCs w:val="22"/>
              </w:rPr>
              <w:t>Tiekėjo pasiūlymas (atskirai nepridedamas);</w:t>
            </w:r>
          </w:p>
        </w:tc>
      </w:tr>
      <w:tr w:rsidR="00D40FE6" w:rsidRPr="00A6369D" w14:paraId="3099E392" w14:textId="77777777" w:rsidTr="00845F18">
        <w:tc>
          <w:tcPr>
            <w:tcW w:w="9634" w:type="dxa"/>
            <w:gridSpan w:val="3"/>
          </w:tcPr>
          <w:p w14:paraId="0A210A6E" w14:textId="77777777" w:rsidR="00D40FE6" w:rsidRPr="00A6369D" w:rsidRDefault="00D40FE6" w:rsidP="00D40FE6">
            <w:pPr>
              <w:jc w:val="center"/>
              <w:rPr>
                <w:rFonts w:ascii="Cambria" w:hAnsi="Cambria"/>
                <w:b/>
                <w:bCs/>
                <w:kern w:val="2"/>
                <w:sz w:val="22"/>
                <w:szCs w:val="22"/>
              </w:rPr>
            </w:pPr>
            <w:r w:rsidRPr="00A6369D">
              <w:rPr>
                <w:rFonts w:ascii="Cambria" w:hAnsi="Cambria"/>
                <w:b/>
                <w:bCs/>
                <w:kern w:val="2"/>
                <w:sz w:val="22"/>
                <w:szCs w:val="22"/>
              </w:rPr>
              <w:t>15. ŠALIŲ ATSTOVŲ PARAŠAI</w:t>
            </w:r>
          </w:p>
        </w:tc>
      </w:tr>
      <w:tr w:rsidR="00D40FE6" w:rsidRPr="00A6369D" w14:paraId="7241A3DB" w14:textId="77777777" w:rsidTr="00845F18">
        <w:tc>
          <w:tcPr>
            <w:tcW w:w="4788" w:type="dxa"/>
            <w:gridSpan w:val="2"/>
          </w:tcPr>
          <w:p w14:paraId="1ABC2811" w14:textId="77777777" w:rsidR="00D40FE6" w:rsidRPr="00A6369D" w:rsidRDefault="00D40FE6" w:rsidP="00D40FE6">
            <w:pPr>
              <w:jc w:val="center"/>
              <w:rPr>
                <w:rFonts w:ascii="Cambria" w:hAnsi="Cambria"/>
                <w:b/>
                <w:bCs/>
                <w:kern w:val="2"/>
                <w:sz w:val="22"/>
                <w:szCs w:val="22"/>
              </w:rPr>
            </w:pPr>
            <w:r w:rsidRPr="00A6369D">
              <w:rPr>
                <w:rFonts w:ascii="Cambria" w:hAnsi="Cambria"/>
                <w:b/>
                <w:bCs/>
                <w:kern w:val="2"/>
                <w:sz w:val="22"/>
                <w:szCs w:val="22"/>
              </w:rPr>
              <w:t>PIRKĖJAS</w:t>
            </w:r>
          </w:p>
        </w:tc>
        <w:tc>
          <w:tcPr>
            <w:tcW w:w="4846" w:type="dxa"/>
          </w:tcPr>
          <w:p w14:paraId="3F59C75A" w14:textId="77777777" w:rsidR="00D40FE6" w:rsidRPr="00A6369D" w:rsidRDefault="00D40FE6" w:rsidP="00D40FE6">
            <w:pPr>
              <w:jc w:val="center"/>
              <w:rPr>
                <w:rFonts w:ascii="Cambria" w:hAnsi="Cambria"/>
                <w:b/>
                <w:bCs/>
                <w:kern w:val="2"/>
                <w:sz w:val="22"/>
                <w:szCs w:val="22"/>
              </w:rPr>
            </w:pPr>
            <w:r w:rsidRPr="00A6369D">
              <w:rPr>
                <w:rFonts w:ascii="Cambria" w:hAnsi="Cambria"/>
                <w:b/>
                <w:bCs/>
                <w:kern w:val="2"/>
                <w:sz w:val="22"/>
                <w:szCs w:val="22"/>
              </w:rPr>
              <w:t>TIEKĖJAS</w:t>
            </w:r>
          </w:p>
        </w:tc>
      </w:tr>
      <w:tr w:rsidR="00D40FE6" w:rsidRPr="00A6369D" w14:paraId="5947CCE0" w14:textId="77777777" w:rsidTr="00845F18">
        <w:tc>
          <w:tcPr>
            <w:tcW w:w="4788" w:type="dxa"/>
            <w:gridSpan w:val="2"/>
          </w:tcPr>
          <w:p w14:paraId="71917D58" w14:textId="77777777" w:rsidR="00D40FE6" w:rsidRPr="00A6369D" w:rsidRDefault="00D40FE6" w:rsidP="00D40FE6">
            <w:pPr>
              <w:jc w:val="center"/>
              <w:rPr>
                <w:rFonts w:ascii="Cambria" w:hAnsi="Cambria"/>
                <w:kern w:val="2"/>
                <w:sz w:val="22"/>
                <w:szCs w:val="22"/>
              </w:rPr>
            </w:pPr>
            <w:r w:rsidRPr="00A6369D">
              <w:rPr>
                <w:rFonts w:ascii="Cambria" w:hAnsi="Cambria"/>
                <w:kern w:val="2"/>
                <w:sz w:val="22"/>
                <w:szCs w:val="22"/>
              </w:rPr>
              <w:t>Generalinis direktorius</w:t>
            </w:r>
          </w:p>
          <w:p w14:paraId="5B37F26E" w14:textId="1317739A" w:rsidR="00D40FE6" w:rsidRPr="00A6369D" w:rsidRDefault="00D40FE6" w:rsidP="00D40FE6">
            <w:pPr>
              <w:jc w:val="center"/>
              <w:rPr>
                <w:rFonts w:ascii="Cambria" w:hAnsi="Cambria"/>
                <w:kern w:val="2"/>
                <w:sz w:val="22"/>
                <w:szCs w:val="22"/>
              </w:rPr>
            </w:pPr>
            <w:r w:rsidRPr="00A6369D">
              <w:rPr>
                <w:rFonts w:ascii="Cambria" w:hAnsi="Cambria"/>
                <w:kern w:val="2"/>
                <w:sz w:val="22"/>
                <w:szCs w:val="22"/>
              </w:rPr>
              <w:t xml:space="preserve">prof. habil. dr. Renaldas Jurkevičius </w:t>
            </w:r>
          </w:p>
        </w:tc>
        <w:tc>
          <w:tcPr>
            <w:tcW w:w="4846" w:type="dxa"/>
          </w:tcPr>
          <w:p w14:paraId="4DD4016F" w14:textId="3DC92549" w:rsidR="00D40FE6" w:rsidRPr="00A6369D" w:rsidRDefault="00D40FE6" w:rsidP="00D40FE6">
            <w:pPr>
              <w:jc w:val="center"/>
              <w:rPr>
                <w:rFonts w:ascii="Cambria" w:hAnsi="Cambria"/>
                <w:b/>
                <w:bCs/>
                <w:kern w:val="2"/>
                <w:sz w:val="22"/>
                <w:szCs w:val="22"/>
              </w:rPr>
            </w:pPr>
            <w:r w:rsidRPr="00A6369D">
              <w:rPr>
                <w:rFonts w:ascii="Cambria" w:hAnsi="Cambria"/>
                <w:kern w:val="2"/>
                <w:sz w:val="22"/>
                <w:szCs w:val="22"/>
              </w:rPr>
              <w:t>(nurodomos atstovo pareigos, vardas, pavardė)</w:t>
            </w:r>
          </w:p>
        </w:tc>
      </w:tr>
      <w:tr w:rsidR="00D40FE6" w:rsidRPr="00A6369D" w14:paraId="11CE2C77" w14:textId="77777777" w:rsidTr="00845F18">
        <w:tc>
          <w:tcPr>
            <w:tcW w:w="4788" w:type="dxa"/>
            <w:gridSpan w:val="2"/>
          </w:tcPr>
          <w:p w14:paraId="328B8724" w14:textId="77777777" w:rsidR="00D40FE6" w:rsidRPr="00A6369D" w:rsidRDefault="00D40FE6" w:rsidP="00D40FE6">
            <w:pPr>
              <w:jc w:val="center"/>
              <w:rPr>
                <w:rFonts w:ascii="Cambria" w:hAnsi="Cambria"/>
                <w:b/>
                <w:bCs/>
                <w:kern w:val="2"/>
                <w:sz w:val="22"/>
                <w:szCs w:val="22"/>
              </w:rPr>
            </w:pPr>
          </w:p>
          <w:p w14:paraId="2DCC3AC8" w14:textId="77777777" w:rsidR="00D40FE6" w:rsidRPr="00A6369D" w:rsidRDefault="00D40FE6" w:rsidP="00D40FE6">
            <w:pPr>
              <w:jc w:val="center"/>
              <w:rPr>
                <w:rFonts w:ascii="Cambria" w:hAnsi="Cambria"/>
                <w:b/>
                <w:bCs/>
                <w:kern w:val="2"/>
                <w:sz w:val="22"/>
                <w:szCs w:val="22"/>
              </w:rPr>
            </w:pPr>
            <w:r w:rsidRPr="00A6369D">
              <w:rPr>
                <w:rFonts w:ascii="Cambria" w:hAnsi="Cambria"/>
                <w:b/>
                <w:bCs/>
                <w:kern w:val="2"/>
                <w:sz w:val="22"/>
                <w:szCs w:val="22"/>
              </w:rPr>
              <w:t>(parašas)</w:t>
            </w:r>
          </w:p>
          <w:p w14:paraId="0EF7E82C" w14:textId="77777777" w:rsidR="00D40FE6" w:rsidRPr="00A6369D" w:rsidRDefault="00D40FE6" w:rsidP="00D40FE6">
            <w:pPr>
              <w:jc w:val="center"/>
              <w:rPr>
                <w:rFonts w:ascii="Cambria" w:hAnsi="Cambria"/>
                <w:b/>
                <w:bCs/>
                <w:kern w:val="2"/>
                <w:sz w:val="22"/>
                <w:szCs w:val="22"/>
              </w:rPr>
            </w:pPr>
          </w:p>
          <w:p w14:paraId="57928778" w14:textId="77777777" w:rsidR="00D40FE6" w:rsidRPr="00A6369D" w:rsidRDefault="00D40FE6" w:rsidP="00D40FE6">
            <w:pPr>
              <w:jc w:val="center"/>
              <w:rPr>
                <w:rFonts w:ascii="Cambria" w:hAnsi="Cambria"/>
                <w:b/>
                <w:bCs/>
                <w:kern w:val="2"/>
                <w:sz w:val="22"/>
                <w:szCs w:val="22"/>
              </w:rPr>
            </w:pPr>
          </w:p>
        </w:tc>
        <w:tc>
          <w:tcPr>
            <w:tcW w:w="4846" w:type="dxa"/>
          </w:tcPr>
          <w:p w14:paraId="2B63FC3C" w14:textId="77777777" w:rsidR="00D40FE6" w:rsidRPr="00A6369D" w:rsidRDefault="00D40FE6" w:rsidP="00D40FE6">
            <w:pPr>
              <w:jc w:val="center"/>
              <w:rPr>
                <w:rFonts w:ascii="Cambria" w:hAnsi="Cambria"/>
                <w:b/>
                <w:bCs/>
                <w:kern w:val="2"/>
                <w:sz w:val="22"/>
                <w:szCs w:val="22"/>
              </w:rPr>
            </w:pPr>
          </w:p>
          <w:p w14:paraId="35D04404" w14:textId="77777777" w:rsidR="00D40FE6" w:rsidRPr="00A6369D" w:rsidRDefault="00D40FE6" w:rsidP="00D40FE6">
            <w:pPr>
              <w:jc w:val="center"/>
              <w:rPr>
                <w:rFonts w:ascii="Cambria" w:hAnsi="Cambria"/>
                <w:b/>
                <w:bCs/>
                <w:kern w:val="2"/>
                <w:sz w:val="22"/>
                <w:szCs w:val="22"/>
              </w:rPr>
            </w:pPr>
            <w:r w:rsidRPr="00A6369D">
              <w:rPr>
                <w:rFonts w:ascii="Cambria" w:hAnsi="Cambria"/>
                <w:b/>
                <w:bCs/>
                <w:kern w:val="2"/>
                <w:sz w:val="22"/>
                <w:szCs w:val="22"/>
              </w:rPr>
              <w:t>(parašas)</w:t>
            </w:r>
          </w:p>
        </w:tc>
      </w:tr>
    </w:tbl>
    <w:p w14:paraId="2D8C90FF" w14:textId="77777777" w:rsidR="005E30F8" w:rsidRPr="00A6369D" w:rsidRDefault="00A10867">
      <w:pPr>
        <w:jc w:val="center"/>
        <w:rPr>
          <w:rFonts w:ascii="Cambria" w:hAnsi="Cambria"/>
          <w:sz w:val="22"/>
          <w:szCs w:val="22"/>
        </w:rPr>
      </w:pPr>
      <w:r w:rsidRPr="00A6369D">
        <w:rPr>
          <w:rFonts w:ascii="Cambria" w:hAnsi="Cambria"/>
          <w:sz w:val="22"/>
          <w:szCs w:val="22"/>
        </w:rPr>
        <w:t>_______________</w:t>
      </w:r>
    </w:p>
    <w:p w14:paraId="04A35038" w14:textId="77777777" w:rsidR="005E30F8" w:rsidRPr="00A6369D" w:rsidRDefault="005E30F8" w:rsidP="005E30F8">
      <w:pPr>
        <w:rPr>
          <w:rFonts w:ascii="Cambria" w:hAnsi="Cambria"/>
          <w:sz w:val="22"/>
          <w:szCs w:val="22"/>
        </w:rPr>
      </w:pPr>
    </w:p>
    <w:p w14:paraId="0849360F" w14:textId="77777777" w:rsidR="005E30F8" w:rsidRPr="00A6369D" w:rsidRDefault="005E30F8" w:rsidP="005E30F8">
      <w:pPr>
        <w:rPr>
          <w:rFonts w:ascii="Cambria" w:hAnsi="Cambria"/>
          <w:sz w:val="22"/>
          <w:szCs w:val="22"/>
        </w:rPr>
      </w:pPr>
    </w:p>
    <w:p w14:paraId="7BAB9C63" w14:textId="396FB90E" w:rsidR="00D8271A" w:rsidRDefault="00D8271A" w:rsidP="005E30F8">
      <w:pPr>
        <w:rPr>
          <w:rFonts w:ascii="Cambria" w:hAnsi="Cambria"/>
          <w:sz w:val="22"/>
          <w:szCs w:val="22"/>
        </w:rPr>
      </w:pPr>
    </w:p>
    <w:p w14:paraId="0E1B1832" w14:textId="407BDBEE" w:rsidR="005A141C" w:rsidRDefault="005A141C" w:rsidP="005E30F8">
      <w:pPr>
        <w:rPr>
          <w:rFonts w:ascii="Cambria" w:hAnsi="Cambria"/>
          <w:sz w:val="22"/>
          <w:szCs w:val="22"/>
        </w:rPr>
      </w:pPr>
    </w:p>
    <w:p w14:paraId="6AB101EA" w14:textId="23A360A6" w:rsidR="005A141C" w:rsidRDefault="005A141C" w:rsidP="005E30F8">
      <w:pPr>
        <w:rPr>
          <w:rFonts w:ascii="Cambria" w:hAnsi="Cambria"/>
          <w:sz w:val="22"/>
          <w:szCs w:val="22"/>
        </w:rPr>
      </w:pPr>
    </w:p>
    <w:p w14:paraId="4DBF96B2" w14:textId="4A051510" w:rsidR="005A141C" w:rsidRDefault="005A141C" w:rsidP="005E30F8">
      <w:pPr>
        <w:rPr>
          <w:rFonts w:ascii="Cambria" w:hAnsi="Cambria"/>
          <w:sz w:val="22"/>
          <w:szCs w:val="22"/>
        </w:rPr>
      </w:pPr>
    </w:p>
    <w:p w14:paraId="4005DDF4" w14:textId="3C20BCFF" w:rsidR="005A141C" w:rsidRDefault="005A141C" w:rsidP="005E30F8">
      <w:pPr>
        <w:rPr>
          <w:rFonts w:ascii="Cambria" w:hAnsi="Cambria"/>
          <w:sz w:val="22"/>
          <w:szCs w:val="22"/>
        </w:rPr>
      </w:pPr>
    </w:p>
    <w:p w14:paraId="4EFF56EE" w14:textId="34B6CF90" w:rsidR="005A141C" w:rsidRDefault="005A141C" w:rsidP="005E30F8">
      <w:pPr>
        <w:rPr>
          <w:rFonts w:ascii="Cambria" w:hAnsi="Cambria"/>
          <w:sz w:val="22"/>
          <w:szCs w:val="22"/>
        </w:rPr>
      </w:pPr>
    </w:p>
    <w:p w14:paraId="64459EC0" w14:textId="5DE82AFA" w:rsidR="005A141C" w:rsidRDefault="005A141C" w:rsidP="005E30F8">
      <w:pPr>
        <w:rPr>
          <w:rFonts w:ascii="Cambria" w:hAnsi="Cambria"/>
          <w:sz w:val="22"/>
          <w:szCs w:val="22"/>
        </w:rPr>
      </w:pPr>
    </w:p>
    <w:p w14:paraId="2EC5A2FF" w14:textId="6F0AD2DF" w:rsidR="005A141C" w:rsidRDefault="005A141C" w:rsidP="005E30F8">
      <w:pPr>
        <w:rPr>
          <w:rFonts w:ascii="Cambria" w:hAnsi="Cambria"/>
          <w:sz w:val="22"/>
          <w:szCs w:val="22"/>
        </w:rPr>
      </w:pPr>
    </w:p>
    <w:p w14:paraId="0D48A4BC" w14:textId="36E46D2E" w:rsidR="005A141C" w:rsidRDefault="005A141C" w:rsidP="005E30F8">
      <w:pPr>
        <w:rPr>
          <w:rFonts w:ascii="Cambria" w:hAnsi="Cambria"/>
          <w:sz w:val="22"/>
          <w:szCs w:val="22"/>
        </w:rPr>
      </w:pPr>
    </w:p>
    <w:p w14:paraId="743D4FFB" w14:textId="6F323AF4" w:rsidR="005A141C" w:rsidRDefault="005A141C" w:rsidP="005E30F8">
      <w:pPr>
        <w:rPr>
          <w:rFonts w:ascii="Cambria" w:hAnsi="Cambria"/>
          <w:sz w:val="22"/>
          <w:szCs w:val="22"/>
        </w:rPr>
      </w:pPr>
    </w:p>
    <w:p w14:paraId="750C9CB2" w14:textId="7FE454D1" w:rsidR="005A141C" w:rsidRDefault="005A141C" w:rsidP="005E30F8">
      <w:pPr>
        <w:rPr>
          <w:rFonts w:ascii="Cambria" w:hAnsi="Cambria"/>
          <w:sz w:val="22"/>
          <w:szCs w:val="22"/>
        </w:rPr>
      </w:pPr>
    </w:p>
    <w:p w14:paraId="7596D560" w14:textId="3684C307" w:rsidR="005A141C" w:rsidRDefault="005A141C" w:rsidP="005E30F8">
      <w:pPr>
        <w:rPr>
          <w:rFonts w:ascii="Cambria" w:hAnsi="Cambria"/>
          <w:sz w:val="22"/>
          <w:szCs w:val="22"/>
        </w:rPr>
      </w:pPr>
    </w:p>
    <w:p w14:paraId="1E3AC6D3" w14:textId="4FEA59FA" w:rsidR="005A141C" w:rsidRDefault="005A141C" w:rsidP="005E30F8">
      <w:pPr>
        <w:rPr>
          <w:rFonts w:ascii="Cambria" w:hAnsi="Cambria"/>
          <w:sz w:val="22"/>
          <w:szCs w:val="22"/>
        </w:rPr>
      </w:pPr>
    </w:p>
    <w:p w14:paraId="6C8AB70A" w14:textId="209CF811" w:rsidR="005A141C" w:rsidRDefault="005A141C" w:rsidP="005E30F8">
      <w:pPr>
        <w:rPr>
          <w:rFonts w:ascii="Cambria" w:hAnsi="Cambria"/>
          <w:sz w:val="22"/>
          <w:szCs w:val="22"/>
        </w:rPr>
      </w:pPr>
    </w:p>
    <w:p w14:paraId="40E55A59" w14:textId="39C7EEAF" w:rsidR="005A141C" w:rsidRDefault="005A141C" w:rsidP="005E30F8">
      <w:pPr>
        <w:rPr>
          <w:rFonts w:ascii="Cambria" w:hAnsi="Cambria"/>
          <w:sz w:val="22"/>
          <w:szCs w:val="22"/>
        </w:rPr>
      </w:pPr>
    </w:p>
    <w:p w14:paraId="461C8E0F" w14:textId="5082B129" w:rsidR="005A141C" w:rsidRDefault="005A141C" w:rsidP="005E30F8">
      <w:pPr>
        <w:rPr>
          <w:rFonts w:ascii="Cambria" w:hAnsi="Cambria"/>
          <w:sz w:val="22"/>
          <w:szCs w:val="22"/>
        </w:rPr>
      </w:pPr>
    </w:p>
    <w:p w14:paraId="40D35852" w14:textId="06F0273F" w:rsidR="005A141C" w:rsidRDefault="005A141C" w:rsidP="005E30F8">
      <w:pPr>
        <w:rPr>
          <w:rFonts w:ascii="Cambria" w:hAnsi="Cambria"/>
          <w:sz w:val="22"/>
          <w:szCs w:val="22"/>
        </w:rPr>
      </w:pPr>
    </w:p>
    <w:p w14:paraId="461E4D1D" w14:textId="13813857" w:rsidR="005A141C" w:rsidRDefault="005A141C" w:rsidP="005E30F8">
      <w:pPr>
        <w:rPr>
          <w:rFonts w:ascii="Cambria" w:hAnsi="Cambria"/>
          <w:sz w:val="22"/>
          <w:szCs w:val="22"/>
        </w:rPr>
      </w:pPr>
    </w:p>
    <w:p w14:paraId="5F5B1D2C" w14:textId="457B0A55" w:rsidR="005A141C" w:rsidRDefault="005A141C" w:rsidP="005E30F8">
      <w:pPr>
        <w:rPr>
          <w:rFonts w:ascii="Cambria" w:hAnsi="Cambria"/>
          <w:sz w:val="22"/>
          <w:szCs w:val="22"/>
        </w:rPr>
      </w:pPr>
    </w:p>
    <w:p w14:paraId="1C48478E" w14:textId="1BEDE2E9" w:rsidR="005A141C" w:rsidRDefault="005A141C" w:rsidP="005E30F8">
      <w:pPr>
        <w:rPr>
          <w:rFonts w:ascii="Cambria" w:hAnsi="Cambria"/>
          <w:sz w:val="22"/>
          <w:szCs w:val="22"/>
        </w:rPr>
      </w:pPr>
    </w:p>
    <w:p w14:paraId="1026D3B2" w14:textId="3C941F58" w:rsidR="005A141C" w:rsidRDefault="005A141C" w:rsidP="005E30F8">
      <w:pPr>
        <w:rPr>
          <w:rFonts w:ascii="Cambria" w:hAnsi="Cambria"/>
          <w:sz w:val="22"/>
          <w:szCs w:val="22"/>
        </w:rPr>
      </w:pPr>
    </w:p>
    <w:p w14:paraId="198337FB" w14:textId="5A0756D3" w:rsidR="005A141C" w:rsidRDefault="005A141C" w:rsidP="005E30F8">
      <w:pPr>
        <w:rPr>
          <w:rFonts w:ascii="Cambria" w:hAnsi="Cambria"/>
          <w:sz w:val="22"/>
          <w:szCs w:val="22"/>
        </w:rPr>
      </w:pPr>
    </w:p>
    <w:p w14:paraId="669AB0CB" w14:textId="577D5B46" w:rsidR="005A141C" w:rsidRDefault="005A141C" w:rsidP="005E30F8">
      <w:pPr>
        <w:rPr>
          <w:rFonts w:ascii="Cambria" w:hAnsi="Cambria"/>
          <w:sz w:val="22"/>
          <w:szCs w:val="22"/>
        </w:rPr>
      </w:pPr>
    </w:p>
    <w:p w14:paraId="7F236C1C" w14:textId="0CF76CA7" w:rsidR="005A141C" w:rsidRDefault="005A141C" w:rsidP="005E30F8">
      <w:pPr>
        <w:rPr>
          <w:rFonts w:ascii="Cambria" w:hAnsi="Cambria"/>
          <w:sz w:val="22"/>
          <w:szCs w:val="22"/>
        </w:rPr>
      </w:pPr>
    </w:p>
    <w:p w14:paraId="0B100D86" w14:textId="01E392C5" w:rsidR="005A141C" w:rsidRDefault="005A141C" w:rsidP="005E30F8">
      <w:pPr>
        <w:rPr>
          <w:rFonts w:ascii="Cambria" w:hAnsi="Cambria"/>
          <w:sz w:val="22"/>
          <w:szCs w:val="22"/>
        </w:rPr>
      </w:pPr>
    </w:p>
    <w:p w14:paraId="12822ED1" w14:textId="274AB197" w:rsidR="005A141C" w:rsidRDefault="005A141C" w:rsidP="005E30F8">
      <w:pPr>
        <w:rPr>
          <w:rFonts w:ascii="Cambria" w:hAnsi="Cambria"/>
          <w:sz w:val="22"/>
          <w:szCs w:val="22"/>
        </w:rPr>
      </w:pPr>
    </w:p>
    <w:p w14:paraId="778BB808" w14:textId="4620045D" w:rsidR="005A141C" w:rsidRDefault="005A141C" w:rsidP="005E30F8">
      <w:pPr>
        <w:rPr>
          <w:rFonts w:ascii="Cambria" w:hAnsi="Cambria"/>
          <w:sz w:val="22"/>
          <w:szCs w:val="22"/>
        </w:rPr>
      </w:pPr>
    </w:p>
    <w:p w14:paraId="55544E8F" w14:textId="1E569792" w:rsidR="005A141C" w:rsidRDefault="005A141C" w:rsidP="005E30F8">
      <w:pPr>
        <w:rPr>
          <w:rFonts w:ascii="Cambria" w:hAnsi="Cambria"/>
          <w:sz w:val="22"/>
          <w:szCs w:val="22"/>
        </w:rPr>
      </w:pPr>
    </w:p>
    <w:p w14:paraId="7B018AC9" w14:textId="05363D8E" w:rsidR="005A141C" w:rsidRDefault="005A141C" w:rsidP="005E30F8">
      <w:pPr>
        <w:rPr>
          <w:rFonts w:ascii="Cambria" w:hAnsi="Cambria"/>
          <w:sz w:val="22"/>
          <w:szCs w:val="22"/>
        </w:rPr>
      </w:pPr>
    </w:p>
    <w:p w14:paraId="0CE41FDE" w14:textId="77777777" w:rsidR="005A141C" w:rsidRPr="00A6369D" w:rsidRDefault="005A141C" w:rsidP="005E30F8">
      <w:pPr>
        <w:rPr>
          <w:rFonts w:ascii="Cambria" w:hAnsi="Cambria"/>
          <w:sz w:val="22"/>
          <w:szCs w:val="22"/>
        </w:rPr>
      </w:pPr>
    </w:p>
    <w:p w14:paraId="019B71FD" w14:textId="1D3D59BC" w:rsidR="00D8271A" w:rsidRPr="00A6369D" w:rsidRDefault="00D8271A" w:rsidP="005E30F8">
      <w:pPr>
        <w:rPr>
          <w:rFonts w:ascii="Cambria" w:hAnsi="Cambria"/>
          <w:sz w:val="22"/>
          <w:szCs w:val="22"/>
        </w:rPr>
      </w:pPr>
    </w:p>
    <w:p w14:paraId="51D74584" w14:textId="4B24D780" w:rsidR="005E30F8" w:rsidRPr="00A6369D" w:rsidRDefault="005E30F8" w:rsidP="005E30F8">
      <w:pPr>
        <w:jc w:val="right"/>
        <w:rPr>
          <w:rFonts w:ascii="Cambria" w:hAnsi="Cambria"/>
          <w:sz w:val="22"/>
          <w:szCs w:val="22"/>
        </w:rPr>
      </w:pPr>
      <w:r w:rsidRPr="00A6369D">
        <w:rPr>
          <w:rFonts w:ascii="Cambria" w:hAnsi="Cambria"/>
          <w:sz w:val="22"/>
          <w:szCs w:val="22"/>
        </w:rPr>
        <w:lastRenderedPageBreak/>
        <w:t>Sutarties Nr.__________</w:t>
      </w:r>
    </w:p>
    <w:p w14:paraId="4A92B7AA"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(1 priedas)</w:t>
      </w:r>
    </w:p>
    <w:p w14:paraId="799CBF02"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D58B028" w14:textId="77777777" w:rsidR="005E30F8" w:rsidRPr="00A6369D" w:rsidRDefault="005E30F8" w:rsidP="005E30F8">
      <w:pPr>
        <w:jc w:val="right"/>
        <w:rPr>
          <w:rFonts w:ascii="Cambria" w:hAnsi="Cambria"/>
          <w:sz w:val="22"/>
          <w:szCs w:val="22"/>
        </w:rPr>
      </w:pPr>
    </w:p>
    <w:p w14:paraId="1E6AAEE6"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TECHNINĖ SPECIFIKACIJA</w:t>
      </w:r>
    </w:p>
    <w:p w14:paraId="7DC46227" w14:textId="77777777" w:rsidR="005A5832" w:rsidRPr="00A6369D" w:rsidRDefault="005A5832" w:rsidP="005E30F8">
      <w:pPr>
        <w:tabs>
          <w:tab w:val="left" w:pos="8314"/>
        </w:tabs>
        <w:rPr>
          <w:rFonts w:ascii="Cambria" w:hAnsi="Cambria"/>
          <w:sz w:val="22"/>
          <w:szCs w:val="22"/>
        </w:rPr>
      </w:pPr>
    </w:p>
    <w:p w14:paraId="71F65FA3" w14:textId="77777777" w:rsidR="005E30F8" w:rsidRPr="00A6369D" w:rsidRDefault="005E30F8" w:rsidP="005E30F8">
      <w:pPr>
        <w:tabs>
          <w:tab w:val="left" w:pos="8314"/>
        </w:tabs>
        <w:rPr>
          <w:rFonts w:ascii="Cambria" w:hAnsi="Cambria"/>
          <w:sz w:val="22"/>
          <w:szCs w:val="22"/>
        </w:rPr>
      </w:pPr>
    </w:p>
    <w:p w14:paraId="13BFD898" w14:textId="77777777" w:rsidR="006F320F" w:rsidRPr="00A6369D" w:rsidRDefault="006F320F" w:rsidP="005E30F8">
      <w:pPr>
        <w:jc w:val="right"/>
        <w:rPr>
          <w:rFonts w:ascii="Cambria" w:hAnsi="Cambria"/>
          <w:sz w:val="22"/>
          <w:szCs w:val="22"/>
        </w:rPr>
      </w:pPr>
    </w:p>
    <w:p w14:paraId="41E4F3BE" w14:textId="77777777" w:rsidR="006F320F" w:rsidRPr="00A6369D" w:rsidRDefault="006F320F" w:rsidP="005E30F8">
      <w:pPr>
        <w:jc w:val="right"/>
        <w:rPr>
          <w:rFonts w:ascii="Cambria" w:hAnsi="Cambria"/>
          <w:sz w:val="22"/>
          <w:szCs w:val="22"/>
        </w:rPr>
      </w:pPr>
    </w:p>
    <w:p w14:paraId="0767A687" w14:textId="77777777" w:rsidR="006F320F" w:rsidRPr="00A6369D" w:rsidRDefault="006F320F" w:rsidP="005E30F8">
      <w:pPr>
        <w:jc w:val="right"/>
        <w:rPr>
          <w:rFonts w:ascii="Cambria" w:hAnsi="Cambria"/>
          <w:sz w:val="22"/>
          <w:szCs w:val="22"/>
        </w:rPr>
      </w:pPr>
    </w:p>
    <w:p w14:paraId="2E6C4F1A" w14:textId="77777777" w:rsidR="006F320F" w:rsidRPr="00A6369D" w:rsidRDefault="006F320F" w:rsidP="005E30F8">
      <w:pPr>
        <w:jc w:val="right"/>
        <w:rPr>
          <w:rFonts w:ascii="Cambria" w:hAnsi="Cambria"/>
          <w:sz w:val="22"/>
          <w:szCs w:val="22"/>
        </w:rPr>
      </w:pPr>
    </w:p>
    <w:p w14:paraId="0C236BEB" w14:textId="77777777" w:rsidR="006F320F" w:rsidRPr="00A6369D" w:rsidRDefault="006F320F" w:rsidP="005E30F8">
      <w:pPr>
        <w:jc w:val="right"/>
        <w:rPr>
          <w:rFonts w:ascii="Cambria" w:hAnsi="Cambria"/>
          <w:sz w:val="22"/>
          <w:szCs w:val="22"/>
        </w:rPr>
      </w:pPr>
    </w:p>
    <w:p w14:paraId="45EFD72F" w14:textId="77777777" w:rsidR="006F320F" w:rsidRPr="00A6369D" w:rsidRDefault="006F320F" w:rsidP="005E30F8">
      <w:pPr>
        <w:jc w:val="right"/>
        <w:rPr>
          <w:rFonts w:ascii="Cambria" w:hAnsi="Cambria"/>
          <w:sz w:val="22"/>
          <w:szCs w:val="22"/>
        </w:rPr>
      </w:pPr>
    </w:p>
    <w:p w14:paraId="1D1F047C" w14:textId="77777777" w:rsidR="006F320F" w:rsidRPr="00A6369D" w:rsidRDefault="006F320F" w:rsidP="005E30F8">
      <w:pPr>
        <w:jc w:val="right"/>
        <w:rPr>
          <w:rFonts w:ascii="Cambria" w:hAnsi="Cambria"/>
          <w:sz w:val="22"/>
          <w:szCs w:val="22"/>
        </w:rPr>
      </w:pPr>
    </w:p>
    <w:p w14:paraId="49FBDDCA" w14:textId="77777777" w:rsidR="006F320F" w:rsidRPr="00A6369D" w:rsidRDefault="006F320F" w:rsidP="005E30F8">
      <w:pPr>
        <w:jc w:val="right"/>
        <w:rPr>
          <w:rFonts w:ascii="Cambria" w:hAnsi="Cambria"/>
          <w:sz w:val="22"/>
          <w:szCs w:val="22"/>
        </w:rPr>
      </w:pPr>
    </w:p>
    <w:p w14:paraId="5E7878EE" w14:textId="77777777" w:rsidR="006F320F" w:rsidRPr="00A6369D" w:rsidRDefault="006F320F" w:rsidP="005E30F8">
      <w:pPr>
        <w:jc w:val="right"/>
        <w:rPr>
          <w:rFonts w:ascii="Cambria" w:hAnsi="Cambria"/>
          <w:sz w:val="22"/>
          <w:szCs w:val="22"/>
        </w:rPr>
      </w:pPr>
    </w:p>
    <w:p w14:paraId="4EC4278A" w14:textId="77777777" w:rsidR="006F320F" w:rsidRPr="00A6369D" w:rsidRDefault="006F320F" w:rsidP="005E30F8">
      <w:pPr>
        <w:jc w:val="right"/>
        <w:rPr>
          <w:rFonts w:ascii="Cambria" w:hAnsi="Cambria"/>
          <w:sz w:val="22"/>
          <w:szCs w:val="22"/>
        </w:rPr>
      </w:pPr>
    </w:p>
    <w:p w14:paraId="562DB43F" w14:textId="77777777" w:rsidR="006F320F" w:rsidRPr="00A6369D" w:rsidRDefault="006F320F" w:rsidP="005E30F8">
      <w:pPr>
        <w:jc w:val="right"/>
        <w:rPr>
          <w:rFonts w:ascii="Cambria" w:hAnsi="Cambria"/>
          <w:sz w:val="22"/>
          <w:szCs w:val="22"/>
        </w:rPr>
      </w:pPr>
    </w:p>
    <w:p w14:paraId="3268A9EE" w14:textId="77777777" w:rsidR="006F320F" w:rsidRPr="00A6369D" w:rsidRDefault="006F320F" w:rsidP="005E30F8">
      <w:pPr>
        <w:jc w:val="right"/>
        <w:rPr>
          <w:rFonts w:ascii="Cambria" w:hAnsi="Cambria"/>
          <w:sz w:val="22"/>
          <w:szCs w:val="22"/>
        </w:rPr>
      </w:pPr>
    </w:p>
    <w:p w14:paraId="744BEF84" w14:textId="77777777" w:rsidR="006F320F" w:rsidRPr="00A6369D" w:rsidRDefault="006F320F" w:rsidP="005E30F8">
      <w:pPr>
        <w:jc w:val="right"/>
        <w:rPr>
          <w:rFonts w:ascii="Cambria" w:hAnsi="Cambria"/>
          <w:sz w:val="22"/>
          <w:szCs w:val="22"/>
        </w:rPr>
      </w:pPr>
    </w:p>
    <w:p w14:paraId="203095EA" w14:textId="77777777" w:rsidR="006F320F" w:rsidRPr="00A6369D" w:rsidRDefault="006F320F" w:rsidP="005E30F8">
      <w:pPr>
        <w:jc w:val="right"/>
        <w:rPr>
          <w:rFonts w:ascii="Cambria" w:hAnsi="Cambria"/>
          <w:sz w:val="22"/>
          <w:szCs w:val="22"/>
        </w:rPr>
      </w:pPr>
    </w:p>
    <w:p w14:paraId="02F3E856" w14:textId="77777777" w:rsidR="006F320F" w:rsidRPr="00A6369D" w:rsidRDefault="006F320F" w:rsidP="005E30F8">
      <w:pPr>
        <w:jc w:val="right"/>
        <w:rPr>
          <w:rFonts w:ascii="Cambria" w:hAnsi="Cambria"/>
          <w:sz w:val="22"/>
          <w:szCs w:val="22"/>
        </w:rPr>
      </w:pPr>
    </w:p>
    <w:p w14:paraId="6224D2CD" w14:textId="77777777" w:rsidR="006F320F" w:rsidRPr="00A6369D" w:rsidRDefault="006F320F" w:rsidP="005E30F8">
      <w:pPr>
        <w:jc w:val="right"/>
        <w:rPr>
          <w:rFonts w:ascii="Cambria" w:hAnsi="Cambria"/>
          <w:sz w:val="22"/>
          <w:szCs w:val="22"/>
        </w:rPr>
      </w:pPr>
    </w:p>
    <w:p w14:paraId="39B7FF15" w14:textId="77777777" w:rsidR="006F320F" w:rsidRPr="00A6369D" w:rsidRDefault="006F320F" w:rsidP="005E30F8">
      <w:pPr>
        <w:jc w:val="right"/>
        <w:rPr>
          <w:rFonts w:ascii="Cambria" w:hAnsi="Cambria"/>
          <w:sz w:val="22"/>
          <w:szCs w:val="22"/>
        </w:rPr>
      </w:pPr>
    </w:p>
    <w:p w14:paraId="62C195BA" w14:textId="77777777" w:rsidR="006F320F" w:rsidRPr="00A6369D" w:rsidRDefault="006F320F" w:rsidP="005E30F8">
      <w:pPr>
        <w:jc w:val="right"/>
        <w:rPr>
          <w:rFonts w:ascii="Cambria" w:hAnsi="Cambria"/>
          <w:sz w:val="22"/>
          <w:szCs w:val="22"/>
        </w:rPr>
      </w:pPr>
    </w:p>
    <w:p w14:paraId="3799FD40" w14:textId="77777777" w:rsidR="006F320F" w:rsidRPr="00A6369D" w:rsidRDefault="006F320F" w:rsidP="005E30F8">
      <w:pPr>
        <w:jc w:val="right"/>
        <w:rPr>
          <w:rFonts w:ascii="Cambria" w:hAnsi="Cambria"/>
          <w:sz w:val="22"/>
          <w:szCs w:val="22"/>
        </w:rPr>
      </w:pPr>
    </w:p>
    <w:p w14:paraId="299563AE" w14:textId="77777777" w:rsidR="006F320F" w:rsidRPr="00A6369D" w:rsidRDefault="006F320F" w:rsidP="005E30F8">
      <w:pPr>
        <w:jc w:val="right"/>
        <w:rPr>
          <w:rFonts w:ascii="Cambria" w:hAnsi="Cambria"/>
          <w:sz w:val="22"/>
          <w:szCs w:val="22"/>
        </w:rPr>
      </w:pPr>
    </w:p>
    <w:p w14:paraId="631DE579" w14:textId="77777777" w:rsidR="006F320F" w:rsidRPr="00A6369D" w:rsidRDefault="006F320F" w:rsidP="005E30F8">
      <w:pPr>
        <w:jc w:val="right"/>
        <w:rPr>
          <w:rFonts w:ascii="Cambria" w:hAnsi="Cambria"/>
          <w:sz w:val="22"/>
          <w:szCs w:val="22"/>
        </w:rPr>
      </w:pPr>
    </w:p>
    <w:p w14:paraId="0CF935F1" w14:textId="77777777" w:rsidR="006F320F" w:rsidRPr="00A6369D" w:rsidRDefault="006F320F" w:rsidP="005E30F8">
      <w:pPr>
        <w:jc w:val="right"/>
        <w:rPr>
          <w:rFonts w:ascii="Cambria" w:hAnsi="Cambria"/>
          <w:sz w:val="22"/>
          <w:szCs w:val="22"/>
        </w:rPr>
      </w:pPr>
    </w:p>
    <w:p w14:paraId="4F971001" w14:textId="77777777" w:rsidR="006F320F" w:rsidRPr="00A6369D" w:rsidRDefault="006F320F" w:rsidP="005E30F8">
      <w:pPr>
        <w:jc w:val="right"/>
        <w:rPr>
          <w:rFonts w:ascii="Cambria" w:hAnsi="Cambria"/>
          <w:sz w:val="22"/>
          <w:szCs w:val="22"/>
        </w:rPr>
      </w:pPr>
    </w:p>
    <w:p w14:paraId="714DCBB4" w14:textId="77777777" w:rsidR="006F320F" w:rsidRPr="00A6369D" w:rsidRDefault="006F320F" w:rsidP="005E30F8">
      <w:pPr>
        <w:jc w:val="right"/>
        <w:rPr>
          <w:rFonts w:ascii="Cambria" w:hAnsi="Cambria"/>
          <w:sz w:val="22"/>
          <w:szCs w:val="22"/>
        </w:rPr>
      </w:pPr>
    </w:p>
    <w:p w14:paraId="508CB452" w14:textId="77777777" w:rsidR="006F320F" w:rsidRPr="00A6369D" w:rsidRDefault="006F320F" w:rsidP="005E30F8">
      <w:pPr>
        <w:jc w:val="right"/>
        <w:rPr>
          <w:rFonts w:ascii="Cambria" w:hAnsi="Cambria"/>
          <w:sz w:val="22"/>
          <w:szCs w:val="22"/>
        </w:rPr>
      </w:pPr>
    </w:p>
    <w:p w14:paraId="40EE986A" w14:textId="77777777" w:rsidR="006F320F" w:rsidRPr="00A6369D" w:rsidRDefault="006F320F" w:rsidP="005E30F8">
      <w:pPr>
        <w:jc w:val="right"/>
        <w:rPr>
          <w:rFonts w:ascii="Cambria" w:hAnsi="Cambria"/>
          <w:sz w:val="22"/>
          <w:szCs w:val="22"/>
        </w:rPr>
      </w:pPr>
    </w:p>
    <w:p w14:paraId="1C59E032" w14:textId="77777777" w:rsidR="006F320F" w:rsidRPr="00A6369D" w:rsidRDefault="006F320F" w:rsidP="005E30F8">
      <w:pPr>
        <w:jc w:val="right"/>
        <w:rPr>
          <w:rFonts w:ascii="Cambria" w:hAnsi="Cambria"/>
          <w:sz w:val="22"/>
          <w:szCs w:val="22"/>
        </w:rPr>
      </w:pPr>
    </w:p>
    <w:p w14:paraId="3EFA8ECB" w14:textId="77777777" w:rsidR="006F320F" w:rsidRPr="00A6369D" w:rsidRDefault="006F320F" w:rsidP="005E30F8">
      <w:pPr>
        <w:jc w:val="right"/>
        <w:rPr>
          <w:rFonts w:ascii="Cambria" w:hAnsi="Cambria"/>
          <w:sz w:val="22"/>
          <w:szCs w:val="22"/>
        </w:rPr>
      </w:pPr>
    </w:p>
    <w:p w14:paraId="2D44D72A" w14:textId="521845B6" w:rsidR="006F320F" w:rsidRPr="00A6369D" w:rsidRDefault="006F320F" w:rsidP="005E30F8">
      <w:pPr>
        <w:jc w:val="right"/>
        <w:rPr>
          <w:rFonts w:ascii="Cambria" w:hAnsi="Cambria"/>
          <w:sz w:val="22"/>
          <w:szCs w:val="22"/>
        </w:rPr>
      </w:pPr>
    </w:p>
    <w:p w14:paraId="0837469D" w14:textId="4B9CB34D" w:rsidR="00D941C3" w:rsidRPr="00A6369D" w:rsidRDefault="00D941C3" w:rsidP="005E30F8">
      <w:pPr>
        <w:jc w:val="right"/>
        <w:rPr>
          <w:rFonts w:ascii="Cambria" w:hAnsi="Cambria"/>
          <w:sz w:val="22"/>
          <w:szCs w:val="22"/>
        </w:rPr>
      </w:pPr>
    </w:p>
    <w:p w14:paraId="5B1BB227" w14:textId="508E6992" w:rsidR="00D941C3" w:rsidRPr="00A6369D" w:rsidRDefault="00D941C3" w:rsidP="005E30F8">
      <w:pPr>
        <w:jc w:val="right"/>
        <w:rPr>
          <w:rFonts w:ascii="Cambria" w:hAnsi="Cambria"/>
          <w:sz w:val="22"/>
          <w:szCs w:val="22"/>
        </w:rPr>
      </w:pPr>
    </w:p>
    <w:p w14:paraId="0274E9FF" w14:textId="77777777" w:rsidR="00D941C3" w:rsidRPr="00A6369D" w:rsidRDefault="00D941C3" w:rsidP="005E30F8">
      <w:pPr>
        <w:jc w:val="right"/>
        <w:rPr>
          <w:rFonts w:ascii="Cambria" w:hAnsi="Cambria"/>
          <w:sz w:val="22"/>
          <w:szCs w:val="22"/>
        </w:rPr>
      </w:pPr>
    </w:p>
    <w:p w14:paraId="44FF42CB" w14:textId="77777777" w:rsidR="006F320F" w:rsidRPr="00A6369D" w:rsidRDefault="006F320F" w:rsidP="005E30F8">
      <w:pPr>
        <w:jc w:val="right"/>
        <w:rPr>
          <w:rFonts w:ascii="Cambria" w:hAnsi="Cambria"/>
          <w:sz w:val="22"/>
          <w:szCs w:val="22"/>
        </w:rPr>
      </w:pPr>
    </w:p>
    <w:p w14:paraId="0FB24C1A" w14:textId="77777777" w:rsidR="006F320F" w:rsidRPr="00A6369D" w:rsidRDefault="006F320F" w:rsidP="005E30F8">
      <w:pPr>
        <w:jc w:val="right"/>
        <w:rPr>
          <w:rFonts w:ascii="Cambria" w:hAnsi="Cambria"/>
          <w:sz w:val="22"/>
          <w:szCs w:val="22"/>
        </w:rPr>
      </w:pPr>
    </w:p>
    <w:p w14:paraId="461E3991" w14:textId="77777777" w:rsidR="006F320F" w:rsidRPr="00A6369D" w:rsidRDefault="006F320F" w:rsidP="005E30F8">
      <w:pPr>
        <w:jc w:val="right"/>
        <w:rPr>
          <w:rFonts w:ascii="Cambria" w:hAnsi="Cambria"/>
          <w:sz w:val="22"/>
          <w:szCs w:val="22"/>
        </w:rPr>
      </w:pPr>
    </w:p>
    <w:p w14:paraId="10934B64" w14:textId="77777777" w:rsidR="006F320F" w:rsidRPr="00A6369D" w:rsidRDefault="006F320F" w:rsidP="005E30F8">
      <w:pPr>
        <w:jc w:val="right"/>
        <w:rPr>
          <w:rFonts w:ascii="Cambria" w:hAnsi="Cambria"/>
          <w:sz w:val="22"/>
          <w:szCs w:val="22"/>
        </w:rPr>
      </w:pPr>
    </w:p>
    <w:p w14:paraId="7DBFFB63" w14:textId="77777777" w:rsidR="006F320F" w:rsidRPr="00A6369D" w:rsidRDefault="006F320F" w:rsidP="005E30F8">
      <w:pPr>
        <w:jc w:val="right"/>
        <w:rPr>
          <w:rFonts w:ascii="Cambria" w:hAnsi="Cambria"/>
          <w:sz w:val="22"/>
          <w:szCs w:val="22"/>
        </w:rPr>
      </w:pPr>
    </w:p>
    <w:p w14:paraId="491C10C8" w14:textId="77777777" w:rsidR="006F320F" w:rsidRPr="00A6369D" w:rsidRDefault="006F320F" w:rsidP="005E30F8">
      <w:pPr>
        <w:jc w:val="right"/>
        <w:rPr>
          <w:rFonts w:ascii="Cambria" w:hAnsi="Cambria"/>
          <w:sz w:val="22"/>
          <w:szCs w:val="22"/>
        </w:rPr>
      </w:pPr>
    </w:p>
    <w:p w14:paraId="54BCA065" w14:textId="77777777" w:rsidR="006F320F" w:rsidRPr="00A6369D" w:rsidRDefault="006F320F" w:rsidP="005E30F8">
      <w:pPr>
        <w:jc w:val="right"/>
        <w:rPr>
          <w:rFonts w:ascii="Cambria" w:hAnsi="Cambria"/>
          <w:sz w:val="22"/>
          <w:szCs w:val="22"/>
        </w:rPr>
      </w:pPr>
    </w:p>
    <w:p w14:paraId="6362376E" w14:textId="77777777" w:rsidR="006F320F" w:rsidRPr="00A6369D" w:rsidRDefault="006F320F" w:rsidP="005E30F8">
      <w:pPr>
        <w:jc w:val="right"/>
        <w:rPr>
          <w:rFonts w:ascii="Cambria" w:hAnsi="Cambria"/>
          <w:sz w:val="22"/>
          <w:szCs w:val="22"/>
        </w:rPr>
      </w:pPr>
    </w:p>
    <w:p w14:paraId="49F550A6" w14:textId="07185343" w:rsidR="005E30F8" w:rsidRPr="00A6369D" w:rsidRDefault="005E30F8" w:rsidP="005E30F8">
      <w:pPr>
        <w:jc w:val="right"/>
        <w:rPr>
          <w:rFonts w:ascii="Cambria" w:hAnsi="Cambria"/>
          <w:sz w:val="22"/>
          <w:szCs w:val="22"/>
        </w:rPr>
      </w:pPr>
      <w:r w:rsidRPr="00A6369D">
        <w:rPr>
          <w:rFonts w:ascii="Cambria" w:hAnsi="Cambria"/>
          <w:sz w:val="22"/>
          <w:szCs w:val="22"/>
        </w:rPr>
        <w:lastRenderedPageBreak/>
        <w:t>Sutarties Nr.__________</w:t>
      </w:r>
    </w:p>
    <w:p w14:paraId="6323DA67"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(2 priedas)</w:t>
      </w:r>
    </w:p>
    <w:p w14:paraId="717E830C"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1D765733" w14:textId="77777777" w:rsidR="005E30F8" w:rsidRPr="00A6369D" w:rsidRDefault="005E30F8" w:rsidP="005E30F8">
      <w:pPr>
        <w:jc w:val="right"/>
        <w:rPr>
          <w:rFonts w:ascii="Cambria" w:hAnsi="Cambria"/>
          <w:sz w:val="22"/>
          <w:szCs w:val="22"/>
        </w:rPr>
      </w:pPr>
    </w:p>
    <w:p w14:paraId="5FFC1279"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PREKIŲ ŽINIARAŠTIS</w:t>
      </w:r>
    </w:p>
    <w:p w14:paraId="645D88B7" w14:textId="77777777" w:rsidR="005E30F8" w:rsidRPr="00A6369D" w:rsidRDefault="005E30F8" w:rsidP="005E30F8">
      <w:pPr>
        <w:tabs>
          <w:tab w:val="left" w:pos="8314"/>
        </w:tabs>
        <w:rPr>
          <w:rFonts w:ascii="Cambria" w:hAnsi="Cambria"/>
          <w:sz w:val="22"/>
          <w:szCs w:val="22"/>
        </w:rPr>
      </w:pPr>
    </w:p>
    <w:p w14:paraId="7352CFBC" w14:textId="77777777" w:rsidR="005E30F8" w:rsidRPr="00A6369D" w:rsidRDefault="005E30F8" w:rsidP="005E30F8">
      <w:pPr>
        <w:tabs>
          <w:tab w:val="left" w:pos="8314"/>
        </w:tabs>
        <w:rPr>
          <w:rFonts w:ascii="Cambria" w:hAnsi="Cambria"/>
          <w:sz w:val="22"/>
          <w:szCs w:val="22"/>
        </w:rPr>
      </w:pPr>
    </w:p>
    <w:p w14:paraId="4AF857C8" w14:textId="77777777" w:rsidR="006F320F" w:rsidRPr="00A6369D" w:rsidRDefault="006F320F" w:rsidP="005E30F8">
      <w:pPr>
        <w:jc w:val="right"/>
        <w:rPr>
          <w:rFonts w:ascii="Cambria" w:hAnsi="Cambria"/>
          <w:sz w:val="22"/>
          <w:szCs w:val="22"/>
        </w:rPr>
      </w:pPr>
    </w:p>
    <w:p w14:paraId="344C707E" w14:textId="77777777" w:rsidR="006F320F" w:rsidRPr="00A6369D" w:rsidRDefault="006F320F" w:rsidP="005E30F8">
      <w:pPr>
        <w:jc w:val="right"/>
        <w:rPr>
          <w:rFonts w:ascii="Cambria" w:hAnsi="Cambria"/>
          <w:sz w:val="22"/>
          <w:szCs w:val="22"/>
        </w:rPr>
      </w:pPr>
    </w:p>
    <w:p w14:paraId="73846DA2" w14:textId="77777777" w:rsidR="006F320F" w:rsidRPr="00A6369D" w:rsidRDefault="006F320F" w:rsidP="005E30F8">
      <w:pPr>
        <w:jc w:val="right"/>
        <w:rPr>
          <w:rFonts w:ascii="Cambria" w:hAnsi="Cambria"/>
          <w:sz w:val="22"/>
          <w:szCs w:val="22"/>
        </w:rPr>
      </w:pPr>
    </w:p>
    <w:p w14:paraId="3A6ED437" w14:textId="77777777" w:rsidR="006F320F" w:rsidRPr="00A6369D" w:rsidRDefault="006F320F" w:rsidP="005E30F8">
      <w:pPr>
        <w:jc w:val="right"/>
        <w:rPr>
          <w:rFonts w:ascii="Cambria" w:hAnsi="Cambria"/>
          <w:sz w:val="22"/>
          <w:szCs w:val="22"/>
        </w:rPr>
      </w:pPr>
    </w:p>
    <w:p w14:paraId="48D01F44" w14:textId="77777777" w:rsidR="006F320F" w:rsidRPr="00A6369D" w:rsidRDefault="006F320F" w:rsidP="005E30F8">
      <w:pPr>
        <w:jc w:val="right"/>
        <w:rPr>
          <w:rFonts w:ascii="Cambria" w:hAnsi="Cambria"/>
          <w:sz w:val="22"/>
          <w:szCs w:val="22"/>
        </w:rPr>
      </w:pPr>
    </w:p>
    <w:p w14:paraId="734C5302" w14:textId="77777777" w:rsidR="006F320F" w:rsidRPr="00A6369D" w:rsidRDefault="006F320F" w:rsidP="005E30F8">
      <w:pPr>
        <w:jc w:val="right"/>
        <w:rPr>
          <w:rFonts w:ascii="Cambria" w:hAnsi="Cambria"/>
          <w:sz w:val="22"/>
          <w:szCs w:val="22"/>
        </w:rPr>
      </w:pPr>
    </w:p>
    <w:p w14:paraId="521975BA" w14:textId="77777777" w:rsidR="006F320F" w:rsidRPr="00A6369D" w:rsidRDefault="006F320F" w:rsidP="005E30F8">
      <w:pPr>
        <w:jc w:val="right"/>
        <w:rPr>
          <w:rFonts w:ascii="Cambria" w:hAnsi="Cambria"/>
          <w:sz w:val="22"/>
          <w:szCs w:val="22"/>
        </w:rPr>
      </w:pPr>
    </w:p>
    <w:p w14:paraId="35C6401B" w14:textId="77777777" w:rsidR="006F320F" w:rsidRPr="00A6369D" w:rsidRDefault="006F320F" w:rsidP="005E30F8">
      <w:pPr>
        <w:jc w:val="right"/>
        <w:rPr>
          <w:rFonts w:ascii="Cambria" w:hAnsi="Cambria"/>
          <w:sz w:val="22"/>
          <w:szCs w:val="22"/>
        </w:rPr>
      </w:pPr>
    </w:p>
    <w:p w14:paraId="119615FE" w14:textId="77777777" w:rsidR="006F320F" w:rsidRPr="00A6369D" w:rsidRDefault="006F320F" w:rsidP="005E30F8">
      <w:pPr>
        <w:jc w:val="right"/>
        <w:rPr>
          <w:rFonts w:ascii="Cambria" w:hAnsi="Cambria"/>
          <w:sz w:val="22"/>
          <w:szCs w:val="22"/>
        </w:rPr>
      </w:pPr>
    </w:p>
    <w:p w14:paraId="45D65E01" w14:textId="77777777" w:rsidR="006F320F" w:rsidRPr="00A6369D" w:rsidRDefault="006F320F" w:rsidP="005E30F8">
      <w:pPr>
        <w:jc w:val="right"/>
        <w:rPr>
          <w:rFonts w:ascii="Cambria" w:hAnsi="Cambria"/>
          <w:sz w:val="22"/>
          <w:szCs w:val="22"/>
        </w:rPr>
      </w:pPr>
    </w:p>
    <w:p w14:paraId="4BE13710" w14:textId="77777777" w:rsidR="006F320F" w:rsidRPr="00A6369D" w:rsidRDefault="006F320F" w:rsidP="005E30F8">
      <w:pPr>
        <w:jc w:val="right"/>
        <w:rPr>
          <w:rFonts w:ascii="Cambria" w:hAnsi="Cambria"/>
          <w:sz w:val="22"/>
          <w:szCs w:val="22"/>
        </w:rPr>
      </w:pPr>
    </w:p>
    <w:p w14:paraId="1A0A2D77" w14:textId="77777777" w:rsidR="006F320F" w:rsidRPr="00A6369D" w:rsidRDefault="006F320F" w:rsidP="005E30F8">
      <w:pPr>
        <w:jc w:val="right"/>
        <w:rPr>
          <w:rFonts w:ascii="Cambria" w:hAnsi="Cambria"/>
          <w:sz w:val="22"/>
          <w:szCs w:val="22"/>
        </w:rPr>
      </w:pPr>
    </w:p>
    <w:p w14:paraId="137F011B" w14:textId="77777777" w:rsidR="006F320F" w:rsidRPr="00A6369D" w:rsidRDefault="006F320F" w:rsidP="005E30F8">
      <w:pPr>
        <w:jc w:val="right"/>
        <w:rPr>
          <w:rFonts w:ascii="Cambria" w:hAnsi="Cambria"/>
          <w:sz w:val="22"/>
          <w:szCs w:val="22"/>
        </w:rPr>
      </w:pPr>
    </w:p>
    <w:p w14:paraId="0A5A183E" w14:textId="77777777" w:rsidR="006F320F" w:rsidRPr="00A6369D" w:rsidRDefault="006F320F" w:rsidP="005E30F8">
      <w:pPr>
        <w:jc w:val="right"/>
        <w:rPr>
          <w:rFonts w:ascii="Cambria" w:hAnsi="Cambria"/>
          <w:sz w:val="22"/>
          <w:szCs w:val="22"/>
        </w:rPr>
      </w:pPr>
    </w:p>
    <w:p w14:paraId="3D60B52D" w14:textId="77777777" w:rsidR="006F320F" w:rsidRPr="00A6369D" w:rsidRDefault="006F320F" w:rsidP="005E30F8">
      <w:pPr>
        <w:jc w:val="right"/>
        <w:rPr>
          <w:rFonts w:ascii="Cambria" w:hAnsi="Cambria"/>
          <w:sz w:val="22"/>
          <w:szCs w:val="22"/>
        </w:rPr>
      </w:pPr>
    </w:p>
    <w:p w14:paraId="42135118" w14:textId="77777777" w:rsidR="006F320F" w:rsidRPr="00A6369D" w:rsidRDefault="006F320F" w:rsidP="005E30F8">
      <w:pPr>
        <w:jc w:val="right"/>
        <w:rPr>
          <w:rFonts w:ascii="Cambria" w:hAnsi="Cambria"/>
          <w:sz w:val="22"/>
          <w:szCs w:val="22"/>
        </w:rPr>
      </w:pPr>
    </w:p>
    <w:p w14:paraId="7A1AE613" w14:textId="77777777" w:rsidR="006F320F" w:rsidRPr="00A6369D" w:rsidRDefault="006F320F" w:rsidP="005E30F8">
      <w:pPr>
        <w:jc w:val="right"/>
        <w:rPr>
          <w:rFonts w:ascii="Cambria" w:hAnsi="Cambria"/>
          <w:sz w:val="22"/>
          <w:szCs w:val="22"/>
        </w:rPr>
      </w:pPr>
    </w:p>
    <w:p w14:paraId="74F9575E" w14:textId="77777777" w:rsidR="006F320F" w:rsidRPr="00A6369D" w:rsidRDefault="006F320F" w:rsidP="005E30F8">
      <w:pPr>
        <w:jc w:val="right"/>
        <w:rPr>
          <w:rFonts w:ascii="Cambria" w:hAnsi="Cambria"/>
          <w:sz w:val="22"/>
          <w:szCs w:val="22"/>
        </w:rPr>
      </w:pPr>
    </w:p>
    <w:p w14:paraId="1C99A3B7" w14:textId="77777777" w:rsidR="006F320F" w:rsidRPr="00A6369D" w:rsidRDefault="006F320F" w:rsidP="005E30F8">
      <w:pPr>
        <w:jc w:val="right"/>
        <w:rPr>
          <w:rFonts w:ascii="Cambria" w:hAnsi="Cambria"/>
          <w:sz w:val="22"/>
          <w:szCs w:val="22"/>
        </w:rPr>
      </w:pPr>
    </w:p>
    <w:p w14:paraId="4D2A72FB" w14:textId="77777777" w:rsidR="006F320F" w:rsidRPr="00A6369D" w:rsidRDefault="006F320F" w:rsidP="005E30F8">
      <w:pPr>
        <w:jc w:val="right"/>
        <w:rPr>
          <w:rFonts w:ascii="Cambria" w:hAnsi="Cambria"/>
          <w:sz w:val="22"/>
          <w:szCs w:val="22"/>
        </w:rPr>
      </w:pPr>
    </w:p>
    <w:p w14:paraId="7089D64E" w14:textId="77777777" w:rsidR="006F320F" w:rsidRPr="00A6369D" w:rsidRDefault="006F320F" w:rsidP="005E30F8">
      <w:pPr>
        <w:jc w:val="right"/>
        <w:rPr>
          <w:rFonts w:ascii="Cambria" w:hAnsi="Cambria"/>
          <w:sz w:val="22"/>
          <w:szCs w:val="22"/>
        </w:rPr>
      </w:pPr>
    </w:p>
    <w:p w14:paraId="72EF6758" w14:textId="77777777" w:rsidR="006F320F" w:rsidRPr="00A6369D" w:rsidRDefault="006F320F" w:rsidP="005E30F8">
      <w:pPr>
        <w:jc w:val="right"/>
        <w:rPr>
          <w:rFonts w:ascii="Cambria" w:hAnsi="Cambria"/>
          <w:sz w:val="22"/>
          <w:szCs w:val="22"/>
        </w:rPr>
      </w:pPr>
    </w:p>
    <w:p w14:paraId="655C824B" w14:textId="77777777" w:rsidR="006F320F" w:rsidRPr="00A6369D" w:rsidRDefault="006F320F" w:rsidP="005E30F8">
      <w:pPr>
        <w:jc w:val="right"/>
        <w:rPr>
          <w:rFonts w:ascii="Cambria" w:hAnsi="Cambria"/>
          <w:sz w:val="22"/>
          <w:szCs w:val="22"/>
        </w:rPr>
      </w:pPr>
    </w:p>
    <w:p w14:paraId="28FF63AB" w14:textId="77777777" w:rsidR="006F320F" w:rsidRPr="00A6369D" w:rsidRDefault="006F320F" w:rsidP="005E30F8">
      <w:pPr>
        <w:jc w:val="right"/>
        <w:rPr>
          <w:rFonts w:ascii="Cambria" w:hAnsi="Cambria"/>
          <w:sz w:val="22"/>
          <w:szCs w:val="22"/>
        </w:rPr>
      </w:pPr>
    </w:p>
    <w:p w14:paraId="689F6A97" w14:textId="77777777" w:rsidR="006F320F" w:rsidRPr="00A6369D" w:rsidRDefault="006F320F" w:rsidP="005E30F8">
      <w:pPr>
        <w:jc w:val="right"/>
        <w:rPr>
          <w:rFonts w:ascii="Cambria" w:hAnsi="Cambria"/>
          <w:sz w:val="22"/>
          <w:szCs w:val="22"/>
        </w:rPr>
      </w:pPr>
    </w:p>
    <w:p w14:paraId="46C90A08" w14:textId="77777777" w:rsidR="006F320F" w:rsidRPr="00A6369D" w:rsidRDefault="006F320F" w:rsidP="005E30F8">
      <w:pPr>
        <w:jc w:val="right"/>
        <w:rPr>
          <w:rFonts w:ascii="Cambria" w:hAnsi="Cambria"/>
          <w:sz w:val="22"/>
          <w:szCs w:val="22"/>
        </w:rPr>
      </w:pPr>
    </w:p>
    <w:p w14:paraId="2992B351" w14:textId="77777777" w:rsidR="006F320F" w:rsidRPr="00A6369D" w:rsidRDefault="006F320F" w:rsidP="005E30F8">
      <w:pPr>
        <w:jc w:val="right"/>
        <w:rPr>
          <w:rFonts w:ascii="Cambria" w:hAnsi="Cambria"/>
          <w:sz w:val="22"/>
          <w:szCs w:val="22"/>
        </w:rPr>
      </w:pPr>
    </w:p>
    <w:p w14:paraId="7BF5FF2B" w14:textId="5A419AF3" w:rsidR="006F320F" w:rsidRPr="00A6369D" w:rsidRDefault="006F320F" w:rsidP="005E30F8">
      <w:pPr>
        <w:jc w:val="right"/>
        <w:rPr>
          <w:rFonts w:ascii="Cambria" w:hAnsi="Cambria"/>
          <w:sz w:val="22"/>
          <w:szCs w:val="22"/>
        </w:rPr>
      </w:pPr>
    </w:p>
    <w:p w14:paraId="21E248C7" w14:textId="010EC560" w:rsidR="00D941C3" w:rsidRPr="00A6369D" w:rsidRDefault="00D941C3" w:rsidP="005E30F8">
      <w:pPr>
        <w:jc w:val="right"/>
        <w:rPr>
          <w:rFonts w:ascii="Cambria" w:hAnsi="Cambria"/>
          <w:sz w:val="22"/>
          <w:szCs w:val="22"/>
        </w:rPr>
      </w:pPr>
    </w:p>
    <w:p w14:paraId="2EB6A781" w14:textId="3044B91C" w:rsidR="00D941C3" w:rsidRPr="00A6369D" w:rsidRDefault="00D941C3" w:rsidP="005E30F8">
      <w:pPr>
        <w:jc w:val="right"/>
        <w:rPr>
          <w:rFonts w:ascii="Cambria" w:hAnsi="Cambria"/>
          <w:sz w:val="22"/>
          <w:szCs w:val="22"/>
        </w:rPr>
      </w:pPr>
    </w:p>
    <w:p w14:paraId="577E43D2" w14:textId="77777777" w:rsidR="00D941C3" w:rsidRPr="00A6369D" w:rsidRDefault="00D941C3" w:rsidP="005E30F8">
      <w:pPr>
        <w:jc w:val="right"/>
        <w:rPr>
          <w:rFonts w:ascii="Cambria" w:hAnsi="Cambria"/>
          <w:sz w:val="22"/>
          <w:szCs w:val="22"/>
        </w:rPr>
      </w:pPr>
    </w:p>
    <w:p w14:paraId="274AFF2C" w14:textId="77777777" w:rsidR="006F320F" w:rsidRPr="00A6369D" w:rsidRDefault="006F320F" w:rsidP="005E30F8">
      <w:pPr>
        <w:jc w:val="right"/>
        <w:rPr>
          <w:rFonts w:ascii="Cambria" w:hAnsi="Cambria"/>
          <w:sz w:val="22"/>
          <w:szCs w:val="22"/>
        </w:rPr>
      </w:pPr>
    </w:p>
    <w:p w14:paraId="032BF9DA" w14:textId="77777777" w:rsidR="006F320F" w:rsidRPr="00A6369D" w:rsidRDefault="006F320F" w:rsidP="005E30F8">
      <w:pPr>
        <w:jc w:val="right"/>
        <w:rPr>
          <w:rFonts w:ascii="Cambria" w:hAnsi="Cambria"/>
          <w:sz w:val="22"/>
          <w:szCs w:val="22"/>
        </w:rPr>
      </w:pPr>
    </w:p>
    <w:p w14:paraId="491CE2E2" w14:textId="77777777" w:rsidR="006F320F" w:rsidRPr="00A6369D" w:rsidRDefault="006F320F" w:rsidP="005E30F8">
      <w:pPr>
        <w:jc w:val="right"/>
        <w:rPr>
          <w:rFonts w:ascii="Cambria" w:hAnsi="Cambria"/>
          <w:sz w:val="22"/>
          <w:szCs w:val="22"/>
        </w:rPr>
      </w:pPr>
    </w:p>
    <w:p w14:paraId="7438C4E7" w14:textId="77777777" w:rsidR="006F320F" w:rsidRPr="00A6369D" w:rsidRDefault="006F320F" w:rsidP="005E30F8">
      <w:pPr>
        <w:jc w:val="right"/>
        <w:rPr>
          <w:rFonts w:ascii="Cambria" w:hAnsi="Cambria"/>
          <w:sz w:val="22"/>
          <w:szCs w:val="22"/>
        </w:rPr>
      </w:pPr>
    </w:p>
    <w:p w14:paraId="40E6C9BB" w14:textId="77777777" w:rsidR="006F320F" w:rsidRPr="00A6369D" w:rsidRDefault="006F320F" w:rsidP="005E30F8">
      <w:pPr>
        <w:jc w:val="right"/>
        <w:rPr>
          <w:rFonts w:ascii="Cambria" w:hAnsi="Cambria"/>
          <w:sz w:val="22"/>
          <w:szCs w:val="22"/>
        </w:rPr>
      </w:pPr>
    </w:p>
    <w:p w14:paraId="70D5CF7E" w14:textId="77777777" w:rsidR="006F320F" w:rsidRPr="00A6369D" w:rsidRDefault="006F320F" w:rsidP="005E30F8">
      <w:pPr>
        <w:jc w:val="right"/>
        <w:rPr>
          <w:rFonts w:ascii="Cambria" w:hAnsi="Cambria"/>
          <w:sz w:val="22"/>
          <w:szCs w:val="22"/>
        </w:rPr>
      </w:pPr>
    </w:p>
    <w:p w14:paraId="5585F654" w14:textId="77777777" w:rsidR="006F320F" w:rsidRPr="00A6369D" w:rsidRDefault="006F320F" w:rsidP="005E30F8">
      <w:pPr>
        <w:jc w:val="right"/>
        <w:rPr>
          <w:rFonts w:ascii="Cambria" w:hAnsi="Cambria"/>
          <w:sz w:val="22"/>
          <w:szCs w:val="22"/>
        </w:rPr>
      </w:pPr>
    </w:p>
    <w:p w14:paraId="0F47E18A" w14:textId="77777777" w:rsidR="006F320F" w:rsidRPr="00A6369D" w:rsidRDefault="006F320F" w:rsidP="005E30F8">
      <w:pPr>
        <w:jc w:val="right"/>
        <w:rPr>
          <w:rFonts w:ascii="Cambria" w:hAnsi="Cambria"/>
          <w:sz w:val="22"/>
          <w:szCs w:val="22"/>
        </w:rPr>
      </w:pPr>
    </w:p>
    <w:p w14:paraId="53A4299F" w14:textId="77777777" w:rsidR="006F320F" w:rsidRPr="00A6369D" w:rsidRDefault="006F320F" w:rsidP="005E30F8">
      <w:pPr>
        <w:jc w:val="right"/>
        <w:rPr>
          <w:rFonts w:ascii="Cambria" w:hAnsi="Cambria"/>
          <w:sz w:val="22"/>
          <w:szCs w:val="22"/>
        </w:rPr>
      </w:pPr>
    </w:p>
    <w:p w14:paraId="5BDDA555"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11C8F49"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(3 priedas)</w:t>
      </w:r>
    </w:p>
    <w:p w14:paraId="1FB1C275"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17DBB4E" w14:textId="77777777" w:rsidR="005E30F8" w:rsidRPr="00A6369D" w:rsidRDefault="005E30F8" w:rsidP="005E30F8">
      <w:pPr>
        <w:jc w:val="right"/>
        <w:rPr>
          <w:rFonts w:ascii="Cambria" w:hAnsi="Cambria"/>
          <w:sz w:val="22"/>
          <w:szCs w:val="22"/>
        </w:rPr>
      </w:pPr>
    </w:p>
    <w:p w14:paraId="4F8746AC" w14:textId="77777777" w:rsidR="00471392" w:rsidRPr="00A6369D" w:rsidRDefault="00471392" w:rsidP="00471392">
      <w:pPr>
        <w:suppressAutoHyphens/>
        <w:ind w:firstLine="567"/>
        <w:jc w:val="center"/>
        <w:rPr>
          <w:rFonts w:ascii="Cambria" w:hAnsi="Cambria"/>
          <w:b/>
          <w:sz w:val="22"/>
          <w:szCs w:val="22"/>
        </w:rPr>
      </w:pPr>
      <w:r w:rsidRPr="00A6369D">
        <w:rPr>
          <w:rFonts w:ascii="Cambria" w:hAnsi="Cambria"/>
          <w:b/>
          <w:sz w:val="22"/>
          <w:szCs w:val="22"/>
        </w:rPr>
        <w:t>PANAUDOS SUTEIKIMO SUTARTIS Nr. ____________________</w:t>
      </w:r>
    </w:p>
    <w:p w14:paraId="13AF1C30" w14:textId="77777777" w:rsidR="00471392" w:rsidRPr="00A6369D" w:rsidRDefault="00471392" w:rsidP="00471392">
      <w:pPr>
        <w:suppressAutoHyphens/>
        <w:ind w:firstLine="567"/>
        <w:jc w:val="center"/>
        <w:rPr>
          <w:rFonts w:ascii="Cambria" w:hAnsi="Cambria"/>
          <w:sz w:val="22"/>
          <w:szCs w:val="22"/>
        </w:rPr>
      </w:pPr>
    </w:p>
    <w:p w14:paraId="3FD92B5D" w14:textId="77777777" w:rsidR="00471392" w:rsidRPr="00A6369D" w:rsidRDefault="00471392" w:rsidP="00471392">
      <w:pPr>
        <w:suppressAutoHyphens/>
        <w:ind w:firstLine="567"/>
        <w:jc w:val="center"/>
        <w:rPr>
          <w:rFonts w:ascii="Cambria" w:hAnsi="Cambria"/>
          <w:sz w:val="22"/>
          <w:szCs w:val="22"/>
        </w:rPr>
      </w:pPr>
      <w:r w:rsidRPr="00A6369D">
        <w:rPr>
          <w:rFonts w:ascii="Cambria" w:hAnsi="Cambria"/>
          <w:sz w:val="22"/>
          <w:szCs w:val="22"/>
        </w:rPr>
        <w:t>202_ m</w:t>
      </w:r>
      <w:r w:rsidRPr="00A6369D">
        <w:rPr>
          <w:rFonts w:ascii="Cambria" w:hAnsi="Cambria"/>
          <w:iCs/>
          <w:sz w:val="22"/>
          <w:szCs w:val="22"/>
        </w:rPr>
        <w:t>. __________ ___ d., Kaunas</w:t>
      </w:r>
    </w:p>
    <w:p w14:paraId="09616508" w14:textId="77777777" w:rsidR="00471392" w:rsidRPr="00A6369D" w:rsidRDefault="00471392" w:rsidP="00471392">
      <w:pPr>
        <w:tabs>
          <w:tab w:val="left" w:pos="1134"/>
          <w:tab w:val="left" w:pos="1276"/>
        </w:tabs>
        <w:ind w:firstLine="851"/>
        <w:rPr>
          <w:rFonts w:ascii="Cambria" w:hAnsi="Cambria"/>
          <w:bCs/>
          <w:sz w:val="22"/>
          <w:szCs w:val="22"/>
        </w:rPr>
      </w:pPr>
    </w:p>
    <w:p w14:paraId="786D9A0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
          <w:bCs/>
          <w:i/>
          <w:sz w:val="22"/>
          <w:szCs w:val="22"/>
          <w:lang w:eastAsia="lt-LT"/>
        </w:rPr>
        <w:t>(Įrašoma organizacijos juridinė forma (UAB, AB, MB, IĮ, VšĮ, Labdaros paramos fondas ir t. t.) ir pavadinimas)</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atstovaujama </w:t>
      </w:r>
      <w:r w:rsidRPr="00A6369D">
        <w:rPr>
          <w:rFonts w:ascii="Cambria" w:hAnsi="Cambria"/>
          <w:i/>
          <w:sz w:val="22"/>
          <w:szCs w:val="22"/>
          <w:lang w:eastAsia="lt-LT"/>
        </w:rPr>
        <w:t>(pareigos, vardas, pavardė)</w:t>
      </w:r>
      <w:r w:rsidRPr="00A6369D">
        <w:rPr>
          <w:rFonts w:ascii="Cambria" w:hAnsi="Cambria"/>
          <w:sz w:val="22"/>
          <w:szCs w:val="22"/>
          <w:lang w:eastAsia="lt-LT"/>
        </w:rPr>
        <w:t xml:space="preserve">, veikiančio </w:t>
      </w:r>
      <w:r w:rsidRPr="00A6369D">
        <w:rPr>
          <w:rFonts w:ascii="Cambria" w:hAnsi="Cambria"/>
          <w:sz w:val="22"/>
          <w:szCs w:val="22"/>
        </w:rPr>
        <w:t>(-</w:t>
      </w:r>
      <w:proofErr w:type="spellStart"/>
      <w:r w:rsidRPr="00A6369D">
        <w:rPr>
          <w:rFonts w:ascii="Cambria" w:hAnsi="Cambria"/>
          <w:sz w:val="22"/>
          <w:szCs w:val="22"/>
        </w:rPr>
        <w:t>ios</w:t>
      </w:r>
      <w:proofErr w:type="spellEnd"/>
      <w:r w:rsidRPr="00A6369D">
        <w:rPr>
          <w:rFonts w:ascii="Cambria" w:hAnsi="Cambria"/>
          <w:sz w:val="22"/>
          <w:szCs w:val="22"/>
        </w:rPr>
        <w:t xml:space="preserve">) </w:t>
      </w:r>
      <w:r w:rsidRPr="00A6369D">
        <w:rPr>
          <w:rFonts w:ascii="Cambria" w:hAnsi="Cambria"/>
          <w:sz w:val="22"/>
          <w:szCs w:val="22"/>
          <w:lang w:eastAsia="lt-LT"/>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w:t>
      </w:r>
    </w:p>
    <w:p w14:paraId="1FB9F7C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Cs/>
          <w:sz w:val="22"/>
          <w:szCs w:val="22"/>
          <w:lang w:eastAsia="lt-LT"/>
        </w:rPr>
        <w:t>ir</w:t>
      </w:r>
    </w:p>
    <w:p w14:paraId="3C623D11"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atstovaujama </w:t>
      </w:r>
      <w:r w:rsidRPr="00A6369D">
        <w:rPr>
          <w:rFonts w:ascii="Cambria" w:hAnsi="Cambria"/>
          <w:i/>
          <w:sz w:val="22"/>
          <w:szCs w:val="22"/>
          <w:lang w:eastAsia="lt-LT"/>
        </w:rPr>
        <w:t>(pareigos, vardas, pavardė)</w:t>
      </w:r>
      <w:r w:rsidRPr="00A6369D">
        <w:rPr>
          <w:rFonts w:ascii="Cambria" w:hAnsi="Cambria"/>
          <w:sz w:val="22"/>
          <w:szCs w:val="22"/>
          <w:lang w:eastAsia="lt-LT"/>
        </w:rPr>
        <w:t>,</w:t>
      </w:r>
      <w:r w:rsidRPr="00A6369D">
        <w:rPr>
          <w:rFonts w:ascii="Cambria" w:hAnsi="Cambria"/>
          <w:sz w:val="22"/>
          <w:szCs w:val="22"/>
        </w:rPr>
        <w:t>, veikiančio (-</w:t>
      </w:r>
      <w:proofErr w:type="spellStart"/>
      <w:r w:rsidRPr="00A6369D">
        <w:rPr>
          <w:rFonts w:ascii="Cambria" w:hAnsi="Cambria"/>
          <w:sz w:val="22"/>
          <w:szCs w:val="22"/>
        </w:rPr>
        <w:t>ios</w:t>
      </w:r>
      <w:proofErr w:type="spellEnd"/>
      <w:r w:rsidRPr="00A6369D">
        <w:rPr>
          <w:rFonts w:ascii="Cambria" w:hAnsi="Cambria"/>
          <w:sz w:val="22"/>
          <w:szCs w:val="22"/>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toliau</w:t>
      </w:r>
      <w:r w:rsidRPr="00A6369D">
        <w:rPr>
          <w:rFonts w:ascii="Cambria" w:hAnsi="Cambria"/>
          <w:bCs/>
          <w:sz w:val="22"/>
          <w:szCs w:val="22"/>
          <w:lang w:eastAsia="lt-LT"/>
        </w:rPr>
        <w:t xml:space="preserve"> </w:t>
      </w:r>
      <w:r w:rsidRPr="00A6369D">
        <w:rPr>
          <w:rFonts w:ascii="Cambria" w:hAnsi="Cambria"/>
          <w:sz w:val="22"/>
          <w:szCs w:val="22"/>
          <w:lang w:eastAsia="lt-LT"/>
        </w:rPr>
        <w:t xml:space="preserve">Panaudos davėjas ir Panaudos gavėjas kartu – </w:t>
      </w:r>
      <w:r w:rsidRPr="00A6369D">
        <w:rPr>
          <w:rFonts w:ascii="Cambria" w:hAnsi="Cambria"/>
          <w:bCs/>
          <w:sz w:val="22"/>
          <w:szCs w:val="22"/>
          <w:lang w:eastAsia="lt-LT"/>
        </w:rPr>
        <w:t>Šalys</w:t>
      </w:r>
      <w:r w:rsidRPr="00A6369D">
        <w:rPr>
          <w:rFonts w:ascii="Cambria" w:hAnsi="Cambria"/>
          <w:sz w:val="22"/>
          <w:szCs w:val="22"/>
          <w:lang w:eastAsia="lt-LT"/>
        </w:rPr>
        <w:t xml:space="preserve">, o kiekviena atskirai – </w:t>
      </w:r>
      <w:r w:rsidRPr="00A6369D">
        <w:rPr>
          <w:rFonts w:ascii="Cambria" w:hAnsi="Cambria"/>
          <w:bCs/>
          <w:sz w:val="22"/>
          <w:szCs w:val="22"/>
          <w:lang w:eastAsia="lt-LT"/>
        </w:rPr>
        <w:t>Šalis</w:t>
      </w:r>
      <w:r w:rsidRPr="00A6369D">
        <w:rPr>
          <w:rFonts w:ascii="Cambria" w:hAnsi="Cambria"/>
          <w:sz w:val="22"/>
          <w:szCs w:val="22"/>
          <w:lang w:eastAsia="lt-LT"/>
        </w:rPr>
        <w:t>,</w:t>
      </w:r>
    </w:p>
    <w:p w14:paraId="1FCD977C"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2D392F83"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sudarė šią sutartį dėl panaudos suteikimo (toliau – </w:t>
      </w:r>
      <w:r w:rsidRPr="00A6369D">
        <w:rPr>
          <w:rFonts w:ascii="Cambria" w:hAnsi="Cambria"/>
          <w:bCs/>
          <w:sz w:val="22"/>
          <w:szCs w:val="22"/>
          <w:lang w:eastAsia="lt-LT"/>
        </w:rPr>
        <w:t>Sutartis</w:t>
      </w:r>
      <w:r w:rsidRPr="00A6369D">
        <w:rPr>
          <w:rFonts w:ascii="Cambria" w:hAnsi="Cambria"/>
          <w:sz w:val="22"/>
          <w:szCs w:val="22"/>
          <w:lang w:eastAsia="lt-LT"/>
        </w:rPr>
        <w:t>):</w:t>
      </w:r>
    </w:p>
    <w:p w14:paraId="05E088AA"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11E78D98"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sz w:val="22"/>
          <w:szCs w:val="22"/>
        </w:rPr>
      </w:pPr>
      <w:r w:rsidRPr="00A6369D">
        <w:rPr>
          <w:rFonts w:ascii="Cambria" w:hAnsi="Cambria"/>
          <w:b/>
          <w:sz w:val="22"/>
          <w:szCs w:val="22"/>
        </w:rPr>
        <w:t>SUTARTIES OBJEKTAS</w:t>
      </w:r>
    </w:p>
    <w:p w14:paraId="7B2FBDA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Panaudos davėjas, vadovaudamasis Šalių susitarimu, perduoda Panaudos gavėjui laikinai ir neatlygintinai valdyti ir naudoti turtą: </w:t>
      </w:r>
      <w:r w:rsidRPr="00A6369D">
        <w:rPr>
          <w:rFonts w:ascii="Cambria" w:hAnsi="Cambria"/>
          <w:i/>
          <w:sz w:val="22"/>
          <w:szCs w:val="22"/>
        </w:rPr>
        <w:t>(įrašyti perduodamą objektą ir pavadinimą, įrašyti identifikacinius duomenis),</w:t>
      </w:r>
      <w:r w:rsidRPr="00A6369D">
        <w:rPr>
          <w:rFonts w:ascii="Cambria" w:hAnsi="Cambria"/>
          <w:sz w:val="22"/>
          <w:szCs w:val="22"/>
        </w:rPr>
        <w:t xml:space="preserve"> (toliau – Turtas), Panaudos davėjui priklausantį nuosavybės teise.</w:t>
      </w:r>
    </w:p>
    <w:p w14:paraId="718BD422" w14:textId="77777777" w:rsidR="00471392" w:rsidRPr="00A6369D" w:rsidRDefault="00471392" w:rsidP="00471392">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550C7" w:rsidRPr="00A6369D" w14:paraId="19495D8B" w14:textId="77777777" w:rsidTr="0097222B">
        <w:trPr>
          <w:trHeight w:val="354"/>
        </w:trPr>
        <w:tc>
          <w:tcPr>
            <w:tcW w:w="747" w:type="dxa"/>
            <w:shd w:val="clear" w:color="auto" w:fill="auto"/>
          </w:tcPr>
          <w:p w14:paraId="1C56112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DD58F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3330" w:type="dxa"/>
            <w:shd w:val="clear" w:color="auto" w:fill="auto"/>
          </w:tcPr>
          <w:p w14:paraId="42ABCED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 xml:space="preserve">Perduodamo turto (Panaudos) aprašas </w:t>
            </w:r>
          </w:p>
        </w:tc>
        <w:tc>
          <w:tcPr>
            <w:tcW w:w="2195" w:type="dxa"/>
            <w:shd w:val="clear" w:color="auto" w:fill="auto"/>
          </w:tcPr>
          <w:p w14:paraId="542B857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1492" w:type="dxa"/>
            <w:shd w:val="clear" w:color="auto" w:fill="auto"/>
          </w:tcPr>
          <w:p w14:paraId="24AB30BF"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2091" w:type="dxa"/>
            <w:shd w:val="clear" w:color="auto" w:fill="auto"/>
          </w:tcPr>
          <w:p w14:paraId="5679CA0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7E703526" w14:textId="77777777" w:rsidTr="0097222B">
        <w:trPr>
          <w:trHeight w:val="177"/>
        </w:trPr>
        <w:tc>
          <w:tcPr>
            <w:tcW w:w="747" w:type="dxa"/>
            <w:shd w:val="clear" w:color="auto" w:fill="auto"/>
          </w:tcPr>
          <w:p w14:paraId="2E966AE6" w14:textId="77777777" w:rsidR="00471392" w:rsidRPr="00A6369D" w:rsidRDefault="00471392" w:rsidP="0097222B">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5B8FC561" w14:textId="77777777" w:rsidR="00471392" w:rsidRPr="00A6369D" w:rsidRDefault="00471392" w:rsidP="0097222B">
            <w:pPr>
              <w:tabs>
                <w:tab w:val="left" w:pos="1276"/>
              </w:tabs>
              <w:rPr>
                <w:rFonts w:ascii="Cambria" w:hAnsi="Cambria"/>
                <w:sz w:val="22"/>
                <w:szCs w:val="22"/>
              </w:rPr>
            </w:pPr>
          </w:p>
        </w:tc>
        <w:tc>
          <w:tcPr>
            <w:tcW w:w="2195" w:type="dxa"/>
            <w:shd w:val="clear" w:color="auto" w:fill="auto"/>
          </w:tcPr>
          <w:p w14:paraId="3594138C"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0CBEBEA0"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0CA3AEA9" w14:textId="77777777" w:rsidR="00471392" w:rsidRPr="00A6369D" w:rsidRDefault="00471392" w:rsidP="0097222B">
            <w:pPr>
              <w:tabs>
                <w:tab w:val="left" w:pos="1276"/>
              </w:tabs>
              <w:rPr>
                <w:rFonts w:ascii="Cambria" w:hAnsi="Cambria"/>
                <w:sz w:val="22"/>
                <w:szCs w:val="22"/>
              </w:rPr>
            </w:pPr>
          </w:p>
        </w:tc>
      </w:tr>
      <w:tr w:rsidR="003550C7" w:rsidRPr="00A6369D" w14:paraId="0B60B17D" w14:textId="77777777" w:rsidTr="0097222B">
        <w:trPr>
          <w:trHeight w:val="177"/>
        </w:trPr>
        <w:tc>
          <w:tcPr>
            <w:tcW w:w="747" w:type="dxa"/>
            <w:shd w:val="clear" w:color="auto" w:fill="auto"/>
          </w:tcPr>
          <w:p w14:paraId="31B3F601" w14:textId="77777777" w:rsidR="00471392" w:rsidRPr="00A6369D" w:rsidRDefault="00471392" w:rsidP="0097222B">
            <w:pPr>
              <w:tabs>
                <w:tab w:val="left" w:pos="1276"/>
              </w:tabs>
              <w:jc w:val="both"/>
              <w:rPr>
                <w:rFonts w:ascii="Cambria" w:hAnsi="Cambria"/>
                <w:sz w:val="22"/>
                <w:szCs w:val="22"/>
              </w:rPr>
            </w:pPr>
            <w:r w:rsidRPr="00A6369D">
              <w:rPr>
                <w:rFonts w:ascii="Cambria" w:hAnsi="Cambria"/>
                <w:sz w:val="22"/>
                <w:szCs w:val="22"/>
              </w:rPr>
              <w:t>...</w:t>
            </w:r>
          </w:p>
        </w:tc>
        <w:tc>
          <w:tcPr>
            <w:tcW w:w="3330" w:type="dxa"/>
            <w:shd w:val="clear" w:color="auto" w:fill="auto"/>
          </w:tcPr>
          <w:p w14:paraId="5FF1604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2195" w:type="dxa"/>
            <w:shd w:val="clear" w:color="auto" w:fill="auto"/>
          </w:tcPr>
          <w:p w14:paraId="4A083EF1"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39637CA4"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38B1784B" w14:textId="77777777" w:rsidR="00471392" w:rsidRPr="00A6369D" w:rsidRDefault="00471392" w:rsidP="0097222B">
            <w:pPr>
              <w:tabs>
                <w:tab w:val="left" w:pos="1276"/>
              </w:tabs>
              <w:rPr>
                <w:rFonts w:ascii="Cambria" w:hAnsi="Cambria"/>
                <w:sz w:val="22"/>
                <w:szCs w:val="22"/>
              </w:rPr>
            </w:pPr>
          </w:p>
        </w:tc>
      </w:tr>
      <w:tr w:rsidR="00471392" w:rsidRPr="00A6369D" w14:paraId="5885DD84" w14:textId="77777777" w:rsidTr="0097222B">
        <w:tc>
          <w:tcPr>
            <w:tcW w:w="7764" w:type="dxa"/>
            <w:gridSpan w:val="4"/>
            <w:shd w:val="clear" w:color="auto" w:fill="auto"/>
          </w:tcPr>
          <w:p w14:paraId="1785AC87"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2091" w:type="dxa"/>
            <w:shd w:val="clear" w:color="auto" w:fill="auto"/>
          </w:tcPr>
          <w:p w14:paraId="7E387FA5" w14:textId="77777777" w:rsidR="00471392" w:rsidRPr="00A6369D" w:rsidRDefault="00471392" w:rsidP="0097222B">
            <w:pPr>
              <w:tabs>
                <w:tab w:val="left" w:pos="1276"/>
              </w:tabs>
              <w:rPr>
                <w:rFonts w:ascii="Cambria" w:hAnsi="Cambria"/>
                <w:b/>
                <w:sz w:val="22"/>
                <w:szCs w:val="22"/>
              </w:rPr>
            </w:pPr>
          </w:p>
        </w:tc>
      </w:tr>
    </w:tbl>
    <w:p w14:paraId="22900578" w14:textId="77777777" w:rsidR="00471392" w:rsidRPr="00A6369D" w:rsidRDefault="00471392" w:rsidP="00471392">
      <w:pPr>
        <w:tabs>
          <w:tab w:val="left" w:pos="1134"/>
          <w:tab w:val="left" w:pos="1276"/>
        </w:tabs>
        <w:suppressAutoHyphens/>
        <w:rPr>
          <w:rFonts w:ascii="Cambria" w:hAnsi="Cambria"/>
          <w:sz w:val="22"/>
          <w:szCs w:val="22"/>
        </w:rPr>
      </w:pPr>
    </w:p>
    <w:p w14:paraId="0A2E9162"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DAVĖJO ĮSIPAREIGOJIMAI</w:t>
      </w:r>
    </w:p>
    <w:p w14:paraId="378C065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davėjas įsipareigoja:</w:t>
      </w:r>
    </w:p>
    <w:p w14:paraId="11DBF1C1" w14:textId="30DC49C0" w:rsidR="00471392" w:rsidRPr="00A6369D" w:rsidRDefault="00471392" w:rsidP="00471392">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A6369D">
        <w:rPr>
          <w:rFonts w:ascii="Cambria" w:hAnsi="Cambria"/>
          <w:sz w:val="22"/>
          <w:szCs w:val="22"/>
        </w:rPr>
        <w:t xml:space="preserve">ne vėliau kaip per </w:t>
      </w:r>
      <w:r w:rsidR="005A141C">
        <w:rPr>
          <w:rFonts w:ascii="Cambria" w:hAnsi="Cambria"/>
          <w:b/>
          <w:sz w:val="22"/>
          <w:szCs w:val="22"/>
        </w:rPr>
        <w:t>3</w:t>
      </w:r>
      <w:r w:rsidRPr="00845F18">
        <w:rPr>
          <w:rFonts w:ascii="Cambria" w:hAnsi="Cambria"/>
          <w:b/>
          <w:sz w:val="22"/>
          <w:szCs w:val="22"/>
        </w:rPr>
        <w:t xml:space="preserve"> </w:t>
      </w:r>
      <w:r w:rsidR="006F320F" w:rsidRPr="00845F18">
        <w:rPr>
          <w:rFonts w:ascii="Cambria" w:hAnsi="Cambria"/>
          <w:b/>
          <w:sz w:val="22"/>
          <w:szCs w:val="22"/>
        </w:rPr>
        <w:t>(</w:t>
      </w:r>
      <w:r w:rsidR="005A141C">
        <w:rPr>
          <w:rFonts w:ascii="Cambria" w:hAnsi="Cambria"/>
          <w:b/>
          <w:sz w:val="22"/>
          <w:szCs w:val="22"/>
        </w:rPr>
        <w:t>tris</w:t>
      </w:r>
      <w:r w:rsidR="006F320F" w:rsidRPr="00845F18">
        <w:rPr>
          <w:rFonts w:ascii="Cambria" w:hAnsi="Cambria"/>
          <w:b/>
          <w:sz w:val="22"/>
          <w:szCs w:val="22"/>
        </w:rPr>
        <w:t xml:space="preserve">) </w:t>
      </w:r>
      <w:r w:rsidR="005A141C">
        <w:rPr>
          <w:rFonts w:ascii="Cambria" w:hAnsi="Cambria"/>
          <w:b/>
          <w:sz w:val="22"/>
          <w:szCs w:val="22"/>
        </w:rPr>
        <w:t>mėnesius</w:t>
      </w:r>
      <w:r w:rsidRPr="00A6369D">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DD62ACB" w14:textId="1ABC1737"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neatlygintinai instaliuoti visą reikiamą programinę įrangą ir kitaip paruošti Turtą naudoti Lietuvos sveikatos mokslų univers</w:t>
      </w:r>
      <w:r w:rsidR="00A819EC" w:rsidRPr="00A6369D">
        <w:rPr>
          <w:rFonts w:ascii="Cambria" w:hAnsi="Cambria"/>
          <w:sz w:val="22"/>
          <w:szCs w:val="22"/>
        </w:rPr>
        <w:t>iteto ligoninei Kauno klinikoms;</w:t>
      </w:r>
    </w:p>
    <w:p w14:paraId="5C3471A1" w14:textId="76D23F50" w:rsidR="00471392" w:rsidRPr="005A141C"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5A141C">
        <w:rPr>
          <w:rFonts w:ascii="Cambria" w:hAnsi="Cambria"/>
          <w:sz w:val="22"/>
          <w:szCs w:val="22"/>
        </w:rPr>
        <w:t>pateikti Turto vartotojo vadovą (instrukciją) lietuvių kalba</w:t>
      </w:r>
      <w:r w:rsidR="003E53CE" w:rsidRPr="005A141C">
        <w:rPr>
          <w:rFonts w:ascii="Cambria" w:hAnsi="Cambria"/>
          <w:sz w:val="22"/>
          <w:szCs w:val="22"/>
        </w:rPr>
        <w:t xml:space="preserve"> (jeigu Techninėje specifikacijoje nenurodyta kitaip)</w:t>
      </w:r>
      <w:r w:rsidR="00A819EC" w:rsidRPr="005A141C">
        <w:rPr>
          <w:rFonts w:ascii="Cambria" w:hAnsi="Cambria"/>
          <w:sz w:val="22"/>
          <w:szCs w:val="22"/>
        </w:rPr>
        <w:t>;</w:t>
      </w:r>
    </w:p>
    <w:p w14:paraId="62F81D0E" w14:textId="77777777" w:rsidR="00471392" w:rsidRPr="005A141C"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5A141C">
        <w:rPr>
          <w:rFonts w:ascii="Cambria" w:hAnsi="Cambria"/>
          <w:sz w:val="22"/>
          <w:szCs w:val="22"/>
        </w:rPr>
        <w:t xml:space="preserve">savo lėšomis apmokyti Panaudos gavėjo darbuotojus naudotis Turtu ir nuolat teikti jiems konsultacijas; </w:t>
      </w:r>
    </w:p>
    <w:p w14:paraId="2F6B461F" w14:textId="065E799D" w:rsidR="00471392" w:rsidRPr="00BC5694" w:rsidRDefault="00471392" w:rsidP="00955364">
      <w:pPr>
        <w:numPr>
          <w:ilvl w:val="2"/>
          <w:numId w:val="4"/>
        </w:numPr>
        <w:tabs>
          <w:tab w:val="left" w:pos="1134"/>
          <w:tab w:val="left" w:pos="1276"/>
          <w:tab w:val="left" w:pos="1418"/>
        </w:tabs>
        <w:suppressAutoHyphens/>
        <w:ind w:left="0" w:firstLine="851"/>
        <w:jc w:val="both"/>
        <w:rPr>
          <w:rFonts w:ascii="Cambria" w:hAnsi="Cambria"/>
          <w:sz w:val="22"/>
          <w:szCs w:val="22"/>
        </w:rPr>
      </w:pPr>
      <w:r w:rsidRPr="005A141C">
        <w:rPr>
          <w:rFonts w:ascii="Cambria" w:hAnsi="Cambria"/>
          <w:sz w:val="22"/>
          <w:szCs w:val="22"/>
        </w:rPr>
        <w:t xml:space="preserve">Sutarties galiojimo metu </w:t>
      </w:r>
      <w:r w:rsidR="00D74D92" w:rsidRPr="005A141C">
        <w:rPr>
          <w:rFonts w:ascii="Cambria" w:hAnsi="Cambria"/>
          <w:sz w:val="22"/>
          <w:szCs w:val="22"/>
        </w:rPr>
        <w:t xml:space="preserve">Panaudos davėjas turi užtikrinti </w:t>
      </w:r>
      <w:r w:rsidR="005A141C">
        <w:rPr>
          <w:rFonts w:ascii="Cambria" w:hAnsi="Cambria"/>
          <w:sz w:val="22"/>
          <w:szCs w:val="22"/>
        </w:rPr>
        <w:t>Turto</w:t>
      </w:r>
      <w:r w:rsidR="005A141C" w:rsidRPr="005A141C">
        <w:rPr>
          <w:rFonts w:ascii="Cambria" w:hAnsi="Cambria"/>
          <w:sz w:val="22"/>
          <w:szCs w:val="22"/>
        </w:rPr>
        <w:t xml:space="preserve"> įrangos aparatūrinės ir programinės dalies nemokamą nepertraukiamą techninį aptarnavimą 7 dienas per savaitę, 24 val. per parą</w:t>
      </w:r>
      <w:r w:rsidR="005A141C">
        <w:rPr>
          <w:rFonts w:ascii="Cambria" w:hAnsi="Cambria"/>
          <w:sz w:val="22"/>
          <w:szCs w:val="22"/>
        </w:rPr>
        <w:t>.</w:t>
      </w:r>
      <w:r w:rsidR="005A141C" w:rsidRPr="005A141C">
        <w:rPr>
          <w:rFonts w:ascii="Cambria" w:hAnsi="Cambria"/>
          <w:sz w:val="22"/>
          <w:szCs w:val="22"/>
        </w:rPr>
        <w:t xml:space="preserve"> </w:t>
      </w:r>
      <w:r w:rsidR="00D74D92" w:rsidRPr="005A141C">
        <w:rPr>
          <w:rFonts w:ascii="Cambria" w:hAnsi="Cambria"/>
          <w:sz w:val="22"/>
          <w:szCs w:val="22"/>
        </w:rPr>
        <w:lastRenderedPageBreak/>
        <w:t xml:space="preserve">Panaudos </w:t>
      </w:r>
      <w:r w:rsidR="00BC5694" w:rsidRPr="005A141C">
        <w:rPr>
          <w:rFonts w:ascii="Cambria" w:hAnsi="Cambria"/>
          <w:sz w:val="22"/>
          <w:szCs w:val="22"/>
        </w:rPr>
        <w:t>davėjui</w:t>
      </w:r>
      <w:r w:rsidR="00845F18" w:rsidRPr="005A141C">
        <w:rPr>
          <w:rFonts w:ascii="Cambria" w:hAnsi="Cambria"/>
          <w:sz w:val="22"/>
          <w:szCs w:val="22"/>
        </w:rPr>
        <w:t xml:space="preserve"> gavus </w:t>
      </w:r>
      <w:r w:rsidR="005A141C" w:rsidRPr="005A141C">
        <w:rPr>
          <w:rFonts w:ascii="Cambria" w:hAnsi="Cambria"/>
          <w:sz w:val="22"/>
          <w:szCs w:val="22"/>
        </w:rPr>
        <w:t xml:space="preserve">pranešimą apie </w:t>
      </w:r>
      <w:r w:rsidR="005A141C">
        <w:rPr>
          <w:rFonts w:ascii="Cambria" w:hAnsi="Cambria"/>
          <w:sz w:val="22"/>
          <w:szCs w:val="22"/>
        </w:rPr>
        <w:t>Turto</w:t>
      </w:r>
      <w:r w:rsidR="005A141C" w:rsidRPr="005A141C">
        <w:rPr>
          <w:rFonts w:ascii="Cambria" w:hAnsi="Cambria"/>
          <w:sz w:val="22"/>
          <w:szCs w:val="22"/>
        </w:rPr>
        <w:t xml:space="preserve"> gedimą /veiklos sutrikimą, </w:t>
      </w:r>
      <w:r w:rsidR="005A141C">
        <w:rPr>
          <w:rFonts w:ascii="Cambria" w:hAnsi="Cambria"/>
          <w:sz w:val="22"/>
          <w:szCs w:val="22"/>
        </w:rPr>
        <w:t>Panaudos davėjo</w:t>
      </w:r>
      <w:r w:rsidR="005A141C" w:rsidRPr="005A141C">
        <w:rPr>
          <w:rFonts w:ascii="Cambria" w:hAnsi="Cambria"/>
          <w:sz w:val="22"/>
          <w:szCs w:val="22"/>
        </w:rPr>
        <w:t xml:space="preserve"> specialistas privalės prisijungti prie </w:t>
      </w:r>
      <w:r w:rsidR="005A141C">
        <w:rPr>
          <w:rFonts w:ascii="Cambria" w:hAnsi="Cambria"/>
          <w:sz w:val="22"/>
          <w:szCs w:val="22"/>
        </w:rPr>
        <w:t>Turto</w:t>
      </w:r>
      <w:r w:rsidR="005A141C" w:rsidRPr="005A141C">
        <w:rPr>
          <w:rFonts w:ascii="Cambria" w:hAnsi="Cambria"/>
          <w:sz w:val="22"/>
          <w:szCs w:val="22"/>
        </w:rPr>
        <w:t xml:space="preserve"> nuotoliniu būdu ne vėliau kaip per 30 min. nuo pranešimo gavimo momento ir pašalinti sutrikimą, o nepavykus pašalinti </w:t>
      </w:r>
      <w:r w:rsidR="005A141C">
        <w:rPr>
          <w:rFonts w:ascii="Cambria" w:hAnsi="Cambria"/>
          <w:sz w:val="22"/>
          <w:szCs w:val="22"/>
        </w:rPr>
        <w:t>Turto</w:t>
      </w:r>
      <w:r w:rsidR="005A141C" w:rsidRPr="005A141C">
        <w:rPr>
          <w:rFonts w:ascii="Cambria" w:hAnsi="Cambria"/>
          <w:sz w:val="22"/>
          <w:szCs w:val="22"/>
        </w:rPr>
        <w:t xml:space="preserve"> gedimo ar sutrikimo nuotoliniu būdu per 60 min., ne vėliau kaip per 3 valandas nuo pranešimo gavimo momento atvykti į Kauno klinikas ir 4 valandų laikotarpyje pašalinti gedimą arba kitaip atkurti ir užtikrinti </w:t>
      </w:r>
      <w:r w:rsidR="005A141C">
        <w:rPr>
          <w:rFonts w:ascii="Cambria" w:hAnsi="Cambria"/>
          <w:sz w:val="22"/>
          <w:szCs w:val="22"/>
        </w:rPr>
        <w:t>Turto</w:t>
      </w:r>
      <w:r w:rsidR="005A141C" w:rsidRPr="005A141C">
        <w:rPr>
          <w:rFonts w:ascii="Cambria" w:hAnsi="Cambria"/>
          <w:sz w:val="22"/>
          <w:szCs w:val="22"/>
        </w:rPr>
        <w:t xml:space="preserve"> veikimą. Nesant galimybės pašalinti gedimų per nurodytą laiką, </w:t>
      </w:r>
      <w:r w:rsidR="005A141C">
        <w:rPr>
          <w:rFonts w:ascii="Cambria" w:hAnsi="Cambria"/>
          <w:sz w:val="22"/>
          <w:szCs w:val="22"/>
        </w:rPr>
        <w:t>Panaudos davėjas</w:t>
      </w:r>
      <w:r w:rsidR="005A141C" w:rsidRPr="005A141C">
        <w:rPr>
          <w:rFonts w:ascii="Cambria" w:hAnsi="Cambria"/>
          <w:sz w:val="22"/>
          <w:szCs w:val="22"/>
        </w:rPr>
        <w:t xml:space="preserve"> privalės kitais būdais ir savo lėšomis užtikrinti kokybišką ir </w:t>
      </w:r>
      <w:proofErr w:type="spellStart"/>
      <w:r w:rsidR="005A141C" w:rsidRPr="005A141C">
        <w:rPr>
          <w:rFonts w:ascii="Cambria" w:hAnsi="Cambria"/>
          <w:sz w:val="22"/>
          <w:szCs w:val="22"/>
        </w:rPr>
        <w:t>savalaikišką</w:t>
      </w:r>
      <w:proofErr w:type="spellEnd"/>
      <w:r w:rsidR="005A141C" w:rsidRPr="005A141C">
        <w:rPr>
          <w:rFonts w:ascii="Cambria" w:hAnsi="Cambria"/>
          <w:sz w:val="22"/>
          <w:szCs w:val="22"/>
        </w:rPr>
        <w:t xml:space="preserve"> tyrimų atlikimą pagal Kauno klinikų poreikius. Visiškai pašalinti gedimą turi per 24 valandas, o nesant galimybės pašalinti gedimo per 24 valandas, </w:t>
      </w:r>
      <w:r w:rsidR="005A141C">
        <w:rPr>
          <w:rFonts w:ascii="Cambria" w:hAnsi="Cambria"/>
          <w:sz w:val="22"/>
          <w:szCs w:val="22"/>
        </w:rPr>
        <w:t>Panaudos davėjas</w:t>
      </w:r>
      <w:r w:rsidR="005A141C" w:rsidRPr="005A141C">
        <w:rPr>
          <w:rFonts w:ascii="Cambria" w:hAnsi="Cambria"/>
          <w:sz w:val="22"/>
          <w:szCs w:val="22"/>
        </w:rPr>
        <w:t xml:space="preserve"> privalo sugedus</w:t>
      </w:r>
      <w:r w:rsidR="005A141C">
        <w:rPr>
          <w:rFonts w:ascii="Cambria" w:hAnsi="Cambria"/>
          <w:sz w:val="22"/>
          <w:szCs w:val="22"/>
        </w:rPr>
        <w:t>į</w:t>
      </w:r>
      <w:r w:rsidR="005A141C" w:rsidRPr="005A141C">
        <w:rPr>
          <w:rFonts w:ascii="Cambria" w:hAnsi="Cambria"/>
          <w:sz w:val="22"/>
          <w:szCs w:val="22"/>
        </w:rPr>
        <w:t xml:space="preserve"> (netinkamai veikian</w:t>
      </w:r>
      <w:r w:rsidR="005A141C">
        <w:rPr>
          <w:rFonts w:ascii="Cambria" w:hAnsi="Cambria"/>
          <w:sz w:val="22"/>
          <w:szCs w:val="22"/>
        </w:rPr>
        <w:t>tį</w:t>
      </w:r>
      <w:r w:rsidR="005A141C" w:rsidRPr="005A141C">
        <w:rPr>
          <w:rFonts w:ascii="Cambria" w:hAnsi="Cambria"/>
          <w:sz w:val="22"/>
          <w:szCs w:val="22"/>
        </w:rPr>
        <w:t xml:space="preserve">) </w:t>
      </w:r>
      <w:r w:rsidR="005A141C">
        <w:rPr>
          <w:rFonts w:ascii="Cambria" w:hAnsi="Cambria"/>
          <w:sz w:val="22"/>
          <w:szCs w:val="22"/>
        </w:rPr>
        <w:t>Turtą</w:t>
      </w:r>
      <w:r w:rsidR="005A141C" w:rsidRPr="005A141C">
        <w:rPr>
          <w:rFonts w:ascii="Cambria" w:hAnsi="Cambria"/>
          <w:sz w:val="22"/>
          <w:szCs w:val="22"/>
        </w:rPr>
        <w:t xml:space="preserve"> laikinai pakeisti lygiav</w:t>
      </w:r>
      <w:r w:rsidR="005A141C">
        <w:rPr>
          <w:rFonts w:ascii="Cambria" w:hAnsi="Cambria"/>
          <w:sz w:val="22"/>
          <w:szCs w:val="22"/>
        </w:rPr>
        <w:t>erčiu</w:t>
      </w:r>
      <w:r w:rsidR="00845F18" w:rsidRPr="005A141C">
        <w:rPr>
          <w:rFonts w:ascii="Cambria" w:hAnsi="Cambria"/>
          <w:sz w:val="22"/>
          <w:szCs w:val="22"/>
        </w:rPr>
        <w:t>.</w:t>
      </w:r>
    </w:p>
    <w:p w14:paraId="75226BAD" w14:textId="77777777" w:rsidR="00D74D92" w:rsidRPr="00BC5694" w:rsidRDefault="00D74D92" w:rsidP="00B904E9">
      <w:pPr>
        <w:tabs>
          <w:tab w:val="left" w:pos="1134"/>
          <w:tab w:val="left" w:pos="1276"/>
          <w:tab w:val="left" w:pos="1418"/>
        </w:tabs>
        <w:suppressAutoHyphens/>
        <w:ind w:firstLine="851"/>
        <w:jc w:val="both"/>
        <w:rPr>
          <w:rFonts w:ascii="Cambria" w:hAnsi="Cambria"/>
          <w:sz w:val="22"/>
          <w:szCs w:val="22"/>
        </w:rPr>
      </w:pPr>
    </w:p>
    <w:p w14:paraId="416DDB0B" w14:textId="13E609B9" w:rsidR="00471392" w:rsidRPr="00BC5694" w:rsidRDefault="00471392" w:rsidP="00B904E9">
      <w:pPr>
        <w:numPr>
          <w:ilvl w:val="0"/>
          <w:numId w:val="4"/>
        </w:numPr>
        <w:tabs>
          <w:tab w:val="left" w:pos="1134"/>
          <w:tab w:val="left" w:pos="1276"/>
        </w:tabs>
        <w:suppressAutoHyphens/>
        <w:ind w:left="0" w:firstLine="851"/>
        <w:jc w:val="both"/>
        <w:rPr>
          <w:rFonts w:ascii="Cambria" w:hAnsi="Cambria"/>
          <w:b/>
          <w:bCs/>
          <w:sz w:val="22"/>
          <w:szCs w:val="22"/>
        </w:rPr>
      </w:pPr>
      <w:r w:rsidRPr="00BC5694">
        <w:rPr>
          <w:rFonts w:ascii="Cambria" w:hAnsi="Cambria"/>
          <w:b/>
          <w:bCs/>
          <w:sz w:val="22"/>
          <w:szCs w:val="22"/>
        </w:rPr>
        <w:t>PANAUDOS GAVĖJO ĮSIPAREIGOJIMAI</w:t>
      </w:r>
    </w:p>
    <w:p w14:paraId="2E790F49" w14:textId="77777777" w:rsidR="00471392" w:rsidRPr="00BC5694" w:rsidRDefault="00471392" w:rsidP="00B904E9">
      <w:pPr>
        <w:numPr>
          <w:ilvl w:val="1"/>
          <w:numId w:val="4"/>
        </w:numPr>
        <w:tabs>
          <w:tab w:val="left" w:pos="1134"/>
          <w:tab w:val="left" w:pos="1276"/>
        </w:tabs>
        <w:suppressAutoHyphens/>
        <w:ind w:left="0" w:firstLine="851"/>
        <w:jc w:val="both"/>
        <w:rPr>
          <w:rFonts w:ascii="Cambria" w:hAnsi="Cambria"/>
          <w:bCs/>
          <w:sz w:val="22"/>
          <w:szCs w:val="22"/>
        </w:rPr>
      </w:pPr>
      <w:r w:rsidRPr="00BC5694">
        <w:rPr>
          <w:rFonts w:ascii="Cambria" w:hAnsi="Cambria"/>
          <w:bCs/>
          <w:sz w:val="22"/>
          <w:szCs w:val="22"/>
        </w:rPr>
        <w:t>Panaudos gavėjas įsipareigoja:</w:t>
      </w:r>
    </w:p>
    <w:p w14:paraId="754C38A3" w14:textId="77777777" w:rsidR="00471392" w:rsidRPr="00BC5694"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BC5694">
        <w:rPr>
          <w:rFonts w:ascii="Cambria" w:hAnsi="Cambria"/>
          <w:sz w:val="22"/>
          <w:szCs w:val="22"/>
        </w:rPr>
        <w:t>Turtą naudoti pagal tiesioginę paskirtį ir Panaudos davėjo pateiktą instrukciją;</w:t>
      </w:r>
    </w:p>
    <w:p w14:paraId="0825AC3F" w14:textId="77777777" w:rsidR="00471392" w:rsidRPr="00BC5694"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BC5694">
        <w:rPr>
          <w:rFonts w:ascii="Cambria" w:hAnsi="Cambria"/>
          <w:sz w:val="22"/>
          <w:szCs w:val="22"/>
        </w:rPr>
        <w:t>be išankstinio raštiško Panaudos davėjo sutikimo neperduoti Turto naudoti kitam juridiniam asmeniui;</w:t>
      </w:r>
    </w:p>
    <w:p w14:paraId="284D9713" w14:textId="77777777" w:rsidR="00471392" w:rsidRPr="00A6369D"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atlyginti tiesioginius Panaudos davėjo patirtus nuostolius, jei Turtas taptų netinkamu naudoti pagal paskirtį dėl Panaudos gavėjo kaltės;</w:t>
      </w:r>
    </w:p>
    <w:p w14:paraId="43A9717E" w14:textId="77777777" w:rsidR="00471392" w:rsidRPr="00A6369D" w:rsidRDefault="00471392" w:rsidP="00471392">
      <w:pPr>
        <w:numPr>
          <w:ilvl w:val="2"/>
          <w:numId w:val="4"/>
        </w:numPr>
        <w:tabs>
          <w:tab w:val="left" w:pos="1134"/>
          <w:tab w:val="left" w:pos="1276"/>
          <w:tab w:val="left" w:pos="1560"/>
        </w:tabs>
        <w:suppressAutoHyphens/>
        <w:ind w:left="0" w:firstLine="851"/>
        <w:jc w:val="both"/>
        <w:rPr>
          <w:rFonts w:ascii="Cambria" w:hAnsi="Cambria"/>
          <w:sz w:val="22"/>
          <w:szCs w:val="22"/>
        </w:rPr>
      </w:pPr>
      <w:r w:rsidRPr="00A6369D">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673D473"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34AA2C46"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SANKCIJOS UŽ PRISIIMTŲ ĮSIPAREIGOJIMŲ NEVYKDYMĄ</w:t>
      </w:r>
    </w:p>
    <w:p w14:paraId="7F7153D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laiku be pakankamo pagrindo neperdavęs Turto Panaudos gavėjui, privalo atlyginti Panaudos gavėjui išlaidas, susijusias su pasiruošimu priimti Turtą.</w:t>
      </w:r>
    </w:p>
    <w:p w14:paraId="39AB4EB4" w14:textId="77777777" w:rsidR="00471392" w:rsidRPr="00A6369D" w:rsidRDefault="00471392" w:rsidP="00471392">
      <w:pPr>
        <w:widowControl w:val="0"/>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F72E52"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54B9054F"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NEPAPRASTOSIOS APLINKYBĖS</w:t>
      </w:r>
    </w:p>
    <w:p w14:paraId="590D9BE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A6369D">
        <w:rPr>
          <w:rFonts w:ascii="Cambria" w:hAnsi="Cambria"/>
          <w:i/>
          <w:sz w:val="22"/>
          <w:szCs w:val="22"/>
        </w:rPr>
        <w:t>force majeure</w:t>
      </w:r>
      <w:r w:rsidRPr="00A6369D">
        <w:rPr>
          <w:rFonts w:ascii="Cambria" w:hAnsi="Cambria"/>
          <w:sz w:val="22"/>
          <w:szCs w:val="22"/>
        </w:rPr>
        <w:t>) aplinkybėms taisyklėse, patvirtintose 1996 m. liepos 15 d. Lietuvos Respublikos Vyriausybės nutarimu Nr. 840.</w:t>
      </w:r>
    </w:p>
    <w:p w14:paraId="7A232F47" w14:textId="41C5412B"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Sutarties Šalis, kuri dėl nurodytų aplinkybių negali įvykdyti prisiimtų įsipareigojimų, privalo ne vėliau kaip per </w:t>
      </w:r>
      <w:r w:rsidR="00A819EC" w:rsidRPr="00A6369D">
        <w:rPr>
          <w:rFonts w:ascii="Cambria" w:hAnsi="Cambria"/>
          <w:sz w:val="22"/>
          <w:szCs w:val="22"/>
        </w:rPr>
        <w:t>3</w:t>
      </w:r>
      <w:r w:rsidRPr="00A6369D">
        <w:rPr>
          <w:rFonts w:ascii="Cambria" w:hAnsi="Cambria"/>
          <w:sz w:val="22"/>
          <w:szCs w:val="22"/>
        </w:rPr>
        <w:t xml:space="preserve"> (</w:t>
      </w:r>
      <w:r w:rsidR="00A819EC" w:rsidRPr="00A6369D">
        <w:rPr>
          <w:rFonts w:ascii="Cambria" w:hAnsi="Cambria"/>
          <w:sz w:val="22"/>
          <w:szCs w:val="22"/>
        </w:rPr>
        <w:t>tris</w:t>
      </w:r>
      <w:r w:rsidRPr="00A6369D">
        <w:rPr>
          <w:rFonts w:ascii="Cambria" w:hAnsi="Cambria"/>
          <w:sz w:val="22"/>
          <w:szCs w:val="22"/>
        </w:rPr>
        <w:t xml:space="preserve">) </w:t>
      </w:r>
      <w:r w:rsidR="00A819EC" w:rsidRPr="00A6369D">
        <w:rPr>
          <w:rFonts w:ascii="Cambria" w:hAnsi="Cambria"/>
          <w:sz w:val="22"/>
          <w:szCs w:val="22"/>
        </w:rPr>
        <w:t>darbo dienas</w:t>
      </w:r>
      <w:r w:rsidRPr="00A6369D">
        <w:rPr>
          <w:rFonts w:ascii="Cambria" w:hAnsi="Cambria"/>
          <w:sz w:val="22"/>
          <w:szCs w:val="22"/>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2D9BDB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nurodytos aplinkybės trunka ilgiau kaip 1 (vieną) mėnesį, Šalys tarpusavio susitarimu gali nutraukti Sutartį.</w:t>
      </w:r>
    </w:p>
    <w:p w14:paraId="6650DAB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46E4981E"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SUTARTIES GALIOJIMAS IR NUTRAUKIMAS</w:t>
      </w:r>
    </w:p>
    <w:p w14:paraId="4AACA2B8" w14:textId="53B15A4E" w:rsidR="00471392" w:rsidRPr="00A6369D" w:rsidRDefault="00471392" w:rsidP="00471392">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A6369D">
        <w:rPr>
          <w:rFonts w:ascii="Cambria" w:eastAsia="Times New Roman" w:hAnsi="Cambria" w:cs="Times New Roman"/>
          <w:lang w:val="lt-LT"/>
        </w:rPr>
        <w:t xml:space="preserve">Sutartis įsigalioja nuo jos pasirašymo momento ir galioja </w:t>
      </w:r>
      <w:r w:rsidR="005A141C">
        <w:rPr>
          <w:rFonts w:ascii="Cambria" w:eastAsia="Times New Roman" w:hAnsi="Cambria" w:cs="Times New Roman"/>
          <w:b/>
          <w:lang w:val="lt-LT"/>
        </w:rPr>
        <w:t>60</w:t>
      </w:r>
      <w:r w:rsidRPr="00845F18">
        <w:rPr>
          <w:rFonts w:ascii="Cambria" w:hAnsi="Cambria"/>
          <w:b/>
          <w:lang w:val="lt-LT" w:eastAsia="lt-LT"/>
        </w:rPr>
        <w:t xml:space="preserve"> </w:t>
      </w:r>
      <w:r w:rsidR="00AD7041" w:rsidRPr="00845F18">
        <w:rPr>
          <w:rFonts w:ascii="Cambria" w:hAnsi="Cambria"/>
          <w:b/>
          <w:lang w:val="lt-LT" w:eastAsia="lt-LT"/>
        </w:rPr>
        <w:t>(</w:t>
      </w:r>
      <w:r w:rsidR="005A141C">
        <w:rPr>
          <w:rFonts w:ascii="Cambria" w:hAnsi="Cambria"/>
          <w:b/>
          <w:lang w:val="lt-LT" w:eastAsia="lt-LT"/>
        </w:rPr>
        <w:t>šešiasdešimt</w:t>
      </w:r>
      <w:r w:rsidR="00AD7041" w:rsidRPr="00845F18">
        <w:rPr>
          <w:rFonts w:ascii="Cambria" w:hAnsi="Cambria"/>
          <w:b/>
          <w:lang w:val="lt-LT" w:eastAsia="lt-LT"/>
        </w:rPr>
        <w:t xml:space="preserve">) </w:t>
      </w:r>
      <w:r w:rsidRPr="00845F18">
        <w:rPr>
          <w:rFonts w:ascii="Cambria" w:hAnsi="Cambria"/>
          <w:b/>
          <w:lang w:val="lt-LT" w:eastAsia="lt-LT"/>
        </w:rPr>
        <w:t>mėnesi</w:t>
      </w:r>
      <w:r w:rsidR="005A141C">
        <w:rPr>
          <w:rFonts w:ascii="Cambria" w:hAnsi="Cambria"/>
          <w:b/>
          <w:lang w:val="lt-LT" w:eastAsia="lt-LT"/>
        </w:rPr>
        <w:t>ų</w:t>
      </w:r>
      <w:r w:rsidRPr="00A6369D">
        <w:rPr>
          <w:rFonts w:ascii="Cambria" w:hAnsi="Cambria"/>
          <w:lang w:val="lt-LT" w:eastAsia="lt-LT"/>
        </w:rPr>
        <w:t xml:space="preserve"> nuo Sutarties įsigaliojimo dienos.</w:t>
      </w:r>
      <w:r w:rsidRPr="00A6369D">
        <w:rPr>
          <w:rFonts w:ascii="Cambria" w:hAnsi="Cambria"/>
          <w:i/>
          <w:lang w:val="lt-LT" w:eastAsia="lt-LT"/>
        </w:rPr>
        <w:t xml:space="preserve"> </w:t>
      </w:r>
      <w:r w:rsidRPr="00A6369D">
        <w:rPr>
          <w:rFonts w:ascii="Cambria" w:hAnsi="Cambria"/>
          <w:lang w:val="lt-LT" w:eastAsia="lt-LT"/>
        </w:rPr>
        <w:t xml:space="preserve"> </w:t>
      </w:r>
    </w:p>
    <w:p w14:paraId="5BEB554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gavėjas turi teisę vienašališkai nutraukti šią Sutartį prieš terminą raštu įspėjęs Panaudos davėją prieš 1 (vieną) mėnesį.</w:t>
      </w:r>
    </w:p>
    <w:p w14:paraId="6E34000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lastRenderedPageBreak/>
        <w:t>Panaudos davėjas turi teisę reikalauti nutraukti šią Sutartį prieš terminą, jei Panaudos gavėjas Turtu naudojasi ne pagal paskirtį.</w:t>
      </w:r>
    </w:p>
    <w:p w14:paraId="5BF1E7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6A5C6C8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76BD7985"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BAIGIAMOSIOS NUOSTATOS</w:t>
      </w:r>
    </w:p>
    <w:p w14:paraId="5DEBDFC5"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3CF47D8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A8092A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sudaroma 2 (dviem) egzemplioriais, po vieną Panaudos gavėjui ir Panaudos davėjui, turinčiais vienodą juridinę galią.</w:t>
      </w:r>
    </w:p>
    <w:p w14:paraId="018654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Bet kokie Sutarties pakeitimai ar papildymai galioja sudaryti tik raštu, pasirašius abiejų Šalių atstovams.</w:t>
      </w:r>
    </w:p>
    <w:p w14:paraId="1975D10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7E1092E"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F2A16E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Pasikeitus adresams ir faksų numeriams ar kitiems rekvizitams, Sutarties Šalys įsipareigoja apie tai nedelsdamos raštu informuoti viena kitą.</w:t>
      </w:r>
    </w:p>
    <w:p w14:paraId="3CBE186D" w14:textId="72C77A1E"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su šia Sutartimi susiję ginčai sprendžiami derybų keliu. Nesusitarus, ginčai sprendžiami Lietuvos Respublikos įstatymų nustatyta tvarka</w:t>
      </w:r>
      <w:r w:rsidRPr="00A6369D">
        <w:rPr>
          <w:rFonts w:ascii="Cambria" w:hAnsi="Cambria"/>
          <w:bCs/>
          <w:sz w:val="22"/>
          <w:szCs w:val="22"/>
        </w:rPr>
        <w:t xml:space="preserve"> pagal </w:t>
      </w:r>
      <w:r w:rsidRPr="00A6369D">
        <w:rPr>
          <w:rFonts w:ascii="Cambria" w:hAnsi="Cambria"/>
          <w:sz w:val="22"/>
          <w:szCs w:val="22"/>
        </w:rPr>
        <w:t xml:space="preserve">Panaudos </w:t>
      </w:r>
      <w:r w:rsidR="00A819EC" w:rsidRPr="00A6369D">
        <w:rPr>
          <w:rFonts w:ascii="Cambria" w:hAnsi="Cambria"/>
          <w:sz w:val="22"/>
          <w:szCs w:val="22"/>
        </w:rPr>
        <w:t>g</w:t>
      </w:r>
      <w:r w:rsidRPr="00A6369D">
        <w:rPr>
          <w:rFonts w:ascii="Cambria" w:hAnsi="Cambria"/>
          <w:sz w:val="22"/>
          <w:szCs w:val="22"/>
        </w:rPr>
        <w:t>avėjo</w:t>
      </w:r>
      <w:r w:rsidRPr="00A6369D">
        <w:rPr>
          <w:rFonts w:ascii="Cambria" w:hAnsi="Cambria"/>
          <w:bCs/>
          <w:sz w:val="22"/>
          <w:szCs w:val="22"/>
        </w:rPr>
        <w:t xml:space="preserve"> buveinės adresą</w:t>
      </w:r>
      <w:r w:rsidRPr="00A6369D">
        <w:rPr>
          <w:rFonts w:ascii="Cambria" w:hAnsi="Cambria"/>
          <w:sz w:val="22"/>
          <w:szCs w:val="22"/>
        </w:rPr>
        <w:t>.</w:t>
      </w:r>
    </w:p>
    <w:p w14:paraId="63BBEC88" w14:textId="77777777" w:rsidR="00471392" w:rsidRPr="00A6369D" w:rsidRDefault="00471392" w:rsidP="00471392">
      <w:pPr>
        <w:suppressAutoHyphens/>
        <w:ind w:firstLine="567"/>
        <w:rPr>
          <w:rFonts w:ascii="Cambria" w:hAnsi="Cambria"/>
          <w:sz w:val="22"/>
          <w:szCs w:val="22"/>
        </w:rPr>
      </w:pPr>
    </w:p>
    <w:p w14:paraId="3B6DFC91" w14:textId="77777777" w:rsidR="00471392" w:rsidRPr="00A6369D" w:rsidRDefault="00471392" w:rsidP="00471392">
      <w:pPr>
        <w:suppressAutoHyphens/>
        <w:ind w:firstLine="851"/>
        <w:jc w:val="both"/>
        <w:rPr>
          <w:rFonts w:ascii="Cambria" w:hAnsi="Cambria"/>
          <w:b/>
          <w:sz w:val="22"/>
          <w:szCs w:val="22"/>
        </w:rPr>
      </w:pPr>
      <w:r w:rsidRPr="00A6369D">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57F1461" w14:textId="77777777" w:rsidR="00471392" w:rsidRPr="00A6369D" w:rsidRDefault="00471392" w:rsidP="00471392">
      <w:pPr>
        <w:suppressAutoHyphens/>
        <w:ind w:firstLine="567"/>
        <w:rPr>
          <w:rFonts w:ascii="Cambria" w:hAnsi="Cambria"/>
          <w:b/>
          <w:sz w:val="22"/>
          <w:szCs w:val="22"/>
        </w:rPr>
      </w:pPr>
    </w:p>
    <w:p w14:paraId="773D8E93" w14:textId="77777777" w:rsidR="00471392" w:rsidRPr="00A6369D" w:rsidRDefault="00471392" w:rsidP="00471392">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3550C7" w:rsidRPr="00A6369D" w14:paraId="598BA54B" w14:textId="77777777" w:rsidTr="0097222B">
        <w:trPr>
          <w:trHeight w:val="1831"/>
          <w:jc w:val="center"/>
        </w:trPr>
        <w:tc>
          <w:tcPr>
            <w:tcW w:w="4730" w:type="dxa"/>
            <w:tcBorders>
              <w:bottom w:val="single" w:sz="4" w:space="0" w:color="auto"/>
            </w:tcBorders>
          </w:tcPr>
          <w:p w14:paraId="0F93863B"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davėjo vardu</w:t>
            </w:r>
            <w:r w:rsidRPr="00A6369D">
              <w:rPr>
                <w:rFonts w:ascii="Cambria" w:hAnsi="Cambria"/>
                <w:b/>
                <w:iCs/>
                <w:sz w:val="22"/>
                <w:szCs w:val="22"/>
              </w:rPr>
              <w:t>:</w:t>
            </w:r>
          </w:p>
          <w:p w14:paraId="29913D68" w14:textId="77777777" w:rsidR="00471392" w:rsidRPr="00A6369D" w:rsidRDefault="00471392" w:rsidP="0097222B">
            <w:pPr>
              <w:pStyle w:val="MediumGrid21"/>
              <w:ind w:firstLine="0"/>
              <w:jc w:val="left"/>
              <w:rPr>
                <w:rFonts w:ascii="Cambria" w:hAnsi="Cambria"/>
                <w:i/>
                <w:sz w:val="22"/>
                <w:szCs w:val="22"/>
              </w:rPr>
            </w:pPr>
            <w:r w:rsidRPr="00A6369D">
              <w:rPr>
                <w:rFonts w:ascii="Cambria" w:hAnsi="Cambria"/>
                <w:bCs/>
                <w:i/>
                <w:sz w:val="22"/>
                <w:szCs w:val="22"/>
              </w:rPr>
              <w:t>(Organizacijos</w:t>
            </w:r>
            <w:r w:rsidRPr="00A6369D">
              <w:rPr>
                <w:rFonts w:ascii="Cambria" w:hAnsi="Cambria"/>
                <w:b/>
                <w:bCs/>
                <w:i/>
                <w:sz w:val="22"/>
                <w:szCs w:val="22"/>
              </w:rPr>
              <w:t xml:space="preserve"> </w:t>
            </w:r>
            <w:r w:rsidRPr="00A6369D">
              <w:rPr>
                <w:rFonts w:ascii="Cambria" w:hAnsi="Cambria"/>
                <w:i/>
                <w:sz w:val="22"/>
                <w:szCs w:val="22"/>
              </w:rPr>
              <w:t>statusas ir pavadinimas)</w:t>
            </w:r>
          </w:p>
          <w:p w14:paraId="43ED8C8F"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0B361242"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(Adresas)</w:t>
            </w:r>
          </w:p>
          <w:p w14:paraId="34672C51"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Tel.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faks.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p>
          <w:p w14:paraId="751BFE0F"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El. p. info@xxxxx.lt</w:t>
            </w:r>
          </w:p>
          <w:p w14:paraId="4DEE6F19"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Juridinio asmens kodas </w:t>
            </w:r>
            <w:proofErr w:type="spellStart"/>
            <w:r w:rsidRPr="00A6369D">
              <w:rPr>
                <w:rFonts w:ascii="Cambria" w:hAnsi="Cambria"/>
                <w:bCs/>
                <w:i/>
                <w:iCs/>
                <w:sz w:val="22"/>
                <w:szCs w:val="22"/>
                <w:lang w:eastAsia="lt-LT"/>
              </w:rPr>
              <w:t>xxxxxxxxx</w:t>
            </w:r>
            <w:proofErr w:type="spellEnd"/>
          </w:p>
          <w:p w14:paraId="4F28F06B"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lastRenderedPageBreak/>
              <w:t>(Registras, kuriame kaupiami duomenys apie juridinį asmenį)</w:t>
            </w:r>
          </w:p>
          <w:p w14:paraId="709C06A5" w14:textId="77777777" w:rsidR="00471392" w:rsidRPr="00A6369D" w:rsidRDefault="00471392" w:rsidP="0097222B">
            <w:pPr>
              <w:tabs>
                <w:tab w:val="left" w:pos="1276"/>
              </w:tabs>
              <w:spacing w:after="120"/>
              <w:rPr>
                <w:rFonts w:ascii="Cambria" w:hAnsi="Cambria"/>
                <w:b/>
                <w:bCs/>
                <w:sz w:val="22"/>
                <w:szCs w:val="22"/>
              </w:rPr>
            </w:pPr>
          </w:p>
        </w:tc>
        <w:tc>
          <w:tcPr>
            <w:tcW w:w="4730" w:type="dxa"/>
            <w:tcBorders>
              <w:bottom w:val="single" w:sz="4" w:space="0" w:color="auto"/>
            </w:tcBorders>
          </w:tcPr>
          <w:p w14:paraId="2CB7D69D"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lastRenderedPageBreak/>
              <w:t>Panaudos gavėjo vardu</w:t>
            </w:r>
            <w:r w:rsidRPr="00A6369D">
              <w:rPr>
                <w:rFonts w:ascii="Cambria" w:hAnsi="Cambria"/>
                <w:b/>
                <w:iCs/>
                <w:sz w:val="22"/>
                <w:szCs w:val="22"/>
              </w:rPr>
              <w:t>:</w:t>
            </w:r>
          </w:p>
          <w:p w14:paraId="23B10374" w14:textId="77777777" w:rsidR="00471392" w:rsidRPr="00A6369D" w:rsidRDefault="00471392" w:rsidP="0097222B">
            <w:pPr>
              <w:tabs>
                <w:tab w:val="left" w:pos="1276"/>
              </w:tabs>
              <w:spacing w:after="120"/>
              <w:rPr>
                <w:rFonts w:ascii="Cambria" w:hAnsi="Cambria"/>
                <w:bCs/>
                <w:sz w:val="22"/>
                <w:szCs w:val="22"/>
              </w:rPr>
            </w:pPr>
            <w:r w:rsidRPr="00A6369D">
              <w:rPr>
                <w:rFonts w:ascii="Cambria" w:hAnsi="Cambria"/>
                <w:bCs/>
                <w:sz w:val="22"/>
                <w:szCs w:val="22"/>
              </w:rPr>
              <w:t>Lietuvos sveikatos mokslų universiteto ligoninė Kauno klinikos</w:t>
            </w:r>
          </w:p>
          <w:p w14:paraId="58DE3861" w14:textId="77777777" w:rsidR="00471392" w:rsidRPr="00A6369D" w:rsidRDefault="00471392" w:rsidP="0097222B">
            <w:pPr>
              <w:tabs>
                <w:tab w:val="left" w:pos="1276"/>
              </w:tabs>
              <w:rPr>
                <w:rFonts w:ascii="Cambria" w:hAnsi="Cambria"/>
                <w:b/>
                <w:iCs/>
                <w:sz w:val="22"/>
                <w:szCs w:val="22"/>
              </w:rPr>
            </w:pPr>
            <w:r w:rsidRPr="00A6369D">
              <w:rPr>
                <w:rFonts w:ascii="Cambria" w:hAnsi="Cambria"/>
                <w:bCs/>
                <w:sz w:val="22"/>
                <w:szCs w:val="22"/>
              </w:rPr>
              <w:t>Eivenių g. 2, 50161 Kaunas</w:t>
            </w:r>
          </w:p>
          <w:p w14:paraId="6025C6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Tel. (8 37) 32 67 68, faks. (8 37) 32 64 27</w:t>
            </w:r>
          </w:p>
          <w:p w14:paraId="24472B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El. p. rastine@kaunoklinikos.lt</w:t>
            </w:r>
          </w:p>
          <w:p w14:paraId="5966BA85"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Juridinio asmens kodas 135163499</w:t>
            </w:r>
          </w:p>
          <w:p w14:paraId="550E629F" w14:textId="77777777" w:rsidR="00471392" w:rsidRPr="00A6369D" w:rsidRDefault="00471392" w:rsidP="0097222B">
            <w:pPr>
              <w:tabs>
                <w:tab w:val="left" w:pos="1276"/>
                <w:tab w:val="center" w:pos="4320"/>
                <w:tab w:val="right" w:pos="8640"/>
              </w:tabs>
              <w:rPr>
                <w:rFonts w:ascii="Cambria" w:hAnsi="Cambria"/>
                <w:sz w:val="22"/>
                <w:szCs w:val="22"/>
                <w:lang w:eastAsia="lt-LT"/>
              </w:rPr>
            </w:pPr>
            <w:r w:rsidRPr="00A6369D">
              <w:rPr>
                <w:rFonts w:ascii="Cambria" w:hAnsi="Cambria"/>
                <w:sz w:val="22"/>
                <w:szCs w:val="22"/>
                <w:lang w:eastAsia="lt-LT"/>
              </w:rPr>
              <w:lastRenderedPageBreak/>
              <w:t>Duomenys kaupiami ir saugomi Juridinių asmenų registre</w:t>
            </w:r>
          </w:p>
          <w:p w14:paraId="23EA5397"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6F959BEC" w14:textId="77777777" w:rsidR="00471392" w:rsidRPr="00A6369D" w:rsidRDefault="00471392" w:rsidP="0097222B">
            <w:pPr>
              <w:tabs>
                <w:tab w:val="left" w:pos="1276"/>
              </w:tabs>
              <w:rPr>
                <w:rFonts w:ascii="Cambria" w:hAnsi="Cambria"/>
                <w:bCs/>
                <w:i/>
                <w:iCs/>
                <w:sz w:val="22"/>
                <w:szCs w:val="22"/>
              </w:rPr>
            </w:pPr>
          </w:p>
        </w:tc>
      </w:tr>
      <w:tr w:rsidR="00471392" w:rsidRPr="00A6369D" w14:paraId="47994717" w14:textId="77777777" w:rsidTr="0097222B">
        <w:trPr>
          <w:trHeight w:val="194"/>
          <w:jc w:val="center"/>
        </w:trPr>
        <w:tc>
          <w:tcPr>
            <w:tcW w:w="4730" w:type="dxa"/>
            <w:tcBorders>
              <w:top w:val="single" w:sz="4" w:space="0" w:color="auto"/>
            </w:tcBorders>
          </w:tcPr>
          <w:p w14:paraId="5D511220"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lastRenderedPageBreak/>
              <w:t>(Užimamos pareigos)</w:t>
            </w:r>
          </w:p>
          <w:p w14:paraId="0A313457"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1CB19180" w14:textId="77777777" w:rsidR="00471392" w:rsidRPr="00A6369D" w:rsidRDefault="00471392" w:rsidP="0097222B">
            <w:pPr>
              <w:tabs>
                <w:tab w:val="left" w:pos="1276"/>
              </w:tabs>
              <w:rPr>
                <w:rFonts w:ascii="Cambria" w:hAnsi="Cambria"/>
                <w:sz w:val="22"/>
                <w:szCs w:val="22"/>
              </w:rPr>
            </w:pPr>
            <w:r w:rsidRPr="00A6369D">
              <w:rPr>
                <w:rFonts w:ascii="Cambria" w:hAnsi="Cambria"/>
                <w:i/>
                <w:sz w:val="22"/>
                <w:szCs w:val="22"/>
              </w:rPr>
              <w:t>A.V.</w:t>
            </w:r>
          </w:p>
        </w:tc>
        <w:tc>
          <w:tcPr>
            <w:tcW w:w="4730" w:type="dxa"/>
            <w:tcBorders>
              <w:top w:val="single" w:sz="4" w:space="0" w:color="auto"/>
            </w:tcBorders>
          </w:tcPr>
          <w:p w14:paraId="63278F33"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(Užimamos pareigos)</w:t>
            </w:r>
          </w:p>
          <w:p w14:paraId="7FAD7E1A"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3DCB9ED6"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A.V.</w:t>
            </w:r>
          </w:p>
        </w:tc>
      </w:tr>
    </w:tbl>
    <w:p w14:paraId="5E4924E8" w14:textId="77777777" w:rsidR="00471392" w:rsidRPr="00A6369D" w:rsidRDefault="00471392" w:rsidP="00471392">
      <w:pPr>
        <w:rPr>
          <w:rFonts w:ascii="Cambria" w:hAnsi="Cambria"/>
          <w:sz w:val="22"/>
          <w:szCs w:val="22"/>
        </w:rPr>
      </w:pPr>
    </w:p>
    <w:p w14:paraId="3719B32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1 priedas</w:t>
      </w:r>
    </w:p>
    <w:p w14:paraId="6FFB5F1F"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197D14B0" w14:textId="77777777" w:rsidR="00471392" w:rsidRPr="00A6369D" w:rsidRDefault="00471392" w:rsidP="00471392">
      <w:pPr>
        <w:ind w:left="5376" w:firstLine="720"/>
        <w:jc w:val="right"/>
        <w:rPr>
          <w:rFonts w:ascii="Cambria" w:hAnsi="Cambria"/>
          <w:sz w:val="22"/>
          <w:szCs w:val="22"/>
        </w:rPr>
      </w:pPr>
      <w:r w:rsidRPr="00A6369D">
        <w:rPr>
          <w:rFonts w:ascii="Cambria" w:hAnsi="Cambria"/>
          <w:sz w:val="22"/>
          <w:szCs w:val="22"/>
        </w:rPr>
        <w:t>panaudos suteikimo sutarties</w:t>
      </w:r>
    </w:p>
    <w:p w14:paraId="6E8F511E"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0B27DA0C" w14:textId="77777777" w:rsidR="00471392" w:rsidRPr="00A6369D" w:rsidRDefault="00471392" w:rsidP="00471392">
      <w:pPr>
        <w:jc w:val="right"/>
        <w:rPr>
          <w:rFonts w:ascii="Cambria" w:hAnsi="Cambria"/>
          <w:sz w:val="22"/>
          <w:szCs w:val="22"/>
        </w:rPr>
      </w:pPr>
    </w:p>
    <w:p w14:paraId="12E4B270" w14:textId="77777777" w:rsidR="00471392" w:rsidRPr="00A6369D" w:rsidRDefault="00471392" w:rsidP="00471392">
      <w:pPr>
        <w:jc w:val="right"/>
        <w:rPr>
          <w:rFonts w:ascii="Cambria" w:hAnsi="Cambria"/>
          <w:sz w:val="22"/>
          <w:szCs w:val="22"/>
        </w:rPr>
      </w:pPr>
    </w:p>
    <w:p w14:paraId="6A9E2F61"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PERDAVIMO–PRIĖMIMO AKTAS</w:t>
      </w:r>
    </w:p>
    <w:p w14:paraId="518C7B06" w14:textId="77777777" w:rsidR="00471392" w:rsidRPr="00A6369D" w:rsidRDefault="00471392" w:rsidP="00471392">
      <w:pPr>
        <w:tabs>
          <w:tab w:val="left" w:pos="1276"/>
        </w:tabs>
        <w:jc w:val="center"/>
        <w:rPr>
          <w:rFonts w:ascii="Cambria" w:hAnsi="Cambria"/>
          <w:bCs/>
          <w:sz w:val="22"/>
          <w:szCs w:val="22"/>
        </w:rPr>
      </w:pPr>
    </w:p>
    <w:p w14:paraId="15586668"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7B5D535C" w14:textId="77777777" w:rsidR="00471392" w:rsidRPr="00A6369D" w:rsidRDefault="00471392" w:rsidP="00471392">
      <w:pPr>
        <w:tabs>
          <w:tab w:val="left" w:pos="1276"/>
        </w:tabs>
        <w:rPr>
          <w:rFonts w:ascii="Cambria" w:hAnsi="Cambria"/>
          <w:bCs/>
          <w:sz w:val="22"/>
          <w:szCs w:val="22"/>
        </w:rPr>
      </w:pPr>
    </w:p>
    <w:p w14:paraId="4653D760"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197A4788"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0316F517" w14:textId="08F3E5D5"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davėjas perdavė Panaudos gavėjui, o Panaudos gavėjas priėmė iš Panaudos davėjo žemiau išvardintą turtą, kurio bendra vertė yra </w:t>
      </w:r>
      <w:r w:rsidR="00A819EC" w:rsidRPr="00A6369D">
        <w:rPr>
          <w:rFonts w:ascii="Cambria" w:hAnsi="Cambria"/>
          <w:sz w:val="22"/>
          <w:szCs w:val="22"/>
          <w:lang w:eastAsia="lt-LT"/>
        </w:rPr>
        <w:t>(</w:t>
      </w:r>
      <w:r w:rsidR="00A819EC" w:rsidRPr="00A6369D">
        <w:rPr>
          <w:rFonts w:ascii="Cambria" w:hAnsi="Cambria"/>
          <w:bCs/>
          <w:i/>
          <w:sz w:val="22"/>
          <w:szCs w:val="22"/>
          <w:lang w:eastAsia="lt-LT"/>
        </w:rPr>
        <w:t>nurodyti)</w:t>
      </w:r>
      <w:r w:rsidRPr="00A6369D">
        <w:rPr>
          <w:rFonts w:ascii="Cambria" w:hAnsi="Cambria"/>
          <w:bCs/>
          <w:sz w:val="22"/>
          <w:szCs w:val="22"/>
          <w:lang w:eastAsia="lt-LT"/>
        </w:rPr>
        <w:t xml:space="preserve"> </w:t>
      </w:r>
      <w:r w:rsidRPr="00A6369D">
        <w:rPr>
          <w:rFonts w:ascii="Cambria" w:hAnsi="Cambria"/>
          <w:sz w:val="22"/>
          <w:szCs w:val="22"/>
          <w:lang w:eastAsia="lt-LT"/>
        </w:rPr>
        <w:t xml:space="preserve">Eur </w:t>
      </w:r>
      <w:r w:rsidRPr="00A6369D">
        <w:rPr>
          <w:rFonts w:ascii="Cambria" w:hAnsi="Cambria"/>
          <w:bCs/>
          <w:i/>
          <w:sz w:val="22"/>
          <w:szCs w:val="22"/>
          <w:lang w:eastAsia="lt-LT"/>
        </w:rPr>
        <w:t>(suma žodžiais e</w:t>
      </w:r>
      <w:r w:rsidRPr="00A6369D">
        <w:rPr>
          <w:rFonts w:ascii="Cambria" w:hAnsi="Cambria"/>
          <w:i/>
          <w:sz w:val="22"/>
          <w:szCs w:val="22"/>
          <w:lang w:eastAsia="lt-LT"/>
        </w:rPr>
        <w:t>urų  xx ct)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5954C6BF" w14:textId="77777777" w:rsidTr="0097222B">
        <w:trPr>
          <w:trHeight w:val="354"/>
        </w:trPr>
        <w:tc>
          <w:tcPr>
            <w:tcW w:w="282" w:type="pct"/>
          </w:tcPr>
          <w:p w14:paraId="22C52E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01893E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092AEB6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E9591E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5B0C2FB0"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7D8E5B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824E941" w14:textId="77777777" w:rsidTr="0097222B">
        <w:tc>
          <w:tcPr>
            <w:tcW w:w="282" w:type="pct"/>
          </w:tcPr>
          <w:p w14:paraId="245968E0" w14:textId="77777777" w:rsidR="00471392" w:rsidRPr="00A6369D" w:rsidRDefault="00471392" w:rsidP="0097222B">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15192AE6"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018F8503"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79EE7431"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4BEC6D2B" w14:textId="77777777" w:rsidR="00471392" w:rsidRPr="00A6369D" w:rsidRDefault="00471392" w:rsidP="0097222B">
            <w:pPr>
              <w:tabs>
                <w:tab w:val="left" w:pos="1276"/>
              </w:tabs>
              <w:rPr>
                <w:rFonts w:ascii="Cambria" w:hAnsi="Cambria"/>
                <w:sz w:val="22"/>
                <w:szCs w:val="22"/>
              </w:rPr>
            </w:pPr>
          </w:p>
        </w:tc>
      </w:tr>
      <w:tr w:rsidR="003550C7" w:rsidRPr="00A6369D" w14:paraId="2F8B41A8" w14:textId="77777777" w:rsidTr="0097222B">
        <w:tc>
          <w:tcPr>
            <w:tcW w:w="282" w:type="pct"/>
          </w:tcPr>
          <w:p w14:paraId="4B154C43" w14:textId="77777777" w:rsidR="00471392" w:rsidRPr="00A6369D" w:rsidRDefault="00471392" w:rsidP="0097222B">
            <w:pPr>
              <w:tabs>
                <w:tab w:val="left" w:pos="1276"/>
              </w:tabs>
              <w:jc w:val="center"/>
              <w:rPr>
                <w:rFonts w:ascii="Cambria" w:hAnsi="Cambria"/>
                <w:sz w:val="22"/>
                <w:szCs w:val="22"/>
              </w:rPr>
            </w:pPr>
            <w:r w:rsidRPr="00A6369D">
              <w:rPr>
                <w:rFonts w:ascii="Cambria" w:hAnsi="Cambria"/>
                <w:sz w:val="22"/>
                <w:szCs w:val="22"/>
              </w:rPr>
              <w:t>...</w:t>
            </w:r>
          </w:p>
        </w:tc>
        <w:tc>
          <w:tcPr>
            <w:tcW w:w="1764" w:type="pct"/>
            <w:shd w:val="clear" w:color="auto" w:fill="auto"/>
          </w:tcPr>
          <w:p w14:paraId="0B1B848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39B7EEE2"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605424A6"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170ED843" w14:textId="77777777" w:rsidR="00471392" w:rsidRPr="00A6369D" w:rsidRDefault="00471392" w:rsidP="0097222B">
            <w:pPr>
              <w:tabs>
                <w:tab w:val="left" w:pos="1276"/>
              </w:tabs>
              <w:rPr>
                <w:rFonts w:ascii="Cambria" w:hAnsi="Cambria"/>
                <w:sz w:val="22"/>
                <w:szCs w:val="22"/>
              </w:rPr>
            </w:pPr>
          </w:p>
        </w:tc>
      </w:tr>
      <w:tr w:rsidR="00471392" w:rsidRPr="00A6369D" w14:paraId="364D10B8" w14:textId="77777777" w:rsidTr="0097222B">
        <w:tc>
          <w:tcPr>
            <w:tcW w:w="3939" w:type="pct"/>
            <w:gridSpan w:val="4"/>
            <w:shd w:val="clear" w:color="auto" w:fill="auto"/>
          </w:tcPr>
          <w:p w14:paraId="0C62902B"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3C4175B2" w14:textId="77777777" w:rsidR="00471392" w:rsidRPr="00A6369D" w:rsidRDefault="00471392" w:rsidP="0097222B">
            <w:pPr>
              <w:tabs>
                <w:tab w:val="left" w:pos="1276"/>
              </w:tabs>
              <w:rPr>
                <w:rFonts w:ascii="Cambria" w:hAnsi="Cambria"/>
                <w:b/>
                <w:sz w:val="22"/>
                <w:szCs w:val="22"/>
              </w:rPr>
            </w:pPr>
          </w:p>
        </w:tc>
      </w:tr>
    </w:tbl>
    <w:p w14:paraId="458741A1"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70ED8EB5"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6488B20F"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perdavimo–priėmimo aktas laikomas neatskiriama Sutarties dalimi.</w:t>
      </w:r>
    </w:p>
    <w:p w14:paraId="6B23D079" w14:textId="77777777" w:rsidR="00471392" w:rsidRPr="00A6369D" w:rsidRDefault="00471392" w:rsidP="00471392">
      <w:pPr>
        <w:ind w:left="6096"/>
        <w:rPr>
          <w:rFonts w:ascii="Cambria" w:hAnsi="Cambria"/>
          <w:sz w:val="22"/>
          <w:szCs w:val="22"/>
        </w:rPr>
      </w:pPr>
    </w:p>
    <w:p w14:paraId="5801A8CB" w14:textId="77777777" w:rsidR="00471392" w:rsidRPr="00A6369D" w:rsidRDefault="00471392" w:rsidP="00471392">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471392" w:rsidRPr="00A6369D" w14:paraId="555362F5" w14:textId="77777777" w:rsidTr="0097222B">
        <w:trPr>
          <w:trHeight w:val="2297"/>
          <w:jc w:val="center"/>
        </w:trPr>
        <w:tc>
          <w:tcPr>
            <w:tcW w:w="4568" w:type="dxa"/>
          </w:tcPr>
          <w:p w14:paraId="52B550E2"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 (</w:t>
            </w:r>
            <w:r w:rsidRPr="00A6369D">
              <w:rPr>
                <w:rFonts w:ascii="Cambria" w:hAnsi="Cambria"/>
                <w:b/>
                <w:bCs/>
                <w:i/>
                <w:iCs/>
                <w:sz w:val="22"/>
                <w:szCs w:val="22"/>
              </w:rPr>
              <w:t>materialiai atsakingas Panaudos davėjo atstovas</w:t>
            </w:r>
            <w:r w:rsidRPr="00A6369D">
              <w:rPr>
                <w:rFonts w:ascii="Cambria" w:hAnsi="Cambria"/>
                <w:b/>
                <w:bCs/>
                <w:sz w:val="22"/>
                <w:szCs w:val="22"/>
              </w:rPr>
              <w:t>):</w:t>
            </w:r>
          </w:p>
          <w:p w14:paraId="10ECBF7A" w14:textId="77777777" w:rsidR="00471392" w:rsidRPr="00A6369D" w:rsidRDefault="00471392" w:rsidP="0097222B">
            <w:pPr>
              <w:tabs>
                <w:tab w:val="left" w:pos="1276"/>
              </w:tabs>
              <w:rPr>
                <w:rFonts w:ascii="Cambria" w:hAnsi="Cambria"/>
                <w:b/>
                <w:bCs/>
                <w:sz w:val="22"/>
                <w:szCs w:val="22"/>
              </w:rPr>
            </w:pPr>
          </w:p>
          <w:p w14:paraId="657A68D6"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2414B874"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49F50465" w14:textId="77777777" w:rsidR="00471392" w:rsidRPr="00A6369D" w:rsidRDefault="00471392" w:rsidP="0097222B">
            <w:pPr>
              <w:tabs>
                <w:tab w:val="left" w:pos="1276"/>
              </w:tabs>
              <w:rPr>
                <w:rFonts w:ascii="Cambria" w:hAnsi="Cambria"/>
                <w:sz w:val="22"/>
                <w:szCs w:val="22"/>
              </w:rPr>
            </w:pPr>
          </w:p>
          <w:p w14:paraId="57B670C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0D1082B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4D728D54" w14:textId="77777777" w:rsidR="00471392" w:rsidRPr="00A6369D" w:rsidRDefault="00471392" w:rsidP="0097222B">
            <w:pPr>
              <w:tabs>
                <w:tab w:val="left" w:pos="1276"/>
              </w:tabs>
              <w:rPr>
                <w:rFonts w:ascii="Cambria" w:hAnsi="Cambria"/>
                <w:bCs/>
                <w:iCs/>
                <w:sz w:val="22"/>
                <w:szCs w:val="22"/>
              </w:rPr>
            </w:pPr>
          </w:p>
        </w:tc>
        <w:tc>
          <w:tcPr>
            <w:tcW w:w="4536" w:type="dxa"/>
          </w:tcPr>
          <w:p w14:paraId="3EA49EDD"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materialiai atsakingas Panaudos gavėjos atstovas</w:t>
            </w:r>
            <w:r w:rsidRPr="00A6369D">
              <w:rPr>
                <w:rFonts w:ascii="Cambria" w:hAnsi="Cambria"/>
                <w:b/>
                <w:bCs/>
                <w:sz w:val="22"/>
                <w:szCs w:val="22"/>
              </w:rPr>
              <w:t>):</w:t>
            </w:r>
          </w:p>
          <w:p w14:paraId="4C6F6BD6" w14:textId="77777777" w:rsidR="00471392" w:rsidRPr="00A6369D" w:rsidRDefault="00471392" w:rsidP="0097222B">
            <w:pPr>
              <w:tabs>
                <w:tab w:val="left" w:pos="1276"/>
              </w:tabs>
              <w:rPr>
                <w:rFonts w:ascii="Cambria" w:hAnsi="Cambria"/>
                <w:b/>
                <w:bCs/>
                <w:sz w:val="22"/>
                <w:szCs w:val="22"/>
              </w:rPr>
            </w:pPr>
          </w:p>
          <w:p w14:paraId="6988CBA1"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3FF8C5FE"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45D06755" w14:textId="77777777" w:rsidR="00471392" w:rsidRPr="00A6369D" w:rsidRDefault="00471392" w:rsidP="0097222B">
            <w:pPr>
              <w:tabs>
                <w:tab w:val="left" w:pos="1276"/>
              </w:tabs>
              <w:rPr>
                <w:rFonts w:ascii="Cambria" w:hAnsi="Cambria"/>
                <w:bCs/>
                <w:sz w:val="22"/>
                <w:szCs w:val="22"/>
              </w:rPr>
            </w:pPr>
          </w:p>
          <w:p w14:paraId="6718FB59"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446F6C82"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01A295A4" w14:textId="77777777" w:rsidR="00471392" w:rsidRPr="00A6369D" w:rsidRDefault="00471392" w:rsidP="0097222B">
            <w:pPr>
              <w:tabs>
                <w:tab w:val="left" w:pos="1276"/>
              </w:tabs>
              <w:rPr>
                <w:rFonts w:ascii="Cambria" w:hAnsi="Cambria"/>
                <w:sz w:val="22"/>
                <w:szCs w:val="22"/>
              </w:rPr>
            </w:pPr>
          </w:p>
        </w:tc>
      </w:tr>
    </w:tbl>
    <w:p w14:paraId="7B083B8D" w14:textId="77777777" w:rsidR="00471392" w:rsidRPr="00A6369D" w:rsidRDefault="00471392" w:rsidP="00471392">
      <w:pPr>
        <w:ind w:left="6096"/>
        <w:rPr>
          <w:rFonts w:ascii="Cambria" w:hAnsi="Cambria"/>
          <w:sz w:val="22"/>
          <w:szCs w:val="22"/>
        </w:rPr>
      </w:pPr>
    </w:p>
    <w:p w14:paraId="05E180C5"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2 priedas</w:t>
      </w:r>
    </w:p>
    <w:p w14:paraId="3715B273"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566BB80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panaudos suteikimo sutarties</w:t>
      </w:r>
    </w:p>
    <w:p w14:paraId="7D808F21"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47FFDEF9" w14:textId="77777777" w:rsidR="00471392" w:rsidRPr="00A6369D" w:rsidRDefault="00471392" w:rsidP="00471392">
      <w:pPr>
        <w:jc w:val="right"/>
        <w:rPr>
          <w:rFonts w:ascii="Cambria" w:hAnsi="Cambria"/>
          <w:sz w:val="22"/>
          <w:szCs w:val="22"/>
        </w:rPr>
      </w:pPr>
    </w:p>
    <w:p w14:paraId="3E19C535" w14:textId="77777777" w:rsidR="00471392" w:rsidRPr="00A6369D" w:rsidRDefault="00471392" w:rsidP="00471392">
      <w:pPr>
        <w:jc w:val="right"/>
        <w:rPr>
          <w:rFonts w:ascii="Cambria" w:hAnsi="Cambria"/>
          <w:sz w:val="22"/>
          <w:szCs w:val="22"/>
        </w:rPr>
      </w:pPr>
    </w:p>
    <w:p w14:paraId="7DAF586B"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GRĄŽINIMO AKTAS</w:t>
      </w:r>
    </w:p>
    <w:p w14:paraId="4ADFFCBA" w14:textId="77777777" w:rsidR="00471392" w:rsidRPr="00A6369D" w:rsidRDefault="00471392" w:rsidP="00471392">
      <w:pPr>
        <w:tabs>
          <w:tab w:val="left" w:pos="1276"/>
        </w:tabs>
        <w:jc w:val="center"/>
        <w:rPr>
          <w:rFonts w:ascii="Cambria" w:hAnsi="Cambria"/>
          <w:bCs/>
          <w:sz w:val="22"/>
          <w:szCs w:val="22"/>
        </w:rPr>
      </w:pPr>
    </w:p>
    <w:p w14:paraId="0DEF4F27"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30BC4E01" w14:textId="77777777" w:rsidR="00471392" w:rsidRPr="00A6369D" w:rsidRDefault="00471392" w:rsidP="00471392">
      <w:pPr>
        <w:tabs>
          <w:tab w:val="left" w:pos="1276"/>
        </w:tabs>
        <w:rPr>
          <w:rFonts w:ascii="Cambria" w:hAnsi="Cambria"/>
          <w:bCs/>
          <w:sz w:val="22"/>
          <w:szCs w:val="22"/>
        </w:rPr>
      </w:pPr>
    </w:p>
    <w:p w14:paraId="4309571A"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85F5902"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5CE69663" w14:textId="20FC43BD"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00A819EC" w:rsidRPr="00A6369D">
        <w:rPr>
          <w:rFonts w:ascii="Cambria" w:hAnsi="Cambria"/>
          <w:bCs/>
          <w:i/>
          <w:sz w:val="22"/>
          <w:szCs w:val="22"/>
          <w:lang w:eastAsia="lt-LT"/>
        </w:rPr>
        <w:t>(nurodyti)</w:t>
      </w:r>
      <w:r w:rsidRPr="00A6369D">
        <w:rPr>
          <w:rFonts w:ascii="Cambria" w:hAnsi="Cambria"/>
          <w:bCs/>
          <w:i/>
          <w:sz w:val="22"/>
          <w:szCs w:val="22"/>
          <w:lang w:eastAsia="lt-LT"/>
        </w:rPr>
        <w:t xml:space="preserve"> </w:t>
      </w:r>
      <w:r w:rsidRPr="00A6369D">
        <w:rPr>
          <w:rFonts w:ascii="Cambria" w:hAnsi="Cambria"/>
          <w:i/>
          <w:sz w:val="22"/>
          <w:szCs w:val="22"/>
          <w:lang w:eastAsia="lt-LT"/>
        </w:rPr>
        <w:t xml:space="preserve">Eur </w:t>
      </w:r>
      <w:r w:rsidRPr="00A6369D">
        <w:rPr>
          <w:rFonts w:ascii="Cambria" w:hAnsi="Cambria"/>
          <w:bCs/>
          <w:i/>
          <w:sz w:val="22"/>
          <w:szCs w:val="22"/>
          <w:lang w:eastAsia="lt-LT"/>
        </w:rPr>
        <w:t>(suma žodžiais eurų</w:t>
      </w:r>
      <w:r w:rsidRPr="00A6369D">
        <w:rPr>
          <w:rFonts w:ascii="Cambria" w:hAnsi="Cambria"/>
          <w:i/>
          <w:sz w:val="22"/>
          <w:szCs w:val="22"/>
          <w:lang w:eastAsia="lt-LT"/>
        </w:rPr>
        <w:t xml:space="preserve"> xx ct</w:t>
      </w:r>
      <w:r w:rsidRPr="00A6369D">
        <w:rPr>
          <w:rFonts w:ascii="Cambria" w:hAnsi="Cambria"/>
          <w:bCs/>
          <w:i/>
          <w:sz w:val="22"/>
          <w:szCs w:val="22"/>
          <w:lang w:eastAsia="lt-LT"/>
        </w:rPr>
        <w: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00AC4BAB" w14:textId="77777777" w:rsidTr="0097222B">
        <w:trPr>
          <w:trHeight w:val="354"/>
        </w:trPr>
        <w:tc>
          <w:tcPr>
            <w:tcW w:w="282" w:type="pct"/>
          </w:tcPr>
          <w:p w14:paraId="15244D0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ACB39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7872160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BC3B5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2E0A66D3"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6017809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0BD4A3F" w14:textId="77777777" w:rsidTr="0097222B">
        <w:tc>
          <w:tcPr>
            <w:tcW w:w="282" w:type="pct"/>
          </w:tcPr>
          <w:p w14:paraId="6CDF7E70" w14:textId="77777777" w:rsidR="00471392" w:rsidRPr="00A6369D" w:rsidRDefault="00471392" w:rsidP="0097222B">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55028C0B"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5DC36307"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BAE600"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C165B67" w14:textId="77777777" w:rsidR="00471392" w:rsidRPr="00A6369D" w:rsidRDefault="00471392" w:rsidP="0097222B">
            <w:pPr>
              <w:tabs>
                <w:tab w:val="left" w:pos="1276"/>
              </w:tabs>
              <w:rPr>
                <w:rFonts w:ascii="Cambria" w:hAnsi="Cambria"/>
                <w:sz w:val="22"/>
                <w:szCs w:val="22"/>
              </w:rPr>
            </w:pPr>
          </w:p>
        </w:tc>
      </w:tr>
      <w:tr w:rsidR="003550C7" w:rsidRPr="00A6369D" w14:paraId="6027E9CE" w14:textId="77777777" w:rsidTr="0097222B">
        <w:tc>
          <w:tcPr>
            <w:tcW w:w="282" w:type="pct"/>
          </w:tcPr>
          <w:p w14:paraId="38D625D5" w14:textId="77777777" w:rsidR="00471392" w:rsidRPr="00A6369D" w:rsidRDefault="00471392" w:rsidP="0097222B">
            <w:pPr>
              <w:tabs>
                <w:tab w:val="left" w:pos="375"/>
                <w:tab w:val="left" w:pos="1276"/>
              </w:tabs>
              <w:rPr>
                <w:rFonts w:ascii="Cambria" w:hAnsi="Cambria"/>
                <w:sz w:val="22"/>
                <w:szCs w:val="22"/>
              </w:rPr>
            </w:pPr>
            <w:r w:rsidRPr="00A6369D">
              <w:rPr>
                <w:rFonts w:ascii="Cambria" w:hAnsi="Cambria"/>
                <w:sz w:val="22"/>
                <w:szCs w:val="22"/>
              </w:rPr>
              <w:t>...</w:t>
            </w:r>
          </w:p>
        </w:tc>
        <w:tc>
          <w:tcPr>
            <w:tcW w:w="1764" w:type="pct"/>
            <w:shd w:val="clear" w:color="auto" w:fill="auto"/>
          </w:tcPr>
          <w:p w14:paraId="0A76392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747AEEF8"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2E9894"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5A0429A" w14:textId="77777777" w:rsidR="00471392" w:rsidRPr="00A6369D" w:rsidRDefault="00471392" w:rsidP="0097222B">
            <w:pPr>
              <w:tabs>
                <w:tab w:val="left" w:pos="1276"/>
              </w:tabs>
              <w:rPr>
                <w:rFonts w:ascii="Cambria" w:hAnsi="Cambria"/>
                <w:sz w:val="22"/>
                <w:szCs w:val="22"/>
              </w:rPr>
            </w:pPr>
          </w:p>
        </w:tc>
      </w:tr>
      <w:tr w:rsidR="00471392" w:rsidRPr="00A6369D" w14:paraId="33C14000" w14:textId="77777777" w:rsidTr="0097222B">
        <w:tc>
          <w:tcPr>
            <w:tcW w:w="3939" w:type="pct"/>
            <w:gridSpan w:val="4"/>
            <w:shd w:val="clear" w:color="auto" w:fill="auto"/>
          </w:tcPr>
          <w:p w14:paraId="76417832"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48AD19BD" w14:textId="77777777" w:rsidR="00471392" w:rsidRPr="00A6369D" w:rsidRDefault="00471392" w:rsidP="0097222B">
            <w:pPr>
              <w:tabs>
                <w:tab w:val="left" w:pos="1276"/>
              </w:tabs>
              <w:rPr>
                <w:rFonts w:ascii="Cambria" w:hAnsi="Cambria"/>
                <w:b/>
                <w:sz w:val="22"/>
                <w:szCs w:val="22"/>
              </w:rPr>
            </w:pPr>
          </w:p>
        </w:tc>
      </w:tr>
    </w:tbl>
    <w:p w14:paraId="17C11FC3"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66EC348F"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grąžinimo aktas laikomas neatskiriama Sutarties dalimi.</w:t>
      </w:r>
    </w:p>
    <w:p w14:paraId="0EA93F0C"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0DE474D2"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p w14:paraId="10625E61"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3550C7" w:rsidRPr="00A6369D" w14:paraId="48B0172C" w14:textId="77777777" w:rsidTr="0097222B">
        <w:trPr>
          <w:trHeight w:val="2297"/>
          <w:jc w:val="center"/>
        </w:trPr>
        <w:tc>
          <w:tcPr>
            <w:tcW w:w="4568" w:type="dxa"/>
          </w:tcPr>
          <w:p w14:paraId="28CB6AA8" w14:textId="0CABE863"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w:t>
            </w:r>
            <w:r w:rsidR="00A819EC" w:rsidRPr="00A6369D">
              <w:rPr>
                <w:rFonts w:ascii="Cambria" w:hAnsi="Cambria"/>
                <w:b/>
                <w:bCs/>
                <w:sz w:val="22"/>
                <w:szCs w:val="22"/>
              </w:rPr>
              <w:t>/grąžino</w:t>
            </w:r>
            <w:r w:rsidRPr="00A6369D">
              <w:rPr>
                <w:rFonts w:ascii="Cambria" w:hAnsi="Cambria"/>
                <w:b/>
                <w:bCs/>
                <w:sz w:val="22"/>
                <w:szCs w:val="22"/>
              </w:rPr>
              <w:t xml:space="preserve">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g</w:t>
            </w:r>
            <w:r w:rsidRPr="00A6369D">
              <w:rPr>
                <w:rFonts w:ascii="Cambria" w:hAnsi="Cambria"/>
                <w:b/>
                <w:bCs/>
                <w:i/>
                <w:iCs/>
                <w:sz w:val="22"/>
                <w:szCs w:val="22"/>
              </w:rPr>
              <w:t>avėjo atstovas</w:t>
            </w:r>
            <w:r w:rsidRPr="00A6369D">
              <w:rPr>
                <w:rFonts w:ascii="Cambria" w:hAnsi="Cambria"/>
                <w:b/>
                <w:bCs/>
                <w:sz w:val="22"/>
                <w:szCs w:val="22"/>
              </w:rPr>
              <w:t>):</w:t>
            </w:r>
          </w:p>
          <w:p w14:paraId="1EC78A72" w14:textId="77777777" w:rsidR="00471392" w:rsidRPr="00A6369D" w:rsidRDefault="00471392" w:rsidP="0097222B">
            <w:pPr>
              <w:tabs>
                <w:tab w:val="left" w:pos="1276"/>
              </w:tabs>
              <w:rPr>
                <w:rFonts w:ascii="Cambria" w:hAnsi="Cambria"/>
                <w:b/>
                <w:bCs/>
                <w:sz w:val="22"/>
                <w:szCs w:val="22"/>
              </w:rPr>
            </w:pPr>
          </w:p>
          <w:p w14:paraId="681701F7"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55B356AB"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5C10B436" w14:textId="77777777" w:rsidR="00471392" w:rsidRPr="00A6369D" w:rsidRDefault="00471392" w:rsidP="0097222B">
            <w:pPr>
              <w:tabs>
                <w:tab w:val="left" w:pos="1276"/>
              </w:tabs>
              <w:rPr>
                <w:rFonts w:ascii="Cambria" w:hAnsi="Cambria"/>
                <w:sz w:val="22"/>
                <w:szCs w:val="22"/>
              </w:rPr>
            </w:pPr>
          </w:p>
          <w:p w14:paraId="07DE708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7B8EEC7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35135944" w14:textId="77777777" w:rsidR="00471392" w:rsidRPr="00A6369D" w:rsidRDefault="00471392" w:rsidP="0097222B">
            <w:pPr>
              <w:tabs>
                <w:tab w:val="left" w:pos="1276"/>
              </w:tabs>
              <w:rPr>
                <w:rFonts w:ascii="Cambria" w:hAnsi="Cambria"/>
                <w:bCs/>
                <w:iCs/>
                <w:sz w:val="22"/>
                <w:szCs w:val="22"/>
              </w:rPr>
            </w:pPr>
          </w:p>
        </w:tc>
        <w:tc>
          <w:tcPr>
            <w:tcW w:w="4536" w:type="dxa"/>
          </w:tcPr>
          <w:p w14:paraId="4254683C" w14:textId="25D53BE8"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davėjo</w:t>
            </w:r>
            <w:r w:rsidRPr="00A6369D">
              <w:rPr>
                <w:rFonts w:ascii="Cambria" w:hAnsi="Cambria"/>
                <w:b/>
                <w:bCs/>
                <w:i/>
                <w:iCs/>
                <w:sz w:val="22"/>
                <w:szCs w:val="22"/>
              </w:rPr>
              <w:t xml:space="preserve"> atstovas</w:t>
            </w:r>
            <w:r w:rsidRPr="00A6369D">
              <w:rPr>
                <w:rFonts w:ascii="Cambria" w:hAnsi="Cambria"/>
                <w:b/>
                <w:bCs/>
                <w:sz w:val="22"/>
                <w:szCs w:val="22"/>
              </w:rPr>
              <w:t>):</w:t>
            </w:r>
          </w:p>
          <w:p w14:paraId="3B2F9A2B" w14:textId="77777777" w:rsidR="00471392" w:rsidRPr="00A6369D" w:rsidRDefault="00471392" w:rsidP="0097222B">
            <w:pPr>
              <w:tabs>
                <w:tab w:val="left" w:pos="1276"/>
              </w:tabs>
              <w:rPr>
                <w:rFonts w:ascii="Cambria" w:hAnsi="Cambria"/>
                <w:b/>
                <w:bCs/>
                <w:sz w:val="22"/>
                <w:szCs w:val="22"/>
              </w:rPr>
            </w:pPr>
          </w:p>
          <w:p w14:paraId="2C3A2B54"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4E9D08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7968D2FB" w14:textId="77777777" w:rsidR="00471392" w:rsidRPr="00A6369D" w:rsidRDefault="00471392" w:rsidP="0097222B">
            <w:pPr>
              <w:tabs>
                <w:tab w:val="left" w:pos="1276"/>
              </w:tabs>
              <w:rPr>
                <w:rFonts w:ascii="Cambria" w:hAnsi="Cambria"/>
                <w:bCs/>
                <w:sz w:val="22"/>
                <w:szCs w:val="22"/>
              </w:rPr>
            </w:pPr>
          </w:p>
          <w:p w14:paraId="4572CD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604F5EE3"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5FF803A1" w14:textId="77777777" w:rsidR="00471392" w:rsidRPr="00A6369D" w:rsidRDefault="00471392" w:rsidP="0097222B">
            <w:pPr>
              <w:tabs>
                <w:tab w:val="left" w:pos="1276"/>
              </w:tabs>
              <w:rPr>
                <w:rFonts w:ascii="Cambria" w:hAnsi="Cambria"/>
                <w:sz w:val="22"/>
                <w:szCs w:val="22"/>
              </w:rPr>
            </w:pPr>
          </w:p>
        </w:tc>
      </w:tr>
    </w:tbl>
    <w:p w14:paraId="2675CB1A" w14:textId="77777777" w:rsidR="00471392" w:rsidRPr="00A6369D" w:rsidRDefault="00471392" w:rsidP="00471392">
      <w:pPr>
        <w:tabs>
          <w:tab w:val="center" w:pos="2340"/>
        </w:tabs>
        <w:rPr>
          <w:rFonts w:ascii="Cambria" w:hAnsi="Cambria"/>
          <w:sz w:val="22"/>
          <w:szCs w:val="22"/>
        </w:rPr>
      </w:pPr>
      <w:r w:rsidRPr="00A6369D">
        <w:rPr>
          <w:rFonts w:ascii="Cambria" w:hAnsi="Cambria"/>
          <w:sz w:val="22"/>
          <w:szCs w:val="22"/>
        </w:rPr>
        <w:br w:type="textWrapping" w:clear="all"/>
      </w:r>
    </w:p>
    <w:p w14:paraId="0FFD6F4D" w14:textId="77777777" w:rsidR="00471392" w:rsidRPr="00A6369D" w:rsidRDefault="00471392" w:rsidP="00471392">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D20980" w:rsidRPr="00D20980" w14:paraId="208C6FCB" w14:textId="77777777" w:rsidTr="00A35F61">
        <w:tc>
          <w:tcPr>
            <w:tcW w:w="0" w:type="auto"/>
            <w:shd w:val="clear" w:color="auto" w:fill="FFFFFF"/>
            <w:tcMar>
              <w:top w:w="225" w:type="dxa"/>
              <w:left w:w="300" w:type="dxa"/>
              <w:bottom w:w="75" w:type="dxa"/>
              <w:right w:w="300" w:type="dxa"/>
            </w:tcMar>
          </w:tcPr>
          <w:p w14:paraId="2BEB3EF0" w14:textId="32A54154" w:rsidR="00D20980" w:rsidRPr="00D20980" w:rsidRDefault="00D20980" w:rsidP="00D20980">
            <w:pPr>
              <w:spacing w:line="360" w:lineRule="atLeast"/>
              <w:rPr>
                <w:rFonts w:ascii="Arial" w:hAnsi="Arial" w:cs="Arial"/>
                <w:color w:val="2E0927"/>
                <w:szCs w:val="24"/>
                <w:lang w:eastAsia="lt-LT"/>
              </w:rPr>
            </w:pPr>
            <w:bookmarkStart w:id="0" w:name="_GoBack"/>
          </w:p>
        </w:tc>
        <w:tc>
          <w:tcPr>
            <w:tcW w:w="0" w:type="auto"/>
            <w:shd w:val="clear" w:color="auto" w:fill="FFFFFF"/>
            <w:tcMar>
              <w:top w:w="225" w:type="dxa"/>
              <w:left w:w="300" w:type="dxa"/>
              <w:bottom w:w="75" w:type="dxa"/>
              <w:right w:w="300" w:type="dxa"/>
            </w:tcMar>
          </w:tcPr>
          <w:p w14:paraId="7ADA3767" w14:textId="2EFCC884" w:rsidR="00D20980" w:rsidRPr="00D20980" w:rsidRDefault="00D20980" w:rsidP="00D20980">
            <w:pPr>
              <w:spacing w:line="360" w:lineRule="atLeast"/>
              <w:rPr>
                <w:rFonts w:ascii="Arial" w:hAnsi="Arial" w:cs="Arial"/>
                <w:color w:val="2E0927"/>
                <w:szCs w:val="24"/>
                <w:lang w:eastAsia="lt-LT"/>
              </w:rPr>
            </w:pPr>
          </w:p>
        </w:tc>
      </w:tr>
      <w:bookmarkEnd w:id="0"/>
    </w:tbl>
    <w:p w14:paraId="08A3A20F" w14:textId="77777777" w:rsidR="005E30F8" w:rsidRPr="00A6369D" w:rsidRDefault="005E30F8" w:rsidP="005E30F8">
      <w:pPr>
        <w:tabs>
          <w:tab w:val="left" w:pos="8314"/>
        </w:tabs>
        <w:rPr>
          <w:rFonts w:ascii="Cambria" w:hAnsi="Cambria"/>
          <w:sz w:val="22"/>
          <w:szCs w:val="22"/>
        </w:rPr>
      </w:pPr>
    </w:p>
    <w:sectPr w:rsidR="005E30F8" w:rsidRPr="00A6369D"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7FB0E" w14:textId="77777777" w:rsidR="006A1E80" w:rsidRDefault="006A1E80">
      <w:pPr>
        <w:rPr>
          <w:kern w:val="2"/>
          <w:sz w:val="22"/>
          <w:szCs w:val="22"/>
          <w:lang w:val="en-US"/>
        </w:rPr>
      </w:pPr>
      <w:r>
        <w:rPr>
          <w:kern w:val="2"/>
          <w:sz w:val="22"/>
          <w:szCs w:val="22"/>
          <w:lang w:val="en-US"/>
        </w:rPr>
        <w:separator/>
      </w:r>
    </w:p>
  </w:endnote>
  <w:endnote w:type="continuationSeparator" w:id="0">
    <w:p w14:paraId="1EEA9E69" w14:textId="77777777" w:rsidR="006A1E80" w:rsidRDefault="006A1E80">
      <w:pPr>
        <w:rPr>
          <w:kern w:val="2"/>
          <w:sz w:val="22"/>
          <w:szCs w:val="22"/>
          <w:lang w:val="en-US"/>
        </w:rPr>
      </w:pPr>
      <w:r>
        <w:rPr>
          <w:kern w:val="2"/>
          <w:sz w:val="22"/>
          <w:szCs w:val="22"/>
          <w:lang w:val="en-US"/>
        </w:rPr>
        <w:continuationSeparator/>
      </w:r>
    </w:p>
  </w:endnote>
  <w:endnote w:type="continuationNotice" w:id="1">
    <w:p w14:paraId="0F94DAFC" w14:textId="77777777" w:rsidR="006A1E80" w:rsidRDefault="006A1E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BDBF" w14:textId="77777777" w:rsidR="00D20980" w:rsidRDefault="00D2098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505" w14:textId="77777777" w:rsidR="00D20980" w:rsidRDefault="00D2098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82B1" w14:textId="77777777" w:rsidR="00D20980" w:rsidRDefault="00D2098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5DBF3" w14:textId="77777777" w:rsidR="006A1E80" w:rsidRDefault="006A1E80">
      <w:pPr>
        <w:rPr>
          <w:kern w:val="2"/>
          <w:sz w:val="22"/>
          <w:szCs w:val="22"/>
          <w:lang w:val="en-US"/>
        </w:rPr>
      </w:pPr>
      <w:r>
        <w:rPr>
          <w:kern w:val="2"/>
          <w:sz w:val="22"/>
          <w:szCs w:val="22"/>
          <w:lang w:val="en-US"/>
        </w:rPr>
        <w:separator/>
      </w:r>
    </w:p>
  </w:footnote>
  <w:footnote w:type="continuationSeparator" w:id="0">
    <w:p w14:paraId="37FDE5FC" w14:textId="77777777" w:rsidR="006A1E80" w:rsidRDefault="006A1E80">
      <w:pPr>
        <w:rPr>
          <w:kern w:val="2"/>
          <w:sz w:val="22"/>
          <w:szCs w:val="22"/>
          <w:lang w:val="en-US"/>
        </w:rPr>
      </w:pPr>
      <w:r>
        <w:rPr>
          <w:kern w:val="2"/>
          <w:sz w:val="22"/>
          <w:szCs w:val="22"/>
          <w:lang w:val="en-US"/>
        </w:rPr>
        <w:continuationSeparator/>
      </w:r>
    </w:p>
  </w:footnote>
  <w:footnote w:type="continuationNotice" w:id="1">
    <w:p w14:paraId="3FA466C3" w14:textId="77777777" w:rsidR="006A1E80" w:rsidRDefault="006A1E8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5CC" w14:textId="77777777" w:rsidR="00D20980" w:rsidRDefault="00D20980">
    <w:pPr>
      <w:tabs>
        <w:tab w:val="center" w:pos="4680"/>
        <w:tab w:val="right" w:pos="9360"/>
      </w:tabs>
      <w:spacing w:after="160" w:line="259" w:lineRule="auto"/>
      <w:rPr>
        <w:kern w:val="2"/>
        <w:sz w:val="22"/>
        <w:szCs w:val="22"/>
        <w:lang w:val="en-US"/>
      </w:rPr>
    </w:pPr>
  </w:p>
  <w:p w14:paraId="541CC885" w14:textId="77777777" w:rsidR="00D20980" w:rsidRDefault="00D209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F66E" w14:textId="1A3433AB" w:rsidR="00D20980" w:rsidRPr="00A10867" w:rsidRDefault="00D20980" w:rsidP="00A10867">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29C1" w14:textId="50BDAD13" w:rsidR="00D20980" w:rsidRPr="006B3DF2" w:rsidRDefault="00D20980" w:rsidP="00B35B7D">
    <w:pPr>
      <w:tabs>
        <w:tab w:val="center" w:pos="4819"/>
        <w:tab w:val="right" w:pos="9638"/>
      </w:tabs>
      <w:rPr>
        <w:rFonts w:ascii="Cambria" w:eastAsia="Arial" w:hAnsi="Cambr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6E9"/>
    <w:rsid w:val="00081A9E"/>
    <w:rsid w:val="00092982"/>
    <w:rsid w:val="000945C4"/>
    <w:rsid w:val="000A3FFE"/>
    <w:rsid w:val="000A437C"/>
    <w:rsid w:val="000D4BE3"/>
    <w:rsid w:val="000D64E4"/>
    <w:rsid w:val="000E3723"/>
    <w:rsid w:val="001537F4"/>
    <w:rsid w:val="0017489F"/>
    <w:rsid w:val="00177187"/>
    <w:rsid w:val="00184B09"/>
    <w:rsid w:val="00193064"/>
    <w:rsid w:val="001B1F75"/>
    <w:rsid w:val="001D2CB8"/>
    <w:rsid w:val="001E7A74"/>
    <w:rsid w:val="001F1C8F"/>
    <w:rsid w:val="00282A22"/>
    <w:rsid w:val="002D1BD4"/>
    <w:rsid w:val="002D4128"/>
    <w:rsid w:val="002F2FA5"/>
    <w:rsid w:val="00313CC8"/>
    <w:rsid w:val="00323465"/>
    <w:rsid w:val="003550C7"/>
    <w:rsid w:val="0036563A"/>
    <w:rsid w:val="003678D5"/>
    <w:rsid w:val="003E53CE"/>
    <w:rsid w:val="0043622A"/>
    <w:rsid w:val="0044682E"/>
    <w:rsid w:val="00471392"/>
    <w:rsid w:val="00482507"/>
    <w:rsid w:val="004A2503"/>
    <w:rsid w:val="004B1A74"/>
    <w:rsid w:val="004D488E"/>
    <w:rsid w:val="004F3D06"/>
    <w:rsid w:val="00565B2E"/>
    <w:rsid w:val="005A001E"/>
    <w:rsid w:val="005A141C"/>
    <w:rsid w:val="005A5832"/>
    <w:rsid w:val="005C1B45"/>
    <w:rsid w:val="005C650F"/>
    <w:rsid w:val="005E30F8"/>
    <w:rsid w:val="005F5B23"/>
    <w:rsid w:val="00620CEB"/>
    <w:rsid w:val="006A1E80"/>
    <w:rsid w:val="006B3DF2"/>
    <w:rsid w:val="006D0467"/>
    <w:rsid w:val="006F320F"/>
    <w:rsid w:val="006F790C"/>
    <w:rsid w:val="007675EC"/>
    <w:rsid w:val="00767E31"/>
    <w:rsid w:val="00777CF8"/>
    <w:rsid w:val="00783C8F"/>
    <w:rsid w:val="00845F18"/>
    <w:rsid w:val="0084691F"/>
    <w:rsid w:val="008474B8"/>
    <w:rsid w:val="008C449D"/>
    <w:rsid w:val="008D28B8"/>
    <w:rsid w:val="008E11AD"/>
    <w:rsid w:val="008E2C1F"/>
    <w:rsid w:val="00906B23"/>
    <w:rsid w:val="009328ED"/>
    <w:rsid w:val="00955364"/>
    <w:rsid w:val="0097222B"/>
    <w:rsid w:val="009C31B5"/>
    <w:rsid w:val="009C6475"/>
    <w:rsid w:val="009F18E7"/>
    <w:rsid w:val="00A07CE9"/>
    <w:rsid w:val="00A10867"/>
    <w:rsid w:val="00A1579C"/>
    <w:rsid w:val="00A23945"/>
    <w:rsid w:val="00A24FC2"/>
    <w:rsid w:val="00A33FE6"/>
    <w:rsid w:val="00A35F61"/>
    <w:rsid w:val="00A6369D"/>
    <w:rsid w:val="00A80F75"/>
    <w:rsid w:val="00A819EC"/>
    <w:rsid w:val="00AD7041"/>
    <w:rsid w:val="00B06EE0"/>
    <w:rsid w:val="00B35B7D"/>
    <w:rsid w:val="00B60903"/>
    <w:rsid w:val="00B904E9"/>
    <w:rsid w:val="00BA6662"/>
    <w:rsid w:val="00BB4068"/>
    <w:rsid w:val="00BB4174"/>
    <w:rsid w:val="00BC5694"/>
    <w:rsid w:val="00C34E83"/>
    <w:rsid w:val="00C46D2D"/>
    <w:rsid w:val="00C77DE8"/>
    <w:rsid w:val="00CD34D8"/>
    <w:rsid w:val="00D20980"/>
    <w:rsid w:val="00D35C57"/>
    <w:rsid w:val="00D40FE6"/>
    <w:rsid w:val="00D74D92"/>
    <w:rsid w:val="00D8271A"/>
    <w:rsid w:val="00D941C3"/>
    <w:rsid w:val="00DB3D4A"/>
    <w:rsid w:val="00DF4534"/>
    <w:rsid w:val="00E23096"/>
    <w:rsid w:val="00E50DED"/>
    <w:rsid w:val="00E55049"/>
    <w:rsid w:val="00E668B9"/>
    <w:rsid w:val="00EC0315"/>
    <w:rsid w:val="00ED3F4D"/>
    <w:rsid w:val="00EF6B77"/>
    <w:rsid w:val="00F61711"/>
    <w:rsid w:val="00F702CA"/>
    <w:rsid w:val="00FA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471392"/>
    <w:rPr>
      <w:rFonts w:ascii="Calibri" w:eastAsia="Calibri" w:hAnsi="Calibri" w:cs="Calibri"/>
      <w:sz w:val="22"/>
      <w:szCs w:val="22"/>
      <w:lang w:val="en-US"/>
    </w:rPr>
  </w:style>
  <w:style w:type="character" w:styleId="CommentReference">
    <w:name w:val="annotation reference"/>
    <w:basedOn w:val="DefaultParagraphFont"/>
    <w:semiHidden/>
    <w:unhideWhenUsed/>
    <w:rsid w:val="005C650F"/>
    <w:rPr>
      <w:sz w:val="16"/>
      <w:szCs w:val="16"/>
    </w:rPr>
  </w:style>
  <w:style w:type="paragraph" w:styleId="CommentText">
    <w:name w:val="annotation text"/>
    <w:basedOn w:val="Normal"/>
    <w:link w:val="CommentTextChar"/>
    <w:semiHidden/>
    <w:unhideWhenUsed/>
    <w:rsid w:val="005C650F"/>
    <w:rPr>
      <w:sz w:val="20"/>
    </w:rPr>
  </w:style>
  <w:style w:type="character" w:customStyle="1" w:styleId="CommentTextChar">
    <w:name w:val="Comment Text Char"/>
    <w:basedOn w:val="DefaultParagraphFont"/>
    <w:link w:val="CommentText"/>
    <w:semiHidden/>
    <w:rsid w:val="005C650F"/>
    <w:rPr>
      <w:sz w:val="20"/>
    </w:rPr>
  </w:style>
  <w:style w:type="paragraph" w:styleId="CommentSubject">
    <w:name w:val="annotation subject"/>
    <w:basedOn w:val="CommentText"/>
    <w:next w:val="CommentText"/>
    <w:link w:val="CommentSubjectChar"/>
    <w:semiHidden/>
    <w:unhideWhenUsed/>
    <w:rsid w:val="005C650F"/>
    <w:rPr>
      <w:b/>
      <w:bCs/>
    </w:rPr>
  </w:style>
  <w:style w:type="character" w:customStyle="1" w:styleId="CommentSubjectChar">
    <w:name w:val="Comment Subject Char"/>
    <w:basedOn w:val="CommentTextChar"/>
    <w:link w:val="CommentSubject"/>
    <w:semiHidden/>
    <w:rsid w:val="005C650F"/>
    <w:rPr>
      <w:b/>
      <w:bCs/>
      <w:sz w:val="20"/>
    </w:rPr>
  </w:style>
  <w:style w:type="paragraph" w:styleId="BalloonText">
    <w:name w:val="Balloon Text"/>
    <w:basedOn w:val="Normal"/>
    <w:link w:val="BalloonTextChar"/>
    <w:semiHidden/>
    <w:unhideWhenUsed/>
    <w:rsid w:val="005C650F"/>
    <w:rPr>
      <w:rFonts w:ascii="Segoe UI" w:hAnsi="Segoe UI" w:cs="Segoe UI"/>
      <w:sz w:val="18"/>
      <w:szCs w:val="18"/>
    </w:rPr>
  </w:style>
  <w:style w:type="character" w:customStyle="1" w:styleId="BalloonTextChar">
    <w:name w:val="Balloon Text Char"/>
    <w:basedOn w:val="DefaultParagraphFont"/>
    <w:link w:val="BalloonText"/>
    <w:semiHidden/>
    <w:rsid w:val="005C6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338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0E37-516A-41CE-9F95-3F8EB426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21DCDE-135E-49F3-BA2F-10B785D7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24587</Words>
  <Characters>14016</Characters>
  <Application>Microsoft Office Word</Application>
  <DocSecurity>0</DocSecurity>
  <Lines>116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38526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6</cp:revision>
  <dcterms:created xsi:type="dcterms:W3CDTF">2024-12-10T08:37:00Z</dcterms:created>
  <dcterms:modified xsi:type="dcterms:W3CDTF">2024-12-12T13:31:00Z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