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17049" w14:textId="77777777" w:rsidR="00FD55BE" w:rsidRDefault="00FD55BE" w:rsidP="00FD55BE">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Pirkimo sąlygų</w:t>
      </w:r>
    </w:p>
    <w:p w14:paraId="44BD520C" w14:textId="25F42071" w:rsidR="00FD55BE" w:rsidRDefault="00FD55BE" w:rsidP="00FD55BE">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2 priedas „Pasiūlymo forma“</w:t>
      </w:r>
    </w:p>
    <w:p w14:paraId="1B59872C" w14:textId="77777777" w:rsidR="00FD55BE" w:rsidRDefault="00FD55BE"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1A04D55C" w14:textId="77777777" w:rsidR="00FD55BE" w:rsidRDefault="00FD55BE"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441B33BD" w14:textId="54A35BC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06D66857" w14:textId="77777777" w:rsidR="00AE6083" w:rsidRPr="00FD3ED1"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707889DC" w14:textId="75BA84A5" w:rsidR="00CA1E4F" w:rsidRDefault="00CA1E4F" w:rsidP="00AE6083">
      <w:pPr>
        <w:widowControl w:val="0"/>
        <w:suppressAutoHyphens/>
        <w:jc w:val="center"/>
        <w:rPr>
          <w:rFonts w:ascii="Times New Roman" w:hAnsi="Times New Roman" w:cs="Times New Roman"/>
          <w:b/>
          <w:bCs/>
          <w:sz w:val="24"/>
          <w:szCs w:val="24"/>
        </w:rPr>
      </w:pPr>
      <w:r w:rsidRPr="00CA1E4F">
        <w:rPr>
          <w:rFonts w:ascii="Times New Roman" w:hAnsi="Times New Roman" w:cs="Times New Roman"/>
          <w:b/>
          <w:bCs/>
          <w:sz w:val="24"/>
          <w:szCs w:val="24"/>
        </w:rPr>
        <w:t xml:space="preserve">DĖL </w:t>
      </w:r>
      <w:r w:rsidR="00B947B0">
        <w:rPr>
          <w:rFonts w:ascii="Times New Roman" w:hAnsi="Times New Roman" w:cs="Times New Roman"/>
          <w:b/>
          <w:bCs/>
          <w:sz w:val="24"/>
          <w:szCs w:val="24"/>
        </w:rPr>
        <w:t>KOLPOSKOPO</w:t>
      </w:r>
      <w:r w:rsidRPr="00CA1E4F">
        <w:rPr>
          <w:rFonts w:ascii="Times New Roman" w:hAnsi="Times New Roman" w:cs="Times New Roman"/>
          <w:b/>
          <w:bCs/>
          <w:sz w:val="24"/>
          <w:szCs w:val="24"/>
        </w:rPr>
        <w:t xml:space="preserve"> PIRKIMO</w:t>
      </w:r>
    </w:p>
    <w:p w14:paraId="4BD3ED2A" w14:textId="204775A2" w:rsidR="00AE6083" w:rsidRPr="00FD3ED1"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_______</w:t>
      </w:r>
    </w:p>
    <w:p w14:paraId="1C3E4D29"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D22DCC3"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___________</w:t>
      </w:r>
    </w:p>
    <w:p w14:paraId="5D7BE786"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756DF2D7" w14:textId="77777777" w:rsidR="00AE6083" w:rsidRPr="00FD3ED1" w:rsidRDefault="00AE6083" w:rsidP="00AE6083">
      <w:pPr>
        <w:widowControl w:val="0"/>
        <w:suppressAutoHyphens/>
        <w:jc w:val="center"/>
        <w:rPr>
          <w:rFonts w:ascii="Times New Roman" w:eastAsia="Lucida Sans Unicode" w:hAnsi="Times New Roman" w:cs="Times New Roman"/>
          <w:color w:val="FF0000"/>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8"/>
      </w:tblGrid>
      <w:tr w:rsidR="00AE6083" w:rsidRPr="00FD3ED1" w14:paraId="1EDE5659" w14:textId="77777777" w:rsidTr="006C1E3F">
        <w:trPr>
          <w:trHeight w:val="777"/>
        </w:trPr>
        <w:tc>
          <w:tcPr>
            <w:tcW w:w="5898" w:type="dxa"/>
            <w:tcBorders>
              <w:bottom w:val="single" w:sz="4" w:space="0" w:color="auto"/>
            </w:tcBorders>
            <w:vAlign w:val="center"/>
          </w:tcPr>
          <w:p w14:paraId="160A2947" w14:textId="66D51488" w:rsidR="00AE6083" w:rsidRPr="006C1E3F" w:rsidRDefault="006C1E3F" w:rsidP="006C1E3F">
            <w:pPr>
              <w:widowControl w:val="0"/>
              <w:tabs>
                <w:tab w:val="center" w:pos="2520"/>
              </w:tabs>
              <w:suppressAutoHyphens/>
              <w:jc w:val="both"/>
              <w:rPr>
                <w:rFonts w:ascii="Times New Roman" w:hAnsi="Times New Roman" w:cs="Times New Roman"/>
                <w:sz w:val="24"/>
                <w:szCs w:val="24"/>
              </w:rPr>
            </w:pPr>
            <w:r w:rsidRPr="006C1E3F">
              <w:rPr>
                <w:rFonts w:ascii="Times New Roman" w:hAnsi="Times New Roman" w:cs="Times New Roman"/>
                <w:sz w:val="24"/>
                <w:szCs w:val="24"/>
              </w:rPr>
              <w:t>Viešoji įstaiga Dainų</w:t>
            </w:r>
            <w:r>
              <w:rPr>
                <w:rFonts w:ascii="Times New Roman" w:hAnsi="Times New Roman" w:cs="Times New Roman"/>
                <w:sz w:val="24"/>
                <w:szCs w:val="24"/>
              </w:rPr>
              <w:t xml:space="preserve"> </w:t>
            </w:r>
            <w:r w:rsidRPr="006C1E3F">
              <w:rPr>
                <w:rFonts w:ascii="Times New Roman" w:hAnsi="Times New Roman" w:cs="Times New Roman"/>
                <w:sz w:val="24"/>
                <w:szCs w:val="24"/>
              </w:rPr>
              <w:t>pirminės sveikatos priežiūros</w:t>
            </w:r>
            <w:r>
              <w:rPr>
                <w:rFonts w:ascii="Times New Roman" w:hAnsi="Times New Roman" w:cs="Times New Roman"/>
                <w:sz w:val="24"/>
                <w:szCs w:val="24"/>
              </w:rPr>
              <w:t xml:space="preserve"> </w:t>
            </w:r>
            <w:r w:rsidRPr="006C1E3F">
              <w:rPr>
                <w:rFonts w:ascii="Times New Roman" w:hAnsi="Times New Roman" w:cs="Times New Roman"/>
                <w:sz w:val="24"/>
                <w:szCs w:val="24"/>
              </w:rPr>
              <w:t>centras</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5D03C200" w14:textId="77777777" w:rsidR="00AE6083" w:rsidRPr="00FD3ED1" w:rsidRDefault="00AE6083" w:rsidP="00AE6083">
      <w:pPr>
        <w:widowControl w:val="0"/>
        <w:suppressAutoHyphens/>
        <w:jc w:val="center"/>
        <w:rPr>
          <w:rFonts w:ascii="Times New Roman" w:eastAsia="Lucida Sans Unicode" w:hAnsi="Times New Roman" w:cs="Times New Roman"/>
          <w:b/>
          <w:sz w:val="24"/>
          <w:szCs w:val="20"/>
          <w14:ligatures w14:val="none"/>
        </w:rPr>
      </w:pPr>
    </w:p>
    <w:p w14:paraId="1DF28511" w14:textId="77777777" w:rsidR="001C7BDC" w:rsidRDefault="001C7BDC" w:rsidP="001C7BDC">
      <w:pPr>
        <w:numPr>
          <w:ilvl w:val="0"/>
          <w:numId w:val="26"/>
        </w:numPr>
        <w:tabs>
          <w:tab w:val="left" w:pos="360"/>
        </w:tabs>
        <w:ind w:left="0" w:firstLine="0"/>
        <w:contextualSpacing/>
        <w:jc w:val="center"/>
        <w:rPr>
          <w:rFonts w:ascii="Times New Roman" w:hAnsi="Times New Roman" w:cs="Times New Roman"/>
          <w:b/>
          <w:bCs/>
          <w:sz w:val="24"/>
          <w:szCs w:val="24"/>
        </w:rPr>
      </w:pPr>
      <w:r w:rsidRPr="00011A83">
        <w:rPr>
          <w:rFonts w:ascii="Times New Roman" w:hAnsi="Times New Roman" w:cs="Times New Roman"/>
          <w:b/>
          <w:bCs/>
          <w:sz w:val="24"/>
          <w:szCs w:val="24"/>
        </w:rPr>
        <w:t>INFORMACIJA APIE TIEKĖJĄ</w:t>
      </w:r>
    </w:p>
    <w:p w14:paraId="7BE7ABEC" w14:textId="77777777" w:rsidR="001C7BDC" w:rsidRPr="00824601" w:rsidRDefault="001C7BDC" w:rsidP="001C7BDC">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1C7BDC" w:rsidRPr="00011A83" w14:paraId="4D33BD23" w14:textId="77777777" w:rsidTr="00347E6B">
        <w:trPr>
          <w:trHeight w:val="886"/>
        </w:trPr>
        <w:tc>
          <w:tcPr>
            <w:tcW w:w="6894" w:type="dxa"/>
            <w:tcBorders>
              <w:top w:val="single" w:sz="4" w:space="0" w:color="000000"/>
              <w:left w:val="single" w:sz="4" w:space="0" w:color="000000"/>
              <w:bottom w:val="single" w:sz="4" w:space="0" w:color="000000"/>
              <w:right w:val="single" w:sz="4" w:space="0" w:color="000000"/>
            </w:tcBorders>
          </w:tcPr>
          <w:p w14:paraId="01BB7945" w14:textId="77777777" w:rsidR="001C7BDC" w:rsidRPr="00011A83" w:rsidRDefault="001C7BDC" w:rsidP="00347E6B">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1027FB59" w14:textId="77777777" w:rsidR="001C7BDC" w:rsidRPr="00011A83" w:rsidRDefault="001C7BDC" w:rsidP="00347E6B">
            <w:pPr>
              <w:jc w:val="both"/>
              <w:rPr>
                <w:rFonts w:ascii="Times New Roman" w:hAnsi="Times New Roman" w:cs="Times New Roman"/>
                <w:sz w:val="20"/>
                <w:szCs w:val="20"/>
              </w:rPr>
            </w:pPr>
          </w:p>
          <w:p w14:paraId="68E25069" w14:textId="77777777" w:rsidR="001C7BDC" w:rsidRPr="00011A83" w:rsidRDefault="001C7BDC" w:rsidP="00347E6B">
            <w:pPr>
              <w:jc w:val="both"/>
              <w:rPr>
                <w:rFonts w:ascii="Times New Roman" w:hAnsi="Times New Roman" w:cs="Times New Roman"/>
                <w:sz w:val="20"/>
                <w:szCs w:val="20"/>
              </w:rPr>
            </w:pPr>
          </w:p>
        </w:tc>
      </w:tr>
      <w:tr w:rsidR="001C7BDC" w:rsidRPr="00011A83" w14:paraId="4CEB2A87" w14:textId="77777777" w:rsidTr="00347E6B">
        <w:trPr>
          <w:trHeight w:val="577"/>
        </w:trPr>
        <w:tc>
          <w:tcPr>
            <w:tcW w:w="6894" w:type="dxa"/>
            <w:tcBorders>
              <w:top w:val="single" w:sz="4" w:space="0" w:color="000000"/>
              <w:left w:val="single" w:sz="4" w:space="0" w:color="000000"/>
              <w:bottom w:val="single" w:sz="4" w:space="0" w:color="000000"/>
              <w:right w:val="single" w:sz="4" w:space="0" w:color="000000"/>
            </w:tcBorders>
          </w:tcPr>
          <w:p w14:paraId="54EBBE42" w14:textId="77777777" w:rsidR="001C7BDC" w:rsidRPr="00011A83" w:rsidRDefault="001C7BDC" w:rsidP="00347E6B">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72EEBBF2" w14:textId="77777777" w:rsidR="001C7BDC" w:rsidRPr="00011A83" w:rsidRDefault="001C7BDC" w:rsidP="00347E6B">
            <w:pPr>
              <w:jc w:val="both"/>
              <w:rPr>
                <w:rFonts w:ascii="Times New Roman" w:hAnsi="Times New Roman" w:cs="Times New Roman"/>
                <w:sz w:val="20"/>
                <w:szCs w:val="20"/>
              </w:rPr>
            </w:pPr>
          </w:p>
          <w:p w14:paraId="4BAD282D" w14:textId="77777777" w:rsidR="001C7BDC" w:rsidRPr="00011A83" w:rsidRDefault="001C7BDC" w:rsidP="00347E6B">
            <w:pPr>
              <w:jc w:val="both"/>
              <w:rPr>
                <w:rFonts w:ascii="Times New Roman" w:hAnsi="Times New Roman" w:cs="Times New Roman"/>
                <w:sz w:val="20"/>
                <w:szCs w:val="20"/>
              </w:rPr>
            </w:pPr>
          </w:p>
        </w:tc>
      </w:tr>
      <w:tr w:rsidR="001C7BDC" w:rsidRPr="00011A83" w14:paraId="169D9899" w14:textId="77777777" w:rsidTr="00347E6B">
        <w:trPr>
          <w:trHeight w:val="577"/>
        </w:trPr>
        <w:tc>
          <w:tcPr>
            <w:tcW w:w="6894" w:type="dxa"/>
            <w:tcBorders>
              <w:top w:val="single" w:sz="4" w:space="0" w:color="000000"/>
              <w:left w:val="single" w:sz="4" w:space="0" w:color="000000"/>
              <w:bottom w:val="single" w:sz="4" w:space="0" w:color="000000"/>
              <w:right w:val="single" w:sz="4" w:space="0" w:color="000000"/>
            </w:tcBorders>
          </w:tcPr>
          <w:p w14:paraId="74CB5142" w14:textId="77777777" w:rsidR="001C7BDC" w:rsidRPr="00011A83" w:rsidRDefault="001C7BDC" w:rsidP="00347E6B">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F95779" w14:textId="77777777" w:rsidR="001C7BDC" w:rsidRPr="00011A83" w:rsidRDefault="001C7BDC" w:rsidP="00347E6B">
            <w:pPr>
              <w:jc w:val="both"/>
              <w:rPr>
                <w:rFonts w:ascii="Times New Roman" w:hAnsi="Times New Roman" w:cs="Times New Roman"/>
                <w:sz w:val="20"/>
                <w:szCs w:val="20"/>
              </w:rPr>
            </w:pPr>
          </w:p>
        </w:tc>
      </w:tr>
    </w:tbl>
    <w:p w14:paraId="36F3DEAE" w14:textId="77777777" w:rsidR="001C7BDC" w:rsidRPr="00824601" w:rsidRDefault="001C7BDC" w:rsidP="001C7BDC">
      <w:pPr>
        <w:jc w:val="both"/>
        <w:rPr>
          <w:rFonts w:ascii="Times New Roman" w:hAnsi="Times New Roman" w:cs="Times New Roman"/>
          <w:sz w:val="20"/>
          <w:szCs w:val="20"/>
        </w:rPr>
      </w:pPr>
    </w:p>
    <w:p w14:paraId="44B27C6C" w14:textId="77777777" w:rsidR="001C7BDC" w:rsidRPr="005256E3" w:rsidRDefault="001C7BDC" w:rsidP="001C7BDC">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0E5C1274" w14:textId="77777777" w:rsidR="001C7BDC" w:rsidRPr="005256E3" w:rsidRDefault="001C7BDC" w:rsidP="001C7BDC">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1C7BDC" w14:paraId="649119A6" w14:textId="77777777" w:rsidTr="00347E6B">
        <w:trPr>
          <w:trHeight w:val="603"/>
        </w:trPr>
        <w:tc>
          <w:tcPr>
            <w:tcW w:w="704" w:type="dxa"/>
            <w:vMerge w:val="restart"/>
            <w:shd w:val="clear" w:color="auto" w:fill="D9E2F3" w:themeFill="accent1" w:themeFillTint="33"/>
            <w:vAlign w:val="center"/>
          </w:tcPr>
          <w:p w14:paraId="7D3CB01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1C3CA59F"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5DAA8606"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71E4760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1C7BDC" w14:paraId="271A083D" w14:textId="77777777" w:rsidTr="00347E6B">
        <w:trPr>
          <w:trHeight w:val="193"/>
        </w:trPr>
        <w:tc>
          <w:tcPr>
            <w:tcW w:w="704" w:type="dxa"/>
            <w:vMerge/>
            <w:shd w:val="clear" w:color="auto" w:fill="D9E2F3" w:themeFill="accent1" w:themeFillTint="33"/>
          </w:tcPr>
          <w:p w14:paraId="2D91E22D" w14:textId="77777777" w:rsidR="001C7BDC" w:rsidRPr="005256E3" w:rsidRDefault="001C7BDC" w:rsidP="00347E6B">
            <w:pPr>
              <w:jc w:val="both"/>
              <w:rPr>
                <w:rFonts w:ascii="Times New Roman" w:hAnsi="Times New Roman" w:cs="Times New Roman"/>
                <w:lang w:eastAsia="en-US"/>
              </w:rPr>
            </w:pPr>
          </w:p>
        </w:tc>
        <w:tc>
          <w:tcPr>
            <w:tcW w:w="2693" w:type="dxa"/>
            <w:vMerge/>
            <w:shd w:val="clear" w:color="auto" w:fill="D9E2F3" w:themeFill="accent1" w:themeFillTint="33"/>
          </w:tcPr>
          <w:p w14:paraId="509EAF44" w14:textId="77777777" w:rsidR="001C7BDC" w:rsidRPr="005256E3" w:rsidRDefault="001C7BDC" w:rsidP="00347E6B">
            <w:pPr>
              <w:jc w:val="both"/>
              <w:rPr>
                <w:rFonts w:ascii="Times New Roman" w:hAnsi="Times New Roman" w:cs="Times New Roman"/>
                <w:lang w:eastAsia="en-US"/>
              </w:rPr>
            </w:pPr>
          </w:p>
        </w:tc>
        <w:tc>
          <w:tcPr>
            <w:tcW w:w="3268" w:type="dxa"/>
            <w:vMerge/>
            <w:shd w:val="clear" w:color="auto" w:fill="D9E2F3" w:themeFill="accent1" w:themeFillTint="33"/>
          </w:tcPr>
          <w:p w14:paraId="72B69226" w14:textId="77777777" w:rsidR="001C7BDC" w:rsidRPr="005256E3" w:rsidRDefault="001C7BDC" w:rsidP="00347E6B">
            <w:pPr>
              <w:jc w:val="both"/>
              <w:rPr>
                <w:rFonts w:ascii="Times New Roman" w:hAnsi="Times New Roman" w:cs="Times New Roman"/>
                <w:lang w:eastAsia="en-US"/>
              </w:rPr>
            </w:pPr>
          </w:p>
        </w:tc>
        <w:tc>
          <w:tcPr>
            <w:tcW w:w="1762" w:type="dxa"/>
            <w:shd w:val="clear" w:color="auto" w:fill="D9E2F3" w:themeFill="accent1" w:themeFillTint="33"/>
          </w:tcPr>
          <w:p w14:paraId="6111C2D3"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016BFEC9" w14:textId="77777777" w:rsidR="001C7BDC" w:rsidRPr="005256E3" w:rsidRDefault="001C7BDC" w:rsidP="00347E6B">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1C7BDC" w14:paraId="441A6E56" w14:textId="77777777" w:rsidTr="00347E6B">
        <w:trPr>
          <w:trHeight w:val="128"/>
        </w:trPr>
        <w:tc>
          <w:tcPr>
            <w:tcW w:w="704" w:type="dxa"/>
          </w:tcPr>
          <w:p w14:paraId="2CBACDE0" w14:textId="77777777" w:rsidR="001C7BDC" w:rsidRPr="005256E3"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1578D4D2" w14:textId="77777777" w:rsidR="001C7BDC" w:rsidRPr="005256E3" w:rsidRDefault="001C7BDC" w:rsidP="00347E6B">
            <w:pPr>
              <w:jc w:val="both"/>
              <w:rPr>
                <w:rFonts w:ascii="Times New Roman" w:hAnsi="Times New Roman" w:cs="Times New Roman"/>
                <w:lang w:eastAsia="en-US"/>
              </w:rPr>
            </w:pPr>
          </w:p>
        </w:tc>
        <w:tc>
          <w:tcPr>
            <w:tcW w:w="3268" w:type="dxa"/>
          </w:tcPr>
          <w:p w14:paraId="57892E3A" w14:textId="77777777" w:rsidR="001C7BDC" w:rsidRPr="005256E3" w:rsidRDefault="001C7BDC" w:rsidP="00347E6B">
            <w:pPr>
              <w:jc w:val="both"/>
              <w:rPr>
                <w:rFonts w:ascii="Times New Roman" w:hAnsi="Times New Roman" w:cs="Times New Roman"/>
                <w:lang w:eastAsia="en-US"/>
              </w:rPr>
            </w:pPr>
          </w:p>
        </w:tc>
        <w:tc>
          <w:tcPr>
            <w:tcW w:w="1762" w:type="dxa"/>
          </w:tcPr>
          <w:p w14:paraId="44BF5687" w14:textId="77777777" w:rsidR="001C7BDC" w:rsidRPr="005256E3" w:rsidRDefault="001C7BDC" w:rsidP="00347E6B">
            <w:pPr>
              <w:jc w:val="both"/>
              <w:rPr>
                <w:rFonts w:ascii="Times New Roman" w:hAnsi="Times New Roman" w:cs="Times New Roman"/>
                <w:lang w:eastAsia="en-US"/>
              </w:rPr>
            </w:pPr>
          </w:p>
        </w:tc>
        <w:tc>
          <w:tcPr>
            <w:tcW w:w="1496" w:type="dxa"/>
          </w:tcPr>
          <w:p w14:paraId="7B6746F7" w14:textId="77777777" w:rsidR="001C7BDC" w:rsidRPr="005256E3" w:rsidRDefault="001C7BDC" w:rsidP="00347E6B">
            <w:pPr>
              <w:jc w:val="both"/>
              <w:rPr>
                <w:rFonts w:ascii="Times New Roman" w:hAnsi="Times New Roman" w:cs="Times New Roman"/>
                <w:lang w:eastAsia="en-US"/>
              </w:rPr>
            </w:pPr>
          </w:p>
        </w:tc>
      </w:tr>
      <w:tr w:rsidR="001C7BDC" w14:paraId="28A79414" w14:textId="77777777" w:rsidTr="00347E6B">
        <w:trPr>
          <w:trHeight w:val="145"/>
        </w:trPr>
        <w:tc>
          <w:tcPr>
            <w:tcW w:w="704" w:type="dxa"/>
          </w:tcPr>
          <w:p w14:paraId="4507B5C7" w14:textId="77777777" w:rsidR="001C7BDC" w:rsidRPr="005256E3"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53D579A5" w14:textId="77777777" w:rsidR="001C7BDC" w:rsidRPr="005256E3" w:rsidRDefault="001C7BDC" w:rsidP="00347E6B">
            <w:pPr>
              <w:jc w:val="both"/>
              <w:rPr>
                <w:rFonts w:ascii="Times New Roman" w:hAnsi="Times New Roman" w:cs="Times New Roman"/>
                <w:lang w:eastAsia="en-US"/>
              </w:rPr>
            </w:pPr>
          </w:p>
        </w:tc>
        <w:tc>
          <w:tcPr>
            <w:tcW w:w="3268" w:type="dxa"/>
          </w:tcPr>
          <w:p w14:paraId="3FA88D6D" w14:textId="77777777" w:rsidR="001C7BDC" w:rsidRPr="005256E3" w:rsidRDefault="001C7BDC" w:rsidP="00347E6B">
            <w:pPr>
              <w:jc w:val="both"/>
              <w:rPr>
                <w:rFonts w:ascii="Times New Roman" w:hAnsi="Times New Roman" w:cs="Times New Roman"/>
                <w:lang w:eastAsia="en-US"/>
              </w:rPr>
            </w:pPr>
          </w:p>
        </w:tc>
        <w:tc>
          <w:tcPr>
            <w:tcW w:w="1762" w:type="dxa"/>
          </w:tcPr>
          <w:p w14:paraId="40466A4F" w14:textId="77777777" w:rsidR="001C7BDC" w:rsidRPr="005256E3" w:rsidRDefault="001C7BDC" w:rsidP="00347E6B">
            <w:pPr>
              <w:jc w:val="both"/>
              <w:rPr>
                <w:rFonts w:ascii="Times New Roman" w:hAnsi="Times New Roman" w:cs="Times New Roman"/>
                <w:lang w:eastAsia="en-US"/>
              </w:rPr>
            </w:pPr>
          </w:p>
        </w:tc>
        <w:tc>
          <w:tcPr>
            <w:tcW w:w="1496" w:type="dxa"/>
          </w:tcPr>
          <w:p w14:paraId="68693F20" w14:textId="77777777" w:rsidR="001C7BDC" w:rsidRPr="005256E3" w:rsidRDefault="001C7BDC" w:rsidP="00347E6B">
            <w:pPr>
              <w:jc w:val="both"/>
              <w:rPr>
                <w:rFonts w:ascii="Times New Roman" w:hAnsi="Times New Roman" w:cs="Times New Roman"/>
                <w:lang w:eastAsia="en-US"/>
              </w:rPr>
            </w:pPr>
          </w:p>
        </w:tc>
      </w:tr>
    </w:tbl>
    <w:p w14:paraId="3FE89ADB" w14:textId="77777777" w:rsidR="001C7BDC" w:rsidRDefault="001C7BDC" w:rsidP="001C7BDC">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989AA5C" w14:textId="77777777" w:rsidR="001C7BDC" w:rsidRPr="00824601" w:rsidRDefault="001C7BDC" w:rsidP="001C7BDC">
      <w:pPr>
        <w:rPr>
          <w:rFonts w:ascii="Times New Roman" w:hAnsi="Times New Roman" w:cs="Times New Roman"/>
          <w:i/>
          <w:iCs/>
          <w:sz w:val="20"/>
          <w:szCs w:val="20"/>
        </w:rPr>
      </w:pPr>
    </w:p>
    <w:p w14:paraId="11596D5B" w14:textId="77777777" w:rsidR="001C7BDC" w:rsidRPr="00DE33FA" w:rsidRDefault="001C7BDC" w:rsidP="001C7BDC">
      <w:pPr>
        <w:ind w:firstLine="567"/>
        <w:jc w:val="center"/>
        <w:rPr>
          <w:rFonts w:ascii="Times New Roman" w:eastAsia="Times New Roman" w:hAnsi="Times New Roman" w:cs="Times New Roman"/>
          <w:b/>
          <w:bCs/>
          <w:sz w:val="24"/>
          <w:szCs w:val="20"/>
        </w:rPr>
      </w:pPr>
      <w:bookmarkStart w:id="0"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2EC4FF0C" w14:textId="77777777" w:rsidR="001C7BDC" w:rsidRDefault="001C7BDC" w:rsidP="001C7BDC">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1C7BDC" w14:paraId="6C648378" w14:textId="77777777" w:rsidTr="00347E6B">
        <w:trPr>
          <w:trHeight w:val="832"/>
        </w:trPr>
        <w:tc>
          <w:tcPr>
            <w:tcW w:w="710" w:type="dxa"/>
            <w:vMerge w:val="restart"/>
            <w:shd w:val="clear" w:color="auto" w:fill="D9E2F3" w:themeFill="accent1" w:themeFillTint="33"/>
            <w:vAlign w:val="center"/>
          </w:tcPr>
          <w:p w14:paraId="567931AB" w14:textId="77777777" w:rsidR="001C7BDC" w:rsidRPr="00C91D37" w:rsidRDefault="001C7BDC" w:rsidP="00347E6B">
            <w:pPr>
              <w:jc w:val="center"/>
              <w:rPr>
                <w:rFonts w:ascii="Times New Roman" w:hAnsi="Times New Roman" w:cs="Times New Roman"/>
                <w:b/>
                <w:lang w:eastAsia="en-US"/>
              </w:rPr>
            </w:pPr>
            <w:bookmarkStart w:id="1" w:name="_Hlk155877256"/>
            <w:bookmarkEnd w:id="0"/>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027363D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1FC8CB4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752A21ED"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Pr>
                <w:rFonts w:ascii="Times New Roman" w:hAnsi="Times New Roman" w:cs="Times New Roman"/>
                <w:b/>
                <w:lang w:eastAsia="en-US"/>
              </w:rPr>
              <w:t>ūkio subjektus*</w:t>
            </w:r>
          </w:p>
        </w:tc>
      </w:tr>
      <w:tr w:rsidR="001C7BDC" w14:paraId="6BADD49C" w14:textId="77777777" w:rsidTr="00347E6B">
        <w:trPr>
          <w:trHeight w:val="173"/>
        </w:trPr>
        <w:tc>
          <w:tcPr>
            <w:tcW w:w="710" w:type="dxa"/>
            <w:vMerge/>
            <w:shd w:val="clear" w:color="auto" w:fill="D9E2F3" w:themeFill="accent1" w:themeFillTint="33"/>
            <w:vAlign w:val="center"/>
          </w:tcPr>
          <w:p w14:paraId="671494E4" w14:textId="77777777" w:rsidR="001C7BDC" w:rsidRPr="00C91D37" w:rsidRDefault="001C7BDC" w:rsidP="00347E6B">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1BA0EA3D" w14:textId="77777777" w:rsidR="001C7BDC" w:rsidRPr="00C91D37" w:rsidRDefault="001C7BDC" w:rsidP="00347E6B">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746DFDC" w14:textId="77777777" w:rsidR="001C7BDC" w:rsidRPr="00C91D37" w:rsidRDefault="001C7BDC" w:rsidP="00347E6B">
            <w:pPr>
              <w:jc w:val="center"/>
              <w:rPr>
                <w:rFonts w:ascii="Times New Roman" w:hAnsi="Times New Roman" w:cs="Times New Roman"/>
                <w:b/>
                <w:lang w:eastAsia="en-US"/>
              </w:rPr>
            </w:pPr>
          </w:p>
        </w:tc>
        <w:tc>
          <w:tcPr>
            <w:tcW w:w="2170" w:type="dxa"/>
            <w:shd w:val="clear" w:color="auto" w:fill="D9E2F3" w:themeFill="accent1" w:themeFillTint="33"/>
            <w:vAlign w:val="center"/>
          </w:tcPr>
          <w:p w14:paraId="4506A92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2B9419C8"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1"/>
      <w:tr w:rsidR="001C7BDC" w14:paraId="6AB8D64A" w14:textId="77777777" w:rsidTr="00347E6B">
        <w:trPr>
          <w:trHeight w:val="271"/>
        </w:trPr>
        <w:tc>
          <w:tcPr>
            <w:tcW w:w="10416" w:type="dxa"/>
            <w:gridSpan w:val="5"/>
            <w:shd w:val="clear" w:color="auto" w:fill="D9E2F3" w:themeFill="accent1" w:themeFillTint="33"/>
          </w:tcPr>
          <w:p w14:paraId="06C26567" w14:textId="77777777" w:rsidR="001C7BDC" w:rsidRPr="00C91D37" w:rsidRDefault="001C7BDC" w:rsidP="00347E6B">
            <w:pPr>
              <w:jc w:val="center"/>
              <w:rPr>
                <w:rFonts w:ascii="Times New Roman" w:hAnsi="Times New Roman" w:cs="Times New Roman"/>
                <w:b/>
                <w:lang w:eastAsia="en-US"/>
              </w:rPr>
            </w:pPr>
            <w:r>
              <w:rPr>
                <w:rFonts w:ascii="Times New Roman" w:hAnsi="Times New Roman" w:cs="Times New Roman"/>
                <w:b/>
                <w:lang w:eastAsia="en-US"/>
              </w:rPr>
              <w:t>Ūkio subjektai</w:t>
            </w:r>
            <w:r w:rsidRPr="00C91D37">
              <w:rPr>
                <w:rFonts w:ascii="Times New Roman" w:hAnsi="Times New Roman" w:cs="Times New Roman"/>
                <w:b/>
                <w:lang w:eastAsia="en-US"/>
              </w:rPr>
              <w:t xml:space="preserve">, kurių </w:t>
            </w:r>
            <w:r w:rsidRPr="00DE33FA">
              <w:rPr>
                <w:rFonts w:ascii="Times New Roman" w:hAnsi="Times New Roman" w:cs="Times New Roman"/>
                <w:b/>
                <w:lang w:eastAsia="en-US"/>
              </w:rPr>
              <w:t>pajėgumais tiekėjas remiamasi</w:t>
            </w:r>
            <w:r w:rsidRPr="00C91D37">
              <w:rPr>
                <w:rFonts w:ascii="Times New Roman" w:hAnsi="Times New Roman" w:cs="Times New Roman"/>
                <w:b/>
                <w:lang w:eastAsia="en-US"/>
              </w:rPr>
              <w:t xml:space="preserve"> </w:t>
            </w:r>
            <w:r w:rsidRPr="003D7B46">
              <w:rPr>
                <w:rFonts w:ascii="Times New Roman" w:hAnsi="Times New Roman" w:cs="Times New Roman"/>
                <w:b/>
                <w:lang w:eastAsia="en-US"/>
              </w:rPr>
              <w:t>įrodinėjant kvalifikacijos atitiktį</w:t>
            </w:r>
          </w:p>
        </w:tc>
      </w:tr>
      <w:tr w:rsidR="001C7BDC" w14:paraId="389ACE8D" w14:textId="77777777" w:rsidTr="00347E6B">
        <w:trPr>
          <w:trHeight w:val="325"/>
        </w:trPr>
        <w:tc>
          <w:tcPr>
            <w:tcW w:w="710" w:type="dxa"/>
          </w:tcPr>
          <w:p w14:paraId="5001C5B9"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6F0B392C" w14:textId="77777777" w:rsidR="001C7BDC" w:rsidRPr="00C91D37" w:rsidRDefault="001C7BDC" w:rsidP="00347E6B">
            <w:pPr>
              <w:jc w:val="both"/>
              <w:rPr>
                <w:rFonts w:ascii="Times New Roman" w:hAnsi="Times New Roman" w:cs="Times New Roman"/>
                <w:lang w:eastAsia="en-US"/>
              </w:rPr>
            </w:pPr>
          </w:p>
        </w:tc>
        <w:tc>
          <w:tcPr>
            <w:tcW w:w="3327" w:type="dxa"/>
          </w:tcPr>
          <w:p w14:paraId="1C9D4D90" w14:textId="77777777" w:rsidR="001C7BDC" w:rsidRPr="00C91D37" w:rsidRDefault="001C7BDC" w:rsidP="00347E6B">
            <w:pPr>
              <w:jc w:val="both"/>
              <w:rPr>
                <w:rFonts w:ascii="Times New Roman" w:hAnsi="Times New Roman" w:cs="Times New Roman"/>
                <w:lang w:eastAsia="en-US"/>
              </w:rPr>
            </w:pPr>
          </w:p>
        </w:tc>
        <w:tc>
          <w:tcPr>
            <w:tcW w:w="2170" w:type="dxa"/>
          </w:tcPr>
          <w:p w14:paraId="59B55B76" w14:textId="77777777" w:rsidR="001C7BDC" w:rsidRPr="00C91D37" w:rsidRDefault="001C7BDC" w:rsidP="00347E6B">
            <w:pPr>
              <w:jc w:val="both"/>
              <w:rPr>
                <w:rFonts w:ascii="Times New Roman" w:hAnsi="Times New Roman" w:cs="Times New Roman"/>
                <w:lang w:eastAsia="en-US"/>
              </w:rPr>
            </w:pPr>
          </w:p>
        </w:tc>
        <w:tc>
          <w:tcPr>
            <w:tcW w:w="1477" w:type="dxa"/>
          </w:tcPr>
          <w:p w14:paraId="1D82A904" w14:textId="77777777" w:rsidR="001C7BDC" w:rsidRDefault="001C7BDC" w:rsidP="00347E6B">
            <w:pPr>
              <w:jc w:val="both"/>
              <w:rPr>
                <w:sz w:val="24"/>
                <w:lang w:eastAsia="en-US"/>
              </w:rPr>
            </w:pPr>
          </w:p>
        </w:tc>
      </w:tr>
      <w:tr w:rsidR="001C7BDC" w14:paraId="01A9576D" w14:textId="77777777" w:rsidTr="00347E6B">
        <w:trPr>
          <w:trHeight w:val="307"/>
        </w:trPr>
        <w:tc>
          <w:tcPr>
            <w:tcW w:w="710" w:type="dxa"/>
          </w:tcPr>
          <w:p w14:paraId="25F2D7BB"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704AF8F9" w14:textId="77777777" w:rsidR="001C7BDC" w:rsidRPr="00C91D37" w:rsidRDefault="001C7BDC" w:rsidP="00347E6B">
            <w:pPr>
              <w:jc w:val="both"/>
              <w:rPr>
                <w:rFonts w:ascii="Times New Roman" w:hAnsi="Times New Roman" w:cs="Times New Roman"/>
                <w:lang w:eastAsia="en-US"/>
              </w:rPr>
            </w:pPr>
          </w:p>
        </w:tc>
        <w:tc>
          <w:tcPr>
            <w:tcW w:w="3327" w:type="dxa"/>
          </w:tcPr>
          <w:p w14:paraId="073E52B6" w14:textId="77777777" w:rsidR="001C7BDC" w:rsidRPr="00C91D37" w:rsidRDefault="001C7BDC" w:rsidP="00347E6B">
            <w:pPr>
              <w:jc w:val="both"/>
              <w:rPr>
                <w:rFonts w:ascii="Times New Roman" w:hAnsi="Times New Roman" w:cs="Times New Roman"/>
                <w:lang w:eastAsia="en-US"/>
              </w:rPr>
            </w:pPr>
          </w:p>
        </w:tc>
        <w:tc>
          <w:tcPr>
            <w:tcW w:w="2170" w:type="dxa"/>
          </w:tcPr>
          <w:p w14:paraId="7CF7B31B" w14:textId="77777777" w:rsidR="001C7BDC" w:rsidRPr="00C91D37" w:rsidRDefault="001C7BDC" w:rsidP="00347E6B">
            <w:pPr>
              <w:jc w:val="both"/>
              <w:rPr>
                <w:rFonts w:ascii="Times New Roman" w:hAnsi="Times New Roman" w:cs="Times New Roman"/>
                <w:lang w:eastAsia="en-US"/>
              </w:rPr>
            </w:pPr>
          </w:p>
        </w:tc>
        <w:tc>
          <w:tcPr>
            <w:tcW w:w="1477" w:type="dxa"/>
          </w:tcPr>
          <w:p w14:paraId="459F0C58" w14:textId="77777777" w:rsidR="001C7BDC" w:rsidRDefault="001C7BDC" w:rsidP="00347E6B">
            <w:pPr>
              <w:jc w:val="both"/>
              <w:rPr>
                <w:sz w:val="24"/>
                <w:lang w:eastAsia="en-US"/>
              </w:rPr>
            </w:pPr>
          </w:p>
        </w:tc>
      </w:tr>
    </w:tbl>
    <w:p w14:paraId="588BA0B3" w14:textId="77777777" w:rsidR="001C7BDC" w:rsidRPr="00824601" w:rsidRDefault="001C7BDC" w:rsidP="001C7BDC">
      <w:pPr>
        <w:rPr>
          <w:rFonts w:ascii="Times New Roman" w:hAnsi="Times New Roman" w:cs="Times New Roman"/>
          <w:i/>
          <w:iCs/>
          <w:sz w:val="20"/>
          <w:szCs w:val="20"/>
        </w:rPr>
      </w:pPr>
      <w:bookmarkStart w:id="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FA0E464" w14:textId="77777777" w:rsidR="001C7BDC" w:rsidRDefault="001C7BDC" w:rsidP="001C7BDC">
      <w:pPr>
        <w:rPr>
          <w:rFonts w:ascii="Times New Roman" w:hAnsi="Times New Roman" w:cs="Times New Roman"/>
          <w:i/>
          <w:iCs/>
          <w:sz w:val="24"/>
          <w:szCs w:val="24"/>
        </w:rPr>
      </w:pPr>
    </w:p>
    <w:p w14:paraId="5A66D52D" w14:textId="77777777" w:rsidR="001C7BDC" w:rsidRPr="00DE33FA" w:rsidRDefault="001C7BDC" w:rsidP="001C7BDC">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360CFB23" w14:textId="77777777" w:rsidR="001C7BDC" w:rsidRPr="003D7B46" w:rsidRDefault="001C7BDC" w:rsidP="001C7BDC">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1C7BDC" w:rsidRPr="00C91D37" w14:paraId="5760B215" w14:textId="77777777" w:rsidTr="00347E6B">
        <w:trPr>
          <w:trHeight w:val="526"/>
        </w:trPr>
        <w:tc>
          <w:tcPr>
            <w:tcW w:w="975" w:type="dxa"/>
            <w:vMerge w:val="restart"/>
            <w:shd w:val="clear" w:color="auto" w:fill="D9E2F3" w:themeFill="accent1" w:themeFillTint="33"/>
            <w:vAlign w:val="center"/>
          </w:tcPr>
          <w:bookmarkEnd w:id="2"/>
          <w:p w14:paraId="2B0B34C0"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67F364B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7F6BBECE"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383EE7A"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1C7BDC" w:rsidRPr="00C91D37" w14:paraId="433BE9B1" w14:textId="77777777" w:rsidTr="00347E6B">
        <w:trPr>
          <w:trHeight w:val="168"/>
        </w:trPr>
        <w:tc>
          <w:tcPr>
            <w:tcW w:w="975" w:type="dxa"/>
            <w:vMerge/>
            <w:shd w:val="clear" w:color="auto" w:fill="D9E2F3" w:themeFill="accent1" w:themeFillTint="33"/>
            <w:vAlign w:val="center"/>
          </w:tcPr>
          <w:p w14:paraId="339CC1D2" w14:textId="77777777" w:rsidR="001C7BDC" w:rsidRPr="00C91D37" w:rsidRDefault="001C7BDC" w:rsidP="00347E6B">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FC4683D" w14:textId="77777777" w:rsidR="001C7BDC" w:rsidRPr="00C91D37" w:rsidRDefault="001C7BDC" w:rsidP="00347E6B">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CDFA28F" w14:textId="77777777" w:rsidR="001C7BDC" w:rsidRPr="00C91D37" w:rsidRDefault="001C7BDC" w:rsidP="00347E6B">
            <w:pPr>
              <w:jc w:val="center"/>
              <w:rPr>
                <w:rFonts w:ascii="Times New Roman" w:hAnsi="Times New Roman" w:cs="Times New Roman"/>
                <w:b/>
                <w:lang w:eastAsia="en-US"/>
              </w:rPr>
            </w:pPr>
          </w:p>
        </w:tc>
        <w:tc>
          <w:tcPr>
            <w:tcW w:w="2151" w:type="dxa"/>
            <w:shd w:val="clear" w:color="auto" w:fill="D9E2F3" w:themeFill="accent1" w:themeFillTint="33"/>
            <w:vAlign w:val="center"/>
          </w:tcPr>
          <w:p w14:paraId="3A6C1CD8"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09B5C97" w14:textId="77777777" w:rsidR="001C7BDC" w:rsidRPr="00C91D37" w:rsidRDefault="001C7BDC" w:rsidP="00347E6B">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1C7BDC" w:rsidRPr="00C91D37" w14:paraId="2CFCA442" w14:textId="77777777" w:rsidTr="00347E6B">
        <w:trPr>
          <w:trHeight w:val="543"/>
        </w:trPr>
        <w:tc>
          <w:tcPr>
            <w:tcW w:w="10065" w:type="dxa"/>
            <w:gridSpan w:val="5"/>
            <w:shd w:val="clear" w:color="auto" w:fill="D9E2F3" w:themeFill="accent1" w:themeFillTint="33"/>
          </w:tcPr>
          <w:p w14:paraId="6C810729" w14:textId="77777777" w:rsidR="001C7BDC" w:rsidRPr="00C91D37" w:rsidRDefault="001C7BDC" w:rsidP="00347E6B">
            <w:pPr>
              <w:jc w:val="center"/>
              <w:rPr>
                <w:rFonts w:ascii="Times New Roman" w:hAnsi="Times New Roman" w:cs="Times New Roman"/>
                <w:b/>
                <w:color w:val="C00000"/>
                <w:lang w:eastAsia="en-US"/>
              </w:rPr>
            </w:pPr>
            <w:bookmarkStart w:id="3"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3"/>
          </w:p>
        </w:tc>
      </w:tr>
      <w:tr w:rsidR="001C7BDC" w14:paraId="1A293531" w14:textId="77777777" w:rsidTr="00347E6B">
        <w:trPr>
          <w:trHeight w:val="315"/>
        </w:trPr>
        <w:tc>
          <w:tcPr>
            <w:tcW w:w="975" w:type="dxa"/>
          </w:tcPr>
          <w:p w14:paraId="73365542"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0671CAA7" w14:textId="77777777" w:rsidR="001C7BDC" w:rsidRPr="00C91D37" w:rsidRDefault="001C7BDC" w:rsidP="00347E6B">
            <w:pPr>
              <w:jc w:val="both"/>
              <w:rPr>
                <w:rFonts w:ascii="Times New Roman" w:hAnsi="Times New Roman" w:cs="Times New Roman"/>
                <w:lang w:eastAsia="en-US"/>
              </w:rPr>
            </w:pPr>
          </w:p>
        </w:tc>
        <w:tc>
          <w:tcPr>
            <w:tcW w:w="3297" w:type="dxa"/>
          </w:tcPr>
          <w:p w14:paraId="56781DF1" w14:textId="77777777" w:rsidR="001C7BDC" w:rsidRPr="00C91D37" w:rsidRDefault="001C7BDC" w:rsidP="00347E6B">
            <w:pPr>
              <w:jc w:val="both"/>
              <w:rPr>
                <w:rFonts w:ascii="Times New Roman" w:hAnsi="Times New Roman" w:cs="Times New Roman"/>
                <w:lang w:eastAsia="en-US"/>
              </w:rPr>
            </w:pPr>
          </w:p>
        </w:tc>
        <w:tc>
          <w:tcPr>
            <w:tcW w:w="2151" w:type="dxa"/>
          </w:tcPr>
          <w:p w14:paraId="59218602" w14:textId="77777777" w:rsidR="001C7BDC" w:rsidRPr="00C91D37" w:rsidRDefault="001C7BDC" w:rsidP="00347E6B">
            <w:pPr>
              <w:jc w:val="both"/>
              <w:rPr>
                <w:rFonts w:ascii="Times New Roman" w:hAnsi="Times New Roman" w:cs="Times New Roman"/>
                <w:lang w:eastAsia="en-US"/>
              </w:rPr>
            </w:pPr>
          </w:p>
        </w:tc>
        <w:tc>
          <w:tcPr>
            <w:tcW w:w="1205" w:type="dxa"/>
          </w:tcPr>
          <w:p w14:paraId="761EE44C" w14:textId="77777777" w:rsidR="001C7BDC" w:rsidRDefault="001C7BDC" w:rsidP="00347E6B">
            <w:pPr>
              <w:jc w:val="both"/>
              <w:rPr>
                <w:sz w:val="24"/>
                <w:lang w:eastAsia="en-US"/>
              </w:rPr>
            </w:pPr>
          </w:p>
        </w:tc>
      </w:tr>
      <w:tr w:rsidR="001C7BDC" w14:paraId="10B2A00C" w14:textId="77777777" w:rsidTr="00347E6B">
        <w:trPr>
          <w:trHeight w:val="315"/>
        </w:trPr>
        <w:tc>
          <w:tcPr>
            <w:tcW w:w="975" w:type="dxa"/>
          </w:tcPr>
          <w:p w14:paraId="39EA5CC3" w14:textId="77777777" w:rsidR="001C7BDC" w:rsidRPr="00C91D37" w:rsidRDefault="001C7BDC" w:rsidP="00347E6B">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6EF57503" w14:textId="77777777" w:rsidR="001C7BDC" w:rsidRPr="00C91D37" w:rsidRDefault="001C7BDC" w:rsidP="00347E6B">
            <w:pPr>
              <w:jc w:val="both"/>
              <w:rPr>
                <w:rFonts w:ascii="Times New Roman" w:hAnsi="Times New Roman" w:cs="Times New Roman"/>
                <w:lang w:eastAsia="en-US"/>
              </w:rPr>
            </w:pPr>
          </w:p>
        </w:tc>
        <w:tc>
          <w:tcPr>
            <w:tcW w:w="3297" w:type="dxa"/>
          </w:tcPr>
          <w:p w14:paraId="5996DB91" w14:textId="77777777" w:rsidR="001C7BDC" w:rsidRPr="00C91D37" w:rsidRDefault="001C7BDC" w:rsidP="00347E6B">
            <w:pPr>
              <w:jc w:val="both"/>
              <w:rPr>
                <w:rFonts w:ascii="Times New Roman" w:hAnsi="Times New Roman" w:cs="Times New Roman"/>
                <w:lang w:eastAsia="en-US"/>
              </w:rPr>
            </w:pPr>
          </w:p>
        </w:tc>
        <w:tc>
          <w:tcPr>
            <w:tcW w:w="2151" w:type="dxa"/>
          </w:tcPr>
          <w:p w14:paraId="0B721DAD" w14:textId="77777777" w:rsidR="001C7BDC" w:rsidRPr="00C91D37" w:rsidRDefault="001C7BDC" w:rsidP="00347E6B">
            <w:pPr>
              <w:jc w:val="both"/>
              <w:rPr>
                <w:rFonts w:ascii="Times New Roman" w:hAnsi="Times New Roman" w:cs="Times New Roman"/>
                <w:lang w:eastAsia="en-US"/>
              </w:rPr>
            </w:pPr>
          </w:p>
        </w:tc>
        <w:tc>
          <w:tcPr>
            <w:tcW w:w="1205" w:type="dxa"/>
          </w:tcPr>
          <w:p w14:paraId="33E91AB7" w14:textId="77777777" w:rsidR="001C7BDC" w:rsidRDefault="001C7BDC" w:rsidP="00347E6B">
            <w:pPr>
              <w:jc w:val="both"/>
              <w:rPr>
                <w:sz w:val="24"/>
                <w:lang w:eastAsia="en-US"/>
              </w:rPr>
            </w:pPr>
          </w:p>
        </w:tc>
      </w:tr>
    </w:tbl>
    <w:p w14:paraId="2FB29D5D" w14:textId="77777777" w:rsidR="001C7BDC" w:rsidRPr="00824601" w:rsidRDefault="001C7BDC" w:rsidP="001C7BDC">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724BCAAE" w14:textId="77777777" w:rsidR="001C7BDC" w:rsidRDefault="001C7BDC" w:rsidP="001C7BDC">
      <w:pPr>
        <w:tabs>
          <w:tab w:val="left" w:pos="567"/>
        </w:tabs>
        <w:contextualSpacing/>
        <w:rPr>
          <w:rFonts w:ascii="Times New Roman" w:hAnsi="Times New Roman" w:cs="Times New Roman"/>
          <w:b/>
          <w:bCs/>
          <w:sz w:val="24"/>
          <w:szCs w:val="24"/>
        </w:rPr>
      </w:pPr>
    </w:p>
    <w:p w14:paraId="60AB6381" w14:textId="77777777" w:rsidR="001C7BDC" w:rsidRPr="00EF0B64" w:rsidRDefault="001C7BDC" w:rsidP="001C7BDC">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1C7BDC" w:rsidRPr="003D7B46" w14:paraId="2AA3BF0C" w14:textId="77777777" w:rsidTr="00347E6B">
        <w:trPr>
          <w:trHeight w:val="636"/>
        </w:trPr>
        <w:tc>
          <w:tcPr>
            <w:tcW w:w="969" w:type="dxa"/>
            <w:shd w:val="clear" w:color="auto" w:fill="D9E2F3" w:themeFill="accent1" w:themeFillTint="33"/>
            <w:vAlign w:val="center"/>
          </w:tcPr>
          <w:p w14:paraId="2A153417"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0A7C233C"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57607635" w14:textId="77777777" w:rsidR="001C7BDC" w:rsidRPr="003D7B46" w:rsidRDefault="001C7BDC" w:rsidP="00347E6B">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1C7BDC" w:rsidRPr="003D7B46" w14:paraId="4E10827B" w14:textId="77777777" w:rsidTr="00347E6B">
        <w:trPr>
          <w:trHeight w:val="259"/>
        </w:trPr>
        <w:tc>
          <w:tcPr>
            <w:tcW w:w="969" w:type="dxa"/>
          </w:tcPr>
          <w:p w14:paraId="66E5097F" w14:textId="77777777" w:rsidR="001C7BDC" w:rsidRPr="003D7B46" w:rsidRDefault="001C7BDC" w:rsidP="00347E6B">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7BAA3AAE" w14:textId="77777777" w:rsidR="001C7BDC" w:rsidRPr="003D7B46" w:rsidRDefault="001C7BDC" w:rsidP="00347E6B">
            <w:pPr>
              <w:jc w:val="both"/>
              <w:rPr>
                <w:rFonts w:ascii="Times New Roman" w:hAnsi="Times New Roman" w:cs="Times New Roman"/>
                <w:lang w:eastAsia="en-US"/>
              </w:rPr>
            </w:pPr>
          </w:p>
        </w:tc>
        <w:tc>
          <w:tcPr>
            <w:tcW w:w="4944" w:type="dxa"/>
          </w:tcPr>
          <w:p w14:paraId="4C9A147B" w14:textId="77777777" w:rsidR="001C7BDC" w:rsidRPr="003D7B46" w:rsidRDefault="001C7BDC" w:rsidP="00347E6B">
            <w:pPr>
              <w:jc w:val="both"/>
              <w:rPr>
                <w:rFonts w:ascii="Times New Roman" w:hAnsi="Times New Roman" w:cs="Times New Roman"/>
                <w:lang w:eastAsia="en-US"/>
              </w:rPr>
            </w:pPr>
          </w:p>
        </w:tc>
      </w:tr>
      <w:tr w:rsidR="001C7BDC" w:rsidRPr="003D7B46" w14:paraId="6FF036A6" w14:textId="77777777" w:rsidTr="00347E6B">
        <w:trPr>
          <w:trHeight w:val="278"/>
        </w:trPr>
        <w:tc>
          <w:tcPr>
            <w:tcW w:w="969" w:type="dxa"/>
          </w:tcPr>
          <w:p w14:paraId="6A6A93AE" w14:textId="77777777" w:rsidR="001C7BDC" w:rsidRPr="003D7B46" w:rsidRDefault="001C7BDC" w:rsidP="00347E6B">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15B062BD" w14:textId="77777777" w:rsidR="001C7BDC" w:rsidRPr="003D7B46" w:rsidRDefault="001C7BDC" w:rsidP="00347E6B">
            <w:pPr>
              <w:jc w:val="both"/>
              <w:rPr>
                <w:rFonts w:ascii="Times New Roman" w:hAnsi="Times New Roman" w:cs="Times New Roman"/>
                <w:lang w:eastAsia="en-US"/>
              </w:rPr>
            </w:pPr>
          </w:p>
        </w:tc>
        <w:tc>
          <w:tcPr>
            <w:tcW w:w="4944" w:type="dxa"/>
          </w:tcPr>
          <w:p w14:paraId="2AC8AF0C" w14:textId="77777777" w:rsidR="001C7BDC" w:rsidRPr="003D7B46" w:rsidRDefault="001C7BDC" w:rsidP="00347E6B">
            <w:pPr>
              <w:jc w:val="both"/>
              <w:rPr>
                <w:rFonts w:ascii="Times New Roman" w:hAnsi="Times New Roman" w:cs="Times New Roman"/>
                <w:lang w:eastAsia="en-US"/>
              </w:rPr>
            </w:pPr>
          </w:p>
        </w:tc>
      </w:tr>
    </w:tbl>
    <w:p w14:paraId="1D147D1E" w14:textId="77777777" w:rsidR="002C5857" w:rsidRPr="00FD3ED1" w:rsidRDefault="002C5857" w:rsidP="00AE6083">
      <w:pPr>
        <w:widowControl w:val="0"/>
        <w:suppressAutoHyphens/>
        <w:rPr>
          <w:rFonts w:ascii="Times New Roman" w:eastAsia="Lucida Sans Unicode" w:hAnsi="Times New Roman" w:cs="Times New Roman"/>
          <w:b/>
          <w:sz w:val="24"/>
          <w:szCs w:val="20"/>
          <w14:ligatures w14:val="none"/>
        </w:rPr>
      </w:pPr>
    </w:p>
    <w:p w14:paraId="780F640C" w14:textId="77777777" w:rsidR="00C26C08" w:rsidRPr="00AC6BDB" w:rsidRDefault="00C26C08" w:rsidP="00C26C08">
      <w:pPr>
        <w:jc w:val="center"/>
        <w:rPr>
          <w:rFonts w:ascii="Times New Roman" w:eastAsia="Arial" w:hAnsi="Times New Roman" w:cs="Times New Roman"/>
          <w:b/>
          <w:bCs/>
          <w:sz w:val="24"/>
          <w:szCs w:val="24"/>
          <w:lang w:eastAsia="lt-LT"/>
        </w:rPr>
      </w:pPr>
      <w:bookmarkStart w:id="4" w:name="_Hlk520972354"/>
      <w:bookmarkStart w:id="5" w:name="_Hlk136941299"/>
      <w:r w:rsidRPr="00AC6BDB">
        <w:rPr>
          <w:rFonts w:ascii="Times New Roman" w:eastAsia="Arial" w:hAnsi="Times New Roman" w:cs="Times New Roman"/>
          <w:b/>
          <w:bCs/>
          <w:sz w:val="24"/>
          <w:szCs w:val="24"/>
          <w:lang w:eastAsia="lt-LT"/>
        </w:rPr>
        <w:t>6. PASIŪLYMO KAINA</w:t>
      </w:r>
    </w:p>
    <w:p w14:paraId="017E27E9" w14:textId="77777777" w:rsidR="00C26C08" w:rsidRPr="0098328E" w:rsidRDefault="00C26C08" w:rsidP="00C26C08">
      <w:pPr>
        <w:contextualSpacing/>
        <w:jc w:val="center"/>
        <w:rPr>
          <w:rFonts w:ascii="Times New Roman" w:eastAsia="Arial" w:hAnsi="Times New Roman" w:cs="Times New Roman"/>
          <w:i/>
          <w:iCs/>
          <w:sz w:val="24"/>
          <w:szCs w:val="24"/>
          <w:lang w:eastAsia="lt-LT"/>
          <w14:ligatures w14:val="none"/>
        </w:rPr>
      </w:pPr>
    </w:p>
    <w:p w14:paraId="5FCDB962" w14:textId="77777777"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24DD717" w14:textId="7BE7432A"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00B60AAA" w:rsidRPr="00FD3ED1">
        <w:rPr>
          <w:rFonts w:ascii="Times New Roman" w:eastAsia="Times New Roman" w:hAnsi="Times New Roman" w:cs="Times New Roman"/>
          <w:color w:val="262626"/>
          <w:sz w:val="24"/>
          <w:szCs w:val="24"/>
          <w:shd w:val="clear" w:color="auto" w:fill="FFFFFF"/>
          <w14:ligatures w14:val="none"/>
        </w:rPr>
        <w:t>pristatymo, montavimo ir darbuotojų apmokymas, apimančios viską, ko reikia visiškam ir tinkamam pirkimo sutarties įvykdymui.</w:t>
      </w:r>
    </w:p>
    <w:p w14:paraId="2F4187A4" w14:textId="77777777" w:rsidR="00C26C08" w:rsidRPr="0098328E" w:rsidRDefault="00C26C08" w:rsidP="00C26C08">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4CC90AEE" w14:textId="77777777" w:rsidR="000677BF" w:rsidRDefault="00C26C08" w:rsidP="000677BF">
      <w:pPr>
        <w:ind w:firstLine="709"/>
        <w:contextualSpacing/>
        <w:jc w:val="both"/>
        <w:rPr>
          <w:rFonts w:ascii="Times New Roman" w:eastAsia="Calibri" w:hAnsi="Times New Roman" w:cs="Times New Roman"/>
          <w:bCs/>
          <w:iCs/>
          <w:sz w:val="24"/>
          <w:szCs w:val="24"/>
          <w:lang w:eastAsia="lt-LT"/>
          <w14:ligatures w14:val="none"/>
        </w:rPr>
      </w:pPr>
      <w:r w:rsidRPr="00EF09F3">
        <w:rPr>
          <w:rFonts w:ascii="Times New Roman" w:eastAsia="Arial" w:hAnsi="Times New Roman" w:cs="Times New Roman"/>
          <w:bCs/>
          <w:iCs/>
          <w:sz w:val="24"/>
          <w:szCs w:val="24"/>
          <w:lang w:eastAsia="lt-LT"/>
          <w14:ligatures w14:val="none"/>
        </w:rPr>
        <w:t>6.4.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1CB39EF8" w14:textId="77777777" w:rsidR="004F406A" w:rsidRDefault="004F406A" w:rsidP="000677BF">
      <w:pPr>
        <w:ind w:firstLine="709"/>
        <w:contextualSpacing/>
        <w:jc w:val="both"/>
        <w:rPr>
          <w:rFonts w:ascii="Times New Roman" w:hAnsi="Times New Roman" w:cs="Times New Roman"/>
          <w:b/>
          <w:iCs/>
          <w:sz w:val="24"/>
          <w:szCs w:val="24"/>
          <w14:ligatures w14:val="none"/>
        </w:rPr>
      </w:pPr>
    </w:p>
    <w:p w14:paraId="3FA0133E" w14:textId="3E59F909" w:rsidR="000677BF" w:rsidRPr="000677BF" w:rsidRDefault="00C26C08" w:rsidP="000677BF">
      <w:pPr>
        <w:ind w:firstLine="709"/>
        <w:contextualSpacing/>
        <w:jc w:val="both"/>
        <w:rPr>
          <w:rFonts w:ascii="Times New Roman" w:eastAsia="Calibri" w:hAnsi="Times New Roman" w:cs="Times New Roman"/>
          <w:bCs/>
          <w:iCs/>
          <w:sz w:val="24"/>
          <w:szCs w:val="24"/>
          <w:lang w:eastAsia="lt-LT"/>
          <w14:ligatures w14:val="none"/>
        </w:rPr>
      </w:pPr>
      <w:r>
        <w:rPr>
          <w:rFonts w:ascii="Times New Roman" w:hAnsi="Times New Roman" w:cs="Times New Roman"/>
          <w:b/>
          <w:iCs/>
          <w:sz w:val="24"/>
          <w:szCs w:val="24"/>
          <w14:ligatures w14:val="none"/>
        </w:rPr>
        <w:lastRenderedPageBreak/>
        <w:t>6.5.</w:t>
      </w:r>
      <w:r w:rsidRPr="00FD3ED1">
        <w:rPr>
          <w:rFonts w:ascii="Times New Roman" w:hAnsi="Times New Roman" w:cs="Times New Roman"/>
          <w:b/>
          <w:iCs/>
          <w:sz w:val="24"/>
          <w:szCs w:val="24"/>
          <w14:ligatures w14:val="none"/>
        </w:rPr>
        <w:t xml:space="preserve"> </w:t>
      </w:r>
      <w:r w:rsidR="000677BF" w:rsidRPr="00FD3ED1">
        <w:rPr>
          <w:rFonts w:ascii="Times New Roman" w:hAnsi="Times New Roman" w:cs="Times New Roman"/>
          <w:b/>
          <w:iCs/>
          <w:sz w:val="24"/>
          <w:szCs w:val="24"/>
          <w14:ligatures w14:val="none"/>
        </w:rPr>
        <w:t>Siūloma prek</w:t>
      </w:r>
      <w:r w:rsidR="000677BF">
        <w:rPr>
          <w:rFonts w:ascii="Times New Roman" w:hAnsi="Times New Roman" w:cs="Times New Roman"/>
          <w:b/>
          <w:iCs/>
          <w:sz w:val="24"/>
          <w:szCs w:val="24"/>
          <w14:ligatures w14:val="none"/>
        </w:rPr>
        <w:t>ės</w:t>
      </w:r>
      <w:r w:rsidR="000677BF" w:rsidRPr="00FD3ED1">
        <w:rPr>
          <w:rFonts w:ascii="Times New Roman" w:hAnsi="Times New Roman" w:cs="Times New Roman"/>
          <w:b/>
          <w:iCs/>
          <w:sz w:val="24"/>
          <w:szCs w:val="24"/>
          <w14:ligatures w14:val="none"/>
        </w:rPr>
        <w:t xml:space="preserve"> kaina:</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268"/>
        <w:gridCol w:w="1843"/>
        <w:gridCol w:w="1134"/>
        <w:gridCol w:w="1984"/>
      </w:tblGrid>
      <w:tr w:rsidR="00216C01" w:rsidRPr="00276127" w14:paraId="452DB663" w14:textId="77777777" w:rsidTr="00216C01">
        <w:tc>
          <w:tcPr>
            <w:tcW w:w="567" w:type="dxa"/>
            <w:shd w:val="clear" w:color="auto" w:fill="D9E2F3" w:themeFill="accent1" w:themeFillTint="33"/>
            <w:vAlign w:val="center"/>
            <w:hideMark/>
          </w:tcPr>
          <w:p w14:paraId="35F842A2" w14:textId="77777777" w:rsidR="00216C01" w:rsidRPr="003236DE" w:rsidRDefault="00216C01" w:rsidP="005E454E">
            <w:pPr>
              <w:jc w:val="center"/>
              <w:rPr>
                <w:rFonts w:ascii="Times New Roman" w:eastAsia="Times New Roman" w:hAnsi="Times New Roman" w:cs="Times New Roman"/>
                <w:b/>
                <w:sz w:val="20"/>
                <w:szCs w:val="20"/>
              </w:rPr>
            </w:pPr>
            <w:r w:rsidRPr="003236DE">
              <w:rPr>
                <w:rFonts w:ascii="Times New Roman" w:eastAsia="Times New Roman" w:hAnsi="Times New Roman" w:cs="Times New Roman"/>
                <w:b/>
                <w:sz w:val="20"/>
                <w:szCs w:val="20"/>
              </w:rPr>
              <w:t>Eil. Nr.</w:t>
            </w:r>
          </w:p>
        </w:tc>
        <w:tc>
          <w:tcPr>
            <w:tcW w:w="2127" w:type="dxa"/>
            <w:shd w:val="clear" w:color="auto" w:fill="D9E2F3" w:themeFill="accent1" w:themeFillTint="33"/>
            <w:vAlign w:val="center"/>
            <w:hideMark/>
          </w:tcPr>
          <w:p w14:paraId="10211B12" w14:textId="77777777" w:rsidR="00216C01" w:rsidRPr="003236DE" w:rsidRDefault="00216C01" w:rsidP="005E454E">
            <w:pPr>
              <w:jc w:val="center"/>
              <w:rPr>
                <w:rFonts w:ascii="Times New Roman" w:eastAsia="Times New Roman" w:hAnsi="Times New Roman" w:cs="Times New Roman"/>
                <w:b/>
                <w:sz w:val="20"/>
                <w:szCs w:val="20"/>
              </w:rPr>
            </w:pPr>
            <w:r w:rsidRPr="003236DE">
              <w:rPr>
                <w:rFonts w:ascii="Times New Roman" w:eastAsia="Times New Roman" w:hAnsi="Times New Roman" w:cs="Times New Roman"/>
                <w:b/>
                <w:sz w:val="20"/>
                <w:szCs w:val="20"/>
              </w:rPr>
              <w:t>Objekto pavadinimas</w:t>
            </w:r>
          </w:p>
          <w:p w14:paraId="61182953" w14:textId="77777777" w:rsidR="00216C01" w:rsidRPr="003236DE" w:rsidRDefault="00216C01" w:rsidP="005E454E">
            <w:pPr>
              <w:jc w:val="center"/>
              <w:rPr>
                <w:rFonts w:ascii="Times New Roman" w:eastAsia="Times New Roman" w:hAnsi="Times New Roman" w:cs="Times New Roman"/>
                <w:b/>
                <w:sz w:val="20"/>
                <w:szCs w:val="20"/>
              </w:rPr>
            </w:pPr>
          </w:p>
          <w:p w14:paraId="76F6404C" w14:textId="77777777" w:rsidR="00216C01" w:rsidRPr="003236DE" w:rsidRDefault="00216C01" w:rsidP="005E454E">
            <w:pPr>
              <w:jc w:val="center"/>
              <w:rPr>
                <w:rFonts w:ascii="Times New Roman" w:eastAsia="Times New Roman" w:hAnsi="Times New Roman" w:cs="Times New Roman"/>
                <w:b/>
                <w:sz w:val="20"/>
                <w:szCs w:val="20"/>
              </w:rPr>
            </w:pPr>
          </w:p>
        </w:tc>
        <w:tc>
          <w:tcPr>
            <w:tcW w:w="2268" w:type="dxa"/>
            <w:shd w:val="clear" w:color="auto" w:fill="D9E2F3" w:themeFill="accent1" w:themeFillTint="33"/>
            <w:vAlign w:val="center"/>
          </w:tcPr>
          <w:p w14:paraId="68488C78" w14:textId="1747D8C6" w:rsidR="00216C01" w:rsidRDefault="00216C01" w:rsidP="00216C01">
            <w:pPr>
              <w:jc w:val="center"/>
              <w:rPr>
                <w:rFonts w:ascii="Times New Roman" w:hAnsi="Times New Roman" w:cstheme="minorBidi"/>
                <w:b/>
                <w:sz w:val="20"/>
                <w:szCs w:val="20"/>
              </w:rPr>
            </w:pPr>
            <w:r>
              <w:rPr>
                <w:rFonts w:ascii="Times New Roman" w:eastAsia="Times New Roman" w:hAnsi="Times New Roman" w:cs="Times New Roman"/>
                <w:b/>
                <w:sz w:val="20"/>
                <w:szCs w:val="20"/>
              </w:rPr>
              <w:t>Modelis, gamintojo pavadinimas</w:t>
            </w:r>
          </w:p>
          <w:p w14:paraId="49B161C0" w14:textId="77777777" w:rsidR="00216C01" w:rsidRPr="003236DE" w:rsidRDefault="00216C01" w:rsidP="003236DE">
            <w:pPr>
              <w:jc w:val="center"/>
              <w:rPr>
                <w:rFonts w:ascii="Times New Roman" w:eastAsia="Times New Roman" w:hAnsi="Times New Roman" w:cs="Times New Roman"/>
                <w:b/>
                <w:sz w:val="20"/>
                <w:szCs w:val="20"/>
              </w:rPr>
            </w:pPr>
          </w:p>
        </w:tc>
        <w:tc>
          <w:tcPr>
            <w:tcW w:w="1843" w:type="dxa"/>
            <w:shd w:val="clear" w:color="auto" w:fill="D9E2F3" w:themeFill="accent1" w:themeFillTint="33"/>
            <w:vAlign w:val="center"/>
            <w:hideMark/>
          </w:tcPr>
          <w:p w14:paraId="04DC8520" w14:textId="259B1640" w:rsidR="00216C01" w:rsidRPr="003236DE" w:rsidRDefault="00216C01" w:rsidP="003236DE">
            <w:pPr>
              <w:jc w:val="center"/>
              <w:rPr>
                <w:rFonts w:ascii="Times New Roman" w:eastAsia="Times New Roman" w:hAnsi="Times New Roman" w:cs="Times New Roman"/>
                <w:b/>
                <w:sz w:val="20"/>
                <w:szCs w:val="20"/>
              </w:rPr>
            </w:pPr>
            <w:r w:rsidRPr="003236DE">
              <w:rPr>
                <w:rFonts w:ascii="Times New Roman" w:eastAsia="Times New Roman" w:hAnsi="Times New Roman" w:cs="Times New Roman"/>
                <w:b/>
                <w:sz w:val="20"/>
                <w:szCs w:val="20"/>
              </w:rPr>
              <w:t xml:space="preserve">Kaina, Eur (be PVM) </w:t>
            </w:r>
          </w:p>
        </w:tc>
        <w:tc>
          <w:tcPr>
            <w:tcW w:w="1134" w:type="dxa"/>
            <w:shd w:val="clear" w:color="auto" w:fill="D9E2F3" w:themeFill="accent1" w:themeFillTint="33"/>
            <w:vAlign w:val="center"/>
          </w:tcPr>
          <w:p w14:paraId="64619E31" w14:textId="378EA987" w:rsidR="00216C01" w:rsidRPr="003236DE" w:rsidRDefault="00216C01" w:rsidP="003236DE">
            <w:pPr>
              <w:jc w:val="center"/>
              <w:rPr>
                <w:rFonts w:ascii="Times New Roman" w:eastAsia="Times New Roman" w:hAnsi="Times New Roman" w:cs="Times New Roman"/>
                <w:b/>
                <w:sz w:val="20"/>
                <w:szCs w:val="20"/>
              </w:rPr>
            </w:pPr>
            <w:r w:rsidRPr="003236DE">
              <w:rPr>
                <w:rFonts w:ascii="Times New Roman" w:eastAsia="Times New Roman" w:hAnsi="Times New Roman" w:cs="Times New Roman"/>
                <w:b/>
                <w:sz w:val="20"/>
                <w:szCs w:val="20"/>
              </w:rPr>
              <w:t>PVM, Eur (21 proc.)</w:t>
            </w:r>
          </w:p>
        </w:tc>
        <w:tc>
          <w:tcPr>
            <w:tcW w:w="1984" w:type="dxa"/>
            <w:shd w:val="clear" w:color="auto" w:fill="D9E2F3" w:themeFill="accent1" w:themeFillTint="33"/>
            <w:vAlign w:val="center"/>
          </w:tcPr>
          <w:p w14:paraId="385C3A1A" w14:textId="7E5F152F" w:rsidR="00216C01" w:rsidRPr="003236DE" w:rsidRDefault="00216C01" w:rsidP="003236DE">
            <w:pPr>
              <w:jc w:val="center"/>
              <w:rPr>
                <w:rFonts w:ascii="Times New Roman" w:eastAsia="Times New Roman" w:hAnsi="Times New Roman" w:cs="Times New Roman"/>
                <w:b/>
                <w:sz w:val="20"/>
                <w:szCs w:val="20"/>
              </w:rPr>
            </w:pPr>
            <w:r w:rsidRPr="003236DE">
              <w:rPr>
                <w:rFonts w:ascii="Times New Roman" w:eastAsia="Times New Roman" w:hAnsi="Times New Roman" w:cs="Times New Roman"/>
                <w:b/>
                <w:sz w:val="20"/>
                <w:szCs w:val="20"/>
              </w:rPr>
              <w:t>Kaina, Eur (su PVM)</w:t>
            </w:r>
          </w:p>
        </w:tc>
      </w:tr>
      <w:tr w:rsidR="00216C01" w:rsidRPr="00276127" w14:paraId="742B50EC" w14:textId="77777777" w:rsidTr="001F54BF">
        <w:trPr>
          <w:trHeight w:val="428"/>
        </w:trPr>
        <w:tc>
          <w:tcPr>
            <w:tcW w:w="567" w:type="dxa"/>
            <w:hideMark/>
          </w:tcPr>
          <w:p w14:paraId="05BABDA0" w14:textId="77777777" w:rsidR="00216C01" w:rsidRPr="003236DE" w:rsidRDefault="00216C01" w:rsidP="005E454E">
            <w:pPr>
              <w:spacing w:before="60" w:after="60"/>
              <w:jc w:val="center"/>
              <w:rPr>
                <w:rFonts w:ascii="Times New Roman" w:eastAsia="Times New Roman" w:hAnsi="Times New Roman" w:cs="Times New Roman"/>
                <w:sz w:val="20"/>
                <w:szCs w:val="20"/>
              </w:rPr>
            </w:pPr>
            <w:r w:rsidRPr="003236DE">
              <w:rPr>
                <w:rFonts w:ascii="Times New Roman" w:eastAsia="Times New Roman" w:hAnsi="Times New Roman" w:cs="Times New Roman"/>
                <w:sz w:val="20"/>
                <w:szCs w:val="20"/>
              </w:rPr>
              <w:t>1.</w:t>
            </w:r>
          </w:p>
        </w:tc>
        <w:tc>
          <w:tcPr>
            <w:tcW w:w="2127" w:type="dxa"/>
          </w:tcPr>
          <w:p w14:paraId="68094571" w14:textId="77777777" w:rsidR="00216C01" w:rsidRPr="003236DE" w:rsidRDefault="00216C01" w:rsidP="005E454E">
            <w:pPr>
              <w:spacing w:before="60" w:after="60"/>
              <w:rPr>
                <w:rFonts w:ascii="Times New Roman" w:eastAsia="Times New Roman" w:hAnsi="Times New Roman" w:cs="Times New Roman"/>
                <w:iCs/>
                <w:color w:val="FF0000"/>
                <w:sz w:val="20"/>
                <w:szCs w:val="20"/>
              </w:rPr>
            </w:pPr>
            <w:r w:rsidRPr="003236DE">
              <w:rPr>
                <w:rFonts w:ascii="Times New Roman" w:eastAsia="Times New Roman" w:hAnsi="Times New Roman" w:cs="Times New Roman"/>
                <w:iCs/>
                <w:sz w:val="20"/>
                <w:szCs w:val="20"/>
              </w:rPr>
              <w:t>Kolposkopas</w:t>
            </w:r>
          </w:p>
        </w:tc>
        <w:tc>
          <w:tcPr>
            <w:tcW w:w="2268" w:type="dxa"/>
          </w:tcPr>
          <w:p w14:paraId="595C2065" w14:textId="77777777" w:rsidR="00216C01" w:rsidRPr="003236DE" w:rsidRDefault="00216C01" w:rsidP="005E454E">
            <w:pPr>
              <w:spacing w:before="60" w:after="60"/>
              <w:jc w:val="both"/>
              <w:rPr>
                <w:rFonts w:ascii="Times New Roman" w:eastAsia="Times New Roman" w:hAnsi="Times New Roman" w:cs="Times New Roman"/>
                <w:sz w:val="20"/>
                <w:szCs w:val="20"/>
              </w:rPr>
            </w:pPr>
          </w:p>
        </w:tc>
        <w:tc>
          <w:tcPr>
            <w:tcW w:w="1843" w:type="dxa"/>
          </w:tcPr>
          <w:p w14:paraId="46B9E13C" w14:textId="34FFEE0C" w:rsidR="00216C01" w:rsidRPr="003236DE" w:rsidRDefault="00216C01" w:rsidP="005E454E">
            <w:pPr>
              <w:spacing w:before="60" w:after="60"/>
              <w:jc w:val="both"/>
              <w:rPr>
                <w:rFonts w:ascii="Times New Roman" w:eastAsia="Times New Roman" w:hAnsi="Times New Roman" w:cs="Times New Roman"/>
                <w:sz w:val="20"/>
                <w:szCs w:val="20"/>
              </w:rPr>
            </w:pPr>
          </w:p>
        </w:tc>
        <w:tc>
          <w:tcPr>
            <w:tcW w:w="1134" w:type="dxa"/>
          </w:tcPr>
          <w:p w14:paraId="640284D3" w14:textId="77777777" w:rsidR="00216C01" w:rsidRPr="003236DE" w:rsidRDefault="00216C01" w:rsidP="005E454E">
            <w:pPr>
              <w:spacing w:before="60" w:after="60"/>
              <w:jc w:val="both"/>
              <w:rPr>
                <w:rFonts w:ascii="Times New Roman" w:eastAsia="Times New Roman" w:hAnsi="Times New Roman" w:cs="Times New Roman"/>
                <w:sz w:val="20"/>
                <w:szCs w:val="20"/>
              </w:rPr>
            </w:pPr>
          </w:p>
        </w:tc>
        <w:tc>
          <w:tcPr>
            <w:tcW w:w="1984" w:type="dxa"/>
          </w:tcPr>
          <w:p w14:paraId="4FAE7E2C" w14:textId="77777777" w:rsidR="00216C01" w:rsidRPr="003236DE" w:rsidRDefault="00216C01" w:rsidP="005E454E">
            <w:pPr>
              <w:spacing w:before="60" w:after="60"/>
              <w:jc w:val="both"/>
              <w:rPr>
                <w:rFonts w:ascii="Times New Roman" w:eastAsia="Times New Roman" w:hAnsi="Times New Roman" w:cs="Times New Roman"/>
                <w:sz w:val="20"/>
                <w:szCs w:val="20"/>
              </w:rPr>
            </w:pPr>
          </w:p>
        </w:tc>
      </w:tr>
    </w:tbl>
    <w:p w14:paraId="7FADC6AE" w14:textId="7522014E" w:rsidR="00C26C08" w:rsidRDefault="00C26C08" w:rsidP="000677BF">
      <w:pPr>
        <w:widowControl w:val="0"/>
        <w:suppressAutoHyphens/>
        <w:ind w:left="567"/>
        <w:contextualSpacing/>
        <w:jc w:val="both"/>
        <w:rPr>
          <w:rFonts w:ascii="Times New Roman" w:eastAsia="Lucida Sans Unicode" w:hAnsi="Times New Roman" w:cs="Times New Roman"/>
          <w:b/>
          <w:sz w:val="24"/>
          <w:szCs w:val="24"/>
          <w:lang w:eastAsia="ar-SA"/>
          <w14:ligatures w14:val="none"/>
        </w:rPr>
      </w:pPr>
    </w:p>
    <w:p w14:paraId="48ABF0B4" w14:textId="71D4FB37" w:rsidR="00C26C08" w:rsidRPr="00827D52" w:rsidRDefault="00B23F03" w:rsidP="00C26C08">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r>
        <w:rPr>
          <w:rFonts w:ascii="Times New Roman" w:eastAsia="Lucida Sans Unicode" w:hAnsi="Times New Roman" w:cs="Times New Roman"/>
          <w:b/>
          <w:sz w:val="24"/>
          <w:szCs w:val="24"/>
          <w:lang w:eastAsia="ar-SA"/>
          <w14:ligatures w14:val="none"/>
        </w:rPr>
        <w:t>P</w:t>
      </w:r>
      <w:r w:rsidR="00C26C08" w:rsidRPr="00827D52">
        <w:rPr>
          <w:rFonts w:ascii="Times New Roman" w:eastAsia="Lucida Sans Unicode" w:hAnsi="Times New Roman" w:cs="Times New Roman"/>
          <w:b/>
          <w:sz w:val="24"/>
          <w:szCs w:val="24"/>
          <w:lang w:eastAsia="ar-SA"/>
          <w14:ligatures w14:val="none"/>
        </w:rPr>
        <w:t>asiūlymo</w:t>
      </w:r>
      <w:r w:rsidR="00C26C08" w:rsidRPr="00827D52">
        <w:rPr>
          <w:rFonts w:ascii="Times New Roman" w:eastAsia="Calibri" w:hAnsi="Times New Roman" w:cs="Times New Roman"/>
          <w:b/>
          <w:sz w:val="24"/>
          <w:szCs w:val="24"/>
          <w:shd w:val="clear" w:color="auto" w:fill="FFFFFF"/>
          <w14:ligatures w14:val="none"/>
        </w:rPr>
        <w:t xml:space="preserve"> kaina, Eur (su PVM) žodžiais: </w:t>
      </w:r>
      <w:r w:rsidR="00C26C08" w:rsidRPr="00827D52">
        <w:rPr>
          <w:rFonts w:ascii="Times New Roman" w:eastAsia="Calibri" w:hAnsi="Times New Roman" w:cs="Times New Roman"/>
          <w:bCs/>
          <w:sz w:val="24"/>
          <w:szCs w:val="24"/>
          <w:u w:val="single"/>
          <w:shd w:val="clear" w:color="auto" w:fill="FFFFFF"/>
          <w14:ligatures w14:val="none"/>
        </w:rPr>
        <w:tab/>
      </w:r>
      <w:r w:rsidR="00C26C08" w:rsidRPr="00827D52">
        <w:rPr>
          <w:rFonts w:ascii="Times New Roman" w:eastAsia="Calibri" w:hAnsi="Times New Roman" w:cs="Times New Roman"/>
          <w:bCs/>
          <w:sz w:val="24"/>
          <w:szCs w:val="24"/>
          <w:u w:val="single"/>
          <w:shd w:val="clear" w:color="auto" w:fill="FFFFFF"/>
          <w14:ligatures w14:val="none"/>
        </w:rPr>
        <w:tab/>
      </w:r>
      <w:r w:rsidR="00C26C08" w:rsidRPr="00827D52">
        <w:rPr>
          <w:rFonts w:ascii="Times New Roman" w:eastAsia="Calibri" w:hAnsi="Times New Roman" w:cs="Times New Roman"/>
          <w:bCs/>
          <w:sz w:val="24"/>
          <w:szCs w:val="24"/>
          <w:u w:val="single"/>
          <w:shd w:val="clear" w:color="auto" w:fill="FFFFFF"/>
          <w14:ligatures w14:val="none"/>
        </w:rPr>
        <w:tab/>
        <w:t>__</w:t>
      </w:r>
    </w:p>
    <w:p w14:paraId="073E0E06" w14:textId="77777777" w:rsidR="00C26C08" w:rsidRPr="00827D52" w:rsidRDefault="00C26C08" w:rsidP="00C26C08">
      <w:pPr>
        <w:widowControl w:val="0"/>
        <w:suppressAutoHyphens/>
        <w:ind w:right="-227" w:firstLine="567"/>
        <w:jc w:val="both"/>
        <w:outlineLvl w:val="0"/>
        <w:rPr>
          <w:rFonts w:ascii="Times New Roman" w:eastAsia="Calibri" w:hAnsi="Times New Roman" w:cs="Times New Roman"/>
          <w:b/>
          <w:sz w:val="20"/>
          <w:szCs w:val="20"/>
          <w14:ligatures w14:val="none"/>
        </w:rPr>
      </w:pPr>
    </w:p>
    <w:p w14:paraId="72ACAD7B" w14:textId="77777777" w:rsidR="00C26C08" w:rsidRPr="00827D52" w:rsidRDefault="00C26C08" w:rsidP="00C26C08">
      <w:pPr>
        <w:widowControl w:val="0"/>
        <w:suppressAutoHyphens/>
        <w:ind w:firstLine="567"/>
        <w:contextualSpacing/>
        <w:jc w:val="both"/>
        <w:rPr>
          <w:rFonts w:ascii="Times New Roman" w:eastAsia="Calibri" w:hAnsi="Times New Roman" w:cs="Times New Roman"/>
          <w:sz w:val="24"/>
          <w:szCs w:val="24"/>
          <w14:ligatures w14:val="none"/>
        </w:rPr>
      </w:pPr>
      <w:r w:rsidRPr="00827D52">
        <w:rPr>
          <w:rFonts w:ascii="Times New Roman" w:eastAsia="Calibri" w:hAnsi="Times New Roman" w:cs="Times New Roman"/>
          <w:sz w:val="24"/>
          <w:szCs w:val="24"/>
          <w14:ligatures w14:val="none"/>
        </w:rPr>
        <w:t>6.6. Jei „PVM“ laukas nepildomas, nurodykite priežastis, dėl kurių PVM nemokamas:</w:t>
      </w:r>
    </w:p>
    <w:p w14:paraId="0852193E" w14:textId="509F11A6" w:rsidR="00BF725F" w:rsidRDefault="00C26C08" w:rsidP="00BF725F">
      <w:pPr>
        <w:widowControl w:val="0"/>
        <w:suppressAutoHyphens/>
        <w:ind w:firstLine="567"/>
        <w:contextualSpacing/>
        <w:jc w:val="both"/>
        <w:rPr>
          <w:rFonts w:ascii="Times New Roman" w:eastAsia="Calibri" w:hAnsi="Times New Roman" w:cs="Times New Roman"/>
          <w:sz w:val="24"/>
          <w:szCs w:val="24"/>
          <w:u w:val="single"/>
          <w14:ligatures w14:val="none"/>
        </w:rPr>
      </w:pPr>
      <w:r w:rsidRPr="00827D52">
        <w:rPr>
          <w:rFonts w:ascii="Times New Roman" w:eastAsia="Calibri" w:hAnsi="Times New Roman" w:cs="Times New Roman"/>
          <w:sz w:val="24"/>
          <w:szCs w:val="24"/>
          <w14:ligatures w14:val="none"/>
        </w:rPr>
        <w:t xml:space="preserve"> </w:t>
      </w:r>
      <w:r w:rsidRPr="00827D52">
        <w:rPr>
          <w:rFonts w:ascii="Times New Roman" w:eastAsia="Calibri" w:hAnsi="Times New Roman" w:cs="Times New Roman"/>
          <w:sz w:val="24"/>
          <w:szCs w:val="24"/>
          <w:u w:val="single"/>
          <w14:ligatures w14:val="none"/>
        </w:rPr>
        <w:tab/>
        <w:t>__</w:t>
      </w:r>
      <w:r w:rsidRPr="00827D52">
        <w:rPr>
          <w:rFonts w:ascii="Times New Roman" w:eastAsia="Calibri" w:hAnsi="Times New Roman" w:cs="Times New Roman"/>
          <w:sz w:val="24"/>
          <w:szCs w:val="24"/>
          <w:u w:val="single"/>
          <w14:ligatures w14:val="none"/>
        </w:rPr>
        <w:tab/>
      </w:r>
      <w:r w:rsidRPr="00827D52">
        <w:rPr>
          <w:rFonts w:ascii="Times New Roman" w:eastAsia="Calibri" w:hAnsi="Times New Roman" w:cs="Times New Roman"/>
          <w:sz w:val="24"/>
          <w:szCs w:val="24"/>
          <w:u w:val="single"/>
          <w14:ligatures w14:val="none"/>
        </w:rPr>
        <w:tab/>
      </w:r>
      <w:r w:rsidRPr="00827D52">
        <w:rPr>
          <w:rFonts w:ascii="Times New Roman" w:eastAsia="Calibri" w:hAnsi="Times New Roman" w:cs="Times New Roman"/>
          <w:sz w:val="24"/>
          <w:szCs w:val="24"/>
          <w:u w:val="single"/>
          <w14:ligatures w14:val="none"/>
        </w:rPr>
        <w:tab/>
        <w:t>_________________________________</w:t>
      </w:r>
    </w:p>
    <w:p w14:paraId="7FCE05D7" w14:textId="77777777" w:rsidR="00BF725F" w:rsidRPr="00BF725F" w:rsidRDefault="00BF725F" w:rsidP="00BF725F">
      <w:pPr>
        <w:widowControl w:val="0"/>
        <w:suppressAutoHyphens/>
        <w:ind w:firstLine="567"/>
        <w:contextualSpacing/>
        <w:jc w:val="both"/>
        <w:rPr>
          <w:rFonts w:ascii="Times New Roman" w:eastAsia="Calibri" w:hAnsi="Times New Roman" w:cs="Times New Roman"/>
          <w:sz w:val="24"/>
          <w:szCs w:val="24"/>
          <w:u w:val="single"/>
          <w14:ligatures w14:val="none"/>
        </w:rPr>
      </w:pPr>
    </w:p>
    <w:p w14:paraId="4E48A0BA" w14:textId="5B88B898" w:rsidR="00BF725F" w:rsidRPr="00093A36" w:rsidRDefault="00BF725F" w:rsidP="00BF725F">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6.7. N</w:t>
      </w:r>
      <w:r w:rsidRPr="00827D52">
        <w:rPr>
          <w:rFonts w:ascii="Times New Roman" w:eastAsia="Times New Roman" w:hAnsi="Times New Roman" w:cs="Times New Roman"/>
          <w:bCs/>
          <w:sz w:val="24"/>
          <w:szCs w:val="24"/>
          <w14:ligatures w14:val="none"/>
        </w:rPr>
        <w:t xml:space="preserve">enumačius išlaidų technologiškai būtiniems procesams atlikti, numatytiems pateiktoje techninėje dokumentacijoje, laikoma kad </w:t>
      </w:r>
      <w:r>
        <w:rPr>
          <w:rFonts w:ascii="Times New Roman" w:eastAsia="Times New Roman" w:hAnsi="Times New Roman" w:cs="Times New Roman"/>
          <w:bCs/>
          <w:sz w:val="24"/>
          <w:szCs w:val="24"/>
          <w14:ligatures w14:val="none"/>
        </w:rPr>
        <w:t>šias išlaidas</w:t>
      </w:r>
      <w:r w:rsidRPr="00827D52">
        <w:rPr>
          <w:rFonts w:ascii="Times New Roman" w:eastAsia="Times New Roman" w:hAnsi="Times New Roman" w:cs="Times New Roman"/>
          <w:bCs/>
          <w:sz w:val="24"/>
          <w:szCs w:val="24"/>
          <w14:ligatures w14:val="none"/>
        </w:rPr>
        <w:t xml:space="preserve"> pasiūlymą pateikęs dalyvis </w:t>
      </w:r>
      <w:r>
        <w:rPr>
          <w:rFonts w:ascii="Times New Roman" w:eastAsia="Times New Roman" w:hAnsi="Times New Roman" w:cs="Times New Roman"/>
          <w:bCs/>
          <w:sz w:val="24"/>
          <w:szCs w:val="24"/>
          <w14:ligatures w14:val="none"/>
        </w:rPr>
        <w:t>padengia</w:t>
      </w:r>
      <w:r w:rsidRPr="00827D52">
        <w:rPr>
          <w:rFonts w:ascii="Times New Roman" w:eastAsia="Times New Roman" w:hAnsi="Times New Roman" w:cs="Times New Roman"/>
          <w:bCs/>
          <w:sz w:val="24"/>
          <w:szCs w:val="24"/>
          <w14:ligatures w14:val="none"/>
        </w:rPr>
        <w:t xml:space="preserve"> savo sąskaita.</w:t>
      </w:r>
    </w:p>
    <w:p w14:paraId="534AEC71" w14:textId="36E405C5" w:rsidR="00BF725F" w:rsidRDefault="00BF725F" w:rsidP="00BF725F">
      <w:pPr>
        <w:pStyle w:val="Sraopastraipa"/>
        <w:widowControl w:val="0"/>
        <w:numPr>
          <w:ilvl w:val="1"/>
          <w:numId w:val="28"/>
        </w:numPr>
        <w:tabs>
          <w:tab w:val="left" w:pos="993"/>
        </w:tabs>
        <w:suppressAutoHyphens/>
        <w:ind w:left="0" w:firstLine="567"/>
        <w:jc w:val="both"/>
        <w:rPr>
          <w:rFonts w:ascii="Times New Roman" w:hAnsi="Times New Roman" w:cs="Times New Roman"/>
          <w:b/>
          <w:bCs/>
          <w:iCs/>
          <w:sz w:val="24"/>
          <w:szCs w:val="24"/>
          <w14:ligatures w14:val="none"/>
        </w:rPr>
      </w:pPr>
      <w:r>
        <w:rPr>
          <w:rFonts w:ascii="Times New Roman" w:hAnsi="Times New Roman" w:cs="Times New Roman"/>
          <w:b/>
          <w:bCs/>
          <w:iCs/>
          <w:sz w:val="24"/>
          <w:szCs w:val="24"/>
          <w14:ligatures w14:val="none"/>
        </w:rPr>
        <w:t xml:space="preserve"> </w:t>
      </w:r>
      <w:r w:rsidR="00361C46">
        <w:rPr>
          <w:rFonts w:ascii="Times New Roman" w:hAnsi="Times New Roman" w:cs="Times New Roman"/>
          <w:b/>
          <w:bCs/>
          <w:iCs/>
          <w:sz w:val="24"/>
          <w:szCs w:val="24"/>
          <w14:ligatures w14:val="none"/>
        </w:rPr>
        <w:t xml:space="preserve">Siūlomo </w:t>
      </w:r>
      <w:r w:rsidR="005459F6">
        <w:rPr>
          <w:rFonts w:ascii="Times New Roman" w:hAnsi="Times New Roman" w:cs="Times New Roman"/>
          <w:b/>
          <w:bCs/>
          <w:iCs/>
          <w:sz w:val="24"/>
          <w:szCs w:val="24"/>
          <w14:ligatures w14:val="none"/>
        </w:rPr>
        <w:t>Kolposkopo</w:t>
      </w:r>
      <w:r w:rsidR="00386DD5">
        <w:rPr>
          <w:rFonts w:ascii="Times New Roman" w:hAnsi="Times New Roman" w:cs="Times New Roman"/>
          <w:b/>
          <w:bCs/>
          <w:iCs/>
          <w:sz w:val="24"/>
          <w:szCs w:val="24"/>
          <w14:ligatures w14:val="none"/>
        </w:rPr>
        <w:t xml:space="preserve"> </w:t>
      </w:r>
      <w:r w:rsidR="005459F6">
        <w:rPr>
          <w:rFonts w:ascii="Times New Roman" w:hAnsi="Times New Roman" w:cs="Times New Roman"/>
          <w:b/>
          <w:bCs/>
          <w:iCs/>
          <w:sz w:val="24"/>
          <w:szCs w:val="24"/>
          <w14:ligatures w14:val="none"/>
        </w:rPr>
        <w:t>t</w:t>
      </w:r>
      <w:r w:rsidRPr="00BF725F">
        <w:rPr>
          <w:rFonts w:ascii="Times New Roman" w:hAnsi="Times New Roman" w:cs="Times New Roman"/>
          <w:b/>
          <w:bCs/>
          <w:iCs/>
          <w:sz w:val="24"/>
          <w:szCs w:val="24"/>
          <w14:ligatures w14:val="none"/>
        </w:rPr>
        <w:t>echninės charakteristikos lentelė (privaloma užpildyti):</w:t>
      </w:r>
    </w:p>
    <w:tbl>
      <w:tblPr>
        <w:tblStyle w:val="Lentelstinklelis"/>
        <w:tblW w:w="9923" w:type="dxa"/>
        <w:tblInd w:w="-147" w:type="dxa"/>
        <w:tblLook w:val="04A0" w:firstRow="1" w:lastRow="0" w:firstColumn="1" w:lastColumn="0" w:noHBand="0" w:noVBand="1"/>
      </w:tblPr>
      <w:tblGrid>
        <w:gridCol w:w="617"/>
        <w:gridCol w:w="2968"/>
        <w:gridCol w:w="3220"/>
        <w:gridCol w:w="3118"/>
      </w:tblGrid>
      <w:tr w:rsidR="00EA2894" w:rsidRPr="00C47495" w14:paraId="66FC88F8" w14:textId="77777777" w:rsidTr="00E04D8B">
        <w:tc>
          <w:tcPr>
            <w:tcW w:w="617" w:type="dxa"/>
            <w:shd w:val="clear" w:color="auto" w:fill="D9E2F3" w:themeFill="accent1" w:themeFillTint="33"/>
            <w:vAlign w:val="center"/>
          </w:tcPr>
          <w:p w14:paraId="0937856B" w14:textId="77777777" w:rsidR="00EA2894" w:rsidRPr="00DA0FA2" w:rsidRDefault="00EA2894" w:rsidP="005E454E">
            <w:pPr>
              <w:rPr>
                <w:rFonts w:ascii="Times New Roman" w:hAnsi="Times New Roman" w:cs="Times New Roman"/>
                <w:b/>
                <w:bCs/>
              </w:rPr>
            </w:pPr>
            <w:r w:rsidRPr="00DA0FA2">
              <w:rPr>
                <w:rFonts w:ascii="Times New Roman" w:hAnsi="Times New Roman" w:cs="Times New Roman"/>
                <w:b/>
                <w:color w:val="000000" w:themeColor="text1"/>
              </w:rPr>
              <w:t>Eil. Nr.</w:t>
            </w:r>
          </w:p>
        </w:tc>
        <w:tc>
          <w:tcPr>
            <w:tcW w:w="2968" w:type="dxa"/>
            <w:shd w:val="clear" w:color="auto" w:fill="D9E2F3" w:themeFill="accent1" w:themeFillTint="33"/>
            <w:vAlign w:val="center"/>
          </w:tcPr>
          <w:p w14:paraId="32060422" w14:textId="25E7382F" w:rsidR="00EA2894" w:rsidRPr="00DA0FA2" w:rsidRDefault="005459F6" w:rsidP="005E454E">
            <w:pPr>
              <w:jc w:val="center"/>
              <w:rPr>
                <w:rFonts w:ascii="Times New Roman" w:hAnsi="Times New Roman" w:cs="Times New Roman"/>
                <w:b/>
                <w:bCs/>
              </w:rPr>
            </w:pPr>
            <w:r w:rsidRPr="00DA0FA2">
              <w:rPr>
                <w:rFonts w:ascii="Times New Roman" w:hAnsi="Times New Roman" w:cs="Times New Roman"/>
                <w:b/>
                <w:color w:val="000000" w:themeColor="text1"/>
              </w:rPr>
              <w:t>Parametras</w:t>
            </w:r>
          </w:p>
        </w:tc>
        <w:tc>
          <w:tcPr>
            <w:tcW w:w="3220" w:type="dxa"/>
            <w:shd w:val="clear" w:color="auto" w:fill="D9E2F3" w:themeFill="accent1" w:themeFillTint="33"/>
            <w:vAlign w:val="center"/>
          </w:tcPr>
          <w:p w14:paraId="2BD950EA" w14:textId="283A32BC" w:rsidR="00EA2894" w:rsidRPr="00DA0FA2" w:rsidRDefault="00EA2894" w:rsidP="005E454E">
            <w:pPr>
              <w:jc w:val="center"/>
              <w:rPr>
                <w:rFonts w:ascii="Times New Roman" w:hAnsi="Times New Roman" w:cs="Times New Roman"/>
                <w:b/>
                <w:bCs/>
              </w:rPr>
            </w:pPr>
            <w:r w:rsidRPr="00DA0FA2">
              <w:rPr>
                <w:rFonts w:ascii="Times New Roman" w:hAnsi="Times New Roman" w:cs="Times New Roman"/>
                <w:b/>
                <w:bCs/>
                <w:color w:val="000000" w:themeColor="text1"/>
              </w:rPr>
              <w:t>Reikalaujamo parametr</w:t>
            </w:r>
            <w:r w:rsidR="00847DA1">
              <w:rPr>
                <w:rFonts w:ascii="Times New Roman" w:hAnsi="Times New Roman" w:cs="Times New Roman"/>
                <w:b/>
                <w:bCs/>
                <w:color w:val="000000" w:themeColor="text1"/>
              </w:rPr>
              <w:t>o</w:t>
            </w:r>
            <w:r w:rsidRPr="00DA0FA2">
              <w:rPr>
                <w:rFonts w:ascii="Times New Roman" w:hAnsi="Times New Roman" w:cs="Times New Roman"/>
                <w:b/>
                <w:bCs/>
                <w:color w:val="000000" w:themeColor="text1"/>
              </w:rPr>
              <w:t xml:space="preserve"> reikšmė</w:t>
            </w:r>
          </w:p>
        </w:tc>
        <w:tc>
          <w:tcPr>
            <w:tcW w:w="3118" w:type="dxa"/>
            <w:shd w:val="clear" w:color="auto" w:fill="D9E2F3" w:themeFill="accent1" w:themeFillTint="33"/>
            <w:vAlign w:val="center"/>
          </w:tcPr>
          <w:p w14:paraId="4B01DC33" w14:textId="5F66A6A3" w:rsidR="00EA2894" w:rsidRPr="00DA0FA2" w:rsidRDefault="00EA2894" w:rsidP="005E454E">
            <w:pPr>
              <w:jc w:val="both"/>
              <w:rPr>
                <w:rFonts w:ascii="Times New Roman" w:hAnsi="Times New Roman" w:cs="Times New Roman"/>
              </w:rPr>
            </w:pPr>
            <w:r w:rsidRPr="00435371">
              <w:rPr>
                <w:rFonts w:ascii="Times New Roman" w:hAnsi="Times New Roman" w:cs="Times New Roman"/>
                <w:b/>
                <w:bCs/>
              </w:rPr>
              <w:t>Tie</w:t>
            </w:r>
            <w:r w:rsidRPr="00DA0FA2">
              <w:rPr>
                <w:rFonts w:ascii="Times New Roman" w:hAnsi="Times New Roman" w:cs="Times New Roman"/>
                <w:b/>
                <w:bCs/>
              </w:rPr>
              <w:t>kėjo siūlomos prekės parametrų reikšmės su nuoroda į kartu su pasiūlymu pateiktą dokumentaciją*</w:t>
            </w:r>
            <w:r w:rsidR="007119D8">
              <w:rPr>
                <w:rFonts w:ascii="Times New Roman" w:hAnsi="Times New Roman" w:cs="Times New Roman"/>
                <w:b/>
                <w:bCs/>
              </w:rPr>
              <w:t xml:space="preserve"> </w:t>
            </w:r>
            <w:r w:rsidRPr="00DA0FA2">
              <w:rPr>
                <w:rFonts w:ascii="Times New Roman" w:hAnsi="Times New Roman" w:cs="Times New Roman"/>
              </w:rPr>
              <w:t>(failo, dokumento pavadinimas ir puslapio Nr., pažymintis vietą, kurioje yra siūlomus techninius parametrus patvirtinantys dokumentai, siūlomos prekės katalogo numeris)</w:t>
            </w:r>
          </w:p>
          <w:p w14:paraId="21697D66" w14:textId="77777777" w:rsidR="00EA2894" w:rsidRPr="00DA0FA2" w:rsidRDefault="00EA2894" w:rsidP="005E454E">
            <w:pPr>
              <w:jc w:val="center"/>
              <w:rPr>
                <w:rFonts w:ascii="Times New Roman" w:eastAsia="Calibri" w:hAnsi="Times New Roman" w:cs="Times New Roman"/>
                <w:b/>
                <w:bCs/>
              </w:rPr>
            </w:pPr>
            <w:r w:rsidRPr="00DA0FA2">
              <w:rPr>
                <w:rFonts w:ascii="Times New Roman" w:hAnsi="Times New Roman" w:cs="Times New Roman"/>
                <w:b/>
                <w:bCs/>
                <w:color w:val="4472C4" w:themeColor="accent1"/>
              </w:rPr>
              <w:t>Pildo tiekėjas</w:t>
            </w:r>
          </w:p>
        </w:tc>
      </w:tr>
      <w:tr w:rsidR="00DA0FA2" w:rsidRPr="00C47495" w14:paraId="60B0AECE" w14:textId="77777777" w:rsidTr="00E04D8B">
        <w:tc>
          <w:tcPr>
            <w:tcW w:w="617" w:type="dxa"/>
          </w:tcPr>
          <w:p w14:paraId="011F86E9" w14:textId="4C4AF7D0" w:rsidR="00DA0FA2" w:rsidRPr="00DA0FA2" w:rsidRDefault="00DA0FA2" w:rsidP="00DA0FA2">
            <w:pPr>
              <w:jc w:val="center"/>
              <w:rPr>
                <w:rFonts w:ascii="Times New Roman" w:hAnsi="Times New Roman" w:cs="Times New Roman"/>
              </w:rPr>
            </w:pPr>
            <w:r w:rsidRPr="00DA0FA2">
              <w:rPr>
                <w:rFonts w:ascii="Times New Roman" w:hAnsi="Times New Roman" w:cs="Times New Roman"/>
              </w:rPr>
              <w:t>1.</w:t>
            </w:r>
          </w:p>
        </w:tc>
        <w:tc>
          <w:tcPr>
            <w:tcW w:w="2968" w:type="dxa"/>
          </w:tcPr>
          <w:p w14:paraId="318752F1" w14:textId="330FCEFC" w:rsidR="00DA0FA2" w:rsidRPr="00DA0FA2" w:rsidRDefault="00DA0FA2" w:rsidP="00DA0FA2">
            <w:pPr>
              <w:rPr>
                <w:rFonts w:ascii="Times New Roman" w:hAnsi="Times New Roman" w:cs="Times New Roman"/>
                <w:b/>
              </w:rPr>
            </w:pPr>
            <w:r w:rsidRPr="00DA0FA2">
              <w:rPr>
                <w:rFonts w:ascii="Times New Roman" w:hAnsi="Times New Roman" w:cs="Times New Roman"/>
              </w:rPr>
              <w:t>Binokuliarinė stebėjimo sistema</w:t>
            </w:r>
          </w:p>
        </w:tc>
        <w:tc>
          <w:tcPr>
            <w:tcW w:w="3220" w:type="dxa"/>
          </w:tcPr>
          <w:p w14:paraId="2F85A72B" w14:textId="0497DAE2" w:rsidR="00DA0FA2" w:rsidRPr="00DA0FA2" w:rsidRDefault="00DA0FA2" w:rsidP="00DA0FA2">
            <w:pPr>
              <w:rPr>
                <w:rFonts w:ascii="Times New Roman" w:hAnsi="Times New Roman" w:cs="Times New Roman"/>
                <w:b/>
              </w:rPr>
            </w:pPr>
            <w:r w:rsidRPr="00DA0FA2">
              <w:rPr>
                <w:rFonts w:ascii="Times New Roman" w:hAnsi="Times New Roman" w:cs="Times New Roman"/>
              </w:rPr>
              <w:t>Binokuliaro palinkimo kampas 45</w:t>
            </w:r>
            <w:r w:rsidRPr="00DA0FA2">
              <w:rPr>
                <w:rFonts w:ascii="Times New Roman" w:hAnsi="Times New Roman" w:cs="Times New Roman"/>
              </w:rPr>
              <w:sym w:font="Symbol" w:char="F0B0"/>
            </w:r>
            <w:r w:rsidRPr="00DA0FA2">
              <w:rPr>
                <w:rFonts w:ascii="Times New Roman" w:hAnsi="Times New Roman" w:cs="Times New Roman"/>
              </w:rPr>
              <w:t>,</w:t>
            </w:r>
            <w:r w:rsidR="002F65EE">
              <w:rPr>
                <w:rFonts w:ascii="Times New Roman" w:hAnsi="Times New Roman" w:cs="Times New Roman"/>
              </w:rPr>
              <w:t xml:space="preserve"> </w:t>
            </w:r>
            <w:r w:rsidRPr="00DA0FA2">
              <w:rPr>
                <w:rFonts w:ascii="Times New Roman" w:hAnsi="Times New Roman" w:cs="Times New Roman"/>
              </w:rPr>
              <w:t>f=125 mm</w:t>
            </w:r>
          </w:p>
        </w:tc>
        <w:tc>
          <w:tcPr>
            <w:tcW w:w="3118" w:type="dxa"/>
          </w:tcPr>
          <w:p w14:paraId="356AE3C4" w14:textId="77777777" w:rsidR="00DA0FA2" w:rsidRPr="00DA0FA2" w:rsidRDefault="00DA0FA2" w:rsidP="00DA0FA2">
            <w:pPr>
              <w:rPr>
                <w:rFonts w:ascii="Times New Roman" w:hAnsi="Times New Roman" w:cs="Times New Roman"/>
                <w:b/>
              </w:rPr>
            </w:pPr>
          </w:p>
        </w:tc>
      </w:tr>
      <w:tr w:rsidR="00DA0FA2" w:rsidRPr="00C47495" w14:paraId="5BB088CE" w14:textId="77777777" w:rsidTr="00E04D8B">
        <w:tc>
          <w:tcPr>
            <w:tcW w:w="617" w:type="dxa"/>
          </w:tcPr>
          <w:p w14:paraId="752EF9D6" w14:textId="636A5747" w:rsidR="00DA0FA2" w:rsidRPr="00DA0FA2" w:rsidRDefault="00DA0FA2" w:rsidP="00DA0FA2">
            <w:pPr>
              <w:jc w:val="center"/>
              <w:rPr>
                <w:rFonts w:ascii="Times New Roman" w:hAnsi="Times New Roman" w:cs="Times New Roman"/>
              </w:rPr>
            </w:pPr>
            <w:r w:rsidRPr="00DA0FA2">
              <w:rPr>
                <w:rFonts w:ascii="Times New Roman" w:hAnsi="Times New Roman" w:cs="Times New Roman"/>
              </w:rPr>
              <w:t>2.</w:t>
            </w:r>
          </w:p>
        </w:tc>
        <w:tc>
          <w:tcPr>
            <w:tcW w:w="2968" w:type="dxa"/>
          </w:tcPr>
          <w:p w14:paraId="008471F7" w14:textId="77777777" w:rsidR="00DA0FA2" w:rsidRPr="00DA0FA2" w:rsidRDefault="00DA0FA2" w:rsidP="00DA0FA2">
            <w:pPr>
              <w:jc w:val="both"/>
              <w:rPr>
                <w:rFonts w:ascii="Times New Roman" w:hAnsi="Times New Roman" w:cs="Times New Roman"/>
              </w:rPr>
            </w:pPr>
            <w:r w:rsidRPr="00DA0FA2">
              <w:rPr>
                <w:rFonts w:ascii="Times New Roman" w:hAnsi="Times New Roman" w:cs="Times New Roman"/>
              </w:rPr>
              <w:t>Apžvalgos lauko diametras</w:t>
            </w:r>
          </w:p>
          <w:p w14:paraId="26338140" w14:textId="06D2D607" w:rsidR="00DA0FA2" w:rsidRPr="00DA0FA2" w:rsidRDefault="00DA0FA2" w:rsidP="00DA0FA2">
            <w:pPr>
              <w:rPr>
                <w:rFonts w:ascii="Times New Roman" w:hAnsi="Times New Roman" w:cs="Times New Roman"/>
              </w:rPr>
            </w:pPr>
          </w:p>
        </w:tc>
        <w:tc>
          <w:tcPr>
            <w:tcW w:w="3220" w:type="dxa"/>
          </w:tcPr>
          <w:p w14:paraId="29CBDFE1" w14:textId="77777777" w:rsidR="00DA0FA2" w:rsidRPr="00DA0FA2" w:rsidRDefault="00DA0FA2" w:rsidP="007119D8">
            <w:pPr>
              <w:pStyle w:val="Sraopastraipa"/>
              <w:numPr>
                <w:ilvl w:val="0"/>
                <w:numId w:val="29"/>
              </w:numPr>
              <w:pBdr>
                <w:top w:val="nil"/>
                <w:left w:val="nil"/>
                <w:bottom w:val="nil"/>
                <w:right w:val="nil"/>
                <w:between w:val="nil"/>
                <w:bar w:val="nil"/>
              </w:pBdr>
              <w:spacing w:after="0" w:line="240" w:lineRule="auto"/>
              <w:ind w:left="274" w:hanging="274"/>
              <w:rPr>
                <w:rFonts w:ascii="Times New Roman" w:hAnsi="Times New Roman" w:cs="Times New Roman"/>
              </w:rPr>
            </w:pPr>
            <w:r w:rsidRPr="00DA0FA2">
              <w:rPr>
                <w:rFonts w:ascii="Times New Roman" w:hAnsi="Times New Roman" w:cs="Times New Roman"/>
              </w:rPr>
              <w:t>55 ± 1 mm, kai didinimas x 3,4</w:t>
            </w:r>
          </w:p>
          <w:p w14:paraId="0D588F69" w14:textId="77777777" w:rsidR="00DA0FA2" w:rsidRPr="00DA0FA2" w:rsidRDefault="00DA0FA2" w:rsidP="007119D8">
            <w:pPr>
              <w:pStyle w:val="Sraopastraipa"/>
              <w:numPr>
                <w:ilvl w:val="0"/>
                <w:numId w:val="29"/>
              </w:numPr>
              <w:pBdr>
                <w:top w:val="nil"/>
                <w:left w:val="nil"/>
                <w:bottom w:val="nil"/>
                <w:right w:val="nil"/>
                <w:between w:val="nil"/>
                <w:bar w:val="nil"/>
              </w:pBdr>
              <w:spacing w:after="0" w:line="240" w:lineRule="auto"/>
              <w:ind w:left="274" w:hanging="274"/>
              <w:rPr>
                <w:rFonts w:ascii="Times New Roman" w:hAnsi="Times New Roman" w:cs="Times New Roman"/>
              </w:rPr>
            </w:pPr>
            <w:r w:rsidRPr="00DA0FA2">
              <w:rPr>
                <w:rFonts w:ascii="Times New Roman" w:hAnsi="Times New Roman" w:cs="Times New Roman"/>
              </w:rPr>
              <w:t>35 ± 1 mm, kai didinimas x 5,4</w:t>
            </w:r>
          </w:p>
          <w:p w14:paraId="19826C5D" w14:textId="77777777" w:rsidR="00DA0FA2" w:rsidRPr="00DA0FA2" w:rsidRDefault="00DA0FA2" w:rsidP="007119D8">
            <w:pPr>
              <w:pStyle w:val="Sraopastraipa"/>
              <w:numPr>
                <w:ilvl w:val="0"/>
                <w:numId w:val="29"/>
              </w:numPr>
              <w:pBdr>
                <w:top w:val="nil"/>
                <w:left w:val="nil"/>
                <w:bottom w:val="nil"/>
                <w:right w:val="nil"/>
                <w:between w:val="nil"/>
                <w:bar w:val="nil"/>
              </w:pBdr>
              <w:spacing w:after="0" w:line="240" w:lineRule="auto"/>
              <w:ind w:left="274" w:hanging="274"/>
              <w:rPr>
                <w:rFonts w:ascii="Times New Roman" w:hAnsi="Times New Roman" w:cs="Times New Roman"/>
              </w:rPr>
            </w:pPr>
            <w:r w:rsidRPr="00DA0FA2">
              <w:rPr>
                <w:rFonts w:ascii="Times New Roman" w:hAnsi="Times New Roman" w:cs="Times New Roman"/>
              </w:rPr>
              <w:t>21 ± 1 mm,  kai didinimas x 8,5</w:t>
            </w:r>
          </w:p>
          <w:p w14:paraId="289AD97B" w14:textId="77777777" w:rsidR="007119D8" w:rsidRDefault="00DA0FA2" w:rsidP="007119D8">
            <w:pPr>
              <w:pStyle w:val="Sraopastraipa"/>
              <w:numPr>
                <w:ilvl w:val="0"/>
                <w:numId w:val="29"/>
              </w:numPr>
              <w:pBdr>
                <w:top w:val="nil"/>
                <w:left w:val="nil"/>
                <w:bottom w:val="nil"/>
                <w:right w:val="nil"/>
                <w:between w:val="nil"/>
                <w:bar w:val="nil"/>
              </w:pBdr>
              <w:spacing w:after="0" w:line="240" w:lineRule="auto"/>
              <w:ind w:left="274" w:hanging="274"/>
              <w:rPr>
                <w:rFonts w:ascii="Times New Roman" w:hAnsi="Times New Roman" w:cs="Times New Roman"/>
              </w:rPr>
            </w:pPr>
            <w:r w:rsidRPr="00DA0FA2">
              <w:rPr>
                <w:rFonts w:ascii="Times New Roman" w:hAnsi="Times New Roman" w:cs="Times New Roman"/>
              </w:rPr>
              <w:t>13 ± 1  mm, kai didinimas x 13,6</w:t>
            </w:r>
          </w:p>
          <w:p w14:paraId="20F24D7E" w14:textId="2D581E9B" w:rsidR="00DA0FA2" w:rsidRPr="007119D8" w:rsidRDefault="00DA0FA2" w:rsidP="007119D8">
            <w:pPr>
              <w:pStyle w:val="Sraopastraipa"/>
              <w:numPr>
                <w:ilvl w:val="0"/>
                <w:numId w:val="29"/>
              </w:numPr>
              <w:pBdr>
                <w:top w:val="nil"/>
                <w:left w:val="nil"/>
                <w:bottom w:val="nil"/>
                <w:right w:val="nil"/>
                <w:between w:val="nil"/>
                <w:bar w:val="nil"/>
              </w:pBdr>
              <w:spacing w:after="0" w:line="240" w:lineRule="auto"/>
              <w:ind w:left="274" w:hanging="274"/>
              <w:rPr>
                <w:rFonts w:ascii="Times New Roman" w:hAnsi="Times New Roman" w:cs="Times New Roman"/>
              </w:rPr>
            </w:pPr>
            <w:r w:rsidRPr="007119D8">
              <w:rPr>
                <w:rFonts w:ascii="Times New Roman" w:hAnsi="Times New Roman" w:cs="Times New Roman"/>
              </w:rPr>
              <w:t>8 ± 1  mm, kai didinimas x 21,2</w:t>
            </w:r>
          </w:p>
        </w:tc>
        <w:tc>
          <w:tcPr>
            <w:tcW w:w="3118" w:type="dxa"/>
          </w:tcPr>
          <w:p w14:paraId="0A939B11" w14:textId="77777777" w:rsidR="00DA0FA2" w:rsidRPr="00DA0FA2" w:rsidRDefault="00DA0FA2" w:rsidP="00DA0FA2">
            <w:pPr>
              <w:rPr>
                <w:rFonts w:ascii="Times New Roman" w:hAnsi="Times New Roman" w:cs="Times New Roman"/>
              </w:rPr>
            </w:pPr>
          </w:p>
        </w:tc>
      </w:tr>
      <w:tr w:rsidR="00DA0FA2" w:rsidRPr="00C47495" w14:paraId="35EC46FC" w14:textId="77777777" w:rsidTr="00E04D8B">
        <w:tc>
          <w:tcPr>
            <w:tcW w:w="617" w:type="dxa"/>
          </w:tcPr>
          <w:p w14:paraId="1E7D386E" w14:textId="01A31FC1" w:rsidR="00DA0FA2" w:rsidRPr="00DA0FA2" w:rsidRDefault="00DA0FA2" w:rsidP="00DA0FA2">
            <w:pPr>
              <w:jc w:val="center"/>
              <w:rPr>
                <w:rFonts w:ascii="Times New Roman" w:hAnsi="Times New Roman" w:cs="Times New Roman"/>
              </w:rPr>
            </w:pPr>
            <w:r w:rsidRPr="00DA0FA2">
              <w:rPr>
                <w:rFonts w:ascii="Times New Roman" w:hAnsi="Times New Roman" w:cs="Times New Roman"/>
              </w:rPr>
              <w:t>3.</w:t>
            </w:r>
          </w:p>
        </w:tc>
        <w:tc>
          <w:tcPr>
            <w:tcW w:w="2968" w:type="dxa"/>
          </w:tcPr>
          <w:p w14:paraId="44EA9586" w14:textId="7414D117" w:rsidR="00DA0FA2" w:rsidRPr="00DA0FA2" w:rsidRDefault="00DA0FA2" w:rsidP="00DA0FA2">
            <w:pPr>
              <w:rPr>
                <w:rFonts w:ascii="Times New Roman" w:hAnsi="Times New Roman" w:cs="Times New Roman"/>
              </w:rPr>
            </w:pPr>
            <w:r w:rsidRPr="00DA0FA2">
              <w:rPr>
                <w:rFonts w:ascii="Times New Roman" w:hAnsi="Times New Roman" w:cs="Times New Roman"/>
              </w:rPr>
              <w:t>Darbinis atstumas</w:t>
            </w:r>
          </w:p>
        </w:tc>
        <w:tc>
          <w:tcPr>
            <w:tcW w:w="3220" w:type="dxa"/>
          </w:tcPr>
          <w:p w14:paraId="76770D0B" w14:textId="1C931B11" w:rsidR="00DA0FA2" w:rsidRPr="00DA0FA2" w:rsidRDefault="00DA0FA2" w:rsidP="00DA0FA2">
            <w:pPr>
              <w:rPr>
                <w:rFonts w:ascii="Times New Roman" w:hAnsi="Times New Roman" w:cs="Times New Roman"/>
                <w:bCs/>
              </w:rPr>
            </w:pPr>
            <w:r w:rsidRPr="00DA0FA2">
              <w:rPr>
                <w:rFonts w:ascii="Times New Roman" w:hAnsi="Times New Roman" w:cs="Times New Roman"/>
              </w:rPr>
              <w:t>32 ± 2 cm</w:t>
            </w:r>
          </w:p>
        </w:tc>
        <w:tc>
          <w:tcPr>
            <w:tcW w:w="3118" w:type="dxa"/>
          </w:tcPr>
          <w:p w14:paraId="503C5741" w14:textId="77777777" w:rsidR="00DA0FA2" w:rsidRPr="00DA0FA2" w:rsidRDefault="00DA0FA2" w:rsidP="00DA0FA2">
            <w:pPr>
              <w:rPr>
                <w:rFonts w:ascii="Times New Roman" w:hAnsi="Times New Roman" w:cs="Times New Roman"/>
              </w:rPr>
            </w:pPr>
          </w:p>
        </w:tc>
      </w:tr>
      <w:tr w:rsidR="00DA0FA2" w:rsidRPr="00C47495" w14:paraId="7A653693" w14:textId="77777777" w:rsidTr="00E04D8B">
        <w:tc>
          <w:tcPr>
            <w:tcW w:w="617" w:type="dxa"/>
          </w:tcPr>
          <w:p w14:paraId="446BFA61" w14:textId="7F11C9AE" w:rsidR="00DA0FA2" w:rsidRPr="00DA0FA2" w:rsidRDefault="00DA0FA2" w:rsidP="00DA0FA2">
            <w:pPr>
              <w:jc w:val="center"/>
              <w:rPr>
                <w:rFonts w:ascii="Times New Roman" w:hAnsi="Times New Roman" w:cs="Times New Roman"/>
              </w:rPr>
            </w:pPr>
            <w:r w:rsidRPr="00DA0FA2">
              <w:rPr>
                <w:rFonts w:ascii="Times New Roman" w:hAnsi="Times New Roman" w:cs="Times New Roman"/>
              </w:rPr>
              <w:t>4.</w:t>
            </w:r>
          </w:p>
        </w:tc>
        <w:tc>
          <w:tcPr>
            <w:tcW w:w="2968" w:type="dxa"/>
          </w:tcPr>
          <w:p w14:paraId="7D7123FD" w14:textId="5DA660AE" w:rsidR="00DA0FA2" w:rsidRPr="00DA0FA2" w:rsidRDefault="00DA0FA2" w:rsidP="00DA0FA2">
            <w:pPr>
              <w:rPr>
                <w:rFonts w:ascii="Times New Roman" w:hAnsi="Times New Roman" w:cs="Times New Roman"/>
                <w:bCs/>
              </w:rPr>
            </w:pPr>
            <w:r w:rsidRPr="00DA0FA2">
              <w:rPr>
                <w:rFonts w:ascii="Times New Roman" w:hAnsi="Times New Roman" w:cs="Times New Roman"/>
              </w:rPr>
              <w:t xml:space="preserve">Okuliarai </w:t>
            </w:r>
          </w:p>
        </w:tc>
        <w:tc>
          <w:tcPr>
            <w:tcW w:w="3220" w:type="dxa"/>
          </w:tcPr>
          <w:p w14:paraId="787EAF6C" w14:textId="5282297A" w:rsidR="00DA0FA2" w:rsidRPr="00DA0FA2" w:rsidRDefault="00DA0FA2" w:rsidP="00DA0FA2">
            <w:pPr>
              <w:rPr>
                <w:rFonts w:ascii="Times New Roman" w:hAnsi="Times New Roman" w:cs="Times New Roman"/>
                <w:bCs/>
              </w:rPr>
            </w:pPr>
            <w:r w:rsidRPr="00DA0FA2">
              <w:rPr>
                <w:rFonts w:ascii="Times New Roman" w:hAnsi="Times New Roman" w:cs="Times New Roman"/>
              </w:rPr>
              <w:t>20x</w:t>
            </w:r>
          </w:p>
        </w:tc>
        <w:tc>
          <w:tcPr>
            <w:tcW w:w="3118" w:type="dxa"/>
          </w:tcPr>
          <w:p w14:paraId="2F1CAEA8" w14:textId="77777777" w:rsidR="00DA0FA2" w:rsidRPr="00DA0FA2" w:rsidRDefault="00DA0FA2" w:rsidP="00DA0FA2">
            <w:pPr>
              <w:rPr>
                <w:rFonts w:ascii="Times New Roman" w:hAnsi="Times New Roman" w:cs="Times New Roman"/>
              </w:rPr>
            </w:pPr>
          </w:p>
        </w:tc>
      </w:tr>
      <w:tr w:rsidR="00DA0FA2" w:rsidRPr="00C47495" w14:paraId="4965BFB8" w14:textId="77777777" w:rsidTr="00E04D8B">
        <w:tc>
          <w:tcPr>
            <w:tcW w:w="617" w:type="dxa"/>
          </w:tcPr>
          <w:p w14:paraId="17EB938D" w14:textId="220C513A" w:rsidR="00DA0FA2" w:rsidRPr="00DA0FA2" w:rsidRDefault="00DA0FA2" w:rsidP="00DA0FA2">
            <w:pPr>
              <w:jc w:val="center"/>
              <w:rPr>
                <w:rFonts w:ascii="Times New Roman" w:hAnsi="Times New Roman" w:cs="Times New Roman"/>
              </w:rPr>
            </w:pPr>
            <w:r w:rsidRPr="00DA0FA2">
              <w:rPr>
                <w:rFonts w:ascii="Times New Roman" w:hAnsi="Times New Roman" w:cs="Times New Roman"/>
              </w:rPr>
              <w:t>5.</w:t>
            </w:r>
          </w:p>
        </w:tc>
        <w:tc>
          <w:tcPr>
            <w:tcW w:w="2968" w:type="dxa"/>
          </w:tcPr>
          <w:p w14:paraId="43883C4C" w14:textId="52D7EC38" w:rsidR="00DA0FA2" w:rsidRPr="00DA0FA2" w:rsidRDefault="00DA0FA2" w:rsidP="00DA0FA2">
            <w:pPr>
              <w:rPr>
                <w:rFonts w:ascii="Times New Roman" w:hAnsi="Times New Roman" w:cs="Times New Roman"/>
              </w:rPr>
            </w:pPr>
            <w:r w:rsidRPr="00DA0FA2">
              <w:rPr>
                <w:rFonts w:ascii="Times New Roman" w:hAnsi="Times New Roman" w:cs="Times New Roman"/>
              </w:rPr>
              <w:t>LED diodų šviesos šaltinis</w:t>
            </w:r>
          </w:p>
        </w:tc>
        <w:tc>
          <w:tcPr>
            <w:tcW w:w="3220" w:type="dxa"/>
          </w:tcPr>
          <w:p w14:paraId="5C7E12AA" w14:textId="667E000A" w:rsidR="00DA0FA2" w:rsidRPr="00DA0FA2" w:rsidRDefault="00DA0FA2" w:rsidP="00DA0FA2">
            <w:pPr>
              <w:rPr>
                <w:rFonts w:ascii="Times New Roman" w:hAnsi="Times New Roman" w:cs="Times New Roman"/>
              </w:rPr>
            </w:pPr>
            <w:r w:rsidRPr="00DA0FA2">
              <w:rPr>
                <w:rFonts w:ascii="Times New Roman" w:hAnsi="Times New Roman" w:cs="Times New Roman"/>
              </w:rPr>
              <w:t>Būtinas</w:t>
            </w:r>
          </w:p>
        </w:tc>
        <w:tc>
          <w:tcPr>
            <w:tcW w:w="3118" w:type="dxa"/>
          </w:tcPr>
          <w:p w14:paraId="6B9EE28A" w14:textId="77777777" w:rsidR="00DA0FA2" w:rsidRPr="00DA0FA2" w:rsidRDefault="00DA0FA2" w:rsidP="00DA0FA2">
            <w:pPr>
              <w:rPr>
                <w:rFonts w:ascii="Times New Roman" w:hAnsi="Times New Roman" w:cs="Times New Roman"/>
              </w:rPr>
            </w:pPr>
          </w:p>
        </w:tc>
      </w:tr>
      <w:tr w:rsidR="00DA0FA2" w:rsidRPr="00C47495" w14:paraId="0A398662" w14:textId="77777777" w:rsidTr="00E04D8B">
        <w:tc>
          <w:tcPr>
            <w:tcW w:w="617" w:type="dxa"/>
          </w:tcPr>
          <w:p w14:paraId="5F78CBC9" w14:textId="623D4DC3" w:rsidR="00DA0FA2" w:rsidRPr="00DA0FA2" w:rsidRDefault="00DA0FA2" w:rsidP="00DA0FA2">
            <w:pPr>
              <w:jc w:val="center"/>
              <w:rPr>
                <w:rFonts w:ascii="Times New Roman" w:hAnsi="Times New Roman" w:cs="Times New Roman"/>
              </w:rPr>
            </w:pPr>
            <w:r w:rsidRPr="00DA0FA2">
              <w:rPr>
                <w:rFonts w:ascii="Times New Roman" w:hAnsi="Times New Roman" w:cs="Times New Roman"/>
              </w:rPr>
              <w:t>6.</w:t>
            </w:r>
          </w:p>
        </w:tc>
        <w:tc>
          <w:tcPr>
            <w:tcW w:w="2968" w:type="dxa"/>
          </w:tcPr>
          <w:p w14:paraId="382EC4F9" w14:textId="408E0798" w:rsidR="00DA0FA2" w:rsidRPr="00DA0FA2" w:rsidRDefault="00DA0FA2" w:rsidP="00DA0FA2">
            <w:pPr>
              <w:rPr>
                <w:rFonts w:ascii="Times New Roman" w:hAnsi="Times New Roman" w:cs="Times New Roman"/>
              </w:rPr>
            </w:pPr>
            <w:r w:rsidRPr="00DA0FA2">
              <w:rPr>
                <w:rFonts w:ascii="Times New Roman" w:hAnsi="Times New Roman" w:cs="Times New Roman"/>
              </w:rPr>
              <w:t xml:space="preserve">Žalias filtras </w:t>
            </w:r>
          </w:p>
        </w:tc>
        <w:tc>
          <w:tcPr>
            <w:tcW w:w="3220" w:type="dxa"/>
          </w:tcPr>
          <w:p w14:paraId="75474DF5" w14:textId="0AD46DDB" w:rsidR="00DA0FA2" w:rsidRPr="00DA0FA2" w:rsidRDefault="00DA0FA2" w:rsidP="00DA0FA2">
            <w:pPr>
              <w:ind w:right="-110"/>
              <w:rPr>
                <w:rFonts w:ascii="Times New Roman" w:hAnsi="Times New Roman" w:cs="Times New Roman"/>
              </w:rPr>
            </w:pPr>
            <w:r w:rsidRPr="00DA0FA2">
              <w:rPr>
                <w:rFonts w:ascii="Times New Roman" w:hAnsi="Times New Roman" w:cs="Times New Roman"/>
              </w:rPr>
              <w:t>Būtinas</w:t>
            </w:r>
          </w:p>
        </w:tc>
        <w:tc>
          <w:tcPr>
            <w:tcW w:w="3118" w:type="dxa"/>
          </w:tcPr>
          <w:p w14:paraId="4B86B779" w14:textId="77777777" w:rsidR="00DA0FA2" w:rsidRPr="00DA0FA2" w:rsidRDefault="00DA0FA2" w:rsidP="00DA0FA2">
            <w:pPr>
              <w:rPr>
                <w:rFonts w:ascii="Times New Roman" w:hAnsi="Times New Roman" w:cs="Times New Roman"/>
              </w:rPr>
            </w:pPr>
          </w:p>
        </w:tc>
      </w:tr>
      <w:tr w:rsidR="00DA0FA2" w:rsidRPr="00C47495" w14:paraId="658B27E7" w14:textId="77777777" w:rsidTr="00E04D8B">
        <w:tc>
          <w:tcPr>
            <w:tcW w:w="617" w:type="dxa"/>
          </w:tcPr>
          <w:p w14:paraId="5BE526E1" w14:textId="104F35CA" w:rsidR="00DA0FA2" w:rsidRPr="00DA0FA2" w:rsidRDefault="00DA0FA2" w:rsidP="00DA0FA2">
            <w:pPr>
              <w:jc w:val="center"/>
              <w:rPr>
                <w:rFonts w:ascii="Times New Roman" w:hAnsi="Times New Roman" w:cs="Times New Roman"/>
              </w:rPr>
            </w:pPr>
            <w:r w:rsidRPr="00DA0FA2">
              <w:rPr>
                <w:rFonts w:ascii="Times New Roman" w:hAnsi="Times New Roman" w:cs="Times New Roman"/>
              </w:rPr>
              <w:t>7.</w:t>
            </w:r>
          </w:p>
        </w:tc>
        <w:tc>
          <w:tcPr>
            <w:tcW w:w="2968" w:type="dxa"/>
          </w:tcPr>
          <w:p w14:paraId="0111784F" w14:textId="23C63799" w:rsidR="00DA0FA2" w:rsidRPr="00DA0FA2" w:rsidRDefault="00DA0FA2" w:rsidP="00DA0FA2">
            <w:pPr>
              <w:rPr>
                <w:rFonts w:ascii="Times New Roman" w:hAnsi="Times New Roman" w:cs="Times New Roman"/>
              </w:rPr>
            </w:pPr>
            <w:r w:rsidRPr="00DA0FA2">
              <w:rPr>
                <w:rFonts w:ascii="Times New Roman" w:hAnsi="Times New Roman" w:cs="Times New Roman"/>
              </w:rPr>
              <w:t>Mobilus stovas su 5 ratukais</w:t>
            </w:r>
          </w:p>
        </w:tc>
        <w:tc>
          <w:tcPr>
            <w:tcW w:w="3220" w:type="dxa"/>
          </w:tcPr>
          <w:p w14:paraId="164117C3" w14:textId="12872575" w:rsidR="00DA0FA2" w:rsidRPr="00DA0FA2" w:rsidRDefault="00DA0FA2" w:rsidP="00DA0FA2">
            <w:pPr>
              <w:rPr>
                <w:rFonts w:ascii="Times New Roman" w:hAnsi="Times New Roman" w:cs="Times New Roman"/>
              </w:rPr>
            </w:pPr>
            <w:r w:rsidRPr="00DA0FA2">
              <w:rPr>
                <w:rFonts w:ascii="Times New Roman" w:hAnsi="Times New Roman" w:cs="Times New Roman"/>
              </w:rPr>
              <w:t>Du ratukai su stabdžiais, ne mažiau</w:t>
            </w:r>
          </w:p>
        </w:tc>
        <w:tc>
          <w:tcPr>
            <w:tcW w:w="3118" w:type="dxa"/>
          </w:tcPr>
          <w:p w14:paraId="5A395BFF" w14:textId="77777777" w:rsidR="00DA0FA2" w:rsidRPr="00DA0FA2" w:rsidRDefault="00DA0FA2" w:rsidP="00DA0FA2">
            <w:pPr>
              <w:rPr>
                <w:rFonts w:ascii="Times New Roman" w:hAnsi="Times New Roman" w:cs="Times New Roman"/>
              </w:rPr>
            </w:pPr>
          </w:p>
        </w:tc>
      </w:tr>
      <w:tr w:rsidR="00DA0FA2" w:rsidRPr="00C47495" w14:paraId="36D1AC3E" w14:textId="77777777" w:rsidTr="00E04D8B">
        <w:tc>
          <w:tcPr>
            <w:tcW w:w="617" w:type="dxa"/>
          </w:tcPr>
          <w:p w14:paraId="2686BE68" w14:textId="2F868C1A" w:rsidR="00DA0FA2" w:rsidRPr="00DA0FA2" w:rsidRDefault="00DA0FA2" w:rsidP="00DA0FA2">
            <w:pPr>
              <w:jc w:val="center"/>
              <w:rPr>
                <w:rFonts w:ascii="Times New Roman" w:hAnsi="Times New Roman" w:cs="Times New Roman"/>
              </w:rPr>
            </w:pPr>
            <w:r w:rsidRPr="00DA0FA2">
              <w:rPr>
                <w:rFonts w:ascii="Times New Roman" w:hAnsi="Times New Roman" w:cs="Times New Roman"/>
              </w:rPr>
              <w:t>8.</w:t>
            </w:r>
          </w:p>
        </w:tc>
        <w:tc>
          <w:tcPr>
            <w:tcW w:w="2968" w:type="dxa"/>
          </w:tcPr>
          <w:p w14:paraId="1A436E6E" w14:textId="064FB935" w:rsidR="00DA0FA2" w:rsidRPr="00DA0FA2" w:rsidRDefault="00DA0FA2" w:rsidP="00DA0FA2">
            <w:pPr>
              <w:rPr>
                <w:rFonts w:ascii="Times New Roman" w:hAnsi="Times New Roman" w:cs="Times New Roman"/>
              </w:rPr>
            </w:pPr>
            <w:r w:rsidRPr="00DA0FA2">
              <w:rPr>
                <w:rFonts w:ascii="Times New Roman" w:hAnsi="Times New Roman" w:cs="Times New Roman"/>
              </w:rPr>
              <w:t>Kolposkopo horizontalaus sukimo diametras nuo objektyvo tvirtinimo vertikalios ašies iki stovo vertikalios ašies, sukant 360° kampu</w:t>
            </w:r>
          </w:p>
        </w:tc>
        <w:tc>
          <w:tcPr>
            <w:tcW w:w="3220" w:type="dxa"/>
          </w:tcPr>
          <w:p w14:paraId="27F032DA" w14:textId="65B4A423" w:rsidR="00DA0FA2" w:rsidRPr="00DA0FA2" w:rsidRDefault="00DA0FA2" w:rsidP="00DA0FA2">
            <w:pPr>
              <w:rPr>
                <w:rFonts w:ascii="Times New Roman" w:hAnsi="Times New Roman" w:cs="Times New Roman"/>
              </w:rPr>
            </w:pPr>
            <w:r w:rsidRPr="00DA0FA2">
              <w:rPr>
                <w:rFonts w:ascii="Times New Roman" w:hAnsi="Times New Roman" w:cs="Times New Roman"/>
              </w:rPr>
              <w:t>Ne mažiau 100 cm</w:t>
            </w:r>
          </w:p>
        </w:tc>
        <w:tc>
          <w:tcPr>
            <w:tcW w:w="3118" w:type="dxa"/>
          </w:tcPr>
          <w:p w14:paraId="44DB9436" w14:textId="77777777" w:rsidR="00DA0FA2" w:rsidRPr="00DA0FA2" w:rsidRDefault="00DA0FA2" w:rsidP="00DA0FA2">
            <w:pPr>
              <w:rPr>
                <w:rFonts w:ascii="Times New Roman" w:hAnsi="Times New Roman" w:cs="Times New Roman"/>
              </w:rPr>
            </w:pPr>
          </w:p>
        </w:tc>
      </w:tr>
      <w:tr w:rsidR="00DA0FA2" w:rsidRPr="00C47495" w14:paraId="6026B8D4" w14:textId="77777777" w:rsidTr="00E04D8B">
        <w:tc>
          <w:tcPr>
            <w:tcW w:w="617" w:type="dxa"/>
          </w:tcPr>
          <w:p w14:paraId="24C98B16" w14:textId="046209E6" w:rsidR="00DA0FA2" w:rsidRPr="00DA0FA2" w:rsidRDefault="00DA0FA2" w:rsidP="00DA0FA2">
            <w:pPr>
              <w:jc w:val="center"/>
              <w:rPr>
                <w:rFonts w:ascii="Times New Roman" w:hAnsi="Times New Roman" w:cs="Times New Roman"/>
              </w:rPr>
            </w:pPr>
            <w:r w:rsidRPr="00DA0FA2">
              <w:rPr>
                <w:rFonts w:ascii="Times New Roman" w:hAnsi="Times New Roman" w:cs="Times New Roman"/>
              </w:rPr>
              <w:t>9.</w:t>
            </w:r>
          </w:p>
        </w:tc>
        <w:tc>
          <w:tcPr>
            <w:tcW w:w="2968" w:type="dxa"/>
          </w:tcPr>
          <w:p w14:paraId="62E9862F" w14:textId="3B80EAD0" w:rsidR="00DA0FA2" w:rsidRPr="00DA0FA2" w:rsidRDefault="00DA0FA2" w:rsidP="00DA0FA2">
            <w:pPr>
              <w:rPr>
                <w:rFonts w:ascii="Times New Roman" w:eastAsia="Calibri" w:hAnsi="Times New Roman" w:cs="Times New Roman"/>
              </w:rPr>
            </w:pPr>
            <w:r w:rsidRPr="00DA0FA2">
              <w:rPr>
                <w:rFonts w:ascii="Times New Roman" w:hAnsi="Times New Roman" w:cs="Times New Roman"/>
              </w:rPr>
              <w:t>Aukščio reguliavimo ribos nuo grindų iki objektyvo centro</w:t>
            </w:r>
          </w:p>
        </w:tc>
        <w:tc>
          <w:tcPr>
            <w:tcW w:w="3220" w:type="dxa"/>
          </w:tcPr>
          <w:p w14:paraId="33CDA5F2" w14:textId="5E09BA1D" w:rsidR="00DA0FA2" w:rsidRPr="00DA0FA2" w:rsidRDefault="00DA0FA2" w:rsidP="00DA0FA2">
            <w:pPr>
              <w:rPr>
                <w:rFonts w:ascii="Times New Roman" w:hAnsi="Times New Roman" w:cs="Times New Roman"/>
              </w:rPr>
            </w:pPr>
            <w:r w:rsidRPr="00DA0FA2">
              <w:rPr>
                <w:rFonts w:ascii="Times New Roman" w:hAnsi="Times New Roman" w:cs="Times New Roman"/>
              </w:rPr>
              <w:t>Nuo 80 ± 3 cm  iki 130 ± 3 cm</w:t>
            </w:r>
          </w:p>
        </w:tc>
        <w:tc>
          <w:tcPr>
            <w:tcW w:w="3118" w:type="dxa"/>
          </w:tcPr>
          <w:p w14:paraId="73640BD4" w14:textId="77777777" w:rsidR="00DA0FA2" w:rsidRPr="00DA0FA2" w:rsidRDefault="00DA0FA2" w:rsidP="00DA0FA2">
            <w:pPr>
              <w:rPr>
                <w:rFonts w:ascii="Times New Roman" w:eastAsia="Calibri" w:hAnsi="Times New Roman" w:cs="Times New Roman"/>
              </w:rPr>
            </w:pPr>
          </w:p>
        </w:tc>
      </w:tr>
      <w:tr w:rsidR="00DA0FA2" w:rsidRPr="00C47495" w14:paraId="7954BA4E" w14:textId="77777777" w:rsidTr="00E04D8B">
        <w:tc>
          <w:tcPr>
            <w:tcW w:w="617" w:type="dxa"/>
          </w:tcPr>
          <w:p w14:paraId="488D7DBF" w14:textId="5FF5C4D1" w:rsidR="00DA0FA2" w:rsidRPr="00DA0FA2" w:rsidRDefault="00DA0FA2" w:rsidP="00DA0FA2">
            <w:pPr>
              <w:jc w:val="center"/>
              <w:rPr>
                <w:rFonts w:ascii="Times New Roman" w:hAnsi="Times New Roman" w:cs="Times New Roman"/>
              </w:rPr>
            </w:pPr>
            <w:r w:rsidRPr="00DA0FA2">
              <w:rPr>
                <w:rFonts w:ascii="Times New Roman" w:hAnsi="Times New Roman" w:cs="Times New Roman"/>
              </w:rPr>
              <w:t>10.</w:t>
            </w:r>
          </w:p>
        </w:tc>
        <w:tc>
          <w:tcPr>
            <w:tcW w:w="2968" w:type="dxa"/>
          </w:tcPr>
          <w:p w14:paraId="771DF554" w14:textId="5BBD0F1E" w:rsidR="00DA0FA2" w:rsidRPr="00DA0FA2" w:rsidRDefault="00DA0FA2" w:rsidP="00DA0FA2">
            <w:pPr>
              <w:rPr>
                <w:rFonts w:ascii="Times New Roman" w:eastAsia="Calibri" w:hAnsi="Times New Roman" w:cs="Times New Roman"/>
              </w:rPr>
            </w:pPr>
            <w:r w:rsidRPr="00DA0FA2">
              <w:rPr>
                <w:rFonts w:ascii="Times New Roman" w:hAnsi="Times New Roman" w:cs="Times New Roman"/>
                <w:bCs/>
              </w:rPr>
              <w:t>Integruota video kamera su HDMI arba analogiška jungtimi</w:t>
            </w:r>
          </w:p>
        </w:tc>
        <w:tc>
          <w:tcPr>
            <w:tcW w:w="3220" w:type="dxa"/>
          </w:tcPr>
          <w:p w14:paraId="53599BC3" w14:textId="3635DDDA" w:rsidR="00DA0FA2" w:rsidRPr="00DA0FA2" w:rsidRDefault="00DA0FA2" w:rsidP="00DA0FA2">
            <w:pPr>
              <w:rPr>
                <w:rFonts w:ascii="Times New Roman" w:hAnsi="Times New Roman" w:cs="Times New Roman"/>
              </w:rPr>
            </w:pPr>
            <w:r w:rsidRPr="00DA0FA2">
              <w:rPr>
                <w:rFonts w:ascii="Times New Roman" w:hAnsi="Times New Roman" w:cs="Times New Roman"/>
                <w:bCs/>
              </w:rPr>
              <w:t>Būtina</w:t>
            </w:r>
          </w:p>
        </w:tc>
        <w:tc>
          <w:tcPr>
            <w:tcW w:w="3118" w:type="dxa"/>
          </w:tcPr>
          <w:p w14:paraId="2FB9789C" w14:textId="77777777" w:rsidR="00DA0FA2" w:rsidRPr="00DA0FA2" w:rsidRDefault="00DA0FA2" w:rsidP="00DA0FA2">
            <w:pPr>
              <w:rPr>
                <w:rFonts w:ascii="Times New Roman" w:eastAsia="Calibri" w:hAnsi="Times New Roman" w:cs="Times New Roman"/>
              </w:rPr>
            </w:pPr>
          </w:p>
        </w:tc>
      </w:tr>
      <w:tr w:rsidR="00DA0FA2" w:rsidRPr="00C47495" w14:paraId="7DCAF1C7" w14:textId="77777777" w:rsidTr="00E04D8B">
        <w:tc>
          <w:tcPr>
            <w:tcW w:w="617" w:type="dxa"/>
          </w:tcPr>
          <w:p w14:paraId="427C4709" w14:textId="299B395F" w:rsidR="00DA0FA2" w:rsidRPr="00DA0FA2" w:rsidRDefault="00DA0FA2" w:rsidP="00DA0FA2">
            <w:pPr>
              <w:jc w:val="center"/>
              <w:rPr>
                <w:rFonts w:ascii="Times New Roman" w:hAnsi="Times New Roman" w:cs="Times New Roman"/>
              </w:rPr>
            </w:pPr>
            <w:r w:rsidRPr="00DA0FA2">
              <w:rPr>
                <w:rFonts w:ascii="Times New Roman" w:hAnsi="Times New Roman" w:cs="Times New Roman"/>
              </w:rPr>
              <w:t>11.</w:t>
            </w:r>
          </w:p>
        </w:tc>
        <w:tc>
          <w:tcPr>
            <w:tcW w:w="2968" w:type="dxa"/>
          </w:tcPr>
          <w:p w14:paraId="34BDF21F" w14:textId="7EF9DEC4" w:rsidR="00DA0FA2" w:rsidRPr="00DA0FA2" w:rsidRDefault="00DA0FA2" w:rsidP="00DA0FA2">
            <w:pPr>
              <w:rPr>
                <w:rFonts w:ascii="Times New Roman" w:hAnsi="Times New Roman" w:cs="Times New Roman"/>
              </w:rPr>
            </w:pPr>
            <w:r w:rsidRPr="00DA0FA2">
              <w:rPr>
                <w:rFonts w:ascii="Times New Roman" w:hAnsi="Times New Roman" w:cs="Times New Roman"/>
              </w:rPr>
              <w:t>Vaizdo padalinimo įrenginys</w:t>
            </w:r>
          </w:p>
        </w:tc>
        <w:tc>
          <w:tcPr>
            <w:tcW w:w="3220" w:type="dxa"/>
          </w:tcPr>
          <w:p w14:paraId="75FE5E88" w14:textId="4B8CBC93" w:rsidR="00DA0FA2" w:rsidRPr="00DA0FA2" w:rsidRDefault="00DA0FA2" w:rsidP="00DA0FA2">
            <w:pPr>
              <w:rPr>
                <w:rFonts w:ascii="Times New Roman" w:hAnsi="Times New Roman" w:cs="Times New Roman"/>
              </w:rPr>
            </w:pPr>
            <w:r w:rsidRPr="00DA0FA2">
              <w:rPr>
                <w:rFonts w:ascii="Times New Roman" w:hAnsi="Times New Roman" w:cs="Times New Roman"/>
                <w:bCs/>
              </w:rPr>
              <w:t>Būtinas</w:t>
            </w:r>
          </w:p>
        </w:tc>
        <w:tc>
          <w:tcPr>
            <w:tcW w:w="3118" w:type="dxa"/>
          </w:tcPr>
          <w:p w14:paraId="3A7D8E5A" w14:textId="77777777" w:rsidR="00DA0FA2" w:rsidRPr="00DA0FA2" w:rsidRDefault="00DA0FA2" w:rsidP="00DA0FA2">
            <w:pPr>
              <w:rPr>
                <w:rFonts w:ascii="Times New Roman" w:hAnsi="Times New Roman" w:cs="Times New Roman"/>
              </w:rPr>
            </w:pPr>
          </w:p>
        </w:tc>
      </w:tr>
      <w:tr w:rsidR="00DA0FA2" w:rsidRPr="00C47495" w14:paraId="0DB66E4E" w14:textId="77777777" w:rsidTr="00E04D8B">
        <w:tc>
          <w:tcPr>
            <w:tcW w:w="617" w:type="dxa"/>
          </w:tcPr>
          <w:p w14:paraId="31E8FA1B" w14:textId="0A2B97D3" w:rsidR="00DA0FA2" w:rsidRPr="00DA0FA2" w:rsidRDefault="00DA0FA2" w:rsidP="00DA0FA2">
            <w:pPr>
              <w:jc w:val="center"/>
              <w:rPr>
                <w:rFonts w:ascii="Times New Roman" w:hAnsi="Times New Roman" w:cs="Times New Roman"/>
              </w:rPr>
            </w:pPr>
            <w:r w:rsidRPr="00DA0FA2">
              <w:rPr>
                <w:rFonts w:ascii="Times New Roman" w:hAnsi="Times New Roman" w:cs="Times New Roman"/>
              </w:rPr>
              <w:t>12.</w:t>
            </w:r>
          </w:p>
        </w:tc>
        <w:tc>
          <w:tcPr>
            <w:tcW w:w="2968" w:type="dxa"/>
          </w:tcPr>
          <w:p w14:paraId="51CF98C7" w14:textId="52E4027B" w:rsidR="00DA0FA2" w:rsidRPr="00DA0FA2" w:rsidRDefault="00DA0FA2" w:rsidP="00DA0FA2">
            <w:pPr>
              <w:rPr>
                <w:rFonts w:ascii="Times New Roman" w:hAnsi="Times New Roman" w:cs="Times New Roman"/>
              </w:rPr>
            </w:pPr>
            <w:r w:rsidRPr="00DA0FA2">
              <w:rPr>
                <w:rFonts w:ascii="Times New Roman" w:hAnsi="Times New Roman" w:cs="Times New Roman"/>
              </w:rPr>
              <w:t>Galimybė pritvirtinti prie ginekologinės kėdės</w:t>
            </w:r>
          </w:p>
        </w:tc>
        <w:tc>
          <w:tcPr>
            <w:tcW w:w="3220" w:type="dxa"/>
          </w:tcPr>
          <w:p w14:paraId="2424E243" w14:textId="712B3F12" w:rsidR="00DA0FA2" w:rsidRPr="00DA0FA2" w:rsidRDefault="00DA0FA2" w:rsidP="00DA0FA2">
            <w:pPr>
              <w:rPr>
                <w:rFonts w:ascii="Times New Roman" w:hAnsi="Times New Roman" w:cs="Times New Roman"/>
              </w:rPr>
            </w:pPr>
            <w:r w:rsidRPr="00DA0FA2">
              <w:rPr>
                <w:rFonts w:ascii="Times New Roman" w:hAnsi="Times New Roman" w:cs="Times New Roman"/>
              </w:rPr>
              <w:t>Būtina</w:t>
            </w:r>
          </w:p>
        </w:tc>
        <w:tc>
          <w:tcPr>
            <w:tcW w:w="3118" w:type="dxa"/>
          </w:tcPr>
          <w:p w14:paraId="3608E142" w14:textId="77777777" w:rsidR="00DA0FA2" w:rsidRPr="00DA0FA2" w:rsidRDefault="00DA0FA2" w:rsidP="00DA0FA2">
            <w:pPr>
              <w:rPr>
                <w:rFonts w:ascii="Times New Roman" w:hAnsi="Times New Roman" w:cs="Times New Roman"/>
              </w:rPr>
            </w:pPr>
          </w:p>
        </w:tc>
      </w:tr>
      <w:tr w:rsidR="00DA0FA2" w:rsidRPr="00C47495" w14:paraId="2048412E" w14:textId="77777777" w:rsidTr="00E04D8B">
        <w:tc>
          <w:tcPr>
            <w:tcW w:w="617" w:type="dxa"/>
          </w:tcPr>
          <w:p w14:paraId="6DAA4C63" w14:textId="3DBAF018" w:rsidR="00DA0FA2" w:rsidRPr="00DA0FA2" w:rsidRDefault="00DA0FA2" w:rsidP="00DA0FA2">
            <w:pPr>
              <w:jc w:val="center"/>
              <w:rPr>
                <w:rFonts w:ascii="Times New Roman" w:hAnsi="Times New Roman" w:cs="Times New Roman"/>
              </w:rPr>
            </w:pPr>
            <w:r w:rsidRPr="00DA0FA2">
              <w:rPr>
                <w:rFonts w:ascii="Times New Roman" w:hAnsi="Times New Roman" w:cs="Times New Roman"/>
              </w:rPr>
              <w:t>13.</w:t>
            </w:r>
          </w:p>
        </w:tc>
        <w:tc>
          <w:tcPr>
            <w:tcW w:w="2968" w:type="dxa"/>
          </w:tcPr>
          <w:p w14:paraId="39415DCA" w14:textId="10401D80" w:rsidR="00DA0FA2" w:rsidRPr="00DA0FA2" w:rsidRDefault="00DA0FA2" w:rsidP="00DA0FA2">
            <w:pPr>
              <w:rPr>
                <w:rFonts w:ascii="Times New Roman" w:hAnsi="Times New Roman" w:cs="Times New Roman"/>
                <w:bCs/>
              </w:rPr>
            </w:pPr>
            <w:r w:rsidRPr="00DA0FA2">
              <w:rPr>
                <w:rFonts w:ascii="Times New Roman" w:hAnsi="Times New Roman" w:cs="Times New Roman"/>
              </w:rPr>
              <w:t>Įrangos žymėjimas CE ženklu</w:t>
            </w:r>
          </w:p>
        </w:tc>
        <w:tc>
          <w:tcPr>
            <w:tcW w:w="3220" w:type="dxa"/>
          </w:tcPr>
          <w:p w14:paraId="1BB7D08C" w14:textId="231F966B" w:rsidR="00DA0FA2" w:rsidRPr="00DA0FA2" w:rsidRDefault="00DA0FA2" w:rsidP="00DA0FA2">
            <w:pPr>
              <w:rPr>
                <w:rFonts w:ascii="Times New Roman" w:hAnsi="Times New Roman" w:cs="Times New Roman"/>
              </w:rPr>
            </w:pPr>
            <w:r w:rsidRPr="00DA0FA2">
              <w:rPr>
                <w:rFonts w:ascii="Times New Roman" w:hAnsi="Times New Roman" w:cs="Times New Roman"/>
              </w:rPr>
              <w:t>Būtina pateikti CE sertifikatą arba atitikties deklaraciją</w:t>
            </w:r>
          </w:p>
        </w:tc>
        <w:tc>
          <w:tcPr>
            <w:tcW w:w="3118" w:type="dxa"/>
          </w:tcPr>
          <w:p w14:paraId="75C84D3E" w14:textId="77777777" w:rsidR="00DA0FA2" w:rsidRPr="00DA0FA2" w:rsidRDefault="00DA0FA2" w:rsidP="00DA0FA2">
            <w:pPr>
              <w:rPr>
                <w:rFonts w:ascii="Times New Roman" w:hAnsi="Times New Roman" w:cs="Times New Roman"/>
              </w:rPr>
            </w:pPr>
          </w:p>
        </w:tc>
      </w:tr>
      <w:tr w:rsidR="00DA0FA2" w:rsidRPr="00C47495" w14:paraId="7D7734E5" w14:textId="77777777" w:rsidTr="00E04D8B">
        <w:tc>
          <w:tcPr>
            <w:tcW w:w="617" w:type="dxa"/>
          </w:tcPr>
          <w:p w14:paraId="0EF94CB8" w14:textId="7271434B" w:rsidR="00DA0FA2" w:rsidRPr="00DA0FA2" w:rsidRDefault="00DA0FA2" w:rsidP="00DA0FA2">
            <w:pPr>
              <w:jc w:val="center"/>
              <w:rPr>
                <w:rFonts w:ascii="Times New Roman" w:hAnsi="Times New Roman" w:cs="Times New Roman"/>
              </w:rPr>
            </w:pPr>
            <w:r w:rsidRPr="00DA0FA2">
              <w:rPr>
                <w:rFonts w:ascii="Times New Roman" w:hAnsi="Times New Roman" w:cs="Times New Roman"/>
              </w:rPr>
              <w:t>14.</w:t>
            </w:r>
          </w:p>
        </w:tc>
        <w:tc>
          <w:tcPr>
            <w:tcW w:w="2968" w:type="dxa"/>
          </w:tcPr>
          <w:p w14:paraId="0D00DB81" w14:textId="06B871CC" w:rsidR="00DA0FA2" w:rsidRPr="00DA0FA2" w:rsidRDefault="00DA0FA2" w:rsidP="00DA0FA2">
            <w:pPr>
              <w:rPr>
                <w:rFonts w:ascii="Times New Roman" w:hAnsi="Times New Roman" w:cs="Times New Roman"/>
                <w:bCs/>
              </w:rPr>
            </w:pPr>
            <w:r w:rsidRPr="00DA0FA2">
              <w:rPr>
                <w:rFonts w:ascii="Times New Roman" w:hAnsi="Times New Roman" w:cs="Times New Roman"/>
              </w:rPr>
              <w:t>Garantijos laikotarpis</w:t>
            </w:r>
          </w:p>
        </w:tc>
        <w:tc>
          <w:tcPr>
            <w:tcW w:w="3220" w:type="dxa"/>
          </w:tcPr>
          <w:p w14:paraId="74F1A13A" w14:textId="0DDA4A89" w:rsidR="00DA0FA2" w:rsidRPr="00DA0FA2" w:rsidRDefault="00DA0FA2" w:rsidP="00DA0FA2">
            <w:pPr>
              <w:rPr>
                <w:rFonts w:ascii="Times New Roman" w:hAnsi="Times New Roman" w:cs="Times New Roman"/>
              </w:rPr>
            </w:pPr>
            <w:r w:rsidRPr="00DA0FA2">
              <w:rPr>
                <w:rFonts w:ascii="Times New Roman" w:hAnsi="Times New Roman" w:cs="Times New Roman"/>
              </w:rPr>
              <w:t>Ne mažiau 24 mėnesiai</w:t>
            </w:r>
          </w:p>
        </w:tc>
        <w:tc>
          <w:tcPr>
            <w:tcW w:w="3118" w:type="dxa"/>
          </w:tcPr>
          <w:p w14:paraId="74C32534" w14:textId="77777777" w:rsidR="00DA0FA2" w:rsidRPr="00DA0FA2" w:rsidRDefault="00DA0FA2" w:rsidP="00DA0FA2">
            <w:pPr>
              <w:rPr>
                <w:rFonts w:ascii="Times New Roman" w:hAnsi="Times New Roman" w:cs="Times New Roman"/>
              </w:rPr>
            </w:pPr>
          </w:p>
        </w:tc>
      </w:tr>
      <w:tr w:rsidR="00DA0FA2" w:rsidRPr="00C47495" w14:paraId="68C447C6" w14:textId="77777777" w:rsidTr="00435371">
        <w:tc>
          <w:tcPr>
            <w:tcW w:w="617" w:type="dxa"/>
          </w:tcPr>
          <w:p w14:paraId="613542E1" w14:textId="4864754C" w:rsidR="00DA0FA2" w:rsidRPr="00DA0FA2" w:rsidRDefault="00DA0FA2" w:rsidP="00DA0FA2">
            <w:pPr>
              <w:jc w:val="center"/>
              <w:rPr>
                <w:rFonts w:ascii="Times New Roman" w:hAnsi="Times New Roman" w:cs="Times New Roman"/>
              </w:rPr>
            </w:pPr>
            <w:r w:rsidRPr="00DA0FA2">
              <w:rPr>
                <w:rFonts w:ascii="Times New Roman" w:hAnsi="Times New Roman" w:cs="Times New Roman"/>
              </w:rPr>
              <w:t>15.</w:t>
            </w:r>
          </w:p>
        </w:tc>
        <w:tc>
          <w:tcPr>
            <w:tcW w:w="2968" w:type="dxa"/>
          </w:tcPr>
          <w:p w14:paraId="53539E29" w14:textId="6CF25EB9" w:rsidR="00DA0FA2" w:rsidRPr="00DA0FA2" w:rsidRDefault="00DA0FA2" w:rsidP="00DA0FA2">
            <w:pPr>
              <w:rPr>
                <w:rFonts w:ascii="Times New Roman" w:hAnsi="Times New Roman" w:cs="Times New Roman"/>
                <w:bCs/>
              </w:rPr>
            </w:pPr>
            <w:r w:rsidRPr="00DA0FA2">
              <w:rPr>
                <w:rFonts w:ascii="Times New Roman" w:hAnsi="Times New Roman" w:cs="Times New Roman"/>
              </w:rPr>
              <w:t>Kartu su įranga pateikiama dokumentacija</w:t>
            </w:r>
          </w:p>
        </w:tc>
        <w:tc>
          <w:tcPr>
            <w:tcW w:w="3220" w:type="dxa"/>
          </w:tcPr>
          <w:p w14:paraId="49E75E5D" w14:textId="0A6A1E13" w:rsidR="00DA0FA2" w:rsidRPr="00DA0FA2" w:rsidRDefault="00DA0FA2" w:rsidP="00DA0FA2">
            <w:pPr>
              <w:rPr>
                <w:rFonts w:ascii="Times New Roman" w:hAnsi="Times New Roman" w:cs="Times New Roman"/>
              </w:rPr>
            </w:pPr>
            <w:r w:rsidRPr="00DA0FA2">
              <w:rPr>
                <w:rFonts w:ascii="Times New Roman" w:hAnsi="Times New Roman" w:cs="Times New Roman"/>
              </w:rPr>
              <w:t>Vartotojo instrukcija lietuvių ir anglų  kalba</w:t>
            </w:r>
          </w:p>
        </w:tc>
        <w:tc>
          <w:tcPr>
            <w:tcW w:w="3118" w:type="dxa"/>
            <w:shd w:val="clear" w:color="auto" w:fill="C5E0B3" w:themeFill="accent6" w:themeFillTint="66"/>
          </w:tcPr>
          <w:p w14:paraId="4C1BFCF6" w14:textId="0BE7E617" w:rsidR="00DA0FA2" w:rsidRPr="00DA0FA2" w:rsidRDefault="00435371" w:rsidP="00DA0FA2">
            <w:pPr>
              <w:rPr>
                <w:rFonts w:ascii="Times New Roman" w:hAnsi="Times New Roman" w:cs="Times New Roman"/>
              </w:rPr>
            </w:pPr>
            <w:r>
              <w:rPr>
                <w:rFonts w:ascii="Times New Roman" w:hAnsi="Times New Roman" w:cs="Times New Roman"/>
              </w:rPr>
              <w:t>Nepildoma**</w:t>
            </w:r>
          </w:p>
        </w:tc>
      </w:tr>
    </w:tbl>
    <w:p w14:paraId="653A1F55" w14:textId="45986950" w:rsidR="00955EB1" w:rsidRPr="00435371" w:rsidRDefault="00955EB1" w:rsidP="00ED25CF">
      <w:pPr>
        <w:jc w:val="both"/>
        <w:rPr>
          <w:rFonts w:ascii="Times New Roman" w:eastAsia="Calibri" w:hAnsi="Times New Roman" w:cs="Times New Roman"/>
          <w:b/>
          <w:bCs/>
        </w:rPr>
      </w:pPr>
      <w:r w:rsidRPr="00435371">
        <w:rPr>
          <w:rFonts w:ascii="Times New Roman" w:eastAsia="Calibri" w:hAnsi="Times New Roman" w:cs="Times New Roman"/>
          <w:b/>
          <w:bCs/>
        </w:rPr>
        <w:t>*Dokumentaciją sudaro dokumentai, įrodantys prekės atitikimą techniniams parametrams, t. y. tiekėjas privalo pateikti siūlom</w:t>
      </w:r>
      <w:r w:rsidR="00435371">
        <w:rPr>
          <w:rFonts w:ascii="Times New Roman" w:eastAsia="Calibri" w:hAnsi="Times New Roman" w:cs="Times New Roman"/>
          <w:b/>
          <w:bCs/>
        </w:rPr>
        <w:t>os</w:t>
      </w:r>
      <w:r w:rsidRPr="00435371">
        <w:rPr>
          <w:rFonts w:ascii="Times New Roman" w:eastAsia="Calibri" w:hAnsi="Times New Roman" w:cs="Times New Roman"/>
          <w:b/>
          <w:bCs/>
        </w:rPr>
        <w:t xml:space="preserve"> prek</w:t>
      </w:r>
      <w:r w:rsidR="00435371">
        <w:rPr>
          <w:rFonts w:ascii="Times New Roman" w:eastAsia="Calibri" w:hAnsi="Times New Roman" w:cs="Times New Roman"/>
          <w:b/>
          <w:bCs/>
        </w:rPr>
        <w:t>ės</w:t>
      </w:r>
      <w:r w:rsidRPr="00435371">
        <w:rPr>
          <w:rFonts w:ascii="Times New Roman" w:eastAsia="Calibri" w:hAnsi="Times New Roman" w:cs="Times New Roman"/>
          <w:b/>
          <w:bCs/>
        </w:rPr>
        <w:t xml:space="preserve"> gamintojo katalogus/ bukletus/ brošiūras, kuriuose būtų išsamus siūlom</w:t>
      </w:r>
      <w:r w:rsidR="00435371">
        <w:rPr>
          <w:rFonts w:ascii="Times New Roman" w:eastAsia="Calibri" w:hAnsi="Times New Roman" w:cs="Times New Roman"/>
          <w:b/>
          <w:bCs/>
        </w:rPr>
        <w:t>os</w:t>
      </w:r>
      <w:r w:rsidRPr="00435371">
        <w:rPr>
          <w:rFonts w:ascii="Times New Roman" w:eastAsia="Calibri" w:hAnsi="Times New Roman" w:cs="Times New Roman"/>
          <w:b/>
          <w:bCs/>
        </w:rPr>
        <w:t xml:space="preserve"> prek</w:t>
      </w:r>
      <w:r w:rsidR="00435371">
        <w:rPr>
          <w:rFonts w:ascii="Times New Roman" w:eastAsia="Calibri" w:hAnsi="Times New Roman" w:cs="Times New Roman"/>
          <w:b/>
          <w:bCs/>
        </w:rPr>
        <w:t>ės</w:t>
      </w:r>
      <w:r w:rsidRPr="00435371">
        <w:rPr>
          <w:rFonts w:ascii="Times New Roman" w:eastAsia="Calibri" w:hAnsi="Times New Roman" w:cs="Times New Roman"/>
          <w:b/>
          <w:bCs/>
        </w:rPr>
        <w:t xml:space="preserve"> techninių charakteristikų aprašymas  pagal techninius parametrus. Visa informacija, pagrindžianti prek</w:t>
      </w:r>
      <w:r w:rsidR="00435371">
        <w:rPr>
          <w:rFonts w:ascii="Times New Roman" w:eastAsia="Calibri" w:hAnsi="Times New Roman" w:cs="Times New Roman"/>
          <w:b/>
          <w:bCs/>
        </w:rPr>
        <w:t>ės</w:t>
      </w:r>
      <w:r w:rsidRPr="00435371">
        <w:rPr>
          <w:rFonts w:ascii="Times New Roman" w:eastAsia="Calibri" w:hAnsi="Times New Roman" w:cs="Times New Roman"/>
          <w:b/>
          <w:bCs/>
        </w:rPr>
        <w:t xml:space="preserve"> atitikimą techniniams parametrams privalo būti originalo ir lietuvių </w:t>
      </w:r>
      <w:r w:rsidRPr="00435371">
        <w:rPr>
          <w:rFonts w:ascii="Times New Roman" w:eastAsia="Calibri" w:hAnsi="Times New Roman" w:cs="Times New Roman"/>
          <w:b/>
          <w:bCs/>
        </w:rPr>
        <w:lastRenderedPageBreak/>
        <w:t>kalba. Siūlom</w:t>
      </w:r>
      <w:r w:rsidR="00435371">
        <w:rPr>
          <w:rFonts w:ascii="Times New Roman" w:eastAsia="Calibri" w:hAnsi="Times New Roman" w:cs="Times New Roman"/>
          <w:b/>
          <w:bCs/>
        </w:rPr>
        <w:t>os</w:t>
      </w:r>
      <w:r w:rsidRPr="00435371">
        <w:rPr>
          <w:rFonts w:ascii="Times New Roman" w:eastAsia="Calibri" w:hAnsi="Times New Roman" w:cs="Times New Roman"/>
          <w:b/>
          <w:bCs/>
        </w:rPr>
        <w:t xml:space="preserve"> prek</w:t>
      </w:r>
      <w:r w:rsidR="00435371">
        <w:rPr>
          <w:rFonts w:ascii="Times New Roman" w:eastAsia="Calibri" w:hAnsi="Times New Roman" w:cs="Times New Roman"/>
          <w:b/>
          <w:bCs/>
        </w:rPr>
        <w:t>ės</w:t>
      </w:r>
      <w:r w:rsidRPr="00435371">
        <w:rPr>
          <w:rFonts w:ascii="Times New Roman" w:eastAsia="Calibri" w:hAnsi="Times New Roman" w:cs="Times New Roman"/>
          <w:b/>
          <w:bCs/>
        </w:rPr>
        <w:t xml:space="preserve">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reikšmės bei įrašyti, kurį reikalaujamo techninio parametro punktą jos atitinka.</w:t>
      </w:r>
    </w:p>
    <w:p w14:paraId="7B30ADA4" w14:textId="15CBB39A" w:rsidR="00435371" w:rsidRPr="00435371" w:rsidRDefault="00435371" w:rsidP="00435371">
      <w:pPr>
        <w:shd w:val="clear" w:color="auto" w:fill="C5E0B3" w:themeFill="accent6" w:themeFillTint="66"/>
        <w:ind w:right="-2"/>
        <w:jc w:val="both"/>
        <w:rPr>
          <w:rFonts w:ascii="Times New Roman" w:hAnsi="Times New Roman" w:cs="Times New Roman"/>
          <w:sz w:val="24"/>
          <w:szCs w:val="24"/>
          <w:shd w:val="clear" w:color="auto" w:fill="C5E0B3" w:themeFill="accent6" w:themeFillTint="66"/>
        </w:rPr>
      </w:pPr>
      <w:r w:rsidRPr="006176CE">
        <w:rPr>
          <w:rFonts w:ascii="Times New Roman" w:hAnsi="Times New Roman" w:cs="Times New Roman"/>
          <w:sz w:val="24"/>
          <w:szCs w:val="24"/>
          <w:shd w:val="clear" w:color="auto" w:fill="C5E0B3" w:themeFill="accent6" w:themeFillTint="66"/>
        </w:rPr>
        <w:t>*</w:t>
      </w:r>
      <w:r>
        <w:rPr>
          <w:rFonts w:ascii="Times New Roman" w:hAnsi="Times New Roman" w:cs="Times New Roman"/>
          <w:sz w:val="24"/>
          <w:szCs w:val="24"/>
          <w:shd w:val="clear" w:color="auto" w:fill="C5E0B3" w:themeFill="accent6" w:themeFillTint="66"/>
        </w:rPr>
        <w:t>*</w:t>
      </w:r>
      <w:r w:rsidRPr="006176CE">
        <w:rPr>
          <w:rFonts w:ascii="Times New Roman" w:hAnsi="Times New Roman" w:cs="Times New Roman"/>
          <w:sz w:val="24"/>
          <w:szCs w:val="24"/>
          <w:shd w:val="clear" w:color="auto" w:fill="C5E0B3" w:themeFill="accent6" w:themeFillTint="66"/>
        </w:rPr>
        <w:t>Tiekėjas pasirašydamas šį dokumentą įsipareigoja įvykdyti nurodytus reikalavimus.</w:t>
      </w:r>
      <w:r>
        <w:rPr>
          <w:rFonts w:ascii="Times New Roman" w:hAnsi="Times New Roman" w:cs="Times New Roman"/>
          <w:sz w:val="24"/>
          <w:szCs w:val="24"/>
          <w:shd w:val="clear" w:color="auto" w:fill="C5E0B3" w:themeFill="accent6" w:themeFillTint="66"/>
        </w:rPr>
        <w:t xml:space="preserve"> </w:t>
      </w:r>
    </w:p>
    <w:p w14:paraId="01D0E14A" w14:textId="77777777" w:rsidR="00955EB1" w:rsidRPr="00955EB1" w:rsidRDefault="00955EB1" w:rsidP="00ED25CF">
      <w:pPr>
        <w:jc w:val="both"/>
        <w:rPr>
          <w:rFonts w:ascii="Times New Roman" w:eastAsia="Calibri" w:hAnsi="Times New Roman" w:cs="Times New Roman"/>
        </w:rPr>
      </w:pPr>
      <w:r w:rsidRPr="00955EB1">
        <w:rPr>
          <w:rFonts w:ascii="Times New Roman" w:eastAsia="Calibri" w:hAnsi="Times New Roman" w:cs="Times New Roman"/>
          <w:b/>
          <w:bCs/>
        </w:rPr>
        <w:t>Pastaba.</w:t>
      </w:r>
      <w:r w:rsidRPr="00955EB1">
        <w:rPr>
          <w:rFonts w:ascii="Times New Roman" w:eastAsia="Calibri" w:hAnsi="Times New Roman" w:cs="Times New Roman"/>
        </w:rPr>
        <w:t xml:space="preserve"> </w:t>
      </w:r>
      <w:r w:rsidRPr="00955EB1">
        <w:rPr>
          <w:rFonts w:ascii="Times New Roman" w:eastAsia="Calibri" w:hAnsi="Times New Roman" w:cs="Times New Roman"/>
          <w:i/>
          <w:iCs/>
        </w:rPr>
        <w:t>Tiekėjas pildydamas techninės charakteristikos lentelėje nurodytus parametrus negali siūlyti perkopijuojant techninėje specifikacijoje nurodyto reikalavimo teksto, o nurodyti siūlomos prekės parametrus.</w:t>
      </w:r>
    </w:p>
    <w:p w14:paraId="6E04B1D0" w14:textId="77777777" w:rsidR="002F65EE" w:rsidRPr="00FD3ED1" w:rsidRDefault="002F65EE" w:rsidP="002C5857">
      <w:pPr>
        <w:tabs>
          <w:tab w:val="left" w:pos="993"/>
        </w:tabs>
        <w:contextualSpacing/>
        <w:jc w:val="both"/>
        <w:rPr>
          <w:rFonts w:ascii="Times New Roman" w:hAnsi="Times New Roman" w:cs="Times New Roman"/>
          <w:iCs/>
          <w:sz w:val="24"/>
          <w:szCs w:val="24"/>
          <w14:ligatures w14:val="none"/>
        </w:rPr>
      </w:pPr>
    </w:p>
    <w:bookmarkEnd w:id="4"/>
    <w:bookmarkEnd w:id="5"/>
    <w:p w14:paraId="331E2687" w14:textId="77777777" w:rsidR="00F06A4E" w:rsidRPr="00827D52" w:rsidRDefault="00F06A4E" w:rsidP="00F06A4E">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sidRPr="00827D52">
        <w:rPr>
          <w:rFonts w:ascii="Times New Roman" w:eastAsia="Times New Roman" w:hAnsi="Times New Roman" w:cs="Times New Roman"/>
          <w:b/>
          <w:bCs/>
          <w:sz w:val="24"/>
          <w:szCs w:val="24"/>
          <w14:ligatures w14:val="none"/>
        </w:rPr>
        <w:t>7. PRIDEDAMI DOKUMENTAI IR INFORMACIJA APIE KONFIDENCIALUMĄ</w:t>
      </w:r>
    </w:p>
    <w:p w14:paraId="26B8D9AC" w14:textId="77777777" w:rsidR="00F06A4E" w:rsidRPr="00827D52" w:rsidRDefault="00F06A4E" w:rsidP="00F06A4E">
      <w:pPr>
        <w:widowControl w:val="0"/>
        <w:tabs>
          <w:tab w:val="left" w:pos="567"/>
        </w:tabs>
        <w:suppressAutoHyphens/>
        <w:contextualSpacing/>
        <w:jc w:val="center"/>
        <w:rPr>
          <w:rFonts w:ascii="Times New Roman" w:eastAsia="Times New Roman" w:hAnsi="Times New Roman" w:cs="Times New Roman"/>
          <w:b/>
          <w:bCs/>
          <w:sz w:val="20"/>
          <w:szCs w:val="20"/>
          <w14:ligatures w14:val="none"/>
        </w:rPr>
      </w:pPr>
    </w:p>
    <w:p w14:paraId="1C8350B0" w14:textId="77777777" w:rsidR="00F06A4E" w:rsidRPr="00FD3ED1" w:rsidRDefault="00F06A4E" w:rsidP="00F06A4E">
      <w:pPr>
        <w:ind w:firstLine="567"/>
        <w:contextualSpacing/>
        <w:rPr>
          <w:rFonts w:ascii="Times New Roman" w:eastAsia="Times New Roman" w:hAnsi="Times New Roman" w:cs="Times New Roman"/>
          <w:sz w:val="24"/>
          <w:szCs w:val="24"/>
          <w14:ligatures w14:val="none"/>
        </w:rPr>
      </w:pPr>
      <w:r w:rsidRPr="00827D52">
        <w:rPr>
          <w:rFonts w:ascii="Times New Roman" w:eastAsia="Times New Roman" w:hAnsi="Times New Roman" w:cs="Times New Roman"/>
          <w:sz w:val="24"/>
          <w:szCs w:val="24"/>
          <w14:ligatures w14:val="none"/>
        </w:rPr>
        <w:t>7.1. Jei nenuro</w:t>
      </w:r>
      <w:r w:rsidRPr="00FD3ED1">
        <w:rPr>
          <w:rFonts w:ascii="Times New Roman" w:eastAsia="Times New Roman" w:hAnsi="Times New Roman" w:cs="Times New Roman"/>
          <w:sz w:val="24"/>
          <w:szCs w:val="24"/>
          <w14:ligatures w14:val="none"/>
        </w:rPr>
        <w:t>dyta kitaip, visi dokumentai teikiami su pasiūlymu CVP IS priemonėmis:</w:t>
      </w:r>
    </w:p>
    <w:p w14:paraId="74BB2210" w14:textId="77777777" w:rsidR="00F06A4E" w:rsidRPr="0036339F" w:rsidRDefault="00F06A4E" w:rsidP="00F06A4E">
      <w:pPr>
        <w:widowControl w:val="0"/>
        <w:suppressAutoHyphens/>
        <w:jc w:val="both"/>
        <w:rPr>
          <w:rFonts w:ascii="Times New Roman" w:eastAsia="Lucida Sans Unicode" w:hAnsi="Times New Roman" w:cs="Times New Roman"/>
          <w:b/>
          <w:bCs/>
          <w:sz w:val="18"/>
          <w:szCs w:val="18"/>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F06A4E" w:rsidRPr="0036339F" w14:paraId="2CEF51BB" w14:textId="77777777" w:rsidTr="00F414F9">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16AD82"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Eil.</w:t>
            </w:r>
          </w:p>
          <w:p w14:paraId="630B2B11"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801905"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4CB998"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78E1D2"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Ar dokumente yra konfidencialios informacijos</w:t>
            </w:r>
            <w:r w:rsidRPr="0036339F">
              <w:rPr>
                <w:rFonts w:ascii="Times New Roman" w:eastAsia="Lucida Sans Unicode" w:hAnsi="Times New Roman" w:cs="Times New Roman"/>
                <w:b/>
                <w:bCs/>
                <w:vertAlign w:val="superscript"/>
              </w:rPr>
              <w:t>*</w:t>
            </w:r>
            <w:r w:rsidRPr="0036339F">
              <w:rPr>
                <w:rFonts w:ascii="Times New Roman" w:eastAsia="Lucida Sans Unicode" w:hAnsi="Times New Roman" w:cs="Times New Roman"/>
                <w:b/>
                <w:bCs/>
              </w:rPr>
              <w:t>?</w:t>
            </w:r>
          </w:p>
          <w:p w14:paraId="557C1AD1"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51DA27D" w14:textId="77777777" w:rsidR="00F06A4E" w:rsidRPr="0036339F" w:rsidRDefault="00F06A4E" w:rsidP="00347E6B">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Paaiškinimas, kokia konkreti informacija dokumente yra konfidenciali ir kodėl</w:t>
            </w:r>
          </w:p>
        </w:tc>
      </w:tr>
      <w:tr w:rsidR="00F06A4E" w:rsidRPr="0036339F" w14:paraId="697BE2E1" w14:textId="77777777" w:rsidTr="00347E6B">
        <w:tc>
          <w:tcPr>
            <w:tcW w:w="717" w:type="dxa"/>
            <w:tcBorders>
              <w:top w:val="single" w:sz="4" w:space="0" w:color="000000"/>
              <w:left w:val="single" w:sz="4" w:space="0" w:color="000000"/>
              <w:bottom w:val="single" w:sz="4" w:space="0" w:color="000000"/>
              <w:right w:val="single" w:sz="4" w:space="0" w:color="000000"/>
            </w:tcBorders>
            <w:vAlign w:val="center"/>
            <w:hideMark/>
          </w:tcPr>
          <w:p w14:paraId="741F2EE0"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6B562D33"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6410F809" w14:textId="77777777" w:rsidR="00F06A4E" w:rsidRPr="0036339F" w:rsidRDefault="00F06A4E" w:rsidP="00347E6B">
            <w:pPr>
              <w:widowControl w:val="0"/>
              <w:suppressAutoHyphens/>
              <w:jc w:val="center"/>
              <w:rPr>
                <w:rFonts w:ascii="Times New Roman" w:eastAsia="Lucida Sans Unicode" w:hAnsi="Times New Roman" w:cs="Times New Roman"/>
                <w:i/>
              </w:rPr>
            </w:pPr>
            <w:r w:rsidRPr="0036339F">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7A084A82" w14:textId="77777777" w:rsidR="00F06A4E" w:rsidRPr="0036339F" w:rsidRDefault="00F06A4E" w:rsidP="00347E6B">
            <w:pPr>
              <w:widowControl w:val="0"/>
              <w:suppressAutoHyphens/>
              <w:jc w:val="center"/>
              <w:rPr>
                <w:rFonts w:ascii="Times New Roman" w:eastAsia="Lucida Sans Unicode" w:hAnsi="Times New Roman" w:cs="Times New Roman"/>
                <w:bCs/>
                <w:i/>
                <w:iCs/>
              </w:rPr>
            </w:pPr>
            <w:r w:rsidRPr="0036339F">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B1F43E1" w14:textId="77777777" w:rsidR="00F06A4E" w:rsidRPr="0036339F" w:rsidRDefault="00F06A4E" w:rsidP="00347E6B">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5</w:t>
            </w:r>
          </w:p>
        </w:tc>
      </w:tr>
      <w:tr w:rsidR="00F06A4E" w:rsidRPr="0036339F" w14:paraId="609FF2F5" w14:textId="77777777" w:rsidTr="00347E6B">
        <w:tc>
          <w:tcPr>
            <w:tcW w:w="717" w:type="dxa"/>
            <w:tcBorders>
              <w:top w:val="single" w:sz="4" w:space="0" w:color="000000"/>
              <w:left w:val="single" w:sz="4" w:space="0" w:color="000000"/>
              <w:bottom w:val="single" w:sz="4" w:space="0" w:color="000000"/>
              <w:right w:val="single" w:sz="4" w:space="0" w:color="000000"/>
            </w:tcBorders>
            <w:hideMark/>
          </w:tcPr>
          <w:p w14:paraId="50BBD144" w14:textId="77777777" w:rsidR="00F06A4E" w:rsidRPr="0036339F" w:rsidRDefault="00F06A4E" w:rsidP="00347E6B">
            <w:pPr>
              <w:widowControl w:val="0"/>
              <w:suppressAutoHyphens/>
              <w:jc w:val="center"/>
              <w:rPr>
                <w:rFonts w:ascii="Times New Roman" w:eastAsia="Lucida Sans Unicode" w:hAnsi="Times New Roman" w:cs="Times New Roman"/>
              </w:rPr>
            </w:pPr>
            <w:r w:rsidRPr="0036339F">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5057FD63" w14:textId="77777777" w:rsidR="00F06A4E" w:rsidRPr="0036339F" w:rsidRDefault="00F06A4E" w:rsidP="00347E6B">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5AA09714" w14:textId="77777777" w:rsidR="00F06A4E" w:rsidRPr="0036339F" w:rsidRDefault="00F06A4E" w:rsidP="00347E6B">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5DD0CB7B" w14:textId="77777777" w:rsidR="00F06A4E" w:rsidRPr="0036339F" w:rsidRDefault="00F06A4E" w:rsidP="00347E6B">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2E1B1922" w14:textId="77777777" w:rsidR="00F06A4E" w:rsidRPr="0036339F" w:rsidRDefault="00F06A4E" w:rsidP="00347E6B">
            <w:pPr>
              <w:widowControl w:val="0"/>
              <w:suppressAutoHyphens/>
              <w:rPr>
                <w:rFonts w:ascii="Times New Roman" w:eastAsia="Lucida Sans Unicode" w:hAnsi="Times New Roman" w:cs="Times New Roman"/>
              </w:rPr>
            </w:pPr>
          </w:p>
        </w:tc>
      </w:tr>
      <w:tr w:rsidR="00F06A4E" w:rsidRPr="0036339F" w14:paraId="1D2FF259" w14:textId="77777777" w:rsidTr="00347E6B">
        <w:tc>
          <w:tcPr>
            <w:tcW w:w="717" w:type="dxa"/>
            <w:tcBorders>
              <w:top w:val="single" w:sz="4" w:space="0" w:color="000000"/>
              <w:left w:val="single" w:sz="4" w:space="0" w:color="000000"/>
              <w:bottom w:val="single" w:sz="4" w:space="0" w:color="000000"/>
              <w:right w:val="single" w:sz="4" w:space="0" w:color="000000"/>
            </w:tcBorders>
            <w:hideMark/>
          </w:tcPr>
          <w:p w14:paraId="73389763" w14:textId="77777777" w:rsidR="00F06A4E" w:rsidRPr="0036339F" w:rsidRDefault="00F06A4E" w:rsidP="00347E6B">
            <w:pPr>
              <w:widowControl w:val="0"/>
              <w:suppressAutoHyphens/>
              <w:jc w:val="center"/>
              <w:rPr>
                <w:rFonts w:ascii="Times New Roman" w:eastAsia="Calibri" w:hAnsi="Times New Roman" w:cs="Times New Roman"/>
              </w:rPr>
            </w:pPr>
            <w:r w:rsidRPr="0036339F">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5D14B0DE" w14:textId="77777777" w:rsidR="00F06A4E" w:rsidRPr="0036339F" w:rsidRDefault="00F06A4E" w:rsidP="00347E6B">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7DD210E2" w14:textId="77777777" w:rsidR="00F06A4E" w:rsidRPr="0036339F" w:rsidRDefault="00F06A4E" w:rsidP="00347E6B">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EDE9EF1" w14:textId="77777777" w:rsidR="00F06A4E" w:rsidRPr="0036339F" w:rsidRDefault="00F06A4E" w:rsidP="00347E6B">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D8472AB" w14:textId="77777777" w:rsidR="00F06A4E" w:rsidRPr="0036339F" w:rsidRDefault="00F06A4E" w:rsidP="00347E6B">
            <w:pPr>
              <w:widowControl w:val="0"/>
              <w:suppressAutoHyphens/>
              <w:rPr>
                <w:rFonts w:ascii="Times New Roman" w:eastAsia="Lucida Sans Unicode" w:hAnsi="Times New Roman" w:cs="Times New Roman"/>
              </w:rPr>
            </w:pPr>
          </w:p>
        </w:tc>
      </w:tr>
    </w:tbl>
    <w:p w14:paraId="53710D35" w14:textId="77777777" w:rsidR="00F06A4E" w:rsidRPr="0036339F" w:rsidRDefault="00F06A4E" w:rsidP="00F06A4E">
      <w:pPr>
        <w:widowControl w:val="0"/>
        <w:suppressAutoHyphens/>
        <w:jc w:val="both"/>
        <w:rPr>
          <w:rFonts w:ascii="Times New Roman" w:eastAsia="Lucida Sans Unicode" w:hAnsi="Times New Roman" w:cs="Times New Roman"/>
          <w:b/>
          <w:bCs/>
          <w:sz w:val="20"/>
          <w:szCs w:val="20"/>
          <w14:ligatures w14:val="none"/>
        </w:rPr>
      </w:pPr>
      <w:r w:rsidRPr="0036339F">
        <w:rPr>
          <w:rFonts w:ascii="Times New Roman" w:eastAsia="Lucida Sans Unicode" w:hAnsi="Times New Roman" w:cs="Times New Roman"/>
          <w:b/>
          <w:bCs/>
          <w:sz w:val="20"/>
          <w:szCs w:val="20"/>
          <w14:ligatures w14:val="none"/>
        </w:rPr>
        <w:t xml:space="preserve">*Pastabos: </w:t>
      </w:r>
    </w:p>
    <w:p w14:paraId="33149208"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37330656"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3B86EB62" w14:textId="77777777" w:rsidR="00F06A4E" w:rsidRPr="0036339F" w:rsidRDefault="00F06A4E" w:rsidP="00F06A4E">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4200D5C9" w14:textId="77777777" w:rsidR="00F06A4E" w:rsidRPr="0036339F" w:rsidRDefault="00F06A4E" w:rsidP="00F06A4E">
      <w:pPr>
        <w:widowControl w:val="0"/>
        <w:suppressAutoHyphens/>
        <w:jc w:val="both"/>
        <w:rPr>
          <w:rFonts w:ascii="Times New Roman" w:eastAsia="Lucida Sans Unicode" w:hAnsi="Times New Roman" w:cs="Times New Roman"/>
          <w:b/>
          <w:bCs/>
          <w:sz w:val="20"/>
          <w:szCs w:val="20"/>
          <w14:ligatures w14:val="none"/>
        </w:rPr>
      </w:pPr>
    </w:p>
    <w:p w14:paraId="351648ED" w14:textId="77777777" w:rsidR="00F06A4E" w:rsidRPr="0036339F" w:rsidRDefault="00F06A4E" w:rsidP="00F06A4E">
      <w:pPr>
        <w:widowControl w:val="0"/>
        <w:suppressAutoHyphens/>
        <w:jc w:val="both"/>
        <w:rPr>
          <w:rFonts w:ascii="Times New Roman" w:eastAsia="Lucida Sans Unicode" w:hAnsi="Times New Roman" w:cs="Times New Roman"/>
          <w:b/>
          <w:bCs/>
          <w:sz w:val="23"/>
          <w:szCs w:val="23"/>
          <w14:ligatures w14:val="none"/>
        </w:rPr>
      </w:pPr>
      <w:r w:rsidRPr="0036339F">
        <w:rPr>
          <w:rFonts w:ascii="Times New Roman" w:eastAsia="Lucida Sans Unicode" w:hAnsi="Times New Roman" w:cs="Times New Roman"/>
          <w:b/>
          <w:bCs/>
          <w:sz w:val="23"/>
          <w:szCs w:val="23"/>
          <w14:ligatures w14:val="none"/>
        </w:rPr>
        <w:t>Pasirašydamas šį pasiūlymą, tvirtintu, kad:</w:t>
      </w:r>
    </w:p>
    <w:p w14:paraId="32F87BD3"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36339F">
        <w:rPr>
          <w:rFonts w:ascii="Times New Roman" w:eastAsia="Times New Roman" w:hAnsi="Times New Roman" w:cs="Times New Roman"/>
          <w:sz w:val="23"/>
          <w:szCs w:val="23"/>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B30B53"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36339F">
        <w:rPr>
          <w:rFonts w:ascii="Times New Roman" w:eastAsia="Times New Roman" w:hAnsi="Times New Roman" w:cs="Times New Roman"/>
          <w:sz w:val="23"/>
          <w:szCs w:val="23"/>
          <w14:ligatures w14:val="none"/>
        </w:rPr>
        <w:t>sutinku su pirkimo dokumentuose nustatytomis sąlygomis ir procedūromis,</w:t>
      </w:r>
    </w:p>
    <w:p w14:paraId="4CC60F12" w14:textId="77777777" w:rsidR="00F06A4E" w:rsidRPr="0036339F" w:rsidRDefault="00F06A4E" w:rsidP="00E6293E">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3"/>
          <w:szCs w:val="23"/>
          <w14:ligatures w14:val="none"/>
        </w:rPr>
      </w:pPr>
      <w:r w:rsidRPr="0036339F">
        <w:rPr>
          <w:rFonts w:ascii="Times New Roman" w:eastAsia="Calibri" w:hAnsi="Times New Roman" w:cs="Times New Roman"/>
          <w:sz w:val="23"/>
          <w:szCs w:val="23"/>
          <w14:ligatures w14:val="none"/>
        </w:rPr>
        <w:t>pasiūlymo dokumentuose pateikti duomenys ir informacija yra teisinga ir apima viską, ko reikia tinkamam sutarties įvykdymui;</w:t>
      </w:r>
    </w:p>
    <w:p w14:paraId="653D0DEA" w14:textId="77777777" w:rsidR="00F06A4E" w:rsidRPr="0036339F" w:rsidRDefault="00F06A4E" w:rsidP="00E6293E">
      <w:pPr>
        <w:widowControl w:val="0"/>
        <w:numPr>
          <w:ilvl w:val="0"/>
          <w:numId w:val="21"/>
        </w:numPr>
        <w:tabs>
          <w:tab w:val="left" w:pos="851"/>
        </w:tabs>
        <w:suppressAutoHyphens/>
        <w:ind w:left="0" w:firstLine="567"/>
        <w:contextualSpacing/>
        <w:jc w:val="both"/>
        <w:rPr>
          <w:rFonts w:ascii="Times New Roman" w:eastAsia="Arial" w:hAnsi="Times New Roman" w:cs="Times New Roman"/>
          <w:sz w:val="23"/>
          <w:szCs w:val="23"/>
          <w14:ligatures w14:val="none"/>
        </w:rPr>
      </w:pPr>
      <w:r w:rsidRPr="0036339F">
        <w:rPr>
          <w:rFonts w:ascii="Times New Roman" w:eastAsia="Times New Roman" w:hAnsi="Times New Roman" w:cs="Times New Roman"/>
          <w:sz w:val="23"/>
          <w:szCs w:val="23"/>
          <w14:ligatures w14:val="none"/>
        </w:rPr>
        <w:t xml:space="preserve">pasiūlymas galioja </w:t>
      </w:r>
      <w:r>
        <w:rPr>
          <w:rFonts w:ascii="Times New Roman" w:eastAsia="Times New Roman" w:hAnsi="Times New Roman" w:cs="Times New Roman"/>
          <w:iCs/>
          <w:sz w:val="23"/>
          <w:szCs w:val="23"/>
          <w14:ligatures w14:val="none"/>
        </w:rPr>
        <w:t>3 mėn.</w:t>
      </w:r>
      <w:r w:rsidRPr="0036339F">
        <w:rPr>
          <w:rFonts w:ascii="Times New Roman" w:eastAsia="Times New Roman" w:hAnsi="Times New Roman" w:cs="Times New Roman"/>
          <w:iCs/>
          <w:sz w:val="23"/>
          <w:szCs w:val="23"/>
          <w14:ligatures w14:val="none"/>
        </w:rPr>
        <w:t xml:space="preserve"> nuo pasiūlymų pateikimo galutinio termino pabaigos.</w:t>
      </w:r>
    </w:p>
    <w:p w14:paraId="724BBBD2" w14:textId="77777777" w:rsidR="00F06A4E" w:rsidRDefault="00F06A4E" w:rsidP="00F06A4E">
      <w:pPr>
        <w:widowControl w:val="0"/>
        <w:suppressAutoHyphens/>
        <w:ind w:left="567"/>
        <w:contextualSpacing/>
        <w:jc w:val="both"/>
        <w:rPr>
          <w:rFonts w:ascii="Times New Roman" w:eastAsia="Times New Roman" w:hAnsi="Times New Roman" w:cs="Times New Roman"/>
          <w:iCs/>
          <w:sz w:val="23"/>
          <w:szCs w:val="23"/>
          <w14:ligatures w14:val="none"/>
        </w:rPr>
      </w:pPr>
    </w:p>
    <w:p w14:paraId="5E71641E" w14:textId="77777777" w:rsidR="00F06A4E" w:rsidRPr="0036339F" w:rsidRDefault="00F06A4E" w:rsidP="00F06A4E">
      <w:pPr>
        <w:widowControl w:val="0"/>
        <w:suppressAutoHyphens/>
        <w:ind w:left="567"/>
        <w:contextualSpacing/>
        <w:jc w:val="both"/>
        <w:rPr>
          <w:rFonts w:ascii="Times New Roman" w:eastAsia="Arial" w:hAnsi="Times New Roman" w:cs="Times New Roman"/>
          <w:sz w:val="23"/>
          <w:szCs w:val="23"/>
          <w14:ligatures w14:val="none"/>
        </w:rPr>
      </w:pPr>
      <w:r>
        <w:rPr>
          <w:rFonts w:ascii="Times New Roman" w:eastAsia="Arial" w:hAnsi="Times New Roman" w:cs="Times New Roman"/>
          <w:sz w:val="23"/>
          <w:szCs w:val="23"/>
          <w14:ligatures w14:val="none"/>
        </w:rPr>
        <w:tab/>
      </w:r>
    </w:p>
    <w:tbl>
      <w:tblPr>
        <w:tblW w:w="9822" w:type="dxa"/>
        <w:tblLayout w:type="fixed"/>
        <w:tblLook w:val="01E0" w:firstRow="1" w:lastRow="1" w:firstColumn="1" w:lastColumn="1" w:noHBand="0" w:noVBand="0"/>
      </w:tblPr>
      <w:tblGrid>
        <w:gridCol w:w="3283"/>
        <w:gridCol w:w="603"/>
        <w:gridCol w:w="1979"/>
        <w:gridCol w:w="700"/>
        <w:gridCol w:w="2610"/>
        <w:gridCol w:w="647"/>
      </w:tblGrid>
      <w:tr w:rsidR="00F06A4E" w:rsidRPr="00FD3ED1" w14:paraId="31AAF0C9" w14:textId="77777777" w:rsidTr="00347E6B">
        <w:trPr>
          <w:trHeight w:val="588"/>
        </w:trPr>
        <w:tc>
          <w:tcPr>
            <w:tcW w:w="3283" w:type="dxa"/>
            <w:tcBorders>
              <w:bottom w:val="single" w:sz="4" w:space="0" w:color="auto"/>
            </w:tcBorders>
          </w:tcPr>
          <w:p w14:paraId="3F1AC46A" w14:textId="77777777" w:rsidR="00F06A4E" w:rsidRPr="00FD3ED1" w:rsidRDefault="00F06A4E" w:rsidP="00347E6B">
            <w:pPr>
              <w:widowControl w:val="0"/>
              <w:suppressAutoHyphens/>
              <w:snapToGrid w:val="0"/>
              <w:rPr>
                <w:rFonts w:ascii="Times New Roman" w:eastAsia="Lucida Sans Unicode" w:hAnsi="Times New Roman" w:cs="Times New Roman"/>
                <w:position w:val="6"/>
                <w:sz w:val="20"/>
                <w:szCs w:val="20"/>
                <w14:ligatures w14:val="none"/>
              </w:rPr>
            </w:pPr>
          </w:p>
        </w:tc>
        <w:tc>
          <w:tcPr>
            <w:tcW w:w="603" w:type="dxa"/>
          </w:tcPr>
          <w:p w14:paraId="00EDF778"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1979" w:type="dxa"/>
            <w:tcBorders>
              <w:bottom w:val="single" w:sz="4" w:space="0" w:color="auto"/>
            </w:tcBorders>
          </w:tcPr>
          <w:p w14:paraId="443B6BB8" w14:textId="77777777" w:rsidR="00F06A4E" w:rsidRPr="00FD3ED1" w:rsidRDefault="00F06A4E" w:rsidP="00347E6B">
            <w:pPr>
              <w:widowControl w:val="0"/>
              <w:suppressAutoHyphens/>
              <w:ind w:right="-1"/>
              <w:jc w:val="center"/>
              <w:rPr>
                <w:rFonts w:ascii="Times New Roman" w:eastAsia="Lucida Sans Unicode" w:hAnsi="Times New Roman" w:cs="Times New Roman"/>
                <w:position w:val="6"/>
                <w:sz w:val="20"/>
                <w:szCs w:val="20"/>
                <w14:ligatures w14:val="none"/>
              </w:rPr>
            </w:pPr>
          </w:p>
        </w:tc>
        <w:tc>
          <w:tcPr>
            <w:tcW w:w="700" w:type="dxa"/>
          </w:tcPr>
          <w:p w14:paraId="36A0435E"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2610" w:type="dxa"/>
            <w:tcBorders>
              <w:bottom w:val="single" w:sz="4" w:space="0" w:color="auto"/>
            </w:tcBorders>
          </w:tcPr>
          <w:p w14:paraId="3D454411" w14:textId="77777777" w:rsidR="00F06A4E" w:rsidRPr="00FD3ED1" w:rsidRDefault="00F06A4E" w:rsidP="00347E6B">
            <w:pPr>
              <w:widowControl w:val="0"/>
              <w:suppressAutoHyphens/>
              <w:ind w:right="-1"/>
              <w:jc w:val="center"/>
              <w:rPr>
                <w:rFonts w:ascii="Times New Roman" w:eastAsia="Lucida Sans Unicode" w:hAnsi="Times New Roman" w:cs="Times New Roman"/>
                <w:position w:val="6"/>
                <w:sz w:val="20"/>
                <w:szCs w:val="20"/>
                <w14:ligatures w14:val="none"/>
              </w:rPr>
            </w:pPr>
          </w:p>
        </w:tc>
        <w:tc>
          <w:tcPr>
            <w:tcW w:w="647" w:type="dxa"/>
          </w:tcPr>
          <w:p w14:paraId="25510EA1" w14:textId="77777777" w:rsidR="00F06A4E" w:rsidRPr="00FD3ED1" w:rsidRDefault="00F06A4E" w:rsidP="00347E6B">
            <w:pPr>
              <w:widowControl w:val="0"/>
              <w:suppressAutoHyphens/>
              <w:ind w:right="-1"/>
              <w:jc w:val="center"/>
              <w:rPr>
                <w:rFonts w:ascii="Times New Roman" w:eastAsia="Lucida Sans Unicode" w:hAnsi="Times New Roman" w:cs="Times New Roman"/>
                <w:sz w:val="24"/>
                <w:szCs w:val="20"/>
                <w14:ligatures w14:val="none"/>
              </w:rPr>
            </w:pPr>
          </w:p>
        </w:tc>
      </w:tr>
      <w:tr w:rsidR="00F06A4E" w:rsidRPr="00FD3ED1" w14:paraId="40C7E374" w14:textId="77777777" w:rsidTr="00347E6B">
        <w:trPr>
          <w:trHeight w:val="588"/>
        </w:trPr>
        <w:tc>
          <w:tcPr>
            <w:tcW w:w="3283" w:type="dxa"/>
            <w:tcBorders>
              <w:top w:val="single" w:sz="4" w:space="0" w:color="auto"/>
            </w:tcBorders>
          </w:tcPr>
          <w:p w14:paraId="05E40EA3" w14:textId="77777777" w:rsidR="00F06A4E" w:rsidRPr="00FD3ED1" w:rsidRDefault="00F06A4E" w:rsidP="00347E6B">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03" w:type="dxa"/>
          </w:tcPr>
          <w:p w14:paraId="19123EDC"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1979" w:type="dxa"/>
            <w:tcBorders>
              <w:top w:val="single" w:sz="4" w:space="0" w:color="auto"/>
            </w:tcBorders>
          </w:tcPr>
          <w:p w14:paraId="6C0247E0"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00" w:type="dxa"/>
          </w:tcPr>
          <w:p w14:paraId="2E8C40EE"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p>
        </w:tc>
        <w:tc>
          <w:tcPr>
            <w:tcW w:w="2610" w:type="dxa"/>
            <w:tcBorders>
              <w:top w:val="single" w:sz="4" w:space="0" w:color="auto"/>
            </w:tcBorders>
          </w:tcPr>
          <w:p w14:paraId="55A3BB4F" w14:textId="77777777" w:rsidR="00F06A4E" w:rsidRPr="00FD3ED1" w:rsidRDefault="00F06A4E" w:rsidP="00347E6B">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47" w:type="dxa"/>
          </w:tcPr>
          <w:p w14:paraId="05559F2B" w14:textId="77777777" w:rsidR="00F06A4E" w:rsidRPr="00FD3ED1" w:rsidRDefault="00F06A4E" w:rsidP="00347E6B">
            <w:pPr>
              <w:widowControl w:val="0"/>
              <w:suppressAutoHyphens/>
              <w:ind w:right="-1"/>
              <w:jc w:val="center"/>
              <w:rPr>
                <w:rFonts w:ascii="Times New Roman" w:eastAsia="Lucida Sans Unicode" w:hAnsi="Times New Roman" w:cs="Times New Roman"/>
                <w:sz w:val="24"/>
                <w:szCs w:val="20"/>
                <w14:ligatures w14:val="none"/>
              </w:rPr>
            </w:pPr>
          </w:p>
        </w:tc>
      </w:tr>
    </w:tbl>
    <w:p w14:paraId="5AC8CD9E" w14:textId="77777777" w:rsidR="00AE6083" w:rsidRPr="00FD3ED1" w:rsidRDefault="00AE6083" w:rsidP="00AE6083">
      <w:pPr>
        <w:widowControl w:val="0"/>
        <w:suppressAutoHyphens/>
        <w:jc w:val="both"/>
        <w:rPr>
          <w:rFonts w:ascii="Times New Roman" w:eastAsia="Arial" w:hAnsi="Times New Roman" w:cs="Times New Roman"/>
          <w:sz w:val="24"/>
          <w:szCs w:val="20"/>
          <w14:ligatures w14:val="none"/>
        </w:rPr>
      </w:pPr>
    </w:p>
    <w:p w14:paraId="3707A715" w14:textId="77777777" w:rsidR="00AE6083" w:rsidRPr="00FD3ED1" w:rsidRDefault="00AE6083" w:rsidP="00CD554B">
      <w:pPr>
        <w:jc w:val="center"/>
        <w:rPr>
          <w:rFonts w:ascii="Times New Roman" w:hAnsi="Times New Roman" w:cs="Times New Roman"/>
          <w:sz w:val="24"/>
          <w:szCs w:val="24"/>
        </w:rPr>
      </w:pPr>
    </w:p>
    <w:sectPr w:rsidR="00AE6083" w:rsidRPr="00FD3ED1" w:rsidSect="00AA2F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13894"/>
    <w:multiLevelType w:val="multilevel"/>
    <w:tmpl w:val="9CA614D0"/>
    <w:lvl w:ilvl="0">
      <w:start w:val="6"/>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7E64A96"/>
    <w:multiLevelType w:val="hybridMultilevel"/>
    <w:tmpl w:val="25D85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3"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4"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8"/>
  </w:num>
  <w:num w:numId="2" w16cid:durableId="918364534">
    <w:abstractNumId w:val="25"/>
  </w:num>
  <w:num w:numId="3" w16cid:durableId="1137603661">
    <w:abstractNumId w:val="0"/>
  </w:num>
  <w:num w:numId="4" w16cid:durableId="2086294233">
    <w:abstractNumId w:val="13"/>
  </w:num>
  <w:num w:numId="5" w16cid:durableId="88475013">
    <w:abstractNumId w:val="3"/>
  </w:num>
  <w:num w:numId="6" w16cid:durableId="1346782825">
    <w:abstractNumId w:val="4"/>
  </w:num>
  <w:num w:numId="7" w16cid:durableId="1071806986">
    <w:abstractNumId w:val="23"/>
  </w:num>
  <w:num w:numId="8" w16cid:durableId="946886966">
    <w:abstractNumId w:val="19"/>
  </w:num>
  <w:num w:numId="9" w16cid:durableId="59443305">
    <w:abstractNumId w:val="22"/>
  </w:num>
  <w:num w:numId="10" w16cid:durableId="1494252782">
    <w:abstractNumId w:val="12"/>
  </w:num>
  <w:num w:numId="11" w16cid:durableId="2127306111">
    <w:abstractNumId w:val="20"/>
  </w:num>
  <w:num w:numId="12" w16cid:durableId="1927110053">
    <w:abstractNumId w:val="26"/>
  </w:num>
  <w:num w:numId="13" w16cid:durableId="637422562">
    <w:abstractNumId w:val="16"/>
  </w:num>
  <w:num w:numId="14" w16cid:durableId="1701541194">
    <w:abstractNumId w:val="24"/>
  </w:num>
  <w:num w:numId="15" w16cid:durableId="1917781488">
    <w:abstractNumId w:val="25"/>
  </w:num>
  <w:num w:numId="16" w16cid:durableId="275524819">
    <w:abstractNumId w:val="8"/>
  </w:num>
  <w:num w:numId="17" w16cid:durableId="1454250703">
    <w:abstractNumId w:val="7"/>
  </w:num>
  <w:num w:numId="18" w16cid:durableId="813790854">
    <w:abstractNumId w:val="21"/>
  </w:num>
  <w:num w:numId="19" w16cid:durableId="340159452">
    <w:abstractNumId w:val="17"/>
  </w:num>
  <w:num w:numId="20" w16cid:durableId="1539782849">
    <w:abstractNumId w:val="6"/>
  </w:num>
  <w:num w:numId="21" w16cid:durableId="660044867">
    <w:abstractNumId w:val="1"/>
  </w:num>
  <w:num w:numId="22" w16cid:durableId="227108289">
    <w:abstractNumId w:val="15"/>
  </w:num>
  <w:num w:numId="23" w16cid:durableId="1498299605">
    <w:abstractNumId w:val="5"/>
  </w:num>
  <w:num w:numId="24" w16cid:durableId="690839979">
    <w:abstractNumId w:val="27"/>
  </w:num>
  <w:num w:numId="25" w16cid:durableId="1438134280">
    <w:abstractNumId w:val="11"/>
  </w:num>
  <w:num w:numId="26" w16cid:durableId="1798258674">
    <w:abstractNumId w:val="10"/>
  </w:num>
  <w:num w:numId="27" w16cid:durableId="1508444115">
    <w:abstractNumId w:val="14"/>
  </w:num>
  <w:num w:numId="28" w16cid:durableId="1575428422">
    <w:abstractNumId w:val="2"/>
  </w:num>
  <w:num w:numId="29" w16cid:durableId="1659963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33828"/>
    <w:rsid w:val="00033F48"/>
    <w:rsid w:val="000677BF"/>
    <w:rsid w:val="00093A36"/>
    <w:rsid w:val="000B7D71"/>
    <w:rsid w:val="000D6E09"/>
    <w:rsid w:val="000E25AA"/>
    <w:rsid w:val="000F18F7"/>
    <w:rsid w:val="000F3523"/>
    <w:rsid w:val="000F6AF1"/>
    <w:rsid w:val="00121603"/>
    <w:rsid w:val="00125FE9"/>
    <w:rsid w:val="00155758"/>
    <w:rsid w:val="00166C83"/>
    <w:rsid w:val="00177EF7"/>
    <w:rsid w:val="00182CAB"/>
    <w:rsid w:val="0019444C"/>
    <w:rsid w:val="001A512B"/>
    <w:rsid w:val="001C7BDC"/>
    <w:rsid w:val="001D5145"/>
    <w:rsid w:val="001E2797"/>
    <w:rsid w:val="001E3FFE"/>
    <w:rsid w:val="001F54BF"/>
    <w:rsid w:val="00200F60"/>
    <w:rsid w:val="00215129"/>
    <w:rsid w:val="00216C01"/>
    <w:rsid w:val="002944A6"/>
    <w:rsid w:val="002B1338"/>
    <w:rsid w:val="002C1122"/>
    <w:rsid w:val="002C5857"/>
    <w:rsid w:val="002D618C"/>
    <w:rsid w:val="002F4E41"/>
    <w:rsid w:val="002F65EE"/>
    <w:rsid w:val="00317E2B"/>
    <w:rsid w:val="003236DE"/>
    <w:rsid w:val="00341B0C"/>
    <w:rsid w:val="00361C46"/>
    <w:rsid w:val="003749FC"/>
    <w:rsid w:val="00376927"/>
    <w:rsid w:val="00383F7F"/>
    <w:rsid w:val="00386DD5"/>
    <w:rsid w:val="003D3098"/>
    <w:rsid w:val="003E5FC0"/>
    <w:rsid w:val="00410B7A"/>
    <w:rsid w:val="00425383"/>
    <w:rsid w:val="00435371"/>
    <w:rsid w:val="00436724"/>
    <w:rsid w:val="004472F8"/>
    <w:rsid w:val="0047436C"/>
    <w:rsid w:val="00482310"/>
    <w:rsid w:val="004A7C9B"/>
    <w:rsid w:val="004B1D86"/>
    <w:rsid w:val="004C2AA3"/>
    <w:rsid w:val="004C6773"/>
    <w:rsid w:val="004F406A"/>
    <w:rsid w:val="00506699"/>
    <w:rsid w:val="00511E42"/>
    <w:rsid w:val="005237C1"/>
    <w:rsid w:val="0052631B"/>
    <w:rsid w:val="0053667A"/>
    <w:rsid w:val="00540DB9"/>
    <w:rsid w:val="005459F6"/>
    <w:rsid w:val="005A2A55"/>
    <w:rsid w:val="005D3C7E"/>
    <w:rsid w:val="005D4EC1"/>
    <w:rsid w:val="005D66A9"/>
    <w:rsid w:val="005D6E29"/>
    <w:rsid w:val="005D7C8E"/>
    <w:rsid w:val="005F1FB4"/>
    <w:rsid w:val="00620535"/>
    <w:rsid w:val="006231CF"/>
    <w:rsid w:val="006366AB"/>
    <w:rsid w:val="0063775A"/>
    <w:rsid w:val="006443D6"/>
    <w:rsid w:val="00654025"/>
    <w:rsid w:val="006979B6"/>
    <w:rsid w:val="006A6F5A"/>
    <w:rsid w:val="006C1E3F"/>
    <w:rsid w:val="006C24CD"/>
    <w:rsid w:val="0070257B"/>
    <w:rsid w:val="00705013"/>
    <w:rsid w:val="007119D8"/>
    <w:rsid w:val="00715707"/>
    <w:rsid w:val="00716B3D"/>
    <w:rsid w:val="00717548"/>
    <w:rsid w:val="0075451A"/>
    <w:rsid w:val="00765718"/>
    <w:rsid w:val="00776003"/>
    <w:rsid w:val="00791CAE"/>
    <w:rsid w:val="007B6051"/>
    <w:rsid w:val="007D3AC4"/>
    <w:rsid w:val="007E179C"/>
    <w:rsid w:val="007E6158"/>
    <w:rsid w:val="007F6897"/>
    <w:rsid w:val="00836E17"/>
    <w:rsid w:val="00841455"/>
    <w:rsid w:val="00847DA1"/>
    <w:rsid w:val="008517C7"/>
    <w:rsid w:val="00854810"/>
    <w:rsid w:val="0087155C"/>
    <w:rsid w:val="008760BE"/>
    <w:rsid w:val="00881C62"/>
    <w:rsid w:val="00886D27"/>
    <w:rsid w:val="00887504"/>
    <w:rsid w:val="0089090B"/>
    <w:rsid w:val="00896FF9"/>
    <w:rsid w:val="008C67A3"/>
    <w:rsid w:val="008E44B8"/>
    <w:rsid w:val="009219E6"/>
    <w:rsid w:val="00944885"/>
    <w:rsid w:val="00955EB1"/>
    <w:rsid w:val="00975A89"/>
    <w:rsid w:val="009C2E6A"/>
    <w:rsid w:val="009C54F4"/>
    <w:rsid w:val="009D0054"/>
    <w:rsid w:val="009D6547"/>
    <w:rsid w:val="009D78C8"/>
    <w:rsid w:val="009E297F"/>
    <w:rsid w:val="009E2D17"/>
    <w:rsid w:val="009F6A13"/>
    <w:rsid w:val="00A26965"/>
    <w:rsid w:val="00A45DCE"/>
    <w:rsid w:val="00A53D56"/>
    <w:rsid w:val="00A54DA8"/>
    <w:rsid w:val="00A956B2"/>
    <w:rsid w:val="00AA2F0B"/>
    <w:rsid w:val="00AA4A42"/>
    <w:rsid w:val="00AB389B"/>
    <w:rsid w:val="00AC3734"/>
    <w:rsid w:val="00AD0F90"/>
    <w:rsid w:val="00AD33BA"/>
    <w:rsid w:val="00AE6083"/>
    <w:rsid w:val="00AF0614"/>
    <w:rsid w:val="00B0616C"/>
    <w:rsid w:val="00B07717"/>
    <w:rsid w:val="00B23F03"/>
    <w:rsid w:val="00B37125"/>
    <w:rsid w:val="00B53146"/>
    <w:rsid w:val="00B60AAA"/>
    <w:rsid w:val="00B947B0"/>
    <w:rsid w:val="00BA63CE"/>
    <w:rsid w:val="00BB24BA"/>
    <w:rsid w:val="00BC75F9"/>
    <w:rsid w:val="00BD327B"/>
    <w:rsid w:val="00BE17B3"/>
    <w:rsid w:val="00BE2C42"/>
    <w:rsid w:val="00BF725F"/>
    <w:rsid w:val="00C212B0"/>
    <w:rsid w:val="00C25E0E"/>
    <w:rsid w:val="00C26C08"/>
    <w:rsid w:val="00C605D3"/>
    <w:rsid w:val="00C71C74"/>
    <w:rsid w:val="00C851AB"/>
    <w:rsid w:val="00C93502"/>
    <w:rsid w:val="00C944A0"/>
    <w:rsid w:val="00CA1E4F"/>
    <w:rsid w:val="00CC7B66"/>
    <w:rsid w:val="00CD1D16"/>
    <w:rsid w:val="00CD554B"/>
    <w:rsid w:val="00CD6230"/>
    <w:rsid w:val="00CE029A"/>
    <w:rsid w:val="00CE1A52"/>
    <w:rsid w:val="00CF4312"/>
    <w:rsid w:val="00D15074"/>
    <w:rsid w:val="00D26D49"/>
    <w:rsid w:val="00D34D26"/>
    <w:rsid w:val="00D50697"/>
    <w:rsid w:val="00D51B61"/>
    <w:rsid w:val="00D65329"/>
    <w:rsid w:val="00D8707F"/>
    <w:rsid w:val="00D96226"/>
    <w:rsid w:val="00DA0FA2"/>
    <w:rsid w:val="00DB6526"/>
    <w:rsid w:val="00DE37CC"/>
    <w:rsid w:val="00DE3969"/>
    <w:rsid w:val="00DF5DEF"/>
    <w:rsid w:val="00DF76C4"/>
    <w:rsid w:val="00E04D8B"/>
    <w:rsid w:val="00E272DC"/>
    <w:rsid w:val="00E3137B"/>
    <w:rsid w:val="00E338C2"/>
    <w:rsid w:val="00E45FD3"/>
    <w:rsid w:val="00E6293E"/>
    <w:rsid w:val="00E63181"/>
    <w:rsid w:val="00E6388E"/>
    <w:rsid w:val="00E651AE"/>
    <w:rsid w:val="00EA1869"/>
    <w:rsid w:val="00EA2894"/>
    <w:rsid w:val="00EB0CA8"/>
    <w:rsid w:val="00ED25CF"/>
    <w:rsid w:val="00ED5181"/>
    <w:rsid w:val="00EF25CD"/>
    <w:rsid w:val="00F06A4E"/>
    <w:rsid w:val="00F414F9"/>
    <w:rsid w:val="00F76F20"/>
    <w:rsid w:val="00F927ED"/>
    <w:rsid w:val="00F952AF"/>
    <w:rsid w:val="00F97149"/>
    <w:rsid w:val="00FA2979"/>
    <w:rsid w:val="00FC2E2A"/>
    <w:rsid w:val="00FD3B70"/>
    <w:rsid w:val="00FD3ED1"/>
    <w:rsid w:val="00FD55BE"/>
    <w:rsid w:val="00FF7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uiPriority w:val="39"/>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uiPriority w:val="59"/>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character" w:customStyle="1" w:styleId="cf01">
    <w:name w:val="cf01"/>
    <w:basedOn w:val="Numatytasispastraiposriftas"/>
    <w:rsid w:val="00383F7F"/>
    <w:rPr>
      <w:rFonts w:ascii="Segoe UI" w:hAnsi="Segoe UI" w:cs="Segoe UI" w:hint="default"/>
      <w:sz w:val="18"/>
      <w:szCs w:val="18"/>
    </w:rPr>
  </w:style>
  <w:style w:type="paragraph" w:customStyle="1" w:styleId="BodyA">
    <w:name w:val="Body A"/>
    <w:rsid w:val="00FD55BE"/>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46601212">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997418648">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41183906">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93285506">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 w:id="21044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6475</Words>
  <Characters>3691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cp:lastPrinted>2023-07-26T08:25:00Z</cp:lastPrinted>
  <dcterms:created xsi:type="dcterms:W3CDTF">2024-12-09T17:28:00Z</dcterms:created>
  <dcterms:modified xsi:type="dcterms:W3CDTF">2024-12-09T17:28:00Z</dcterms:modified>
</cp:coreProperties>
</file>