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5098"/>
      </w:tblGrid>
      <w:tr w:rsidR="007E7163" w:rsidRPr="007E7163" w14:paraId="74CBA1FE" w14:textId="77777777" w:rsidTr="007E7163">
        <w:tc>
          <w:tcPr>
            <w:tcW w:w="4874" w:type="dxa"/>
            <w:vAlign w:val="center"/>
          </w:tcPr>
          <w:p w14:paraId="59594546" w14:textId="77777777" w:rsidR="007E7163" w:rsidRPr="007E7163" w:rsidRDefault="007E7163" w:rsidP="007E7163">
            <w:pPr>
              <w:contextualSpacing/>
              <w:jc w:val="center"/>
              <w:rPr>
                <w:rFonts w:hAnsi="Times New Roman" w:cs="Times New Roman"/>
                <w:b/>
                <w:bCs/>
                <w:sz w:val="22"/>
                <w:szCs w:val="22"/>
                <w:lang w:eastAsia="lt-LT"/>
              </w:rPr>
            </w:pPr>
            <w:r w:rsidRPr="007E7163">
              <w:rPr>
                <w:rFonts w:hAnsi="Times New Roman" w:cs="Times New Roman"/>
                <w:b/>
                <w:bCs/>
                <w:noProof/>
                <w:sz w:val="22"/>
                <w:szCs w:val="22"/>
              </w:rPr>
              <w:drawing>
                <wp:inline distT="0" distB="0" distL="0" distR="0" wp14:anchorId="43128396" wp14:editId="384EE424">
                  <wp:extent cx="2718487" cy="587536"/>
                  <wp:effectExtent l="0" t="0" r="5715" b="3175"/>
                  <wp:docPr id="2" name="Paveikslėlis 2" descr="https://www.esf.lt/wp-content/uploads/2025/04/LT-Bendrai-finansuoja-Europos-Sajunga_POS-300x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sf.lt/wp-content/uploads/2025/04/LT-Bendrai-finansuoja-Europos-Sajunga_POS-300x6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8487" cy="587536"/>
                          </a:xfrm>
                          <a:prstGeom prst="rect">
                            <a:avLst/>
                          </a:prstGeom>
                          <a:noFill/>
                          <a:ln>
                            <a:noFill/>
                          </a:ln>
                        </pic:spPr>
                      </pic:pic>
                    </a:graphicData>
                  </a:graphic>
                </wp:inline>
              </w:drawing>
            </w:r>
          </w:p>
        </w:tc>
        <w:tc>
          <w:tcPr>
            <w:tcW w:w="5098" w:type="dxa"/>
          </w:tcPr>
          <w:p w14:paraId="50C370CF" w14:textId="77777777" w:rsidR="007E7163" w:rsidRPr="007E7163" w:rsidRDefault="007E7163" w:rsidP="007E7163">
            <w:pPr>
              <w:contextualSpacing/>
              <w:jc w:val="center"/>
              <w:rPr>
                <w:rFonts w:hAnsi="Times New Roman" w:cs="Times New Roman"/>
                <w:b/>
                <w:bCs/>
                <w:sz w:val="22"/>
                <w:szCs w:val="22"/>
                <w:lang w:eastAsia="lt-LT"/>
              </w:rPr>
            </w:pPr>
            <w:r w:rsidRPr="007E7163">
              <w:rPr>
                <w:rFonts w:hAnsi="Times New Roman" w:cs="Times New Roman"/>
                <w:b/>
                <w:bCs/>
                <w:noProof/>
                <w:sz w:val="22"/>
                <w:szCs w:val="22"/>
              </w:rPr>
              <w:drawing>
                <wp:inline distT="0" distB="0" distL="0" distR="0" wp14:anchorId="4592F9F7" wp14:editId="328C5E1C">
                  <wp:extent cx="2895061" cy="1235676"/>
                  <wp:effectExtent l="0" t="0" r="635" b="317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95489" cy="1235859"/>
                          </a:xfrm>
                          <a:prstGeom prst="rect">
                            <a:avLst/>
                          </a:prstGeom>
                          <a:noFill/>
                        </pic:spPr>
                      </pic:pic>
                    </a:graphicData>
                  </a:graphic>
                </wp:inline>
              </w:drawing>
            </w:r>
          </w:p>
        </w:tc>
      </w:tr>
    </w:tbl>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34A4FCF5" w14:textId="77777777" w:rsidR="00567D1A" w:rsidRPr="00EC3955" w:rsidRDefault="00567D1A" w:rsidP="007E7163">
          <w:pPr>
            <w:spacing w:after="0" w:line="240" w:lineRule="auto"/>
            <w:contextualSpacing/>
            <w:rPr>
              <w:rFonts w:ascii="Times New Roman" w:hAnsi="Times New Roman" w:cs="Times New Roman"/>
              <w:sz w:val="22"/>
              <w:szCs w:val="22"/>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567D1A" w:rsidRPr="00EC3955" w14:paraId="7E4CC5D6" w14:textId="77777777" w:rsidTr="00AF1A1C">
            <w:tc>
              <w:tcPr>
                <w:tcW w:w="7966" w:type="dxa"/>
              </w:tcPr>
              <w:sdt>
                <w:sdtPr>
                  <w:rPr>
                    <w:rFonts w:ascii="Times New Roman" w:eastAsiaTheme="majorEastAsia" w:hAnsi="Times New Roman" w:cs="Times New Roman"/>
                    <w:color w:val="4472C4" w:themeColor="accent1"/>
                    <w:sz w:val="72"/>
                    <w:szCs w:val="72"/>
                  </w:rPr>
                  <w:alias w:val="Title"/>
                  <w:id w:val="13406919"/>
                  <w:placeholder>
                    <w:docPart w:val="FE0864D7D1A64AC6AD8B2FAA144E6184"/>
                  </w:placeholder>
                  <w:dataBinding w:prefixMappings="xmlns:ns0='http://schemas.openxmlformats.org/package/2006/metadata/core-properties' xmlns:ns1='http://purl.org/dc/elements/1.1/'" w:xpath="/ns0:coreProperties[1]/ns1:title[1]" w:storeItemID="{6C3C8BC8-F283-45AE-878A-BAB7291924A1}"/>
                  <w:text/>
                </w:sdtPr>
                <w:sdtEndPr/>
                <w:sdtContent>
                  <w:p w14:paraId="38891739" w14:textId="149B7212" w:rsidR="00567D1A" w:rsidRPr="007E7163" w:rsidRDefault="003576A9" w:rsidP="004F0F36">
                    <w:pPr>
                      <w:pStyle w:val="Betarp"/>
                      <w:rPr>
                        <w:rFonts w:ascii="Times New Roman" w:eastAsiaTheme="majorEastAsia" w:hAnsi="Times New Roman" w:cs="Times New Roman"/>
                        <w:color w:val="4472C4" w:themeColor="accent1"/>
                        <w:sz w:val="72"/>
                        <w:szCs w:val="72"/>
                      </w:rPr>
                    </w:pPr>
                    <w:r w:rsidRPr="007E7163">
                      <w:rPr>
                        <w:rFonts w:ascii="Times New Roman" w:eastAsiaTheme="majorEastAsia" w:hAnsi="Times New Roman" w:cs="Times New Roman"/>
                        <w:color w:val="4472C4" w:themeColor="accent1"/>
                        <w:sz w:val="72"/>
                        <w:szCs w:val="72"/>
                      </w:rPr>
                      <w:t>Supaprastinto v</w:t>
                    </w:r>
                    <w:r w:rsidR="00567D1A" w:rsidRPr="007E7163">
                      <w:rPr>
                        <w:rFonts w:ascii="Times New Roman" w:eastAsiaTheme="majorEastAsia" w:hAnsi="Times New Roman" w:cs="Times New Roman"/>
                        <w:color w:val="4472C4" w:themeColor="accent1"/>
                        <w:sz w:val="72"/>
                        <w:szCs w:val="72"/>
                      </w:rPr>
                      <w:t>iešojo pirkimo skelbiamų derybų bend</w:t>
                    </w:r>
                    <w:r w:rsidR="00B67D24" w:rsidRPr="007E7163">
                      <w:rPr>
                        <w:rFonts w:ascii="Times New Roman" w:eastAsiaTheme="majorEastAsia" w:hAnsi="Times New Roman" w:cs="Times New Roman"/>
                        <w:color w:val="4472C4" w:themeColor="accent1"/>
                        <w:sz w:val="72"/>
                        <w:szCs w:val="72"/>
                      </w:rPr>
                      <w:t>rosios</w:t>
                    </w:r>
                    <w:r w:rsidR="00567D1A" w:rsidRPr="007E7163">
                      <w:rPr>
                        <w:rFonts w:ascii="Times New Roman" w:eastAsiaTheme="majorEastAsia" w:hAnsi="Times New Roman" w:cs="Times New Roman"/>
                        <w:color w:val="4472C4" w:themeColor="accent1"/>
                        <w:sz w:val="72"/>
                        <w:szCs w:val="72"/>
                      </w:rPr>
                      <w:t xml:space="preserve"> sąlygos</w:t>
                    </w:r>
                  </w:p>
                </w:sdtContent>
              </w:sdt>
            </w:tc>
          </w:tr>
          <w:tr w:rsidR="00567D1A" w:rsidRPr="00EC3955" w14:paraId="7E100CC2" w14:textId="77777777" w:rsidTr="00AF1A1C">
            <w:sdt>
              <w:sdtPr>
                <w:rPr>
                  <w:rFonts w:ascii="Times New Roman" w:hAnsi="Times New Roman" w:cs="Times New Roman"/>
                  <w:color w:val="2F5496" w:themeColor="accent1" w:themeShade="BF"/>
                  <w:sz w:val="22"/>
                  <w:szCs w:val="22"/>
                </w:rPr>
                <w:alias w:val="Subtitle"/>
                <w:id w:val="13406923"/>
                <w:placeholder>
                  <w:docPart w:val="ECD6A14411C34EE799F57D5060266D9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624EA4AB" w14:textId="36FDAF4C" w:rsidR="00567D1A" w:rsidRPr="007E7163" w:rsidRDefault="005B3F42" w:rsidP="004F0F36">
                    <w:pPr>
                      <w:pStyle w:val="Betarp"/>
                      <w:rPr>
                        <w:rFonts w:ascii="Times New Roman" w:hAnsi="Times New Roman" w:cs="Times New Roman"/>
                        <w:color w:val="2F5496" w:themeColor="accent1" w:themeShade="BF"/>
                        <w:sz w:val="22"/>
                        <w:szCs w:val="22"/>
                      </w:rPr>
                    </w:pPr>
                    <w:r w:rsidRPr="007E7163">
                      <w:rPr>
                        <w:rFonts w:ascii="Times New Roman" w:hAnsi="Times New Roman" w:cs="Times New Roman"/>
                        <w:color w:val="2F5496" w:themeColor="accent1" w:themeShade="BF"/>
                        <w:sz w:val="22"/>
                        <w:szCs w:val="22"/>
                      </w:rPr>
                      <w:t>2024-11</w:t>
                    </w:r>
                    <w:r w:rsidR="00EC3955" w:rsidRPr="007E7163">
                      <w:rPr>
                        <w:rFonts w:ascii="Times New Roman" w:hAnsi="Times New Roman" w:cs="Times New Roman"/>
                        <w:color w:val="2F5496" w:themeColor="accent1" w:themeShade="BF"/>
                        <w:sz w:val="22"/>
                        <w:szCs w:val="22"/>
                      </w:rPr>
                      <w:t xml:space="preserve">- versija, skelbiama </w:t>
                    </w:r>
                    <w:r w:rsidRPr="007E7163">
                      <w:rPr>
                        <w:rFonts w:ascii="Times New Roman" w:hAnsi="Times New Roman" w:cs="Times New Roman"/>
                        <w:color w:val="2F5496" w:themeColor="accent1" w:themeShade="BF"/>
                        <w:sz w:val="22"/>
                        <w:szCs w:val="22"/>
                      </w:rPr>
                      <w:t>https://vpt.lrv.lt/</w:t>
                    </w:r>
                  </w:p>
                </w:tc>
              </w:sdtContent>
            </w:sdt>
          </w:tr>
        </w:tbl>
        <w:p w14:paraId="517C01D9" w14:textId="2F27DF92" w:rsidR="001C24BC" w:rsidRPr="00EC3955" w:rsidRDefault="005F13F0" w:rsidP="004F0F36">
          <w:pPr>
            <w:spacing w:after="0" w:line="240" w:lineRule="auto"/>
            <w:contextualSpacing/>
            <w:jc w:val="center"/>
            <w:rPr>
              <w:rFonts w:ascii="Times New Roman" w:hAnsi="Times New Roman" w:cs="Times New Roman"/>
              <w:sz w:val="22"/>
              <w:szCs w:val="22"/>
            </w:rPr>
          </w:pPr>
          <w:r w:rsidRPr="00EC3955">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sz w:val="22"/>
              <w:szCs w:val="22"/>
            </w:rPr>
          </w:sdtEndPr>
          <w:sdtContent>
            <w:p w14:paraId="7C6E5D7B" w14:textId="45A5A38A" w:rsidR="001C24BC" w:rsidRPr="006A5B65" w:rsidRDefault="001C24BC" w:rsidP="004F0F36">
              <w:pPr>
                <w:pStyle w:val="Turinioantrat"/>
                <w:spacing w:before="0" w:after="0"/>
                <w:ind w:left="432" w:hanging="432"/>
                <w:contextualSpacing/>
                <w:rPr>
                  <w:rFonts w:ascii="Times New Roman" w:hAnsi="Times New Roman" w:cs="Times New Roman"/>
                  <w:sz w:val="24"/>
                  <w:szCs w:val="24"/>
                </w:rPr>
              </w:pPr>
              <w:r w:rsidRPr="006A5B65">
                <w:rPr>
                  <w:rFonts w:ascii="Times New Roman" w:hAnsi="Times New Roman" w:cs="Times New Roman"/>
                  <w:b/>
                  <w:sz w:val="24"/>
                  <w:szCs w:val="24"/>
                </w:rPr>
                <w:t>TURI</w:t>
              </w:r>
              <w:bookmarkStart w:id="0" w:name="_GoBack"/>
              <w:bookmarkEnd w:id="0"/>
              <w:r w:rsidRPr="006A5B65">
                <w:rPr>
                  <w:rFonts w:ascii="Times New Roman" w:hAnsi="Times New Roman" w:cs="Times New Roman"/>
                  <w:b/>
                  <w:sz w:val="24"/>
                  <w:szCs w:val="24"/>
                </w:rPr>
                <w:t>NYS</w:t>
              </w:r>
            </w:p>
            <w:p w14:paraId="485B6BA0" w14:textId="22B2A880" w:rsidR="007E7163" w:rsidRPr="007E7163" w:rsidRDefault="001C24BC" w:rsidP="007E7163">
              <w:pPr>
                <w:pStyle w:val="Turinys1"/>
                <w:spacing w:line="360" w:lineRule="auto"/>
                <w:rPr>
                  <w:rFonts w:ascii="Times New Roman" w:hAnsi="Times New Roman" w:cs="Times New Roman"/>
                  <w:noProof/>
                  <w:sz w:val="22"/>
                  <w:szCs w:val="22"/>
                </w:rPr>
              </w:pPr>
              <w:r w:rsidRPr="007E7163">
                <w:rPr>
                  <w:rFonts w:ascii="Times New Roman" w:hAnsi="Times New Roman" w:cs="Times New Roman"/>
                  <w:color w:val="2B579A"/>
                  <w:sz w:val="22"/>
                  <w:szCs w:val="22"/>
                  <w:shd w:val="clear" w:color="auto" w:fill="E6E6E6"/>
                </w:rPr>
                <w:fldChar w:fldCharType="begin"/>
              </w:r>
              <w:r w:rsidRPr="007E7163">
                <w:rPr>
                  <w:rFonts w:ascii="Times New Roman" w:hAnsi="Times New Roman" w:cs="Times New Roman"/>
                  <w:sz w:val="22"/>
                  <w:szCs w:val="22"/>
                </w:rPr>
                <w:instrText xml:space="preserve"> TOC \o "1-3" \h \z \u </w:instrText>
              </w:r>
              <w:r w:rsidRPr="007E7163">
                <w:rPr>
                  <w:rFonts w:ascii="Times New Roman" w:hAnsi="Times New Roman" w:cs="Times New Roman"/>
                  <w:color w:val="2B579A"/>
                  <w:sz w:val="22"/>
                  <w:szCs w:val="22"/>
                  <w:shd w:val="clear" w:color="auto" w:fill="E6E6E6"/>
                </w:rPr>
                <w:fldChar w:fldCharType="separate"/>
              </w:r>
              <w:hyperlink w:anchor="_Toc210220466" w:history="1">
                <w:r w:rsidR="007E7163" w:rsidRPr="007E7163">
                  <w:rPr>
                    <w:rStyle w:val="Hipersaitas"/>
                    <w:rFonts w:ascii="Times New Roman" w:hAnsi="Times New Roman" w:cs="Times New Roman"/>
                    <w:noProof/>
                    <w:sz w:val="22"/>
                    <w:szCs w:val="22"/>
                  </w:rPr>
                  <w:t>1.</w:t>
                </w:r>
                <w:r w:rsidR="007E7163" w:rsidRPr="007E7163">
                  <w:rPr>
                    <w:rFonts w:ascii="Times New Roman" w:hAnsi="Times New Roman" w:cs="Times New Roman"/>
                    <w:noProof/>
                    <w:sz w:val="22"/>
                    <w:szCs w:val="22"/>
                  </w:rPr>
                  <w:tab/>
                </w:r>
                <w:r w:rsidR="007E7163" w:rsidRPr="007E7163">
                  <w:rPr>
                    <w:rStyle w:val="Hipersaitas"/>
                    <w:rFonts w:ascii="Times New Roman" w:hAnsi="Times New Roman" w:cs="Times New Roman"/>
                    <w:noProof/>
                    <w:sz w:val="22"/>
                    <w:szCs w:val="22"/>
                  </w:rPr>
                  <w:t>Sąvokos ir sutrumpinimai</w:t>
                </w:r>
                <w:r w:rsidR="007E7163" w:rsidRPr="007E7163">
                  <w:rPr>
                    <w:rFonts w:ascii="Times New Roman" w:hAnsi="Times New Roman" w:cs="Times New Roman"/>
                    <w:noProof/>
                    <w:webHidden/>
                    <w:sz w:val="22"/>
                    <w:szCs w:val="22"/>
                  </w:rPr>
                  <w:tab/>
                </w:r>
                <w:r w:rsidR="007E7163" w:rsidRPr="007E7163">
                  <w:rPr>
                    <w:rStyle w:val="Hipersaitas"/>
                    <w:rFonts w:ascii="Times New Roman" w:hAnsi="Times New Roman" w:cs="Times New Roman"/>
                    <w:noProof/>
                    <w:sz w:val="22"/>
                    <w:szCs w:val="22"/>
                  </w:rPr>
                  <w:fldChar w:fldCharType="begin"/>
                </w:r>
                <w:r w:rsidR="007E7163" w:rsidRPr="007E7163">
                  <w:rPr>
                    <w:rFonts w:ascii="Times New Roman" w:hAnsi="Times New Roman" w:cs="Times New Roman"/>
                    <w:noProof/>
                    <w:webHidden/>
                    <w:sz w:val="22"/>
                    <w:szCs w:val="22"/>
                  </w:rPr>
                  <w:instrText xml:space="preserve"> PAGEREF _Toc210220466 \h </w:instrText>
                </w:r>
                <w:r w:rsidR="007E7163" w:rsidRPr="007E7163">
                  <w:rPr>
                    <w:rStyle w:val="Hipersaitas"/>
                    <w:rFonts w:ascii="Times New Roman" w:hAnsi="Times New Roman" w:cs="Times New Roman"/>
                    <w:noProof/>
                    <w:sz w:val="22"/>
                    <w:szCs w:val="22"/>
                  </w:rPr>
                </w:r>
                <w:r w:rsidR="007E7163" w:rsidRPr="007E7163">
                  <w:rPr>
                    <w:rStyle w:val="Hipersaitas"/>
                    <w:rFonts w:ascii="Times New Roman" w:hAnsi="Times New Roman" w:cs="Times New Roman"/>
                    <w:noProof/>
                    <w:sz w:val="22"/>
                    <w:szCs w:val="22"/>
                  </w:rPr>
                  <w:fldChar w:fldCharType="separate"/>
                </w:r>
                <w:r w:rsidR="006553C4">
                  <w:rPr>
                    <w:rFonts w:ascii="Times New Roman" w:hAnsi="Times New Roman" w:cs="Times New Roman"/>
                    <w:noProof/>
                    <w:webHidden/>
                    <w:sz w:val="22"/>
                    <w:szCs w:val="22"/>
                  </w:rPr>
                  <w:t>2</w:t>
                </w:r>
                <w:r w:rsidR="007E7163" w:rsidRPr="007E7163">
                  <w:rPr>
                    <w:rStyle w:val="Hipersaitas"/>
                    <w:rFonts w:ascii="Times New Roman" w:hAnsi="Times New Roman" w:cs="Times New Roman"/>
                    <w:noProof/>
                    <w:sz w:val="22"/>
                    <w:szCs w:val="22"/>
                  </w:rPr>
                  <w:fldChar w:fldCharType="end"/>
                </w:r>
              </w:hyperlink>
            </w:p>
            <w:p w14:paraId="763CB2D0" w14:textId="553C3CC6" w:rsidR="007E7163" w:rsidRPr="007E7163" w:rsidRDefault="006553C4" w:rsidP="007E7163">
              <w:pPr>
                <w:pStyle w:val="Turinys1"/>
                <w:spacing w:line="360" w:lineRule="auto"/>
                <w:rPr>
                  <w:rFonts w:ascii="Times New Roman" w:hAnsi="Times New Roman" w:cs="Times New Roman"/>
                  <w:noProof/>
                  <w:sz w:val="22"/>
                  <w:szCs w:val="22"/>
                </w:rPr>
              </w:pPr>
              <w:hyperlink w:anchor="_Toc210220467" w:history="1">
                <w:r w:rsidR="007E7163" w:rsidRPr="007E7163">
                  <w:rPr>
                    <w:rStyle w:val="Hipersaitas"/>
                    <w:rFonts w:ascii="Times New Roman" w:hAnsi="Times New Roman" w:cs="Times New Roman"/>
                    <w:noProof/>
                    <w:sz w:val="22"/>
                    <w:szCs w:val="22"/>
                  </w:rPr>
                  <w:t>2.</w:t>
                </w:r>
                <w:r w:rsidR="007E7163" w:rsidRPr="007E7163">
                  <w:rPr>
                    <w:rFonts w:ascii="Times New Roman" w:hAnsi="Times New Roman" w:cs="Times New Roman"/>
                    <w:noProof/>
                    <w:sz w:val="22"/>
                    <w:szCs w:val="22"/>
                  </w:rPr>
                  <w:tab/>
                </w:r>
                <w:r w:rsidR="007E7163" w:rsidRPr="007E7163">
                  <w:rPr>
                    <w:rStyle w:val="Hipersaitas"/>
                    <w:rFonts w:ascii="Times New Roman" w:hAnsi="Times New Roman" w:cs="Times New Roman"/>
                    <w:noProof/>
                    <w:sz w:val="22"/>
                    <w:szCs w:val="22"/>
                  </w:rPr>
                  <w:t>Bendrosios nuostatos</w:t>
                </w:r>
                <w:r w:rsidR="007E7163" w:rsidRPr="007E7163">
                  <w:rPr>
                    <w:rFonts w:ascii="Times New Roman" w:hAnsi="Times New Roman" w:cs="Times New Roman"/>
                    <w:noProof/>
                    <w:webHidden/>
                    <w:sz w:val="22"/>
                    <w:szCs w:val="22"/>
                  </w:rPr>
                  <w:tab/>
                </w:r>
                <w:r w:rsidR="007E7163" w:rsidRPr="007E7163">
                  <w:rPr>
                    <w:rStyle w:val="Hipersaitas"/>
                    <w:rFonts w:ascii="Times New Roman" w:hAnsi="Times New Roman" w:cs="Times New Roman"/>
                    <w:noProof/>
                    <w:sz w:val="22"/>
                    <w:szCs w:val="22"/>
                  </w:rPr>
                  <w:fldChar w:fldCharType="begin"/>
                </w:r>
                <w:r w:rsidR="007E7163" w:rsidRPr="007E7163">
                  <w:rPr>
                    <w:rFonts w:ascii="Times New Roman" w:hAnsi="Times New Roman" w:cs="Times New Roman"/>
                    <w:noProof/>
                    <w:webHidden/>
                    <w:sz w:val="22"/>
                    <w:szCs w:val="22"/>
                  </w:rPr>
                  <w:instrText xml:space="preserve"> PAGEREF _Toc210220467 \h </w:instrText>
                </w:r>
                <w:r w:rsidR="007E7163" w:rsidRPr="007E7163">
                  <w:rPr>
                    <w:rStyle w:val="Hipersaitas"/>
                    <w:rFonts w:ascii="Times New Roman" w:hAnsi="Times New Roman" w:cs="Times New Roman"/>
                    <w:noProof/>
                    <w:sz w:val="22"/>
                    <w:szCs w:val="22"/>
                  </w:rPr>
                </w:r>
                <w:r w:rsidR="007E7163" w:rsidRPr="007E7163">
                  <w:rPr>
                    <w:rStyle w:val="Hipersaitas"/>
                    <w:rFonts w:ascii="Times New Roman" w:hAnsi="Times New Roman" w:cs="Times New Roman"/>
                    <w:noProof/>
                    <w:sz w:val="22"/>
                    <w:szCs w:val="22"/>
                  </w:rPr>
                  <w:fldChar w:fldCharType="separate"/>
                </w:r>
                <w:r>
                  <w:rPr>
                    <w:rFonts w:ascii="Times New Roman" w:hAnsi="Times New Roman" w:cs="Times New Roman"/>
                    <w:noProof/>
                    <w:webHidden/>
                    <w:sz w:val="22"/>
                    <w:szCs w:val="22"/>
                  </w:rPr>
                  <w:t>2</w:t>
                </w:r>
                <w:r w:rsidR="007E7163" w:rsidRPr="007E7163">
                  <w:rPr>
                    <w:rStyle w:val="Hipersaitas"/>
                    <w:rFonts w:ascii="Times New Roman" w:hAnsi="Times New Roman" w:cs="Times New Roman"/>
                    <w:noProof/>
                    <w:sz w:val="22"/>
                    <w:szCs w:val="22"/>
                  </w:rPr>
                  <w:fldChar w:fldCharType="end"/>
                </w:r>
              </w:hyperlink>
            </w:p>
            <w:p w14:paraId="11A4BFAA" w14:textId="3570FF7B" w:rsidR="007E7163" w:rsidRPr="007E7163" w:rsidRDefault="006553C4" w:rsidP="007E7163">
              <w:pPr>
                <w:pStyle w:val="Turinys1"/>
                <w:spacing w:line="360" w:lineRule="auto"/>
                <w:rPr>
                  <w:rFonts w:ascii="Times New Roman" w:hAnsi="Times New Roman" w:cs="Times New Roman"/>
                  <w:noProof/>
                  <w:sz w:val="22"/>
                  <w:szCs w:val="22"/>
                </w:rPr>
              </w:pPr>
              <w:hyperlink w:anchor="_Toc210220468" w:history="1">
                <w:r w:rsidR="007E7163" w:rsidRPr="007E7163">
                  <w:rPr>
                    <w:rStyle w:val="Hipersaitas"/>
                    <w:rFonts w:ascii="Times New Roman" w:hAnsi="Times New Roman" w:cs="Times New Roman"/>
                    <w:noProof/>
                    <w:sz w:val="22"/>
                    <w:szCs w:val="22"/>
                  </w:rPr>
                  <w:t>3.</w:t>
                </w:r>
                <w:r w:rsidR="007E7163" w:rsidRPr="007E7163">
                  <w:rPr>
                    <w:rFonts w:ascii="Times New Roman" w:hAnsi="Times New Roman" w:cs="Times New Roman"/>
                    <w:noProof/>
                    <w:sz w:val="22"/>
                    <w:szCs w:val="22"/>
                  </w:rPr>
                  <w:tab/>
                </w:r>
                <w:r w:rsidR="007E7163" w:rsidRPr="007E7163">
                  <w:rPr>
                    <w:rStyle w:val="Hipersaitas"/>
                    <w:rFonts w:ascii="Times New Roman" w:hAnsi="Times New Roman" w:cs="Times New Roman"/>
                    <w:noProof/>
                    <w:sz w:val="22"/>
                    <w:szCs w:val="22"/>
                  </w:rPr>
                  <w:t>Pirkimo objektas</w:t>
                </w:r>
                <w:r w:rsidR="007E7163" w:rsidRPr="007E7163">
                  <w:rPr>
                    <w:rFonts w:ascii="Times New Roman" w:hAnsi="Times New Roman" w:cs="Times New Roman"/>
                    <w:noProof/>
                    <w:webHidden/>
                    <w:sz w:val="22"/>
                    <w:szCs w:val="22"/>
                  </w:rPr>
                  <w:tab/>
                </w:r>
                <w:r w:rsidR="007E7163" w:rsidRPr="007E7163">
                  <w:rPr>
                    <w:rStyle w:val="Hipersaitas"/>
                    <w:rFonts w:ascii="Times New Roman" w:hAnsi="Times New Roman" w:cs="Times New Roman"/>
                    <w:noProof/>
                    <w:sz w:val="22"/>
                    <w:szCs w:val="22"/>
                  </w:rPr>
                  <w:fldChar w:fldCharType="begin"/>
                </w:r>
                <w:r w:rsidR="007E7163" w:rsidRPr="007E7163">
                  <w:rPr>
                    <w:rFonts w:ascii="Times New Roman" w:hAnsi="Times New Roman" w:cs="Times New Roman"/>
                    <w:noProof/>
                    <w:webHidden/>
                    <w:sz w:val="22"/>
                    <w:szCs w:val="22"/>
                  </w:rPr>
                  <w:instrText xml:space="preserve"> PAGEREF _Toc210220468 \h </w:instrText>
                </w:r>
                <w:r w:rsidR="007E7163" w:rsidRPr="007E7163">
                  <w:rPr>
                    <w:rStyle w:val="Hipersaitas"/>
                    <w:rFonts w:ascii="Times New Roman" w:hAnsi="Times New Roman" w:cs="Times New Roman"/>
                    <w:noProof/>
                    <w:sz w:val="22"/>
                    <w:szCs w:val="22"/>
                  </w:rPr>
                </w:r>
                <w:r w:rsidR="007E7163" w:rsidRPr="007E7163">
                  <w:rPr>
                    <w:rStyle w:val="Hipersaitas"/>
                    <w:rFonts w:ascii="Times New Roman" w:hAnsi="Times New Roman" w:cs="Times New Roman"/>
                    <w:noProof/>
                    <w:sz w:val="22"/>
                    <w:szCs w:val="22"/>
                  </w:rPr>
                  <w:fldChar w:fldCharType="separate"/>
                </w:r>
                <w:r>
                  <w:rPr>
                    <w:rFonts w:ascii="Times New Roman" w:hAnsi="Times New Roman" w:cs="Times New Roman"/>
                    <w:noProof/>
                    <w:webHidden/>
                    <w:sz w:val="22"/>
                    <w:szCs w:val="22"/>
                  </w:rPr>
                  <w:t>4</w:t>
                </w:r>
                <w:r w:rsidR="007E7163" w:rsidRPr="007E7163">
                  <w:rPr>
                    <w:rStyle w:val="Hipersaitas"/>
                    <w:rFonts w:ascii="Times New Roman" w:hAnsi="Times New Roman" w:cs="Times New Roman"/>
                    <w:noProof/>
                    <w:sz w:val="22"/>
                    <w:szCs w:val="22"/>
                  </w:rPr>
                  <w:fldChar w:fldCharType="end"/>
                </w:r>
              </w:hyperlink>
            </w:p>
            <w:p w14:paraId="78599806" w14:textId="5DEE25F4" w:rsidR="007E7163" w:rsidRPr="007E7163" w:rsidRDefault="006553C4" w:rsidP="007E7163">
              <w:pPr>
                <w:pStyle w:val="Turinys1"/>
                <w:spacing w:line="360" w:lineRule="auto"/>
                <w:rPr>
                  <w:rFonts w:ascii="Times New Roman" w:hAnsi="Times New Roman" w:cs="Times New Roman"/>
                  <w:noProof/>
                  <w:sz w:val="22"/>
                  <w:szCs w:val="22"/>
                </w:rPr>
              </w:pPr>
              <w:hyperlink w:anchor="_Toc210220469" w:history="1">
                <w:r w:rsidR="007E7163" w:rsidRPr="007E7163">
                  <w:rPr>
                    <w:rStyle w:val="Hipersaitas"/>
                    <w:rFonts w:ascii="Times New Roman" w:hAnsi="Times New Roman" w:cs="Times New Roman"/>
                    <w:noProof/>
                    <w:sz w:val="22"/>
                    <w:szCs w:val="22"/>
                  </w:rPr>
                  <w:t>4.</w:t>
                </w:r>
                <w:r w:rsidR="007E7163" w:rsidRPr="007E7163">
                  <w:rPr>
                    <w:rFonts w:ascii="Times New Roman" w:hAnsi="Times New Roman" w:cs="Times New Roman"/>
                    <w:noProof/>
                    <w:sz w:val="22"/>
                    <w:szCs w:val="22"/>
                  </w:rPr>
                  <w:tab/>
                </w:r>
                <w:r w:rsidR="007E7163" w:rsidRPr="007E7163">
                  <w:rPr>
                    <w:rStyle w:val="Hipersaitas"/>
                    <w:rFonts w:ascii="Times New Roman" w:hAnsi="Times New Roman" w:cs="Times New Roman"/>
                    <w:noProof/>
                    <w:sz w:val="22"/>
                    <w:szCs w:val="22"/>
                  </w:rPr>
                  <w:t>Pirkimo vykdytojo ir tiekėjų bendravimo ir keitimosi informacija priemonės</w:t>
                </w:r>
                <w:r w:rsidR="007E7163" w:rsidRPr="007E7163">
                  <w:rPr>
                    <w:rFonts w:ascii="Times New Roman" w:hAnsi="Times New Roman" w:cs="Times New Roman"/>
                    <w:noProof/>
                    <w:webHidden/>
                    <w:sz w:val="22"/>
                    <w:szCs w:val="22"/>
                  </w:rPr>
                  <w:tab/>
                </w:r>
                <w:r w:rsidR="007E7163" w:rsidRPr="007E7163">
                  <w:rPr>
                    <w:rStyle w:val="Hipersaitas"/>
                    <w:rFonts w:ascii="Times New Roman" w:hAnsi="Times New Roman" w:cs="Times New Roman"/>
                    <w:noProof/>
                    <w:sz w:val="22"/>
                    <w:szCs w:val="22"/>
                  </w:rPr>
                  <w:fldChar w:fldCharType="begin"/>
                </w:r>
                <w:r w:rsidR="007E7163" w:rsidRPr="007E7163">
                  <w:rPr>
                    <w:rFonts w:ascii="Times New Roman" w:hAnsi="Times New Roman" w:cs="Times New Roman"/>
                    <w:noProof/>
                    <w:webHidden/>
                    <w:sz w:val="22"/>
                    <w:szCs w:val="22"/>
                  </w:rPr>
                  <w:instrText xml:space="preserve"> PAGEREF _Toc210220469 \h </w:instrText>
                </w:r>
                <w:r w:rsidR="007E7163" w:rsidRPr="007E7163">
                  <w:rPr>
                    <w:rStyle w:val="Hipersaitas"/>
                    <w:rFonts w:ascii="Times New Roman" w:hAnsi="Times New Roman" w:cs="Times New Roman"/>
                    <w:noProof/>
                    <w:sz w:val="22"/>
                    <w:szCs w:val="22"/>
                  </w:rPr>
                </w:r>
                <w:r w:rsidR="007E7163" w:rsidRPr="007E7163">
                  <w:rPr>
                    <w:rStyle w:val="Hipersaitas"/>
                    <w:rFonts w:ascii="Times New Roman" w:hAnsi="Times New Roman" w:cs="Times New Roman"/>
                    <w:noProof/>
                    <w:sz w:val="22"/>
                    <w:szCs w:val="22"/>
                  </w:rPr>
                  <w:fldChar w:fldCharType="separate"/>
                </w:r>
                <w:r>
                  <w:rPr>
                    <w:rFonts w:ascii="Times New Roman" w:hAnsi="Times New Roman" w:cs="Times New Roman"/>
                    <w:noProof/>
                    <w:webHidden/>
                    <w:sz w:val="22"/>
                    <w:szCs w:val="22"/>
                  </w:rPr>
                  <w:t>4</w:t>
                </w:r>
                <w:r w:rsidR="007E7163" w:rsidRPr="007E7163">
                  <w:rPr>
                    <w:rStyle w:val="Hipersaitas"/>
                    <w:rFonts w:ascii="Times New Roman" w:hAnsi="Times New Roman" w:cs="Times New Roman"/>
                    <w:noProof/>
                    <w:sz w:val="22"/>
                    <w:szCs w:val="22"/>
                  </w:rPr>
                  <w:fldChar w:fldCharType="end"/>
                </w:r>
              </w:hyperlink>
            </w:p>
            <w:p w14:paraId="202A1205" w14:textId="4F8DDCC8" w:rsidR="007E7163" w:rsidRPr="007E7163" w:rsidRDefault="006553C4" w:rsidP="007E7163">
              <w:pPr>
                <w:pStyle w:val="Turinys1"/>
                <w:spacing w:line="360" w:lineRule="auto"/>
                <w:rPr>
                  <w:rFonts w:ascii="Times New Roman" w:hAnsi="Times New Roman" w:cs="Times New Roman"/>
                  <w:noProof/>
                  <w:sz w:val="22"/>
                  <w:szCs w:val="22"/>
                </w:rPr>
              </w:pPr>
              <w:hyperlink w:anchor="_Toc210220470" w:history="1">
                <w:r w:rsidR="007E7163" w:rsidRPr="007E7163">
                  <w:rPr>
                    <w:rStyle w:val="Hipersaitas"/>
                    <w:rFonts w:ascii="Times New Roman" w:hAnsi="Times New Roman" w:cs="Times New Roman"/>
                    <w:noProof/>
                    <w:sz w:val="22"/>
                    <w:szCs w:val="22"/>
                  </w:rPr>
                  <w:t>5.</w:t>
                </w:r>
                <w:r w:rsidR="007E7163" w:rsidRPr="007E7163">
                  <w:rPr>
                    <w:rFonts w:ascii="Times New Roman" w:hAnsi="Times New Roman" w:cs="Times New Roman"/>
                    <w:noProof/>
                    <w:sz w:val="22"/>
                    <w:szCs w:val="22"/>
                  </w:rPr>
                  <w:tab/>
                </w:r>
                <w:r w:rsidR="007E7163" w:rsidRPr="007E7163">
                  <w:rPr>
                    <w:rStyle w:val="Hipersaitas"/>
                    <w:rFonts w:ascii="Times New Roman" w:hAnsi="Times New Roman" w:cs="Times New Roman"/>
                    <w:noProof/>
                    <w:sz w:val="22"/>
                    <w:szCs w:val="22"/>
                  </w:rPr>
                  <w:t>Pirkimo dokumentų paaiškinimai ir patikslinimai</w:t>
                </w:r>
                <w:r w:rsidR="007E7163" w:rsidRPr="007E7163">
                  <w:rPr>
                    <w:rFonts w:ascii="Times New Roman" w:hAnsi="Times New Roman" w:cs="Times New Roman"/>
                    <w:noProof/>
                    <w:webHidden/>
                    <w:sz w:val="22"/>
                    <w:szCs w:val="22"/>
                  </w:rPr>
                  <w:tab/>
                </w:r>
                <w:r w:rsidR="007E7163" w:rsidRPr="007E7163">
                  <w:rPr>
                    <w:rStyle w:val="Hipersaitas"/>
                    <w:rFonts w:ascii="Times New Roman" w:hAnsi="Times New Roman" w:cs="Times New Roman"/>
                    <w:noProof/>
                    <w:sz w:val="22"/>
                    <w:szCs w:val="22"/>
                  </w:rPr>
                  <w:fldChar w:fldCharType="begin"/>
                </w:r>
                <w:r w:rsidR="007E7163" w:rsidRPr="007E7163">
                  <w:rPr>
                    <w:rFonts w:ascii="Times New Roman" w:hAnsi="Times New Roman" w:cs="Times New Roman"/>
                    <w:noProof/>
                    <w:webHidden/>
                    <w:sz w:val="22"/>
                    <w:szCs w:val="22"/>
                  </w:rPr>
                  <w:instrText xml:space="preserve"> PAGEREF _Toc210220470 \h </w:instrText>
                </w:r>
                <w:r w:rsidR="007E7163" w:rsidRPr="007E7163">
                  <w:rPr>
                    <w:rStyle w:val="Hipersaitas"/>
                    <w:rFonts w:ascii="Times New Roman" w:hAnsi="Times New Roman" w:cs="Times New Roman"/>
                    <w:noProof/>
                    <w:sz w:val="22"/>
                    <w:szCs w:val="22"/>
                  </w:rPr>
                </w:r>
                <w:r w:rsidR="007E7163" w:rsidRPr="007E7163">
                  <w:rPr>
                    <w:rStyle w:val="Hipersaitas"/>
                    <w:rFonts w:ascii="Times New Roman" w:hAnsi="Times New Roman" w:cs="Times New Roman"/>
                    <w:noProof/>
                    <w:sz w:val="22"/>
                    <w:szCs w:val="22"/>
                  </w:rPr>
                  <w:fldChar w:fldCharType="separate"/>
                </w:r>
                <w:r>
                  <w:rPr>
                    <w:rFonts w:ascii="Times New Roman" w:hAnsi="Times New Roman" w:cs="Times New Roman"/>
                    <w:noProof/>
                    <w:webHidden/>
                    <w:sz w:val="22"/>
                    <w:szCs w:val="22"/>
                  </w:rPr>
                  <w:t>5</w:t>
                </w:r>
                <w:r w:rsidR="007E7163" w:rsidRPr="007E7163">
                  <w:rPr>
                    <w:rStyle w:val="Hipersaitas"/>
                    <w:rFonts w:ascii="Times New Roman" w:hAnsi="Times New Roman" w:cs="Times New Roman"/>
                    <w:noProof/>
                    <w:sz w:val="22"/>
                    <w:szCs w:val="22"/>
                  </w:rPr>
                  <w:fldChar w:fldCharType="end"/>
                </w:r>
              </w:hyperlink>
            </w:p>
            <w:p w14:paraId="09021CC4" w14:textId="47E0C65D" w:rsidR="007E7163" w:rsidRPr="007E7163" w:rsidRDefault="006553C4" w:rsidP="007E7163">
              <w:pPr>
                <w:pStyle w:val="Turinys1"/>
                <w:spacing w:line="360" w:lineRule="auto"/>
                <w:rPr>
                  <w:rFonts w:ascii="Times New Roman" w:hAnsi="Times New Roman" w:cs="Times New Roman"/>
                  <w:noProof/>
                  <w:sz w:val="22"/>
                  <w:szCs w:val="22"/>
                </w:rPr>
              </w:pPr>
              <w:hyperlink w:anchor="_Toc210220471" w:history="1">
                <w:r w:rsidR="007E7163" w:rsidRPr="007E7163">
                  <w:rPr>
                    <w:rStyle w:val="Hipersaitas"/>
                    <w:rFonts w:ascii="Times New Roman" w:hAnsi="Times New Roman" w:cs="Times New Roman"/>
                    <w:noProof/>
                    <w:sz w:val="22"/>
                    <w:szCs w:val="22"/>
                  </w:rPr>
                  <w:t>6.</w:t>
                </w:r>
                <w:r w:rsidR="007E7163" w:rsidRPr="007E7163">
                  <w:rPr>
                    <w:rFonts w:ascii="Times New Roman" w:hAnsi="Times New Roman" w:cs="Times New Roman"/>
                    <w:noProof/>
                    <w:sz w:val="22"/>
                    <w:szCs w:val="22"/>
                  </w:rPr>
                  <w:tab/>
                </w:r>
                <w:r w:rsidR="007E7163" w:rsidRPr="007E7163">
                  <w:rPr>
                    <w:rStyle w:val="Hipersaitas"/>
                    <w:rFonts w:ascii="Times New Roman" w:hAnsi="Times New Roman" w:cs="Times New Roman"/>
                    <w:noProof/>
                    <w:sz w:val="22"/>
                    <w:szCs w:val="22"/>
                  </w:rPr>
                  <w:t>Tiekėjų pašalinimo pagrindai</w:t>
                </w:r>
                <w:r w:rsidR="007E7163" w:rsidRPr="007E7163">
                  <w:rPr>
                    <w:rFonts w:ascii="Times New Roman" w:hAnsi="Times New Roman" w:cs="Times New Roman"/>
                    <w:noProof/>
                    <w:webHidden/>
                    <w:sz w:val="22"/>
                    <w:szCs w:val="22"/>
                  </w:rPr>
                  <w:tab/>
                </w:r>
                <w:r w:rsidR="007E7163" w:rsidRPr="007E7163">
                  <w:rPr>
                    <w:rStyle w:val="Hipersaitas"/>
                    <w:rFonts w:ascii="Times New Roman" w:hAnsi="Times New Roman" w:cs="Times New Roman"/>
                    <w:noProof/>
                    <w:sz w:val="22"/>
                    <w:szCs w:val="22"/>
                  </w:rPr>
                  <w:fldChar w:fldCharType="begin"/>
                </w:r>
                <w:r w:rsidR="007E7163" w:rsidRPr="007E7163">
                  <w:rPr>
                    <w:rFonts w:ascii="Times New Roman" w:hAnsi="Times New Roman" w:cs="Times New Roman"/>
                    <w:noProof/>
                    <w:webHidden/>
                    <w:sz w:val="22"/>
                    <w:szCs w:val="22"/>
                  </w:rPr>
                  <w:instrText xml:space="preserve"> PAGEREF _Toc210220471 \h </w:instrText>
                </w:r>
                <w:r w:rsidR="007E7163" w:rsidRPr="007E7163">
                  <w:rPr>
                    <w:rStyle w:val="Hipersaitas"/>
                    <w:rFonts w:ascii="Times New Roman" w:hAnsi="Times New Roman" w:cs="Times New Roman"/>
                    <w:noProof/>
                    <w:sz w:val="22"/>
                    <w:szCs w:val="22"/>
                  </w:rPr>
                </w:r>
                <w:r w:rsidR="007E7163" w:rsidRPr="007E7163">
                  <w:rPr>
                    <w:rStyle w:val="Hipersaitas"/>
                    <w:rFonts w:ascii="Times New Roman" w:hAnsi="Times New Roman" w:cs="Times New Roman"/>
                    <w:noProof/>
                    <w:sz w:val="22"/>
                    <w:szCs w:val="22"/>
                  </w:rPr>
                  <w:fldChar w:fldCharType="separate"/>
                </w:r>
                <w:r>
                  <w:rPr>
                    <w:rFonts w:ascii="Times New Roman" w:hAnsi="Times New Roman" w:cs="Times New Roman"/>
                    <w:noProof/>
                    <w:webHidden/>
                    <w:sz w:val="22"/>
                    <w:szCs w:val="22"/>
                  </w:rPr>
                  <w:t>5</w:t>
                </w:r>
                <w:r w:rsidR="007E7163" w:rsidRPr="007E7163">
                  <w:rPr>
                    <w:rStyle w:val="Hipersaitas"/>
                    <w:rFonts w:ascii="Times New Roman" w:hAnsi="Times New Roman" w:cs="Times New Roman"/>
                    <w:noProof/>
                    <w:sz w:val="22"/>
                    <w:szCs w:val="22"/>
                  </w:rPr>
                  <w:fldChar w:fldCharType="end"/>
                </w:r>
              </w:hyperlink>
            </w:p>
            <w:p w14:paraId="3116419A" w14:textId="3330C36B" w:rsidR="007E7163" w:rsidRPr="007E7163" w:rsidRDefault="006553C4" w:rsidP="007E7163">
              <w:pPr>
                <w:pStyle w:val="Turinys1"/>
                <w:spacing w:line="360" w:lineRule="auto"/>
                <w:rPr>
                  <w:rFonts w:ascii="Times New Roman" w:hAnsi="Times New Roman" w:cs="Times New Roman"/>
                  <w:noProof/>
                  <w:sz w:val="22"/>
                  <w:szCs w:val="22"/>
                </w:rPr>
              </w:pPr>
              <w:hyperlink w:anchor="_Toc210220472" w:history="1">
                <w:r w:rsidR="007E7163" w:rsidRPr="007E7163">
                  <w:rPr>
                    <w:rStyle w:val="Hipersaitas"/>
                    <w:rFonts w:ascii="Times New Roman" w:hAnsi="Times New Roman" w:cs="Times New Roman"/>
                    <w:noProof/>
                    <w:sz w:val="22"/>
                    <w:szCs w:val="22"/>
                  </w:rPr>
                  <w:t>7.</w:t>
                </w:r>
                <w:r w:rsidR="007E7163" w:rsidRPr="007E7163">
                  <w:rPr>
                    <w:rFonts w:ascii="Times New Roman" w:hAnsi="Times New Roman" w:cs="Times New Roman"/>
                    <w:noProof/>
                    <w:sz w:val="22"/>
                    <w:szCs w:val="22"/>
                  </w:rPr>
                  <w:tab/>
                </w:r>
                <w:r w:rsidR="007E7163" w:rsidRPr="007E7163">
                  <w:rPr>
                    <w:rStyle w:val="Hipersaitas"/>
                    <w:rFonts w:ascii="Times New Roman" w:hAnsi="Times New Roman" w:cs="Times New Roman"/>
                    <w:noProof/>
                    <w:sz w:val="22"/>
                    <w:szCs w:val="22"/>
                  </w:rPr>
                  <w:t>Tiekėjų kvalifikacijos reikalavimai ir reikalaujami kokybės bei aplinkos apsaugos vadybos sistemų standartai</w:t>
                </w:r>
                <w:r w:rsidR="007E7163" w:rsidRPr="007E7163">
                  <w:rPr>
                    <w:rFonts w:ascii="Times New Roman" w:hAnsi="Times New Roman" w:cs="Times New Roman"/>
                    <w:noProof/>
                    <w:webHidden/>
                    <w:sz w:val="22"/>
                    <w:szCs w:val="22"/>
                  </w:rPr>
                  <w:tab/>
                </w:r>
                <w:r w:rsidR="007E7163" w:rsidRPr="007E7163">
                  <w:rPr>
                    <w:rStyle w:val="Hipersaitas"/>
                    <w:rFonts w:ascii="Times New Roman" w:hAnsi="Times New Roman" w:cs="Times New Roman"/>
                    <w:noProof/>
                    <w:sz w:val="22"/>
                    <w:szCs w:val="22"/>
                  </w:rPr>
                  <w:fldChar w:fldCharType="begin"/>
                </w:r>
                <w:r w:rsidR="007E7163" w:rsidRPr="007E7163">
                  <w:rPr>
                    <w:rFonts w:ascii="Times New Roman" w:hAnsi="Times New Roman" w:cs="Times New Roman"/>
                    <w:noProof/>
                    <w:webHidden/>
                    <w:sz w:val="22"/>
                    <w:szCs w:val="22"/>
                  </w:rPr>
                  <w:instrText xml:space="preserve"> PAGEREF _Toc210220472 \h </w:instrText>
                </w:r>
                <w:r w:rsidR="007E7163" w:rsidRPr="007E7163">
                  <w:rPr>
                    <w:rStyle w:val="Hipersaitas"/>
                    <w:rFonts w:ascii="Times New Roman" w:hAnsi="Times New Roman" w:cs="Times New Roman"/>
                    <w:noProof/>
                    <w:sz w:val="22"/>
                    <w:szCs w:val="22"/>
                  </w:rPr>
                </w:r>
                <w:r w:rsidR="007E7163" w:rsidRPr="007E7163">
                  <w:rPr>
                    <w:rStyle w:val="Hipersaitas"/>
                    <w:rFonts w:ascii="Times New Roman" w:hAnsi="Times New Roman" w:cs="Times New Roman"/>
                    <w:noProof/>
                    <w:sz w:val="22"/>
                    <w:szCs w:val="22"/>
                  </w:rPr>
                  <w:fldChar w:fldCharType="separate"/>
                </w:r>
                <w:r>
                  <w:rPr>
                    <w:rFonts w:ascii="Times New Roman" w:hAnsi="Times New Roman" w:cs="Times New Roman"/>
                    <w:noProof/>
                    <w:webHidden/>
                    <w:sz w:val="22"/>
                    <w:szCs w:val="22"/>
                  </w:rPr>
                  <w:t>6</w:t>
                </w:r>
                <w:r w:rsidR="007E7163" w:rsidRPr="007E7163">
                  <w:rPr>
                    <w:rStyle w:val="Hipersaitas"/>
                    <w:rFonts w:ascii="Times New Roman" w:hAnsi="Times New Roman" w:cs="Times New Roman"/>
                    <w:noProof/>
                    <w:sz w:val="22"/>
                    <w:szCs w:val="22"/>
                  </w:rPr>
                  <w:fldChar w:fldCharType="end"/>
                </w:r>
              </w:hyperlink>
            </w:p>
            <w:p w14:paraId="3DDF85D7" w14:textId="7C42F779" w:rsidR="007E7163" w:rsidRPr="007E7163" w:rsidRDefault="006553C4" w:rsidP="007E7163">
              <w:pPr>
                <w:pStyle w:val="Turinys1"/>
                <w:spacing w:line="360" w:lineRule="auto"/>
                <w:rPr>
                  <w:rFonts w:ascii="Times New Roman" w:hAnsi="Times New Roman" w:cs="Times New Roman"/>
                  <w:noProof/>
                  <w:sz w:val="22"/>
                  <w:szCs w:val="22"/>
                </w:rPr>
              </w:pPr>
              <w:hyperlink w:anchor="_Toc210220473" w:history="1">
                <w:r w:rsidR="007E7163" w:rsidRPr="007E7163">
                  <w:rPr>
                    <w:rStyle w:val="Hipersaitas"/>
                    <w:rFonts w:ascii="Times New Roman" w:hAnsi="Times New Roman" w:cs="Times New Roman"/>
                    <w:bCs/>
                    <w:noProof/>
                    <w:sz w:val="22"/>
                    <w:szCs w:val="22"/>
                  </w:rPr>
                  <w:t>8.</w:t>
                </w:r>
                <w:r w:rsidR="007E7163" w:rsidRPr="007E7163">
                  <w:rPr>
                    <w:rFonts w:ascii="Times New Roman" w:hAnsi="Times New Roman" w:cs="Times New Roman"/>
                    <w:noProof/>
                    <w:sz w:val="22"/>
                    <w:szCs w:val="22"/>
                  </w:rPr>
                  <w:tab/>
                </w:r>
                <w:r w:rsidR="007E7163" w:rsidRPr="007E7163">
                  <w:rPr>
                    <w:rStyle w:val="Hipersaitas"/>
                    <w:rFonts w:ascii="Times New Roman" w:hAnsi="Times New Roman" w:cs="Times New Roman"/>
                    <w:noProof/>
                    <w:sz w:val="22"/>
                    <w:szCs w:val="22"/>
                  </w:rPr>
                  <w:t>EBVPD pateikimo tvarka ir EBVPD pateikiamos informacijos patvirtinimo priemonės</w:t>
                </w:r>
                <w:r w:rsidR="007E7163" w:rsidRPr="007E7163">
                  <w:rPr>
                    <w:rFonts w:ascii="Times New Roman" w:hAnsi="Times New Roman" w:cs="Times New Roman"/>
                    <w:noProof/>
                    <w:webHidden/>
                    <w:sz w:val="22"/>
                    <w:szCs w:val="22"/>
                  </w:rPr>
                  <w:tab/>
                </w:r>
                <w:r w:rsidR="007E7163" w:rsidRPr="007E7163">
                  <w:rPr>
                    <w:rStyle w:val="Hipersaitas"/>
                    <w:rFonts w:ascii="Times New Roman" w:hAnsi="Times New Roman" w:cs="Times New Roman"/>
                    <w:noProof/>
                    <w:sz w:val="22"/>
                    <w:szCs w:val="22"/>
                  </w:rPr>
                  <w:fldChar w:fldCharType="begin"/>
                </w:r>
                <w:r w:rsidR="007E7163" w:rsidRPr="007E7163">
                  <w:rPr>
                    <w:rFonts w:ascii="Times New Roman" w:hAnsi="Times New Roman" w:cs="Times New Roman"/>
                    <w:noProof/>
                    <w:webHidden/>
                    <w:sz w:val="22"/>
                    <w:szCs w:val="22"/>
                  </w:rPr>
                  <w:instrText xml:space="preserve"> PAGEREF _Toc210220473 \h </w:instrText>
                </w:r>
                <w:r w:rsidR="007E7163" w:rsidRPr="007E7163">
                  <w:rPr>
                    <w:rStyle w:val="Hipersaitas"/>
                    <w:rFonts w:ascii="Times New Roman" w:hAnsi="Times New Roman" w:cs="Times New Roman"/>
                    <w:noProof/>
                    <w:sz w:val="22"/>
                    <w:szCs w:val="22"/>
                  </w:rPr>
                </w:r>
                <w:r w:rsidR="007E7163" w:rsidRPr="007E7163">
                  <w:rPr>
                    <w:rStyle w:val="Hipersaitas"/>
                    <w:rFonts w:ascii="Times New Roman" w:hAnsi="Times New Roman" w:cs="Times New Roman"/>
                    <w:noProof/>
                    <w:sz w:val="22"/>
                    <w:szCs w:val="22"/>
                  </w:rPr>
                  <w:fldChar w:fldCharType="separate"/>
                </w:r>
                <w:r>
                  <w:rPr>
                    <w:rFonts w:ascii="Times New Roman" w:hAnsi="Times New Roman" w:cs="Times New Roman"/>
                    <w:noProof/>
                    <w:webHidden/>
                    <w:sz w:val="22"/>
                    <w:szCs w:val="22"/>
                  </w:rPr>
                  <w:t>6</w:t>
                </w:r>
                <w:r w:rsidR="007E7163" w:rsidRPr="007E7163">
                  <w:rPr>
                    <w:rStyle w:val="Hipersaitas"/>
                    <w:rFonts w:ascii="Times New Roman" w:hAnsi="Times New Roman" w:cs="Times New Roman"/>
                    <w:noProof/>
                    <w:sz w:val="22"/>
                    <w:szCs w:val="22"/>
                  </w:rPr>
                  <w:fldChar w:fldCharType="end"/>
                </w:r>
              </w:hyperlink>
            </w:p>
            <w:p w14:paraId="431E5B3A" w14:textId="4403C83C" w:rsidR="007E7163" w:rsidRPr="007E7163" w:rsidRDefault="006553C4" w:rsidP="007E7163">
              <w:pPr>
                <w:pStyle w:val="Turinys1"/>
                <w:spacing w:line="360" w:lineRule="auto"/>
                <w:rPr>
                  <w:rFonts w:ascii="Times New Roman" w:hAnsi="Times New Roman" w:cs="Times New Roman"/>
                  <w:noProof/>
                  <w:sz w:val="22"/>
                  <w:szCs w:val="22"/>
                </w:rPr>
              </w:pPr>
              <w:hyperlink w:anchor="_Toc210220474" w:history="1">
                <w:r w:rsidR="007E7163" w:rsidRPr="007E7163">
                  <w:rPr>
                    <w:rStyle w:val="Hipersaitas"/>
                    <w:rFonts w:ascii="Times New Roman" w:hAnsi="Times New Roman" w:cs="Times New Roman"/>
                    <w:bCs/>
                    <w:noProof/>
                    <w:sz w:val="22"/>
                    <w:szCs w:val="22"/>
                  </w:rPr>
                  <w:t>9.</w:t>
                </w:r>
                <w:r w:rsidR="007E7163" w:rsidRPr="007E7163">
                  <w:rPr>
                    <w:rFonts w:ascii="Times New Roman" w:hAnsi="Times New Roman" w:cs="Times New Roman"/>
                    <w:noProof/>
                    <w:sz w:val="22"/>
                    <w:szCs w:val="22"/>
                  </w:rPr>
                  <w:tab/>
                </w:r>
                <w:r w:rsidR="007E7163" w:rsidRPr="007E7163">
                  <w:rPr>
                    <w:rStyle w:val="Hipersaitas"/>
                    <w:rFonts w:ascii="Times New Roman" w:hAnsi="Times New Roman" w:cs="Times New Roman"/>
                    <w:noProof/>
                    <w:sz w:val="22"/>
                    <w:szCs w:val="22"/>
                  </w:rPr>
                  <w:t>Rėmimasis ūkio subjektų pajėgumais</w:t>
                </w:r>
                <w:r w:rsidR="007E7163" w:rsidRPr="007E7163">
                  <w:rPr>
                    <w:rFonts w:ascii="Times New Roman" w:hAnsi="Times New Roman" w:cs="Times New Roman"/>
                    <w:noProof/>
                    <w:webHidden/>
                    <w:sz w:val="22"/>
                    <w:szCs w:val="22"/>
                  </w:rPr>
                  <w:tab/>
                </w:r>
                <w:r w:rsidR="007E7163" w:rsidRPr="007E7163">
                  <w:rPr>
                    <w:rStyle w:val="Hipersaitas"/>
                    <w:rFonts w:ascii="Times New Roman" w:hAnsi="Times New Roman" w:cs="Times New Roman"/>
                    <w:noProof/>
                    <w:sz w:val="22"/>
                    <w:szCs w:val="22"/>
                  </w:rPr>
                  <w:fldChar w:fldCharType="begin"/>
                </w:r>
                <w:r w:rsidR="007E7163" w:rsidRPr="007E7163">
                  <w:rPr>
                    <w:rFonts w:ascii="Times New Roman" w:hAnsi="Times New Roman" w:cs="Times New Roman"/>
                    <w:noProof/>
                    <w:webHidden/>
                    <w:sz w:val="22"/>
                    <w:szCs w:val="22"/>
                  </w:rPr>
                  <w:instrText xml:space="preserve"> PAGEREF _Toc210220474 \h </w:instrText>
                </w:r>
                <w:r w:rsidR="007E7163" w:rsidRPr="007E7163">
                  <w:rPr>
                    <w:rStyle w:val="Hipersaitas"/>
                    <w:rFonts w:ascii="Times New Roman" w:hAnsi="Times New Roman" w:cs="Times New Roman"/>
                    <w:noProof/>
                    <w:sz w:val="22"/>
                    <w:szCs w:val="22"/>
                  </w:rPr>
                </w:r>
                <w:r w:rsidR="007E7163" w:rsidRPr="007E7163">
                  <w:rPr>
                    <w:rStyle w:val="Hipersaitas"/>
                    <w:rFonts w:ascii="Times New Roman" w:hAnsi="Times New Roman" w:cs="Times New Roman"/>
                    <w:noProof/>
                    <w:sz w:val="22"/>
                    <w:szCs w:val="22"/>
                  </w:rPr>
                  <w:fldChar w:fldCharType="separate"/>
                </w:r>
                <w:r>
                  <w:rPr>
                    <w:rFonts w:ascii="Times New Roman" w:hAnsi="Times New Roman" w:cs="Times New Roman"/>
                    <w:noProof/>
                    <w:webHidden/>
                    <w:sz w:val="22"/>
                    <w:szCs w:val="22"/>
                  </w:rPr>
                  <w:t>7</w:t>
                </w:r>
                <w:r w:rsidR="007E7163" w:rsidRPr="007E7163">
                  <w:rPr>
                    <w:rStyle w:val="Hipersaitas"/>
                    <w:rFonts w:ascii="Times New Roman" w:hAnsi="Times New Roman" w:cs="Times New Roman"/>
                    <w:noProof/>
                    <w:sz w:val="22"/>
                    <w:szCs w:val="22"/>
                  </w:rPr>
                  <w:fldChar w:fldCharType="end"/>
                </w:r>
              </w:hyperlink>
            </w:p>
            <w:p w14:paraId="7E9E9CE7" w14:textId="688E8CF0" w:rsidR="007E7163" w:rsidRPr="007E7163" w:rsidRDefault="006553C4" w:rsidP="007E7163">
              <w:pPr>
                <w:pStyle w:val="Turinys1"/>
                <w:spacing w:line="360" w:lineRule="auto"/>
                <w:rPr>
                  <w:rFonts w:ascii="Times New Roman" w:hAnsi="Times New Roman" w:cs="Times New Roman"/>
                  <w:noProof/>
                  <w:sz w:val="22"/>
                  <w:szCs w:val="22"/>
                </w:rPr>
              </w:pPr>
              <w:hyperlink w:anchor="_Toc210220475" w:history="1">
                <w:r w:rsidR="007E7163" w:rsidRPr="007E7163">
                  <w:rPr>
                    <w:rStyle w:val="Hipersaitas"/>
                    <w:rFonts w:ascii="Times New Roman" w:hAnsi="Times New Roman" w:cs="Times New Roman"/>
                    <w:bCs/>
                    <w:noProof/>
                    <w:sz w:val="22"/>
                    <w:szCs w:val="22"/>
                  </w:rPr>
                  <w:t>10.</w:t>
                </w:r>
                <w:r w:rsidR="007E7163" w:rsidRPr="007E7163">
                  <w:rPr>
                    <w:rFonts w:ascii="Times New Roman" w:hAnsi="Times New Roman" w:cs="Times New Roman"/>
                    <w:noProof/>
                    <w:sz w:val="22"/>
                    <w:szCs w:val="22"/>
                  </w:rPr>
                  <w:tab/>
                </w:r>
                <w:r w:rsidR="007E7163" w:rsidRPr="007E7163">
                  <w:rPr>
                    <w:rStyle w:val="Hipersaitas"/>
                    <w:rFonts w:ascii="Times New Roman" w:hAnsi="Times New Roman" w:cs="Times New Roman"/>
                    <w:noProof/>
                    <w:sz w:val="22"/>
                    <w:szCs w:val="22"/>
                  </w:rPr>
                  <w:t>Subtiekėjų pasitelkimas</w:t>
                </w:r>
                <w:r w:rsidR="007E7163" w:rsidRPr="007E7163">
                  <w:rPr>
                    <w:rFonts w:ascii="Times New Roman" w:hAnsi="Times New Roman" w:cs="Times New Roman"/>
                    <w:noProof/>
                    <w:webHidden/>
                    <w:sz w:val="22"/>
                    <w:szCs w:val="22"/>
                  </w:rPr>
                  <w:tab/>
                </w:r>
                <w:r w:rsidR="007E7163" w:rsidRPr="007E7163">
                  <w:rPr>
                    <w:rStyle w:val="Hipersaitas"/>
                    <w:rFonts w:ascii="Times New Roman" w:hAnsi="Times New Roman" w:cs="Times New Roman"/>
                    <w:noProof/>
                    <w:sz w:val="22"/>
                    <w:szCs w:val="22"/>
                  </w:rPr>
                  <w:fldChar w:fldCharType="begin"/>
                </w:r>
                <w:r w:rsidR="007E7163" w:rsidRPr="007E7163">
                  <w:rPr>
                    <w:rFonts w:ascii="Times New Roman" w:hAnsi="Times New Roman" w:cs="Times New Roman"/>
                    <w:noProof/>
                    <w:webHidden/>
                    <w:sz w:val="22"/>
                    <w:szCs w:val="22"/>
                  </w:rPr>
                  <w:instrText xml:space="preserve"> PAGEREF _Toc210220475 \h </w:instrText>
                </w:r>
                <w:r w:rsidR="007E7163" w:rsidRPr="007E7163">
                  <w:rPr>
                    <w:rStyle w:val="Hipersaitas"/>
                    <w:rFonts w:ascii="Times New Roman" w:hAnsi="Times New Roman" w:cs="Times New Roman"/>
                    <w:noProof/>
                    <w:sz w:val="22"/>
                    <w:szCs w:val="22"/>
                  </w:rPr>
                </w:r>
                <w:r w:rsidR="007E7163" w:rsidRPr="007E7163">
                  <w:rPr>
                    <w:rStyle w:val="Hipersaitas"/>
                    <w:rFonts w:ascii="Times New Roman" w:hAnsi="Times New Roman" w:cs="Times New Roman"/>
                    <w:noProof/>
                    <w:sz w:val="22"/>
                    <w:szCs w:val="22"/>
                  </w:rPr>
                  <w:fldChar w:fldCharType="separate"/>
                </w:r>
                <w:r>
                  <w:rPr>
                    <w:rFonts w:ascii="Times New Roman" w:hAnsi="Times New Roman" w:cs="Times New Roman"/>
                    <w:noProof/>
                    <w:webHidden/>
                    <w:sz w:val="22"/>
                    <w:szCs w:val="22"/>
                  </w:rPr>
                  <w:t>8</w:t>
                </w:r>
                <w:r w:rsidR="007E7163" w:rsidRPr="007E7163">
                  <w:rPr>
                    <w:rStyle w:val="Hipersaitas"/>
                    <w:rFonts w:ascii="Times New Roman" w:hAnsi="Times New Roman" w:cs="Times New Roman"/>
                    <w:noProof/>
                    <w:sz w:val="22"/>
                    <w:szCs w:val="22"/>
                  </w:rPr>
                  <w:fldChar w:fldCharType="end"/>
                </w:r>
              </w:hyperlink>
            </w:p>
            <w:p w14:paraId="25F64C25" w14:textId="6CE807CE" w:rsidR="007E7163" w:rsidRPr="007E7163" w:rsidRDefault="006553C4" w:rsidP="007E7163">
              <w:pPr>
                <w:pStyle w:val="Turinys1"/>
                <w:spacing w:line="360" w:lineRule="auto"/>
                <w:rPr>
                  <w:rFonts w:ascii="Times New Roman" w:hAnsi="Times New Roman" w:cs="Times New Roman"/>
                  <w:noProof/>
                  <w:sz w:val="22"/>
                  <w:szCs w:val="22"/>
                </w:rPr>
              </w:pPr>
              <w:hyperlink w:anchor="_Toc210220476" w:history="1">
                <w:r w:rsidR="007E7163" w:rsidRPr="007E7163">
                  <w:rPr>
                    <w:rStyle w:val="Hipersaitas"/>
                    <w:rFonts w:ascii="Times New Roman" w:hAnsi="Times New Roman" w:cs="Times New Roman"/>
                    <w:bCs/>
                    <w:noProof/>
                    <w:sz w:val="22"/>
                    <w:szCs w:val="22"/>
                  </w:rPr>
                  <w:t>11.</w:t>
                </w:r>
                <w:r w:rsidR="007E7163" w:rsidRPr="007E7163">
                  <w:rPr>
                    <w:rFonts w:ascii="Times New Roman" w:hAnsi="Times New Roman" w:cs="Times New Roman"/>
                    <w:noProof/>
                    <w:sz w:val="22"/>
                    <w:szCs w:val="22"/>
                  </w:rPr>
                  <w:tab/>
                </w:r>
                <w:r w:rsidR="007E7163" w:rsidRPr="007E7163">
                  <w:rPr>
                    <w:rStyle w:val="Hipersaitas"/>
                    <w:rFonts w:ascii="Times New Roman" w:hAnsi="Times New Roman" w:cs="Times New Roman"/>
                    <w:noProof/>
                    <w:sz w:val="22"/>
                    <w:szCs w:val="22"/>
                  </w:rPr>
                  <w:t>Tiekėjų grupės dalyvavimas</w:t>
                </w:r>
                <w:r w:rsidR="007E7163" w:rsidRPr="007E7163">
                  <w:rPr>
                    <w:rFonts w:ascii="Times New Roman" w:hAnsi="Times New Roman" w:cs="Times New Roman"/>
                    <w:noProof/>
                    <w:webHidden/>
                    <w:sz w:val="22"/>
                    <w:szCs w:val="22"/>
                  </w:rPr>
                  <w:tab/>
                </w:r>
                <w:r w:rsidR="007E7163" w:rsidRPr="007E7163">
                  <w:rPr>
                    <w:rStyle w:val="Hipersaitas"/>
                    <w:rFonts w:ascii="Times New Roman" w:hAnsi="Times New Roman" w:cs="Times New Roman"/>
                    <w:noProof/>
                    <w:sz w:val="22"/>
                    <w:szCs w:val="22"/>
                  </w:rPr>
                  <w:fldChar w:fldCharType="begin"/>
                </w:r>
                <w:r w:rsidR="007E7163" w:rsidRPr="007E7163">
                  <w:rPr>
                    <w:rFonts w:ascii="Times New Roman" w:hAnsi="Times New Roman" w:cs="Times New Roman"/>
                    <w:noProof/>
                    <w:webHidden/>
                    <w:sz w:val="22"/>
                    <w:szCs w:val="22"/>
                  </w:rPr>
                  <w:instrText xml:space="preserve"> PAGEREF _Toc210220476 \h </w:instrText>
                </w:r>
                <w:r w:rsidR="007E7163" w:rsidRPr="007E7163">
                  <w:rPr>
                    <w:rStyle w:val="Hipersaitas"/>
                    <w:rFonts w:ascii="Times New Roman" w:hAnsi="Times New Roman" w:cs="Times New Roman"/>
                    <w:noProof/>
                    <w:sz w:val="22"/>
                    <w:szCs w:val="22"/>
                  </w:rPr>
                </w:r>
                <w:r w:rsidR="007E7163" w:rsidRPr="007E7163">
                  <w:rPr>
                    <w:rStyle w:val="Hipersaitas"/>
                    <w:rFonts w:ascii="Times New Roman" w:hAnsi="Times New Roman" w:cs="Times New Roman"/>
                    <w:noProof/>
                    <w:sz w:val="22"/>
                    <w:szCs w:val="22"/>
                  </w:rPr>
                  <w:fldChar w:fldCharType="separate"/>
                </w:r>
                <w:r>
                  <w:rPr>
                    <w:rFonts w:ascii="Times New Roman" w:hAnsi="Times New Roman" w:cs="Times New Roman"/>
                    <w:noProof/>
                    <w:webHidden/>
                    <w:sz w:val="22"/>
                    <w:szCs w:val="22"/>
                  </w:rPr>
                  <w:t>8</w:t>
                </w:r>
                <w:r w:rsidR="007E7163" w:rsidRPr="007E7163">
                  <w:rPr>
                    <w:rStyle w:val="Hipersaitas"/>
                    <w:rFonts w:ascii="Times New Roman" w:hAnsi="Times New Roman" w:cs="Times New Roman"/>
                    <w:noProof/>
                    <w:sz w:val="22"/>
                    <w:szCs w:val="22"/>
                  </w:rPr>
                  <w:fldChar w:fldCharType="end"/>
                </w:r>
              </w:hyperlink>
            </w:p>
            <w:p w14:paraId="74D3F597" w14:textId="6CB21EA5" w:rsidR="007E7163" w:rsidRPr="007E7163" w:rsidRDefault="006553C4" w:rsidP="007E7163">
              <w:pPr>
                <w:pStyle w:val="Turinys1"/>
                <w:spacing w:line="360" w:lineRule="auto"/>
                <w:rPr>
                  <w:rFonts w:ascii="Times New Roman" w:hAnsi="Times New Roman" w:cs="Times New Roman"/>
                  <w:noProof/>
                  <w:sz w:val="22"/>
                  <w:szCs w:val="22"/>
                </w:rPr>
              </w:pPr>
              <w:hyperlink w:anchor="_Toc210220477" w:history="1">
                <w:r w:rsidR="007E7163" w:rsidRPr="007E7163">
                  <w:rPr>
                    <w:rStyle w:val="Hipersaitas"/>
                    <w:rFonts w:ascii="Times New Roman" w:hAnsi="Times New Roman" w:cs="Times New Roman"/>
                    <w:bCs/>
                    <w:noProof/>
                    <w:sz w:val="22"/>
                    <w:szCs w:val="22"/>
                  </w:rPr>
                  <w:t>12.</w:t>
                </w:r>
                <w:r w:rsidR="007E7163" w:rsidRPr="007E7163">
                  <w:rPr>
                    <w:rFonts w:ascii="Times New Roman" w:hAnsi="Times New Roman" w:cs="Times New Roman"/>
                    <w:noProof/>
                    <w:sz w:val="22"/>
                    <w:szCs w:val="22"/>
                  </w:rPr>
                  <w:tab/>
                </w:r>
                <w:r w:rsidR="007E7163" w:rsidRPr="007E7163">
                  <w:rPr>
                    <w:rStyle w:val="Hipersaitas"/>
                    <w:rFonts w:ascii="Times New Roman" w:hAnsi="Times New Roman" w:cs="Times New Roman"/>
                    <w:noProof/>
                    <w:sz w:val="22"/>
                    <w:szCs w:val="22"/>
                  </w:rPr>
                  <w:t>Reikalavimai pasiūlymų rengimui ir pateikimui</w:t>
                </w:r>
                <w:r w:rsidR="007E7163" w:rsidRPr="007E7163">
                  <w:rPr>
                    <w:rFonts w:ascii="Times New Roman" w:hAnsi="Times New Roman" w:cs="Times New Roman"/>
                    <w:noProof/>
                    <w:webHidden/>
                    <w:sz w:val="22"/>
                    <w:szCs w:val="22"/>
                  </w:rPr>
                  <w:tab/>
                </w:r>
                <w:r w:rsidR="007E7163" w:rsidRPr="007E7163">
                  <w:rPr>
                    <w:rStyle w:val="Hipersaitas"/>
                    <w:rFonts w:ascii="Times New Roman" w:hAnsi="Times New Roman" w:cs="Times New Roman"/>
                    <w:noProof/>
                    <w:sz w:val="22"/>
                    <w:szCs w:val="22"/>
                  </w:rPr>
                  <w:fldChar w:fldCharType="begin"/>
                </w:r>
                <w:r w:rsidR="007E7163" w:rsidRPr="007E7163">
                  <w:rPr>
                    <w:rFonts w:ascii="Times New Roman" w:hAnsi="Times New Roman" w:cs="Times New Roman"/>
                    <w:noProof/>
                    <w:webHidden/>
                    <w:sz w:val="22"/>
                    <w:szCs w:val="22"/>
                  </w:rPr>
                  <w:instrText xml:space="preserve"> PAGEREF _Toc210220477 \h </w:instrText>
                </w:r>
                <w:r w:rsidR="007E7163" w:rsidRPr="007E7163">
                  <w:rPr>
                    <w:rStyle w:val="Hipersaitas"/>
                    <w:rFonts w:ascii="Times New Roman" w:hAnsi="Times New Roman" w:cs="Times New Roman"/>
                    <w:noProof/>
                    <w:sz w:val="22"/>
                    <w:szCs w:val="22"/>
                  </w:rPr>
                </w:r>
                <w:r w:rsidR="007E7163" w:rsidRPr="007E7163">
                  <w:rPr>
                    <w:rStyle w:val="Hipersaitas"/>
                    <w:rFonts w:ascii="Times New Roman" w:hAnsi="Times New Roman" w:cs="Times New Roman"/>
                    <w:noProof/>
                    <w:sz w:val="22"/>
                    <w:szCs w:val="22"/>
                  </w:rPr>
                  <w:fldChar w:fldCharType="separate"/>
                </w:r>
                <w:r>
                  <w:rPr>
                    <w:rFonts w:ascii="Times New Roman" w:hAnsi="Times New Roman" w:cs="Times New Roman"/>
                    <w:noProof/>
                    <w:webHidden/>
                    <w:sz w:val="22"/>
                    <w:szCs w:val="22"/>
                  </w:rPr>
                  <w:t>8</w:t>
                </w:r>
                <w:r w:rsidR="007E7163" w:rsidRPr="007E7163">
                  <w:rPr>
                    <w:rStyle w:val="Hipersaitas"/>
                    <w:rFonts w:ascii="Times New Roman" w:hAnsi="Times New Roman" w:cs="Times New Roman"/>
                    <w:noProof/>
                    <w:sz w:val="22"/>
                    <w:szCs w:val="22"/>
                  </w:rPr>
                  <w:fldChar w:fldCharType="end"/>
                </w:r>
              </w:hyperlink>
            </w:p>
            <w:p w14:paraId="02818D02" w14:textId="4844E825" w:rsidR="007E7163" w:rsidRPr="007E7163" w:rsidRDefault="006553C4" w:rsidP="007E7163">
              <w:pPr>
                <w:pStyle w:val="Turinys1"/>
                <w:spacing w:line="360" w:lineRule="auto"/>
                <w:rPr>
                  <w:rFonts w:ascii="Times New Roman" w:hAnsi="Times New Roman" w:cs="Times New Roman"/>
                  <w:noProof/>
                  <w:sz w:val="22"/>
                  <w:szCs w:val="22"/>
                </w:rPr>
              </w:pPr>
              <w:hyperlink w:anchor="_Toc210220478" w:history="1">
                <w:r w:rsidR="007E7163" w:rsidRPr="007E7163">
                  <w:rPr>
                    <w:rStyle w:val="Hipersaitas"/>
                    <w:rFonts w:ascii="Times New Roman" w:hAnsi="Times New Roman" w:cs="Times New Roman"/>
                    <w:bCs/>
                    <w:noProof/>
                    <w:sz w:val="22"/>
                    <w:szCs w:val="22"/>
                  </w:rPr>
                  <w:t>13.</w:t>
                </w:r>
                <w:r w:rsidR="007E7163" w:rsidRPr="007E7163">
                  <w:rPr>
                    <w:rFonts w:ascii="Times New Roman" w:hAnsi="Times New Roman" w:cs="Times New Roman"/>
                    <w:noProof/>
                    <w:sz w:val="22"/>
                    <w:szCs w:val="22"/>
                  </w:rPr>
                  <w:tab/>
                </w:r>
                <w:r w:rsidR="007E7163" w:rsidRPr="007E7163">
                  <w:rPr>
                    <w:rStyle w:val="Hipersaitas"/>
                    <w:rFonts w:ascii="Times New Roman" w:hAnsi="Times New Roman" w:cs="Times New Roman"/>
                    <w:noProof/>
                    <w:sz w:val="22"/>
                    <w:szCs w:val="22"/>
                  </w:rPr>
                  <w:t>Pirminių pasiūlymų vertinimas</w:t>
                </w:r>
                <w:r w:rsidR="007E7163" w:rsidRPr="007E7163">
                  <w:rPr>
                    <w:rFonts w:ascii="Times New Roman" w:hAnsi="Times New Roman" w:cs="Times New Roman"/>
                    <w:noProof/>
                    <w:webHidden/>
                    <w:sz w:val="22"/>
                    <w:szCs w:val="22"/>
                  </w:rPr>
                  <w:tab/>
                </w:r>
                <w:r w:rsidR="007E7163" w:rsidRPr="007E7163">
                  <w:rPr>
                    <w:rStyle w:val="Hipersaitas"/>
                    <w:rFonts w:ascii="Times New Roman" w:hAnsi="Times New Roman" w:cs="Times New Roman"/>
                    <w:noProof/>
                    <w:sz w:val="22"/>
                    <w:szCs w:val="22"/>
                  </w:rPr>
                  <w:fldChar w:fldCharType="begin"/>
                </w:r>
                <w:r w:rsidR="007E7163" w:rsidRPr="007E7163">
                  <w:rPr>
                    <w:rFonts w:ascii="Times New Roman" w:hAnsi="Times New Roman" w:cs="Times New Roman"/>
                    <w:noProof/>
                    <w:webHidden/>
                    <w:sz w:val="22"/>
                    <w:szCs w:val="22"/>
                  </w:rPr>
                  <w:instrText xml:space="preserve"> PAGEREF _Toc210220478 \h </w:instrText>
                </w:r>
                <w:r w:rsidR="007E7163" w:rsidRPr="007E7163">
                  <w:rPr>
                    <w:rStyle w:val="Hipersaitas"/>
                    <w:rFonts w:ascii="Times New Roman" w:hAnsi="Times New Roman" w:cs="Times New Roman"/>
                    <w:noProof/>
                    <w:sz w:val="22"/>
                    <w:szCs w:val="22"/>
                  </w:rPr>
                </w:r>
                <w:r w:rsidR="007E7163" w:rsidRPr="007E7163">
                  <w:rPr>
                    <w:rStyle w:val="Hipersaitas"/>
                    <w:rFonts w:ascii="Times New Roman" w:hAnsi="Times New Roman" w:cs="Times New Roman"/>
                    <w:noProof/>
                    <w:sz w:val="22"/>
                    <w:szCs w:val="22"/>
                  </w:rPr>
                  <w:fldChar w:fldCharType="separate"/>
                </w:r>
                <w:r>
                  <w:rPr>
                    <w:rFonts w:ascii="Times New Roman" w:hAnsi="Times New Roman" w:cs="Times New Roman"/>
                    <w:noProof/>
                    <w:webHidden/>
                    <w:sz w:val="22"/>
                    <w:szCs w:val="22"/>
                  </w:rPr>
                  <w:t>10</w:t>
                </w:r>
                <w:r w:rsidR="007E7163" w:rsidRPr="007E7163">
                  <w:rPr>
                    <w:rStyle w:val="Hipersaitas"/>
                    <w:rFonts w:ascii="Times New Roman" w:hAnsi="Times New Roman" w:cs="Times New Roman"/>
                    <w:noProof/>
                    <w:sz w:val="22"/>
                    <w:szCs w:val="22"/>
                  </w:rPr>
                  <w:fldChar w:fldCharType="end"/>
                </w:r>
              </w:hyperlink>
            </w:p>
            <w:p w14:paraId="3F0B2F9D" w14:textId="77E9962F" w:rsidR="007E7163" w:rsidRPr="007E7163" w:rsidRDefault="006553C4" w:rsidP="007E7163">
              <w:pPr>
                <w:pStyle w:val="Turinys1"/>
                <w:spacing w:line="360" w:lineRule="auto"/>
                <w:rPr>
                  <w:rFonts w:ascii="Times New Roman" w:hAnsi="Times New Roman" w:cs="Times New Roman"/>
                  <w:noProof/>
                  <w:sz w:val="22"/>
                  <w:szCs w:val="22"/>
                </w:rPr>
              </w:pPr>
              <w:hyperlink w:anchor="_Toc210220479" w:history="1">
                <w:r w:rsidR="007E7163" w:rsidRPr="007E7163">
                  <w:rPr>
                    <w:rStyle w:val="Hipersaitas"/>
                    <w:rFonts w:ascii="Times New Roman" w:hAnsi="Times New Roman" w:cs="Times New Roman"/>
                    <w:noProof/>
                    <w:sz w:val="22"/>
                    <w:szCs w:val="22"/>
                  </w:rPr>
                  <w:t>14.</w:t>
                </w:r>
                <w:r w:rsidR="007E7163" w:rsidRPr="007E7163">
                  <w:rPr>
                    <w:rFonts w:ascii="Times New Roman" w:hAnsi="Times New Roman" w:cs="Times New Roman"/>
                    <w:noProof/>
                    <w:sz w:val="22"/>
                    <w:szCs w:val="22"/>
                  </w:rPr>
                  <w:tab/>
                </w:r>
                <w:r w:rsidR="007E7163" w:rsidRPr="007E7163">
                  <w:rPr>
                    <w:rStyle w:val="Hipersaitas"/>
                    <w:rFonts w:ascii="Times New Roman" w:hAnsi="Times New Roman" w:cs="Times New Roman"/>
                    <w:noProof/>
                    <w:sz w:val="22"/>
                    <w:szCs w:val="22"/>
                  </w:rPr>
                  <w:t>Derybų vykdymas</w:t>
                </w:r>
                <w:r w:rsidR="007E7163" w:rsidRPr="007E7163">
                  <w:rPr>
                    <w:rFonts w:ascii="Times New Roman" w:hAnsi="Times New Roman" w:cs="Times New Roman"/>
                    <w:noProof/>
                    <w:webHidden/>
                    <w:sz w:val="22"/>
                    <w:szCs w:val="22"/>
                  </w:rPr>
                  <w:tab/>
                </w:r>
                <w:r w:rsidR="007E7163" w:rsidRPr="007E7163">
                  <w:rPr>
                    <w:rStyle w:val="Hipersaitas"/>
                    <w:rFonts w:ascii="Times New Roman" w:hAnsi="Times New Roman" w:cs="Times New Roman"/>
                    <w:noProof/>
                    <w:sz w:val="22"/>
                    <w:szCs w:val="22"/>
                  </w:rPr>
                  <w:fldChar w:fldCharType="begin"/>
                </w:r>
                <w:r w:rsidR="007E7163" w:rsidRPr="007E7163">
                  <w:rPr>
                    <w:rFonts w:ascii="Times New Roman" w:hAnsi="Times New Roman" w:cs="Times New Roman"/>
                    <w:noProof/>
                    <w:webHidden/>
                    <w:sz w:val="22"/>
                    <w:szCs w:val="22"/>
                  </w:rPr>
                  <w:instrText xml:space="preserve"> PAGEREF _Toc210220479 \h </w:instrText>
                </w:r>
                <w:r w:rsidR="007E7163" w:rsidRPr="007E7163">
                  <w:rPr>
                    <w:rStyle w:val="Hipersaitas"/>
                    <w:rFonts w:ascii="Times New Roman" w:hAnsi="Times New Roman" w:cs="Times New Roman"/>
                    <w:noProof/>
                    <w:sz w:val="22"/>
                    <w:szCs w:val="22"/>
                  </w:rPr>
                </w:r>
                <w:r w:rsidR="007E7163" w:rsidRPr="007E7163">
                  <w:rPr>
                    <w:rStyle w:val="Hipersaitas"/>
                    <w:rFonts w:ascii="Times New Roman" w:hAnsi="Times New Roman" w:cs="Times New Roman"/>
                    <w:noProof/>
                    <w:sz w:val="22"/>
                    <w:szCs w:val="22"/>
                  </w:rPr>
                  <w:fldChar w:fldCharType="separate"/>
                </w:r>
                <w:r>
                  <w:rPr>
                    <w:rFonts w:ascii="Times New Roman" w:hAnsi="Times New Roman" w:cs="Times New Roman"/>
                    <w:noProof/>
                    <w:webHidden/>
                    <w:sz w:val="22"/>
                    <w:szCs w:val="22"/>
                  </w:rPr>
                  <w:t>11</w:t>
                </w:r>
                <w:r w:rsidR="007E7163" w:rsidRPr="007E7163">
                  <w:rPr>
                    <w:rStyle w:val="Hipersaitas"/>
                    <w:rFonts w:ascii="Times New Roman" w:hAnsi="Times New Roman" w:cs="Times New Roman"/>
                    <w:noProof/>
                    <w:sz w:val="22"/>
                    <w:szCs w:val="22"/>
                  </w:rPr>
                  <w:fldChar w:fldCharType="end"/>
                </w:r>
              </w:hyperlink>
            </w:p>
            <w:p w14:paraId="2B2E621F" w14:textId="32C18637" w:rsidR="007E7163" w:rsidRPr="007E7163" w:rsidRDefault="006553C4" w:rsidP="007E7163">
              <w:pPr>
                <w:pStyle w:val="Turinys1"/>
                <w:spacing w:line="360" w:lineRule="auto"/>
                <w:rPr>
                  <w:rFonts w:ascii="Times New Roman" w:hAnsi="Times New Roman" w:cs="Times New Roman"/>
                  <w:noProof/>
                  <w:sz w:val="22"/>
                  <w:szCs w:val="22"/>
                </w:rPr>
              </w:pPr>
              <w:hyperlink w:anchor="_Toc210220480" w:history="1">
                <w:r w:rsidR="007E7163" w:rsidRPr="007E7163">
                  <w:rPr>
                    <w:rStyle w:val="Hipersaitas"/>
                    <w:rFonts w:ascii="Times New Roman" w:hAnsi="Times New Roman" w:cs="Times New Roman"/>
                    <w:noProof/>
                    <w:sz w:val="22"/>
                    <w:szCs w:val="22"/>
                  </w:rPr>
                  <w:t>15.</w:t>
                </w:r>
                <w:r w:rsidR="007E7163" w:rsidRPr="007E7163">
                  <w:rPr>
                    <w:rFonts w:ascii="Times New Roman" w:hAnsi="Times New Roman" w:cs="Times New Roman"/>
                    <w:noProof/>
                    <w:sz w:val="22"/>
                    <w:szCs w:val="22"/>
                  </w:rPr>
                  <w:tab/>
                </w:r>
                <w:r w:rsidR="007E7163" w:rsidRPr="007E7163">
                  <w:rPr>
                    <w:rStyle w:val="Hipersaitas"/>
                    <w:rFonts w:ascii="Times New Roman" w:hAnsi="Times New Roman" w:cs="Times New Roman"/>
                    <w:noProof/>
                    <w:sz w:val="22"/>
                    <w:szCs w:val="22"/>
                  </w:rPr>
                  <w:t>Galutinio pasiūlymo pateikimas</w:t>
                </w:r>
                <w:r w:rsidR="007E7163" w:rsidRPr="007E7163">
                  <w:rPr>
                    <w:rFonts w:ascii="Times New Roman" w:hAnsi="Times New Roman" w:cs="Times New Roman"/>
                    <w:noProof/>
                    <w:webHidden/>
                    <w:sz w:val="22"/>
                    <w:szCs w:val="22"/>
                  </w:rPr>
                  <w:tab/>
                </w:r>
                <w:r w:rsidR="007E7163" w:rsidRPr="007E7163">
                  <w:rPr>
                    <w:rStyle w:val="Hipersaitas"/>
                    <w:rFonts w:ascii="Times New Roman" w:hAnsi="Times New Roman" w:cs="Times New Roman"/>
                    <w:noProof/>
                    <w:sz w:val="22"/>
                    <w:szCs w:val="22"/>
                  </w:rPr>
                  <w:fldChar w:fldCharType="begin"/>
                </w:r>
                <w:r w:rsidR="007E7163" w:rsidRPr="007E7163">
                  <w:rPr>
                    <w:rFonts w:ascii="Times New Roman" w:hAnsi="Times New Roman" w:cs="Times New Roman"/>
                    <w:noProof/>
                    <w:webHidden/>
                    <w:sz w:val="22"/>
                    <w:szCs w:val="22"/>
                  </w:rPr>
                  <w:instrText xml:space="preserve"> PAGEREF _Toc210220480 \h </w:instrText>
                </w:r>
                <w:r w:rsidR="007E7163" w:rsidRPr="007E7163">
                  <w:rPr>
                    <w:rStyle w:val="Hipersaitas"/>
                    <w:rFonts w:ascii="Times New Roman" w:hAnsi="Times New Roman" w:cs="Times New Roman"/>
                    <w:noProof/>
                    <w:sz w:val="22"/>
                    <w:szCs w:val="22"/>
                  </w:rPr>
                </w:r>
                <w:r w:rsidR="007E7163" w:rsidRPr="007E7163">
                  <w:rPr>
                    <w:rStyle w:val="Hipersaitas"/>
                    <w:rFonts w:ascii="Times New Roman" w:hAnsi="Times New Roman" w:cs="Times New Roman"/>
                    <w:noProof/>
                    <w:sz w:val="22"/>
                    <w:szCs w:val="22"/>
                  </w:rPr>
                  <w:fldChar w:fldCharType="separate"/>
                </w:r>
                <w:r>
                  <w:rPr>
                    <w:rFonts w:ascii="Times New Roman" w:hAnsi="Times New Roman" w:cs="Times New Roman"/>
                    <w:noProof/>
                    <w:webHidden/>
                    <w:sz w:val="22"/>
                    <w:szCs w:val="22"/>
                  </w:rPr>
                  <w:t>11</w:t>
                </w:r>
                <w:r w:rsidR="007E7163" w:rsidRPr="007E7163">
                  <w:rPr>
                    <w:rStyle w:val="Hipersaitas"/>
                    <w:rFonts w:ascii="Times New Roman" w:hAnsi="Times New Roman" w:cs="Times New Roman"/>
                    <w:noProof/>
                    <w:sz w:val="22"/>
                    <w:szCs w:val="22"/>
                  </w:rPr>
                  <w:fldChar w:fldCharType="end"/>
                </w:r>
              </w:hyperlink>
            </w:p>
            <w:p w14:paraId="2D76FFB4" w14:textId="2E06CCD2" w:rsidR="007E7163" w:rsidRPr="007E7163" w:rsidRDefault="006553C4" w:rsidP="007E7163">
              <w:pPr>
                <w:pStyle w:val="Turinys1"/>
                <w:spacing w:line="360" w:lineRule="auto"/>
                <w:rPr>
                  <w:rFonts w:ascii="Times New Roman" w:hAnsi="Times New Roman" w:cs="Times New Roman"/>
                  <w:noProof/>
                  <w:sz w:val="22"/>
                  <w:szCs w:val="22"/>
                </w:rPr>
              </w:pPr>
              <w:hyperlink w:anchor="_Toc210220481" w:history="1">
                <w:r w:rsidR="007E7163" w:rsidRPr="007E7163">
                  <w:rPr>
                    <w:rStyle w:val="Hipersaitas"/>
                    <w:rFonts w:ascii="Times New Roman" w:hAnsi="Times New Roman" w:cs="Times New Roman"/>
                    <w:noProof/>
                    <w:sz w:val="22"/>
                    <w:szCs w:val="22"/>
                  </w:rPr>
                  <w:t>16.</w:t>
                </w:r>
                <w:r w:rsidR="007E7163" w:rsidRPr="007E7163">
                  <w:rPr>
                    <w:rFonts w:ascii="Times New Roman" w:hAnsi="Times New Roman" w:cs="Times New Roman"/>
                    <w:noProof/>
                    <w:sz w:val="22"/>
                    <w:szCs w:val="22"/>
                  </w:rPr>
                  <w:tab/>
                </w:r>
                <w:r w:rsidR="007E7163" w:rsidRPr="007E7163">
                  <w:rPr>
                    <w:rStyle w:val="Hipersaitas"/>
                    <w:rFonts w:ascii="Times New Roman" w:hAnsi="Times New Roman" w:cs="Times New Roman"/>
                    <w:noProof/>
                    <w:sz w:val="22"/>
                    <w:szCs w:val="22"/>
                  </w:rPr>
                  <w:t>Galutinių pasiūlymų vertinimas</w:t>
                </w:r>
                <w:r w:rsidR="007E7163" w:rsidRPr="007E7163">
                  <w:rPr>
                    <w:rFonts w:ascii="Times New Roman" w:hAnsi="Times New Roman" w:cs="Times New Roman"/>
                    <w:noProof/>
                    <w:webHidden/>
                    <w:sz w:val="22"/>
                    <w:szCs w:val="22"/>
                  </w:rPr>
                  <w:tab/>
                </w:r>
                <w:r w:rsidR="007E7163" w:rsidRPr="007E7163">
                  <w:rPr>
                    <w:rStyle w:val="Hipersaitas"/>
                    <w:rFonts w:ascii="Times New Roman" w:hAnsi="Times New Roman" w:cs="Times New Roman"/>
                    <w:noProof/>
                    <w:sz w:val="22"/>
                    <w:szCs w:val="22"/>
                  </w:rPr>
                  <w:fldChar w:fldCharType="begin"/>
                </w:r>
                <w:r w:rsidR="007E7163" w:rsidRPr="007E7163">
                  <w:rPr>
                    <w:rFonts w:ascii="Times New Roman" w:hAnsi="Times New Roman" w:cs="Times New Roman"/>
                    <w:noProof/>
                    <w:webHidden/>
                    <w:sz w:val="22"/>
                    <w:szCs w:val="22"/>
                  </w:rPr>
                  <w:instrText xml:space="preserve"> PAGEREF _Toc210220481 \h </w:instrText>
                </w:r>
                <w:r w:rsidR="007E7163" w:rsidRPr="007E7163">
                  <w:rPr>
                    <w:rStyle w:val="Hipersaitas"/>
                    <w:rFonts w:ascii="Times New Roman" w:hAnsi="Times New Roman" w:cs="Times New Roman"/>
                    <w:noProof/>
                    <w:sz w:val="22"/>
                    <w:szCs w:val="22"/>
                  </w:rPr>
                </w:r>
                <w:r w:rsidR="007E7163" w:rsidRPr="007E7163">
                  <w:rPr>
                    <w:rStyle w:val="Hipersaitas"/>
                    <w:rFonts w:ascii="Times New Roman" w:hAnsi="Times New Roman" w:cs="Times New Roman"/>
                    <w:noProof/>
                    <w:sz w:val="22"/>
                    <w:szCs w:val="22"/>
                  </w:rPr>
                  <w:fldChar w:fldCharType="separate"/>
                </w:r>
                <w:r>
                  <w:rPr>
                    <w:rFonts w:ascii="Times New Roman" w:hAnsi="Times New Roman" w:cs="Times New Roman"/>
                    <w:noProof/>
                    <w:webHidden/>
                    <w:sz w:val="22"/>
                    <w:szCs w:val="22"/>
                  </w:rPr>
                  <w:t>12</w:t>
                </w:r>
                <w:r w:rsidR="007E7163" w:rsidRPr="007E7163">
                  <w:rPr>
                    <w:rStyle w:val="Hipersaitas"/>
                    <w:rFonts w:ascii="Times New Roman" w:hAnsi="Times New Roman" w:cs="Times New Roman"/>
                    <w:noProof/>
                    <w:sz w:val="22"/>
                    <w:szCs w:val="22"/>
                  </w:rPr>
                  <w:fldChar w:fldCharType="end"/>
                </w:r>
              </w:hyperlink>
            </w:p>
            <w:p w14:paraId="493C57F5" w14:textId="6E44B90C" w:rsidR="007E7163" w:rsidRPr="007E7163" w:rsidRDefault="006553C4" w:rsidP="007E7163">
              <w:pPr>
                <w:pStyle w:val="Turinys1"/>
                <w:spacing w:line="360" w:lineRule="auto"/>
                <w:rPr>
                  <w:rFonts w:ascii="Times New Roman" w:hAnsi="Times New Roman" w:cs="Times New Roman"/>
                  <w:noProof/>
                  <w:sz w:val="22"/>
                  <w:szCs w:val="22"/>
                </w:rPr>
              </w:pPr>
              <w:hyperlink w:anchor="_Toc210220482" w:history="1">
                <w:r w:rsidR="007E7163" w:rsidRPr="007E7163">
                  <w:rPr>
                    <w:rStyle w:val="Hipersaitas"/>
                    <w:rFonts w:ascii="Times New Roman" w:hAnsi="Times New Roman" w:cs="Times New Roman"/>
                    <w:noProof/>
                    <w:sz w:val="22"/>
                    <w:szCs w:val="22"/>
                  </w:rPr>
                  <w:t>17.</w:t>
                </w:r>
                <w:r w:rsidR="007E7163" w:rsidRPr="007E7163">
                  <w:rPr>
                    <w:rFonts w:ascii="Times New Roman" w:hAnsi="Times New Roman" w:cs="Times New Roman"/>
                    <w:noProof/>
                    <w:sz w:val="22"/>
                    <w:szCs w:val="22"/>
                  </w:rPr>
                  <w:tab/>
                </w:r>
                <w:r w:rsidR="007E7163" w:rsidRPr="007E7163">
                  <w:rPr>
                    <w:rStyle w:val="Hipersaitas"/>
                    <w:rFonts w:ascii="Times New Roman" w:hAnsi="Times New Roman" w:cs="Times New Roman"/>
                    <w:noProof/>
                    <w:sz w:val="22"/>
                    <w:szCs w:val="22"/>
                  </w:rPr>
                  <w:t>Galutinių pasiūlymų atmetimo pagrindai</w:t>
                </w:r>
                <w:r w:rsidR="007E7163" w:rsidRPr="007E7163">
                  <w:rPr>
                    <w:rFonts w:ascii="Times New Roman" w:hAnsi="Times New Roman" w:cs="Times New Roman"/>
                    <w:noProof/>
                    <w:webHidden/>
                    <w:sz w:val="22"/>
                    <w:szCs w:val="22"/>
                  </w:rPr>
                  <w:tab/>
                </w:r>
                <w:r w:rsidR="007E7163" w:rsidRPr="007E7163">
                  <w:rPr>
                    <w:rStyle w:val="Hipersaitas"/>
                    <w:rFonts w:ascii="Times New Roman" w:hAnsi="Times New Roman" w:cs="Times New Roman"/>
                    <w:noProof/>
                    <w:sz w:val="22"/>
                    <w:szCs w:val="22"/>
                  </w:rPr>
                  <w:fldChar w:fldCharType="begin"/>
                </w:r>
                <w:r w:rsidR="007E7163" w:rsidRPr="007E7163">
                  <w:rPr>
                    <w:rFonts w:ascii="Times New Roman" w:hAnsi="Times New Roman" w:cs="Times New Roman"/>
                    <w:noProof/>
                    <w:webHidden/>
                    <w:sz w:val="22"/>
                    <w:szCs w:val="22"/>
                  </w:rPr>
                  <w:instrText xml:space="preserve"> PAGEREF _Toc210220482 \h </w:instrText>
                </w:r>
                <w:r w:rsidR="007E7163" w:rsidRPr="007E7163">
                  <w:rPr>
                    <w:rStyle w:val="Hipersaitas"/>
                    <w:rFonts w:ascii="Times New Roman" w:hAnsi="Times New Roman" w:cs="Times New Roman"/>
                    <w:noProof/>
                    <w:sz w:val="22"/>
                    <w:szCs w:val="22"/>
                  </w:rPr>
                </w:r>
                <w:r w:rsidR="007E7163" w:rsidRPr="007E7163">
                  <w:rPr>
                    <w:rStyle w:val="Hipersaitas"/>
                    <w:rFonts w:ascii="Times New Roman" w:hAnsi="Times New Roman" w:cs="Times New Roman"/>
                    <w:noProof/>
                    <w:sz w:val="22"/>
                    <w:szCs w:val="22"/>
                  </w:rPr>
                  <w:fldChar w:fldCharType="separate"/>
                </w:r>
                <w:r>
                  <w:rPr>
                    <w:rFonts w:ascii="Times New Roman" w:hAnsi="Times New Roman" w:cs="Times New Roman"/>
                    <w:noProof/>
                    <w:webHidden/>
                    <w:sz w:val="22"/>
                    <w:szCs w:val="22"/>
                  </w:rPr>
                  <w:t>13</w:t>
                </w:r>
                <w:r w:rsidR="007E7163" w:rsidRPr="007E7163">
                  <w:rPr>
                    <w:rStyle w:val="Hipersaitas"/>
                    <w:rFonts w:ascii="Times New Roman" w:hAnsi="Times New Roman" w:cs="Times New Roman"/>
                    <w:noProof/>
                    <w:sz w:val="22"/>
                    <w:szCs w:val="22"/>
                  </w:rPr>
                  <w:fldChar w:fldCharType="end"/>
                </w:r>
              </w:hyperlink>
            </w:p>
            <w:p w14:paraId="2B073B5B" w14:textId="578B8E16" w:rsidR="007E7163" w:rsidRPr="007E7163" w:rsidRDefault="006553C4" w:rsidP="007E7163">
              <w:pPr>
                <w:pStyle w:val="Turinys1"/>
                <w:spacing w:line="360" w:lineRule="auto"/>
                <w:rPr>
                  <w:rFonts w:ascii="Times New Roman" w:hAnsi="Times New Roman" w:cs="Times New Roman"/>
                  <w:noProof/>
                  <w:sz w:val="22"/>
                  <w:szCs w:val="22"/>
                </w:rPr>
              </w:pPr>
              <w:hyperlink w:anchor="_Toc210220483" w:history="1">
                <w:r w:rsidR="007E7163" w:rsidRPr="007E7163">
                  <w:rPr>
                    <w:rStyle w:val="Hipersaitas"/>
                    <w:rFonts w:ascii="Times New Roman" w:hAnsi="Times New Roman" w:cs="Times New Roman"/>
                    <w:noProof/>
                    <w:sz w:val="22"/>
                    <w:szCs w:val="22"/>
                  </w:rPr>
                  <w:t>18.</w:t>
                </w:r>
                <w:r w:rsidR="007E7163" w:rsidRPr="007E7163">
                  <w:rPr>
                    <w:rFonts w:ascii="Times New Roman" w:hAnsi="Times New Roman" w:cs="Times New Roman"/>
                    <w:noProof/>
                    <w:sz w:val="22"/>
                    <w:szCs w:val="22"/>
                  </w:rPr>
                  <w:tab/>
                </w:r>
                <w:r w:rsidR="007E7163" w:rsidRPr="007E7163">
                  <w:rPr>
                    <w:rStyle w:val="Hipersaitas"/>
                    <w:rFonts w:ascii="Times New Roman" w:hAnsi="Times New Roman" w:cs="Times New Roman"/>
                    <w:noProof/>
                    <w:sz w:val="22"/>
                    <w:szCs w:val="22"/>
                  </w:rPr>
                  <w:t>Pasiūlymų eilė ir laimėtojo nustatymas</w:t>
                </w:r>
                <w:r w:rsidR="007E7163" w:rsidRPr="007E7163">
                  <w:rPr>
                    <w:rFonts w:ascii="Times New Roman" w:hAnsi="Times New Roman" w:cs="Times New Roman"/>
                    <w:noProof/>
                    <w:webHidden/>
                    <w:sz w:val="22"/>
                    <w:szCs w:val="22"/>
                  </w:rPr>
                  <w:tab/>
                </w:r>
                <w:r w:rsidR="007E7163" w:rsidRPr="007E7163">
                  <w:rPr>
                    <w:rStyle w:val="Hipersaitas"/>
                    <w:rFonts w:ascii="Times New Roman" w:hAnsi="Times New Roman" w:cs="Times New Roman"/>
                    <w:noProof/>
                    <w:sz w:val="22"/>
                    <w:szCs w:val="22"/>
                  </w:rPr>
                  <w:fldChar w:fldCharType="begin"/>
                </w:r>
                <w:r w:rsidR="007E7163" w:rsidRPr="007E7163">
                  <w:rPr>
                    <w:rFonts w:ascii="Times New Roman" w:hAnsi="Times New Roman" w:cs="Times New Roman"/>
                    <w:noProof/>
                    <w:webHidden/>
                    <w:sz w:val="22"/>
                    <w:szCs w:val="22"/>
                  </w:rPr>
                  <w:instrText xml:space="preserve"> PAGEREF _Toc210220483 \h </w:instrText>
                </w:r>
                <w:r w:rsidR="007E7163" w:rsidRPr="007E7163">
                  <w:rPr>
                    <w:rStyle w:val="Hipersaitas"/>
                    <w:rFonts w:ascii="Times New Roman" w:hAnsi="Times New Roman" w:cs="Times New Roman"/>
                    <w:noProof/>
                    <w:sz w:val="22"/>
                    <w:szCs w:val="22"/>
                  </w:rPr>
                </w:r>
                <w:r w:rsidR="007E7163" w:rsidRPr="007E7163">
                  <w:rPr>
                    <w:rStyle w:val="Hipersaitas"/>
                    <w:rFonts w:ascii="Times New Roman" w:hAnsi="Times New Roman" w:cs="Times New Roman"/>
                    <w:noProof/>
                    <w:sz w:val="22"/>
                    <w:szCs w:val="22"/>
                  </w:rPr>
                  <w:fldChar w:fldCharType="separate"/>
                </w:r>
                <w:r>
                  <w:rPr>
                    <w:rFonts w:ascii="Times New Roman" w:hAnsi="Times New Roman" w:cs="Times New Roman"/>
                    <w:noProof/>
                    <w:webHidden/>
                    <w:sz w:val="22"/>
                    <w:szCs w:val="22"/>
                  </w:rPr>
                  <w:t>14</w:t>
                </w:r>
                <w:r w:rsidR="007E7163" w:rsidRPr="007E7163">
                  <w:rPr>
                    <w:rStyle w:val="Hipersaitas"/>
                    <w:rFonts w:ascii="Times New Roman" w:hAnsi="Times New Roman" w:cs="Times New Roman"/>
                    <w:noProof/>
                    <w:sz w:val="22"/>
                    <w:szCs w:val="22"/>
                  </w:rPr>
                  <w:fldChar w:fldCharType="end"/>
                </w:r>
              </w:hyperlink>
            </w:p>
            <w:p w14:paraId="4F7CD45F" w14:textId="24D4277F" w:rsidR="007E7163" w:rsidRPr="007E7163" w:rsidRDefault="006553C4" w:rsidP="007E7163">
              <w:pPr>
                <w:pStyle w:val="Turinys1"/>
                <w:spacing w:line="360" w:lineRule="auto"/>
                <w:rPr>
                  <w:rFonts w:ascii="Times New Roman" w:hAnsi="Times New Roman" w:cs="Times New Roman"/>
                  <w:noProof/>
                  <w:sz w:val="22"/>
                  <w:szCs w:val="22"/>
                </w:rPr>
              </w:pPr>
              <w:hyperlink w:anchor="_Toc210220484" w:history="1">
                <w:r w:rsidR="007E7163" w:rsidRPr="007E7163">
                  <w:rPr>
                    <w:rStyle w:val="Hipersaitas"/>
                    <w:rFonts w:ascii="Times New Roman" w:hAnsi="Times New Roman" w:cs="Times New Roman"/>
                    <w:noProof/>
                    <w:sz w:val="22"/>
                    <w:szCs w:val="22"/>
                  </w:rPr>
                  <w:t>19.</w:t>
                </w:r>
                <w:r w:rsidR="007E7163" w:rsidRPr="007E7163">
                  <w:rPr>
                    <w:rFonts w:ascii="Times New Roman" w:hAnsi="Times New Roman" w:cs="Times New Roman"/>
                    <w:noProof/>
                    <w:sz w:val="22"/>
                    <w:szCs w:val="22"/>
                  </w:rPr>
                  <w:tab/>
                </w:r>
                <w:r w:rsidR="007E7163" w:rsidRPr="007E7163">
                  <w:rPr>
                    <w:rStyle w:val="Hipersaitas"/>
                    <w:rFonts w:ascii="Times New Roman" w:hAnsi="Times New Roman" w:cs="Times New Roman"/>
                    <w:noProof/>
                    <w:sz w:val="22"/>
                    <w:szCs w:val="22"/>
                  </w:rPr>
                  <w:t>Informavimas apie pirkimo procedūrų rezultatus</w:t>
                </w:r>
                <w:r w:rsidR="007E7163" w:rsidRPr="007E7163">
                  <w:rPr>
                    <w:rFonts w:ascii="Times New Roman" w:hAnsi="Times New Roman" w:cs="Times New Roman"/>
                    <w:noProof/>
                    <w:webHidden/>
                    <w:sz w:val="22"/>
                    <w:szCs w:val="22"/>
                  </w:rPr>
                  <w:tab/>
                </w:r>
                <w:r w:rsidR="007E7163" w:rsidRPr="007E7163">
                  <w:rPr>
                    <w:rStyle w:val="Hipersaitas"/>
                    <w:rFonts w:ascii="Times New Roman" w:hAnsi="Times New Roman" w:cs="Times New Roman"/>
                    <w:noProof/>
                    <w:sz w:val="22"/>
                    <w:szCs w:val="22"/>
                  </w:rPr>
                  <w:fldChar w:fldCharType="begin"/>
                </w:r>
                <w:r w:rsidR="007E7163" w:rsidRPr="007E7163">
                  <w:rPr>
                    <w:rFonts w:ascii="Times New Roman" w:hAnsi="Times New Roman" w:cs="Times New Roman"/>
                    <w:noProof/>
                    <w:webHidden/>
                    <w:sz w:val="22"/>
                    <w:szCs w:val="22"/>
                  </w:rPr>
                  <w:instrText xml:space="preserve"> PAGEREF _Toc210220484 \h </w:instrText>
                </w:r>
                <w:r w:rsidR="007E7163" w:rsidRPr="007E7163">
                  <w:rPr>
                    <w:rStyle w:val="Hipersaitas"/>
                    <w:rFonts w:ascii="Times New Roman" w:hAnsi="Times New Roman" w:cs="Times New Roman"/>
                    <w:noProof/>
                    <w:sz w:val="22"/>
                    <w:szCs w:val="22"/>
                  </w:rPr>
                </w:r>
                <w:r w:rsidR="007E7163" w:rsidRPr="007E7163">
                  <w:rPr>
                    <w:rStyle w:val="Hipersaitas"/>
                    <w:rFonts w:ascii="Times New Roman" w:hAnsi="Times New Roman" w:cs="Times New Roman"/>
                    <w:noProof/>
                    <w:sz w:val="22"/>
                    <w:szCs w:val="22"/>
                  </w:rPr>
                  <w:fldChar w:fldCharType="separate"/>
                </w:r>
                <w:r>
                  <w:rPr>
                    <w:rFonts w:ascii="Times New Roman" w:hAnsi="Times New Roman" w:cs="Times New Roman"/>
                    <w:noProof/>
                    <w:webHidden/>
                    <w:sz w:val="22"/>
                    <w:szCs w:val="22"/>
                  </w:rPr>
                  <w:t>14</w:t>
                </w:r>
                <w:r w:rsidR="007E7163" w:rsidRPr="007E7163">
                  <w:rPr>
                    <w:rStyle w:val="Hipersaitas"/>
                    <w:rFonts w:ascii="Times New Roman" w:hAnsi="Times New Roman" w:cs="Times New Roman"/>
                    <w:noProof/>
                    <w:sz w:val="22"/>
                    <w:szCs w:val="22"/>
                  </w:rPr>
                  <w:fldChar w:fldCharType="end"/>
                </w:r>
              </w:hyperlink>
            </w:p>
            <w:p w14:paraId="02EC10D7" w14:textId="4595FF0D" w:rsidR="007E7163" w:rsidRPr="007E7163" w:rsidRDefault="006553C4" w:rsidP="007E7163">
              <w:pPr>
                <w:pStyle w:val="Turinys1"/>
                <w:spacing w:line="360" w:lineRule="auto"/>
                <w:rPr>
                  <w:rFonts w:ascii="Times New Roman" w:hAnsi="Times New Roman" w:cs="Times New Roman"/>
                  <w:noProof/>
                  <w:sz w:val="22"/>
                  <w:szCs w:val="22"/>
                </w:rPr>
              </w:pPr>
              <w:hyperlink w:anchor="_Toc210220485" w:history="1">
                <w:r w:rsidR="007E7163" w:rsidRPr="007E7163">
                  <w:rPr>
                    <w:rStyle w:val="Hipersaitas"/>
                    <w:rFonts w:ascii="Times New Roman" w:hAnsi="Times New Roman" w:cs="Times New Roman"/>
                    <w:noProof/>
                    <w:sz w:val="22"/>
                    <w:szCs w:val="22"/>
                  </w:rPr>
                  <w:t>20.</w:t>
                </w:r>
                <w:r w:rsidR="007E7163" w:rsidRPr="007E7163">
                  <w:rPr>
                    <w:rFonts w:ascii="Times New Roman" w:hAnsi="Times New Roman" w:cs="Times New Roman"/>
                    <w:noProof/>
                    <w:sz w:val="22"/>
                    <w:szCs w:val="22"/>
                  </w:rPr>
                  <w:tab/>
                </w:r>
                <w:r w:rsidR="007E7163" w:rsidRPr="007E7163">
                  <w:rPr>
                    <w:rStyle w:val="Hipersaitas"/>
                    <w:rFonts w:ascii="Times New Roman" w:hAnsi="Times New Roman" w:cs="Times New Roman"/>
                    <w:noProof/>
                    <w:sz w:val="22"/>
                    <w:szCs w:val="22"/>
                  </w:rPr>
                  <w:t>Sutarties sudarymas</w:t>
                </w:r>
                <w:r w:rsidR="007E7163" w:rsidRPr="007E7163">
                  <w:rPr>
                    <w:rFonts w:ascii="Times New Roman" w:hAnsi="Times New Roman" w:cs="Times New Roman"/>
                    <w:noProof/>
                    <w:webHidden/>
                    <w:sz w:val="22"/>
                    <w:szCs w:val="22"/>
                  </w:rPr>
                  <w:tab/>
                </w:r>
                <w:r w:rsidR="007E7163" w:rsidRPr="007E7163">
                  <w:rPr>
                    <w:rStyle w:val="Hipersaitas"/>
                    <w:rFonts w:ascii="Times New Roman" w:hAnsi="Times New Roman" w:cs="Times New Roman"/>
                    <w:noProof/>
                    <w:sz w:val="22"/>
                    <w:szCs w:val="22"/>
                  </w:rPr>
                  <w:fldChar w:fldCharType="begin"/>
                </w:r>
                <w:r w:rsidR="007E7163" w:rsidRPr="007E7163">
                  <w:rPr>
                    <w:rFonts w:ascii="Times New Roman" w:hAnsi="Times New Roman" w:cs="Times New Roman"/>
                    <w:noProof/>
                    <w:webHidden/>
                    <w:sz w:val="22"/>
                    <w:szCs w:val="22"/>
                  </w:rPr>
                  <w:instrText xml:space="preserve"> PAGEREF _Toc210220485 \h </w:instrText>
                </w:r>
                <w:r w:rsidR="007E7163" w:rsidRPr="007E7163">
                  <w:rPr>
                    <w:rStyle w:val="Hipersaitas"/>
                    <w:rFonts w:ascii="Times New Roman" w:hAnsi="Times New Roman" w:cs="Times New Roman"/>
                    <w:noProof/>
                    <w:sz w:val="22"/>
                    <w:szCs w:val="22"/>
                  </w:rPr>
                </w:r>
                <w:r w:rsidR="007E7163" w:rsidRPr="007E7163">
                  <w:rPr>
                    <w:rStyle w:val="Hipersaitas"/>
                    <w:rFonts w:ascii="Times New Roman" w:hAnsi="Times New Roman" w:cs="Times New Roman"/>
                    <w:noProof/>
                    <w:sz w:val="22"/>
                    <w:szCs w:val="22"/>
                  </w:rPr>
                  <w:fldChar w:fldCharType="separate"/>
                </w:r>
                <w:r>
                  <w:rPr>
                    <w:rFonts w:ascii="Times New Roman" w:hAnsi="Times New Roman" w:cs="Times New Roman"/>
                    <w:noProof/>
                    <w:webHidden/>
                    <w:sz w:val="22"/>
                    <w:szCs w:val="22"/>
                  </w:rPr>
                  <w:t>14</w:t>
                </w:r>
                <w:r w:rsidR="007E7163" w:rsidRPr="007E7163">
                  <w:rPr>
                    <w:rStyle w:val="Hipersaitas"/>
                    <w:rFonts w:ascii="Times New Roman" w:hAnsi="Times New Roman" w:cs="Times New Roman"/>
                    <w:noProof/>
                    <w:sz w:val="22"/>
                    <w:szCs w:val="22"/>
                  </w:rPr>
                  <w:fldChar w:fldCharType="end"/>
                </w:r>
              </w:hyperlink>
            </w:p>
            <w:p w14:paraId="354EB0CB" w14:textId="35145EDB" w:rsidR="007E7163" w:rsidRPr="007E7163" w:rsidRDefault="006553C4" w:rsidP="007E7163">
              <w:pPr>
                <w:pStyle w:val="Turinys1"/>
                <w:spacing w:line="360" w:lineRule="auto"/>
                <w:rPr>
                  <w:rFonts w:ascii="Times New Roman" w:hAnsi="Times New Roman" w:cs="Times New Roman"/>
                  <w:noProof/>
                  <w:sz w:val="22"/>
                  <w:szCs w:val="22"/>
                </w:rPr>
              </w:pPr>
              <w:hyperlink w:anchor="_Toc210220486" w:history="1">
                <w:r w:rsidR="007E7163" w:rsidRPr="007E7163">
                  <w:rPr>
                    <w:rStyle w:val="Hipersaitas"/>
                    <w:rFonts w:ascii="Times New Roman" w:hAnsi="Times New Roman" w:cs="Times New Roman"/>
                    <w:noProof/>
                    <w:sz w:val="22"/>
                    <w:szCs w:val="22"/>
                  </w:rPr>
                  <w:t>21.</w:t>
                </w:r>
                <w:r w:rsidR="007E7163" w:rsidRPr="007E7163">
                  <w:rPr>
                    <w:rFonts w:ascii="Times New Roman" w:hAnsi="Times New Roman" w:cs="Times New Roman"/>
                    <w:noProof/>
                    <w:sz w:val="22"/>
                    <w:szCs w:val="22"/>
                  </w:rPr>
                  <w:tab/>
                </w:r>
                <w:r w:rsidR="007E7163" w:rsidRPr="007E7163">
                  <w:rPr>
                    <w:rStyle w:val="Hipersaitas"/>
                    <w:rFonts w:ascii="Times New Roman" w:hAnsi="Times New Roman" w:cs="Times New Roman"/>
                    <w:noProof/>
                    <w:sz w:val="22"/>
                    <w:szCs w:val="22"/>
                  </w:rPr>
                  <w:t>Teisė ginčyti Pirkimo vykdytojo veiksmus ar priimtus sprendimus</w:t>
                </w:r>
                <w:r w:rsidR="007E7163" w:rsidRPr="007E7163">
                  <w:rPr>
                    <w:rFonts w:ascii="Times New Roman" w:hAnsi="Times New Roman" w:cs="Times New Roman"/>
                    <w:noProof/>
                    <w:webHidden/>
                    <w:sz w:val="22"/>
                    <w:szCs w:val="22"/>
                  </w:rPr>
                  <w:tab/>
                </w:r>
                <w:r w:rsidR="007E7163" w:rsidRPr="007E7163">
                  <w:rPr>
                    <w:rStyle w:val="Hipersaitas"/>
                    <w:rFonts w:ascii="Times New Roman" w:hAnsi="Times New Roman" w:cs="Times New Roman"/>
                    <w:noProof/>
                    <w:sz w:val="22"/>
                    <w:szCs w:val="22"/>
                  </w:rPr>
                  <w:fldChar w:fldCharType="begin"/>
                </w:r>
                <w:r w:rsidR="007E7163" w:rsidRPr="007E7163">
                  <w:rPr>
                    <w:rFonts w:ascii="Times New Roman" w:hAnsi="Times New Roman" w:cs="Times New Roman"/>
                    <w:noProof/>
                    <w:webHidden/>
                    <w:sz w:val="22"/>
                    <w:szCs w:val="22"/>
                  </w:rPr>
                  <w:instrText xml:space="preserve"> PAGEREF _Toc210220486 \h </w:instrText>
                </w:r>
                <w:r w:rsidR="007E7163" w:rsidRPr="007E7163">
                  <w:rPr>
                    <w:rStyle w:val="Hipersaitas"/>
                    <w:rFonts w:ascii="Times New Roman" w:hAnsi="Times New Roman" w:cs="Times New Roman"/>
                    <w:noProof/>
                    <w:sz w:val="22"/>
                    <w:szCs w:val="22"/>
                  </w:rPr>
                </w:r>
                <w:r w:rsidR="007E7163" w:rsidRPr="007E7163">
                  <w:rPr>
                    <w:rStyle w:val="Hipersaitas"/>
                    <w:rFonts w:ascii="Times New Roman" w:hAnsi="Times New Roman" w:cs="Times New Roman"/>
                    <w:noProof/>
                    <w:sz w:val="22"/>
                    <w:szCs w:val="22"/>
                  </w:rPr>
                  <w:fldChar w:fldCharType="separate"/>
                </w:r>
                <w:r>
                  <w:rPr>
                    <w:rFonts w:ascii="Times New Roman" w:hAnsi="Times New Roman" w:cs="Times New Roman"/>
                    <w:noProof/>
                    <w:webHidden/>
                    <w:sz w:val="22"/>
                    <w:szCs w:val="22"/>
                  </w:rPr>
                  <w:t>15</w:t>
                </w:r>
                <w:r w:rsidR="007E7163" w:rsidRPr="007E7163">
                  <w:rPr>
                    <w:rStyle w:val="Hipersaitas"/>
                    <w:rFonts w:ascii="Times New Roman" w:hAnsi="Times New Roman" w:cs="Times New Roman"/>
                    <w:noProof/>
                    <w:sz w:val="22"/>
                    <w:szCs w:val="22"/>
                  </w:rPr>
                  <w:fldChar w:fldCharType="end"/>
                </w:r>
              </w:hyperlink>
            </w:p>
            <w:p w14:paraId="0DDC40AE" w14:textId="2F3CBE40" w:rsidR="001C24BC" w:rsidRPr="007E7163" w:rsidRDefault="001C24BC" w:rsidP="007E7163">
              <w:pPr>
                <w:spacing w:after="0" w:line="360" w:lineRule="auto"/>
                <w:contextualSpacing/>
                <w:rPr>
                  <w:rFonts w:ascii="Times New Roman" w:hAnsi="Times New Roman" w:cs="Times New Roman"/>
                  <w:sz w:val="22"/>
                  <w:szCs w:val="22"/>
                </w:rPr>
              </w:pPr>
              <w:r w:rsidRPr="007E7163">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EC3955" w:rsidRDefault="001C24BC" w:rsidP="004F0F36">
          <w:pPr>
            <w:spacing w:after="0" w:line="240" w:lineRule="auto"/>
            <w:contextualSpacing/>
            <w:rPr>
              <w:rFonts w:ascii="Times New Roman" w:hAnsi="Times New Roman" w:cs="Times New Roman"/>
              <w:sz w:val="22"/>
              <w:szCs w:val="22"/>
            </w:rPr>
          </w:pPr>
          <w:r w:rsidRPr="00EC3955">
            <w:rPr>
              <w:rFonts w:ascii="Times New Roman" w:hAnsi="Times New Roman" w:cs="Times New Roman"/>
              <w:sz w:val="22"/>
              <w:szCs w:val="22"/>
            </w:rPr>
            <w:br w:type="page"/>
          </w:r>
        </w:p>
      </w:sdtContent>
    </w:sdt>
    <w:p w14:paraId="7DBFF88B" w14:textId="2FE83B49" w:rsidR="002415C7" w:rsidRPr="00EC3955" w:rsidRDefault="0023185A" w:rsidP="004F0F36">
      <w:pPr>
        <w:pStyle w:val="Antrat1"/>
        <w:numPr>
          <w:ilvl w:val="0"/>
          <w:numId w:val="1"/>
        </w:numPr>
        <w:spacing w:before="0" w:after="0"/>
        <w:ind w:left="426" w:hanging="426"/>
        <w:contextualSpacing/>
        <w:rPr>
          <w:rFonts w:ascii="Times New Roman" w:hAnsi="Times New Roman" w:cs="Times New Roman"/>
          <w:color w:val="auto"/>
        </w:rPr>
      </w:pPr>
      <w:bookmarkStart w:id="1" w:name="_Toc210220466"/>
      <w:bookmarkStart w:id="2" w:name="_Toc335201954"/>
      <w:bookmarkStart w:id="3" w:name="_Toc147739116"/>
      <w:r w:rsidRPr="00EC3955">
        <w:rPr>
          <w:rFonts w:ascii="Times New Roman" w:hAnsi="Times New Roman" w:cs="Times New Roman"/>
          <w:color w:val="auto"/>
        </w:rPr>
        <w:lastRenderedPageBreak/>
        <w:t>Sąvokos ir sutrumpinimai</w:t>
      </w:r>
      <w:bookmarkEnd w:id="1"/>
    </w:p>
    <w:p w14:paraId="31AF5BCA" w14:textId="24D4F4CD" w:rsidR="00DB7E29" w:rsidRPr="00EC3955" w:rsidRDefault="00DB7E29" w:rsidP="004F0F36">
      <w:pPr>
        <w:pStyle w:val="Sraopastraipa"/>
        <w:numPr>
          <w:ilvl w:val="1"/>
          <w:numId w:val="1"/>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b/>
          <w:bCs/>
          <w:sz w:val="22"/>
          <w:szCs w:val="22"/>
        </w:rPr>
        <w:t>CK</w:t>
      </w:r>
      <w:r w:rsidRPr="00EC3955">
        <w:rPr>
          <w:rFonts w:ascii="Times New Roman" w:hAnsi="Times New Roman" w:cs="Times New Roman"/>
          <w:sz w:val="22"/>
          <w:szCs w:val="22"/>
        </w:rPr>
        <w:t xml:space="preserve"> – Lietuvos Respublikos civilinis kodeksas</w:t>
      </w:r>
      <w:r w:rsidR="00CE1414" w:rsidRPr="00EC3955">
        <w:rPr>
          <w:rFonts w:ascii="Times New Roman" w:hAnsi="Times New Roman" w:cs="Times New Roman"/>
          <w:sz w:val="22"/>
          <w:szCs w:val="22"/>
        </w:rPr>
        <w:t>.</w:t>
      </w:r>
    </w:p>
    <w:p w14:paraId="5348FC4F" w14:textId="6FDC3BD5" w:rsidR="00B820EC" w:rsidRPr="00EC3955" w:rsidRDefault="00661860" w:rsidP="004F0F36">
      <w:pPr>
        <w:pStyle w:val="Sraopastraipa"/>
        <w:numPr>
          <w:ilvl w:val="1"/>
          <w:numId w:val="1"/>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b/>
          <w:bCs/>
          <w:sz w:val="22"/>
          <w:szCs w:val="22"/>
        </w:rPr>
        <w:t>CVP IS</w:t>
      </w:r>
      <w:r w:rsidRPr="00EC3955">
        <w:rPr>
          <w:rFonts w:ascii="Times New Roman" w:hAnsi="Times New Roman" w:cs="Times New Roman"/>
          <w:sz w:val="22"/>
          <w:szCs w:val="22"/>
        </w:rPr>
        <w:t xml:space="preserve"> - </w:t>
      </w:r>
      <w:r w:rsidRPr="00EC3955">
        <w:rPr>
          <w:rFonts w:ascii="Times New Roman" w:eastAsia="Calibri" w:hAnsi="Times New Roman" w:cs="Times New Roman"/>
          <w:sz w:val="22"/>
          <w:szCs w:val="22"/>
        </w:rPr>
        <w:t>Centrinės viešųjų pirkimų informacinė sistema</w:t>
      </w:r>
      <w:r w:rsidR="00C47CE7" w:rsidRPr="00EC3955">
        <w:rPr>
          <w:rFonts w:ascii="Times New Roman" w:eastAsia="Calibri" w:hAnsi="Times New Roman" w:cs="Times New Roman"/>
          <w:sz w:val="22"/>
          <w:szCs w:val="22"/>
        </w:rPr>
        <w:t xml:space="preserve">, adresu </w:t>
      </w:r>
      <w:hyperlink r:id="rId13" w:history="1">
        <w:hyperlink r:id="rId14" w:history="1">
          <w:hyperlink r:id="rId15" w:history="1">
            <w:r w:rsidR="00762B38" w:rsidRPr="00EC3955">
              <w:rPr>
                <w:rStyle w:val="Hipersaitas"/>
                <w:rFonts w:ascii="Times New Roman" w:hAnsi="Times New Roman" w:cs="Times New Roman"/>
                <w:sz w:val="22"/>
                <w:szCs w:val="22"/>
              </w:rPr>
              <w:t>https://viesiejipirkimai.lt</w:t>
            </w:r>
          </w:hyperlink>
          <w:r w:rsidR="00762B38" w:rsidRPr="00EC3955">
            <w:rPr>
              <w:rStyle w:val="Hipersaitas"/>
              <w:rFonts w:ascii="Times New Roman" w:hAnsi="Times New Roman" w:cs="Times New Roman"/>
              <w:sz w:val="22"/>
              <w:szCs w:val="22"/>
            </w:rPr>
            <w:t>/</w:t>
          </w:r>
        </w:hyperlink>
      </w:hyperlink>
      <w:r w:rsidR="00124A95" w:rsidRPr="00EC3955">
        <w:rPr>
          <w:rStyle w:val="Hipersaitas"/>
          <w:rFonts w:ascii="Times New Roman" w:hAnsi="Times New Roman" w:cs="Times New Roman"/>
          <w:sz w:val="22"/>
          <w:szCs w:val="22"/>
        </w:rPr>
        <w:t>.</w:t>
      </w:r>
    </w:p>
    <w:p w14:paraId="49E2B732" w14:textId="2CF72D74" w:rsidR="00661860" w:rsidRPr="00EC3955" w:rsidRDefault="00B820EC" w:rsidP="004F0F36">
      <w:pPr>
        <w:pStyle w:val="Sraopastraipa"/>
        <w:numPr>
          <w:ilvl w:val="1"/>
          <w:numId w:val="1"/>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b/>
          <w:bCs/>
          <w:sz w:val="22"/>
          <w:szCs w:val="22"/>
        </w:rPr>
        <w:t xml:space="preserve">Dalyvis </w:t>
      </w:r>
      <w:r w:rsidRPr="00EC3955">
        <w:rPr>
          <w:rFonts w:ascii="Times New Roman" w:hAnsi="Times New Roman" w:cs="Times New Roman"/>
          <w:sz w:val="22"/>
          <w:szCs w:val="22"/>
        </w:rPr>
        <w:t xml:space="preserve">– Pasiūlymą pateikęs </w:t>
      </w:r>
      <w:r w:rsidR="006E3B0A" w:rsidRPr="00EC3955">
        <w:rPr>
          <w:rFonts w:ascii="Times New Roman" w:hAnsi="Times New Roman" w:cs="Times New Roman"/>
          <w:sz w:val="22"/>
          <w:szCs w:val="22"/>
        </w:rPr>
        <w:t>t</w:t>
      </w:r>
      <w:r w:rsidRPr="00EC3955">
        <w:rPr>
          <w:rFonts w:ascii="Times New Roman" w:hAnsi="Times New Roman" w:cs="Times New Roman"/>
          <w:sz w:val="22"/>
          <w:szCs w:val="22"/>
        </w:rPr>
        <w:t>iekėjas.</w:t>
      </w:r>
    </w:p>
    <w:p w14:paraId="376CAA39" w14:textId="3CD3DCB1" w:rsidR="00300FD2" w:rsidRPr="00EC3955" w:rsidRDefault="003406FD" w:rsidP="004F0F36">
      <w:pPr>
        <w:pStyle w:val="Sraopastraipa"/>
        <w:numPr>
          <w:ilvl w:val="1"/>
          <w:numId w:val="1"/>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b/>
          <w:bCs/>
          <w:sz w:val="22"/>
          <w:szCs w:val="22"/>
        </w:rPr>
        <w:t xml:space="preserve">EBVPD </w:t>
      </w:r>
      <w:r w:rsidRPr="00EC3955">
        <w:rPr>
          <w:rFonts w:ascii="Times New Roman" w:hAnsi="Times New Roman" w:cs="Times New Roman"/>
          <w:sz w:val="22"/>
          <w:szCs w:val="22"/>
        </w:rPr>
        <w:t xml:space="preserve">– </w:t>
      </w:r>
      <w:r w:rsidR="00300FD2" w:rsidRPr="00EC3955">
        <w:rPr>
          <w:rFonts w:ascii="Times New Roman" w:hAnsi="Times New Roman" w:cs="Times New Roman"/>
          <w:sz w:val="22"/>
          <w:szCs w:val="22"/>
        </w:rPr>
        <w:t xml:space="preserve">Europos bendrasis viešųjų pirkimų dokumentas, aktuali deklaracija, pakeičianti kompetentingų institucijų išduodamus dokumentus ir preliminariai patvirtinanti, kad tiekėjas ir ūkio subjektai, kurių </w:t>
      </w:r>
      <w:proofErr w:type="spellStart"/>
      <w:r w:rsidR="00300FD2" w:rsidRPr="00EC3955">
        <w:rPr>
          <w:rFonts w:ascii="Times New Roman" w:hAnsi="Times New Roman" w:cs="Times New Roman"/>
          <w:sz w:val="22"/>
          <w:szCs w:val="22"/>
        </w:rPr>
        <w:t>pajėgumais</w:t>
      </w:r>
      <w:proofErr w:type="spellEnd"/>
      <w:r w:rsidR="00300FD2" w:rsidRPr="00EC3955">
        <w:rPr>
          <w:rFonts w:ascii="Times New Roman" w:hAnsi="Times New Roman" w:cs="Times New Roman"/>
          <w:sz w:val="22"/>
          <w:szCs w:val="22"/>
        </w:rPr>
        <w:t xml:space="preserve"> jis remiasi pagal VPĮ 49 straipsnį (VPĮ 88 straipsnio 5 dalies</w:t>
      </w:r>
      <w:bookmarkStart w:id="4" w:name="_Hlk165023571"/>
      <w:r w:rsidR="00300FD2" w:rsidRPr="00EC3955">
        <w:rPr>
          <w:rFonts w:ascii="Times New Roman" w:hAnsi="Times New Roman" w:cs="Times New Roman"/>
          <w:sz w:val="22"/>
          <w:szCs w:val="22"/>
        </w:rPr>
        <w:t xml:space="preserve"> </w:t>
      </w:r>
      <w:bookmarkEnd w:id="4"/>
      <w:r w:rsidR="00300FD2" w:rsidRPr="00EC3955">
        <w:rPr>
          <w:rFonts w:ascii="Times New Roman" w:hAnsi="Times New Roman" w:cs="Times New Roman"/>
          <w:sz w:val="22"/>
          <w:szCs w:val="22"/>
        </w:rPr>
        <w:t xml:space="preserve">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6">
        <w:r w:rsidR="00300FD2" w:rsidRPr="00EC3955">
          <w:rPr>
            <w:rStyle w:val="Hipersaitas"/>
            <w:rFonts w:ascii="Times New Roman" w:hAnsi="Times New Roman" w:cs="Times New Roman"/>
            <w:color w:val="0070C0"/>
            <w:sz w:val="22"/>
            <w:szCs w:val="22"/>
          </w:rPr>
          <w:t>http://ebvpd.eviesiejipirkimai.lt/espd-web/</w:t>
        </w:r>
      </w:hyperlink>
      <w:r w:rsidR="00300FD2" w:rsidRPr="00EC3955">
        <w:rPr>
          <w:rStyle w:val="Hipersaitas"/>
          <w:rFonts w:ascii="Times New Roman" w:hAnsi="Times New Roman" w:cs="Times New Roman"/>
          <w:sz w:val="22"/>
          <w:szCs w:val="22"/>
        </w:rPr>
        <w:t>.</w:t>
      </w:r>
    </w:p>
    <w:p w14:paraId="62536F7D" w14:textId="764B012C" w:rsidR="00321C0F" w:rsidRPr="00EC3955" w:rsidRDefault="00321C0F" w:rsidP="004F0F36">
      <w:pPr>
        <w:pStyle w:val="Sraopastraipa"/>
        <w:numPr>
          <w:ilvl w:val="1"/>
          <w:numId w:val="1"/>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b/>
          <w:bCs/>
          <w:sz w:val="22"/>
          <w:szCs w:val="22"/>
        </w:rPr>
        <w:t xml:space="preserve">Galutinis pasiūlymas </w:t>
      </w:r>
      <w:r w:rsidR="008F0035" w:rsidRPr="00EC3955">
        <w:rPr>
          <w:rFonts w:ascii="Times New Roman" w:hAnsi="Times New Roman" w:cs="Times New Roman"/>
          <w:sz w:val="22"/>
          <w:szCs w:val="22"/>
        </w:rPr>
        <w:t xml:space="preserve">– </w:t>
      </w:r>
      <w:r w:rsidRPr="00EC3955">
        <w:rPr>
          <w:rFonts w:ascii="Times New Roman" w:hAnsi="Times New Roman" w:cs="Times New Roman"/>
          <w:sz w:val="22"/>
          <w:szCs w:val="22"/>
        </w:rPr>
        <w:t xml:space="preserve">Dalyvio pagal </w:t>
      </w:r>
      <w:r w:rsidR="00250AE9" w:rsidRPr="00EC3955">
        <w:rPr>
          <w:rFonts w:ascii="Times New Roman" w:hAnsi="Times New Roman" w:cs="Times New Roman"/>
          <w:sz w:val="22"/>
          <w:szCs w:val="22"/>
        </w:rPr>
        <w:t xml:space="preserve">Pirkimo sąlygose nustatytą formą </w:t>
      </w:r>
      <w:r w:rsidRPr="00EC3955">
        <w:rPr>
          <w:rFonts w:ascii="Times New Roman" w:hAnsi="Times New Roman" w:cs="Times New Roman"/>
          <w:sz w:val="22"/>
          <w:szCs w:val="22"/>
        </w:rPr>
        <w:t>kartu su pagrindžiančiais dokumentais pateikiamas galutinis pasiūlymas, kuriame suformuluoti derybose suderėti klausimai</w:t>
      </w:r>
      <w:r w:rsidR="00250AE9" w:rsidRPr="00EC3955">
        <w:rPr>
          <w:rFonts w:ascii="Times New Roman" w:hAnsi="Times New Roman" w:cs="Times New Roman"/>
          <w:sz w:val="22"/>
          <w:szCs w:val="22"/>
        </w:rPr>
        <w:t>,</w:t>
      </w:r>
      <w:r w:rsidRPr="00EC3955">
        <w:rPr>
          <w:rFonts w:ascii="Times New Roman" w:hAnsi="Times New Roman" w:cs="Times New Roman"/>
          <w:sz w:val="22"/>
          <w:szCs w:val="22"/>
        </w:rPr>
        <w:t xml:space="preserve"> apimantis kitą </w:t>
      </w:r>
      <w:r w:rsidR="00250AE9" w:rsidRPr="00EC3955">
        <w:rPr>
          <w:rFonts w:ascii="Times New Roman" w:hAnsi="Times New Roman" w:cs="Times New Roman"/>
          <w:sz w:val="22"/>
          <w:szCs w:val="22"/>
        </w:rPr>
        <w:t>Pirkimo s</w:t>
      </w:r>
      <w:r w:rsidRPr="00EC3955">
        <w:rPr>
          <w:rFonts w:ascii="Times New Roman" w:hAnsi="Times New Roman" w:cs="Times New Roman"/>
          <w:sz w:val="22"/>
          <w:szCs w:val="22"/>
        </w:rPr>
        <w:t xml:space="preserve">ąlygose reikalaujamą informaciją, ir pagal kurį Dalyvis  yra pasirengęs pasirašyti </w:t>
      </w:r>
      <w:r w:rsidR="001B2898" w:rsidRPr="00EC3955">
        <w:rPr>
          <w:rFonts w:ascii="Times New Roman" w:hAnsi="Times New Roman" w:cs="Times New Roman"/>
          <w:sz w:val="22"/>
          <w:szCs w:val="22"/>
        </w:rPr>
        <w:t>s</w:t>
      </w:r>
      <w:r w:rsidRPr="00EC3955">
        <w:rPr>
          <w:rFonts w:ascii="Times New Roman" w:hAnsi="Times New Roman" w:cs="Times New Roman"/>
          <w:sz w:val="22"/>
          <w:szCs w:val="22"/>
        </w:rPr>
        <w:t xml:space="preserve">utartį. </w:t>
      </w:r>
    </w:p>
    <w:p w14:paraId="3678FF27" w14:textId="6D70B374" w:rsidR="007A4802" w:rsidRPr="00EC3955" w:rsidRDefault="007A4802" w:rsidP="004F0F36">
      <w:pPr>
        <w:pStyle w:val="Sraopastraipa"/>
        <w:numPr>
          <w:ilvl w:val="1"/>
          <w:numId w:val="1"/>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b/>
          <w:bCs/>
          <w:sz w:val="22"/>
          <w:szCs w:val="22"/>
        </w:rPr>
        <w:t xml:space="preserve">Įgaliotoji organizacija </w:t>
      </w:r>
      <w:r w:rsidRPr="00EC3955">
        <w:rPr>
          <w:rFonts w:ascii="Times New Roman" w:hAnsi="Times New Roman" w:cs="Times New Roman"/>
          <w:sz w:val="22"/>
          <w:szCs w:val="22"/>
        </w:rPr>
        <w:t>– pirkimams organizuoti, pirkimo procedūroms iki sutarties ar preliminariosios sutarties sudarymo atlikti, taip pat atlikto pirkimo procedūrų ataskaitai ar skelbimui apie sudarytą sutartį ar preliminariąją sutartį pateikti</w:t>
      </w:r>
      <w:r w:rsidRPr="00EC3955">
        <w:rPr>
          <w:rFonts w:ascii="Times New Roman" w:hAnsi="Times New Roman" w:cs="Times New Roman"/>
          <w:color w:val="00B050"/>
          <w:sz w:val="22"/>
          <w:szCs w:val="22"/>
        </w:rPr>
        <w:t xml:space="preserve"> </w:t>
      </w:r>
      <w:r w:rsidR="00CD19D8" w:rsidRPr="00EC3955">
        <w:rPr>
          <w:rFonts w:ascii="Times New Roman" w:hAnsi="Times New Roman" w:cs="Times New Roman"/>
          <w:sz w:val="22"/>
          <w:szCs w:val="22"/>
        </w:rPr>
        <w:t>Pirkimo vykdytojo</w:t>
      </w:r>
      <w:r w:rsidRPr="00EC3955">
        <w:rPr>
          <w:rFonts w:ascii="Times New Roman" w:hAnsi="Times New Roman" w:cs="Times New Roman"/>
          <w:sz w:val="22"/>
          <w:szCs w:val="22"/>
        </w:rPr>
        <w:t xml:space="preserve"> įgaliota organizacija, nurodyta </w:t>
      </w:r>
      <w:r w:rsidR="003F4987" w:rsidRPr="00EC3955">
        <w:rPr>
          <w:rFonts w:ascii="Times New Roman" w:hAnsi="Times New Roman" w:cs="Times New Roman"/>
          <w:sz w:val="22"/>
          <w:szCs w:val="22"/>
        </w:rPr>
        <w:t>Specialiosiose sąlygose</w:t>
      </w:r>
      <w:r w:rsidRPr="00EC3955">
        <w:rPr>
          <w:rFonts w:ascii="Times New Roman" w:hAnsi="Times New Roman" w:cs="Times New Roman"/>
          <w:i/>
          <w:iCs/>
          <w:sz w:val="22"/>
          <w:szCs w:val="22"/>
        </w:rPr>
        <w:t xml:space="preserve">. </w:t>
      </w:r>
    </w:p>
    <w:p w14:paraId="3FE3D7E5" w14:textId="3807B85A" w:rsidR="00515C55" w:rsidRPr="00EC3955" w:rsidRDefault="00515C55" w:rsidP="004F0F36">
      <w:pPr>
        <w:pStyle w:val="Sraopastraipa"/>
        <w:numPr>
          <w:ilvl w:val="1"/>
          <w:numId w:val="1"/>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b/>
          <w:bCs/>
          <w:sz w:val="22"/>
          <w:szCs w:val="22"/>
        </w:rPr>
        <w:t xml:space="preserve">Komisija </w:t>
      </w:r>
      <w:r w:rsidRPr="00EC3955">
        <w:rPr>
          <w:rFonts w:ascii="Times New Roman" w:hAnsi="Times New Roman" w:cs="Times New Roman"/>
          <w:sz w:val="22"/>
          <w:szCs w:val="22"/>
        </w:rPr>
        <w:t>– viešojo pirkimo komisija.</w:t>
      </w:r>
    </w:p>
    <w:p w14:paraId="0E580233" w14:textId="08CBBC51" w:rsidR="005434D5" w:rsidRPr="00EC3955" w:rsidRDefault="004A7478" w:rsidP="004F0F36">
      <w:pPr>
        <w:pStyle w:val="Sraopastraipa"/>
        <w:numPr>
          <w:ilvl w:val="1"/>
          <w:numId w:val="1"/>
        </w:numPr>
        <w:spacing w:after="0" w:line="240" w:lineRule="auto"/>
        <w:ind w:left="0" w:firstLine="697"/>
        <w:jc w:val="both"/>
        <w:rPr>
          <w:rFonts w:ascii="Times New Roman" w:hAnsi="Times New Roman" w:cs="Times New Roman"/>
          <w:b/>
          <w:bCs/>
          <w:sz w:val="22"/>
          <w:szCs w:val="22"/>
        </w:rPr>
      </w:pPr>
      <w:proofErr w:type="spellStart"/>
      <w:r w:rsidRPr="00EC3955">
        <w:rPr>
          <w:rFonts w:ascii="Times New Roman" w:hAnsi="Times New Roman" w:cs="Times New Roman"/>
          <w:b/>
          <w:sz w:val="22"/>
          <w:szCs w:val="22"/>
        </w:rPr>
        <w:t>Kvazisubtiekėjas</w:t>
      </w:r>
      <w:proofErr w:type="spellEnd"/>
      <w:r w:rsidRPr="00EC3955">
        <w:rPr>
          <w:rFonts w:ascii="Times New Roman" w:hAnsi="Times New Roman" w:cs="Times New Roman"/>
          <w:b/>
          <w:sz w:val="22"/>
          <w:szCs w:val="22"/>
        </w:rPr>
        <w:t xml:space="preserve"> </w:t>
      </w:r>
      <w:r w:rsidRPr="00EC3955">
        <w:rPr>
          <w:rFonts w:ascii="Times New Roman" w:hAnsi="Times New Roman" w:cs="Times New Roman"/>
          <w:sz w:val="22"/>
          <w:szCs w:val="22"/>
        </w:rPr>
        <w:t>–</w:t>
      </w:r>
      <w:r w:rsidRPr="00EC3955">
        <w:rPr>
          <w:rFonts w:ascii="Times New Roman" w:hAnsi="Times New Roman" w:cs="Times New Roman"/>
          <w:b/>
          <w:sz w:val="22"/>
          <w:szCs w:val="22"/>
        </w:rPr>
        <w:t xml:space="preserve"> </w:t>
      </w:r>
      <w:r w:rsidRPr="00EC3955">
        <w:rPr>
          <w:rFonts w:ascii="Times New Roman" w:hAnsi="Times New Roman" w:cs="Times New Roman"/>
          <w:color w:val="000000" w:themeColor="text1"/>
          <w:sz w:val="22"/>
          <w:szCs w:val="22"/>
        </w:rPr>
        <w:t xml:space="preserve">specialistas, kurio kvalifikacija tiekėjas remiasi, ir kuris pasiūlymo teikimo metu dar nėra tiekėjo, ūkio subjekto, kurio </w:t>
      </w:r>
      <w:proofErr w:type="spellStart"/>
      <w:r w:rsidRPr="00EC3955">
        <w:rPr>
          <w:rFonts w:ascii="Times New Roman" w:hAnsi="Times New Roman" w:cs="Times New Roman"/>
          <w:color w:val="000000" w:themeColor="text1"/>
          <w:sz w:val="22"/>
          <w:szCs w:val="22"/>
        </w:rPr>
        <w:t>pajėgumais</w:t>
      </w:r>
      <w:proofErr w:type="spellEnd"/>
      <w:r w:rsidRPr="00EC3955">
        <w:rPr>
          <w:rFonts w:ascii="Times New Roman" w:hAnsi="Times New Roman" w:cs="Times New Roman"/>
          <w:color w:val="000000" w:themeColor="text1"/>
          <w:sz w:val="22"/>
          <w:szCs w:val="22"/>
        </w:rPr>
        <w:t xml:space="preserve"> tiekėjas remiasi, darbuotojas, tačiau jį ketinama įdarbinti, jei pasiūlymas bus pripažintas laimėjusiu.</w:t>
      </w:r>
    </w:p>
    <w:p w14:paraId="002FE113" w14:textId="4B8C50DD" w:rsidR="00084314" w:rsidRPr="00EC3955" w:rsidRDefault="00084314" w:rsidP="004F0F36">
      <w:pPr>
        <w:pStyle w:val="Sraopastraipa"/>
        <w:numPr>
          <w:ilvl w:val="1"/>
          <w:numId w:val="1"/>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b/>
          <w:bCs/>
          <w:sz w:val="22"/>
          <w:szCs w:val="22"/>
        </w:rPr>
        <w:t xml:space="preserve">Pasiūlymas </w:t>
      </w:r>
      <w:r w:rsidRPr="00EC3955">
        <w:rPr>
          <w:rFonts w:ascii="Times New Roman" w:hAnsi="Times New Roman" w:cs="Times New Roman"/>
          <w:sz w:val="22"/>
          <w:szCs w:val="22"/>
        </w:rPr>
        <w:t xml:space="preserve">– Dalyvio </w:t>
      </w:r>
      <w:r w:rsidR="00CD19D8" w:rsidRPr="00EC3955">
        <w:rPr>
          <w:rFonts w:ascii="Times New Roman" w:eastAsia="Arial" w:hAnsi="Times New Roman" w:cs="Times New Roman"/>
          <w:sz w:val="22"/>
          <w:szCs w:val="22"/>
        </w:rPr>
        <w:t>Pirkimo vykdytojui</w:t>
      </w:r>
      <w:r w:rsidR="00880218" w:rsidRPr="00EC3955">
        <w:rPr>
          <w:rFonts w:ascii="Times New Roman" w:eastAsia="Arial" w:hAnsi="Times New Roman" w:cs="Times New Roman"/>
          <w:sz w:val="22"/>
          <w:szCs w:val="22"/>
        </w:rPr>
        <w:t xml:space="preserve"> </w:t>
      </w:r>
      <w:r w:rsidRPr="00EC3955">
        <w:rPr>
          <w:rFonts w:ascii="Times New Roman" w:hAnsi="Times New Roman" w:cs="Times New Roman"/>
          <w:sz w:val="22"/>
          <w:szCs w:val="22"/>
        </w:rPr>
        <w:t xml:space="preserve">pagal pirkimo sąlygų reikalavimus teikiamų dokumentų visuma. </w:t>
      </w:r>
      <w:r w:rsidRPr="00EC3955">
        <w:rPr>
          <w:rFonts w:ascii="Times New Roman" w:hAnsi="Times New Roman" w:cs="Times New Roman"/>
          <w:color w:val="000000" w:themeColor="text1"/>
          <w:sz w:val="22"/>
          <w:szCs w:val="22"/>
        </w:rPr>
        <w:t xml:space="preserve">Pažymėtina, kad Pasiūlymas reiškia </w:t>
      </w:r>
      <w:r w:rsidR="00C77ED0" w:rsidRPr="00EC3955">
        <w:rPr>
          <w:rFonts w:ascii="Times New Roman" w:hAnsi="Times New Roman" w:cs="Times New Roman"/>
          <w:color w:val="000000" w:themeColor="text1"/>
          <w:sz w:val="22"/>
          <w:szCs w:val="22"/>
        </w:rPr>
        <w:t xml:space="preserve">Pirminį ir </w:t>
      </w:r>
      <w:r w:rsidRPr="00EC3955">
        <w:rPr>
          <w:rFonts w:ascii="Times New Roman" w:hAnsi="Times New Roman" w:cs="Times New Roman"/>
          <w:color w:val="000000" w:themeColor="text1"/>
          <w:sz w:val="22"/>
          <w:szCs w:val="22"/>
        </w:rPr>
        <w:t>Galutinį pasiūlymą, jei nėra</w:t>
      </w:r>
      <w:r w:rsidR="00C77ED0" w:rsidRPr="00EC3955">
        <w:rPr>
          <w:rFonts w:ascii="Times New Roman" w:hAnsi="Times New Roman" w:cs="Times New Roman"/>
          <w:color w:val="000000" w:themeColor="text1"/>
          <w:sz w:val="22"/>
          <w:szCs w:val="22"/>
        </w:rPr>
        <w:t xml:space="preserve"> atskirai</w:t>
      </w:r>
      <w:r w:rsidRPr="00EC3955">
        <w:rPr>
          <w:rFonts w:ascii="Times New Roman" w:hAnsi="Times New Roman" w:cs="Times New Roman"/>
          <w:color w:val="000000" w:themeColor="text1"/>
          <w:sz w:val="22"/>
          <w:szCs w:val="22"/>
        </w:rPr>
        <w:t xml:space="preserve"> nurodyta, kad Pasiūlymas reiškia Pirminį </w:t>
      </w:r>
      <w:r w:rsidR="00C77ED0" w:rsidRPr="00EC3955">
        <w:rPr>
          <w:rFonts w:ascii="Times New Roman" w:hAnsi="Times New Roman" w:cs="Times New Roman"/>
          <w:color w:val="000000" w:themeColor="text1"/>
          <w:sz w:val="22"/>
          <w:szCs w:val="22"/>
        </w:rPr>
        <w:t xml:space="preserve">arba Galutinį </w:t>
      </w:r>
      <w:r w:rsidRPr="00EC3955">
        <w:rPr>
          <w:rFonts w:ascii="Times New Roman" w:hAnsi="Times New Roman" w:cs="Times New Roman"/>
          <w:color w:val="000000" w:themeColor="text1"/>
          <w:sz w:val="22"/>
          <w:szCs w:val="22"/>
        </w:rPr>
        <w:t>pasiūlymą.</w:t>
      </w:r>
    </w:p>
    <w:p w14:paraId="2367F2C9" w14:textId="26AF2294" w:rsidR="001B7247" w:rsidRPr="00EC3955" w:rsidRDefault="00CD19D8" w:rsidP="004F0F36">
      <w:pPr>
        <w:pStyle w:val="Sraopastraipa"/>
        <w:numPr>
          <w:ilvl w:val="1"/>
          <w:numId w:val="1"/>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b/>
          <w:bCs/>
          <w:sz w:val="22"/>
          <w:szCs w:val="22"/>
        </w:rPr>
        <w:t>Pirkimo vykdytojas</w:t>
      </w:r>
      <w:r w:rsidR="03AE217F" w:rsidRPr="00EC3955">
        <w:rPr>
          <w:rFonts w:ascii="Times New Roman" w:hAnsi="Times New Roman" w:cs="Times New Roman"/>
          <w:b/>
          <w:bCs/>
          <w:sz w:val="22"/>
          <w:szCs w:val="22"/>
        </w:rPr>
        <w:t xml:space="preserve"> </w:t>
      </w:r>
      <w:r w:rsidR="03AE217F" w:rsidRPr="00EC3955">
        <w:rPr>
          <w:rFonts w:ascii="Times New Roman" w:hAnsi="Times New Roman" w:cs="Times New Roman"/>
          <w:sz w:val="22"/>
          <w:szCs w:val="22"/>
        </w:rPr>
        <w:t xml:space="preserve">– </w:t>
      </w:r>
      <w:r w:rsidR="003F4987" w:rsidRPr="00EC3955">
        <w:rPr>
          <w:rFonts w:ascii="Times New Roman" w:hAnsi="Times New Roman" w:cs="Times New Roman"/>
          <w:sz w:val="22"/>
          <w:szCs w:val="22"/>
        </w:rPr>
        <w:t>Specialiosiose sąlygose</w:t>
      </w:r>
      <w:r w:rsidR="03AE217F" w:rsidRPr="00EC3955">
        <w:rPr>
          <w:rFonts w:ascii="Times New Roman" w:hAnsi="Times New Roman" w:cs="Times New Roman"/>
          <w:b/>
          <w:bCs/>
          <w:sz w:val="22"/>
          <w:szCs w:val="22"/>
        </w:rPr>
        <w:t xml:space="preserve"> </w:t>
      </w:r>
      <w:r w:rsidR="03AE217F" w:rsidRPr="00EC3955">
        <w:rPr>
          <w:rFonts w:ascii="Times New Roman" w:hAnsi="Times New Roman" w:cs="Times New Roman"/>
          <w:sz w:val="22"/>
          <w:szCs w:val="22"/>
        </w:rPr>
        <w:t>nurodyta pirkimą vykdanti organizacija.</w:t>
      </w:r>
    </w:p>
    <w:p w14:paraId="66FDC917" w14:textId="03E34F55" w:rsidR="008272CE" w:rsidRPr="00EC3955" w:rsidRDefault="58ADB901" w:rsidP="004F0F36">
      <w:pPr>
        <w:pStyle w:val="Sraopastraipa"/>
        <w:numPr>
          <w:ilvl w:val="1"/>
          <w:numId w:val="3"/>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b/>
          <w:bCs/>
          <w:sz w:val="22"/>
          <w:szCs w:val="22"/>
        </w:rPr>
        <w:t>Pirkima</w:t>
      </w:r>
      <w:r w:rsidRPr="00EC3955">
        <w:rPr>
          <w:rFonts w:ascii="Times New Roman" w:hAnsi="Times New Roman" w:cs="Times New Roman"/>
          <w:sz w:val="22"/>
          <w:szCs w:val="22"/>
        </w:rPr>
        <w:t xml:space="preserve">s – </w:t>
      </w:r>
      <w:r w:rsidR="00CD19D8" w:rsidRPr="00EC3955">
        <w:rPr>
          <w:rFonts w:ascii="Times New Roman" w:hAnsi="Times New Roman" w:cs="Times New Roman"/>
          <w:sz w:val="22"/>
          <w:szCs w:val="22"/>
        </w:rPr>
        <w:t>Pirkimo vykdytojo</w:t>
      </w:r>
      <w:r w:rsidRPr="00EC3955">
        <w:rPr>
          <w:rFonts w:ascii="Times New Roman" w:hAnsi="Times New Roman" w:cs="Times New Roman"/>
          <w:sz w:val="22"/>
          <w:szCs w:val="22"/>
        </w:rPr>
        <w:t xml:space="preserve"> </w:t>
      </w:r>
      <w:r w:rsidR="1CD4B2F9" w:rsidRPr="00EC3955">
        <w:rPr>
          <w:rFonts w:ascii="Times New Roman" w:hAnsi="Times New Roman" w:cs="Times New Roman"/>
          <w:sz w:val="22"/>
          <w:szCs w:val="22"/>
        </w:rPr>
        <w:t xml:space="preserve">atliekamas </w:t>
      </w:r>
      <w:r w:rsidRPr="00EC3955">
        <w:rPr>
          <w:rFonts w:ascii="Times New Roman" w:hAnsi="Times New Roman" w:cs="Times New Roman"/>
          <w:sz w:val="22"/>
          <w:szCs w:val="22"/>
        </w:rPr>
        <w:t>pirkimas</w:t>
      </w:r>
      <w:r w:rsidR="2495E439" w:rsidRPr="00EC3955">
        <w:rPr>
          <w:rFonts w:ascii="Times New Roman" w:hAnsi="Times New Roman" w:cs="Times New Roman"/>
          <w:sz w:val="22"/>
          <w:szCs w:val="22"/>
        </w:rPr>
        <w:t>.</w:t>
      </w:r>
    </w:p>
    <w:p w14:paraId="0BF5E401" w14:textId="68CF02C4" w:rsidR="00E55D6D" w:rsidRPr="00EC3955" w:rsidRDefault="6756B52C" w:rsidP="004F0F36">
      <w:pPr>
        <w:pStyle w:val="Sraopastraipa"/>
        <w:numPr>
          <w:ilvl w:val="1"/>
          <w:numId w:val="3"/>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b/>
          <w:bCs/>
          <w:sz w:val="22"/>
          <w:szCs w:val="22"/>
        </w:rPr>
        <w:t>Pirminis pasiūlymas</w:t>
      </w:r>
      <w:r w:rsidRPr="00EC3955">
        <w:rPr>
          <w:rFonts w:ascii="Times New Roman" w:hAnsi="Times New Roman" w:cs="Times New Roman"/>
          <w:sz w:val="22"/>
          <w:szCs w:val="22"/>
        </w:rPr>
        <w:t xml:space="preserve"> – Dalyvio iki derybų</w:t>
      </w:r>
      <w:r w:rsidR="1CD4B2F9" w:rsidRPr="00EC3955">
        <w:rPr>
          <w:rFonts w:ascii="Times New Roman" w:hAnsi="Times New Roman" w:cs="Times New Roman"/>
          <w:sz w:val="22"/>
          <w:szCs w:val="22"/>
        </w:rPr>
        <w:t xml:space="preserve"> </w:t>
      </w:r>
      <w:r w:rsidR="00CD19D8" w:rsidRPr="00EC3955">
        <w:rPr>
          <w:rFonts w:ascii="Times New Roman" w:hAnsi="Times New Roman" w:cs="Times New Roman"/>
          <w:sz w:val="22"/>
          <w:szCs w:val="22"/>
        </w:rPr>
        <w:t>Pirkimo vykdytojui</w:t>
      </w:r>
      <w:r w:rsidRPr="00EC3955">
        <w:rPr>
          <w:rFonts w:ascii="Times New Roman" w:hAnsi="Times New Roman" w:cs="Times New Roman"/>
          <w:sz w:val="22"/>
          <w:szCs w:val="22"/>
        </w:rPr>
        <w:t xml:space="preserve"> pateiktų dokumentų visuma.</w:t>
      </w:r>
    </w:p>
    <w:p w14:paraId="17EBF2E4" w14:textId="77777777" w:rsidR="00E005AD" w:rsidRPr="00EC3955" w:rsidRDefault="00E01599" w:rsidP="004F0F36">
      <w:pPr>
        <w:pStyle w:val="Sraopastraipa"/>
        <w:numPr>
          <w:ilvl w:val="1"/>
          <w:numId w:val="3"/>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b/>
          <w:bCs/>
          <w:sz w:val="22"/>
          <w:szCs w:val="22"/>
        </w:rPr>
        <w:t>Skelbimas</w:t>
      </w:r>
      <w:r w:rsidRPr="00EC3955">
        <w:rPr>
          <w:rFonts w:ascii="Times New Roman" w:hAnsi="Times New Roman" w:cs="Times New Roman"/>
          <w:sz w:val="22"/>
          <w:szCs w:val="22"/>
        </w:rPr>
        <w:t xml:space="preserve"> – skelbimas apie</w:t>
      </w:r>
      <w:r w:rsidR="00C77ED0" w:rsidRPr="00EC3955">
        <w:rPr>
          <w:rFonts w:ascii="Times New Roman" w:hAnsi="Times New Roman" w:cs="Times New Roman"/>
          <w:sz w:val="22"/>
          <w:szCs w:val="22"/>
        </w:rPr>
        <w:t xml:space="preserve"> </w:t>
      </w:r>
      <w:r w:rsidR="00F71D37" w:rsidRPr="00EC3955">
        <w:rPr>
          <w:rFonts w:ascii="Times New Roman" w:hAnsi="Times New Roman" w:cs="Times New Roman"/>
          <w:sz w:val="22"/>
          <w:szCs w:val="22"/>
        </w:rPr>
        <w:t>P</w:t>
      </w:r>
      <w:r w:rsidRPr="00EC3955">
        <w:rPr>
          <w:rFonts w:ascii="Times New Roman" w:hAnsi="Times New Roman" w:cs="Times New Roman"/>
          <w:sz w:val="22"/>
          <w:szCs w:val="22"/>
        </w:rPr>
        <w:t>irkimą.</w:t>
      </w:r>
    </w:p>
    <w:p w14:paraId="0F4540EC" w14:textId="73AF9F7B" w:rsidR="003E0FEA" w:rsidRPr="00EC3955" w:rsidRDefault="003E0FEA" w:rsidP="004F0F36">
      <w:pPr>
        <w:pStyle w:val="Sraopastraipa"/>
        <w:numPr>
          <w:ilvl w:val="1"/>
          <w:numId w:val="3"/>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b/>
          <w:bCs/>
          <w:sz w:val="22"/>
          <w:szCs w:val="22"/>
        </w:rPr>
        <w:t xml:space="preserve">Subtiekėjas </w:t>
      </w:r>
      <w:r w:rsidRPr="00EC3955">
        <w:rPr>
          <w:rFonts w:ascii="Times New Roman" w:hAnsi="Times New Roman" w:cs="Times New Roman"/>
          <w:sz w:val="22"/>
          <w:szCs w:val="22"/>
        </w:rPr>
        <w:t xml:space="preserve">– </w:t>
      </w:r>
      <w:r w:rsidR="0050488D" w:rsidRPr="00EC3955">
        <w:rPr>
          <w:rFonts w:ascii="Times New Roman" w:hAnsi="Times New Roman" w:cs="Times New Roman"/>
          <w:sz w:val="22"/>
          <w:szCs w:val="22"/>
        </w:rPr>
        <w:t xml:space="preserve">subtiekėjas, </w:t>
      </w:r>
      <w:proofErr w:type="spellStart"/>
      <w:r w:rsidR="0050488D" w:rsidRPr="00EC3955">
        <w:rPr>
          <w:rFonts w:ascii="Times New Roman" w:hAnsi="Times New Roman" w:cs="Times New Roman"/>
          <w:sz w:val="22"/>
          <w:szCs w:val="22"/>
        </w:rPr>
        <w:t>subteikėjas</w:t>
      </w:r>
      <w:proofErr w:type="spellEnd"/>
      <w:r w:rsidR="0050488D" w:rsidRPr="00EC3955">
        <w:rPr>
          <w:rFonts w:ascii="Times New Roman" w:hAnsi="Times New Roman" w:cs="Times New Roman"/>
          <w:sz w:val="22"/>
          <w:szCs w:val="22"/>
        </w:rPr>
        <w:t>, subrangovas, fizinis ar juridinis asmuo, kuris faktiškai vykdys numatomą sudaryti sutartį ar jos dalį ir kurio kvalifikacija tiekėjas nesiremia pagal VPĮ 49</w:t>
      </w:r>
      <w:r w:rsidR="00F33D28" w:rsidRPr="00EC3955">
        <w:rPr>
          <w:rFonts w:ascii="Times New Roman" w:hAnsi="Times New Roman" w:cs="Times New Roman"/>
          <w:sz w:val="22"/>
          <w:szCs w:val="22"/>
        </w:rPr>
        <w:t xml:space="preserve"> </w:t>
      </w:r>
      <w:r w:rsidR="0050488D" w:rsidRPr="00EC3955">
        <w:rPr>
          <w:rFonts w:ascii="Times New Roman" w:hAnsi="Times New Roman" w:cs="Times New Roman"/>
          <w:sz w:val="22"/>
          <w:szCs w:val="22"/>
        </w:rPr>
        <w:t>straipsnį, kad atitiktų kvalifikacijos reikalavimus.</w:t>
      </w:r>
      <w:r w:rsidR="00904533" w:rsidRPr="00EC3955">
        <w:rPr>
          <w:rFonts w:ascii="Times New Roman" w:eastAsia="Calibri" w:hAnsi="Times New Roman" w:cs="Times New Roman"/>
          <w:sz w:val="22"/>
          <w:szCs w:val="22"/>
        </w:rPr>
        <w:t xml:space="preserve"> </w:t>
      </w:r>
      <w:r w:rsidR="00904533" w:rsidRPr="00EC3955">
        <w:rPr>
          <w:rFonts w:ascii="Times New Roman" w:hAnsi="Times New Roman" w:cs="Times New Roman"/>
          <w:sz w:val="22"/>
          <w:szCs w:val="22"/>
        </w:rPr>
        <w:t>Subtiekėjais</w:t>
      </w:r>
      <w:r w:rsidR="00904533" w:rsidRPr="00EC3955">
        <w:rPr>
          <w:rFonts w:ascii="Times New Roman" w:eastAsia="Calibri" w:hAnsi="Times New Roman" w:cs="Times New Roman"/>
          <w:sz w:val="22"/>
          <w:szCs w:val="22"/>
        </w:rPr>
        <w:t xml:space="preserve"> nelaikomi fiziniai ir juridiniai asmenys, kurie tik vykdo sutartines prievoles tiekėjui, tačiau faktiškai nevykdys numatomos sudaryti sutarties ar jos dalies.</w:t>
      </w:r>
    </w:p>
    <w:p w14:paraId="03FC9056" w14:textId="6956EA0A" w:rsidR="009C69A4" w:rsidRPr="00EC3955" w:rsidRDefault="4710FB46" w:rsidP="004F0F36">
      <w:pPr>
        <w:pStyle w:val="Sraopastraipa"/>
        <w:numPr>
          <w:ilvl w:val="1"/>
          <w:numId w:val="3"/>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b/>
          <w:bCs/>
          <w:sz w:val="22"/>
          <w:szCs w:val="22"/>
        </w:rPr>
        <w:t xml:space="preserve">Sutartis </w:t>
      </w:r>
      <w:r w:rsidRPr="00EC3955">
        <w:rPr>
          <w:rFonts w:ascii="Times New Roman" w:hAnsi="Times New Roman" w:cs="Times New Roman"/>
          <w:sz w:val="22"/>
          <w:szCs w:val="22"/>
        </w:rPr>
        <w:t>– viešojo pirkimo-pardavimo sutartis.</w:t>
      </w:r>
      <w:r w:rsidR="0C6828EA" w:rsidRPr="00EC3955">
        <w:rPr>
          <w:rFonts w:ascii="Times New Roman" w:hAnsi="Times New Roman" w:cs="Times New Roman"/>
          <w:sz w:val="22"/>
          <w:szCs w:val="22"/>
        </w:rPr>
        <w:t xml:space="preserve"> </w:t>
      </w:r>
    </w:p>
    <w:p w14:paraId="16FAE33E" w14:textId="4EA91F57" w:rsidR="00E01599" w:rsidRPr="00EC3955" w:rsidRDefault="5E91388C" w:rsidP="004F0F36">
      <w:pPr>
        <w:pStyle w:val="Sraopastraipa"/>
        <w:numPr>
          <w:ilvl w:val="1"/>
          <w:numId w:val="3"/>
        </w:numPr>
        <w:spacing w:after="0" w:line="240" w:lineRule="auto"/>
        <w:ind w:left="0" w:firstLine="697"/>
        <w:jc w:val="both"/>
        <w:rPr>
          <w:rFonts w:ascii="Times New Roman" w:hAnsi="Times New Roman" w:cs="Times New Roman"/>
          <w:b/>
          <w:bCs/>
          <w:sz w:val="22"/>
          <w:szCs w:val="22"/>
        </w:rPr>
      </w:pPr>
      <w:r w:rsidRPr="00EC3955">
        <w:rPr>
          <w:rFonts w:ascii="Times New Roman" w:hAnsi="Times New Roman" w:cs="Times New Roman"/>
          <w:b/>
          <w:bCs/>
          <w:sz w:val="22"/>
          <w:szCs w:val="22"/>
        </w:rPr>
        <w:t>VPĮ</w:t>
      </w:r>
      <w:r w:rsidRPr="00EC3955">
        <w:rPr>
          <w:rFonts w:ascii="Times New Roman" w:hAnsi="Times New Roman" w:cs="Times New Roman"/>
          <w:sz w:val="22"/>
          <w:szCs w:val="22"/>
        </w:rPr>
        <w:t xml:space="preserve"> – Lietuvos Respublikos viešųjų pirkimų įstatymas.</w:t>
      </w:r>
    </w:p>
    <w:p w14:paraId="3C6B79B3" w14:textId="67A877F7" w:rsidR="1D005DF8" w:rsidRPr="00EC3955" w:rsidRDefault="05262161" w:rsidP="004F0F36">
      <w:pPr>
        <w:pStyle w:val="Sraopastraipa"/>
        <w:numPr>
          <w:ilvl w:val="1"/>
          <w:numId w:val="3"/>
        </w:numPr>
        <w:spacing w:after="0" w:line="240" w:lineRule="auto"/>
        <w:ind w:left="0" w:firstLine="697"/>
        <w:jc w:val="both"/>
        <w:rPr>
          <w:rFonts w:ascii="Times New Roman" w:eastAsia="Arial" w:hAnsi="Times New Roman" w:cs="Times New Roman"/>
          <w:sz w:val="22"/>
          <w:szCs w:val="22"/>
        </w:rPr>
      </w:pPr>
      <w:r w:rsidRPr="00EC3955">
        <w:rPr>
          <w:rFonts w:ascii="Times New Roman" w:hAnsi="Times New Roman" w:cs="Times New Roman"/>
          <w:b/>
          <w:bCs/>
          <w:sz w:val="22"/>
          <w:szCs w:val="22"/>
        </w:rPr>
        <w:t>PĮ</w:t>
      </w:r>
      <w:r w:rsidRPr="00EC3955">
        <w:rPr>
          <w:rFonts w:ascii="Times New Roman" w:hAnsi="Times New Roman" w:cs="Times New Roman"/>
          <w:sz w:val="22"/>
          <w:szCs w:val="22"/>
        </w:rPr>
        <w:t xml:space="preserve"> </w:t>
      </w:r>
      <w:r w:rsidR="15800824" w:rsidRPr="00EC3955">
        <w:rPr>
          <w:rFonts w:ascii="Times New Roman" w:hAnsi="Times New Roman" w:cs="Times New Roman"/>
          <w:sz w:val="22"/>
          <w:szCs w:val="22"/>
        </w:rPr>
        <w:t>–</w:t>
      </w:r>
      <w:r w:rsidRPr="00EC3955">
        <w:rPr>
          <w:rFonts w:ascii="Times New Roman" w:hAnsi="Times New Roman" w:cs="Times New Roman"/>
          <w:sz w:val="22"/>
          <w:szCs w:val="22"/>
        </w:rPr>
        <w:t xml:space="preserve"> </w:t>
      </w:r>
      <w:r w:rsidRPr="00EC3955">
        <w:rPr>
          <w:rFonts w:ascii="Times New Roman" w:eastAsia="Arial" w:hAnsi="Times New Roman" w:cs="Times New Roman"/>
          <w:sz w:val="22"/>
          <w:szCs w:val="22"/>
        </w:rPr>
        <w:t xml:space="preserve">Lietuvos Respublikos pirkimų, atliekamų </w:t>
      </w:r>
      <w:proofErr w:type="spellStart"/>
      <w:r w:rsidRPr="00EC3955">
        <w:rPr>
          <w:rFonts w:ascii="Times New Roman" w:eastAsia="Arial" w:hAnsi="Times New Roman" w:cs="Times New Roman"/>
          <w:sz w:val="22"/>
          <w:szCs w:val="22"/>
        </w:rPr>
        <w:t>vandentvarkos</w:t>
      </w:r>
      <w:proofErr w:type="spellEnd"/>
      <w:r w:rsidRPr="00EC3955">
        <w:rPr>
          <w:rFonts w:ascii="Times New Roman" w:eastAsia="Arial" w:hAnsi="Times New Roman" w:cs="Times New Roman"/>
          <w:sz w:val="22"/>
          <w:szCs w:val="22"/>
        </w:rPr>
        <w:t>, energetikos, transporto ar pašto paslaugų srities perkančiųjų subjektų, įstatymas</w:t>
      </w:r>
      <w:r w:rsidR="00FE0A03" w:rsidRPr="00EC3955">
        <w:rPr>
          <w:rFonts w:ascii="Times New Roman" w:eastAsia="Arial" w:hAnsi="Times New Roman" w:cs="Times New Roman"/>
          <w:sz w:val="22"/>
          <w:szCs w:val="22"/>
        </w:rPr>
        <w:t>.</w:t>
      </w:r>
    </w:p>
    <w:p w14:paraId="450F1D5D" w14:textId="7AB055E7" w:rsidR="00FE0A03" w:rsidRPr="00EC3955" w:rsidRDefault="00FE0A03" w:rsidP="004F0F36">
      <w:pPr>
        <w:pStyle w:val="Sraopastraipa"/>
        <w:numPr>
          <w:ilvl w:val="1"/>
          <w:numId w:val="3"/>
        </w:numPr>
        <w:spacing w:after="0" w:line="240" w:lineRule="auto"/>
        <w:ind w:left="0" w:firstLine="697"/>
        <w:jc w:val="both"/>
        <w:rPr>
          <w:rFonts w:ascii="Times New Roman" w:hAnsi="Times New Roman" w:cs="Times New Roman"/>
          <w:b/>
          <w:sz w:val="22"/>
          <w:szCs w:val="22"/>
        </w:rPr>
      </w:pPr>
      <w:r w:rsidRPr="00EC3955">
        <w:rPr>
          <w:rFonts w:ascii="Times New Roman" w:hAnsi="Times New Roman" w:cs="Times New Roman"/>
          <w:b/>
          <w:sz w:val="22"/>
          <w:szCs w:val="22"/>
        </w:rPr>
        <w:t xml:space="preserve">Ūkio subjektas, kurio </w:t>
      </w:r>
      <w:proofErr w:type="spellStart"/>
      <w:r w:rsidRPr="00EC3955">
        <w:rPr>
          <w:rFonts w:ascii="Times New Roman" w:hAnsi="Times New Roman" w:cs="Times New Roman"/>
          <w:b/>
          <w:sz w:val="22"/>
          <w:szCs w:val="22"/>
        </w:rPr>
        <w:t>pajėgumais</w:t>
      </w:r>
      <w:proofErr w:type="spellEnd"/>
      <w:r w:rsidRPr="00EC3955">
        <w:rPr>
          <w:rFonts w:ascii="Times New Roman" w:hAnsi="Times New Roman" w:cs="Times New Roman"/>
          <w:b/>
          <w:sz w:val="22"/>
          <w:szCs w:val="22"/>
        </w:rPr>
        <w:t xml:space="preserve"> remiamasi </w:t>
      </w:r>
      <w:r w:rsidRPr="00EC3955">
        <w:rPr>
          <w:rFonts w:ascii="Times New Roman" w:hAnsi="Times New Roman" w:cs="Times New Roman"/>
          <w:sz w:val="22"/>
          <w:szCs w:val="22"/>
        </w:rPr>
        <w:t xml:space="preserve">– fizinis ar juridinis asmuo, kurio </w:t>
      </w:r>
      <w:proofErr w:type="spellStart"/>
      <w:r w:rsidRPr="00EC3955">
        <w:rPr>
          <w:rFonts w:ascii="Times New Roman" w:eastAsia="Calibri" w:hAnsi="Times New Roman" w:cs="Times New Roman"/>
          <w:sz w:val="22"/>
          <w:szCs w:val="22"/>
        </w:rPr>
        <w:t>pajėgumais</w:t>
      </w:r>
      <w:proofErr w:type="spellEnd"/>
      <w:r w:rsidRPr="00EC3955">
        <w:rPr>
          <w:rFonts w:ascii="Times New Roman" w:eastAsia="Calibri" w:hAnsi="Times New Roman" w:cs="Times New Roman"/>
          <w:sz w:val="22"/>
          <w:szCs w:val="22"/>
        </w:rPr>
        <w:t xml:space="preserve"> tiekėjas remiasi pagal VPĮ 49</w:t>
      </w:r>
      <w:r w:rsidR="00F33D28" w:rsidRPr="00EC3955">
        <w:rPr>
          <w:rFonts w:ascii="Times New Roman" w:eastAsia="Calibri" w:hAnsi="Times New Roman" w:cs="Times New Roman"/>
          <w:sz w:val="22"/>
          <w:szCs w:val="22"/>
        </w:rPr>
        <w:t xml:space="preserve"> </w:t>
      </w:r>
      <w:r w:rsidRPr="00EC3955">
        <w:rPr>
          <w:rFonts w:ascii="Times New Roman" w:eastAsia="Calibri" w:hAnsi="Times New Roman" w:cs="Times New Roman"/>
          <w:sz w:val="22"/>
          <w:szCs w:val="22"/>
        </w:rPr>
        <w:t xml:space="preserve">straipsnį, kad atitiktų kvalifikacijos reikalavimus.  Ūkio subjektais, kurio </w:t>
      </w:r>
      <w:proofErr w:type="spellStart"/>
      <w:r w:rsidRPr="00EC3955">
        <w:rPr>
          <w:rFonts w:ascii="Times New Roman" w:eastAsia="Calibri" w:hAnsi="Times New Roman" w:cs="Times New Roman"/>
          <w:sz w:val="22"/>
          <w:szCs w:val="22"/>
        </w:rPr>
        <w:t>pajėgumais</w:t>
      </w:r>
      <w:proofErr w:type="spellEnd"/>
      <w:r w:rsidRPr="00EC3955">
        <w:rPr>
          <w:rFonts w:ascii="Times New Roman" w:eastAsia="Calibri" w:hAnsi="Times New Roman" w:cs="Times New Roman"/>
          <w:sz w:val="22"/>
          <w:szCs w:val="22"/>
        </w:rPr>
        <w:t xml:space="preserve"> remiamasi nelaikomi fiziniai ir juridiniai asmenys, kurie tik vykdo sutartines prievoles tiekėjui, tačiau tiekėjas nesiremia jų </w:t>
      </w:r>
      <w:proofErr w:type="spellStart"/>
      <w:r w:rsidRPr="00EC3955">
        <w:rPr>
          <w:rFonts w:ascii="Times New Roman" w:eastAsia="Calibri" w:hAnsi="Times New Roman" w:cs="Times New Roman"/>
          <w:sz w:val="22"/>
          <w:szCs w:val="22"/>
        </w:rPr>
        <w:t>pajėgumais</w:t>
      </w:r>
      <w:proofErr w:type="spellEnd"/>
      <w:r w:rsidRPr="00EC3955">
        <w:rPr>
          <w:rFonts w:ascii="Times New Roman" w:eastAsia="Calibri" w:hAnsi="Times New Roman" w:cs="Times New Roman"/>
          <w:sz w:val="22"/>
          <w:szCs w:val="22"/>
        </w:rPr>
        <w:t>, pagal VPĮ 49</w:t>
      </w:r>
      <w:r w:rsidR="00F33D28" w:rsidRPr="00EC3955">
        <w:rPr>
          <w:rFonts w:ascii="Times New Roman" w:eastAsia="Calibri" w:hAnsi="Times New Roman" w:cs="Times New Roman"/>
          <w:sz w:val="22"/>
          <w:szCs w:val="22"/>
        </w:rPr>
        <w:t xml:space="preserve"> </w:t>
      </w:r>
      <w:r w:rsidRPr="00EC3955">
        <w:rPr>
          <w:rFonts w:ascii="Times New Roman" w:eastAsia="Calibri" w:hAnsi="Times New Roman" w:cs="Times New Roman"/>
          <w:sz w:val="22"/>
          <w:szCs w:val="22"/>
        </w:rPr>
        <w:t>straipsnį,</w:t>
      </w:r>
      <w:r w:rsidRPr="00EC3955">
        <w:rPr>
          <w:rFonts w:ascii="Times New Roman" w:hAnsi="Times New Roman" w:cs="Times New Roman"/>
          <w:sz w:val="22"/>
          <w:szCs w:val="22"/>
        </w:rPr>
        <w:t xml:space="preserve"> kad atitiktų </w:t>
      </w:r>
      <w:r w:rsidR="00CD19D8" w:rsidRPr="00EC3955">
        <w:rPr>
          <w:rFonts w:ascii="Times New Roman" w:hAnsi="Times New Roman" w:cs="Times New Roman"/>
          <w:sz w:val="22"/>
          <w:szCs w:val="22"/>
        </w:rPr>
        <w:t>Pirkimo vykdytojo</w:t>
      </w:r>
      <w:r w:rsidRPr="00EC3955">
        <w:rPr>
          <w:rFonts w:ascii="Times New Roman" w:hAnsi="Times New Roman" w:cs="Times New Roman"/>
          <w:sz w:val="22"/>
          <w:szCs w:val="22"/>
        </w:rPr>
        <w:t xml:space="preserve"> keliamus kvalifikacijos reikalavimus.</w:t>
      </w:r>
    </w:p>
    <w:p w14:paraId="67228D52" w14:textId="25E20784" w:rsidR="00661860" w:rsidRDefault="7D18FA3B" w:rsidP="004F0F36">
      <w:pPr>
        <w:pStyle w:val="Sraopastraipa"/>
        <w:numPr>
          <w:ilvl w:val="1"/>
          <w:numId w:val="3"/>
        </w:numPr>
        <w:spacing w:after="0" w:line="240" w:lineRule="auto"/>
        <w:ind w:left="0" w:firstLine="697"/>
        <w:jc w:val="both"/>
        <w:rPr>
          <w:rFonts w:ascii="Times New Roman" w:eastAsia="Calibri" w:hAnsi="Times New Roman" w:cs="Times New Roman"/>
          <w:sz w:val="22"/>
          <w:szCs w:val="22"/>
        </w:rPr>
      </w:pPr>
      <w:r w:rsidRPr="00EC3955">
        <w:rPr>
          <w:rFonts w:ascii="Times New Roman" w:hAnsi="Times New Roman" w:cs="Times New Roman"/>
          <w:sz w:val="22"/>
          <w:szCs w:val="22"/>
        </w:rPr>
        <w:t>Kitos</w:t>
      </w:r>
      <w:r w:rsidR="2495E439" w:rsidRPr="00EC3955">
        <w:rPr>
          <w:rFonts w:ascii="Times New Roman" w:hAnsi="Times New Roman" w:cs="Times New Roman"/>
          <w:sz w:val="22"/>
          <w:szCs w:val="22"/>
        </w:rPr>
        <w:t xml:space="preserve"> </w:t>
      </w:r>
      <w:r w:rsidR="62C7622D" w:rsidRPr="00EC3955">
        <w:rPr>
          <w:rFonts w:ascii="Times New Roman" w:hAnsi="Times New Roman" w:cs="Times New Roman"/>
          <w:sz w:val="22"/>
          <w:szCs w:val="22"/>
        </w:rPr>
        <w:t>P</w:t>
      </w:r>
      <w:r w:rsidRPr="00EC3955">
        <w:rPr>
          <w:rFonts w:ascii="Times New Roman" w:hAnsi="Times New Roman" w:cs="Times New Roman"/>
          <w:sz w:val="22"/>
          <w:szCs w:val="22"/>
        </w:rPr>
        <w:t xml:space="preserve">irkimo dokumentuose vartojamos sąvokos atitinka </w:t>
      </w:r>
      <w:r w:rsidR="36CB7EF3" w:rsidRPr="00EC3955">
        <w:rPr>
          <w:rFonts w:ascii="Times New Roman" w:eastAsia="Calibri" w:hAnsi="Times New Roman" w:cs="Times New Roman"/>
          <w:sz w:val="22"/>
          <w:szCs w:val="22"/>
        </w:rPr>
        <w:t>VPĮ</w:t>
      </w:r>
      <w:r w:rsidR="6154ECF5" w:rsidRPr="00EC3955">
        <w:rPr>
          <w:rFonts w:ascii="Times New Roman" w:eastAsia="Calibri" w:hAnsi="Times New Roman" w:cs="Times New Roman"/>
          <w:sz w:val="22"/>
          <w:szCs w:val="22"/>
        </w:rPr>
        <w:t xml:space="preserve"> </w:t>
      </w:r>
      <w:r w:rsidRPr="00EC3955">
        <w:rPr>
          <w:rFonts w:ascii="Times New Roman" w:eastAsia="Calibri" w:hAnsi="Times New Roman" w:cs="Times New Roman"/>
          <w:sz w:val="22"/>
          <w:szCs w:val="22"/>
        </w:rPr>
        <w:t>vartojamas sąvokas.</w:t>
      </w:r>
    </w:p>
    <w:p w14:paraId="6B470DEB" w14:textId="77777777" w:rsidR="004F0F36" w:rsidRPr="00EC3955" w:rsidRDefault="004F0F36" w:rsidP="004F0F36">
      <w:pPr>
        <w:pStyle w:val="Sraopastraipa"/>
        <w:spacing w:after="0" w:line="240" w:lineRule="auto"/>
        <w:ind w:left="0"/>
        <w:jc w:val="both"/>
        <w:rPr>
          <w:rFonts w:ascii="Times New Roman" w:eastAsia="Calibri" w:hAnsi="Times New Roman" w:cs="Times New Roman"/>
          <w:sz w:val="22"/>
          <w:szCs w:val="22"/>
        </w:rPr>
      </w:pPr>
    </w:p>
    <w:p w14:paraId="07D582ED" w14:textId="709515B7" w:rsidR="00D05666" w:rsidRPr="00EC3955" w:rsidRDefault="005B45ED" w:rsidP="004F0F36">
      <w:pPr>
        <w:pStyle w:val="Antrat1"/>
        <w:numPr>
          <w:ilvl w:val="0"/>
          <w:numId w:val="5"/>
        </w:numPr>
        <w:tabs>
          <w:tab w:val="left" w:pos="567"/>
        </w:tabs>
        <w:spacing w:before="0" w:after="0"/>
        <w:ind w:left="0" w:firstLine="0"/>
        <w:contextualSpacing/>
        <w:rPr>
          <w:rFonts w:ascii="Times New Roman" w:hAnsi="Times New Roman" w:cs="Times New Roman"/>
          <w:color w:val="auto"/>
        </w:rPr>
      </w:pPr>
      <w:bookmarkStart w:id="5" w:name="_Toc210220467"/>
      <w:bookmarkEnd w:id="2"/>
      <w:r w:rsidRPr="00EC3955">
        <w:rPr>
          <w:rFonts w:ascii="Times New Roman" w:hAnsi="Times New Roman" w:cs="Times New Roman"/>
          <w:color w:val="auto"/>
        </w:rPr>
        <w:t>Bendrosios nuostatos</w:t>
      </w:r>
      <w:bookmarkEnd w:id="5"/>
    </w:p>
    <w:p w14:paraId="1ACC30CF" w14:textId="31F97AB3" w:rsidR="002D51D8" w:rsidRPr="00EC3955" w:rsidRDefault="00CD19D8" w:rsidP="004F0F36">
      <w:pPr>
        <w:pStyle w:val="Sraopastraipa"/>
        <w:numPr>
          <w:ilvl w:val="1"/>
          <w:numId w:val="5"/>
        </w:numPr>
        <w:spacing w:after="0" w:line="240" w:lineRule="auto"/>
        <w:ind w:left="0" w:firstLine="697"/>
        <w:jc w:val="both"/>
        <w:rPr>
          <w:rFonts w:ascii="Times New Roman" w:eastAsia="Calibri" w:hAnsi="Times New Roman" w:cs="Times New Roman"/>
          <w:sz w:val="22"/>
          <w:szCs w:val="22"/>
        </w:rPr>
      </w:pPr>
      <w:r w:rsidRPr="00EC3955">
        <w:rPr>
          <w:rFonts w:ascii="Times New Roman" w:eastAsia="Calibri" w:hAnsi="Times New Roman" w:cs="Times New Roman"/>
          <w:sz w:val="22"/>
          <w:szCs w:val="22"/>
        </w:rPr>
        <w:t>Pirkimo vykdytojas</w:t>
      </w:r>
      <w:r w:rsidR="1DAF9C84" w:rsidRPr="00EC3955">
        <w:rPr>
          <w:rFonts w:ascii="Times New Roman" w:eastAsia="Calibri" w:hAnsi="Times New Roman" w:cs="Times New Roman"/>
          <w:sz w:val="22"/>
          <w:szCs w:val="22"/>
        </w:rPr>
        <w:t xml:space="preserve"> </w:t>
      </w:r>
      <w:r w:rsidR="5D5F9FDA" w:rsidRPr="00EC3955">
        <w:rPr>
          <w:rFonts w:ascii="Times New Roman" w:eastAsia="Calibri" w:hAnsi="Times New Roman" w:cs="Times New Roman"/>
          <w:sz w:val="22"/>
          <w:szCs w:val="22"/>
        </w:rPr>
        <w:t xml:space="preserve">kviečia tiekėjus dalyvauti </w:t>
      </w:r>
      <w:r w:rsidR="110CDAE7" w:rsidRPr="00EC3955">
        <w:rPr>
          <w:rFonts w:ascii="Times New Roman" w:eastAsia="Calibri" w:hAnsi="Times New Roman" w:cs="Times New Roman"/>
          <w:sz w:val="22"/>
          <w:szCs w:val="22"/>
        </w:rPr>
        <w:t>P</w:t>
      </w:r>
      <w:r w:rsidR="5D5F9FDA" w:rsidRPr="00EC3955">
        <w:rPr>
          <w:rFonts w:ascii="Times New Roman" w:eastAsia="Calibri" w:hAnsi="Times New Roman" w:cs="Times New Roman"/>
          <w:sz w:val="22"/>
          <w:szCs w:val="22"/>
        </w:rPr>
        <w:t xml:space="preserve">irkime, atliekamame </w:t>
      </w:r>
      <w:r w:rsidR="489F6308" w:rsidRPr="00EC3955">
        <w:rPr>
          <w:rFonts w:ascii="Times New Roman" w:eastAsia="Calibri" w:hAnsi="Times New Roman" w:cs="Times New Roman"/>
          <w:sz w:val="22"/>
          <w:szCs w:val="22"/>
        </w:rPr>
        <w:t>skelbiamų derybų</w:t>
      </w:r>
      <w:r w:rsidR="5D5F9FDA" w:rsidRPr="00EC3955">
        <w:rPr>
          <w:rFonts w:ascii="Times New Roman" w:eastAsia="Calibri" w:hAnsi="Times New Roman" w:cs="Times New Roman"/>
          <w:sz w:val="22"/>
          <w:szCs w:val="22"/>
        </w:rPr>
        <w:t xml:space="preserve"> būdu, </w:t>
      </w:r>
      <w:r w:rsidR="384DF33C" w:rsidRPr="00EC3955">
        <w:rPr>
          <w:rFonts w:ascii="Times New Roman" w:eastAsia="Calibri" w:hAnsi="Times New Roman" w:cs="Times New Roman"/>
          <w:sz w:val="22"/>
          <w:szCs w:val="22"/>
        </w:rPr>
        <w:t xml:space="preserve">siekiant </w:t>
      </w:r>
      <w:r w:rsidR="227F46C1" w:rsidRPr="00EC3955">
        <w:rPr>
          <w:rFonts w:ascii="Times New Roman" w:eastAsia="Calibri" w:hAnsi="Times New Roman" w:cs="Times New Roman"/>
          <w:sz w:val="22"/>
          <w:szCs w:val="22"/>
        </w:rPr>
        <w:t xml:space="preserve">įsigyti </w:t>
      </w:r>
      <w:r w:rsidR="110CDAE7" w:rsidRPr="00EC3955">
        <w:rPr>
          <w:rFonts w:ascii="Times New Roman" w:eastAsia="Calibri" w:hAnsi="Times New Roman" w:cs="Times New Roman"/>
          <w:sz w:val="22"/>
          <w:szCs w:val="22"/>
        </w:rPr>
        <w:t>P</w:t>
      </w:r>
      <w:r w:rsidR="227F46C1" w:rsidRPr="00EC3955">
        <w:rPr>
          <w:rFonts w:ascii="Times New Roman" w:eastAsia="Calibri" w:hAnsi="Times New Roman" w:cs="Times New Roman"/>
          <w:sz w:val="22"/>
          <w:szCs w:val="22"/>
        </w:rPr>
        <w:t>irkimo objektą,</w:t>
      </w:r>
      <w:r w:rsidR="5D5F9FDA" w:rsidRPr="00EC3955">
        <w:rPr>
          <w:rFonts w:ascii="Times New Roman" w:eastAsia="Calibri" w:hAnsi="Times New Roman" w:cs="Times New Roman"/>
          <w:color w:val="00B050"/>
          <w:sz w:val="22"/>
          <w:szCs w:val="22"/>
        </w:rPr>
        <w:t xml:space="preserve"> </w:t>
      </w:r>
      <w:r w:rsidR="5D5F9FDA" w:rsidRPr="00EC3955">
        <w:rPr>
          <w:rFonts w:ascii="Times New Roman" w:eastAsia="Calibri" w:hAnsi="Times New Roman" w:cs="Times New Roman"/>
          <w:sz w:val="22"/>
          <w:szCs w:val="22"/>
        </w:rPr>
        <w:t>kuri</w:t>
      </w:r>
      <w:r w:rsidR="227F46C1" w:rsidRPr="00EC3955">
        <w:rPr>
          <w:rFonts w:ascii="Times New Roman" w:eastAsia="Calibri" w:hAnsi="Times New Roman" w:cs="Times New Roman"/>
          <w:sz w:val="22"/>
          <w:szCs w:val="22"/>
        </w:rPr>
        <w:t>o</w:t>
      </w:r>
      <w:r w:rsidR="5D5F9FDA" w:rsidRPr="00EC3955">
        <w:rPr>
          <w:rFonts w:ascii="Times New Roman" w:eastAsia="Calibri" w:hAnsi="Times New Roman" w:cs="Times New Roman"/>
          <w:sz w:val="22"/>
          <w:szCs w:val="22"/>
        </w:rPr>
        <w:t xml:space="preserve"> techninė specifikacija pateikta </w:t>
      </w:r>
      <w:r w:rsidR="003F4987" w:rsidRPr="00EC3955">
        <w:rPr>
          <w:rFonts w:ascii="Times New Roman" w:eastAsia="Calibri" w:hAnsi="Times New Roman" w:cs="Times New Roman"/>
          <w:sz w:val="22"/>
          <w:szCs w:val="22"/>
        </w:rPr>
        <w:t>Specialiosiose sąlygose</w:t>
      </w:r>
      <w:r w:rsidR="5219B58A" w:rsidRPr="00EC3955">
        <w:rPr>
          <w:rFonts w:ascii="Times New Roman" w:eastAsia="Calibri" w:hAnsi="Times New Roman" w:cs="Times New Roman"/>
          <w:sz w:val="22"/>
          <w:szCs w:val="22"/>
        </w:rPr>
        <w:t xml:space="preserve"> ir (ar) </w:t>
      </w:r>
      <w:r w:rsidR="50CD492A" w:rsidRPr="00EC3955">
        <w:rPr>
          <w:rFonts w:ascii="Times New Roman" w:eastAsia="Calibri" w:hAnsi="Times New Roman" w:cs="Times New Roman"/>
          <w:sz w:val="22"/>
          <w:szCs w:val="22"/>
        </w:rPr>
        <w:t xml:space="preserve">jose nurodytuose </w:t>
      </w:r>
      <w:r w:rsidR="5219B58A" w:rsidRPr="00EC3955">
        <w:rPr>
          <w:rFonts w:ascii="Times New Roman" w:eastAsia="Calibri" w:hAnsi="Times New Roman" w:cs="Times New Roman"/>
          <w:sz w:val="22"/>
          <w:szCs w:val="22"/>
        </w:rPr>
        <w:t>prieduose</w:t>
      </w:r>
      <w:r w:rsidR="2EA5624A" w:rsidRPr="00EC3955">
        <w:rPr>
          <w:rFonts w:ascii="Times New Roman" w:eastAsia="Calibri" w:hAnsi="Times New Roman" w:cs="Times New Roman"/>
          <w:sz w:val="22"/>
          <w:szCs w:val="22"/>
        </w:rPr>
        <w:t>.</w:t>
      </w:r>
      <w:r w:rsidR="5D5F9FDA" w:rsidRPr="00EC3955">
        <w:rPr>
          <w:rFonts w:ascii="Times New Roman" w:eastAsia="Calibri" w:hAnsi="Times New Roman" w:cs="Times New Roman"/>
          <w:sz w:val="22"/>
          <w:szCs w:val="22"/>
        </w:rPr>
        <w:t xml:space="preserve"> </w:t>
      </w:r>
    </w:p>
    <w:p w14:paraId="794C2F3E" w14:textId="48C0CAA8" w:rsidR="00F03FD9" w:rsidRPr="00EC3955" w:rsidRDefault="00F03FD9" w:rsidP="004F0F36">
      <w:pPr>
        <w:pStyle w:val="Sraopastraipa"/>
        <w:numPr>
          <w:ilvl w:val="1"/>
          <w:numId w:val="5"/>
        </w:numPr>
        <w:tabs>
          <w:tab w:val="left" w:pos="1134"/>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Pirkimas vykdomas CVP IS priemonėmis, vadovaujantis VPĮ, PĮ CK, kitais viešuosius pirkimus ir šio pirkimo sutarties</w:t>
      </w:r>
      <w:r w:rsidRPr="00EC3955">
        <w:rPr>
          <w:rStyle w:val="Komentaronuoroda"/>
          <w:rFonts w:ascii="Times New Roman" w:hAnsi="Times New Roman" w:cs="Times New Roman"/>
          <w:sz w:val="22"/>
          <w:szCs w:val="22"/>
        </w:rPr>
        <w:t xml:space="preserve"> </w:t>
      </w:r>
      <w:r w:rsidRPr="00EC3955">
        <w:rPr>
          <w:rFonts w:ascii="Times New Roman" w:hAnsi="Times New Roman" w:cs="Times New Roman"/>
          <w:sz w:val="22"/>
          <w:szCs w:val="22"/>
        </w:rPr>
        <w:t xml:space="preserve">vykdymą reglamentuojančiais teisės aktais, </w:t>
      </w:r>
      <w:r w:rsidR="006601E0" w:rsidRPr="00EC3955">
        <w:rPr>
          <w:rFonts w:ascii="Times New Roman" w:hAnsi="Times New Roman" w:cs="Times New Roman"/>
          <w:sz w:val="22"/>
          <w:szCs w:val="22"/>
        </w:rPr>
        <w:t>P</w:t>
      </w:r>
      <w:r w:rsidRPr="00EC3955">
        <w:rPr>
          <w:rFonts w:ascii="Times New Roman" w:hAnsi="Times New Roman" w:cs="Times New Roman"/>
          <w:sz w:val="22"/>
          <w:szCs w:val="22"/>
        </w:rPr>
        <w:t xml:space="preserve">irkimo dokumentais, laikantis lygiateisiškumo, nediskriminavimo, skaidrumo, abipusio pripažinimo, proporcingumo principų ir konfidencialumo bei nešališkumo reikalavimų. Pirkimo dokumentuose nenumatytiems klausimams tiesiogiai taikomos VPĮ nuostatos. </w:t>
      </w:r>
    </w:p>
    <w:p w14:paraId="4E37B25D" w14:textId="0AADAAB7" w:rsidR="007A0600" w:rsidRPr="00EC3955" w:rsidRDefault="0016517B" w:rsidP="004F0F36">
      <w:pPr>
        <w:pStyle w:val="Sraopastraipa"/>
        <w:numPr>
          <w:ilvl w:val="1"/>
          <w:numId w:val="5"/>
        </w:numPr>
        <w:tabs>
          <w:tab w:val="left" w:pos="1134"/>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b/>
          <w:bCs/>
          <w:sz w:val="22"/>
          <w:szCs w:val="22"/>
        </w:rPr>
        <w:lastRenderedPageBreak/>
        <w:t>Pirkimas vykdomas netaikant paraiškų</w:t>
      </w:r>
      <w:r w:rsidR="00FB15DA" w:rsidRPr="00EC3955">
        <w:rPr>
          <w:rFonts w:ascii="Times New Roman" w:hAnsi="Times New Roman" w:cs="Times New Roman"/>
          <w:b/>
          <w:bCs/>
          <w:sz w:val="22"/>
          <w:szCs w:val="22"/>
        </w:rPr>
        <w:t xml:space="preserve"> etapo</w:t>
      </w:r>
      <w:r w:rsidR="00FB15DA" w:rsidRPr="00EC3955">
        <w:rPr>
          <w:rFonts w:ascii="Times New Roman" w:hAnsi="Times New Roman" w:cs="Times New Roman"/>
          <w:sz w:val="22"/>
          <w:szCs w:val="22"/>
        </w:rPr>
        <w:t xml:space="preserve">, vadovaujantis VPĮ </w:t>
      </w:r>
      <w:r w:rsidR="00F33D28" w:rsidRPr="00EC3955">
        <w:rPr>
          <w:rFonts w:ascii="Times New Roman" w:hAnsi="Times New Roman" w:cs="Times New Roman"/>
          <w:sz w:val="22"/>
          <w:szCs w:val="22"/>
        </w:rPr>
        <w:t>64 straipsnio</w:t>
      </w:r>
      <w:r w:rsidR="00AC4DB0" w:rsidRPr="00EC3955">
        <w:rPr>
          <w:rFonts w:ascii="Times New Roman" w:hAnsi="Times New Roman" w:cs="Times New Roman"/>
          <w:sz w:val="22"/>
          <w:szCs w:val="22"/>
        </w:rPr>
        <w:t xml:space="preserve"> nuostata.</w:t>
      </w:r>
    </w:p>
    <w:p w14:paraId="1D21D879" w14:textId="04577BD6" w:rsidR="00BA4234" w:rsidRPr="00EC3955" w:rsidRDefault="53E440D9" w:rsidP="004F0F36">
      <w:pPr>
        <w:pStyle w:val="Betarp"/>
        <w:numPr>
          <w:ilvl w:val="1"/>
          <w:numId w:val="5"/>
        </w:numPr>
        <w:ind w:left="0" w:firstLine="697"/>
        <w:contextualSpacing/>
        <w:jc w:val="both"/>
        <w:rPr>
          <w:rFonts w:ascii="Times New Roman" w:hAnsi="Times New Roman" w:cs="Times New Roman"/>
          <w:sz w:val="22"/>
          <w:szCs w:val="22"/>
        </w:rPr>
      </w:pPr>
      <w:r w:rsidRPr="00EC3955">
        <w:rPr>
          <w:rFonts w:ascii="Times New Roman" w:eastAsia="Calibri" w:hAnsi="Times New Roman" w:cs="Times New Roman"/>
          <w:sz w:val="22"/>
          <w:szCs w:val="22"/>
        </w:rPr>
        <w:t xml:space="preserve"> </w:t>
      </w:r>
      <w:r w:rsidR="00CD19D8" w:rsidRPr="00EC3955">
        <w:rPr>
          <w:rFonts w:ascii="Times New Roman" w:eastAsia="Calibri" w:hAnsi="Times New Roman" w:cs="Times New Roman"/>
          <w:sz w:val="22"/>
          <w:szCs w:val="22"/>
        </w:rPr>
        <w:t>Pirkimo vykdytojas</w:t>
      </w:r>
      <w:r w:rsidR="5219B58A" w:rsidRPr="00EC3955">
        <w:rPr>
          <w:rFonts w:ascii="Times New Roman" w:hAnsi="Times New Roman" w:cs="Times New Roman"/>
          <w:sz w:val="22"/>
          <w:szCs w:val="22"/>
        </w:rPr>
        <w:t xml:space="preserve"> skelbiamas derybas vykdo šiais etapais:</w:t>
      </w:r>
    </w:p>
    <w:p w14:paraId="367A54DA" w14:textId="0E65D713" w:rsidR="00BA4234" w:rsidRPr="00EC3955" w:rsidRDefault="00BA4234" w:rsidP="004F0F36">
      <w:pPr>
        <w:pStyle w:val="Betarp"/>
        <w:numPr>
          <w:ilvl w:val="2"/>
          <w:numId w:val="5"/>
        </w:numPr>
        <w:ind w:left="0" w:firstLine="697"/>
        <w:contextualSpacing/>
        <w:jc w:val="both"/>
        <w:rPr>
          <w:rFonts w:ascii="Times New Roman" w:hAnsi="Times New Roman" w:cs="Times New Roman"/>
          <w:sz w:val="22"/>
          <w:szCs w:val="22"/>
        </w:rPr>
      </w:pPr>
      <w:r w:rsidRPr="00EC3955">
        <w:rPr>
          <w:rFonts w:ascii="Times New Roman" w:hAnsi="Times New Roman" w:cs="Times New Roman"/>
          <w:sz w:val="22"/>
          <w:szCs w:val="22"/>
        </w:rPr>
        <w:t xml:space="preserve">skelbia apie </w:t>
      </w:r>
      <w:r w:rsidR="00DF56A5" w:rsidRPr="00EC3955">
        <w:rPr>
          <w:rFonts w:ascii="Times New Roman" w:hAnsi="Times New Roman" w:cs="Times New Roman"/>
          <w:sz w:val="22"/>
          <w:szCs w:val="22"/>
        </w:rPr>
        <w:t>P</w:t>
      </w:r>
      <w:r w:rsidRPr="00EC3955">
        <w:rPr>
          <w:rFonts w:ascii="Times New Roman" w:hAnsi="Times New Roman" w:cs="Times New Roman"/>
          <w:sz w:val="22"/>
          <w:szCs w:val="22"/>
        </w:rPr>
        <w:t>irkimą VPĮ 31, 34</w:t>
      </w:r>
      <w:r w:rsidR="007402A0" w:rsidRPr="00EC3955">
        <w:rPr>
          <w:rFonts w:ascii="Times New Roman" w:hAnsi="Times New Roman" w:cs="Times New Roman"/>
          <w:sz w:val="22"/>
          <w:szCs w:val="22"/>
        </w:rPr>
        <w:t xml:space="preserve"> </w:t>
      </w:r>
      <w:r w:rsidRPr="00EC3955">
        <w:rPr>
          <w:rFonts w:ascii="Times New Roman" w:hAnsi="Times New Roman" w:cs="Times New Roman"/>
          <w:sz w:val="22"/>
          <w:szCs w:val="22"/>
        </w:rPr>
        <w:t>straipsniuose nustatyta tvarka, kviesdama</w:t>
      </w:r>
      <w:r w:rsidR="007402A0" w:rsidRPr="00EC3955">
        <w:rPr>
          <w:rFonts w:ascii="Times New Roman" w:hAnsi="Times New Roman" w:cs="Times New Roman"/>
          <w:sz w:val="22"/>
          <w:szCs w:val="22"/>
        </w:rPr>
        <w:t>s</w:t>
      </w:r>
      <w:r w:rsidRPr="00EC3955">
        <w:rPr>
          <w:rFonts w:ascii="Times New Roman" w:hAnsi="Times New Roman" w:cs="Times New Roman"/>
          <w:sz w:val="22"/>
          <w:szCs w:val="22"/>
        </w:rPr>
        <w:t xml:space="preserve"> tiekėjus pateikti </w:t>
      </w:r>
      <w:r w:rsidR="008D2A92" w:rsidRPr="00EC3955">
        <w:rPr>
          <w:rFonts w:ascii="Times New Roman" w:hAnsi="Times New Roman" w:cs="Times New Roman"/>
          <w:sz w:val="22"/>
          <w:szCs w:val="22"/>
        </w:rPr>
        <w:t xml:space="preserve">Pirminius </w:t>
      </w:r>
      <w:r w:rsidR="00135C40" w:rsidRPr="00EC3955">
        <w:rPr>
          <w:rFonts w:ascii="Times New Roman" w:hAnsi="Times New Roman" w:cs="Times New Roman"/>
          <w:sz w:val="22"/>
          <w:szCs w:val="22"/>
        </w:rPr>
        <w:t>p</w:t>
      </w:r>
      <w:r w:rsidR="002A4B65" w:rsidRPr="00EC3955">
        <w:rPr>
          <w:rFonts w:ascii="Times New Roman" w:hAnsi="Times New Roman" w:cs="Times New Roman"/>
          <w:sz w:val="22"/>
          <w:szCs w:val="22"/>
        </w:rPr>
        <w:t>asiūlymus</w:t>
      </w:r>
      <w:r w:rsidR="00135C40" w:rsidRPr="00EC3955">
        <w:rPr>
          <w:rFonts w:ascii="Times New Roman" w:hAnsi="Times New Roman" w:cs="Times New Roman"/>
          <w:sz w:val="22"/>
          <w:szCs w:val="22"/>
        </w:rPr>
        <w:t>.</w:t>
      </w:r>
    </w:p>
    <w:p w14:paraId="0E160032" w14:textId="78555F4B" w:rsidR="00BA4234" w:rsidRPr="00EC3955" w:rsidRDefault="00BA4234" w:rsidP="004F0F36">
      <w:pPr>
        <w:pStyle w:val="Betarp"/>
        <w:numPr>
          <w:ilvl w:val="2"/>
          <w:numId w:val="5"/>
        </w:numPr>
        <w:ind w:left="0" w:firstLine="697"/>
        <w:contextualSpacing/>
        <w:jc w:val="both"/>
        <w:rPr>
          <w:rFonts w:ascii="Times New Roman" w:hAnsi="Times New Roman" w:cs="Times New Roman"/>
          <w:sz w:val="22"/>
          <w:szCs w:val="22"/>
        </w:rPr>
      </w:pPr>
      <w:r w:rsidRPr="00EC3955">
        <w:rPr>
          <w:rFonts w:ascii="Times New Roman" w:hAnsi="Times New Roman" w:cs="Times New Roman"/>
          <w:sz w:val="22"/>
          <w:szCs w:val="22"/>
        </w:rPr>
        <w:t xml:space="preserve">patikrina, ar nėra </w:t>
      </w:r>
      <w:r w:rsidR="003F4987" w:rsidRPr="00EC3955">
        <w:rPr>
          <w:rFonts w:ascii="Times New Roman" w:hAnsi="Times New Roman" w:cs="Times New Roman"/>
          <w:sz w:val="22"/>
          <w:szCs w:val="22"/>
        </w:rPr>
        <w:t>Specialiosiose sąlygose</w:t>
      </w:r>
      <w:r w:rsidRPr="00EC3955">
        <w:rPr>
          <w:rFonts w:ascii="Times New Roman" w:hAnsi="Times New Roman" w:cs="Times New Roman"/>
          <w:sz w:val="22"/>
          <w:szCs w:val="22"/>
        </w:rPr>
        <w:t xml:space="preserve"> </w:t>
      </w:r>
      <w:r w:rsidR="00DE4CF5" w:rsidRPr="00EC3955">
        <w:rPr>
          <w:rFonts w:ascii="Times New Roman" w:hAnsi="Times New Roman" w:cs="Times New Roman"/>
          <w:sz w:val="22"/>
          <w:szCs w:val="22"/>
        </w:rPr>
        <w:t>ir (</w:t>
      </w:r>
      <w:r w:rsidRPr="00EC3955">
        <w:rPr>
          <w:rFonts w:ascii="Times New Roman" w:hAnsi="Times New Roman" w:cs="Times New Roman"/>
          <w:sz w:val="22"/>
          <w:szCs w:val="22"/>
        </w:rPr>
        <w:t>ar</w:t>
      </w:r>
      <w:r w:rsidR="00DE4CF5" w:rsidRPr="00EC3955">
        <w:rPr>
          <w:rFonts w:ascii="Times New Roman" w:hAnsi="Times New Roman" w:cs="Times New Roman"/>
          <w:sz w:val="22"/>
          <w:szCs w:val="22"/>
        </w:rPr>
        <w:t>)</w:t>
      </w:r>
      <w:r w:rsidRPr="00EC3955">
        <w:rPr>
          <w:rFonts w:ascii="Times New Roman" w:hAnsi="Times New Roman" w:cs="Times New Roman"/>
          <w:sz w:val="22"/>
          <w:szCs w:val="22"/>
        </w:rPr>
        <w:t xml:space="preserve"> jų prieduose nustatytų </w:t>
      </w:r>
      <w:r w:rsidR="002A4B65" w:rsidRPr="00EC3955">
        <w:rPr>
          <w:rFonts w:ascii="Times New Roman" w:hAnsi="Times New Roman" w:cs="Times New Roman"/>
          <w:sz w:val="22"/>
          <w:szCs w:val="22"/>
        </w:rPr>
        <w:t xml:space="preserve">Dalyvių </w:t>
      </w:r>
      <w:r w:rsidRPr="00EC3955">
        <w:rPr>
          <w:rFonts w:ascii="Times New Roman" w:hAnsi="Times New Roman" w:cs="Times New Roman"/>
          <w:sz w:val="22"/>
          <w:szCs w:val="22"/>
        </w:rPr>
        <w:t xml:space="preserve">pašalinimo pagrindų, ar </w:t>
      </w:r>
      <w:r w:rsidR="002A4B65" w:rsidRPr="00EC3955">
        <w:rPr>
          <w:rFonts w:ascii="Times New Roman" w:hAnsi="Times New Roman" w:cs="Times New Roman"/>
          <w:sz w:val="22"/>
          <w:szCs w:val="22"/>
        </w:rPr>
        <w:t xml:space="preserve">jie </w:t>
      </w:r>
      <w:r w:rsidRPr="00EC3955">
        <w:rPr>
          <w:rFonts w:ascii="Times New Roman" w:hAnsi="Times New Roman" w:cs="Times New Roman"/>
          <w:sz w:val="22"/>
          <w:szCs w:val="22"/>
        </w:rPr>
        <w:t>atitinka keliamus kvalifikacijos reikalavimus ir, jeigu taikytina, reikalaujamus kokybės vadybos sistemos ir (arba) aplinkos apsaugos vadybos sistemos standartus;</w:t>
      </w:r>
    </w:p>
    <w:p w14:paraId="290945B6" w14:textId="7AD9AFE3" w:rsidR="00BA4234" w:rsidRPr="00EC3955" w:rsidRDefault="00BA4234" w:rsidP="004F0F36">
      <w:pPr>
        <w:pStyle w:val="Betarp"/>
        <w:numPr>
          <w:ilvl w:val="2"/>
          <w:numId w:val="5"/>
        </w:numPr>
        <w:ind w:left="0" w:firstLine="697"/>
        <w:contextualSpacing/>
        <w:jc w:val="both"/>
        <w:rPr>
          <w:rFonts w:ascii="Times New Roman" w:hAnsi="Times New Roman" w:cs="Times New Roman"/>
          <w:sz w:val="22"/>
          <w:szCs w:val="22"/>
        </w:rPr>
      </w:pPr>
      <w:r w:rsidRPr="00EC3955">
        <w:rPr>
          <w:rFonts w:ascii="Times New Roman" w:hAnsi="Times New Roman" w:cs="Times New Roman"/>
          <w:sz w:val="22"/>
          <w:szCs w:val="22"/>
        </w:rPr>
        <w:t xml:space="preserve">Pirkimo </w:t>
      </w:r>
      <w:r w:rsidR="001B63BA" w:rsidRPr="00EC3955">
        <w:rPr>
          <w:rFonts w:ascii="Times New Roman" w:hAnsi="Times New Roman" w:cs="Times New Roman"/>
          <w:sz w:val="22"/>
          <w:szCs w:val="22"/>
        </w:rPr>
        <w:t>sąlygose</w:t>
      </w:r>
      <w:r w:rsidRPr="00EC3955">
        <w:rPr>
          <w:rFonts w:ascii="Times New Roman" w:hAnsi="Times New Roman" w:cs="Times New Roman"/>
          <w:sz w:val="22"/>
          <w:szCs w:val="22"/>
        </w:rPr>
        <w:t xml:space="preserve"> nustatyta tvarka derasi su </w:t>
      </w:r>
      <w:r w:rsidR="009A6CF9" w:rsidRPr="00EC3955">
        <w:rPr>
          <w:rFonts w:ascii="Times New Roman" w:hAnsi="Times New Roman" w:cs="Times New Roman"/>
          <w:sz w:val="22"/>
          <w:szCs w:val="22"/>
        </w:rPr>
        <w:t>D</w:t>
      </w:r>
      <w:r w:rsidRPr="00EC3955">
        <w:rPr>
          <w:rFonts w:ascii="Times New Roman" w:hAnsi="Times New Roman" w:cs="Times New Roman"/>
          <w:sz w:val="22"/>
          <w:szCs w:val="22"/>
        </w:rPr>
        <w:t xml:space="preserve">alyviais, kurių </w:t>
      </w:r>
      <w:r w:rsidR="009A6CF9" w:rsidRPr="00EC3955">
        <w:rPr>
          <w:rFonts w:ascii="Times New Roman" w:hAnsi="Times New Roman" w:cs="Times New Roman"/>
          <w:sz w:val="22"/>
          <w:szCs w:val="22"/>
        </w:rPr>
        <w:t>P</w:t>
      </w:r>
      <w:r w:rsidRPr="00EC3955">
        <w:rPr>
          <w:rFonts w:ascii="Times New Roman" w:hAnsi="Times New Roman" w:cs="Times New Roman"/>
          <w:sz w:val="22"/>
          <w:szCs w:val="22"/>
        </w:rPr>
        <w:t xml:space="preserve">irminiai ir vėlesni pasiūlymai atitinka </w:t>
      </w:r>
      <w:r w:rsidR="00DF56A5" w:rsidRPr="00EC3955">
        <w:rPr>
          <w:rFonts w:ascii="Times New Roman" w:hAnsi="Times New Roman" w:cs="Times New Roman"/>
          <w:sz w:val="22"/>
          <w:szCs w:val="22"/>
        </w:rPr>
        <w:t>P</w:t>
      </w:r>
      <w:r w:rsidRPr="00EC3955">
        <w:rPr>
          <w:rFonts w:ascii="Times New Roman" w:hAnsi="Times New Roman" w:cs="Times New Roman"/>
          <w:sz w:val="22"/>
          <w:szCs w:val="22"/>
        </w:rPr>
        <w:t xml:space="preserve">irkimo dokumentuose nustatytus minimalius reikalavimus, prašo jų pateikti </w:t>
      </w:r>
      <w:r w:rsidR="009A6CF9" w:rsidRPr="00EC3955">
        <w:rPr>
          <w:rFonts w:ascii="Times New Roman" w:hAnsi="Times New Roman" w:cs="Times New Roman"/>
          <w:sz w:val="22"/>
          <w:szCs w:val="22"/>
        </w:rPr>
        <w:t>G</w:t>
      </w:r>
      <w:r w:rsidRPr="00EC3955">
        <w:rPr>
          <w:rFonts w:ascii="Times New Roman" w:hAnsi="Times New Roman" w:cs="Times New Roman"/>
          <w:sz w:val="22"/>
          <w:szCs w:val="22"/>
        </w:rPr>
        <w:t>alutinius pasiūlymus;</w:t>
      </w:r>
    </w:p>
    <w:p w14:paraId="0C3DA010" w14:textId="152F5905" w:rsidR="002A711F" w:rsidRPr="00EC3955" w:rsidRDefault="002A711F" w:rsidP="004F0F36">
      <w:pPr>
        <w:pStyle w:val="Betarp"/>
        <w:numPr>
          <w:ilvl w:val="2"/>
          <w:numId w:val="5"/>
        </w:numPr>
        <w:ind w:left="0" w:firstLine="697"/>
        <w:contextualSpacing/>
        <w:jc w:val="both"/>
        <w:rPr>
          <w:rFonts w:ascii="Times New Roman" w:hAnsi="Times New Roman" w:cs="Times New Roman"/>
          <w:sz w:val="22"/>
          <w:szCs w:val="22"/>
        </w:rPr>
      </w:pPr>
      <w:r w:rsidRPr="00EC3955">
        <w:rPr>
          <w:rFonts w:ascii="Times New Roman" w:hAnsi="Times New Roman" w:cs="Times New Roman"/>
          <w:sz w:val="22"/>
          <w:szCs w:val="22"/>
        </w:rPr>
        <w:t>Įvertina Galutinius pasiūlymus ir nustato laimėtoją.</w:t>
      </w:r>
    </w:p>
    <w:p w14:paraId="41A2B49D" w14:textId="6E7652A5" w:rsidR="00D05666" w:rsidRPr="00EC3955" w:rsidRDefault="00D05666" w:rsidP="004F0F36">
      <w:pPr>
        <w:pStyle w:val="Sraopastraipa"/>
        <w:numPr>
          <w:ilvl w:val="1"/>
          <w:numId w:val="5"/>
        </w:numPr>
        <w:spacing w:after="0" w:line="240" w:lineRule="auto"/>
        <w:ind w:left="0" w:firstLine="697"/>
        <w:jc w:val="both"/>
        <w:rPr>
          <w:rFonts w:ascii="Times New Roman" w:eastAsia="Calibri" w:hAnsi="Times New Roman" w:cs="Times New Roman"/>
          <w:sz w:val="22"/>
          <w:szCs w:val="22"/>
        </w:rPr>
      </w:pPr>
      <w:r w:rsidRPr="00EC3955">
        <w:rPr>
          <w:rFonts w:ascii="Times New Roman" w:eastAsia="Calibri" w:hAnsi="Times New Roman" w:cs="Times New Roman"/>
          <w:b/>
          <w:bCs/>
          <w:sz w:val="22"/>
          <w:szCs w:val="22"/>
        </w:rPr>
        <w:t>Pirkimo dokumentus sudaro</w:t>
      </w:r>
      <w:r w:rsidRPr="00EC3955">
        <w:rPr>
          <w:rFonts w:ascii="Times New Roman" w:eastAsia="Calibri" w:hAnsi="Times New Roman" w:cs="Times New Roman"/>
          <w:sz w:val="22"/>
          <w:szCs w:val="22"/>
        </w:rPr>
        <w:t>:</w:t>
      </w:r>
    </w:p>
    <w:p w14:paraId="346E2D25" w14:textId="531EF31F" w:rsidR="00C86519" w:rsidRPr="00EC3955" w:rsidRDefault="007A130B" w:rsidP="004F0F36">
      <w:pPr>
        <w:pStyle w:val="Sraopastraipa"/>
        <w:numPr>
          <w:ilvl w:val="2"/>
          <w:numId w:val="5"/>
        </w:numPr>
        <w:spacing w:after="0" w:line="240" w:lineRule="auto"/>
        <w:ind w:left="0" w:firstLine="697"/>
        <w:jc w:val="both"/>
        <w:rPr>
          <w:rFonts w:ascii="Times New Roman" w:eastAsia="Calibri" w:hAnsi="Times New Roman" w:cs="Times New Roman"/>
          <w:sz w:val="22"/>
          <w:szCs w:val="22"/>
        </w:rPr>
      </w:pPr>
      <w:r w:rsidRPr="00EC3955">
        <w:rPr>
          <w:rFonts w:ascii="Times New Roman" w:eastAsia="Calibri" w:hAnsi="Times New Roman" w:cs="Times New Roman"/>
          <w:sz w:val="22"/>
          <w:szCs w:val="22"/>
        </w:rPr>
        <w:t>s</w:t>
      </w:r>
      <w:r w:rsidR="00C619A2" w:rsidRPr="00EC3955">
        <w:rPr>
          <w:rFonts w:ascii="Times New Roman" w:eastAsia="Calibri" w:hAnsi="Times New Roman" w:cs="Times New Roman"/>
          <w:sz w:val="22"/>
          <w:szCs w:val="22"/>
        </w:rPr>
        <w:t>kelbimas</w:t>
      </w:r>
      <w:r w:rsidR="00C86519" w:rsidRPr="00EC3955">
        <w:rPr>
          <w:rFonts w:ascii="Times New Roman" w:eastAsia="Calibri" w:hAnsi="Times New Roman" w:cs="Times New Roman"/>
          <w:sz w:val="22"/>
          <w:szCs w:val="22"/>
        </w:rPr>
        <w:t>;</w:t>
      </w:r>
    </w:p>
    <w:p w14:paraId="0F8AAFEC" w14:textId="6A014946" w:rsidR="00E01599" w:rsidRPr="00EC3955" w:rsidRDefault="00E01599" w:rsidP="004F0F36">
      <w:pPr>
        <w:pStyle w:val="Sraopastraipa"/>
        <w:numPr>
          <w:ilvl w:val="2"/>
          <w:numId w:val="5"/>
        </w:numPr>
        <w:spacing w:after="0" w:line="240" w:lineRule="auto"/>
        <w:ind w:left="0" w:firstLine="697"/>
        <w:jc w:val="both"/>
        <w:rPr>
          <w:rFonts w:ascii="Times New Roman" w:eastAsia="Calibri" w:hAnsi="Times New Roman" w:cs="Times New Roman"/>
          <w:sz w:val="22"/>
          <w:szCs w:val="22"/>
        </w:rPr>
      </w:pPr>
      <w:r w:rsidRPr="00EC3955">
        <w:rPr>
          <w:rFonts w:ascii="Times New Roman" w:eastAsia="Calibri" w:hAnsi="Times New Roman" w:cs="Times New Roman"/>
          <w:sz w:val="22"/>
          <w:szCs w:val="22"/>
        </w:rPr>
        <w:t>išankstinis informacinis skelbimas</w:t>
      </w:r>
      <w:r w:rsidR="007A130B" w:rsidRPr="00EC3955">
        <w:rPr>
          <w:rFonts w:ascii="Times New Roman" w:eastAsia="Calibri" w:hAnsi="Times New Roman" w:cs="Times New Roman"/>
          <w:sz w:val="22"/>
          <w:szCs w:val="22"/>
        </w:rPr>
        <w:t xml:space="preserve"> (jei buvo skelbta);</w:t>
      </w:r>
    </w:p>
    <w:p w14:paraId="64137539" w14:textId="470A6AEE" w:rsidR="009F45C6" w:rsidRPr="00EC3955" w:rsidRDefault="009F45C6" w:rsidP="004F0F36">
      <w:pPr>
        <w:pStyle w:val="Sraopastraipa"/>
        <w:numPr>
          <w:ilvl w:val="2"/>
          <w:numId w:val="5"/>
        </w:numPr>
        <w:spacing w:after="0" w:line="240" w:lineRule="auto"/>
        <w:ind w:left="0" w:firstLine="697"/>
        <w:jc w:val="both"/>
        <w:rPr>
          <w:rFonts w:ascii="Times New Roman" w:eastAsia="Calibri" w:hAnsi="Times New Roman" w:cs="Times New Roman"/>
          <w:b/>
          <w:bCs/>
          <w:sz w:val="22"/>
          <w:szCs w:val="22"/>
        </w:rPr>
      </w:pPr>
      <w:r w:rsidRPr="00EC3955">
        <w:rPr>
          <w:rFonts w:ascii="Times New Roman" w:eastAsia="Calibri" w:hAnsi="Times New Roman" w:cs="Times New Roman"/>
          <w:b/>
          <w:bCs/>
          <w:sz w:val="22"/>
          <w:szCs w:val="22"/>
        </w:rPr>
        <w:t>Pirkimo sąlygos, kurias sudaro:</w:t>
      </w:r>
    </w:p>
    <w:p w14:paraId="40B53D07" w14:textId="78E54326" w:rsidR="001B7247" w:rsidRPr="00EC3955" w:rsidRDefault="001B7247" w:rsidP="004F0F36">
      <w:pPr>
        <w:pStyle w:val="Sraopastraipa"/>
        <w:numPr>
          <w:ilvl w:val="3"/>
          <w:numId w:val="5"/>
        </w:numPr>
        <w:spacing w:after="0" w:line="240" w:lineRule="auto"/>
        <w:ind w:left="0" w:firstLine="697"/>
        <w:jc w:val="both"/>
        <w:rPr>
          <w:rFonts w:ascii="Times New Roman" w:eastAsia="Calibri" w:hAnsi="Times New Roman" w:cs="Times New Roman"/>
          <w:sz w:val="22"/>
          <w:szCs w:val="22"/>
        </w:rPr>
      </w:pPr>
      <w:r w:rsidRPr="00EC3955">
        <w:rPr>
          <w:rFonts w:ascii="Times New Roman" w:eastAsia="Calibri" w:hAnsi="Times New Roman" w:cs="Times New Roman"/>
          <w:sz w:val="22"/>
          <w:szCs w:val="22"/>
        </w:rPr>
        <w:t>Bendrosios sąlygos</w:t>
      </w:r>
      <w:r w:rsidR="00DE4CF5" w:rsidRPr="00EC3955">
        <w:rPr>
          <w:rFonts w:ascii="Times New Roman" w:eastAsia="Calibri" w:hAnsi="Times New Roman" w:cs="Times New Roman"/>
          <w:sz w:val="22"/>
          <w:szCs w:val="22"/>
        </w:rPr>
        <w:t>;</w:t>
      </w:r>
    </w:p>
    <w:p w14:paraId="2208FD08" w14:textId="4E9AEC95" w:rsidR="004867B9" w:rsidRPr="00EC3955" w:rsidRDefault="001B7247" w:rsidP="004F0F36">
      <w:pPr>
        <w:pStyle w:val="Sraopastraipa"/>
        <w:numPr>
          <w:ilvl w:val="3"/>
          <w:numId w:val="5"/>
        </w:numPr>
        <w:spacing w:after="0" w:line="240" w:lineRule="auto"/>
        <w:ind w:left="0" w:firstLine="697"/>
        <w:jc w:val="both"/>
        <w:rPr>
          <w:rFonts w:ascii="Times New Roman" w:eastAsia="Calibri" w:hAnsi="Times New Roman" w:cs="Times New Roman"/>
          <w:sz w:val="22"/>
          <w:szCs w:val="22"/>
        </w:rPr>
      </w:pPr>
      <w:r w:rsidRPr="00EC3955">
        <w:rPr>
          <w:rFonts w:ascii="Times New Roman" w:eastAsia="Calibri" w:hAnsi="Times New Roman" w:cs="Times New Roman"/>
          <w:sz w:val="22"/>
          <w:szCs w:val="22"/>
        </w:rPr>
        <w:t>Specialiosios sąlygos</w:t>
      </w:r>
      <w:r w:rsidR="006601E0" w:rsidRPr="00EC3955">
        <w:rPr>
          <w:rFonts w:ascii="Times New Roman" w:eastAsia="Calibri" w:hAnsi="Times New Roman" w:cs="Times New Roman"/>
          <w:sz w:val="22"/>
          <w:szCs w:val="22"/>
        </w:rPr>
        <w:t xml:space="preserve"> ir jų priedai</w:t>
      </w:r>
      <w:r w:rsidR="00512760" w:rsidRPr="00EC3955">
        <w:rPr>
          <w:rFonts w:ascii="Times New Roman" w:eastAsia="Calibri" w:hAnsi="Times New Roman" w:cs="Times New Roman"/>
          <w:sz w:val="22"/>
          <w:szCs w:val="22"/>
        </w:rPr>
        <w:t>;</w:t>
      </w:r>
    </w:p>
    <w:p w14:paraId="1993FB9C" w14:textId="5D436DF3" w:rsidR="00D05666" w:rsidRPr="00EC3955" w:rsidRDefault="009A6CF9" w:rsidP="004F0F36">
      <w:pPr>
        <w:pStyle w:val="Sraopastraipa"/>
        <w:numPr>
          <w:ilvl w:val="2"/>
          <w:numId w:val="5"/>
        </w:numPr>
        <w:spacing w:after="0" w:line="240" w:lineRule="auto"/>
        <w:ind w:left="0" w:firstLine="697"/>
        <w:jc w:val="both"/>
        <w:rPr>
          <w:rFonts w:ascii="Times New Roman" w:eastAsia="Calibri" w:hAnsi="Times New Roman" w:cs="Times New Roman"/>
          <w:sz w:val="22"/>
          <w:szCs w:val="22"/>
        </w:rPr>
      </w:pPr>
      <w:r w:rsidRPr="00EC3955">
        <w:rPr>
          <w:rFonts w:ascii="Times New Roman" w:eastAsia="Calibri" w:hAnsi="Times New Roman" w:cs="Times New Roman"/>
          <w:sz w:val="22"/>
          <w:szCs w:val="22"/>
        </w:rPr>
        <w:t>P</w:t>
      </w:r>
      <w:r w:rsidR="00D05666" w:rsidRPr="00EC3955">
        <w:rPr>
          <w:rFonts w:ascii="Times New Roman" w:eastAsia="Calibri" w:hAnsi="Times New Roman" w:cs="Times New Roman"/>
          <w:sz w:val="22"/>
          <w:szCs w:val="22"/>
        </w:rPr>
        <w:t>irkimo dokumentų paaiškinimai (patikslinimai), taip pat atsakymai į tiekėjų klausimus (jeigu bus);</w:t>
      </w:r>
    </w:p>
    <w:p w14:paraId="43D92934" w14:textId="6E6431B8" w:rsidR="00101313" w:rsidRPr="00EC3955" w:rsidRDefault="00FB66D2" w:rsidP="004F0F36">
      <w:pPr>
        <w:pStyle w:val="Sraopastraipa"/>
        <w:numPr>
          <w:ilvl w:val="2"/>
          <w:numId w:val="5"/>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visa </w:t>
      </w:r>
      <w:r w:rsidR="00101313" w:rsidRPr="00EC3955">
        <w:rPr>
          <w:rFonts w:ascii="Times New Roman" w:hAnsi="Times New Roman" w:cs="Times New Roman"/>
          <w:sz w:val="22"/>
          <w:szCs w:val="22"/>
        </w:rPr>
        <w:t xml:space="preserve">kita </w:t>
      </w:r>
      <w:r w:rsidR="1ED9942D" w:rsidRPr="00EC3955">
        <w:rPr>
          <w:rFonts w:ascii="Times New Roman" w:hAnsi="Times New Roman" w:cs="Times New Roman"/>
          <w:sz w:val="22"/>
          <w:szCs w:val="22"/>
        </w:rPr>
        <w:t xml:space="preserve"> </w:t>
      </w:r>
      <w:r w:rsidR="00CD19D8" w:rsidRPr="00EC3955">
        <w:rPr>
          <w:rFonts w:ascii="Times New Roman" w:hAnsi="Times New Roman" w:cs="Times New Roman"/>
          <w:sz w:val="22"/>
          <w:szCs w:val="22"/>
        </w:rPr>
        <w:t>Pirkimo vykdytojo</w:t>
      </w:r>
      <w:r w:rsidR="00101313" w:rsidRPr="00EC3955">
        <w:rPr>
          <w:rFonts w:ascii="Times New Roman" w:hAnsi="Times New Roman" w:cs="Times New Roman"/>
          <w:sz w:val="22"/>
          <w:szCs w:val="22"/>
        </w:rPr>
        <w:t xml:space="preserve"> CVP IS priemonėmis pateikta informacija.</w:t>
      </w:r>
    </w:p>
    <w:p w14:paraId="286475B9" w14:textId="33575838" w:rsidR="00FE5735" w:rsidRPr="00EC3955" w:rsidRDefault="00FE5735" w:rsidP="004F0F36">
      <w:pPr>
        <w:pStyle w:val="Sraopastraipa"/>
        <w:numPr>
          <w:ilvl w:val="1"/>
          <w:numId w:val="5"/>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Jeigu yra prieštaravimų, neatitikimų tarp </w:t>
      </w:r>
      <w:r w:rsidR="00B21AC5" w:rsidRPr="00EC3955">
        <w:rPr>
          <w:rFonts w:ascii="Times New Roman" w:hAnsi="Times New Roman" w:cs="Times New Roman"/>
          <w:sz w:val="22"/>
          <w:szCs w:val="22"/>
        </w:rPr>
        <w:t>s</w:t>
      </w:r>
      <w:r w:rsidRPr="00EC3955">
        <w:rPr>
          <w:rFonts w:ascii="Times New Roman" w:hAnsi="Times New Roman" w:cs="Times New Roman"/>
          <w:sz w:val="22"/>
          <w:szCs w:val="22"/>
        </w:rPr>
        <w:t xml:space="preserve">kelbimo ir </w:t>
      </w:r>
      <w:r w:rsidR="00DF56A5" w:rsidRPr="00EC3955">
        <w:rPr>
          <w:rFonts w:ascii="Times New Roman" w:hAnsi="Times New Roman" w:cs="Times New Roman"/>
          <w:sz w:val="22"/>
          <w:szCs w:val="22"/>
        </w:rPr>
        <w:t>P</w:t>
      </w:r>
      <w:r w:rsidRPr="00EC3955">
        <w:rPr>
          <w:rFonts w:ascii="Times New Roman" w:hAnsi="Times New Roman" w:cs="Times New Roman"/>
          <w:sz w:val="22"/>
          <w:szCs w:val="22"/>
        </w:rPr>
        <w:t>irkimo sąlygų</w:t>
      </w:r>
      <w:r w:rsidR="00FB66D2" w:rsidRPr="00EC3955">
        <w:rPr>
          <w:rFonts w:ascii="Times New Roman" w:hAnsi="Times New Roman" w:cs="Times New Roman"/>
          <w:sz w:val="22"/>
          <w:szCs w:val="22"/>
        </w:rPr>
        <w:t>,</w:t>
      </w:r>
      <w:r w:rsidRPr="00EC3955">
        <w:rPr>
          <w:rFonts w:ascii="Times New Roman" w:hAnsi="Times New Roman" w:cs="Times New Roman"/>
          <w:sz w:val="22"/>
          <w:szCs w:val="22"/>
        </w:rPr>
        <w:t xml:space="preserve"> teisinga laikoma informacija, nurodyta </w:t>
      </w:r>
      <w:r w:rsidR="00BD2460" w:rsidRPr="00EC3955">
        <w:rPr>
          <w:rFonts w:ascii="Times New Roman" w:hAnsi="Times New Roman" w:cs="Times New Roman"/>
          <w:sz w:val="22"/>
          <w:szCs w:val="22"/>
        </w:rPr>
        <w:t>S</w:t>
      </w:r>
      <w:r w:rsidRPr="00EC3955">
        <w:rPr>
          <w:rFonts w:ascii="Times New Roman" w:hAnsi="Times New Roman" w:cs="Times New Roman"/>
          <w:sz w:val="22"/>
          <w:szCs w:val="22"/>
        </w:rPr>
        <w:t>kelbime.</w:t>
      </w:r>
    </w:p>
    <w:p w14:paraId="2002D949" w14:textId="6020983A" w:rsidR="006A7DB1" w:rsidRPr="00EC3955" w:rsidRDefault="006A7DB1" w:rsidP="004F0F36">
      <w:pPr>
        <w:pStyle w:val="Sraopastraipa"/>
        <w:numPr>
          <w:ilvl w:val="1"/>
          <w:numId w:val="5"/>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Jeigu yra prieštaravimų, neatitikimų tarp </w:t>
      </w:r>
      <w:r w:rsidR="003F4987" w:rsidRPr="00EC3955">
        <w:rPr>
          <w:rFonts w:ascii="Times New Roman" w:hAnsi="Times New Roman" w:cs="Times New Roman"/>
          <w:sz w:val="22"/>
          <w:szCs w:val="22"/>
        </w:rPr>
        <w:t>Specialiųjų sąlygų</w:t>
      </w:r>
      <w:r w:rsidRPr="00EC3955">
        <w:rPr>
          <w:rFonts w:ascii="Times New Roman" w:hAnsi="Times New Roman" w:cs="Times New Roman"/>
          <w:sz w:val="22"/>
          <w:szCs w:val="22"/>
        </w:rPr>
        <w:t xml:space="preserve"> ir Bendrųjų sąlygų, teisinga laikoma informacija, nurodyta </w:t>
      </w:r>
      <w:r w:rsidR="003F4987" w:rsidRPr="00EC3955">
        <w:rPr>
          <w:rFonts w:ascii="Times New Roman" w:hAnsi="Times New Roman" w:cs="Times New Roman"/>
          <w:sz w:val="22"/>
          <w:szCs w:val="22"/>
        </w:rPr>
        <w:t>Specialiosiose sąlygose</w:t>
      </w:r>
      <w:r w:rsidRPr="00EC3955">
        <w:rPr>
          <w:rFonts w:ascii="Times New Roman" w:hAnsi="Times New Roman" w:cs="Times New Roman"/>
          <w:sz w:val="22"/>
          <w:szCs w:val="22"/>
        </w:rPr>
        <w:t>.</w:t>
      </w:r>
    </w:p>
    <w:p w14:paraId="7775436D" w14:textId="77777777" w:rsidR="00E7453A" w:rsidRPr="00EC3955" w:rsidRDefault="00BA4234" w:rsidP="004F0F36">
      <w:pPr>
        <w:pStyle w:val="Sraopastraipa"/>
        <w:numPr>
          <w:ilvl w:val="1"/>
          <w:numId w:val="5"/>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Jeigu yra prieštaravimų, neatitikimų tarp </w:t>
      </w:r>
      <w:r w:rsidR="009A6CF9" w:rsidRPr="00EC3955">
        <w:rPr>
          <w:rFonts w:ascii="Times New Roman" w:hAnsi="Times New Roman" w:cs="Times New Roman"/>
          <w:sz w:val="22"/>
          <w:szCs w:val="22"/>
        </w:rPr>
        <w:t>P</w:t>
      </w:r>
      <w:r w:rsidRPr="00EC3955">
        <w:rPr>
          <w:rFonts w:ascii="Times New Roman" w:hAnsi="Times New Roman" w:cs="Times New Roman"/>
          <w:sz w:val="22"/>
          <w:szCs w:val="22"/>
        </w:rPr>
        <w:t xml:space="preserve">irkimo sąlygų ir jų priedų, teisinga laikoma informacija, nurodyta </w:t>
      </w:r>
      <w:r w:rsidR="009A6CF9" w:rsidRPr="00EC3955">
        <w:rPr>
          <w:rFonts w:ascii="Times New Roman" w:hAnsi="Times New Roman" w:cs="Times New Roman"/>
          <w:sz w:val="22"/>
          <w:szCs w:val="22"/>
        </w:rPr>
        <w:t>P</w:t>
      </w:r>
      <w:r w:rsidRPr="00EC3955">
        <w:rPr>
          <w:rFonts w:ascii="Times New Roman" w:hAnsi="Times New Roman" w:cs="Times New Roman"/>
          <w:sz w:val="22"/>
          <w:szCs w:val="22"/>
        </w:rPr>
        <w:t>irkimo sąlygose.</w:t>
      </w:r>
    </w:p>
    <w:p w14:paraId="4F652963" w14:textId="722E5B66" w:rsidR="00FE5735" w:rsidRPr="00EC3955" w:rsidRDefault="6E6D04F6" w:rsidP="004F0F36">
      <w:pPr>
        <w:pStyle w:val="Sraopastraipa"/>
        <w:numPr>
          <w:ilvl w:val="1"/>
          <w:numId w:val="5"/>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Jeigu </w:t>
      </w:r>
      <w:r w:rsidR="00CD19D8" w:rsidRPr="00EC3955">
        <w:rPr>
          <w:rFonts w:ascii="Times New Roman" w:hAnsi="Times New Roman" w:cs="Times New Roman"/>
          <w:sz w:val="22"/>
          <w:szCs w:val="22"/>
        </w:rPr>
        <w:t>Pirkimo vykdytojas</w:t>
      </w:r>
      <w:r w:rsidR="6CA0CF29" w:rsidRPr="00EC3955">
        <w:rPr>
          <w:rFonts w:ascii="Times New Roman" w:hAnsi="Times New Roman" w:cs="Times New Roman"/>
          <w:sz w:val="22"/>
          <w:szCs w:val="22"/>
        </w:rPr>
        <w:t xml:space="preserve"> </w:t>
      </w:r>
      <w:r w:rsidRPr="00EC3955">
        <w:rPr>
          <w:rFonts w:ascii="Times New Roman" w:hAnsi="Times New Roman" w:cs="Times New Roman"/>
          <w:sz w:val="22"/>
          <w:szCs w:val="22"/>
        </w:rPr>
        <w:t xml:space="preserve">patikslina </w:t>
      </w:r>
      <w:r w:rsidR="536EAEF4" w:rsidRPr="00EC3955">
        <w:rPr>
          <w:rFonts w:ascii="Times New Roman" w:hAnsi="Times New Roman" w:cs="Times New Roman"/>
          <w:sz w:val="22"/>
          <w:szCs w:val="22"/>
        </w:rPr>
        <w:t>P</w:t>
      </w:r>
      <w:r w:rsidRPr="00EC3955">
        <w:rPr>
          <w:rFonts w:ascii="Times New Roman" w:hAnsi="Times New Roman" w:cs="Times New Roman"/>
          <w:sz w:val="22"/>
          <w:szCs w:val="22"/>
        </w:rPr>
        <w:t xml:space="preserve">irkimo dokumentus, </w:t>
      </w:r>
      <w:r w:rsidR="6447A41F" w:rsidRPr="00EC3955">
        <w:rPr>
          <w:rFonts w:ascii="Times New Roman" w:hAnsi="Times New Roman" w:cs="Times New Roman"/>
          <w:sz w:val="22"/>
          <w:szCs w:val="22"/>
        </w:rPr>
        <w:t>naujesni</w:t>
      </w:r>
      <w:r w:rsidR="42AF5299" w:rsidRPr="00EC3955">
        <w:rPr>
          <w:rFonts w:ascii="Times New Roman" w:hAnsi="Times New Roman" w:cs="Times New Roman"/>
          <w:sz w:val="22"/>
          <w:szCs w:val="22"/>
        </w:rPr>
        <w:t xml:space="preserve"> pakeitimai turi pirmenybę prieš </w:t>
      </w:r>
      <w:r w:rsidR="001F02DC" w:rsidRPr="00EC3955">
        <w:rPr>
          <w:rFonts w:ascii="Times New Roman" w:hAnsi="Times New Roman" w:cs="Times New Roman"/>
          <w:sz w:val="22"/>
          <w:szCs w:val="22"/>
        </w:rPr>
        <w:t xml:space="preserve">anksčiau atliktus </w:t>
      </w:r>
      <w:r w:rsidR="42AF5299" w:rsidRPr="00EC3955">
        <w:rPr>
          <w:rFonts w:ascii="Times New Roman" w:hAnsi="Times New Roman" w:cs="Times New Roman"/>
          <w:sz w:val="22"/>
          <w:szCs w:val="22"/>
        </w:rPr>
        <w:t>pakeitimus</w:t>
      </w:r>
      <w:r w:rsidR="09317722" w:rsidRPr="00EC3955">
        <w:rPr>
          <w:rFonts w:ascii="Times New Roman" w:hAnsi="Times New Roman" w:cs="Times New Roman"/>
          <w:sz w:val="22"/>
          <w:szCs w:val="22"/>
        </w:rPr>
        <w:t>.</w:t>
      </w:r>
      <w:r w:rsidR="42AF5299" w:rsidRPr="00EC3955">
        <w:rPr>
          <w:rFonts w:ascii="Times New Roman" w:hAnsi="Times New Roman" w:cs="Times New Roman"/>
          <w:sz w:val="22"/>
          <w:szCs w:val="22"/>
        </w:rPr>
        <w:t xml:space="preserve"> </w:t>
      </w:r>
      <w:r w:rsidR="09317722" w:rsidRPr="00EC3955">
        <w:rPr>
          <w:rFonts w:ascii="Times New Roman" w:hAnsi="Times New Roman" w:cs="Times New Roman"/>
          <w:sz w:val="22"/>
          <w:szCs w:val="22"/>
        </w:rPr>
        <w:t>Tiekėjai</w:t>
      </w:r>
      <w:r w:rsidRPr="00EC3955">
        <w:rPr>
          <w:rFonts w:ascii="Times New Roman" w:hAnsi="Times New Roman" w:cs="Times New Roman"/>
          <w:sz w:val="22"/>
          <w:szCs w:val="22"/>
        </w:rPr>
        <w:t xml:space="preserve"> turi vadovautis </w:t>
      </w:r>
      <w:r w:rsidR="00B40F50" w:rsidRPr="00EC3955">
        <w:rPr>
          <w:rFonts w:ascii="Times New Roman" w:hAnsi="Times New Roman" w:cs="Times New Roman"/>
          <w:sz w:val="22"/>
          <w:szCs w:val="22"/>
        </w:rPr>
        <w:t xml:space="preserve">paskutine </w:t>
      </w:r>
      <w:r w:rsidRPr="00EC3955">
        <w:rPr>
          <w:rFonts w:ascii="Times New Roman" w:hAnsi="Times New Roman" w:cs="Times New Roman"/>
          <w:sz w:val="22"/>
          <w:szCs w:val="22"/>
        </w:rPr>
        <w:t xml:space="preserve">paskelbta </w:t>
      </w:r>
      <w:r w:rsidR="536EAEF4" w:rsidRPr="00EC3955">
        <w:rPr>
          <w:rFonts w:ascii="Times New Roman" w:hAnsi="Times New Roman" w:cs="Times New Roman"/>
          <w:sz w:val="22"/>
          <w:szCs w:val="22"/>
        </w:rPr>
        <w:t>P</w:t>
      </w:r>
      <w:r w:rsidRPr="00EC3955">
        <w:rPr>
          <w:rFonts w:ascii="Times New Roman" w:hAnsi="Times New Roman" w:cs="Times New Roman"/>
          <w:sz w:val="22"/>
          <w:szCs w:val="22"/>
        </w:rPr>
        <w:t>irkimo dokumentų versija</w:t>
      </w:r>
      <w:r w:rsidR="0016796F" w:rsidRPr="00EC3955">
        <w:rPr>
          <w:rFonts w:ascii="Times New Roman" w:hAnsi="Times New Roman" w:cs="Times New Roman"/>
          <w:sz w:val="22"/>
          <w:szCs w:val="22"/>
        </w:rPr>
        <w:t xml:space="preserve"> ir </w:t>
      </w:r>
      <w:r w:rsidR="00A3336C" w:rsidRPr="00EC3955">
        <w:rPr>
          <w:rFonts w:ascii="Times New Roman" w:hAnsi="Times New Roman" w:cs="Times New Roman"/>
          <w:sz w:val="22"/>
          <w:szCs w:val="22"/>
        </w:rPr>
        <w:t xml:space="preserve">paskutiniais </w:t>
      </w:r>
      <w:r w:rsidR="0016796F" w:rsidRPr="00EC3955">
        <w:rPr>
          <w:rFonts w:ascii="Times New Roman" w:hAnsi="Times New Roman" w:cs="Times New Roman"/>
          <w:sz w:val="22"/>
          <w:szCs w:val="22"/>
        </w:rPr>
        <w:t xml:space="preserve">pirkimo dokumentų paaiškinimais bei </w:t>
      </w:r>
      <w:proofErr w:type="spellStart"/>
      <w:r w:rsidR="0016796F" w:rsidRPr="00EC3955">
        <w:rPr>
          <w:rFonts w:ascii="Times New Roman" w:hAnsi="Times New Roman" w:cs="Times New Roman"/>
          <w:sz w:val="22"/>
          <w:szCs w:val="22"/>
        </w:rPr>
        <w:t>patikslinimais</w:t>
      </w:r>
      <w:proofErr w:type="spellEnd"/>
      <w:r w:rsidR="0016796F" w:rsidRPr="00EC3955">
        <w:rPr>
          <w:rFonts w:ascii="Times New Roman" w:hAnsi="Times New Roman" w:cs="Times New Roman"/>
          <w:sz w:val="22"/>
          <w:szCs w:val="22"/>
        </w:rPr>
        <w:t xml:space="preserve">. </w:t>
      </w:r>
    </w:p>
    <w:p w14:paraId="1DDB1C20" w14:textId="533BAF1C" w:rsidR="006C0FA0" w:rsidRPr="00EC3955" w:rsidRDefault="00CD19D8" w:rsidP="004F0F36">
      <w:pPr>
        <w:pStyle w:val="Sraopastraipa"/>
        <w:numPr>
          <w:ilvl w:val="1"/>
          <w:numId w:val="5"/>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Pirkimo vykdytojas</w:t>
      </w:r>
      <w:r w:rsidR="006C0FA0" w:rsidRPr="00EC3955">
        <w:rPr>
          <w:rFonts w:ascii="Times New Roman" w:hAnsi="Times New Roman" w:cs="Times New Roman"/>
          <w:sz w:val="22"/>
          <w:szCs w:val="22"/>
        </w:rPr>
        <w:t xml:space="preserve"> nutrauks pradėtas pirkimo procedūras, paaiškėjus, kad buvo pažeisti </w:t>
      </w:r>
      <w:r w:rsidR="00F33D28" w:rsidRPr="00EC3955">
        <w:rPr>
          <w:rFonts w:ascii="Times New Roman" w:hAnsi="Times New Roman" w:cs="Times New Roman"/>
          <w:sz w:val="22"/>
          <w:szCs w:val="22"/>
        </w:rPr>
        <w:t>VPĮ 17</w:t>
      </w:r>
      <w:r w:rsidR="006C0FA0" w:rsidRPr="00EC3955">
        <w:rPr>
          <w:rFonts w:ascii="Times New Roman" w:hAnsi="Times New Roman" w:cs="Times New Roman"/>
          <w:sz w:val="22"/>
          <w:szCs w:val="22"/>
        </w:rPr>
        <w:t xml:space="preserve"> straipsnio 1 dalyje nustatyti principai ir atitinkamos padėties negalima ištaisyti. </w:t>
      </w:r>
    </w:p>
    <w:p w14:paraId="59F90349" w14:textId="1D008C68" w:rsidR="008F7091" w:rsidRPr="00EC3955" w:rsidRDefault="00CD19D8" w:rsidP="004F0F36">
      <w:pPr>
        <w:pStyle w:val="Sraopastraipa"/>
        <w:numPr>
          <w:ilvl w:val="1"/>
          <w:numId w:val="5"/>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Pirkimo vykdytojas</w:t>
      </w:r>
      <w:r w:rsidR="008F7091" w:rsidRPr="00EC3955">
        <w:rPr>
          <w:rFonts w:ascii="Times New Roman" w:hAnsi="Times New Roman" w:cs="Times New Roman"/>
          <w:sz w:val="22"/>
          <w:szCs w:val="22"/>
        </w:rPr>
        <w:t xml:space="preserve"> taip pat gali pasinaudoti teise nutraukti pradėtas pirkimo procedūras atsiradus aplinkybėms, kurių nebuvo galima numatyti, taip pat paaiškėjus, kad pirkimo dokumentuose padaryta esminių klaidų, dėl kurių pirkimas nebetikslingas arba jį įvykdžius būtų įsigytas jo poreikių neatitinkantis pirkimo objektas. </w:t>
      </w:r>
    </w:p>
    <w:p w14:paraId="330E2B0E" w14:textId="5656AD81" w:rsidR="00B21AC5" w:rsidRPr="00EC3955" w:rsidRDefault="0AC7DBFE" w:rsidP="004F0F36">
      <w:pPr>
        <w:pStyle w:val="Sraopastraipa"/>
        <w:numPr>
          <w:ilvl w:val="1"/>
          <w:numId w:val="5"/>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 </w:t>
      </w:r>
      <w:r w:rsidR="00CD19D8" w:rsidRPr="00EC3955">
        <w:rPr>
          <w:rFonts w:ascii="Times New Roman" w:hAnsi="Times New Roman" w:cs="Times New Roman"/>
          <w:sz w:val="22"/>
          <w:szCs w:val="22"/>
        </w:rPr>
        <w:t>Pirkimo vykdytojas</w:t>
      </w:r>
      <w:r w:rsidR="36CB7EF3" w:rsidRPr="00EC3955">
        <w:rPr>
          <w:rFonts w:ascii="Times New Roman" w:hAnsi="Times New Roman" w:cs="Times New Roman"/>
          <w:sz w:val="22"/>
          <w:szCs w:val="22"/>
        </w:rPr>
        <w:t xml:space="preserve"> neatlygina </w:t>
      </w:r>
      <w:r w:rsidR="000C788B" w:rsidRPr="00EC3955">
        <w:rPr>
          <w:rFonts w:ascii="Times New Roman" w:hAnsi="Times New Roman" w:cs="Times New Roman"/>
          <w:sz w:val="22"/>
          <w:szCs w:val="22"/>
        </w:rPr>
        <w:t>Dalyviui</w:t>
      </w:r>
      <w:r w:rsidR="36CB7EF3" w:rsidRPr="00EC3955">
        <w:rPr>
          <w:rFonts w:ascii="Times New Roman" w:hAnsi="Times New Roman" w:cs="Times New Roman"/>
          <w:sz w:val="22"/>
          <w:szCs w:val="22"/>
        </w:rPr>
        <w:t xml:space="preserve"> jokių išlaidų, susijusių su </w:t>
      </w:r>
      <w:r w:rsidR="110CDAE7" w:rsidRPr="00EC3955">
        <w:rPr>
          <w:rFonts w:ascii="Times New Roman" w:hAnsi="Times New Roman" w:cs="Times New Roman"/>
          <w:sz w:val="22"/>
          <w:szCs w:val="22"/>
        </w:rPr>
        <w:t>P</w:t>
      </w:r>
      <w:r w:rsidR="36CB7EF3" w:rsidRPr="00EC3955">
        <w:rPr>
          <w:rFonts w:ascii="Times New Roman" w:hAnsi="Times New Roman" w:cs="Times New Roman"/>
          <w:sz w:val="22"/>
          <w:szCs w:val="22"/>
        </w:rPr>
        <w:t>irkimo dokumentų gavimu, pasiūlymų rengimu ir pan., įskaitant ir išlaidas, patiriamas dėl to, kad vadovaudamasi</w:t>
      </w:r>
      <w:r w:rsidR="004C2F3E" w:rsidRPr="00EC3955">
        <w:rPr>
          <w:rFonts w:ascii="Times New Roman" w:hAnsi="Times New Roman" w:cs="Times New Roman"/>
          <w:sz w:val="22"/>
          <w:szCs w:val="22"/>
        </w:rPr>
        <w:t>s</w:t>
      </w:r>
      <w:r w:rsidR="36CB7EF3" w:rsidRPr="00EC3955">
        <w:rPr>
          <w:rFonts w:ascii="Times New Roman" w:hAnsi="Times New Roman" w:cs="Times New Roman"/>
          <w:sz w:val="22"/>
          <w:szCs w:val="22"/>
        </w:rPr>
        <w:t xml:space="preserve"> VPĮ nuostatomis </w:t>
      </w:r>
      <w:r w:rsidR="5A94E0C0" w:rsidRPr="00EC3955">
        <w:rPr>
          <w:rFonts w:ascii="Times New Roman" w:hAnsi="Times New Roman" w:cs="Times New Roman"/>
          <w:sz w:val="22"/>
          <w:szCs w:val="22"/>
        </w:rPr>
        <w:t xml:space="preserve"> </w:t>
      </w:r>
      <w:r w:rsidR="00CD19D8" w:rsidRPr="00EC3955">
        <w:rPr>
          <w:rFonts w:ascii="Times New Roman" w:hAnsi="Times New Roman" w:cs="Times New Roman"/>
          <w:sz w:val="22"/>
          <w:szCs w:val="22"/>
        </w:rPr>
        <w:t>Pirkimo vykdytojas</w:t>
      </w:r>
      <w:r w:rsidR="36CB7EF3" w:rsidRPr="00EC3955">
        <w:rPr>
          <w:rFonts w:ascii="Times New Roman" w:hAnsi="Times New Roman" w:cs="Times New Roman"/>
          <w:sz w:val="22"/>
          <w:szCs w:val="22"/>
        </w:rPr>
        <w:t xml:space="preserve"> privalėjo nutraukti </w:t>
      </w:r>
      <w:r w:rsidR="33CD340D" w:rsidRPr="00EC3955">
        <w:rPr>
          <w:rFonts w:ascii="Times New Roman" w:hAnsi="Times New Roman" w:cs="Times New Roman"/>
          <w:sz w:val="22"/>
          <w:szCs w:val="22"/>
        </w:rPr>
        <w:t>ar Viešųjų pirkimų tarnybos</w:t>
      </w:r>
      <w:r w:rsidR="75A6764E" w:rsidRPr="00EC3955">
        <w:rPr>
          <w:rFonts w:ascii="Times New Roman" w:hAnsi="Times New Roman" w:cs="Times New Roman"/>
          <w:sz w:val="22"/>
          <w:szCs w:val="22"/>
        </w:rPr>
        <w:t xml:space="preserve"> arba teismo</w:t>
      </w:r>
      <w:r w:rsidR="33CD340D" w:rsidRPr="00EC3955">
        <w:rPr>
          <w:rFonts w:ascii="Times New Roman" w:hAnsi="Times New Roman" w:cs="Times New Roman"/>
          <w:sz w:val="22"/>
          <w:szCs w:val="22"/>
        </w:rPr>
        <w:t xml:space="preserve"> buvo įpareigota</w:t>
      </w:r>
      <w:r w:rsidR="002A2B0C" w:rsidRPr="00EC3955">
        <w:rPr>
          <w:rFonts w:ascii="Times New Roman" w:hAnsi="Times New Roman" w:cs="Times New Roman"/>
          <w:sz w:val="22"/>
          <w:szCs w:val="22"/>
        </w:rPr>
        <w:t>s</w:t>
      </w:r>
      <w:r w:rsidR="33CD340D" w:rsidRPr="00EC3955">
        <w:rPr>
          <w:rFonts w:ascii="Times New Roman" w:hAnsi="Times New Roman" w:cs="Times New Roman"/>
          <w:sz w:val="22"/>
          <w:szCs w:val="22"/>
        </w:rPr>
        <w:t xml:space="preserve"> nutraukti </w:t>
      </w:r>
      <w:r w:rsidR="536EAEF4" w:rsidRPr="00EC3955">
        <w:rPr>
          <w:rFonts w:ascii="Times New Roman" w:hAnsi="Times New Roman" w:cs="Times New Roman"/>
          <w:sz w:val="22"/>
          <w:szCs w:val="22"/>
        </w:rPr>
        <w:t>P</w:t>
      </w:r>
      <w:r w:rsidR="36CB7EF3" w:rsidRPr="00EC3955">
        <w:rPr>
          <w:rFonts w:ascii="Times New Roman" w:hAnsi="Times New Roman" w:cs="Times New Roman"/>
          <w:sz w:val="22"/>
          <w:szCs w:val="22"/>
        </w:rPr>
        <w:t>irkimo procedūras.</w:t>
      </w:r>
    </w:p>
    <w:p w14:paraId="7EB9F11F" w14:textId="6C431ED3" w:rsidR="00986222" w:rsidRPr="00EC3955" w:rsidRDefault="00986222" w:rsidP="004F0F36">
      <w:pPr>
        <w:pStyle w:val="Sraopastraipa"/>
        <w:numPr>
          <w:ilvl w:val="1"/>
          <w:numId w:val="5"/>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Jeigu </w:t>
      </w:r>
      <w:r w:rsidR="004F1D9D" w:rsidRPr="00EC3955">
        <w:rPr>
          <w:rFonts w:ascii="Times New Roman" w:hAnsi="Times New Roman" w:cs="Times New Roman"/>
          <w:sz w:val="22"/>
          <w:szCs w:val="22"/>
        </w:rPr>
        <w:t>S</w:t>
      </w:r>
      <w:r w:rsidRPr="00EC3955">
        <w:rPr>
          <w:rFonts w:ascii="Times New Roman" w:hAnsi="Times New Roman" w:cs="Times New Roman"/>
          <w:sz w:val="22"/>
          <w:szCs w:val="22"/>
        </w:rPr>
        <w:t>pecialiosiose pirkimo sąlygose yra nurodyta, kad Komisijos posėdžiuose gali būti kviečiami dalyvauti stebėtojai, Komisijos posėdžiuose stebėtojo teisėmis gali dalyvauti valstybės ir savivaldybių institucijų ar įstaigų atstovai (</w:t>
      </w:r>
      <w:r w:rsidRPr="00EC3955">
        <w:rPr>
          <w:rFonts w:ascii="Times New Roman" w:hAnsi="Times New Roman" w:cs="Times New Roman"/>
          <w:i/>
          <w:iCs/>
          <w:sz w:val="22"/>
          <w:szCs w:val="22"/>
        </w:rPr>
        <w:t>išskyrus politinio (asmeninio) pasitikėjimo valstybės tarnautojus ir valstybės politikus</w:t>
      </w:r>
      <w:r w:rsidRPr="00EC3955">
        <w:rPr>
          <w:rFonts w:ascii="Times New Roman" w:hAnsi="Times New Roman" w:cs="Times New Roman"/>
          <w:sz w:val="22"/>
          <w:szCs w:val="22"/>
        </w:rPr>
        <w:t xml:space="preserve">), pateikę atstovaujamo subjekto įgaliojimą (toliau – stebėtojai). Stebėtojai pirkimo procedūrose galės dalyvauti tik prieš tai pasirašę konfidencialumo pasižadėjimą, </w:t>
      </w:r>
      <w:r w:rsidRPr="00EC3955">
        <w:rPr>
          <w:rStyle w:val="AntratsDiagrama"/>
          <w:rFonts w:hAnsi="Times New Roman" w:cs="Times New Roman"/>
          <w:sz w:val="22"/>
          <w:szCs w:val="22"/>
        </w:rPr>
        <w:t xml:space="preserve"> </w:t>
      </w:r>
      <w:r w:rsidRPr="00EC3955">
        <w:rPr>
          <w:rStyle w:val="cf01"/>
          <w:rFonts w:ascii="Times New Roman" w:eastAsiaTheme="majorEastAsia" w:hAnsi="Times New Roman" w:cs="Times New Roman"/>
          <w:sz w:val="22"/>
          <w:szCs w:val="22"/>
        </w:rPr>
        <w:t>Viešųjų ir privačių interesų derinimo įstatymo</w:t>
      </w:r>
      <w:r w:rsidRPr="00EC3955">
        <w:rPr>
          <w:rStyle w:val="cf11"/>
          <w:rFonts w:ascii="Times New Roman" w:hAnsi="Times New Roman" w:cs="Times New Roman"/>
          <w:sz w:val="22"/>
          <w:szCs w:val="22"/>
        </w:rPr>
        <w:t xml:space="preserve"> nustatyta tvarka deklaravę privačius interesus, </w:t>
      </w:r>
      <w:r w:rsidRPr="00EC3955">
        <w:rPr>
          <w:rStyle w:val="cf21"/>
          <w:rFonts w:ascii="Times New Roman" w:hAnsi="Times New Roman" w:cs="Times New Roman"/>
          <w:sz w:val="22"/>
          <w:szCs w:val="22"/>
          <w:u w:val="none"/>
        </w:rPr>
        <w:t xml:space="preserve">o asmenys, kuriems neprivaloma deklaruoti privačius interesus, – pasirašę Viešųjų pirkimų tarnybos kartu su Vyriausiąja tarnybinės etikos komisija nustatytos formos nešališkumo deklaraciją. </w:t>
      </w:r>
      <w:r w:rsidRPr="00EC3955">
        <w:rPr>
          <w:rFonts w:ascii="Times New Roman" w:hAnsi="Times New Roman" w:cs="Times New Roman"/>
          <w:sz w:val="22"/>
          <w:szCs w:val="22"/>
        </w:rPr>
        <w:t xml:space="preserve">Kitos stebėtojų dalyvavimo sąlygos nurodomos specialiosiose pirkimo sąlygose. </w:t>
      </w:r>
      <w:r w:rsidR="00BA5481" w:rsidRPr="00EC3955">
        <w:rPr>
          <w:rFonts w:ascii="Times New Roman" w:hAnsi="Times New Roman" w:cs="Times New Roman"/>
          <w:sz w:val="22"/>
          <w:szCs w:val="22"/>
        </w:rPr>
        <w:t>Pirkimo vykdytojui</w:t>
      </w:r>
      <w:r w:rsidRPr="00EC3955">
        <w:rPr>
          <w:rFonts w:ascii="Times New Roman" w:hAnsi="Times New Roman" w:cs="Times New Roman"/>
          <w:sz w:val="22"/>
          <w:szCs w:val="22"/>
        </w:rPr>
        <w:t xml:space="preserve"> gavus pagrįstos informacijos apie tai, kad stebėtojas gali būti patekęs į interesų konflikto situaciją ir nenusišalino nuo pirkimo stebėjimo, </w:t>
      </w:r>
      <w:r w:rsidR="00CD19D8" w:rsidRPr="00EC3955">
        <w:rPr>
          <w:rFonts w:ascii="Times New Roman" w:hAnsi="Times New Roman" w:cs="Times New Roman"/>
          <w:sz w:val="22"/>
          <w:szCs w:val="22"/>
        </w:rPr>
        <w:t>Pirkimo vykdytojo</w:t>
      </w:r>
      <w:r w:rsidRPr="00EC3955">
        <w:rPr>
          <w:rFonts w:ascii="Times New Roman" w:hAnsi="Times New Roman" w:cs="Times New Roman"/>
          <w:sz w:val="22"/>
          <w:szCs w:val="22"/>
        </w:rPr>
        <w:t xml:space="preserve"> vadovas ar jo įgaliotasis atstovas sustabdo nurodyto asmens dalyvavimą pirkimo stebėjime ir atlieka to asmens su pirkimu susijusios veiklos patikrinimą. </w:t>
      </w:r>
      <w:r w:rsidR="00CD19D8" w:rsidRPr="00EC3955">
        <w:rPr>
          <w:rFonts w:ascii="Times New Roman" w:hAnsi="Times New Roman" w:cs="Times New Roman"/>
          <w:sz w:val="22"/>
          <w:szCs w:val="22"/>
        </w:rPr>
        <w:t>Pirkimo vykdytojas</w:t>
      </w:r>
      <w:r w:rsidRPr="00EC3955">
        <w:rPr>
          <w:rFonts w:ascii="Times New Roman" w:hAnsi="Times New Roman" w:cs="Times New Roman"/>
          <w:sz w:val="22"/>
          <w:szCs w:val="22"/>
        </w:rPr>
        <w:t>, nusta</w:t>
      </w:r>
      <w:r w:rsidR="00C84BC2" w:rsidRPr="00EC3955">
        <w:rPr>
          <w:rFonts w:ascii="Times New Roman" w:hAnsi="Times New Roman" w:cs="Times New Roman"/>
          <w:sz w:val="22"/>
          <w:szCs w:val="22"/>
        </w:rPr>
        <w:t>tęs</w:t>
      </w:r>
      <w:r w:rsidRPr="00EC3955">
        <w:rPr>
          <w:rFonts w:ascii="Times New Roman" w:hAnsi="Times New Roman" w:cs="Times New Roman"/>
          <w:sz w:val="22"/>
          <w:szCs w:val="22"/>
        </w:rPr>
        <w:t xml:space="preserve">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w:t>
      </w:r>
      <w:r w:rsidRPr="00EC3955">
        <w:rPr>
          <w:rFonts w:ascii="Times New Roman" w:hAnsi="Times New Roman" w:cs="Times New Roman"/>
          <w:sz w:val="22"/>
          <w:szCs w:val="22"/>
        </w:rPr>
        <w:lastRenderedPageBreak/>
        <w:t xml:space="preserve">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19D8" w:rsidRPr="00EC3955">
        <w:rPr>
          <w:rFonts w:ascii="Times New Roman" w:hAnsi="Times New Roman" w:cs="Times New Roman"/>
          <w:sz w:val="22"/>
          <w:szCs w:val="22"/>
        </w:rPr>
        <w:t>Pirkimo vykdytojas</w:t>
      </w:r>
      <w:r w:rsidRPr="00EC3955">
        <w:rPr>
          <w:rFonts w:ascii="Times New Roman" w:hAnsi="Times New Roman" w:cs="Times New Roman"/>
          <w:sz w:val="22"/>
          <w:szCs w:val="22"/>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237ABB52" w14:textId="33FEDC8C" w:rsidR="00E6293F" w:rsidRPr="00EC3955" w:rsidRDefault="371FF879" w:rsidP="004F0F36">
      <w:pPr>
        <w:pStyle w:val="Sraopastraipa"/>
        <w:numPr>
          <w:ilvl w:val="1"/>
          <w:numId w:val="5"/>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Pirkime taikomi terminai pateikiami</w:t>
      </w:r>
      <w:r w:rsidR="6486BFBC" w:rsidRPr="00EC3955">
        <w:rPr>
          <w:rFonts w:ascii="Times New Roman" w:hAnsi="Times New Roman" w:cs="Times New Roman"/>
          <w:sz w:val="22"/>
          <w:szCs w:val="22"/>
        </w:rPr>
        <w:t xml:space="preserve"> </w:t>
      </w:r>
      <w:r w:rsidR="00F0149D" w:rsidRPr="00EC3955">
        <w:rPr>
          <w:rFonts w:ascii="Times New Roman" w:hAnsi="Times New Roman" w:cs="Times New Roman"/>
          <w:sz w:val="22"/>
          <w:szCs w:val="22"/>
        </w:rPr>
        <w:t>Specialiosiose sąlygose.</w:t>
      </w:r>
    </w:p>
    <w:p w14:paraId="4584A792" w14:textId="535FA68C" w:rsidR="00E6293F" w:rsidRPr="00EC3955" w:rsidRDefault="00CD19D8" w:rsidP="004F0F36">
      <w:pPr>
        <w:pStyle w:val="Sraopastraipa"/>
        <w:numPr>
          <w:ilvl w:val="1"/>
          <w:numId w:val="5"/>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Pirkimo vykdytojas</w:t>
      </w:r>
      <w:r w:rsidR="5E10E8C5" w:rsidRPr="00EC3955">
        <w:rPr>
          <w:rFonts w:ascii="Times New Roman" w:hAnsi="Times New Roman" w:cs="Times New Roman"/>
          <w:sz w:val="22"/>
          <w:szCs w:val="22"/>
        </w:rPr>
        <w:t xml:space="preserve"> laikys, kad visi tiekėjai yra susipažinę su Pirkimo dokumentais ir su Lietuvos Respublikos teisės aktais, reglamentuojančiais viešuosius pirkimus, sutarčių sudarymą ir vykdymą, ir kitais teisės aktais, kurių nuostatos gali reglamentuoti bet kokius tarp </w:t>
      </w:r>
      <w:r w:rsidRPr="00EC3955">
        <w:rPr>
          <w:rFonts w:ascii="Times New Roman" w:hAnsi="Times New Roman" w:cs="Times New Roman"/>
          <w:sz w:val="22"/>
          <w:szCs w:val="22"/>
        </w:rPr>
        <w:t>Pirkimo vykdytojo</w:t>
      </w:r>
      <w:r w:rsidR="5E10E8C5" w:rsidRPr="00EC3955">
        <w:rPr>
          <w:rFonts w:ascii="Times New Roman" w:hAnsi="Times New Roman" w:cs="Times New Roman"/>
          <w:sz w:val="22"/>
          <w:szCs w:val="22"/>
        </w:rPr>
        <w:t xml:space="preserve"> ir tiekėjų susiklostančius santykius, kylančius iš, ar susijusius su Pirkimo procedūromis.</w:t>
      </w:r>
    </w:p>
    <w:p w14:paraId="23FBB8E9" w14:textId="77777777" w:rsidR="00E6293F" w:rsidRPr="00EC3955" w:rsidRDefault="00E6293F" w:rsidP="0006120B">
      <w:pPr>
        <w:pStyle w:val="Sraopastraipa"/>
        <w:spacing w:after="0" w:line="240" w:lineRule="auto"/>
        <w:ind w:left="0"/>
        <w:jc w:val="both"/>
        <w:rPr>
          <w:rFonts w:ascii="Times New Roman" w:hAnsi="Times New Roman" w:cs="Times New Roman"/>
          <w:sz w:val="22"/>
          <w:szCs w:val="22"/>
        </w:rPr>
      </w:pPr>
    </w:p>
    <w:p w14:paraId="5891333F" w14:textId="6FF90E1F" w:rsidR="003A2F4F" w:rsidRPr="00EC3955" w:rsidRDefault="004F1D9D" w:rsidP="004F0F36">
      <w:pPr>
        <w:pStyle w:val="Antrat1"/>
        <w:numPr>
          <w:ilvl w:val="0"/>
          <w:numId w:val="8"/>
        </w:numPr>
        <w:tabs>
          <w:tab w:val="left" w:pos="567"/>
        </w:tabs>
        <w:spacing w:before="0" w:after="0"/>
        <w:ind w:hanging="3196"/>
        <w:contextualSpacing/>
        <w:rPr>
          <w:rFonts w:ascii="Times New Roman" w:hAnsi="Times New Roman" w:cs="Times New Roman"/>
          <w:color w:val="auto"/>
        </w:rPr>
      </w:pPr>
      <w:bookmarkStart w:id="6" w:name="_Ref39426332"/>
      <w:bookmarkStart w:id="7" w:name="_Ref39426338"/>
      <w:bookmarkStart w:id="8" w:name="_Toc210220468"/>
      <w:r w:rsidRPr="00EC3955">
        <w:rPr>
          <w:rFonts w:ascii="Times New Roman" w:hAnsi="Times New Roman" w:cs="Times New Roman"/>
          <w:color w:val="auto"/>
        </w:rPr>
        <w:t>Pirkimo objektas</w:t>
      </w:r>
      <w:bookmarkEnd w:id="6"/>
      <w:bookmarkEnd w:id="7"/>
      <w:bookmarkEnd w:id="8"/>
    </w:p>
    <w:p w14:paraId="0C2A254C" w14:textId="7D34C2FF" w:rsidR="00FD2AD5" w:rsidRPr="00EC3955" w:rsidRDefault="00CD19D8" w:rsidP="004F0F36">
      <w:pPr>
        <w:pStyle w:val="Betarp"/>
        <w:numPr>
          <w:ilvl w:val="1"/>
          <w:numId w:val="8"/>
        </w:numPr>
        <w:ind w:left="0" w:firstLine="697"/>
        <w:contextualSpacing/>
        <w:jc w:val="both"/>
        <w:rPr>
          <w:rFonts w:ascii="Times New Roman" w:hAnsi="Times New Roman" w:cs="Times New Roman"/>
          <w:sz w:val="22"/>
          <w:szCs w:val="22"/>
        </w:rPr>
      </w:pPr>
      <w:r w:rsidRPr="00EC3955">
        <w:rPr>
          <w:rFonts w:ascii="Times New Roman" w:hAnsi="Times New Roman" w:cs="Times New Roman"/>
          <w:sz w:val="22"/>
          <w:szCs w:val="22"/>
        </w:rPr>
        <w:t>Pirkimo vykdytojo</w:t>
      </w:r>
      <w:r w:rsidR="50B1A35F" w:rsidRPr="00EC3955">
        <w:rPr>
          <w:rFonts w:ascii="Times New Roman" w:eastAsia="Calibri" w:hAnsi="Times New Roman" w:cs="Times New Roman"/>
          <w:sz w:val="22"/>
          <w:szCs w:val="22"/>
        </w:rPr>
        <w:t xml:space="preserve"> </w:t>
      </w:r>
      <w:r w:rsidR="6FC40350" w:rsidRPr="00EC3955">
        <w:rPr>
          <w:rFonts w:ascii="Times New Roman" w:eastAsia="Calibri" w:hAnsi="Times New Roman" w:cs="Times New Roman"/>
          <w:sz w:val="22"/>
          <w:szCs w:val="22"/>
        </w:rPr>
        <w:t xml:space="preserve">numatomas įsigyti </w:t>
      </w:r>
      <w:r w:rsidR="78E9B035" w:rsidRPr="00EC3955">
        <w:rPr>
          <w:rFonts w:ascii="Times New Roman" w:eastAsia="Calibri" w:hAnsi="Times New Roman" w:cs="Times New Roman"/>
          <w:sz w:val="22"/>
          <w:szCs w:val="22"/>
        </w:rPr>
        <w:t>P</w:t>
      </w:r>
      <w:r w:rsidR="6FC40350" w:rsidRPr="00EC3955">
        <w:rPr>
          <w:rFonts w:ascii="Times New Roman" w:eastAsia="Calibri" w:hAnsi="Times New Roman" w:cs="Times New Roman"/>
          <w:sz w:val="22"/>
          <w:szCs w:val="22"/>
        </w:rPr>
        <w:t xml:space="preserve">irkimo objektas aprašomas ir informacija apie </w:t>
      </w:r>
      <w:r w:rsidR="78E9B035" w:rsidRPr="00EC3955">
        <w:rPr>
          <w:rFonts w:ascii="Times New Roman" w:eastAsia="Calibri" w:hAnsi="Times New Roman" w:cs="Times New Roman"/>
          <w:sz w:val="22"/>
          <w:szCs w:val="22"/>
        </w:rPr>
        <w:t>P</w:t>
      </w:r>
      <w:r w:rsidR="6FC40350" w:rsidRPr="00EC3955">
        <w:rPr>
          <w:rFonts w:ascii="Times New Roman" w:eastAsia="Calibri" w:hAnsi="Times New Roman" w:cs="Times New Roman"/>
          <w:sz w:val="22"/>
          <w:szCs w:val="22"/>
        </w:rPr>
        <w:t xml:space="preserve">irkimo objekto skaidymą į dalis pateikiama </w:t>
      </w:r>
      <w:r w:rsidR="003F4987" w:rsidRPr="00EC3955">
        <w:rPr>
          <w:rFonts w:ascii="Times New Roman" w:eastAsia="Calibri" w:hAnsi="Times New Roman" w:cs="Times New Roman"/>
          <w:sz w:val="22"/>
          <w:szCs w:val="22"/>
        </w:rPr>
        <w:t>Specialiosiose sąlygose</w:t>
      </w:r>
      <w:r w:rsidR="6FC40350" w:rsidRPr="00EC3955">
        <w:rPr>
          <w:rFonts w:ascii="Times New Roman" w:eastAsia="Calibri" w:hAnsi="Times New Roman" w:cs="Times New Roman"/>
          <w:sz w:val="22"/>
          <w:szCs w:val="22"/>
        </w:rPr>
        <w:t xml:space="preserve">. </w:t>
      </w:r>
      <w:r w:rsidR="07E06FD7" w:rsidRPr="00EC3955">
        <w:rPr>
          <w:rFonts w:ascii="Times New Roman" w:hAnsi="Times New Roman" w:cs="Times New Roman"/>
          <w:sz w:val="22"/>
          <w:szCs w:val="22"/>
        </w:rPr>
        <w:t xml:space="preserve">Reikalavimai </w:t>
      </w:r>
      <w:r w:rsidR="78E9B035" w:rsidRPr="00EC3955">
        <w:rPr>
          <w:rFonts w:ascii="Times New Roman" w:hAnsi="Times New Roman" w:cs="Times New Roman"/>
          <w:sz w:val="22"/>
          <w:szCs w:val="22"/>
        </w:rPr>
        <w:t>P</w:t>
      </w:r>
      <w:r w:rsidR="07E06FD7" w:rsidRPr="00EC3955">
        <w:rPr>
          <w:rFonts w:ascii="Times New Roman" w:hAnsi="Times New Roman" w:cs="Times New Roman"/>
          <w:sz w:val="22"/>
          <w:szCs w:val="22"/>
        </w:rPr>
        <w:t xml:space="preserve">irkimo objektui </w:t>
      </w:r>
      <w:r w:rsidR="6FC40350" w:rsidRPr="00EC3955">
        <w:rPr>
          <w:rFonts w:ascii="Times New Roman" w:hAnsi="Times New Roman" w:cs="Times New Roman"/>
          <w:sz w:val="22"/>
          <w:szCs w:val="22"/>
        </w:rPr>
        <w:t xml:space="preserve">nustatomi </w:t>
      </w:r>
      <w:r w:rsidR="003F4987" w:rsidRPr="00EC3955">
        <w:rPr>
          <w:rFonts w:ascii="Times New Roman" w:hAnsi="Times New Roman" w:cs="Times New Roman"/>
          <w:sz w:val="22"/>
          <w:szCs w:val="22"/>
        </w:rPr>
        <w:t>Specialiosiose sąlygose</w:t>
      </w:r>
      <w:r w:rsidR="6FC40350" w:rsidRPr="00EC3955">
        <w:rPr>
          <w:rFonts w:ascii="Times New Roman" w:hAnsi="Times New Roman" w:cs="Times New Roman"/>
          <w:sz w:val="22"/>
          <w:szCs w:val="22"/>
        </w:rPr>
        <w:t xml:space="preserve"> ir</w:t>
      </w:r>
      <w:r w:rsidR="0078224F" w:rsidRPr="00EC3955">
        <w:rPr>
          <w:rFonts w:ascii="Times New Roman" w:hAnsi="Times New Roman" w:cs="Times New Roman"/>
          <w:sz w:val="22"/>
          <w:szCs w:val="22"/>
        </w:rPr>
        <w:t xml:space="preserve"> (arba)</w:t>
      </w:r>
      <w:r w:rsidR="6FC40350" w:rsidRPr="00EC3955">
        <w:rPr>
          <w:rFonts w:ascii="Times New Roman" w:hAnsi="Times New Roman" w:cs="Times New Roman"/>
          <w:sz w:val="22"/>
          <w:szCs w:val="22"/>
        </w:rPr>
        <w:t xml:space="preserve"> </w:t>
      </w:r>
      <w:r w:rsidR="0078224F" w:rsidRPr="00EC3955">
        <w:rPr>
          <w:rFonts w:ascii="Times New Roman" w:hAnsi="Times New Roman" w:cs="Times New Roman"/>
          <w:sz w:val="22"/>
          <w:szCs w:val="22"/>
        </w:rPr>
        <w:t xml:space="preserve">jų </w:t>
      </w:r>
      <w:r w:rsidR="6FC40350" w:rsidRPr="00EC3955">
        <w:rPr>
          <w:rFonts w:ascii="Times New Roman" w:hAnsi="Times New Roman" w:cs="Times New Roman"/>
          <w:sz w:val="22"/>
          <w:szCs w:val="22"/>
        </w:rPr>
        <w:t>prieduose</w:t>
      </w:r>
      <w:r w:rsidR="2655F086" w:rsidRPr="00EC3955">
        <w:rPr>
          <w:rFonts w:ascii="Times New Roman" w:hAnsi="Times New Roman" w:cs="Times New Roman"/>
          <w:sz w:val="22"/>
          <w:szCs w:val="22"/>
        </w:rPr>
        <w:t>.</w:t>
      </w:r>
      <w:r w:rsidR="12217D08" w:rsidRPr="00EC3955">
        <w:rPr>
          <w:rFonts w:ascii="Times New Roman" w:hAnsi="Times New Roman" w:cs="Times New Roman"/>
          <w:sz w:val="22"/>
          <w:szCs w:val="22"/>
        </w:rPr>
        <w:t xml:space="preserve"> Jeigu </w:t>
      </w:r>
      <w:r w:rsidR="110CDAE7" w:rsidRPr="00EC3955">
        <w:rPr>
          <w:rFonts w:ascii="Times New Roman" w:hAnsi="Times New Roman" w:cs="Times New Roman"/>
          <w:sz w:val="22"/>
          <w:szCs w:val="22"/>
        </w:rPr>
        <w:t>P</w:t>
      </w:r>
      <w:r w:rsidR="12217D08" w:rsidRPr="00EC3955">
        <w:rPr>
          <w:rFonts w:ascii="Times New Roman" w:hAnsi="Times New Roman" w:cs="Times New Roman"/>
          <w:sz w:val="22"/>
          <w:szCs w:val="22"/>
        </w:rPr>
        <w:t>irkimas skaidomas į dalis, tiekėjų pateikt</w:t>
      </w:r>
      <w:r w:rsidR="00AC3A5D" w:rsidRPr="00EC3955">
        <w:rPr>
          <w:rFonts w:ascii="Times New Roman" w:hAnsi="Times New Roman" w:cs="Times New Roman"/>
          <w:sz w:val="22"/>
          <w:szCs w:val="22"/>
        </w:rPr>
        <w:t>i</w:t>
      </w:r>
      <w:r w:rsidR="12217D08" w:rsidRPr="00EC3955">
        <w:rPr>
          <w:rFonts w:ascii="Times New Roman" w:hAnsi="Times New Roman" w:cs="Times New Roman"/>
          <w:sz w:val="22"/>
          <w:szCs w:val="22"/>
        </w:rPr>
        <w:t xml:space="preserve"> </w:t>
      </w:r>
      <w:r w:rsidR="386F1996" w:rsidRPr="00EC3955">
        <w:rPr>
          <w:rFonts w:ascii="Times New Roman" w:hAnsi="Times New Roman" w:cs="Times New Roman"/>
          <w:sz w:val="22"/>
          <w:szCs w:val="22"/>
        </w:rPr>
        <w:t xml:space="preserve">Pasiūlymai </w:t>
      </w:r>
      <w:r w:rsidR="12217D08" w:rsidRPr="00EC3955">
        <w:rPr>
          <w:rFonts w:ascii="Times New Roman" w:hAnsi="Times New Roman" w:cs="Times New Roman"/>
          <w:sz w:val="22"/>
          <w:szCs w:val="22"/>
        </w:rPr>
        <w:t>dėl kiekvienos jų priimami atskirai.</w:t>
      </w:r>
    </w:p>
    <w:p w14:paraId="64518B12" w14:textId="34213650" w:rsidR="00541467" w:rsidRDefault="00EC5BC4" w:rsidP="004F0F36">
      <w:pPr>
        <w:pStyle w:val="Betarp"/>
        <w:numPr>
          <w:ilvl w:val="1"/>
          <w:numId w:val="8"/>
        </w:numPr>
        <w:ind w:left="0" w:firstLine="697"/>
        <w:contextualSpacing/>
        <w:jc w:val="both"/>
        <w:rPr>
          <w:rFonts w:ascii="Times New Roman" w:hAnsi="Times New Roman" w:cs="Times New Roman"/>
          <w:sz w:val="22"/>
          <w:szCs w:val="22"/>
        </w:rPr>
      </w:pPr>
      <w:r w:rsidRPr="00EC3955">
        <w:rPr>
          <w:rStyle w:val="cf01"/>
          <w:rFonts w:ascii="Times New Roman" w:hAnsi="Times New Roman" w:cs="Times New Roman"/>
          <w:sz w:val="22"/>
          <w:szCs w:val="22"/>
        </w:rPr>
        <w:t>Tiekėjas</w:t>
      </w:r>
      <w:r w:rsidR="00541467" w:rsidRPr="00EC3955">
        <w:rPr>
          <w:rStyle w:val="cf01"/>
          <w:rFonts w:ascii="Times New Roman" w:hAnsi="Times New Roman" w:cs="Times New Roman"/>
          <w:sz w:val="22"/>
          <w:szCs w:val="22"/>
        </w:rPr>
        <w:t xml:space="preserve"> gali pateikti tik vieną </w:t>
      </w:r>
      <w:r w:rsidR="00BB568F" w:rsidRPr="00EC3955">
        <w:rPr>
          <w:rStyle w:val="cf01"/>
          <w:rFonts w:ascii="Times New Roman" w:hAnsi="Times New Roman" w:cs="Times New Roman"/>
          <w:sz w:val="22"/>
          <w:szCs w:val="22"/>
        </w:rPr>
        <w:t>P</w:t>
      </w:r>
      <w:r w:rsidR="00541467" w:rsidRPr="00EC3955">
        <w:rPr>
          <w:rStyle w:val="cf01"/>
          <w:rFonts w:ascii="Times New Roman" w:hAnsi="Times New Roman" w:cs="Times New Roman"/>
          <w:sz w:val="22"/>
          <w:szCs w:val="22"/>
        </w:rPr>
        <w:t xml:space="preserve">asiūlymą, o jeigu </w:t>
      </w:r>
      <w:r w:rsidR="003F4987" w:rsidRPr="00EC3955">
        <w:rPr>
          <w:rStyle w:val="cf01"/>
          <w:rFonts w:ascii="Times New Roman" w:hAnsi="Times New Roman" w:cs="Times New Roman"/>
          <w:sz w:val="22"/>
          <w:szCs w:val="22"/>
        </w:rPr>
        <w:t>Specialiosiose sąlygose</w:t>
      </w:r>
      <w:r w:rsidR="00541467" w:rsidRPr="00EC3955">
        <w:rPr>
          <w:rStyle w:val="cf01"/>
          <w:rFonts w:ascii="Times New Roman" w:hAnsi="Times New Roman" w:cs="Times New Roman"/>
          <w:sz w:val="22"/>
          <w:szCs w:val="22"/>
        </w:rPr>
        <w:t xml:space="preserve"> nurodyta, kad pirkimo objektas suskaidytas į dalis, kurių kiekvienai numatoma sudaryti atskirą sutartį, </w:t>
      </w:r>
      <w:r w:rsidR="00BB568F" w:rsidRPr="00EC3955">
        <w:rPr>
          <w:rStyle w:val="cf01"/>
          <w:rFonts w:ascii="Times New Roman" w:hAnsi="Times New Roman" w:cs="Times New Roman"/>
          <w:sz w:val="22"/>
          <w:szCs w:val="22"/>
        </w:rPr>
        <w:t>tiekėjas</w:t>
      </w:r>
      <w:r w:rsidR="00541467" w:rsidRPr="00EC3955">
        <w:rPr>
          <w:rStyle w:val="cf01"/>
          <w:rFonts w:ascii="Times New Roman" w:hAnsi="Times New Roman" w:cs="Times New Roman"/>
          <w:sz w:val="22"/>
          <w:szCs w:val="22"/>
        </w:rPr>
        <w:t xml:space="preserve"> gali pateikti </w:t>
      </w:r>
      <w:r w:rsidR="00CD19D8" w:rsidRPr="00EC3955">
        <w:rPr>
          <w:rStyle w:val="cf01"/>
          <w:rFonts w:ascii="Times New Roman" w:hAnsi="Times New Roman" w:cs="Times New Roman"/>
          <w:sz w:val="22"/>
          <w:szCs w:val="22"/>
        </w:rPr>
        <w:t>Pirkimo vykdytojui</w:t>
      </w:r>
      <w:r w:rsidR="00541467" w:rsidRPr="00EC3955">
        <w:rPr>
          <w:rStyle w:val="cf01"/>
          <w:rFonts w:ascii="Times New Roman" w:hAnsi="Times New Roman" w:cs="Times New Roman"/>
          <w:sz w:val="22"/>
          <w:szCs w:val="22"/>
        </w:rPr>
        <w:t xml:space="preserve"> po vieną </w:t>
      </w:r>
      <w:r w:rsidR="00BB568F" w:rsidRPr="00EC3955">
        <w:rPr>
          <w:rStyle w:val="cf01"/>
          <w:rFonts w:ascii="Times New Roman" w:hAnsi="Times New Roman" w:cs="Times New Roman"/>
          <w:sz w:val="22"/>
          <w:szCs w:val="22"/>
        </w:rPr>
        <w:t>P</w:t>
      </w:r>
      <w:r w:rsidR="00541467" w:rsidRPr="00EC3955">
        <w:rPr>
          <w:rStyle w:val="cf01"/>
          <w:rFonts w:ascii="Times New Roman" w:hAnsi="Times New Roman" w:cs="Times New Roman"/>
          <w:sz w:val="22"/>
          <w:szCs w:val="22"/>
        </w:rPr>
        <w:t xml:space="preserve">asiūlymą </w:t>
      </w:r>
      <w:r w:rsidR="00BB568F" w:rsidRPr="00EC3955">
        <w:rPr>
          <w:rStyle w:val="cf01"/>
          <w:rFonts w:ascii="Times New Roman" w:hAnsi="Times New Roman" w:cs="Times New Roman"/>
          <w:sz w:val="22"/>
          <w:szCs w:val="22"/>
        </w:rPr>
        <w:t xml:space="preserve"> </w:t>
      </w:r>
      <w:r w:rsidR="00541467" w:rsidRPr="00EC3955">
        <w:rPr>
          <w:rStyle w:val="cf01"/>
          <w:rFonts w:ascii="Times New Roman" w:hAnsi="Times New Roman" w:cs="Times New Roman"/>
          <w:sz w:val="22"/>
          <w:szCs w:val="22"/>
        </w:rPr>
        <w:t xml:space="preserve">dėl vienos, kelių ar visų pirkimo objekto dalių, kaip </w:t>
      </w:r>
      <w:r w:rsidR="0069305F" w:rsidRPr="00EC3955">
        <w:rPr>
          <w:rStyle w:val="cf01"/>
          <w:rFonts w:ascii="Times New Roman" w:hAnsi="Times New Roman" w:cs="Times New Roman"/>
          <w:sz w:val="22"/>
          <w:szCs w:val="22"/>
        </w:rPr>
        <w:t>S</w:t>
      </w:r>
      <w:r w:rsidR="00541467" w:rsidRPr="00EC3955">
        <w:rPr>
          <w:rStyle w:val="cf01"/>
          <w:rFonts w:ascii="Times New Roman" w:hAnsi="Times New Roman" w:cs="Times New Roman"/>
          <w:sz w:val="22"/>
          <w:szCs w:val="22"/>
        </w:rPr>
        <w:t xml:space="preserve">pecialiosiose sąlygose nurodo </w:t>
      </w:r>
      <w:r w:rsidR="00CD19D8" w:rsidRPr="00EC3955">
        <w:rPr>
          <w:rStyle w:val="cf01"/>
          <w:rFonts w:ascii="Times New Roman" w:hAnsi="Times New Roman" w:cs="Times New Roman"/>
          <w:sz w:val="22"/>
          <w:szCs w:val="22"/>
        </w:rPr>
        <w:t>Pirkimo vykdytojas</w:t>
      </w:r>
      <w:r w:rsidR="00541467" w:rsidRPr="00EC3955">
        <w:rPr>
          <w:rStyle w:val="cf01"/>
          <w:rFonts w:ascii="Times New Roman" w:hAnsi="Times New Roman" w:cs="Times New Roman"/>
          <w:sz w:val="22"/>
          <w:szCs w:val="22"/>
        </w:rPr>
        <w:t>.</w:t>
      </w:r>
    </w:p>
    <w:p w14:paraId="792D5A00" w14:textId="77777777" w:rsidR="004F0F36" w:rsidRPr="001C32F6" w:rsidRDefault="004F0F36" w:rsidP="004F0F36">
      <w:pPr>
        <w:pStyle w:val="Betarp"/>
        <w:contextualSpacing/>
        <w:jc w:val="both"/>
        <w:rPr>
          <w:rFonts w:ascii="Times New Roman" w:hAnsi="Times New Roman" w:cs="Times New Roman"/>
          <w:sz w:val="22"/>
          <w:szCs w:val="22"/>
        </w:rPr>
      </w:pPr>
    </w:p>
    <w:p w14:paraId="1238A039" w14:textId="5DA5C648" w:rsidR="00D05666" w:rsidRPr="00EC3955" w:rsidRDefault="00CD19D8" w:rsidP="004F0F36">
      <w:pPr>
        <w:pStyle w:val="Antrat1"/>
        <w:numPr>
          <w:ilvl w:val="0"/>
          <w:numId w:val="6"/>
        </w:numPr>
        <w:tabs>
          <w:tab w:val="left" w:pos="567"/>
        </w:tabs>
        <w:spacing w:before="0" w:after="0"/>
        <w:rPr>
          <w:rFonts w:ascii="Times New Roman" w:hAnsi="Times New Roman" w:cs="Times New Roman"/>
          <w:color w:val="auto"/>
        </w:rPr>
      </w:pPr>
      <w:bookmarkStart w:id="9" w:name="_Ref38446847"/>
      <w:bookmarkStart w:id="10" w:name="_Ref38446850"/>
      <w:bookmarkStart w:id="11" w:name="_Toc210220469"/>
      <w:r w:rsidRPr="00EC3955">
        <w:rPr>
          <w:rFonts w:ascii="Times New Roman" w:hAnsi="Times New Roman" w:cs="Times New Roman"/>
          <w:color w:val="auto"/>
        </w:rPr>
        <w:t>Pirkimo vykdytojo</w:t>
      </w:r>
      <w:r w:rsidR="00680E71" w:rsidRPr="00EC3955">
        <w:rPr>
          <w:rFonts w:ascii="Times New Roman" w:hAnsi="Times New Roman" w:cs="Times New Roman"/>
          <w:color w:val="auto"/>
        </w:rPr>
        <w:t xml:space="preserve"> ir tiekėjų bendravimo ir keitimosi informacija priemonės</w:t>
      </w:r>
      <w:bookmarkEnd w:id="9"/>
      <w:bookmarkEnd w:id="10"/>
      <w:bookmarkEnd w:id="11"/>
      <w:r w:rsidR="00680E71" w:rsidRPr="00EC3955">
        <w:rPr>
          <w:rFonts w:ascii="Times New Roman" w:hAnsi="Times New Roman" w:cs="Times New Roman"/>
          <w:color w:val="auto"/>
        </w:rPr>
        <w:t xml:space="preserve"> </w:t>
      </w:r>
    </w:p>
    <w:p w14:paraId="3E993B47" w14:textId="18EF1BB4" w:rsidR="00223614" w:rsidRPr="001C32F6" w:rsidRDefault="00172359" w:rsidP="004F0F36">
      <w:pPr>
        <w:pStyle w:val="Sraopastraipa"/>
        <w:numPr>
          <w:ilvl w:val="1"/>
          <w:numId w:val="6"/>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 xml:space="preserve">Informacija apie </w:t>
      </w:r>
      <w:r w:rsidR="00CD19D8" w:rsidRPr="001C32F6">
        <w:rPr>
          <w:rFonts w:ascii="Times New Roman" w:hAnsi="Times New Roman" w:cs="Times New Roman"/>
          <w:sz w:val="22"/>
          <w:szCs w:val="22"/>
        </w:rPr>
        <w:t>Pirkimo vykdytojo</w:t>
      </w:r>
      <w:r w:rsidR="00C84BC2" w:rsidRPr="001C32F6">
        <w:rPr>
          <w:rFonts w:ascii="Times New Roman" w:hAnsi="Times New Roman" w:cs="Times New Roman"/>
          <w:sz w:val="22"/>
          <w:szCs w:val="22"/>
        </w:rPr>
        <w:t xml:space="preserve"> </w:t>
      </w:r>
      <w:r w:rsidRPr="001C32F6">
        <w:rPr>
          <w:rFonts w:ascii="Times New Roman" w:hAnsi="Times New Roman" w:cs="Times New Roman"/>
          <w:sz w:val="22"/>
          <w:szCs w:val="22"/>
        </w:rPr>
        <w:t xml:space="preserve">valstybės tarnautojų ar darbuotojų arba Komisijos narių kurie įgalioti palaikyti tiesioginį ryšį su tiekėjais ir gauti iš jų (ne tarpininkų) pranešimus, susijusius su pirkimo procedūromis, kontaktinė informacija pateikta </w:t>
      </w:r>
      <w:r w:rsidR="006626B5" w:rsidRPr="001C32F6">
        <w:rPr>
          <w:rFonts w:ascii="Times New Roman" w:hAnsi="Times New Roman" w:cs="Times New Roman"/>
          <w:sz w:val="22"/>
          <w:szCs w:val="22"/>
        </w:rPr>
        <w:t>S</w:t>
      </w:r>
      <w:r w:rsidRPr="001C32F6">
        <w:rPr>
          <w:rFonts w:ascii="Times New Roman" w:hAnsi="Times New Roman" w:cs="Times New Roman"/>
          <w:sz w:val="22"/>
          <w:szCs w:val="22"/>
        </w:rPr>
        <w:t>kelbime.</w:t>
      </w:r>
    </w:p>
    <w:p w14:paraId="0BD1B9FC" w14:textId="5E5AD0B8" w:rsidR="00C47CE7" w:rsidRPr="001C32F6" w:rsidRDefault="005324C8" w:rsidP="004F0F36">
      <w:pPr>
        <w:pStyle w:val="Sraopastraipa"/>
        <w:numPr>
          <w:ilvl w:val="1"/>
          <w:numId w:val="6"/>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 xml:space="preserve">Pirkimo dokumentai ir jų paaiškinimai bei papildymai </w:t>
      </w:r>
      <w:r w:rsidR="3560CDFC" w:rsidRPr="001C32F6">
        <w:rPr>
          <w:rFonts w:ascii="Times New Roman" w:hAnsi="Times New Roman" w:cs="Times New Roman"/>
          <w:sz w:val="22"/>
          <w:szCs w:val="22"/>
        </w:rPr>
        <w:t>skelbiami CVP IS adresu</w:t>
      </w:r>
      <w:r w:rsidR="003C59DF" w:rsidRPr="001C32F6">
        <w:rPr>
          <w:rFonts w:ascii="Times New Roman" w:hAnsi="Times New Roman" w:cs="Times New Roman"/>
          <w:sz w:val="22"/>
          <w:szCs w:val="22"/>
        </w:rPr>
        <w:t xml:space="preserve"> </w:t>
      </w:r>
      <w:hyperlink r:id="rId17" w:history="1">
        <w:r w:rsidR="00110CCB" w:rsidRPr="001C32F6">
          <w:rPr>
            <w:rStyle w:val="Hipersaitas"/>
            <w:rFonts w:ascii="Times New Roman" w:hAnsi="Times New Roman" w:cs="Times New Roman"/>
            <w:sz w:val="22"/>
            <w:szCs w:val="22"/>
          </w:rPr>
          <w:t>https://viesiejipirkimai.lt</w:t>
        </w:r>
      </w:hyperlink>
      <w:r w:rsidR="3560CDFC" w:rsidRPr="001C32F6">
        <w:rPr>
          <w:rFonts w:ascii="Times New Roman" w:hAnsi="Times New Roman" w:cs="Times New Roman"/>
          <w:sz w:val="22"/>
          <w:szCs w:val="22"/>
        </w:rPr>
        <w:t xml:space="preserve">. </w:t>
      </w:r>
      <w:r w:rsidR="5B2099E3" w:rsidRPr="001C32F6">
        <w:rPr>
          <w:rFonts w:ascii="Times New Roman" w:hAnsi="Times New Roman" w:cs="Times New Roman"/>
          <w:sz w:val="22"/>
          <w:szCs w:val="22"/>
        </w:rPr>
        <w:t xml:space="preserve"> </w:t>
      </w:r>
      <w:r w:rsidR="00CD19D8" w:rsidRPr="001C32F6">
        <w:rPr>
          <w:rFonts w:ascii="Times New Roman" w:hAnsi="Times New Roman" w:cs="Times New Roman"/>
          <w:sz w:val="22"/>
          <w:szCs w:val="22"/>
        </w:rPr>
        <w:t>Pirkimo vykdytojas</w:t>
      </w:r>
      <w:r w:rsidR="3560CDFC" w:rsidRPr="001C32F6">
        <w:rPr>
          <w:rFonts w:ascii="Times New Roman" w:hAnsi="Times New Roman" w:cs="Times New Roman"/>
          <w:sz w:val="22"/>
          <w:szCs w:val="22"/>
        </w:rPr>
        <w:t xml:space="preserve"> neteikia tiekėjams </w:t>
      </w:r>
      <w:r w:rsidR="110CDAE7" w:rsidRPr="001C32F6">
        <w:rPr>
          <w:rFonts w:ascii="Times New Roman" w:hAnsi="Times New Roman" w:cs="Times New Roman"/>
          <w:sz w:val="22"/>
          <w:szCs w:val="22"/>
        </w:rPr>
        <w:t>P</w:t>
      </w:r>
      <w:r w:rsidR="3560CDFC" w:rsidRPr="001C32F6">
        <w:rPr>
          <w:rFonts w:ascii="Times New Roman" w:hAnsi="Times New Roman" w:cs="Times New Roman"/>
          <w:sz w:val="22"/>
          <w:szCs w:val="22"/>
        </w:rPr>
        <w:t xml:space="preserve">irkimo dokumentų popierinio varianto. </w:t>
      </w:r>
      <w:r w:rsidR="003406A7" w:rsidRPr="001C32F6">
        <w:rPr>
          <w:rFonts w:ascii="Times New Roman" w:hAnsi="Times New Roman" w:cs="Times New Roman"/>
          <w:sz w:val="22"/>
          <w:szCs w:val="22"/>
        </w:rPr>
        <w:t xml:space="preserve">Tiekėjai turi atidžiai stebėti CVP IS talpinamus pirkimo dokumentų paaiškinimus bei </w:t>
      </w:r>
      <w:proofErr w:type="spellStart"/>
      <w:r w:rsidR="003406A7" w:rsidRPr="001C32F6">
        <w:rPr>
          <w:rFonts w:ascii="Times New Roman" w:hAnsi="Times New Roman" w:cs="Times New Roman"/>
          <w:sz w:val="22"/>
          <w:szCs w:val="22"/>
        </w:rPr>
        <w:t>papildymus</w:t>
      </w:r>
      <w:proofErr w:type="spellEnd"/>
      <w:r w:rsidR="003406A7" w:rsidRPr="001C32F6">
        <w:rPr>
          <w:rFonts w:ascii="Times New Roman" w:hAnsi="Times New Roman" w:cs="Times New Roman"/>
          <w:sz w:val="22"/>
          <w:szCs w:val="22"/>
        </w:rPr>
        <w:t>, per CVP IS gautus pranešimus.</w:t>
      </w:r>
    </w:p>
    <w:p w14:paraId="70DFD317" w14:textId="4C311AEC" w:rsidR="00C47CE7" w:rsidRPr="001C32F6" w:rsidRDefault="3560CDFC" w:rsidP="004F0F36">
      <w:pPr>
        <w:pStyle w:val="Sraopastraipa"/>
        <w:numPr>
          <w:ilvl w:val="1"/>
          <w:numId w:val="6"/>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 xml:space="preserve">Pirkime dalyvauti </w:t>
      </w:r>
      <w:r w:rsidR="0621DC15" w:rsidRPr="001C32F6">
        <w:rPr>
          <w:rFonts w:ascii="Times New Roman" w:hAnsi="Times New Roman" w:cs="Times New Roman"/>
          <w:sz w:val="22"/>
          <w:szCs w:val="22"/>
        </w:rPr>
        <w:t xml:space="preserve">ir </w:t>
      </w:r>
      <w:r w:rsidR="431ABBC3" w:rsidRPr="001C32F6">
        <w:rPr>
          <w:rFonts w:ascii="Times New Roman" w:hAnsi="Times New Roman" w:cs="Times New Roman"/>
          <w:sz w:val="22"/>
          <w:szCs w:val="22"/>
        </w:rPr>
        <w:t xml:space="preserve">Pasiūlymus </w:t>
      </w:r>
      <w:r w:rsidR="0621DC15" w:rsidRPr="001C32F6">
        <w:rPr>
          <w:rFonts w:ascii="Times New Roman" w:hAnsi="Times New Roman" w:cs="Times New Roman"/>
          <w:sz w:val="22"/>
          <w:szCs w:val="22"/>
        </w:rPr>
        <w:t xml:space="preserve">gali pateikti </w:t>
      </w:r>
      <w:r w:rsidRPr="001C32F6">
        <w:rPr>
          <w:rFonts w:ascii="Times New Roman" w:hAnsi="Times New Roman" w:cs="Times New Roman"/>
          <w:sz w:val="22"/>
          <w:szCs w:val="22"/>
        </w:rPr>
        <w:t>tik CVP IS registruoti ti</w:t>
      </w:r>
      <w:r w:rsidR="2C03A2F5" w:rsidRPr="001C32F6">
        <w:rPr>
          <w:rFonts w:ascii="Times New Roman" w:hAnsi="Times New Roman" w:cs="Times New Roman"/>
          <w:sz w:val="22"/>
          <w:szCs w:val="22"/>
        </w:rPr>
        <w:t>e</w:t>
      </w:r>
      <w:r w:rsidRPr="001C32F6">
        <w:rPr>
          <w:rFonts w:ascii="Times New Roman" w:hAnsi="Times New Roman" w:cs="Times New Roman"/>
          <w:sz w:val="22"/>
          <w:szCs w:val="22"/>
        </w:rPr>
        <w:t>kėjai</w:t>
      </w:r>
      <w:r w:rsidR="29926BCD" w:rsidRPr="001C32F6">
        <w:rPr>
          <w:rFonts w:ascii="Times New Roman" w:hAnsi="Times New Roman" w:cs="Times New Roman"/>
          <w:sz w:val="22"/>
          <w:szCs w:val="22"/>
        </w:rPr>
        <w:t>. Tiekėjai gali užsiregistruoti CVP</w:t>
      </w:r>
      <w:r w:rsidR="1B666498" w:rsidRPr="001C32F6">
        <w:rPr>
          <w:rFonts w:ascii="Times New Roman" w:hAnsi="Times New Roman" w:cs="Times New Roman"/>
          <w:sz w:val="22"/>
          <w:szCs w:val="22"/>
        </w:rPr>
        <w:t xml:space="preserve"> </w:t>
      </w:r>
      <w:r w:rsidR="29926BCD" w:rsidRPr="001C32F6">
        <w:rPr>
          <w:rFonts w:ascii="Times New Roman" w:hAnsi="Times New Roman" w:cs="Times New Roman"/>
          <w:sz w:val="22"/>
          <w:szCs w:val="22"/>
        </w:rPr>
        <w:t>IS</w:t>
      </w:r>
      <w:r w:rsidRPr="001C32F6">
        <w:rPr>
          <w:rFonts w:ascii="Times New Roman" w:hAnsi="Times New Roman" w:cs="Times New Roman"/>
          <w:sz w:val="22"/>
          <w:szCs w:val="22"/>
        </w:rPr>
        <w:t xml:space="preserve"> adresu </w:t>
      </w:r>
      <w:hyperlink r:id="rId18" w:history="1">
        <w:r w:rsidR="003C59DF" w:rsidRPr="001C32F6">
          <w:rPr>
            <w:rStyle w:val="Hipersaitas"/>
            <w:rFonts w:ascii="Times New Roman" w:hAnsi="Times New Roman" w:cs="Times New Roman"/>
            <w:sz w:val="22"/>
            <w:szCs w:val="22"/>
          </w:rPr>
          <w:t>https://viesiejipirkimai.lt</w:t>
        </w:r>
      </w:hyperlink>
    </w:p>
    <w:p w14:paraId="6CDC2233" w14:textId="50E79813" w:rsidR="009122A7" w:rsidRPr="001C32F6" w:rsidRDefault="00CD19D8" w:rsidP="004F0F36">
      <w:pPr>
        <w:pStyle w:val="Sraopastraipa"/>
        <w:numPr>
          <w:ilvl w:val="1"/>
          <w:numId w:val="6"/>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Pirkimo vykdytojo</w:t>
      </w:r>
      <w:r w:rsidR="04E01DAF" w:rsidRPr="001C32F6">
        <w:rPr>
          <w:rFonts w:ascii="Times New Roman" w:hAnsi="Times New Roman" w:cs="Times New Roman"/>
          <w:sz w:val="22"/>
          <w:szCs w:val="22"/>
        </w:rPr>
        <w:t xml:space="preserve"> ir tiekėjų bendravimas ir keitimasis informacija</w:t>
      </w:r>
      <w:r w:rsidR="04E01DAF" w:rsidRPr="001C32F6">
        <w:rPr>
          <w:rFonts w:ascii="Times New Roman" w:hAnsi="Times New Roman" w:cs="Times New Roman"/>
          <w:color w:val="00B050"/>
          <w:sz w:val="22"/>
          <w:szCs w:val="22"/>
        </w:rPr>
        <w:t xml:space="preserve"> </w:t>
      </w:r>
      <w:r w:rsidR="04E01DAF" w:rsidRPr="001C32F6">
        <w:rPr>
          <w:rFonts w:ascii="Times New Roman" w:hAnsi="Times New Roman" w:cs="Times New Roman"/>
          <w:sz w:val="22"/>
          <w:szCs w:val="22"/>
        </w:rPr>
        <w:t>vyksta naudojantis CVP</w:t>
      </w:r>
      <w:r w:rsidR="1B666498" w:rsidRPr="001C32F6">
        <w:rPr>
          <w:rFonts w:ascii="Times New Roman" w:hAnsi="Times New Roman" w:cs="Times New Roman"/>
          <w:sz w:val="22"/>
          <w:szCs w:val="22"/>
        </w:rPr>
        <w:t xml:space="preserve"> </w:t>
      </w:r>
      <w:r w:rsidR="04E01DAF" w:rsidRPr="001C32F6">
        <w:rPr>
          <w:rFonts w:ascii="Times New Roman" w:hAnsi="Times New Roman" w:cs="Times New Roman"/>
          <w:sz w:val="22"/>
          <w:szCs w:val="22"/>
        </w:rPr>
        <w:t>IS priemonėmis, išskyrus:</w:t>
      </w:r>
    </w:p>
    <w:p w14:paraId="5F3644FD" w14:textId="3CDE8FA8" w:rsidR="00EB35C1" w:rsidRPr="001C32F6" w:rsidRDefault="420CBA29" w:rsidP="004F0F36">
      <w:pPr>
        <w:pStyle w:val="Sraopastraipa"/>
        <w:numPr>
          <w:ilvl w:val="2"/>
          <w:numId w:val="6"/>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 xml:space="preserve">jeigu mobilizacijos, karo ar nepaprastosios padėties atveju yra CVP IS pažeidimų, dėl kurių negalimas </w:t>
      </w:r>
      <w:r w:rsidR="14F4B640" w:rsidRPr="001C32F6">
        <w:rPr>
          <w:rFonts w:ascii="Times New Roman" w:hAnsi="Times New Roman" w:cs="Times New Roman"/>
          <w:sz w:val="22"/>
          <w:szCs w:val="22"/>
        </w:rPr>
        <w:t xml:space="preserve"> </w:t>
      </w:r>
      <w:r w:rsidR="00CD19D8" w:rsidRPr="001C32F6">
        <w:rPr>
          <w:rFonts w:ascii="Times New Roman" w:hAnsi="Times New Roman" w:cs="Times New Roman"/>
          <w:sz w:val="22"/>
          <w:szCs w:val="22"/>
        </w:rPr>
        <w:t>Pirkimo vykdytojo</w:t>
      </w:r>
      <w:r w:rsidRPr="001C32F6">
        <w:rPr>
          <w:rFonts w:ascii="Times New Roman" w:hAnsi="Times New Roman" w:cs="Times New Roman"/>
          <w:sz w:val="22"/>
          <w:szCs w:val="22"/>
        </w:rPr>
        <w:t xml:space="preserve"> ir tiekėjo bendravimas ir keitimasis informacija naudojantis CVP IS;</w:t>
      </w:r>
    </w:p>
    <w:p w14:paraId="5194239C" w14:textId="4021B498" w:rsidR="007C3B9B" w:rsidRPr="001C32F6" w:rsidRDefault="136414A8" w:rsidP="004F0F36">
      <w:pPr>
        <w:pStyle w:val="Sraopastraipa"/>
        <w:numPr>
          <w:ilvl w:val="2"/>
          <w:numId w:val="6"/>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 xml:space="preserve">pasirašant ar nutraukiant, vykdant ar keičiant sutartis, jeigu </w:t>
      </w:r>
      <w:r w:rsidR="334D8E87" w:rsidRPr="001C32F6">
        <w:rPr>
          <w:rFonts w:ascii="Times New Roman" w:hAnsi="Times New Roman" w:cs="Times New Roman"/>
          <w:sz w:val="22"/>
          <w:szCs w:val="22"/>
        </w:rPr>
        <w:t xml:space="preserve"> </w:t>
      </w:r>
      <w:r w:rsidR="00CD19D8" w:rsidRPr="001C32F6">
        <w:rPr>
          <w:rFonts w:ascii="Times New Roman" w:hAnsi="Times New Roman" w:cs="Times New Roman"/>
          <w:sz w:val="22"/>
          <w:szCs w:val="22"/>
        </w:rPr>
        <w:t>Pirkimo vykdytojas</w:t>
      </w:r>
      <w:r w:rsidRPr="001C32F6">
        <w:rPr>
          <w:rFonts w:ascii="Times New Roman" w:hAnsi="Times New Roman" w:cs="Times New Roman"/>
          <w:sz w:val="22"/>
          <w:szCs w:val="22"/>
        </w:rPr>
        <w:t xml:space="preserve"> nurodo kitas bendravimo priemones; </w:t>
      </w:r>
    </w:p>
    <w:p w14:paraId="29667C95" w14:textId="7D51E23D" w:rsidR="00EB35C1" w:rsidRPr="001C32F6" w:rsidRDefault="43F6271F" w:rsidP="004F0F36">
      <w:pPr>
        <w:pStyle w:val="Sraopastraipa"/>
        <w:numPr>
          <w:ilvl w:val="2"/>
          <w:numId w:val="6"/>
        </w:numPr>
        <w:spacing w:after="0" w:line="240" w:lineRule="auto"/>
        <w:ind w:left="0" w:firstLine="697"/>
        <w:jc w:val="both"/>
        <w:rPr>
          <w:rFonts w:ascii="Times New Roman" w:hAnsi="Times New Roman" w:cs="Times New Roman"/>
          <w:color w:val="7030A0"/>
          <w:sz w:val="22"/>
          <w:szCs w:val="22"/>
        </w:rPr>
      </w:pPr>
      <w:r w:rsidRPr="001C32F6">
        <w:rPr>
          <w:rFonts w:ascii="Times New Roman" w:hAnsi="Times New Roman" w:cs="Times New Roman"/>
          <w:sz w:val="22"/>
          <w:szCs w:val="22"/>
        </w:rPr>
        <w:t xml:space="preserve">derybų vykdymą. </w:t>
      </w:r>
      <w:r w:rsidR="00CD19D8" w:rsidRPr="001C32F6">
        <w:rPr>
          <w:rFonts w:ascii="Times New Roman" w:hAnsi="Times New Roman" w:cs="Times New Roman"/>
          <w:sz w:val="22"/>
          <w:szCs w:val="22"/>
        </w:rPr>
        <w:t>Pirkimo vykdytojas</w:t>
      </w:r>
      <w:r w:rsidR="489F6308" w:rsidRPr="001C32F6">
        <w:rPr>
          <w:rFonts w:ascii="Times New Roman" w:hAnsi="Times New Roman" w:cs="Times New Roman"/>
          <w:sz w:val="22"/>
          <w:szCs w:val="22"/>
        </w:rPr>
        <w:t xml:space="preserve"> turi teisę derybas vykdyti </w:t>
      </w:r>
      <w:r w:rsidR="7F9F8335" w:rsidRPr="001C32F6">
        <w:rPr>
          <w:rFonts w:ascii="Times New Roman" w:hAnsi="Times New Roman" w:cs="Times New Roman"/>
          <w:sz w:val="22"/>
          <w:szCs w:val="22"/>
        </w:rPr>
        <w:t xml:space="preserve">kontaktiniu būdu </w:t>
      </w:r>
      <w:r w:rsidR="489F6308" w:rsidRPr="001C32F6">
        <w:rPr>
          <w:rFonts w:ascii="Times New Roman" w:hAnsi="Times New Roman" w:cs="Times New Roman"/>
          <w:sz w:val="22"/>
          <w:szCs w:val="22"/>
        </w:rPr>
        <w:t>ir</w:t>
      </w:r>
      <w:r w:rsidR="05F078AD" w:rsidRPr="001C32F6">
        <w:rPr>
          <w:rFonts w:ascii="Times New Roman" w:hAnsi="Times New Roman" w:cs="Times New Roman"/>
          <w:sz w:val="22"/>
          <w:szCs w:val="22"/>
        </w:rPr>
        <w:t xml:space="preserve"> (arba)</w:t>
      </w:r>
      <w:r w:rsidR="489F6308" w:rsidRPr="001C32F6">
        <w:rPr>
          <w:rFonts w:ascii="Times New Roman" w:hAnsi="Times New Roman" w:cs="Times New Roman"/>
          <w:sz w:val="22"/>
          <w:szCs w:val="22"/>
        </w:rPr>
        <w:t xml:space="preserve"> telekonferencijos ar kitu nuotoliniu būdu, apie tai ir tikslius prisijungimo prie derybų būdus bei tvarką iš anksto informuodamas į derybas pakviestus </w:t>
      </w:r>
      <w:r w:rsidR="1BE1E5F3" w:rsidRPr="001C32F6">
        <w:rPr>
          <w:rFonts w:ascii="Times New Roman" w:hAnsi="Times New Roman" w:cs="Times New Roman"/>
          <w:sz w:val="22"/>
          <w:szCs w:val="22"/>
        </w:rPr>
        <w:t>Dalyvius</w:t>
      </w:r>
      <w:r w:rsidR="489F6308" w:rsidRPr="001C32F6">
        <w:rPr>
          <w:rFonts w:ascii="Times New Roman" w:hAnsi="Times New Roman" w:cs="Times New Roman"/>
          <w:sz w:val="22"/>
          <w:szCs w:val="22"/>
        </w:rPr>
        <w:t>.</w:t>
      </w:r>
      <w:r w:rsidR="24893D42" w:rsidRPr="001C32F6">
        <w:rPr>
          <w:rFonts w:ascii="Times New Roman" w:hAnsi="Times New Roman" w:cs="Times New Roman"/>
          <w:sz w:val="22"/>
          <w:szCs w:val="22"/>
        </w:rPr>
        <w:t xml:space="preserve"> </w:t>
      </w:r>
    </w:p>
    <w:p w14:paraId="7987B3AD" w14:textId="12E2BB56" w:rsidR="00F4529D" w:rsidRPr="001C32F6" w:rsidRDefault="431ABBC3" w:rsidP="004F0F36">
      <w:pPr>
        <w:pStyle w:val="Sraopastraipa"/>
        <w:numPr>
          <w:ilvl w:val="1"/>
          <w:numId w:val="6"/>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Pasiūlymai teikiami CVP IS priemonėmis, Instrukcija kaip pateikti Pasiūlymą skelbiama Viešųjų pirkimų tarnybos interneto svetainėje.</w:t>
      </w:r>
      <w:r w:rsidR="00F4529D" w:rsidRPr="001C32F6">
        <w:rPr>
          <w:rStyle w:val="Puslapioinaosnuoroda"/>
          <w:rFonts w:ascii="Times New Roman" w:hAnsi="Times New Roman" w:cs="Times New Roman"/>
          <w:sz w:val="22"/>
          <w:szCs w:val="22"/>
        </w:rPr>
        <w:footnoteReference w:id="2"/>
      </w:r>
    </w:p>
    <w:p w14:paraId="7EF3EEB4" w14:textId="53E8731D" w:rsidR="001B63BA" w:rsidRDefault="0D78E19B" w:rsidP="004F0F36">
      <w:pPr>
        <w:pStyle w:val="Sraopastraipa"/>
        <w:numPr>
          <w:ilvl w:val="1"/>
          <w:numId w:val="6"/>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Pasiūlymai pateikti CVP IS susirašinėjimo priemonėmis</w:t>
      </w:r>
      <w:r w:rsidR="52117EA8" w:rsidRPr="001C32F6">
        <w:rPr>
          <w:rFonts w:ascii="Times New Roman" w:hAnsi="Times New Roman" w:cs="Times New Roman"/>
          <w:sz w:val="22"/>
          <w:szCs w:val="22"/>
        </w:rPr>
        <w:t xml:space="preserve"> nesilaikant Bendrųjų sąlygų 4.</w:t>
      </w:r>
      <w:r w:rsidR="00BC68F0" w:rsidRPr="001C32F6">
        <w:rPr>
          <w:rFonts w:ascii="Times New Roman" w:hAnsi="Times New Roman" w:cs="Times New Roman"/>
          <w:sz w:val="22"/>
          <w:szCs w:val="22"/>
        </w:rPr>
        <w:t>5</w:t>
      </w:r>
      <w:r w:rsidR="007D1DC9" w:rsidRPr="001C32F6">
        <w:rPr>
          <w:rFonts w:ascii="Times New Roman" w:hAnsi="Times New Roman" w:cs="Times New Roman"/>
          <w:sz w:val="22"/>
          <w:szCs w:val="22"/>
        </w:rPr>
        <w:t xml:space="preserve"> </w:t>
      </w:r>
      <w:r w:rsidR="52117EA8" w:rsidRPr="001C32F6">
        <w:rPr>
          <w:rFonts w:ascii="Times New Roman" w:hAnsi="Times New Roman" w:cs="Times New Roman"/>
          <w:sz w:val="22"/>
          <w:szCs w:val="22"/>
        </w:rPr>
        <w:t xml:space="preserve">punkto ir (ar) </w:t>
      </w:r>
      <w:r w:rsidR="003F4987" w:rsidRPr="001C32F6">
        <w:rPr>
          <w:rFonts w:ascii="Times New Roman" w:hAnsi="Times New Roman" w:cs="Times New Roman"/>
          <w:sz w:val="22"/>
          <w:szCs w:val="22"/>
        </w:rPr>
        <w:t>Specialiosiose sąlygose</w:t>
      </w:r>
      <w:r w:rsidR="52117EA8" w:rsidRPr="001C32F6">
        <w:rPr>
          <w:rFonts w:ascii="Times New Roman" w:hAnsi="Times New Roman" w:cs="Times New Roman"/>
          <w:sz w:val="22"/>
          <w:szCs w:val="22"/>
        </w:rPr>
        <w:t xml:space="preserve"> nustatytos teikimo tvarkos,</w:t>
      </w:r>
      <w:r w:rsidRPr="001C32F6">
        <w:rPr>
          <w:rFonts w:ascii="Times New Roman" w:hAnsi="Times New Roman" w:cs="Times New Roman"/>
          <w:sz w:val="22"/>
          <w:szCs w:val="22"/>
        </w:rPr>
        <w:t xml:space="preserve"> </w:t>
      </w:r>
      <w:r w:rsidR="431ABBC3" w:rsidRPr="001C32F6">
        <w:rPr>
          <w:rFonts w:ascii="Times New Roman" w:hAnsi="Times New Roman" w:cs="Times New Roman"/>
          <w:sz w:val="22"/>
          <w:szCs w:val="22"/>
        </w:rPr>
        <w:t xml:space="preserve">bus laikomi negautais ir </w:t>
      </w:r>
      <w:r w:rsidRPr="001C32F6">
        <w:rPr>
          <w:rFonts w:ascii="Times New Roman" w:hAnsi="Times New Roman" w:cs="Times New Roman"/>
          <w:sz w:val="22"/>
          <w:szCs w:val="22"/>
        </w:rPr>
        <w:t>nebus vertinami.</w:t>
      </w:r>
      <w:r w:rsidR="0025412F" w:rsidRPr="001C32F6">
        <w:rPr>
          <w:rFonts w:ascii="Times New Roman" w:hAnsi="Times New Roman" w:cs="Times New Roman"/>
          <w:sz w:val="22"/>
          <w:szCs w:val="22"/>
        </w:rPr>
        <w:t xml:space="preserve"> </w:t>
      </w:r>
      <w:r w:rsidRPr="001C32F6">
        <w:rPr>
          <w:rFonts w:ascii="Times New Roman" w:hAnsi="Times New Roman" w:cs="Times New Roman"/>
          <w:sz w:val="22"/>
          <w:szCs w:val="22"/>
        </w:rPr>
        <w:t xml:space="preserve">Pasiūlymai </w:t>
      </w:r>
      <w:r w:rsidRPr="001C32F6">
        <w:rPr>
          <w:rFonts w:ascii="Times New Roman" w:hAnsi="Times New Roman" w:cs="Times New Roman"/>
          <w:sz w:val="22"/>
          <w:szCs w:val="22"/>
        </w:rPr>
        <w:lastRenderedPageBreak/>
        <w:t>pateikti ne CVP IS priemonėmis (pvz. popierinėje laikmenoje vokuose) bus grąžinami tiekėjams, bus laikomi negautais ir nebus vertinami.</w:t>
      </w:r>
    </w:p>
    <w:p w14:paraId="1795066A" w14:textId="77777777" w:rsidR="004F0F36" w:rsidRPr="001C32F6" w:rsidRDefault="004F0F36" w:rsidP="004F0F36">
      <w:pPr>
        <w:pStyle w:val="Sraopastraipa"/>
        <w:spacing w:after="0" w:line="240" w:lineRule="auto"/>
        <w:ind w:left="0"/>
        <w:jc w:val="both"/>
        <w:rPr>
          <w:rFonts w:ascii="Times New Roman" w:hAnsi="Times New Roman" w:cs="Times New Roman"/>
          <w:sz w:val="22"/>
          <w:szCs w:val="22"/>
        </w:rPr>
      </w:pPr>
    </w:p>
    <w:p w14:paraId="593B9836" w14:textId="18056C13" w:rsidR="001D7492" w:rsidRPr="00EC3955" w:rsidRDefault="00E7121F" w:rsidP="004F0F36">
      <w:pPr>
        <w:pStyle w:val="Antrat1"/>
        <w:numPr>
          <w:ilvl w:val="0"/>
          <w:numId w:val="6"/>
        </w:numPr>
        <w:tabs>
          <w:tab w:val="left" w:pos="567"/>
        </w:tabs>
        <w:spacing w:before="0" w:after="0"/>
        <w:ind w:left="0" w:firstLine="0"/>
        <w:contextualSpacing/>
        <w:rPr>
          <w:rFonts w:ascii="Times New Roman" w:hAnsi="Times New Roman" w:cs="Times New Roman"/>
          <w:color w:val="auto"/>
        </w:rPr>
      </w:pPr>
      <w:bookmarkStart w:id="12" w:name="_Ref38446835"/>
      <w:bookmarkStart w:id="13" w:name="_Toc210220470"/>
      <w:r w:rsidRPr="00EC3955">
        <w:rPr>
          <w:rFonts w:ascii="Times New Roman" w:hAnsi="Times New Roman" w:cs="Times New Roman"/>
          <w:color w:val="auto"/>
        </w:rPr>
        <w:t>Pirkimo dokumentų paaiškinimai ir patikslinimai</w:t>
      </w:r>
      <w:bookmarkEnd w:id="12"/>
      <w:bookmarkEnd w:id="13"/>
      <w:r w:rsidRPr="00EC3955">
        <w:rPr>
          <w:rFonts w:ascii="Times New Roman" w:hAnsi="Times New Roman" w:cs="Times New Roman"/>
          <w:color w:val="auto"/>
        </w:rPr>
        <w:t xml:space="preserve"> </w:t>
      </w:r>
    </w:p>
    <w:p w14:paraId="3276A78A" w14:textId="31DD4C22" w:rsidR="004635E0" w:rsidRPr="00EC3955" w:rsidRDefault="63316C82" w:rsidP="004F0F36">
      <w:pPr>
        <w:pStyle w:val="Sraopastraipa"/>
        <w:numPr>
          <w:ilvl w:val="1"/>
          <w:numId w:val="6"/>
        </w:numPr>
        <w:spacing w:after="0" w:line="240" w:lineRule="auto"/>
        <w:ind w:left="0" w:firstLine="697"/>
        <w:jc w:val="both"/>
        <w:rPr>
          <w:rFonts w:ascii="Times New Roman" w:hAnsi="Times New Roman" w:cs="Times New Roman"/>
          <w:sz w:val="22"/>
          <w:szCs w:val="22"/>
        </w:rPr>
      </w:pPr>
      <w:bookmarkStart w:id="14" w:name="_Ref37253797"/>
      <w:r w:rsidRPr="00EC3955">
        <w:rPr>
          <w:rFonts w:ascii="Times New Roman" w:hAnsi="Times New Roman" w:cs="Times New Roman"/>
          <w:sz w:val="22"/>
          <w:szCs w:val="22"/>
        </w:rPr>
        <w:t xml:space="preserve">Tiekėjai </w:t>
      </w:r>
      <w:r w:rsidR="00FE17C0" w:rsidRPr="00EC3955">
        <w:rPr>
          <w:rFonts w:ascii="Times New Roman" w:hAnsi="Times New Roman" w:cs="Times New Roman"/>
          <w:sz w:val="22"/>
          <w:szCs w:val="22"/>
        </w:rPr>
        <w:t>B</w:t>
      </w:r>
      <w:r w:rsidR="001A2421" w:rsidRPr="00EC3955">
        <w:rPr>
          <w:rFonts w:ascii="Times New Roman" w:hAnsi="Times New Roman" w:cs="Times New Roman"/>
          <w:sz w:val="22"/>
          <w:szCs w:val="22"/>
        </w:rPr>
        <w:t xml:space="preserve">endrųjų </w:t>
      </w:r>
      <w:r w:rsidR="2995DF84" w:rsidRPr="00EC3955">
        <w:rPr>
          <w:rFonts w:ascii="Times New Roman" w:hAnsi="Times New Roman" w:cs="Times New Roman"/>
          <w:sz w:val="22"/>
          <w:szCs w:val="22"/>
        </w:rPr>
        <w:t xml:space="preserve">sąlygų </w:t>
      </w:r>
      <w:r w:rsidR="00963E07" w:rsidRPr="00EC3955">
        <w:rPr>
          <w:rFonts w:ascii="Times New Roman" w:hAnsi="Times New Roman" w:cs="Times New Roman"/>
          <w:color w:val="2B579A"/>
          <w:sz w:val="22"/>
          <w:szCs w:val="22"/>
          <w:shd w:val="clear" w:color="auto" w:fill="E6E6E6"/>
        </w:rPr>
        <w:fldChar w:fldCharType="begin"/>
      </w:r>
      <w:r w:rsidR="00963E07" w:rsidRPr="00EC3955">
        <w:rPr>
          <w:rFonts w:ascii="Times New Roman" w:hAnsi="Times New Roman" w:cs="Times New Roman"/>
          <w:sz w:val="22"/>
          <w:szCs w:val="22"/>
        </w:rPr>
        <w:instrText xml:space="preserve"> REF _Ref38446847 \r \h  \* MERGEFORMAT </w:instrText>
      </w:r>
      <w:r w:rsidR="00963E07" w:rsidRPr="00EC3955">
        <w:rPr>
          <w:rFonts w:ascii="Times New Roman" w:hAnsi="Times New Roman" w:cs="Times New Roman"/>
          <w:color w:val="2B579A"/>
          <w:sz w:val="22"/>
          <w:szCs w:val="22"/>
          <w:shd w:val="clear" w:color="auto" w:fill="E6E6E6"/>
        </w:rPr>
      </w:r>
      <w:r w:rsidR="00963E07" w:rsidRPr="00EC3955">
        <w:rPr>
          <w:rFonts w:ascii="Times New Roman" w:hAnsi="Times New Roman" w:cs="Times New Roman"/>
          <w:color w:val="2B579A"/>
          <w:sz w:val="22"/>
          <w:szCs w:val="22"/>
          <w:shd w:val="clear" w:color="auto" w:fill="E6E6E6"/>
        </w:rPr>
        <w:fldChar w:fldCharType="separate"/>
      </w:r>
      <w:r w:rsidR="00463741">
        <w:rPr>
          <w:rFonts w:ascii="Times New Roman" w:hAnsi="Times New Roman" w:cs="Times New Roman"/>
          <w:sz w:val="22"/>
          <w:szCs w:val="22"/>
        </w:rPr>
        <w:t>4</w:t>
      </w:r>
      <w:r w:rsidR="00963E07" w:rsidRPr="00EC3955">
        <w:rPr>
          <w:rFonts w:ascii="Times New Roman" w:hAnsi="Times New Roman" w:cs="Times New Roman"/>
          <w:color w:val="2B579A"/>
          <w:sz w:val="22"/>
          <w:szCs w:val="22"/>
          <w:shd w:val="clear" w:color="auto" w:fill="E6E6E6"/>
        </w:rPr>
        <w:fldChar w:fldCharType="end"/>
      </w:r>
      <w:r w:rsidR="5352A109" w:rsidRPr="00EC3955">
        <w:rPr>
          <w:rFonts w:ascii="Times New Roman" w:hAnsi="Times New Roman" w:cs="Times New Roman"/>
          <w:sz w:val="22"/>
          <w:szCs w:val="22"/>
        </w:rPr>
        <w:t xml:space="preserve"> </w:t>
      </w:r>
      <w:r w:rsidR="2995DF84" w:rsidRPr="00EC3955">
        <w:rPr>
          <w:rFonts w:ascii="Times New Roman" w:hAnsi="Times New Roman" w:cs="Times New Roman"/>
          <w:sz w:val="22"/>
          <w:szCs w:val="22"/>
        </w:rPr>
        <w:t>skyriuje</w:t>
      </w:r>
      <w:r w:rsidR="00B51325" w:rsidRPr="00EC3955">
        <w:rPr>
          <w:rFonts w:ascii="Times New Roman" w:hAnsi="Times New Roman" w:cs="Times New Roman"/>
          <w:sz w:val="22"/>
          <w:szCs w:val="22"/>
        </w:rPr>
        <w:t xml:space="preserve"> „</w:t>
      </w:r>
      <w:r w:rsidR="00CD19D8" w:rsidRPr="00EC3955">
        <w:rPr>
          <w:rFonts w:ascii="Times New Roman" w:hAnsi="Times New Roman" w:cs="Times New Roman"/>
          <w:sz w:val="22"/>
          <w:szCs w:val="22"/>
        </w:rPr>
        <w:t>Pirkimo vykdytojo</w:t>
      </w:r>
      <w:r w:rsidR="00B51325" w:rsidRPr="00EC3955">
        <w:rPr>
          <w:rFonts w:ascii="Times New Roman" w:hAnsi="Times New Roman" w:cs="Times New Roman"/>
          <w:sz w:val="22"/>
          <w:szCs w:val="22"/>
        </w:rPr>
        <w:t xml:space="preserve"> ir tiekėjų bendravimo ir keitimosi informacija priemonės“</w:t>
      </w:r>
      <w:r w:rsidR="6AD0DD6F" w:rsidRPr="00EC3955">
        <w:rPr>
          <w:rFonts w:ascii="Times New Roman" w:hAnsi="Times New Roman" w:cs="Times New Roman"/>
          <w:sz w:val="22"/>
          <w:szCs w:val="22"/>
        </w:rPr>
        <w:t xml:space="preserve"> </w:t>
      </w:r>
      <w:r w:rsidR="631B90AD" w:rsidRPr="00EC3955">
        <w:rPr>
          <w:rFonts w:ascii="Times New Roman" w:hAnsi="Times New Roman" w:cs="Times New Roman"/>
          <w:sz w:val="22"/>
          <w:szCs w:val="22"/>
        </w:rPr>
        <w:t xml:space="preserve">ir </w:t>
      </w:r>
      <w:r w:rsidR="003F4987" w:rsidRPr="00EC3955">
        <w:rPr>
          <w:rFonts w:ascii="Times New Roman" w:hAnsi="Times New Roman" w:cs="Times New Roman"/>
          <w:sz w:val="22"/>
          <w:szCs w:val="22"/>
        </w:rPr>
        <w:t>Specialiųjų sąlygų</w:t>
      </w:r>
      <w:r w:rsidR="631B90AD" w:rsidRPr="00EC3955">
        <w:rPr>
          <w:rFonts w:ascii="Times New Roman" w:hAnsi="Times New Roman" w:cs="Times New Roman"/>
          <w:sz w:val="22"/>
          <w:szCs w:val="22"/>
        </w:rPr>
        <w:t xml:space="preserve"> </w:t>
      </w:r>
      <w:r w:rsidR="5219B58A" w:rsidRPr="00EC3955">
        <w:rPr>
          <w:rFonts w:ascii="Times New Roman" w:hAnsi="Times New Roman" w:cs="Times New Roman"/>
          <w:sz w:val="22"/>
          <w:szCs w:val="22"/>
        </w:rPr>
        <w:t>priede</w:t>
      </w:r>
      <w:r w:rsidR="5352A109" w:rsidRPr="00EC3955">
        <w:rPr>
          <w:rFonts w:ascii="Times New Roman" w:hAnsi="Times New Roman" w:cs="Times New Roman"/>
          <w:sz w:val="22"/>
          <w:szCs w:val="22"/>
        </w:rPr>
        <w:t xml:space="preserve"> </w:t>
      </w:r>
      <w:r w:rsidR="631B90AD" w:rsidRPr="00EC3955">
        <w:rPr>
          <w:rFonts w:ascii="Times New Roman" w:hAnsi="Times New Roman" w:cs="Times New Roman"/>
          <w:sz w:val="22"/>
          <w:szCs w:val="22"/>
        </w:rPr>
        <w:t>nustatytomis priemonėmis ir terminais</w:t>
      </w:r>
      <w:r w:rsidRPr="00EC3955">
        <w:rPr>
          <w:rFonts w:ascii="Times New Roman" w:hAnsi="Times New Roman" w:cs="Times New Roman"/>
          <w:sz w:val="22"/>
          <w:szCs w:val="22"/>
        </w:rPr>
        <w:t xml:space="preserve"> gali prašyti, kad </w:t>
      </w:r>
      <w:r w:rsidR="00CD19D8" w:rsidRPr="00EC3955">
        <w:rPr>
          <w:rFonts w:ascii="Times New Roman" w:hAnsi="Times New Roman" w:cs="Times New Roman"/>
          <w:sz w:val="22"/>
          <w:szCs w:val="22"/>
        </w:rPr>
        <w:t>Pirkimo vykdytojas</w:t>
      </w:r>
      <w:r w:rsidRPr="00EC3955">
        <w:rPr>
          <w:rFonts w:ascii="Times New Roman" w:hAnsi="Times New Roman" w:cs="Times New Roman"/>
          <w:sz w:val="22"/>
          <w:szCs w:val="22"/>
        </w:rPr>
        <w:t xml:space="preserve"> paaiškintų </w:t>
      </w:r>
      <w:r w:rsidR="1D6954D3" w:rsidRPr="00EC3955">
        <w:rPr>
          <w:rFonts w:ascii="Times New Roman" w:hAnsi="Times New Roman" w:cs="Times New Roman"/>
          <w:sz w:val="22"/>
          <w:szCs w:val="22"/>
        </w:rPr>
        <w:t xml:space="preserve">arba </w:t>
      </w:r>
      <w:r w:rsidR="641FBC0A" w:rsidRPr="00EC3955">
        <w:rPr>
          <w:rFonts w:ascii="Times New Roman" w:hAnsi="Times New Roman" w:cs="Times New Roman"/>
          <w:sz w:val="22"/>
          <w:szCs w:val="22"/>
        </w:rPr>
        <w:t>patikslintų</w:t>
      </w:r>
      <w:r w:rsidR="1D6954D3" w:rsidRPr="00EC3955">
        <w:rPr>
          <w:rFonts w:ascii="Times New Roman" w:hAnsi="Times New Roman" w:cs="Times New Roman"/>
          <w:sz w:val="22"/>
          <w:szCs w:val="22"/>
        </w:rPr>
        <w:t xml:space="preserve"> </w:t>
      </w:r>
      <w:r w:rsidR="110CDAE7" w:rsidRPr="00EC3955">
        <w:rPr>
          <w:rFonts w:ascii="Times New Roman" w:hAnsi="Times New Roman" w:cs="Times New Roman"/>
          <w:sz w:val="22"/>
          <w:szCs w:val="22"/>
        </w:rPr>
        <w:t>P</w:t>
      </w:r>
      <w:r w:rsidRPr="00EC3955">
        <w:rPr>
          <w:rFonts w:ascii="Times New Roman" w:hAnsi="Times New Roman" w:cs="Times New Roman"/>
          <w:sz w:val="22"/>
          <w:szCs w:val="22"/>
        </w:rPr>
        <w:t>irkimo dokumentus</w:t>
      </w:r>
      <w:bookmarkEnd w:id="14"/>
      <w:r w:rsidR="631B90AD" w:rsidRPr="00EC3955">
        <w:rPr>
          <w:rFonts w:ascii="Times New Roman" w:hAnsi="Times New Roman" w:cs="Times New Roman"/>
          <w:sz w:val="22"/>
          <w:szCs w:val="22"/>
        </w:rPr>
        <w:t>.</w:t>
      </w:r>
    </w:p>
    <w:p w14:paraId="264FB851" w14:textId="566A5542" w:rsidR="00DF7D38" w:rsidRPr="00EC3955" w:rsidRDefault="00A25F85" w:rsidP="004F0F36">
      <w:pPr>
        <w:pStyle w:val="Sraopastraipa"/>
        <w:numPr>
          <w:ilvl w:val="1"/>
          <w:numId w:val="6"/>
        </w:numPr>
        <w:spacing w:after="0" w:line="240" w:lineRule="auto"/>
        <w:ind w:left="0" w:firstLine="697"/>
        <w:jc w:val="both"/>
        <w:rPr>
          <w:rFonts w:ascii="Times New Roman" w:hAnsi="Times New Roman" w:cs="Times New Roman"/>
          <w:sz w:val="22"/>
          <w:szCs w:val="22"/>
        </w:rPr>
      </w:pPr>
      <w:r w:rsidRPr="00EC3955">
        <w:rPr>
          <w:rFonts w:ascii="Times New Roman" w:eastAsia="Calibri" w:hAnsi="Times New Roman" w:cs="Times New Roman"/>
          <w:sz w:val="22"/>
          <w:szCs w:val="22"/>
        </w:rPr>
        <w:t xml:space="preserve">Dalyviai </w:t>
      </w:r>
      <w:r w:rsidR="00423898" w:rsidRPr="00EC3955">
        <w:rPr>
          <w:rFonts w:ascii="Times New Roman" w:eastAsia="Calibri" w:hAnsi="Times New Roman" w:cs="Times New Roman"/>
          <w:sz w:val="22"/>
          <w:szCs w:val="22"/>
        </w:rPr>
        <w:t xml:space="preserve">turi būti aktyvūs ir pateikti klausimus ar paprašyti paaiškinti </w:t>
      </w:r>
      <w:r w:rsidR="003457C4" w:rsidRPr="00EC3955">
        <w:rPr>
          <w:rFonts w:ascii="Times New Roman" w:eastAsia="Calibri" w:hAnsi="Times New Roman" w:cs="Times New Roman"/>
          <w:sz w:val="22"/>
          <w:szCs w:val="22"/>
        </w:rPr>
        <w:t>P</w:t>
      </w:r>
      <w:r w:rsidR="00423898" w:rsidRPr="00EC3955">
        <w:rPr>
          <w:rFonts w:ascii="Times New Roman" w:eastAsia="Calibri" w:hAnsi="Times New Roman" w:cs="Times New Roman"/>
          <w:sz w:val="22"/>
          <w:szCs w:val="22"/>
        </w:rPr>
        <w:t xml:space="preserve">irkimo dokumentus iš karto juos išanalizavę, atsižvelgdami į tai, kad terminas, skirtas pateikti klausimams ir prašymams, yra ribotas. </w:t>
      </w:r>
      <w:r w:rsidR="00423898" w:rsidRPr="00EC3955">
        <w:rPr>
          <w:rFonts w:ascii="Times New Roman" w:hAnsi="Times New Roman" w:cs="Times New Roman"/>
          <w:sz w:val="22"/>
          <w:szCs w:val="22"/>
        </w:rPr>
        <w:t xml:space="preserve">Pirkimo dokumentų paaiškinimai ir patikslinimai skelbiami CVP IS priemonėmis ir siunčiami prašymą pateikusiam bei visiems prie pirkimo prisijungusiems </w:t>
      </w:r>
      <w:r w:rsidR="00FC04AF" w:rsidRPr="00EC3955">
        <w:rPr>
          <w:rFonts w:ascii="Times New Roman" w:hAnsi="Times New Roman" w:cs="Times New Roman"/>
          <w:sz w:val="22"/>
          <w:szCs w:val="22"/>
        </w:rPr>
        <w:t>tiekėjams</w:t>
      </w:r>
      <w:r w:rsidR="00423898" w:rsidRPr="00EC3955">
        <w:rPr>
          <w:rFonts w:ascii="Times New Roman" w:hAnsi="Times New Roman" w:cs="Times New Roman"/>
          <w:sz w:val="22"/>
          <w:szCs w:val="22"/>
        </w:rPr>
        <w:t xml:space="preserve">, neatskleidžiant prašymą pateikusio tiekėjo tapatybės. Jei paaiškinimai ar patikslinimai teikiami </w:t>
      </w:r>
      <w:r w:rsidR="00CD19D8" w:rsidRPr="00EC3955">
        <w:rPr>
          <w:rFonts w:ascii="Times New Roman" w:hAnsi="Times New Roman" w:cs="Times New Roman"/>
          <w:sz w:val="22"/>
          <w:szCs w:val="22"/>
        </w:rPr>
        <w:t>Pirkimo vykdytojo</w:t>
      </w:r>
      <w:r w:rsidR="00423898" w:rsidRPr="00EC3955">
        <w:rPr>
          <w:rFonts w:ascii="Times New Roman" w:hAnsi="Times New Roman" w:cs="Times New Roman"/>
          <w:sz w:val="22"/>
          <w:szCs w:val="22"/>
        </w:rPr>
        <w:t xml:space="preserve"> iniciatyva jie skelbiami CVP IS priemonėmis bei apie juos informuojami prie </w:t>
      </w:r>
      <w:r w:rsidR="00FC04AF" w:rsidRPr="00EC3955">
        <w:rPr>
          <w:rFonts w:ascii="Times New Roman" w:hAnsi="Times New Roman" w:cs="Times New Roman"/>
          <w:sz w:val="22"/>
          <w:szCs w:val="22"/>
        </w:rPr>
        <w:t>P</w:t>
      </w:r>
      <w:r w:rsidR="00423898" w:rsidRPr="00EC3955">
        <w:rPr>
          <w:rFonts w:ascii="Times New Roman" w:hAnsi="Times New Roman" w:cs="Times New Roman"/>
          <w:sz w:val="22"/>
          <w:szCs w:val="22"/>
        </w:rPr>
        <w:t xml:space="preserve">irkimo prisijungę tiekėjai. Tiekėjui prieš teikiant </w:t>
      </w:r>
      <w:r w:rsidR="00FC04AF" w:rsidRPr="00EC3955">
        <w:rPr>
          <w:rFonts w:ascii="Times New Roman" w:hAnsi="Times New Roman" w:cs="Times New Roman"/>
          <w:sz w:val="22"/>
          <w:szCs w:val="22"/>
        </w:rPr>
        <w:t>P</w:t>
      </w:r>
      <w:r w:rsidR="00423898" w:rsidRPr="00EC3955">
        <w:rPr>
          <w:rFonts w:ascii="Times New Roman" w:hAnsi="Times New Roman" w:cs="Times New Roman"/>
          <w:sz w:val="22"/>
          <w:szCs w:val="22"/>
        </w:rPr>
        <w:t xml:space="preserve">asiūlymą rekomenduojama pasitikrinti, ar </w:t>
      </w:r>
      <w:r w:rsidR="00CD19D8" w:rsidRPr="00EC3955">
        <w:rPr>
          <w:rFonts w:ascii="Times New Roman" w:hAnsi="Times New Roman" w:cs="Times New Roman"/>
          <w:sz w:val="22"/>
          <w:szCs w:val="22"/>
        </w:rPr>
        <w:t>Pirkimo vykdytojas</w:t>
      </w:r>
      <w:r w:rsidR="00423898" w:rsidRPr="00EC3955">
        <w:rPr>
          <w:rFonts w:ascii="Times New Roman" w:hAnsi="Times New Roman" w:cs="Times New Roman"/>
          <w:sz w:val="22"/>
          <w:szCs w:val="22"/>
        </w:rPr>
        <w:t xml:space="preserve"> nėra paskelb</w:t>
      </w:r>
      <w:r w:rsidR="00C84BC2" w:rsidRPr="00EC3955">
        <w:rPr>
          <w:rFonts w:ascii="Times New Roman" w:hAnsi="Times New Roman" w:cs="Times New Roman"/>
          <w:sz w:val="22"/>
          <w:szCs w:val="22"/>
        </w:rPr>
        <w:t>ęs</w:t>
      </w:r>
      <w:r w:rsidR="00423898" w:rsidRPr="00EC3955">
        <w:rPr>
          <w:rFonts w:ascii="Times New Roman" w:hAnsi="Times New Roman" w:cs="Times New Roman"/>
          <w:sz w:val="22"/>
          <w:szCs w:val="22"/>
        </w:rPr>
        <w:t xml:space="preserve"> </w:t>
      </w:r>
      <w:r w:rsidR="00FC04AF" w:rsidRPr="00EC3955">
        <w:rPr>
          <w:rFonts w:ascii="Times New Roman" w:hAnsi="Times New Roman" w:cs="Times New Roman"/>
          <w:sz w:val="22"/>
          <w:szCs w:val="22"/>
        </w:rPr>
        <w:t>P</w:t>
      </w:r>
      <w:r w:rsidR="00423898" w:rsidRPr="00EC3955">
        <w:rPr>
          <w:rFonts w:ascii="Times New Roman" w:hAnsi="Times New Roman" w:cs="Times New Roman"/>
          <w:sz w:val="22"/>
          <w:szCs w:val="22"/>
        </w:rPr>
        <w:t xml:space="preserve">irkimo dokumentų paaiškinimų, patikslinimų, o ir jei tokių yra, pasitikrinti, ar anksčiau pateiktas </w:t>
      </w:r>
      <w:r w:rsidR="00D52481" w:rsidRPr="00EC3955">
        <w:rPr>
          <w:rFonts w:ascii="Times New Roman" w:hAnsi="Times New Roman" w:cs="Times New Roman"/>
          <w:sz w:val="22"/>
          <w:szCs w:val="22"/>
        </w:rPr>
        <w:t>P</w:t>
      </w:r>
      <w:r w:rsidR="00423898" w:rsidRPr="00EC3955">
        <w:rPr>
          <w:rFonts w:ascii="Times New Roman" w:hAnsi="Times New Roman" w:cs="Times New Roman"/>
          <w:sz w:val="22"/>
          <w:szCs w:val="22"/>
        </w:rPr>
        <w:t xml:space="preserve">asiūlymas atitinka naujausius paskelbtus reikalavimus ir, ar reikia patikslinti </w:t>
      </w:r>
      <w:r w:rsidR="00D52481" w:rsidRPr="00EC3955">
        <w:rPr>
          <w:rFonts w:ascii="Times New Roman" w:hAnsi="Times New Roman" w:cs="Times New Roman"/>
          <w:sz w:val="22"/>
          <w:szCs w:val="22"/>
        </w:rPr>
        <w:t>P</w:t>
      </w:r>
      <w:r w:rsidR="00423898" w:rsidRPr="00EC3955">
        <w:rPr>
          <w:rFonts w:ascii="Times New Roman" w:hAnsi="Times New Roman" w:cs="Times New Roman"/>
          <w:sz w:val="22"/>
          <w:szCs w:val="22"/>
        </w:rPr>
        <w:t>asiūlymą.</w:t>
      </w:r>
    </w:p>
    <w:p w14:paraId="77BB1B22" w14:textId="7974AC7B" w:rsidR="00107573" w:rsidRPr="00EC3955" w:rsidRDefault="00107573" w:rsidP="004F0F36">
      <w:pPr>
        <w:pStyle w:val="Sraopastraipa"/>
        <w:numPr>
          <w:ilvl w:val="1"/>
          <w:numId w:val="6"/>
        </w:numPr>
        <w:spacing w:after="0" w:line="240" w:lineRule="auto"/>
        <w:ind w:left="0" w:firstLine="697"/>
        <w:jc w:val="both"/>
        <w:rPr>
          <w:rFonts w:ascii="Times New Roman" w:eastAsia="Calibri" w:hAnsi="Times New Roman" w:cs="Times New Roman"/>
          <w:sz w:val="22"/>
          <w:szCs w:val="22"/>
        </w:rPr>
      </w:pPr>
      <w:r w:rsidRPr="00EC3955">
        <w:rPr>
          <w:rFonts w:ascii="Times New Roman" w:hAnsi="Times New Roman" w:cs="Times New Roman"/>
          <w:sz w:val="22"/>
          <w:szCs w:val="22"/>
        </w:rPr>
        <w:t xml:space="preserve">Jei </w:t>
      </w:r>
      <w:r w:rsidR="00CD19D8" w:rsidRPr="00EC3955">
        <w:rPr>
          <w:rFonts w:ascii="Times New Roman" w:hAnsi="Times New Roman" w:cs="Times New Roman"/>
          <w:sz w:val="22"/>
          <w:szCs w:val="22"/>
        </w:rPr>
        <w:t>Pirkimo vykdytojas</w:t>
      </w:r>
      <w:r w:rsidRPr="00EC3955">
        <w:rPr>
          <w:rFonts w:ascii="Times New Roman" w:hAnsi="Times New Roman" w:cs="Times New Roman"/>
          <w:sz w:val="22"/>
          <w:szCs w:val="22"/>
        </w:rPr>
        <w:t xml:space="preserve"> paaiškinimų ar patikslinimų nepateikia iki </w:t>
      </w:r>
      <w:r w:rsidR="003F4987" w:rsidRPr="00EC3955">
        <w:rPr>
          <w:rFonts w:ascii="Times New Roman" w:hAnsi="Times New Roman" w:cs="Times New Roman"/>
          <w:sz w:val="22"/>
          <w:szCs w:val="22"/>
        </w:rPr>
        <w:t>Specialiosiose sąlygose</w:t>
      </w:r>
      <w:r w:rsidRPr="00EC3955">
        <w:rPr>
          <w:rFonts w:ascii="Times New Roman" w:hAnsi="Times New Roman" w:cs="Times New Roman"/>
          <w:sz w:val="22"/>
          <w:szCs w:val="22"/>
        </w:rPr>
        <w:t xml:space="preserve"> nurodyto termino (tiekėjui laiku pateikus prašymą paaiškinti, patikslinti), pasiūlymų</w:t>
      </w:r>
      <w:r w:rsidR="00D91E2E" w:rsidRPr="00EC3955">
        <w:rPr>
          <w:rFonts w:ascii="Times New Roman" w:hAnsi="Times New Roman" w:cs="Times New Roman"/>
          <w:sz w:val="22"/>
          <w:szCs w:val="22"/>
        </w:rPr>
        <w:t xml:space="preserve"> </w:t>
      </w:r>
      <w:r w:rsidRPr="00EC3955">
        <w:rPr>
          <w:rFonts w:ascii="Times New Roman" w:hAnsi="Times New Roman" w:cs="Times New Roman"/>
          <w:sz w:val="22"/>
          <w:szCs w:val="22"/>
        </w:rPr>
        <w:t xml:space="preserve">pateikimo terminas yra nukeliamas ne trumpesniam laikui nei tiek, kiek vėluojama juos pateikti. </w:t>
      </w:r>
    </w:p>
    <w:p w14:paraId="5C56090B" w14:textId="66337C2B" w:rsidR="003A43B9" w:rsidRPr="00EC3955" w:rsidRDefault="00CD19D8" w:rsidP="004F0F36">
      <w:pPr>
        <w:pStyle w:val="Sraopastraipa"/>
        <w:numPr>
          <w:ilvl w:val="1"/>
          <w:numId w:val="6"/>
        </w:numPr>
        <w:spacing w:after="0" w:line="240" w:lineRule="auto"/>
        <w:ind w:left="0" w:firstLine="697"/>
        <w:jc w:val="both"/>
        <w:rPr>
          <w:rFonts w:ascii="Times New Roman" w:hAnsi="Times New Roman" w:cs="Times New Roman"/>
          <w:sz w:val="22"/>
          <w:szCs w:val="22"/>
        </w:rPr>
      </w:pPr>
      <w:bookmarkStart w:id="15" w:name="_Ref37079740"/>
      <w:r w:rsidRPr="00EC3955">
        <w:rPr>
          <w:rFonts w:ascii="Times New Roman" w:hAnsi="Times New Roman" w:cs="Times New Roman"/>
          <w:sz w:val="22"/>
          <w:szCs w:val="22"/>
        </w:rPr>
        <w:t>Pirkimo vykdytojas</w:t>
      </w:r>
      <w:r w:rsidR="003A43B9" w:rsidRPr="00EC3955">
        <w:rPr>
          <w:rFonts w:ascii="Times New Roman" w:hAnsi="Times New Roman" w:cs="Times New Roman"/>
          <w:sz w:val="22"/>
          <w:szCs w:val="22"/>
        </w:rPr>
        <w:t xml:space="preserve"> savo iniciatyva gali paaiškinti (patikslinti) </w:t>
      </w:r>
      <w:r w:rsidR="006228B7" w:rsidRPr="00EC3955">
        <w:rPr>
          <w:rFonts w:ascii="Times New Roman" w:hAnsi="Times New Roman" w:cs="Times New Roman"/>
          <w:sz w:val="22"/>
          <w:szCs w:val="22"/>
        </w:rPr>
        <w:t>P</w:t>
      </w:r>
      <w:r w:rsidR="003A43B9" w:rsidRPr="00EC3955">
        <w:rPr>
          <w:rFonts w:ascii="Times New Roman" w:hAnsi="Times New Roman" w:cs="Times New Roman"/>
          <w:sz w:val="22"/>
          <w:szCs w:val="22"/>
        </w:rPr>
        <w:t xml:space="preserve">irkimo dokumentus bet kuriuo metu nepasibaigus pasiūlymų </w:t>
      </w:r>
      <w:r w:rsidR="00D31786" w:rsidRPr="00EC3955">
        <w:rPr>
          <w:rFonts w:ascii="Times New Roman" w:hAnsi="Times New Roman" w:cs="Times New Roman"/>
          <w:sz w:val="22"/>
          <w:szCs w:val="22"/>
        </w:rPr>
        <w:t xml:space="preserve"> </w:t>
      </w:r>
      <w:r w:rsidR="003A43B9" w:rsidRPr="00EC3955">
        <w:rPr>
          <w:rFonts w:ascii="Times New Roman" w:hAnsi="Times New Roman" w:cs="Times New Roman"/>
          <w:sz w:val="22"/>
          <w:szCs w:val="22"/>
        </w:rPr>
        <w:t xml:space="preserve">pateikimo terminui. Atsižvelgiant į tokio paaiškinimo, patikslinimo pobūdį, </w:t>
      </w:r>
      <w:r w:rsidRPr="00EC3955">
        <w:rPr>
          <w:rFonts w:ascii="Times New Roman" w:hAnsi="Times New Roman" w:cs="Times New Roman"/>
          <w:sz w:val="22"/>
          <w:szCs w:val="22"/>
        </w:rPr>
        <w:t>Pirkimo vykdytojas</w:t>
      </w:r>
      <w:r w:rsidR="00C84BC2" w:rsidRPr="00EC3955">
        <w:rPr>
          <w:rFonts w:ascii="Times New Roman" w:hAnsi="Times New Roman" w:cs="Times New Roman"/>
          <w:sz w:val="22"/>
          <w:szCs w:val="22"/>
        </w:rPr>
        <w:t xml:space="preserve"> </w:t>
      </w:r>
      <w:r w:rsidR="003A43B9" w:rsidRPr="00EC3955">
        <w:rPr>
          <w:rFonts w:ascii="Times New Roman" w:hAnsi="Times New Roman" w:cs="Times New Roman"/>
          <w:sz w:val="22"/>
          <w:szCs w:val="22"/>
        </w:rPr>
        <w:t>spręs dėl pasiūlymų</w:t>
      </w:r>
      <w:r w:rsidR="00D31786" w:rsidRPr="00EC3955">
        <w:rPr>
          <w:rFonts w:ascii="Times New Roman" w:hAnsi="Times New Roman" w:cs="Times New Roman"/>
          <w:sz w:val="22"/>
          <w:szCs w:val="22"/>
        </w:rPr>
        <w:t xml:space="preserve"> </w:t>
      </w:r>
      <w:r w:rsidR="003A43B9" w:rsidRPr="00EC3955">
        <w:rPr>
          <w:rFonts w:ascii="Times New Roman" w:hAnsi="Times New Roman" w:cs="Times New Roman"/>
          <w:sz w:val="22"/>
          <w:szCs w:val="22"/>
        </w:rPr>
        <w:t xml:space="preserve">pateikimo termino nukėlimo. Jei pirkimo dokumentų patikslinimų </w:t>
      </w:r>
      <w:r w:rsidRPr="00EC3955">
        <w:rPr>
          <w:rFonts w:ascii="Times New Roman" w:hAnsi="Times New Roman" w:cs="Times New Roman"/>
          <w:sz w:val="22"/>
          <w:szCs w:val="22"/>
        </w:rPr>
        <w:t>Pirkimo vykdytojas</w:t>
      </w:r>
      <w:r w:rsidR="00C84BC2" w:rsidRPr="00EC3955">
        <w:rPr>
          <w:rFonts w:ascii="Times New Roman" w:hAnsi="Times New Roman" w:cs="Times New Roman"/>
          <w:sz w:val="22"/>
          <w:szCs w:val="22"/>
        </w:rPr>
        <w:t xml:space="preserve"> </w:t>
      </w:r>
      <w:r w:rsidR="003A43B9" w:rsidRPr="00EC3955">
        <w:rPr>
          <w:rFonts w:ascii="Times New Roman" w:hAnsi="Times New Roman" w:cs="Times New Roman"/>
          <w:sz w:val="22"/>
          <w:szCs w:val="22"/>
        </w:rPr>
        <w:t>negali pateikti iki kol nesibaigė VPĮ 36</w:t>
      </w:r>
      <w:r w:rsidR="00F33D28" w:rsidRPr="00EC3955">
        <w:rPr>
          <w:rFonts w:ascii="Times New Roman" w:hAnsi="Times New Roman" w:cs="Times New Roman"/>
          <w:sz w:val="22"/>
          <w:szCs w:val="22"/>
        </w:rPr>
        <w:t xml:space="preserve"> </w:t>
      </w:r>
      <w:r w:rsidR="003A43B9" w:rsidRPr="00EC3955">
        <w:rPr>
          <w:rFonts w:ascii="Times New Roman" w:hAnsi="Times New Roman" w:cs="Times New Roman"/>
          <w:sz w:val="22"/>
          <w:szCs w:val="22"/>
        </w:rPr>
        <w:t xml:space="preserve">straipsnio 5 dalyje nustatytas terminas, </w:t>
      </w:r>
      <w:r w:rsidRPr="00EC3955">
        <w:rPr>
          <w:rFonts w:ascii="Times New Roman" w:hAnsi="Times New Roman" w:cs="Times New Roman"/>
          <w:sz w:val="22"/>
          <w:szCs w:val="22"/>
        </w:rPr>
        <w:t>Pirkimo vykdytojas</w:t>
      </w:r>
      <w:r w:rsidR="00C84BC2" w:rsidRPr="00EC3955">
        <w:rPr>
          <w:rFonts w:ascii="Times New Roman" w:hAnsi="Times New Roman" w:cs="Times New Roman"/>
          <w:sz w:val="22"/>
          <w:szCs w:val="22"/>
        </w:rPr>
        <w:t xml:space="preserve"> </w:t>
      </w:r>
      <w:r w:rsidR="003A43B9" w:rsidRPr="00EC3955">
        <w:rPr>
          <w:rFonts w:ascii="Times New Roman" w:hAnsi="Times New Roman" w:cs="Times New Roman"/>
          <w:sz w:val="22"/>
          <w:szCs w:val="22"/>
        </w:rPr>
        <w:t xml:space="preserve">nukels pasiūlymų pateikimo terminą. Jei bus tikslinama </w:t>
      </w:r>
      <w:r w:rsidR="007C6481" w:rsidRPr="00EC3955">
        <w:rPr>
          <w:rFonts w:ascii="Times New Roman" w:hAnsi="Times New Roman" w:cs="Times New Roman"/>
          <w:sz w:val="22"/>
          <w:szCs w:val="22"/>
        </w:rPr>
        <w:t>S</w:t>
      </w:r>
      <w:r w:rsidR="003A43B9" w:rsidRPr="00EC3955">
        <w:rPr>
          <w:rFonts w:ascii="Times New Roman" w:hAnsi="Times New Roman" w:cs="Times New Roman"/>
          <w:sz w:val="22"/>
          <w:szCs w:val="22"/>
        </w:rPr>
        <w:t xml:space="preserve">kelbime paskelbta informacija, </w:t>
      </w:r>
      <w:r w:rsidRPr="00EC3955">
        <w:rPr>
          <w:rFonts w:ascii="Times New Roman" w:hAnsi="Times New Roman" w:cs="Times New Roman"/>
          <w:sz w:val="22"/>
          <w:szCs w:val="22"/>
        </w:rPr>
        <w:t>Pirkimo vykdytojas</w:t>
      </w:r>
      <w:r w:rsidR="00C84BC2" w:rsidRPr="00EC3955">
        <w:rPr>
          <w:rFonts w:ascii="Times New Roman" w:hAnsi="Times New Roman" w:cs="Times New Roman"/>
          <w:sz w:val="22"/>
          <w:szCs w:val="22"/>
        </w:rPr>
        <w:t xml:space="preserve"> </w:t>
      </w:r>
      <w:r w:rsidR="003A43B9" w:rsidRPr="00EC3955">
        <w:rPr>
          <w:rFonts w:ascii="Times New Roman" w:hAnsi="Times New Roman" w:cs="Times New Roman"/>
          <w:sz w:val="22"/>
          <w:szCs w:val="22"/>
        </w:rPr>
        <w:t xml:space="preserve">patikslins </w:t>
      </w:r>
      <w:r w:rsidR="007C6481" w:rsidRPr="00EC3955">
        <w:rPr>
          <w:rFonts w:ascii="Times New Roman" w:hAnsi="Times New Roman" w:cs="Times New Roman"/>
          <w:sz w:val="22"/>
          <w:szCs w:val="22"/>
        </w:rPr>
        <w:t>S</w:t>
      </w:r>
      <w:r w:rsidR="003A43B9" w:rsidRPr="00EC3955">
        <w:rPr>
          <w:rFonts w:ascii="Times New Roman" w:hAnsi="Times New Roman" w:cs="Times New Roman"/>
          <w:sz w:val="22"/>
          <w:szCs w:val="22"/>
        </w:rPr>
        <w:t xml:space="preserve">kelbimą ir, esant reikalui, pratęs pasiūlymų pateikimo terminą protingumo kriterijų atitinkančiam laikotarpiui. </w:t>
      </w:r>
    </w:p>
    <w:p w14:paraId="472E0C05" w14:textId="4B4DB6AF" w:rsidR="00672068" w:rsidRPr="00EC3955" w:rsidRDefault="00672068" w:rsidP="004F0F36">
      <w:pPr>
        <w:pStyle w:val="Komentarotekstas"/>
        <w:numPr>
          <w:ilvl w:val="1"/>
          <w:numId w:val="6"/>
        </w:numPr>
        <w:spacing w:after="0" w:line="240" w:lineRule="auto"/>
        <w:ind w:left="0" w:firstLine="697"/>
        <w:rPr>
          <w:rFonts w:ascii="Times New Roman" w:hAnsi="Times New Roman" w:cs="Times New Roman"/>
          <w:sz w:val="22"/>
          <w:szCs w:val="22"/>
        </w:rPr>
      </w:pPr>
      <w:r w:rsidRPr="00EC3955">
        <w:rPr>
          <w:rFonts w:ascii="Times New Roman" w:hAnsi="Times New Roman" w:cs="Times New Roman"/>
          <w:sz w:val="22"/>
          <w:szCs w:val="22"/>
        </w:rPr>
        <w:t xml:space="preserve">Pirkimo </w:t>
      </w:r>
      <w:proofErr w:type="spellStart"/>
      <w:r w:rsidRPr="00EC3955">
        <w:rPr>
          <w:rFonts w:ascii="Times New Roman" w:hAnsi="Times New Roman" w:cs="Times New Roman"/>
          <w:sz w:val="22"/>
          <w:szCs w:val="22"/>
        </w:rPr>
        <w:t>vykddytojas</w:t>
      </w:r>
      <w:proofErr w:type="spellEnd"/>
      <w:r w:rsidRPr="00EC3955">
        <w:rPr>
          <w:rFonts w:ascii="Times New Roman" w:hAnsi="Times New Roman" w:cs="Times New Roman"/>
          <w:sz w:val="22"/>
          <w:szCs w:val="22"/>
        </w:rPr>
        <w:t xml:space="preserve"> pratęsia pasiūlymų pateikimo terminus, kad visi pirkime norintys dalyvauti tiekėjai turėtų galimybę susipažinti su visa pasiūlymui parengti reikalinga informacija:</w:t>
      </w:r>
    </w:p>
    <w:p w14:paraId="48881F53" w14:textId="77777777" w:rsidR="00672068" w:rsidRPr="00EC3955" w:rsidRDefault="00672068" w:rsidP="004F0F36">
      <w:pPr>
        <w:pStyle w:val="Komentarotekstas"/>
        <w:spacing w:after="0" w:line="240" w:lineRule="auto"/>
        <w:ind w:firstLine="697"/>
        <w:rPr>
          <w:rFonts w:ascii="Times New Roman" w:hAnsi="Times New Roman" w:cs="Times New Roman"/>
          <w:sz w:val="22"/>
          <w:szCs w:val="22"/>
        </w:rPr>
      </w:pPr>
      <w:r w:rsidRPr="00EC3955">
        <w:rPr>
          <w:rFonts w:ascii="Times New Roman" w:hAnsi="Times New Roman" w:cs="Times New Roman"/>
          <w:sz w:val="22"/>
          <w:szCs w:val="22"/>
        </w:rPr>
        <w:t>5.5.1.  jeigu dėl kokių nors priežasčių papildoma su pirkimo dokumentais susijusi informacija būtų pateikiama likus mažiau kaip 6 dienoms, supaprastinto pirkimo atveju – 4 dienoms iki pasiūlymų pateikimo termino pabaigos, nors šios informacijos buvo paprašyta laiku.  </w:t>
      </w:r>
    </w:p>
    <w:p w14:paraId="602F7A13" w14:textId="407108CA" w:rsidR="00672068" w:rsidRPr="00EC3955" w:rsidRDefault="00672068" w:rsidP="004F0F36">
      <w:pPr>
        <w:pStyle w:val="Komentarotekstas"/>
        <w:spacing w:after="0" w:line="240" w:lineRule="auto"/>
        <w:ind w:firstLine="697"/>
        <w:rPr>
          <w:rFonts w:ascii="Times New Roman" w:hAnsi="Times New Roman" w:cs="Times New Roman"/>
          <w:sz w:val="22"/>
          <w:szCs w:val="22"/>
        </w:rPr>
      </w:pPr>
      <w:r w:rsidRPr="00EC3955">
        <w:rPr>
          <w:rFonts w:ascii="Times New Roman" w:hAnsi="Times New Roman" w:cs="Times New Roman"/>
          <w:sz w:val="22"/>
          <w:szCs w:val="22"/>
        </w:rPr>
        <w:t>5.5.2.jeigu buvo padaryta reikšmingų pirkimo dokumentų pakeitimų.</w:t>
      </w:r>
    </w:p>
    <w:bookmarkEnd w:id="15"/>
    <w:p w14:paraId="3DF4222B" w14:textId="5B8850D5" w:rsidR="00D4043A" w:rsidRDefault="00672068" w:rsidP="004F0F36">
      <w:pPr>
        <w:pStyle w:val="Body2"/>
        <w:spacing w:after="0"/>
        <w:ind w:firstLine="697"/>
        <w:rPr>
          <w:rFonts w:cs="Times New Roman"/>
          <w:sz w:val="22"/>
          <w:szCs w:val="22"/>
          <w:lang w:val="lt-LT"/>
        </w:rPr>
      </w:pPr>
      <w:r w:rsidRPr="00EC3955">
        <w:rPr>
          <w:rFonts w:cs="Times New Roman"/>
          <w:color w:val="auto"/>
          <w:sz w:val="22"/>
          <w:szCs w:val="22"/>
          <w:lang w:val="lt-LT"/>
        </w:rPr>
        <w:t xml:space="preserve">5.6. </w:t>
      </w:r>
      <w:r w:rsidR="52D032EB" w:rsidRPr="00EC3955">
        <w:rPr>
          <w:rFonts w:cs="Times New Roman"/>
          <w:color w:val="auto"/>
          <w:sz w:val="22"/>
          <w:szCs w:val="22"/>
          <w:lang w:val="lt-LT"/>
        </w:rPr>
        <w:t xml:space="preserve">Jei numatomi susitikimai su tiekėjais dėl </w:t>
      </w:r>
      <w:r w:rsidR="110CDAE7" w:rsidRPr="00EC3955">
        <w:rPr>
          <w:rFonts w:cs="Times New Roman"/>
          <w:sz w:val="22"/>
          <w:szCs w:val="22"/>
          <w:lang w:val="lt-LT"/>
        </w:rPr>
        <w:t>P</w:t>
      </w:r>
      <w:r w:rsidR="52D032EB" w:rsidRPr="00EC3955">
        <w:rPr>
          <w:rFonts w:cs="Times New Roman"/>
          <w:sz w:val="22"/>
          <w:szCs w:val="22"/>
          <w:lang w:val="lt-LT"/>
        </w:rPr>
        <w:t>irkimo dokumentų paaiškinimo ir (ar) objekto</w:t>
      </w:r>
      <w:r w:rsidR="003F4D7A" w:rsidRPr="00EC3955">
        <w:rPr>
          <w:rFonts w:cs="Times New Roman"/>
          <w:sz w:val="22"/>
          <w:szCs w:val="22"/>
          <w:lang w:val="lt-LT"/>
        </w:rPr>
        <w:t xml:space="preserve"> </w:t>
      </w:r>
      <w:r w:rsidR="003F4D7A" w:rsidRPr="00EC3955">
        <w:rPr>
          <w:rFonts w:cs="Times New Roman"/>
          <w:color w:val="auto"/>
          <w:sz w:val="22"/>
          <w:szCs w:val="22"/>
          <w:lang w:val="lt-LT"/>
        </w:rPr>
        <w:t>(darbų atlikimo vietos, paslaugų teikimo vietos, prekių pristatymo vietos)</w:t>
      </w:r>
      <w:r w:rsidR="52D032EB" w:rsidRPr="00EC3955">
        <w:rPr>
          <w:rFonts w:cs="Times New Roman"/>
          <w:color w:val="auto"/>
          <w:sz w:val="22"/>
          <w:szCs w:val="22"/>
          <w:lang w:val="lt-LT"/>
        </w:rPr>
        <w:t xml:space="preserve"> </w:t>
      </w:r>
      <w:r w:rsidR="52D032EB" w:rsidRPr="00EC3955">
        <w:rPr>
          <w:rFonts w:cs="Times New Roman"/>
          <w:sz w:val="22"/>
          <w:szCs w:val="22"/>
          <w:lang w:val="lt-LT"/>
        </w:rPr>
        <w:t xml:space="preserve">apžiūros, informacija apie tai bei tokių susitikimų tvarka pateikiama </w:t>
      </w:r>
      <w:r w:rsidR="003F4987" w:rsidRPr="00EC3955">
        <w:rPr>
          <w:rFonts w:cs="Times New Roman"/>
          <w:sz w:val="22"/>
          <w:szCs w:val="22"/>
          <w:lang w:val="lt-LT"/>
        </w:rPr>
        <w:t>Specialiosiose sąlygose</w:t>
      </w:r>
      <w:r w:rsidR="206577D9" w:rsidRPr="00EC3955">
        <w:rPr>
          <w:rFonts w:cs="Times New Roman"/>
          <w:sz w:val="22"/>
          <w:szCs w:val="22"/>
          <w:lang w:val="lt-LT"/>
        </w:rPr>
        <w:t>.</w:t>
      </w:r>
    </w:p>
    <w:p w14:paraId="1791E7E1" w14:textId="77777777" w:rsidR="004F0F36" w:rsidRPr="00EC3955" w:rsidRDefault="004F0F36" w:rsidP="004F0F36">
      <w:pPr>
        <w:pStyle w:val="Body2"/>
        <w:spacing w:after="0"/>
        <w:rPr>
          <w:rFonts w:cs="Times New Roman"/>
          <w:sz w:val="22"/>
          <w:szCs w:val="22"/>
          <w:lang w:val="lt-LT"/>
        </w:rPr>
      </w:pPr>
    </w:p>
    <w:p w14:paraId="6443D2FF" w14:textId="5C383F44" w:rsidR="00C94B9F" w:rsidRPr="00EC3955" w:rsidRDefault="00555592" w:rsidP="004F0F36">
      <w:pPr>
        <w:pStyle w:val="Antrat1"/>
        <w:numPr>
          <w:ilvl w:val="0"/>
          <w:numId w:val="7"/>
        </w:numPr>
        <w:tabs>
          <w:tab w:val="left" w:pos="567"/>
        </w:tabs>
        <w:spacing w:before="0" w:after="0"/>
        <w:ind w:left="0" w:firstLine="0"/>
        <w:contextualSpacing/>
        <w:rPr>
          <w:rFonts w:ascii="Times New Roman" w:hAnsi="Times New Roman" w:cs="Times New Roman"/>
          <w:color w:val="auto"/>
        </w:rPr>
      </w:pPr>
      <w:bookmarkStart w:id="16" w:name="_Ref39473754"/>
      <w:bookmarkStart w:id="17" w:name="_Ref39473761"/>
      <w:bookmarkStart w:id="18" w:name="_Ref39474188"/>
      <w:bookmarkStart w:id="19" w:name="_Toc210220471"/>
      <w:r w:rsidRPr="00EC3955">
        <w:rPr>
          <w:rFonts w:ascii="Times New Roman" w:hAnsi="Times New Roman" w:cs="Times New Roman"/>
          <w:color w:val="auto"/>
        </w:rPr>
        <w:t>Tiekėjų pašalinimo pagrindai</w:t>
      </w:r>
      <w:bookmarkEnd w:id="16"/>
      <w:bookmarkEnd w:id="17"/>
      <w:bookmarkEnd w:id="18"/>
      <w:bookmarkEnd w:id="19"/>
    </w:p>
    <w:p w14:paraId="23B058CE" w14:textId="4D688389" w:rsidR="002C5249" w:rsidRPr="00EC3955" w:rsidRDefault="002C5249" w:rsidP="004F0F36">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2"/>
          <w:szCs w:val="22"/>
        </w:rPr>
      </w:pPr>
      <w:r w:rsidRPr="00EC3955">
        <w:rPr>
          <w:rFonts w:ascii="Times New Roman" w:eastAsiaTheme="minorHAnsi" w:hAnsi="Times New Roman" w:cs="Times New Roman"/>
          <w:sz w:val="22"/>
          <w:szCs w:val="22"/>
        </w:rPr>
        <w:t xml:space="preserve">Reikalavimai dėl tiekėjo ir, jei taikoma, </w:t>
      </w:r>
      <w:bookmarkStart w:id="20" w:name="_Hlk41039660"/>
      <w:r w:rsidRPr="00EC3955">
        <w:rPr>
          <w:rFonts w:ascii="Times New Roman" w:eastAsiaTheme="minorHAnsi" w:hAnsi="Times New Roman" w:cs="Times New Roman"/>
          <w:sz w:val="22"/>
          <w:szCs w:val="22"/>
        </w:rPr>
        <w:t>subtiekėjų</w:t>
      </w:r>
      <w:r w:rsidRPr="00EC3955">
        <w:rPr>
          <w:rFonts w:ascii="Times New Roman" w:hAnsi="Times New Roman" w:cs="Times New Roman"/>
          <w:sz w:val="22"/>
          <w:szCs w:val="22"/>
        </w:rPr>
        <w:t xml:space="preserve"> </w:t>
      </w:r>
      <w:bookmarkEnd w:id="20"/>
      <w:r w:rsidRPr="00EC3955">
        <w:rPr>
          <w:rFonts w:ascii="Times New Roman" w:eastAsiaTheme="minorHAnsi" w:hAnsi="Times New Roman" w:cs="Times New Roman"/>
          <w:sz w:val="22"/>
          <w:szCs w:val="22"/>
        </w:rPr>
        <w:t>pašalinimo pagrindų nebuvimo bei jų nebuvimą patvirtinantys dokumentai nurodyti</w:t>
      </w:r>
      <w:r w:rsidR="00E6293F" w:rsidRPr="00EC3955">
        <w:rPr>
          <w:rFonts w:ascii="Times New Roman" w:eastAsiaTheme="minorHAnsi" w:hAnsi="Times New Roman" w:cs="Times New Roman"/>
          <w:sz w:val="22"/>
          <w:szCs w:val="22"/>
        </w:rPr>
        <w:t xml:space="preserve"> </w:t>
      </w:r>
      <w:r w:rsidR="003F4987" w:rsidRPr="00EC3955">
        <w:rPr>
          <w:rFonts w:ascii="Times New Roman" w:eastAsiaTheme="minorHAnsi" w:hAnsi="Times New Roman" w:cs="Times New Roman"/>
          <w:sz w:val="22"/>
          <w:szCs w:val="22"/>
        </w:rPr>
        <w:t>Specialiosiose sąlygose</w:t>
      </w:r>
      <w:r w:rsidRPr="00EC3955">
        <w:rPr>
          <w:rFonts w:ascii="Times New Roman" w:eastAsiaTheme="minorHAnsi" w:hAnsi="Times New Roman" w:cs="Times New Roman"/>
          <w:sz w:val="22"/>
          <w:szCs w:val="22"/>
        </w:rPr>
        <w:t>.</w:t>
      </w:r>
      <w:r w:rsidRPr="00EC3955">
        <w:rPr>
          <w:rFonts w:ascii="Times New Roman" w:eastAsiaTheme="minorHAnsi" w:hAnsi="Times New Roman" w:cs="Times New Roman"/>
          <w:bCs/>
          <w:iCs/>
          <w:sz w:val="22"/>
          <w:szCs w:val="22"/>
        </w:rPr>
        <w:t xml:space="preserve"> </w:t>
      </w:r>
    </w:p>
    <w:p w14:paraId="3C895592" w14:textId="3E353037" w:rsidR="00746607" w:rsidRPr="00EC3955" w:rsidRDefault="00CD19D8" w:rsidP="004F0F36">
      <w:pPr>
        <w:pStyle w:val="Sraopastraipa"/>
        <w:numPr>
          <w:ilvl w:val="1"/>
          <w:numId w:val="7"/>
        </w:numPr>
        <w:tabs>
          <w:tab w:val="left" w:pos="567"/>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Pirkimo vykdytojas</w:t>
      </w:r>
      <w:r w:rsidR="32CF3B0B" w:rsidRPr="00EC3955">
        <w:rPr>
          <w:rFonts w:ascii="Times New Roman" w:hAnsi="Times New Roman" w:cs="Times New Roman"/>
          <w:sz w:val="22"/>
          <w:szCs w:val="22"/>
        </w:rPr>
        <w:t xml:space="preserve"> tiekėją pašalina iš pirkimo procedūros bet kuriame </w:t>
      </w:r>
      <w:r w:rsidR="00735A71" w:rsidRPr="00EC3955">
        <w:rPr>
          <w:rFonts w:ascii="Times New Roman" w:hAnsi="Times New Roman" w:cs="Times New Roman"/>
          <w:sz w:val="22"/>
          <w:szCs w:val="22"/>
        </w:rPr>
        <w:t>P</w:t>
      </w:r>
      <w:r w:rsidR="32CF3B0B" w:rsidRPr="00EC3955">
        <w:rPr>
          <w:rFonts w:ascii="Times New Roman" w:hAnsi="Times New Roman" w:cs="Times New Roman"/>
          <w:sz w:val="22"/>
          <w:szCs w:val="22"/>
        </w:rPr>
        <w:t xml:space="preserve">irkimo procedūros etape, jeigu paaiškėja, kad dėl savo veiksmų ar neveikimo prieš </w:t>
      </w:r>
      <w:r w:rsidR="00735A71" w:rsidRPr="00EC3955">
        <w:rPr>
          <w:rFonts w:ascii="Times New Roman" w:hAnsi="Times New Roman" w:cs="Times New Roman"/>
          <w:sz w:val="22"/>
          <w:szCs w:val="22"/>
        </w:rPr>
        <w:t>P</w:t>
      </w:r>
      <w:r w:rsidR="32CF3B0B" w:rsidRPr="00EC3955">
        <w:rPr>
          <w:rFonts w:ascii="Times New Roman" w:hAnsi="Times New Roman" w:cs="Times New Roman"/>
          <w:sz w:val="22"/>
          <w:szCs w:val="22"/>
        </w:rPr>
        <w:t xml:space="preserve">irkimo procedūrą ar jos metu jis atitinka bent vieną iš </w:t>
      </w:r>
      <w:r w:rsidR="4676DB1F" w:rsidRPr="00EC3955">
        <w:rPr>
          <w:rFonts w:ascii="Times New Roman" w:hAnsi="Times New Roman" w:cs="Times New Roman"/>
          <w:sz w:val="22"/>
          <w:szCs w:val="22"/>
        </w:rPr>
        <w:t>P</w:t>
      </w:r>
      <w:r w:rsidR="32CF3B0B" w:rsidRPr="00EC3955">
        <w:rPr>
          <w:rFonts w:ascii="Times New Roman" w:hAnsi="Times New Roman" w:cs="Times New Roman"/>
          <w:sz w:val="22"/>
          <w:szCs w:val="22"/>
        </w:rPr>
        <w:t xml:space="preserve">irkimo dokumentuose nustatytų tiekėjo pašalinimo pagrindų. </w:t>
      </w:r>
    </w:p>
    <w:p w14:paraId="47B6BE8A" w14:textId="16F18898" w:rsidR="1EA99E7F" w:rsidRPr="00EC3955" w:rsidRDefault="00CD19D8" w:rsidP="004F0F36">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000000" w:themeColor="text1"/>
          <w:sz w:val="22"/>
          <w:szCs w:val="22"/>
        </w:rPr>
      </w:pPr>
      <w:r w:rsidRPr="00EC3955">
        <w:rPr>
          <w:rFonts w:ascii="Times New Roman" w:hAnsi="Times New Roman" w:cs="Times New Roman"/>
          <w:sz w:val="22"/>
          <w:szCs w:val="22"/>
        </w:rPr>
        <w:t>Pirkimo vykdytojas</w:t>
      </w:r>
      <w:r w:rsidR="1EA99E7F" w:rsidRPr="00EC3955">
        <w:rPr>
          <w:rFonts w:ascii="Times New Roman" w:eastAsia="Arial" w:hAnsi="Times New Roman" w:cs="Times New Roman"/>
          <w:color w:val="000000" w:themeColor="text1"/>
          <w:sz w:val="22"/>
          <w:szCs w:val="22"/>
          <w:lang w:val="lt"/>
        </w:rPr>
        <w:t xml:space="preserve"> pašalina tiekėją iš </w:t>
      </w:r>
      <w:r w:rsidR="00735A71" w:rsidRPr="00EC3955">
        <w:rPr>
          <w:rFonts w:ascii="Times New Roman" w:eastAsia="Arial" w:hAnsi="Times New Roman" w:cs="Times New Roman"/>
          <w:color w:val="000000" w:themeColor="text1"/>
          <w:sz w:val="22"/>
          <w:szCs w:val="22"/>
          <w:lang w:val="lt"/>
        </w:rPr>
        <w:t>P</w:t>
      </w:r>
      <w:r w:rsidR="1EA99E7F" w:rsidRPr="00EC3955">
        <w:rPr>
          <w:rFonts w:ascii="Times New Roman" w:eastAsia="Arial" w:hAnsi="Times New Roman" w:cs="Times New Roman"/>
          <w:color w:val="000000" w:themeColor="text1"/>
          <w:sz w:val="22"/>
          <w:szCs w:val="22"/>
          <w:lang w:val="lt"/>
        </w:rPr>
        <w:t>irkimo procedūros pagal VPĮ 46 straipsnio 4 ir 6 dalyse nurodytus Pirkimo dokumentuose nustatytus pašalinimo pagrindus ir tuo atveju, kai ji</w:t>
      </w:r>
      <w:r w:rsidR="00AA0E66" w:rsidRPr="00EC3955">
        <w:rPr>
          <w:rFonts w:ascii="Times New Roman" w:eastAsia="Arial" w:hAnsi="Times New Roman" w:cs="Times New Roman"/>
          <w:color w:val="000000" w:themeColor="text1"/>
          <w:sz w:val="22"/>
          <w:szCs w:val="22"/>
          <w:lang w:val="lt"/>
        </w:rPr>
        <w:t>s</w:t>
      </w:r>
      <w:r w:rsidR="1EA99E7F" w:rsidRPr="00EC3955">
        <w:rPr>
          <w:rFonts w:ascii="Times New Roman" w:eastAsia="Arial" w:hAnsi="Times New Roman" w:cs="Times New Roman"/>
          <w:color w:val="000000" w:themeColor="text1"/>
          <w:sz w:val="22"/>
          <w:szCs w:val="22"/>
          <w:lang w:val="lt"/>
        </w:rPr>
        <w:t xml:space="preserve"> turi įtikinamų duomenų, kad tiekėjas yra įsteigtas arba dalyvauja pirkime vietoj kito asmens, siekiant išvengti VPĮ 46 straipsnio 4 ir 6 dalyse nurodytų pašalinimo pagrindų taikymo.</w:t>
      </w:r>
    </w:p>
    <w:p w14:paraId="2E875727" w14:textId="3917282E" w:rsidR="002C54EC" w:rsidRPr="00EC3955" w:rsidRDefault="00CD19D8" w:rsidP="004F0F36">
      <w:pPr>
        <w:pStyle w:val="Sraopastraipa"/>
        <w:numPr>
          <w:ilvl w:val="1"/>
          <w:numId w:val="7"/>
        </w:numPr>
        <w:tabs>
          <w:tab w:val="left" w:pos="567"/>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Pirkimo vykdytojas</w:t>
      </w:r>
      <w:r w:rsidR="32CF3B0B" w:rsidRPr="00EC3955">
        <w:rPr>
          <w:rFonts w:ascii="Times New Roman" w:hAnsi="Times New Roman" w:cs="Times New Roman"/>
          <w:sz w:val="22"/>
          <w:szCs w:val="22"/>
        </w:rPr>
        <w:t xml:space="preserve"> taip pat patikrina, ar dėl ūkio subjektų, kurių </w:t>
      </w:r>
      <w:proofErr w:type="spellStart"/>
      <w:r w:rsidR="32CF3B0B" w:rsidRPr="00EC3955">
        <w:rPr>
          <w:rFonts w:ascii="Times New Roman" w:hAnsi="Times New Roman" w:cs="Times New Roman"/>
          <w:sz w:val="22"/>
          <w:szCs w:val="22"/>
        </w:rPr>
        <w:t>pajėgumais</w:t>
      </w:r>
      <w:proofErr w:type="spellEnd"/>
      <w:r w:rsidR="32CF3B0B" w:rsidRPr="00EC3955">
        <w:rPr>
          <w:rFonts w:ascii="Times New Roman" w:hAnsi="Times New Roman" w:cs="Times New Roman"/>
          <w:sz w:val="22"/>
          <w:szCs w:val="22"/>
        </w:rPr>
        <w:t xml:space="preserve"> ketina remtis tiekėjas, nėra Pirkimo dokumentuose nustatytų pašalinimo pagrindų. Jeigu dėl ūkio subjekto yra bent vienas Pirkimo dokumentuose nustatytas pašalinimo pagrindas, </w:t>
      </w:r>
      <w:r w:rsidR="3D25F9C5" w:rsidRPr="00EC3955">
        <w:rPr>
          <w:rFonts w:ascii="Times New Roman" w:hAnsi="Times New Roman" w:cs="Times New Roman"/>
          <w:sz w:val="22"/>
          <w:szCs w:val="22"/>
        </w:rPr>
        <w:t xml:space="preserve"> </w:t>
      </w:r>
      <w:r w:rsidRPr="00EC3955">
        <w:rPr>
          <w:rFonts w:ascii="Times New Roman" w:hAnsi="Times New Roman" w:cs="Times New Roman"/>
          <w:sz w:val="22"/>
          <w:szCs w:val="22"/>
        </w:rPr>
        <w:t>Pirkimo vykdytojas</w:t>
      </w:r>
      <w:r w:rsidR="32CF3B0B" w:rsidRPr="00EC3955">
        <w:rPr>
          <w:rFonts w:ascii="Times New Roman" w:hAnsi="Times New Roman" w:cs="Times New Roman"/>
          <w:sz w:val="22"/>
          <w:szCs w:val="22"/>
        </w:rPr>
        <w:t xml:space="preserve"> reikalaus per jo nustatytą terminą pakeisti jį </w:t>
      </w:r>
      <w:r w:rsidR="709059B8" w:rsidRPr="00EC3955">
        <w:rPr>
          <w:rFonts w:ascii="Times New Roman" w:hAnsi="Times New Roman" w:cs="Times New Roman"/>
          <w:sz w:val="22"/>
          <w:szCs w:val="22"/>
        </w:rPr>
        <w:t xml:space="preserve">kitu </w:t>
      </w:r>
      <w:r w:rsidR="32CF3B0B" w:rsidRPr="00EC3955">
        <w:rPr>
          <w:rFonts w:ascii="Times New Roman" w:hAnsi="Times New Roman" w:cs="Times New Roman"/>
          <w:sz w:val="22"/>
          <w:szCs w:val="22"/>
        </w:rPr>
        <w:t>ūkio subjektu</w:t>
      </w:r>
      <w:r w:rsidR="709059B8" w:rsidRPr="00EC3955">
        <w:rPr>
          <w:rFonts w:ascii="Times New Roman" w:hAnsi="Times New Roman" w:cs="Times New Roman"/>
          <w:sz w:val="22"/>
          <w:szCs w:val="22"/>
        </w:rPr>
        <w:t>, dėl kurio nėra pašalinimo pagrindų</w:t>
      </w:r>
      <w:r w:rsidR="32CF3B0B" w:rsidRPr="00EC3955">
        <w:rPr>
          <w:rFonts w:ascii="Times New Roman" w:hAnsi="Times New Roman" w:cs="Times New Roman"/>
          <w:sz w:val="22"/>
          <w:szCs w:val="22"/>
        </w:rPr>
        <w:t>.</w:t>
      </w:r>
      <w:r w:rsidR="709059B8" w:rsidRPr="00EC3955">
        <w:rPr>
          <w:rFonts w:ascii="Times New Roman" w:hAnsi="Times New Roman" w:cs="Times New Roman"/>
          <w:sz w:val="22"/>
          <w:szCs w:val="22"/>
        </w:rPr>
        <w:t xml:space="preserve">  Šio punkto nuostatos taikomos ir subtiekėjams, jeigu Pirkimo dokumentuose nustatyta, kad pašalinimo pagrindai taikomi ir jiems.</w:t>
      </w:r>
    </w:p>
    <w:p w14:paraId="7D34AAA3" w14:textId="328AF5B0" w:rsidR="00307A6D" w:rsidRDefault="00307A6D" w:rsidP="004F0F36">
      <w:pPr>
        <w:pStyle w:val="Sraopastraipa"/>
        <w:numPr>
          <w:ilvl w:val="1"/>
          <w:numId w:val="7"/>
        </w:numPr>
        <w:tabs>
          <w:tab w:val="left" w:pos="567"/>
        </w:tabs>
        <w:spacing w:after="0" w:line="240" w:lineRule="auto"/>
        <w:ind w:left="0" w:firstLine="697"/>
        <w:jc w:val="both"/>
        <w:rPr>
          <w:rFonts w:ascii="Times New Roman" w:eastAsia="Arial" w:hAnsi="Times New Roman" w:cs="Times New Roman"/>
          <w:sz w:val="22"/>
          <w:szCs w:val="22"/>
        </w:rPr>
      </w:pPr>
      <w:r w:rsidRPr="00EC3955">
        <w:rPr>
          <w:rFonts w:ascii="Times New Roman" w:hAnsi="Times New Roman" w:cs="Times New Roman"/>
          <w:sz w:val="22"/>
          <w:szCs w:val="22"/>
        </w:rPr>
        <w:lastRenderedPageBreak/>
        <w:t xml:space="preserve">Nepaisant 6.2. ir 6.3. punkto nuostatų, tiekėjas iš </w:t>
      </w:r>
      <w:r w:rsidR="000306E2" w:rsidRPr="00EC3955">
        <w:rPr>
          <w:rFonts w:ascii="Times New Roman" w:hAnsi="Times New Roman" w:cs="Times New Roman"/>
          <w:sz w:val="22"/>
          <w:szCs w:val="22"/>
        </w:rPr>
        <w:t>P</w:t>
      </w:r>
      <w:r w:rsidRPr="00EC3955">
        <w:rPr>
          <w:rFonts w:ascii="Times New Roman" w:hAnsi="Times New Roman" w:cs="Times New Roman"/>
          <w:sz w:val="22"/>
          <w:szCs w:val="22"/>
        </w:rPr>
        <w:t>irkimo nepašalinamas VPĮ 46 straipsnio 3 ir 10 dalyse nustatytais atvejais (atsižvelgiant į VPĮ 46 straipsnio 11 ir 12 dalių nuostatas),</w:t>
      </w:r>
      <w:r w:rsidRPr="00EC3955">
        <w:rPr>
          <w:rFonts w:ascii="Times New Roman" w:eastAsia="Arial" w:hAnsi="Times New Roman" w:cs="Times New Roman"/>
          <w:sz w:val="22"/>
          <w:szCs w:val="22"/>
        </w:rPr>
        <w:t xml:space="preserve"> taip pat jeigu pagal VPĮ 46 straipsnio 8 dalį vertindama tiekėjo patikimumą </w:t>
      </w:r>
      <w:r w:rsidR="00CD19D8" w:rsidRPr="00EC3955">
        <w:rPr>
          <w:rFonts w:ascii="Times New Roman" w:hAnsi="Times New Roman" w:cs="Times New Roman"/>
          <w:sz w:val="22"/>
          <w:szCs w:val="22"/>
        </w:rPr>
        <w:t>Pirkimo vykdytojas</w:t>
      </w:r>
      <w:r w:rsidR="00C84BC2" w:rsidRPr="00EC3955">
        <w:rPr>
          <w:rFonts w:ascii="Times New Roman" w:hAnsi="Times New Roman" w:cs="Times New Roman"/>
          <w:sz w:val="22"/>
          <w:szCs w:val="22"/>
        </w:rPr>
        <w:t xml:space="preserve"> </w:t>
      </w:r>
      <w:r w:rsidRPr="00EC3955">
        <w:rPr>
          <w:rFonts w:ascii="Times New Roman" w:eastAsia="Arial" w:hAnsi="Times New Roman" w:cs="Times New Roman"/>
          <w:sz w:val="22"/>
          <w:szCs w:val="22"/>
        </w:rPr>
        <w:t xml:space="preserve">priėmė sprendimą, kad tiekėjo pašalinimas iš </w:t>
      </w:r>
      <w:r w:rsidR="000306E2" w:rsidRPr="00EC3955">
        <w:rPr>
          <w:rFonts w:ascii="Times New Roman" w:eastAsia="Arial" w:hAnsi="Times New Roman" w:cs="Times New Roman"/>
          <w:sz w:val="22"/>
          <w:szCs w:val="22"/>
        </w:rPr>
        <w:t>P</w:t>
      </w:r>
      <w:r w:rsidRPr="00EC3955">
        <w:rPr>
          <w:rFonts w:ascii="Times New Roman" w:eastAsia="Arial" w:hAnsi="Times New Roman" w:cs="Times New Roman"/>
          <w:sz w:val="22"/>
          <w:szCs w:val="22"/>
        </w:rPr>
        <w:t xml:space="preserve">irkimo procedūros būtų neproporcingas vertinamam tiekėjo elgesiui arba </w:t>
      </w:r>
      <w:r w:rsidR="00CD19D8" w:rsidRPr="00EC3955">
        <w:rPr>
          <w:rFonts w:ascii="Times New Roman" w:hAnsi="Times New Roman" w:cs="Times New Roman"/>
          <w:sz w:val="22"/>
          <w:szCs w:val="22"/>
        </w:rPr>
        <w:t>Pirkimo vykdytojas</w:t>
      </w:r>
      <w:r w:rsidR="00C84BC2" w:rsidRPr="00EC3955">
        <w:rPr>
          <w:rFonts w:ascii="Times New Roman" w:hAnsi="Times New Roman" w:cs="Times New Roman"/>
          <w:sz w:val="22"/>
          <w:szCs w:val="22"/>
        </w:rPr>
        <w:t xml:space="preserve"> </w:t>
      </w:r>
      <w:r w:rsidRPr="00EC3955">
        <w:rPr>
          <w:rFonts w:ascii="Times New Roman" w:eastAsia="Arial" w:hAnsi="Times New Roman" w:cs="Times New Roman"/>
          <w:sz w:val="22"/>
          <w:szCs w:val="22"/>
        </w:rPr>
        <w:t>priėmė sprendimą, kad esant nustatytam pašalinimo pagrindui pagal VPĮ 46 straipsnio 4 dalies 7 punkto c</w:t>
      </w:r>
      <w:r w:rsidR="00A04A36" w:rsidRPr="00EC3955">
        <w:rPr>
          <w:rFonts w:ascii="Times New Roman" w:eastAsia="Arial" w:hAnsi="Times New Roman" w:cs="Times New Roman"/>
          <w:sz w:val="22"/>
          <w:szCs w:val="22"/>
        </w:rPr>
        <w:t>)</w:t>
      </w:r>
      <w:r w:rsidRPr="00EC3955">
        <w:rPr>
          <w:rFonts w:ascii="Times New Roman" w:eastAsia="Arial" w:hAnsi="Times New Roman" w:cs="Times New Roman"/>
          <w:sz w:val="22"/>
          <w:szCs w:val="22"/>
        </w:rPr>
        <w:t xml:space="preserve"> papunktį būtų reikšmingai apribota konkurencija. Priimant sprendimus dėl tiekėjo pašalinimo iš </w:t>
      </w:r>
      <w:r w:rsidR="000306E2" w:rsidRPr="00EC3955">
        <w:rPr>
          <w:rFonts w:ascii="Times New Roman" w:eastAsia="Arial" w:hAnsi="Times New Roman" w:cs="Times New Roman"/>
          <w:sz w:val="22"/>
          <w:szCs w:val="22"/>
        </w:rPr>
        <w:t>P</w:t>
      </w:r>
      <w:r w:rsidRPr="00EC3955">
        <w:rPr>
          <w:rFonts w:ascii="Times New Roman" w:eastAsia="Arial" w:hAnsi="Times New Roman" w:cs="Times New Roman"/>
          <w:sz w:val="22"/>
          <w:szCs w:val="22"/>
        </w:rPr>
        <w:t xml:space="preserve">irkimo procedūros 6.3 punkte nurodytais pašalinimo pagrindais gali būti atsižvelgiama į pagal VPĮ 52 ir 91 straipsnius skelbiamą informaciją. </w:t>
      </w:r>
    </w:p>
    <w:p w14:paraId="18002DF7" w14:textId="77777777" w:rsidR="004F0F36" w:rsidRPr="00EC3955" w:rsidRDefault="004F0F36" w:rsidP="004F0F36">
      <w:pPr>
        <w:pStyle w:val="Sraopastraipa"/>
        <w:tabs>
          <w:tab w:val="left" w:pos="567"/>
        </w:tabs>
        <w:spacing w:after="0" w:line="240" w:lineRule="auto"/>
        <w:ind w:left="0"/>
        <w:jc w:val="both"/>
        <w:rPr>
          <w:rFonts w:ascii="Times New Roman" w:eastAsia="Arial" w:hAnsi="Times New Roman" w:cs="Times New Roman"/>
          <w:sz w:val="22"/>
          <w:szCs w:val="22"/>
        </w:rPr>
      </w:pPr>
    </w:p>
    <w:p w14:paraId="1D76B81A" w14:textId="36655466" w:rsidR="0019749C" w:rsidRPr="00EC3955" w:rsidRDefault="00306520" w:rsidP="004F0F36">
      <w:pPr>
        <w:pStyle w:val="Antrat1"/>
        <w:numPr>
          <w:ilvl w:val="0"/>
          <w:numId w:val="7"/>
        </w:numPr>
        <w:tabs>
          <w:tab w:val="left" w:pos="567"/>
        </w:tabs>
        <w:spacing w:before="0" w:after="0"/>
        <w:ind w:left="0" w:firstLine="0"/>
        <w:contextualSpacing/>
        <w:rPr>
          <w:rFonts w:ascii="Times New Roman" w:hAnsi="Times New Roman" w:cs="Times New Roman"/>
          <w:color w:val="auto"/>
        </w:rPr>
      </w:pPr>
      <w:bookmarkStart w:id="21" w:name="_Toc210220472"/>
      <w:r w:rsidRPr="00EC3955">
        <w:rPr>
          <w:rFonts w:ascii="Times New Roman" w:hAnsi="Times New Roman" w:cs="Times New Roman"/>
          <w:color w:val="auto"/>
        </w:rPr>
        <w:t>Tiekėjų kvalifikacijos reikalavimai ir reikalaujami kokybės bei aplinkos apsaugos vadybos sistemų standartai</w:t>
      </w:r>
      <w:bookmarkEnd w:id="21"/>
    </w:p>
    <w:p w14:paraId="3BD7A643" w14:textId="7FD86D58" w:rsidR="00E6293F" w:rsidRPr="00EC3955" w:rsidRDefault="00B712C7" w:rsidP="004F0F36">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2"/>
          <w:szCs w:val="22"/>
        </w:rPr>
      </w:pPr>
      <w:r w:rsidRPr="00EC3955">
        <w:rPr>
          <w:rFonts w:ascii="Times New Roman" w:eastAsiaTheme="minorHAnsi" w:hAnsi="Times New Roman" w:cs="Times New Roman"/>
          <w:sz w:val="22"/>
          <w:szCs w:val="22"/>
        </w:rPr>
        <w:t>Tiekėjams nustatomi</w:t>
      </w:r>
      <w:r w:rsidR="002C5249" w:rsidRPr="00EC3955">
        <w:rPr>
          <w:rFonts w:ascii="Times New Roman" w:eastAsiaTheme="minorHAnsi" w:hAnsi="Times New Roman" w:cs="Times New Roman"/>
          <w:sz w:val="22"/>
          <w:szCs w:val="22"/>
        </w:rPr>
        <w:t xml:space="preserve"> kvalifikacijos reikalavimai ir</w:t>
      </w:r>
      <w:r w:rsidR="00747663" w:rsidRPr="00EC3955">
        <w:rPr>
          <w:rFonts w:ascii="Times New Roman" w:eastAsiaTheme="minorHAnsi" w:hAnsi="Times New Roman" w:cs="Times New Roman"/>
          <w:sz w:val="22"/>
          <w:szCs w:val="22"/>
        </w:rPr>
        <w:t xml:space="preserve"> (arba)</w:t>
      </w:r>
      <w:r w:rsidR="002C5249" w:rsidRPr="00EC3955">
        <w:rPr>
          <w:rFonts w:ascii="Times New Roman" w:eastAsiaTheme="minorHAnsi" w:hAnsi="Times New Roman" w:cs="Times New Roman"/>
          <w:sz w:val="22"/>
          <w:szCs w:val="22"/>
        </w:rPr>
        <w:t xml:space="preserve"> </w:t>
      </w:r>
      <w:r w:rsidR="002C5249" w:rsidRPr="00EC3955">
        <w:rPr>
          <w:rFonts w:ascii="Times New Roman" w:hAnsi="Times New Roman" w:cs="Times New Roman"/>
          <w:sz w:val="22"/>
          <w:szCs w:val="22"/>
        </w:rPr>
        <w:t>reikala</w:t>
      </w:r>
      <w:r w:rsidR="00561265" w:rsidRPr="00EC3955">
        <w:rPr>
          <w:rFonts w:ascii="Times New Roman" w:hAnsi="Times New Roman" w:cs="Times New Roman"/>
          <w:sz w:val="22"/>
          <w:szCs w:val="22"/>
        </w:rPr>
        <w:t>vimai dėl</w:t>
      </w:r>
      <w:r w:rsidR="002C5249" w:rsidRPr="00EC3955">
        <w:rPr>
          <w:rFonts w:ascii="Times New Roman" w:hAnsi="Times New Roman" w:cs="Times New Roman"/>
          <w:sz w:val="22"/>
          <w:szCs w:val="22"/>
        </w:rPr>
        <w:t xml:space="preserve"> kokybės vadybos sistemos ir (arba) aplinkos apsaugos vadybos sistemos standart</w:t>
      </w:r>
      <w:r w:rsidR="00561265" w:rsidRPr="00EC3955">
        <w:rPr>
          <w:rFonts w:ascii="Times New Roman" w:hAnsi="Times New Roman" w:cs="Times New Roman"/>
          <w:sz w:val="22"/>
          <w:szCs w:val="22"/>
        </w:rPr>
        <w:t>ų laikymosi</w:t>
      </w:r>
      <w:r w:rsidR="002C5249" w:rsidRPr="00EC3955">
        <w:rPr>
          <w:rFonts w:ascii="Times New Roman" w:eastAsiaTheme="minorHAnsi" w:hAnsi="Times New Roman" w:cs="Times New Roman"/>
          <w:sz w:val="22"/>
          <w:szCs w:val="22"/>
        </w:rPr>
        <w:t xml:space="preserve"> ir jų atitiktį patvirtinantys dokumentai nurodyti</w:t>
      </w:r>
      <w:r w:rsidR="007D5C61" w:rsidRPr="00EC3955">
        <w:rPr>
          <w:rFonts w:ascii="Times New Roman" w:eastAsiaTheme="minorHAnsi" w:hAnsi="Times New Roman" w:cs="Times New Roman"/>
          <w:sz w:val="22"/>
          <w:szCs w:val="22"/>
        </w:rPr>
        <w:t xml:space="preserve"> </w:t>
      </w:r>
      <w:r w:rsidR="003F4987" w:rsidRPr="00EC3955">
        <w:rPr>
          <w:rFonts w:ascii="Times New Roman" w:eastAsiaTheme="minorHAnsi" w:hAnsi="Times New Roman" w:cs="Times New Roman"/>
          <w:sz w:val="22"/>
          <w:szCs w:val="22"/>
        </w:rPr>
        <w:t>Specialiosiose sąlygose</w:t>
      </w:r>
      <w:r w:rsidR="00E6293F" w:rsidRPr="00EC3955">
        <w:rPr>
          <w:rFonts w:ascii="Times New Roman" w:eastAsiaTheme="minorHAnsi" w:hAnsi="Times New Roman" w:cs="Times New Roman"/>
          <w:sz w:val="22"/>
          <w:szCs w:val="22"/>
        </w:rPr>
        <w:t>.</w:t>
      </w:r>
      <w:r w:rsidR="00E6293F" w:rsidRPr="00EC3955">
        <w:rPr>
          <w:rFonts w:ascii="Times New Roman" w:eastAsiaTheme="minorHAnsi" w:hAnsi="Times New Roman" w:cs="Times New Roman"/>
          <w:bCs/>
          <w:iCs/>
          <w:sz w:val="22"/>
          <w:szCs w:val="22"/>
        </w:rPr>
        <w:t xml:space="preserve"> </w:t>
      </w:r>
    </w:p>
    <w:p w14:paraId="4CF8A46C" w14:textId="4744FBBE" w:rsidR="006B71F3" w:rsidRPr="00EC3955" w:rsidRDefault="00F97A35" w:rsidP="004F0F36">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2"/>
          <w:szCs w:val="22"/>
        </w:rPr>
      </w:pPr>
      <w:r w:rsidRPr="00EC3955">
        <w:rPr>
          <w:rFonts w:ascii="Times New Roman" w:eastAsiaTheme="minorHAnsi" w:hAnsi="Times New Roman" w:cs="Times New Roman"/>
          <w:sz w:val="22"/>
          <w:szCs w:val="22"/>
        </w:rPr>
        <w:t>J</w:t>
      </w:r>
      <w:r w:rsidRPr="00EC3955">
        <w:rPr>
          <w:rFonts w:ascii="Times New Roman" w:hAnsi="Times New Roman" w:cs="Times New Roman"/>
          <w:color w:val="000000"/>
          <w:sz w:val="22"/>
          <w:szCs w:val="22"/>
        </w:rPr>
        <w:t xml:space="preserve">eigu tiekėjo kvalifikacija dėl teisės verstis atitinkama veikla nebuvo tikrinama arba tikrinama ne visa apimtimi, tiekėjas </w:t>
      </w:r>
      <w:r w:rsidR="00CD19D8" w:rsidRPr="00EC3955">
        <w:rPr>
          <w:rFonts w:ascii="Times New Roman" w:eastAsia="Arial" w:hAnsi="Times New Roman" w:cs="Times New Roman"/>
          <w:sz w:val="22"/>
          <w:szCs w:val="22"/>
        </w:rPr>
        <w:t>Pirkimo vykdytojui</w:t>
      </w:r>
      <w:r w:rsidR="006B71F3" w:rsidRPr="00EC3955">
        <w:rPr>
          <w:rFonts w:ascii="Times New Roman" w:eastAsia="Arial" w:hAnsi="Times New Roman" w:cs="Times New Roman"/>
          <w:sz w:val="22"/>
          <w:szCs w:val="22"/>
        </w:rPr>
        <w:t xml:space="preserve"> </w:t>
      </w:r>
      <w:r w:rsidRPr="00EC3955">
        <w:rPr>
          <w:rFonts w:ascii="Times New Roman" w:hAnsi="Times New Roman" w:cs="Times New Roman"/>
          <w:color w:val="000000"/>
          <w:sz w:val="22"/>
          <w:szCs w:val="22"/>
        </w:rPr>
        <w:t>įsipareigoja, kad pirkimo sutartį vykdys tik tokią teisę turintys asmenys.</w:t>
      </w:r>
    </w:p>
    <w:p w14:paraId="58CB164C" w14:textId="33D751BD" w:rsidR="00CB5933" w:rsidRPr="00EC3955" w:rsidRDefault="709059B8" w:rsidP="004F0F36">
      <w:pPr>
        <w:pStyle w:val="Sraopastraipa"/>
        <w:numPr>
          <w:ilvl w:val="1"/>
          <w:numId w:val="7"/>
        </w:numPr>
        <w:tabs>
          <w:tab w:val="left" w:pos="567"/>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Jeigu ūkio subjektas, kurio </w:t>
      </w:r>
      <w:proofErr w:type="spellStart"/>
      <w:r w:rsidRPr="00EC3955">
        <w:rPr>
          <w:rFonts w:ascii="Times New Roman" w:hAnsi="Times New Roman" w:cs="Times New Roman"/>
          <w:sz w:val="22"/>
          <w:szCs w:val="22"/>
        </w:rPr>
        <w:t>pajėgumais</w:t>
      </w:r>
      <w:proofErr w:type="spellEnd"/>
      <w:r w:rsidRPr="00EC3955">
        <w:rPr>
          <w:rFonts w:ascii="Times New Roman" w:hAnsi="Times New Roman" w:cs="Times New Roman"/>
          <w:sz w:val="22"/>
          <w:szCs w:val="22"/>
        </w:rPr>
        <w:t xml:space="preserve"> tiekėjas remiasi, netenkina jam keliamų kvalifikacijos reikalavimų, </w:t>
      </w:r>
      <w:r w:rsidR="00CD19D8" w:rsidRPr="00EC3955">
        <w:rPr>
          <w:rFonts w:ascii="Times New Roman" w:hAnsi="Times New Roman" w:cs="Times New Roman"/>
          <w:sz w:val="22"/>
          <w:szCs w:val="22"/>
        </w:rPr>
        <w:t>Pirkimo vykdytojas</w:t>
      </w:r>
      <w:r w:rsidRPr="00EC3955">
        <w:rPr>
          <w:rFonts w:ascii="Times New Roman" w:hAnsi="Times New Roman" w:cs="Times New Roman"/>
          <w:sz w:val="22"/>
          <w:szCs w:val="22"/>
        </w:rPr>
        <w:t xml:space="preserve"> </w:t>
      </w:r>
      <w:r w:rsidR="03C280FC" w:rsidRPr="00EC3955">
        <w:rPr>
          <w:rFonts w:ascii="Times New Roman" w:hAnsi="Times New Roman" w:cs="Times New Roman"/>
          <w:sz w:val="22"/>
          <w:szCs w:val="22"/>
        </w:rPr>
        <w:t>pareikalaus per</w:t>
      </w:r>
      <w:r w:rsidRPr="00EC3955">
        <w:rPr>
          <w:rFonts w:ascii="Times New Roman" w:hAnsi="Times New Roman" w:cs="Times New Roman"/>
          <w:sz w:val="22"/>
          <w:szCs w:val="22"/>
        </w:rPr>
        <w:t xml:space="preserve"> jo nustatytą terminą pakeisti jį reikalavimus atitinkančiu ūkio subjektu. </w:t>
      </w:r>
    </w:p>
    <w:p w14:paraId="382FBEF1" w14:textId="749C576B" w:rsidR="00FE7BA1" w:rsidRPr="00EC3955" w:rsidRDefault="00FE7BA1" w:rsidP="004F0F36">
      <w:pPr>
        <w:spacing w:after="0" w:line="240" w:lineRule="auto"/>
        <w:rPr>
          <w:rFonts w:ascii="Times New Roman" w:hAnsi="Times New Roman" w:cs="Times New Roman"/>
        </w:rPr>
      </w:pPr>
    </w:p>
    <w:p w14:paraId="6E19B362" w14:textId="0A458E6A" w:rsidR="009C74E3" w:rsidRPr="00EC3955" w:rsidRDefault="00265B0F" w:rsidP="004F0F36">
      <w:pPr>
        <w:pStyle w:val="Antrat1"/>
        <w:numPr>
          <w:ilvl w:val="0"/>
          <w:numId w:val="9"/>
        </w:numPr>
        <w:tabs>
          <w:tab w:val="left" w:pos="567"/>
        </w:tabs>
        <w:spacing w:before="0" w:after="0"/>
        <w:contextualSpacing/>
        <w:jc w:val="both"/>
        <w:rPr>
          <w:rFonts w:ascii="Times New Roman" w:hAnsi="Times New Roman" w:cs="Times New Roman"/>
          <w:color w:val="auto"/>
        </w:rPr>
      </w:pPr>
      <w:bookmarkStart w:id="22" w:name="_Toc138053048"/>
      <w:bookmarkStart w:id="23" w:name="_Toc138053049"/>
      <w:bookmarkStart w:id="24" w:name="_Toc138053050"/>
      <w:bookmarkStart w:id="25" w:name="_Toc138053051"/>
      <w:bookmarkStart w:id="26" w:name="_Ref40443423"/>
      <w:bookmarkStart w:id="27" w:name="_Ref40443431"/>
      <w:bookmarkStart w:id="28" w:name="_Ref48037697"/>
      <w:bookmarkStart w:id="29" w:name="_Ref48037709"/>
      <w:bookmarkStart w:id="30" w:name="_Toc210220473"/>
      <w:bookmarkEnd w:id="22"/>
      <w:bookmarkEnd w:id="23"/>
      <w:bookmarkEnd w:id="24"/>
      <w:bookmarkEnd w:id="25"/>
      <w:r w:rsidRPr="00EC3955">
        <w:rPr>
          <w:rFonts w:ascii="Times New Roman" w:hAnsi="Times New Roman" w:cs="Times New Roman"/>
          <w:color w:val="auto"/>
        </w:rPr>
        <w:t>EBVPD pateikimo tvarka ir EBVPD pateikiamos informacijos patvirtinimo priemonės</w:t>
      </w:r>
      <w:bookmarkEnd w:id="26"/>
      <w:bookmarkEnd w:id="27"/>
      <w:bookmarkEnd w:id="28"/>
      <w:bookmarkEnd w:id="29"/>
      <w:bookmarkEnd w:id="30"/>
    </w:p>
    <w:p w14:paraId="3FBDE725" w14:textId="16763D55" w:rsidR="00513BFC" w:rsidRPr="001C32F6" w:rsidRDefault="00513BFC" w:rsidP="004F0F36">
      <w:pPr>
        <w:pStyle w:val="Sraopastraipa"/>
        <w:numPr>
          <w:ilvl w:val="1"/>
          <w:numId w:val="9"/>
        </w:numPr>
        <w:spacing w:after="0" w:line="240" w:lineRule="auto"/>
        <w:ind w:left="0" w:firstLine="697"/>
        <w:jc w:val="both"/>
        <w:rPr>
          <w:rFonts w:ascii="Times New Roman" w:hAnsi="Times New Roman" w:cs="Times New Roman"/>
          <w:bCs/>
          <w:iCs/>
          <w:sz w:val="22"/>
          <w:szCs w:val="22"/>
        </w:rPr>
      </w:pPr>
      <w:r w:rsidRPr="001C32F6">
        <w:rPr>
          <w:rFonts w:ascii="Times New Roman" w:hAnsi="Times New Roman" w:cs="Times New Roman"/>
          <w:sz w:val="22"/>
          <w:szCs w:val="22"/>
        </w:rPr>
        <w:t xml:space="preserve">Tiekėjas, teikdamas </w:t>
      </w:r>
      <w:r w:rsidR="00763FE9" w:rsidRPr="001C32F6">
        <w:rPr>
          <w:rFonts w:ascii="Times New Roman" w:hAnsi="Times New Roman" w:cs="Times New Roman"/>
          <w:sz w:val="22"/>
          <w:szCs w:val="22"/>
        </w:rPr>
        <w:t>Pasiūlymą</w:t>
      </w:r>
      <w:r w:rsidRPr="001C32F6">
        <w:rPr>
          <w:rFonts w:ascii="Times New Roman" w:hAnsi="Times New Roman" w:cs="Times New Roman"/>
          <w:sz w:val="22"/>
          <w:szCs w:val="22"/>
        </w:rPr>
        <w:t xml:space="preserve">, turi pateikti EBVPD </w:t>
      </w:r>
      <w:r w:rsidR="00A6483E" w:rsidRPr="001C32F6">
        <w:rPr>
          <w:rFonts w:ascii="Times New Roman" w:hAnsi="Times New Roman" w:cs="Times New Roman"/>
          <w:sz w:val="22"/>
          <w:szCs w:val="22"/>
        </w:rPr>
        <w:t xml:space="preserve">– </w:t>
      </w:r>
      <w:r w:rsidRPr="001C32F6">
        <w:rPr>
          <w:rFonts w:ascii="Times New Roman" w:hAnsi="Times New Roman" w:cs="Times New Roman"/>
          <w:sz w:val="22"/>
          <w:szCs w:val="22"/>
        </w:rPr>
        <w:t xml:space="preserve">aktualią deklaraciją, pakeičiančią kompetentingų institucijų išduodamus dokumentus ir preliminariai patvirtinančią, kad tiekėjas ir ūkio subjektai, kurių </w:t>
      </w:r>
      <w:proofErr w:type="spellStart"/>
      <w:r w:rsidRPr="001C32F6">
        <w:rPr>
          <w:rFonts w:ascii="Times New Roman" w:hAnsi="Times New Roman" w:cs="Times New Roman"/>
          <w:sz w:val="22"/>
          <w:szCs w:val="22"/>
        </w:rPr>
        <w:t>pajėgumais</w:t>
      </w:r>
      <w:proofErr w:type="spellEnd"/>
      <w:r w:rsidRPr="001C32F6">
        <w:rPr>
          <w:rFonts w:ascii="Times New Roman" w:hAnsi="Times New Roman" w:cs="Times New Roman"/>
          <w:sz w:val="22"/>
          <w:szCs w:val="22"/>
        </w:rPr>
        <w:t xml:space="preserve"> jis remiasi pagal VPĮ 49</w:t>
      </w:r>
      <w:r w:rsidR="00F33D28" w:rsidRPr="001C32F6">
        <w:rPr>
          <w:rFonts w:ascii="Times New Roman" w:hAnsi="Times New Roman" w:cs="Times New Roman"/>
          <w:sz w:val="22"/>
          <w:szCs w:val="22"/>
        </w:rPr>
        <w:t xml:space="preserve"> </w:t>
      </w:r>
      <w:r w:rsidRPr="001C32F6">
        <w:rPr>
          <w:rFonts w:ascii="Times New Roman" w:hAnsi="Times New Roman" w:cs="Times New Roman"/>
          <w:sz w:val="22"/>
          <w:szCs w:val="22"/>
        </w:rPr>
        <w:t xml:space="preserve">straipsnį (VPĮ 88 straipsnio 5 dalies nuostatų taikymo atvejais ir subtiekėjai), atitinka </w:t>
      </w:r>
      <w:r w:rsidR="003F4987" w:rsidRPr="001C32F6">
        <w:rPr>
          <w:rFonts w:ascii="Times New Roman" w:hAnsi="Times New Roman" w:cs="Times New Roman"/>
          <w:sz w:val="22"/>
          <w:szCs w:val="22"/>
        </w:rPr>
        <w:t>Specialiosiose sąlygose</w:t>
      </w:r>
      <w:r w:rsidRPr="001C32F6">
        <w:rPr>
          <w:rFonts w:ascii="Times New Roman" w:hAnsi="Times New Roman" w:cs="Times New Roman"/>
          <w:sz w:val="22"/>
          <w:szCs w:val="22"/>
        </w:rPr>
        <w:t xml:space="preserve"> pagal VPĮ 46, 47, 48 straipsnius nustatytus reikalavimus dėl pašalinimo pagrindų nebuvimo, kvalifikacijos reikalavimus, reikalavimus dėl kokybės vadybos sistemos ir (arba) aplinkos apsaugos vadybos sistemos standartų laikymosi. </w:t>
      </w:r>
    </w:p>
    <w:p w14:paraId="0D9A881F" w14:textId="2C0E0AAA" w:rsidR="00D20B5F" w:rsidRPr="001C32F6" w:rsidRDefault="00D20B5F" w:rsidP="004F0F36">
      <w:pPr>
        <w:pStyle w:val="Sraopastraipa"/>
        <w:numPr>
          <w:ilvl w:val="1"/>
          <w:numId w:val="9"/>
        </w:numPr>
        <w:spacing w:after="0" w:line="240" w:lineRule="auto"/>
        <w:ind w:left="0" w:firstLine="697"/>
        <w:jc w:val="both"/>
        <w:rPr>
          <w:rFonts w:ascii="Times New Roman" w:eastAsiaTheme="minorHAnsi" w:hAnsi="Times New Roman" w:cs="Times New Roman"/>
          <w:bCs/>
          <w:iCs/>
          <w:sz w:val="22"/>
          <w:szCs w:val="22"/>
        </w:rPr>
      </w:pPr>
      <w:r w:rsidRPr="001C32F6">
        <w:rPr>
          <w:rFonts w:ascii="Times New Roman" w:hAnsi="Times New Roman" w:cs="Times New Roman"/>
          <w:sz w:val="22"/>
          <w:szCs w:val="22"/>
        </w:rPr>
        <w:t>Atskirą EBVPD pildo:</w:t>
      </w:r>
    </w:p>
    <w:p w14:paraId="3078430C" w14:textId="77777777" w:rsidR="00D20B5F" w:rsidRPr="001C32F6" w:rsidRDefault="00D20B5F" w:rsidP="004F0F36">
      <w:pPr>
        <w:pStyle w:val="Sraopastraipa"/>
        <w:numPr>
          <w:ilvl w:val="2"/>
          <w:numId w:val="9"/>
        </w:numPr>
        <w:spacing w:after="0" w:line="240" w:lineRule="auto"/>
        <w:ind w:left="0" w:firstLine="697"/>
        <w:jc w:val="both"/>
        <w:rPr>
          <w:rFonts w:ascii="Times New Roman" w:eastAsiaTheme="minorHAnsi" w:hAnsi="Times New Roman" w:cs="Times New Roman"/>
          <w:bCs/>
          <w:iCs/>
          <w:sz w:val="22"/>
          <w:szCs w:val="22"/>
        </w:rPr>
      </w:pPr>
      <w:r w:rsidRPr="001C32F6">
        <w:rPr>
          <w:rFonts w:ascii="Times New Roman" w:eastAsiaTheme="minorHAnsi" w:hAnsi="Times New Roman" w:cs="Times New Roman"/>
          <w:bCs/>
          <w:iCs/>
          <w:sz w:val="22"/>
          <w:szCs w:val="22"/>
        </w:rPr>
        <w:t>tiekėjas;</w:t>
      </w:r>
    </w:p>
    <w:p w14:paraId="10B0E646" w14:textId="39F9820D" w:rsidR="00D20B5F" w:rsidRPr="001C32F6" w:rsidRDefault="00D20B5F" w:rsidP="004F0F36">
      <w:pPr>
        <w:pStyle w:val="Sraopastraipa"/>
        <w:numPr>
          <w:ilvl w:val="2"/>
          <w:numId w:val="9"/>
        </w:numPr>
        <w:spacing w:after="0" w:line="240" w:lineRule="auto"/>
        <w:ind w:left="0" w:firstLine="697"/>
        <w:jc w:val="both"/>
        <w:rPr>
          <w:rFonts w:ascii="Times New Roman" w:eastAsiaTheme="minorHAnsi" w:hAnsi="Times New Roman" w:cs="Times New Roman"/>
          <w:bCs/>
          <w:iCs/>
          <w:sz w:val="22"/>
          <w:szCs w:val="22"/>
        </w:rPr>
      </w:pPr>
      <w:r w:rsidRPr="001C32F6">
        <w:rPr>
          <w:rFonts w:ascii="Times New Roman" w:eastAsiaTheme="minorHAnsi" w:hAnsi="Times New Roman" w:cs="Times New Roman"/>
          <w:bCs/>
          <w:iCs/>
          <w:sz w:val="22"/>
          <w:szCs w:val="22"/>
        </w:rPr>
        <w:t xml:space="preserve">kiekvienas tiekėjų grupės narys (jeigu </w:t>
      </w:r>
      <w:r w:rsidR="00AC3A5D" w:rsidRPr="001C32F6">
        <w:rPr>
          <w:rFonts w:ascii="Times New Roman" w:eastAsiaTheme="minorHAnsi" w:hAnsi="Times New Roman" w:cs="Times New Roman"/>
          <w:bCs/>
          <w:iCs/>
          <w:sz w:val="22"/>
          <w:szCs w:val="22"/>
        </w:rPr>
        <w:t xml:space="preserve">Pasiūlymą </w:t>
      </w:r>
      <w:r w:rsidRPr="001C32F6">
        <w:rPr>
          <w:rFonts w:ascii="Times New Roman" w:eastAsiaTheme="minorHAnsi" w:hAnsi="Times New Roman" w:cs="Times New Roman"/>
          <w:bCs/>
          <w:iCs/>
          <w:sz w:val="22"/>
          <w:szCs w:val="22"/>
        </w:rPr>
        <w:t>teikia tiekėjų grupė);</w:t>
      </w:r>
    </w:p>
    <w:p w14:paraId="31BBE50A" w14:textId="04493549" w:rsidR="00D20B5F" w:rsidRPr="001C32F6" w:rsidRDefault="00D20B5F" w:rsidP="004F0F36">
      <w:pPr>
        <w:pStyle w:val="Sraopastraipa"/>
        <w:numPr>
          <w:ilvl w:val="2"/>
          <w:numId w:val="9"/>
        </w:numPr>
        <w:spacing w:after="0" w:line="240" w:lineRule="auto"/>
        <w:ind w:left="0" w:firstLine="697"/>
        <w:jc w:val="both"/>
        <w:rPr>
          <w:rFonts w:ascii="Times New Roman" w:eastAsiaTheme="minorHAnsi" w:hAnsi="Times New Roman" w:cs="Times New Roman"/>
          <w:bCs/>
          <w:iCs/>
          <w:sz w:val="22"/>
          <w:szCs w:val="22"/>
        </w:rPr>
      </w:pPr>
      <w:r w:rsidRPr="001C32F6">
        <w:rPr>
          <w:rFonts w:ascii="Times New Roman" w:eastAsiaTheme="minorHAnsi" w:hAnsi="Times New Roman" w:cs="Times New Roman"/>
          <w:bCs/>
          <w:iCs/>
          <w:sz w:val="22"/>
          <w:szCs w:val="22"/>
        </w:rPr>
        <w:t xml:space="preserve">kiekvienas ūkio subjektas, jeigu tiekėjas remiasi jo </w:t>
      </w:r>
      <w:proofErr w:type="spellStart"/>
      <w:r w:rsidRPr="001C32F6">
        <w:rPr>
          <w:rFonts w:ascii="Times New Roman" w:eastAsiaTheme="minorHAnsi" w:hAnsi="Times New Roman" w:cs="Times New Roman"/>
          <w:bCs/>
          <w:iCs/>
          <w:sz w:val="22"/>
          <w:szCs w:val="22"/>
        </w:rPr>
        <w:t>pajėgumais</w:t>
      </w:r>
      <w:proofErr w:type="spellEnd"/>
      <w:r w:rsidRPr="001C32F6">
        <w:rPr>
          <w:rFonts w:ascii="Times New Roman" w:eastAsiaTheme="minorHAnsi" w:hAnsi="Times New Roman" w:cs="Times New Roman"/>
          <w:bCs/>
          <w:iCs/>
          <w:sz w:val="22"/>
          <w:szCs w:val="22"/>
        </w:rPr>
        <w:t xml:space="preserve"> pagal VPĮ 49</w:t>
      </w:r>
      <w:r w:rsidR="00F33D28" w:rsidRPr="001C32F6">
        <w:rPr>
          <w:rFonts w:ascii="Times New Roman" w:eastAsiaTheme="minorHAnsi" w:hAnsi="Times New Roman" w:cs="Times New Roman"/>
          <w:bCs/>
          <w:iCs/>
          <w:sz w:val="22"/>
          <w:szCs w:val="22"/>
        </w:rPr>
        <w:t xml:space="preserve"> </w:t>
      </w:r>
      <w:r w:rsidRPr="001C32F6">
        <w:rPr>
          <w:rFonts w:ascii="Times New Roman" w:eastAsiaTheme="minorHAnsi" w:hAnsi="Times New Roman" w:cs="Times New Roman"/>
          <w:bCs/>
          <w:iCs/>
          <w:sz w:val="22"/>
          <w:szCs w:val="22"/>
        </w:rPr>
        <w:t xml:space="preserve"> straipsnį;</w:t>
      </w:r>
    </w:p>
    <w:p w14:paraId="328D4E26" w14:textId="752CADCD" w:rsidR="00664184" w:rsidRPr="001C32F6" w:rsidRDefault="5F45614C" w:rsidP="004F0F36">
      <w:pPr>
        <w:pStyle w:val="Sraopastraipa"/>
        <w:numPr>
          <w:ilvl w:val="2"/>
          <w:numId w:val="9"/>
        </w:numPr>
        <w:spacing w:after="0" w:line="240" w:lineRule="auto"/>
        <w:ind w:left="0" w:firstLine="697"/>
        <w:jc w:val="both"/>
        <w:rPr>
          <w:rFonts w:ascii="Times New Roman" w:hAnsi="Times New Roman" w:cs="Times New Roman"/>
          <w:b/>
          <w:bCs/>
          <w:sz w:val="22"/>
          <w:szCs w:val="22"/>
        </w:rPr>
      </w:pPr>
      <w:bookmarkStart w:id="31" w:name="_Ref39744312"/>
      <w:r w:rsidRPr="001C32F6">
        <w:rPr>
          <w:rFonts w:ascii="Times New Roman" w:hAnsi="Times New Roman" w:cs="Times New Roman"/>
          <w:sz w:val="22"/>
          <w:szCs w:val="22"/>
        </w:rPr>
        <w:t xml:space="preserve">fiziniai asmenys, kuriuos tiekėjas ketina įdarbinti </w:t>
      </w:r>
      <w:r w:rsidR="110CDAE7" w:rsidRPr="001C32F6">
        <w:rPr>
          <w:rFonts w:ascii="Times New Roman" w:hAnsi="Times New Roman" w:cs="Times New Roman"/>
          <w:sz w:val="22"/>
          <w:szCs w:val="22"/>
        </w:rPr>
        <w:t>P</w:t>
      </w:r>
      <w:r w:rsidRPr="001C32F6">
        <w:rPr>
          <w:rFonts w:ascii="Times New Roman" w:hAnsi="Times New Roman" w:cs="Times New Roman"/>
          <w:sz w:val="22"/>
          <w:szCs w:val="22"/>
        </w:rPr>
        <w:t xml:space="preserve">irkimo laimėjimo atveju ir kurių </w:t>
      </w:r>
      <w:proofErr w:type="spellStart"/>
      <w:r w:rsidRPr="001C32F6">
        <w:rPr>
          <w:rFonts w:ascii="Times New Roman" w:hAnsi="Times New Roman" w:cs="Times New Roman"/>
          <w:sz w:val="22"/>
          <w:szCs w:val="22"/>
        </w:rPr>
        <w:t>pajėgumais</w:t>
      </w:r>
      <w:proofErr w:type="spellEnd"/>
      <w:r w:rsidRPr="001C32F6">
        <w:rPr>
          <w:rFonts w:ascii="Times New Roman" w:hAnsi="Times New Roman" w:cs="Times New Roman"/>
          <w:sz w:val="22"/>
          <w:szCs w:val="22"/>
        </w:rPr>
        <w:t xml:space="preserve"> tiekėjas remiasi pagal VPĮ 49</w:t>
      </w:r>
      <w:r w:rsidR="00F33D28" w:rsidRPr="001C32F6">
        <w:rPr>
          <w:rFonts w:ascii="Times New Roman" w:hAnsi="Times New Roman" w:cs="Times New Roman"/>
          <w:sz w:val="22"/>
          <w:szCs w:val="22"/>
        </w:rPr>
        <w:t xml:space="preserve"> </w:t>
      </w:r>
      <w:r w:rsidRPr="001C32F6">
        <w:rPr>
          <w:rFonts w:ascii="Times New Roman" w:hAnsi="Times New Roman" w:cs="Times New Roman"/>
          <w:sz w:val="22"/>
          <w:szCs w:val="22"/>
        </w:rPr>
        <w:t>straipsnį</w:t>
      </w:r>
      <w:r w:rsidR="16EFBBD9" w:rsidRPr="001C32F6">
        <w:rPr>
          <w:rFonts w:ascii="Times New Roman" w:hAnsi="Times New Roman" w:cs="Times New Roman"/>
          <w:sz w:val="22"/>
          <w:szCs w:val="22"/>
        </w:rPr>
        <w:t xml:space="preserve"> (</w:t>
      </w:r>
      <w:r w:rsidR="16EFBBD9" w:rsidRPr="001C32F6">
        <w:rPr>
          <w:rFonts w:ascii="Times New Roman" w:hAnsi="Times New Roman" w:cs="Times New Roman"/>
          <w:b/>
          <w:bCs/>
          <w:sz w:val="22"/>
          <w:szCs w:val="22"/>
        </w:rPr>
        <w:t xml:space="preserve">jeigu </w:t>
      </w:r>
      <w:r w:rsidR="00CD19D8" w:rsidRPr="001C32F6">
        <w:rPr>
          <w:rFonts w:ascii="Times New Roman" w:hAnsi="Times New Roman" w:cs="Times New Roman"/>
          <w:b/>
          <w:bCs/>
          <w:sz w:val="22"/>
          <w:szCs w:val="22"/>
        </w:rPr>
        <w:t>Pirkimo vykdytojas</w:t>
      </w:r>
      <w:r w:rsidR="16EFBBD9" w:rsidRPr="001C32F6">
        <w:rPr>
          <w:rFonts w:ascii="Times New Roman" w:hAnsi="Times New Roman" w:cs="Times New Roman"/>
          <w:b/>
          <w:bCs/>
          <w:sz w:val="22"/>
          <w:szCs w:val="22"/>
        </w:rPr>
        <w:t xml:space="preserve"> nustato reikalavimus dėl fizinių asmenų, kurių kvalifikacija tiekėjas remiasi ir kuriuos, </w:t>
      </w:r>
      <w:r w:rsidR="110CDAE7" w:rsidRPr="001C32F6">
        <w:rPr>
          <w:rFonts w:ascii="Times New Roman" w:hAnsi="Times New Roman" w:cs="Times New Roman"/>
          <w:b/>
          <w:bCs/>
          <w:sz w:val="22"/>
          <w:szCs w:val="22"/>
        </w:rPr>
        <w:t>P</w:t>
      </w:r>
      <w:r w:rsidR="16EFBBD9" w:rsidRPr="001C32F6">
        <w:rPr>
          <w:rFonts w:ascii="Times New Roman" w:hAnsi="Times New Roman" w:cs="Times New Roman"/>
          <w:b/>
          <w:bCs/>
          <w:sz w:val="22"/>
          <w:szCs w:val="22"/>
        </w:rPr>
        <w:t>irkimo laimėjimo atveju, tiekėjas ketina įdarbinti, pašalinimo pagrindų</w:t>
      </w:r>
      <w:r w:rsidR="16EFBBD9" w:rsidRPr="001C32F6">
        <w:rPr>
          <w:rFonts w:ascii="Times New Roman" w:hAnsi="Times New Roman" w:cs="Times New Roman"/>
          <w:sz w:val="22"/>
          <w:szCs w:val="22"/>
        </w:rPr>
        <w:t>)</w:t>
      </w:r>
      <w:r w:rsidRPr="001C32F6">
        <w:rPr>
          <w:rFonts w:ascii="Times New Roman" w:hAnsi="Times New Roman" w:cs="Times New Roman"/>
          <w:sz w:val="22"/>
          <w:szCs w:val="22"/>
        </w:rPr>
        <w:t>.</w:t>
      </w:r>
      <w:bookmarkEnd w:id="31"/>
    </w:p>
    <w:p w14:paraId="56C33FEC" w14:textId="59F6509F" w:rsidR="00D20B5F" w:rsidRPr="001C32F6" w:rsidRDefault="00AC3A5D" w:rsidP="004F0F36">
      <w:pPr>
        <w:pStyle w:val="Sraopastraipa"/>
        <w:numPr>
          <w:ilvl w:val="2"/>
          <w:numId w:val="9"/>
        </w:numPr>
        <w:spacing w:after="0" w:line="240" w:lineRule="auto"/>
        <w:ind w:left="0" w:firstLine="697"/>
        <w:jc w:val="both"/>
        <w:rPr>
          <w:rFonts w:ascii="Times New Roman" w:hAnsi="Times New Roman" w:cs="Times New Roman"/>
          <w:b/>
          <w:bCs/>
          <w:sz w:val="22"/>
          <w:szCs w:val="22"/>
        </w:rPr>
      </w:pPr>
      <w:bookmarkStart w:id="32" w:name="_Ref39744259"/>
      <w:r w:rsidRPr="001C32F6">
        <w:rPr>
          <w:rFonts w:ascii="Times New Roman" w:hAnsi="Times New Roman" w:cs="Times New Roman"/>
          <w:sz w:val="22"/>
          <w:szCs w:val="22"/>
        </w:rPr>
        <w:t xml:space="preserve">Pasiūlymo </w:t>
      </w:r>
      <w:r w:rsidR="085DEA44" w:rsidRPr="001C32F6">
        <w:rPr>
          <w:rFonts w:ascii="Times New Roman" w:hAnsi="Times New Roman" w:cs="Times New Roman"/>
          <w:sz w:val="22"/>
          <w:szCs w:val="22"/>
        </w:rPr>
        <w:t>teikimo metu žinomi subtiekėjai</w:t>
      </w:r>
      <w:r w:rsidR="16EFBBD9" w:rsidRPr="001C32F6">
        <w:rPr>
          <w:rFonts w:ascii="Times New Roman" w:hAnsi="Times New Roman" w:cs="Times New Roman"/>
          <w:sz w:val="22"/>
          <w:szCs w:val="22"/>
        </w:rPr>
        <w:t xml:space="preserve"> (</w:t>
      </w:r>
      <w:r w:rsidR="16EFBBD9" w:rsidRPr="001C32F6">
        <w:rPr>
          <w:rFonts w:ascii="Times New Roman" w:hAnsi="Times New Roman" w:cs="Times New Roman"/>
          <w:b/>
          <w:bCs/>
          <w:sz w:val="22"/>
          <w:szCs w:val="22"/>
        </w:rPr>
        <w:t xml:space="preserve">jeigu </w:t>
      </w:r>
      <w:r w:rsidR="62222D7D" w:rsidRPr="001C32F6">
        <w:rPr>
          <w:rFonts w:ascii="Times New Roman" w:hAnsi="Times New Roman" w:cs="Times New Roman"/>
          <w:sz w:val="22"/>
          <w:szCs w:val="22"/>
        </w:rPr>
        <w:t xml:space="preserve"> </w:t>
      </w:r>
      <w:r w:rsidR="00CD19D8" w:rsidRPr="001C32F6">
        <w:rPr>
          <w:rFonts w:ascii="Times New Roman" w:hAnsi="Times New Roman" w:cs="Times New Roman"/>
          <w:b/>
          <w:bCs/>
          <w:sz w:val="22"/>
          <w:szCs w:val="22"/>
        </w:rPr>
        <w:t>Pirkimo vykdytojas</w:t>
      </w:r>
      <w:r w:rsidR="16EFBBD9" w:rsidRPr="001C32F6">
        <w:rPr>
          <w:rFonts w:ascii="Times New Roman" w:hAnsi="Times New Roman" w:cs="Times New Roman"/>
          <w:b/>
          <w:bCs/>
          <w:sz w:val="22"/>
          <w:szCs w:val="22"/>
        </w:rPr>
        <w:t xml:space="preserve"> nustato reikalavimus dėl tiekėjų subtiekėjų pašalinimo pagrindų</w:t>
      </w:r>
      <w:r w:rsidR="16EFBBD9" w:rsidRPr="001C32F6">
        <w:rPr>
          <w:rFonts w:ascii="Times New Roman" w:hAnsi="Times New Roman" w:cs="Times New Roman"/>
          <w:sz w:val="22"/>
          <w:szCs w:val="22"/>
        </w:rPr>
        <w:t>)</w:t>
      </w:r>
      <w:r w:rsidR="4EAA6066" w:rsidRPr="001C32F6">
        <w:rPr>
          <w:rFonts w:ascii="Times New Roman" w:hAnsi="Times New Roman" w:cs="Times New Roman"/>
          <w:sz w:val="22"/>
          <w:szCs w:val="22"/>
        </w:rPr>
        <w:t>.</w:t>
      </w:r>
      <w:bookmarkEnd w:id="32"/>
    </w:p>
    <w:p w14:paraId="156D03F7" w14:textId="660CCD59" w:rsidR="001275FB" w:rsidRPr="001C32F6" w:rsidRDefault="00044728" w:rsidP="004F0F36">
      <w:pPr>
        <w:pStyle w:val="Sraopastraipa"/>
        <w:numPr>
          <w:ilvl w:val="1"/>
          <w:numId w:val="9"/>
        </w:numPr>
        <w:spacing w:after="0" w:line="240" w:lineRule="auto"/>
        <w:ind w:left="0" w:firstLine="697"/>
        <w:jc w:val="both"/>
        <w:rPr>
          <w:rFonts w:ascii="Times New Roman" w:eastAsiaTheme="minorHAnsi" w:hAnsi="Times New Roman" w:cs="Times New Roman"/>
          <w:color w:val="000000" w:themeColor="text1"/>
          <w:sz w:val="22"/>
          <w:szCs w:val="22"/>
        </w:rPr>
      </w:pPr>
      <w:r w:rsidRPr="001C32F6">
        <w:rPr>
          <w:rFonts w:ascii="Times New Roman" w:hAnsi="Times New Roman" w:cs="Times New Roman"/>
          <w:sz w:val="22"/>
          <w:szCs w:val="22"/>
        </w:rPr>
        <w:t>EBVPD pildomas jį</w:t>
      </w:r>
      <w:r w:rsidR="009855D4" w:rsidRPr="001C32F6">
        <w:rPr>
          <w:rFonts w:ascii="Times New Roman" w:hAnsi="Times New Roman" w:cs="Times New Roman"/>
          <w:sz w:val="22"/>
          <w:szCs w:val="22"/>
        </w:rPr>
        <w:t xml:space="preserve"> </w:t>
      </w:r>
      <w:r w:rsidR="00FD003B" w:rsidRPr="001C32F6">
        <w:rPr>
          <w:rFonts w:ascii="Times New Roman" w:hAnsi="Times New Roman" w:cs="Times New Roman"/>
          <w:sz w:val="22"/>
          <w:szCs w:val="22"/>
        </w:rPr>
        <w:t>įkėlus</w:t>
      </w:r>
      <w:r w:rsidR="009855D4" w:rsidRPr="001C32F6">
        <w:rPr>
          <w:rFonts w:ascii="Times New Roman" w:hAnsi="Times New Roman" w:cs="Times New Roman"/>
          <w:sz w:val="22"/>
          <w:szCs w:val="22"/>
        </w:rPr>
        <w:t xml:space="preserve"> </w:t>
      </w:r>
      <w:r w:rsidR="009855D4" w:rsidRPr="001C32F6">
        <w:rPr>
          <w:rFonts w:ascii="Times New Roman" w:eastAsia="Calibri" w:hAnsi="Times New Roman" w:cs="Times New Roman"/>
          <w:sz w:val="22"/>
          <w:szCs w:val="22"/>
        </w:rPr>
        <w:t>interneto svetain</w:t>
      </w:r>
      <w:r w:rsidRPr="001C32F6">
        <w:rPr>
          <w:rFonts w:ascii="Times New Roman" w:eastAsia="Calibri" w:hAnsi="Times New Roman" w:cs="Times New Roman"/>
          <w:sz w:val="22"/>
          <w:szCs w:val="22"/>
        </w:rPr>
        <w:t>ėje</w:t>
      </w:r>
      <w:r w:rsidR="00C179C4" w:rsidRPr="001C32F6">
        <w:rPr>
          <w:rFonts w:ascii="Times New Roman" w:eastAsia="Calibri" w:hAnsi="Times New Roman" w:cs="Times New Roman"/>
          <w:sz w:val="22"/>
          <w:szCs w:val="22"/>
        </w:rPr>
        <w:t xml:space="preserve"> </w:t>
      </w:r>
      <w:hyperlink r:id="rId19" w:history="1">
        <w:r w:rsidR="00C179C4" w:rsidRPr="001C32F6">
          <w:rPr>
            <w:rStyle w:val="Hipersaitas"/>
            <w:rFonts w:ascii="Times New Roman" w:hAnsi="Times New Roman" w:cs="Times New Roman"/>
            <w:bCs/>
            <w:color w:val="0070C0"/>
            <w:sz w:val="22"/>
            <w:szCs w:val="22"/>
          </w:rPr>
          <w:t>http://ebvpd.eviesiejipirkimai.lt/espd-web/</w:t>
        </w:r>
      </w:hyperlink>
      <w:r w:rsidRPr="001C32F6">
        <w:rPr>
          <w:rFonts w:ascii="Times New Roman" w:hAnsi="Times New Roman" w:cs="Times New Roman"/>
          <w:bCs/>
          <w:sz w:val="22"/>
          <w:szCs w:val="22"/>
        </w:rPr>
        <w:t>.</w:t>
      </w:r>
      <w:r w:rsidR="009855D4" w:rsidRPr="001C32F6">
        <w:rPr>
          <w:rFonts w:ascii="Times New Roman" w:eastAsia="Calibri" w:hAnsi="Times New Roman" w:cs="Times New Roman"/>
          <w:sz w:val="22"/>
          <w:szCs w:val="22"/>
        </w:rPr>
        <w:t xml:space="preserve"> </w:t>
      </w:r>
      <w:r w:rsidR="00FD003B" w:rsidRPr="001C32F6">
        <w:rPr>
          <w:rFonts w:ascii="Times New Roman" w:hAnsi="Times New Roman" w:cs="Times New Roman"/>
          <w:bCs/>
          <w:sz w:val="22"/>
          <w:szCs w:val="22"/>
          <w:shd w:val="clear" w:color="auto" w:fill="FFFFFF"/>
        </w:rPr>
        <w:t xml:space="preserve">Tiekėjas, pildydamas EBVPD, laukelyje </w:t>
      </w:r>
      <w:r w:rsidR="00FD003B" w:rsidRPr="001C32F6">
        <w:rPr>
          <w:rFonts w:ascii="Times New Roman" w:hAnsi="Times New Roman" w:cs="Times New Roman"/>
          <w:bCs/>
          <w:i/>
          <w:iCs/>
          <w:sz w:val="22"/>
          <w:szCs w:val="22"/>
          <w:shd w:val="clear" w:color="auto" w:fill="FFFFFF"/>
        </w:rPr>
        <w:t>„Procedūros tipas“</w:t>
      </w:r>
      <w:r w:rsidR="00FD003B" w:rsidRPr="001C32F6">
        <w:rPr>
          <w:rFonts w:ascii="Times New Roman" w:hAnsi="Times New Roman" w:cs="Times New Roman"/>
          <w:bCs/>
          <w:sz w:val="22"/>
          <w:szCs w:val="22"/>
          <w:shd w:val="clear" w:color="auto" w:fill="FFFFFF"/>
        </w:rPr>
        <w:t xml:space="preserve"> turi pasirinkti</w:t>
      </w:r>
      <w:r w:rsidR="00FD003B" w:rsidRPr="001C32F6">
        <w:rPr>
          <w:rStyle w:val="Emfaz"/>
          <w:rFonts w:ascii="Times New Roman" w:hAnsi="Times New Roman" w:cs="Times New Roman"/>
          <w:bCs/>
          <w:sz w:val="22"/>
          <w:szCs w:val="22"/>
          <w:shd w:val="clear" w:color="auto" w:fill="FFFFFF"/>
        </w:rPr>
        <w:t xml:space="preserve"> „</w:t>
      </w:r>
      <w:r w:rsidR="00027BB8" w:rsidRPr="001C32F6">
        <w:rPr>
          <w:rStyle w:val="Emfaz"/>
          <w:rFonts w:ascii="Times New Roman" w:hAnsi="Times New Roman" w:cs="Times New Roman"/>
          <w:bCs/>
          <w:sz w:val="22"/>
          <w:szCs w:val="22"/>
          <w:shd w:val="clear" w:color="auto" w:fill="FFFFFF"/>
        </w:rPr>
        <w:t>Derybų</w:t>
      </w:r>
      <w:r w:rsidR="00FD003B" w:rsidRPr="001C32F6">
        <w:rPr>
          <w:rStyle w:val="Emfaz"/>
          <w:rFonts w:ascii="Times New Roman" w:hAnsi="Times New Roman" w:cs="Times New Roman"/>
          <w:bCs/>
          <w:sz w:val="22"/>
          <w:szCs w:val="22"/>
          <w:shd w:val="clear" w:color="auto" w:fill="FFFFFF"/>
        </w:rPr>
        <w:t xml:space="preserve">“. </w:t>
      </w:r>
      <w:r w:rsidRPr="001C32F6">
        <w:rPr>
          <w:rFonts w:ascii="Times New Roman" w:eastAsia="Calibri" w:hAnsi="Times New Roman" w:cs="Times New Roman"/>
          <w:sz w:val="22"/>
          <w:szCs w:val="22"/>
        </w:rPr>
        <w:t>T</w:t>
      </w:r>
      <w:r w:rsidR="009855D4" w:rsidRPr="001C32F6">
        <w:rPr>
          <w:rFonts w:ascii="Times New Roman" w:eastAsia="Calibri" w:hAnsi="Times New Roman" w:cs="Times New Roman"/>
          <w:sz w:val="22"/>
          <w:szCs w:val="22"/>
        </w:rPr>
        <w:t xml:space="preserve">eikdamas </w:t>
      </w:r>
      <w:r w:rsidR="00CD37EA" w:rsidRPr="001C32F6">
        <w:rPr>
          <w:rFonts w:ascii="Times New Roman" w:eastAsia="Calibri" w:hAnsi="Times New Roman" w:cs="Times New Roman"/>
          <w:sz w:val="22"/>
          <w:szCs w:val="22"/>
        </w:rPr>
        <w:t xml:space="preserve">Pasiūlymą </w:t>
      </w:r>
      <w:r w:rsidR="009855D4" w:rsidRPr="001C32F6">
        <w:rPr>
          <w:rFonts w:ascii="Times New Roman" w:eastAsia="Calibri" w:hAnsi="Times New Roman" w:cs="Times New Roman"/>
          <w:sz w:val="22"/>
          <w:szCs w:val="22"/>
        </w:rPr>
        <w:t>CVP IS priemonėmis š</w:t>
      </w:r>
      <w:r w:rsidRPr="001C32F6">
        <w:rPr>
          <w:rFonts w:ascii="Times New Roman" w:eastAsia="Calibri" w:hAnsi="Times New Roman" w:cs="Times New Roman"/>
          <w:sz w:val="22"/>
          <w:szCs w:val="22"/>
        </w:rPr>
        <w:t>į užpildytą ir</w:t>
      </w:r>
      <w:r w:rsidR="009855D4" w:rsidRPr="001C32F6">
        <w:rPr>
          <w:rFonts w:ascii="Times New Roman" w:eastAsia="Calibri" w:hAnsi="Times New Roman" w:cs="Times New Roman"/>
          <w:sz w:val="22"/>
          <w:szCs w:val="22"/>
        </w:rPr>
        <w:t xml:space="preserve"> </w:t>
      </w:r>
      <w:r w:rsidR="00374A04" w:rsidRPr="001C32F6">
        <w:rPr>
          <w:rFonts w:ascii="Times New Roman" w:eastAsia="Calibri" w:hAnsi="Times New Roman" w:cs="Times New Roman"/>
          <w:sz w:val="22"/>
          <w:szCs w:val="22"/>
        </w:rPr>
        <w:t xml:space="preserve">pasirašytą </w:t>
      </w:r>
      <w:r w:rsidR="004847DE" w:rsidRPr="001C32F6">
        <w:rPr>
          <w:rFonts w:ascii="Times New Roman" w:eastAsia="Calibri" w:hAnsi="Times New Roman" w:cs="Times New Roman"/>
          <w:sz w:val="22"/>
          <w:szCs w:val="22"/>
        </w:rPr>
        <w:t xml:space="preserve">(išskyrus jei visą </w:t>
      </w:r>
      <w:r w:rsidR="00CD37EA" w:rsidRPr="001C32F6">
        <w:rPr>
          <w:rFonts w:ascii="Times New Roman" w:eastAsia="Calibri" w:hAnsi="Times New Roman" w:cs="Times New Roman"/>
          <w:sz w:val="22"/>
          <w:szCs w:val="22"/>
        </w:rPr>
        <w:t xml:space="preserve">Pasiūlymą </w:t>
      </w:r>
      <w:r w:rsidR="004847DE" w:rsidRPr="001C32F6">
        <w:rPr>
          <w:rFonts w:ascii="Times New Roman" w:eastAsia="Calibri" w:hAnsi="Times New Roman" w:cs="Times New Roman"/>
          <w:sz w:val="22"/>
          <w:szCs w:val="22"/>
        </w:rPr>
        <w:t xml:space="preserve">elektroniniu parašu pasirašo EBVPD turintis pasirašyti asmuo) </w:t>
      </w:r>
      <w:r w:rsidRPr="001C32F6">
        <w:rPr>
          <w:rFonts w:ascii="Times New Roman" w:eastAsia="Calibri" w:hAnsi="Times New Roman" w:cs="Times New Roman"/>
          <w:sz w:val="22"/>
          <w:szCs w:val="22"/>
        </w:rPr>
        <w:t xml:space="preserve">EBVPD </w:t>
      </w:r>
      <w:r w:rsidR="004847DE" w:rsidRPr="001C32F6">
        <w:rPr>
          <w:rFonts w:ascii="Times New Roman" w:eastAsia="Calibri" w:hAnsi="Times New Roman" w:cs="Times New Roman"/>
          <w:sz w:val="22"/>
          <w:szCs w:val="22"/>
        </w:rPr>
        <w:t>tiekėjas turi</w:t>
      </w:r>
      <w:r w:rsidR="009855D4" w:rsidRPr="001C32F6">
        <w:rPr>
          <w:rFonts w:ascii="Times New Roman" w:eastAsia="Calibri" w:hAnsi="Times New Roman" w:cs="Times New Roman"/>
          <w:sz w:val="22"/>
          <w:szCs w:val="22"/>
        </w:rPr>
        <w:t xml:space="preserve"> prid</w:t>
      </w:r>
      <w:r w:rsidRPr="001C32F6">
        <w:rPr>
          <w:rFonts w:ascii="Times New Roman" w:eastAsia="Calibri" w:hAnsi="Times New Roman" w:cs="Times New Roman"/>
          <w:sz w:val="22"/>
          <w:szCs w:val="22"/>
        </w:rPr>
        <w:t>ėti</w:t>
      </w:r>
      <w:r w:rsidR="009855D4" w:rsidRPr="001C32F6">
        <w:rPr>
          <w:rFonts w:ascii="Times New Roman" w:eastAsia="Calibri" w:hAnsi="Times New Roman" w:cs="Times New Roman"/>
          <w:sz w:val="22"/>
          <w:szCs w:val="22"/>
        </w:rPr>
        <w:t xml:space="preserve"> kartu su kitais </w:t>
      </w:r>
      <w:r w:rsidR="00B4524C" w:rsidRPr="001C32F6">
        <w:rPr>
          <w:rFonts w:ascii="Times New Roman" w:eastAsia="Calibri" w:hAnsi="Times New Roman" w:cs="Times New Roman"/>
          <w:sz w:val="22"/>
          <w:szCs w:val="22"/>
        </w:rPr>
        <w:t xml:space="preserve">Pasiūlymo </w:t>
      </w:r>
      <w:r w:rsidR="009855D4" w:rsidRPr="001C32F6">
        <w:rPr>
          <w:rFonts w:ascii="Times New Roman" w:eastAsia="Calibri" w:hAnsi="Times New Roman" w:cs="Times New Roman"/>
          <w:sz w:val="22"/>
          <w:szCs w:val="22"/>
        </w:rPr>
        <w:t>dokumentais (</w:t>
      </w:r>
      <w:r w:rsidR="00B4524C" w:rsidRPr="001C32F6">
        <w:rPr>
          <w:rFonts w:ascii="Times New Roman" w:eastAsia="Calibri" w:hAnsi="Times New Roman" w:cs="Times New Roman"/>
          <w:sz w:val="22"/>
          <w:szCs w:val="22"/>
        </w:rPr>
        <w:t xml:space="preserve">Pasiūlymo </w:t>
      </w:r>
      <w:r w:rsidR="009855D4" w:rsidRPr="001C32F6">
        <w:rPr>
          <w:rFonts w:ascii="Times New Roman" w:eastAsia="Calibri" w:hAnsi="Times New Roman" w:cs="Times New Roman"/>
          <w:sz w:val="22"/>
          <w:szCs w:val="22"/>
        </w:rPr>
        <w:t>pateikimo skiltyje „Prisegti dokumentus“).</w:t>
      </w:r>
      <w:r w:rsidR="001275FB" w:rsidRPr="001C32F6">
        <w:rPr>
          <w:rFonts w:ascii="Times New Roman" w:eastAsiaTheme="minorHAnsi" w:hAnsi="Times New Roman" w:cs="Times New Roman"/>
          <w:sz w:val="22"/>
          <w:szCs w:val="22"/>
        </w:rPr>
        <w:t xml:space="preserve"> </w:t>
      </w:r>
    </w:p>
    <w:p w14:paraId="34132FBE" w14:textId="5672A7DE" w:rsidR="001F63F1" w:rsidRPr="001C32F6" w:rsidRDefault="001B47D4" w:rsidP="004F0F36">
      <w:pPr>
        <w:pStyle w:val="Sraopastraipa"/>
        <w:numPr>
          <w:ilvl w:val="1"/>
          <w:numId w:val="9"/>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 xml:space="preserve">Pirkimo </w:t>
      </w:r>
      <w:r w:rsidR="200EF2EC" w:rsidRPr="001C32F6">
        <w:rPr>
          <w:rFonts w:ascii="Times New Roman" w:hAnsi="Times New Roman" w:cs="Times New Roman"/>
          <w:sz w:val="22"/>
          <w:szCs w:val="22"/>
        </w:rPr>
        <w:t>vykdytojas</w:t>
      </w:r>
      <w:r w:rsidRPr="001C32F6">
        <w:rPr>
          <w:rFonts w:ascii="Times New Roman" w:hAnsi="Times New Roman" w:cs="Times New Roman"/>
          <w:sz w:val="22"/>
          <w:szCs w:val="22"/>
        </w:rPr>
        <w:t xml:space="preserve"> bet kuriuo </w:t>
      </w:r>
      <w:r w:rsidR="007E0653" w:rsidRPr="001C32F6">
        <w:rPr>
          <w:rFonts w:ascii="Times New Roman" w:hAnsi="Times New Roman" w:cs="Times New Roman"/>
          <w:sz w:val="22"/>
          <w:szCs w:val="22"/>
        </w:rPr>
        <w:t>P</w:t>
      </w:r>
      <w:r w:rsidRPr="001C32F6">
        <w:rPr>
          <w:rFonts w:ascii="Times New Roman" w:hAnsi="Times New Roman" w:cs="Times New Roman"/>
          <w:sz w:val="22"/>
          <w:szCs w:val="22"/>
        </w:rPr>
        <w:t>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00BC3A2D" w:rsidRPr="001C32F6">
        <w:rPr>
          <w:rFonts w:ascii="Times New Roman" w:hAnsi="Times New Roman" w:cs="Times New Roman"/>
          <w:sz w:val="22"/>
          <w:szCs w:val="22"/>
        </w:rPr>
        <w:t xml:space="preserve"> </w:t>
      </w:r>
    </w:p>
    <w:p w14:paraId="26BC292E" w14:textId="1500BF0E" w:rsidR="001D5A9B" w:rsidRPr="001C32F6" w:rsidRDefault="00CD19D8" w:rsidP="004F0F36">
      <w:pPr>
        <w:pStyle w:val="Sraopastraipa"/>
        <w:numPr>
          <w:ilvl w:val="1"/>
          <w:numId w:val="9"/>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Pirkimo vykdytojas</w:t>
      </w:r>
      <w:r w:rsidR="2B292C60" w:rsidRPr="001C32F6">
        <w:rPr>
          <w:rFonts w:ascii="Times New Roman" w:hAnsi="Times New Roman" w:cs="Times New Roman"/>
          <w:sz w:val="22"/>
          <w:szCs w:val="22"/>
        </w:rPr>
        <w:t>, įvertin</w:t>
      </w:r>
      <w:r w:rsidR="00180102" w:rsidRPr="001C32F6">
        <w:rPr>
          <w:rFonts w:ascii="Times New Roman" w:hAnsi="Times New Roman" w:cs="Times New Roman"/>
          <w:sz w:val="22"/>
          <w:szCs w:val="22"/>
        </w:rPr>
        <w:t>ęs</w:t>
      </w:r>
      <w:r w:rsidR="2B292C60" w:rsidRPr="001C32F6">
        <w:rPr>
          <w:rFonts w:ascii="Times New Roman" w:hAnsi="Times New Roman" w:cs="Times New Roman"/>
          <w:sz w:val="22"/>
          <w:szCs w:val="22"/>
        </w:rPr>
        <w:t xml:space="preserve"> EBVPD pateiktą informaciją ir, jeigu taikytina, </w:t>
      </w:r>
      <w:r w:rsidR="005A45D4" w:rsidRPr="001C32F6">
        <w:rPr>
          <w:rFonts w:ascii="Times New Roman" w:hAnsi="Times New Roman" w:cs="Times New Roman"/>
          <w:sz w:val="22"/>
          <w:szCs w:val="22"/>
        </w:rPr>
        <w:t>EBVPD nurodytą informaciją pagrindžiančiuose dokumentuose pateiktą informaciją</w:t>
      </w:r>
      <w:r w:rsidR="2B292C60" w:rsidRPr="001C32F6">
        <w:rPr>
          <w:rFonts w:ascii="Times New Roman" w:hAnsi="Times New Roman" w:cs="Times New Roman"/>
          <w:sz w:val="22"/>
          <w:szCs w:val="22"/>
        </w:rPr>
        <w:t xml:space="preserve">, priima sprendimą dėl kiekvieno </w:t>
      </w:r>
      <w:r w:rsidR="000B0367" w:rsidRPr="001C32F6">
        <w:rPr>
          <w:rFonts w:ascii="Times New Roman" w:hAnsi="Times New Roman" w:cs="Times New Roman"/>
          <w:sz w:val="22"/>
          <w:szCs w:val="22"/>
        </w:rPr>
        <w:t xml:space="preserve">Pasiūlymą </w:t>
      </w:r>
      <w:r w:rsidR="2B292C60" w:rsidRPr="001C32F6">
        <w:rPr>
          <w:rFonts w:ascii="Times New Roman" w:hAnsi="Times New Roman" w:cs="Times New Roman"/>
          <w:sz w:val="22"/>
          <w:szCs w:val="22"/>
        </w:rPr>
        <w:t>pateikusio</w:t>
      </w:r>
      <w:r w:rsidR="1E30574C" w:rsidRPr="001C32F6">
        <w:rPr>
          <w:rFonts w:ascii="Times New Roman" w:hAnsi="Times New Roman" w:cs="Times New Roman"/>
          <w:sz w:val="22"/>
          <w:szCs w:val="22"/>
        </w:rPr>
        <w:t xml:space="preserve"> </w:t>
      </w:r>
      <w:r w:rsidR="000A2A38" w:rsidRPr="001C32F6">
        <w:rPr>
          <w:rFonts w:ascii="Times New Roman" w:hAnsi="Times New Roman" w:cs="Times New Roman"/>
          <w:sz w:val="22"/>
          <w:szCs w:val="22"/>
        </w:rPr>
        <w:t xml:space="preserve">Dalyvio </w:t>
      </w:r>
      <w:r w:rsidR="2B292C60" w:rsidRPr="001C32F6">
        <w:rPr>
          <w:rFonts w:ascii="Times New Roman" w:hAnsi="Times New Roman" w:cs="Times New Roman"/>
          <w:sz w:val="22"/>
          <w:szCs w:val="22"/>
        </w:rPr>
        <w:t>atitikties reikalavim</w:t>
      </w:r>
      <w:r w:rsidR="4AC911EE" w:rsidRPr="001C32F6">
        <w:rPr>
          <w:rFonts w:ascii="Times New Roman" w:hAnsi="Times New Roman" w:cs="Times New Roman"/>
          <w:sz w:val="22"/>
          <w:szCs w:val="22"/>
        </w:rPr>
        <w:t>am</w:t>
      </w:r>
      <w:r w:rsidR="2B292C60" w:rsidRPr="001C32F6">
        <w:rPr>
          <w:rFonts w:ascii="Times New Roman" w:hAnsi="Times New Roman" w:cs="Times New Roman"/>
          <w:sz w:val="22"/>
          <w:szCs w:val="22"/>
        </w:rPr>
        <w:t xml:space="preserve">s ir kiekvienam iš jų </w:t>
      </w:r>
      <w:r w:rsidR="448D0774" w:rsidRPr="001C32F6">
        <w:rPr>
          <w:rFonts w:ascii="Times New Roman" w:hAnsi="Times New Roman" w:cs="Times New Roman"/>
          <w:sz w:val="22"/>
          <w:szCs w:val="22"/>
        </w:rPr>
        <w:t xml:space="preserve">per </w:t>
      </w:r>
      <w:r w:rsidR="003F4987" w:rsidRPr="001C32F6">
        <w:rPr>
          <w:rFonts w:ascii="Times New Roman" w:hAnsi="Times New Roman" w:cs="Times New Roman"/>
          <w:sz w:val="22"/>
          <w:szCs w:val="22"/>
        </w:rPr>
        <w:t>Specialiosiose sąlygose</w:t>
      </w:r>
      <w:r w:rsidR="2D9FFD93" w:rsidRPr="001C32F6">
        <w:rPr>
          <w:rFonts w:ascii="Times New Roman" w:hAnsi="Times New Roman" w:cs="Times New Roman"/>
          <w:sz w:val="22"/>
          <w:szCs w:val="22"/>
        </w:rPr>
        <w:t xml:space="preserve"> </w:t>
      </w:r>
      <w:r w:rsidR="448D0774" w:rsidRPr="001C32F6">
        <w:rPr>
          <w:rFonts w:ascii="Times New Roman" w:hAnsi="Times New Roman" w:cs="Times New Roman"/>
          <w:sz w:val="22"/>
          <w:szCs w:val="22"/>
        </w:rPr>
        <w:t xml:space="preserve">nustatytą terminą </w:t>
      </w:r>
      <w:r w:rsidR="2B292C60" w:rsidRPr="001C32F6">
        <w:rPr>
          <w:rFonts w:ascii="Times New Roman" w:hAnsi="Times New Roman" w:cs="Times New Roman"/>
          <w:sz w:val="22"/>
          <w:szCs w:val="22"/>
        </w:rPr>
        <w:t xml:space="preserve">raštu </w:t>
      </w:r>
      <w:r w:rsidR="2B292C60" w:rsidRPr="001C32F6">
        <w:rPr>
          <w:rFonts w:ascii="Times New Roman" w:hAnsi="Times New Roman" w:cs="Times New Roman"/>
          <w:sz w:val="22"/>
          <w:szCs w:val="22"/>
        </w:rPr>
        <w:lastRenderedPageBreak/>
        <w:t>praneša apie šio patikrinimo rezultatus, pagrįsdama</w:t>
      </w:r>
      <w:r w:rsidR="00180102" w:rsidRPr="001C32F6">
        <w:rPr>
          <w:rFonts w:ascii="Times New Roman" w:hAnsi="Times New Roman" w:cs="Times New Roman"/>
          <w:sz w:val="22"/>
          <w:szCs w:val="22"/>
        </w:rPr>
        <w:t>s</w:t>
      </w:r>
      <w:r w:rsidR="2B292C60" w:rsidRPr="001C32F6">
        <w:rPr>
          <w:rFonts w:ascii="Times New Roman" w:hAnsi="Times New Roman" w:cs="Times New Roman"/>
          <w:sz w:val="22"/>
          <w:szCs w:val="22"/>
        </w:rPr>
        <w:t xml:space="preserve"> priimtus sprendimus. Teisę dalyvauti tolesnėse </w:t>
      </w:r>
      <w:r w:rsidR="110CDAE7" w:rsidRPr="001C32F6">
        <w:rPr>
          <w:rFonts w:ascii="Times New Roman" w:hAnsi="Times New Roman" w:cs="Times New Roman"/>
          <w:sz w:val="22"/>
          <w:szCs w:val="22"/>
        </w:rPr>
        <w:t>P</w:t>
      </w:r>
      <w:r w:rsidR="2B292C60" w:rsidRPr="001C32F6">
        <w:rPr>
          <w:rFonts w:ascii="Times New Roman" w:hAnsi="Times New Roman" w:cs="Times New Roman"/>
          <w:sz w:val="22"/>
          <w:szCs w:val="22"/>
        </w:rPr>
        <w:t>irkimo procedūrose turi tik tie</w:t>
      </w:r>
      <w:r w:rsidR="1E30574C" w:rsidRPr="001C32F6">
        <w:rPr>
          <w:rFonts w:ascii="Times New Roman" w:hAnsi="Times New Roman" w:cs="Times New Roman"/>
          <w:sz w:val="22"/>
          <w:szCs w:val="22"/>
        </w:rPr>
        <w:t xml:space="preserve"> </w:t>
      </w:r>
      <w:r w:rsidR="6C18C43C" w:rsidRPr="001C32F6">
        <w:rPr>
          <w:rFonts w:ascii="Times New Roman" w:hAnsi="Times New Roman" w:cs="Times New Roman"/>
          <w:sz w:val="22"/>
          <w:szCs w:val="22"/>
        </w:rPr>
        <w:t>dalyviai</w:t>
      </w:r>
      <w:r w:rsidR="2B292C60" w:rsidRPr="001C32F6">
        <w:rPr>
          <w:rFonts w:ascii="Times New Roman" w:hAnsi="Times New Roman" w:cs="Times New Roman"/>
          <w:sz w:val="22"/>
          <w:szCs w:val="22"/>
        </w:rPr>
        <w:t xml:space="preserve">, kurie atitinka </w:t>
      </w:r>
      <w:r w:rsidR="454C7CAA" w:rsidRPr="001C32F6">
        <w:rPr>
          <w:rFonts w:ascii="Times New Roman" w:hAnsi="Times New Roman" w:cs="Times New Roman"/>
          <w:sz w:val="22"/>
          <w:szCs w:val="22"/>
        </w:rPr>
        <w:t xml:space="preserve"> </w:t>
      </w:r>
      <w:r w:rsidRPr="001C32F6">
        <w:rPr>
          <w:rFonts w:ascii="Times New Roman" w:hAnsi="Times New Roman" w:cs="Times New Roman"/>
          <w:sz w:val="22"/>
          <w:szCs w:val="22"/>
        </w:rPr>
        <w:t>Pirkimo vykdytojo</w:t>
      </w:r>
      <w:r w:rsidR="2B292C60" w:rsidRPr="001C32F6">
        <w:rPr>
          <w:rFonts w:ascii="Times New Roman" w:hAnsi="Times New Roman" w:cs="Times New Roman"/>
          <w:sz w:val="22"/>
          <w:szCs w:val="22"/>
        </w:rPr>
        <w:t xml:space="preserve"> keliamus reikalavimus.</w:t>
      </w:r>
    </w:p>
    <w:p w14:paraId="73347D8A" w14:textId="30D9A9B0" w:rsidR="001D5A9B" w:rsidRPr="001C32F6" w:rsidRDefault="05051828" w:rsidP="004F0F36">
      <w:pPr>
        <w:pStyle w:val="Sraopastraipa"/>
        <w:numPr>
          <w:ilvl w:val="1"/>
          <w:numId w:val="9"/>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Prieš nustatydama</w:t>
      </w:r>
      <w:r w:rsidR="00180102" w:rsidRPr="001C32F6">
        <w:rPr>
          <w:rFonts w:ascii="Times New Roman" w:hAnsi="Times New Roman" w:cs="Times New Roman"/>
          <w:sz w:val="22"/>
          <w:szCs w:val="22"/>
        </w:rPr>
        <w:t>s</w:t>
      </w:r>
      <w:r w:rsidRPr="001C32F6">
        <w:rPr>
          <w:rFonts w:ascii="Times New Roman" w:hAnsi="Times New Roman" w:cs="Times New Roman"/>
          <w:sz w:val="22"/>
          <w:szCs w:val="22"/>
        </w:rPr>
        <w:t xml:space="preserve"> laimėjusį pasiūlymą </w:t>
      </w:r>
      <w:r w:rsidR="00CD19D8" w:rsidRPr="001C32F6">
        <w:rPr>
          <w:rFonts w:ascii="Times New Roman" w:hAnsi="Times New Roman" w:cs="Times New Roman"/>
          <w:sz w:val="22"/>
          <w:szCs w:val="22"/>
        </w:rPr>
        <w:t>Pirkimo vykdytojas</w:t>
      </w:r>
      <w:r w:rsidRPr="001C32F6">
        <w:rPr>
          <w:rFonts w:ascii="Times New Roman" w:hAnsi="Times New Roman" w:cs="Times New Roman"/>
          <w:sz w:val="22"/>
          <w:szCs w:val="22"/>
        </w:rPr>
        <w:t xml:space="preserve"> reikalau</w:t>
      </w:r>
      <w:r w:rsidR="1A6B6E7B" w:rsidRPr="001C32F6">
        <w:rPr>
          <w:rFonts w:ascii="Times New Roman" w:hAnsi="Times New Roman" w:cs="Times New Roman"/>
          <w:sz w:val="22"/>
          <w:szCs w:val="22"/>
        </w:rPr>
        <w:t>s</w:t>
      </w:r>
      <w:r w:rsidRPr="001C32F6">
        <w:rPr>
          <w:rFonts w:ascii="Times New Roman" w:hAnsi="Times New Roman" w:cs="Times New Roman"/>
          <w:sz w:val="22"/>
          <w:szCs w:val="22"/>
        </w:rPr>
        <w:t xml:space="preserve">, kad ekonomiškai naudingiausią pasiūlymą pateikęs </w:t>
      </w:r>
      <w:r w:rsidR="0178AFB0" w:rsidRPr="001C32F6">
        <w:rPr>
          <w:rFonts w:ascii="Times New Roman" w:hAnsi="Times New Roman" w:cs="Times New Roman"/>
          <w:sz w:val="22"/>
          <w:szCs w:val="22"/>
        </w:rPr>
        <w:t xml:space="preserve">Dalyvis </w:t>
      </w:r>
      <w:r w:rsidRPr="001C32F6">
        <w:rPr>
          <w:rFonts w:ascii="Times New Roman" w:hAnsi="Times New Roman" w:cs="Times New Roman"/>
          <w:sz w:val="22"/>
          <w:szCs w:val="22"/>
        </w:rPr>
        <w:t xml:space="preserve">pateiktų aktualius dokumentus, patvirtinančius jo atitiktį </w:t>
      </w:r>
      <w:r w:rsidR="00543DD4" w:rsidRPr="001C32F6">
        <w:rPr>
          <w:rFonts w:ascii="Times New Roman" w:hAnsi="Times New Roman" w:cs="Times New Roman"/>
          <w:sz w:val="22"/>
          <w:szCs w:val="22"/>
        </w:rPr>
        <w:t xml:space="preserve">kvalifikacijos </w:t>
      </w:r>
      <w:r w:rsidRPr="001C32F6">
        <w:rPr>
          <w:rFonts w:ascii="Times New Roman" w:hAnsi="Times New Roman" w:cs="Times New Roman"/>
          <w:sz w:val="22"/>
          <w:szCs w:val="22"/>
        </w:rPr>
        <w:t>reikalavimams</w:t>
      </w:r>
      <w:r w:rsidR="1177FA8A" w:rsidRPr="001C32F6">
        <w:rPr>
          <w:rFonts w:ascii="Times New Roman" w:hAnsi="Times New Roman" w:cs="Times New Roman"/>
          <w:sz w:val="22"/>
          <w:szCs w:val="22"/>
        </w:rPr>
        <w:t xml:space="preserve">, </w:t>
      </w:r>
      <w:r w:rsidR="00543DD4" w:rsidRPr="001C32F6">
        <w:rPr>
          <w:rFonts w:ascii="Times New Roman" w:hAnsi="Times New Roman" w:cs="Times New Roman"/>
          <w:sz w:val="22"/>
          <w:szCs w:val="22"/>
        </w:rPr>
        <w:t xml:space="preserve">ir, jeigu taikytina, reikalavimams dėl kokybės vadybos sistemos ir aplinkos apsaugos vadybos sistemos standartų. Pirkimo vykdytojas ekonomiškai naudingiausią pasiūlymą pateikusio </w:t>
      </w:r>
      <w:r w:rsidR="00FA2B47" w:rsidRPr="001C32F6">
        <w:rPr>
          <w:rFonts w:ascii="Times New Roman" w:hAnsi="Times New Roman" w:cs="Times New Roman"/>
          <w:sz w:val="22"/>
          <w:szCs w:val="22"/>
        </w:rPr>
        <w:t>Dalyvio</w:t>
      </w:r>
      <w:r w:rsidR="00543DD4" w:rsidRPr="001C32F6">
        <w:rPr>
          <w:rFonts w:ascii="Times New Roman" w:hAnsi="Times New Roman" w:cs="Times New Roman"/>
          <w:sz w:val="22"/>
          <w:szCs w:val="22"/>
        </w:rPr>
        <w:t xml:space="preserve"> (ūkio subjektų, kurių </w:t>
      </w:r>
      <w:proofErr w:type="spellStart"/>
      <w:r w:rsidR="00543DD4" w:rsidRPr="001C32F6">
        <w:rPr>
          <w:rFonts w:ascii="Times New Roman" w:hAnsi="Times New Roman" w:cs="Times New Roman"/>
          <w:sz w:val="22"/>
          <w:szCs w:val="22"/>
        </w:rPr>
        <w:t>pajėgumais</w:t>
      </w:r>
      <w:proofErr w:type="spellEnd"/>
      <w:r w:rsidR="00543DD4" w:rsidRPr="001C32F6">
        <w:rPr>
          <w:rFonts w:ascii="Times New Roman" w:hAnsi="Times New Roman" w:cs="Times New Roman"/>
          <w:sz w:val="22"/>
          <w:szCs w:val="22"/>
        </w:rPr>
        <w:t xml:space="preserve"> tiekėjas remiasi ir subtiekėjų – jei taikoma) nereikalauja pateikti dokumentų, patvirtinančių nustatytų pašalinimo pagrindų nebuvimą, išskyrus atvejus, kai jis turi pagrįstų abejonių dėl jo patikimumo.</w:t>
      </w:r>
      <w:r w:rsidR="00BD6703" w:rsidRPr="001C32F6">
        <w:rPr>
          <w:rFonts w:ascii="Times New Roman" w:hAnsi="Times New Roman" w:cs="Times New Roman"/>
          <w:sz w:val="22"/>
          <w:szCs w:val="22"/>
        </w:rPr>
        <w:t xml:space="preserve"> </w:t>
      </w:r>
      <w:r w:rsidR="206577D9" w:rsidRPr="001C32F6">
        <w:rPr>
          <w:rFonts w:ascii="Times New Roman" w:hAnsi="Times New Roman" w:cs="Times New Roman"/>
          <w:sz w:val="22"/>
          <w:szCs w:val="22"/>
        </w:rPr>
        <w:t xml:space="preserve">Tiekėjas nustatytus kvalifikacijos reikalavimus turi atitikti, bei dėl tiekėjo pašalinimo pagrindų neturi būti paskutinę </w:t>
      </w:r>
      <w:r w:rsidR="00372BCA" w:rsidRPr="001C32F6">
        <w:rPr>
          <w:rFonts w:ascii="Times New Roman" w:hAnsi="Times New Roman" w:cs="Times New Roman"/>
          <w:sz w:val="22"/>
          <w:szCs w:val="22"/>
        </w:rPr>
        <w:t>Pasiūlymų</w:t>
      </w:r>
      <w:r w:rsidR="206577D9" w:rsidRPr="001C32F6">
        <w:rPr>
          <w:rFonts w:ascii="Times New Roman" w:hAnsi="Times New Roman" w:cs="Times New Roman"/>
          <w:sz w:val="22"/>
          <w:szCs w:val="22"/>
        </w:rPr>
        <w:t xml:space="preserve"> pateikimo termino dieną, o taip pat visos Pirkimo procedūros metu. </w:t>
      </w:r>
    </w:p>
    <w:p w14:paraId="54A932D1" w14:textId="63E096AA" w:rsidR="001D5A9B" w:rsidRPr="001C32F6" w:rsidRDefault="00F44B2A" w:rsidP="004F0F36">
      <w:pPr>
        <w:pStyle w:val="Sraopastraipa"/>
        <w:numPr>
          <w:ilvl w:val="1"/>
          <w:numId w:val="9"/>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 xml:space="preserve">Jeigu tiekėjas per </w:t>
      </w:r>
      <w:r w:rsidR="00CD19D8" w:rsidRPr="001C32F6">
        <w:rPr>
          <w:rFonts w:ascii="Times New Roman" w:hAnsi="Times New Roman" w:cs="Times New Roman"/>
          <w:sz w:val="22"/>
          <w:szCs w:val="22"/>
        </w:rPr>
        <w:t>Pirkimo vykdytojo</w:t>
      </w:r>
      <w:r w:rsidRPr="001C32F6">
        <w:rPr>
          <w:rFonts w:ascii="Times New Roman" w:hAnsi="Times New Roman" w:cs="Times New Roman"/>
          <w:sz w:val="22"/>
          <w:szCs w:val="22"/>
        </w:rPr>
        <w:t xml:space="preserve"> nustatytą terminą nepateikė atitiktį reikalavimams įrodančių dokumentų arba, </w:t>
      </w:r>
      <w:r w:rsidR="00CD19D8" w:rsidRPr="001C32F6">
        <w:rPr>
          <w:rFonts w:ascii="Times New Roman" w:hAnsi="Times New Roman" w:cs="Times New Roman"/>
          <w:sz w:val="22"/>
          <w:szCs w:val="22"/>
        </w:rPr>
        <w:t>Pirkimo vykdytojo</w:t>
      </w:r>
      <w:r w:rsidRPr="001C32F6">
        <w:rPr>
          <w:rFonts w:ascii="Times New Roman" w:hAnsi="Times New Roman" w:cs="Times New Roman"/>
          <w:sz w:val="22"/>
          <w:szCs w:val="22"/>
        </w:rPr>
        <w:t xml:space="preserve"> prašymu, nepatikslino pateiktų netikslių ar neišsamių duomenų apie savo atitiktį reikalavimams, arba jis neatitinka reikalavimų, jo </w:t>
      </w:r>
      <w:r w:rsidR="00372BCA" w:rsidRPr="001C32F6">
        <w:rPr>
          <w:rFonts w:ascii="Times New Roman" w:hAnsi="Times New Roman" w:cs="Times New Roman"/>
          <w:sz w:val="22"/>
          <w:szCs w:val="22"/>
        </w:rPr>
        <w:t>P</w:t>
      </w:r>
      <w:r w:rsidRPr="001C32F6">
        <w:rPr>
          <w:rFonts w:ascii="Times New Roman" w:hAnsi="Times New Roman" w:cs="Times New Roman"/>
          <w:sz w:val="22"/>
          <w:szCs w:val="22"/>
        </w:rPr>
        <w:t>asiūlymas yra atmetamas ir tikrinami kito tiekėjo, esančio po tiekėjo, kurio pasiūlymo vertinimo rezultatas buvo ekonomiškai naudingiausias, atitiktį reikalavimams įrodantys dokumentai.</w:t>
      </w:r>
    </w:p>
    <w:p w14:paraId="40069385" w14:textId="549B1722" w:rsidR="00B45288" w:rsidRPr="001C32F6" w:rsidRDefault="00CD19D8" w:rsidP="004F0F36">
      <w:pPr>
        <w:pStyle w:val="Sraopastraipa"/>
        <w:numPr>
          <w:ilvl w:val="1"/>
          <w:numId w:val="9"/>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Pirkimo vykdytojas</w:t>
      </w:r>
      <w:r w:rsidR="46938450" w:rsidRPr="001C32F6">
        <w:rPr>
          <w:rFonts w:ascii="Times New Roman" w:hAnsi="Times New Roman" w:cs="Times New Roman"/>
          <w:sz w:val="22"/>
          <w:szCs w:val="22"/>
        </w:rPr>
        <w:t xml:space="preserve"> nereikalauja</w:t>
      </w:r>
      <w:r w:rsidR="4AC911EE" w:rsidRPr="001C32F6">
        <w:rPr>
          <w:rFonts w:ascii="Times New Roman" w:hAnsi="Times New Roman" w:cs="Times New Roman"/>
          <w:sz w:val="22"/>
          <w:szCs w:val="22"/>
        </w:rPr>
        <w:t xml:space="preserve"> pateikti dokumentų kaip nustatyta VPĮ 50 straipsnio 4 ir 6 dalyse, jeigu ji</w:t>
      </w:r>
      <w:r w:rsidR="00180102" w:rsidRPr="001C32F6">
        <w:rPr>
          <w:rFonts w:ascii="Times New Roman" w:hAnsi="Times New Roman" w:cs="Times New Roman"/>
          <w:sz w:val="22"/>
          <w:szCs w:val="22"/>
        </w:rPr>
        <w:t>s</w:t>
      </w:r>
      <w:r w:rsidR="4AC911EE" w:rsidRPr="001C32F6">
        <w:rPr>
          <w:rFonts w:ascii="Times New Roman" w:hAnsi="Times New Roman" w:cs="Times New Roman"/>
          <w:sz w:val="22"/>
          <w:szCs w:val="22"/>
        </w:rPr>
        <w:t>:</w:t>
      </w:r>
    </w:p>
    <w:p w14:paraId="7C491809" w14:textId="19532D8D" w:rsidR="00B45288" w:rsidRPr="001C32F6" w:rsidRDefault="4AC911EE" w:rsidP="004F0F36">
      <w:pPr>
        <w:pStyle w:val="Sraopastraipa"/>
        <w:numPr>
          <w:ilvl w:val="2"/>
          <w:numId w:val="9"/>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 xml:space="preserve">turi galimybę susipažinti su šiais dokumentais ar informacija tiesiogiai ir neatlygintinai </w:t>
      </w:r>
      <w:r w:rsidR="00372BCA" w:rsidRPr="001C32F6">
        <w:rPr>
          <w:rFonts w:ascii="Times New Roman" w:hAnsi="Times New Roman" w:cs="Times New Roman"/>
          <w:sz w:val="22"/>
          <w:szCs w:val="22"/>
        </w:rPr>
        <w:t>prisijungęs</w:t>
      </w:r>
      <w:r w:rsidRPr="001C32F6">
        <w:rPr>
          <w:rFonts w:ascii="Times New Roman" w:hAnsi="Times New Roman" w:cs="Times New Roman"/>
          <w:sz w:val="22"/>
          <w:szCs w:val="22"/>
        </w:rPr>
        <w:t xml:space="preserve"> prie nacionalinės duomenų bazės bet kurioje valstybėje narėje arba naudodamasi CVP IS priemonėmis;</w:t>
      </w:r>
    </w:p>
    <w:p w14:paraId="1BB65807" w14:textId="77777777" w:rsidR="00B45288" w:rsidRPr="001C32F6" w:rsidRDefault="4AC911EE" w:rsidP="004F0F36">
      <w:pPr>
        <w:pStyle w:val="Sraopastraipa"/>
        <w:numPr>
          <w:ilvl w:val="2"/>
          <w:numId w:val="9"/>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šiuos dokumentus jau turi iš ankstesnių pirkimo procedūrų.</w:t>
      </w:r>
    </w:p>
    <w:p w14:paraId="419FDCB2" w14:textId="48998204" w:rsidR="00B45288" w:rsidRPr="001C32F6" w:rsidRDefault="00CD19D8" w:rsidP="004F0F36">
      <w:pPr>
        <w:pStyle w:val="Sraopastraipa"/>
        <w:numPr>
          <w:ilvl w:val="1"/>
          <w:numId w:val="9"/>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Pirkimo vykdytojas</w:t>
      </w:r>
      <w:r w:rsidR="340F7B51" w:rsidRPr="001C32F6">
        <w:rPr>
          <w:rFonts w:ascii="Times New Roman" w:hAnsi="Times New Roman" w:cs="Times New Roman"/>
          <w:sz w:val="22"/>
          <w:szCs w:val="22"/>
        </w:rPr>
        <w:t xml:space="preserve"> turi teisę reikalauti, kad u</w:t>
      </w:r>
      <w:r w:rsidR="7016C6B1" w:rsidRPr="001C32F6">
        <w:rPr>
          <w:rFonts w:ascii="Times New Roman" w:hAnsi="Times New Roman" w:cs="Times New Roman"/>
          <w:sz w:val="22"/>
          <w:szCs w:val="22"/>
        </w:rPr>
        <w:t xml:space="preserve">žsienio valstybės tiekėjo valstybėje išduoti dokumentai, patvirtinantys </w:t>
      </w:r>
      <w:r w:rsidR="00007A10" w:rsidRPr="001C32F6">
        <w:rPr>
          <w:rFonts w:ascii="Times New Roman" w:hAnsi="Times New Roman" w:cs="Times New Roman"/>
          <w:sz w:val="22"/>
          <w:szCs w:val="22"/>
        </w:rPr>
        <w:t>tiekėjo</w:t>
      </w:r>
      <w:r w:rsidR="0178AFB0" w:rsidRPr="001C32F6">
        <w:rPr>
          <w:rFonts w:ascii="Times New Roman" w:hAnsi="Times New Roman" w:cs="Times New Roman"/>
          <w:sz w:val="22"/>
          <w:szCs w:val="22"/>
        </w:rPr>
        <w:t xml:space="preserve"> </w:t>
      </w:r>
      <w:r w:rsidR="7016C6B1" w:rsidRPr="001C32F6">
        <w:rPr>
          <w:rFonts w:ascii="Times New Roman" w:hAnsi="Times New Roman" w:cs="Times New Roman"/>
          <w:sz w:val="22"/>
          <w:szCs w:val="22"/>
        </w:rPr>
        <w:t xml:space="preserve">atitiktį reikalavimams, </w:t>
      </w:r>
      <w:r w:rsidR="340F7B51" w:rsidRPr="001C32F6">
        <w:rPr>
          <w:rFonts w:ascii="Times New Roman" w:hAnsi="Times New Roman" w:cs="Times New Roman"/>
          <w:sz w:val="22"/>
          <w:szCs w:val="22"/>
        </w:rPr>
        <w:t xml:space="preserve">būtų </w:t>
      </w:r>
      <w:r w:rsidR="7016C6B1" w:rsidRPr="001C32F6">
        <w:rPr>
          <w:rFonts w:ascii="Times New Roman" w:hAnsi="Times New Roman" w:cs="Times New Roman"/>
          <w:sz w:val="22"/>
          <w:szCs w:val="22"/>
        </w:rPr>
        <w:t>legalizuo</w:t>
      </w:r>
      <w:r w:rsidR="340F7B51" w:rsidRPr="001C32F6">
        <w:rPr>
          <w:rFonts w:ascii="Times New Roman" w:hAnsi="Times New Roman" w:cs="Times New Roman"/>
          <w:sz w:val="22"/>
          <w:szCs w:val="22"/>
        </w:rPr>
        <w:t>ti</w:t>
      </w:r>
      <w:r w:rsidR="7016C6B1" w:rsidRPr="001C32F6">
        <w:rPr>
          <w:rFonts w:ascii="Times New Roman" w:hAnsi="Times New Roman" w:cs="Times New Roman"/>
          <w:sz w:val="22"/>
          <w:szCs w:val="22"/>
        </w:rPr>
        <w:t xml:space="preserve"> vadovaujantis Dokumentų legalizavimo ir tvirtinimo pažyma (</w:t>
      </w:r>
      <w:proofErr w:type="spellStart"/>
      <w:r w:rsidR="7016C6B1" w:rsidRPr="001C32F6">
        <w:rPr>
          <w:rFonts w:ascii="Times New Roman" w:hAnsi="Times New Roman" w:cs="Times New Roman"/>
          <w:i/>
          <w:iCs/>
          <w:sz w:val="22"/>
          <w:szCs w:val="22"/>
        </w:rPr>
        <w:t>Apostille</w:t>
      </w:r>
      <w:proofErr w:type="spellEnd"/>
      <w:r w:rsidR="7016C6B1" w:rsidRPr="001C32F6">
        <w:rPr>
          <w:rFonts w:ascii="Times New Roman" w:hAnsi="Times New Roman" w:cs="Times New Roman"/>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1C32F6">
        <w:rPr>
          <w:rFonts w:ascii="Times New Roman" w:hAnsi="Times New Roman" w:cs="Times New Roman"/>
          <w:i/>
          <w:iCs/>
          <w:sz w:val="22"/>
          <w:szCs w:val="22"/>
        </w:rPr>
        <w:t>Apostille</w:t>
      </w:r>
      <w:proofErr w:type="spellEnd"/>
      <w:r w:rsidR="7016C6B1" w:rsidRPr="001C32F6">
        <w:rPr>
          <w:rFonts w:ascii="Times New Roman" w:hAnsi="Times New Roman" w:cs="Times New Roman"/>
          <w:sz w:val="22"/>
          <w:szCs w:val="22"/>
        </w:rPr>
        <w:t>).</w:t>
      </w:r>
    </w:p>
    <w:p w14:paraId="27EE7DA3" w14:textId="77777777" w:rsidR="00B45288" w:rsidRPr="001C32F6" w:rsidRDefault="431ABBC3" w:rsidP="004F0F36">
      <w:pPr>
        <w:pStyle w:val="Sraopastraipa"/>
        <w:numPr>
          <w:ilvl w:val="1"/>
          <w:numId w:val="9"/>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 xml:space="preserve">Jeigu tiekėjas negali pateikti pirkimo sąlygose pagal VPĮ 46 straipsnio 1 ir 3 dalį bei 6 dalies 2 punktą nustatytų pašalinimo pagrindų nebuvimą įrodančių dokumentų, </w:t>
      </w:r>
      <w:r w:rsidRPr="001C32F6">
        <w:rPr>
          <w:rFonts w:ascii="Times New Roman" w:eastAsia="Arial" w:hAnsi="Times New Roman" w:cs="Times New Roman"/>
          <w:color w:val="000000" w:themeColor="text1"/>
          <w:sz w:val="22"/>
          <w:szCs w:val="22"/>
        </w:rPr>
        <w:t>nes valstybėje narėje ar atitinkamoje šalyje tokie dokumentai neišduodami arba toje šalyje išduodami dokumentai neapima visų keliamų klausimų, jie gali būti pakeisti</w:t>
      </w:r>
      <w:r w:rsidR="7016C6B1" w:rsidRPr="001C32F6">
        <w:rPr>
          <w:rFonts w:ascii="Times New Roman" w:hAnsi="Times New Roman" w:cs="Times New Roman"/>
          <w:sz w:val="22"/>
          <w:szCs w:val="22"/>
        </w:rPr>
        <w:t>:</w:t>
      </w:r>
    </w:p>
    <w:p w14:paraId="660531AC" w14:textId="77777777" w:rsidR="00B45288" w:rsidRPr="001C32F6" w:rsidRDefault="7016C6B1" w:rsidP="004F0F36">
      <w:pPr>
        <w:pStyle w:val="Sraopastraipa"/>
        <w:numPr>
          <w:ilvl w:val="2"/>
          <w:numId w:val="9"/>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priesaikos deklaracija;</w:t>
      </w:r>
    </w:p>
    <w:p w14:paraId="4D9C3C8A" w14:textId="7446E51E" w:rsidR="00276039" w:rsidRPr="001C32F6" w:rsidRDefault="7016C6B1" w:rsidP="004F0F36">
      <w:pPr>
        <w:pStyle w:val="Sraopastraipa"/>
        <w:numPr>
          <w:ilvl w:val="2"/>
          <w:numId w:val="9"/>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 xml:space="preserve">oficialia </w:t>
      </w:r>
      <w:r w:rsidR="1B370566" w:rsidRPr="001C32F6">
        <w:rPr>
          <w:rFonts w:ascii="Times New Roman" w:hAnsi="Times New Roman" w:cs="Times New Roman"/>
          <w:sz w:val="22"/>
          <w:szCs w:val="22"/>
        </w:rPr>
        <w:t xml:space="preserve">tiekėjo </w:t>
      </w:r>
      <w:r w:rsidRPr="001C32F6">
        <w:rPr>
          <w:rFonts w:ascii="Times New Roman" w:hAnsi="Times New Roman" w:cs="Times New Roman"/>
          <w:sz w:val="22"/>
          <w:szCs w:val="22"/>
        </w:rPr>
        <w:t xml:space="preserve">deklaracija, jeigu šalyje nenaudojama priesaikos deklaracija. Oficiali </w:t>
      </w:r>
      <w:r w:rsidR="1B370566" w:rsidRPr="001C32F6">
        <w:rPr>
          <w:rFonts w:ascii="Times New Roman" w:hAnsi="Times New Roman" w:cs="Times New Roman"/>
          <w:sz w:val="22"/>
          <w:szCs w:val="22"/>
        </w:rPr>
        <w:t xml:space="preserve">tiekėjo </w:t>
      </w:r>
      <w:r w:rsidRPr="001C32F6">
        <w:rPr>
          <w:rFonts w:ascii="Times New Roman" w:hAnsi="Times New Roman" w:cs="Times New Roman"/>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441DA2E1" w:rsidR="008C6767" w:rsidRPr="00EC3955" w:rsidRDefault="002B783F" w:rsidP="004F0F36">
      <w:pPr>
        <w:pStyle w:val="Antrat1"/>
        <w:numPr>
          <w:ilvl w:val="0"/>
          <w:numId w:val="22"/>
        </w:numPr>
        <w:tabs>
          <w:tab w:val="left" w:pos="567"/>
        </w:tabs>
        <w:spacing w:before="0" w:after="0"/>
        <w:contextualSpacing/>
        <w:rPr>
          <w:rFonts w:ascii="Times New Roman" w:hAnsi="Times New Roman" w:cs="Times New Roman"/>
          <w:color w:val="auto"/>
        </w:rPr>
      </w:pPr>
      <w:bookmarkStart w:id="33" w:name="_Toc210220474"/>
      <w:r w:rsidRPr="00EC3955">
        <w:rPr>
          <w:rFonts w:ascii="Times New Roman" w:hAnsi="Times New Roman" w:cs="Times New Roman"/>
          <w:color w:val="auto"/>
        </w:rPr>
        <w:t xml:space="preserve">Rėmimasis ūkio subjektų </w:t>
      </w:r>
      <w:proofErr w:type="spellStart"/>
      <w:r w:rsidRPr="00EC3955">
        <w:rPr>
          <w:rFonts w:ascii="Times New Roman" w:hAnsi="Times New Roman" w:cs="Times New Roman"/>
          <w:color w:val="auto"/>
        </w:rPr>
        <w:t>pajėgumais</w:t>
      </w:r>
      <w:bookmarkEnd w:id="33"/>
      <w:proofErr w:type="spellEnd"/>
    </w:p>
    <w:p w14:paraId="5CECE2B9" w14:textId="55BC5663" w:rsidR="009872A4" w:rsidRPr="001C32F6" w:rsidRDefault="009872A4" w:rsidP="004F0F36">
      <w:pPr>
        <w:pStyle w:val="Sraopastraipa"/>
        <w:numPr>
          <w:ilvl w:val="1"/>
          <w:numId w:val="22"/>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 xml:space="preserve">Tiekėjas gali remtis kitų ūkio subjektų </w:t>
      </w:r>
      <w:proofErr w:type="spellStart"/>
      <w:r w:rsidRPr="001C32F6">
        <w:rPr>
          <w:rFonts w:ascii="Times New Roman" w:hAnsi="Times New Roman" w:cs="Times New Roman"/>
          <w:sz w:val="22"/>
          <w:szCs w:val="22"/>
        </w:rPr>
        <w:t>pajėgumais</w:t>
      </w:r>
      <w:proofErr w:type="spellEnd"/>
      <w:r w:rsidRPr="001C32F6">
        <w:rPr>
          <w:rFonts w:ascii="Times New Roman" w:hAnsi="Times New Roman" w:cs="Times New Roman"/>
          <w:sz w:val="22"/>
          <w:szCs w:val="22"/>
        </w:rPr>
        <w:t xml:space="preserve"> pagal VPĮ 49</w:t>
      </w:r>
      <w:r w:rsidR="00F33D28" w:rsidRPr="001C32F6">
        <w:rPr>
          <w:rFonts w:ascii="Times New Roman" w:hAnsi="Times New Roman" w:cs="Times New Roman"/>
          <w:sz w:val="22"/>
          <w:szCs w:val="22"/>
        </w:rPr>
        <w:t xml:space="preserve"> </w:t>
      </w:r>
      <w:r w:rsidRPr="001C32F6">
        <w:rPr>
          <w:rFonts w:ascii="Times New Roman" w:hAnsi="Times New Roman" w:cs="Times New Roman"/>
          <w:sz w:val="22"/>
          <w:szCs w:val="22"/>
        </w:rPr>
        <w:t xml:space="preserve">straipsnį, kad atitiktų </w:t>
      </w:r>
      <w:r w:rsidR="003F4987" w:rsidRPr="001C32F6">
        <w:rPr>
          <w:rFonts w:ascii="Times New Roman" w:hAnsi="Times New Roman" w:cs="Times New Roman"/>
          <w:sz w:val="22"/>
          <w:szCs w:val="22"/>
        </w:rPr>
        <w:t>Specialiosiose sąlygose</w:t>
      </w:r>
      <w:r w:rsidRPr="001C32F6">
        <w:rPr>
          <w:rFonts w:ascii="Times New Roman" w:hAnsi="Times New Roman" w:cs="Times New Roman"/>
          <w:sz w:val="22"/>
          <w:szCs w:val="22"/>
        </w:rPr>
        <w:t xml:space="preserv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1C32F6">
        <w:rPr>
          <w:rFonts w:ascii="Times New Roman" w:hAnsi="Times New Roman" w:cs="Times New Roman"/>
          <w:sz w:val="22"/>
          <w:szCs w:val="22"/>
        </w:rPr>
        <w:t>kvazisubtiekėjai</w:t>
      </w:r>
      <w:proofErr w:type="spellEnd"/>
      <w:r w:rsidRPr="001C32F6">
        <w:rPr>
          <w:rFonts w:ascii="Times New Roman" w:hAnsi="Times New Roman" w:cs="Times New Roman"/>
          <w:sz w:val="22"/>
          <w:szCs w:val="22"/>
        </w:rPr>
        <w:t>).</w:t>
      </w:r>
    </w:p>
    <w:p w14:paraId="0810F17A" w14:textId="408B6EE2" w:rsidR="00920619" w:rsidRPr="001C32F6" w:rsidRDefault="6A72EBE1" w:rsidP="004F0F36">
      <w:pPr>
        <w:pStyle w:val="Body2"/>
        <w:numPr>
          <w:ilvl w:val="1"/>
          <w:numId w:val="22"/>
        </w:numPr>
        <w:spacing w:after="0"/>
        <w:ind w:left="0" w:firstLine="697"/>
        <w:rPr>
          <w:rFonts w:cs="Times New Roman"/>
          <w:color w:val="auto"/>
          <w:sz w:val="22"/>
          <w:szCs w:val="22"/>
          <w:lang w:val="lt-LT"/>
        </w:rPr>
      </w:pPr>
      <w:r w:rsidRPr="001C32F6">
        <w:rPr>
          <w:rFonts w:cs="Times New Roman"/>
          <w:color w:val="auto"/>
          <w:sz w:val="22"/>
          <w:szCs w:val="22"/>
          <w:lang w:val="lt-LT"/>
        </w:rPr>
        <w:t xml:space="preserve">Tiekėjas, pageidaujantis remtis kitų ūkio subjektų </w:t>
      </w:r>
      <w:proofErr w:type="spellStart"/>
      <w:r w:rsidRPr="001C32F6">
        <w:rPr>
          <w:rFonts w:cs="Times New Roman"/>
          <w:color w:val="auto"/>
          <w:sz w:val="22"/>
          <w:szCs w:val="22"/>
          <w:lang w:val="lt-LT"/>
        </w:rPr>
        <w:t>pajėgumais</w:t>
      </w:r>
      <w:proofErr w:type="spellEnd"/>
      <w:r w:rsidRPr="001C32F6">
        <w:rPr>
          <w:rFonts w:cs="Times New Roman"/>
          <w:color w:val="auto"/>
          <w:sz w:val="22"/>
          <w:szCs w:val="22"/>
          <w:lang w:val="lt-LT"/>
        </w:rPr>
        <w:t xml:space="preserve">, privalo juos nurodyti </w:t>
      </w:r>
      <w:r w:rsidR="000B0367" w:rsidRPr="001C32F6">
        <w:rPr>
          <w:rFonts w:cs="Times New Roman"/>
          <w:color w:val="auto"/>
          <w:sz w:val="22"/>
          <w:szCs w:val="22"/>
          <w:lang w:val="lt-LT"/>
        </w:rPr>
        <w:t xml:space="preserve">Pasiūlyme </w:t>
      </w:r>
      <w:r w:rsidRPr="001C32F6">
        <w:rPr>
          <w:rFonts w:cs="Times New Roman"/>
          <w:color w:val="auto"/>
          <w:sz w:val="22"/>
          <w:szCs w:val="22"/>
          <w:lang w:val="lt-LT"/>
        </w:rPr>
        <w:t xml:space="preserve">ir pateikti </w:t>
      </w:r>
      <w:bookmarkStart w:id="34" w:name="_Hlk86173359"/>
      <w:r w:rsidRPr="001C32F6">
        <w:rPr>
          <w:rFonts w:cs="Times New Roman"/>
          <w:color w:val="auto"/>
          <w:sz w:val="22"/>
          <w:szCs w:val="22"/>
          <w:lang w:val="lt-LT"/>
        </w:rPr>
        <w:t xml:space="preserve">dokumentus, įrodančius, kad per visą sutarties vykdymo laikotarpį ūkio subjekto, kurio </w:t>
      </w:r>
      <w:proofErr w:type="spellStart"/>
      <w:r w:rsidRPr="001C32F6">
        <w:rPr>
          <w:rFonts w:cs="Times New Roman"/>
          <w:color w:val="auto"/>
          <w:sz w:val="22"/>
          <w:szCs w:val="22"/>
          <w:lang w:val="lt-LT"/>
        </w:rPr>
        <w:t>pajėgumais</w:t>
      </w:r>
      <w:proofErr w:type="spellEnd"/>
      <w:r w:rsidRPr="001C32F6">
        <w:rPr>
          <w:rFonts w:cs="Times New Roman"/>
          <w:color w:val="auto"/>
          <w:sz w:val="22"/>
          <w:szCs w:val="22"/>
          <w:lang w:val="lt-LT"/>
        </w:rPr>
        <w:t xml:space="preserve"> jis remiasi, ištekliai tiekėjui bus prieinami</w:t>
      </w:r>
      <w:bookmarkEnd w:id="34"/>
      <w:r w:rsidRPr="001C32F6">
        <w:rPr>
          <w:rFonts w:cs="Times New Roman"/>
          <w:color w:val="auto"/>
          <w:sz w:val="22"/>
          <w:szCs w:val="22"/>
          <w:lang w:val="lt-LT"/>
        </w:rPr>
        <w:t>.</w:t>
      </w:r>
      <w:r w:rsidR="5DE09878" w:rsidRPr="001C32F6">
        <w:rPr>
          <w:rFonts w:cs="Times New Roman"/>
          <w:color w:val="auto"/>
          <w:sz w:val="22"/>
          <w:szCs w:val="22"/>
          <w:lang w:val="lt-LT"/>
        </w:rPr>
        <w:t xml:space="preserve"> </w:t>
      </w:r>
      <w:r w:rsidRPr="001C32F6">
        <w:rPr>
          <w:rFonts w:cs="Times New Roman"/>
          <w:color w:val="auto"/>
          <w:sz w:val="22"/>
          <w:szCs w:val="22"/>
          <w:lang w:val="lt-LT"/>
        </w:rPr>
        <w:t>Tikrindama</w:t>
      </w:r>
      <w:r w:rsidR="001E07DE" w:rsidRPr="001C32F6">
        <w:rPr>
          <w:rFonts w:cs="Times New Roman"/>
          <w:color w:val="auto"/>
          <w:sz w:val="22"/>
          <w:szCs w:val="22"/>
          <w:lang w:val="lt-LT"/>
        </w:rPr>
        <w:t>s</w:t>
      </w:r>
      <w:r w:rsidRPr="001C32F6">
        <w:rPr>
          <w:rFonts w:cs="Times New Roman"/>
          <w:color w:val="auto"/>
          <w:sz w:val="22"/>
          <w:szCs w:val="22"/>
          <w:lang w:val="lt-LT"/>
        </w:rPr>
        <w:t xml:space="preserve">, ar tiekėjui bus prieinami kitų ūkio subjektų, kurių </w:t>
      </w:r>
      <w:proofErr w:type="spellStart"/>
      <w:r w:rsidRPr="001C32F6">
        <w:rPr>
          <w:rFonts w:cs="Times New Roman"/>
          <w:color w:val="auto"/>
          <w:sz w:val="22"/>
          <w:szCs w:val="22"/>
          <w:lang w:val="lt-LT"/>
        </w:rPr>
        <w:t>pajėgumais</w:t>
      </w:r>
      <w:proofErr w:type="spellEnd"/>
      <w:r w:rsidRPr="001C32F6">
        <w:rPr>
          <w:rFonts w:cs="Times New Roman"/>
          <w:color w:val="auto"/>
          <w:sz w:val="22"/>
          <w:szCs w:val="22"/>
          <w:lang w:val="lt-LT"/>
        </w:rPr>
        <w:t xml:space="preserve"> jis remiasi, turimi ištekliai, </w:t>
      </w:r>
      <w:r w:rsidR="00CD19D8" w:rsidRPr="001C32F6">
        <w:rPr>
          <w:rFonts w:cs="Times New Roman"/>
          <w:color w:val="auto"/>
          <w:sz w:val="22"/>
          <w:szCs w:val="22"/>
          <w:lang w:val="lt-LT"/>
        </w:rPr>
        <w:t>Pirkimo vykdytojas</w:t>
      </w:r>
      <w:r w:rsidRPr="001C32F6">
        <w:rPr>
          <w:rFonts w:cs="Times New Roman"/>
          <w:color w:val="auto"/>
          <w:sz w:val="22"/>
          <w:szCs w:val="22"/>
          <w:lang w:val="lt-LT"/>
        </w:rPr>
        <w:t xml:space="preserve"> iš jo priima bet kokias tai patvirtinančias priemones</w:t>
      </w:r>
      <w:r w:rsidR="5DE09878" w:rsidRPr="001C32F6">
        <w:rPr>
          <w:rFonts w:cs="Times New Roman"/>
          <w:color w:val="auto"/>
          <w:sz w:val="22"/>
          <w:szCs w:val="22"/>
          <w:lang w:val="lt-LT"/>
        </w:rPr>
        <w:t>.</w:t>
      </w:r>
      <w:r w:rsidR="00B35DAE" w:rsidRPr="001C32F6">
        <w:rPr>
          <w:rFonts w:cs="Times New Roman"/>
          <w:color w:val="auto"/>
          <w:sz w:val="22"/>
          <w:szCs w:val="22"/>
          <w:lang w:val="lt-LT"/>
        </w:rPr>
        <w:t xml:space="preserve"> Tiekėjas, </w:t>
      </w:r>
      <w:r w:rsidR="00B35DAE" w:rsidRPr="001C32F6">
        <w:rPr>
          <w:rFonts w:cs="Times New Roman"/>
          <w:color w:val="auto"/>
          <w:spacing w:val="2"/>
          <w:sz w:val="22"/>
          <w:szCs w:val="22"/>
          <w:shd w:val="clear" w:color="auto" w:fill="FFFFFF"/>
          <w:lang w:val="lt-LT"/>
        </w:rPr>
        <w:t xml:space="preserve">nenurodęs, jog remiasi kitų ūkio subjektų </w:t>
      </w:r>
      <w:proofErr w:type="spellStart"/>
      <w:r w:rsidR="00B35DAE" w:rsidRPr="001C32F6">
        <w:rPr>
          <w:rFonts w:cs="Times New Roman"/>
          <w:color w:val="auto"/>
          <w:spacing w:val="2"/>
          <w:sz w:val="22"/>
          <w:szCs w:val="22"/>
          <w:shd w:val="clear" w:color="auto" w:fill="FFFFFF"/>
          <w:lang w:val="lt-LT"/>
        </w:rPr>
        <w:t>pajėgumais</w:t>
      </w:r>
      <w:proofErr w:type="spellEnd"/>
      <w:r w:rsidR="00B35DAE" w:rsidRPr="001C32F6">
        <w:rPr>
          <w:rFonts w:cs="Times New Roman"/>
          <w:color w:val="auto"/>
          <w:spacing w:val="2"/>
          <w:sz w:val="22"/>
          <w:szCs w:val="22"/>
          <w:shd w:val="clear" w:color="auto" w:fill="FFFFFF"/>
          <w:lang w:val="lt-LT"/>
        </w:rPr>
        <w:t xml:space="preserve"> (kvalifikacija), tačiau pats neatitinka </w:t>
      </w:r>
      <w:r w:rsidR="003F4987" w:rsidRPr="001C32F6">
        <w:rPr>
          <w:rFonts w:cs="Times New Roman"/>
          <w:color w:val="auto"/>
          <w:spacing w:val="2"/>
          <w:sz w:val="22"/>
          <w:szCs w:val="22"/>
          <w:shd w:val="clear" w:color="auto" w:fill="FFFFFF"/>
          <w:lang w:val="lt-LT"/>
        </w:rPr>
        <w:t>Specialiosiose sąlygose</w:t>
      </w:r>
      <w:r w:rsidR="00B35DAE" w:rsidRPr="001C32F6">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r w:rsidR="00433A0C" w:rsidRPr="001C32F6">
        <w:rPr>
          <w:rFonts w:cs="Times New Roman"/>
          <w:color w:val="auto"/>
          <w:sz w:val="22"/>
          <w:szCs w:val="22"/>
          <w:lang w:val="lt-LT"/>
        </w:rPr>
        <w:t xml:space="preserve">Jeigu ūkio subjekto, kurio </w:t>
      </w:r>
      <w:proofErr w:type="spellStart"/>
      <w:r w:rsidR="00433A0C" w:rsidRPr="001C32F6">
        <w:rPr>
          <w:rFonts w:cs="Times New Roman"/>
          <w:color w:val="auto"/>
          <w:sz w:val="22"/>
          <w:szCs w:val="22"/>
          <w:lang w:val="lt-LT"/>
        </w:rPr>
        <w:t>pajėgumais</w:t>
      </w:r>
      <w:proofErr w:type="spellEnd"/>
      <w:r w:rsidR="00433A0C" w:rsidRPr="001C32F6">
        <w:rPr>
          <w:rFonts w:cs="Times New Roman"/>
          <w:color w:val="auto"/>
          <w:sz w:val="22"/>
          <w:szCs w:val="22"/>
          <w:lang w:val="lt-LT"/>
        </w:rPr>
        <w:t xml:space="preserve"> remiamasi, padėtis atitinka bent vieną Pirkimo dokumentuose nustatytą subtiekėjo pašalinimo pagrindą,  Pirkimo vykdytojas reikalauja, kad tiekėjas per Pirkimo vykdytojo nustatytą terminą pakeistų minėtą ūkio subjektą reikalavimus atitinkančiu (pašalinimo pagrindų neturinčiu) ūkio subjektu.</w:t>
      </w:r>
    </w:p>
    <w:p w14:paraId="6E0180A8" w14:textId="3D08C2D3" w:rsidR="00F56594" w:rsidRPr="001C32F6" w:rsidRDefault="00A20949" w:rsidP="004F0F36">
      <w:pPr>
        <w:pStyle w:val="Sraopastraipa"/>
        <w:numPr>
          <w:ilvl w:val="1"/>
          <w:numId w:val="22"/>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S</w:t>
      </w:r>
      <w:r w:rsidR="69925FDE" w:rsidRPr="001C32F6">
        <w:rPr>
          <w:rFonts w:ascii="Times New Roman" w:eastAsia="Calibri" w:hAnsi="Times New Roman" w:cs="Times New Roman"/>
          <w:sz w:val="22"/>
          <w:szCs w:val="22"/>
          <w:lang w:eastAsia="en-US"/>
        </w:rPr>
        <w:t xml:space="preserve">kirtingi tiekėjai gali remtis tų pačių ūkio subjektų </w:t>
      </w:r>
      <w:proofErr w:type="spellStart"/>
      <w:r w:rsidR="69925FDE" w:rsidRPr="001C32F6">
        <w:rPr>
          <w:rFonts w:ascii="Times New Roman" w:eastAsia="Calibri" w:hAnsi="Times New Roman" w:cs="Times New Roman"/>
          <w:sz w:val="22"/>
          <w:szCs w:val="22"/>
          <w:lang w:eastAsia="en-US"/>
        </w:rPr>
        <w:t>pajėgumais</w:t>
      </w:r>
      <w:proofErr w:type="spellEnd"/>
      <w:r w:rsidR="69925FDE" w:rsidRPr="001C32F6">
        <w:rPr>
          <w:rFonts w:ascii="Times New Roman" w:eastAsia="Calibri" w:hAnsi="Times New Roman" w:cs="Times New Roman"/>
          <w:sz w:val="22"/>
          <w:szCs w:val="22"/>
          <w:lang w:eastAsia="en-US"/>
        </w:rPr>
        <w:t>.</w:t>
      </w:r>
    </w:p>
    <w:p w14:paraId="3D2F10D5" w14:textId="1CDCE25E" w:rsidR="00DF6C8C" w:rsidRPr="001C32F6" w:rsidRDefault="610AF11D" w:rsidP="004F0F36">
      <w:pPr>
        <w:pStyle w:val="Sraopastraipa"/>
        <w:numPr>
          <w:ilvl w:val="1"/>
          <w:numId w:val="22"/>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lastRenderedPageBreak/>
        <w:t xml:space="preserve">Tiekėjų grupė gali remtis grupės dalyvių arba kitų ūkio subjektų </w:t>
      </w:r>
      <w:proofErr w:type="spellStart"/>
      <w:r w:rsidRPr="001C32F6">
        <w:rPr>
          <w:rFonts w:ascii="Times New Roman" w:hAnsi="Times New Roman" w:cs="Times New Roman"/>
          <w:sz w:val="22"/>
          <w:szCs w:val="22"/>
        </w:rPr>
        <w:t>pajėgumais</w:t>
      </w:r>
      <w:proofErr w:type="spellEnd"/>
      <w:r w:rsidRPr="001C32F6">
        <w:rPr>
          <w:rFonts w:ascii="Times New Roman" w:hAnsi="Times New Roman" w:cs="Times New Roman"/>
          <w:sz w:val="22"/>
          <w:szCs w:val="22"/>
        </w:rPr>
        <w:t xml:space="preserve">, laikantis šiame </w:t>
      </w:r>
      <w:r w:rsidR="0178AFB0" w:rsidRPr="001C32F6">
        <w:rPr>
          <w:rFonts w:ascii="Times New Roman" w:hAnsi="Times New Roman" w:cs="Times New Roman"/>
          <w:sz w:val="22"/>
          <w:szCs w:val="22"/>
        </w:rPr>
        <w:t>P</w:t>
      </w:r>
      <w:r w:rsidRPr="001C32F6">
        <w:rPr>
          <w:rFonts w:ascii="Times New Roman" w:hAnsi="Times New Roman" w:cs="Times New Roman"/>
          <w:sz w:val="22"/>
          <w:szCs w:val="22"/>
        </w:rPr>
        <w:t>irkimo sąlygų skyriuje nustatytų sąlygų.</w:t>
      </w:r>
    </w:p>
    <w:p w14:paraId="6CB44B59" w14:textId="75690CD4" w:rsidR="00DF6C8C" w:rsidRPr="001C32F6" w:rsidRDefault="610AF11D" w:rsidP="004F0F36">
      <w:pPr>
        <w:pStyle w:val="Sraopastraipa"/>
        <w:numPr>
          <w:ilvl w:val="1"/>
          <w:numId w:val="22"/>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 xml:space="preserve">Paslaugų teikimo ar darbų įsigijimo atvejais, </w:t>
      </w:r>
      <w:r w:rsidR="00CD19D8" w:rsidRPr="001C32F6">
        <w:rPr>
          <w:rFonts w:ascii="Times New Roman" w:eastAsia="Arial" w:hAnsi="Times New Roman" w:cs="Times New Roman"/>
          <w:sz w:val="22"/>
          <w:szCs w:val="22"/>
        </w:rPr>
        <w:t xml:space="preserve">Pirkimo vykdytojui </w:t>
      </w:r>
      <w:r w:rsidRPr="001C32F6">
        <w:rPr>
          <w:rFonts w:ascii="Times New Roman" w:hAnsi="Times New Roman" w:cs="Times New Roman"/>
          <w:sz w:val="22"/>
          <w:szCs w:val="22"/>
        </w:rPr>
        <w:t xml:space="preserve">keliant kvalifikacijos reikalavimus tiekėjui ar jo vadovaujančiam personalui turėti atitinkamą išsilavinimą, profesinę kvalifikaciją ar profesinę patirtį, tiekėjas </w:t>
      </w:r>
      <w:r w:rsidR="09D06DDB" w:rsidRPr="001C32F6">
        <w:rPr>
          <w:rFonts w:ascii="Times New Roman" w:hAnsi="Times New Roman" w:cs="Times New Roman"/>
          <w:sz w:val="22"/>
          <w:szCs w:val="22"/>
        </w:rPr>
        <w:t xml:space="preserve">gali </w:t>
      </w:r>
      <w:r w:rsidRPr="001C32F6">
        <w:rPr>
          <w:rFonts w:ascii="Times New Roman" w:hAnsi="Times New Roman" w:cs="Times New Roman"/>
          <w:sz w:val="22"/>
          <w:szCs w:val="22"/>
        </w:rPr>
        <w:t xml:space="preserve">remtis kitų ūkio subjektų </w:t>
      </w:r>
      <w:proofErr w:type="spellStart"/>
      <w:r w:rsidRPr="001C32F6">
        <w:rPr>
          <w:rFonts w:ascii="Times New Roman" w:hAnsi="Times New Roman" w:cs="Times New Roman"/>
          <w:sz w:val="22"/>
          <w:szCs w:val="22"/>
        </w:rPr>
        <w:t>pajėgumais</w:t>
      </w:r>
      <w:proofErr w:type="spellEnd"/>
      <w:r w:rsidRPr="001C32F6">
        <w:rPr>
          <w:rFonts w:ascii="Times New Roman" w:hAnsi="Times New Roman" w:cs="Times New Roman"/>
          <w:sz w:val="22"/>
          <w:szCs w:val="22"/>
        </w:rPr>
        <w:t xml:space="preserve"> tik tuomet, kai tie </w:t>
      </w:r>
      <w:r w:rsidR="09D06DDB" w:rsidRPr="001C32F6">
        <w:rPr>
          <w:rFonts w:ascii="Times New Roman" w:hAnsi="Times New Roman" w:cs="Times New Roman"/>
          <w:sz w:val="22"/>
          <w:szCs w:val="22"/>
        </w:rPr>
        <w:t xml:space="preserve">ūkio </w:t>
      </w:r>
      <w:r w:rsidRPr="001C32F6">
        <w:rPr>
          <w:rFonts w:ascii="Times New Roman" w:hAnsi="Times New Roman" w:cs="Times New Roman"/>
          <w:sz w:val="22"/>
          <w:szCs w:val="22"/>
        </w:rPr>
        <w:t xml:space="preserve">subjektai, kurių </w:t>
      </w:r>
      <w:proofErr w:type="spellStart"/>
      <w:r w:rsidRPr="001C32F6">
        <w:rPr>
          <w:rFonts w:ascii="Times New Roman" w:hAnsi="Times New Roman" w:cs="Times New Roman"/>
          <w:sz w:val="22"/>
          <w:szCs w:val="22"/>
        </w:rPr>
        <w:t>pajėgumais</w:t>
      </w:r>
      <w:proofErr w:type="spellEnd"/>
      <w:r w:rsidRPr="001C32F6">
        <w:rPr>
          <w:rFonts w:ascii="Times New Roman" w:hAnsi="Times New Roman" w:cs="Times New Roman"/>
          <w:sz w:val="22"/>
          <w:szCs w:val="22"/>
        </w:rPr>
        <w:t xml:space="preserve"> buvo pasiremta, patys ir teiks tas paslaugas ar atliks darbus, kuriems reikia jų </w:t>
      </w:r>
      <w:proofErr w:type="spellStart"/>
      <w:r w:rsidRPr="001C32F6">
        <w:rPr>
          <w:rFonts w:ascii="Times New Roman" w:hAnsi="Times New Roman" w:cs="Times New Roman"/>
          <w:sz w:val="22"/>
          <w:szCs w:val="22"/>
        </w:rPr>
        <w:t>pajėgumų</w:t>
      </w:r>
      <w:proofErr w:type="spellEnd"/>
      <w:r w:rsidRPr="001C32F6">
        <w:rPr>
          <w:rFonts w:ascii="Times New Roman" w:hAnsi="Times New Roman" w:cs="Times New Roman"/>
          <w:sz w:val="22"/>
          <w:szCs w:val="22"/>
        </w:rPr>
        <w:t>.</w:t>
      </w:r>
    </w:p>
    <w:p w14:paraId="3778B21C" w14:textId="39B8DEF2" w:rsidR="00D65D71" w:rsidRPr="001C32F6" w:rsidRDefault="00061C45" w:rsidP="004F0F36">
      <w:pPr>
        <w:pStyle w:val="Sraopastraipa"/>
        <w:numPr>
          <w:ilvl w:val="1"/>
          <w:numId w:val="22"/>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 xml:space="preserve">Jei tiekėjas remiasi ūkio subjektų </w:t>
      </w:r>
      <w:proofErr w:type="spellStart"/>
      <w:r w:rsidRPr="001C32F6">
        <w:rPr>
          <w:rFonts w:ascii="Times New Roman" w:hAnsi="Times New Roman" w:cs="Times New Roman"/>
          <w:sz w:val="22"/>
          <w:szCs w:val="22"/>
        </w:rPr>
        <w:t>pajėgumais</w:t>
      </w:r>
      <w:proofErr w:type="spellEnd"/>
      <w:r w:rsidRPr="001C32F6">
        <w:rPr>
          <w:rFonts w:ascii="Times New Roman" w:hAnsi="Times New Roman" w:cs="Times New Roman"/>
          <w:sz w:val="22"/>
          <w:szCs w:val="22"/>
        </w:rPr>
        <w:t xml:space="preserve">, atsižvelgdamas į </w:t>
      </w:r>
      <w:r w:rsidR="003F4987" w:rsidRPr="001C32F6">
        <w:rPr>
          <w:rFonts w:ascii="Times New Roman" w:hAnsi="Times New Roman" w:cs="Times New Roman"/>
          <w:sz w:val="22"/>
          <w:szCs w:val="22"/>
        </w:rPr>
        <w:t>Specialiosiose sąlygose</w:t>
      </w:r>
      <w:r w:rsidRPr="001C32F6">
        <w:rPr>
          <w:rFonts w:ascii="Times New Roman" w:hAnsi="Times New Roman" w:cs="Times New Roman"/>
          <w:sz w:val="22"/>
          <w:szCs w:val="22"/>
        </w:rPr>
        <w:t xml:space="preserve"> nustatytus ekonominio ir finansinio pajėgumo reikalavimus, tiekėjas ir šie ūkio subjektai, kurių </w:t>
      </w:r>
      <w:proofErr w:type="spellStart"/>
      <w:r w:rsidRPr="001C32F6">
        <w:rPr>
          <w:rFonts w:ascii="Times New Roman" w:hAnsi="Times New Roman" w:cs="Times New Roman"/>
          <w:sz w:val="22"/>
          <w:szCs w:val="22"/>
        </w:rPr>
        <w:t>pajėgumais</w:t>
      </w:r>
      <w:proofErr w:type="spellEnd"/>
      <w:r w:rsidRPr="001C32F6">
        <w:rPr>
          <w:rFonts w:ascii="Times New Roman" w:hAnsi="Times New Roman" w:cs="Times New Roman"/>
          <w:sz w:val="22"/>
          <w:szCs w:val="22"/>
        </w:rPr>
        <w:t xml:space="preserve"> remiamasi, turi prisiimti solidarią atsakomybę už sutarties įvykdymą (jei </w:t>
      </w:r>
      <w:r w:rsidR="003F4987" w:rsidRPr="001C32F6">
        <w:rPr>
          <w:rFonts w:ascii="Times New Roman" w:hAnsi="Times New Roman" w:cs="Times New Roman"/>
          <w:sz w:val="22"/>
          <w:szCs w:val="22"/>
        </w:rPr>
        <w:t>Specialiosiose sąlygose</w:t>
      </w:r>
      <w:r w:rsidRPr="001C32F6">
        <w:rPr>
          <w:rFonts w:ascii="Times New Roman" w:hAnsi="Times New Roman" w:cs="Times New Roman"/>
          <w:sz w:val="22"/>
          <w:szCs w:val="22"/>
        </w:rPr>
        <w:t xml:space="preserve"> nenustatyta kitaip). </w:t>
      </w:r>
    </w:p>
    <w:p w14:paraId="33443700" w14:textId="2C9FE305" w:rsidR="00206179" w:rsidRPr="00EC3955" w:rsidRDefault="004867ED" w:rsidP="004F0F36">
      <w:pPr>
        <w:pStyle w:val="Antrat1"/>
        <w:numPr>
          <w:ilvl w:val="0"/>
          <w:numId w:val="22"/>
        </w:numPr>
        <w:tabs>
          <w:tab w:val="left" w:pos="567"/>
        </w:tabs>
        <w:spacing w:before="0" w:after="0"/>
        <w:contextualSpacing/>
        <w:rPr>
          <w:rFonts w:ascii="Times New Roman" w:hAnsi="Times New Roman" w:cs="Times New Roman"/>
          <w:color w:val="auto"/>
        </w:rPr>
      </w:pPr>
      <w:bookmarkStart w:id="35" w:name="_Toc210220475"/>
      <w:r w:rsidRPr="00EC3955">
        <w:rPr>
          <w:rFonts w:ascii="Times New Roman" w:hAnsi="Times New Roman" w:cs="Times New Roman"/>
          <w:color w:val="auto"/>
        </w:rPr>
        <w:t>Subtiekėjų pasitelkimas</w:t>
      </w:r>
      <w:bookmarkEnd w:id="35"/>
    </w:p>
    <w:p w14:paraId="23FA6630" w14:textId="393C7640" w:rsidR="002E2CD8" w:rsidRPr="00EC3955" w:rsidRDefault="00206179" w:rsidP="004F0F36">
      <w:pPr>
        <w:pStyle w:val="Sraopastraipa"/>
        <w:numPr>
          <w:ilvl w:val="1"/>
          <w:numId w:val="22"/>
        </w:numPr>
        <w:spacing w:after="0" w:line="240" w:lineRule="auto"/>
        <w:ind w:left="0" w:firstLine="697"/>
        <w:jc w:val="both"/>
        <w:rPr>
          <w:rFonts w:ascii="Times New Roman" w:hAnsi="Times New Roman" w:cs="Times New Roman"/>
          <w:sz w:val="22"/>
          <w:szCs w:val="22"/>
        </w:rPr>
      </w:pPr>
      <w:r w:rsidRPr="00EC3955">
        <w:rPr>
          <w:rFonts w:ascii="Times New Roman" w:eastAsia="Calibri" w:hAnsi="Times New Roman" w:cs="Times New Roman"/>
          <w:sz w:val="22"/>
          <w:szCs w:val="22"/>
        </w:rPr>
        <w:t xml:space="preserve">Tiekėjas savo </w:t>
      </w:r>
      <w:r w:rsidR="004867ED" w:rsidRPr="00EC3955">
        <w:rPr>
          <w:rFonts w:ascii="Times New Roman" w:eastAsia="Calibri" w:hAnsi="Times New Roman" w:cs="Times New Roman"/>
          <w:sz w:val="22"/>
          <w:szCs w:val="22"/>
        </w:rPr>
        <w:t>Pa</w:t>
      </w:r>
      <w:r w:rsidR="00F72278" w:rsidRPr="00EC3955">
        <w:rPr>
          <w:rFonts w:ascii="Times New Roman" w:eastAsia="Calibri" w:hAnsi="Times New Roman" w:cs="Times New Roman"/>
          <w:sz w:val="22"/>
          <w:szCs w:val="22"/>
        </w:rPr>
        <w:t>s</w:t>
      </w:r>
      <w:r w:rsidR="004867ED" w:rsidRPr="00EC3955">
        <w:rPr>
          <w:rFonts w:ascii="Times New Roman" w:eastAsia="Calibri" w:hAnsi="Times New Roman" w:cs="Times New Roman"/>
          <w:sz w:val="22"/>
          <w:szCs w:val="22"/>
        </w:rPr>
        <w:t>iūlyme</w:t>
      </w:r>
      <w:r w:rsidR="005A3B82" w:rsidRPr="00EC3955">
        <w:rPr>
          <w:rFonts w:ascii="Times New Roman" w:eastAsia="Calibri" w:hAnsi="Times New Roman" w:cs="Times New Roman"/>
          <w:sz w:val="22"/>
          <w:szCs w:val="22"/>
        </w:rPr>
        <w:t xml:space="preserve"> </w:t>
      </w:r>
      <w:r w:rsidRPr="00EC3955">
        <w:rPr>
          <w:rFonts w:ascii="Times New Roman" w:eastAsia="Calibri" w:hAnsi="Times New Roman" w:cs="Times New Roman"/>
          <w:sz w:val="22"/>
          <w:szCs w:val="22"/>
        </w:rPr>
        <w:t xml:space="preserve">privalo nurodyti kokiai sutarties daliai ir kokius subtiekėjus, jeigu jie </w:t>
      </w:r>
      <w:r w:rsidR="009A5B50" w:rsidRPr="00EC3955">
        <w:rPr>
          <w:rFonts w:ascii="Times New Roman" w:eastAsia="Calibri" w:hAnsi="Times New Roman" w:cs="Times New Roman"/>
          <w:sz w:val="22"/>
          <w:szCs w:val="22"/>
        </w:rPr>
        <w:t xml:space="preserve">Pasiūlymų </w:t>
      </w:r>
      <w:r w:rsidR="0008165F" w:rsidRPr="00EC3955">
        <w:rPr>
          <w:rFonts w:ascii="Times New Roman" w:eastAsia="Calibri" w:hAnsi="Times New Roman" w:cs="Times New Roman"/>
          <w:sz w:val="22"/>
          <w:szCs w:val="22"/>
        </w:rPr>
        <w:t xml:space="preserve">teikimo metu </w:t>
      </w:r>
      <w:r w:rsidRPr="00EC3955">
        <w:rPr>
          <w:rFonts w:ascii="Times New Roman" w:eastAsia="Calibri" w:hAnsi="Times New Roman" w:cs="Times New Roman"/>
          <w:sz w:val="22"/>
          <w:szCs w:val="22"/>
        </w:rPr>
        <w:t xml:space="preserve">yra žinomi, tiekėjas ketina pasitelkti. </w:t>
      </w:r>
    </w:p>
    <w:p w14:paraId="30FECBFA" w14:textId="1470FD2A" w:rsidR="0017533E" w:rsidRPr="00EC3955" w:rsidRDefault="0017533E" w:rsidP="004F0F36">
      <w:pPr>
        <w:pStyle w:val="Sraopastraipa"/>
        <w:numPr>
          <w:ilvl w:val="1"/>
          <w:numId w:val="22"/>
        </w:numPr>
        <w:spacing w:after="0" w:line="240" w:lineRule="auto"/>
        <w:ind w:left="0" w:firstLine="697"/>
        <w:jc w:val="both"/>
        <w:rPr>
          <w:rFonts w:ascii="Times New Roman" w:hAnsi="Times New Roman" w:cs="Times New Roman"/>
          <w:sz w:val="22"/>
          <w:szCs w:val="22"/>
        </w:rPr>
      </w:pPr>
      <w:r w:rsidRPr="00EC3955">
        <w:rPr>
          <w:rFonts w:ascii="Times New Roman" w:eastAsia="Calibri" w:hAnsi="Times New Roman" w:cs="Times New Roman"/>
          <w:bCs/>
          <w:sz w:val="22"/>
          <w:szCs w:val="22"/>
          <w:lang w:eastAsia="en-US"/>
        </w:rPr>
        <w:t>Skirtingi tiekėjai gali pasitelkti tuos pačius subtiekėjus</w:t>
      </w:r>
      <w:r w:rsidR="00971D98" w:rsidRPr="00EC3955">
        <w:rPr>
          <w:rFonts w:ascii="Times New Roman" w:eastAsia="Calibri" w:hAnsi="Times New Roman" w:cs="Times New Roman"/>
          <w:bCs/>
          <w:sz w:val="22"/>
          <w:szCs w:val="22"/>
          <w:lang w:eastAsia="en-US"/>
        </w:rPr>
        <w:t>, tačiau tai negali sąlygoti draudžiamų susitarimų</w:t>
      </w:r>
      <w:r w:rsidR="00971D98" w:rsidRPr="00EC3955">
        <w:rPr>
          <w:rFonts w:ascii="Times New Roman" w:hAnsi="Times New Roman" w:cs="Times New Roman"/>
          <w:sz w:val="22"/>
          <w:szCs w:val="22"/>
        </w:rPr>
        <w:t>.</w:t>
      </w:r>
      <w:r w:rsidR="00967DDA" w:rsidRPr="00EC3955">
        <w:rPr>
          <w:rFonts w:ascii="Times New Roman" w:eastAsia="Calibri" w:hAnsi="Times New Roman" w:cs="Times New Roman"/>
          <w:bCs/>
          <w:sz w:val="22"/>
          <w:szCs w:val="22"/>
          <w:lang w:eastAsia="en-US"/>
        </w:rPr>
        <w:t xml:space="preserve"> </w:t>
      </w:r>
    </w:p>
    <w:p w14:paraId="4C059857" w14:textId="36CDBBCF" w:rsidR="00206179" w:rsidRPr="00EC3955" w:rsidRDefault="536D0CA8" w:rsidP="004F0F36">
      <w:pPr>
        <w:pStyle w:val="Sraopastraipa"/>
        <w:numPr>
          <w:ilvl w:val="1"/>
          <w:numId w:val="22"/>
        </w:numPr>
        <w:spacing w:after="0" w:line="240" w:lineRule="auto"/>
        <w:ind w:left="0" w:firstLine="697"/>
        <w:jc w:val="both"/>
        <w:rPr>
          <w:rFonts w:ascii="Times New Roman" w:hAnsi="Times New Roman" w:cs="Times New Roman"/>
          <w:sz w:val="22"/>
          <w:szCs w:val="22"/>
        </w:rPr>
      </w:pPr>
      <w:r w:rsidRPr="00EC3955">
        <w:rPr>
          <w:rFonts w:ascii="Times New Roman" w:eastAsia="Calibri" w:hAnsi="Times New Roman" w:cs="Times New Roman"/>
          <w:sz w:val="22"/>
          <w:szCs w:val="22"/>
        </w:rPr>
        <w:t>S</w:t>
      </w:r>
      <w:r w:rsidRPr="00EC3955">
        <w:rPr>
          <w:rFonts w:ascii="Times New Roman" w:hAnsi="Times New Roman" w:cs="Times New Roman"/>
          <w:sz w:val="22"/>
          <w:szCs w:val="22"/>
        </w:rPr>
        <w:t xml:space="preserve">udarius sutartį, tačiau ne vėliau negu sutartis pradedama vykdyti, tiekėjas, kuris bus pripažintas laimėjusiu, įsipareigoja </w:t>
      </w:r>
      <w:r w:rsidR="00CD19D8" w:rsidRPr="00EC3955">
        <w:rPr>
          <w:rFonts w:ascii="Times New Roman" w:eastAsia="Arial" w:hAnsi="Times New Roman" w:cs="Times New Roman"/>
          <w:sz w:val="22"/>
          <w:szCs w:val="22"/>
        </w:rPr>
        <w:t>Pirkimo vykdytojui</w:t>
      </w:r>
      <w:r w:rsidR="00E35C58" w:rsidRPr="00EC3955">
        <w:rPr>
          <w:rFonts w:ascii="Times New Roman" w:eastAsia="Arial" w:hAnsi="Times New Roman" w:cs="Times New Roman"/>
          <w:sz w:val="22"/>
          <w:szCs w:val="22"/>
        </w:rPr>
        <w:t xml:space="preserve"> </w:t>
      </w:r>
      <w:r w:rsidRPr="00EC3955">
        <w:rPr>
          <w:rFonts w:ascii="Times New Roman" w:hAnsi="Times New Roman" w:cs="Times New Roman"/>
          <w:sz w:val="22"/>
          <w:szCs w:val="22"/>
        </w:rPr>
        <w:t xml:space="preserve">pranešti tuo metu žinomų subtiekėjų pavadinimus, kontaktinius duomenis ir jų atstovus. </w:t>
      </w:r>
      <w:r w:rsidR="00CD19D8" w:rsidRPr="00EC3955">
        <w:rPr>
          <w:rFonts w:ascii="Times New Roman" w:hAnsi="Times New Roman" w:cs="Times New Roman"/>
          <w:sz w:val="22"/>
          <w:szCs w:val="22"/>
        </w:rPr>
        <w:t>Pirkimo vykdytojas</w:t>
      </w:r>
      <w:r w:rsidRPr="00EC3955">
        <w:rPr>
          <w:rFonts w:ascii="Times New Roman" w:hAnsi="Times New Roman" w:cs="Times New Roman"/>
          <w:sz w:val="22"/>
          <w:szCs w:val="22"/>
        </w:rPr>
        <w:t xml:space="preserve"> taip pat reikalauja, kad tiekėjas informuotų apie minėtos informacijos </w:t>
      </w:r>
      <w:proofErr w:type="spellStart"/>
      <w:r w:rsidRPr="00EC3955">
        <w:rPr>
          <w:rFonts w:ascii="Times New Roman" w:hAnsi="Times New Roman" w:cs="Times New Roman"/>
          <w:sz w:val="22"/>
          <w:szCs w:val="22"/>
        </w:rPr>
        <w:t>pasikeitimus</w:t>
      </w:r>
      <w:proofErr w:type="spellEnd"/>
      <w:r w:rsidRPr="00EC3955">
        <w:rPr>
          <w:rFonts w:ascii="Times New Roman" w:hAnsi="Times New Roman" w:cs="Times New Roman"/>
          <w:sz w:val="22"/>
          <w:szCs w:val="22"/>
        </w:rPr>
        <w:t xml:space="preserve"> visu </w:t>
      </w:r>
      <w:r w:rsidR="0178AFB0" w:rsidRPr="00EC3955">
        <w:rPr>
          <w:rFonts w:ascii="Times New Roman" w:hAnsi="Times New Roman" w:cs="Times New Roman"/>
          <w:sz w:val="22"/>
          <w:szCs w:val="22"/>
        </w:rPr>
        <w:t>S</w:t>
      </w:r>
      <w:r w:rsidRPr="00EC3955">
        <w:rPr>
          <w:rFonts w:ascii="Times New Roman" w:hAnsi="Times New Roman" w:cs="Times New Roman"/>
          <w:sz w:val="22"/>
          <w:szCs w:val="22"/>
        </w:rPr>
        <w:t xml:space="preserve">utarties vykdymo metu, taip pat apie naujus subtiekėjus, kuriuos jis ketina pasitelkti vėliau. </w:t>
      </w:r>
    </w:p>
    <w:p w14:paraId="06BCDB2D" w14:textId="4CC78065" w:rsidR="00206179" w:rsidRPr="00EC3955" w:rsidRDefault="536D0CA8" w:rsidP="004F0F36">
      <w:pPr>
        <w:pStyle w:val="Sraopastraipa"/>
        <w:numPr>
          <w:ilvl w:val="1"/>
          <w:numId w:val="22"/>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Jeigu pagal </w:t>
      </w:r>
      <w:r w:rsidR="5492E14F" w:rsidRPr="00EC3955">
        <w:rPr>
          <w:rFonts w:ascii="Times New Roman" w:hAnsi="Times New Roman" w:cs="Times New Roman"/>
          <w:sz w:val="22"/>
          <w:szCs w:val="22"/>
        </w:rPr>
        <w:t>Specialiąsias sąlygas ir</w:t>
      </w:r>
      <w:r w:rsidR="6486BFBC" w:rsidRPr="00EC3955">
        <w:rPr>
          <w:rFonts w:ascii="Times New Roman" w:hAnsi="Times New Roman" w:cs="Times New Roman"/>
          <w:sz w:val="22"/>
          <w:szCs w:val="22"/>
        </w:rPr>
        <w:t xml:space="preserve"> (ar</w:t>
      </w:r>
      <w:r w:rsidR="00E85B7A" w:rsidRPr="00EC3955">
        <w:rPr>
          <w:rFonts w:ascii="Times New Roman" w:hAnsi="Times New Roman" w:cs="Times New Roman"/>
          <w:sz w:val="22"/>
          <w:szCs w:val="22"/>
        </w:rPr>
        <w:t xml:space="preserve">) </w:t>
      </w:r>
      <w:r w:rsidR="00E678A7" w:rsidRPr="00EC3955">
        <w:rPr>
          <w:rFonts w:ascii="Times New Roman" w:hAnsi="Times New Roman" w:cs="Times New Roman"/>
          <w:sz w:val="22"/>
          <w:szCs w:val="22"/>
        </w:rPr>
        <w:t xml:space="preserve">jos </w:t>
      </w:r>
      <w:r w:rsidR="1B370566" w:rsidRPr="00EC3955">
        <w:rPr>
          <w:rFonts w:ascii="Times New Roman" w:hAnsi="Times New Roman" w:cs="Times New Roman"/>
          <w:sz w:val="22"/>
          <w:szCs w:val="22"/>
        </w:rPr>
        <w:t>p</w:t>
      </w:r>
      <w:r w:rsidR="6486BFBC" w:rsidRPr="00EC3955">
        <w:rPr>
          <w:rFonts w:ascii="Times New Roman" w:hAnsi="Times New Roman" w:cs="Times New Roman"/>
          <w:sz w:val="22"/>
          <w:szCs w:val="22"/>
        </w:rPr>
        <w:t>riedus</w:t>
      </w:r>
      <w:r w:rsidR="5492E14F" w:rsidRPr="00EC3955">
        <w:rPr>
          <w:rFonts w:ascii="Times New Roman" w:hAnsi="Times New Roman" w:cs="Times New Roman"/>
          <w:sz w:val="22"/>
          <w:szCs w:val="22"/>
        </w:rPr>
        <w:t xml:space="preserve"> </w:t>
      </w:r>
      <w:r w:rsidRPr="00EC3955">
        <w:rPr>
          <w:rFonts w:ascii="Times New Roman" w:eastAsia="Calibri" w:hAnsi="Times New Roman" w:cs="Times New Roman"/>
          <w:sz w:val="22"/>
          <w:szCs w:val="22"/>
        </w:rPr>
        <w:t xml:space="preserve">yra </w:t>
      </w:r>
      <w:r w:rsidRPr="00EC3955">
        <w:rPr>
          <w:rFonts w:ascii="Times New Roman" w:hAnsi="Times New Roman" w:cs="Times New Roman"/>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110CDAE7" w:rsidRPr="00EC3955">
        <w:rPr>
          <w:rFonts w:ascii="Times New Roman" w:hAnsi="Times New Roman" w:cs="Times New Roman"/>
          <w:sz w:val="22"/>
          <w:szCs w:val="22"/>
        </w:rPr>
        <w:t>P</w:t>
      </w:r>
      <w:r w:rsidRPr="00EC3955">
        <w:rPr>
          <w:rFonts w:ascii="Times New Roman" w:hAnsi="Times New Roman" w:cs="Times New Roman"/>
          <w:sz w:val="22"/>
          <w:szCs w:val="22"/>
        </w:rPr>
        <w:t xml:space="preserve">irkimo dokumentuose nustatytą subtiekėjo pašalinimo pagrindą, </w:t>
      </w:r>
      <w:r w:rsidR="4436C21E" w:rsidRPr="00EC3955">
        <w:rPr>
          <w:rFonts w:ascii="Times New Roman" w:hAnsi="Times New Roman" w:cs="Times New Roman"/>
          <w:sz w:val="22"/>
          <w:szCs w:val="22"/>
        </w:rPr>
        <w:t xml:space="preserve"> </w:t>
      </w:r>
      <w:r w:rsidR="00CD19D8" w:rsidRPr="00EC3955">
        <w:rPr>
          <w:rFonts w:ascii="Times New Roman" w:hAnsi="Times New Roman" w:cs="Times New Roman"/>
          <w:sz w:val="22"/>
          <w:szCs w:val="22"/>
        </w:rPr>
        <w:t>Pirkimo vykdytojas</w:t>
      </w:r>
      <w:r w:rsidRPr="00EC3955">
        <w:rPr>
          <w:rFonts w:ascii="Times New Roman" w:hAnsi="Times New Roman" w:cs="Times New Roman"/>
          <w:sz w:val="22"/>
          <w:szCs w:val="22"/>
        </w:rPr>
        <w:t xml:space="preserve"> reikalauja, kad tiekėjas per</w:t>
      </w:r>
      <w:r w:rsidR="5FA247D6" w:rsidRPr="00EC3955">
        <w:rPr>
          <w:rFonts w:ascii="Times New Roman" w:hAnsi="Times New Roman" w:cs="Times New Roman"/>
          <w:sz w:val="22"/>
          <w:szCs w:val="22"/>
        </w:rPr>
        <w:t xml:space="preserve"> </w:t>
      </w:r>
      <w:r w:rsidR="00CD19D8" w:rsidRPr="00EC3955">
        <w:rPr>
          <w:rFonts w:ascii="Times New Roman" w:hAnsi="Times New Roman" w:cs="Times New Roman"/>
          <w:sz w:val="22"/>
          <w:szCs w:val="22"/>
        </w:rPr>
        <w:t>Pirkimo vykdytojo</w:t>
      </w:r>
      <w:r w:rsidRPr="00EC3955">
        <w:rPr>
          <w:rFonts w:ascii="Times New Roman" w:hAnsi="Times New Roman" w:cs="Times New Roman"/>
          <w:sz w:val="22"/>
          <w:szCs w:val="22"/>
        </w:rPr>
        <w:t xml:space="preserve"> nustatytą terminą pakeistų minėtą subtiekėją reikalavimus atitinkančiu </w:t>
      </w:r>
      <w:r w:rsidR="5492E14F" w:rsidRPr="00EC3955">
        <w:rPr>
          <w:rFonts w:ascii="Times New Roman" w:hAnsi="Times New Roman" w:cs="Times New Roman"/>
          <w:sz w:val="22"/>
          <w:szCs w:val="22"/>
        </w:rPr>
        <w:t xml:space="preserve">(pašalinimo pagrindų neturinčiu) </w:t>
      </w:r>
      <w:r w:rsidRPr="00EC3955">
        <w:rPr>
          <w:rFonts w:ascii="Times New Roman" w:hAnsi="Times New Roman" w:cs="Times New Roman"/>
          <w:sz w:val="22"/>
          <w:szCs w:val="22"/>
        </w:rPr>
        <w:t>subtiekėju.</w:t>
      </w:r>
    </w:p>
    <w:p w14:paraId="442A93D3" w14:textId="0BD6A2E5" w:rsidR="008B1FB2" w:rsidRPr="00EC3955" w:rsidRDefault="00E678A7" w:rsidP="004F0F36">
      <w:pPr>
        <w:pStyle w:val="Antrat1"/>
        <w:numPr>
          <w:ilvl w:val="0"/>
          <w:numId w:val="22"/>
        </w:numPr>
        <w:tabs>
          <w:tab w:val="left" w:pos="567"/>
        </w:tabs>
        <w:spacing w:before="0" w:after="0"/>
        <w:contextualSpacing/>
        <w:rPr>
          <w:rFonts w:ascii="Times New Roman" w:hAnsi="Times New Roman" w:cs="Times New Roman"/>
          <w:color w:val="auto"/>
        </w:rPr>
      </w:pPr>
      <w:bookmarkStart w:id="36" w:name="_Ref39668380"/>
      <w:bookmarkStart w:id="37" w:name="_Ref39668383"/>
      <w:bookmarkStart w:id="38" w:name="_Toc210220476"/>
      <w:r w:rsidRPr="00EC3955">
        <w:rPr>
          <w:rFonts w:ascii="Times New Roman" w:hAnsi="Times New Roman" w:cs="Times New Roman"/>
          <w:color w:val="auto"/>
        </w:rPr>
        <w:t>Tiekėjų grupės dalyvavimas</w:t>
      </w:r>
      <w:bookmarkEnd w:id="36"/>
      <w:bookmarkEnd w:id="37"/>
      <w:bookmarkEnd w:id="38"/>
    </w:p>
    <w:p w14:paraId="7F9FE7A6" w14:textId="29E285B3" w:rsidR="00BF780E" w:rsidRPr="00EC3955" w:rsidRDefault="00003384" w:rsidP="004F0F36">
      <w:pPr>
        <w:pStyle w:val="Sraopastraipa"/>
        <w:numPr>
          <w:ilvl w:val="1"/>
          <w:numId w:val="22"/>
        </w:numPr>
        <w:spacing w:after="0" w:line="240" w:lineRule="auto"/>
        <w:ind w:left="0" w:firstLine="697"/>
        <w:jc w:val="both"/>
        <w:rPr>
          <w:rFonts w:ascii="Times New Roman" w:eastAsiaTheme="minorHAnsi" w:hAnsi="Times New Roman" w:cs="Times New Roman"/>
          <w:sz w:val="22"/>
          <w:szCs w:val="22"/>
        </w:rPr>
      </w:pPr>
      <w:r w:rsidRPr="00EC3955">
        <w:rPr>
          <w:rFonts w:ascii="Times New Roman" w:eastAsia="Calibri" w:hAnsi="Times New Roman" w:cs="Times New Roman"/>
          <w:sz w:val="22"/>
          <w:szCs w:val="22"/>
        </w:rPr>
        <w:t>Pa</w:t>
      </w:r>
      <w:r w:rsidR="00F72278" w:rsidRPr="00EC3955">
        <w:rPr>
          <w:rFonts w:ascii="Times New Roman" w:eastAsia="Calibri" w:hAnsi="Times New Roman" w:cs="Times New Roman"/>
          <w:sz w:val="22"/>
          <w:szCs w:val="22"/>
        </w:rPr>
        <w:t>s</w:t>
      </w:r>
      <w:r w:rsidRPr="00EC3955">
        <w:rPr>
          <w:rFonts w:ascii="Times New Roman" w:eastAsia="Calibri" w:hAnsi="Times New Roman" w:cs="Times New Roman"/>
          <w:sz w:val="22"/>
          <w:szCs w:val="22"/>
        </w:rPr>
        <w:t xml:space="preserve">iūlymą </w:t>
      </w:r>
      <w:r w:rsidR="00D4094C" w:rsidRPr="00EC3955">
        <w:rPr>
          <w:rFonts w:ascii="Times New Roman" w:eastAsiaTheme="minorHAnsi" w:hAnsi="Times New Roman" w:cs="Times New Roman"/>
          <w:sz w:val="22"/>
          <w:szCs w:val="22"/>
        </w:rPr>
        <w:t xml:space="preserve">gali pateikti </w:t>
      </w:r>
      <w:r w:rsidR="00BD201D" w:rsidRPr="00EC3955">
        <w:rPr>
          <w:rFonts w:ascii="Times New Roman" w:eastAsiaTheme="minorHAnsi" w:hAnsi="Times New Roman" w:cs="Times New Roman"/>
          <w:sz w:val="22"/>
          <w:szCs w:val="22"/>
        </w:rPr>
        <w:t>tiekėjų</w:t>
      </w:r>
      <w:r w:rsidR="00D4094C" w:rsidRPr="00EC3955">
        <w:rPr>
          <w:rFonts w:ascii="Times New Roman" w:eastAsiaTheme="minorHAnsi" w:hAnsi="Times New Roman" w:cs="Times New Roman"/>
          <w:sz w:val="22"/>
          <w:szCs w:val="22"/>
        </w:rPr>
        <w:t xml:space="preserve"> grupė. </w:t>
      </w:r>
      <w:r w:rsidR="00434DFC" w:rsidRPr="00EC3955">
        <w:rPr>
          <w:rFonts w:ascii="Times New Roman" w:eastAsiaTheme="minorHAnsi" w:hAnsi="Times New Roman" w:cs="Times New Roman"/>
          <w:sz w:val="22"/>
          <w:szCs w:val="22"/>
        </w:rPr>
        <w:t>T</w:t>
      </w:r>
      <w:r w:rsidR="00BD201D" w:rsidRPr="00EC3955">
        <w:rPr>
          <w:rFonts w:ascii="Times New Roman" w:eastAsiaTheme="minorHAnsi" w:hAnsi="Times New Roman" w:cs="Times New Roman"/>
          <w:sz w:val="22"/>
          <w:szCs w:val="22"/>
        </w:rPr>
        <w:t>iekėjų</w:t>
      </w:r>
      <w:r w:rsidR="00D4094C" w:rsidRPr="00EC3955">
        <w:rPr>
          <w:rFonts w:ascii="Times New Roman" w:eastAsiaTheme="minorHAnsi" w:hAnsi="Times New Roman" w:cs="Times New Roman"/>
          <w:sz w:val="22"/>
          <w:szCs w:val="22"/>
        </w:rPr>
        <w:t xml:space="preserve"> grupė</w:t>
      </w:r>
      <w:r w:rsidR="00434DFC" w:rsidRPr="00EC3955">
        <w:rPr>
          <w:rFonts w:ascii="Times New Roman" w:eastAsiaTheme="minorHAnsi" w:hAnsi="Times New Roman" w:cs="Times New Roman"/>
          <w:sz w:val="22"/>
          <w:szCs w:val="22"/>
        </w:rPr>
        <w:t xml:space="preserve"> </w:t>
      </w:r>
      <w:r w:rsidR="00080F53" w:rsidRPr="00EC3955">
        <w:rPr>
          <w:rFonts w:ascii="Times New Roman" w:eastAsiaTheme="minorHAnsi" w:hAnsi="Times New Roman" w:cs="Times New Roman"/>
          <w:sz w:val="22"/>
          <w:szCs w:val="22"/>
        </w:rPr>
        <w:t>turi pateikti</w:t>
      </w:r>
      <w:r w:rsidR="00D4094C" w:rsidRPr="00EC3955">
        <w:rPr>
          <w:rFonts w:ascii="Times New Roman" w:eastAsiaTheme="minorHAnsi" w:hAnsi="Times New Roman" w:cs="Times New Roman"/>
          <w:sz w:val="22"/>
          <w:szCs w:val="22"/>
        </w:rPr>
        <w:t xml:space="preserve"> jungtinės veiklos sutart</w:t>
      </w:r>
      <w:r w:rsidR="00080F53" w:rsidRPr="00EC3955">
        <w:rPr>
          <w:rFonts w:ascii="Times New Roman" w:eastAsiaTheme="minorHAnsi" w:hAnsi="Times New Roman" w:cs="Times New Roman"/>
          <w:sz w:val="22"/>
          <w:szCs w:val="22"/>
        </w:rPr>
        <w:t>ies kopiją</w:t>
      </w:r>
      <w:r w:rsidR="00D4094C" w:rsidRPr="00EC3955">
        <w:rPr>
          <w:rFonts w:ascii="Times New Roman" w:eastAsiaTheme="minorHAnsi" w:hAnsi="Times New Roman" w:cs="Times New Roman"/>
          <w:sz w:val="22"/>
          <w:szCs w:val="22"/>
        </w:rPr>
        <w:t xml:space="preserve">. </w:t>
      </w:r>
      <w:r w:rsidR="00BF780E" w:rsidRPr="00EC3955">
        <w:rPr>
          <w:rFonts w:ascii="Times New Roman" w:eastAsiaTheme="minorHAnsi" w:hAnsi="Times New Roman" w:cs="Times New Roman"/>
          <w:sz w:val="22"/>
          <w:szCs w:val="22"/>
        </w:rPr>
        <w:t>Jungtinės veiklos sutartyje privalo</w:t>
      </w:r>
      <w:r w:rsidR="00080F53" w:rsidRPr="00EC3955">
        <w:rPr>
          <w:rFonts w:ascii="Times New Roman" w:eastAsiaTheme="minorHAnsi" w:hAnsi="Times New Roman" w:cs="Times New Roman"/>
          <w:sz w:val="22"/>
          <w:szCs w:val="22"/>
        </w:rPr>
        <w:t xml:space="preserve"> būti</w:t>
      </w:r>
      <w:r w:rsidR="00BF780E" w:rsidRPr="00EC3955">
        <w:rPr>
          <w:rFonts w:ascii="Times New Roman" w:eastAsiaTheme="minorHAnsi" w:hAnsi="Times New Roman" w:cs="Times New Roman"/>
          <w:sz w:val="22"/>
          <w:szCs w:val="22"/>
        </w:rPr>
        <w:t xml:space="preserve"> nurod</w:t>
      </w:r>
      <w:r w:rsidR="00D94A6A" w:rsidRPr="00EC3955">
        <w:rPr>
          <w:rFonts w:ascii="Times New Roman" w:eastAsiaTheme="minorHAnsi" w:hAnsi="Times New Roman" w:cs="Times New Roman"/>
          <w:sz w:val="22"/>
          <w:szCs w:val="22"/>
        </w:rPr>
        <w:t>yt</w:t>
      </w:r>
      <w:r w:rsidR="00080F53" w:rsidRPr="00EC3955">
        <w:rPr>
          <w:rFonts w:ascii="Times New Roman" w:eastAsiaTheme="minorHAnsi" w:hAnsi="Times New Roman" w:cs="Times New Roman"/>
          <w:sz w:val="22"/>
          <w:szCs w:val="22"/>
        </w:rPr>
        <w:t>a</w:t>
      </w:r>
      <w:r w:rsidR="00BF780E" w:rsidRPr="00EC3955">
        <w:rPr>
          <w:rFonts w:ascii="Times New Roman" w:eastAsiaTheme="minorHAnsi" w:hAnsi="Times New Roman" w:cs="Times New Roman"/>
          <w:sz w:val="22"/>
          <w:szCs w:val="22"/>
        </w:rPr>
        <w:t>:</w:t>
      </w:r>
    </w:p>
    <w:p w14:paraId="3486D732" w14:textId="6247681C" w:rsidR="00BF780E" w:rsidRPr="00EC3955" w:rsidRDefault="00BD201D" w:rsidP="004F0F36">
      <w:pPr>
        <w:pStyle w:val="Sraopastraipa"/>
        <w:numPr>
          <w:ilvl w:val="2"/>
          <w:numId w:val="22"/>
        </w:numPr>
        <w:spacing w:after="0" w:line="240" w:lineRule="auto"/>
        <w:ind w:left="0" w:firstLine="697"/>
        <w:jc w:val="both"/>
        <w:rPr>
          <w:rFonts w:ascii="Times New Roman" w:eastAsiaTheme="minorHAnsi" w:hAnsi="Times New Roman" w:cs="Times New Roman"/>
          <w:sz w:val="22"/>
          <w:szCs w:val="22"/>
        </w:rPr>
      </w:pPr>
      <w:r w:rsidRPr="00EC3955">
        <w:rPr>
          <w:rFonts w:ascii="Times New Roman" w:eastAsiaTheme="minorHAnsi" w:hAnsi="Times New Roman" w:cs="Times New Roman"/>
          <w:sz w:val="22"/>
          <w:szCs w:val="22"/>
        </w:rPr>
        <w:t>tiekėjų</w:t>
      </w:r>
      <w:r w:rsidR="00BF780E" w:rsidRPr="00EC3955">
        <w:rPr>
          <w:rFonts w:ascii="Times New Roman" w:eastAsiaTheme="minorHAnsi" w:hAnsi="Times New Roman" w:cs="Times New Roman"/>
          <w:sz w:val="22"/>
          <w:szCs w:val="22"/>
        </w:rPr>
        <w:t xml:space="preserve"> grupės sudėt</w:t>
      </w:r>
      <w:r w:rsidR="00335A01" w:rsidRPr="00EC3955">
        <w:rPr>
          <w:rFonts w:ascii="Times New Roman" w:eastAsiaTheme="minorHAnsi" w:hAnsi="Times New Roman" w:cs="Times New Roman"/>
          <w:sz w:val="22"/>
          <w:szCs w:val="22"/>
        </w:rPr>
        <w:t>is</w:t>
      </w:r>
      <w:r w:rsidR="00BF780E" w:rsidRPr="00EC3955">
        <w:rPr>
          <w:rFonts w:ascii="Times New Roman" w:eastAsiaTheme="minorHAnsi" w:hAnsi="Times New Roman" w:cs="Times New Roman"/>
          <w:sz w:val="22"/>
          <w:szCs w:val="22"/>
        </w:rPr>
        <w:t xml:space="preserve"> ir kiekvieno tiekėjų grupės </w:t>
      </w:r>
      <w:r w:rsidR="00BA0F66" w:rsidRPr="00EC3955">
        <w:rPr>
          <w:rFonts w:ascii="Times New Roman" w:eastAsiaTheme="minorHAnsi" w:hAnsi="Times New Roman" w:cs="Times New Roman"/>
          <w:sz w:val="22"/>
          <w:szCs w:val="22"/>
        </w:rPr>
        <w:t>dalyvio</w:t>
      </w:r>
      <w:r w:rsidR="00BF780E" w:rsidRPr="00EC3955">
        <w:rPr>
          <w:rFonts w:ascii="Times New Roman" w:eastAsiaTheme="minorHAnsi" w:hAnsi="Times New Roman" w:cs="Times New Roman"/>
          <w:sz w:val="22"/>
          <w:szCs w:val="22"/>
        </w:rPr>
        <w:t xml:space="preserve"> įsipareigojim</w:t>
      </w:r>
      <w:r w:rsidR="00D94A6A" w:rsidRPr="00EC3955">
        <w:rPr>
          <w:rFonts w:ascii="Times New Roman" w:eastAsiaTheme="minorHAnsi" w:hAnsi="Times New Roman" w:cs="Times New Roman"/>
          <w:sz w:val="22"/>
          <w:szCs w:val="22"/>
        </w:rPr>
        <w:t>ai</w:t>
      </w:r>
      <w:r w:rsidR="00BF780E" w:rsidRPr="00EC3955">
        <w:rPr>
          <w:rFonts w:ascii="Times New Roman" w:eastAsiaTheme="minorHAnsi" w:hAnsi="Times New Roman" w:cs="Times New Roman"/>
          <w:sz w:val="22"/>
          <w:szCs w:val="22"/>
        </w:rPr>
        <w:t xml:space="preserve"> vykdant numatomą su </w:t>
      </w:r>
      <w:r w:rsidR="00B51325" w:rsidRPr="00EC3955">
        <w:rPr>
          <w:rFonts w:ascii="Times New Roman" w:eastAsia="Arial" w:hAnsi="Times New Roman" w:cs="Times New Roman"/>
          <w:sz w:val="22"/>
          <w:szCs w:val="22"/>
        </w:rPr>
        <w:t>Pirkimo vykdytoju</w:t>
      </w:r>
      <w:r w:rsidR="00E35C58" w:rsidRPr="00EC3955">
        <w:rPr>
          <w:rFonts w:ascii="Times New Roman" w:eastAsia="Arial" w:hAnsi="Times New Roman" w:cs="Times New Roman"/>
          <w:sz w:val="22"/>
          <w:szCs w:val="22"/>
        </w:rPr>
        <w:t xml:space="preserve"> </w:t>
      </w:r>
      <w:r w:rsidR="00BF780E" w:rsidRPr="00EC3955">
        <w:rPr>
          <w:rFonts w:ascii="Times New Roman" w:eastAsiaTheme="minorHAnsi" w:hAnsi="Times New Roman" w:cs="Times New Roman"/>
          <w:sz w:val="22"/>
          <w:szCs w:val="22"/>
        </w:rPr>
        <w:t xml:space="preserve">sudaryti </w:t>
      </w:r>
      <w:r w:rsidR="008F4D52" w:rsidRPr="00EC3955">
        <w:rPr>
          <w:rFonts w:ascii="Times New Roman" w:eastAsiaTheme="minorHAnsi" w:hAnsi="Times New Roman" w:cs="Times New Roman"/>
          <w:sz w:val="22"/>
          <w:szCs w:val="22"/>
        </w:rPr>
        <w:t>s</w:t>
      </w:r>
      <w:r w:rsidR="00BF780E" w:rsidRPr="00EC3955">
        <w:rPr>
          <w:rFonts w:ascii="Times New Roman" w:eastAsiaTheme="minorHAnsi" w:hAnsi="Times New Roman" w:cs="Times New Roman"/>
          <w:sz w:val="22"/>
          <w:szCs w:val="22"/>
        </w:rPr>
        <w:t>utartį;</w:t>
      </w:r>
    </w:p>
    <w:p w14:paraId="33FA77CD" w14:textId="3976E6EF" w:rsidR="00BF780E" w:rsidRPr="00EC3955" w:rsidRDefault="00BF780E" w:rsidP="004F0F36">
      <w:pPr>
        <w:pStyle w:val="Sraopastraipa"/>
        <w:numPr>
          <w:ilvl w:val="2"/>
          <w:numId w:val="22"/>
        </w:numPr>
        <w:spacing w:after="0" w:line="240" w:lineRule="auto"/>
        <w:ind w:left="0" w:firstLine="697"/>
        <w:jc w:val="both"/>
        <w:rPr>
          <w:rFonts w:ascii="Times New Roman" w:eastAsiaTheme="minorHAnsi" w:hAnsi="Times New Roman" w:cs="Times New Roman"/>
          <w:sz w:val="22"/>
          <w:szCs w:val="22"/>
        </w:rPr>
      </w:pPr>
      <w:r w:rsidRPr="00EC3955">
        <w:rPr>
          <w:rFonts w:ascii="Times New Roman" w:eastAsiaTheme="minorHAnsi" w:hAnsi="Times New Roman" w:cs="Times New Roman"/>
          <w:sz w:val="22"/>
          <w:szCs w:val="22"/>
        </w:rPr>
        <w:t xml:space="preserve">solidari, kiekvieno tiekėjų grupės </w:t>
      </w:r>
      <w:r w:rsidR="00BA0F66" w:rsidRPr="00EC3955">
        <w:rPr>
          <w:rFonts w:ascii="Times New Roman" w:eastAsiaTheme="minorHAnsi" w:hAnsi="Times New Roman" w:cs="Times New Roman"/>
          <w:sz w:val="22"/>
          <w:szCs w:val="22"/>
        </w:rPr>
        <w:t>dalyvio</w:t>
      </w:r>
      <w:r w:rsidRPr="00EC3955">
        <w:rPr>
          <w:rFonts w:ascii="Times New Roman" w:eastAsiaTheme="minorHAnsi" w:hAnsi="Times New Roman" w:cs="Times New Roman"/>
          <w:sz w:val="22"/>
          <w:szCs w:val="22"/>
        </w:rPr>
        <w:t xml:space="preserve"> atskirai ir visų kartu, atsakomyb</w:t>
      </w:r>
      <w:r w:rsidR="00D94A6A" w:rsidRPr="00EC3955">
        <w:rPr>
          <w:rFonts w:ascii="Times New Roman" w:eastAsiaTheme="minorHAnsi" w:hAnsi="Times New Roman" w:cs="Times New Roman"/>
          <w:sz w:val="22"/>
          <w:szCs w:val="22"/>
        </w:rPr>
        <w:t>ė</w:t>
      </w:r>
      <w:r w:rsidRPr="00EC3955">
        <w:rPr>
          <w:rFonts w:ascii="Times New Roman" w:eastAsiaTheme="minorHAnsi" w:hAnsi="Times New Roman" w:cs="Times New Roman"/>
          <w:sz w:val="22"/>
          <w:szCs w:val="22"/>
        </w:rPr>
        <w:t xml:space="preserve"> už įsipareigojimų ir prievolių </w:t>
      </w:r>
      <w:r w:rsidR="00CD19D8" w:rsidRPr="00EC3955">
        <w:rPr>
          <w:rFonts w:ascii="Times New Roman" w:eastAsia="Arial" w:hAnsi="Times New Roman" w:cs="Times New Roman"/>
          <w:sz w:val="22"/>
          <w:szCs w:val="22"/>
        </w:rPr>
        <w:t>Pirkimo vykdytojui</w:t>
      </w:r>
      <w:r w:rsidR="00E35C58" w:rsidRPr="00EC3955">
        <w:rPr>
          <w:rFonts w:ascii="Times New Roman" w:eastAsia="Arial" w:hAnsi="Times New Roman" w:cs="Times New Roman"/>
          <w:sz w:val="22"/>
          <w:szCs w:val="22"/>
        </w:rPr>
        <w:t xml:space="preserve"> </w:t>
      </w:r>
      <w:r w:rsidRPr="00EC3955">
        <w:rPr>
          <w:rFonts w:ascii="Times New Roman" w:eastAsiaTheme="minorHAnsi" w:hAnsi="Times New Roman" w:cs="Times New Roman"/>
          <w:sz w:val="22"/>
          <w:szCs w:val="22"/>
        </w:rPr>
        <w:t>nevykdymą</w:t>
      </w:r>
      <w:r w:rsidR="00BA0F66" w:rsidRPr="00EC3955">
        <w:rPr>
          <w:rFonts w:ascii="Times New Roman" w:eastAsiaTheme="minorHAnsi" w:hAnsi="Times New Roman" w:cs="Times New Roman"/>
          <w:sz w:val="22"/>
          <w:szCs w:val="22"/>
        </w:rPr>
        <w:t xml:space="preserve"> (nepriklausomai nuo jų įnašo pagal jungtinės veiklos sutartį)</w:t>
      </w:r>
      <w:r w:rsidRPr="00EC3955">
        <w:rPr>
          <w:rFonts w:ascii="Times New Roman" w:eastAsiaTheme="minorHAnsi" w:hAnsi="Times New Roman" w:cs="Times New Roman"/>
          <w:sz w:val="22"/>
          <w:szCs w:val="22"/>
        </w:rPr>
        <w:t>;</w:t>
      </w:r>
    </w:p>
    <w:p w14:paraId="2CADBB83" w14:textId="30F53B54" w:rsidR="008B1FB2" w:rsidRPr="00EC3955" w:rsidRDefault="004A4444" w:rsidP="004F0F36">
      <w:pPr>
        <w:pStyle w:val="Sraopastraipa"/>
        <w:numPr>
          <w:ilvl w:val="2"/>
          <w:numId w:val="22"/>
        </w:numPr>
        <w:spacing w:after="0" w:line="240" w:lineRule="auto"/>
        <w:ind w:left="0" w:firstLine="697"/>
        <w:jc w:val="both"/>
        <w:rPr>
          <w:rFonts w:ascii="Times New Roman" w:eastAsiaTheme="minorHAnsi" w:hAnsi="Times New Roman" w:cs="Times New Roman"/>
          <w:sz w:val="22"/>
          <w:szCs w:val="22"/>
        </w:rPr>
      </w:pPr>
      <w:r w:rsidRPr="00EC3955">
        <w:rPr>
          <w:rFonts w:ascii="Times New Roman" w:hAnsi="Times New Roman" w:cs="Times New Roman"/>
          <w:bCs/>
          <w:sz w:val="22"/>
          <w:szCs w:val="22"/>
        </w:rPr>
        <w:t xml:space="preserve">kuris šios sutarties </w:t>
      </w:r>
      <w:r w:rsidR="000B0CED" w:rsidRPr="00EC3955">
        <w:rPr>
          <w:rFonts w:ascii="Times New Roman" w:hAnsi="Times New Roman" w:cs="Times New Roman"/>
          <w:bCs/>
          <w:sz w:val="22"/>
          <w:szCs w:val="22"/>
        </w:rPr>
        <w:t xml:space="preserve">dalyvis yra </w:t>
      </w:r>
      <w:r w:rsidRPr="00EC3955">
        <w:rPr>
          <w:rFonts w:ascii="Times New Roman" w:hAnsi="Times New Roman" w:cs="Times New Roman"/>
          <w:bCs/>
          <w:sz w:val="22"/>
          <w:szCs w:val="22"/>
        </w:rPr>
        <w:t xml:space="preserve">įgaliojamas </w:t>
      </w:r>
      <w:r w:rsidR="00BD201D" w:rsidRPr="00EC3955">
        <w:rPr>
          <w:rFonts w:ascii="Times New Roman" w:hAnsi="Times New Roman" w:cs="Times New Roman"/>
          <w:bCs/>
          <w:sz w:val="22"/>
          <w:szCs w:val="22"/>
        </w:rPr>
        <w:t>tiekėjų</w:t>
      </w:r>
      <w:r w:rsidR="00BA0F66" w:rsidRPr="00EC3955">
        <w:rPr>
          <w:rFonts w:ascii="Times New Roman" w:hAnsi="Times New Roman" w:cs="Times New Roman"/>
          <w:bCs/>
          <w:sz w:val="22"/>
          <w:szCs w:val="22"/>
        </w:rPr>
        <w:t xml:space="preserve"> grupės</w:t>
      </w:r>
      <w:r w:rsidRPr="00EC3955">
        <w:rPr>
          <w:rFonts w:ascii="Times New Roman" w:hAnsi="Times New Roman" w:cs="Times New Roman"/>
          <w:bCs/>
          <w:sz w:val="22"/>
          <w:szCs w:val="22"/>
        </w:rPr>
        <w:t xml:space="preserve"> vardu teikti </w:t>
      </w:r>
      <w:r w:rsidR="008F2141" w:rsidRPr="00EC3955">
        <w:rPr>
          <w:rFonts w:ascii="Times New Roman" w:hAnsi="Times New Roman" w:cs="Times New Roman"/>
          <w:bCs/>
          <w:sz w:val="22"/>
          <w:szCs w:val="22"/>
        </w:rPr>
        <w:t>P</w:t>
      </w:r>
      <w:r w:rsidRPr="00EC3955">
        <w:rPr>
          <w:rFonts w:ascii="Times New Roman" w:hAnsi="Times New Roman" w:cs="Times New Roman"/>
          <w:bCs/>
          <w:sz w:val="22"/>
          <w:szCs w:val="22"/>
        </w:rPr>
        <w:t>asiūlymą, o laimėjus</w:t>
      </w:r>
      <w:r w:rsidR="00DF56A5" w:rsidRPr="00EC3955">
        <w:rPr>
          <w:rFonts w:ascii="Times New Roman" w:hAnsi="Times New Roman" w:cs="Times New Roman"/>
          <w:bCs/>
          <w:sz w:val="22"/>
          <w:szCs w:val="22"/>
        </w:rPr>
        <w:t xml:space="preserve"> P</w:t>
      </w:r>
      <w:r w:rsidRPr="00EC3955">
        <w:rPr>
          <w:rFonts w:ascii="Times New Roman" w:hAnsi="Times New Roman" w:cs="Times New Roman"/>
          <w:bCs/>
          <w:sz w:val="22"/>
          <w:szCs w:val="22"/>
        </w:rPr>
        <w:t>irkimą</w:t>
      </w:r>
      <w:r w:rsidR="00D94A6A" w:rsidRPr="00EC3955">
        <w:rPr>
          <w:rFonts w:ascii="Times New Roman" w:hAnsi="Times New Roman" w:cs="Times New Roman"/>
          <w:bCs/>
          <w:sz w:val="22"/>
          <w:szCs w:val="22"/>
        </w:rPr>
        <w:t>,</w:t>
      </w:r>
      <w:r w:rsidRPr="00EC3955">
        <w:rPr>
          <w:rFonts w:ascii="Times New Roman" w:hAnsi="Times New Roman" w:cs="Times New Roman"/>
          <w:bCs/>
          <w:sz w:val="22"/>
          <w:szCs w:val="22"/>
        </w:rPr>
        <w:t xml:space="preserve"> </w:t>
      </w:r>
      <w:r w:rsidR="00D94A6A" w:rsidRPr="00EC3955">
        <w:rPr>
          <w:rFonts w:ascii="Times New Roman" w:hAnsi="Times New Roman" w:cs="Times New Roman"/>
          <w:bCs/>
          <w:sz w:val="22"/>
          <w:szCs w:val="22"/>
        </w:rPr>
        <w:t>–</w:t>
      </w:r>
      <w:r w:rsidRPr="00EC3955">
        <w:rPr>
          <w:rFonts w:ascii="Times New Roman" w:hAnsi="Times New Roman" w:cs="Times New Roman"/>
          <w:bCs/>
          <w:sz w:val="22"/>
          <w:szCs w:val="22"/>
        </w:rPr>
        <w:t xml:space="preserve"> pasirašyti</w:t>
      </w:r>
      <w:r w:rsidR="00D94A6A" w:rsidRPr="00EC3955">
        <w:rPr>
          <w:rFonts w:ascii="Times New Roman" w:hAnsi="Times New Roman" w:cs="Times New Roman"/>
          <w:bCs/>
          <w:sz w:val="22"/>
          <w:szCs w:val="22"/>
        </w:rPr>
        <w:t xml:space="preserve"> </w:t>
      </w:r>
      <w:r w:rsidRPr="00EC3955">
        <w:rPr>
          <w:rFonts w:ascii="Times New Roman" w:hAnsi="Times New Roman" w:cs="Times New Roman"/>
          <w:bCs/>
          <w:sz w:val="22"/>
          <w:szCs w:val="22"/>
        </w:rPr>
        <w:t xml:space="preserve">sutartį su </w:t>
      </w:r>
      <w:r w:rsidR="00B51325" w:rsidRPr="00EC3955">
        <w:rPr>
          <w:rFonts w:ascii="Times New Roman" w:eastAsia="Arial" w:hAnsi="Times New Roman" w:cs="Times New Roman"/>
          <w:sz w:val="22"/>
          <w:szCs w:val="22"/>
        </w:rPr>
        <w:t>Pirkimo vykdytoju</w:t>
      </w:r>
      <w:r w:rsidRPr="00EC3955">
        <w:rPr>
          <w:rFonts w:ascii="Times New Roman" w:hAnsi="Times New Roman" w:cs="Times New Roman"/>
          <w:bCs/>
          <w:sz w:val="22"/>
          <w:szCs w:val="22"/>
        </w:rPr>
        <w:t xml:space="preserve">, teikti sąskaitas-faktūras atsiskaitymams (mokėjimai bus atliekami tik vienam iš jungtinės veiklos sutarties </w:t>
      </w:r>
      <w:r w:rsidR="00BA0F66" w:rsidRPr="00EC3955">
        <w:rPr>
          <w:rFonts w:ascii="Times New Roman" w:hAnsi="Times New Roman" w:cs="Times New Roman"/>
          <w:bCs/>
          <w:sz w:val="22"/>
          <w:szCs w:val="22"/>
        </w:rPr>
        <w:t>dalyvių</w:t>
      </w:r>
      <w:r w:rsidRPr="00EC3955">
        <w:rPr>
          <w:rFonts w:ascii="Times New Roman" w:hAnsi="Times New Roman" w:cs="Times New Roman"/>
          <w:bCs/>
          <w:sz w:val="22"/>
          <w:szCs w:val="22"/>
        </w:rPr>
        <w:t>), pasirašyti su sutarties vykdymu susijusius dokumentus (įgaliotas dalyvis)</w:t>
      </w:r>
      <w:r w:rsidR="00D94A6A" w:rsidRPr="00EC3955">
        <w:rPr>
          <w:rFonts w:ascii="Times New Roman" w:hAnsi="Times New Roman" w:cs="Times New Roman"/>
          <w:bCs/>
          <w:sz w:val="22"/>
          <w:szCs w:val="22"/>
        </w:rPr>
        <w:t xml:space="preserve"> ir kt</w:t>
      </w:r>
      <w:r w:rsidR="00BF780E" w:rsidRPr="00EC3955">
        <w:rPr>
          <w:rFonts w:ascii="Times New Roman" w:eastAsiaTheme="minorHAnsi" w:hAnsi="Times New Roman" w:cs="Times New Roman"/>
          <w:sz w:val="22"/>
          <w:szCs w:val="22"/>
        </w:rPr>
        <w:t>.</w:t>
      </w:r>
    </w:p>
    <w:p w14:paraId="333B32AE" w14:textId="7C677454" w:rsidR="005434D5" w:rsidRPr="00EC3955" w:rsidRDefault="005434D5" w:rsidP="004F0F36">
      <w:pPr>
        <w:pStyle w:val="Sraopastraipa"/>
        <w:numPr>
          <w:ilvl w:val="1"/>
          <w:numId w:val="22"/>
        </w:numPr>
        <w:tabs>
          <w:tab w:val="left" w:pos="709"/>
        </w:tabs>
        <w:spacing w:after="0" w:line="240" w:lineRule="auto"/>
        <w:ind w:left="0" w:firstLine="697"/>
        <w:jc w:val="both"/>
        <w:rPr>
          <w:rFonts w:ascii="Times New Roman" w:eastAsiaTheme="minorHAnsi" w:hAnsi="Times New Roman" w:cs="Times New Roman"/>
          <w:sz w:val="22"/>
          <w:szCs w:val="22"/>
          <w:lang w:eastAsia="en-US"/>
        </w:rPr>
      </w:pPr>
      <w:r w:rsidRPr="00EC3955">
        <w:rPr>
          <w:rFonts w:ascii="Times New Roman" w:eastAsiaTheme="minorHAnsi" w:hAnsi="Times New Roman" w:cs="Times New Roman"/>
          <w:sz w:val="22"/>
          <w:szCs w:val="22"/>
          <w:lang w:eastAsia="en-US"/>
        </w:rPr>
        <w:t>Po derybų pagal 1</w:t>
      </w:r>
      <w:r w:rsidR="00927931" w:rsidRPr="00EC3955">
        <w:rPr>
          <w:rFonts w:ascii="Times New Roman" w:eastAsiaTheme="minorHAnsi" w:hAnsi="Times New Roman" w:cs="Times New Roman"/>
          <w:sz w:val="22"/>
          <w:szCs w:val="22"/>
          <w:lang w:eastAsia="en-US"/>
        </w:rPr>
        <w:t>1</w:t>
      </w:r>
      <w:r w:rsidRPr="00EC3955">
        <w:rPr>
          <w:rFonts w:ascii="Times New Roman" w:eastAsiaTheme="minorHAnsi" w:hAnsi="Times New Roman" w:cs="Times New Roman"/>
          <w:sz w:val="22"/>
          <w:szCs w:val="22"/>
          <w:lang w:eastAsia="en-US"/>
        </w:rPr>
        <w:t xml:space="preserve">.1.1 punktą nurodyta informacija apie tiekėjų grupės dalyvių įsipareigojimus jungtinės veiklos sutartyje gali būti patikslinta, nekeičiant </w:t>
      </w:r>
      <w:r w:rsidR="00BD201D" w:rsidRPr="00EC3955">
        <w:rPr>
          <w:rFonts w:ascii="Times New Roman" w:eastAsiaTheme="minorHAnsi" w:hAnsi="Times New Roman" w:cs="Times New Roman"/>
          <w:sz w:val="22"/>
          <w:szCs w:val="22"/>
          <w:lang w:eastAsia="en-US"/>
        </w:rPr>
        <w:t>tiekėjų</w:t>
      </w:r>
      <w:r w:rsidRPr="00EC3955">
        <w:rPr>
          <w:rFonts w:ascii="Times New Roman" w:eastAsiaTheme="minorHAnsi" w:hAnsi="Times New Roman" w:cs="Times New Roman"/>
          <w:sz w:val="22"/>
          <w:szCs w:val="22"/>
          <w:lang w:eastAsia="en-US"/>
        </w:rPr>
        <w:t xml:space="preserve"> grupės sudėties. </w:t>
      </w:r>
    </w:p>
    <w:p w14:paraId="2F205330" w14:textId="17543F9E" w:rsidR="0051611C" w:rsidRPr="001C32F6" w:rsidRDefault="0D02D954" w:rsidP="004F0F36">
      <w:pPr>
        <w:pStyle w:val="Sraopastraipa"/>
        <w:numPr>
          <w:ilvl w:val="1"/>
          <w:numId w:val="22"/>
        </w:numPr>
        <w:tabs>
          <w:tab w:val="left" w:pos="709"/>
        </w:tabs>
        <w:spacing w:after="0" w:line="240" w:lineRule="auto"/>
        <w:ind w:left="0" w:firstLine="697"/>
        <w:jc w:val="both"/>
        <w:rPr>
          <w:rFonts w:ascii="Times New Roman" w:hAnsi="Times New Roman" w:cs="Times New Roman"/>
          <w:sz w:val="22"/>
          <w:szCs w:val="22"/>
          <w:lang w:eastAsia="en-US"/>
        </w:rPr>
      </w:pPr>
      <w:r w:rsidRPr="00EC3955">
        <w:rPr>
          <w:rFonts w:ascii="Times New Roman" w:hAnsi="Times New Roman" w:cs="Times New Roman"/>
          <w:sz w:val="22"/>
          <w:szCs w:val="22"/>
          <w:lang w:eastAsia="en-US"/>
        </w:rPr>
        <w:t xml:space="preserve">Jei </w:t>
      </w:r>
      <w:r w:rsidR="003F4987" w:rsidRPr="00EC3955">
        <w:rPr>
          <w:rFonts w:ascii="Times New Roman" w:hAnsi="Times New Roman" w:cs="Times New Roman"/>
          <w:sz w:val="22"/>
          <w:szCs w:val="22"/>
          <w:lang w:eastAsia="en-US"/>
        </w:rPr>
        <w:t>Specialiosiose sąlygose</w:t>
      </w:r>
      <w:r w:rsidRPr="00EC3955">
        <w:rPr>
          <w:rFonts w:ascii="Times New Roman" w:hAnsi="Times New Roman" w:cs="Times New Roman"/>
          <w:sz w:val="22"/>
          <w:szCs w:val="22"/>
          <w:lang w:eastAsia="en-US"/>
        </w:rPr>
        <w:t xml:space="preserve"> nenurodyta kitaip, </w:t>
      </w:r>
      <w:r w:rsidR="550891EF" w:rsidRPr="00EC3955">
        <w:rPr>
          <w:rFonts w:ascii="Times New Roman" w:hAnsi="Times New Roman" w:cs="Times New Roman"/>
          <w:sz w:val="22"/>
          <w:szCs w:val="22"/>
        </w:rPr>
        <w:t xml:space="preserve"> </w:t>
      </w:r>
      <w:r w:rsidR="00CD19D8" w:rsidRPr="00EC3955">
        <w:rPr>
          <w:rFonts w:ascii="Times New Roman" w:hAnsi="Times New Roman" w:cs="Times New Roman"/>
          <w:sz w:val="22"/>
          <w:szCs w:val="22"/>
        </w:rPr>
        <w:t>Pirkimo vykdytojas</w:t>
      </w:r>
      <w:r w:rsidRPr="00EC3955">
        <w:rPr>
          <w:rFonts w:ascii="Times New Roman" w:hAnsi="Times New Roman" w:cs="Times New Roman"/>
          <w:sz w:val="22"/>
          <w:szCs w:val="22"/>
          <w:lang w:eastAsia="en-US"/>
        </w:rPr>
        <w:t xml:space="preserve"> nereikalauja, kad </w:t>
      </w:r>
      <w:r w:rsidR="7C2A5F7A" w:rsidRPr="00EC3955">
        <w:rPr>
          <w:rFonts w:ascii="Times New Roman" w:hAnsi="Times New Roman" w:cs="Times New Roman"/>
          <w:sz w:val="22"/>
          <w:szCs w:val="22"/>
        </w:rPr>
        <w:t>tiekėjų</w:t>
      </w:r>
      <w:r w:rsidRPr="00EC3955">
        <w:rPr>
          <w:rFonts w:ascii="Times New Roman" w:hAnsi="Times New Roman" w:cs="Times New Roman"/>
          <w:sz w:val="22"/>
          <w:szCs w:val="22"/>
        </w:rPr>
        <w:t xml:space="preserve"> grupės</w:t>
      </w:r>
      <w:r w:rsidRPr="00EC3955">
        <w:rPr>
          <w:rFonts w:ascii="Times New Roman" w:hAnsi="Times New Roman" w:cs="Times New Roman"/>
          <w:sz w:val="22"/>
          <w:szCs w:val="22"/>
          <w:lang w:eastAsia="en-US"/>
        </w:rPr>
        <w:t xml:space="preserve"> pateiktą </w:t>
      </w:r>
      <w:r w:rsidR="00927931" w:rsidRPr="00EC3955">
        <w:rPr>
          <w:rFonts w:ascii="Times New Roman" w:hAnsi="Times New Roman" w:cs="Times New Roman"/>
          <w:sz w:val="22"/>
          <w:szCs w:val="22"/>
          <w:lang w:eastAsia="en-US"/>
        </w:rPr>
        <w:t>P</w:t>
      </w:r>
      <w:r w:rsidRPr="00EC3955">
        <w:rPr>
          <w:rFonts w:ascii="Times New Roman" w:hAnsi="Times New Roman" w:cs="Times New Roman"/>
          <w:sz w:val="22"/>
          <w:szCs w:val="22"/>
          <w:lang w:eastAsia="en-US"/>
        </w:rPr>
        <w:t xml:space="preserve">asiūlymą pripažinus laimėjusiu ir pasiūlius sudaryti sutartį, ši </w:t>
      </w:r>
      <w:r w:rsidR="7C2A5F7A" w:rsidRPr="00EC3955">
        <w:rPr>
          <w:rFonts w:ascii="Times New Roman" w:hAnsi="Times New Roman" w:cs="Times New Roman"/>
          <w:sz w:val="22"/>
          <w:szCs w:val="22"/>
        </w:rPr>
        <w:t>tiekėjų</w:t>
      </w:r>
      <w:r w:rsidRPr="00EC3955">
        <w:rPr>
          <w:rFonts w:ascii="Times New Roman" w:hAnsi="Times New Roman" w:cs="Times New Roman"/>
          <w:sz w:val="22"/>
          <w:szCs w:val="22"/>
          <w:lang w:eastAsia="en-US"/>
        </w:rPr>
        <w:t xml:space="preserve"> grupė įgytų tam tikrą teisinę formą.</w:t>
      </w:r>
    </w:p>
    <w:bookmarkEnd w:id="3"/>
    <w:p w14:paraId="20766AD7" w14:textId="436DB461" w:rsidR="006D0AB0" w:rsidRPr="00EC3955" w:rsidRDefault="006D0AB0" w:rsidP="004F0F36">
      <w:pPr>
        <w:shd w:val="clear" w:color="auto" w:fill="FFFFFF"/>
        <w:spacing w:after="0" w:line="240" w:lineRule="auto"/>
        <w:jc w:val="both"/>
        <w:rPr>
          <w:rFonts w:ascii="Times New Roman" w:eastAsia="Times New Roman" w:hAnsi="Times New Roman" w:cs="Times New Roman"/>
          <w:sz w:val="22"/>
          <w:szCs w:val="22"/>
        </w:rPr>
      </w:pPr>
    </w:p>
    <w:p w14:paraId="5C7D5168" w14:textId="6B14CFA1" w:rsidR="002C0056" w:rsidRPr="00EC3955" w:rsidRDefault="00CE4859" w:rsidP="004F0F36">
      <w:pPr>
        <w:pStyle w:val="Antrat1"/>
        <w:numPr>
          <w:ilvl w:val="0"/>
          <w:numId w:val="22"/>
        </w:numPr>
        <w:spacing w:before="0" w:after="0"/>
        <w:rPr>
          <w:rFonts w:ascii="Times New Roman" w:hAnsi="Times New Roman" w:cs="Times New Roman"/>
          <w:color w:val="auto"/>
        </w:rPr>
      </w:pPr>
      <w:bookmarkStart w:id="39" w:name="_Toc48053171"/>
      <w:bookmarkStart w:id="40" w:name="_Toc85698576"/>
      <w:bookmarkStart w:id="41" w:name="_Toc86176527"/>
      <w:bookmarkStart w:id="42" w:name="_Toc210220477"/>
      <w:r w:rsidRPr="00EC3955">
        <w:rPr>
          <w:rFonts w:ascii="Times New Roman" w:hAnsi="Times New Roman" w:cs="Times New Roman"/>
          <w:color w:val="auto"/>
        </w:rPr>
        <w:t>Reikalavimai pasiūlymų rengimui ir pateikim</w:t>
      </w:r>
      <w:bookmarkEnd w:id="39"/>
      <w:bookmarkEnd w:id="40"/>
      <w:bookmarkEnd w:id="41"/>
      <w:r w:rsidR="00466211" w:rsidRPr="00EC3955">
        <w:rPr>
          <w:rFonts w:ascii="Times New Roman" w:hAnsi="Times New Roman" w:cs="Times New Roman"/>
          <w:color w:val="auto"/>
        </w:rPr>
        <w:t>ui</w:t>
      </w:r>
      <w:bookmarkEnd w:id="42"/>
    </w:p>
    <w:p w14:paraId="7BED6F8C" w14:textId="5FE3F666" w:rsidR="006D0AB0" w:rsidRPr="00EC3955" w:rsidRDefault="006D0AB0" w:rsidP="004F0F36">
      <w:pPr>
        <w:pStyle w:val="Sraopastraipa"/>
        <w:numPr>
          <w:ilvl w:val="1"/>
          <w:numId w:val="22"/>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Pasiūlymas turi būti parengtas ir pateiktas pagal Pirkimo sąlygų ir jų priedų reikalavimus, užpildant</w:t>
      </w:r>
      <w:r w:rsidR="00B51325" w:rsidRPr="00EC3955">
        <w:rPr>
          <w:rFonts w:ascii="Times New Roman" w:hAnsi="Times New Roman" w:cs="Times New Roman"/>
          <w:sz w:val="22"/>
          <w:szCs w:val="22"/>
        </w:rPr>
        <w:t xml:space="preserve"> Pasiūlymo formą.</w:t>
      </w:r>
      <w:r w:rsidRPr="00EC3955">
        <w:rPr>
          <w:rFonts w:ascii="Times New Roman" w:hAnsi="Times New Roman" w:cs="Times New Roman"/>
          <w:sz w:val="22"/>
          <w:szCs w:val="22"/>
        </w:rPr>
        <w:t xml:space="preserve"> Jeigu </w:t>
      </w:r>
      <w:r w:rsidR="003F4987" w:rsidRPr="00EC3955">
        <w:rPr>
          <w:rFonts w:ascii="Times New Roman" w:hAnsi="Times New Roman" w:cs="Times New Roman"/>
          <w:sz w:val="22"/>
          <w:szCs w:val="22"/>
        </w:rPr>
        <w:t>Specialiosiose sąlygose</w:t>
      </w:r>
      <w:r w:rsidRPr="00EC3955">
        <w:rPr>
          <w:rFonts w:ascii="Times New Roman" w:hAnsi="Times New Roman" w:cs="Times New Roman"/>
          <w:sz w:val="22"/>
          <w:szCs w:val="22"/>
        </w:rPr>
        <w:t xml:space="preserve"> nenurodyta kitaip, Pasiūlymą ir kartu su juo teikiamus dokumentus, visas </w:t>
      </w:r>
      <w:r w:rsidR="000D70ED" w:rsidRPr="00EC3955">
        <w:rPr>
          <w:rFonts w:ascii="Times New Roman" w:hAnsi="Times New Roman" w:cs="Times New Roman"/>
          <w:sz w:val="22"/>
          <w:szCs w:val="22"/>
        </w:rPr>
        <w:t>P</w:t>
      </w:r>
      <w:r w:rsidRPr="00EC3955">
        <w:rPr>
          <w:rFonts w:ascii="Times New Roman" w:hAnsi="Times New Roman" w:cs="Times New Roman"/>
          <w:sz w:val="22"/>
          <w:szCs w:val="22"/>
        </w:rPr>
        <w:t>asiūlymo sudedamąsias dalis Dalyviai privalo pateikti elektronine forma (tiesiogiai suformuotus elektroninėmis priemonėmis arba pateikiant skaitmenines dokumentų kopijas), naudojant CVP IS priemones.</w:t>
      </w:r>
    </w:p>
    <w:p w14:paraId="5236CCE6" w14:textId="005B369B" w:rsidR="00DC54D5" w:rsidRPr="00EC3955" w:rsidRDefault="0178AFB0" w:rsidP="004F0F36">
      <w:pPr>
        <w:pStyle w:val="Sraopastraipa"/>
        <w:numPr>
          <w:ilvl w:val="1"/>
          <w:numId w:val="22"/>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Pasiūlymas turi būti pateiktas iki </w:t>
      </w:r>
      <w:r w:rsidR="00433A0C" w:rsidRPr="00EC3955">
        <w:rPr>
          <w:rFonts w:ascii="Times New Roman" w:hAnsi="Times New Roman" w:cs="Times New Roman"/>
          <w:sz w:val="22"/>
          <w:szCs w:val="22"/>
        </w:rPr>
        <w:t>Ske</w:t>
      </w:r>
      <w:r w:rsidR="00C95503" w:rsidRPr="00EC3955">
        <w:rPr>
          <w:rFonts w:ascii="Times New Roman" w:hAnsi="Times New Roman" w:cs="Times New Roman"/>
          <w:sz w:val="22"/>
          <w:szCs w:val="22"/>
        </w:rPr>
        <w:t>lbime</w:t>
      </w:r>
      <w:r w:rsidR="00433A0C" w:rsidRPr="00EC3955">
        <w:rPr>
          <w:rFonts w:ascii="Times New Roman" w:hAnsi="Times New Roman" w:cs="Times New Roman"/>
          <w:sz w:val="22"/>
          <w:szCs w:val="22"/>
        </w:rPr>
        <w:t xml:space="preserve"> </w:t>
      </w:r>
      <w:r w:rsidR="009A4229" w:rsidRPr="00EC3955">
        <w:rPr>
          <w:rFonts w:ascii="Times New Roman" w:hAnsi="Times New Roman" w:cs="Times New Roman"/>
          <w:sz w:val="22"/>
          <w:szCs w:val="22"/>
        </w:rPr>
        <w:t xml:space="preserve"> ir kvietime pateikti Pasiūlymus</w:t>
      </w:r>
      <w:r w:rsidRPr="00EC3955">
        <w:rPr>
          <w:rFonts w:ascii="Times New Roman" w:hAnsi="Times New Roman" w:cs="Times New Roman"/>
          <w:sz w:val="22"/>
          <w:szCs w:val="22"/>
        </w:rPr>
        <w:t xml:space="preserve"> nurodyto Pasiūlymo pateikimo termino pabaigos. </w:t>
      </w:r>
      <w:r w:rsidR="63897A0D" w:rsidRPr="00EC3955">
        <w:rPr>
          <w:rFonts w:ascii="Times New Roman" w:hAnsi="Times New Roman" w:cs="Times New Roman"/>
          <w:sz w:val="22"/>
          <w:szCs w:val="22"/>
        </w:rPr>
        <w:t xml:space="preserve"> </w:t>
      </w:r>
      <w:r w:rsidR="00CD19D8" w:rsidRPr="00EC3955">
        <w:rPr>
          <w:rFonts w:ascii="Times New Roman" w:hAnsi="Times New Roman" w:cs="Times New Roman"/>
          <w:sz w:val="22"/>
          <w:szCs w:val="22"/>
        </w:rPr>
        <w:t>Pirkimo vykdytojas</w:t>
      </w:r>
      <w:r w:rsidRPr="00EC3955">
        <w:rPr>
          <w:rFonts w:ascii="Times New Roman" w:hAnsi="Times New Roman" w:cs="Times New Roman"/>
          <w:sz w:val="22"/>
          <w:szCs w:val="22"/>
        </w:rPr>
        <w:t xml:space="preserve"> neatsako dėl Pasiūlymų, kurie nebuvo gauti ar buvo gauti pavėluotai dėl ryšių ir telekomunikacinių priemonių, CVP IS darbo sutrikimų ar kitų nenumatytų atvejų. </w:t>
      </w:r>
      <w:r w:rsidRPr="00EC3955">
        <w:rPr>
          <w:rFonts w:ascii="Times New Roman" w:eastAsia="Times New Roman" w:hAnsi="Times New Roman" w:cs="Times New Roman"/>
          <w:sz w:val="22"/>
          <w:szCs w:val="22"/>
        </w:rPr>
        <w:t xml:space="preserve">Atsižvelgiant į tai, tiekėjams siūloma rengti Pasiūlymus taip, kad liktų pakankamai laiko jiems laiku ir tinkamai </w:t>
      </w:r>
      <w:r w:rsidRPr="00EC3955">
        <w:rPr>
          <w:rFonts w:ascii="Times New Roman" w:eastAsia="Times New Roman" w:hAnsi="Times New Roman" w:cs="Times New Roman"/>
          <w:sz w:val="22"/>
          <w:szCs w:val="22"/>
        </w:rPr>
        <w:lastRenderedPageBreak/>
        <w:t>pateikti.</w:t>
      </w:r>
      <w:r w:rsidRPr="00EC3955">
        <w:rPr>
          <w:rFonts w:ascii="Times New Roman" w:hAnsi="Times New Roman" w:cs="Times New Roman"/>
          <w:sz w:val="22"/>
          <w:szCs w:val="22"/>
        </w:rPr>
        <w:t xml:space="preserve"> Pasiūlymai, gauti po nustatyto Pasiūlymų pateikimo termino pabaigos, nebus vertinami.  Sutrikus CVP IS veikimui, tiekėjai turi imtis veiksmų, numatytų </w:t>
      </w:r>
      <w:r w:rsidRPr="00EC3955">
        <w:rPr>
          <w:rFonts w:ascii="Times New Roman" w:hAnsi="Times New Roman" w:cs="Times New Roman"/>
          <w:sz w:val="22"/>
          <w:szCs w:val="22"/>
          <w:shd w:val="clear" w:color="auto" w:fill="FFFFFF"/>
        </w:rPr>
        <w:t xml:space="preserve">Rekomendacijose dėl veiksmų, kurių turėtų imtis </w:t>
      </w:r>
      <w:r w:rsidR="00CD19D8" w:rsidRPr="00EC3955">
        <w:rPr>
          <w:rFonts w:ascii="Times New Roman" w:hAnsi="Times New Roman" w:cs="Times New Roman"/>
          <w:sz w:val="22"/>
          <w:szCs w:val="22"/>
          <w:shd w:val="clear" w:color="auto" w:fill="FFFFFF"/>
        </w:rPr>
        <w:t>p</w:t>
      </w:r>
      <w:r w:rsidRPr="00EC3955">
        <w:rPr>
          <w:rFonts w:ascii="Times New Roman" w:hAnsi="Times New Roman" w:cs="Times New Roman"/>
          <w:sz w:val="22"/>
          <w:szCs w:val="22"/>
          <w:shd w:val="clear" w:color="auto" w:fill="FFFFFF"/>
        </w:rPr>
        <w:t>irkimo vykdytojai ir tiekėjai, sutrikus Centrinės viešųjų pirkimų informacinės sistemos veikimui, patvirtintose</w:t>
      </w:r>
      <w:r w:rsidRPr="00EC3955">
        <w:rPr>
          <w:rFonts w:ascii="Times New Roman" w:hAnsi="Times New Roman" w:cs="Times New Roman"/>
          <w:sz w:val="22"/>
          <w:szCs w:val="22"/>
        </w:rPr>
        <w:t xml:space="preserve">  </w:t>
      </w:r>
      <w:r w:rsidRPr="00EC3955">
        <w:rPr>
          <w:rFonts w:ascii="Times New Roman" w:hAnsi="Times New Roman" w:cs="Times New Roman"/>
          <w:sz w:val="22"/>
          <w:szCs w:val="22"/>
          <w:shd w:val="clear" w:color="auto" w:fill="FFFFFF"/>
        </w:rPr>
        <w:t xml:space="preserve">Viešųjų pirkimų tarnybos </w:t>
      </w:r>
      <w:r w:rsidRPr="00EC3955">
        <w:rPr>
          <w:rFonts w:ascii="Times New Roman" w:hAnsi="Times New Roman" w:cs="Times New Roman"/>
          <w:sz w:val="22"/>
          <w:szCs w:val="22"/>
        </w:rPr>
        <w:t>direktoriaus</w:t>
      </w:r>
      <w:r w:rsidRPr="00EC3955">
        <w:rPr>
          <w:rFonts w:ascii="Times New Roman" w:hAnsi="Times New Roman" w:cs="Times New Roman"/>
          <w:sz w:val="22"/>
          <w:szCs w:val="22"/>
          <w:shd w:val="clear" w:color="auto" w:fill="FFFFFF"/>
        </w:rPr>
        <w:t xml:space="preserve"> 2018 m. kovo 15 d. įsakymu Nr. 1S-31.</w:t>
      </w:r>
    </w:p>
    <w:p w14:paraId="5EDD5986" w14:textId="3275BD12" w:rsidR="006D0AB0" w:rsidRPr="00EC3955" w:rsidRDefault="5C1D5905" w:rsidP="004F0F36">
      <w:pPr>
        <w:pStyle w:val="Sraopastraipa"/>
        <w:numPr>
          <w:ilvl w:val="1"/>
          <w:numId w:val="22"/>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Dalyvis Pasiūlyme turi aiškiai nurodyti, kuri Pasiūlymo informacija yra </w:t>
      </w:r>
      <w:r w:rsidRPr="00EC3955">
        <w:rPr>
          <w:rFonts w:ascii="Times New Roman" w:hAnsi="Times New Roman" w:cs="Times New Roman"/>
          <w:b/>
          <w:bCs/>
          <w:sz w:val="22"/>
          <w:szCs w:val="22"/>
        </w:rPr>
        <w:t>konfidenciali</w:t>
      </w:r>
      <w:r w:rsidRPr="00EC3955">
        <w:rPr>
          <w:rFonts w:ascii="Times New Roman" w:hAnsi="Times New Roman" w:cs="Times New Roman"/>
          <w:sz w:val="22"/>
          <w:szCs w:val="22"/>
        </w:rPr>
        <w:t>, vadovaujantis VPĮ 20</w:t>
      </w:r>
      <w:r w:rsidR="00F33D28" w:rsidRPr="00EC3955">
        <w:rPr>
          <w:rFonts w:ascii="Times New Roman" w:hAnsi="Times New Roman" w:cs="Times New Roman"/>
          <w:sz w:val="22"/>
          <w:szCs w:val="22"/>
        </w:rPr>
        <w:t xml:space="preserve"> </w:t>
      </w:r>
      <w:r w:rsidRPr="00EC3955">
        <w:rPr>
          <w:rFonts w:ascii="Times New Roman" w:hAnsi="Times New Roman" w:cs="Times New Roman"/>
          <w:sz w:val="22"/>
          <w:szCs w:val="22"/>
        </w:rPr>
        <w:t xml:space="preserve">straipsniu. </w:t>
      </w:r>
      <w:r w:rsidR="06C0784D" w:rsidRPr="00EC3955">
        <w:rPr>
          <w:rFonts w:ascii="Times New Roman" w:eastAsia="Times New Roman" w:hAnsi="Times New Roman" w:cs="Times New Roman"/>
          <w:sz w:val="22"/>
          <w:szCs w:val="22"/>
        </w:rPr>
        <w:t xml:space="preserve">Jei tokia informacija Pasiūlyme nebus nurodyta, tuomet bus laikoma, kad bet kuri </w:t>
      </w:r>
      <w:r w:rsidR="06C0784D" w:rsidRPr="00EC3955">
        <w:rPr>
          <w:rFonts w:ascii="Times New Roman" w:hAnsi="Times New Roman" w:cs="Times New Roman"/>
          <w:sz w:val="22"/>
          <w:szCs w:val="22"/>
        </w:rPr>
        <w:t>Pasiūlyme</w:t>
      </w:r>
      <w:r w:rsidR="06C0784D" w:rsidRPr="00EC3955">
        <w:rPr>
          <w:rFonts w:ascii="Times New Roman" w:eastAsia="Times New Roman" w:hAnsi="Times New Roman" w:cs="Times New Roman"/>
          <w:sz w:val="22"/>
          <w:szCs w:val="22"/>
        </w:rPr>
        <w:t xml:space="preserve"> nurodyta informacija nėra konfidenciali.</w:t>
      </w:r>
      <w:r w:rsidR="06C0784D" w:rsidRPr="00EC3955">
        <w:rPr>
          <w:rFonts w:ascii="Times New Roman" w:hAnsi="Times New Roman" w:cs="Times New Roman"/>
          <w:sz w:val="22"/>
          <w:szCs w:val="22"/>
        </w:rPr>
        <w:t xml:space="preserve"> </w:t>
      </w:r>
      <w:r w:rsidRPr="00EC3955">
        <w:rPr>
          <w:rFonts w:ascii="Times New Roman" w:hAnsi="Times New Roman" w:cs="Times New Roman"/>
          <w:sz w:val="22"/>
          <w:szCs w:val="22"/>
        </w:rPr>
        <w:t xml:space="preserve">Tačiau konfidencialia informacija negali būti laikomos Pasiūlymo charakteristikos, į kurias turi būti atsižvelgiama vertinant Pasiūlymus. Be to, Pasiūlymo konfidencialia informacija nelaikoma informacija, nurodyta </w:t>
      </w:r>
      <w:r w:rsidR="00C974E6" w:rsidRPr="00EC3955">
        <w:rPr>
          <w:rFonts w:ascii="Times New Roman" w:hAnsi="Times New Roman" w:cs="Times New Roman"/>
          <w:sz w:val="22"/>
          <w:szCs w:val="22"/>
        </w:rPr>
        <w:t>VPĮ</w:t>
      </w:r>
      <w:r w:rsidRPr="00EC3955">
        <w:rPr>
          <w:rFonts w:ascii="Times New Roman" w:hAnsi="Times New Roman" w:cs="Times New Roman"/>
          <w:sz w:val="22"/>
          <w:szCs w:val="22"/>
        </w:rPr>
        <w:t xml:space="preserve"> 20 straipsnio 2</w:t>
      </w:r>
      <w:r w:rsidR="00F33D28" w:rsidRPr="00EC3955">
        <w:rPr>
          <w:rFonts w:ascii="Times New Roman" w:hAnsi="Times New Roman" w:cs="Times New Roman"/>
          <w:sz w:val="22"/>
          <w:szCs w:val="22"/>
        </w:rPr>
        <w:t xml:space="preserve"> dalyje</w:t>
      </w:r>
      <w:r w:rsidRPr="00EC3955">
        <w:rPr>
          <w:rFonts w:ascii="Times New Roman" w:hAnsi="Times New Roman" w:cs="Times New Roman"/>
          <w:sz w:val="22"/>
          <w:szCs w:val="22"/>
        </w:rPr>
        <w:t xml:space="preserve">. </w:t>
      </w:r>
      <w:r w:rsidR="00CD19D8" w:rsidRPr="00EC3955">
        <w:rPr>
          <w:rFonts w:ascii="Times New Roman" w:eastAsia="Arial" w:hAnsi="Times New Roman" w:cs="Times New Roman"/>
          <w:sz w:val="22"/>
          <w:szCs w:val="22"/>
        </w:rPr>
        <w:t>Pirkimo vykdytojui</w:t>
      </w:r>
      <w:r w:rsidR="00C974E6" w:rsidRPr="00EC3955">
        <w:rPr>
          <w:rFonts w:ascii="Times New Roman" w:eastAsia="Arial" w:hAnsi="Times New Roman" w:cs="Times New Roman"/>
          <w:sz w:val="22"/>
          <w:szCs w:val="22"/>
        </w:rPr>
        <w:t xml:space="preserve"> </w:t>
      </w:r>
      <w:r w:rsidRPr="00EC3955">
        <w:rPr>
          <w:rFonts w:ascii="Times New Roman" w:hAnsi="Times New Roman" w:cs="Times New Roman"/>
          <w:sz w:val="22"/>
          <w:szCs w:val="22"/>
        </w:rPr>
        <w:t xml:space="preserve">kilus abejonių, ar konkreti informacija pagrįstai nurodyta konfidencialia, privalo kreiptis į Dalyvį, prašydama pagrįsti informacijos konfidencialumą. Jeigu Dalyvis per </w:t>
      </w:r>
      <w:r w:rsidR="00CD19D8" w:rsidRPr="00EC3955">
        <w:rPr>
          <w:rFonts w:ascii="Times New Roman" w:hAnsi="Times New Roman" w:cs="Times New Roman"/>
          <w:sz w:val="22"/>
          <w:szCs w:val="22"/>
        </w:rPr>
        <w:t>Pirkimo vykdytojo</w:t>
      </w:r>
      <w:r w:rsidRPr="00EC3955">
        <w:rPr>
          <w:rFonts w:ascii="Times New Roman" w:hAnsi="Times New Roman" w:cs="Times New Roman"/>
          <w:sz w:val="22"/>
          <w:szCs w:val="22"/>
        </w:rPr>
        <w:t xml:space="preserve"> nurodytą terminą (kuris negali būti trumpesnis kaip </w:t>
      </w:r>
      <w:r w:rsidR="0015588D" w:rsidRPr="00EC3955">
        <w:rPr>
          <w:rFonts w:ascii="Times New Roman" w:hAnsi="Times New Roman" w:cs="Times New Roman"/>
          <w:sz w:val="22"/>
          <w:szCs w:val="22"/>
        </w:rPr>
        <w:t xml:space="preserve">3 </w:t>
      </w:r>
      <w:r w:rsidRPr="00EC3955">
        <w:rPr>
          <w:rFonts w:ascii="Times New Roman" w:hAnsi="Times New Roman" w:cs="Times New Roman"/>
          <w:sz w:val="22"/>
          <w:szCs w:val="22"/>
        </w:rPr>
        <w:t xml:space="preserve">darbo dienos) nepateiks tokių įrodymų arba nepateiks pagrįstų argumentų ir (ar) įrodymų, jog informacija pagrįstai nurodyta kaip konfidenciali, bus laikoma, kad tokia informacija yra nekonfidenciali. </w:t>
      </w:r>
      <w:r w:rsidR="00E331A2" w:rsidRPr="00EC3955">
        <w:rPr>
          <w:rFonts w:ascii="Times New Roman" w:hAnsi="Times New Roman" w:cs="Times New Roman"/>
          <w:sz w:val="22"/>
          <w:szCs w:val="22"/>
        </w:rPr>
        <w:t>Gav</w:t>
      </w:r>
      <w:r w:rsidR="002C3461" w:rsidRPr="00EC3955">
        <w:rPr>
          <w:rFonts w:ascii="Times New Roman" w:hAnsi="Times New Roman" w:cs="Times New Roman"/>
          <w:sz w:val="22"/>
          <w:szCs w:val="22"/>
        </w:rPr>
        <w:t>ę</w:t>
      </w:r>
      <w:r w:rsidR="00E331A2" w:rsidRPr="00EC3955">
        <w:rPr>
          <w:rFonts w:ascii="Times New Roman" w:hAnsi="Times New Roman" w:cs="Times New Roman"/>
          <w:sz w:val="22"/>
          <w:szCs w:val="22"/>
        </w:rPr>
        <w:t xml:space="preserve">s </w:t>
      </w:r>
      <w:r w:rsidR="00B618F5" w:rsidRPr="00EC3955">
        <w:rPr>
          <w:rFonts w:ascii="Times New Roman" w:hAnsi="Times New Roman" w:cs="Times New Roman"/>
          <w:sz w:val="22"/>
          <w:szCs w:val="22"/>
        </w:rPr>
        <w:t>Dalyvio</w:t>
      </w:r>
      <w:r w:rsidR="00E331A2" w:rsidRPr="00EC3955">
        <w:rPr>
          <w:rFonts w:ascii="Times New Roman" w:hAnsi="Times New Roman" w:cs="Times New Roman"/>
          <w:sz w:val="22"/>
          <w:szCs w:val="22"/>
        </w:rPr>
        <w:t xml:space="preserve"> prašymą susipažinti su tiekėjo pasiūlymu, kuriame nurodyta konfidenciali informacija, </w:t>
      </w:r>
      <w:r w:rsidR="00CD19D8" w:rsidRPr="00EC3955">
        <w:rPr>
          <w:rFonts w:ascii="Times New Roman" w:hAnsi="Times New Roman" w:cs="Times New Roman"/>
          <w:sz w:val="22"/>
          <w:szCs w:val="22"/>
        </w:rPr>
        <w:t>Pirkimo vykdytojas</w:t>
      </w:r>
      <w:r w:rsidR="00E331A2" w:rsidRPr="00EC3955">
        <w:rPr>
          <w:rFonts w:ascii="Times New Roman" w:hAnsi="Times New Roman" w:cs="Times New Roman"/>
          <w:sz w:val="22"/>
          <w:szCs w:val="22"/>
        </w:rPr>
        <w:t xml:space="preserve"> suteiks tiek informacijos, kiek reikia tiekėjui sprendžiant dėl poreikio ginti savo teisėtus interesus (kiekvienu konkrečiu atveju individualiai) (pavyzdžiui, pateikdama </w:t>
      </w:r>
      <w:r w:rsidR="00E331A2" w:rsidRPr="00EC3955">
        <w:rPr>
          <w:rFonts w:ascii="Times New Roman" w:hAnsi="Times New Roman" w:cs="Times New Roman"/>
          <w:sz w:val="22"/>
          <w:szCs w:val="22"/>
          <w:shd w:val="clear" w:color="auto" w:fill="FFFFFF"/>
        </w:rPr>
        <w:t>pasiūlymo aspektų santrauką ir jų technines charakteristikas, taip, kad nebūtų galima nustatyti konfidencialios informacijos)</w:t>
      </w:r>
      <w:r w:rsidR="00E331A2" w:rsidRPr="00EC3955">
        <w:rPr>
          <w:rFonts w:ascii="Times New Roman" w:hAnsi="Times New Roman" w:cs="Times New Roman"/>
          <w:sz w:val="22"/>
          <w:szCs w:val="22"/>
        </w:rPr>
        <w:t xml:space="preserve">. Jei </w:t>
      </w:r>
      <w:r w:rsidR="2D7EA14A" w:rsidRPr="00EC3955">
        <w:rPr>
          <w:rFonts w:ascii="Times New Roman" w:hAnsi="Times New Roman" w:cs="Times New Roman"/>
          <w:sz w:val="22"/>
          <w:szCs w:val="22"/>
        </w:rPr>
        <w:t>Dalyvio</w:t>
      </w:r>
      <w:r w:rsidR="00E331A2" w:rsidRPr="00EC3955">
        <w:rPr>
          <w:rFonts w:ascii="Times New Roman" w:hAnsi="Times New Roman" w:cs="Times New Roman"/>
          <w:sz w:val="22"/>
          <w:szCs w:val="22"/>
        </w:rPr>
        <w:t xml:space="preserve"> pasiūlyme nurodyta konfidenciali informacija, </w:t>
      </w:r>
      <w:r w:rsidR="00CD19D8" w:rsidRPr="00EC3955">
        <w:rPr>
          <w:rFonts w:ascii="Times New Roman" w:hAnsi="Times New Roman" w:cs="Times New Roman"/>
          <w:sz w:val="22"/>
          <w:szCs w:val="22"/>
        </w:rPr>
        <w:t>Pirkimo vykdytojo</w:t>
      </w:r>
      <w:r w:rsidR="00E331A2" w:rsidRPr="00EC3955">
        <w:rPr>
          <w:rFonts w:ascii="Times New Roman" w:hAnsi="Times New Roman" w:cs="Times New Roman"/>
          <w:sz w:val="22"/>
          <w:szCs w:val="22"/>
        </w:rPr>
        <w:t xml:space="preserve"> vertinimu, nėra konfidenciali, prieš supažindindama</w:t>
      </w:r>
      <w:r w:rsidR="00933744" w:rsidRPr="00EC3955">
        <w:rPr>
          <w:rFonts w:ascii="Times New Roman" w:hAnsi="Times New Roman" w:cs="Times New Roman"/>
          <w:sz w:val="22"/>
          <w:szCs w:val="22"/>
        </w:rPr>
        <w:t>s</w:t>
      </w:r>
      <w:r w:rsidR="00E331A2" w:rsidRPr="00EC3955">
        <w:rPr>
          <w:rFonts w:ascii="Times New Roman" w:hAnsi="Times New Roman" w:cs="Times New Roman"/>
          <w:sz w:val="22"/>
          <w:szCs w:val="22"/>
        </w:rPr>
        <w:t xml:space="preserve"> kitą tiekėją su tokiu pasiūlymu, ji</w:t>
      </w:r>
      <w:r w:rsidR="00933744" w:rsidRPr="00EC3955">
        <w:rPr>
          <w:rFonts w:ascii="Times New Roman" w:hAnsi="Times New Roman" w:cs="Times New Roman"/>
          <w:sz w:val="22"/>
          <w:szCs w:val="22"/>
        </w:rPr>
        <w:t>s</w:t>
      </w:r>
      <w:r w:rsidR="00E331A2" w:rsidRPr="00EC3955">
        <w:rPr>
          <w:rFonts w:ascii="Times New Roman" w:hAnsi="Times New Roman" w:cs="Times New Roman"/>
          <w:sz w:val="22"/>
          <w:szCs w:val="22"/>
        </w:rPr>
        <w:t xml:space="preserve"> apie tokius savo </w:t>
      </w:r>
      <w:proofErr w:type="spellStart"/>
      <w:r w:rsidR="00E331A2" w:rsidRPr="00EC3955">
        <w:rPr>
          <w:rFonts w:ascii="Times New Roman" w:hAnsi="Times New Roman" w:cs="Times New Roman"/>
          <w:sz w:val="22"/>
          <w:szCs w:val="22"/>
        </w:rPr>
        <w:t>ketinimus</w:t>
      </w:r>
      <w:proofErr w:type="spellEnd"/>
      <w:r w:rsidR="00E331A2" w:rsidRPr="00EC3955">
        <w:rPr>
          <w:rFonts w:ascii="Times New Roman" w:hAnsi="Times New Roman" w:cs="Times New Roman"/>
          <w:sz w:val="22"/>
          <w:szCs w:val="22"/>
        </w:rPr>
        <w:t xml:space="preserve"> informuos konfidencialią informaciją pasiūlyme nurodžiusį </w:t>
      </w:r>
      <w:r w:rsidR="00B618F5" w:rsidRPr="00EC3955">
        <w:rPr>
          <w:rFonts w:ascii="Times New Roman" w:hAnsi="Times New Roman" w:cs="Times New Roman"/>
          <w:sz w:val="22"/>
          <w:szCs w:val="22"/>
        </w:rPr>
        <w:t>dalyvį</w:t>
      </w:r>
      <w:r w:rsidR="00E331A2" w:rsidRPr="00EC3955">
        <w:rPr>
          <w:rFonts w:ascii="Times New Roman" w:hAnsi="Times New Roman" w:cs="Times New Roman"/>
          <w:sz w:val="22"/>
          <w:szCs w:val="22"/>
        </w:rPr>
        <w:t xml:space="preserve">.  </w:t>
      </w:r>
    </w:p>
    <w:p w14:paraId="1A50FDA1" w14:textId="63B1F6B5" w:rsidR="3DBAE73C" w:rsidRPr="00EC3955" w:rsidRDefault="3DBAE73C" w:rsidP="004F0F36">
      <w:pPr>
        <w:pStyle w:val="Sraopastraipa"/>
        <w:numPr>
          <w:ilvl w:val="1"/>
          <w:numId w:val="22"/>
        </w:numPr>
        <w:spacing w:after="0" w:line="240" w:lineRule="auto"/>
        <w:ind w:left="0" w:firstLine="697"/>
        <w:jc w:val="both"/>
        <w:rPr>
          <w:rFonts w:ascii="Times New Roman" w:hAnsi="Times New Roman" w:cs="Times New Roman"/>
          <w:sz w:val="22"/>
          <w:szCs w:val="22"/>
        </w:rPr>
      </w:pPr>
      <w:r w:rsidRPr="00EC3955">
        <w:rPr>
          <w:rFonts w:ascii="Times New Roman" w:eastAsia="Arial" w:hAnsi="Times New Roman" w:cs="Times New Roman"/>
          <w:sz w:val="22"/>
          <w:szCs w:val="22"/>
        </w:rPr>
        <w:t>Apskaičiuojant kainą, turi būti atsižvelgta į visą Pirkimo dokumentuose nurodytą pirkimo objekto apimtį ir reikalavimus, kainos sudėtines dalis ir pa</w:t>
      </w:r>
      <w:r w:rsidR="00C974E6" w:rsidRPr="00EC3955">
        <w:rPr>
          <w:rFonts w:ascii="Times New Roman" w:eastAsia="Arial" w:hAnsi="Times New Roman" w:cs="Times New Roman"/>
          <w:sz w:val="22"/>
          <w:szCs w:val="22"/>
        </w:rPr>
        <w:t xml:space="preserve">n. </w:t>
      </w:r>
      <w:r w:rsidRPr="00EC3955">
        <w:rPr>
          <w:rFonts w:ascii="Times New Roman" w:eastAsia="Arial" w:hAnsi="Times New Roman" w:cs="Times New Roman"/>
          <w:sz w:val="22"/>
          <w:szCs w:val="22"/>
        </w:rPr>
        <w:t>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w:t>
      </w:r>
      <w:r w:rsidR="00AE07E1" w:rsidRPr="00EC3955">
        <w:rPr>
          <w:rFonts w:ascii="Times New Roman" w:eastAsia="Arial" w:hAnsi="Times New Roman" w:cs="Times New Roman"/>
          <w:sz w:val="22"/>
          <w:szCs w:val="22"/>
        </w:rPr>
        <w:t xml:space="preserve"> </w:t>
      </w:r>
      <w:r w:rsidR="00CD19D8" w:rsidRPr="00EC3955">
        <w:rPr>
          <w:rFonts w:ascii="Times New Roman" w:eastAsia="Arial" w:hAnsi="Times New Roman" w:cs="Times New Roman"/>
          <w:sz w:val="22"/>
          <w:szCs w:val="22"/>
        </w:rPr>
        <w:t>Pirkimo vykdytojas</w:t>
      </w:r>
      <w:r w:rsidR="00AE07E1" w:rsidRPr="00EC3955">
        <w:rPr>
          <w:rFonts w:ascii="Times New Roman" w:eastAsia="Arial" w:hAnsi="Times New Roman" w:cs="Times New Roman"/>
          <w:sz w:val="22"/>
          <w:szCs w:val="22"/>
        </w:rPr>
        <w:t xml:space="preserve"> </w:t>
      </w:r>
      <w:r w:rsidRPr="00EC3955">
        <w:rPr>
          <w:rFonts w:ascii="Times New Roman" w:eastAsia="Arial" w:hAnsi="Times New Roman" w:cs="Times New Roman"/>
          <w:sz w:val="22"/>
          <w:szCs w:val="22"/>
        </w:rPr>
        <w:t>pat</w:t>
      </w:r>
      <w:r w:rsidR="00AE07E1" w:rsidRPr="00EC3955">
        <w:rPr>
          <w:rFonts w:ascii="Times New Roman" w:eastAsia="Arial" w:hAnsi="Times New Roman" w:cs="Times New Roman"/>
          <w:sz w:val="22"/>
          <w:szCs w:val="22"/>
        </w:rPr>
        <w:t>s</w:t>
      </w:r>
      <w:r w:rsidRPr="00EC3955">
        <w:rPr>
          <w:rFonts w:ascii="Times New Roman" w:eastAsia="Arial" w:hAnsi="Times New Roman" w:cs="Times New Roman"/>
          <w:sz w:val="22"/>
          <w:szCs w:val="22"/>
        </w:rPr>
        <w:t xml:space="preserve"> turi sumokėti PVM į valstybės biudžetą už įsigytą Pirkimo objektą, šis mokestis įskaičiuojamas į pasiūlymo kainą (jeigu Dalyvis jo neįskaičiavo pateikiant Pasiūlymą, palyginimo tikslais įskaičiuoja pa</w:t>
      </w:r>
      <w:r w:rsidR="00AE07E1" w:rsidRPr="00EC3955">
        <w:rPr>
          <w:rFonts w:ascii="Times New Roman" w:eastAsia="Arial" w:hAnsi="Times New Roman" w:cs="Times New Roman"/>
          <w:sz w:val="22"/>
          <w:szCs w:val="22"/>
        </w:rPr>
        <w:t xml:space="preserve">ts </w:t>
      </w:r>
      <w:r w:rsidR="00CD19D8" w:rsidRPr="00EC3955">
        <w:rPr>
          <w:rFonts w:ascii="Times New Roman" w:eastAsia="Arial" w:hAnsi="Times New Roman" w:cs="Times New Roman"/>
          <w:sz w:val="22"/>
          <w:szCs w:val="22"/>
        </w:rPr>
        <w:t>Pirkimo vykdytojas</w:t>
      </w:r>
      <w:r w:rsidRPr="00EC3955">
        <w:rPr>
          <w:rFonts w:ascii="Times New Roman" w:eastAsia="Arial" w:hAnsi="Times New Roman" w:cs="Times New Roman"/>
          <w:sz w:val="22"/>
          <w:szCs w:val="22"/>
        </w:rPr>
        <w:t>). Į Pasiūlymo kainą privalo būti įskaičiuoti visi mokesčiai bei visos</w:t>
      </w:r>
      <w:r w:rsidRPr="00EC3955">
        <w:rPr>
          <w:rFonts w:ascii="Times New Roman" w:eastAsia="Arial" w:hAnsi="Times New Roman" w:cs="Times New Roman"/>
          <w:b/>
          <w:bCs/>
          <w:sz w:val="22"/>
          <w:szCs w:val="22"/>
        </w:rPr>
        <w:t xml:space="preserve"> </w:t>
      </w:r>
      <w:r w:rsidRPr="00EC3955">
        <w:rPr>
          <w:rFonts w:ascii="Times New Roman" w:eastAsia="Arial" w:hAnsi="Times New Roman" w:cs="Times New Roman"/>
          <w:sz w:val="22"/>
          <w:szCs w:val="22"/>
        </w:rPr>
        <w:t>kitos Dalyvio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6CC059B2" w14:textId="79F3361B" w:rsidR="006D0AB0" w:rsidRPr="00EC3955" w:rsidRDefault="5C1D5905" w:rsidP="004F0F36">
      <w:pPr>
        <w:pStyle w:val="Sraopastraipa"/>
        <w:numPr>
          <w:ilvl w:val="1"/>
          <w:numId w:val="22"/>
        </w:numPr>
        <w:spacing w:after="0" w:line="240" w:lineRule="auto"/>
        <w:ind w:left="0" w:firstLine="697"/>
        <w:jc w:val="both"/>
        <w:rPr>
          <w:rFonts w:ascii="Times New Roman" w:eastAsia="Arial" w:hAnsi="Times New Roman" w:cs="Times New Roman"/>
          <w:sz w:val="22"/>
          <w:szCs w:val="22"/>
        </w:rPr>
      </w:pPr>
      <w:r w:rsidRPr="00EC3955">
        <w:rPr>
          <w:rFonts w:ascii="Times New Roman" w:hAnsi="Times New Roman" w:cs="Times New Roman"/>
          <w:sz w:val="22"/>
          <w:szCs w:val="22"/>
        </w:rPr>
        <w:t xml:space="preserve">Pasiūlymas galioja jame Dalyvio nurodytą laiką, tačiau ne trumpiau nei numatyta </w:t>
      </w:r>
      <w:r w:rsidR="003F4987" w:rsidRPr="00EC3955">
        <w:rPr>
          <w:rFonts w:ascii="Times New Roman" w:hAnsi="Times New Roman" w:cs="Times New Roman"/>
          <w:sz w:val="22"/>
          <w:szCs w:val="22"/>
        </w:rPr>
        <w:t>Specialiųjų sąlygų</w:t>
      </w:r>
      <w:r w:rsidRPr="00EC3955">
        <w:rPr>
          <w:rFonts w:ascii="Times New Roman" w:hAnsi="Times New Roman" w:cs="Times New Roman"/>
          <w:sz w:val="22"/>
          <w:szCs w:val="22"/>
        </w:rPr>
        <w:t xml:space="preserve"> </w:t>
      </w:r>
      <w:r w:rsidR="5352A109" w:rsidRPr="00EC3955">
        <w:rPr>
          <w:rFonts w:ascii="Times New Roman" w:hAnsi="Times New Roman" w:cs="Times New Roman"/>
          <w:sz w:val="22"/>
          <w:szCs w:val="22"/>
        </w:rPr>
        <w:t xml:space="preserve"> </w:t>
      </w:r>
      <w:r w:rsidR="00266561" w:rsidRPr="00EC3955">
        <w:rPr>
          <w:rFonts w:ascii="Times New Roman" w:hAnsi="Times New Roman" w:cs="Times New Roman"/>
          <w:sz w:val="22"/>
          <w:szCs w:val="22"/>
        </w:rPr>
        <w:t>p</w:t>
      </w:r>
      <w:r w:rsidR="5352A109" w:rsidRPr="00EC3955">
        <w:rPr>
          <w:rFonts w:ascii="Times New Roman" w:hAnsi="Times New Roman" w:cs="Times New Roman"/>
          <w:sz w:val="22"/>
          <w:szCs w:val="22"/>
        </w:rPr>
        <w:t>riede</w:t>
      </w:r>
      <w:r w:rsidRPr="00EC3955">
        <w:rPr>
          <w:rFonts w:ascii="Times New Roman" w:hAnsi="Times New Roman" w:cs="Times New Roman"/>
          <w:sz w:val="22"/>
          <w:szCs w:val="22"/>
        </w:rPr>
        <w:t xml:space="preserve">. Jeigu Pasiūlyme nenurodytas jo galiojimo laikas, laikoma, kad Pasiūlymas galioja tiek, kiek numatyta </w:t>
      </w:r>
      <w:r w:rsidR="1F723F50" w:rsidRPr="00EC3955">
        <w:rPr>
          <w:rFonts w:ascii="Times New Roman" w:hAnsi="Times New Roman" w:cs="Times New Roman"/>
          <w:sz w:val="22"/>
          <w:szCs w:val="22"/>
        </w:rPr>
        <w:t>P</w:t>
      </w:r>
      <w:r w:rsidRPr="00EC3955">
        <w:rPr>
          <w:rFonts w:ascii="Times New Roman" w:hAnsi="Times New Roman" w:cs="Times New Roman"/>
          <w:sz w:val="22"/>
          <w:szCs w:val="22"/>
        </w:rPr>
        <w:t>irkimo dokumentuose.</w:t>
      </w:r>
    </w:p>
    <w:p w14:paraId="2A3DF0B6" w14:textId="015F877B" w:rsidR="006D0AB0" w:rsidRPr="00EC3955" w:rsidRDefault="00CD19D8" w:rsidP="004F0F36">
      <w:pPr>
        <w:pStyle w:val="Sraopastraipa"/>
        <w:numPr>
          <w:ilvl w:val="1"/>
          <w:numId w:val="22"/>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Pirkimo vykdytojas</w:t>
      </w:r>
      <w:r w:rsidR="5C1D5905" w:rsidRPr="00EC3955">
        <w:rPr>
          <w:rFonts w:ascii="Times New Roman" w:hAnsi="Times New Roman" w:cs="Times New Roman"/>
          <w:sz w:val="22"/>
          <w:szCs w:val="22"/>
        </w:rPr>
        <w:t xml:space="preserve"> turi teisę prašyti, kad Dalyviai pratęstų </w:t>
      </w:r>
      <w:r w:rsidR="09A9A066" w:rsidRPr="00EC3955">
        <w:rPr>
          <w:rFonts w:ascii="Times New Roman" w:hAnsi="Times New Roman" w:cs="Times New Roman"/>
          <w:sz w:val="22"/>
          <w:szCs w:val="22"/>
        </w:rPr>
        <w:t>P</w:t>
      </w:r>
      <w:r w:rsidR="5C1D5905" w:rsidRPr="00EC3955">
        <w:rPr>
          <w:rFonts w:ascii="Times New Roman" w:hAnsi="Times New Roman" w:cs="Times New Roman"/>
          <w:sz w:val="22"/>
          <w:szCs w:val="22"/>
        </w:rPr>
        <w:t xml:space="preserve">asiūlymų galiojimą iki konkrečiai nurodyto termino. </w:t>
      </w:r>
    </w:p>
    <w:p w14:paraId="25483116" w14:textId="5FBFB58F" w:rsidR="006D0AB0" w:rsidRPr="00EC3955" w:rsidRDefault="5C1D5905" w:rsidP="004F0F36">
      <w:pPr>
        <w:pStyle w:val="Sraopastraipa"/>
        <w:numPr>
          <w:ilvl w:val="1"/>
          <w:numId w:val="22"/>
        </w:numPr>
        <w:spacing w:after="0" w:line="240" w:lineRule="auto"/>
        <w:ind w:left="0" w:firstLine="697"/>
        <w:jc w:val="both"/>
        <w:rPr>
          <w:rFonts w:ascii="Times New Roman" w:eastAsia="Arial" w:hAnsi="Times New Roman" w:cs="Times New Roman"/>
          <w:sz w:val="22"/>
          <w:szCs w:val="22"/>
        </w:rPr>
      </w:pPr>
      <w:r w:rsidRPr="00EC3955">
        <w:rPr>
          <w:rFonts w:ascii="Times New Roman" w:eastAsia="Arial" w:hAnsi="Times New Roman" w:cs="Times New Roman"/>
          <w:sz w:val="22"/>
          <w:szCs w:val="22"/>
        </w:rPr>
        <w:t xml:space="preserve">Kol nesibaigė Pasiūlymų pateikimo terminas, Dalyvis turi teisę CVP IS priemonėmis pakeisti arba atšaukti savo Pasiūlymą, neprarasdamas teisės į Pasiūlymo galiojimo užtikrinimą (jei toks užtikrinimas yra reikalaujamas). Norėdamas vėl pateikti atšauktą ar pakeistą Pasiūlymą, Dalyvis turi jį pateikti iš naujo.. Po Pasiūlymų pateikimo termino pabaigos toks Pasiūlymo pakeitimas arba pranešimas, kad Pasiūlymas atšaukiamas, nebus pripažįstamas galiojančiu. </w:t>
      </w:r>
    </w:p>
    <w:p w14:paraId="7550161C" w14:textId="5D4FCF04" w:rsidR="00313D60" w:rsidRPr="00EC3955" w:rsidRDefault="00313D60" w:rsidP="004F0F36">
      <w:pPr>
        <w:pStyle w:val="Sraopastraipa"/>
        <w:numPr>
          <w:ilvl w:val="1"/>
          <w:numId w:val="22"/>
        </w:numPr>
        <w:tabs>
          <w:tab w:val="left" w:pos="1276"/>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Jei </w:t>
      </w:r>
      <w:r w:rsidR="003F4987" w:rsidRPr="00EC3955">
        <w:rPr>
          <w:rFonts w:ascii="Times New Roman" w:hAnsi="Times New Roman" w:cs="Times New Roman"/>
          <w:sz w:val="22"/>
          <w:szCs w:val="22"/>
        </w:rPr>
        <w:t>Specialiosiose sąlygose</w:t>
      </w:r>
      <w:r w:rsidRPr="00EC3955">
        <w:rPr>
          <w:rFonts w:ascii="Times New Roman" w:hAnsi="Times New Roman" w:cs="Times New Roman"/>
          <w:sz w:val="22"/>
          <w:szCs w:val="22"/>
        </w:rPr>
        <w:t xml:space="preserve"> nenurodyta kitaip, </w:t>
      </w:r>
      <w:r w:rsidR="0026688B" w:rsidRPr="00EC3955">
        <w:rPr>
          <w:rFonts w:ascii="Times New Roman" w:hAnsi="Times New Roman" w:cs="Times New Roman"/>
          <w:sz w:val="22"/>
          <w:szCs w:val="22"/>
        </w:rPr>
        <w:t>P</w:t>
      </w:r>
      <w:r w:rsidRPr="00EC3955">
        <w:rPr>
          <w:rFonts w:ascii="Times New Roman" w:hAnsi="Times New Roman" w:cs="Times New Roman"/>
          <w:sz w:val="22"/>
          <w:szCs w:val="22"/>
        </w:rPr>
        <w:t xml:space="preserve">asiūlymas turi būti parengtas lietuvių arba anglų kalba. Jei su </w:t>
      </w:r>
      <w:r w:rsidR="0026688B" w:rsidRPr="00EC3955">
        <w:rPr>
          <w:rFonts w:ascii="Times New Roman" w:hAnsi="Times New Roman" w:cs="Times New Roman"/>
          <w:sz w:val="22"/>
          <w:szCs w:val="22"/>
        </w:rPr>
        <w:t>P</w:t>
      </w:r>
      <w:r w:rsidRPr="00EC3955">
        <w:rPr>
          <w:rFonts w:ascii="Times New Roman" w:hAnsi="Times New Roman" w:cs="Times New Roman"/>
          <w:sz w:val="22"/>
          <w:szCs w:val="22"/>
        </w:rPr>
        <w:t xml:space="preserve">asiūlymu pateikiami dokumentai </w:t>
      </w:r>
      <w:r w:rsidRPr="00EC3955">
        <w:rPr>
          <w:rFonts w:ascii="Times New Roman" w:eastAsia="Calibri" w:hAnsi="Times New Roman" w:cs="Times New Roman"/>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238AF3EC" w14:textId="6841F669" w:rsidR="00313D60" w:rsidRPr="00EC3955" w:rsidRDefault="00313D60" w:rsidP="004F0F36">
      <w:pPr>
        <w:pStyle w:val="Sraopastraipa"/>
        <w:numPr>
          <w:ilvl w:val="1"/>
          <w:numId w:val="22"/>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Pasiūlyme kaina nurodoma eurais</w:t>
      </w:r>
      <w:r w:rsidRPr="00EC3955">
        <w:rPr>
          <w:rFonts w:ascii="Times New Roman" w:eastAsia="Calibri" w:hAnsi="Times New Roman" w:cs="Times New Roman"/>
          <w:sz w:val="22"/>
          <w:szCs w:val="22"/>
        </w:rPr>
        <w:t>.</w:t>
      </w:r>
      <w:r w:rsidRPr="00EC3955">
        <w:rPr>
          <w:rFonts w:ascii="Times New Roman" w:hAnsi="Times New Roman" w:cs="Times New Roman"/>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D8FF0F5" w14:textId="31F06174" w:rsidR="006D0AB0" w:rsidRPr="00EC3955" w:rsidRDefault="5C1D5905" w:rsidP="004F0F36">
      <w:pPr>
        <w:pStyle w:val="Sraopastraipa"/>
        <w:numPr>
          <w:ilvl w:val="1"/>
          <w:numId w:val="22"/>
        </w:numPr>
        <w:spacing w:after="0" w:line="240" w:lineRule="auto"/>
        <w:ind w:left="0" w:firstLine="697"/>
        <w:jc w:val="both"/>
        <w:rPr>
          <w:rFonts w:ascii="Times New Roman" w:hAnsi="Times New Roman" w:cs="Times New Roman"/>
          <w:i/>
          <w:iCs/>
          <w:color w:val="7030A0"/>
          <w:sz w:val="22"/>
          <w:szCs w:val="22"/>
        </w:rPr>
      </w:pPr>
      <w:r w:rsidRPr="00EC3955">
        <w:rPr>
          <w:rFonts w:ascii="Times New Roman" w:hAnsi="Times New Roman" w:cs="Times New Roman"/>
          <w:sz w:val="22"/>
          <w:szCs w:val="22"/>
        </w:rPr>
        <w:t xml:space="preserve">Dalyvio pateiktas Pirminis pasiūlymas bus pagrindas deryboms, siekiant susitarti dėl </w:t>
      </w:r>
      <w:r w:rsidR="003F4987" w:rsidRPr="00EC3955">
        <w:rPr>
          <w:rFonts w:ascii="Times New Roman" w:hAnsi="Times New Roman" w:cs="Times New Roman"/>
          <w:sz w:val="22"/>
          <w:szCs w:val="22"/>
        </w:rPr>
        <w:t>Specialiosiose sąlygose</w:t>
      </w:r>
      <w:r w:rsidRPr="00EC3955">
        <w:rPr>
          <w:rFonts w:ascii="Times New Roman" w:hAnsi="Times New Roman" w:cs="Times New Roman"/>
          <w:sz w:val="22"/>
          <w:szCs w:val="22"/>
        </w:rPr>
        <w:t xml:space="preserve">  nurodytų tikslų</w:t>
      </w:r>
      <w:r w:rsidRPr="00EC3955">
        <w:rPr>
          <w:rFonts w:ascii="Times New Roman" w:hAnsi="Times New Roman" w:cs="Times New Roman"/>
          <w:color w:val="7030A0"/>
          <w:sz w:val="22"/>
          <w:szCs w:val="22"/>
        </w:rPr>
        <w:t xml:space="preserve">. </w:t>
      </w:r>
    </w:p>
    <w:p w14:paraId="11692D0C" w14:textId="77777777" w:rsidR="00695B47" w:rsidRPr="00EC3955" w:rsidRDefault="00695B47" w:rsidP="004F0F36">
      <w:pPr>
        <w:pStyle w:val="Sraopastraipa"/>
        <w:spacing w:after="0" w:line="240" w:lineRule="auto"/>
        <w:ind w:left="697"/>
        <w:jc w:val="both"/>
        <w:rPr>
          <w:rFonts w:ascii="Times New Roman" w:hAnsi="Times New Roman" w:cs="Times New Roman"/>
          <w:i/>
          <w:iCs/>
          <w:color w:val="7030A0"/>
          <w:sz w:val="22"/>
          <w:szCs w:val="22"/>
        </w:rPr>
      </w:pPr>
    </w:p>
    <w:p w14:paraId="232C1FD9" w14:textId="1913E8E2" w:rsidR="006D0AB0" w:rsidRPr="00EC3955" w:rsidRDefault="00342D13" w:rsidP="004F0F36">
      <w:pPr>
        <w:pStyle w:val="Antrat1"/>
        <w:numPr>
          <w:ilvl w:val="0"/>
          <w:numId w:val="29"/>
        </w:numPr>
        <w:spacing w:before="0" w:after="0"/>
        <w:rPr>
          <w:rFonts w:ascii="Times New Roman" w:hAnsi="Times New Roman" w:cs="Times New Roman"/>
          <w:color w:val="auto"/>
        </w:rPr>
      </w:pPr>
      <w:bookmarkStart w:id="43" w:name="_Toc85698577"/>
      <w:bookmarkStart w:id="44" w:name="_Toc86176528"/>
      <w:bookmarkStart w:id="45" w:name="_Toc210220478"/>
      <w:r w:rsidRPr="00EC3955">
        <w:rPr>
          <w:rFonts w:ascii="Times New Roman" w:hAnsi="Times New Roman" w:cs="Times New Roman"/>
          <w:color w:val="auto"/>
        </w:rPr>
        <w:lastRenderedPageBreak/>
        <w:t>Pirminių pasiūlymų vertinimas</w:t>
      </w:r>
      <w:bookmarkEnd w:id="43"/>
      <w:bookmarkEnd w:id="44"/>
      <w:bookmarkEnd w:id="45"/>
    </w:p>
    <w:p w14:paraId="4CE616DD" w14:textId="77777777" w:rsidR="005A2387" w:rsidRPr="00EC3955" w:rsidRDefault="5C1D5905" w:rsidP="004F0F36">
      <w:pPr>
        <w:pStyle w:val="Sraopastraipa"/>
        <w:numPr>
          <w:ilvl w:val="1"/>
          <w:numId w:val="37"/>
        </w:numPr>
        <w:spacing w:after="0" w:line="240" w:lineRule="auto"/>
        <w:ind w:left="0" w:firstLine="697"/>
        <w:jc w:val="both"/>
        <w:rPr>
          <w:rFonts w:ascii="Times New Roman" w:eastAsia="Arial" w:hAnsi="Times New Roman" w:cs="Times New Roman"/>
          <w:color w:val="7030A0"/>
          <w:sz w:val="22"/>
          <w:szCs w:val="22"/>
        </w:rPr>
      </w:pPr>
      <w:r w:rsidRPr="00EC3955">
        <w:rPr>
          <w:rFonts w:ascii="Times New Roman" w:hAnsi="Times New Roman" w:cs="Times New Roman"/>
          <w:sz w:val="22"/>
          <w:szCs w:val="22"/>
        </w:rPr>
        <w:t xml:space="preserve">Su Pirminiais pasiūlymais bus susipažįstama </w:t>
      </w:r>
      <w:r w:rsidR="4B4F2736" w:rsidRPr="00EC3955">
        <w:rPr>
          <w:rFonts w:ascii="Times New Roman" w:hAnsi="Times New Roman" w:cs="Times New Roman"/>
          <w:sz w:val="22"/>
          <w:szCs w:val="22"/>
        </w:rPr>
        <w:t>Komisijos</w:t>
      </w:r>
      <w:r w:rsidRPr="00EC3955">
        <w:rPr>
          <w:rFonts w:ascii="Times New Roman" w:hAnsi="Times New Roman" w:cs="Times New Roman"/>
          <w:sz w:val="22"/>
          <w:szCs w:val="22"/>
        </w:rPr>
        <w:t xml:space="preserve"> posėdyje, </w:t>
      </w:r>
      <w:r w:rsidR="00D84783" w:rsidRPr="00EC3955">
        <w:rPr>
          <w:rFonts w:ascii="Times New Roman" w:hAnsi="Times New Roman" w:cs="Times New Roman"/>
          <w:sz w:val="22"/>
          <w:szCs w:val="22"/>
        </w:rPr>
        <w:t xml:space="preserve">arba naudojantis elektroninėmis  priemonėmis, </w:t>
      </w:r>
      <w:r w:rsidRPr="00EC3955">
        <w:rPr>
          <w:rFonts w:ascii="Times New Roman" w:hAnsi="Times New Roman" w:cs="Times New Roman"/>
          <w:sz w:val="22"/>
          <w:szCs w:val="22"/>
        </w:rPr>
        <w:t xml:space="preserve">nedalyvaujant suinteresuotų Dalyvių atstovams. Posėdžio, kuriame bus susipažįstama su Pirminiais pasiūlymais, data, laikas ir vieta bus nurodyta </w:t>
      </w:r>
      <w:r w:rsidR="004E1119" w:rsidRPr="00EC3955">
        <w:rPr>
          <w:rFonts w:ascii="Times New Roman" w:hAnsi="Times New Roman" w:cs="Times New Roman"/>
          <w:sz w:val="22"/>
          <w:szCs w:val="22"/>
        </w:rPr>
        <w:t xml:space="preserve">Skelbime </w:t>
      </w:r>
      <w:r w:rsidRPr="00EC3955">
        <w:rPr>
          <w:rFonts w:ascii="Times New Roman" w:hAnsi="Times New Roman" w:cs="Times New Roman"/>
          <w:sz w:val="22"/>
          <w:szCs w:val="22"/>
        </w:rPr>
        <w:t>pateikti Pirminius pasiūlymus</w:t>
      </w:r>
      <w:r w:rsidR="07CFF122" w:rsidRPr="00EC3955">
        <w:rPr>
          <w:rFonts w:ascii="Times New Roman" w:hAnsi="Times New Roman" w:cs="Times New Roman"/>
          <w:sz w:val="22"/>
          <w:szCs w:val="22"/>
        </w:rPr>
        <w:t xml:space="preserve"> ir CVP IS</w:t>
      </w:r>
      <w:r w:rsidR="18A31572" w:rsidRPr="00EC3955">
        <w:rPr>
          <w:rFonts w:ascii="Times New Roman" w:hAnsi="Times New Roman" w:cs="Times New Roman"/>
          <w:sz w:val="22"/>
          <w:szCs w:val="22"/>
        </w:rPr>
        <w:t xml:space="preserve"> </w:t>
      </w:r>
      <w:r w:rsidR="5D4E8487" w:rsidRPr="00EC3955">
        <w:rPr>
          <w:rFonts w:ascii="Times New Roman" w:hAnsi="Times New Roman" w:cs="Times New Roman"/>
          <w:sz w:val="22"/>
          <w:szCs w:val="22"/>
        </w:rPr>
        <w:t>(kai taikoma)</w:t>
      </w:r>
      <w:r w:rsidR="004E162E" w:rsidRPr="00EC3955">
        <w:rPr>
          <w:rFonts w:ascii="Times New Roman" w:hAnsi="Times New Roman" w:cs="Times New Roman"/>
          <w:sz w:val="22"/>
          <w:szCs w:val="22"/>
        </w:rPr>
        <w:t>.</w:t>
      </w:r>
    </w:p>
    <w:p w14:paraId="41BDA7AF" w14:textId="5F6BFD6D" w:rsidR="006D0AB0" w:rsidRPr="00EC3955" w:rsidRDefault="5C1D5905" w:rsidP="004F0F36">
      <w:pPr>
        <w:pStyle w:val="Sraopastraipa"/>
        <w:numPr>
          <w:ilvl w:val="1"/>
          <w:numId w:val="37"/>
        </w:numPr>
        <w:spacing w:after="0" w:line="240" w:lineRule="auto"/>
        <w:ind w:left="0" w:firstLine="697"/>
        <w:jc w:val="both"/>
        <w:rPr>
          <w:rFonts w:ascii="Times New Roman" w:eastAsia="Arial" w:hAnsi="Times New Roman" w:cs="Times New Roman"/>
          <w:color w:val="7030A0"/>
          <w:sz w:val="22"/>
          <w:szCs w:val="22"/>
        </w:rPr>
      </w:pPr>
      <w:r w:rsidRPr="00EC3955">
        <w:rPr>
          <w:rFonts w:ascii="Times New Roman" w:hAnsi="Times New Roman" w:cs="Times New Roman"/>
          <w:sz w:val="22"/>
          <w:szCs w:val="22"/>
        </w:rPr>
        <w:t>Pirminių pasiūlymų vertinimo metu patikrinama ar</w:t>
      </w:r>
      <w:r w:rsidR="00467840" w:rsidRPr="00EC3955">
        <w:rPr>
          <w:rFonts w:ascii="Times New Roman" w:hAnsi="Times New Roman" w:cs="Times New Roman"/>
          <w:sz w:val="22"/>
          <w:szCs w:val="22"/>
        </w:rPr>
        <w:t>:</w:t>
      </w:r>
      <w:r w:rsidR="53BA6E22" w:rsidRPr="00EC3955">
        <w:rPr>
          <w:rFonts w:ascii="Times New Roman" w:hAnsi="Times New Roman" w:cs="Times New Roman"/>
          <w:sz w:val="22"/>
          <w:szCs w:val="22"/>
        </w:rPr>
        <w:t xml:space="preserve"> </w:t>
      </w:r>
    </w:p>
    <w:p w14:paraId="24DCF130" w14:textId="77777777" w:rsidR="00A45691" w:rsidRPr="00EC3955" w:rsidRDefault="00A45691" w:rsidP="004F0F36">
      <w:pPr>
        <w:pStyle w:val="Sraopastraipa"/>
        <w:numPr>
          <w:ilvl w:val="2"/>
          <w:numId w:val="37"/>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Perkančioji organizacija įvertina EBVPD pateiktą informaciją, ar nėra Pirkimo sąlygose nustatytų tiekėjų pašalinimo pagrindų (pagal tiekėjų pateiktus EBVPD), ar tiekėjai atitinka keliamus kvalifikacijos reikalavimus (pagal tiekėjų pateiktus EBVPD),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p>
    <w:p w14:paraId="23D6CAEE" w14:textId="7A240548" w:rsidR="006D0AB0" w:rsidRPr="00EC3955" w:rsidRDefault="5C1D5905" w:rsidP="004F0F36">
      <w:pPr>
        <w:pStyle w:val="Sraopastraipa"/>
        <w:numPr>
          <w:ilvl w:val="2"/>
          <w:numId w:val="37"/>
        </w:numPr>
        <w:spacing w:after="0" w:line="240" w:lineRule="auto"/>
        <w:ind w:left="0" w:firstLine="697"/>
        <w:jc w:val="both"/>
        <w:rPr>
          <w:rFonts w:ascii="Times New Roman" w:eastAsia="Arial" w:hAnsi="Times New Roman" w:cs="Times New Roman"/>
          <w:color w:val="7030A0"/>
          <w:sz w:val="22"/>
          <w:szCs w:val="22"/>
        </w:rPr>
      </w:pPr>
      <w:r w:rsidRPr="00EC3955">
        <w:rPr>
          <w:rFonts w:ascii="Times New Roman" w:hAnsi="Times New Roman" w:cs="Times New Roman"/>
          <w:sz w:val="22"/>
          <w:szCs w:val="22"/>
        </w:rPr>
        <w:t xml:space="preserve">Pirminis pasiūlymas pateiktas visa </w:t>
      </w:r>
      <w:r w:rsidR="00A524F6" w:rsidRPr="00EC3955">
        <w:rPr>
          <w:rFonts w:ascii="Times New Roman" w:hAnsi="Times New Roman" w:cs="Times New Roman"/>
          <w:sz w:val="22"/>
          <w:szCs w:val="22"/>
        </w:rPr>
        <w:t xml:space="preserve">Specialiosiose sąlygose </w:t>
      </w:r>
      <w:r w:rsidR="00A45691" w:rsidRPr="00EC3955">
        <w:rPr>
          <w:rFonts w:ascii="Times New Roman" w:hAnsi="Times New Roman" w:cs="Times New Roman"/>
          <w:sz w:val="22"/>
          <w:szCs w:val="22"/>
        </w:rPr>
        <w:t>reikalaujama apimtimi</w:t>
      </w:r>
      <w:r w:rsidRPr="00EC3955">
        <w:rPr>
          <w:rFonts w:ascii="Times New Roman" w:hAnsi="Times New Roman" w:cs="Times New Roman"/>
          <w:sz w:val="22"/>
          <w:szCs w:val="22"/>
        </w:rPr>
        <w:t>;</w:t>
      </w:r>
    </w:p>
    <w:p w14:paraId="0233C496" w14:textId="46FAF488" w:rsidR="006D0AB0" w:rsidRPr="00EC3955" w:rsidRDefault="5C1D5905" w:rsidP="004F0F36">
      <w:pPr>
        <w:pStyle w:val="Sraopastraipa"/>
        <w:numPr>
          <w:ilvl w:val="2"/>
          <w:numId w:val="37"/>
        </w:numPr>
        <w:spacing w:after="0" w:line="240" w:lineRule="auto"/>
        <w:ind w:left="0" w:firstLine="697"/>
        <w:jc w:val="both"/>
        <w:rPr>
          <w:rFonts w:ascii="Times New Roman" w:eastAsia="Arial" w:hAnsi="Times New Roman" w:cs="Times New Roman"/>
          <w:color w:val="7030A0"/>
          <w:sz w:val="22"/>
          <w:szCs w:val="22"/>
        </w:rPr>
      </w:pPr>
      <w:r w:rsidRPr="00EC3955">
        <w:rPr>
          <w:rFonts w:ascii="Times New Roman" w:hAnsi="Times New Roman" w:cs="Times New Roman"/>
          <w:sz w:val="22"/>
          <w:szCs w:val="22"/>
        </w:rPr>
        <w:t xml:space="preserve">nepateikiamas daugiau kaip vienas Pirminis pasiūlymas, kai pagal </w:t>
      </w:r>
      <w:r w:rsidR="09A9A066" w:rsidRPr="00EC3955">
        <w:rPr>
          <w:rFonts w:ascii="Times New Roman" w:hAnsi="Times New Roman" w:cs="Times New Roman"/>
          <w:sz w:val="22"/>
          <w:szCs w:val="22"/>
        </w:rPr>
        <w:t>Specialiąsias</w:t>
      </w:r>
      <w:r w:rsidRPr="00EC3955">
        <w:rPr>
          <w:rFonts w:ascii="Times New Roman" w:hAnsi="Times New Roman" w:cs="Times New Roman"/>
          <w:sz w:val="22"/>
          <w:szCs w:val="22"/>
        </w:rPr>
        <w:t xml:space="preserve"> sąlygas tai draudžiama, arba</w:t>
      </w:r>
      <w:r w:rsidRPr="00EC3955">
        <w:rPr>
          <w:rFonts w:ascii="Times New Roman" w:hAnsi="Times New Roman" w:cs="Times New Roman"/>
          <w:color w:val="FF0000"/>
          <w:sz w:val="22"/>
          <w:szCs w:val="22"/>
        </w:rPr>
        <w:t xml:space="preserve"> </w:t>
      </w:r>
      <w:r w:rsidRPr="00EC3955">
        <w:rPr>
          <w:rFonts w:ascii="Times New Roman" w:hAnsi="Times New Roman" w:cs="Times New Roman"/>
          <w:sz w:val="22"/>
          <w:szCs w:val="22"/>
        </w:rPr>
        <w:t xml:space="preserve">pateikiamas alternatyvus pasiūlymas, kai </w:t>
      </w:r>
      <w:r w:rsidR="003F4987" w:rsidRPr="00EC3955">
        <w:rPr>
          <w:rFonts w:ascii="Times New Roman" w:hAnsi="Times New Roman" w:cs="Times New Roman"/>
          <w:sz w:val="22"/>
          <w:szCs w:val="22"/>
        </w:rPr>
        <w:t>Specialiosiose sąlygose</w:t>
      </w:r>
      <w:r w:rsidRPr="00EC3955">
        <w:rPr>
          <w:rFonts w:ascii="Times New Roman" w:hAnsi="Times New Roman" w:cs="Times New Roman"/>
          <w:sz w:val="22"/>
          <w:szCs w:val="22"/>
        </w:rPr>
        <w:t xml:space="preserve"> to reikalaujama;</w:t>
      </w:r>
    </w:p>
    <w:p w14:paraId="5EF7FCC8" w14:textId="745FCB4D" w:rsidR="006D0AB0" w:rsidRPr="00EC3955" w:rsidRDefault="5C1D5905" w:rsidP="004F0F36">
      <w:pPr>
        <w:pStyle w:val="Sraopastraipa"/>
        <w:numPr>
          <w:ilvl w:val="2"/>
          <w:numId w:val="37"/>
        </w:numPr>
        <w:spacing w:after="0" w:line="240" w:lineRule="auto"/>
        <w:ind w:left="0" w:firstLine="697"/>
        <w:jc w:val="both"/>
        <w:rPr>
          <w:rFonts w:ascii="Times New Roman" w:eastAsia="Arial" w:hAnsi="Times New Roman" w:cs="Times New Roman"/>
          <w:color w:val="7030A0"/>
          <w:sz w:val="22"/>
          <w:szCs w:val="22"/>
        </w:rPr>
      </w:pPr>
      <w:r w:rsidRPr="00EC3955">
        <w:rPr>
          <w:rFonts w:ascii="Times New Roman" w:hAnsi="Times New Roman" w:cs="Times New Roman"/>
          <w:sz w:val="22"/>
          <w:szCs w:val="22"/>
        </w:rPr>
        <w:t xml:space="preserve">Pirminis pasiūlymas atitinka minimalius </w:t>
      </w:r>
      <w:r w:rsidR="003F4987" w:rsidRPr="00EC3955">
        <w:rPr>
          <w:rFonts w:ascii="Times New Roman" w:hAnsi="Times New Roman" w:cs="Times New Roman"/>
          <w:sz w:val="22"/>
          <w:szCs w:val="22"/>
        </w:rPr>
        <w:t>Specialiosiose sąlygose</w:t>
      </w:r>
      <w:r w:rsidRPr="00EC3955">
        <w:rPr>
          <w:rFonts w:ascii="Times New Roman" w:hAnsi="Times New Roman" w:cs="Times New Roman"/>
          <w:sz w:val="22"/>
          <w:szCs w:val="22"/>
        </w:rPr>
        <w:t xml:space="preserve"> nustatytus reikalavimus, sąlygas dėl kurių nesiderama;</w:t>
      </w:r>
    </w:p>
    <w:p w14:paraId="45CE37A3" w14:textId="1C24795E" w:rsidR="55952A22" w:rsidRPr="00EC3955" w:rsidRDefault="00CD19D8" w:rsidP="004F0F36">
      <w:pPr>
        <w:pStyle w:val="Sraopastraipa"/>
        <w:numPr>
          <w:ilvl w:val="1"/>
          <w:numId w:val="37"/>
        </w:numPr>
        <w:spacing w:after="0" w:line="240" w:lineRule="auto"/>
        <w:ind w:left="0" w:firstLine="697"/>
        <w:jc w:val="both"/>
        <w:rPr>
          <w:rFonts w:ascii="Times New Roman" w:hAnsi="Times New Roman" w:cs="Times New Roman"/>
          <w:color w:val="7030A0"/>
          <w:sz w:val="22"/>
          <w:szCs w:val="22"/>
        </w:rPr>
      </w:pPr>
      <w:r w:rsidRPr="00EC3955">
        <w:rPr>
          <w:rFonts w:ascii="Times New Roman" w:hAnsi="Times New Roman" w:cs="Times New Roman"/>
          <w:sz w:val="22"/>
          <w:szCs w:val="22"/>
        </w:rPr>
        <w:t>Pirkimo vykdytojas</w:t>
      </w:r>
      <w:r w:rsidR="6B4D937B" w:rsidRPr="00EC3955">
        <w:rPr>
          <w:rFonts w:ascii="Times New Roman" w:eastAsia="Arial" w:hAnsi="Times New Roman" w:cs="Times New Roman"/>
          <w:sz w:val="22"/>
          <w:szCs w:val="22"/>
        </w:rPr>
        <w:t xml:space="preserve"> gali nevertinti viso Pirminio pasiūlymo, jeigu patikrin</w:t>
      </w:r>
      <w:r w:rsidR="002C3461" w:rsidRPr="00EC3955">
        <w:rPr>
          <w:rFonts w:ascii="Times New Roman" w:eastAsia="Arial" w:hAnsi="Times New Roman" w:cs="Times New Roman"/>
          <w:sz w:val="22"/>
          <w:szCs w:val="22"/>
        </w:rPr>
        <w:t>ęs</w:t>
      </w:r>
      <w:r w:rsidR="6B4D937B" w:rsidRPr="00EC3955">
        <w:rPr>
          <w:rFonts w:ascii="Times New Roman" w:eastAsia="Arial" w:hAnsi="Times New Roman" w:cs="Times New Roman"/>
          <w:sz w:val="22"/>
          <w:szCs w:val="22"/>
        </w:rPr>
        <w:t xml:space="preserve"> jo dalį nustato, kad, vadovaujantis Pirkimo sąlygų reikalavimais, Pirminis pasiūlymas turi būti atmestas.</w:t>
      </w:r>
    </w:p>
    <w:p w14:paraId="0E6EFEDE" w14:textId="77777777" w:rsidR="006D0AB0" w:rsidRPr="00EC3955" w:rsidRDefault="5C1D5905" w:rsidP="004F0F36">
      <w:pPr>
        <w:pStyle w:val="Sraopastraipa"/>
        <w:numPr>
          <w:ilvl w:val="1"/>
          <w:numId w:val="37"/>
        </w:numPr>
        <w:spacing w:after="0" w:line="240" w:lineRule="auto"/>
        <w:ind w:left="0" w:firstLine="697"/>
        <w:jc w:val="both"/>
        <w:rPr>
          <w:rFonts w:ascii="Times New Roman" w:eastAsia="Arial" w:hAnsi="Times New Roman" w:cs="Times New Roman"/>
          <w:color w:val="7030A0"/>
          <w:sz w:val="22"/>
          <w:szCs w:val="22"/>
        </w:rPr>
      </w:pPr>
      <w:r w:rsidRPr="00EC3955">
        <w:rPr>
          <w:rFonts w:ascii="Times New Roman" w:hAnsi="Times New Roman" w:cs="Times New Roman"/>
          <w:sz w:val="22"/>
          <w:szCs w:val="22"/>
        </w:rPr>
        <w:t>Dalyviai, kurių Pirminiai pasiūlymai atitiks numatytus reikalavimus, bus kviečiami derėtis.</w:t>
      </w:r>
    </w:p>
    <w:p w14:paraId="0704F18B" w14:textId="0DBA4A5B" w:rsidR="000D70ED" w:rsidRPr="00EC3955" w:rsidRDefault="5C1D5905" w:rsidP="004F0F36">
      <w:pPr>
        <w:pStyle w:val="Sraopastraipa"/>
        <w:numPr>
          <w:ilvl w:val="1"/>
          <w:numId w:val="37"/>
        </w:numPr>
        <w:tabs>
          <w:tab w:val="left" w:pos="142"/>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Nustačius, kad Dalyvio Pirminis pasiūlymas netenkina bent vieno iš šio skyriaus </w:t>
      </w:r>
      <w:r w:rsidR="00A1121A" w:rsidRPr="00EC3955">
        <w:rPr>
          <w:rFonts w:ascii="Times New Roman" w:hAnsi="Times New Roman" w:cs="Times New Roman"/>
          <w:sz w:val="22"/>
          <w:szCs w:val="22"/>
        </w:rPr>
        <w:t>13</w:t>
      </w:r>
      <w:r w:rsidRPr="00EC3955">
        <w:rPr>
          <w:rFonts w:ascii="Times New Roman" w:hAnsi="Times New Roman" w:cs="Times New Roman"/>
          <w:sz w:val="22"/>
          <w:szCs w:val="22"/>
        </w:rPr>
        <w:t xml:space="preserve">.2 punkte nurodytų atitinkamų reikalavimų, jei Dalyvis per </w:t>
      </w:r>
      <w:r w:rsidR="00CD19D8" w:rsidRPr="00EC3955">
        <w:rPr>
          <w:rFonts w:ascii="Times New Roman" w:hAnsi="Times New Roman" w:cs="Times New Roman"/>
          <w:sz w:val="22"/>
          <w:szCs w:val="22"/>
        </w:rPr>
        <w:t>Pirkimo vykdytojo</w:t>
      </w:r>
      <w:r w:rsidRPr="00EC3955">
        <w:rPr>
          <w:rFonts w:ascii="Times New Roman" w:hAnsi="Times New Roman" w:cs="Times New Roman"/>
          <w:sz w:val="22"/>
          <w:szCs w:val="22"/>
        </w:rPr>
        <w:t xml:space="preserve"> nustatytą terminą nepaaiškina, nepatikslina Pirminio pasiūlymo ar neištaiso Pirminio pasiūlymo trūkumų</w:t>
      </w:r>
      <w:r w:rsidR="431ABBC3" w:rsidRPr="00EC3955">
        <w:rPr>
          <w:rFonts w:ascii="Times New Roman" w:hAnsi="Times New Roman" w:cs="Times New Roman"/>
          <w:sz w:val="22"/>
          <w:szCs w:val="22"/>
        </w:rPr>
        <w:t xml:space="preserve"> (kai trūkumo pobūdis pagal šias pirkimo sąlygas ir VPĮ</w:t>
      </w:r>
      <w:r w:rsidR="00D87269" w:rsidRPr="00EC3955">
        <w:rPr>
          <w:rFonts w:ascii="Times New Roman" w:hAnsi="Times New Roman" w:cs="Times New Roman"/>
          <w:sz w:val="22"/>
          <w:szCs w:val="22"/>
        </w:rPr>
        <w:t xml:space="preserve"> </w:t>
      </w:r>
      <w:r w:rsidR="431ABBC3" w:rsidRPr="00EC3955">
        <w:rPr>
          <w:rFonts w:ascii="Times New Roman" w:hAnsi="Times New Roman" w:cs="Times New Roman"/>
          <w:sz w:val="22"/>
          <w:szCs w:val="22"/>
        </w:rPr>
        <w:t>nuostatas gali būti ištaisytas)</w:t>
      </w:r>
      <w:r w:rsidRPr="00EC3955">
        <w:rPr>
          <w:rFonts w:ascii="Times New Roman" w:hAnsi="Times New Roman" w:cs="Times New Roman"/>
          <w:sz w:val="22"/>
          <w:szCs w:val="22"/>
        </w:rPr>
        <w:t>, tokio Dalyvio Pirminis pasiūlymas bus atmestas. Dalyviams, kurių Pirminiai pasiūlymai atmesti, nurodomos atmetimo priežastys</w:t>
      </w:r>
      <w:r w:rsidRPr="00EC3955">
        <w:rPr>
          <w:rFonts w:ascii="Times New Roman" w:hAnsi="Times New Roman" w:cs="Times New Roman"/>
          <w:i/>
          <w:iCs/>
          <w:sz w:val="22"/>
          <w:szCs w:val="22"/>
        </w:rPr>
        <w:t xml:space="preserve">. </w:t>
      </w:r>
    </w:p>
    <w:p w14:paraId="235B62DA" w14:textId="77777777" w:rsidR="00A45691" w:rsidRPr="00EC3955" w:rsidRDefault="00A45691" w:rsidP="004F0F36">
      <w:pPr>
        <w:pStyle w:val="Sraopastraipa"/>
        <w:numPr>
          <w:ilvl w:val="1"/>
          <w:numId w:val="37"/>
        </w:numPr>
        <w:tabs>
          <w:tab w:val="left" w:pos="142"/>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Tiekėjo pirminis pasiūlymas atmetamas, kai:</w:t>
      </w:r>
    </w:p>
    <w:p w14:paraId="4B4A06A6" w14:textId="77777777" w:rsidR="00A45691" w:rsidRPr="00EC3955" w:rsidRDefault="00A45691" w:rsidP="004F0F36">
      <w:pPr>
        <w:pStyle w:val="Sraopastraipa"/>
        <w:numPr>
          <w:ilvl w:val="2"/>
          <w:numId w:val="37"/>
        </w:numPr>
        <w:tabs>
          <w:tab w:val="left" w:pos="142"/>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tiekėjas pasiūlymą pateikė ne CVP IS priemonėmis;</w:t>
      </w:r>
    </w:p>
    <w:p w14:paraId="1B8D57BE" w14:textId="77777777" w:rsidR="00A45691" w:rsidRPr="00EC3955" w:rsidRDefault="00A45691" w:rsidP="004F0F36">
      <w:pPr>
        <w:pStyle w:val="Sraopastraipa"/>
        <w:numPr>
          <w:ilvl w:val="2"/>
          <w:numId w:val="37"/>
        </w:numPr>
        <w:tabs>
          <w:tab w:val="left" w:pos="142"/>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pasiūlymą pateikęs tiekėjas pašalinamas iš pirkimo procedūros dėl pašalinimo pagrindų buvimo arba tiekėjas pateikė netikslius, neišsamius ar klaidingus dokumentus ar duomenis dėl tiekėjo pašalinimo pagrindų nebuvimo ar šių dokumentų ar duomenų nepateikė ir, Perkančiajai organizacijai prašant, jų nepateikė ar nepatikslino;</w:t>
      </w:r>
    </w:p>
    <w:p w14:paraId="24888456" w14:textId="77777777" w:rsidR="00A45691" w:rsidRPr="00EC3955" w:rsidRDefault="00A45691" w:rsidP="004F0F36">
      <w:pPr>
        <w:pStyle w:val="Sraopastraipa"/>
        <w:numPr>
          <w:ilvl w:val="2"/>
          <w:numId w:val="37"/>
        </w:numPr>
        <w:tabs>
          <w:tab w:val="left" w:pos="142"/>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pasiūlymą pateikęs tiekėjas neatitinka nustatytų kvalifikacijos reikalavimų arba tiekėjas pateikė netikslius, neišsamius ar klaidingus dokumentus ar duomenis dėl atitikties kvalifikacijos reikalavimams arba šių dokumentų ar duomenų nepateikė ir, Perkančiajai organizacijai prašant, jų nepateikė ar nepatikslino;</w:t>
      </w:r>
    </w:p>
    <w:p w14:paraId="5B7D4468" w14:textId="77777777" w:rsidR="00A45691" w:rsidRPr="00EC3955" w:rsidRDefault="00A45691" w:rsidP="004F0F36">
      <w:pPr>
        <w:pStyle w:val="Sraopastraipa"/>
        <w:numPr>
          <w:ilvl w:val="2"/>
          <w:numId w:val="37"/>
        </w:numPr>
        <w:tabs>
          <w:tab w:val="left" w:pos="142"/>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pasiūlymas neatitinka Pirkimo sąlygose nustatytų reikalavimų;</w:t>
      </w:r>
    </w:p>
    <w:p w14:paraId="300BF85F" w14:textId="462B6EF2" w:rsidR="0066096E" w:rsidRPr="0066096E" w:rsidRDefault="00A45691" w:rsidP="0066096E">
      <w:pPr>
        <w:pStyle w:val="Sraopastraipa"/>
        <w:numPr>
          <w:ilvl w:val="2"/>
          <w:numId w:val="37"/>
        </w:numPr>
        <w:tabs>
          <w:tab w:val="left" w:pos="142"/>
        </w:tabs>
        <w:spacing w:after="0" w:line="240" w:lineRule="auto"/>
        <w:ind w:left="0" w:firstLine="697"/>
        <w:jc w:val="both"/>
        <w:rPr>
          <w:rFonts w:ascii="Times New Roman" w:hAnsi="Times New Roman" w:cs="Times New Roman"/>
          <w:sz w:val="22"/>
          <w:szCs w:val="22"/>
        </w:rPr>
      </w:pPr>
      <w:r w:rsidRPr="0066096E">
        <w:rPr>
          <w:rFonts w:ascii="Times New Roman" w:hAnsi="Times New Roman" w:cs="Times New Roman"/>
          <w:sz w:val="22"/>
          <w:szCs w:val="22"/>
        </w:rPr>
        <w:t>tiekėjas pateikė netikslius, neišsamius ar klaidingus dokumentus ar duomenis apie atitiktį Pirkimo sąlygų reikalavimams arba šių dokumentų ar duomenų nepateikė ir, Perkančiajai organizacijai prašant, jų nepateikė ar nepatikslino. Pasiūlymai tikslinami, papildomi arba paaiškinami vadovaujantis Viešųjų pirkimų tarnybos nustatytomis taisyklėmis</w:t>
      </w:r>
      <w:r w:rsidR="00463741">
        <w:rPr>
          <w:rStyle w:val="Puslapioinaosnuoroda"/>
          <w:rFonts w:ascii="Times New Roman" w:hAnsi="Times New Roman" w:cs="Times New Roman"/>
          <w:sz w:val="22"/>
          <w:szCs w:val="22"/>
        </w:rPr>
        <w:footnoteReference w:id="3"/>
      </w:r>
      <w:r w:rsidRPr="0066096E">
        <w:rPr>
          <w:rFonts w:ascii="Times New Roman" w:hAnsi="Times New Roman" w:cs="Times New Roman"/>
          <w:sz w:val="22"/>
          <w:szCs w:val="22"/>
        </w:rPr>
        <w:t>.</w:t>
      </w:r>
      <w:r w:rsidR="0066096E" w:rsidRPr="0066096E">
        <w:rPr>
          <w:rFonts w:ascii="Times New Roman" w:hAnsi="Times New Roman" w:cs="Times New Roman"/>
          <w:sz w:val="22"/>
          <w:szCs w:val="22"/>
        </w:rPr>
        <w:t xml:space="preserve"> </w:t>
      </w:r>
      <w:r w:rsidR="0007595A">
        <w:rPr>
          <w:rFonts w:ascii="Times New Roman" w:hAnsi="Times New Roman" w:cs="Times New Roman"/>
          <w:sz w:val="22"/>
          <w:szCs w:val="22"/>
        </w:rPr>
        <w:t>S</w:t>
      </w:r>
      <w:r w:rsidR="0066096E">
        <w:rPr>
          <w:rFonts w:ascii="Times New Roman" w:hAnsi="Times New Roman" w:cs="Times New Roman"/>
          <w:sz w:val="22"/>
          <w:szCs w:val="22"/>
        </w:rPr>
        <w:t>pręsdama</w:t>
      </w:r>
      <w:r w:rsidR="0066096E" w:rsidRPr="0066096E">
        <w:rPr>
          <w:rFonts w:ascii="Times New Roman" w:hAnsi="Times New Roman" w:cs="Times New Roman"/>
          <w:sz w:val="22"/>
          <w:szCs w:val="22"/>
        </w:rPr>
        <w:t xml:space="preserve"> dėl prašymo patikslinti, papildyti ar paaiškinti pasiūlymą teikimo, perkančioji organizacija turi įvertinti: 1) </w:t>
      </w:r>
      <w:bookmarkStart w:id="46" w:name="part_1f4780c3fb2a4f8a9f9377dbb9c70572"/>
      <w:bookmarkEnd w:id="46"/>
      <w:r w:rsidR="0066096E" w:rsidRPr="0066096E">
        <w:rPr>
          <w:rFonts w:ascii="Times New Roman" w:hAnsi="Times New Roman" w:cs="Times New Roman"/>
          <w:sz w:val="22"/>
          <w:szCs w:val="22"/>
        </w:rPr>
        <w:t>galimybę teikti tokį prašymą, atsižvelgiant į pirkimo dokumentų nuostatas. Jei pirkimo dokumentuose buvo numatyta, jog konkrečių dokumentų ar duomenų nepateikimas (nurodant konkrečius dokumentus/duomenis ar jų grupes, </w:t>
      </w:r>
      <w:r w:rsidR="0066096E" w:rsidRPr="0066096E">
        <w:rPr>
          <w:rFonts w:ascii="Times New Roman" w:hAnsi="Times New Roman" w:cs="Times New Roman"/>
          <w:i/>
          <w:iCs/>
          <w:sz w:val="22"/>
          <w:szCs w:val="22"/>
        </w:rPr>
        <w:t>pvz., dokumentai, pagrindžiantys tiekėjo atitiktį kvalifikacijos reikalavimams</w:t>
      </w:r>
      <w:r w:rsidR="0066096E" w:rsidRPr="0066096E">
        <w:rPr>
          <w:rFonts w:ascii="Times New Roman" w:hAnsi="Times New Roman" w:cs="Times New Roman"/>
          <w:sz w:val="22"/>
          <w:szCs w:val="22"/>
        </w:rPr>
        <w:t xml:space="preserve">) lemia pasiūlymo atmetimą, tiekėjui jų nepateikus, pirkimo vykdytojas negali naudotis pasiūlymo patikslinimo, papildymo ar paaiškinimo institutu šiam pasiūlymo trūkumui ištaisyti ir pasiūlymas turi būti atmetamas; 2) </w:t>
      </w:r>
      <w:bookmarkStart w:id="47" w:name="part_53cab006be2049a1ab69cbf494988e60"/>
      <w:bookmarkEnd w:id="47"/>
      <w:r w:rsidR="0066096E" w:rsidRPr="0066096E">
        <w:rPr>
          <w:rFonts w:ascii="Times New Roman" w:hAnsi="Times New Roman" w:cs="Times New Roman"/>
          <w:sz w:val="22"/>
          <w:szCs w:val="22"/>
        </w:rPr>
        <w:t>ar be atitinkamo patikslinimo, papildymo ar paaiškinimo pirkimo vykdytojas gali nustatyti pirkime gauto pasiūlymo tikrąjį turinį ir (ar) jo atitiktį pirkimo dokumentuose nustatytiems reikalavimams.</w:t>
      </w:r>
    </w:p>
    <w:p w14:paraId="59C1F260" w14:textId="77777777" w:rsidR="0066096E" w:rsidRDefault="00A45691" w:rsidP="0066096E">
      <w:pPr>
        <w:pStyle w:val="Sraopastraipa"/>
        <w:numPr>
          <w:ilvl w:val="2"/>
          <w:numId w:val="37"/>
        </w:numPr>
        <w:tabs>
          <w:tab w:val="left" w:pos="142"/>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tiekėjas per Perkančiosios organizacijos nurodytą terminą neištaisė aritmetinių klaidų ir (ar) nepaaiškino pasiūlymo.</w:t>
      </w:r>
    </w:p>
    <w:p w14:paraId="2E4D5155" w14:textId="5090B022" w:rsidR="00A45691" w:rsidRPr="0066096E" w:rsidRDefault="00A45691" w:rsidP="0066096E">
      <w:pPr>
        <w:pStyle w:val="Sraopastraipa"/>
        <w:numPr>
          <w:ilvl w:val="2"/>
          <w:numId w:val="37"/>
        </w:numPr>
        <w:tabs>
          <w:tab w:val="left" w:pos="142"/>
        </w:tabs>
        <w:spacing w:after="0" w:line="240" w:lineRule="auto"/>
        <w:ind w:left="0" w:firstLine="697"/>
        <w:jc w:val="both"/>
        <w:rPr>
          <w:rFonts w:ascii="Times New Roman" w:hAnsi="Times New Roman" w:cs="Times New Roman"/>
          <w:sz w:val="22"/>
          <w:szCs w:val="22"/>
        </w:rPr>
      </w:pPr>
      <w:r w:rsidRPr="0066096E">
        <w:rPr>
          <w:rFonts w:ascii="Times New Roman" w:hAnsi="Times New Roman" w:cs="Times New Roman"/>
          <w:sz w:val="22"/>
          <w:szCs w:val="22"/>
        </w:rPr>
        <w:lastRenderedPageBreak/>
        <w:t>tiekėjas, apie Pirkimo sąlygose nustatytų reikalavimų atitikimą, yra pateikęs melagingą informaciją, kurią Perkančioji organizacija gali įrodyti bet kokiomis teisėtomis priemonėmis.</w:t>
      </w:r>
    </w:p>
    <w:p w14:paraId="148E16D4" w14:textId="77777777" w:rsidR="006D0AB0" w:rsidRPr="001C32F6" w:rsidRDefault="006D0AB0" w:rsidP="004F0F36">
      <w:pPr>
        <w:spacing w:after="0" w:line="240" w:lineRule="auto"/>
        <w:jc w:val="both"/>
        <w:rPr>
          <w:rFonts w:ascii="Times New Roman" w:eastAsia="Arial" w:hAnsi="Times New Roman" w:cs="Times New Roman"/>
          <w:sz w:val="22"/>
          <w:szCs w:val="22"/>
        </w:rPr>
      </w:pPr>
    </w:p>
    <w:p w14:paraId="2A0E7E83" w14:textId="3DF90AF7" w:rsidR="006D0AB0" w:rsidRPr="00EC3955" w:rsidRDefault="00342D13" w:rsidP="004F0F36">
      <w:pPr>
        <w:pStyle w:val="Antrat1"/>
        <w:numPr>
          <w:ilvl w:val="0"/>
          <w:numId w:val="13"/>
        </w:numPr>
        <w:spacing w:before="0" w:after="0"/>
        <w:rPr>
          <w:rFonts w:ascii="Times New Roman" w:hAnsi="Times New Roman" w:cs="Times New Roman"/>
          <w:color w:val="auto"/>
        </w:rPr>
      </w:pPr>
      <w:bookmarkStart w:id="48" w:name="_Toc85698578"/>
      <w:bookmarkStart w:id="49" w:name="_Toc86176529"/>
      <w:bookmarkStart w:id="50" w:name="_Toc210220479"/>
      <w:r w:rsidRPr="00EC3955">
        <w:rPr>
          <w:rFonts w:ascii="Times New Roman" w:hAnsi="Times New Roman" w:cs="Times New Roman"/>
          <w:color w:val="auto"/>
        </w:rPr>
        <w:t>Derybų vykdymas</w:t>
      </w:r>
      <w:bookmarkEnd w:id="48"/>
      <w:bookmarkEnd w:id="49"/>
      <w:bookmarkEnd w:id="50"/>
    </w:p>
    <w:p w14:paraId="0A1851C9" w14:textId="51721616" w:rsidR="006D0AB0" w:rsidRPr="001C32F6" w:rsidRDefault="00CD19D8" w:rsidP="004F0F36">
      <w:pPr>
        <w:pStyle w:val="paragrafesrasas2lygis"/>
        <w:numPr>
          <w:ilvl w:val="1"/>
          <w:numId w:val="13"/>
        </w:numPr>
        <w:spacing w:after="0" w:line="240" w:lineRule="auto"/>
        <w:ind w:left="0" w:firstLine="697"/>
        <w:rPr>
          <w:rFonts w:eastAsiaTheme="minorEastAsia"/>
        </w:rPr>
      </w:pPr>
      <w:r w:rsidRPr="001C32F6">
        <w:t>Pirkimo vykdytojas</w:t>
      </w:r>
      <w:r w:rsidR="5C1D5905" w:rsidRPr="001C32F6">
        <w:t xml:space="preserve"> prašo Dalyvio patvirtinti savo dalyvavimą derybose</w:t>
      </w:r>
      <w:r w:rsidR="00D8766C" w:rsidRPr="001C32F6">
        <w:t xml:space="preserve"> konkrečiu siūlomu laiku</w:t>
      </w:r>
      <w:r w:rsidR="5C1D5905" w:rsidRPr="001C32F6">
        <w:t xml:space="preserve">. Jei Dalyvis nustatytu laiku negali atvykti derėtis, jis apie tai privalo informuoti </w:t>
      </w:r>
      <w:r w:rsidR="00B51325" w:rsidRPr="001C32F6">
        <w:rPr>
          <w:rFonts w:eastAsia="Arial"/>
        </w:rPr>
        <w:t>Pirkimo vykdytoją</w:t>
      </w:r>
      <w:r w:rsidR="5C1D5905" w:rsidRPr="001C32F6">
        <w:t xml:space="preserve">, kad būtų galima suderinti kitą derybų datą. Jei Dalyvis nepatvirtino savo dalyvavimo derybose arba nustatytu laiku į derybas neatvyko, </w:t>
      </w:r>
      <w:r w:rsidRPr="001C32F6">
        <w:t>Pirkimo vykdytojas</w:t>
      </w:r>
      <w:r w:rsidR="5C1D5905" w:rsidRPr="001C32F6">
        <w:t xml:space="preserve"> Dalyvio Pirminį ir vėlesnius (jei tokių bus) pasiūlymą (-</w:t>
      </w:r>
      <w:proofErr w:type="spellStart"/>
      <w:r w:rsidR="5C1D5905" w:rsidRPr="001C32F6">
        <w:t>us</w:t>
      </w:r>
      <w:proofErr w:type="spellEnd"/>
      <w:r w:rsidR="5C1D5905" w:rsidRPr="001C32F6">
        <w:t>) atmeta</w:t>
      </w:r>
      <w:r w:rsidR="5DD15C1C" w:rsidRPr="001C32F6">
        <w:t>, išskyrus, kai:</w:t>
      </w:r>
    </w:p>
    <w:p w14:paraId="07D22C34" w14:textId="416F0BD8" w:rsidR="006D0AB0" w:rsidRPr="001C32F6" w:rsidRDefault="49447BA7" w:rsidP="004F0F36">
      <w:pPr>
        <w:pStyle w:val="paragrafesrasas2lygis"/>
        <w:numPr>
          <w:ilvl w:val="2"/>
          <w:numId w:val="13"/>
        </w:numPr>
        <w:spacing w:after="0" w:line="240" w:lineRule="auto"/>
        <w:ind w:left="0" w:firstLine="697"/>
      </w:pPr>
      <w:r w:rsidRPr="001C32F6">
        <w:t>d</w:t>
      </w:r>
      <w:r w:rsidR="5DD15C1C" w:rsidRPr="001C32F6">
        <w:t>erybos vyksta tik dėl kainos</w:t>
      </w:r>
      <w:r w:rsidR="7E0B173A" w:rsidRPr="001C32F6">
        <w:t>;</w:t>
      </w:r>
    </w:p>
    <w:p w14:paraId="0918239C" w14:textId="259A68FE" w:rsidR="006D0AB0" w:rsidRPr="001C32F6" w:rsidRDefault="7E0B173A" w:rsidP="004F0F36">
      <w:pPr>
        <w:pStyle w:val="paragrafesrasas2lygis"/>
        <w:numPr>
          <w:ilvl w:val="2"/>
          <w:numId w:val="13"/>
        </w:numPr>
        <w:spacing w:after="0" w:line="240" w:lineRule="auto"/>
        <w:ind w:left="0" w:firstLine="697"/>
      </w:pPr>
      <w:r w:rsidRPr="001C32F6">
        <w:t>k</w:t>
      </w:r>
      <w:r w:rsidR="5DD15C1C" w:rsidRPr="001C32F6">
        <w:t xml:space="preserve">ai </w:t>
      </w:r>
      <w:r w:rsidR="00CD19D8" w:rsidRPr="001C32F6">
        <w:t>Pirkimo vykdytojas</w:t>
      </w:r>
      <w:r w:rsidR="5DD15C1C" w:rsidRPr="001C32F6">
        <w:t xml:space="preserve"> pasirenka</w:t>
      </w:r>
      <w:r w:rsidR="28892031" w:rsidRPr="001C32F6">
        <w:t xml:space="preserve"> Pirminius pasiūlymus laikyti Galutiniais, kaip nurodyta </w:t>
      </w:r>
      <w:r w:rsidR="003F4987" w:rsidRPr="001C32F6">
        <w:t>Specialiosiose sąlygose</w:t>
      </w:r>
      <w:r w:rsidR="28892031" w:rsidRPr="001C32F6">
        <w:t>.</w:t>
      </w:r>
    </w:p>
    <w:p w14:paraId="7E1ADE1A" w14:textId="2D0598CF" w:rsidR="006D0AB0" w:rsidRPr="001C32F6" w:rsidRDefault="5C1D5905" w:rsidP="004F0F36">
      <w:pPr>
        <w:pStyle w:val="paragrafesrasas2lygis"/>
        <w:numPr>
          <w:ilvl w:val="1"/>
          <w:numId w:val="13"/>
        </w:numPr>
        <w:spacing w:after="0" w:line="240" w:lineRule="auto"/>
        <w:ind w:left="0" w:firstLine="697"/>
        <w:rPr>
          <w:rFonts w:eastAsiaTheme="minorEastAsia"/>
        </w:rPr>
      </w:pPr>
      <w:r w:rsidRPr="001C32F6">
        <w:t xml:space="preserve">Patvirtinime dėl dalyvavimo derybose Dalyvis nurodo asmenį (asmenis), kuris jį atstovaus derybose. Derybų metu </w:t>
      </w:r>
      <w:r w:rsidR="00CD19D8" w:rsidRPr="001C32F6">
        <w:t>Pirkimo vykdytojas</w:t>
      </w:r>
      <w:r w:rsidR="194D2206" w:rsidRPr="001C32F6">
        <w:t xml:space="preserve"> </w:t>
      </w:r>
      <w:r w:rsidRPr="001C32F6">
        <w:t>laiko, kad šis atstovas (atstovai) turi teisę vesti derybas ir prisiimti Dalyvio vardu įsipareigojimus.</w:t>
      </w:r>
    </w:p>
    <w:p w14:paraId="67C781C1" w14:textId="5E8CC6CA" w:rsidR="006D0AB0" w:rsidRPr="001C32F6" w:rsidRDefault="5C1D5905" w:rsidP="004F0F36">
      <w:pPr>
        <w:pStyle w:val="paragrafesrasas2lygis"/>
        <w:numPr>
          <w:ilvl w:val="1"/>
          <w:numId w:val="13"/>
        </w:numPr>
        <w:spacing w:after="0" w:line="240" w:lineRule="auto"/>
        <w:ind w:left="0" w:firstLine="697"/>
        <w:rPr>
          <w:rFonts w:eastAsiaTheme="minorEastAsia"/>
          <w:i/>
          <w:iCs/>
        </w:rPr>
      </w:pPr>
      <w:r w:rsidRPr="001C32F6">
        <w:t xml:space="preserve">Derybos bus vedamos lietuvių kalba. Užsienio šalių Dalyviai turi pasirūpinti tinkamu visos derybų procedūros vertimu į jiems suprantamą kalbą, jeigu </w:t>
      </w:r>
      <w:r w:rsidR="003F4987" w:rsidRPr="001C32F6">
        <w:t>Specialiosiose sąlygose</w:t>
      </w:r>
      <w:r w:rsidRPr="001C32F6">
        <w:t xml:space="preserve"> nenurodyta kitaip. </w:t>
      </w:r>
    </w:p>
    <w:p w14:paraId="6BC9C21F" w14:textId="77777777" w:rsidR="006D0AB0" w:rsidRPr="001C32F6" w:rsidRDefault="5C1D5905" w:rsidP="004F0F36">
      <w:pPr>
        <w:pStyle w:val="paragrafesrasas2lygis"/>
        <w:numPr>
          <w:ilvl w:val="1"/>
          <w:numId w:val="13"/>
        </w:numPr>
        <w:spacing w:after="0" w:line="240" w:lineRule="auto"/>
        <w:ind w:left="0" w:firstLine="697"/>
      </w:pPr>
      <w:r w:rsidRPr="001C32F6">
        <w:t xml:space="preserve">Derybos bus vedamos su kiekvienu Dalyviu atskirai, jo pateikto Pirminio/vėlesnio (jei tokie bus) pasiūlymo pagrindu. </w:t>
      </w:r>
    </w:p>
    <w:p w14:paraId="36290684" w14:textId="13758486" w:rsidR="006D0AB0" w:rsidRPr="001C32F6" w:rsidRDefault="5C1D5905" w:rsidP="004F0F36">
      <w:pPr>
        <w:pStyle w:val="paragrafesrasas2lygis"/>
        <w:numPr>
          <w:ilvl w:val="1"/>
          <w:numId w:val="13"/>
        </w:numPr>
        <w:spacing w:after="0" w:line="240" w:lineRule="auto"/>
        <w:ind w:left="0" w:firstLine="697"/>
      </w:pPr>
      <w:r w:rsidRPr="001C32F6">
        <w:t>Derybos</w:t>
      </w:r>
      <w:r w:rsidR="1105E9A0" w:rsidRPr="001C32F6">
        <w:t xml:space="preserve"> </w:t>
      </w:r>
      <w:r w:rsidRPr="001C32F6">
        <w:t>/</w:t>
      </w:r>
      <w:r w:rsidR="1105E9A0" w:rsidRPr="001C32F6">
        <w:t xml:space="preserve"> </w:t>
      </w:r>
      <w:r w:rsidRPr="001C32F6">
        <w:t>derybų sesijos vykdomi (-</w:t>
      </w:r>
      <w:proofErr w:type="spellStart"/>
      <w:r w:rsidRPr="001C32F6">
        <w:t>os</w:t>
      </w:r>
      <w:proofErr w:type="spellEnd"/>
      <w:r w:rsidRPr="001C32F6">
        <w:t xml:space="preserve">) tokia tvarka: </w:t>
      </w:r>
    </w:p>
    <w:p w14:paraId="5EEBB51E" w14:textId="4C4FE2F2" w:rsidR="006D0AB0" w:rsidRPr="001C32F6" w:rsidRDefault="5C1D5905" w:rsidP="004F0F36">
      <w:pPr>
        <w:pStyle w:val="paragrafesrasas2lygis"/>
        <w:numPr>
          <w:ilvl w:val="2"/>
          <w:numId w:val="13"/>
        </w:numPr>
        <w:spacing w:after="0" w:line="240" w:lineRule="auto"/>
        <w:ind w:left="0" w:firstLine="697"/>
      </w:pPr>
      <w:r w:rsidRPr="001C32F6">
        <w:t>atskirai su kiekvienu Dalyviu bus vedamos derybos dėl derybose</w:t>
      </w:r>
      <w:r w:rsidR="1105E9A0" w:rsidRPr="001C32F6">
        <w:t xml:space="preserve"> </w:t>
      </w:r>
      <w:r w:rsidRPr="001C32F6">
        <w:t>/</w:t>
      </w:r>
      <w:r w:rsidR="1105E9A0" w:rsidRPr="001C32F6">
        <w:t xml:space="preserve"> </w:t>
      </w:r>
      <w:r w:rsidRPr="001C32F6">
        <w:t xml:space="preserve">toje derybų sesijoje, kaip nurodyta </w:t>
      </w:r>
      <w:r w:rsidR="003F4987" w:rsidRPr="001C32F6">
        <w:t>Specialiosiose sąlygose</w:t>
      </w:r>
      <w:r w:rsidRPr="001C32F6">
        <w:t xml:space="preserve"> aptariamų, su Dalyvio pateiktu Pasiūlymu susijusių, klausimų;</w:t>
      </w:r>
    </w:p>
    <w:p w14:paraId="13901E76" w14:textId="77777777" w:rsidR="006D0AB0" w:rsidRPr="001C32F6" w:rsidRDefault="5C1D5905" w:rsidP="004F0F36">
      <w:pPr>
        <w:pStyle w:val="paragrafesrasas2lygis"/>
        <w:numPr>
          <w:ilvl w:val="2"/>
          <w:numId w:val="13"/>
        </w:numPr>
        <w:spacing w:after="0" w:line="240" w:lineRule="auto"/>
        <w:ind w:left="0" w:firstLine="697"/>
      </w:pPr>
      <w:r w:rsidRPr="001C32F6">
        <w:t>derybų metu Dalyvio pateikiama informacija bus laikoma konfidencialia ir negalės būti atskleista suinteresuotiems Dalyviams, išskyrus atvejus, kai gaunamas Dalyvio sutikimas, kuriame nurodyta, kokią informaciją galima atskleisti;</w:t>
      </w:r>
    </w:p>
    <w:p w14:paraId="1AED5130" w14:textId="6CB995B8" w:rsidR="006D0AB0" w:rsidRPr="001C32F6" w:rsidRDefault="5C1D5905" w:rsidP="004F0F36">
      <w:pPr>
        <w:pStyle w:val="paragrafesrasas2lygis"/>
        <w:numPr>
          <w:ilvl w:val="2"/>
          <w:numId w:val="13"/>
        </w:numPr>
        <w:spacing w:after="0" w:line="240" w:lineRule="auto"/>
        <w:ind w:left="0" w:firstLine="697"/>
      </w:pPr>
      <w:r w:rsidRPr="001C32F6">
        <w:t xml:space="preserve">derybų metu Dalyviams pateikiama vienoda informacija, deramasi tik dėl tų pačių klausimų užtikrinant, kad nebus atskleista susijusio Dalyvio tapatybė ir jo </w:t>
      </w:r>
      <w:r w:rsidR="4F9601A3" w:rsidRPr="001C32F6">
        <w:t xml:space="preserve">nurodyta </w:t>
      </w:r>
      <w:r w:rsidRPr="001C32F6">
        <w:t>konfidenciali informacija;</w:t>
      </w:r>
    </w:p>
    <w:p w14:paraId="1D505A62" w14:textId="414E2172" w:rsidR="006D0AB0" w:rsidRPr="001C32F6" w:rsidRDefault="5C1D5905" w:rsidP="004F0F36">
      <w:pPr>
        <w:pStyle w:val="paragrafesrasas2lygis"/>
        <w:numPr>
          <w:ilvl w:val="2"/>
          <w:numId w:val="13"/>
        </w:numPr>
        <w:spacing w:after="0" w:line="240" w:lineRule="auto"/>
        <w:ind w:left="0" w:firstLine="697"/>
        <w:rPr>
          <w:rFonts w:eastAsiaTheme="minorEastAsia"/>
        </w:rPr>
      </w:pPr>
      <w:r w:rsidRPr="001C32F6">
        <w:t>kiekviena derybų sesija</w:t>
      </w:r>
      <w:r w:rsidR="1105E9A0" w:rsidRPr="001C32F6">
        <w:t xml:space="preserve"> </w:t>
      </w:r>
      <w:r w:rsidRPr="001C32F6">
        <w:t>/</w:t>
      </w:r>
      <w:r w:rsidR="1105E9A0" w:rsidRPr="001C32F6">
        <w:t xml:space="preserve"> </w:t>
      </w:r>
      <w:r w:rsidRPr="001C32F6">
        <w:t>derybos bus vykdoma (-</w:t>
      </w:r>
      <w:bookmarkStart w:id="51" w:name="_Int_0ulFyY8O"/>
      <w:proofErr w:type="spellStart"/>
      <w:r w:rsidRPr="001C32F6">
        <w:t>os</w:t>
      </w:r>
      <w:bookmarkEnd w:id="51"/>
      <w:proofErr w:type="spellEnd"/>
      <w:r w:rsidRPr="001C32F6">
        <w:t xml:space="preserve">) tol, kol, </w:t>
      </w:r>
      <w:r w:rsidR="5C72FDA6" w:rsidRPr="001C32F6">
        <w:t xml:space="preserve"> </w:t>
      </w:r>
      <w:r w:rsidR="00CD19D8" w:rsidRPr="001C32F6">
        <w:t>Pirkimo vykdytojo</w:t>
      </w:r>
      <w:r w:rsidR="5C72FDA6" w:rsidRPr="001C32F6">
        <w:t xml:space="preserve"> </w:t>
      </w:r>
      <w:r w:rsidRPr="001C32F6">
        <w:t xml:space="preserve"> nuomone, aptariami klausimai bus detalizuoti tiek, kad leistų Dalyviui jų pagrindu parengti Galutinį pasiūlymą;</w:t>
      </w:r>
    </w:p>
    <w:p w14:paraId="39B6EEB8" w14:textId="67A563BD" w:rsidR="00D87269" w:rsidRPr="001C32F6" w:rsidRDefault="5C1D5905" w:rsidP="004F0F36">
      <w:pPr>
        <w:pStyle w:val="paragrafesrasas2lygis"/>
        <w:numPr>
          <w:ilvl w:val="1"/>
          <w:numId w:val="13"/>
        </w:numPr>
        <w:spacing w:after="0" w:line="240" w:lineRule="auto"/>
        <w:ind w:left="0" w:firstLine="697"/>
      </w:pPr>
      <w:r w:rsidRPr="001C32F6">
        <w:t xml:space="preserve">Derybų eigoje, atsižvelgiant į Dalyvių pateiktus sprendinius, </w:t>
      </w:r>
      <w:r w:rsidR="657D45AB" w:rsidRPr="001C32F6">
        <w:t xml:space="preserve">į </w:t>
      </w:r>
      <w:r w:rsidR="003F4987" w:rsidRPr="001C32F6">
        <w:t>Specialiosiose sąlygose</w:t>
      </w:r>
      <w:r w:rsidR="657D45AB" w:rsidRPr="001C32F6">
        <w:t xml:space="preserve"> nustatytus derybų tikslus, </w:t>
      </w:r>
      <w:r w:rsidR="00CD19D8" w:rsidRPr="001C32F6">
        <w:t>Pirkimo vykdytojas</w:t>
      </w:r>
      <w:r w:rsidRPr="001C32F6">
        <w:t xml:space="preserve"> gali keisti techninę specifikaciją ir (arba) kitas Pirkimo sąlygas</w:t>
      </w:r>
      <w:r w:rsidR="7AA4CF84" w:rsidRPr="001C32F6">
        <w:t>, išskyrus tas, dėl kurių nesiderama</w:t>
      </w:r>
      <w:r w:rsidRPr="001C32F6">
        <w:t xml:space="preserve">. Tokiu atveju visi Dalyviai vienu metu raštu informuojami apie pakeitimus ir, jei </w:t>
      </w:r>
      <w:r w:rsidR="00CD19D8" w:rsidRPr="001C32F6">
        <w:t>Pirkimo vykdytojas</w:t>
      </w:r>
      <w:r w:rsidR="00C84BC2" w:rsidRPr="001C32F6">
        <w:t xml:space="preserve"> </w:t>
      </w:r>
      <w:r w:rsidRPr="001C32F6">
        <w:t xml:space="preserve">pareikalauja, Dalyviai per protingą terminą turi pateikti </w:t>
      </w:r>
      <w:r w:rsidR="00C83EFB" w:rsidRPr="001C32F6">
        <w:t xml:space="preserve">atnaujintus </w:t>
      </w:r>
      <w:r w:rsidRPr="001C32F6">
        <w:t xml:space="preserve">pasiūlymus. </w:t>
      </w:r>
      <w:r w:rsidR="00D8766C" w:rsidRPr="001C32F6">
        <w:t>Jei deramasi tik dėl kainos, techninė specifikacija nekeičiama.</w:t>
      </w:r>
    </w:p>
    <w:p w14:paraId="194B0C16" w14:textId="7FD11D64" w:rsidR="006D0AB0" w:rsidRPr="001C32F6" w:rsidRDefault="5C1D5905" w:rsidP="004F0F36">
      <w:pPr>
        <w:pStyle w:val="paragrafesrasas2lygis"/>
        <w:numPr>
          <w:ilvl w:val="1"/>
          <w:numId w:val="13"/>
        </w:numPr>
        <w:spacing w:after="0" w:line="240" w:lineRule="auto"/>
        <w:ind w:left="0" w:firstLine="697"/>
        <w:rPr>
          <w:rFonts w:eastAsiaTheme="minorEastAsia"/>
        </w:rPr>
      </w:pPr>
      <w:r w:rsidRPr="001C32F6">
        <w:t>Kiekvienos derybų sesijos</w:t>
      </w:r>
      <w:r w:rsidR="1105E9A0" w:rsidRPr="001C32F6">
        <w:t xml:space="preserve"> </w:t>
      </w:r>
      <w:r w:rsidRPr="001C32F6">
        <w:t>/</w:t>
      </w:r>
      <w:r w:rsidR="1105E9A0" w:rsidRPr="001C32F6">
        <w:t xml:space="preserve"> </w:t>
      </w:r>
      <w:r w:rsidRPr="001C32F6">
        <w:t>Derybų rezultatai bus užfiksuojami derybų protokole</w:t>
      </w:r>
      <w:r w:rsidR="00D6526B" w:rsidRPr="001C32F6">
        <w:t xml:space="preserve"> (kai taikoma)</w:t>
      </w:r>
      <w:r w:rsidRPr="001C32F6">
        <w:t xml:space="preserve">, kurį pasirašo Dalyvio įgaliotas atstovas ir </w:t>
      </w:r>
      <w:r w:rsidR="70E86CF1" w:rsidRPr="001C32F6">
        <w:rPr>
          <w:rFonts w:eastAsia="Arial"/>
        </w:rPr>
        <w:t>Komisijos</w:t>
      </w:r>
      <w:r w:rsidRPr="001C32F6">
        <w:t xml:space="preserve"> pirmininkas. Prieš pasirašydamas derybų protokolą, Dalyvis galės pateikti dėl jo pastabas. </w:t>
      </w:r>
    </w:p>
    <w:p w14:paraId="6ABC13A8" w14:textId="77777777" w:rsidR="00D87269" w:rsidRPr="001C32F6" w:rsidRDefault="00D87269" w:rsidP="004F0F36">
      <w:pPr>
        <w:pStyle w:val="paragrafesrasas2lygis"/>
        <w:spacing w:after="0" w:line="240" w:lineRule="auto"/>
        <w:ind w:left="697"/>
        <w:rPr>
          <w:rFonts w:eastAsiaTheme="minorEastAsia"/>
        </w:rPr>
      </w:pPr>
    </w:p>
    <w:p w14:paraId="6F1B656F" w14:textId="18DEBB3A" w:rsidR="006D0AB0" w:rsidRPr="00EC3955" w:rsidRDefault="00CF08C4" w:rsidP="004F0F36">
      <w:pPr>
        <w:pStyle w:val="Antrat1"/>
        <w:numPr>
          <w:ilvl w:val="0"/>
          <w:numId w:val="11"/>
        </w:numPr>
        <w:spacing w:before="0" w:after="0"/>
        <w:rPr>
          <w:rFonts w:ascii="Times New Roman" w:hAnsi="Times New Roman" w:cs="Times New Roman"/>
          <w:color w:val="auto"/>
        </w:rPr>
      </w:pPr>
      <w:bookmarkStart w:id="52" w:name="_Toc85698579"/>
      <w:bookmarkStart w:id="53" w:name="_Toc86176530"/>
      <w:bookmarkStart w:id="54" w:name="_Toc210220480"/>
      <w:r w:rsidRPr="00EC3955">
        <w:rPr>
          <w:rFonts w:ascii="Times New Roman" w:hAnsi="Times New Roman" w:cs="Times New Roman"/>
          <w:color w:val="auto"/>
        </w:rPr>
        <w:t>Galutinio pasiūlymo pateikimas</w:t>
      </w:r>
      <w:bookmarkEnd w:id="52"/>
      <w:bookmarkEnd w:id="53"/>
      <w:bookmarkEnd w:id="54"/>
    </w:p>
    <w:p w14:paraId="090F4212" w14:textId="642BB85C" w:rsidR="006D0AB0" w:rsidRPr="00EC3955" w:rsidRDefault="006D0AB0" w:rsidP="004F0F36">
      <w:pPr>
        <w:pStyle w:val="paragrafesrasas2lygis"/>
        <w:numPr>
          <w:ilvl w:val="1"/>
          <w:numId w:val="11"/>
        </w:numPr>
        <w:spacing w:after="0" w:line="240" w:lineRule="auto"/>
        <w:ind w:left="0" w:firstLine="697"/>
      </w:pPr>
      <w:r w:rsidRPr="00EC3955">
        <w:t>Pasibaigus deryboms, suinteresuoti Dalyviai bus pakviesti pate</w:t>
      </w:r>
      <w:r w:rsidR="006A1B90" w:rsidRPr="00EC3955">
        <w:t>i</w:t>
      </w:r>
      <w:r w:rsidRPr="00EC3955">
        <w:t>kti Ga</w:t>
      </w:r>
      <w:r w:rsidR="00F27840" w:rsidRPr="00EC3955">
        <w:t>l</w:t>
      </w:r>
      <w:r w:rsidRPr="00EC3955">
        <w:t xml:space="preserve">utinį pasiūlymą, kurį sudaro </w:t>
      </w:r>
      <w:r w:rsidR="003F4987" w:rsidRPr="00EC3955">
        <w:t>Specialiosiose sąlygose</w:t>
      </w:r>
      <w:r w:rsidR="00746607" w:rsidRPr="00EC3955">
        <w:t xml:space="preserve"> </w:t>
      </w:r>
      <w:r w:rsidR="00001910" w:rsidRPr="00EC3955">
        <w:t xml:space="preserve">ir (ar) jų prieduose </w:t>
      </w:r>
      <w:r w:rsidRPr="00EC3955">
        <w:t xml:space="preserve">nurodyti dokumentai. </w:t>
      </w:r>
    </w:p>
    <w:p w14:paraId="29667200" w14:textId="57C44AE6" w:rsidR="006D0AB0" w:rsidRPr="00EC3955" w:rsidRDefault="5C1D5905" w:rsidP="004F0F36">
      <w:pPr>
        <w:pStyle w:val="paragrafesrasas2lygis"/>
        <w:numPr>
          <w:ilvl w:val="1"/>
          <w:numId w:val="11"/>
        </w:numPr>
        <w:spacing w:after="0" w:line="240" w:lineRule="auto"/>
        <w:ind w:left="0" w:firstLine="697"/>
        <w:rPr>
          <w:rFonts w:eastAsiaTheme="minorEastAsia"/>
        </w:rPr>
      </w:pPr>
      <w:r w:rsidRPr="00EC3955">
        <w:t xml:space="preserve">Galutiniame pasiūlyme, atsižvelgiant į derybų rezultatus, nurodoma galutinė siūloma kaina ir galutiniai techniniai sprendiniai. Galutinius pasiūlymus Dalyviai turi pateikti CVP IS priemonėmis iki </w:t>
      </w:r>
      <w:r w:rsidR="21CEF876" w:rsidRPr="00EC3955">
        <w:t xml:space="preserve"> </w:t>
      </w:r>
      <w:r w:rsidR="00CD19D8" w:rsidRPr="00EC3955">
        <w:t>Pirkimo vykdytojo</w:t>
      </w:r>
      <w:r w:rsidRPr="00EC3955">
        <w:t xml:space="preserve"> kvietime pateikti Galutinius pasiūlymus nurodyto termino pabaigos. Jeigu per nustatytą laiką Dalyvis nepateikia Galutinio pasiūlymo, bus laikoma, kad Dalyvis atsisakė savo Pasiūlymo</w:t>
      </w:r>
      <w:r w:rsidR="388CAEFE" w:rsidRPr="00EC3955">
        <w:t xml:space="preserve">, išskyrus atvejus, kai </w:t>
      </w:r>
      <w:r w:rsidR="00CD19D8" w:rsidRPr="00EC3955">
        <w:t>Pirkimo vykdytojas</w:t>
      </w:r>
      <w:r w:rsidR="388CAEFE" w:rsidRPr="00EC3955">
        <w:t xml:space="preserve"> nusprendžia Dalyvio Pirminius pasiūlymus laikyti Galutiniais </w:t>
      </w:r>
      <w:r w:rsidR="00D87269" w:rsidRPr="00EC3955">
        <w:t xml:space="preserve">ir </w:t>
      </w:r>
      <w:r w:rsidR="00226A0F" w:rsidRPr="00EC3955">
        <w:t>tokią galimybę</w:t>
      </w:r>
      <w:r w:rsidR="00884F7F" w:rsidRPr="00EC3955">
        <w:t xml:space="preserve"> </w:t>
      </w:r>
      <w:r w:rsidR="00F70443" w:rsidRPr="00EC3955">
        <w:t xml:space="preserve">yra </w:t>
      </w:r>
      <w:r w:rsidR="00884F7F" w:rsidRPr="00EC3955">
        <w:t>nurod</w:t>
      </w:r>
      <w:r w:rsidR="00F70443" w:rsidRPr="00EC3955">
        <w:t>ęs</w:t>
      </w:r>
      <w:r w:rsidR="00884F7F" w:rsidRPr="00EC3955">
        <w:t xml:space="preserve"> </w:t>
      </w:r>
      <w:r w:rsidR="003F4987" w:rsidRPr="00EC3955">
        <w:t>Specialiosiose sąlygose</w:t>
      </w:r>
      <w:r w:rsidR="00D87269" w:rsidRPr="00EC3955">
        <w:t>.</w:t>
      </w:r>
    </w:p>
    <w:p w14:paraId="5A302C16" w14:textId="62CA52C3" w:rsidR="006D0AB0" w:rsidRPr="00EC3955" w:rsidRDefault="006D0AB0" w:rsidP="004F0F36">
      <w:pPr>
        <w:pStyle w:val="paragrafesrasas2lygis"/>
        <w:numPr>
          <w:ilvl w:val="1"/>
          <w:numId w:val="11"/>
        </w:numPr>
        <w:spacing w:after="0" w:line="240" w:lineRule="auto"/>
        <w:ind w:left="0" w:firstLine="697"/>
      </w:pPr>
      <w:r w:rsidRPr="00EC3955">
        <w:t>Su Galutiniais pasiūlymais bus susipažįstama nedalyvaujant suinteresuotų Dalyvių atstovams. Posėdžio, kuriame bus susipažįstama su Galutiniais pasiūlymais, data ir vieta bus nurodyta kvietime pateikti Galutinius pasiūlymus.</w:t>
      </w:r>
    </w:p>
    <w:p w14:paraId="051829C7" w14:textId="77777777" w:rsidR="006D0AB0" w:rsidRPr="00EC3955" w:rsidRDefault="006D0AB0" w:rsidP="004F0F36">
      <w:pPr>
        <w:pStyle w:val="paragrafesrasas2lygis"/>
        <w:numPr>
          <w:ilvl w:val="1"/>
          <w:numId w:val="11"/>
        </w:numPr>
        <w:spacing w:after="0" w:line="240" w:lineRule="auto"/>
        <w:ind w:left="0" w:firstLine="697"/>
      </w:pPr>
      <w:r w:rsidRPr="00EC3955">
        <w:rPr>
          <w:color w:val="000000" w:themeColor="text1"/>
        </w:rPr>
        <w:t>Dalyvio teikiamas Galutinis pasiūlymas gali būti užšifruojamas. Dalyvis, nusprendęs pateikti užšifruotą Galutinį pasiūlymą, turi:</w:t>
      </w:r>
    </w:p>
    <w:p w14:paraId="0B076C59" w14:textId="51B9F9D2" w:rsidR="006D0AB0" w:rsidRPr="00EC3955" w:rsidRDefault="5C1D5905" w:rsidP="004F0F36">
      <w:pPr>
        <w:pStyle w:val="paragrafesrasas2lygis"/>
        <w:numPr>
          <w:ilvl w:val="2"/>
          <w:numId w:val="11"/>
        </w:numPr>
        <w:spacing w:after="0" w:line="240" w:lineRule="auto"/>
        <w:ind w:left="0" w:firstLine="697"/>
      </w:pPr>
      <w:r w:rsidRPr="00EC3955">
        <w:rPr>
          <w:color w:val="000000" w:themeColor="text1"/>
        </w:rPr>
        <w:lastRenderedPageBreak/>
        <w:t xml:space="preserve">iki Galutinių pasiūlymų pateikimo termino pabaigos naudodamasis CVP IS priemonėmis pateikti užšifruotą Galutinį pasiūlymą. </w:t>
      </w:r>
      <w:r w:rsidRPr="00EC3955">
        <w:t xml:space="preserve">Instrukcija, kaip tiekėjui užšifruoti galutinį pasiūlymą galima rasti </w:t>
      </w:r>
      <w:r w:rsidR="52117EA8" w:rsidRPr="00EC3955">
        <w:t xml:space="preserve">Viešųjų pirkimų tarnybos </w:t>
      </w:r>
      <w:r w:rsidR="52117EA8" w:rsidRPr="00EC3955">
        <w:rPr>
          <w:rStyle w:val="Hipersaitas"/>
        </w:rPr>
        <w:t>interneto tinklapyje</w:t>
      </w:r>
      <w:r w:rsidR="00926986" w:rsidRPr="00EC3955">
        <w:rPr>
          <w:rStyle w:val="Puslapioinaosnuoroda"/>
        </w:rPr>
        <w:footnoteReference w:id="4"/>
      </w:r>
      <w:r w:rsidRPr="00EC3955">
        <w:t>.</w:t>
      </w:r>
    </w:p>
    <w:p w14:paraId="36D43686" w14:textId="2D254FC8" w:rsidR="006D0AB0" w:rsidRPr="00EC3955" w:rsidRDefault="0D84EE64" w:rsidP="004F0F36">
      <w:pPr>
        <w:pStyle w:val="paragrafesrasas2lygis"/>
        <w:numPr>
          <w:ilvl w:val="2"/>
          <w:numId w:val="11"/>
        </w:numPr>
        <w:spacing w:after="0" w:line="240" w:lineRule="auto"/>
        <w:ind w:left="0" w:firstLine="697"/>
        <w:rPr>
          <w:rFonts w:eastAsiaTheme="minorEastAsia"/>
          <w:color w:val="000000" w:themeColor="text1"/>
        </w:rPr>
      </w:pPr>
      <w:r w:rsidRPr="00EC3955">
        <w:t>iki susipažinimo su elektroninėmis priemonėmis gautais Galutiniais pasiūlymais</w:t>
      </w:r>
      <w:r w:rsidR="5C1D5905" w:rsidRPr="00EC3955">
        <w:t xml:space="preserve"> (posėdžio) pradžios</w:t>
      </w:r>
      <w:r w:rsidR="5C1D5905" w:rsidRPr="00EC3955">
        <w:rPr>
          <w:rFonts w:eastAsia="Calibri"/>
          <w:i/>
          <w:iCs/>
          <w:color w:val="7030A0"/>
        </w:rPr>
        <w:t>.</w:t>
      </w:r>
      <w:r w:rsidR="5C1D5905" w:rsidRPr="00EC3955">
        <w:rPr>
          <w:i/>
          <w:iCs/>
          <w:color w:val="7030A0"/>
        </w:rPr>
        <w:t xml:space="preserve"> </w:t>
      </w:r>
      <w:r w:rsidR="5C1D5905" w:rsidRPr="00EC3955">
        <w:rPr>
          <w:color w:val="000000" w:themeColor="text1"/>
        </w:rPr>
        <w:t xml:space="preserve">CVP IS susirašinėjimo priemonėmis pateikti slaptažodį, su kuriuo </w:t>
      </w:r>
      <w:r w:rsidR="00CD19D8" w:rsidRPr="00EC3955">
        <w:t>Pirkimo vykdytojas</w:t>
      </w:r>
      <w:r w:rsidR="5C1D5905" w:rsidRPr="00EC3955">
        <w:rPr>
          <w:color w:val="000000" w:themeColor="text1"/>
        </w:rPr>
        <w:t xml:space="preserve"> galės iššifruoti pateiktą Galutinį pasiūlymą. </w:t>
      </w:r>
      <w:r w:rsidR="5C1D5905" w:rsidRPr="00EC3955">
        <w:rPr>
          <w:color w:val="000000" w:themeColor="text1"/>
          <w:lang w:eastAsia="lt-LT"/>
        </w:rPr>
        <w:t xml:space="preserve">Iškilus CVP IS techninėms problemoms, kai Dalyvis neturi galimybės pateikti slaptažodžio per CVP IS susirašinėjimo priemonę, Dalyvis turi teisę slaptažodį pateikti kitomis priemonėmis pasirinktinai: </w:t>
      </w:r>
      <w:r w:rsidR="00CD19D8" w:rsidRPr="00EC3955">
        <w:t>Pirkimo vykdytojo</w:t>
      </w:r>
      <w:r w:rsidR="1D283AB7" w:rsidRPr="00EC3955">
        <w:rPr>
          <w:color w:val="000000" w:themeColor="text1"/>
          <w:lang w:eastAsia="lt-LT"/>
        </w:rPr>
        <w:t xml:space="preserve"> </w:t>
      </w:r>
      <w:r w:rsidR="5C1D5905" w:rsidRPr="00EC3955">
        <w:rPr>
          <w:color w:val="000000" w:themeColor="text1"/>
          <w:lang w:eastAsia="lt-LT"/>
        </w:rPr>
        <w:t>oficialiu elektroniniu paštu, faksu arba raštu. Tokiu atveju Dalyvis tur</w:t>
      </w:r>
      <w:r w:rsidR="5C05BC69" w:rsidRPr="00EC3955">
        <w:rPr>
          <w:color w:val="000000" w:themeColor="text1"/>
          <w:lang w:eastAsia="lt-LT"/>
        </w:rPr>
        <w:t>i</w:t>
      </w:r>
      <w:r w:rsidR="5C1D5905" w:rsidRPr="00EC3955">
        <w:rPr>
          <w:color w:val="000000" w:themeColor="text1"/>
          <w:lang w:eastAsia="lt-LT"/>
        </w:rPr>
        <w:t xml:space="preserve"> būti aktyvus ir įsitikinti, kad pateiktas slaptažodis laiku pasiekė adresatą (pavyzdžiui, susisiekęs su </w:t>
      </w:r>
      <w:r w:rsidR="00B51325" w:rsidRPr="00EC3955">
        <w:rPr>
          <w:rFonts w:eastAsia="Arial"/>
        </w:rPr>
        <w:t>Pirkimo vykdytoju</w:t>
      </w:r>
      <w:r w:rsidR="002A5BC8" w:rsidRPr="00EC3955">
        <w:rPr>
          <w:rFonts w:eastAsia="Arial"/>
        </w:rPr>
        <w:t xml:space="preserve"> </w:t>
      </w:r>
      <w:r w:rsidR="5C1D5905" w:rsidRPr="00EC3955">
        <w:rPr>
          <w:color w:val="000000" w:themeColor="text1"/>
          <w:lang w:eastAsia="lt-LT"/>
        </w:rPr>
        <w:t xml:space="preserve">oficialiu jo telefonu ir (arba) kitais būdais). </w:t>
      </w:r>
    </w:p>
    <w:p w14:paraId="063C8242" w14:textId="0D0245F0" w:rsidR="006D0AB0" w:rsidRPr="00EC3955" w:rsidRDefault="5C1D5905" w:rsidP="004F0F36">
      <w:pPr>
        <w:pStyle w:val="paragrafesrasas2lygis"/>
        <w:numPr>
          <w:ilvl w:val="1"/>
          <w:numId w:val="11"/>
        </w:numPr>
        <w:spacing w:after="0" w:line="240" w:lineRule="auto"/>
        <w:ind w:left="0" w:firstLine="697"/>
        <w:rPr>
          <w:rFonts w:eastAsiaTheme="minorEastAsia"/>
          <w:color w:val="000000" w:themeColor="text1"/>
        </w:rPr>
      </w:pPr>
      <w:r w:rsidRPr="00EC3955">
        <w:rPr>
          <w:color w:val="000000" w:themeColor="text1"/>
        </w:rPr>
        <w:t>I</w:t>
      </w:r>
      <w:r w:rsidRPr="00EC3955">
        <w:t>ki susipažinimo su Galutiniais pasiūlymais</w:t>
      </w:r>
      <w:r w:rsidRPr="00EC3955">
        <w:rPr>
          <w:color w:val="000000" w:themeColor="text1"/>
        </w:rPr>
        <w:t xml:space="preserve"> procedūros (posėdžio) pradžios Dalyviui  nepateikus (dėl jo paties kaltės) slaptažodžio arba pateikus neteisingą slaptažodį, kuriuo naudodamasi</w:t>
      </w:r>
      <w:r w:rsidR="00933744" w:rsidRPr="00EC3955">
        <w:rPr>
          <w:color w:val="000000" w:themeColor="text1"/>
        </w:rPr>
        <w:t>s</w:t>
      </w:r>
      <w:r w:rsidRPr="00EC3955">
        <w:rPr>
          <w:color w:val="000000" w:themeColor="text1"/>
        </w:rPr>
        <w:t xml:space="preserve"> </w:t>
      </w:r>
      <w:r w:rsidR="33A079E1" w:rsidRPr="00EC3955">
        <w:t xml:space="preserve"> </w:t>
      </w:r>
      <w:r w:rsidR="00CD19D8" w:rsidRPr="00EC3955">
        <w:t>Pirkimo vykdytojas</w:t>
      </w:r>
      <w:r w:rsidR="1F723F50" w:rsidRPr="00EC3955">
        <w:rPr>
          <w:color w:val="000000" w:themeColor="text1"/>
        </w:rPr>
        <w:t xml:space="preserve"> </w:t>
      </w:r>
      <w:r w:rsidRPr="00EC3955">
        <w:rPr>
          <w:color w:val="000000" w:themeColor="text1"/>
        </w:rPr>
        <w:t xml:space="preserve">negalėjo iššifruoti Galutinio pasiūlymo, Dalyvio pasiūlymas atmetamas kaip </w:t>
      </w:r>
      <w:r w:rsidRPr="00EC3955">
        <w:t xml:space="preserve">neatitinkantis Pirkimo sąlygose nustatytų reikalavimų. </w:t>
      </w:r>
    </w:p>
    <w:p w14:paraId="5A5DCDB4" w14:textId="77777777" w:rsidR="006D0AB0" w:rsidRPr="00EC3955" w:rsidRDefault="006D0AB0" w:rsidP="004F0F36">
      <w:pPr>
        <w:pStyle w:val="paragrafesrasas2lygis"/>
        <w:spacing w:after="0" w:line="240" w:lineRule="auto"/>
      </w:pPr>
    </w:p>
    <w:p w14:paraId="0CEBF66C" w14:textId="11045772" w:rsidR="006D0AB0" w:rsidRPr="00EC3955" w:rsidRDefault="00DD7A0C" w:rsidP="004F0F36">
      <w:pPr>
        <w:pStyle w:val="Antrat1"/>
        <w:numPr>
          <w:ilvl w:val="0"/>
          <w:numId w:val="11"/>
        </w:numPr>
        <w:spacing w:before="0" w:after="0"/>
        <w:rPr>
          <w:rFonts w:ascii="Times New Roman" w:hAnsi="Times New Roman" w:cs="Times New Roman"/>
          <w:color w:val="auto"/>
        </w:rPr>
      </w:pPr>
      <w:bookmarkStart w:id="55" w:name="_GALUTINIŲ_PASIŪLYMŲ_VERTINIMAS"/>
      <w:bookmarkStart w:id="56" w:name="_Toc15392775"/>
      <w:bookmarkStart w:id="57" w:name="_Toc85698580"/>
      <w:bookmarkStart w:id="58" w:name="_Toc86176531"/>
      <w:bookmarkStart w:id="59" w:name="_Toc210220481"/>
      <w:bookmarkEnd w:id="55"/>
      <w:r w:rsidRPr="00EC3955">
        <w:rPr>
          <w:rFonts w:ascii="Times New Roman" w:hAnsi="Times New Roman" w:cs="Times New Roman"/>
          <w:color w:val="auto"/>
        </w:rPr>
        <w:t>Galutinių pasiūlymų vertinimas</w:t>
      </w:r>
      <w:bookmarkEnd w:id="56"/>
      <w:bookmarkEnd w:id="57"/>
      <w:bookmarkEnd w:id="58"/>
      <w:bookmarkEnd w:id="59"/>
    </w:p>
    <w:p w14:paraId="535948BA" w14:textId="7C03E0F7" w:rsidR="006D0AB0" w:rsidRPr="001C32F6" w:rsidRDefault="5C1D5905" w:rsidP="004F0F36">
      <w:pPr>
        <w:pStyle w:val="paragrafesrasas2lygis"/>
        <w:numPr>
          <w:ilvl w:val="1"/>
          <w:numId w:val="33"/>
        </w:numPr>
        <w:spacing w:after="0" w:line="240" w:lineRule="auto"/>
        <w:ind w:left="0" w:firstLine="709"/>
        <w:rPr>
          <w:rFonts w:eastAsiaTheme="minorEastAsia"/>
        </w:rPr>
      </w:pPr>
      <w:r w:rsidRPr="001C32F6">
        <w:t xml:space="preserve">Galutinius pasiūlymus </w:t>
      </w:r>
      <w:r w:rsidR="553995C6" w:rsidRPr="001C32F6">
        <w:t xml:space="preserve"> </w:t>
      </w:r>
      <w:r w:rsidR="00CD19D8" w:rsidRPr="001C32F6">
        <w:t>Pirkimo vykdytojas</w:t>
      </w:r>
      <w:r w:rsidRPr="001C32F6">
        <w:t xml:space="preserve"> vertina ir Galutinių pasiūlymų eilę sudaro pagal </w:t>
      </w:r>
      <w:r w:rsidR="3AB3F652" w:rsidRPr="001C32F6">
        <w:t xml:space="preserve">kriterijus ir tvarką, nurodytą Pirkimo </w:t>
      </w:r>
      <w:r w:rsidR="002A5BC8" w:rsidRPr="001C32F6">
        <w:t>sąlygose</w:t>
      </w:r>
      <w:r w:rsidRPr="001C32F6">
        <w:t>.</w:t>
      </w:r>
    </w:p>
    <w:p w14:paraId="70FE4EA4" w14:textId="29624F4B" w:rsidR="00D47AA6" w:rsidRPr="001C32F6" w:rsidRDefault="00501EF5" w:rsidP="004F0F36">
      <w:pPr>
        <w:pStyle w:val="Sraopastraipa"/>
        <w:numPr>
          <w:ilvl w:val="1"/>
          <w:numId w:val="34"/>
        </w:numPr>
        <w:spacing w:after="0" w:line="240" w:lineRule="auto"/>
        <w:ind w:left="0" w:firstLine="709"/>
        <w:jc w:val="both"/>
        <w:rPr>
          <w:rFonts w:ascii="Times New Roman" w:hAnsi="Times New Roman" w:cs="Times New Roman"/>
          <w:sz w:val="22"/>
          <w:szCs w:val="22"/>
        </w:rPr>
      </w:pPr>
      <w:r w:rsidRPr="001C32F6">
        <w:rPr>
          <w:rFonts w:ascii="Times New Roman" w:hAnsi="Times New Roman" w:cs="Times New Roman"/>
          <w:sz w:val="22"/>
          <w:szCs w:val="22"/>
        </w:rPr>
        <w:t>Galutinius p</w:t>
      </w:r>
      <w:r w:rsidR="00D47AA6" w:rsidRPr="001C32F6">
        <w:rPr>
          <w:rFonts w:ascii="Times New Roman" w:hAnsi="Times New Roman" w:cs="Times New Roman"/>
          <w:sz w:val="22"/>
          <w:szCs w:val="22"/>
        </w:rPr>
        <w:t>asiūlymus vertins Komisija.</w:t>
      </w:r>
      <w:r w:rsidRPr="001C32F6">
        <w:rPr>
          <w:rFonts w:ascii="Times New Roman" w:hAnsi="Times New Roman" w:cs="Times New Roman"/>
          <w:sz w:val="22"/>
          <w:szCs w:val="22"/>
        </w:rPr>
        <w:t xml:space="preserve"> Galutinių</w:t>
      </w:r>
      <w:r w:rsidR="00D47AA6" w:rsidRPr="001C32F6">
        <w:rPr>
          <w:rFonts w:ascii="Times New Roman" w:hAnsi="Times New Roman" w:cs="Times New Roman"/>
          <w:sz w:val="22"/>
          <w:szCs w:val="22"/>
        </w:rPr>
        <w:t xml:space="preserve"> </w:t>
      </w:r>
      <w:r w:rsidRPr="001C32F6">
        <w:rPr>
          <w:rFonts w:ascii="Times New Roman" w:hAnsi="Times New Roman" w:cs="Times New Roman"/>
          <w:sz w:val="22"/>
          <w:szCs w:val="22"/>
        </w:rPr>
        <w:t>p</w:t>
      </w:r>
      <w:r w:rsidR="00D47AA6" w:rsidRPr="001C32F6">
        <w:rPr>
          <w:rFonts w:ascii="Times New Roman" w:hAnsi="Times New Roman" w:cs="Times New Roman"/>
          <w:sz w:val="22"/>
          <w:szCs w:val="22"/>
        </w:rPr>
        <w:t xml:space="preserve">asiūlymų techniniams duomenims įvertinti gali būti pasitelkti ekspertai (vertinamo objekto žinovai). </w:t>
      </w:r>
      <w:r w:rsidRPr="001C32F6">
        <w:rPr>
          <w:rFonts w:ascii="Times New Roman" w:hAnsi="Times New Roman" w:cs="Times New Roman"/>
          <w:sz w:val="22"/>
          <w:szCs w:val="22"/>
        </w:rPr>
        <w:t>Galutiniai p</w:t>
      </w:r>
      <w:r w:rsidR="00D47AA6" w:rsidRPr="001C32F6">
        <w:rPr>
          <w:rFonts w:ascii="Times New Roman" w:hAnsi="Times New Roman" w:cs="Times New Roman"/>
          <w:sz w:val="22"/>
          <w:szCs w:val="22"/>
        </w:rPr>
        <w:t xml:space="preserve">asiūlymai bus vertinami tiekėjams ir (ar) jų įgaliotiesiems atstovams nedalyvaujant. </w:t>
      </w:r>
    </w:p>
    <w:p w14:paraId="2347E9F4" w14:textId="5AA73585" w:rsidR="006D0AB0" w:rsidRPr="001C32F6" w:rsidRDefault="5C1D5905" w:rsidP="004F0F36">
      <w:pPr>
        <w:pStyle w:val="paragrafesrasas2lygis"/>
        <w:numPr>
          <w:ilvl w:val="1"/>
          <w:numId w:val="34"/>
        </w:numPr>
        <w:spacing w:after="0" w:line="240" w:lineRule="auto"/>
        <w:ind w:left="0" w:firstLine="697"/>
        <w:rPr>
          <w:rFonts w:eastAsiaTheme="minorEastAsia"/>
        </w:rPr>
      </w:pPr>
      <w:r w:rsidRPr="001C32F6">
        <w:rPr>
          <w:rFonts w:eastAsiaTheme="minorEastAsia"/>
        </w:rPr>
        <w:t>Atlik</w:t>
      </w:r>
      <w:r w:rsidR="002C3461" w:rsidRPr="001C32F6">
        <w:rPr>
          <w:rFonts w:eastAsiaTheme="minorEastAsia"/>
        </w:rPr>
        <w:t>ęs</w:t>
      </w:r>
      <w:r w:rsidRPr="001C32F6">
        <w:rPr>
          <w:rFonts w:eastAsiaTheme="minorEastAsia"/>
        </w:rPr>
        <w:t xml:space="preserve"> pradinį susipažinimą su Galutiniais pasiūlymais, </w:t>
      </w:r>
      <w:r w:rsidR="534E2BE2" w:rsidRPr="001C32F6">
        <w:t xml:space="preserve"> </w:t>
      </w:r>
      <w:r w:rsidR="00CD19D8" w:rsidRPr="001C32F6">
        <w:t>Pirkimo vykdytojas</w:t>
      </w:r>
      <w:r w:rsidRPr="001C32F6">
        <w:rPr>
          <w:rFonts w:eastAsiaTheme="minorEastAsia"/>
        </w:rPr>
        <w:t>:</w:t>
      </w:r>
    </w:p>
    <w:p w14:paraId="37C2BBCF" w14:textId="1B411063" w:rsidR="005038B3" w:rsidRPr="001C32F6" w:rsidRDefault="006D0AB0" w:rsidP="004F0F36">
      <w:pPr>
        <w:pStyle w:val="Sraopastraipa"/>
        <w:numPr>
          <w:ilvl w:val="2"/>
          <w:numId w:val="34"/>
        </w:numPr>
        <w:tabs>
          <w:tab w:val="left" w:pos="1276"/>
        </w:tabs>
        <w:spacing w:after="0" w:line="240" w:lineRule="auto"/>
        <w:ind w:left="0" w:firstLine="720"/>
        <w:jc w:val="both"/>
        <w:rPr>
          <w:rFonts w:ascii="Times New Roman" w:eastAsia="Arial" w:hAnsi="Times New Roman" w:cs="Times New Roman"/>
          <w:sz w:val="22"/>
          <w:szCs w:val="22"/>
        </w:rPr>
      </w:pPr>
      <w:r w:rsidRPr="001C32F6">
        <w:rPr>
          <w:rFonts w:ascii="Times New Roman" w:eastAsia="Arial" w:hAnsi="Times New Roman" w:cs="Times New Roman"/>
          <w:sz w:val="22"/>
          <w:szCs w:val="22"/>
        </w:rPr>
        <w:t xml:space="preserve">įvertina ar Galutinis pasiūlymas atitinka Pirkimo sąlygose nustatytus, </w:t>
      </w:r>
      <w:r w:rsidR="2B4C97E7" w:rsidRPr="001C32F6">
        <w:rPr>
          <w:rFonts w:ascii="Times New Roman" w:eastAsia="Arial" w:hAnsi="Times New Roman" w:cs="Times New Roman"/>
          <w:sz w:val="22"/>
          <w:szCs w:val="22"/>
        </w:rPr>
        <w:t xml:space="preserve">įskaitant </w:t>
      </w:r>
      <w:r w:rsidRPr="001C32F6">
        <w:rPr>
          <w:rFonts w:ascii="Times New Roman" w:eastAsia="Arial" w:hAnsi="Times New Roman" w:cs="Times New Roman"/>
          <w:sz w:val="22"/>
          <w:szCs w:val="22"/>
        </w:rPr>
        <w:t xml:space="preserve">su </w:t>
      </w:r>
      <w:r w:rsidR="009F4E28" w:rsidRPr="001C32F6">
        <w:rPr>
          <w:rFonts w:ascii="Times New Roman" w:eastAsia="Arial" w:hAnsi="Times New Roman" w:cs="Times New Roman"/>
          <w:sz w:val="22"/>
          <w:szCs w:val="22"/>
        </w:rPr>
        <w:t>P</w:t>
      </w:r>
      <w:r w:rsidRPr="001C32F6">
        <w:rPr>
          <w:rFonts w:ascii="Times New Roman" w:eastAsia="Arial" w:hAnsi="Times New Roman" w:cs="Times New Roman"/>
          <w:sz w:val="22"/>
          <w:szCs w:val="22"/>
        </w:rPr>
        <w:t>irkimo objektu susijusius reikalavimus, nuostatas dėl draudimo pateikti alternatyvius pasiūlymus;</w:t>
      </w:r>
    </w:p>
    <w:p w14:paraId="706134D9" w14:textId="355B6D2D" w:rsidR="006D0AB0" w:rsidRPr="001C32F6" w:rsidRDefault="006D0AB0" w:rsidP="004F0F36">
      <w:pPr>
        <w:pStyle w:val="Sraopastraipa"/>
        <w:numPr>
          <w:ilvl w:val="2"/>
          <w:numId w:val="34"/>
        </w:numPr>
        <w:tabs>
          <w:tab w:val="left" w:pos="1276"/>
        </w:tabs>
        <w:spacing w:after="0" w:line="240" w:lineRule="auto"/>
        <w:ind w:left="0" w:firstLine="697"/>
        <w:jc w:val="both"/>
        <w:rPr>
          <w:rFonts w:ascii="Times New Roman" w:eastAsia="Arial" w:hAnsi="Times New Roman" w:cs="Times New Roman"/>
          <w:sz w:val="22"/>
          <w:szCs w:val="22"/>
        </w:rPr>
      </w:pPr>
      <w:r w:rsidRPr="001C32F6">
        <w:rPr>
          <w:rFonts w:ascii="Times New Roman" w:eastAsia="Arial" w:hAnsi="Times New Roman" w:cs="Times New Roman"/>
          <w:sz w:val="22"/>
          <w:szCs w:val="22"/>
        </w:rPr>
        <w:t>nagrinėja,</w:t>
      </w:r>
      <w:r w:rsidR="001061CA" w:rsidRPr="001C32F6">
        <w:rPr>
          <w:rFonts w:ascii="Times New Roman" w:eastAsia="Arial" w:hAnsi="Times New Roman" w:cs="Times New Roman"/>
          <w:sz w:val="22"/>
          <w:szCs w:val="22"/>
        </w:rPr>
        <w:t xml:space="preserve"> </w:t>
      </w:r>
      <w:r w:rsidRPr="001C32F6">
        <w:rPr>
          <w:rFonts w:ascii="Times New Roman" w:eastAsia="Arial" w:hAnsi="Times New Roman" w:cs="Times New Roman"/>
          <w:sz w:val="22"/>
          <w:szCs w:val="22"/>
        </w:rPr>
        <w:t>vertina ir palygina pateiktus Galutinius pasiūlymus, vadovaudamasi</w:t>
      </w:r>
      <w:r w:rsidR="00933744" w:rsidRPr="001C32F6">
        <w:rPr>
          <w:rFonts w:ascii="Times New Roman" w:eastAsia="Arial" w:hAnsi="Times New Roman" w:cs="Times New Roman"/>
          <w:sz w:val="22"/>
          <w:szCs w:val="22"/>
        </w:rPr>
        <w:t>s</w:t>
      </w:r>
      <w:r w:rsidRPr="001C32F6">
        <w:rPr>
          <w:rFonts w:ascii="Times New Roman" w:eastAsia="Arial" w:hAnsi="Times New Roman" w:cs="Times New Roman"/>
          <w:sz w:val="22"/>
          <w:szCs w:val="22"/>
        </w:rPr>
        <w:t xml:space="preserve"> Pirkimo sąlygų nuostatomis; </w:t>
      </w:r>
    </w:p>
    <w:p w14:paraId="5C3561C4" w14:textId="77777777" w:rsidR="006D0AB0" w:rsidRPr="001C32F6" w:rsidRDefault="006D0AB0" w:rsidP="004F0F36">
      <w:pPr>
        <w:pStyle w:val="Sraopastraipa"/>
        <w:numPr>
          <w:ilvl w:val="2"/>
          <w:numId w:val="34"/>
        </w:numPr>
        <w:tabs>
          <w:tab w:val="left" w:pos="1276"/>
        </w:tabs>
        <w:spacing w:after="0" w:line="240" w:lineRule="auto"/>
        <w:ind w:left="0" w:firstLine="697"/>
        <w:jc w:val="both"/>
        <w:rPr>
          <w:rFonts w:ascii="Times New Roman" w:eastAsia="Arial" w:hAnsi="Times New Roman" w:cs="Times New Roman"/>
          <w:sz w:val="22"/>
          <w:szCs w:val="22"/>
        </w:rPr>
      </w:pPr>
      <w:r w:rsidRPr="001C32F6">
        <w:rPr>
          <w:rFonts w:ascii="Times New Roman" w:eastAsia="Arial" w:hAnsi="Times New Roman" w:cs="Times New Roman"/>
          <w:sz w:val="22"/>
          <w:szCs w:val="22"/>
        </w:rPr>
        <w:t>patikrina, ar Galutiniuose pasiūlymuose nėra kainos ir (ar) sąnaudų apskaičiavimo klaidų;</w:t>
      </w:r>
    </w:p>
    <w:p w14:paraId="06F47CA4" w14:textId="5BDFF417" w:rsidR="006D0AB0" w:rsidRPr="001C32F6" w:rsidRDefault="5C1D5905" w:rsidP="004F0F36">
      <w:pPr>
        <w:pStyle w:val="Sraopastraipa"/>
        <w:numPr>
          <w:ilvl w:val="2"/>
          <w:numId w:val="34"/>
        </w:numPr>
        <w:tabs>
          <w:tab w:val="left" w:pos="1276"/>
        </w:tabs>
        <w:spacing w:after="0" w:line="240" w:lineRule="auto"/>
        <w:ind w:left="0" w:firstLine="697"/>
        <w:jc w:val="both"/>
        <w:rPr>
          <w:rFonts w:ascii="Times New Roman" w:eastAsia="Arial" w:hAnsi="Times New Roman" w:cs="Times New Roman"/>
          <w:sz w:val="22"/>
          <w:szCs w:val="22"/>
        </w:rPr>
      </w:pPr>
      <w:r w:rsidRPr="001C32F6">
        <w:rPr>
          <w:rFonts w:ascii="Times New Roman" w:eastAsia="Arial" w:hAnsi="Times New Roman" w:cs="Times New Roman"/>
          <w:sz w:val="22"/>
          <w:szCs w:val="22"/>
        </w:rPr>
        <w:t xml:space="preserve">įvertina ar </w:t>
      </w:r>
      <w:r w:rsidR="00AE4BC1" w:rsidRPr="001C32F6">
        <w:rPr>
          <w:rFonts w:ascii="Times New Roman" w:eastAsia="Arial" w:hAnsi="Times New Roman" w:cs="Times New Roman"/>
          <w:sz w:val="22"/>
          <w:szCs w:val="22"/>
        </w:rPr>
        <w:t xml:space="preserve">Galutiniuose pasiūlymuose </w:t>
      </w:r>
      <w:r w:rsidRPr="001C32F6">
        <w:rPr>
          <w:rFonts w:ascii="Times New Roman" w:eastAsia="Arial" w:hAnsi="Times New Roman" w:cs="Times New Roman"/>
          <w:sz w:val="22"/>
          <w:szCs w:val="22"/>
        </w:rPr>
        <w:t xml:space="preserve">pasiūlyta kaina ir (ar) sąnaudos nėra per didelės, </w:t>
      </w:r>
      <w:r w:rsidR="00CD19D8" w:rsidRPr="001C32F6">
        <w:rPr>
          <w:rFonts w:ascii="Times New Roman" w:eastAsia="Arial" w:hAnsi="Times New Roman" w:cs="Times New Roman"/>
          <w:sz w:val="22"/>
          <w:szCs w:val="22"/>
        </w:rPr>
        <w:t>Pirkimo vykdytojui</w:t>
      </w:r>
      <w:r w:rsidRPr="001C32F6">
        <w:rPr>
          <w:rFonts w:ascii="Times New Roman" w:eastAsia="Arial" w:hAnsi="Times New Roman" w:cs="Times New Roman"/>
          <w:sz w:val="22"/>
          <w:szCs w:val="22"/>
        </w:rPr>
        <w:t xml:space="preserve"> nepriimtinos</w:t>
      </w:r>
      <w:r w:rsidR="34561769" w:rsidRPr="001C32F6">
        <w:rPr>
          <w:rFonts w:ascii="Times New Roman" w:eastAsia="Arial" w:hAnsi="Times New Roman" w:cs="Times New Roman"/>
          <w:sz w:val="22"/>
          <w:szCs w:val="22"/>
        </w:rPr>
        <w:t>. Taikomos VPĮ 45 straipsnio 1 dalies 5 punkto nuostatos</w:t>
      </w:r>
      <w:r w:rsidR="0083654F" w:rsidRPr="001C32F6">
        <w:rPr>
          <w:rFonts w:ascii="Times New Roman" w:eastAsia="Arial" w:hAnsi="Times New Roman" w:cs="Times New Roman"/>
          <w:sz w:val="22"/>
          <w:szCs w:val="22"/>
        </w:rPr>
        <w:t>;</w:t>
      </w:r>
    </w:p>
    <w:p w14:paraId="6C5E4A49" w14:textId="65A25285" w:rsidR="006D0AB0" w:rsidRPr="001C32F6" w:rsidRDefault="006D0AB0" w:rsidP="004F0F36">
      <w:pPr>
        <w:pStyle w:val="Sraopastraipa"/>
        <w:numPr>
          <w:ilvl w:val="2"/>
          <w:numId w:val="34"/>
        </w:numPr>
        <w:tabs>
          <w:tab w:val="left" w:pos="1276"/>
        </w:tabs>
        <w:spacing w:after="0" w:line="240" w:lineRule="auto"/>
        <w:ind w:left="0" w:firstLine="697"/>
        <w:jc w:val="both"/>
        <w:rPr>
          <w:rFonts w:ascii="Times New Roman" w:hAnsi="Times New Roman" w:cs="Times New Roman"/>
          <w:sz w:val="22"/>
          <w:szCs w:val="22"/>
        </w:rPr>
      </w:pPr>
      <w:r w:rsidRPr="001C32F6">
        <w:rPr>
          <w:rFonts w:ascii="Times New Roman" w:eastAsia="Arial" w:hAnsi="Times New Roman" w:cs="Times New Roman"/>
          <w:sz w:val="22"/>
          <w:szCs w:val="22"/>
        </w:rPr>
        <w:t>tikrina</w:t>
      </w:r>
      <w:r w:rsidR="00463741">
        <w:rPr>
          <w:rFonts w:ascii="Times New Roman" w:eastAsia="Arial" w:hAnsi="Times New Roman" w:cs="Times New Roman"/>
          <w:sz w:val="22"/>
          <w:szCs w:val="22"/>
        </w:rPr>
        <w:t>,</w:t>
      </w:r>
      <w:r w:rsidRPr="001C32F6">
        <w:rPr>
          <w:rFonts w:ascii="Times New Roman" w:eastAsia="Arial" w:hAnsi="Times New Roman" w:cs="Times New Roman"/>
          <w:sz w:val="22"/>
          <w:szCs w:val="22"/>
        </w:rPr>
        <w:t xml:space="preserve"> ar nebuvo pasiūlyta neįprastai maža kaina</w:t>
      </w:r>
      <w:r w:rsidR="00463741">
        <w:rPr>
          <w:rStyle w:val="Puslapioinaosnuoroda"/>
          <w:rFonts w:ascii="Times New Roman" w:eastAsia="Arial" w:hAnsi="Times New Roman" w:cs="Times New Roman"/>
          <w:sz w:val="22"/>
          <w:szCs w:val="22"/>
        </w:rPr>
        <w:footnoteReference w:id="5"/>
      </w:r>
      <w:r w:rsidRPr="001C32F6">
        <w:rPr>
          <w:rFonts w:ascii="Times New Roman" w:eastAsia="Arial" w:hAnsi="Times New Roman" w:cs="Times New Roman"/>
          <w:sz w:val="22"/>
          <w:szCs w:val="22"/>
        </w:rPr>
        <w:t xml:space="preserve">. Jeigu Galutinio pasiūlymo kaina ir (ar) sąnaudos atrodo neįprastai mažos, CVP IS susirašinėjimo priemonėmis kreipiasi į Dalyvį, kad šis per </w:t>
      </w:r>
      <w:r w:rsidR="4717FD21" w:rsidRPr="001C32F6">
        <w:rPr>
          <w:rFonts w:ascii="Times New Roman" w:hAnsi="Times New Roman" w:cs="Times New Roman"/>
          <w:sz w:val="22"/>
          <w:szCs w:val="22"/>
        </w:rPr>
        <w:t xml:space="preserve"> </w:t>
      </w:r>
      <w:r w:rsidR="00CD19D8" w:rsidRPr="001C32F6">
        <w:rPr>
          <w:rFonts w:ascii="Times New Roman" w:hAnsi="Times New Roman" w:cs="Times New Roman"/>
          <w:sz w:val="22"/>
          <w:szCs w:val="22"/>
        </w:rPr>
        <w:t>Pirkimo vykdytojo</w:t>
      </w:r>
      <w:r w:rsidRPr="001C32F6">
        <w:rPr>
          <w:rFonts w:ascii="Times New Roman" w:eastAsia="Arial" w:hAnsi="Times New Roman" w:cs="Times New Roman"/>
          <w:sz w:val="22"/>
          <w:szCs w:val="22"/>
        </w:rPr>
        <w:t xml:space="preserve"> nustatytą protingą terminą pagrįstų Galutiniame pasiūlyme nurodyto </w:t>
      </w:r>
      <w:r w:rsidR="009F4E28" w:rsidRPr="001C32F6">
        <w:rPr>
          <w:rFonts w:ascii="Times New Roman" w:eastAsia="Arial" w:hAnsi="Times New Roman" w:cs="Times New Roman"/>
          <w:sz w:val="22"/>
          <w:szCs w:val="22"/>
        </w:rPr>
        <w:t>P</w:t>
      </w:r>
      <w:r w:rsidRPr="001C32F6">
        <w:rPr>
          <w:rFonts w:ascii="Times New Roman" w:eastAsia="Arial" w:hAnsi="Times New Roman" w:cs="Times New Roman"/>
          <w:sz w:val="22"/>
          <w:szCs w:val="22"/>
        </w:rPr>
        <w:t>irkimo objekto ar jo sudedamųjų dalių kainą ir (ar) sąnaudas</w:t>
      </w:r>
      <w:r w:rsidR="0083654F" w:rsidRPr="001C32F6">
        <w:rPr>
          <w:rFonts w:ascii="Times New Roman" w:eastAsia="Arial" w:hAnsi="Times New Roman" w:cs="Times New Roman"/>
          <w:sz w:val="22"/>
          <w:szCs w:val="22"/>
        </w:rPr>
        <w:t>;</w:t>
      </w:r>
    </w:p>
    <w:p w14:paraId="4AA6A490" w14:textId="34A4D863" w:rsidR="00C458DA" w:rsidRPr="001C32F6" w:rsidRDefault="00C458DA" w:rsidP="004F0F36">
      <w:pPr>
        <w:pStyle w:val="Sraopastraipa"/>
        <w:numPr>
          <w:ilvl w:val="2"/>
          <w:numId w:val="34"/>
        </w:numPr>
        <w:tabs>
          <w:tab w:val="left" w:pos="993"/>
        </w:tabs>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kreipiasi į ekonomiškai naudingiausią pasiūlymą pateikusį Dalyvį dėl aktualių dokumentų, patvirtinančių EBVPD nurodytą informaciją</w:t>
      </w:r>
      <w:r w:rsidR="00737198" w:rsidRPr="001C32F6">
        <w:rPr>
          <w:rFonts w:ascii="Times New Roman" w:hAnsi="Times New Roman" w:cs="Times New Roman"/>
          <w:sz w:val="22"/>
          <w:szCs w:val="22"/>
        </w:rPr>
        <w:t xml:space="preserve"> </w:t>
      </w:r>
      <w:r w:rsidRPr="001C32F6">
        <w:rPr>
          <w:rFonts w:ascii="Times New Roman" w:hAnsi="Times New Roman" w:cs="Times New Roman"/>
          <w:sz w:val="22"/>
          <w:szCs w:val="22"/>
        </w:rPr>
        <w:t>,</w:t>
      </w:r>
      <w:r w:rsidR="00737198" w:rsidRPr="001C32F6">
        <w:rPr>
          <w:rFonts w:ascii="Times New Roman" w:hAnsi="Times New Roman" w:cs="Times New Roman"/>
          <w:sz w:val="22"/>
          <w:szCs w:val="22"/>
        </w:rPr>
        <w:t xml:space="preserve"> dėl atitikties kvalifikacijos reikalavimams ir, jeigu taikytina, reikalavimams dėl kokybės vadybos sistemos ir aplinkos apsaugos vadybos sistemos standartų, pateikimo, jei jų nebuvo paprašyta ir nebuvo įvertinta ankstesniuose pirkimo procedūros etapuose ir (arba) vadovaujantis Pirkimo sąlygomis šių dokumentų nereikalaujama. Pirkimo vykdytojas nereikalauja pateikti dokumentų, patvirtinančių nustatytų pašalinimo pagrindų nebuvimą, išskyrus atvejus, kai jis turi pagrįstų abejonių dėl Dalyvio patikimumo.</w:t>
      </w:r>
    </w:p>
    <w:p w14:paraId="7D1ED59C" w14:textId="6040A70B" w:rsidR="00C458DA" w:rsidRPr="001C32F6" w:rsidRDefault="0025544D" w:rsidP="004F0F36">
      <w:pPr>
        <w:pStyle w:val="Sraopastraipa"/>
        <w:numPr>
          <w:ilvl w:val="1"/>
          <w:numId w:val="34"/>
        </w:numPr>
        <w:tabs>
          <w:tab w:val="left" w:pos="1276"/>
        </w:tabs>
        <w:spacing w:after="0" w:line="240" w:lineRule="auto"/>
        <w:ind w:left="0" w:firstLine="697"/>
        <w:jc w:val="both"/>
        <w:rPr>
          <w:rFonts w:ascii="Times New Roman" w:hAnsi="Times New Roman" w:cs="Times New Roman"/>
          <w:sz w:val="22"/>
          <w:szCs w:val="22"/>
        </w:rPr>
      </w:pPr>
      <w:r w:rsidRPr="001C32F6">
        <w:rPr>
          <w:rFonts w:ascii="Times New Roman" w:eastAsia="Arial" w:hAnsi="Times New Roman" w:cs="Times New Roman"/>
          <w:sz w:val="22"/>
          <w:szCs w:val="22"/>
        </w:rPr>
        <w:t xml:space="preserve">Jeigu ūkio subjekto, kurio </w:t>
      </w:r>
      <w:proofErr w:type="spellStart"/>
      <w:r w:rsidRPr="001C32F6">
        <w:rPr>
          <w:rFonts w:ascii="Times New Roman" w:eastAsia="Arial" w:hAnsi="Times New Roman" w:cs="Times New Roman"/>
          <w:sz w:val="22"/>
          <w:szCs w:val="22"/>
        </w:rPr>
        <w:t>pajėgumais</w:t>
      </w:r>
      <w:proofErr w:type="spellEnd"/>
      <w:r w:rsidRPr="001C32F6">
        <w:rPr>
          <w:rFonts w:ascii="Times New Roman" w:eastAsia="Arial" w:hAnsi="Times New Roman" w:cs="Times New Roman"/>
          <w:sz w:val="22"/>
          <w:szCs w:val="22"/>
        </w:rPr>
        <w:t xml:space="preserve"> Dalyvis remiasi pagal VPĮ 49</w:t>
      </w:r>
      <w:r w:rsidR="00FC47C3" w:rsidRPr="001C32F6">
        <w:rPr>
          <w:rFonts w:ascii="Times New Roman" w:eastAsia="Arial" w:hAnsi="Times New Roman" w:cs="Times New Roman"/>
          <w:sz w:val="22"/>
          <w:szCs w:val="22"/>
        </w:rPr>
        <w:t xml:space="preserve"> </w:t>
      </w:r>
      <w:r w:rsidRPr="001C32F6">
        <w:rPr>
          <w:rFonts w:ascii="Times New Roman" w:eastAsia="Arial" w:hAnsi="Times New Roman" w:cs="Times New Roman"/>
          <w:sz w:val="22"/>
          <w:szCs w:val="22"/>
        </w:rPr>
        <w:t xml:space="preserve">straipsnį, padėtis atitinka bent vieną nustatytą pašalinimo pagrindą, </w:t>
      </w:r>
      <w:r w:rsidRPr="001C32F6">
        <w:rPr>
          <w:rFonts w:ascii="Times New Roman" w:hAnsi="Times New Roman" w:cs="Times New Roman"/>
          <w:sz w:val="22"/>
          <w:szCs w:val="22"/>
        </w:rPr>
        <w:t xml:space="preserve"> </w:t>
      </w:r>
      <w:r w:rsidR="00CD19D8" w:rsidRPr="001C32F6">
        <w:rPr>
          <w:rFonts w:ascii="Times New Roman" w:hAnsi="Times New Roman" w:cs="Times New Roman"/>
          <w:sz w:val="22"/>
          <w:szCs w:val="22"/>
        </w:rPr>
        <w:t>Pirkimo vykdytojas</w:t>
      </w:r>
      <w:r w:rsidRPr="001C32F6">
        <w:rPr>
          <w:rFonts w:ascii="Times New Roman" w:eastAsia="Arial" w:hAnsi="Times New Roman" w:cs="Times New Roman"/>
          <w:sz w:val="22"/>
          <w:szCs w:val="22"/>
        </w:rPr>
        <w:t xml:space="preserve"> reikalauja, kad Dalyvis per </w:t>
      </w:r>
      <w:r w:rsidRPr="001C32F6">
        <w:rPr>
          <w:rFonts w:ascii="Times New Roman" w:hAnsi="Times New Roman" w:cs="Times New Roman"/>
          <w:sz w:val="22"/>
          <w:szCs w:val="22"/>
        </w:rPr>
        <w:t xml:space="preserve"> </w:t>
      </w:r>
      <w:r w:rsidR="00CD19D8" w:rsidRPr="001C32F6">
        <w:rPr>
          <w:rFonts w:ascii="Times New Roman" w:hAnsi="Times New Roman" w:cs="Times New Roman"/>
          <w:sz w:val="22"/>
          <w:szCs w:val="22"/>
        </w:rPr>
        <w:t>Pirkimo vykdytojo</w:t>
      </w:r>
      <w:r w:rsidRPr="001C32F6">
        <w:rPr>
          <w:rFonts w:ascii="Times New Roman" w:eastAsia="Arial" w:hAnsi="Times New Roman" w:cs="Times New Roman"/>
          <w:sz w:val="22"/>
          <w:szCs w:val="22"/>
        </w:rPr>
        <w:t xml:space="preserve"> nustatytą terminą pakeistų minėtą subjektą kitu. Jeigu Pirkimo sąlygose nustatyti pašalinimo pagrindai subtiekėjams, kurių </w:t>
      </w:r>
      <w:proofErr w:type="spellStart"/>
      <w:r w:rsidRPr="001C32F6">
        <w:rPr>
          <w:rFonts w:ascii="Times New Roman" w:eastAsia="Arial" w:hAnsi="Times New Roman" w:cs="Times New Roman"/>
          <w:sz w:val="22"/>
          <w:szCs w:val="22"/>
        </w:rPr>
        <w:t>pajėgumais</w:t>
      </w:r>
      <w:proofErr w:type="spellEnd"/>
      <w:r w:rsidRPr="001C32F6">
        <w:rPr>
          <w:rFonts w:ascii="Times New Roman" w:eastAsia="Arial" w:hAnsi="Times New Roman" w:cs="Times New Roman"/>
          <w:sz w:val="22"/>
          <w:szCs w:val="22"/>
        </w:rPr>
        <w:t xml:space="preserve"> nesiremiama, vadovaujantis šio punkto nuostatomis reikalaujama pakeisti ir tokius subtiekėjus.</w:t>
      </w:r>
    </w:p>
    <w:p w14:paraId="5D2381AB" w14:textId="40A700DD" w:rsidR="00B0315B" w:rsidRPr="001C32F6" w:rsidRDefault="006847E3" w:rsidP="004F0F36">
      <w:pPr>
        <w:pStyle w:val="Sraopastraipa"/>
        <w:numPr>
          <w:ilvl w:val="1"/>
          <w:numId w:val="34"/>
        </w:numPr>
        <w:spacing w:after="0" w:line="240" w:lineRule="auto"/>
        <w:ind w:left="0" w:firstLine="697"/>
        <w:jc w:val="both"/>
        <w:rPr>
          <w:rFonts w:ascii="Times New Roman" w:eastAsia="Arial" w:hAnsi="Times New Roman" w:cs="Times New Roman"/>
          <w:vanish/>
          <w:sz w:val="22"/>
          <w:szCs w:val="22"/>
        </w:rPr>
      </w:pPr>
      <w:r w:rsidRPr="001C32F6">
        <w:rPr>
          <w:rFonts w:ascii="Times New Roman" w:hAnsi="Times New Roman" w:cs="Times New Roman"/>
          <w:sz w:val="22"/>
          <w:szCs w:val="22"/>
        </w:rPr>
        <w:t xml:space="preserve">Jeigu tiekėjas pateikė netikslius, neišsamius ar klaidingus dokumentus ar duomenis apie atitiktį pirkimo sąlygų reikalavimams ar šių dokumentų ar duomenų trūksta, </w:t>
      </w:r>
      <w:r w:rsidR="00CD19D8" w:rsidRPr="001C32F6">
        <w:rPr>
          <w:rFonts w:ascii="Times New Roman" w:hAnsi="Times New Roman" w:cs="Times New Roman"/>
          <w:sz w:val="22"/>
          <w:szCs w:val="22"/>
        </w:rPr>
        <w:t>Pirkimo vykdytojas</w:t>
      </w:r>
      <w:r w:rsidR="00C84BC2" w:rsidRPr="001C32F6">
        <w:rPr>
          <w:rFonts w:ascii="Times New Roman" w:hAnsi="Times New Roman" w:cs="Times New Roman"/>
          <w:sz w:val="22"/>
          <w:szCs w:val="22"/>
        </w:rPr>
        <w:t xml:space="preserve"> </w:t>
      </w:r>
      <w:r w:rsidRPr="001C32F6">
        <w:rPr>
          <w:rFonts w:ascii="Times New Roman" w:hAnsi="Times New Roman" w:cs="Times New Roman"/>
          <w:sz w:val="22"/>
          <w:szCs w:val="22"/>
        </w:rPr>
        <w:t>prašo (kai ji</w:t>
      </w:r>
      <w:r w:rsidR="00C84BC2" w:rsidRPr="001C32F6">
        <w:rPr>
          <w:rFonts w:ascii="Times New Roman" w:hAnsi="Times New Roman" w:cs="Times New Roman"/>
          <w:sz w:val="22"/>
          <w:szCs w:val="22"/>
        </w:rPr>
        <w:t>s</w:t>
      </w:r>
      <w:r w:rsidRPr="001C32F6">
        <w:rPr>
          <w:rFonts w:ascii="Times New Roman" w:hAnsi="Times New Roman" w:cs="Times New Roman"/>
          <w:sz w:val="22"/>
          <w:szCs w:val="22"/>
        </w:rPr>
        <w:t xml:space="preserve"> tai gali </w:t>
      </w:r>
      <w:r w:rsidRPr="001C32F6">
        <w:rPr>
          <w:rFonts w:ascii="Times New Roman" w:hAnsi="Times New Roman" w:cs="Times New Roman"/>
          <w:sz w:val="22"/>
          <w:szCs w:val="22"/>
        </w:rPr>
        <w:lastRenderedPageBreak/>
        <w:t>daryti  nepažeisdama</w:t>
      </w:r>
      <w:r w:rsidR="00C84BC2" w:rsidRPr="001C32F6">
        <w:rPr>
          <w:rFonts w:ascii="Times New Roman" w:hAnsi="Times New Roman" w:cs="Times New Roman"/>
          <w:sz w:val="22"/>
          <w:szCs w:val="22"/>
        </w:rPr>
        <w:t>s</w:t>
      </w:r>
      <w:r w:rsidRPr="001C32F6">
        <w:rPr>
          <w:rFonts w:ascii="Times New Roman" w:hAnsi="Times New Roman" w:cs="Times New Roman"/>
          <w:sz w:val="22"/>
          <w:szCs w:val="22"/>
        </w:rPr>
        <w:t xml:space="preserve"> </w:t>
      </w:r>
      <w:r w:rsidRPr="001C32F6">
        <w:rPr>
          <w:rStyle w:val="cf01"/>
          <w:rFonts w:ascii="Times New Roman" w:hAnsi="Times New Roman" w:cs="Times New Roman"/>
          <w:sz w:val="22"/>
          <w:szCs w:val="22"/>
        </w:rPr>
        <w:t>lygiateisiškumo ir skaidrumo principų)</w:t>
      </w:r>
      <w:r w:rsidRPr="001C32F6">
        <w:rPr>
          <w:rFonts w:ascii="Times New Roman" w:hAnsi="Times New Roman" w:cs="Times New Roman"/>
          <w:sz w:val="22"/>
          <w:szCs w:val="22"/>
        </w:rPr>
        <w:t xml:space="preserve"> tiekėją šiuos dokumentus ar duomenis patikslinti, papildyti arba paaiškinti per jo nustatytą protingą terminą. Duomenys ir (arba) dokumentai tikslinami, aiškinami ar papildomi  vadovaujantis Viešųjų pirkimų tarnybos nustatytomis taisyklėmis</w:t>
      </w:r>
      <w:r w:rsidRPr="001C32F6">
        <w:rPr>
          <w:rStyle w:val="Puslapioinaosnuoroda"/>
          <w:rFonts w:ascii="Times New Roman" w:hAnsi="Times New Roman" w:cs="Times New Roman"/>
          <w:sz w:val="22"/>
          <w:szCs w:val="22"/>
        </w:rPr>
        <w:footnoteReference w:id="6"/>
      </w:r>
      <w:r w:rsidRPr="001C32F6">
        <w:rPr>
          <w:rFonts w:ascii="Times New Roman" w:hAnsi="Times New Roman" w:cs="Times New Roman"/>
          <w:sz w:val="22"/>
          <w:szCs w:val="22"/>
        </w:rPr>
        <w:t>.</w:t>
      </w:r>
    </w:p>
    <w:p w14:paraId="2C479AB8" w14:textId="255158D7" w:rsidR="006D0AB0" w:rsidRPr="001C32F6" w:rsidRDefault="00CD19D8" w:rsidP="004F0F36">
      <w:pPr>
        <w:pStyle w:val="Sraopastraipa"/>
        <w:numPr>
          <w:ilvl w:val="1"/>
          <w:numId w:val="34"/>
        </w:numPr>
        <w:tabs>
          <w:tab w:val="left" w:pos="1276"/>
        </w:tabs>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Pirkimo vykdytojas</w:t>
      </w:r>
      <w:r w:rsidR="5C1D5905" w:rsidRPr="001C32F6">
        <w:rPr>
          <w:rFonts w:ascii="Times New Roman" w:eastAsia="Arial" w:hAnsi="Times New Roman" w:cs="Times New Roman"/>
          <w:sz w:val="22"/>
          <w:szCs w:val="22"/>
        </w:rPr>
        <w:t xml:space="preserve"> gali nevertinti viso Galutinio pasiūlymo, jeigu patikrin</w:t>
      </w:r>
      <w:r w:rsidR="00BF323C" w:rsidRPr="001C32F6">
        <w:rPr>
          <w:rFonts w:ascii="Times New Roman" w:eastAsia="Arial" w:hAnsi="Times New Roman" w:cs="Times New Roman"/>
          <w:sz w:val="22"/>
          <w:szCs w:val="22"/>
        </w:rPr>
        <w:t>ęs</w:t>
      </w:r>
      <w:r w:rsidR="5C1D5905" w:rsidRPr="001C32F6">
        <w:rPr>
          <w:rFonts w:ascii="Times New Roman" w:eastAsia="Arial" w:hAnsi="Times New Roman" w:cs="Times New Roman"/>
          <w:sz w:val="22"/>
          <w:szCs w:val="22"/>
        </w:rPr>
        <w:t xml:space="preserve"> jo dalį nustato, kad, vadovaujantis Pirkimo sąlygų reikalavimais, Galutinis pasiūlymas turi būti atmestas.</w:t>
      </w:r>
    </w:p>
    <w:p w14:paraId="52074701" w14:textId="77777777" w:rsidR="006D0AB0" w:rsidRPr="00EC3955" w:rsidRDefault="006D0AB0" w:rsidP="004F0F36">
      <w:pPr>
        <w:spacing w:after="0" w:line="240" w:lineRule="auto"/>
        <w:ind w:left="567"/>
        <w:rPr>
          <w:rFonts w:ascii="Times New Roman" w:hAnsi="Times New Roman" w:cs="Times New Roman"/>
          <w:sz w:val="22"/>
          <w:szCs w:val="22"/>
        </w:rPr>
      </w:pPr>
      <w:bookmarkStart w:id="60" w:name="_Toc48053179"/>
    </w:p>
    <w:p w14:paraId="1F2B61D4" w14:textId="3FA3DD1A" w:rsidR="006D0AB0" w:rsidRPr="00EC3955" w:rsidRDefault="00BF323C" w:rsidP="004F0F36">
      <w:pPr>
        <w:pStyle w:val="Antrat1"/>
        <w:numPr>
          <w:ilvl w:val="0"/>
          <w:numId w:val="34"/>
        </w:numPr>
        <w:spacing w:before="0" w:after="0"/>
        <w:rPr>
          <w:rFonts w:ascii="Times New Roman" w:eastAsiaTheme="minorEastAsia" w:hAnsi="Times New Roman" w:cs="Times New Roman"/>
          <w:vanish/>
          <w:color w:val="auto"/>
        </w:rPr>
      </w:pPr>
      <w:bookmarkStart w:id="61" w:name="_Toc85698581"/>
      <w:bookmarkStart w:id="62" w:name="_Toc86176532"/>
      <w:bookmarkStart w:id="63" w:name="_Toc210220482"/>
      <w:r w:rsidRPr="00EC3955">
        <w:rPr>
          <w:rFonts w:ascii="Times New Roman" w:hAnsi="Times New Roman" w:cs="Times New Roman"/>
          <w:color w:val="auto"/>
        </w:rPr>
        <w:t xml:space="preserve">Galutinių pasiūlymų atmetimo </w:t>
      </w:r>
      <w:bookmarkEnd w:id="60"/>
      <w:bookmarkEnd w:id="61"/>
      <w:bookmarkEnd w:id="62"/>
      <w:r w:rsidRPr="00EC3955">
        <w:rPr>
          <w:rFonts w:ascii="Times New Roman" w:hAnsi="Times New Roman" w:cs="Times New Roman"/>
          <w:color w:val="auto"/>
        </w:rPr>
        <w:t>pagrindai</w:t>
      </w:r>
      <w:bookmarkEnd w:id="63"/>
    </w:p>
    <w:p w14:paraId="4C6AD510" w14:textId="7065DAF9" w:rsidR="002D720D" w:rsidRPr="00EC3955" w:rsidRDefault="004E3807" w:rsidP="004F0F36">
      <w:pPr>
        <w:pBdr>
          <w:top w:val="nil"/>
          <w:left w:val="nil"/>
          <w:bottom w:val="nil"/>
          <w:right w:val="nil"/>
          <w:between w:val="nil"/>
        </w:pBdr>
        <w:spacing w:after="0" w:line="240" w:lineRule="auto"/>
        <w:ind w:firstLine="697"/>
        <w:jc w:val="both"/>
        <w:rPr>
          <w:rFonts w:ascii="Times New Roman" w:hAnsi="Times New Roman" w:cs="Times New Roman"/>
          <w:sz w:val="22"/>
          <w:szCs w:val="22"/>
        </w:rPr>
      </w:pPr>
      <w:r w:rsidRPr="00EC3955">
        <w:rPr>
          <w:rFonts w:ascii="Times New Roman" w:hAnsi="Times New Roman" w:cs="Times New Roman"/>
          <w:sz w:val="22"/>
          <w:szCs w:val="22"/>
        </w:rPr>
        <w:t>1</w:t>
      </w:r>
      <w:r w:rsidR="008312D7" w:rsidRPr="00EC3955">
        <w:rPr>
          <w:rFonts w:ascii="Times New Roman" w:hAnsi="Times New Roman" w:cs="Times New Roman"/>
          <w:sz w:val="22"/>
          <w:szCs w:val="22"/>
        </w:rPr>
        <w:t>7</w:t>
      </w:r>
      <w:r w:rsidR="00470DDE" w:rsidRPr="00EC3955">
        <w:rPr>
          <w:rFonts w:ascii="Times New Roman" w:hAnsi="Times New Roman" w:cs="Times New Roman"/>
          <w:sz w:val="22"/>
          <w:szCs w:val="22"/>
        </w:rPr>
        <w:t xml:space="preserve">.1. </w:t>
      </w:r>
      <w:r w:rsidR="002A5BC8" w:rsidRPr="00EC3955">
        <w:rPr>
          <w:rFonts w:ascii="Times New Roman" w:hAnsi="Times New Roman" w:cs="Times New Roman"/>
          <w:sz w:val="22"/>
          <w:szCs w:val="22"/>
        </w:rPr>
        <w:t>Dalyvio pateiktas Galutinis pasiūlymas yra atmetamas, ir Dalyvis pašalinamas iš Pirkimo procedūros, jeigu yra bent viena iš šių sąlygų:</w:t>
      </w:r>
    </w:p>
    <w:p w14:paraId="1211DC78" w14:textId="4B65711F" w:rsidR="00771698" w:rsidRPr="00EC3955" w:rsidRDefault="00771698" w:rsidP="004F0F36">
      <w:pPr>
        <w:pStyle w:val="Sraopastraipa"/>
        <w:numPr>
          <w:ilvl w:val="2"/>
          <w:numId w:val="35"/>
        </w:numPr>
        <w:tabs>
          <w:tab w:val="left" w:pos="1418"/>
          <w:tab w:val="left" w:pos="1701"/>
          <w:tab w:val="left" w:pos="1843"/>
        </w:tabs>
        <w:spacing w:after="0" w:line="240" w:lineRule="auto"/>
        <w:ind w:hanging="11"/>
        <w:jc w:val="both"/>
        <w:rPr>
          <w:rFonts w:ascii="Times New Roman" w:hAnsi="Times New Roman" w:cs="Times New Roman"/>
          <w:sz w:val="22"/>
          <w:szCs w:val="22"/>
        </w:rPr>
      </w:pPr>
      <w:r w:rsidRPr="00EC3955">
        <w:rPr>
          <w:rFonts w:ascii="Times New Roman" w:hAnsi="Times New Roman" w:cs="Times New Roman"/>
          <w:sz w:val="22"/>
          <w:szCs w:val="22"/>
        </w:rPr>
        <w:t xml:space="preserve">Dalyvis Komisijos prašymu nepratęsia </w:t>
      </w:r>
      <w:r w:rsidR="004421CF" w:rsidRPr="00EC3955">
        <w:rPr>
          <w:rFonts w:ascii="Times New Roman" w:hAnsi="Times New Roman" w:cs="Times New Roman"/>
          <w:sz w:val="22"/>
          <w:szCs w:val="22"/>
        </w:rPr>
        <w:t>Galutinio p</w:t>
      </w:r>
      <w:r w:rsidRPr="00EC3955">
        <w:rPr>
          <w:rFonts w:ascii="Times New Roman" w:hAnsi="Times New Roman" w:cs="Times New Roman"/>
          <w:sz w:val="22"/>
          <w:szCs w:val="22"/>
        </w:rPr>
        <w:t>asiūlymo galiojimo;</w:t>
      </w:r>
    </w:p>
    <w:p w14:paraId="524391A1" w14:textId="52982CF4" w:rsidR="00771698" w:rsidRPr="00EC3955" w:rsidRDefault="00771698" w:rsidP="004F0F36">
      <w:pPr>
        <w:pStyle w:val="Sraopastraipa"/>
        <w:numPr>
          <w:ilvl w:val="2"/>
          <w:numId w:val="35"/>
        </w:numPr>
        <w:tabs>
          <w:tab w:val="left" w:pos="1418"/>
          <w:tab w:val="left" w:pos="1701"/>
          <w:tab w:val="left" w:pos="1843"/>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Dalyvis </w:t>
      </w:r>
      <w:r w:rsidRPr="00EC3955">
        <w:rPr>
          <w:rFonts w:ascii="Times New Roman" w:eastAsia="Times New Roman" w:hAnsi="Times New Roman" w:cs="Times New Roman"/>
          <w:color w:val="000000" w:themeColor="text1"/>
          <w:sz w:val="22"/>
          <w:szCs w:val="22"/>
        </w:rPr>
        <w:t>i</w:t>
      </w:r>
      <w:r w:rsidRPr="00EC3955">
        <w:rPr>
          <w:rFonts w:ascii="Times New Roman" w:hAnsi="Times New Roman" w:cs="Times New Roman"/>
          <w:sz w:val="22"/>
          <w:szCs w:val="22"/>
        </w:rPr>
        <w:t xml:space="preserve">ki susipažinimo su pasiūlymais </w:t>
      </w:r>
      <w:r w:rsidRPr="00EC3955">
        <w:rPr>
          <w:rFonts w:ascii="Times New Roman" w:eastAsia="Times New Roman" w:hAnsi="Times New Roman" w:cs="Times New Roman"/>
          <w:color w:val="000000" w:themeColor="text1"/>
          <w:sz w:val="22"/>
          <w:szCs w:val="22"/>
        </w:rPr>
        <w:t xml:space="preserve">pradžios nepateikė </w:t>
      </w:r>
      <w:r w:rsidR="004421CF" w:rsidRPr="00EC3955">
        <w:rPr>
          <w:rFonts w:ascii="Times New Roman" w:eastAsia="Times New Roman" w:hAnsi="Times New Roman" w:cs="Times New Roman"/>
          <w:color w:val="000000" w:themeColor="text1"/>
          <w:sz w:val="22"/>
          <w:szCs w:val="22"/>
        </w:rPr>
        <w:t xml:space="preserve">Galutinio </w:t>
      </w:r>
      <w:r w:rsidRPr="00EC3955">
        <w:rPr>
          <w:rFonts w:ascii="Times New Roman" w:eastAsia="Times New Roman" w:hAnsi="Times New Roman" w:cs="Times New Roman"/>
          <w:color w:val="000000" w:themeColor="text1"/>
          <w:sz w:val="22"/>
          <w:szCs w:val="22"/>
        </w:rPr>
        <w:t xml:space="preserve">pasiūlymo iššifravimo slaptažodžio; </w:t>
      </w:r>
    </w:p>
    <w:p w14:paraId="0536A383" w14:textId="52FDE3B7" w:rsidR="00771698" w:rsidRPr="00EC3955" w:rsidRDefault="00771698" w:rsidP="004F0F36">
      <w:pPr>
        <w:pStyle w:val="Sraopastraipa"/>
        <w:numPr>
          <w:ilvl w:val="2"/>
          <w:numId w:val="35"/>
        </w:numPr>
        <w:tabs>
          <w:tab w:val="left" w:pos="1418"/>
        </w:tabs>
        <w:spacing w:after="0" w:line="240" w:lineRule="auto"/>
        <w:ind w:left="0" w:firstLine="697"/>
        <w:jc w:val="both"/>
        <w:rPr>
          <w:rFonts w:ascii="Times New Roman" w:hAnsi="Times New Roman" w:cs="Times New Roman"/>
          <w:color w:val="000000"/>
          <w:sz w:val="22"/>
          <w:szCs w:val="22"/>
        </w:rPr>
      </w:pPr>
      <w:r w:rsidRPr="00EC3955">
        <w:rPr>
          <w:rFonts w:ascii="Times New Roman" w:hAnsi="Times New Roman" w:cs="Times New Roman"/>
          <w:sz w:val="22"/>
          <w:szCs w:val="22"/>
        </w:rPr>
        <w:t xml:space="preserve">Dalyvis turi būti pašalintas vadovaujantis </w:t>
      </w:r>
      <w:r w:rsidR="00833C07" w:rsidRPr="00EC3955">
        <w:rPr>
          <w:rFonts w:ascii="Times New Roman" w:hAnsi="Times New Roman" w:cs="Times New Roman"/>
          <w:sz w:val="22"/>
          <w:szCs w:val="22"/>
        </w:rPr>
        <w:t>P</w:t>
      </w:r>
      <w:r w:rsidRPr="00EC3955">
        <w:rPr>
          <w:rFonts w:ascii="Times New Roman" w:hAnsi="Times New Roman" w:cs="Times New Roman"/>
          <w:sz w:val="22"/>
          <w:szCs w:val="22"/>
        </w:rPr>
        <w:t xml:space="preserve">irkimo sąlygų nuostatomis dėl pašalinimo pagrindų, taip pat ir tais atvejais, kai tiekėjas remiasi ūkio subjekto </w:t>
      </w:r>
      <w:proofErr w:type="spellStart"/>
      <w:r w:rsidRPr="00EC3955">
        <w:rPr>
          <w:rFonts w:ascii="Times New Roman" w:hAnsi="Times New Roman" w:cs="Times New Roman"/>
          <w:sz w:val="22"/>
          <w:szCs w:val="22"/>
        </w:rPr>
        <w:t>pajėgumais</w:t>
      </w:r>
      <w:proofErr w:type="spellEnd"/>
      <w:r w:rsidRPr="00EC3955">
        <w:rPr>
          <w:rFonts w:ascii="Times New Roman" w:hAnsi="Times New Roman" w:cs="Times New Roman"/>
          <w:sz w:val="22"/>
          <w:szCs w:val="22"/>
        </w:rPr>
        <w:t xml:space="preserve">, arba pasitelkia subtiekėją ir jiems pagal pirkimo sąlygas, keliami reikalavimai dėl pašalinimo pagrindų, tačiau ūkio subjekto ar subtiekėjo </w:t>
      </w:r>
      <w:r w:rsidRPr="00EC3955">
        <w:rPr>
          <w:rFonts w:ascii="Times New Roman" w:hAnsi="Times New Roman" w:cs="Times New Roman"/>
          <w:color w:val="000000" w:themeColor="text1"/>
          <w:sz w:val="22"/>
          <w:szCs w:val="22"/>
        </w:rPr>
        <w:t xml:space="preserve">padėtis atitinka nustatytus pašalinimo pagrindus ir </w:t>
      </w:r>
      <w:r w:rsidR="00EC0CE2" w:rsidRPr="00EC3955">
        <w:rPr>
          <w:rFonts w:ascii="Times New Roman" w:hAnsi="Times New Roman" w:cs="Times New Roman"/>
          <w:color w:val="000000" w:themeColor="text1"/>
          <w:sz w:val="22"/>
          <w:szCs w:val="22"/>
        </w:rPr>
        <w:t>P</w:t>
      </w:r>
      <w:r w:rsidRPr="00EC3955">
        <w:rPr>
          <w:rFonts w:ascii="Times New Roman" w:hAnsi="Times New Roman" w:cs="Times New Roman"/>
          <w:color w:val="000000" w:themeColor="text1"/>
          <w:sz w:val="22"/>
          <w:szCs w:val="22"/>
        </w:rPr>
        <w:t xml:space="preserve">irkimo </w:t>
      </w:r>
      <w:r w:rsidR="33E537AE" w:rsidRPr="00EC3955">
        <w:rPr>
          <w:rFonts w:ascii="Times New Roman" w:hAnsi="Times New Roman" w:cs="Times New Roman"/>
          <w:color w:val="000000" w:themeColor="text1"/>
          <w:sz w:val="22"/>
          <w:szCs w:val="22"/>
        </w:rPr>
        <w:t>vykdytojo</w:t>
      </w:r>
      <w:r w:rsidRPr="00EC3955">
        <w:rPr>
          <w:rFonts w:ascii="Times New Roman" w:hAnsi="Times New Roman" w:cs="Times New Roman"/>
          <w:color w:val="000000" w:themeColor="text1"/>
          <w:sz w:val="22"/>
          <w:szCs w:val="22"/>
        </w:rPr>
        <w:t xml:space="preserve"> nurodymu tiekėjas nepakeitė šio ūkio subjekto ar subtiekėjo į pašalinimo pagrindų neturintį ūkio subjektą</w:t>
      </w:r>
      <w:r w:rsidR="0025190C" w:rsidRPr="00EC3955">
        <w:rPr>
          <w:rFonts w:ascii="Times New Roman" w:hAnsi="Times New Roman" w:cs="Times New Roman"/>
          <w:color w:val="000000" w:themeColor="text1"/>
          <w:sz w:val="22"/>
          <w:szCs w:val="22"/>
        </w:rPr>
        <w:t xml:space="preserve"> ar subtiekėją</w:t>
      </w:r>
      <w:r w:rsidRPr="00EC3955">
        <w:rPr>
          <w:rFonts w:ascii="Times New Roman" w:hAnsi="Times New Roman" w:cs="Times New Roman"/>
          <w:color w:val="000000" w:themeColor="text1"/>
          <w:sz w:val="22"/>
          <w:szCs w:val="22"/>
        </w:rPr>
        <w:t>;</w:t>
      </w:r>
    </w:p>
    <w:p w14:paraId="1C2B79C9" w14:textId="38CFCACE" w:rsidR="00771698" w:rsidRPr="00EC3955" w:rsidRDefault="00771698" w:rsidP="004F0F36">
      <w:pPr>
        <w:pStyle w:val="Sraopastraipa"/>
        <w:numPr>
          <w:ilvl w:val="2"/>
          <w:numId w:val="35"/>
        </w:numPr>
        <w:tabs>
          <w:tab w:val="left" w:pos="1418"/>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Dalyvis neatitinka </w:t>
      </w:r>
      <w:r w:rsidR="003F4987" w:rsidRPr="00EC3955">
        <w:rPr>
          <w:rFonts w:ascii="Times New Roman" w:hAnsi="Times New Roman" w:cs="Times New Roman"/>
          <w:sz w:val="22"/>
          <w:szCs w:val="22"/>
        </w:rPr>
        <w:t>Specialiosiose sąlygose</w:t>
      </w:r>
      <w:r w:rsidRPr="00EC3955">
        <w:rPr>
          <w:rFonts w:ascii="Times New Roman" w:hAnsi="Times New Roman" w:cs="Times New Roman"/>
          <w:sz w:val="22"/>
          <w:szCs w:val="22"/>
        </w:rPr>
        <w:t xml:space="preserve"> nustatytų kvalifikacijos reikalavimų ir (ar), jeigu taikoma, kokybės vadybos sistemos ir aplinkos apsaugos vadybos sistemos standarto ir (ar) ūkio subjektas, kurio </w:t>
      </w:r>
      <w:proofErr w:type="spellStart"/>
      <w:r w:rsidRPr="00EC3955">
        <w:rPr>
          <w:rFonts w:ascii="Times New Roman" w:hAnsi="Times New Roman" w:cs="Times New Roman"/>
          <w:sz w:val="22"/>
          <w:szCs w:val="22"/>
        </w:rPr>
        <w:t>pajėgumais</w:t>
      </w:r>
      <w:proofErr w:type="spellEnd"/>
      <w:r w:rsidRPr="00EC3955">
        <w:rPr>
          <w:rFonts w:ascii="Times New Roman" w:hAnsi="Times New Roman" w:cs="Times New Roman"/>
          <w:sz w:val="22"/>
          <w:szCs w:val="22"/>
        </w:rPr>
        <w:t xml:space="preserve"> remiasi Dalyvis, netenkina </w:t>
      </w:r>
      <w:r w:rsidRPr="00EC3955">
        <w:rPr>
          <w:rFonts w:ascii="Times New Roman" w:hAnsi="Times New Roman" w:cs="Times New Roman"/>
          <w:color w:val="000000" w:themeColor="text1"/>
          <w:sz w:val="22"/>
          <w:szCs w:val="22"/>
        </w:rPr>
        <w:t xml:space="preserve">jam keliamų </w:t>
      </w:r>
      <w:r w:rsidRPr="00EC3955">
        <w:rPr>
          <w:rFonts w:ascii="Times New Roman" w:hAnsi="Times New Roman" w:cs="Times New Roman"/>
          <w:sz w:val="22"/>
          <w:szCs w:val="22"/>
        </w:rPr>
        <w:t xml:space="preserve">kvalifikacijos reikalavimų ir </w:t>
      </w:r>
      <w:r w:rsidR="00CD19D8" w:rsidRPr="00EC3955">
        <w:rPr>
          <w:rFonts w:ascii="Times New Roman" w:hAnsi="Times New Roman" w:cs="Times New Roman"/>
          <w:sz w:val="22"/>
          <w:szCs w:val="22"/>
        </w:rPr>
        <w:t>Pirkimo vykdytojo</w:t>
      </w:r>
      <w:r w:rsidRPr="00EC3955">
        <w:rPr>
          <w:rFonts w:ascii="Times New Roman" w:hAnsi="Times New Roman" w:cs="Times New Roman"/>
          <w:sz w:val="22"/>
          <w:szCs w:val="22"/>
        </w:rPr>
        <w:t xml:space="preserve"> nurodymu nebuvo pakeistas į reikalavimus atitinkantį ūkio subjektą;</w:t>
      </w:r>
    </w:p>
    <w:p w14:paraId="4AEBD967" w14:textId="1942BCFA" w:rsidR="00771698" w:rsidRPr="00EC3955" w:rsidRDefault="00303A31" w:rsidP="004F0F36">
      <w:pPr>
        <w:pStyle w:val="Sraopastraipa"/>
        <w:numPr>
          <w:ilvl w:val="2"/>
          <w:numId w:val="35"/>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Dalyvis </w:t>
      </w:r>
      <w:r w:rsidR="00771698" w:rsidRPr="00EC3955">
        <w:rPr>
          <w:rFonts w:ascii="Times New Roman" w:hAnsi="Times New Roman" w:cs="Times New Roman"/>
          <w:sz w:val="22"/>
          <w:szCs w:val="22"/>
        </w:rPr>
        <w:t xml:space="preserve">per </w:t>
      </w:r>
      <w:r w:rsidR="00CD19D8" w:rsidRPr="00EC3955">
        <w:rPr>
          <w:rFonts w:ascii="Times New Roman" w:hAnsi="Times New Roman" w:cs="Times New Roman"/>
          <w:sz w:val="22"/>
          <w:szCs w:val="22"/>
        </w:rPr>
        <w:t>Pirkimo vykdytojo</w:t>
      </w:r>
      <w:r w:rsidR="00771698" w:rsidRPr="00EC3955">
        <w:rPr>
          <w:rFonts w:ascii="Times New Roman" w:hAnsi="Times New Roman" w:cs="Times New Roman"/>
          <w:sz w:val="22"/>
          <w:szCs w:val="22"/>
        </w:rPr>
        <w:t xml:space="preserve"> nustatytą terminą nepatikslino, nepapildė, nepaaiškino savo </w:t>
      </w:r>
      <w:r w:rsidR="0054408B" w:rsidRPr="00EC3955">
        <w:rPr>
          <w:rFonts w:ascii="Times New Roman" w:hAnsi="Times New Roman" w:cs="Times New Roman"/>
          <w:sz w:val="22"/>
          <w:szCs w:val="22"/>
        </w:rPr>
        <w:t xml:space="preserve">Galutinio </w:t>
      </w:r>
      <w:r w:rsidR="00771698" w:rsidRPr="00EC3955">
        <w:rPr>
          <w:rFonts w:ascii="Times New Roman" w:hAnsi="Times New Roman" w:cs="Times New Roman"/>
          <w:sz w:val="22"/>
          <w:szCs w:val="22"/>
        </w:rPr>
        <w:t>pasiūlymo;</w:t>
      </w:r>
    </w:p>
    <w:p w14:paraId="550025E6" w14:textId="52CCC0D3" w:rsidR="00771698" w:rsidRPr="00EC3955" w:rsidRDefault="00771698" w:rsidP="004F0F36">
      <w:pPr>
        <w:pStyle w:val="Sraopastraipa"/>
        <w:numPr>
          <w:ilvl w:val="2"/>
          <w:numId w:val="35"/>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Dalyvis per </w:t>
      </w:r>
      <w:r w:rsidR="00CD19D8" w:rsidRPr="00EC3955">
        <w:rPr>
          <w:rFonts w:ascii="Times New Roman" w:hAnsi="Times New Roman" w:cs="Times New Roman"/>
          <w:sz w:val="22"/>
          <w:szCs w:val="22"/>
        </w:rPr>
        <w:t>Pirkimo vykdytojo</w:t>
      </w:r>
      <w:r w:rsidR="00C84BC2" w:rsidRPr="00EC3955">
        <w:rPr>
          <w:rFonts w:ascii="Times New Roman" w:hAnsi="Times New Roman" w:cs="Times New Roman"/>
          <w:sz w:val="22"/>
          <w:szCs w:val="22"/>
        </w:rPr>
        <w:t xml:space="preserve"> </w:t>
      </w:r>
      <w:r w:rsidRPr="00EC3955">
        <w:rPr>
          <w:rFonts w:ascii="Times New Roman" w:hAnsi="Times New Roman" w:cs="Times New Roman"/>
          <w:sz w:val="22"/>
          <w:szCs w:val="22"/>
        </w:rPr>
        <w:t xml:space="preserve">nustatytą terminą patikslino, papildė, paaiškino </w:t>
      </w:r>
      <w:r w:rsidR="0054408B" w:rsidRPr="00EC3955">
        <w:rPr>
          <w:rFonts w:ascii="Times New Roman" w:hAnsi="Times New Roman" w:cs="Times New Roman"/>
          <w:sz w:val="22"/>
          <w:szCs w:val="22"/>
        </w:rPr>
        <w:t xml:space="preserve">Galutinį </w:t>
      </w:r>
      <w:r w:rsidRPr="00EC3955">
        <w:rPr>
          <w:rFonts w:ascii="Times New Roman" w:hAnsi="Times New Roman" w:cs="Times New Roman"/>
          <w:sz w:val="22"/>
          <w:szCs w:val="22"/>
        </w:rPr>
        <w:t xml:space="preserve">pasiūlymą ir tai lėmė esminį jo </w:t>
      </w:r>
      <w:r w:rsidR="0054408B" w:rsidRPr="00EC3955">
        <w:rPr>
          <w:rFonts w:ascii="Times New Roman" w:hAnsi="Times New Roman" w:cs="Times New Roman"/>
          <w:sz w:val="22"/>
          <w:szCs w:val="22"/>
        </w:rPr>
        <w:t xml:space="preserve">Galutinio </w:t>
      </w:r>
      <w:r w:rsidRPr="00EC3955">
        <w:rPr>
          <w:rFonts w:ascii="Times New Roman" w:hAnsi="Times New Roman" w:cs="Times New Roman"/>
          <w:sz w:val="22"/>
          <w:szCs w:val="22"/>
        </w:rPr>
        <w:t>pasiūlymo pakeitimą;</w:t>
      </w:r>
    </w:p>
    <w:p w14:paraId="01BACE76" w14:textId="0DB195B2" w:rsidR="00771698" w:rsidRPr="00EC3955" w:rsidRDefault="0054408B" w:rsidP="004F0F36">
      <w:pPr>
        <w:pStyle w:val="Sraopastraipa"/>
        <w:numPr>
          <w:ilvl w:val="2"/>
          <w:numId w:val="35"/>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Galutinis p</w:t>
      </w:r>
      <w:r w:rsidR="00771698" w:rsidRPr="00EC3955">
        <w:rPr>
          <w:rFonts w:ascii="Times New Roman" w:hAnsi="Times New Roman" w:cs="Times New Roman"/>
          <w:sz w:val="22"/>
          <w:szCs w:val="22"/>
        </w:rPr>
        <w:t>asiūlymas neatitinka pirkimo dokumentų reikalavimų ir jo trūkumai negali būti ištaisyti vadovaujantis Viešųjų pirkimų tarnybos nustatytomis taisyklėmis</w:t>
      </w:r>
      <w:r w:rsidR="00771698" w:rsidRPr="00EC3955">
        <w:rPr>
          <w:rStyle w:val="Puslapioinaosnuoroda"/>
          <w:rFonts w:ascii="Times New Roman" w:hAnsi="Times New Roman" w:cs="Times New Roman"/>
          <w:sz w:val="22"/>
          <w:szCs w:val="22"/>
        </w:rPr>
        <w:footnoteReference w:id="7"/>
      </w:r>
      <w:r w:rsidR="00771698" w:rsidRPr="00EC3955">
        <w:rPr>
          <w:rFonts w:ascii="Times New Roman" w:hAnsi="Times New Roman" w:cs="Times New Roman"/>
          <w:sz w:val="22"/>
          <w:szCs w:val="22"/>
        </w:rPr>
        <w:t>.</w:t>
      </w:r>
    </w:p>
    <w:p w14:paraId="6F9F5792" w14:textId="1CE278A8" w:rsidR="00771698" w:rsidRPr="00EC3955" w:rsidRDefault="0054408B" w:rsidP="004F0F36">
      <w:pPr>
        <w:pStyle w:val="Sraopastraipa"/>
        <w:numPr>
          <w:ilvl w:val="2"/>
          <w:numId w:val="35"/>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Galutiniame p</w:t>
      </w:r>
      <w:r w:rsidR="00771698" w:rsidRPr="00EC3955">
        <w:rPr>
          <w:rFonts w:ascii="Times New Roman" w:hAnsi="Times New Roman" w:cs="Times New Roman"/>
          <w:sz w:val="22"/>
          <w:szCs w:val="22"/>
        </w:rPr>
        <w:t xml:space="preserve">asiūlyme nurodyta kaina </w:t>
      </w:r>
      <w:r w:rsidR="00EC0CE2" w:rsidRPr="00EC3955">
        <w:rPr>
          <w:rFonts w:ascii="Times New Roman" w:hAnsi="Times New Roman" w:cs="Times New Roman"/>
          <w:sz w:val="22"/>
          <w:szCs w:val="22"/>
        </w:rPr>
        <w:t>P</w:t>
      </w:r>
      <w:r w:rsidR="00771698" w:rsidRPr="00EC3955">
        <w:rPr>
          <w:rFonts w:ascii="Times New Roman" w:hAnsi="Times New Roman" w:cs="Times New Roman"/>
          <w:sz w:val="22"/>
          <w:szCs w:val="22"/>
        </w:rPr>
        <w:t xml:space="preserve">irkimo </w:t>
      </w:r>
      <w:r w:rsidR="75D688DE" w:rsidRPr="00EC3955">
        <w:rPr>
          <w:rFonts w:ascii="Times New Roman" w:hAnsi="Times New Roman" w:cs="Times New Roman"/>
          <w:sz w:val="22"/>
          <w:szCs w:val="22"/>
        </w:rPr>
        <w:t>vykdytojui</w:t>
      </w:r>
      <w:r w:rsidR="00771698" w:rsidRPr="00EC3955">
        <w:rPr>
          <w:rFonts w:ascii="Times New Roman" w:hAnsi="Times New Roman" w:cs="Times New Roman"/>
          <w:sz w:val="22"/>
          <w:szCs w:val="22"/>
        </w:rPr>
        <w:t xml:space="preserve"> yra per didelė ir nepriimtina, išskyrus VPĮ 45 straipsnio 1 dalies 5</w:t>
      </w:r>
      <w:r w:rsidR="000964C3" w:rsidRPr="00EC3955">
        <w:rPr>
          <w:rFonts w:ascii="Times New Roman" w:hAnsi="Times New Roman" w:cs="Times New Roman"/>
          <w:sz w:val="22"/>
          <w:szCs w:val="22"/>
        </w:rPr>
        <w:t xml:space="preserve"> </w:t>
      </w:r>
      <w:r w:rsidR="00771698" w:rsidRPr="00EC3955">
        <w:rPr>
          <w:rFonts w:ascii="Times New Roman" w:hAnsi="Times New Roman" w:cs="Times New Roman"/>
          <w:sz w:val="22"/>
          <w:szCs w:val="22"/>
        </w:rPr>
        <w:t xml:space="preserve">punkte numatytus atvejus. Jeigu šiuo pagrindu atmetamas ekonomiškai naudingiausias </w:t>
      </w:r>
      <w:r w:rsidR="003B2626" w:rsidRPr="00EC3955">
        <w:rPr>
          <w:rFonts w:ascii="Times New Roman" w:hAnsi="Times New Roman" w:cs="Times New Roman"/>
          <w:sz w:val="22"/>
          <w:szCs w:val="22"/>
        </w:rPr>
        <w:t xml:space="preserve">Galutinis </w:t>
      </w:r>
      <w:r w:rsidR="00771698" w:rsidRPr="00EC3955">
        <w:rPr>
          <w:rFonts w:ascii="Times New Roman" w:hAnsi="Times New Roman" w:cs="Times New Roman"/>
          <w:sz w:val="22"/>
          <w:szCs w:val="22"/>
        </w:rPr>
        <w:t xml:space="preserve">pasiūlymas, o </w:t>
      </w:r>
      <w:r w:rsidR="00CD19D8" w:rsidRPr="00EC3955">
        <w:rPr>
          <w:rFonts w:ascii="Times New Roman" w:hAnsi="Times New Roman" w:cs="Times New Roman"/>
          <w:sz w:val="22"/>
          <w:szCs w:val="22"/>
        </w:rPr>
        <w:t>Pirkimo vykdytojas</w:t>
      </w:r>
      <w:r w:rsidR="00771698" w:rsidRPr="00EC3955">
        <w:rPr>
          <w:rFonts w:ascii="Times New Roman" w:hAnsi="Times New Roman" w:cs="Times New Roman"/>
          <w:sz w:val="22"/>
          <w:szCs w:val="22"/>
        </w:rPr>
        <w:t xml:space="preserve"> pirkimo dokumentuose nėra nurod</w:t>
      </w:r>
      <w:r w:rsidR="000964C3" w:rsidRPr="00EC3955">
        <w:rPr>
          <w:rFonts w:ascii="Times New Roman" w:hAnsi="Times New Roman" w:cs="Times New Roman"/>
          <w:sz w:val="22"/>
          <w:szCs w:val="22"/>
        </w:rPr>
        <w:t>ęs</w:t>
      </w:r>
      <w:r w:rsidR="00771698" w:rsidRPr="00EC3955">
        <w:rPr>
          <w:rFonts w:ascii="Times New Roman" w:hAnsi="Times New Roman" w:cs="Times New Roman"/>
          <w:sz w:val="22"/>
          <w:szCs w:val="22"/>
        </w:rPr>
        <w:t xml:space="preserve"> pirkimui skirtų lėšų sumos, kiti pasiūlymai negali būti nustatyti laimėjusiais;</w:t>
      </w:r>
    </w:p>
    <w:p w14:paraId="0A4E039E" w14:textId="5745B14B" w:rsidR="003D11A9" w:rsidRPr="00EC3955" w:rsidRDefault="00DF74DA" w:rsidP="004F0F36">
      <w:pPr>
        <w:pStyle w:val="Sraopastraipa"/>
        <w:numPr>
          <w:ilvl w:val="2"/>
          <w:numId w:val="35"/>
        </w:numPr>
        <w:tabs>
          <w:tab w:val="left" w:pos="1701"/>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Galutiniame p</w:t>
      </w:r>
      <w:r w:rsidR="00771698" w:rsidRPr="00EC3955">
        <w:rPr>
          <w:rFonts w:ascii="Times New Roman" w:hAnsi="Times New Roman" w:cs="Times New Roman"/>
          <w:sz w:val="22"/>
          <w:szCs w:val="22"/>
        </w:rPr>
        <w:t>asiūlyme nurodyta neįprastai maža kaina ir (ar) sąnaudos ir tiekėjas nepateikia tinkamų pasiūlytos neįprastai mažos kainos ir (ar) sąnaudų pagrįstumo įrodymų;</w:t>
      </w:r>
    </w:p>
    <w:p w14:paraId="74765DA1" w14:textId="15DDA6A0" w:rsidR="003D11A9" w:rsidRPr="00EC3955" w:rsidRDefault="00DF74DA" w:rsidP="004F0F36">
      <w:pPr>
        <w:pStyle w:val="Sraopastraipa"/>
        <w:numPr>
          <w:ilvl w:val="2"/>
          <w:numId w:val="35"/>
        </w:numPr>
        <w:tabs>
          <w:tab w:val="left" w:pos="1701"/>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Galutinis p</w:t>
      </w:r>
      <w:r w:rsidR="00771698" w:rsidRPr="00EC3955">
        <w:rPr>
          <w:rFonts w:ascii="Times New Roman" w:hAnsi="Times New Roman" w:cs="Times New Roman"/>
          <w:sz w:val="22"/>
          <w:szCs w:val="22"/>
        </w:rPr>
        <w:t>asiūlymas, kuriame nurodyta neįprastai maža kaina ir (ar) sąnaudos, neatitinka VPĮ 17 straipsnio 2 dalies 2 punkte nurodytų aplinkos apsaugos, socialinės ir darbo teisės įpareigojimų;</w:t>
      </w:r>
    </w:p>
    <w:p w14:paraId="41537CBF" w14:textId="0E54B508" w:rsidR="003D11A9" w:rsidRPr="00EC3955" w:rsidRDefault="006648CA" w:rsidP="004F0F36">
      <w:pPr>
        <w:pStyle w:val="Sraopastraipa"/>
        <w:numPr>
          <w:ilvl w:val="2"/>
          <w:numId w:val="35"/>
        </w:numPr>
        <w:tabs>
          <w:tab w:val="left" w:pos="1701"/>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Galutiniame p</w:t>
      </w:r>
      <w:r w:rsidR="00771698" w:rsidRPr="00EC3955">
        <w:rPr>
          <w:rFonts w:ascii="Times New Roman" w:hAnsi="Times New Roman" w:cs="Times New Roman"/>
          <w:sz w:val="22"/>
          <w:szCs w:val="22"/>
        </w:rPr>
        <w:t xml:space="preserve">asiūlyme neįprastai mažos kainos ir (ar) sąnaudos pasiūlytos dėl to, kad </w:t>
      </w:r>
      <w:r w:rsidR="008C1BDD" w:rsidRPr="00EC3955">
        <w:rPr>
          <w:rFonts w:ascii="Times New Roman" w:hAnsi="Times New Roman" w:cs="Times New Roman"/>
          <w:sz w:val="22"/>
          <w:szCs w:val="22"/>
        </w:rPr>
        <w:t>Dalyvis</w:t>
      </w:r>
      <w:r w:rsidR="00771698" w:rsidRPr="00EC3955">
        <w:rPr>
          <w:rFonts w:ascii="Times New Roman" w:hAnsi="Times New Roman" w:cs="Times New Roman"/>
          <w:sz w:val="22"/>
          <w:szCs w:val="22"/>
        </w:rPr>
        <w:t xml:space="preserve"> yra gavęs valstybės pagalbą, tačiau </w:t>
      </w:r>
      <w:r w:rsidR="008C1BDD" w:rsidRPr="00EC3955">
        <w:rPr>
          <w:rFonts w:ascii="Times New Roman" w:hAnsi="Times New Roman" w:cs="Times New Roman"/>
          <w:sz w:val="22"/>
          <w:szCs w:val="22"/>
        </w:rPr>
        <w:t xml:space="preserve">Dalyvis </w:t>
      </w:r>
      <w:r w:rsidR="00771698" w:rsidRPr="00EC3955">
        <w:rPr>
          <w:rFonts w:ascii="Times New Roman" w:hAnsi="Times New Roman" w:cs="Times New Roman"/>
          <w:sz w:val="22"/>
          <w:szCs w:val="22"/>
        </w:rPr>
        <w:t xml:space="preserve">negali per pakankamą </w:t>
      </w:r>
      <w:r w:rsidR="00EC0CE2" w:rsidRPr="00EC3955">
        <w:rPr>
          <w:rFonts w:ascii="Times New Roman" w:hAnsi="Times New Roman" w:cs="Times New Roman"/>
          <w:sz w:val="22"/>
          <w:szCs w:val="22"/>
        </w:rPr>
        <w:t>P</w:t>
      </w:r>
      <w:r w:rsidR="008C1BDD" w:rsidRPr="00EC3955">
        <w:rPr>
          <w:rFonts w:ascii="Times New Roman" w:hAnsi="Times New Roman" w:cs="Times New Roman"/>
          <w:sz w:val="22"/>
          <w:szCs w:val="22"/>
        </w:rPr>
        <w:t xml:space="preserve">irkimo </w:t>
      </w:r>
      <w:r w:rsidR="04022214" w:rsidRPr="00EC3955">
        <w:rPr>
          <w:rFonts w:ascii="Times New Roman" w:hAnsi="Times New Roman" w:cs="Times New Roman"/>
          <w:sz w:val="22"/>
          <w:szCs w:val="22"/>
        </w:rPr>
        <w:t>vykdytojo</w:t>
      </w:r>
      <w:r w:rsidR="00771698" w:rsidRPr="00EC3955">
        <w:rPr>
          <w:rFonts w:ascii="Times New Roman" w:hAnsi="Times New Roman" w:cs="Times New Roman"/>
          <w:sz w:val="22"/>
          <w:szCs w:val="22"/>
        </w:rPr>
        <w:t xml:space="preserve"> nustatytą laikotarpį įrodyti, kad valstybės pagalba buvo suteikta teisėtai. Atmet</w:t>
      </w:r>
      <w:r w:rsidR="002C3461" w:rsidRPr="00EC3955">
        <w:rPr>
          <w:rFonts w:ascii="Times New Roman" w:hAnsi="Times New Roman" w:cs="Times New Roman"/>
          <w:sz w:val="22"/>
          <w:szCs w:val="22"/>
        </w:rPr>
        <w:t>ęs</w:t>
      </w:r>
      <w:r w:rsidR="00771698" w:rsidRPr="00EC3955">
        <w:rPr>
          <w:rFonts w:ascii="Times New Roman" w:hAnsi="Times New Roman" w:cs="Times New Roman"/>
          <w:sz w:val="22"/>
          <w:szCs w:val="22"/>
        </w:rPr>
        <w:t xml:space="preserve"> </w:t>
      </w:r>
      <w:r w:rsidRPr="00EC3955">
        <w:rPr>
          <w:rFonts w:ascii="Times New Roman" w:hAnsi="Times New Roman" w:cs="Times New Roman"/>
          <w:sz w:val="22"/>
          <w:szCs w:val="22"/>
        </w:rPr>
        <w:t xml:space="preserve">Galutinį </w:t>
      </w:r>
      <w:r w:rsidR="00771698" w:rsidRPr="00EC3955">
        <w:rPr>
          <w:rFonts w:ascii="Times New Roman" w:hAnsi="Times New Roman" w:cs="Times New Roman"/>
          <w:sz w:val="22"/>
          <w:szCs w:val="22"/>
        </w:rPr>
        <w:t xml:space="preserve">pasiūlymą šiuo pagrindu, </w:t>
      </w:r>
      <w:r w:rsidR="008C1BDD" w:rsidRPr="00EC3955">
        <w:rPr>
          <w:rFonts w:ascii="Times New Roman" w:hAnsi="Times New Roman" w:cs="Times New Roman"/>
          <w:sz w:val="22"/>
          <w:szCs w:val="22"/>
        </w:rPr>
        <w:t xml:space="preserve">Pirkimo </w:t>
      </w:r>
      <w:r w:rsidR="2BB1C90B" w:rsidRPr="00EC3955">
        <w:rPr>
          <w:rFonts w:ascii="Times New Roman" w:hAnsi="Times New Roman" w:cs="Times New Roman"/>
          <w:sz w:val="22"/>
          <w:szCs w:val="22"/>
        </w:rPr>
        <w:t>vykdytojas</w:t>
      </w:r>
      <w:r w:rsidR="00771698" w:rsidRPr="00EC3955">
        <w:rPr>
          <w:rFonts w:ascii="Times New Roman" w:hAnsi="Times New Roman" w:cs="Times New Roman"/>
          <w:sz w:val="22"/>
          <w:szCs w:val="22"/>
        </w:rPr>
        <w:t xml:space="preserve"> apie tai praneša Europos Komisijai. Valstybės pagalba laikoma bet kuri priemonė, atitinkanti Sutarties dėl Europos Sąjungos veikimo 107 straipsnio 1 dalyje nustatytus kriterijus;</w:t>
      </w:r>
    </w:p>
    <w:p w14:paraId="32895D23" w14:textId="58ED6190" w:rsidR="003D11A9" w:rsidRPr="00EC3955" w:rsidRDefault="00771698" w:rsidP="004F0F36">
      <w:pPr>
        <w:pStyle w:val="Sraopastraipa"/>
        <w:numPr>
          <w:ilvl w:val="2"/>
          <w:numId w:val="35"/>
        </w:numPr>
        <w:tabs>
          <w:tab w:val="left" w:pos="1701"/>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paaiškėja, kad ekonomiškai naudingiausią </w:t>
      </w:r>
      <w:r w:rsidR="006648CA" w:rsidRPr="00EC3955">
        <w:rPr>
          <w:rFonts w:ascii="Times New Roman" w:hAnsi="Times New Roman" w:cs="Times New Roman"/>
          <w:sz w:val="22"/>
          <w:szCs w:val="22"/>
        </w:rPr>
        <w:t xml:space="preserve">Galutinį </w:t>
      </w:r>
      <w:r w:rsidRPr="00EC3955">
        <w:rPr>
          <w:rFonts w:ascii="Times New Roman" w:hAnsi="Times New Roman" w:cs="Times New Roman"/>
          <w:sz w:val="22"/>
          <w:szCs w:val="22"/>
        </w:rPr>
        <w:t xml:space="preserve">pasiūlymą pateikusio </w:t>
      </w:r>
      <w:r w:rsidR="008C1BDD" w:rsidRPr="00EC3955">
        <w:rPr>
          <w:rFonts w:ascii="Times New Roman" w:hAnsi="Times New Roman" w:cs="Times New Roman"/>
          <w:sz w:val="22"/>
          <w:szCs w:val="22"/>
        </w:rPr>
        <w:t>Dalyvio</w:t>
      </w:r>
      <w:r w:rsidR="00B42B09" w:rsidRPr="00EC3955">
        <w:rPr>
          <w:rFonts w:ascii="Times New Roman" w:hAnsi="Times New Roman" w:cs="Times New Roman"/>
          <w:sz w:val="22"/>
          <w:szCs w:val="22"/>
        </w:rPr>
        <w:t xml:space="preserve"> </w:t>
      </w:r>
      <w:r w:rsidR="006648CA" w:rsidRPr="00EC3955">
        <w:rPr>
          <w:rFonts w:ascii="Times New Roman" w:hAnsi="Times New Roman" w:cs="Times New Roman"/>
          <w:sz w:val="22"/>
          <w:szCs w:val="22"/>
        </w:rPr>
        <w:t xml:space="preserve">Galutinis </w:t>
      </w:r>
      <w:r w:rsidRPr="00EC3955">
        <w:rPr>
          <w:rFonts w:ascii="Times New Roman" w:hAnsi="Times New Roman" w:cs="Times New Roman"/>
          <w:sz w:val="22"/>
          <w:szCs w:val="22"/>
        </w:rPr>
        <w:t xml:space="preserve">pasiūlymas neatitinka VPĮ 17 straipsnio 2 dalies 2 punkte nurodytų aplinkos apsaugos, socialinės ir darbo teisės įpareigojimų; </w:t>
      </w:r>
    </w:p>
    <w:p w14:paraId="239D8DA4" w14:textId="2DA392EC" w:rsidR="003D11A9" w:rsidRPr="00EC3955" w:rsidRDefault="00771698" w:rsidP="004F0F36">
      <w:pPr>
        <w:pStyle w:val="Sraopastraipa"/>
        <w:numPr>
          <w:ilvl w:val="2"/>
          <w:numId w:val="35"/>
        </w:numPr>
        <w:tabs>
          <w:tab w:val="left" w:pos="1701"/>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netenkinami </w:t>
      </w:r>
      <w:r w:rsidR="003F4987" w:rsidRPr="00EC3955">
        <w:rPr>
          <w:rFonts w:ascii="Times New Roman" w:hAnsi="Times New Roman" w:cs="Times New Roman"/>
          <w:sz w:val="22"/>
          <w:szCs w:val="22"/>
        </w:rPr>
        <w:t>Specialiosiose sąlygose</w:t>
      </w:r>
      <w:r w:rsidRPr="00EC3955">
        <w:rPr>
          <w:rFonts w:ascii="Times New Roman" w:hAnsi="Times New Roman" w:cs="Times New Roman"/>
          <w:sz w:val="22"/>
          <w:szCs w:val="22"/>
        </w:rPr>
        <w:t xml:space="preserve"> nustatyti reikalavimai, susiję su nacionaliniu saugumu (kai taikoma);</w:t>
      </w:r>
    </w:p>
    <w:p w14:paraId="64CF6BE2" w14:textId="2C9E9D36" w:rsidR="003D11A9" w:rsidRPr="00EC3955" w:rsidRDefault="00771698" w:rsidP="004F0F36">
      <w:pPr>
        <w:pStyle w:val="Sraopastraipa"/>
        <w:numPr>
          <w:ilvl w:val="2"/>
          <w:numId w:val="35"/>
        </w:numPr>
        <w:tabs>
          <w:tab w:val="left" w:pos="1701"/>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lastRenderedPageBreak/>
        <w:t xml:space="preserve">Lietuvos Respublikos Vyriausybė </w:t>
      </w:r>
      <w:r w:rsidRPr="00EC3955">
        <w:rPr>
          <w:rFonts w:ascii="Times New Roman" w:hAnsi="Times New Roman" w:cs="Times New Roman"/>
          <w:color w:val="000000" w:themeColor="text1"/>
          <w:sz w:val="22"/>
          <w:szCs w:val="22"/>
        </w:rPr>
        <w:t>yra priėmusi sprendimą, patvirtinantį, kad ketinamas sudaryti sandoris neatitinka nacionalinio saugumo interesų vadovaujantis Nacionaliniam saugumui užtikrinti svarbių objektų apsaugos įstatymu (</w:t>
      </w:r>
      <w:r w:rsidR="008312D7" w:rsidRPr="00EC3955">
        <w:rPr>
          <w:rFonts w:ascii="Times New Roman" w:hAnsi="Times New Roman" w:cs="Times New Roman"/>
          <w:color w:val="000000" w:themeColor="text1"/>
          <w:sz w:val="22"/>
          <w:szCs w:val="22"/>
        </w:rPr>
        <w:t>kai</w:t>
      </w:r>
      <w:r w:rsidRPr="00EC3955">
        <w:rPr>
          <w:rFonts w:ascii="Times New Roman" w:hAnsi="Times New Roman" w:cs="Times New Roman"/>
          <w:color w:val="000000" w:themeColor="text1"/>
          <w:sz w:val="22"/>
          <w:szCs w:val="22"/>
        </w:rPr>
        <w:t xml:space="preserve"> taikoma);</w:t>
      </w:r>
    </w:p>
    <w:p w14:paraId="3AEE5BDA" w14:textId="02004813" w:rsidR="003D11A9" w:rsidRPr="00EC3955" w:rsidRDefault="008C1BDD" w:rsidP="004F0F36">
      <w:pPr>
        <w:pStyle w:val="Sraopastraipa"/>
        <w:numPr>
          <w:ilvl w:val="2"/>
          <w:numId w:val="35"/>
        </w:numPr>
        <w:tabs>
          <w:tab w:val="left" w:pos="1701"/>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Dalyvis </w:t>
      </w:r>
      <w:r w:rsidR="00771698" w:rsidRPr="00EC3955">
        <w:rPr>
          <w:rFonts w:ascii="Times New Roman" w:hAnsi="Times New Roman" w:cs="Times New Roman"/>
          <w:color w:val="000000"/>
          <w:sz w:val="22"/>
          <w:szCs w:val="22"/>
        </w:rPr>
        <w:t xml:space="preserve">neturi reikalaujamo profesinio pajėgumo, kai </w:t>
      </w:r>
      <w:r w:rsidR="00CD19D8" w:rsidRPr="00EC3955">
        <w:rPr>
          <w:rFonts w:ascii="Times New Roman" w:hAnsi="Times New Roman" w:cs="Times New Roman"/>
          <w:color w:val="000000"/>
          <w:sz w:val="22"/>
          <w:szCs w:val="22"/>
        </w:rPr>
        <w:t>Pirkimo vykdytojas</w:t>
      </w:r>
      <w:r w:rsidR="00771698" w:rsidRPr="00EC3955">
        <w:rPr>
          <w:rFonts w:ascii="Times New Roman" w:hAnsi="Times New Roman" w:cs="Times New Roman"/>
          <w:color w:val="000000"/>
          <w:sz w:val="22"/>
          <w:szCs w:val="22"/>
        </w:rPr>
        <w:t xml:space="preserve"> nustato </w:t>
      </w:r>
      <w:r w:rsidRPr="00EC3955">
        <w:rPr>
          <w:rFonts w:ascii="Times New Roman" w:hAnsi="Times New Roman" w:cs="Times New Roman"/>
          <w:sz w:val="22"/>
          <w:szCs w:val="22"/>
        </w:rPr>
        <w:t>Dalyvi</w:t>
      </w:r>
      <w:r w:rsidR="00543D84" w:rsidRPr="00EC3955">
        <w:rPr>
          <w:rFonts w:ascii="Times New Roman" w:hAnsi="Times New Roman" w:cs="Times New Roman"/>
          <w:sz w:val="22"/>
          <w:szCs w:val="22"/>
        </w:rPr>
        <w:t>o</w:t>
      </w:r>
      <w:r w:rsidRPr="00EC3955">
        <w:rPr>
          <w:rFonts w:ascii="Times New Roman" w:hAnsi="Times New Roman" w:cs="Times New Roman"/>
          <w:sz w:val="22"/>
          <w:szCs w:val="22"/>
        </w:rPr>
        <w:t xml:space="preserve"> </w:t>
      </w:r>
      <w:r w:rsidR="00771698" w:rsidRPr="00EC3955">
        <w:rPr>
          <w:rFonts w:ascii="Times New Roman" w:hAnsi="Times New Roman" w:cs="Times New Roman"/>
          <w:color w:val="000000"/>
          <w:sz w:val="22"/>
          <w:szCs w:val="22"/>
        </w:rPr>
        <w:t>interesų konfliktą, galintį neigiamai paveikti sutarties vykdymą;</w:t>
      </w:r>
    </w:p>
    <w:p w14:paraId="5A26A5C2" w14:textId="40407A58" w:rsidR="00771698" w:rsidRPr="00EC3955" w:rsidRDefault="00CD19D8" w:rsidP="004F0F36">
      <w:pPr>
        <w:pStyle w:val="Sraopastraipa"/>
        <w:numPr>
          <w:ilvl w:val="2"/>
          <w:numId w:val="35"/>
        </w:numPr>
        <w:tabs>
          <w:tab w:val="left" w:pos="1701"/>
        </w:tabs>
        <w:spacing w:after="0" w:line="240" w:lineRule="auto"/>
        <w:ind w:left="0" w:firstLine="697"/>
        <w:jc w:val="both"/>
        <w:rPr>
          <w:rFonts w:ascii="Times New Roman" w:hAnsi="Times New Roman" w:cs="Times New Roman"/>
          <w:sz w:val="22"/>
          <w:szCs w:val="22"/>
        </w:rPr>
      </w:pPr>
      <w:r w:rsidRPr="00EC3955">
        <w:rPr>
          <w:rFonts w:ascii="Times New Roman" w:eastAsia="Arial" w:hAnsi="Times New Roman" w:cs="Times New Roman"/>
          <w:sz w:val="22"/>
          <w:szCs w:val="22"/>
        </w:rPr>
        <w:t>Pirkimo vykdytojas</w:t>
      </w:r>
      <w:r w:rsidR="00771698" w:rsidRPr="00EC3955">
        <w:rPr>
          <w:rFonts w:ascii="Times New Roman" w:eastAsia="Arial" w:hAnsi="Times New Roman" w:cs="Times New Roman"/>
          <w:sz w:val="22"/>
          <w:szCs w:val="22"/>
        </w:rPr>
        <w:t xml:space="preserve"> gali atmesti </w:t>
      </w:r>
      <w:r w:rsidR="00F1586E" w:rsidRPr="00EC3955">
        <w:rPr>
          <w:rFonts w:ascii="Times New Roman" w:eastAsia="Arial" w:hAnsi="Times New Roman" w:cs="Times New Roman"/>
          <w:sz w:val="22"/>
          <w:szCs w:val="22"/>
        </w:rPr>
        <w:t xml:space="preserve">Galutinius </w:t>
      </w:r>
      <w:r w:rsidR="00771698" w:rsidRPr="00EC3955">
        <w:rPr>
          <w:rFonts w:ascii="Times New Roman" w:eastAsia="Arial" w:hAnsi="Times New Roman" w:cs="Times New Roman"/>
          <w:sz w:val="22"/>
          <w:szCs w:val="22"/>
        </w:rPr>
        <w:t xml:space="preserve">pasiūlymus kitais </w:t>
      </w:r>
      <w:r w:rsidR="003F4987" w:rsidRPr="00EC3955">
        <w:rPr>
          <w:rFonts w:ascii="Times New Roman" w:eastAsia="Arial" w:hAnsi="Times New Roman" w:cs="Times New Roman"/>
          <w:sz w:val="22"/>
          <w:szCs w:val="22"/>
        </w:rPr>
        <w:t>Specialiosiose sąlygose</w:t>
      </w:r>
      <w:r w:rsidR="00771698" w:rsidRPr="00EC3955">
        <w:rPr>
          <w:rFonts w:ascii="Times New Roman" w:eastAsia="Arial" w:hAnsi="Times New Roman" w:cs="Times New Roman"/>
          <w:sz w:val="22"/>
          <w:szCs w:val="22"/>
        </w:rPr>
        <w:t xml:space="preserve"> nurodytais pagrindais.</w:t>
      </w:r>
    </w:p>
    <w:p w14:paraId="557DF927" w14:textId="5C01EF84" w:rsidR="006D0AB0" w:rsidRPr="00EC3955" w:rsidRDefault="00771698" w:rsidP="004F0F36">
      <w:pPr>
        <w:pStyle w:val="Sraopastraipa"/>
        <w:numPr>
          <w:ilvl w:val="1"/>
          <w:numId w:val="35"/>
        </w:numPr>
        <w:tabs>
          <w:tab w:val="left" w:pos="1276"/>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Apie </w:t>
      </w:r>
      <w:r w:rsidR="00F1586E" w:rsidRPr="00EC3955">
        <w:rPr>
          <w:rFonts w:ascii="Times New Roman" w:hAnsi="Times New Roman" w:cs="Times New Roman"/>
          <w:sz w:val="22"/>
          <w:szCs w:val="22"/>
        </w:rPr>
        <w:t>Galutinio p</w:t>
      </w:r>
      <w:r w:rsidRPr="00EC3955">
        <w:rPr>
          <w:rFonts w:ascii="Times New Roman" w:hAnsi="Times New Roman" w:cs="Times New Roman"/>
          <w:sz w:val="22"/>
          <w:szCs w:val="22"/>
        </w:rPr>
        <w:t xml:space="preserve">asiūlymo atmetimą ir tokio atmetimo priežastis </w:t>
      </w:r>
      <w:r w:rsidR="006847C2" w:rsidRPr="00EC3955">
        <w:rPr>
          <w:rFonts w:ascii="Times New Roman" w:hAnsi="Times New Roman" w:cs="Times New Roman"/>
          <w:sz w:val="22"/>
          <w:szCs w:val="22"/>
        </w:rPr>
        <w:t xml:space="preserve">Dalyvis </w:t>
      </w:r>
      <w:r w:rsidRPr="00EC3955">
        <w:rPr>
          <w:rFonts w:ascii="Times New Roman" w:hAnsi="Times New Roman" w:cs="Times New Roman"/>
          <w:sz w:val="22"/>
          <w:szCs w:val="22"/>
        </w:rPr>
        <w:t>informuojamas raštu CVP IS priemonėmis.</w:t>
      </w:r>
    </w:p>
    <w:p w14:paraId="54AE629F" w14:textId="77777777" w:rsidR="00594434" w:rsidRPr="00EC3955" w:rsidRDefault="00594434" w:rsidP="004F0F36">
      <w:pPr>
        <w:pStyle w:val="Sraopastraipa"/>
        <w:tabs>
          <w:tab w:val="left" w:pos="1276"/>
        </w:tabs>
        <w:spacing w:after="0" w:line="240" w:lineRule="auto"/>
        <w:ind w:left="697"/>
        <w:jc w:val="both"/>
        <w:rPr>
          <w:rFonts w:ascii="Times New Roman" w:hAnsi="Times New Roman" w:cs="Times New Roman"/>
          <w:sz w:val="22"/>
          <w:szCs w:val="22"/>
        </w:rPr>
      </w:pPr>
    </w:p>
    <w:p w14:paraId="5CCC3BE9" w14:textId="255296FC" w:rsidR="006D0AB0" w:rsidRPr="00EC3955" w:rsidRDefault="006A12C4" w:rsidP="004F0F36">
      <w:pPr>
        <w:pStyle w:val="Antrat1"/>
        <w:numPr>
          <w:ilvl w:val="0"/>
          <w:numId w:val="28"/>
        </w:numPr>
        <w:spacing w:before="0" w:after="0"/>
        <w:rPr>
          <w:rFonts w:ascii="Times New Roman" w:hAnsi="Times New Roman" w:cs="Times New Roman"/>
          <w:color w:val="auto"/>
        </w:rPr>
      </w:pPr>
      <w:bookmarkStart w:id="64" w:name="_Ref40443104"/>
      <w:bookmarkStart w:id="65" w:name="_Toc48053180"/>
      <w:bookmarkStart w:id="66" w:name="_Toc85698582"/>
      <w:bookmarkStart w:id="67" w:name="_Toc86176533"/>
      <w:bookmarkStart w:id="68" w:name="_Toc210220483"/>
      <w:r w:rsidRPr="00EC3955">
        <w:rPr>
          <w:rFonts w:ascii="Times New Roman" w:hAnsi="Times New Roman" w:cs="Times New Roman"/>
          <w:color w:val="auto"/>
        </w:rPr>
        <w:t>Pasiūlymų eilė ir laimėtojo nustatymas</w:t>
      </w:r>
      <w:bookmarkEnd w:id="64"/>
      <w:bookmarkEnd w:id="65"/>
      <w:bookmarkEnd w:id="66"/>
      <w:bookmarkEnd w:id="67"/>
      <w:bookmarkEnd w:id="68"/>
    </w:p>
    <w:p w14:paraId="22234552" w14:textId="52CC7728" w:rsidR="006D0AB0" w:rsidRPr="001C32F6" w:rsidRDefault="5C1D5905" w:rsidP="004F0F36">
      <w:pPr>
        <w:pStyle w:val="Sraopastraipa"/>
        <w:numPr>
          <w:ilvl w:val="1"/>
          <w:numId w:val="28"/>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Išnagrinėj</w:t>
      </w:r>
      <w:r w:rsidR="0037576F" w:rsidRPr="001C32F6">
        <w:rPr>
          <w:rFonts w:ascii="Times New Roman" w:hAnsi="Times New Roman" w:cs="Times New Roman"/>
          <w:sz w:val="22"/>
          <w:szCs w:val="22"/>
        </w:rPr>
        <w:t>ęs</w:t>
      </w:r>
      <w:r w:rsidRPr="001C32F6">
        <w:rPr>
          <w:rFonts w:ascii="Times New Roman" w:hAnsi="Times New Roman" w:cs="Times New Roman"/>
          <w:sz w:val="22"/>
          <w:szCs w:val="22"/>
        </w:rPr>
        <w:t>, įvertin</w:t>
      </w:r>
      <w:r w:rsidR="0037576F" w:rsidRPr="001C32F6">
        <w:rPr>
          <w:rFonts w:ascii="Times New Roman" w:hAnsi="Times New Roman" w:cs="Times New Roman"/>
          <w:sz w:val="22"/>
          <w:szCs w:val="22"/>
        </w:rPr>
        <w:t>ęs</w:t>
      </w:r>
      <w:r w:rsidRPr="001C32F6">
        <w:rPr>
          <w:rFonts w:ascii="Times New Roman" w:hAnsi="Times New Roman" w:cs="Times New Roman"/>
          <w:sz w:val="22"/>
          <w:szCs w:val="22"/>
        </w:rPr>
        <w:t xml:space="preserve"> ir palygi</w:t>
      </w:r>
      <w:r w:rsidR="0037576F" w:rsidRPr="001C32F6">
        <w:rPr>
          <w:rFonts w:ascii="Times New Roman" w:hAnsi="Times New Roman" w:cs="Times New Roman"/>
          <w:sz w:val="22"/>
          <w:szCs w:val="22"/>
        </w:rPr>
        <w:t>nęs</w:t>
      </w:r>
      <w:r w:rsidRPr="001C32F6">
        <w:rPr>
          <w:rFonts w:ascii="Times New Roman" w:hAnsi="Times New Roman" w:cs="Times New Roman"/>
          <w:sz w:val="22"/>
          <w:szCs w:val="22"/>
        </w:rPr>
        <w:t xml:space="preserve"> pateiktus Galutinius pasiūlymus, </w:t>
      </w:r>
      <w:r w:rsidR="00CD19D8" w:rsidRPr="001C32F6">
        <w:rPr>
          <w:rFonts w:ascii="Times New Roman" w:hAnsi="Times New Roman" w:cs="Times New Roman"/>
          <w:sz w:val="22"/>
          <w:szCs w:val="22"/>
        </w:rPr>
        <w:t>Pirkimo vykdytojas</w:t>
      </w:r>
      <w:r w:rsidRPr="001C32F6">
        <w:rPr>
          <w:rFonts w:ascii="Times New Roman" w:hAnsi="Times New Roman" w:cs="Times New Roman"/>
          <w:sz w:val="22"/>
          <w:szCs w:val="22"/>
        </w:rPr>
        <w:t xml:space="preserve"> nustato pasiūlymų eilę, į kurią įtraukia neatmestus </w:t>
      </w:r>
      <w:r w:rsidR="004D0431" w:rsidRPr="001C32F6">
        <w:rPr>
          <w:rFonts w:ascii="Times New Roman" w:hAnsi="Times New Roman" w:cs="Times New Roman"/>
          <w:sz w:val="22"/>
          <w:szCs w:val="22"/>
        </w:rPr>
        <w:t xml:space="preserve">Galutinius </w:t>
      </w:r>
      <w:r w:rsidRPr="001C32F6">
        <w:rPr>
          <w:rFonts w:ascii="Times New Roman" w:hAnsi="Times New Roman" w:cs="Times New Roman"/>
          <w:sz w:val="22"/>
          <w:szCs w:val="22"/>
        </w:rPr>
        <w:t>pasiūlymus, ir nustato laimėjusį pasiūlymą bei priima sprendimą dėl sutarties sudarymo.</w:t>
      </w:r>
    </w:p>
    <w:p w14:paraId="3E270EF1" w14:textId="24F34F16" w:rsidR="006D0AB0" w:rsidRPr="001C32F6" w:rsidRDefault="5C1D5905" w:rsidP="004F0F36">
      <w:pPr>
        <w:pStyle w:val="Sraopastraipa"/>
        <w:numPr>
          <w:ilvl w:val="1"/>
          <w:numId w:val="28"/>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Pasiūlymų eilė nustatoma ekonominio naudingumo mažėjimo tvarka. Jeigu kelių pateiktų</w:t>
      </w:r>
      <w:r w:rsidR="00985599" w:rsidRPr="001C32F6">
        <w:rPr>
          <w:rFonts w:ascii="Times New Roman" w:hAnsi="Times New Roman" w:cs="Times New Roman"/>
          <w:sz w:val="22"/>
          <w:szCs w:val="22"/>
        </w:rPr>
        <w:t xml:space="preserve"> Galutinių</w:t>
      </w:r>
      <w:r w:rsidRPr="001C32F6">
        <w:rPr>
          <w:rFonts w:ascii="Times New Roman" w:hAnsi="Times New Roman" w:cs="Times New Roman"/>
          <w:sz w:val="22"/>
          <w:szCs w:val="22"/>
        </w:rPr>
        <w:t xml:space="preserve"> pasiūlymų ekonominis naudingumas yra vienodas, nustatant pasiūlymų eilę pirmesnis į šią eilę įrašomas </w:t>
      </w:r>
      <w:r w:rsidRPr="001C32F6">
        <w:rPr>
          <w:rFonts w:ascii="Times New Roman" w:eastAsia="Times New Roman" w:hAnsi="Times New Roman" w:cs="Times New Roman"/>
          <w:color w:val="000000" w:themeColor="text1"/>
          <w:sz w:val="22"/>
          <w:szCs w:val="22"/>
        </w:rPr>
        <w:t>Dalyvis</w:t>
      </w:r>
      <w:r w:rsidRPr="001C32F6">
        <w:rPr>
          <w:rFonts w:ascii="Times New Roman" w:hAnsi="Times New Roman" w:cs="Times New Roman"/>
          <w:sz w:val="22"/>
          <w:szCs w:val="22"/>
        </w:rPr>
        <w:t xml:space="preserve">, kurio </w:t>
      </w:r>
      <w:r w:rsidR="12D8DD5E" w:rsidRPr="001C32F6">
        <w:rPr>
          <w:rFonts w:ascii="Times New Roman" w:hAnsi="Times New Roman" w:cs="Times New Roman"/>
          <w:sz w:val="22"/>
          <w:szCs w:val="22"/>
        </w:rPr>
        <w:t xml:space="preserve">Galutinis </w:t>
      </w:r>
      <w:r w:rsidRPr="001C32F6">
        <w:rPr>
          <w:rFonts w:ascii="Times New Roman" w:hAnsi="Times New Roman" w:cs="Times New Roman"/>
          <w:sz w:val="22"/>
          <w:szCs w:val="22"/>
        </w:rPr>
        <w:t>pasiūlymas CVP IS priemonėmis pateiktas anksčiausiai.</w:t>
      </w:r>
    </w:p>
    <w:p w14:paraId="7B74F735" w14:textId="386034FC" w:rsidR="006D0AB0" w:rsidRPr="001C32F6" w:rsidRDefault="5C1D5905" w:rsidP="004F0F36">
      <w:pPr>
        <w:pStyle w:val="Sraopastraipa"/>
        <w:numPr>
          <w:ilvl w:val="1"/>
          <w:numId w:val="28"/>
        </w:numPr>
        <w:spacing w:after="0" w:line="240" w:lineRule="auto"/>
        <w:ind w:left="0" w:firstLine="697"/>
        <w:jc w:val="both"/>
        <w:rPr>
          <w:rFonts w:ascii="Times New Roman" w:hAnsi="Times New Roman" w:cs="Times New Roman"/>
          <w:sz w:val="22"/>
          <w:szCs w:val="22"/>
        </w:rPr>
      </w:pPr>
      <w:r w:rsidRPr="001C32F6">
        <w:rPr>
          <w:rFonts w:ascii="Times New Roman" w:eastAsia="Arial" w:hAnsi="Times New Roman" w:cs="Times New Roman"/>
          <w:sz w:val="22"/>
          <w:szCs w:val="22"/>
        </w:rPr>
        <w:t>Prieš nustatydama</w:t>
      </w:r>
      <w:r w:rsidR="00933744" w:rsidRPr="001C32F6">
        <w:rPr>
          <w:rFonts w:ascii="Times New Roman" w:eastAsia="Arial" w:hAnsi="Times New Roman" w:cs="Times New Roman"/>
          <w:sz w:val="22"/>
          <w:szCs w:val="22"/>
        </w:rPr>
        <w:t>s</w:t>
      </w:r>
      <w:r w:rsidRPr="001C32F6">
        <w:rPr>
          <w:rFonts w:ascii="Times New Roman" w:eastAsia="Arial" w:hAnsi="Times New Roman" w:cs="Times New Roman"/>
          <w:sz w:val="22"/>
          <w:szCs w:val="22"/>
        </w:rPr>
        <w:t xml:space="preserve"> laimėjusį pasiūlymą, </w:t>
      </w:r>
      <w:r w:rsidR="00CD19D8" w:rsidRPr="001C32F6">
        <w:rPr>
          <w:rFonts w:ascii="Times New Roman" w:hAnsi="Times New Roman" w:cs="Times New Roman"/>
          <w:sz w:val="22"/>
          <w:szCs w:val="22"/>
        </w:rPr>
        <w:t>Pirkimo vykdytojas</w:t>
      </w:r>
      <w:r w:rsidRPr="001C32F6">
        <w:rPr>
          <w:rFonts w:ascii="Times New Roman" w:eastAsia="Arial" w:hAnsi="Times New Roman" w:cs="Times New Roman"/>
          <w:sz w:val="22"/>
          <w:szCs w:val="22"/>
        </w:rPr>
        <w:t xml:space="preserve"> reikalauja, kad ekonomiškai naudingiausią Galutinį pasiūlymą pateikęs Dalyvis pateiktų aktualius dokumentus, </w:t>
      </w:r>
      <w:r w:rsidR="005124AE" w:rsidRPr="001C32F6">
        <w:rPr>
          <w:rFonts w:ascii="Times New Roman" w:hAnsi="Times New Roman" w:cs="Times New Roman"/>
          <w:sz w:val="22"/>
          <w:szCs w:val="22"/>
        </w:rPr>
        <w:t xml:space="preserve">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Pirkimo vykdytojas nereikalauja pateikti dokumentų, patvirtinančių nustatytų pašalinimo pagrindų nebuvimą, išskyrus atvejus, kai jis turi pagrįstų abejonių dėl Dalyvio </w:t>
      </w:r>
      <w:proofErr w:type="spellStart"/>
      <w:r w:rsidR="005124AE" w:rsidRPr="001C32F6">
        <w:rPr>
          <w:rFonts w:ascii="Times New Roman" w:hAnsi="Times New Roman" w:cs="Times New Roman"/>
          <w:sz w:val="22"/>
          <w:szCs w:val="22"/>
        </w:rPr>
        <w:t>patikimumo.</w:t>
      </w:r>
      <w:r w:rsidR="00CD19D8" w:rsidRPr="001C32F6">
        <w:rPr>
          <w:rFonts w:ascii="Times New Roman" w:hAnsi="Times New Roman" w:cs="Times New Roman"/>
          <w:sz w:val="22"/>
          <w:szCs w:val="22"/>
        </w:rPr>
        <w:t>Pirkimo</w:t>
      </w:r>
      <w:proofErr w:type="spellEnd"/>
      <w:r w:rsidR="00CD19D8" w:rsidRPr="001C32F6">
        <w:rPr>
          <w:rFonts w:ascii="Times New Roman" w:hAnsi="Times New Roman" w:cs="Times New Roman"/>
          <w:sz w:val="22"/>
          <w:szCs w:val="22"/>
        </w:rPr>
        <w:t xml:space="preserve"> vykdytojas</w:t>
      </w:r>
      <w:r w:rsidR="1E217641" w:rsidRPr="001C32F6">
        <w:rPr>
          <w:rFonts w:ascii="Times New Roman" w:hAnsi="Times New Roman" w:cs="Times New Roman"/>
          <w:sz w:val="22"/>
          <w:szCs w:val="22"/>
        </w:rPr>
        <w:t xml:space="preserve"> taip pat</w:t>
      </w:r>
      <w:r w:rsidR="37E534CD" w:rsidRPr="001C32F6">
        <w:rPr>
          <w:rFonts w:ascii="Times New Roman" w:hAnsi="Times New Roman" w:cs="Times New Roman"/>
          <w:sz w:val="22"/>
          <w:szCs w:val="22"/>
        </w:rPr>
        <w:t xml:space="preserve"> įvertina, ar </w:t>
      </w:r>
      <w:r w:rsidR="1FC1C085" w:rsidRPr="001C32F6">
        <w:rPr>
          <w:rFonts w:ascii="Times New Roman" w:hAnsi="Times New Roman" w:cs="Times New Roman"/>
          <w:sz w:val="22"/>
          <w:szCs w:val="22"/>
        </w:rPr>
        <w:t>ekonomiškai naudingiausią Galutinį pasiūlymą pateikusio Dalyvio</w:t>
      </w:r>
      <w:r w:rsidR="37E534CD" w:rsidRPr="001C32F6">
        <w:rPr>
          <w:rFonts w:ascii="Times New Roman" w:hAnsi="Times New Roman" w:cs="Times New Roman"/>
          <w:sz w:val="22"/>
          <w:szCs w:val="22"/>
        </w:rPr>
        <w:t xml:space="preserve"> pasiūlymas neturėtų būti atmestas dėl kitų priežasčių.</w:t>
      </w:r>
    </w:p>
    <w:p w14:paraId="513CAD48" w14:textId="7BA34199" w:rsidR="006D0AB0" w:rsidRPr="001C32F6" w:rsidRDefault="5C1D5905" w:rsidP="004F0F36">
      <w:pPr>
        <w:pStyle w:val="Sraopastraipa"/>
        <w:numPr>
          <w:ilvl w:val="1"/>
          <w:numId w:val="28"/>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 xml:space="preserve">Jeigu </w:t>
      </w:r>
      <w:r w:rsidR="51C46B98" w:rsidRPr="001C32F6">
        <w:rPr>
          <w:rFonts w:ascii="Times New Roman" w:hAnsi="Times New Roman" w:cs="Times New Roman"/>
          <w:sz w:val="22"/>
          <w:szCs w:val="22"/>
        </w:rPr>
        <w:t xml:space="preserve">Galutinį </w:t>
      </w:r>
      <w:r w:rsidRPr="001C32F6">
        <w:rPr>
          <w:rFonts w:ascii="Times New Roman" w:hAnsi="Times New Roman" w:cs="Times New Roman"/>
          <w:sz w:val="22"/>
          <w:szCs w:val="22"/>
        </w:rPr>
        <w:t xml:space="preserve">pasiūlymą pateikė tik vienas Dalyvis ir jo </w:t>
      </w:r>
      <w:r w:rsidR="51C46B98" w:rsidRPr="001C32F6">
        <w:rPr>
          <w:rFonts w:ascii="Times New Roman" w:hAnsi="Times New Roman" w:cs="Times New Roman"/>
          <w:sz w:val="22"/>
          <w:szCs w:val="22"/>
        </w:rPr>
        <w:t>G</w:t>
      </w:r>
      <w:r w:rsidRPr="001C32F6">
        <w:rPr>
          <w:rFonts w:ascii="Times New Roman" w:hAnsi="Times New Roman" w:cs="Times New Roman"/>
          <w:sz w:val="22"/>
          <w:szCs w:val="22"/>
        </w:rPr>
        <w:t xml:space="preserve">alutinis pasiūlymas nebuvo atmestas pagal </w:t>
      </w:r>
      <w:r w:rsidR="51C46B98" w:rsidRPr="001C32F6">
        <w:rPr>
          <w:rFonts w:ascii="Times New Roman" w:hAnsi="Times New Roman" w:cs="Times New Roman"/>
          <w:sz w:val="22"/>
          <w:szCs w:val="22"/>
        </w:rPr>
        <w:t>P</w:t>
      </w:r>
      <w:r w:rsidRPr="001C32F6">
        <w:rPr>
          <w:rFonts w:ascii="Times New Roman" w:hAnsi="Times New Roman" w:cs="Times New Roman"/>
          <w:sz w:val="22"/>
          <w:szCs w:val="22"/>
        </w:rPr>
        <w:t xml:space="preserve">irkimo dokumentų sąlygas ar </w:t>
      </w:r>
      <w:r w:rsidR="1F723F50" w:rsidRPr="001C32F6">
        <w:rPr>
          <w:rFonts w:ascii="Times New Roman" w:hAnsi="Times New Roman" w:cs="Times New Roman"/>
          <w:sz w:val="22"/>
          <w:szCs w:val="22"/>
        </w:rPr>
        <w:t>P</w:t>
      </w:r>
      <w:r w:rsidRPr="001C32F6">
        <w:rPr>
          <w:rFonts w:ascii="Times New Roman" w:hAnsi="Times New Roman" w:cs="Times New Roman"/>
          <w:sz w:val="22"/>
          <w:szCs w:val="22"/>
        </w:rPr>
        <w:t xml:space="preserve">irkimo procedūrų metu atmetus kitus pasiūlymus, liko tik vienas </w:t>
      </w:r>
      <w:r w:rsidR="51C46B98" w:rsidRPr="001C32F6">
        <w:rPr>
          <w:rFonts w:ascii="Times New Roman" w:hAnsi="Times New Roman" w:cs="Times New Roman"/>
          <w:sz w:val="22"/>
          <w:szCs w:val="22"/>
        </w:rPr>
        <w:t xml:space="preserve">Galutinis </w:t>
      </w:r>
      <w:r w:rsidRPr="001C32F6">
        <w:rPr>
          <w:rFonts w:ascii="Times New Roman" w:hAnsi="Times New Roman" w:cs="Times New Roman"/>
          <w:sz w:val="22"/>
          <w:szCs w:val="22"/>
        </w:rPr>
        <w:t xml:space="preserve">pasiūlymas, pasiūlymų eilė nenustatoma ir tas </w:t>
      </w:r>
      <w:r w:rsidR="51C46B98" w:rsidRPr="001C32F6">
        <w:rPr>
          <w:rFonts w:ascii="Times New Roman" w:hAnsi="Times New Roman" w:cs="Times New Roman"/>
          <w:sz w:val="22"/>
          <w:szCs w:val="22"/>
        </w:rPr>
        <w:t xml:space="preserve">Galutinis </w:t>
      </w:r>
      <w:r w:rsidRPr="001C32F6">
        <w:rPr>
          <w:rFonts w:ascii="Times New Roman" w:hAnsi="Times New Roman" w:cs="Times New Roman"/>
          <w:sz w:val="22"/>
          <w:szCs w:val="22"/>
        </w:rPr>
        <w:t>pasiūlymas laikomas laimėjusiu.</w:t>
      </w:r>
    </w:p>
    <w:p w14:paraId="1FD074E8" w14:textId="77777777" w:rsidR="006D0AB0" w:rsidRPr="00EC3955" w:rsidRDefault="006D0AB0" w:rsidP="004F0F36">
      <w:pPr>
        <w:spacing w:after="0" w:line="240" w:lineRule="auto"/>
        <w:ind w:left="567"/>
        <w:rPr>
          <w:rFonts w:ascii="Times New Roman" w:hAnsi="Times New Roman" w:cs="Times New Roman"/>
          <w:sz w:val="22"/>
          <w:szCs w:val="22"/>
        </w:rPr>
      </w:pPr>
      <w:bookmarkStart w:id="69" w:name="_Ref40443308"/>
      <w:bookmarkStart w:id="70" w:name="_Toc48053181"/>
    </w:p>
    <w:p w14:paraId="1B21A247" w14:textId="7F02BB0C" w:rsidR="006D0AB0" w:rsidRPr="00EC3955" w:rsidRDefault="003D11A9" w:rsidP="004F0F36">
      <w:pPr>
        <w:pStyle w:val="Antrat1"/>
        <w:numPr>
          <w:ilvl w:val="0"/>
          <w:numId w:val="28"/>
        </w:numPr>
        <w:spacing w:before="0" w:after="0"/>
        <w:ind w:left="357" w:hanging="357"/>
        <w:rPr>
          <w:rFonts w:ascii="Times New Roman" w:hAnsi="Times New Roman" w:cs="Times New Roman"/>
          <w:color w:val="002060"/>
        </w:rPr>
      </w:pPr>
      <w:bookmarkStart w:id="71" w:name="_Toc85698583"/>
      <w:bookmarkStart w:id="72" w:name="_Toc86176534"/>
      <w:bookmarkStart w:id="73" w:name="_Toc210220484"/>
      <w:r w:rsidRPr="00EC3955">
        <w:rPr>
          <w:rFonts w:ascii="Times New Roman" w:hAnsi="Times New Roman" w:cs="Times New Roman"/>
          <w:color w:val="auto"/>
        </w:rPr>
        <w:t>Informavimas apie pirkimo procedūrų rezultatus</w:t>
      </w:r>
      <w:bookmarkEnd w:id="69"/>
      <w:bookmarkEnd w:id="70"/>
      <w:bookmarkEnd w:id="71"/>
      <w:bookmarkEnd w:id="72"/>
      <w:bookmarkEnd w:id="73"/>
    </w:p>
    <w:p w14:paraId="63B833D0" w14:textId="54EEEE1E" w:rsidR="005B65D6" w:rsidRPr="00EC3955" w:rsidRDefault="007A5235" w:rsidP="004F0F36">
      <w:pPr>
        <w:pStyle w:val="Sraopastraipa"/>
        <w:numPr>
          <w:ilvl w:val="1"/>
          <w:numId w:val="28"/>
        </w:numPr>
        <w:spacing w:after="0" w:line="240" w:lineRule="auto"/>
        <w:ind w:left="0" w:firstLine="697"/>
        <w:jc w:val="both"/>
        <w:rPr>
          <w:rFonts w:ascii="Times New Roman" w:eastAsia="Arial" w:hAnsi="Times New Roman" w:cs="Times New Roman"/>
          <w:sz w:val="22"/>
          <w:szCs w:val="22"/>
        </w:rPr>
      </w:pPr>
      <w:bookmarkStart w:id="74" w:name="_Ref39425999"/>
      <w:bookmarkStart w:id="75" w:name="_Ref39426005"/>
      <w:bookmarkStart w:id="76" w:name="_Toc48053182"/>
      <w:r w:rsidRPr="00EC3955">
        <w:rPr>
          <w:rFonts w:ascii="Times New Roman" w:hAnsi="Times New Roman" w:cs="Times New Roman"/>
          <w:sz w:val="22"/>
          <w:szCs w:val="22"/>
        </w:rPr>
        <w:t xml:space="preserve">Pirkimo </w:t>
      </w:r>
      <w:r w:rsidR="20D265DB" w:rsidRPr="00EC3955">
        <w:rPr>
          <w:rFonts w:ascii="Times New Roman" w:hAnsi="Times New Roman" w:cs="Times New Roman"/>
          <w:sz w:val="22"/>
          <w:szCs w:val="22"/>
        </w:rPr>
        <w:t>vykdytojas</w:t>
      </w:r>
      <w:r w:rsidR="005B65D6" w:rsidRPr="00EC3955">
        <w:rPr>
          <w:rFonts w:ascii="Times New Roman" w:eastAsia="Arial" w:hAnsi="Times New Roman" w:cs="Times New Roman"/>
          <w:sz w:val="22"/>
          <w:szCs w:val="22"/>
        </w:rPr>
        <w:t xml:space="preserve"> ne vėliau kaip per 3 darbo dienas nuo laimėjusio pasiūlymo nustatymo, CVP IS priemonėmis </w:t>
      </w:r>
      <w:r w:rsidRPr="00EC3955">
        <w:rPr>
          <w:rFonts w:ascii="Times New Roman" w:eastAsia="Arial" w:hAnsi="Times New Roman" w:cs="Times New Roman"/>
          <w:sz w:val="22"/>
          <w:szCs w:val="22"/>
        </w:rPr>
        <w:t>Dalyvius</w:t>
      </w:r>
      <w:r w:rsidR="005B65D6" w:rsidRPr="00EC3955">
        <w:rPr>
          <w:rFonts w:ascii="Times New Roman" w:eastAsia="Arial" w:hAnsi="Times New Roman" w:cs="Times New Roman"/>
          <w:sz w:val="22"/>
          <w:szCs w:val="22"/>
        </w:rPr>
        <w:t xml:space="preserve"> informuoja apie pirkimo procedūros rezultatus, vadovaujantis VPĮ 58 straipsnio</w:t>
      </w:r>
      <w:r w:rsidR="00E74E65" w:rsidRPr="00EC3955">
        <w:rPr>
          <w:rFonts w:ascii="Times New Roman" w:eastAsia="Arial" w:hAnsi="Times New Roman" w:cs="Times New Roman"/>
          <w:sz w:val="22"/>
          <w:szCs w:val="22"/>
        </w:rPr>
        <w:t xml:space="preserve"> </w:t>
      </w:r>
      <w:r w:rsidR="005B65D6" w:rsidRPr="00EC3955">
        <w:rPr>
          <w:rFonts w:ascii="Times New Roman" w:eastAsia="Arial" w:hAnsi="Times New Roman" w:cs="Times New Roman"/>
          <w:sz w:val="22"/>
          <w:szCs w:val="22"/>
        </w:rPr>
        <w:t xml:space="preserve">nuostatomis. </w:t>
      </w:r>
      <w:r w:rsidR="00CD19D8" w:rsidRPr="00EC3955">
        <w:rPr>
          <w:rFonts w:ascii="Times New Roman" w:eastAsia="Arial" w:hAnsi="Times New Roman" w:cs="Times New Roman"/>
          <w:sz w:val="22"/>
          <w:szCs w:val="22"/>
        </w:rPr>
        <w:t>Pirkimo vykdytojas</w:t>
      </w:r>
      <w:r w:rsidR="005B65D6" w:rsidRPr="00EC3955">
        <w:rPr>
          <w:rFonts w:ascii="Times New Roman" w:eastAsia="Arial" w:hAnsi="Times New Roman" w:cs="Times New Roman"/>
          <w:sz w:val="22"/>
          <w:szCs w:val="22"/>
        </w:rPr>
        <w:t xml:space="preserve"> taip pat turi informuoti </w:t>
      </w:r>
      <w:r w:rsidRPr="00EC3955">
        <w:rPr>
          <w:rFonts w:ascii="Times New Roman" w:eastAsia="Arial" w:hAnsi="Times New Roman" w:cs="Times New Roman"/>
          <w:sz w:val="22"/>
          <w:szCs w:val="22"/>
        </w:rPr>
        <w:t>Dalyvius</w:t>
      </w:r>
      <w:r w:rsidR="005B65D6" w:rsidRPr="00EC3955">
        <w:rPr>
          <w:rFonts w:ascii="Times New Roman" w:eastAsia="Arial" w:hAnsi="Times New Roman" w:cs="Times New Roman"/>
          <w:sz w:val="22"/>
          <w:szCs w:val="22"/>
        </w:rPr>
        <w:t xml:space="preserve"> apie priežastis, dėl kurių buvo pr</w:t>
      </w:r>
      <w:r w:rsidR="005B65D6" w:rsidRPr="00EC3955">
        <w:rPr>
          <w:rFonts w:ascii="Times New Roman" w:hAnsi="Times New Roman" w:cs="Times New Roman"/>
          <w:sz w:val="22"/>
          <w:szCs w:val="22"/>
        </w:rPr>
        <w:t>iimtas sprendimas nesudaryti sutarties.</w:t>
      </w:r>
    </w:p>
    <w:p w14:paraId="2CA898D7" w14:textId="03A149EB" w:rsidR="005B65D6" w:rsidRPr="00EC3955" w:rsidRDefault="005B65D6" w:rsidP="004F0F36">
      <w:pPr>
        <w:pStyle w:val="Sraopastraipa"/>
        <w:numPr>
          <w:ilvl w:val="1"/>
          <w:numId w:val="28"/>
        </w:numPr>
        <w:spacing w:after="0" w:line="240" w:lineRule="auto"/>
        <w:ind w:left="0" w:firstLine="697"/>
        <w:jc w:val="both"/>
        <w:rPr>
          <w:rFonts w:ascii="Times New Roman" w:hAnsi="Times New Roman" w:cs="Times New Roman"/>
          <w:sz w:val="22"/>
          <w:szCs w:val="22"/>
        </w:rPr>
      </w:pPr>
      <w:r w:rsidRPr="00EC3955">
        <w:rPr>
          <w:rStyle w:val="cf01"/>
          <w:rFonts w:ascii="Times New Roman" w:hAnsi="Times New Roman" w:cs="Times New Roman"/>
          <w:sz w:val="22"/>
          <w:szCs w:val="22"/>
        </w:rPr>
        <w:t xml:space="preserve">Suinteresuoti dalyviai nuo </w:t>
      </w:r>
      <w:r w:rsidR="00CD19D8" w:rsidRPr="00EC3955">
        <w:rPr>
          <w:rFonts w:ascii="Times New Roman" w:eastAsia="Arial" w:hAnsi="Times New Roman" w:cs="Times New Roman"/>
          <w:sz w:val="22"/>
          <w:szCs w:val="22"/>
        </w:rPr>
        <w:t>Pirkimo vykdytojo</w:t>
      </w:r>
      <w:r w:rsidR="003F4987" w:rsidRPr="00EC3955">
        <w:rPr>
          <w:rFonts w:ascii="Times New Roman" w:eastAsia="Arial" w:hAnsi="Times New Roman" w:cs="Times New Roman"/>
          <w:sz w:val="22"/>
          <w:szCs w:val="22"/>
        </w:rPr>
        <w:t xml:space="preserve"> </w:t>
      </w:r>
      <w:r w:rsidRPr="00EC3955">
        <w:rPr>
          <w:rStyle w:val="cf01"/>
          <w:rFonts w:ascii="Times New Roman" w:hAnsi="Times New Roman" w:cs="Times New Roman"/>
          <w:sz w:val="22"/>
          <w:szCs w:val="22"/>
        </w:rPr>
        <w:t xml:space="preserve">pranešimo apie sprendimą nustatyti laimėjusį pasiūlymą pateikimo dalyviams dienos iki atidėjimo termino pabaigos gali prašyti </w:t>
      </w:r>
      <w:r w:rsidR="00CD19D8" w:rsidRPr="00EC3955">
        <w:rPr>
          <w:rFonts w:ascii="Times New Roman" w:eastAsia="Arial" w:hAnsi="Times New Roman" w:cs="Times New Roman"/>
          <w:sz w:val="22"/>
          <w:szCs w:val="22"/>
        </w:rPr>
        <w:t>Pirkimo vykdytojo</w:t>
      </w:r>
      <w:r w:rsidR="007A5235" w:rsidRPr="00EC3955">
        <w:rPr>
          <w:rFonts w:ascii="Times New Roman" w:eastAsia="Arial" w:hAnsi="Times New Roman" w:cs="Times New Roman"/>
          <w:sz w:val="22"/>
          <w:szCs w:val="22"/>
        </w:rPr>
        <w:t xml:space="preserve"> </w:t>
      </w:r>
      <w:r w:rsidRPr="00EC3955">
        <w:rPr>
          <w:rStyle w:val="cf01"/>
          <w:rFonts w:ascii="Times New Roman" w:hAnsi="Times New Roman" w:cs="Times New Roman"/>
          <w:sz w:val="22"/>
          <w:szCs w:val="22"/>
        </w:rPr>
        <w:t xml:space="preserve">pateikti laimėjusį pasiūlymą. Tokiu atveju VPĮ 102 straipsnio 1 dalyje nustatytas terminas ir atidėjimo terminas pratęsiami papildomam terminui, jį skaičiuojant nuo suinteresuoto dalyvio prašymo pateikti laimėjusį pasiūlymą pateikimo </w:t>
      </w:r>
      <w:r w:rsidR="00CD19D8" w:rsidRPr="00EC3955">
        <w:rPr>
          <w:rFonts w:ascii="Times New Roman" w:eastAsia="Arial" w:hAnsi="Times New Roman" w:cs="Times New Roman"/>
          <w:sz w:val="22"/>
          <w:szCs w:val="22"/>
        </w:rPr>
        <w:t>Pirkimo vykdytojui</w:t>
      </w:r>
      <w:r w:rsidR="003F4987" w:rsidRPr="00EC3955">
        <w:rPr>
          <w:rFonts w:ascii="Times New Roman" w:eastAsia="Arial" w:hAnsi="Times New Roman" w:cs="Times New Roman"/>
          <w:sz w:val="22"/>
          <w:szCs w:val="22"/>
        </w:rPr>
        <w:t xml:space="preserve"> </w:t>
      </w:r>
      <w:r w:rsidRPr="00EC3955">
        <w:rPr>
          <w:rStyle w:val="cf01"/>
          <w:rFonts w:ascii="Times New Roman" w:hAnsi="Times New Roman" w:cs="Times New Roman"/>
          <w:sz w:val="22"/>
          <w:szCs w:val="22"/>
        </w:rPr>
        <w:t>dienos iki tol, kol suinteresuotam dalyviui bus pateiktas minėtas pasiūlymas. Jeigu laimėjusio dalyvio pasiūlymas pateikiamas tą pačią dieną, kai buvo paprašyta, VPĮ 102 straipsnio 1 dalyje</w:t>
      </w:r>
      <w:r w:rsidR="00A7158F" w:rsidRPr="00EC3955">
        <w:rPr>
          <w:rStyle w:val="cf01"/>
          <w:rFonts w:ascii="Times New Roman" w:hAnsi="Times New Roman" w:cs="Times New Roman"/>
          <w:sz w:val="22"/>
          <w:szCs w:val="22"/>
        </w:rPr>
        <w:t xml:space="preserve"> </w:t>
      </w:r>
      <w:r w:rsidRPr="00EC3955">
        <w:rPr>
          <w:rStyle w:val="cf01"/>
          <w:rFonts w:ascii="Times New Roman" w:hAnsi="Times New Roman" w:cs="Times New Roman"/>
          <w:sz w:val="22"/>
          <w:szCs w:val="22"/>
        </w:rPr>
        <w:t>nustatytas terminas ir atidėjimo terminas pratęsiami vienai darbo dienai. </w:t>
      </w:r>
      <w:r w:rsidR="00CD19D8" w:rsidRPr="00EC3955">
        <w:rPr>
          <w:rFonts w:ascii="Times New Roman" w:eastAsia="Arial" w:hAnsi="Times New Roman" w:cs="Times New Roman"/>
          <w:sz w:val="22"/>
          <w:szCs w:val="22"/>
        </w:rPr>
        <w:t>Pirkimo vykdytojas</w:t>
      </w:r>
      <w:r w:rsidR="007A5235" w:rsidRPr="00EC3955">
        <w:rPr>
          <w:rFonts w:ascii="Times New Roman" w:eastAsia="Arial" w:hAnsi="Times New Roman" w:cs="Times New Roman"/>
          <w:sz w:val="22"/>
          <w:szCs w:val="22"/>
        </w:rPr>
        <w:t xml:space="preserve"> </w:t>
      </w:r>
      <w:r w:rsidRPr="00EC3955">
        <w:rPr>
          <w:rStyle w:val="cf01"/>
          <w:rFonts w:ascii="Times New Roman" w:hAnsi="Times New Roman" w:cs="Times New Roman"/>
          <w:sz w:val="22"/>
          <w:szCs w:val="22"/>
        </w:rPr>
        <w:t>laimėjusį pasiūlymą suinteresuotiems dalyviams gali pateikti teikdama</w:t>
      </w:r>
      <w:r w:rsidR="004C2F3E" w:rsidRPr="00EC3955">
        <w:rPr>
          <w:rStyle w:val="cf01"/>
          <w:rFonts w:ascii="Times New Roman" w:hAnsi="Times New Roman" w:cs="Times New Roman"/>
          <w:sz w:val="22"/>
          <w:szCs w:val="22"/>
        </w:rPr>
        <w:t>s</w:t>
      </w:r>
      <w:r w:rsidRPr="00EC3955">
        <w:rPr>
          <w:rStyle w:val="cf01"/>
          <w:rFonts w:ascii="Times New Roman" w:hAnsi="Times New Roman" w:cs="Times New Roman"/>
          <w:sz w:val="22"/>
          <w:szCs w:val="22"/>
        </w:rPr>
        <w:t xml:space="preserve"> </w:t>
      </w:r>
      <w:r w:rsidR="00BA4BD8" w:rsidRPr="00EC3955">
        <w:rPr>
          <w:rStyle w:val="cf01"/>
          <w:rFonts w:ascii="Times New Roman" w:hAnsi="Times New Roman" w:cs="Times New Roman"/>
          <w:sz w:val="22"/>
          <w:szCs w:val="22"/>
        </w:rPr>
        <w:t>20</w:t>
      </w:r>
      <w:r w:rsidRPr="00EC3955">
        <w:rPr>
          <w:rStyle w:val="cf01"/>
          <w:rFonts w:ascii="Times New Roman" w:hAnsi="Times New Roman" w:cs="Times New Roman"/>
          <w:sz w:val="22"/>
          <w:szCs w:val="22"/>
        </w:rPr>
        <w:t>.1 punkte nurodytą informaciją.</w:t>
      </w:r>
    </w:p>
    <w:p w14:paraId="18AE15E5" w14:textId="77777777" w:rsidR="00583829" w:rsidRPr="00EC3955" w:rsidRDefault="00583829" w:rsidP="004F0F36">
      <w:pPr>
        <w:pStyle w:val="Sraopastraipa"/>
        <w:tabs>
          <w:tab w:val="left" w:pos="1418"/>
        </w:tabs>
        <w:spacing w:after="0" w:line="240" w:lineRule="auto"/>
        <w:ind w:left="0" w:firstLine="697"/>
        <w:jc w:val="both"/>
        <w:rPr>
          <w:rFonts w:ascii="Times New Roman" w:eastAsia="Arial" w:hAnsi="Times New Roman" w:cs="Times New Roman"/>
          <w:sz w:val="22"/>
          <w:szCs w:val="22"/>
        </w:rPr>
      </w:pPr>
    </w:p>
    <w:p w14:paraId="4B416523" w14:textId="27BB10C3" w:rsidR="006D0AB0" w:rsidRPr="00EC3955" w:rsidRDefault="003D11A9" w:rsidP="004F0F36">
      <w:pPr>
        <w:pStyle w:val="Antrat1"/>
        <w:numPr>
          <w:ilvl w:val="0"/>
          <w:numId w:val="28"/>
        </w:numPr>
        <w:spacing w:before="0" w:after="0"/>
        <w:ind w:left="357" w:hanging="357"/>
        <w:rPr>
          <w:rFonts w:ascii="Times New Roman" w:hAnsi="Times New Roman" w:cs="Times New Roman"/>
          <w:color w:val="002060"/>
        </w:rPr>
      </w:pPr>
      <w:bookmarkStart w:id="77" w:name="_Toc85698584"/>
      <w:bookmarkStart w:id="78" w:name="_Toc86176535"/>
      <w:bookmarkStart w:id="79" w:name="_Toc210220485"/>
      <w:r w:rsidRPr="00EC3955">
        <w:rPr>
          <w:rFonts w:ascii="Times New Roman" w:hAnsi="Times New Roman" w:cs="Times New Roman"/>
          <w:color w:val="auto"/>
        </w:rPr>
        <w:t>Sutarties sudarymas</w:t>
      </w:r>
      <w:bookmarkEnd w:id="74"/>
      <w:bookmarkEnd w:id="75"/>
      <w:bookmarkEnd w:id="76"/>
      <w:bookmarkEnd w:id="77"/>
      <w:bookmarkEnd w:id="78"/>
      <w:bookmarkEnd w:id="79"/>
    </w:p>
    <w:p w14:paraId="26D1DFBC" w14:textId="1835BBB5" w:rsidR="006D0AB0" w:rsidRPr="00EC3955" w:rsidRDefault="5C1D5905" w:rsidP="004F0F36">
      <w:pPr>
        <w:pStyle w:val="Sraopastraipa"/>
        <w:numPr>
          <w:ilvl w:val="1"/>
          <w:numId w:val="28"/>
        </w:numPr>
        <w:spacing w:after="0" w:line="240" w:lineRule="auto"/>
        <w:ind w:left="0" w:firstLine="697"/>
        <w:jc w:val="both"/>
        <w:rPr>
          <w:rFonts w:ascii="Times New Roman" w:hAnsi="Times New Roman" w:cs="Times New Roman"/>
          <w:color w:val="000000" w:themeColor="text1"/>
          <w:sz w:val="22"/>
          <w:szCs w:val="22"/>
        </w:rPr>
      </w:pPr>
      <w:r w:rsidRPr="00EC3955">
        <w:rPr>
          <w:rFonts w:ascii="Times New Roman" w:hAnsi="Times New Roman" w:cs="Times New Roman"/>
          <w:color w:val="000000" w:themeColor="text1"/>
          <w:sz w:val="22"/>
          <w:szCs w:val="22"/>
        </w:rPr>
        <w:t>Sutartis sudaroma su Dalyviu, kurio Galutinis pasiūlymas, vadovaujantis Pirkimo sąlygų  nustatyta tvarka bus pripažintas laimėjęs, o jei pirkimas skaidomas į dalis – su Dalyviais, kurių Galutiniai pasiūlymai bus pripažinti laimėję (</w:t>
      </w:r>
      <w:r w:rsidR="77D13EDB" w:rsidRPr="00EC3955">
        <w:rPr>
          <w:rFonts w:ascii="Times New Roman" w:hAnsi="Times New Roman" w:cs="Times New Roman"/>
          <w:sz w:val="22"/>
          <w:szCs w:val="22"/>
        </w:rPr>
        <w:t xml:space="preserve"> </w:t>
      </w:r>
      <w:r w:rsidR="00CD19D8" w:rsidRPr="00EC3955">
        <w:rPr>
          <w:rFonts w:ascii="Times New Roman" w:hAnsi="Times New Roman" w:cs="Times New Roman"/>
          <w:sz w:val="22"/>
          <w:szCs w:val="22"/>
        </w:rPr>
        <w:t>Pirkimo vykdytojas</w:t>
      </w:r>
      <w:r w:rsidRPr="00EC3955">
        <w:rPr>
          <w:rFonts w:ascii="Times New Roman" w:hAnsi="Times New Roman" w:cs="Times New Roman"/>
          <w:sz w:val="22"/>
          <w:szCs w:val="22"/>
        </w:rPr>
        <w:t xml:space="preserve"> pasilieka galimybę nuspręsti sudaryti vieną sutartį dėl </w:t>
      </w:r>
      <w:r w:rsidR="1F723F50" w:rsidRPr="00EC3955">
        <w:rPr>
          <w:rFonts w:ascii="Times New Roman" w:hAnsi="Times New Roman" w:cs="Times New Roman"/>
          <w:sz w:val="22"/>
          <w:szCs w:val="22"/>
        </w:rPr>
        <w:t>P</w:t>
      </w:r>
      <w:r w:rsidRPr="00EC3955">
        <w:rPr>
          <w:rFonts w:ascii="Times New Roman" w:hAnsi="Times New Roman" w:cs="Times New Roman"/>
          <w:sz w:val="22"/>
          <w:szCs w:val="22"/>
        </w:rPr>
        <w:t>irkimo dalių, dėl kurių laimėtoju nustatytas tas pats Dalyvis)</w:t>
      </w:r>
      <w:r w:rsidRPr="00EC3955">
        <w:rPr>
          <w:rFonts w:ascii="Times New Roman" w:hAnsi="Times New Roman" w:cs="Times New Roman"/>
          <w:color w:val="000000" w:themeColor="text1"/>
          <w:sz w:val="22"/>
          <w:szCs w:val="22"/>
        </w:rPr>
        <w:t xml:space="preserve">. </w:t>
      </w:r>
    </w:p>
    <w:p w14:paraId="5C80F7FA" w14:textId="4AE88668" w:rsidR="006D0AB0" w:rsidRPr="00EC3955" w:rsidRDefault="5C1D5905" w:rsidP="004F0F36">
      <w:pPr>
        <w:pStyle w:val="Sraopastraipa"/>
        <w:numPr>
          <w:ilvl w:val="1"/>
          <w:numId w:val="28"/>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lastRenderedPageBreak/>
        <w:t xml:space="preserve">Sutartis sudaroma nedelsiant, bet ne anksčiau negu pasibaigė </w:t>
      </w:r>
      <w:r w:rsidR="003F4987" w:rsidRPr="00EC3955">
        <w:rPr>
          <w:rFonts w:ascii="Times New Roman" w:hAnsi="Times New Roman" w:cs="Times New Roman"/>
          <w:sz w:val="22"/>
          <w:szCs w:val="22"/>
        </w:rPr>
        <w:t>Specialiosiose sąlygose</w:t>
      </w:r>
      <w:r w:rsidRPr="00EC3955">
        <w:rPr>
          <w:rFonts w:ascii="Times New Roman" w:hAnsi="Times New Roman" w:cs="Times New Roman"/>
          <w:sz w:val="22"/>
          <w:szCs w:val="22"/>
        </w:rPr>
        <w:t xml:space="preserve"> nustatytas atidėjimo terminas, išskyrus  atvejus, kai vadovaujantis VPĮ nuostatomis jis gali būti netaikomas. </w:t>
      </w:r>
      <w:r w:rsidR="3EFF96DB" w:rsidRPr="00EC3955">
        <w:rPr>
          <w:rFonts w:ascii="Times New Roman" w:hAnsi="Times New Roman" w:cs="Times New Roman"/>
          <w:sz w:val="22"/>
          <w:szCs w:val="22"/>
        </w:rPr>
        <w:t xml:space="preserve"> </w:t>
      </w:r>
      <w:r w:rsidR="00CD19D8" w:rsidRPr="00EC3955">
        <w:rPr>
          <w:rFonts w:ascii="Times New Roman" w:hAnsi="Times New Roman" w:cs="Times New Roman"/>
          <w:sz w:val="22"/>
          <w:szCs w:val="22"/>
        </w:rPr>
        <w:t>Pirkimo vykdytojas</w:t>
      </w:r>
      <w:r w:rsidRPr="00EC3955">
        <w:rPr>
          <w:rFonts w:ascii="Times New Roman" w:hAnsi="Times New Roman" w:cs="Times New Roman"/>
          <w:sz w:val="22"/>
          <w:szCs w:val="22"/>
        </w:rPr>
        <w:t xml:space="preserve"> negali sudaryti pirkimo sutarties anksčiau kaip po </w:t>
      </w:r>
      <w:r w:rsidR="00D1234B" w:rsidRPr="00EC3955">
        <w:rPr>
          <w:rFonts w:ascii="Times New Roman" w:hAnsi="Times New Roman" w:cs="Times New Roman"/>
          <w:sz w:val="22"/>
          <w:szCs w:val="22"/>
        </w:rPr>
        <w:t>5 darbo</w:t>
      </w:r>
      <w:r w:rsidRPr="00EC3955">
        <w:rPr>
          <w:rFonts w:ascii="Times New Roman" w:hAnsi="Times New Roman" w:cs="Times New Roman"/>
          <w:sz w:val="22"/>
          <w:szCs w:val="22"/>
        </w:rPr>
        <w:t xml:space="preserve"> dienų nuo rašytinio pranešimo apie jo priimtą sprendimą išsiuntimo pretenziją pateikusiam Dalyviui, suinteresuotiems dalyviams dienos, o jeigu šis pranešimas nebuvo siunčiamas elektroninėmis priemonėmis, – ne anksčiau kaip po 15 dienų. </w:t>
      </w:r>
      <w:r w:rsidR="7A04AA41" w:rsidRPr="00EC3955">
        <w:rPr>
          <w:rFonts w:ascii="Times New Roman" w:hAnsi="Times New Roman" w:cs="Times New Roman"/>
          <w:sz w:val="22"/>
          <w:szCs w:val="22"/>
        </w:rPr>
        <w:t xml:space="preserve"> </w:t>
      </w:r>
      <w:r w:rsidR="00CD19D8" w:rsidRPr="00EC3955">
        <w:rPr>
          <w:rFonts w:ascii="Times New Roman" w:hAnsi="Times New Roman" w:cs="Times New Roman"/>
          <w:sz w:val="22"/>
          <w:szCs w:val="22"/>
        </w:rPr>
        <w:t>Pirkimo vykdytojas</w:t>
      </w:r>
      <w:r w:rsidR="7A04AA41" w:rsidRPr="00EC3955">
        <w:rPr>
          <w:rFonts w:ascii="Times New Roman" w:hAnsi="Times New Roman" w:cs="Times New Roman"/>
          <w:sz w:val="22"/>
          <w:szCs w:val="22"/>
        </w:rPr>
        <w:t>,</w:t>
      </w:r>
      <w:r w:rsidRPr="00EC3955">
        <w:rPr>
          <w:rFonts w:ascii="Times New Roman" w:eastAsia="Times New Roman" w:hAnsi="Times New Roman" w:cs="Times New Roman"/>
          <w:sz w:val="22"/>
          <w:szCs w:val="22"/>
        </w:rPr>
        <w:t xml:space="preserve"> gav</w:t>
      </w:r>
      <w:r w:rsidR="3788915B" w:rsidRPr="00EC3955">
        <w:rPr>
          <w:rFonts w:ascii="Times New Roman" w:eastAsia="Times New Roman" w:hAnsi="Times New Roman" w:cs="Times New Roman"/>
          <w:sz w:val="22"/>
          <w:szCs w:val="22"/>
        </w:rPr>
        <w:t>ęs</w:t>
      </w:r>
      <w:r w:rsidRPr="00EC3955">
        <w:rPr>
          <w:rFonts w:ascii="Times New Roman" w:eastAsia="Times New Roman" w:hAnsi="Times New Roman" w:cs="Times New Roman"/>
          <w:sz w:val="22"/>
          <w:szCs w:val="22"/>
        </w:rPr>
        <w:t xml:space="preserve"> Dalyvio prašymo ar ieškinio teismui kopiją, negali sudaryti sutarties, kol nesibaigė </w:t>
      </w:r>
      <w:r w:rsidR="006873BF" w:rsidRPr="00EC3955">
        <w:rPr>
          <w:rFonts w:ascii="Times New Roman" w:hAnsi="Times New Roman" w:cs="Times New Roman"/>
          <w:sz w:val="22"/>
          <w:szCs w:val="22"/>
        </w:rPr>
        <w:t xml:space="preserve">Specialiųjų </w:t>
      </w:r>
      <w:r w:rsidRPr="00EC3955">
        <w:rPr>
          <w:rFonts w:ascii="Times New Roman" w:hAnsi="Times New Roman" w:cs="Times New Roman"/>
          <w:sz w:val="22"/>
          <w:szCs w:val="22"/>
        </w:rPr>
        <w:t>sąlygų priede  nustatytas atidėjimo terminas</w:t>
      </w:r>
      <w:r w:rsidRPr="00EC3955">
        <w:rPr>
          <w:rFonts w:ascii="Times New Roman" w:eastAsia="Times New Roman" w:hAnsi="Times New Roman" w:cs="Times New Roman"/>
          <w:sz w:val="22"/>
          <w:szCs w:val="22"/>
        </w:rPr>
        <w:t xml:space="preserve"> ar VPĮ 103 straipsnio 2 dal</w:t>
      </w:r>
      <w:r w:rsidR="00A61A42" w:rsidRPr="00EC3955">
        <w:rPr>
          <w:rFonts w:ascii="Times New Roman" w:eastAsia="Times New Roman" w:hAnsi="Times New Roman" w:cs="Times New Roman"/>
          <w:sz w:val="22"/>
          <w:szCs w:val="22"/>
        </w:rPr>
        <w:t>yje</w:t>
      </w:r>
      <w:r w:rsidRPr="00EC3955">
        <w:rPr>
          <w:rFonts w:ascii="Times New Roman" w:eastAsia="Times New Roman" w:hAnsi="Times New Roman" w:cs="Times New Roman"/>
          <w:sz w:val="22"/>
          <w:szCs w:val="22"/>
        </w:rPr>
        <w:t xml:space="preserve">, 105 straipsnio 2 dalies 3 punkte ir 105 straipsnio 3 dalies 3 punkte nurodyti terminai ir kol </w:t>
      </w:r>
      <w:r w:rsidR="0EE7C29C" w:rsidRPr="00EC3955">
        <w:rPr>
          <w:rFonts w:ascii="Times New Roman" w:hAnsi="Times New Roman" w:cs="Times New Roman"/>
          <w:sz w:val="22"/>
          <w:szCs w:val="22"/>
        </w:rPr>
        <w:t xml:space="preserve"> </w:t>
      </w:r>
      <w:r w:rsidR="00CD19D8" w:rsidRPr="00EC3955">
        <w:rPr>
          <w:rFonts w:ascii="Times New Roman" w:hAnsi="Times New Roman" w:cs="Times New Roman"/>
          <w:sz w:val="22"/>
          <w:szCs w:val="22"/>
        </w:rPr>
        <w:t>Pirkimo vykdytojas</w:t>
      </w:r>
      <w:r w:rsidRPr="00EC3955">
        <w:rPr>
          <w:rFonts w:ascii="Times New Roman" w:eastAsia="Times New Roman" w:hAnsi="Times New Roman" w:cs="Times New Roman"/>
          <w:sz w:val="22"/>
          <w:szCs w:val="22"/>
        </w:rPr>
        <w:t xml:space="preserve"> negavo teismo pranešimo apie:</w:t>
      </w:r>
    </w:p>
    <w:p w14:paraId="5AB61300" w14:textId="77777777" w:rsidR="006D0AB0" w:rsidRPr="00EC3955" w:rsidRDefault="5C1D5905" w:rsidP="004F0F36">
      <w:pPr>
        <w:pStyle w:val="Sraopastraipa"/>
        <w:numPr>
          <w:ilvl w:val="2"/>
          <w:numId w:val="28"/>
        </w:numPr>
        <w:shd w:val="clear" w:color="auto" w:fill="FFFFFF"/>
        <w:spacing w:after="0" w:line="240" w:lineRule="auto"/>
        <w:ind w:left="0" w:firstLine="697"/>
        <w:jc w:val="both"/>
        <w:rPr>
          <w:rFonts w:ascii="Times New Roman" w:eastAsia="Times New Roman" w:hAnsi="Times New Roman" w:cs="Times New Roman"/>
          <w:sz w:val="22"/>
          <w:szCs w:val="22"/>
        </w:rPr>
      </w:pPr>
      <w:r w:rsidRPr="00EC3955">
        <w:rPr>
          <w:rFonts w:ascii="Times New Roman" w:eastAsia="Times New Roman" w:hAnsi="Times New Roman" w:cs="Times New Roman"/>
          <w:sz w:val="22"/>
          <w:szCs w:val="22"/>
        </w:rPr>
        <w:t>motyvuotą teismo nutartį, kuria atsisakoma priimti ieškinį;</w:t>
      </w:r>
    </w:p>
    <w:p w14:paraId="1603D765" w14:textId="77777777" w:rsidR="006D0AB0" w:rsidRPr="00EC3955" w:rsidRDefault="5C1D5905" w:rsidP="004F0F36">
      <w:pPr>
        <w:pStyle w:val="Sraopastraipa"/>
        <w:numPr>
          <w:ilvl w:val="2"/>
          <w:numId w:val="28"/>
        </w:numPr>
        <w:shd w:val="clear" w:color="auto" w:fill="FFFFFF"/>
        <w:spacing w:after="0" w:line="240" w:lineRule="auto"/>
        <w:ind w:left="0" w:firstLine="697"/>
        <w:jc w:val="both"/>
        <w:rPr>
          <w:rFonts w:ascii="Times New Roman" w:eastAsia="Times New Roman" w:hAnsi="Times New Roman" w:cs="Times New Roman"/>
          <w:sz w:val="22"/>
          <w:szCs w:val="22"/>
        </w:rPr>
      </w:pPr>
      <w:r w:rsidRPr="00EC3955">
        <w:rPr>
          <w:rFonts w:ascii="Times New Roman" w:eastAsia="Times New Roman" w:hAnsi="Times New Roman" w:cs="Times New Roman"/>
          <w:sz w:val="22"/>
          <w:szCs w:val="22"/>
        </w:rPr>
        <w:t>motyvuotą teismo nutartį dėl Dalyvio prašymo taikyti laikinąsias apsaugos priemones atmetimo, kai šis prašymas teisme buvo gautas iki ieškinio pareiškimo;</w:t>
      </w:r>
    </w:p>
    <w:p w14:paraId="2C6B02DA" w14:textId="77777777" w:rsidR="006D0AB0" w:rsidRPr="00EC3955" w:rsidRDefault="5C1D5905" w:rsidP="004F0F36">
      <w:pPr>
        <w:pStyle w:val="Sraopastraipa"/>
        <w:numPr>
          <w:ilvl w:val="2"/>
          <w:numId w:val="28"/>
        </w:numPr>
        <w:shd w:val="clear" w:color="auto" w:fill="FFFFFF"/>
        <w:spacing w:after="0" w:line="240" w:lineRule="auto"/>
        <w:ind w:left="0" w:firstLine="697"/>
        <w:jc w:val="both"/>
        <w:rPr>
          <w:rFonts w:ascii="Times New Roman" w:eastAsia="Times New Roman" w:hAnsi="Times New Roman" w:cs="Times New Roman"/>
          <w:sz w:val="22"/>
          <w:szCs w:val="22"/>
        </w:rPr>
      </w:pPr>
      <w:r w:rsidRPr="00EC3955">
        <w:rPr>
          <w:rFonts w:ascii="Times New Roman" w:eastAsia="Times New Roman" w:hAnsi="Times New Roman" w:cs="Times New Roman"/>
          <w:sz w:val="22"/>
          <w:szCs w:val="22"/>
        </w:rPr>
        <w:t>teismo rezoliuciją priimti ieškinį netaikant laikinųjų apsaugos priemonių.</w:t>
      </w:r>
    </w:p>
    <w:p w14:paraId="205931C6" w14:textId="77777777" w:rsidR="006D0AB0" w:rsidRPr="00EC3955" w:rsidRDefault="5C1D5905" w:rsidP="004F0F36">
      <w:pPr>
        <w:pStyle w:val="Sraopastraipa"/>
        <w:numPr>
          <w:ilvl w:val="1"/>
          <w:numId w:val="28"/>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Dalyvis, kurio Pasiūlymas nustatytas laimėjusiu, sudaryti sutartį kviečiamas raštu ir jam nurodomas laikas, iki kada jis turi sudaryti sutartį.</w:t>
      </w:r>
    </w:p>
    <w:p w14:paraId="18D744D6" w14:textId="77777777" w:rsidR="006D0AB0" w:rsidRPr="00EC3955" w:rsidRDefault="5C1D5905" w:rsidP="004F0F36">
      <w:pPr>
        <w:pStyle w:val="Sraopastraipa"/>
        <w:numPr>
          <w:ilvl w:val="1"/>
          <w:numId w:val="28"/>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Laikoma, kad Dalyvis atsisakė sudaryti sutartį, kai yra bent vienas iš šių atvejų:</w:t>
      </w:r>
    </w:p>
    <w:p w14:paraId="1578794C" w14:textId="77777777" w:rsidR="006D0AB0" w:rsidRPr="00EC3955" w:rsidRDefault="5C1D5905" w:rsidP="004F0F36">
      <w:pPr>
        <w:pStyle w:val="Sraopastraipa"/>
        <w:numPr>
          <w:ilvl w:val="2"/>
          <w:numId w:val="28"/>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Dalyvis raštu atsisako ją sudaryti;</w:t>
      </w:r>
    </w:p>
    <w:p w14:paraId="49D20AE3" w14:textId="77777777" w:rsidR="006D0AB0" w:rsidRPr="00EC3955" w:rsidRDefault="5C1D5905" w:rsidP="004F0F36">
      <w:pPr>
        <w:pStyle w:val="Sraopastraipa"/>
        <w:numPr>
          <w:ilvl w:val="2"/>
          <w:numId w:val="28"/>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nepateikia sutarties įvykdymo užtikrinimą patvirtinančio dokumento; </w:t>
      </w:r>
    </w:p>
    <w:p w14:paraId="19F87BBC" w14:textId="128AA120" w:rsidR="006D0AB0" w:rsidRPr="00EC3955" w:rsidRDefault="5C1D5905" w:rsidP="004F0F36">
      <w:pPr>
        <w:pStyle w:val="Sraopastraipa"/>
        <w:numPr>
          <w:ilvl w:val="2"/>
          <w:numId w:val="28"/>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iki </w:t>
      </w:r>
      <w:r w:rsidR="24114E49" w:rsidRPr="00EC3955">
        <w:rPr>
          <w:rFonts w:ascii="Times New Roman" w:hAnsi="Times New Roman" w:cs="Times New Roman"/>
          <w:sz w:val="22"/>
          <w:szCs w:val="22"/>
        </w:rPr>
        <w:t xml:space="preserve"> </w:t>
      </w:r>
      <w:r w:rsidR="00CD19D8" w:rsidRPr="00EC3955">
        <w:rPr>
          <w:rFonts w:ascii="Times New Roman" w:hAnsi="Times New Roman" w:cs="Times New Roman"/>
          <w:sz w:val="22"/>
          <w:szCs w:val="22"/>
        </w:rPr>
        <w:t>Pirkimo vykdytojo</w:t>
      </w:r>
      <w:r w:rsidRPr="00EC3955">
        <w:rPr>
          <w:rFonts w:ascii="Times New Roman" w:hAnsi="Times New Roman" w:cs="Times New Roman"/>
          <w:sz w:val="22"/>
          <w:szCs w:val="22"/>
        </w:rPr>
        <w:t xml:space="preserve"> nurodyto laiko nepasirašo sutarties;</w:t>
      </w:r>
    </w:p>
    <w:p w14:paraId="6CAFA9E5" w14:textId="330E5D94" w:rsidR="006D0AB0" w:rsidRPr="00EC3955" w:rsidRDefault="5C1D5905" w:rsidP="004F0F36">
      <w:pPr>
        <w:pStyle w:val="Sraopastraipa"/>
        <w:numPr>
          <w:ilvl w:val="2"/>
          <w:numId w:val="28"/>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atsisako sudaryti sutartį VPĮ</w:t>
      </w:r>
      <w:r w:rsidR="00F33D28" w:rsidRPr="00EC3955">
        <w:rPr>
          <w:rFonts w:ascii="Times New Roman" w:hAnsi="Times New Roman" w:cs="Times New Roman"/>
          <w:sz w:val="22"/>
          <w:szCs w:val="22"/>
        </w:rPr>
        <w:t xml:space="preserve"> </w:t>
      </w:r>
      <w:r w:rsidRPr="00EC3955">
        <w:rPr>
          <w:rFonts w:ascii="Times New Roman" w:hAnsi="Times New Roman" w:cs="Times New Roman"/>
          <w:sz w:val="22"/>
          <w:szCs w:val="22"/>
        </w:rPr>
        <w:t xml:space="preserve">ir </w:t>
      </w:r>
      <w:r w:rsidR="1F723F50" w:rsidRPr="00EC3955">
        <w:rPr>
          <w:rFonts w:ascii="Times New Roman" w:hAnsi="Times New Roman" w:cs="Times New Roman"/>
          <w:sz w:val="22"/>
          <w:szCs w:val="22"/>
        </w:rPr>
        <w:t>P</w:t>
      </w:r>
      <w:r w:rsidRPr="00EC3955">
        <w:rPr>
          <w:rFonts w:ascii="Times New Roman" w:hAnsi="Times New Roman" w:cs="Times New Roman"/>
          <w:sz w:val="22"/>
          <w:szCs w:val="22"/>
        </w:rPr>
        <w:t>irkimo dokumentuose nustatytomis sąlygomis;</w:t>
      </w:r>
    </w:p>
    <w:p w14:paraId="2A15A4CA" w14:textId="4EC53005" w:rsidR="006D0AB0" w:rsidRPr="00EC3955" w:rsidRDefault="5C1D5905" w:rsidP="004F0F36">
      <w:pPr>
        <w:pStyle w:val="Sraopastraipa"/>
        <w:numPr>
          <w:ilvl w:val="1"/>
          <w:numId w:val="28"/>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Jeigu laimėjęs </w:t>
      </w:r>
      <w:r w:rsidRPr="00EC3955">
        <w:rPr>
          <w:rFonts w:ascii="Times New Roman" w:eastAsia="Times New Roman" w:hAnsi="Times New Roman" w:cs="Times New Roman"/>
          <w:sz w:val="22"/>
          <w:szCs w:val="22"/>
        </w:rPr>
        <w:t xml:space="preserve">Dalyvis </w:t>
      </w:r>
      <w:r w:rsidRPr="00EC3955">
        <w:rPr>
          <w:rFonts w:ascii="Times New Roman" w:hAnsi="Times New Roman" w:cs="Times New Roman"/>
          <w:sz w:val="22"/>
          <w:szCs w:val="22"/>
        </w:rPr>
        <w:t xml:space="preserve">atsisako sudaryti sutartį, ją sudaryti siūloma Dalyviui, kurio Pasiūlymas pagal nustatytą pasiūlymų eilę yra pirmas po Dalyvio, atsisakiusio sudaryti sutartį. Prieš siūlant sudaryti sutartį, </w:t>
      </w:r>
      <w:r w:rsidR="00CD19D8" w:rsidRPr="00EC3955">
        <w:rPr>
          <w:rFonts w:ascii="Times New Roman" w:hAnsi="Times New Roman" w:cs="Times New Roman"/>
          <w:sz w:val="22"/>
          <w:szCs w:val="22"/>
        </w:rPr>
        <w:t>Pirkimo vykdytojas</w:t>
      </w:r>
      <w:r w:rsidRPr="00EC3955">
        <w:rPr>
          <w:rFonts w:ascii="Times New Roman" w:hAnsi="Times New Roman" w:cs="Times New Roman"/>
          <w:sz w:val="22"/>
          <w:szCs w:val="22"/>
        </w:rPr>
        <w:t xml:space="preserve"> paprašo to Dalyvio aktualių dokumentų, patvirtinančių EBVPD nurodytą informaciją, pateikimo, </w:t>
      </w:r>
      <w:r w:rsidRPr="00EC3955">
        <w:rPr>
          <w:rFonts w:ascii="Times New Roman" w:eastAsia="Calibri" w:hAnsi="Times New Roman" w:cs="Times New Roman"/>
          <w:sz w:val="22"/>
          <w:szCs w:val="22"/>
        </w:rPr>
        <w:t>jei, jų nebuvo paprašyta ir nebuvo įvertinta ankstesniuose pirkimo procedūros etapuose ir (arba) vadovaujantis Pirkimo sąlygomis šių dokumentų nereikalaujama</w:t>
      </w:r>
      <w:r w:rsidRPr="00EC3955">
        <w:rPr>
          <w:rFonts w:ascii="Times New Roman" w:hAnsi="Times New Roman" w:cs="Times New Roman"/>
          <w:sz w:val="22"/>
          <w:szCs w:val="22"/>
        </w:rPr>
        <w:t xml:space="preserve"> ir įvertina, ar jo pasiūlymas neturėtų būti atmestas dėl kitų priežasčių.</w:t>
      </w:r>
    </w:p>
    <w:p w14:paraId="38519AF3" w14:textId="481A9E7A" w:rsidR="00C41B8C" w:rsidRPr="00EC3955" w:rsidRDefault="5C1D5905" w:rsidP="004F0F36">
      <w:pPr>
        <w:pStyle w:val="Sraopastraipa"/>
        <w:numPr>
          <w:ilvl w:val="1"/>
          <w:numId w:val="28"/>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Sudarant sutartį, joje </w:t>
      </w:r>
      <w:r w:rsidR="28A47F21" w:rsidRPr="00EC3955">
        <w:rPr>
          <w:rFonts w:ascii="Times New Roman" w:hAnsi="Times New Roman" w:cs="Times New Roman"/>
          <w:sz w:val="22"/>
          <w:szCs w:val="22"/>
        </w:rPr>
        <w:t xml:space="preserve">negali būti keičiama  </w:t>
      </w:r>
      <w:r w:rsidRPr="00EC3955">
        <w:rPr>
          <w:rFonts w:ascii="Times New Roman" w:hAnsi="Times New Roman" w:cs="Times New Roman"/>
          <w:sz w:val="22"/>
          <w:szCs w:val="22"/>
        </w:rPr>
        <w:t xml:space="preserve">laimėjusio Dalyvio Pasiūlymo kaina, sąnaudos ir nekeičiamos kitos sąlygos. </w:t>
      </w:r>
      <w:r w:rsidR="32C0E47D" w:rsidRPr="00EC3955">
        <w:rPr>
          <w:rFonts w:ascii="Times New Roman" w:hAnsi="Times New Roman" w:cs="Times New Roman"/>
          <w:sz w:val="22"/>
          <w:szCs w:val="22"/>
        </w:rPr>
        <w:t xml:space="preserve"> </w:t>
      </w:r>
      <w:r w:rsidR="00CD19D8" w:rsidRPr="00EC3955">
        <w:rPr>
          <w:rFonts w:ascii="Times New Roman" w:hAnsi="Times New Roman" w:cs="Times New Roman"/>
          <w:sz w:val="22"/>
          <w:szCs w:val="22"/>
        </w:rPr>
        <w:t>Pirkimo vykdytojas</w:t>
      </w:r>
      <w:r w:rsidRPr="00EC3955">
        <w:rPr>
          <w:rFonts w:ascii="Times New Roman" w:hAnsi="Times New Roman" w:cs="Times New Roman"/>
          <w:sz w:val="22"/>
          <w:szCs w:val="22"/>
        </w:rPr>
        <w:t xml:space="preserve"> </w:t>
      </w:r>
      <w:r w:rsidR="09C632B8" w:rsidRPr="00EC3955">
        <w:rPr>
          <w:rFonts w:ascii="Times New Roman" w:hAnsi="Times New Roman" w:cs="Times New Roman"/>
          <w:sz w:val="22"/>
          <w:szCs w:val="22"/>
        </w:rPr>
        <w:t>nesudaro</w:t>
      </w:r>
      <w:r w:rsidRPr="00EC3955">
        <w:rPr>
          <w:rFonts w:ascii="Times New Roman" w:hAnsi="Times New Roman" w:cs="Times New Roman"/>
          <w:sz w:val="22"/>
          <w:szCs w:val="22"/>
        </w:rPr>
        <w:t xml:space="preserve"> </w:t>
      </w:r>
      <w:r w:rsidR="1F723F50" w:rsidRPr="00EC3955">
        <w:rPr>
          <w:rFonts w:ascii="Times New Roman" w:hAnsi="Times New Roman" w:cs="Times New Roman"/>
          <w:sz w:val="22"/>
          <w:szCs w:val="22"/>
        </w:rPr>
        <w:t>P</w:t>
      </w:r>
      <w:r w:rsidRPr="00EC3955">
        <w:rPr>
          <w:rFonts w:ascii="Times New Roman" w:hAnsi="Times New Roman" w:cs="Times New Roman"/>
          <w:sz w:val="22"/>
          <w:szCs w:val="22"/>
        </w:rPr>
        <w:t>irkimo sutarties su ekonomiškai naudingiausią pasiūlymą pateikusiu tiekėju, jeigu paaiškėja, kad pasiūlymas neatitinka VPĮ 17</w:t>
      </w:r>
      <w:r w:rsidR="001F0DF9" w:rsidRPr="00EC3955">
        <w:rPr>
          <w:rFonts w:ascii="Times New Roman" w:hAnsi="Times New Roman" w:cs="Times New Roman"/>
          <w:sz w:val="22"/>
          <w:szCs w:val="22"/>
        </w:rPr>
        <w:t xml:space="preserve"> straipsnio 2 dalies 2 punkte</w:t>
      </w:r>
      <w:r w:rsidRPr="00EC3955">
        <w:rPr>
          <w:rFonts w:ascii="Times New Roman" w:hAnsi="Times New Roman" w:cs="Times New Roman"/>
          <w:sz w:val="22"/>
          <w:szCs w:val="22"/>
        </w:rPr>
        <w:t xml:space="preserve"> nurodytų aplinkos apsaugos, socialinės ir darbo teisės įpareigojimų</w:t>
      </w:r>
      <w:r w:rsidR="19C62E0D" w:rsidRPr="00EC3955">
        <w:rPr>
          <w:rFonts w:ascii="Times New Roman" w:hAnsi="Times New Roman" w:cs="Times New Roman"/>
          <w:sz w:val="22"/>
          <w:szCs w:val="22"/>
        </w:rPr>
        <w:t xml:space="preserve">, arba jei </w:t>
      </w:r>
      <w:r w:rsidR="3781160A" w:rsidRPr="00EC3955">
        <w:rPr>
          <w:rFonts w:ascii="Times New Roman" w:hAnsi="Times New Roman" w:cs="Times New Roman"/>
          <w:sz w:val="22"/>
          <w:szCs w:val="22"/>
        </w:rPr>
        <w:t>yra gautas kompetentingos institucijos sprendimas dėl ketinamos sudaryti sutarties neatitikimo nacionalinio saugumo interesams</w:t>
      </w:r>
      <w:r w:rsidR="0788E9FF" w:rsidRPr="00EC3955">
        <w:rPr>
          <w:rFonts w:ascii="Times New Roman" w:hAnsi="Times New Roman" w:cs="Times New Roman"/>
          <w:sz w:val="22"/>
          <w:szCs w:val="22"/>
        </w:rPr>
        <w:t xml:space="preserve"> (kai taikoma)</w:t>
      </w:r>
      <w:r w:rsidR="01CB9FB3" w:rsidRPr="00EC3955">
        <w:rPr>
          <w:rFonts w:ascii="Times New Roman" w:hAnsi="Times New Roman" w:cs="Times New Roman"/>
          <w:sz w:val="22"/>
          <w:szCs w:val="22"/>
        </w:rPr>
        <w:t>.</w:t>
      </w:r>
      <w:r w:rsidR="3E0ADDE3" w:rsidRPr="00EC3955">
        <w:rPr>
          <w:rFonts w:ascii="Times New Roman" w:hAnsi="Times New Roman" w:cs="Times New Roman"/>
          <w:sz w:val="22"/>
          <w:szCs w:val="22"/>
        </w:rPr>
        <w:t xml:space="preserve"> Tokiu atveju Galutinis pasiūlymas atmetamas.</w:t>
      </w:r>
    </w:p>
    <w:p w14:paraId="19EB2672" w14:textId="0D924122" w:rsidR="006D0AB0" w:rsidRPr="00EC3955" w:rsidRDefault="15A401C6" w:rsidP="004F0F36">
      <w:pPr>
        <w:pStyle w:val="Sraopastraipa"/>
        <w:numPr>
          <w:ilvl w:val="1"/>
          <w:numId w:val="28"/>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 </w:t>
      </w:r>
      <w:r w:rsidR="00CD19D8" w:rsidRPr="00EC3955">
        <w:rPr>
          <w:rFonts w:ascii="Times New Roman" w:hAnsi="Times New Roman" w:cs="Times New Roman"/>
          <w:sz w:val="22"/>
          <w:szCs w:val="22"/>
        </w:rPr>
        <w:t>Pirkimo vykdytojas</w:t>
      </w:r>
      <w:r w:rsidR="5C1D5905" w:rsidRPr="00EC3955">
        <w:rPr>
          <w:rFonts w:ascii="Times New Roman" w:hAnsi="Times New Roman" w:cs="Times New Roman"/>
          <w:sz w:val="22"/>
          <w:szCs w:val="22"/>
        </w:rPr>
        <w:t xml:space="preserve"> laimėjusio Dalyvio Pasiūlymą, sudarytą sutartį ir jos pakeitimus, </w:t>
      </w:r>
      <w:r w:rsidR="004B1636" w:rsidRPr="00EC3955">
        <w:rPr>
          <w:rFonts w:ascii="Times New Roman" w:hAnsi="Times New Roman" w:cs="Times New Roman"/>
          <w:sz w:val="22"/>
          <w:szCs w:val="22"/>
        </w:rPr>
        <w:t>išskyrus informaciją, kuriai taikomi VPĮ 20</w:t>
      </w:r>
      <w:r w:rsidR="003B07FD" w:rsidRPr="00EC3955">
        <w:rPr>
          <w:rFonts w:ascii="Times New Roman" w:hAnsi="Times New Roman" w:cs="Times New Roman"/>
          <w:sz w:val="22"/>
          <w:szCs w:val="22"/>
        </w:rPr>
        <w:t xml:space="preserve"> straipsnio 5 dalyje</w:t>
      </w:r>
      <w:r w:rsidR="004B1636" w:rsidRPr="00EC3955">
        <w:rPr>
          <w:rFonts w:ascii="Times New Roman" w:hAnsi="Times New Roman" w:cs="Times New Roman"/>
          <w:sz w:val="22"/>
          <w:szCs w:val="22"/>
        </w:rPr>
        <w:t xml:space="preserv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6D2E917E" w14:textId="77777777" w:rsidR="006D0AB0" w:rsidRPr="00EC3955" w:rsidRDefault="006D0AB0" w:rsidP="004F0F36">
      <w:pPr>
        <w:pStyle w:val="Sraopastraipa"/>
        <w:spacing w:after="0" w:line="240" w:lineRule="auto"/>
        <w:ind w:left="0"/>
        <w:contextualSpacing w:val="0"/>
        <w:rPr>
          <w:rFonts w:ascii="Times New Roman" w:eastAsia="Arial" w:hAnsi="Times New Roman" w:cs="Times New Roman"/>
          <w:b/>
          <w:color w:val="002060"/>
          <w:sz w:val="22"/>
          <w:szCs w:val="22"/>
        </w:rPr>
      </w:pPr>
    </w:p>
    <w:p w14:paraId="2E9083D0" w14:textId="0ED8F02F" w:rsidR="006D0AB0" w:rsidRPr="00EC3955" w:rsidRDefault="00C41B8C" w:rsidP="004F0F36">
      <w:pPr>
        <w:pStyle w:val="Antrat1"/>
        <w:numPr>
          <w:ilvl w:val="0"/>
          <w:numId w:val="28"/>
        </w:numPr>
        <w:spacing w:before="0" w:after="0"/>
        <w:ind w:left="357" w:hanging="357"/>
        <w:rPr>
          <w:rFonts w:ascii="Times New Roman" w:hAnsi="Times New Roman" w:cs="Times New Roman"/>
          <w:color w:val="auto"/>
        </w:rPr>
      </w:pPr>
      <w:bookmarkStart w:id="80" w:name="_Toc85698585"/>
      <w:bookmarkStart w:id="81" w:name="_Toc86176536"/>
      <w:bookmarkStart w:id="82" w:name="_Toc210220486"/>
      <w:r w:rsidRPr="00EC3955">
        <w:rPr>
          <w:rFonts w:ascii="Times New Roman" w:hAnsi="Times New Roman" w:cs="Times New Roman"/>
          <w:color w:val="auto"/>
        </w:rPr>
        <w:t xml:space="preserve">Teisė ginčyti </w:t>
      </w:r>
      <w:r w:rsidR="00CD19D8" w:rsidRPr="00EC3955">
        <w:rPr>
          <w:rFonts w:ascii="Times New Roman" w:hAnsi="Times New Roman" w:cs="Times New Roman"/>
          <w:color w:val="auto"/>
        </w:rPr>
        <w:t>Pirkimo vykdytojo</w:t>
      </w:r>
      <w:r w:rsidRPr="00EC3955">
        <w:rPr>
          <w:rFonts w:ascii="Times New Roman" w:hAnsi="Times New Roman" w:cs="Times New Roman"/>
          <w:color w:val="auto"/>
        </w:rPr>
        <w:t xml:space="preserve"> veiksmus ar priimtus sprendimus</w:t>
      </w:r>
      <w:bookmarkEnd w:id="80"/>
      <w:bookmarkEnd w:id="81"/>
      <w:bookmarkEnd w:id="82"/>
      <w:r w:rsidRPr="00EC3955">
        <w:rPr>
          <w:rFonts w:ascii="Times New Roman" w:hAnsi="Times New Roman" w:cs="Times New Roman"/>
          <w:color w:val="auto"/>
        </w:rPr>
        <w:t xml:space="preserve"> </w:t>
      </w:r>
    </w:p>
    <w:p w14:paraId="038CB66A" w14:textId="58927672" w:rsidR="00412C8D" w:rsidRPr="00EC3955" w:rsidRDefault="5C1D5905" w:rsidP="004F0F36">
      <w:pPr>
        <w:pStyle w:val="Sraopastraipa"/>
        <w:numPr>
          <w:ilvl w:val="1"/>
          <w:numId w:val="28"/>
        </w:numPr>
        <w:tabs>
          <w:tab w:val="left" w:pos="1134"/>
          <w:tab w:val="left" w:pos="1276"/>
        </w:tabs>
        <w:spacing w:after="0" w:line="240" w:lineRule="auto"/>
        <w:ind w:left="0" w:firstLine="697"/>
        <w:jc w:val="both"/>
        <w:rPr>
          <w:rFonts w:ascii="Times New Roman" w:eastAsia="Arial" w:hAnsi="Times New Roman" w:cs="Times New Roman"/>
          <w:sz w:val="22"/>
          <w:szCs w:val="22"/>
        </w:rPr>
      </w:pPr>
      <w:r w:rsidRPr="00EC3955">
        <w:rPr>
          <w:rFonts w:ascii="Times New Roman" w:eastAsia="Arial" w:hAnsi="Times New Roman" w:cs="Times New Roman"/>
          <w:sz w:val="22"/>
          <w:szCs w:val="22"/>
        </w:rPr>
        <w:t xml:space="preserve">Dalyvis, kuris mano, kad </w:t>
      </w:r>
      <w:r w:rsidR="00CD19D8" w:rsidRPr="00EC3955">
        <w:rPr>
          <w:rFonts w:ascii="Times New Roman" w:hAnsi="Times New Roman" w:cs="Times New Roman"/>
          <w:sz w:val="22"/>
          <w:szCs w:val="22"/>
        </w:rPr>
        <w:t>Pirkimo vykdytojas</w:t>
      </w:r>
      <w:r w:rsidRPr="00EC3955">
        <w:rPr>
          <w:rFonts w:ascii="Times New Roman" w:eastAsia="Arial" w:hAnsi="Times New Roman" w:cs="Times New Roman"/>
          <w:sz w:val="22"/>
          <w:szCs w:val="22"/>
        </w:rPr>
        <w:t xml:space="preserve"> nesilaikė VPĮ reikalavimų ir tuo pažeidė ar pažeis jo teisėtus interesus, VPĮ VII skyriuje nustatyta tvarka gali kreiptis į apygardos teismą, kaip pirmosios instancijos teismą.</w:t>
      </w:r>
    </w:p>
    <w:p w14:paraId="671218DB" w14:textId="554797B3" w:rsidR="00412C8D" w:rsidRPr="00EC3955" w:rsidRDefault="006D0AB0" w:rsidP="004F0F36">
      <w:pPr>
        <w:pStyle w:val="Sraopastraipa"/>
        <w:numPr>
          <w:ilvl w:val="1"/>
          <w:numId w:val="28"/>
        </w:numPr>
        <w:tabs>
          <w:tab w:val="left" w:pos="1134"/>
          <w:tab w:val="left" w:pos="1276"/>
        </w:tabs>
        <w:spacing w:after="0" w:line="240" w:lineRule="auto"/>
        <w:ind w:left="0" w:firstLine="697"/>
        <w:jc w:val="both"/>
        <w:rPr>
          <w:rFonts w:ascii="Times New Roman" w:eastAsia="Arial" w:hAnsi="Times New Roman" w:cs="Times New Roman"/>
          <w:sz w:val="22"/>
          <w:szCs w:val="22"/>
        </w:rPr>
      </w:pPr>
      <w:r w:rsidRPr="00EC3955">
        <w:rPr>
          <w:rFonts w:ascii="Times New Roman" w:eastAsia="Arial" w:hAnsi="Times New Roman" w:cs="Times New Roman"/>
          <w:sz w:val="22"/>
          <w:szCs w:val="22"/>
        </w:rPr>
        <w:t xml:space="preserve">Dalyvis, norėdamas iki </w:t>
      </w:r>
      <w:r w:rsidR="009F4E28" w:rsidRPr="00EC3955">
        <w:rPr>
          <w:rFonts w:ascii="Times New Roman" w:eastAsia="Arial" w:hAnsi="Times New Roman" w:cs="Times New Roman"/>
          <w:sz w:val="22"/>
          <w:szCs w:val="22"/>
        </w:rPr>
        <w:t>P</w:t>
      </w:r>
      <w:r w:rsidRPr="00EC3955">
        <w:rPr>
          <w:rFonts w:ascii="Times New Roman" w:eastAsia="Arial" w:hAnsi="Times New Roman" w:cs="Times New Roman"/>
          <w:sz w:val="22"/>
          <w:szCs w:val="22"/>
        </w:rPr>
        <w:t xml:space="preserve">irkimo sutarties sudarymo teisme ginčyti </w:t>
      </w:r>
      <w:r w:rsidR="00CD19D8" w:rsidRPr="00EC3955">
        <w:rPr>
          <w:rFonts w:ascii="Times New Roman" w:hAnsi="Times New Roman" w:cs="Times New Roman"/>
          <w:sz w:val="22"/>
          <w:szCs w:val="22"/>
        </w:rPr>
        <w:t>Pirkimo vykdytojo</w:t>
      </w:r>
      <w:r w:rsidRPr="00EC3955">
        <w:rPr>
          <w:rFonts w:ascii="Times New Roman" w:eastAsia="Arial" w:hAnsi="Times New Roman" w:cs="Times New Roman"/>
          <w:sz w:val="22"/>
          <w:szCs w:val="22"/>
        </w:rPr>
        <w:t xml:space="preserve"> sprendimus ar veiksmus, pirmiausia elektroninėmis priemonėmis turi pateikti pretenziją </w:t>
      </w:r>
      <w:r w:rsidR="00CD19D8" w:rsidRPr="00EC3955">
        <w:rPr>
          <w:rFonts w:ascii="Times New Roman" w:eastAsia="Arial" w:hAnsi="Times New Roman" w:cs="Times New Roman"/>
          <w:sz w:val="22"/>
          <w:szCs w:val="22"/>
        </w:rPr>
        <w:t>Pirkimo vykdytojui</w:t>
      </w:r>
      <w:r w:rsidRPr="00EC3955">
        <w:rPr>
          <w:rFonts w:ascii="Times New Roman" w:eastAsia="Arial" w:hAnsi="Times New Roman" w:cs="Times New Roman"/>
          <w:sz w:val="22"/>
          <w:szCs w:val="22"/>
        </w:rPr>
        <w:t xml:space="preserve">. </w:t>
      </w:r>
    </w:p>
    <w:p w14:paraId="2594732A" w14:textId="736AE5E6" w:rsidR="006D0AB0" w:rsidRPr="00EC3955" w:rsidRDefault="006D0AB0" w:rsidP="004F0F36">
      <w:pPr>
        <w:pStyle w:val="Sraopastraipa"/>
        <w:numPr>
          <w:ilvl w:val="1"/>
          <w:numId w:val="28"/>
        </w:numPr>
        <w:tabs>
          <w:tab w:val="left" w:pos="1134"/>
          <w:tab w:val="left" w:pos="1276"/>
        </w:tabs>
        <w:spacing w:after="0" w:line="240" w:lineRule="auto"/>
        <w:ind w:left="0" w:firstLine="697"/>
        <w:jc w:val="both"/>
        <w:rPr>
          <w:rFonts w:ascii="Times New Roman" w:eastAsia="Arial" w:hAnsi="Times New Roman" w:cs="Times New Roman"/>
          <w:sz w:val="22"/>
          <w:szCs w:val="22"/>
        </w:rPr>
      </w:pPr>
      <w:r w:rsidRPr="00EC3955">
        <w:rPr>
          <w:rFonts w:ascii="Times New Roman" w:eastAsia="Arial" w:hAnsi="Times New Roman" w:cs="Times New Roman"/>
          <w:sz w:val="22"/>
          <w:szCs w:val="22"/>
        </w:rPr>
        <w:t xml:space="preserve">Pretenzijos pateikimo </w:t>
      </w:r>
      <w:r w:rsidR="00CD19D8" w:rsidRPr="00EC3955">
        <w:rPr>
          <w:rFonts w:ascii="Times New Roman" w:eastAsia="Arial" w:hAnsi="Times New Roman" w:cs="Times New Roman"/>
          <w:sz w:val="22"/>
          <w:szCs w:val="22"/>
        </w:rPr>
        <w:t>Pirkimo vykdytojui</w:t>
      </w:r>
      <w:r w:rsidRPr="00EC3955">
        <w:rPr>
          <w:rFonts w:ascii="Times New Roman" w:eastAsia="Arial" w:hAnsi="Times New Roman" w:cs="Times New Roman"/>
          <w:sz w:val="22"/>
          <w:szCs w:val="22"/>
        </w:rPr>
        <w:t>, prašymo pateikimo ar ieškinio pareiškimo teismui terminai nustatyti VPĮ 102 straipsnyje.</w:t>
      </w:r>
    </w:p>
    <w:p w14:paraId="67029D4B" w14:textId="779EBF76" w:rsidR="00EC3955" w:rsidRPr="00EC3955" w:rsidRDefault="00EC3955" w:rsidP="004F0F36">
      <w:pPr>
        <w:pStyle w:val="Sraopastraipa"/>
        <w:tabs>
          <w:tab w:val="left" w:pos="1134"/>
          <w:tab w:val="left" w:pos="1276"/>
        </w:tabs>
        <w:spacing w:after="0" w:line="240" w:lineRule="auto"/>
        <w:ind w:left="0"/>
        <w:jc w:val="center"/>
        <w:rPr>
          <w:rFonts w:ascii="Times New Roman" w:eastAsia="Arial" w:hAnsi="Times New Roman" w:cs="Times New Roman"/>
          <w:sz w:val="22"/>
          <w:szCs w:val="22"/>
        </w:rPr>
      </w:pPr>
      <w:r w:rsidRPr="00EC3955">
        <w:rPr>
          <w:rFonts w:ascii="Times New Roman" w:eastAsia="Arial" w:hAnsi="Times New Roman" w:cs="Times New Roman"/>
          <w:sz w:val="22"/>
          <w:szCs w:val="22"/>
        </w:rPr>
        <w:t>_______________</w:t>
      </w:r>
    </w:p>
    <w:sectPr w:rsidR="00EC3955" w:rsidRPr="00EC3955" w:rsidSect="00EC3955">
      <w:footerReference w:type="default" r:id="rId20"/>
      <w:pgSz w:w="12240" w:h="15840"/>
      <w:pgMar w:top="1134" w:right="567" w:bottom="1134" w:left="1701" w:header="720" w:footer="720" w:gutter="0"/>
      <w:pgNumType w:start="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CD313F" w16cid:durableId="672F74AD"/>
  <w16cid:commentId w16cid:paraId="6B384599" w16cid:durableId="5D757736"/>
  <w16cid:commentId w16cid:paraId="13EC59C3" w16cid:durableId="3A972807"/>
  <w16cid:commentId w16cid:paraId="701BD0E5" w16cid:durableId="450402B3"/>
  <w16cid:commentId w16cid:paraId="1E87D88C" w16cid:durableId="28BC02E3"/>
  <w16cid:commentId w16cid:paraId="19807BCC" w16cid:durableId="40EE0BA6"/>
  <w16cid:commentId w16cid:paraId="544CF6A1" w16cid:durableId="4896A8C2"/>
  <w16cid:commentId w16cid:paraId="39879EB6" w16cid:durableId="7EBECE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E49CE" w14:textId="77777777" w:rsidR="007E7163" w:rsidRDefault="007E7163" w:rsidP="00D05666">
      <w:r>
        <w:separator/>
      </w:r>
    </w:p>
  </w:endnote>
  <w:endnote w:type="continuationSeparator" w:id="0">
    <w:p w14:paraId="2AA7BCFD" w14:textId="77777777" w:rsidR="007E7163" w:rsidRDefault="007E7163" w:rsidP="00D05666">
      <w:r>
        <w:continuationSeparator/>
      </w:r>
    </w:p>
  </w:endnote>
  <w:endnote w:type="continuationNotice" w:id="1">
    <w:p w14:paraId="1C029653" w14:textId="77777777" w:rsidR="007E7163" w:rsidRDefault="007E71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655"/>
      <w:docPartObj>
        <w:docPartGallery w:val="Page Numbers (Bottom of Page)"/>
        <w:docPartUnique/>
      </w:docPartObj>
    </w:sdtPr>
    <w:sdtEndPr/>
    <w:sdtContent>
      <w:p w14:paraId="6798BF26" w14:textId="5381E257" w:rsidR="007E7163" w:rsidRPr="00EC3955" w:rsidRDefault="007E7163" w:rsidP="00EC3955">
        <w:pPr>
          <w:pStyle w:val="Porat"/>
          <w:jc w:val="right"/>
        </w:pPr>
        <w:r w:rsidRPr="00EC3955">
          <w:rPr>
            <w:rFonts w:ascii="Times New Roman" w:hAnsi="Times New Roman" w:cs="Times New Roman"/>
            <w:sz w:val="22"/>
            <w:szCs w:val="22"/>
          </w:rPr>
          <w:fldChar w:fldCharType="begin"/>
        </w:r>
        <w:r w:rsidRPr="00EC3955">
          <w:rPr>
            <w:rFonts w:ascii="Times New Roman" w:hAnsi="Times New Roman" w:cs="Times New Roman"/>
            <w:sz w:val="22"/>
            <w:szCs w:val="22"/>
          </w:rPr>
          <w:instrText>PAGE   \* MERGEFORMAT</w:instrText>
        </w:r>
        <w:r w:rsidRPr="00EC3955">
          <w:rPr>
            <w:rFonts w:ascii="Times New Roman" w:hAnsi="Times New Roman" w:cs="Times New Roman"/>
            <w:sz w:val="22"/>
            <w:szCs w:val="22"/>
          </w:rPr>
          <w:fldChar w:fldCharType="separate"/>
        </w:r>
        <w:r w:rsidR="006553C4">
          <w:rPr>
            <w:rFonts w:ascii="Times New Roman" w:hAnsi="Times New Roman" w:cs="Times New Roman"/>
            <w:noProof/>
            <w:sz w:val="22"/>
            <w:szCs w:val="22"/>
          </w:rPr>
          <w:t>14</w:t>
        </w:r>
        <w:r w:rsidRPr="00EC3955">
          <w:rPr>
            <w:rFonts w:ascii="Times New Roman" w:hAnsi="Times New Roman" w:cs="Times New Roman"/>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CFE6F" w14:textId="77777777" w:rsidR="007E7163" w:rsidRDefault="007E7163" w:rsidP="00D05666">
      <w:r>
        <w:separator/>
      </w:r>
    </w:p>
  </w:footnote>
  <w:footnote w:type="continuationSeparator" w:id="0">
    <w:p w14:paraId="46773AAE" w14:textId="77777777" w:rsidR="007E7163" w:rsidRDefault="007E7163" w:rsidP="00D05666">
      <w:r>
        <w:continuationSeparator/>
      </w:r>
    </w:p>
  </w:footnote>
  <w:footnote w:type="continuationNotice" w:id="1">
    <w:p w14:paraId="5F6AA069" w14:textId="77777777" w:rsidR="007E7163" w:rsidRDefault="007E7163">
      <w:pPr>
        <w:spacing w:after="0" w:line="240" w:lineRule="auto"/>
      </w:pPr>
    </w:p>
  </w:footnote>
  <w:footnote w:id="2">
    <w:p w14:paraId="37EC8FAA" w14:textId="3C279DB4" w:rsidR="007E7163" w:rsidRPr="004F0F36" w:rsidRDefault="007E7163" w:rsidP="006B71F3">
      <w:pPr>
        <w:pStyle w:val="Puslapioinaostekstas"/>
        <w:rPr>
          <w:rFonts w:ascii="Times New Roman" w:hAnsi="Times New Roman" w:cs="Times New Roman"/>
          <w:sz w:val="18"/>
          <w:szCs w:val="18"/>
        </w:rPr>
      </w:pPr>
      <w:r w:rsidRPr="004F0F36">
        <w:rPr>
          <w:rStyle w:val="Puslapioinaosnuoroda"/>
          <w:rFonts w:ascii="Times New Roman" w:hAnsi="Times New Roman" w:cs="Times New Roman"/>
          <w:sz w:val="18"/>
          <w:szCs w:val="18"/>
        </w:rPr>
        <w:footnoteRef/>
      </w:r>
      <w:r w:rsidRPr="004F0F36">
        <w:rPr>
          <w:rFonts w:ascii="Times New Roman" w:hAnsi="Times New Roman" w:cs="Times New Roman"/>
          <w:sz w:val="18"/>
          <w:szCs w:val="18"/>
        </w:rPr>
        <w:t xml:space="preserve"> Instrukcija: </w:t>
      </w:r>
      <w:hyperlink r:id="rId1" w:history="1">
        <w:r w:rsidR="0023019A" w:rsidRPr="006933A6">
          <w:rPr>
            <w:rStyle w:val="Hipersaitas"/>
            <w:rFonts w:ascii="Times New Roman" w:hAnsi="Times New Roman" w:cs="Times New Roman"/>
            <w:sz w:val="18"/>
            <w:szCs w:val="18"/>
          </w:rPr>
          <w:t>https://vpt.lrv.lt/lt/nauja-cvp-is-aktuali-nuo-2024-12-01/metodine-medziaga-instrukcijos/tiekejamsnaujaCVPIS/</w:t>
        </w:r>
      </w:hyperlink>
      <w:r w:rsidR="0023019A">
        <w:rPr>
          <w:rFonts w:ascii="Times New Roman" w:hAnsi="Times New Roman" w:cs="Times New Roman"/>
          <w:sz w:val="18"/>
          <w:szCs w:val="18"/>
        </w:rPr>
        <w:t xml:space="preserve"> </w:t>
      </w:r>
    </w:p>
  </w:footnote>
  <w:footnote w:id="3">
    <w:p w14:paraId="2EC7BEF7" w14:textId="1DFC30CB" w:rsidR="00463741" w:rsidRPr="0066096E" w:rsidRDefault="00463741" w:rsidP="0066096E">
      <w:pPr>
        <w:pStyle w:val="Puslapioinaostekstas"/>
        <w:spacing w:after="0" w:line="240" w:lineRule="auto"/>
        <w:jc w:val="both"/>
        <w:rPr>
          <w:rFonts w:ascii="Times New Roman" w:hAnsi="Times New Roman" w:cs="Times New Roman"/>
          <w:sz w:val="18"/>
          <w:szCs w:val="18"/>
        </w:rPr>
      </w:pPr>
      <w:r w:rsidRPr="0066096E">
        <w:rPr>
          <w:rStyle w:val="Puslapioinaosnuoroda"/>
          <w:rFonts w:ascii="Times New Roman" w:hAnsi="Times New Roman" w:cs="Times New Roman"/>
          <w:sz w:val="18"/>
          <w:szCs w:val="18"/>
        </w:rPr>
        <w:footnoteRef/>
      </w:r>
      <w:r w:rsidRPr="0066096E">
        <w:rPr>
          <w:rFonts w:ascii="Times New Roman" w:hAnsi="Times New Roman" w:cs="Times New Roman"/>
          <w:sz w:val="18"/>
          <w:szCs w:val="18"/>
        </w:rPr>
        <w:t xml:space="preserve"> Viešųjų pirkimų tarnybos direktoriaus 2022 m. gruodžio 30 d. įsakymu Nr. 1S-240</w:t>
      </w:r>
      <w:r w:rsidR="0066096E" w:rsidRPr="0066096E">
        <w:rPr>
          <w:rFonts w:ascii="Times New Roman" w:hAnsi="Times New Roman" w:cs="Times New Roman"/>
          <w:sz w:val="18"/>
          <w:szCs w:val="18"/>
        </w:rPr>
        <w:t xml:space="preserve"> „</w:t>
      </w:r>
      <w:r w:rsidR="0066096E" w:rsidRPr="0066096E">
        <w:rPr>
          <w:rFonts w:ascii="Times New Roman" w:hAnsi="Times New Roman" w:cs="Times New Roman"/>
          <w:bCs/>
          <w:color w:val="000000"/>
          <w:sz w:val="18"/>
          <w:szCs w:val="18"/>
        </w:rPr>
        <w:t>Dėl pasiūlymų patikslinimo, papildymo ar paaiškinimo taisyklių patvirtinimo</w:t>
      </w:r>
      <w:r w:rsidR="0066096E">
        <w:rPr>
          <w:rFonts w:ascii="Times New Roman" w:hAnsi="Times New Roman" w:cs="Times New Roman"/>
          <w:sz w:val="18"/>
          <w:szCs w:val="18"/>
        </w:rPr>
        <w:t xml:space="preserve">“ </w:t>
      </w:r>
      <w:r w:rsidR="0023019A">
        <w:rPr>
          <w:rFonts w:ascii="Times New Roman" w:hAnsi="Times New Roman" w:cs="Times New Roman"/>
          <w:sz w:val="18"/>
          <w:szCs w:val="18"/>
        </w:rPr>
        <w:t xml:space="preserve">patvirtintos </w:t>
      </w:r>
      <w:r w:rsidR="0023019A">
        <w:rPr>
          <w:rFonts w:ascii="Times New Roman" w:hAnsi="Times New Roman" w:cs="Times New Roman"/>
          <w:bCs/>
          <w:sz w:val="18"/>
          <w:szCs w:val="18"/>
        </w:rPr>
        <w:t>P</w:t>
      </w:r>
      <w:r w:rsidR="0023019A" w:rsidRPr="0023019A">
        <w:rPr>
          <w:rFonts w:ascii="Times New Roman" w:hAnsi="Times New Roman" w:cs="Times New Roman"/>
          <w:bCs/>
          <w:sz w:val="18"/>
          <w:szCs w:val="18"/>
        </w:rPr>
        <w:t>asiūlymų patikslinimo, pa</w:t>
      </w:r>
      <w:r w:rsidR="0023019A">
        <w:rPr>
          <w:rFonts w:ascii="Times New Roman" w:hAnsi="Times New Roman" w:cs="Times New Roman"/>
          <w:bCs/>
          <w:sz w:val="18"/>
          <w:szCs w:val="18"/>
        </w:rPr>
        <w:t>pildymo ar paaiškinimo taisyklės.</w:t>
      </w:r>
    </w:p>
  </w:footnote>
  <w:footnote w:id="4">
    <w:p w14:paraId="6E3D8264" w14:textId="09194E09" w:rsidR="007E7163" w:rsidRPr="0023019A" w:rsidRDefault="007E7163" w:rsidP="0023019A">
      <w:pPr>
        <w:pStyle w:val="Puslapioinaostekstas"/>
        <w:spacing w:after="0" w:line="240" w:lineRule="auto"/>
        <w:rPr>
          <w:rFonts w:ascii="Times New Roman" w:hAnsi="Times New Roman" w:cs="Times New Roman"/>
          <w:sz w:val="18"/>
          <w:szCs w:val="18"/>
        </w:rPr>
      </w:pPr>
      <w:r w:rsidRPr="0023019A">
        <w:rPr>
          <w:rStyle w:val="Puslapioinaosnuoroda"/>
          <w:rFonts w:ascii="Times New Roman" w:hAnsi="Times New Roman" w:cs="Times New Roman"/>
          <w:sz w:val="18"/>
          <w:szCs w:val="18"/>
        </w:rPr>
        <w:footnoteRef/>
      </w:r>
      <w:r w:rsidRPr="0023019A">
        <w:rPr>
          <w:rFonts w:ascii="Times New Roman" w:hAnsi="Times New Roman" w:cs="Times New Roman"/>
          <w:sz w:val="18"/>
          <w:szCs w:val="18"/>
        </w:rPr>
        <w:t xml:space="preserve"> Instrukcija Lietuvių kalba: </w:t>
      </w:r>
      <w:hyperlink r:id="rId2" w:history="1">
        <w:r w:rsidRPr="0023019A">
          <w:rPr>
            <w:rStyle w:val="Hipersaitas"/>
            <w:rFonts w:ascii="Times New Roman" w:hAnsi="Times New Roman" w:cs="Times New Roman"/>
            <w:sz w:val="18"/>
            <w:szCs w:val="18"/>
          </w:rPr>
          <w:t>https://vpt.lrv.lt/uploads/vpt/documents/files/uzssisfravimo%20instrukcija(1).pdf</w:t>
        </w:r>
      </w:hyperlink>
    </w:p>
  </w:footnote>
  <w:footnote w:id="5">
    <w:p w14:paraId="1F4495FB" w14:textId="120E1B2C" w:rsidR="00463741" w:rsidRPr="0023019A" w:rsidRDefault="00463741" w:rsidP="0023019A">
      <w:pPr>
        <w:pStyle w:val="Puslapioinaostekstas"/>
        <w:spacing w:after="0" w:line="240" w:lineRule="auto"/>
        <w:jc w:val="both"/>
        <w:rPr>
          <w:rFonts w:ascii="Times New Roman" w:hAnsi="Times New Roman" w:cs="Times New Roman"/>
          <w:sz w:val="18"/>
          <w:szCs w:val="18"/>
        </w:rPr>
      </w:pPr>
      <w:r w:rsidRPr="0023019A">
        <w:rPr>
          <w:rStyle w:val="Puslapioinaosnuoroda"/>
          <w:rFonts w:ascii="Times New Roman" w:hAnsi="Times New Roman" w:cs="Times New Roman"/>
          <w:sz w:val="18"/>
          <w:szCs w:val="18"/>
        </w:rPr>
        <w:footnoteRef/>
      </w:r>
      <w:r w:rsidRPr="0023019A">
        <w:rPr>
          <w:rFonts w:ascii="Times New Roman" w:hAnsi="Times New Roman" w:cs="Times New Roman"/>
          <w:sz w:val="18"/>
          <w:szCs w:val="18"/>
        </w:rPr>
        <w:t xml:space="preserve"> </w:t>
      </w:r>
      <w:r w:rsidRPr="0023019A">
        <w:rPr>
          <w:rFonts w:ascii="Times New Roman" w:hAnsi="Times New Roman" w:cs="Times New Roman"/>
          <w:color w:val="000000"/>
          <w:sz w:val="18"/>
          <w:szCs w:val="18"/>
        </w:rPr>
        <w:t>Pasiūlyme nurodyta prekių, paslaugų ar darbų kaina arba sąnaudos visais atvejais turi būti laikomos neįprastai mažomis, jeigu jos yra 30 ir daugiau procentų mažesnės už visų tiekėjų, kurių pasiūlymai neatmesti dėl kitų priežasčių</w:t>
      </w:r>
      <w:r w:rsidRPr="0023019A">
        <w:rPr>
          <w:rFonts w:ascii="Times New Roman" w:hAnsi="Times New Roman" w:cs="Times New Roman"/>
          <w:b/>
          <w:bCs/>
          <w:color w:val="000000"/>
          <w:sz w:val="18"/>
          <w:szCs w:val="18"/>
        </w:rPr>
        <w:t> </w:t>
      </w:r>
      <w:r w:rsidRPr="0023019A">
        <w:rPr>
          <w:rFonts w:ascii="Times New Roman" w:hAnsi="Times New Roman" w:cs="Times New Roman"/>
          <w:color w:val="000000"/>
          <w:sz w:val="18"/>
          <w:szCs w:val="18"/>
        </w:rPr>
        <w:t>ir kurių pasiūlyta kaina neviršija pirkimui skirtų lėšų, nustatytų ir užfiksuotų perkančiosios organizacijos rengiamuose dokumentuose prieš pradedant pirkimo procedūrą, pasiūlytų kainų arba sąnaudų aritmetinį vidurkį.</w:t>
      </w:r>
    </w:p>
  </w:footnote>
  <w:footnote w:id="6">
    <w:p w14:paraId="300553E5" w14:textId="1C0C0B0F" w:rsidR="007E7163" w:rsidRPr="0023019A" w:rsidRDefault="007E7163" w:rsidP="0023019A">
      <w:pPr>
        <w:pStyle w:val="Puslapioinaostekstas"/>
        <w:spacing w:after="0" w:line="240" w:lineRule="auto"/>
        <w:jc w:val="both"/>
        <w:rPr>
          <w:rFonts w:ascii="Times New Roman" w:hAnsi="Times New Roman" w:cs="Times New Roman"/>
          <w:sz w:val="18"/>
          <w:szCs w:val="18"/>
        </w:rPr>
      </w:pPr>
      <w:r w:rsidRPr="0023019A">
        <w:rPr>
          <w:rStyle w:val="Puslapioinaosnuoroda"/>
          <w:rFonts w:ascii="Times New Roman" w:hAnsi="Times New Roman" w:cs="Times New Roman"/>
          <w:sz w:val="18"/>
          <w:szCs w:val="18"/>
        </w:rPr>
        <w:footnoteRef/>
      </w:r>
      <w:r w:rsidRPr="0023019A">
        <w:rPr>
          <w:rFonts w:ascii="Times New Roman" w:hAnsi="Times New Roman" w:cs="Times New Roman"/>
          <w:sz w:val="18"/>
          <w:szCs w:val="18"/>
        </w:rPr>
        <w:t xml:space="preserve"> </w:t>
      </w:r>
      <w:r w:rsidR="0023019A" w:rsidRPr="0023019A">
        <w:rPr>
          <w:rFonts w:ascii="Times New Roman" w:hAnsi="Times New Roman" w:cs="Times New Roman"/>
          <w:sz w:val="18"/>
          <w:szCs w:val="18"/>
        </w:rPr>
        <w:t>Viešųjų pirkimų tarnybos direktoriaus 2022 m. gruodžio 30 d. įsakymu Nr. 1S-240 „</w:t>
      </w:r>
      <w:r w:rsidR="0023019A" w:rsidRPr="0023019A">
        <w:rPr>
          <w:rFonts w:ascii="Times New Roman" w:hAnsi="Times New Roman" w:cs="Times New Roman"/>
          <w:bCs/>
          <w:sz w:val="18"/>
          <w:szCs w:val="18"/>
        </w:rPr>
        <w:t>Dėl pasiūlymų patikslinimo, papildymo ar paaiškinimo taisyklių patvirtinimo</w:t>
      </w:r>
      <w:r w:rsidR="0023019A" w:rsidRPr="0023019A">
        <w:rPr>
          <w:rFonts w:ascii="Times New Roman" w:hAnsi="Times New Roman" w:cs="Times New Roman"/>
          <w:sz w:val="18"/>
          <w:szCs w:val="18"/>
        </w:rPr>
        <w:t xml:space="preserve">“ patvirtintos </w:t>
      </w:r>
      <w:r w:rsidR="0023019A" w:rsidRPr="0023019A">
        <w:rPr>
          <w:rFonts w:ascii="Times New Roman" w:hAnsi="Times New Roman" w:cs="Times New Roman"/>
          <w:bCs/>
          <w:sz w:val="18"/>
          <w:szCs w:val="18"/>
        </w:rPr>
        <w:t>Pasiūlymų patikslinimo, papildymo ar paaiškinimo taisyklės.</w:t>
      </w:r>
    </w:p>
  </w:footnote>
  <w:footnote w:id="7">
    <w:p w14:paraId="1D815E3B" w14:textId="551920AF" w:rsidR="007E7163" w:rsidRPr="0023019A" w:rsidRDefault="007E7163" w:rsidP="0023019A">
      <w:pPr>
        <w:pStyle w:val="Puslapioinaostekstas"/>
        <w:spacing w:after="0" w:line="240" w:lineRule="auto"/>
        <w:jc w:val="both"/>
        <w:rPr>
          <w:rFonts w:ascii="Times New Roman" w:hAnsi="Times New Roman" w:cs="Times New Roman"/>
          <w:sz w:val="18"/>
          <w:szCs w:val="18"/>
        </w:rPr>
      </w:pPr>
      <w:r w:rsidRPr="0023019A">
        <w:rPr>
          <w:rStyle w:val="Puslapioinaosnuoroda"/>
          <w:rFonts w:ascii="Times New Roman" w:hAnsi="Times New Roman" w:cs="Times New Roman"/>
          <w:sz w:val="18"/>
          <w:szCs w:val="18"/>
        </w:rPr>
        <w:footnoteRef/>
      </w:r>
      <w:r w:rsidRPr="0023019A">
        <w:rPr>
          <w:rFonts w:ascii="Times New Roman" w:hAnsi="Times New Roman" w:cs="Times New Roman"/>
          <w:sz w:val="18"/>
          <w:szCs w:val="18"/>
        </w:rPr>
        <w:t xml:space="preserve"> </w:t>
      </w:r>
      <w:r w:rsidR="0023019A" w:rsidRPr="0023019A">
        <w:rPr>
          <w:rFonts w:ascii="Times New Roman" w:hAnsi="Times New Roman" w:cs="Times New Roman"/>
          <w:sz w:val="18"/>
          <w:szCs w:val="18"/>
        </w:rPr>
        <w:t>Viešųjų pirkimų tarnybos direktoriaus 2022 m. gruodžio 30 d. įsakymu Nr. 1S-240 „</w:t>
      </w:r>
      <w:r w:rsidR="0023019A" w:rsidRPr="0023019A">
        <w:rPr>
          <w:rFonts w:ascii="Times New Roman" w:hAnsi="Times New Roman" w:cs="Times New Roman"/>
          <w:bCs/>
          <w:sz w:val="18"/>
          <w:szCs w:val="18"/>
        </w:rPr>
        <w:t>Dėl pasiūlymų patikslinimo, papildymo ar paaiškinimo taisyklių patvirtinimo</w:t>
      </w:r>
      <w:r w:rsidR="0023019A" w:rsidRPr="0023019A">
        <w:rPr>
          <w:rFonts w:ascii="Times New Roman" w:hAnsi="Times New Roman" w:cs="Times New Roman"/>
          <w:sz w:val="18"/>
          <w:szCs w:val="18"/>
        </w:rPr>
        <w:t xml:space="preserve">“ patvirtintos </w:t>
      </w:r>
      <w:r w:rsidR="0023019A" w:rsidRPr="0023019A">
        <w:rPr>
          <w:rFonts w:ascii="Times New Roman" w:hAnsi="Times New Roman" w:cs="Times New Roman"/>
          <w:bCs/>
          <w:sz w:val="18"/>
          <w:szCs w:val="18"/>
        </w:rPr>
        <w:t>Pasiūlymų patikslinimo, papildymo ar paaiškinimo taisyklės.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EE4629D"/>
    <w:multiLevelType w:val="multilevel"/>
    <w:tmpl w:val="B7442052"/>
    <w:lvl w:ilvl="0">
      <w:start w:val="18"/>
      <w:numFmt w:val="decimal"/>
      <w:lvlText w:val="%1."/>
      <w:lvlJc w:val="left"/>
      <w:pPr>
        <w:ind w:left="360" w:hanging="360"/>
      </w:pPr>
      <w:rPr>
        <w:rFonts w:hint="default"/>
        <w:b w:val="0"/>
        <w:bCs w:val="0"/>
        <w:color w:val="auto"/>
      </w:rPr>
    </w:lvl>
    <w:lvl w:ilvl="1">
      <w:start w:val="1"/>
      <w:numFmt w:val="decimal"/>
      <w:lvlText w:val="%1.%2."/>
      <w:lvlJc w:val="left"/>
      <w:pPr>
        <w:ind w:left="440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071D19"/>
    <w:multiLevelType w:val="multilevel"/>
    <w:tmpl w:val="AB742F36"/>
    <w:lvl w:ilvl="0">
      <w:start w:val="22"/>
      <w:numFmt w:val="decimal"/>
      <w:lvlText w:val="%1."/>
      <w:lvlJc w:val="left"/>
      <w:pPr>
        <w:ind w:left="360" w:hanging="360"/>
      </w:pPr>
      <w:rPr>
        <w:rFonts w:hint="default"/>
        <w:b w:val="0"/>
        <w:bCs w:val="0"/>
        <w:color w:val="auto"/>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74F5CFB"/>
    <w:multiLevelType w:val="multilevel"/>
    <w:tmpl w:val="A8380C42"/>
    <w:lvl w:ilvl="0">
      <w:start w:val="9"/>
      <w:numFmt w:val="decimal"/>
      <w:lvlText w:val="%1."/>
      <w:lvlJc w:val="left"/>
      <w:pPr>
        <w:ind w:left="600" w:hanging="600"/>
      </w:pPr>
      <w:rPr>
        <w:rFonts w:hint="default"/>
        <w:b w:val="0"/>
        <w:bCs/>
        <w:color w:val="auto"/>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57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AC3FC4"/>
    <w:multiLevelType w:val="multilevel"/>
    <w:tmpl w:val="80887AE8"/>
    <w:lvl w:ilvl="0">
      <w:start w:val="1"/>
      <w:numFmt w:val="decimal"/>
      <w:lvlText w:val="%1."/>
      <w:lvlJc w:val="left"/>
      <w:pPr>
        <w:ind w:left="360" w:hanging="360"/>
      </w:pPr>
      <w:rPr>
        <w:rFonts w:hint="default"/>
        <w:b w:val="0"/>
        <w:bCs w:val="0"/>
      </w:rPr>
    </w:lvl>
    <w:lvl w:ilvl="1">
      <w:start w:val="1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9"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693C50"/>
    <w:multiLevelType w:val="multilevel"/>
    <w:tmpl w:val="E904EAF4"/>
    <w:lvl w:ilvl="0">
      <w:start w:val="18"/>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C270F94"/>
    <w:multiLevelType w:val="multilevel"/>
    <w:tmpl w:val="3CFE4440"/>
    <w:lvl w:ilvl="0">
      <w:start w:val="9"/>
      <w:numFmt w:val="decimal"/>
      <w:lvlText w:val="%1."/>
      <w:lvlJc w:val="left"/>
      <w:pPr>
        <w:ind w:left="600" w:hanging="600"/>
      </w:pPr>
      <w:rPr>
        <w:rFonts w:hint="default"/>
        <w:b w:val="0"/>
        <w:bCs/>
        <w:color w:val="auto"/>
      </w:rPr>
    </w:lvl>
    <w:lvl w:ilvl="1">
      <w:start w:val="1"/>
      <w:numFmt w:val="decimal"/>
      <w:lvlText w:val="%1.%2."/>
      <w:lvlJc w:val="left"/>
      <w:pPr>
        <w:ind w:left="600" w:hanging="600"/>
      </w:pPr>
      <w:rPr>
        <w:rFonts w:hint="default"/>
        <w:b w:val="0"/>
        <w:bCs w:val="0"/>
        <w:i w:val="0"/>
        <w:iCs w:val="0"/>
        <w:color w:val="auto"/>
      </w:rPr>
    </w:lvl>
    <w:lvl w:ilvl="2">
      <w:start w:val="1"/>
      <w:numFmt w:val="decimal"/>
      <w:lvlText w:val="%1.%2.%3."/>
      <w:lvlJc w:val="left"/>
      <w:pPr>
        <w:ind w:left="157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C950BF0"/>
    <w:multiLevelType w:val="multilevel"/>
    <w:tmpl w:val="EB8030A8"/>
    <w:lvl w:ilvl="0">
      <w:start w:val="13"/>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2E693672"/>
    <w:multiLevelType w:val="multilevel"/>
    <w:tmpl w:val="D66EE7A4"/>
    <w:lvl w:ilvl="0">
      <w:start w:val="16"/>
      <w:numFmt w:val="decimal"/>
      <w:lvlText w:val="%1"/>
      <w:lvlJc w:val="left"/>
      <w:pPr>
        <w:ind w:left="375" w:hanging="375"/>
      </w:pPr>
      <w:rPr>
        <w:rFonts w:eastAsia="Times New Roman" w:hint="default"/>
      </w:rPr>
    </w:lvl>
    <w:lvl w:ilvl="1">
      <w:start w:val="1"/>
      <w:numFmt w:val="decimal"/>
      <w:lvlText w:val="%1.%2"/>
      <w:lvlJc w:val="left"/>
      <w:pPr>
        <w:ind w:left="735" w:hanging="375"/>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15CEDF9E"/>
    <w:lvl w:ilvl="0">
      <w:start w:val="8"/>
      <w:numFmt w:val="decimal"/>
      <w:lvlText w:val="%1."/>
      <w:lvlJc w:val="left"/>
      <w:pPr>
        <w:ind w:left="360" w:hanging="360"/>
      </w:pPr>
      <w:rPr>
        <w:rFonts w:hint="default"/>
        <w:b w:val="0"/>
        <w:bCs/>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57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5610293"/>
    <w:multiLevelType w:val="multilevel"/>
    <w:tmpl w:val="5CC44700"/>
    <w:lvl w:ilvl="0">
      <w:start w:val="22"/>
      <w:numFmt w:val="decimal"/>
      <w:lvlText w:val="%1."/>
      <w:lvlJc w:val="left"/>
      <w:pPr>
        <w:ind w:left="957" w:hanging="600"/>
      </w:pPr>
      <w:rPr>
        <w:rFonts w:hint="default"/>
        <w:b w:val="0"/>
        <w:bCs/>
        <w:color w:val="auto"/>
      </w:rPr>
    </w:lvl>
    <w:lvl w:ilvl="1">
      <w:start w:val="22"/>
      <w:numFmt w:val="decimal"/>
      <w:lvlText w:val="%1.%2."/>
      <w:lvlJc w:val="left"/>
      <w:pPr>
        <w:ind w:left="957" w:hanging="600"/>
      </w:pPr>
      <w:rPr>
        <w:rFonts w:hint="default"/>
        <w:b w:val="0"/>
        <w:bCs w:val="0"/>
        <w:color w:val="auto"/>
      </w:rPr>
    </w:lvl>
    <w:lvl w:ilvl="2">
      <w:start w:val="1"/>
      <w:numFmt w:val="decimal"/>
      <w:lvlText w:val="%1.%2.%3."/>
      <w:lvlJc w:val="left"/>
      <w:pPr>
        <w:ind w:left="1927" w:hanging="720"/>
      </w:pPr>
      <w:rPr>
        <w:rFonts w:hint="default"/>
        <w:b w:val="0"/>
        <w:bCs w:val="0"/>
      </w:rPr>
    </w:lvl>
    <w:lvl w:ilvl="3">
      <w:start w:val="1"/>
      <w:numFmt w:val="decimal"/>
      <w:lvlText w:val="%1.%2.%3.%4."/>
      <w:lvlJc w:val="left"/>
      <w:pPr>
        <w:ind w:left="1077" w:hanging="720"/>
      </w:pPr>
      <w:rPr>
        <w:rFonts w:hint="default"/>
      </w:rPr>
    </w:lvl>
    <w:lvl w:ilvl="4">
      <w:start w:val="1"/>
      <w:numFmt w:val="decimal"/>
      <w:lvlText w:val="%1.%2.%3.%4.%5."/>
      <w:lvlJc w:val="left"/>
      <w:pPr>
        <w:ind w:left="1437" w:hanging="1080"/>
      </w:pPr>
      <w:rPr>
        <w:rFonts w:hint="default"/>
      </w:rPr>
    </w:lvl>
    <w:lvl w:ilvl="5">
      <w:start w:val="1"/>
      <w:numFmt w:val="decimal"/>
      <w:lvlText w:val="%1.%2.%3.%4.%5.%6."/>
      <w:lvlJc w:val="left"/>
      <w:pPr>
        <w:ind w:left="1437" w:hanging="1080"/>
      </w:pPr>
      <w:rPr>
        <w:rFonts w:hint="default"/>
      </w:rPr>
    </w:lvl>
    <w:lvl w:ilvl="6">
      <w:start w:val="1"/>
      <w:numFmt w:val="decimal"/>
      <w:lvlText w:val="%1.%2.%3.%4.%5.%6.%7."/>
      <w:lvlJc w:val="left"/>
      <w:pPr>
        <w:ind w:left="1797" w:hanging="1440"/>
      </w:pPr>
      <w:rPr>
        <w:rFonts w:hint="default"/>
      </w:rPr>
    </w:lvl>
    <w:lvl w:ilvl="7">
      <w:start w:val="1"/>
      <w:numFmt w:val="decimal"/>
      <w:lvlText w:val="%1.%2.%3.%4.%5.%6.%7.%8."/>
      <w:lvlJc w:val="left"/>
      <w:pPr>
        <w:ind w:left="1797" w:hanging="1440"/>
      </w:pPr>
      <w:rPr>
        <w:rFonts w:hint="default"/>
      </w:rPr>
    </w:lvl>
    <w:lvl w:ilvl="8">
      <w:start w:val="1"/>
      <w:numFmt w:val="decimal"/>
      <w:lvlText w:val="%1.%2.%3.%4.%5.%6.%7.%8.%9."/>
      <w:lvlJc w:val="left"/>
      <w:pPr>
        <w:ind w:left="1797" w:hanging="1440"/>
      </w:pPr>
      <w:rPr>
        <w:rFonts w:hint="default"/>
      </w:rPr>
    </w:lvl>
  </w:abstractNum>
  <w:abstractNum w:abstractNumId="17" w15:restartNumberingAfterBreak="0">
    <w:nsid w:val="36AB6FDD"/>
    <w:multiLevelType w:val="multilevel"/>
    <w:tmpl w:val="DD4E79F2"/>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3"/>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3ADA2CC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i w:val="0"/>
        <w:iCs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0" w15:restartNumberingAfterBreak="0">
    <w:nsid w:val="44D03223"/>
    <w:multiLevelType w:val="multilevel"/>
    <w:tmpl w:val="83FE25A4"/>
    <w:lvl w:ilvl="0">
      <w:start w:val="6"/>
      <w:numFmt w:val="decimal"/>
      <w:lvlText w:val="%1."/>
      <w:lvlJc w:val="left"/>
      <w:pPr>
        <w:ind w:left="360" w:hanging="360"/>
      </w:pPr>
      <w:rPr>
        <w:rFonts w:hint="default"/>
        <w:color w:val="auto"/>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C24349F"/>
    <w:multiLevelType w:val="multilevel"/>
    <w:tmpl w:val="F9D042E6"/>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5DD02D79"/>
    <w:multiLevelType w:val="multilevel"/>
    <w:tmpl w:val="4B880EF0"/>
    <w:lvl w:ilvl="0">
      <w:start w:val="1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0162D2"/>
    <w:multiLevelType w:val="multilevel"/>
    <w:tmpl w:val="CB146296"/>
    <w:lvl w:ilvl="0">
      <w:start w:val="16"/>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3020885"/>
    <w:multiLevelType w:val="multilevel"/>
    <w:tmpl w:val="3ADA2CC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i w:val="0"/>
        <w:iCs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62317E2"/>
    <w:multiLevelType w:val="multilevel"/>
    <w:tmpl w:val="031C9334"/>
    <w:lvl w:ilvl="0">
      <w:start w:val="13"/>
      <w:numFmt w:val="decimal"/>
      <w:lvlText w:val="%1."/>
      <w:lvlJc w:val="left"/>
      <w:pPr>
        <w:ind w:left="480" w:hanging="480"/>
      </w:pPr>
      <w:rPr>
        <w:rFonts w:eastAsiaTheme="minorEastAsia" w:hint="default"/>
        <w:color w:val="auto"/>
      </w:rPr>
    </w:lvl>
    <w:lvl w:ilvl="1">
      <w:start w:val="1"/>
      <w:numFmt w:val="decimal"/>
      <w:lvlText w:val="%1.%2."/>
      <w:lvlJc w:val="left"/>
      <w:pPr>
        <w:ind w:left="1177" w:hanging="480"/>
      </w:pPr>
      <w:rPr>
        <w:rFonts w:eastAsiaTheme="minorEastAsia" w:hint="default"/>
        <w:color w:val="auto"/>
      </w:rPr>
    </w:lvl>
    <w:lvl w:ilvl="2">
      <w:start w:val="1"/>
      <w:numFmt w:val="decimal"/>
      <w:lvlText w:val="%1.%2.%3."/>
      <w:lvlJc w:val="left"/>
      <w:pPr>
        <w:ind w:left="2114" w:hanging="720"/>
      </w:pPr>
      <w:rPr>
        <w:rFonts w:eastAsiaTheme="minorEastAsia" w:hint="default"/>
        <w:color w:val="auto"/>
      </w:rPr>
    </w:lvl>
    <w:lvl w:ilvl="3">
      <w:start w:val="1"/>
      <w:numFmt w:val="decimal"/>
      <w:lvlText w:val="%1.%2.%3.%4."/>
      <w:lvlJc w:val="left"/>
      <w:pPr>
        <w:ind w:left="2811" w:hanging="720"/>
      </w:pPr>
      <w:rPr>
        <w:rFonts w:eastAsiaTheme="minorEastAsia" w:hint="default"/>
        <w:color w:val="auto"/>
      </w:rPr>
    </w:lvl>
    <w:lvl w:ilvl="4">
      <w:start w:val="1"/>
      <w:numFmt w:val="decimal"/>
      <w:lvlText w:val="%1.%2.%3.%4.%5."/>
      <w:lvlJc w:val="left"/>
      <w:pPr>
        <w:ind w:left="3868" w:hanging="1080"/>
      </w:pPr>
      <w:rPr>
        <w:rFonts w:eastAsiaTheme="minorEastAsia" w:hint="default"/>
        <w:color w:val="auto"/>
      </w:rPr>
    </w:lvl>
    <w:lvl w:ilvl="5">
      <w:start w:val="1"/>
      <w:numFmt w:val="decimal"/>
      <w:lvlText w:val="%1.%2.%3.%4.%5.%6."/>
      <w:lvlJc w:val="left"/>
      <w:pPr>
        <w:ind w:left="4565" w:hanging="1080"/>
      </w:pPr>
      <w:rPr>
        <w:rFonts w:eastAsiaTheme="minorEastAsia" w:hint="default"/>
        <w:color w:val="auto"/>
      </w:rPr>
    </w:lvl>
    <w:lvl w:ilvl="6">
      <w:start w:val="1"/>
      <w:numFmt w:val="decimal"/>
      <w:lvlText w:val="%1.%2.%3.%4.%5.%6.%7."/>
      <w:lvlJc w:val="left"/>
      <w:pPr>
        <w:ind w:left="5622" w:hanging="1440"/>
      </w:pPr>
      <w:rPr>
        <w:rFonts w:eastAsiaTheme="minorEastAsia" w:hint="default"/>
        <w:color w:val="auto"/>
      </w:rPr>
    </w:lvl>
    <w:lvl w:ilvl="7">
      <w:start w:val="1"/>
      <w:numFmt w:val="decimal"/>
      <w:lvlText w:val="%1.%2.%3.%4.%5.%6.%7.%8."/>
      <w:lvlJc w:val="left"/>
      <w:pPr>
        <w:ind w:left="6319" w:hanging="1440"/>
      </w:pPr>
      <w:rPr>
        <w:rFonts w:eastAsiaTheme="minorEastAsia" w:hint="default"/>
        <w:color w:val="auto"/>
      </w:rPr>
    </w:lvl>
    <w:lvl w:ilvl="8">
      <w:start w:val="1"/>
      <w:numFmt w:val="decimal"/>
      <w:lvlText w:val="%1.%2.%3.%4.%5.%6.%7.%8.%9."/>
      <w:lvlJc w:val="left"/>
      <w:pPr>
        <w:ind w:left="7376" w:hanging="1800"/>
      </w:pPr>
      <w:rPr>
        <w:rFonts w:eastAsiaTheme="minorEastAsia" w:hint="default"/>
        <w:color w:val="auto"/>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964413C"/>
    <w:multiLevelType w:val="multilevel"/>
    <w:tmpl w:val="8E1AF9DC"/>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i w:val="0"/>
        <w:iCs w:val="0"/>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3" w15:restartNumberingAfterBreak="0">
    <w:nsid w:val="7BA70EF3"/>
    <w:multiLevelType w:val="multilevel"/>
    <w:tmpl w:val="79763616"/>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BC91BDC"/>
    <w:multiLevelType w:val="multilevel"/>
    <w:tmpl w:val="E8ACB778"/>
    <w:lvl w:ilvl="0">
      <w:start w:val="17"/>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D533C4A"/>
    <w:multiLevelType w:val="multilevel"/>
    <w:tmpl w:val="D960DD3A"/>
    <w:lvl w:ilvl="0">
      <w:start w:val="17"/>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6" w15:restartNumberingAfterBreak="0">
    <w:nsid w:val="7E3E6D83"/>
    <w:multiLevelType w:val="multilevel"/>
    <w:tmpl w:val="1C809F54"/>
    <w:lvl w:ilvl="0">
      <w:start w:val="14"/>
      <w:numFmt w:val="decimal"/>
      <w:lvlText w:val="%1."/>
      <w:lvlJc w:val="left"/>
      <w:pPr>
        <w:ind w:left="360" w:hanging="360"/>
      </w:pPr>
      <w:rPr>
        <w:rFonts w:hint="default"/>
        <w:color w:val="auto"/>
      </w:rPr>
    </w:lvl>
    <w:lvl w:ilvl="1">
      <w:start w:val="1"/>
      <w:numFmt w:val="decimal"/>
      <w:lvlText w:val="%1.%2."/>
      <w:lvlJc w:val="left"/>
      <w:pPr>
        <w:ind w:left="1140"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3"/>
  </w:num>
  <w:num w:numId="3">
    <w:abstractNumId w:val="7"/>
  </w:num>
  <w:num w:numId="4">
    <w:abstractNumId w:val="29"/>
  </w:num>
  <w:num w:numId="5">
    <w:abstractNumId w:val="21"/>
  </w:num>
  <w:num w:numId="6">
    <w:abstractNumId w:val="18"/>
  </w:num>
  <w:num w:numId="7">
    <w:abstractNumId w:val="20"/>
  </w:num>
  <w:num w:numId="8">
    <w:abstractNumId w:val="0"/>
  </w:num>
  <w:num w:numId="9">
    <w:abstractNumId w:val="15"/>
  </w:num>
  <w:num w:numId="10">
    <w:abstractNumId w:val="30"/>
  </w:num>
  <w:num w:numId="11">
    <w:abstractNumId w:val="33"/>
  </w:num>
  <w:num w:numId="12">
    <w:abstractNumId w:val="35"/>
  </w:num>
  <w:num w:numId="13">
    <w:abstractNumId w:val="36"/>
  </w:num>
  <w:num w:numId="14">
    <w:abstractNumId w:val="34"/>
  </w:num>
  <w:num w:numId="15">
    <w:abstractNumId w:val="32"/>
  </w:num>
  <w:num w:numId="16">
    <w:abstractNumId w:val="9"/>
  </w:num>
  <w:num w:numId="17">
    <w:abstractNumId w:val="6"/>
  </w:num>
  <w:num w:numId="18">
    <w:abstractNumId w:val="2"/>
  </w:num>
  <w:num w:numId="19">
    <w:abstractNumId w:val="23"/>
  </w:num>
  <w:num w:numId="20">
    <w:abstractNumId w:val="22"/>
  </w:num>
  <w:num w:numId="21">
    <w:abstractNumId w:val="31"/>
  </w:num>
  <w:num w:numId="22">
    <w:abstractNumId w:val="11"/>
  </w:num>
  <w:num w:numId="23">
    <w:abstractNumId w:val="8"/>
  </w:num>
  <w:num w:numId="24">
    <w:abstractNumId w:val="4"/>
  </w:num>
  <w:num w:numId="25">
    <w:abstractNumId w:val="17"/>
  </w:num>
  <w:num w:numId="26">
    <w:abstractNumId w:val="19"/>
  </w:num>
  <w:num w:numId="27">
    <w:abstractNumId w:val="24"/>
  </w:num>
  <w:num w:numId="28">
    <w:abstractNumId w:val="1"/>
  </w:num>
  <w:num w:numId="29">
    <w:abstractNumId w:val="12"/>
  </w:num>
  <w:num w:numId="30">
    <w:abstractNumId w:val="10"/>
  </w:num>
  <w:num w:numId="31">
    <w:abstractNumId w:val="5"/>
  </w:num>
  <w:num w:numId="32">
    <w:abstractNumId w:val="16"/>
  </w:num>
  <w:num w:numId="33">
    <w:abstractNumId w:val="13"/>
  </w:num>
  <w:num w:numId="34">
    <w:abstractNumId w:val="26"/>
  </w:num>
  <w:num w:numId="35">
    <w:abstractNumId w:val="25"/>
  </w:num>
  <w:num w:numId="36">
    <w:abstractNumId w:val="27"/>
  </w:num>
  <w:num w:numId="37">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hideSpellingErrors/>
  <w:hideGrammaticalErrors/>
  <w:proofState w:spelling="clean" w:grammar="clean"/>
  <w:defaultTabStop w:val="697"/>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910"/>
    <w:rsid w:val="00001CCF"/>
    <w:rsid w:val="00003384"/>
    <w:rsid w:val="00003568"/>
    <w:rsid w:val="00003A3F"/>
    <w:rsid w:val="00003DCF"/>
    <w:rsid w:val="00003F1C"/>
    <w:rsid w:val="00004A08"/>
    <w:rsid w:val="00006991"/>
    <w:rsid w:val="000074A0"/>
    <w:rsid w:val="00007A10"/>
    <w:rsid w:val="00007BC6"/>
    <w:rsid w:val="00007D23"/>
    <w:rsid w:val="00007EC9"/>
    <w:rsid w:val="0001089B"/>
    <w:rsid w:val="00010B64"/>
    <w:rsid w:val="00010EAD"/>
    <w:rsid w:val="00010F64"/>
    <w:rsid w:val="00011A8D"/>
    <w:rsid w:val="00011B40"/>
    <w:rsid w:val="00012BE7"/>
    <w:rsid w:val="00012DEA"/>
    <w:rsid w:val="000136AE"/>
    <w:rsid w:val="00013EF1"/>
    <w:rsid w:val="00013FF6"/>
    <w:rsid w:val="000146A5"/>
    <w:rsid w:val="00014A61"/>
    <w:rsid w:val="0001618D"/>
    <w:rsid w:val="00017EB1"/>
    <w:rsid w:val="00020FD4"/>
    <w:rsid w:val="00021ECC"/>
    <w:rsid w:val="00021EFA"/>
    <w:rsid w:val="00024F4E"/>
    <w:rsid w:val="00026246"/>
    <w:rsid w:val="00026673"/>
    <w:rsid w:val="00026690"/>
    <w:rsid w:val="00026D16"/>
    <w:rsid w:val="000273AA"/>
    <w:rsid w:val="00027BB8"/>
    <w:rsid w:val="00027DF1"/>
    <w:rsid w:val="000306E2"/>
    <w:rsid w:val="00030C02"/>
    <w:rsid w:val="00030F90"/>
    <w:rsid w:val="000315EB"/>
    <w:rsid w:val="00031A62"/>
    <w:rsid w:val="000321E6"/>
    <w:rsid w:val="00032D19"/>
    <w:rsid w:val="00034A4A"/>
    <w:rsid w:val="00035221"/>
    <w:rsid w:val="0003587B"/>
    <w:rsid w:val="000369AC"/>
    <w:rsid w:val="00036A21"/>
    <w:rsid w:val="000372F4"/>
    <w:rsid w:val="00037649"/>
    <w:rsid w:val="000379D2"/>
    <w:rsid w:val="00040233"/>
    <w:rsid w:val="00040C0F"/>
    <w:rsid w:val="0004193A"/>
    <w:rsid w:val="00041CCA"/>
    <w:rsid w:val="00042D50"/>
    <w:rsid w:val="000431AC"/>
    <w:rsid w:val="00043C51"/>
    <w:rsid w:val="00044728"/>
    <w:rsid w:val="00044B63"/>
    <w:rsid w:val="000455B9"/>
    <w:rsid w:val="000464E8"/>
    <w:rsid w:val="000466D2"/>
    <w:rsid w:val="00047F6B"/>
    <w:rsid w:val="00047F87"/>
    <w:rsid w:val="00050157"/>
    <w:rsid w:val="00050695"/>
    <w:rsid w:val="0005148B"/>
    <w:rsid w:val="00051E9D"/>
    <w:rsid w:val="00052365"/>
    <w:rsid w:val="0005295E"/>
    <w:rsid w:val="00053E0C"/>
    <w:rsid w:val="000543B5"/>
    <w:rsid w:val="00055235"/>
    <w:rsid w:val="000561CC"/>
    <w:rsid w:val="000571AD"/>
    <w:rsid w:val="00057346"/>
    <w:rsid w:val="000578C9"/>
    <w:rsid w:val="0005795F"/>
    <w:rsid w:val="0006040C"/>
    <w:rsid w:val="000605C5"/>
    <w:rsid w:val="000608EF"/>
    <w:rsid w:val="0006120B"/>
    <w:rsid w:val="00061466"/>
    <w:rsid w:val="00061C45"/>
    <w:rsid w:val="00061E86"/>
    <w:rsid w:val="00064043"/>
    <w:rsid w:val="00064600"/>
    <w:rsid w:val="000647E9"/>
    <w:rsid w:val="00064868"/>
    <w:rsid w:val="000659E9"/>
    <w:rsid w:val="00066BB9"/>
    <w:rsid w:val="00066D29"/>
    <w:rsid w:val="00066DCB"/>
    <w:rsid w:val="00067A88"/>
    <w:rsid w:val="0007051B"/>
    <w:rsid w:val="000714BF"/>
    <w:rsid w:val="00072396"/>
    <w:rsid w:val="00072F31"/>
    <w:rsid w:val="00072FE6"/>
    <w:rsid w:val="00073258"/>
    <w:rsid w:val="000738C7"/>
    <w:rsid w:val="0007418B"/>
    <w:rsid w:val="000749D7"/>
    <w:rsid w:val="00074A01"/>
    <w:rsid w:val="0007511C"/>
    <w:rsid w:val="000755F8"/>
    <w:rsid w:val="0007595A"/>
    <w:rsid w:val="00075D27"/>
    <w:rsid w:val="00080396"/>
    <w:rsid w:val="000808A1"/>
    <w:rsid w:val="00080F53"/>
    <w:rsid w:val="0008165F"/>
    <w:rsid w:val="0008241E"/>
    <w:rsid w:val="00082F6A"/>
    <w:rsid w:val="00084314"/>
    <w:rsid w:val="00085478"/>
    <w:rsid w:val="00085609"/>
    <w:rsid w:val="000859C8"/>
    <w:rsid w:val="00086D57"/>
    <w:rsid w:val="00087EFE"/>
    <w:rsid w:val="000903D5"/>
    <w:rsid w:val="000904B3"/>
    <w:rsid w:val="000917F2"/>
    <w:rsid w:val="000924B4"/>
    <w:rsid w:val="00092B2F"/>
    <w:rsid w:val="000934A0"/>
    <w:rsid w:val="00095834"/>
    <w:rsid w:val="000964C3"/>
    <w:rsid w:val="0009724E"/>
    <w:rsid w:val="00097B80"/>
    <w:rsid w:val="000A0DFE"/>
    <w:rsid w:val="000A0F5D"/>
    <w:rsid w:val="000A1E34"/>
    <w:rsid w:val="000A2A38"/>
    <w:rsid w:val="000A2CBA"/>
    <w:rsid w:val="000A2F1A"/>
    <w:rsid w:val="000A5738"/>
    <w:rsid w:val="000A5FB1"/>
    <w:rsid w:val="000A63A3"/>
    <w:rsid w:val="000A7BF8"/>
    <w:rsid w:val="000B0367"/>
    <w:rsid w:val="000B0CED"/>
    <w:rsid w:val="000B4E6D"/>
    <w:rsid w:val="000B7223"/>
    <w:rsid w:val="000C006A"/>
    <w:rsid w:val="000C02F3"/>
    <w:rsid w:val="000C1AE5"/>
    <w:rsid w:val="000C1F59"/>
    <w:rsid w:val="000C2217"/>
    <w:rsid w:val="000C3F71"/>
    <w:rsid w:val="000C4DF9"/>
    <w:rsid w:val="000C6068"/>
    <w:rsid w:val="000C788B"/>
    <w:rsid w:val="000C7D6C"/>
    <w:rsid w:val="000D0BA9"/>
    <w:rsid w:val="000D13D6"/>
    <w:rsid w:val="000D18E9"/>
    <w:rsid w:val="000D26D8"/>
    <w:rsid w:val="000D412D"/>
    <w:rsid w:val="000D4406"/>
    <w:rsid w:val="000D4B9C"/>
    <w:rsid w:val="000D4E2B"/>
    <w:rsid w:val="000D5C58"/>
    <w:rsid w:val="000D638A"/>
    <w:rsid w:val="000D70ED"/>
    <w:rsid w:val="000E083B"/>
    <w:rsid w:val="000E0EAE"/>
    <w:rsid w:val="000E1743"/>
    <w:rsid w:val="000E266E"/>
    <w:rsid w:val="000E2FD9"/>
    <w:rsid w:val="000E31D4"/>
    <w:rsid w:val="000E337F"/>
    <w:rsid w:val="000E3448"/>
    <w:rsid w:val="000E37BD"/>
    <w:rsid w:val="000E430C"/>
    <w:rsid w:val="000E5999"/>
    <w:rsid w:val="000E6130"/>
    <w:rsid w:val="000E6657"/>
    <w:rsid w:val="000E7154"/>
    <w:rsid w:val="000E718A"/>
    <w:rsid w:val="000E74A7"/>
    <w:rsid w:val="000F01E1"/>
    <w:rsid w:val="000F1225"/>
    <w:rsid w:val="000F1287"/>
    <w:rsid w:val="000F2282"/>
    <w:rsid w:val="000F4AA3"/>
    <w:rsid w:val="000F513D"/>
    <w:rsid w:val="000F6076"/>
    <w:rsid w:val="000F7102"/>
    <w:rsid w:val="000F7285"/>
    <w:rsid w:val="00100B38"/>
    <w:rsid w:val="001010F7"/>
    <w:rsid w:val="00101313"/>
    <w:rsid w:val="00101C48"/>
    <w:rsid w:val="0010270D"/>
    <w:rsid w:val="001050D0"/>
    <w:rsid w:val="001061CA"/>
    <w:rsid w:val="001072BE"/>
    <w:rsid w:val="00107573"/>
    <w:rsid w:val="00107A04"/>
    <w:rsid w:val="00110CCB"/>
    <w:rsid w:val="00111311"/>
    <w:rsid w:val="00111377"/>
    <w:rsid w:val="0011199A"/>
    <w:rsid w:val="00112619"/>
    <w:rsid w:val="001126FB"/>
    <w:rsid w:val="0011320C"/>
    <w:rsid w:val="0011344C"/>
    <w:rsid w:val="00113B07"/>
    <w:rsid w:val="001166C7"/>
    <w:rsid w:val="0011798C"/>
    <w:rsid w:val="00120F58"/>
    <w:rsid w:val="00121982"/>
    <w:rsid w:val="001220CC"/>
    <w:rsid w:val="0012267C"/>
    <w:rsid w:val="00124338"/>
    <w:rsid w:val="00124345"/>
    <w:rsid w:val="00124A95"/>
    <w:rsid w:val="00124FB1"/>
    <w:rsid w:val="00125082"/>
    <w:rsid w:val="001275FB"/>
    <w:rsid w:val="0013010B"/>
    <w:rsid w:val="0013140B"/>
    <w:rsid w:val="00132940"/>
    <w:rsid w:val="001329A7"/>
    <w:rsid w:val="0013353A"/>
    <w:rsid w:val="00134825"/>
    <w:rsid w:val="001351A4"/>
    <w:rsid w:val="00135C40"/>
    <w:rsid w:val="00135EEE"/>
    <w:rsid w:val="00135F0D"/>
    <w:rsid w:val="001365CA"/>
    <w:rsid w:val="00140D50"/>
    <w:rsid w:val="00140F70"/>
    <w:rsid w:val="00142352"/>
    <w:rsid w:val="00142583"/>
    <w:rsid w:val="001438A6"/>
    <w:rsid w:val="00143940"/>
    <w:rsid w:val="0014414A"/>
    <w:rsid w:val="00146BC9"/>
    <w:rsid w:val="001479BC"/>
    <w:rsid w:val="00147A63"/>
    <w:rsid w:val="00147A8C"/>
    <w:rsid w:val="0015010B"/>
    <w:rsid w:val="0015243A"/>
    <w:rsid w:val="0015376E"/>
    <w:rsid w:val="001538C5"/>
    <w:rsid w:val="00153D1C"/>
    <w:rsid w:val="0015588D"/>
    <w:rsid w:val="00156AC9"/>
    <w:rsid w:val="001607EC"/>
    <w:rsid w:val="00164443"/>
    <w:rsid w:val="001647BD"/>
    <w:rsid w:val="0016517B"/>
    <w:rsid w:val="0016665C"/>
    <w:rsid w:val="00167555"/>
    <w:rsid w:val="0016796F"/>
    <w:rsid w:val="00167E09"/>
    <w:rsid w:val="00171C73"/>
    <w:rsid w:val="00171FE7"/>
    <w:rsid w:val="00172359"/>
    <w:rsid w:val="00172733"/>
    <w:rsid w:val="00172D53"/>
    <w:rsid w:val="00173ACB"/>
    <w:rsid w:val="00173E2E"/>
    <w:rsid w:val="00173E9D"/>
    <w:rsid w:val="00174EE0"/>
    <w:rsid w:val="0017533E"/>
    <w:rsid w:val="00176FD3"/>
    <w:rsid w:val="00180102"/>
    <w:rsid w:val="001801B7"/>
    <w:rsid w:val="00180340"/>
    <w:rsid w:val="00180466"/>
    <w:rsid w:val="00181168"/>
    <w:rsid w:val="00181511"/>
    <w:rsid w:val="00182E25"/>
    <w:rsid w:val="00184008"/>
    <w:rsid w:val="00185454"/>
    <w:rsid w:val="00185997"/>
    <w:rsid w:val="00185BC4"/>
    <w:rsid w:val="0018719D"/>
    <w:rsid w:val="0019130D"/>
    <w:rsid w:val="00191CEF"/>
    <w:rsid w:val="001926B1"/>
    <w:rsid w:val="00192B6B"/>
    <w:rsid w:val="00192ED3"/>
    <w:rsid w:val="0019368F"/>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421"/>
    <w:rsid w:val="001A2E70"/>
    <w:rsid w:val="001A5289"/>
    <w:rsid w:val="001A53A5"/>
    <w:rsid w:val="001A5FBA"/>
    <w:rsid w:val="001A67B2"/>
    <w:rsid w:val="001A7B3D"/>
    <w:rsid w:val="001B2226"/>
    <w:rsid w:val="001B2898"/>
    <w:rsid w:val="001B2944"/>
    <w:rsid w:val="001B370C"/>
    <w:rsid w:val="001B3C7D"/>
    <w:rsid w:val="001B47D4"/>
    <w:rsid w:val="001B50F3"/>
    <w:rsid w:val="001B63BA"/>
    <w:rsid w:val="001B71B9"/>
    <w:rsid w:val="001B7247"/>
    <w:rsid w:val="001C19DD"/>
    <w:rsid w:val="001C1AD0"/>
    <w:rsid w:val="001C1CC5"/>
    <w:rsid w:val="001C24BC"/>
    <w:rsid w:val="001C305A"/>
    <w:rsid w:val="001C32F6"/>
    <w:rsid w:val="001C3A0F"/>
    <w:rsid w:val="001C468D"/>
    <w:rsid w:val="001C4F12"/>
    <w:rsid w:val="001C4FA6"/>
    <w:rsid w:val="001C506F"/>
    <w:rsid w:val="001C635E"/>
    <w:rsid w:val="001C6757"/>
    <w:rsid w:val="001C7F48"/>
    <w:rsid w:val="001D3E77"/>
    <w:rsid w:val="001D5A9B"/>
    <w:rsid w:val="001D65F8"/>
    <w:rsid w:val="001D7492"/>
    <w:rsid w:val="001E0107"/>
    <w:rsid w:val="001E07DE"/>
    <w:rsid w:val="001E2033"/>
    <w:rsid w:val="001E250F"/>
    <w:rsid w:val="001E2BC5"/>
    <w:rsid w:val="001E43BB"/>
    <w:rsid w:val="001E5499"/>
    <w:rsid w:val="001E71D1"/>
    <w:rsid w:val="001E76C7"/>
    <w:rsid w:val="001E7E24"/>
    <w:rsid w:val="001F02DC"/>
    <w:rsid w:val="001F04C1"/>
    <w:rsid w:val="001F0DF9"/>
    <w:rsid w:val="001F1D6C"/>
    <w:rsid w:val="001F1FB1"/>
    <w:rsid w:val="001F2E11"/>
    <w:rsid w:val="001F2EB6"/>
    <w:rsid w:val="001F3174"/>
    <w:rsid w:val="001F5180"/>
    <w:rsid w:val="001F63F1"/>
    <w:rsid w:val="001F6551"/>
    <w:rsid w:val="001F70BC"/>
    <w:rsid w:val="001F7318"/>
    <w:rsid w:val="001F74B8"/>
    <w:rsid w:val="001F78B9"/>
    <w:rsid w:val="001F7C60"/>
    <w:rsid w:val="00200101"/>
    <w:rsid w:val="00200212"/>
    <w:rsid w:val="00200F5D"/>
    <w:rsid w:val="00201F51"/>
    <w:rsid w:val="00202A46"/>
    <w:rsid w:val="00203725"/>
    <w:rsid w:val="002037C0"/>
    <w:rsid w:val="002058A4"/>
    <w:rsid w:val="00206179"/>
    <w:rsid w:val="002076E2"/>
    <w:rsid w:val="0020796D"/>
    <w:rsid w:val="00207E02"/>
    <w:rsid w:val="00207FAC"/>
    <w:rsid w:val="00212673"/>
    <w:rsid w:val="00212AAA"/>
    <w:rsid w:val="00212C25"/>
    <w:rsid w:val="002135C6"/>
    <w:rsid w:val="002140C5"/>
    <w:rsid w:val="002148B1"/>
    <w:rsid w:val="00214D4B"/>
    <w:rsid w:val="00216036"/>
    <w:rsid w:val="002163DC"/>
    <w:rsid w:val="0021780B"/>
    <w:rsid w:val="00217893"/>
    <w:rsid w:val="00220AE4"/>
    <w:rsid w:val="00220B88"/>
    <w:rsid w:val="00221134"/>
    <w:rsid w:val="002211A8"/>
    <w:rsid w:val="00221235"/>
    <w:rsid w:val="00221CC0"/>
    <w:rsid w:val="00223614"/>
    <w:rsid w:val="002256CF"/>
    <w:rsid w:val="00225BEF"/>
    <w:rsid w:val="002267DE"/>
    <w:rsid w:val="00226A0F"/>
    <w:rsid w:val="002279BC"/>
    <w:rsid w:val="00227AD2"/>
    <w:rsid w:val="0023019A"/>
    <w:rsid w:val="00231166"/>
    <w:rsid w:val="0023185A"/>
    <w:rsid w:val="00232DB7"/>
    <w:rsid w:val="00233169"/>
    <w:rsid w:val="00234717"/>
    <w:rsid w:val="00234920"/>
    <w:rsid w:val="0023505D"/>
    <w:rsid w:val="00235802"/>
    <w:rsid w:val="002373A7"/>
    <w:rsid w:val="002374F8"/>
    <w:rsid w:val="00237D69"/>
    <w:rsid w:val="00237EA0"/>
    <w:rsid w:val="002415C7"/>
    <w:rsid w:val="0024180E"/>
    <w:rsid w:val="002430AE"/>
    <w:rsid w:val="00244688"/>
    <w:rsid w:val="00246FF6"/>
    <w:rsid w:val="002476D5"/>
    <w:rsid w:val="002500D9"/>
    <w:rsid w:val="00250AE9"/>
    <w:rsid w:val="002510C4"/>
    <w:rsid w:val="0025190C"/>
    <w:rsid w:val="00251D4A"/>
    <w:rsid w:val="00251FA0"/>
    <w:rsid w:val="00253090"/>
    <w:rsid w:val="0025412F"/>
    <w:rsid w:val="00254895"/>
    <w:rsid w:val="00255225"/>
    <w:rsid w:val="0025544D"/>
    <w:rsid w:val="00257E40"/>
    <w:rsid w:val="002601F1"/>
    <w:rsid w:val="002603C7"/>
    <w:rsid w:val="002616A9"/>
    <w:rsid w:val="002617A4"/>
    <w:rsid w:val="002620D1"/>
    <w:rsid w:val="00262386"/>
    <w:rsid w:val="00262B5D"/>
    <w:rsid w:val="00262D1D"/>
    <w:rsid w:val="00262D3D"/>
    <w:rsid w:val="00263E7F"/>
    <w:rsid w:val="0026424A"/>
    <w:rsid w:val="00265B0F"/>
    <w:rsid w:val="00266561"/>
    <w:rsid w:val="0026688B"/>
    <w:rsid w:val="00267751"/>
    <w:rsid w:val="00267E9A"/>
    <w:rsid w:val="002701B9"/>
    <w:rsid w:val="002706E9"/>
    <w:rsid w:val="00271411"/>
    <w:rsid w:val="00273F59"/>
    <w:rsid w:val="00274C8A"/>
    <w:rsid w:val="0027575B"/>
    <w:rsid w:val="00275B72"/>
    <w:rsid w:val="00276039"/>
    <w:rsid w:val="00280265"/>
    <w:rsid w:val="002803B7"/>
    <w:rsid w:val="00280AF0"/>
    <w:rsid w:val="00281309"/>
    <w:rsid w:val="00281735"/>
    <w:rsid w:val="002823EA"/>
    <w:rsid w:val="002827A2"/>
    <w:rsid w:val="00282C67"/>
    <w:rsid w:val="00283391"/>
    <w:rsid w:val="00283C6E"/>
    <w:rsid w:val="00283D6A"/>
    <w:rsid w:val="002840D0"/>
    <w:rsid w:val="00284221"/>
    <w:rsid w:val="002847F1"/>
    <w:rsid w:val="00285B02"/>
    <w:rsid w:val="00285E5E"/>
    <w:rsid w:val="00286BF9"/>
    <w:rsid w:val="00291DCB"/>
    <w:rsid w:val="0029216D"/>
    <w:rsid w:val="002926A1"/>
    <w:rsid w:val="00293F07"/>
    <w:rsid w:val="00294BE3"/>
    <w:rsid w:val="00294C87"/>
    <w:rsid w:val="002970CF"/>
    <w:rsid w:val="0029722D"/>
    <w:rsid w:val="00297490"/>
    <w:rsid w:val="002974D4"/>
    <w:rsid w:val="002A11D9"/>
    <w:rsid w:val="002A1EB6"/>
    <w:rsid w:val="002A2B0C"/>
    <w:rsid w:val="002A3B3E"/>
    <w:rsid w:val="002A3C89"/>
    <w:rsid w:val="002A4AC9"/>
    <w:rsid w:val="002A4B65"/>
    <w:rsid w:val="002A5BC8"/>
    <w:rsid w:val="002A62B6"/>
    <w:rsid w:val="002A6658"/>
    <w:rsid w:val="002A70E6"/>
    <w:rsid w:val="002A711F"/>
    <w:rsid w:val="002A71C8"/>
    <w:rsid w:val="002A7A35"/>
    <w:rsid w:val="002B0050"/>
    <w:rsid w:val="002B062F"/>
    <w:rsid w:val="002B144C"/>
    <w:rsid w:val="002B189A"/>
    <w:rsid w:val="002B19CD"/>
    <w:rsid w:val="002B3B93"/>
    <w:rsid w:val="002B3F04"/>
    <w:rsid w:val="002B3FE5"/>
    <w:rsid w:val="002B42DA"/>
    <w:rsid w:val="002B6B9E"/>
    <w:rsid w:val="002B783F"/>
    <w:rsid w:val="002C0006"/>
    <w:rsid w:val="002C0056"/>
    <w:rsid w:val="002C14FC"/>
    <w:rsid w:val="002C2936"/>
    <w:rsid w:val="002C2DD1"/>
    <w:rsid w:val="002C3461"/>
    <w:rsid w:val="002C362D"/>
    <w:rsid w:val="002C4AE8"/>
    <w:rsid w:val="002C5249"/>
    <w:rsid w:val="002C53E8"/>
    <w:rsid w:val="002C54EC"/>
    <w:rsid w:val="002D0944"/>
    <w:rsid w:val="002D0F89"/>
    <w:rsid w:val="002D1083"/>
    <w:rsid w:val="002D1C99"/>
    <w:rsid w:val="002D1EFA"/>
    <w:rsid w:val="002D236C"/>
    <w:rsid w:val="002D28EF"/>
    <w:rsid w:val="002D313B"/>
    <w:rsid w:val="002D337B"/>
    <w:rsid w:val="002D3712"/>
    <w:rsid w:val="002D3B1A"/>
    <w:rsid w:val="002D48BB"/>
    <w:rsid w:val="002D50B3"/>
    <w:rsid w:val="002D51D8"/>
    <w:rsid w:val="002D5ABC"/>
    <w:rsid w:val="002D6348"/>
    <w:rsid w:val="002D6E52"/>
    <w:rsid w:val="002D720D"/>
    <w:rsid w:val="002D7F06"/>
    <w:rsid w:val="002E00F1"/>
    <w:rsid w:val="002E09ED"/>
    <w:rsid w:val="002E115D"/>
    <w:rsid w:val="002E259F"/>
    <w:rsid w:val="002E2B93"/>
    <w:rsid w:val="002E2C84"/>
    <w:rsid w:val="002E2CD8"/>
    <w:rsid w:val="002E3C32"/>
    <w:rsid w:val="002E444C"/>
    <w:rsid w:val="002E5D03"/>
    <w:rsid w:val="002E5EA9"/>
    <w:rsid w:val="002E6BB6"/>
    <w:rsid w:val="002EEACC"/>
    <w:rsid w:val="002F05C1"/>
    <w:rsid w:val="002F0663"/>
    <w:rsid w:val="002F0FBA"/>
    <w:rsid w:val="002F12E7"/>
    <w:rsid w:val="002F148F"/>
    <w:rsid w:val="002F1CD9"/>
    <w:rsid w:val="002F389C"/>
    <w:rsid w:val="002F396F"/>
    <w:rsid w:val="002F44C0"/>
    <w:rsid w:val="002F536E"/>
    <w:rsid w:val="002F5EE2"/>
    <w:rsid w:val="002F5F47"/>
    <w:rsid w:val="002F67FD"/>
    <w:rsid w:val="002F6985"/>
    <w:rsid w:val="002F7D23"/>
    <w:rsid w:val="0030069B"/>
    <w:rsid w:val="00300FD2"/>
    <w:rsid w:val="00300FEF"/>
    <w:rsid w:val="00301185"/>
    <w:rsid w:val="0030230E"/>
    <w:rsid w:val="00303A31"/>
    <w:rsid w:val="0030478A"/>
    <w:rsid w:val="003049FC"/>
    <w:rsid w:val="00304E45"/>
    <w:rsid w:val="00306520"/>
    <w:rsid w:val="00306CDE"/>
    <w:rsid w:val="00306D9F"/>
    <w:rsid w:val="00306F87"/>
    <w:rsid w:val="0030714C"/>
    <w:rsid w:val="003074D1"/>
    <w:rsid w:val="00307A6D"/>
    <w:rsid w:val="003101E1"/>
    <w:rsid w:val="00310381"/>
    <w:rsid w:val="0031109D"/>
    <w:rsid w:val="0031284C"/>
    <w:rsid w:val="00313D60"/>
    <w:rsid w:val="0031420A"/>
    <w:rsid w:val="003155D3"/>
    <w:rsid w:val="00317AC3"/>
    <w:rsid w:val="00320198"/>
    <w:rsid w:val="003216DA"/>
    <w:rsid w:val="00321A79"/>
    <w:rsid w:val="00321B1F"/>
    <w:rsid w:val="00321C0F"/>
    <w:rsid w:val="0032266C"/>
    <w:rsid w:val="003232C3"/>
    <w:rsid w:val="00324073"/>
    <w:rsid w:val="003241B0"/>
    <w:rsid w:val="003241B4"/>
    <w:rsid w:val="00325A84"/>
    <w:rsid w:val="00325E53"/>
    <w:rsid w:val="00326357"/>
    <w:rsid w:val="00326CB7"/>
    <w:rsid w:val="00326F19"/>
    <w:rsid w:val="00326F9E"/>
    <w:rsid w:val="003300F2"/>
    <w:rsid w:val="003310EC"/>
    <w:rsid w:val="00331673"/>
    <w:rsid w:val="00331ED1"/>
    <w:rsid w:val="0033251F"/>
    <w:rsid w:val="003328D9"/>
    <w:rsid w:val="00332F60"/>
    <w:rsid w:val="00333BFA"/>
    <w:rsid w:val="00333CE8"/>
    <w:rsid w:val="00334A4E"/>
    <w:rsid w:val="00334EB8"/>
    <w:rsid w:val="00335A01"/>
    <w:rsid w:val="00335DA5"/>
    <w:rsid w:val="00337C44"/>
    <w:rsid w:val="003406A7"/>
    <w:rsid w:val="003406FD"/>
    <w:rsid w:val="00340F7A"/>
    <w:rsid w:val="00341929"/>
    <w:rsid w:val="00341D9A"/>
    <w:rsid w:val="00342637"/>
    <w:rsid w:val="003426A3"/>
    <w:rsid w:val="00342BDD"/>
    <w:rsid w:val="00342D13"/>
    <w:rsid w:val="00343586"/>
    <w:rsid w:val="003436A3"/>
    <w:rsid w:val="00343AF8"/>
    <w:rsid w:val="00343AFE"/>
    <w:rsid w:val="0034460F"/>
    <w:rsid w:val="00345141"/>
    <w:rsid w:val="003457C4"/>
    <w:rsid w:val="00346410"/>
    <w:rsid w:val="00347165"/>
    <w:rsid w:val="003475BC"/>
    <w:rsid w:val="0035041E"/>
    <w:rsid w:val="00350863"/>
    <w:rsid w:val="00350AC2"/>
    <w:rsid w:val="00352626"/>
    <w:rsid w:val="0035341C"/>
    <w:rsid w:val="003536CF"/>
    <w:rsid w:val="00353BCC"/>
    <w:rsid w:val="00355743"/>
    <w:rsid w:val="00355846"/>
    <w:rsid w:val="003576A9"/>
    <w:rsid w:val="00357BB8"/>
    <w:rsid w:val="003600F2"/>
    <w:rsid w:val="0036016F"/>
    <w:rsid w:val="00360DB9"/>
    <w:rsid w:val="003617F1"/>
    <w:rsid w:val="00362719"/>
    <w:rsid w:val="00363134"/>
    <w:rsid w:val="00365384"/>
    <w:rsid w:val="00365461"/>
    <w:rsid w:val="003660B8"/>
    <w:rsid w:val="003671C3"/>
    <w:rsid w:val="0036785B"/>
    <w:rsid w:val="00370489"/>
    <w:rsid w:val="00371296"/>
    <w:rsid w:val="00371433"/>
    <w:rsid w:val="00372BCA"/>
    <w:rsid w:val="00374257"/>
    <w:rsid w:val="00374650"/>
    <w:rsid w:val="00374A04"/>
    <w:rsid w:val="00375417"/>
    <w:rsid w:val="003754D9"/>
    <w:rsid w:val="0037576F"/>
    <w:rsid w:val="00376628"/>
    <w:rsid w:val="003771ED"/>
    <w:rsid w:val="00377497"/>
    <w:rsid w:val="00377925"/>
    <w:rsid w:val="00377C16"/>
    <w:rsid w:val="00377C96"/>
    <w:rsid w:val="0038039F"/>
    <w:rsid w:val="003807E0"/>
    <w:rsid w:val="00380DF6"/>
    <w:rsid w:val="003819C8"/>
    <w:rsid w:val="00382939"/>
    <w:rsid w:val="00384E36"/>
    <w:rsid w:val="00384F5A"/>
    <w:rsid w:val="003867C1"/>
    <w:rsid w:val="003873B9"/>
    <w:rsid w:val="003903FB"/>
    <w:rsid w:val="0039114B"/>
    <w:rsid w:val="0039299B"/>
    <w:rsid w:val="00394C27"/>
    <w:rsid w:val="00396335"/>
    <w:rsid w:val="00396345"/>
    <w:rsid w:val="003A050E"/>
    <w:rsid w:val="003A050F"/>
    <w:rsid w:val="003A11F5"/>
    <w:rsid w:val="003A1229"/>
    <w:rsid w:val="003A2F4F"/>
    <w:rsid w:val="003A30C5"/>
    <w:rsid w:val="003A3C99"/>
    <w:rsid w:val="003A43B9"/>
    <w:rsid w:val="003A441C"/>
    <w:rsid w:val="003A583B"/>
    <w:rsid w:val="003A5ADC"/>
    <w:rsid w:val="003A65F9"/>
    <w:rsid w:val="003A6BC4"/>
    <w:rsid w:val="003A78F7"/>
    <w:rsid w:val="003B03D1"/>
    <w:rsid w:val="003B07FD"/>
    <w:rsid w:val="003B12DE"/>
    <w:rsid w:val="003B2626"/>
    <w:rsid w:val="003B39F9"/>
    <w:rsid w:val="003B3A81"/>
    <w:rsid w:val="003B3DDE"/>
    <w:rsid w:val="003B6924"/>
    <w:rsid w:val="003B7634"/>
    <w:rsid w:val="003B7C46"/>
    <w:rsid w:val="003C018A"/>
    <w:rsid w:val="003C126F"/>
    <w:rsid w:val="003C17FB"/>
    <w:rsid w:val="003C1901"/>
    <w:rsid w:val="003C1AB1"/>
    <w:rsid w:val="003C2412"/>
    <w:rsid w:val="003C24A9"/>
    <w:rsid w:val="003C253D"/>
    <w:rsid w:val="003C3AA5"/>
    <w:rsid w:val="003C4C02"/>
    <w:rsid w:val="003C4C53"/>
    <w:rsid w:val="003C59DF"/>
    <w:rsid w:val="003C5AB4"/>
    <w:rsid w:val="003C5CA2"/>
    <w:rsid w:val="003C6C3A"/>
    <w:rsid w:val="003C6C7B"/>
    <w:rsid w:val="003C7285"/>
    <w:rsid w:val="003C73E9"/>
    <w:rsid w:val="003C7763"/>
    <w:rsid w:val="003C7AFD"/>
    <w:rsid w:val="003C7CF1"/>
    <w:rsid w:val="003D03D9"/>
    <w:rsid w:val="003D11A9"/>
    <w:rsid w:val="003D11CB"/>
    <w:rsid w:val="003D1383"/>
    <w:rsid w:val="003D5A05"/>
    <w:rsid w:val="003D5CF1"/>
    <w:rsid w:val="003D5EC9"/>
    <w:rsid w:val="003D6258"/>
    <w:rsid w:val="003D6501"/>
    <w:rsid w:val="003E0A08"/>
    <w:rsid w:val="003E0FEA"/>
    <w:rsid w:val="003E1160"/>
    <w:rsid w:val="003E1371"/>
    <w:rsid w:val="003E13C2"/>
    <w:rsid w:val="003E23F7"/>
    <w:rsid w:val="003E436D"/>
    <w:rsid w:val="003E4DB9"/>
    <w:rsid w:val="003E51C1"/>
    <w:rsid w:val="003E713F"/>
    <w:rsid w:val="003F092C"/>
    <w:rsid w:val="003F0DA7"/>
    <w:rsid w:val="003F139A"/>
    <w:rsid w:val="003F1531"/>
    <w:rsid w:val="003F18FD"/>
    <w:rsid w:val="003F2440"/>
    <w:rsid w:val="003F2587"/>
    <w:rsid w:val="003F25CB"/>
    <w:rsid w:val="003F3D56"/>
    <w:rsid w:val="003F3EFE"/>
    <w:rsid w:val="003F3FC9"/>
    <w:rsid w:val="003F4987"/>
    <w:rsid w:val="003F4D7A"/>
    <w:rsid w:val="003F5489"/>
    <w:rsid w:val="003F54D8"/>
    <w:rsid w:val="003F740A"/>
    <w:rsid w:val="00401A22"/>
    <w:rsid w:val="00401CAD"/>
    <w:rsid w:val="00403C4D"/>
    <w:rsid w:val="00404047"/>
    <w:rsid w:val="00404533"/>
    <w:rsid w:val="00404718"/>
    <w:rsid w:val="0040472C"/>
    <w:rsid w:val="004047D7"/>
    <w:rsid w:val="00405855"/>
    <w:rsid w:val="00405D65"/>
    <w:rsid w:val="0040657F"/>
    <w:rsid w:val="00407939"/>
    <w:rsid w:val="00411BD7"/>
    <w:rsid w:val="0041208A"/>
    <w:rsid w:val="00412C8D"/>
    <w:rsid w:val="00413D2E"/>
    <w:rsid w:val="004147BD"/>
    <w:rsid w:val="004151F3"/>
    <w:rsid w:val="004157B6"/>
    <w:rsid w:val="0041685F"/>
    <w:rsid w:val="00416D08"/>
    <w:rsid w:val="0041720C"/>
    <w:rsid w:val="00417604"/>
    <w:rsid w:val="00422650"/>
    <w:rsid w:val="0042290D"/>
    <w:rsid w:val="00423898"/>
    <w:rsid w:val="00424C4C"/>
    <w:rsid w:val="004252AF"/>
    <w:rsid w:val="0042561D"/>
    <w:rsid w:val="00432574"/>
    <w:rsid w:val="0043288C"/>
    <w:rsid w:val="0043311F"/>
    <w:rsid w:val="0043335A"/>
    <w:rsid w:val="00433A0C"/>
    <w:rsid w:val="00434DFC"/>
    <w:rsid w:val="00435186"/>
    <w:rsid w:val="00435437"/>
    <w:rsid w:val="004356A8"/>
    <w:rsid w:val="00436201"/>
    <w:rsid w:val="00441581"/>
    <w:rsid w:val="004419E0"/>
    <w:rsid w:val="004421CF"/>
    <w:rsid w:val="00443DE5"/>
    <w:rsid w:val="00443FA8"/>
    <w:rsid w:val="00443FEB"/>
    <w:rsid w:val="00444DC8"/>
    <w:rsid w:val="00444EC9"/>
    <w:rsid w:val="00446913"/>
    <w:rsid w:val="00447B36"/>
    <w:rsid w:val="00447D54"/>
    <w:rsid w:val="00450132"/>
    <w:rsid w:val="00450767"/>
    <w:rsid w:val="004512A8"/>
    <w:rsid w:val="004525F0"/>
    <w:rsid w:val="00452C1D"/>
    <w:rsid w:val="00453770"/>
    <w:rsid w:val="004540AD"/>
    <w:rsid w:val="00455810"/>
    <w:rsid w:val="00455AA9"/>
    <w:rsid w:val="0045728F"/>
    <w:rsid w:val="0045773D"/>
    <w:rsid w:val="00457F5A"/>
    <w:rsid w:val="0046102B"/>
    <w:rsid w:val="00461904"/>
    <w:rsid w:val="00461CE4"/>
    <w:rsid w:val="004624F4"/>
    <w:rsid w:val="00462587"/>
    <w:rsid w:val="004635E0"/>
    <w:rsid w:val="00463741"/>
    <w:rsid w:val="00463897"/>
    <w:rsid w:val="004642FA"/>
    <w:rsid w:val="0046472C"/>
    <w:rsid w:val="004658BF"/>
    <w:rsid w:val="00466211"/>
    <w:rsid w:val="00467840"/>
    <w:rsid w:val="00467B1D"/>
    <w:rsid w:val="00470DDE"/>
    <w:rsid w:val="00471043"/>
    <w:rsid w:val="004713B5"/>
    <w:rsid w:val="004720C7"/>
    <w:rsid w:val="00472F7A"/>
    <w:rsid w:val="00472F8C"/>
    <w:rsid w:val="0047554A"/>
    <w:rsid w:val="00475563"/>
    <w:rsid w:val="00475F9B"/>
    <w:rsid w:val="0047675F"/>
    <w:rsid w:val="0047687E"/>
    <w:rsid w:val="00477A6B"/>
    <w:rsid w:val="00477E28"/>
    <w:rsid w:val="00482BC0"/>
    <w:rsid w:val="00483462"/>
    <w:rsid w:val="00483E10"/>
    <w:rsid w:val="004847DE"/>
    <w:rsid w:val="00484DE8"/>
    <w:rsid w:val="0048506A"/>
    <w:rsid w:val="00485081"/>
    <w:rsid w:val="0048583A"/>
    <w:rsid w:val="00485E23"/>
    <w:rsid w:val="0048654D"/>
    <w:rsid w:val="004867B9"/>
    <w:rsid w:val="004867ED"/>
    <w:rsid w:val="00486B0D"/>
    <w:rsid w:val="00490AF0"/>
    <w:rsid w:val="004931DA"/>
    <w:rsid w:val="004932DB"/>
    <w:rsid w:val="004932F1"/>
    <w:rsid w:val="00494B29"/>
    <w:rsid w:val="0049538A"/>
    <w:rsid w:val="00495AA1"/>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7478"/>
    <w:rsid w:val="004A7485"/>
    <w:rsid w:val="004A7F0E"/>
    <w:rsid w:val="004B0E0C"/>
    <w:rsid w:val="004B1636"/>
    <w:rsid w:val="004B18D0"/>
    <w:rsid w:val="004B2DE4"/>
    <w:rsid w:val="004B45F9"/>
    <w:rsid w:val="004B6BCA"/>
    <w:rsid w:val="004B6FBD"/>
    <w:rsid w:val="004B7455"/>
    <w:rsid w:val="004C076A"/>
    <w:rsid w:val="004C11AA"/>
    <w:rsid w:val="004C29F1"/>
    <w:rsid w:val="004C2F3E"/>
    <w:rsid w:val="004C3894"/>
    <w:rsid w:val="004C40E5"/>
    <w:rsid w:val="004C42C8"/>
    <w:rsid w:val="004C4413"/>
    <w:rsid w:val="004C4B0D"/>
    <w:rsid w:val="004C4E7F"/>
    <w:rsid w:val="004C50B2"/>
    <w:rsid w:val="004C5ABA"/>
    <w:rsid w:val="004C6042"/>
    <w:rsid w:val="004C7DC4"/>
    <w:rsid w:val="004C7E0B"/>
    <w:rsid w:val="004C7E53"/>
    <w:rsid w:val="004D017C"/>
    <w:rsid w:val="004D0431"/>
    <w:rsid w:val="004D0BC1"/>
    <w:rsid w:val="004D1010"/>
    <w:rsid w:val="004D12B4"/>
    <w:rsid w:val="004D248A"/>
    <w:rsid w:val="004D459D"/>
    <w:rsid w:val="004D7B52"/>
    <w:rsid w:val="004D7DFA"/>
    <w:rsid w:val="004E05A2"/>
    <w:rsid w:val="004E07B2"/>
    <w:rsid w:val="004E1119"/>
    <w:rsid w:val="004E13EA"/>
    <w:rsid w:val="004E162E"/>
    <w:rsid w:val="004E1FB0"/>
    <w:rsid w:val="004E2171"/>
    <w:rsid w:val="004E2550"/>
    <w:rsid w:val="004E3807"/>
    <w:rsid w:val="004E4023"/>
    <w:rsid w:val="004E442B"/>
    <w:rsid w:val="004E44B7"/>
    <w:rsid w:val="004E4612"/>
    <w:rsid w:val="004E47F9"/>
    <w:rsid w:val="004E6AD3"/>
    <w:rsid w:val="004E6F7E"/>
    <w:rsid w:val="004E71CB"/>
    <w:rsid w:val="004E7537"/>
    <w:rsid w:val="004F0C1D"/>
    <w:rsid w:val="004F0F36"/>
    <w:rsid w:val="004F1848"/>
    <w:rsid w:val="004F1D9D"/>
    <w:rsid w:val="004F1E4F"/>
    <w:rsid w:val="004F30E1"/>
    <w:rsid w:val="004F33F0"/>
    <w:rsid w:val="004F4062"/>
    <w:rsid w:val="004F5525"/>
    <w:rsid w:val="004F5BB9"/>
    <w:rsid w:val="004F6FEF"/>
    <w:rsid w:val="004F7943"/>
    <w:rsid w:val="005002B8"/>
    <w:rsid w:val="00500818"/>
    <w:rsid w:val="00501200"/>
    <w:rsid w:val="005019BF"/>
    <w:rsid w:val="00501EF5"/>
    <w:rsid w:val="005020EF"/>
    <w:rsid w:val="0050218B"/>
    <w:rsid w:val="0050224F"/>
    <w:rsid w:val="005032DE"/>
    <w:rsid w:val="005035B0"/>
    <w:rsid w:val="005038B3"/>
    <w:rsid w:val="00503E5F"/>
    <w:rsid w:val="005047B8"/>
    <w:rsid w:val="0050488D"/>
    <w:rsid w:val="005070CC"/>
    <w:rsid w:val="005107DF"/>
    <w:rsid w:val="0051113D"/>
    <w:rsid w:val="005122FE"/>
    <w:rsid w:val="005124AE"/>
    <w:rsid w:val="0051270F"/>
    <w:rsid w:val="00512760"/>
    <w:rsid w:val="00512E53"/>
    <w:rsid w:val="0051329C"/>
    <w:rsid w:val="00513BFC"/>
    <w:rsid w:val="0051416C"/>
    <w:rsid w:val="0051508F"/>
    <w:rsid w:val="00515C55"/>
    <w:rsid w:val="00515ED0"/>
    <w:rsid w:val="0051611C"/>
    <w:rsid w:val="005209A8"/>
    <w:rsid w:val="00522200"/>
    <w:rsid w:val="00522C60"/>
    <w:rsid w:val="0052470F"/>
    <w:rsid w:val="00525209"/>
    <w:rsid w:val="00525A62"/>
    <w:rsid w:val="00525B54"/>
    <w:rsid w:val="00525EF0"/>
    <w:rsid w:val="00525FD6"/>
    <w:rsid w:val="005260FE"/>
    <w:rsid w:val="005265F8"/>
    <w:rsid w:val="00526856"/>
    <w:rsid w:val="005273B1"/>
    <w:rsid w:val="00530BB3"/>
    <w:rsid w:val="00530FFF"/>
    <w:rsid w:val="005315A7"/>
    <w:rsid w:val="005321FB"/>
    <w:rsid w:val="005324C8"/>
    <w:rsid w:val="0053254A"/>
    <w:rsid w:val="005332CF"/>
    <w:rsid w:val="00533454"/>
    <w:rsid w:val="005334CF"/>
    <w:rsid w:val="00533C4A"/>
    <w:rsid w:val="005357BB"/>
    <w:rsid w:val="005377B5"/>
    <w:rsid w:val="005379E7"/>
    <w:rsid w:val="00540094"/>
    <w:rsid w:val="00540C9A"/>
    <w:rsid w:val="0054132A"/>
    <w:rsid w:val="00541467"/>
    <w:rsid w:val="005414EC"/>
    <w:rsid w:val="005420ED"/>
    <w:rsid w:val="00542A74"/>
    <w:rsid w:val="005434D5"/>
    <w:rsid w:val="00543D84"/>
    <w:rsid w:val="00543DD4"/>
    <w:rsid w:val="0054408B"/>
    <w:rsid w:val="005448A6"/>
    <w:rsid w:val="00547265"/>
    <w:rsid w:val="00547443"/>
    <w:rsid w:val="005505A6"/>
    <w:rsid w:val="005505BF"/>
    <w:rsid w:val="00551020"/>
    <w:rsid w:val="00551B0D"/>
    <w:rsid w:val="00553286"/>
    <w:rsid w:val="00553D49"/>
    <w:rsid w:val="00553E2C"/>
    <w:rsid w:val="0055476C"/>
    <w:rsid w:val="00554C46"/>
    <w:rsid w:val="00555592"/>
    <w:rsid w:val="005605D0"/>
    <w:rsid w:val="00560AD2"/>
    <w:rsid w:val="00561265"/>
    <w:rsid w:val="00561DBA"/>
    <w:rsid w:val="00562B41"/>
    <w:rsid w:val="0056365F"/>
    <w:rsid w:val="0056375F"/>
    <w:rsid w:val="00563B8D"/>
    <w:rsid w:val="00563DE6"/>
    <w:rsid w:val="0056412E"/>
    <w:rsid w:val="00564379"/>
    <w:rsid w:val="0056443C"/>
    <w:rsid w:val="0056444E"/>
    <w:rsid w:val="005645E0"/>
    <w:rsid w:val="00564AD2"/>
    <w:rsid w:val="00564ED0"/>
    <w:rsid w:val="00565036"/>
    <w:rsid w:val="005651C4"/>
    <w:rsid w:val="00566627"/>
    <w:rsid w:val="00567348"/>
    <w:rsid w:val="00567800"/>
    <w:rsid w:val="00567A52"/>
    <w:rsid w:val="00567D1A"/>
    <w:rsid w:val="00570722"/>
    <w:rsid w:val="00571692"/>
    <w:rsid w:val="005717B0"/>
    <w:rsid w:val="005717E5"/>
    <w:rsid w:val="005717E7"/>
    <w:rsid w:val="0057188A"/>
    <w:rsid w:val="005753B6"/>
    <w:rsid w:val="005769FF"/>
    <w:rsid w:val="00576FD3"/>
    <w:rsid w:val="005806D2"/>
    <w:rsid w:val="00581E5D"/>
    <w:rsid w:val="00583195"/>
    <w:rsid w:val="00583829"/>
    <w:rsid w:val="00583B84"/>
    <w:rsid w:val="0058525D"/>
    <w:rsid w:val="00585C84"/>
    <w:rsid w:val="00587BAC"/>
    <w:rsid w:val="005925EF"/>
    <w:rsid w:val="00593111"/>
    <w:rsid w:val="005932C0"/>
    <w:rsid w:val="00593816"/>
    <w:rsid w:val="00593D67"/>
    <w:rsid w:val="00594434"/>
    <w:rsid w:val="00594907"/>
    <w:rsid w:val="00594AD1"/>
    <w:rsid w:val="00594FA6"/>
    <w:rsid w:val="00595F1A"/>
    <w:rsid w:val="00595F8E"/>
    <w:rsid w:val="005962F7"/>
    <w:rsid w:val="00596895"/>
    <w:rsid w:val="00596BDA"/>
    <w:rsid w:val="0059721B"/>
    <w:rsid w:val="00597972"/>
    <w:rsid w:val="005A07D8"/>
    <w:rsid w:val="005A22C4"/>
    <w:rsid w:val="005A22FE"/>
    <w:rsid w:val="005A2387"/>
    <w:rsid w:val="005A3B82"/>
    <w:rsid w:val="005A45D4"/>
    <w:rsid w:val="005A4E64"/>
    <w:rsid w:val="005B0749"/>
    <w:rsid w:val="005B19E4"/>
    <w:rsid w:val="005B1D8D"/>
    <w:rsid w:val="005B24C3"/>
    <w:rsid w:val="005B2A1D"/>
    <w:rsid w:val="005B2C82"/>
    <w:rsid w:val="005B2D9B"/>
    <w:rsid w:val="005B2FD0"/>
    <w:rsid w:val="005B34A6"/>
    <w:rsid w:val="005B383F"/>
    <w:rsid w:val="005B3F42"/>
    <w:rsid w:val="005B45ED"/>
    <w:rsid w:val="005B46C1"/>
    <w:rsid w:val="005B5CE7"/>
    <w:rsid w:val="005B659D"/>
    <w:rsid w:val="005B65D6"/>
    <w:rsid w:val="005B6789"/>
    <w:rsid w:val="005C0258"/>
    <w:rsid w:val="005C0B37"/>
    <w:rsid w:val="005C17C2"/>
    <w:rsid w:val="005C3F18"/>
    <w:rsid w:val="005C5BD5"/>
    <w:rsid w:val="005C645C"/>
    <w:rsid w:val="005C6C2A"/>
    <w:rsid w:val="005C6D8F"/>
    <w:rsid w:val="005D08AD"/>
    <w:rsid w:val="005D12F7"/>
    <w:rsid w:val="005D1EC0"/>
    <w:rsid w:val="005D393D"/>
    <w:rsid w:val="005D46A9"/>
    <w:rsid w:val="005D4AB8"/>
    <w:rsid w:val="005D511B"/>
    <w:rsid w:val="005D5B90"/>
    <w:rsid w:val="005D5FBB"/>
    <w:rsid w:val="005D5FE6"/>
    <w:rsid w:val="005D6204"/>
    <w:rsid w:val="005D7383"/>
    <w:rsid w:val="005D7A77"/>
    <w:rsid w:val="005D7D8C"/>
    <w:rsid w:val="005E1756"/>
    <w:rsid w:val="005E25A4"/>
    <w:rsid w:val="005E2700"/>
    <w:rsid w:val="005E29E3"/>
    <w:rsid w:val="005E36FB"/>
    <w:rsid w:val="005E3B81"/>
    <w:rsid w:val="005E4667"/>
    <w:rsid w:val="005E4696"/>
    <w:rsid w:val="005E5FE0"/>
    <w:rsid w:val="005E726F"/>
    <w:rsid w:val="005F07BA"/>
    <w:rsid w:val="005F0E6E"/>
    <w:rsid w:val="005F13F0"/>
    <w:rsid w:val="005F2D7B"/>
    <w:rsid w:val="005F348F"/>
    <w:rsid w:val="005F35B9"/>
    <w:rsid w:val="005F3DEF"/>
    <w:rsid w:val="005F3FEB"/>
    <w:rsid w:val="005F4815"/>
    <w:rsid w:val="005F5A7F"/>
    <w:rsid w:val="005F5F2C"/>
    <w:rsid w:val="005F68D4"/>
    <w:rsid w:val="005F6991"/>
    <w:rsid w:val="005F70E4"/>
    <w:rsid w:val="005F7EBF"/>
    <w:rsid w:val="006015A1"/>
    <w:rsid w:val="006015E1"/>
    <w:rsid w:val="00601B91"/>
    <w:rsid w:val="00601DD0"/>
    <w:rsid w:val="0060200D"/>
    <w:rsid w:val="006025F8"/>
    <w:rsid w:val="00603E31"/>
    <w:rsid w:val="006041B7"/>
    <w:rsid w:val="00604996"/>
    <w:rsid w:val="00605D03"/>
    <w:rsid w:val="00607C46"/>
    <w:rsid w:val="00607F2A"/>
    <w:rsid w:val="006116AE"/>
    <w:rsid w:val="00612434"/>
    <w:rsid w:val="00612CE6"/>
    <w:rsid w:val="00612EDD"/>
    <w:rsid w:val="00614022"/>
    <w:rsid w:val="00614A7B"/>
    <w:rsid w:val="006158E4"/>
    <w:rsid w:val="006158FB"/>
    <w:rsid w:val="00615C08"/>
    <w:rsid w:val="0061733E"/>
    <w:rsid w:val="0061741C"/>
    <w:rsid w:val="00617994"/>
    <w:rsid w:val="00617A1A"/>
    <w:rsid w:val="006207BC"/>
    <w:rsid w:val="00621335"/>
    <w:rsid w:val="0062150E"/>
    <w:rsid w:val="006228B7"/>
    <w:rsid w:val="0062338B"/>
    <w:rsid w:val="00623F37"/>
    <w:rsid w:val="00623F56"/>
    <w:rsid w:val="006242E9"/>
    <w:rsid w:val="00624490"/>
    <w:rsid w:val="006250F6"/>
    <w:rsid w:val="006258F1"/>
    <w:rsid w:val="00625AA6"/>
    <w:rsid w:val="0062628D"/>
    <w:rsid w:val="00626341"/>
    <w:rsid w:val="00626BBC"/>
    <w:rsid w:val="0062729E"/>
    <w:rsid w:val="006274B9"/>
    <w:rsid w:val="00627808"/>
    <w:rsid w:val="0062788C"/>
    <w:rsid w:val="00627CD4"/>
    <w:rsid w:val="00630DE9"/>
    <w:rsid w:val="00630F03"/>
    <w:rsid w:val="00631E78"/>
    <w:rsid w:val="006327E7"/>
    <w:rsid w:val="00632B0E"/>
    <w:rsid w:val="00633526"/>
    <w:rsid w:val="0063491E"/>
    <w:rsid w:val="006349FB"/>
    <w:rsid w:val="00634E47"/>
    <w:rsid w:val="00635013"/>
    <w:rsid w:val="0063557A"/>
    <w:rsid w:val="00635FEB"/>
    <w:rsid w:val="00636208"/>
    <w:rsid w:val="006369B5"/>
    <w:rsid w:val="006379FD"/>
    <w:rsid w:val="00640399"/>
    <w:rsid w:val="00640B1E"/>
    <w:rsid w:val="00640DBD"/>
    <w:rsid w:val="00642683"/>
    <w:rsid w:val="0064351F"/>
    <w:rsid w:val="00643C6F"/>
    <w:rsid w:val="006440AA"/>
    <w:rsid w:val="00645DF8"/>
    <w:rsid w:val="006460FF"/>
    <w:rsid w:val="00646974"/>
    <w:rsid w:val="00646ABD"/>
    <w:rsid w:val="00646E55"/>
    <w:rsid w:val="00650490"/>
    <w:rsid w:val="006512AF"/>
    <w:rsid w:val="00651301"/>
    <w:rsid w:val="00651D88"/>
    <w:rsid w:val="00651E2B"/>
    <w:rsid w:val="00653069"/>
    <w:rsid w:val="00653A37"/>
    <w:rsid w:val="006541EB"/>
    <w:rsid w:val="006545F9"/>
    <w:rsid w:val="006553C4"/>
    <w:rsid w:val="006553EF"/>
    <w:rsid w:val="00656736"/>
    <w:rsid w:val="006601E0"/>
    <w:rsid w:val="0066096E"/>
    <w:rsid w:val="00660F6D"/>
    <w:rsid w:val="00660FA3"/>
    <w:rsid w:val="0066179A"/>
    <w:rsid w:val="00661860"/>
    <w:rsid w:val="00662606"/>
    <w:rsid w:val="006626B5"/>
    <w:rsid w:val="0066271C"/>
    <w:rsid w:val="00663099"/>
    <w:rsid w:val="00664184"/>
    <w:rsid w:val="006648CA"/>
    <w:rsid w:val="00664C39"/>
    <w:rsid w:val="0066500F"/>
    <w:rsid w:val="00665D82"/>
    <w:rsid w:val="00670373"/>
    <w:rsid w:val="00671B2B"/>
    <w:rsid w:val="00671DB5"/>
    <w:rsid w:val="00672068"/>
    <w:rsid w:val="006725E0"/>
    <w:rsid w:val="0067281B"/>
    <w:rsid w:val="00673538"/>
    <w:rsid w:val="00677843"/>
    <w:rsid w:val="00680281"/>
    <w:rsid w:val="00680E71"/>
    <w:rsid w:val="00681CDE"/>
    <w:rsid w:val="006824FC"/>
    <w:rsid w:val="00683EBF"/>
    <w:rsid w:val="0068448B"/>
    <w:rsid w:val="006847C2"/>
    <w:rsid w:val="006847E3"/>
    <w:rsid w:val="006849BE"/>
    <w:rsid w:val="00685954"/>
    <w:rsid w:val="00685BD0"/>
    <w:rsid w:val="00685C49"/>
    <w:rsid w:val="00686F87"/>
    <w:rsid w:val="006873BF"/>
    <w:rsid w:val="00687997"/>
    <w:rsid w:val="00687E47"/>
    <w:rsid w:val="0069058D"/>
    <w:rsid w:val="0069305F"/>
    <w:rsid w:val="006938E5"/>
    <w:rsid w:val="00693DA9"/>
    <w:rsid w:val="00694911"/>
    <w:rsid w:val="00695B47"/>
    <w:rsid w:val="00695D1A"/>
    <w:rsid w:val="00696EED"/>
    <w:rsid w:val="006A12C4"/>
    <w:rsid w:val="006A1B90"/>
    <w:rsid w:val="006A2889"/>
    <w:rsid w:val="006A360C"/>
    <w:rsid w:val="006A4352"/>
    <w:rsid w:val="006A4AF7"/>
    <w:rsid w:val="006A58FD"/>
    <w:rsid w:val="006A5B65"/>
    <w:rsid w:val="006A6750"/>
    <w:rsid w:val="006A675A"/>
    <w:rsid w:val="006A6BFF"/>
    <w:rsid w:val="006A7476"/>
    <w:rsid w:val="006A7DB1"/>
    <w:rsid w:val="006B257C"/>
    <w:rsid w:val="006B3414"/>
    <w:rsid w:val="006B3FBF"/>
    <w:rsid w:val="006B4773"/>
    <w:rsid w:val="006B4B0E"/>
    <w:rsid w:val="006B5492"/>
    <w:rsid w:val="006B54B9"/>
    <w:rsid w:val="006B5692"/>
    <w:rsid w:val="006B56F2"/>
    <w:rsid w:val="006B58FA"/>
    <w:rsid w:val="006B62E4"/>
    <w:rsid w:val="006B71F3"/>
    <w:rsid w:val="006C0FA0"/>
    <w:rsid w:val="006C176F"/>
    <w:rsid w:val="006C1CEA"/>
    <w:rsid w:val="006C2490"/>
    <w:rsid w:val="006C2B0D"/>
    <w:rsid w:val="006C2ED7"/>
    <w:rsid w:val="006C4A69"/>
    <w:rsid w:val="006C613D"/>
    <w:rsid w:val="006C6272"/>
    <w:rsid w:val="006C63B5"/>
    <w:rsid w:val="006D0AB0"/>
    <w:rsid w:val="006D2363"/>
    <w:rsid w:val="006D3202"/>
    <w:rsid w:val="006D36DB"/>
    <w:rsid w:val="006D3C8B"/>
    <w:rsid w:val="006D463E"/>
    <w:rsid w:val="006D5648"/>
    <w:rsid w:val="006D6694"/>
    <w:rsid w:val="006D6CE5"/>
    <w:rsid w:val="006D704E"/>
    <w:rsid w:val="006E041A"/>
    <w:rsid w:val="006E04DD"/>
    <w:rsid w:val="006E1957"/>
    <w:rsid w:val="006E28D7"/>
    <w:rsid w:val="006E2957"/>
    <w:rsid w:val="006E3A66"/>
    <w:rsid w:val="006E3B0A"/>
    <w:rsid w:val="006E46C7"/>
    <w:rsid w:val="006E4883"/>
    <w:rsid w:val="006E533D"/>
    <w:rsid w:val="006E6883"/>
    <w:rsid w:val="006E75C7"/>
    <w:rsid w:val="006E7679"/>
    <w:rsid w:val="006F06F1"/>
    <w:rsid w:val="006F2F71"/>
    <w:rsid w:val="006F5500"/>
    <w:rsid w:val="006F631C"/>
    <w:rsid w:val="006F6DAA"/>
    <w:rsid w:val="006F7115"/>
    <w:rsid w:val="0070146D"/>
    <w:rsid w:val="007022FB"/>
    <w:rsid w:val="0070256E"/>
    <w:rsid w:val="00702FDC"/>
    <w:rsid w:val="00703132"/>
    <w:rsid w:val="00703430"/>
    <w:rsid w:val="007042C0"/>
    <w:rsid w:val="00704BD2"/>
    <w:rsid w:val="00706BD5"/>
    <w:rsid w:val="00706F4D"/>
    <w:rsid w:val="00710F05"/>
    <w:rsid w:val="0071257E"/>
    <w:rsid w:val="007128D8"/>
    <w:rsid w:val="007128DA"/>
    <w:rsid w:val="00712C4D"/>
    <w:rsid w:val="00714305"/>
    <w:rsid w:val="007160DA"/>
    <w:rsid w:val="0071650A"/>
    <w:rsid w:val="00716F5E"/>
    <w:rsid w:val="00717339"/>
    <w:rsid w:val="00717909"/>
    <w:rsid w:val="00717D94"/>
    <w:rsid w:val="00720E2A"/>
    <w:rsid w:val="00721013"/>
    <w:rsid w:val="0072163C"/>
    <w:rsid w:val="00721A8D"/>
    <w:rsid w:val="00722B34"/>
    <w:rsid w:val="007243EB"/>
    <w:rsid w:val="00724B68"/>
    <w:rsid w:val="00725AB6"/>
    <w:rsid w:val="00725D1E"/>
    <w:rsid w:val="00726D3A"/>
    <w:rsid w:val="007317B5"/>
    <w:rsid w:val="0073210C"/>
    <w:rsid w:val="0073238A"/>
    <w:rsid w:val="00732970"/>
    <w:rsid w:val="00733758"/>
    <w:rsid w:val="00734BBA"/>
    <w:rsid w:val="0073511E"/>
    <w:rsid w:val="00735A71"/>
    <w:rsid w:val="00735E40"/>
    <w:rsid w:val="0073602A"/>
    <w:rsid w:val="00736D42"/>
    <w:rsid w:val="00736EA4"/>
    <w:rsid w:val="0073711D"/>
    <w:rsid w:val="00737198"/>
    <w:rsid w:val="0073778F"/>
    <w:rsid w:val="007402A0"/>
    <w:rsid w:val="0074216C"/>
    <w:rsid w:val="007422EF"/>
    <w:rsid w:val="00742F8F"/>
    <w:rsid w:val="00743205"/>
    <w:rsid w:val="0074401D"/>
    <w:rsid w:val="0074429A"/>
    <w:rsid w:val="00744D22"/>
    <w:rsid w:val="00745110"/>
    <w:rsid w:val="00746011"/>
    <w:rsid w:val="00746607"/>
    <w:rsid w:val="00746AF2"/>
    <w:rsid w:val="00747175"/>
    <w:rsid w:val="0074743B"/>
    <w:rsid w:val="00747663"/>
    <w:rsid w:val="00747A97"/>
    <w:rsid w:val="00750C5F"/>
    <w:rsid w:val="00751799"/>
    <w:rsid w:val="0075257E"/>
    <w:rsid w:val="007538D2"/>
    <w:rsid w:val="00753948"/>
    <w:rsid w:val="00754F0F"/>
    <w:rsid w:val="007552F1"/>
    <w:rsid w:val="00755F3B"/>
    <w:rsid w:val="007560A1"/>
    <w:rsid w:val="007566CB"/>
    <w:rsid w:val="007570C0"/>
    <w:rsid w:val="00757947"/>
    <w:rsid w:val="007624E1"/>
    <w:rsid w:val="0076284D"/>
    <w:rsid w:val="00762B38"/>
    <w:rsid w:val="007639FE"/>
    <w:rsid w:val="00763FE9"/>
    <w:rsid w:val="00764FD6"/>
    <w:rsid w:val="007654C6"/>
    <w:rsid w:val="00766211"/>
    <w:rsid w:val="0077125E"/>
    <w:rsid w:val="00771698"/>
    <w:rsid w:val="00771BDE"/>
    <w:rsid w:val="00771EC8"/>
    <w:rsid w:val="007720C2"/>
    <w:rsid w:val="007731F0"/>
    <w:rsid w:val="0077333F"/>
    <w:rsid w:val="007740AD"/>
    <w:rsid w:val="0077554C"/>
    <w:rsid w:val="007763E1"/>
    <w:rsid w:val="0077652B"/>
    <w:rsid w:val="00777670"/>
    <w:rsid w:val="00780E3E"/>
    <w:rsid w:val="0078224F"/>
    <w:rsid w:val="0078280F"/>
    <w:rsid w:val="00782BF8"/>
    <w:rsid w:val="007834AA"/>
    <w:rsid w:val="00783536"/>
    <w:rsid w:val="00783C19"/>
    <w:rsid w:val="00785F17"/>
    <w:rsid w:val="007860B6"/>
    <w:rsid w:val="007872CE"/>
    <w:rsid w:val="00787752"/>
    <w:rsid w:val="00787858"/>
    <w:rsid w:val="00787DC2"/>
    <w:rsid w:val="0079007C"/>
    <w:rsid w:val="007909D9"/>
    <w:rsid w:val="00790D67"/>
    <w:rsid w:val="00790FAD"/>
    <w:rsid w:val="007912DE"/>
    <w:rsid w:val="00791E5B"/>
    <w:rsid w:val="00791FC9"/>
    <w:rsid w:val="0079384D"/>
    <w:rsid w:val="0079488E"/>
    <w:rsid w:val="007948D0"/>
    <w:rsid w:val="007976F5"/>
    <w:rsid w:val="007A059A"/>
    <w:rsid w:val="007A0600"/>
    <w:rsid w:val="007A130B"/>
    <w:rsid w:val="007A4802"/>
    <w:rsid w:val="007A5235"/>
    <w:rsid w:val="007A5BDA"/>
    <w:rsid w:val="007A6B07"/>
    <w:rsid w:val="007A7D55"/>
    <w:rsid w:val="007A7E8A"/>
    <w:rsid w:val="007B12FF"/>
    <w:rsid w:val="007B185F"/>
    <w:rsid w:val="007B2A01"/>
    <w:rsid w:val="007B2E75"/>
    <w:rsid w:val="007B43D3"/>
    <w:rsid w:val="007B492C"/>
    <w:rsid w:val="007B4DFE"/>
    <w:rsid w:val="007B5044"/>
    <w:rsid w:val="007B6219"/>
    <w:rsid w:val="007B7D62"/>
    <w:rsid w:val="007C0612"/>
    <w:rsid w:val="007C12C7"/>
    <w:rsid w:val="007C348D"/>
    <w:rsid w:val="007C3B9B"/>
    <w:rsid w:val="007C3C70"/>
    <w:rsid w:val="007C3D48"/>
    <w:rsid w:val="007C4FA1"/>
    <w:rsid w:val="007C6481"/>
    <w:rsid w:val="007C7A8A"/>
    <w:rsid w:val="007C7D60"/>
    <w:rsid w:val="007D0225"/>
    <w:rsid w:val="007D0F6B"/>
    <w:rsid w:val="007D1221"/>
    <w:rsid w:val="007D1BAE"/>
    <w:rsid w:val="007D1DC9"/>
    <w:rsid w:val="007D38F4"/>
    <w:rsid w:val="007D41C0"/>
    <w:rsid w:val="007D58B8"/>
    <w:rsid w:val="007D5985"/>
    <w:rsid w:val="007D5C61"/>
    <w:rsid w:val="007D7BC5"/>
    <w:rsid w:val="007E05CD"/>
    <w:rsid w:val="007E0653"/>
    <w:rsid w:val="007E1893"/>
    <w:rsid w:val="007E2CF6"/>
    <w:rsid w:val="007E37D8"/>
    <w:rsid w:val="007E3D46"/>
    <w:rsid w:val="007E3D62"/>
    <w:rsid w:val="007E625C"/>
    <w:rsid w:val="007E7010"/>
    <w:rsid w:val="007E7163"/>
    <w:rsid w:val="007F0164"/>
    <w:rsid w:val="007F1A0D"/>
    <w:rsid w:val="007F1B2E"/>
    <w:rsid w:val="007F1B84"/>
    <w:rsid w:val="007F2173"/>
    <w:rsid w:val="007F2710"/>
    <w:rsid w:val="007F47E7"/>
    <w:rsid w:val="007F4F75"/>
    <w:rsid w:val="007F6402"/>
    <w:rsid w:val="008020E9"/>
    <w:rsid w:val="0080269D"/>
    <w:rsid w:val="008040CB"/>
    <w:rsid w:val="008043C9"/>
    <w:rsid w:val="00805278"/>
    <w:rsid w:val="00806044"/>
    <w:rsid w:val="0080649D"/>
    <w:rsid w:val="00807B75"/>
    <w:rsid w:val="00810237"/>
    <w:rsid w:val="00810AF3"/>
    <w:rsid w:val="00811505"/>
    <w:rsid w:val="00813105"/>
    <w:rsid w:val="0081425E"/>
    <w:rsid w:val="008142E7"/>
    <w:rsid w:val="00814F72"/>
    <w:rsid w:val="008150F0"/>
    <w:rsid w:val="00815391"/>
    <w:rsid w:val="008176D9"/>
    <w:rsid w:val="00821BB1"/>
    <w:rsid w:val="00822FBE"/>
    <w:rsid w:val="00823BF2"/>
    <w:rsid w:val="0082502F"/>
    <w:rsid w:val="00825275"/>
    <w:rsid w:val="008253EC"/>
    <w:rsid w:val="00825FEE"/>
    <w:rsid w:val="008262BD"/>
    <w:rsid w:val="0082692A"/>
    <w:rsid w:val="00826A7E"/>
    <w:rsid w:val="008272CE"/>
    <w:rsid w:val="00827AF2"/>
    <w:rsid w:val="008312D7"/>
    <w:rsid w:val="0083180C"/>
    <w:rsid w:val="00832043"/>
    <w:rsid w:val="0083270B"/>
    <w:rsid w:val="008335C6"/>
    <w:rsid w:val="00833AB8"/>
    <w:rsid w:val="00833C07"/>
    <w:rsid w:val="00834CBF"/>
    <w:rsid w:val="00835378"/>
    <w:rsid w:val="008360B0"/>
    <w:rsid w:val="00836414"/>
    <w:rsid w:val="0083654F"/>
    <w:rsid w:val="00836EB1"/>
    <w:rsid w:val="00837056"/>
    <w:rsid w:val="0084052B"/>
    <w:rsid w:val="008409D4"/>
    <w:rsid w:val="00840BEE"/>
    <w:rsid w:val="0084174D"/>
    <w:rsid w:val="008417FF"/>
    <w:rsid w:val="00841A95"/>
    <w:rsid w:val="00841D69"/>
    <w:rsid w:val="00841F69"/>
    <w:rsid w:val="00842031"/>
    <w:rsid w:val="008429BA"/>
    <w:rsid w:val="00844CB8"/>
    <w:rsid w:val="00845AD5"/>
    <w:rsid w:val="00846788"/>
    <w:rsid w:val="00846F6A"/>
    <w:rsid w:val="00847564"/>
    <w:rsid w:val="008475C6"/>
    <w:rsid w:val="008507BC"/>
    <w:rsid w:val="00850967"/>
    <w:rsid w:val="00851498"/>
    <w:rsid w:val="00851768"/>
    <w:rsid w:val="00852B33"/>
    <w:rsid w:val="00852F58"/>
    <w:rsid w:val="00854588"/>
    <w:rsid w:val="008563C3"/>
    <w:rsid w:val="008576A8"/>
    <w:rsid w:val="00857DE3"/>
    <w:rsid w:val="00860F5E"/>
    <w:rsid w:val="00861205"/>
    <w:rsid w:val="00861C17"/>
    <w:rsid w:val="00861F49"/>
    <w:rsid w:val="0086202D"/>
    <w:rsid w:val="008638DF"/>
    <w:rsid w:val="00864390"/>
    <w:rsid w:val="008643DD"/>
    <w:rsid w:val="00864DBE"/>
    <w:rsid w:val="00864F73"/>
    <w:rsid w:val="008656E1"/>
    <w:rsid w:val="0086663A"/>
    <w:rsid w:val="0086714E"/>
    <w:rsid w:val="0086727C"/>
    <w:rsid w:val="008672B3"/>
    <w:rsid w:val="00867806"/>
    <w:rsid w:val="008678E4"/>
    <w:rsid w:val="008715AB"/>
    <w:rsid w:val="0087164F"/>
    <w:rsid w:val="0087218A"/>
    <w:rsid w:val="0087372C"/>
    <w:rsid w:val="00873D68"/>
    <w:rsid w:val="00874383"/>
    <w:rsid w:val="00875609"/>
    <w:rsid w:val="00876B6A"/>
    <w:rsid w:val="00876EF3"/>
    <w:rsid w:val="00876F48"/>
    <w:rsid w:val="008776F0"/>
    <w:rsid w:val="00877A5D"/>
    <w:rsid w:val="00880218"/>
    <w:rsid w:val="008802B8"/>
    <w:rsid w:val="00881064"/>
    <w:rsid w:val="0088228F"/>
    <w:rsid w:val="00884B13"/>
    <w:rsid w:val="00884B67"/>
    <w:rsid w:val="00884F7F"/>
    <w:rsid w:val="00885608"/>
    <w:rsid w:val="00887B5D"/>
    <w:rsid w:val="008925DD"/>
    <w:rsid w:val="008930CD"/>
    <w:rsid w:val="008931B4"/>
    <w:rsid w:val="0089331B"/>
    <w:rsid w:val="008933BC"/>
    <w:rsid w:val="00893C2B"/>
    <w:rsid w:val="008969D4"/>
    <w:rsid w:val="00897B92"/>
    <w:rsid w:val="008A0157"/>
    <w:rsid w:val="008A0AAD"/>
    <w:rsid w:val="008A1D5F"/>
    <w:rsid w:val="008A1E66"/>
    <w:rsid w:val="008A216D"/>
    <w:rsid w:val="008A2970"/>
    <w:rsid w:val="008A3357"/>
    <w:rsid w:val="008A3657"/>
    <w:rsid w:val="008A382B"/>
    <w:rsid w:val="008A3A6F"/>
    <w:rsid w:val="008A3C76"/>
    <w:rsid w:val="008A46F6"/>
    <w:rsid w:val="008A51A5"/>
    <w:rsid w:val="008A5873"/>
    <w:rsid w:val="008A5D2E"/>
    <w:rsid w:val="008A6002"/>
    <w:rsid w:val="008A6B05"/>
    <w:rsid w:val="008A7E15"/>
    <w:rsid w:val="008B1868"/>
    <w:rsid w:val="008B1FB2"/>
    <w:rsid w:val="008B31B9"/>
    <w:rsid w:val="008B4851"/>
    <w:rsid w:val="008B4A40"/>
    <w:rsid w:val="008B5444"/>
    <w:rsid w:val="008B6309"/>
    <w:rsid w:val="008B6635"/>
    <w:rsid w:val="008B6B87"/>
    <w:rsid w:val="008B6C07"/>
    <w:rsid w:val="008C0807"/>
    <w:rsid w:val="008C1BDD"/>
    <w:rsid w:val="008C1D31"/>
    <w:rsid w:val="008C1E31"/>
    <w:rsid w:val="008C32D7"/>
    <w:rsid w:val="008C3D60"/>
    <w:rsid w:val="008C3FB4"/>
    <w:rsid w:val="008C4071"/>
    <w:rsid w:val="008C5210"/>
    <w:rsid w:val="008C5433"/>
    <w:rsid w:val="008C5658"/>
    <w:rsid w:val="008C6767"/>
    <w:rsid w:val="008C6D60"/>
    <w:rsid w:val="008C7B15"/>
    <w:rsid w:val="008D07EC"/>
    <w:rsid w:val="008D09B5"/>
    <w:rsid w:val="008D1798"/>
    <w:rsid w:val="008D1EE3"/>
    <w:rsid w:val="008D2A92"/>
    <w:rsid w:val="008D2D3D"/>
    <w:rsid w:val="008D3A64"/>
    <w:rsid w:val="008D3AE8"/>
    <w:rsid w:val="008D3B6D"/>
    <w:rsid w:val="008D662C"/>
    <w:rsid w:val="008D6F67"/>
    <w:rsid w:val="008D704D"/>
    <w:rsid w:val="008E0981"/>
    <w:rsid w:val="008E12B2"/>
    <w:rsid w:val="008E2035"/>
    <w:rsid w:val="008E3081"/>
    <w:rsid w:val="008E31B9"/>
    <w:rsid w:val="008E4083"/>
    <w:rsid w:val="008E4515"/>
    <w:rsid w:val="008E460D"/>
    <w:rsid w:val="008E4A3C"/>
    <w:rsid w:val="008E656A"/>
    <w:rsid w:val="008E6D07"/>
    <w:rsid w:val="008E7D27"/>
    <w:rsid w:val="008E7D87"/>
    <w:rsid w:val="008E7DB3"/>
    <w:rsid w:val="008F0035"/>
    <w:rsid w:val="008F02EA"/>
    <w:rsid w:val="008F0B38"/>
    <w:rsid w:val="008F1C0B"/>
    <w:rsid w:val="008F2141"/>
    <w:rsid w:val="008F2477"/>
    <w:rsid w:val="008F32D0"/>
    <w:rsid w:val="008F34D6"/>
    <w:rsid w:val="008F358D"/>
    <w:rsid w:val="008F35AA"/>
    <w:rsid w:val="008F38C8"/>
    <w:rsid w:val="008F4D52"/>
    <w:rsid w:val="008F52B3"/>
    <w:rsid w:val="008F5556"/>
    <w:rsid w:val="008F6A15"/>
    <w:rsid w:val="008F6D6B"/>
    <w:rsid w:val="008F7091"/>
    <w:rsid w:val="008F7226"/>
    <w:rsid w:val="008F7BC1"/>
    <w:rsid w:val="009003B1"/>
    <w:rsid w:val="00901552"/>
    <w:rsid w:val="00901FB3"/>
    <w:rsid w:val="00902CA4"/>
    <w:rsid w:val="00902F87"/>
    <w:rsid w:val="009032BE"/>
    <w:rsid w:val="00903F2F"/>
    <w:rsid w:val="00904533"/>
    <w:rsid w:val="00904BC4"/>
    <w:rsid w:val="0090530D"/>
    <w:rsid w:val="009122A7"/>
    <w:rsid w:val="00912795"/>
    <w:rsid w:val="0091371E"/>
    <w:rsid w:val="00913EE3"/>
    <w:rsid w:val="00914D3F"/>
    <w:rsid w:val="0091557F"/>
    <w:rsid w:val="0091615C"/>
    <w:rsid w:val="00916CA4"/>
    <w:rsid w:val="00917759"/>
    <w:rsid w:val="0092026D"/>
    <w:rsid w:val="00920619"/>
    <w:rsid w:val="009207CE"/>
    <w:rsid w:val="00920A13"/>
    <w:rsid w:val="00920DF2"/>
    <w:rsid w:val="00923A02"/>
    <w:rsid w:val="00925348"/>
    <w:rsid w:val="009265B6"/>
    <w:rsid w:val="00926986"/>
    <w:rsid w:val="00926BDA"/>
    <w:rsid w:val="00927931"/>
    <w:rsid w:val="00927FB2"/>
    <w:rsid w:val="00927FFC"/>
    <w:rsid w:val="009302A6"/>
    <w:rsid w:val="0093049E"/>
    <w:rsid w:val="009313C3"/>
    <w:rsid w:val="00931E5B"/>
    <w:rsid w:val="00933744"/>
    <w:rsid w:val="00935371"/>
    <w:rsid w:val="0093767A"/>
    <w:rsid w:val="009425A7"/>
    <w:rsid w:val="00942B80"/>
    <w:rsid w:val="00942BCA"/>
    <w:rsid w:val="00944771"/>
    <w:rsid w:val="00946722"/>
    <w:rsid w:val="009502F5"/>
    <w:rsid w:val="0095251F"/>
    <w:rsid w:val="00954A8F"/>
    <w:rsid w:val="00955F2F"/>
    <w:rsid w:val="00956677"/>
    <w:rsid w:val="00956A4E"/>
    <w:rsid w:val="00956AB5"/>
    <w:rsid w:val="0095709D"/>
    <w:rsid w:val="00957893"/>
    <w:rsid w:val="00960A92"/>
    <w:rsid w:val="00961502"/>
    <w:rsid w:val="0096248C"/>
    <w:rsid w:val="00963009"/>
    <w:rsid w:val="0096353F"/>
    <w:rsid w:val="009639C8"/>
    <w:rsid w:val="00963E07"/>
    <w:rsid w:val="009657AE"/>
    <w:rsid w:val="00965894"/>
    <w:rsid w:val="009670AC"/>
    <w:rsid w:val="009678CC"/>
    <w:rsid w:val="00967DDA"/>
    <w:rsid w:val="009700A8"/>
    <w:rsid w:val="00970BA8"/>
    <w:rsid w:val="00971170"/>
    <w:rsid w:val="009716FC"/>
    <w:rsid w:val="00971D98"/>
    <w:rsid w:val="0097609B"/>
    <w:rsid w:val="009773F1"/>
    <w:rsid w:val="00980D68"/>
    <w:rsid w:val="00983A43"/>
    <w:rsid w:val="009841CD"/>
    <w:rsid w:val="00984EEE"/>
    <w:rsid w:val="00985599"/>
    <w:rsid w:val="009855D4"/>
    <w:rsid w:val="00985A84"/>
    <w:rsid w:val="00985F55"/>
    <w:rsid w:val="00986222"/>
    <w:rsid w:val="009865B8"/>
    <w:rsid w:val="00986CE1"/>
    <w:rsid w:val="00986FE3"/>
    <w:rsid w:val="009872A4"/>
    <w:rsid w:val="00987DE7"/>
    <w:rsid w:val="009910A4"/>
    <w:rsid w:val="00992037"/>
    <w:rsid w:val="009921F1"/>
    <w:rsid w:val="0099297C"/>
    <w:rsid w:val="009929F4"/>
    <w:rsid w:val="00993376"/>
    <w:rsid w:val="00993EC5"/>
    <w:rsid w:val="00995FEE"/>
    <w:rsid w:val="00996076"/>
    <w:rsid w:val="009978CF"/>
    <w:rsid w:val="009A0886"/>
    <w:rsid w:val="009A180D"/>
    <w:rsid w:val="009A1D0A"/>
    <w:rsid w:val="009A4229"/>
    <w:rsid w:val="009A43BF"/>
    <w:rsid w:val="009A5B50"/>
    <w:rsid w:val="009A6CF9"/>
    <w:rsid w:val="009A7D11"/>
    <w:rsid w:val="009B2233"/>
    <w:rsid w:val="009B3266"/>
    <w:rsid w:val="009B338B"/>
    <w:rsid w:val="009B3F3E"/>
    <w:rsid w:val="009B3FDD"/>
    <w:rsid w:val="009B52AF"/>
    <w:rsid w:val="009B5B9E"/>
    <w:rsid w:val="009B62AA"/>
    <w:rsid w:val="009B654D"/>
    <w:rsid w:val="009B6595"/>
    <w:rsid w:val="009B6E32"/>
    <w:rsid w:val="009B6E72"/>
    <w:rsid w:val="009B6F95"/>
    <w:rsid w:val="009B711D"/>
    <w:rsid w:val="009B7B75"/>
    <w:rsid w:val="009C0E5B"/>
    <w:rsid w:val="009C16DF"/>
    <w:rsid w:val="009C180E"/>
    <w:rsid w:val="009C19E0"/>
    <w:rsid w:val="009C1A9C"/>
    <w:rsid w:val="009C1B9B"/>
    <w:rsid w:val="009C2357"/>
    <w:rsid w:val="009C2518"/>
    <w:rsid w:val="009C278F"/>
    <w:rsid w:val="009C30B3"/>
    <w:rsid w:val="009C3882"/>
    <w:rsid w:val="009C436F"/>
    <w:rsid w:val="009C4A6D"/>
    <w:rsid w:val="009C5AA9"/>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1EEC"/>
    <w:rsid w:val="009D2F4F"/>
    <w:rsid w:val="009D6817"/>
    <w:rsid w:val="009D7294"/>
    <w:rsid w:val="009D7442"/>
    <w:rsid w:val="009D779F"/>
    <w:rsid w:val="009E1FFB"/>
    <w:rsid w:val="009E20B7"/>
    <w:rsid w:val="009E2403"/>
    <w:rsid w:val="009E3541"/>
    <w:rsid w:val="009E4040"/>
    <w:rsid w:val="009E43D5"/>
    <w:rsid w:val="009E46BC"/>
    <w:rsid w:val="009E4CDE"/>
    <w:rsid w:val="009F45C6"/>
    <w:rsid w:val="009F474E"/>
    <w:rsid w:val="009F4E28"/>
    <w:rsid w:val="009F4E56"/>
    <w:rsid w:val="009F5AAD"/>
    <w:rsid w:val="009F639D"/>
    <w:rsid w:val="009F644C"/>
    <w:rsid w:val="009F7959"/>
    <w:rsid w:val="009F7C63"/>
    <w:rsid w:val="009F7D62"/>
    <w:rsid w:val="009F7F79"/>
    <w:rsid w:val="00A000F5"/>
    <w:rsid w:val="00A00765"/>
    <w:rsid w:val="00A01B3A"/>
    <w:rsid w:val="00A02524"/>
    <w:rsid w:val="00A0430F"/>
    <w:rsid w:val="00A0478D"/>
    <w:rsid w:val="00A04A36"/>
    <w:rsid w:val="00A04ACA"/>
    <w:rsid w:val="00A065A2"/>
    <w:rsid w:val="00A06DA3"/>
    <w:rsid w:val="00A072F6"/>
    <w:rsid w:val="00A10FCA"/>
    <w:rsid w:val="00A1121A"/>
    <w:rsid w:val="00A113C1"/>
    <w:rsid w:val="00A130D3"/>
    <w:rsid w:val="00A13EAF"/>
    <w:rsid w:val="00A147C9"/>
    <w:rsid w:val="00A14833"/>
    <w:rsid w:val="00A20949"/>
    <w:rsid w:val="00A20B69"/>
    <w:rsid w:val="00A215B6"/>
    <w:rsid w:val="00A23B71"/>
    <w:rsid w:val="00A25751"/>
    <w:rsid w:val="00A25F85"/>
    <w:rsid w:val="00A26794"/>
    <w:rsid w:val="00A26F11"/>
    <w:rsid w:val="00A27446"/>
    <w:rsid w:val="00A27846"/>
    <w:rsid w:val="00A2794E"/>
    <w:rsid w:val="00A320A9"/>
    <w:rsid w:val="00A32BE9"/>
    <w:rsid w:val="00A33366"/>
    <w:rsid w:val="00A3336C"/>
    <w:rsid w:val="00A33684"/>
    <w:rsid w:val="00A35787"/>
    <w:rsid w:val="00A3699B"/>
    <w:rsid w:val="00A36D58"/>
    <w:rsid w:val="00A4094C"/>
    <w:rsid w:val="00A41AC1"/>
    <w:rsid w:val="00A41CA4"/>
    <w:rsid w:val="00A4249F"/>
    <w:rsid w:val="00A42B33"/>
    <w:rsid w:val="00A42FE7"/>
    <w:rsid w:val="00A43140"/>
    <w:rsid w:val="00A43157"/>
    <w:rsid w:val="00A4394E"/>
    <w:rsid w:val="00A43C02"/>
    <w:rsid w:val="00A45433"/>
    <w:rsid w:val="00A45691"/>
    <w:rsid w:val="00A4599F"/>
    <w:rsid w:val="00A466F1"/>
    <w:rsid w:val="00A476EB"/>
    <w:rsid w:val="00A50ABA"/>
    <w:rsid w:val="00A510B9"/>
    <w:rsid w:val="00A51228"/>
    <w:rsid w:val="00A524F6"/>
    <w:rsid w:val="00A5253F"/>
    <w:rsid w:val="00A527AC"/>
    <w:rsid w:val="00A52B08"/>
    <w:rsid w:val="00A55891"/>
    <w:rsid w:val="00A55AA5"/>
    <w:rsid w:val="00A55C05"/>
    <w:rsid w:val="00A560A2"/>
    <w:rsid w:val="00A571AB"/>
    <w:rsid w:val="00A5751B"/>
    <w:rsid w:val="00A601BF"/>
    <w:rsid w:val="00A60616"/>
    <w:rsid w:val="00A6180D"/>
    <w:rsid w:val="00A61A42"/>
    <w:rsid w:val="00A62AD8"/>
    <w:rsid w:val="00A637A9"/>
    <w:rsid w:val="00A63C9A"/>
    <w:rsid w:val="00A64641"/>
    <w:rsid w:val="00A646E1"/>
    <w:rsid w:val="00A6483E"/>
    <w:rsid w:val="00A65A55"/>
    <w:rsid w:val="00A65B5C"/>
    <w:rsid w:val="00A65CD9"/>
    <w:rsid w:val="00A663EF"/>
    <w:rsid w:val="00A701F0"/>
    <w:rsid w:val="00A7158F"/>
    <w:rsid w:val="00A71633"/>
    <w:rsid w:val="00A71BA0"/>
    <w:rsid w:val="00A71BEF"/>
    <w:rsid w:val="00A728AD"/>
    <w:rsid w:val="00A73BF7"/>
    <w:rsid w:val="00A744AD"/>
    <w:rsid w:val="00A747AC"/>
    <w:rsid w:val="00A74B22"/>
    <w:rsid w:val="00A751BA"/>
    <w:rsid w:val="00A76F66"/>
    <w:rsid w:val="00A77900"/>
    <w:rsid w:val="00A8071F"/>
    <w:rsid w:val="00A80C02"/>
    <w:rsid w:val="00A81AA2"/>
    <w:rsid w:val="00A81FB7"/>
    <w:rsid w:val="00A829C4"/>
    <w:rsid w:val="00A83F3F"/>
    <w:rsid w:val="00A865DA"/>
    <w:rsid w:val="00A90312"/>
    <w:rsid w:val="00A9127F"/>
    <w:rsid w:val="00A91483"/>
    <w:rsid w:val="00A92611"/>
    <w:rsid w:val="00A934E0"/>
    <w:rsid w:val="00A9445D"/>
    <w:rsid w:val="00A94742"/>
    <w:rsid w:val="00A94866"/>
    <w:rsid w:val="00A96630"/>
    <w:rsid w:val="00A97192"/>
    <w:rsid w:val="00A97EF0"/>
    <w:rsid w:val="00AA005F"/>
    <w:rsid w:val="00AA0E66"/>
    <w:rsid w:val="00AA1198"/>
    <w:rsid w:val="00AA1C78"/>
    <w:rsid w:val="00AA2718"/>
    <w:rsid w:val="00AA29DF"/>
    <w:rsid w:val="00AA362E"/>
    <w:rsid w:val="00AA3F07"/>
    <w:rsid w:val="00AA52E1"/>
    <w:rsid w:val="00AA62D6"/>
    <w:rsid w:val="00AA66DF"/>
    <w:rsid w:val="00AA6796"/>
    <w:rsid w:val="00AA6E67"/>
    <w:rsid w:val="00AA78B2"/>
    <w:rsid w:val="00AA7C0D"/>
    <w:rsid w:val="00AA7DD1"/>
    <w:rsid w:val="00AB0A14"/>
    <w:rsid w:val="00AB0AF9"/>
    <w:rsid w:val="00AB1754"/>
    <w:rsid w:val="00AB1DFC"/>
    <w:rsid w:val="00AB2DB9"/>
    <w:rsid w:val="00AB2E78"/>
    <w:rsid w:val="00AB3B35"/>
    <w:rsid w:val="00AB3B3E"/>
    <w:rsid w:val="00AB5541"/>
    <w:rsid w:val="00AB5657"/>
    <w:rsid w:val="00AB7367"/>
    <w:rsid w:val="00AB7730"/>
    <w:rsid w:val="00AC086D"/>
    <w:rsid w:val="00AC10EF"/>
    <w:rsid w:val="00AC1757"/>
    <w:rsid w:val="00AC2788"/>
    <w:rsid w:val="00AC2A50"/>
    <w:rsid w:val="00AC2B11"/>
    <w:rsid w:val="00AC32A3"/>
    <w:rsid w:val="00AC3667"/>
    <w:rsid w:val="00AC3A5D"/>
    <w:rsid w:val="00AC4DB0"/>
    <w:rsid w:val="00AC6CCC"/>
    <w:rsid w:val="00AC6F14"/>
    <w:rsid w:val="00AC7575"/>
    <w:rsid w:val="00AC7C29"/>
    <w:rsid w:val="00AD0911"/>
    <w:rsid w:val="00AD0962"/>
    <w:rsid w:val="00AD0F22"/>
    <w:rsid w:val="00AD16FA"/>
    <w:rsid w:val="00AD1B88"/>
    <w:rsid w:val="00AD3648"/>
    <w:rsid w:val="00AD3951"/>
    <w:rsid w:val="00AD3DCD"/>
    <w:rsid w:val="00AD4055"/>
    <w:rsid w:val="00AD4195"/>
    <w:rsid w:val="00AD5069"/>
    <w:rsid w:val="00AD51F7"/>
    <w:rsid w:val="00AD56F4"/>
    <w:rsid w:val="00AD5DD1"/>
    <w:rsid w:val="00AD7D83"/>
    <w:rsid w:val="00AE07E1"/>
    <w:rsid w:val="00AE1244"/>
    <w:rsid w:val="00AE1C5F"/>
    <w:rsid w:val="00AE2B70"/>
    <w:rsid w:val="00AE3439"/>
    <w:rsid w:val="00AE422D"/>
    <w:rsid w:val="00AE4BC1"/>
    <w:rsid w:val="00AE55E5"/>
    <w:rsid w:val="00AE60D1"/>
    <w:rsid w:val="00AF0AB7"/>
    <w:rsid w:val="00AF1844"/>
    <w:rsid w:val="00AF1A1C"/>
    <w:rsid w:val="00AF2399"/>
    <w:rsid w:val="00AF2695"/>
    <w:rsid w:val="00AF41E0"/>
    <w:rsid w:val="00AF42F9"/>
    <w:rsid w:val="00AF5CF4"/>
    <w:rsid w:val="00AF6074"/>
    <w:rsid w:val="00AF62E6"/>
    <w:rsid w:val="00AF6844"/>
    <w:rsid w:val="00AF76C1"/>
    <w:rsid w:val="00AF7FB3"/>
    <w:rsid w:val="00AF7FD8"/>
    <w:rsid w:val="00B004F2"/>
    <w:rsid w:val="00B00C12"/>
    <w:rsid w:val="00B012CF"/>
    <w:rsid w:val="00B01C30"/>
    <w:rsid w:val="00B0315B"/>
    <w:rsid w:val="00B03B79"/>
    <w:rsid w:val="00B049C6"/>
    <w:rsid w:val="00B0551B"/>
    <w:rsid w:val="00B05A03"/>
    <w:rsid w:val="00B06938"/>
    <w:rsid w:val="00B07665"/>
    <w:rsid w:val="00B1096B"/>
    <w:rsid w:val="00B1123C"/>
    <w:rsid w:val="00B119BA"/>
    <w:rsid w:val="00B12512"/>
    <w:rsid w:val="00B14544"/>
    <w:rsid w:val="00B14561"/>
    <w:rsid w:val="00B16562"/>
    <w:rsid w:val="00B176FD"/>
    <w:rsid w:val="00B17DBA"/>
    <w:rsid w:val="00B201BD"/>
    <w:rsid w:val="00B210DB"/>
    <w:rsid w:val="00B21AC5"/>
    <w:rsid w:val="00B21EFA"/>
    <w:rsid w:val="00B24214"/>
    <w:rsid w:val="00B2459A"/>
    <w:rsid w:val="00B252D4"/>
    <w:rsid w:val="00B27C10"/>
    <w:rsid w:val="00B27D89"/>
    <w:rsid w:val="00B3055F"/>
    <w:rsid w:val="00B3068F"/>
    <w:rsid w:val="00B306AB"/>
    <w:rsid w:val="00B30AC8"/>
    <w:rsid w:val="00B3287D"/>
    <w:rsid w:val="00B3323F"/>
    <w:rsid w:val="00B33394"/>
    <w:rsid w:val="00B33EAC"/>
    <w:rsid w:val="00B34FE6"/>
    <w:rsid w:val="00B3512D"/>
    <w:rsid w:val="00B3551C"/>
    <w:rsid w:val="00B359A7"/>
    <w:rsid w:val="00B35DAE"/>
    <w:rsid w:val="00B35FC1"/>
    <w:rsid w:val="00B3699E"/>
    <w:rsid w:val="00B40E45"/>
    <w:rsid w:val="00B40F50"/>
    <w:rsid w:val="00B411DB"/>
    <w:rsid w:val="00B413C6"/>
    <w:rsid w:val="00B42B09"/>
    <w:rsid w:val="00B4524C"/>
    <w:rsid w:val="00B45288"/>
    <w:rsid w:val="00B4694C"/>
    <w:rsid w:val="00B4698A"/>
    <w:rsid w:val="00B46F8D"/>
    <w:rsid w:val="00B47C05"/>
    <w:rsid w:val="00B50760"/>
    <w:rsid w:val="00B51325"/>
    <w:rsid w:val="00B5221E"/>
    <w:rsid w:val="00B522AC"/>
    <w:rsid w:val="00B53722"/>
    <w:rsid w:val="00B5429E"/>
    <w:rsid w:val="00B54C37"/>
    <w:rsid w:val="00B5521E"/>
    <w:rsid w:val="00B55A65"/>
    <w:rsid w:val="00B55B55"/>
    <w:rsid w:val="00B55F0E"/>
    <w:rsid w:val="00B56D81"/>
    <w:rsid w:val="00B600AE"/>
    <w:rsid w:val="00B606C9"/>
    <w:rsid w:val="00B60AB9"/>
    <w:rsid w:val="00B60CB8"/>
    <w:rsid w:val="00B618F5"/>
    <w:rsid w:val="00B61976"/>
    <w:rsid w:val="00B626D8"/>
    <w:rsid w:val="00B62973"/>
    <w:rsid w:val="00B62D48"/>
    <w:rsid w:val="00B6522C"/>
    <w:rsid w:val="00B67D24"/>
    <w:rsid w:val="00B67D7E"/>
    <w:rsid w:val="00B712C7"/>
    <w:rsid w:val="00B71986"/>
    <w:rsid w:val="00B71B06"/>
    <w:rsid w:val="00B72BAC"/>
    <w:rsid w:val="00B741D0"/>
    <w:rsid w:val="00B7494D"/>
    <w:rsid w:val="00B7560A"/>
    <w:rsid w:val="00B75AF1"/>
    <w:rsid w:val="00B7632D"/>
    <w:rsid w:val="00B76501"/>
    <w:rsid w:val="00B76FA2"/>
    <w:rsid w:val="00B772DE"/>
    <w:rsid w:val="00B81E4A"/>
    <w:rsid w:val="00B820EC"/>
    <w:rsid w:val="00B83109"/>
    <w:rsid w:val="00B83AF3"/>
    <w:rsid w:val="00B8671F"/>
    <w:rsid w:val="00B87FE9"/>
    <w:rsid w:val="00B9137D"/>
    <w:rsid w:val="00B91BE6"/>
    <w:rsid w:val="00B91FB8"/>
    <w:rsid w:val="00B9241A"/>
    <w:rsid w:val="00B9261E"/>
    <w:rsid w:val="00B937E7"/>
    <w:rsid w:val="00B93A46"/>
    <w:rsid w:val="00B946B2"/>
    <w:rsid w:val="00B95A24"/>
    <w:rsid w:val="00B9652B"/>
    <w:rsid w:val="00B970B0"/>
    <w:rsid w:val="00B97D87"/>
    <w:rsid w:val="00BA080B"/>
    <w:rsid w:val="00BA0A4F"/>
    <w:rsid w:val="00BA0CE6"/>
    <w:rsid w:val="00BA0F66"/>
    <w:rsid w:val="00BA1D8F"/>
    <w:rsid w:val="00BA267F"/>
    <w:rsid w:val="00BA31F7"/>
    <w:rsid w:val="00BA341F"/>
    <w:rsid w:val="00BA3D88"/>
    <w:rsid w:val="00BA4234"/>
    <w:rsid w:val="00BA4ACB"/>
    <w:rsid w:val="00BA4BD8"/>
    <w:rsid w:val="00BA4D96"/>
    <w:rsid w:val="00BA5481"/>
    <w:rsid w:val="00BA5539"/>
    <w:rsid w:val="00BA5911"/>
    <w:rsid w:val="00BA5C6D"/>
    <w:rsid w:val="00BA74D7"/>
    <w:rsid w:val="00BB174C"/>
    <w:rsid w:val="00BB2F46"/>
    <w:rsid w:val="00BB3B0E"/>
    <w:rsid w:val="00BB3C9A"/>
    <w:rsid w:val="00BB45B4"/>
    <w:rsid w:val="00BB45DF"/>
    <w:rsid w:val="00BB4A57"/>
    <w:rsid w:val="00BB4F7C"/>
    <w:rsid w:val="00BB5270"/>
    <w:rsid w:val="00BB54F0"/>
    <w:rsid w:val="00BB568F"/>
    <w:rsid w:val="00BB5A97"/>
    <w:rsid w:val="00BB6B79"/>
    <w:rsid w:val="00BB7094"/>
    <w:rsid w:val="00BC0EC9"/>
    <w:rsid w:val="00BC1CD4"/>
    <w:rsid w:val="00BC22E5"/>
    <w:rsid w:val="00BC22EF"/>
    <w:rsid w:val="00BC2E44"/>
    <w:rsid w:val="00BC3440"/>
    <w:rsid w:val="00BC3A2D"/>
    <w:rsid w:val="00BC3DF9"/>
    <w:rsid w:val="00BC3EEA"/>
    <w:rsid w:val="00BC403A"/>
    <w:rsid w:val="00BC46B7"/>
    <w:rsid w:val="00BC68F0"/>
    <w:rsid w:val="00BC7052"/>
    <w:rsid w:val="00BC759E"/>
    <w:rsid w:val="00BD00CF"/>
    <w:rsid w:val="00BD201D"/>
    <w:rsid w:val="00BD2460"/>
    <w:rsid w:val="00BD6703"/>
    <w:rsid w:val="00BD6F1F"/>
    <w:rsid w:val="00BD71E2"/>
    <w:rsid w:val="00BE1858"/>
    <w:rsid w:val="00BE262F"/>
    <w:rsid w:val="00BE3B73"/>
    <w:rsid w:val="00BE3C0E"/>
    <w:rsid w:val="00BE598F"/>
    <w:rsid w:val="00BE7911"/>
    <w:rsid w:val="00BE7C72"/>
    <w:rsid w:val="00BF1959"/>
    <w:rsid w:val="00BF22F5"/>
    <w:rsid w:val="00BF323C"/>
    <w:rsid w:val="00BF4594"/>
    <w:rsid w:val="00BF5AEB"/>
    <w:rsid w:val="00BF6BED"/>
    <w:rsid w:val="00BF6C92"/>
    <w:rsid w:val="00BF778F"/>
    <w:rsid w:val="00BF780E"/>
    <w:rsid w:val="00C006E3"/>
    <w:rsid w:val="00C00F86"/>
    <w:rsid w:val="00C01738"/>
    <w:rsid w:val="00C01740"/>
    <w:rsid w:val="00C02B55"/>
    <w:rsid w:val="00C04B9E"/>
    <w:rsid w:val="00C04FFE"/>
    <w:rsid w:val="00C06CA3"/>
    <w:rsid w:val="00C075EF"/>
    <w:rsid w:val="00C07985"/>
    <w:rsid w:val="00C07B07"/>
    <w:rsid w:val="00C108E7"/>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3A9"/>
    <w:rsid w:val="00C16987"/>
    <w:rsid w:val="00C16D04"/>
    <w:rsid w:val="00C179C4"/>
    <w:rsid w:val="00C20A77"/>
    <w:rsid w:val="00C20E68"/>
    <w:rsid w:val="00C213CD"/>
    <w:rsid w:val="00C21A30"/>
    <w:rsid w:val="00C23DFD"/>
    <w:rsid w:val="00C25FC8"/>
    <w:rsid w:val="00C26588"/>
    <w:rsid w:val="00C265EA"/>
    <w:rsid w:val="00C30193"/>
    <w:rsid w:val="00C3061F"/>
    <w:rsid w:val="00C3074A"/>
    <w:rsid w:val="00C30A52"/>
    <w:rsid w:val="00C311AC"/>
    <w:rsid w:val="00C31457"/>
    <w:rsid w:val="00C32030"/>
    <w:rsid w:val="00C32471"/>
    <w:rsid w:val="00C327B5"/>
    <w:rsid w:val="00C32E53"/>
    <w:rsid w:val="00C338F5"/>
    <w:rsid w:val="00C35066"/>
    <w:rsid w:val="00C356F7"/>
    <w:rsid w:val="00C357D8"/>
    <w:rsid w:val="00C373EA"/>
    <w:rsid w:val="00C37E50"/>
    <w:rsid w:val="00C41B8C"/>
    <w:rsid w:val="00C42A0E"/>
    <w:rsid w:val="00C42B19"/>
    <w:rsid w:val="00C43459"/>
    <w:rsid w:val="00C458DA"/>
    <w:rsid w:val="00C468E9"/>
    <w:rsid w:val="00C46A11"/>
    <w:rsid w:val="00C46A68"/>
    <w:rsid w:val="00C47CE7"/>
    <w:rsid w:val="00C4DA54"/>
    <w:rsid w:val="00C515B6"/>
    <w:rsid w:val="00C52086"/>
    <w:rsid w:val="00C52226"/>
    <w:rsid w:val="00C544C8"/>
    <w:rsid w:val="00C56765"/>
    <w:rsid w:val="00C56813"/>
    <w:rsid w:val="00C57816"/>
    <w:rsid w:val="00C61071"/>
    <w:rsid w:val="00C61989"/>
    <w:rsid w:val="00C619A2"/>
    <w:rsid w:val="00C62047"/>
    <w:rsid w:val="00C62355"/>
    <w:rsid w:val="00C6399F"/>
    <w:rsid w:val="00C643C7"/>
    <w:rsid w:val="00C64A65"/>
    <w:rsid w:val="00C654DD"/>
    <w:rsid w:val="00C665FD"/>
    <w:rsid w:val="00C66E3C"/>
    <w:rsid w:val="00C670B6"/>
    <w:rsid w:val="00C671FD"/>
    <w:rsid w:val="00C67553"/>
    <w:rsid w:val="00C67DBA"/>
    <w:rsid w:val="00C67E20"/>
    <w:rsid w:val="00C70F76"/>
    <w:rsid w:val="00C714A2"/>
    <w:rsid w:val="00C725E4"/>
    <w:rsid w:val="00C75E83"/>
    <w:rsid w:val="00C7706C"/>
    <w:rsid w:val="00C77938"/>
    <w:rsid w:val="00C77ED0"/>
    <w:rsid w:val="00C802DC"/>
    <w:rsid w:val="00C8106D"/>
    <w:rsid w:val="00C83859"/>
    <w:rsid w:val="00C83EFB"/>
    <w:rsid w:val="00C83FE2"/>
    <w:rsid w:val="00C84434"/>
    <w:rsid w:val="00C84BC2"/>
    <w:rsid w:val="00C8502B"/>
    <w:rsid w:val="00C85777"/>
    <w:rsid w:val="00C86519"/>
    <w:rsid w:val="00C87E49"/>
    <w:rsid w:val="00C906F5"/>
    <w:rsid w:val="00C90917"/>
    <w:rsid w:val="00C90E94"/>
    <w:rsid w:val="00C91381"/>
    <w:rsid w:val="00C91D8B"/>
    <w:rsid w:val="00C93090"/>
    <w:rsid w:val="00C93240"/>
    <w:rsid w:val="00C93CDB"/>
    <w:rsid w:val="00C9443B"/>
    <w:rsid w:val="00C94445"/>
    <w:rsid w:val="00C948BF"/>
    <w:rsid w:val="00C94A83"/>
    <w:rsid w:val="00C94B9F"/>
    <w:rsid w:val="00C95503"/>
    <w:rsid w:val="00C955E6"/>
    <w:rsid w:val="00C95B05"/>
    <w:rsid w:val="00C96406"/>
    <w:rsid w:val="00C970BE"/>
    <w:rsid w:val="00C970C8"/>
    <w:rsid w:val="00C974E6"/>
    <w:rsid w:val="00CA02E5"/>
    <w:rsid w:val="00CA3953"/>
    <w:rsid w:val="00CA47CB"/>
    <w:rsid w:val="00CA5166"/>
    <w:rsid w:val="00CA5CF9"/>
    <w:rsid w:val="00CB104F"/>
    <w:rsid w:val="00CB1BFC"/>
    <w:rsid w:val="00CB1C73"/>
    <w:rsid w:val="00CB21ED"/>
    <w:rsid w:val="00CB3E24"/>
    <w:rsid w:val="00CB436C"/>
    <w:rsid w:val="00CB46BF"/>
    <w:rsid w:val="00CB5933"/>
    <w:rsid w:val="00CB5C1D"/>
    <w:rsid w:val="00CB5CA0"/>
    <w:rsid w:val="00CB5FF7"/>
    <w:rsid w:val="00CB607B"/>
    <w:rsid w:val="00CB6B3C"/>
    <w:rsid w:val="00CB70A1"/>
    <w:rsid w:val="00CB748D"/>
    <w:rsid w:val="00CC01AD"/>
    <w:rsid w:val="00CC045F"/>
    <w:rsid w:val="00CC0E46"/>
    <w:rsid w:val="00CC1E27"/>
    <w:rsid w:val="00CC3925"/>
    <w:rsid w:val="00CC45EE"/>
    <w:rsid w:val="00CC4E78"/>
    <w:rsid w:val="00CC4EEC"/>
    <w:rsid w:val="00CC7C6B"/>
    <w:rsid w:val="00CD03A8"/>
    <w:rsid w:val="00CD03AD"/>
    <w:rsid w:val="00CD0D49"/>
    <w:rsid w:val="00CD19D8"/>
    <w:rsid w:val="00CD2536"/>
    <w:rsid w:val="00CD37EA"/>
    <w:rsid w:val="00CD46EA"/>
    <w:rsid w:val="00CD4A66"/>
    <w:rsid w:val="00CD5F1C"/>
    <w:rsid w:val="00CD6F81"/>
    <w:rsid w:val="00CD73FF"/>
    <w:rsid w:val="00CE05CB"/>
    <w:rsid w:val="00CE0A3E"/>
    <w:rsid w:val="00CE1414"/>
    <w:rsid w:val="00CE275A"/>
    <w:rsid w:val="00CE2A25"/>
    <w:rsid w:val="00CE3228"/>
    <w:rsid w:val="00CE3247"/>
    <w:rsid w:val="00CE334F"/>
    <w:rsid w:val="00CE4859"/>
    <w:rsid w:val="00CE498D"/>
    <w:rsid w:val="00CE5A18"/>
    <w:rsid w:val="00CE6713"/>
    <w:rsid w:val="00CE7939"/>
    <w:rsid w:val="00CF06D5"/>
    <w:rsid w:val="00CF08C4"/>
    <w:rsid w:val="00CF1D58"/>
    <w:rsid w:val="00CF1FF0"/>
    <w:rsid w:val="00CF2677"/>
    <w:rsid w:val="00CF2CB6"/>
    <w:rsid w:val="00CF31B8"/>
    <w:rsid w:val="00CF63E5"/>
    <w:rsid w:val="00CF66FF"/>
    <w:rsid w:val="00CF705D"/>
    <w:rsid w:val="00CF7B33"/>
    <w:rsid w:val="00D0096B"/>
    <w:rsid w:val="00D021AA"/>
    <w:rsid w:val="00D0274C"/>
    <w:rsid w:val="00D029A4"/>
    <w:rsid w:val="00D03CCF"/>
    <w:rsid w:val="00D04642"/>
    <w:rsid w:val="00D05666"/>
    <w:rsid w:val="00D07CBF"/>
    <w:rsid w:val="00D10723"/>
    <w:rsid w:val="00D10FA6"/>
    <w:rsid w:val="00D11917"/>
    <w:rsid w:val="00D1234B"/>
    <w:rsid w:val="00D12E63"/>
    <w:rsid w:val="00D1341F"/>
    <w:rsid w:val="00D13483"/>
    <w:rsid w:val="00D1581F"/>
    <w:rsid w:val="00D159D2"/>
    <w:rsid w:val="00D1609F"/>
    <w:rsid w:val="00D20B5F"/>
    <w:rsid w:val="00D22226"/>
    <w:rsid w:val="00D22BEA"/>
    <w:rsid w:val="00D232F1"/>
    <w:rsid w:val="00D2374A"/>
    <w:rsid w:val="00D244BC"/>
    <w:rsid w:val="00D2458F"/>
    <w:rsid w:val="00D25782"/>
    <w:rsid w:val="00D31786"/>
    <w:rsid w:val="00D324CF"/>
    <w:rsid w:val="00D325C1"/>
    <w:rsid w:val="00D331C2"/>
    <w:rsid w:val="00D33602"/>
    <w:rsid w:val="00D354EB"/>
    <w:rsid w:val="00D35A27"/>
    <w:rsid w:val="00D37664"/>
    <w:rsid w:val="00D4043A"/>
    <w:rsid w:val="00D4094C"/>
    <w:rsid w:val="00D41091"/>
    <w:rsid w:val="00D41480"/>
    <w:rsid w:val="00D41BC8"/>
    <w:rsid w:val="00D41D77"/>
    <w:rsid w:val="00D42637"/>
    <w:rsid w:val="00D43195"/>
    <w:rsid w:val="00D434C3"/>
    <w:rsid w:val="00D440BF"/>
    <w:rsid w:val="00D45631"/>
    <w:rsid w:val="00D456B0"/>
    <w:rsid w:val="00D4603D"/>
    <w:rsid w:val="00D4630D"/>
    <w:rsid w:val="00D4785E"/>
    <w:rsid w:val="00D47AA6"/>
    <w:rsid w:val="00D5020B"/>
    <w:rsid w:val="00D510E2"/>
    <w:rsid w:val="00D52481"/>
    <w:rsid w:val="00D526C8"/>
    <w:rsid w:val="00D53BF4"/>
    <w:rsid w:val="00D551E2"/>
    <w:rsid w:val="00D56B13"/>
    <w:rsid w:val="00D571BB"/>
    <w:rsid w:val="00D5779B"/>
    <w:rsid w:val="00D60217"/>
    <w:rsid w:val="00D60271"/>
    <w:rsid w:val="00D60623"/>
    <w:rsid w:val="00D60E01"/>
    <w:rsid w:val="00D611AB"/>
    <w:rsid w:val="00D62793"/>
    <w:rsid w:val="00D6526B"/>
    <w:rsid w:val="00D65445"/>
    <w:rsid w:val="00D65D71"/>
    <w:rsid w:val="00D6652F"/>
    <w:rsid w:val="00D66697"/>
    <w:rsid w:val="00D66A43"/>
    <w:rsid w:val="00D66F4C"/>
    <w:rsid w:val="00D670FE"/>
    <w:rsid w:val="00D67710"/>
    <w:rsid w:val="00D70467"/>
    <w:rsid w:val="00D70555"/>
    <w:rsid w:val="00D7155A"/>
    <w:rsid w:val="00D734C6"/>
    <w:rsid w:val="00D73765"/>
    <w:rsid w:val="00D7377C"/>
    <w:rsid w:val="00D74236"/>
    <w:rsid w:val="00D75062"/>
    <w:rsid w:val="00D75BEE"/>
    <w:rsid w:val="00D7790B"/>
    <w:rsid w:val="00D77C78"/>
    <w:rsid w:val="00D80349"/>
    <w:rsid w:val="00D80CDF"/>
    <w:rsid w:val="00D8178E"/>
    <w:rsid w:val="00D834E7"/>
    <w:rsid w:val="00D83945"/>
    <w:rsid w:val="00D84542"/>
    <w:rsid w:val="00D84783"/>
    <w:rsid w:val="00D8625D"/>
    <w:rsid w:val="00D8676C"/>
    <w:rsid w:val="00D86A7B"/>
    <w:rsid w:val="00D87269"/>
    <w:rsid w:val="00D8766C"/>
    <w:rsid w:val="00D90C01"/>
    <w:rsid w:val="00D91242"/>
    <w:rsid w:val="00D91789"/>
    <w:rsid w:val="00D91E2E"/>
    <w:rsid w:val="00D93AC0"/>
    <w:rsid w:val="00D94650"/>
    <w:rsid w:val="00D94A6A"/>
    <w:rsid w:val="00D95114"/>
    <w:rsid w:val="00D95547"/>
    <w:rsid w:val="00D96083"/>
    <w:rsid w:val="00D9669E"/>
    <w:rsid w:val="00DA05AB"/>
    <w:rsid w:val="00DA0BE3"/>
    <w:rsid w:val="00DA134F"/>
    <w:rsid w:val="00DA1942"/>
    <w:rsid w:val="00DA22F0"/>
    <w:rsid w:val="00DA27CF"/>
    <w:rsid w:val="00DA4A63"/>
    <w:rsid w:val="00DA62B5"/>
    <w:rsid w:val="00DA758B"/>
    <w:rsid w:val="00DA7B15"/>
    <w:rsid w:val="00DA7D67"/>
    <w:rsid w:val="00DB0683"/>
    <w:rsid w:val="00DB2857"/>
    <w:rsid w:val="00DB2F1A"/>
    <w:rsid w:val="00DB374C"/>
    <w:rsid w:val="00DB4B5C"/>
    <w:rsid w:val="00DB4CE3"/>
    <w:rsid w:val="00DB6D53"/>
    <w:rsid w:val="00DB7E29"/>
    <w:rsid w:val="00DB7F65"/>
    <w:rsid w:val="00DB7F9E"/>
    <w:rsid w:val="00DC0229"/>
    <w:rsid w:val="00DC0EB1"/>
    <w:rsid w:val="00DC18B0"/>
    <w:rsid w:val="00DC1AF4"/>
    <w:rsid w:val="00DC2956"/>
    <w:rsid w:val="00DC3291"/>
    <w:rsid w:val="00DC35BA"/>
    <w:rsid w:val="00DC3961"/>
    <w:rsid w:val="00DC3A1D"/>
    <w:rsid w:val="00DC3D76"/>
    <w:rsid w:val="00DC3F3B"/>
    <w:rsid w:val="00DC4BE0"/>
    <w:rsid w:val="00DC54D5"/>
    <w:rsid w:val="00DC6585"/>
    <w:rsid w:val="00DC7576"/>
    <w:rsid w:val="00DD0085"/>
    <w:rsid w:val="00DD008C"/>
    <w:rsid w:val="00DD04D4"/>
    <w:rsid w:val="00DD1E6F"/>
    <w:rsid w:val="00DD21DA"/>
    <w:rsid w:val="00DD2736"/>
    <w:rsid w:val="00DD2A10"/>
    <w:rsid w:val="00DD34B1"/>
    <w:rsid w:val="00DD39A8"/>
    <w:rsid w:val="00DD3AAD"/>
    <w:rsid w:val="00DD54DE"/>
    <w:rsid w:val="00DD6064"/>
    <w:rsid w:val="00DD6138"/>
    <w:rsid w:val="00DD6240"/>
    <w:rsid w:val="00DD649E"/>
    <w:rsid w:val="00DD7A0C"/>
    <w:rsid w:val="00DE0954"/>
    <w:rsid w:val="00DE0A53"/>
    <w:rsid w:val="00DE18FF"/>
    <w:rsid w:val="00DE1B65"/>
    <w:rsid w:val="00DE290C"/>
    <w:rsid w:val="00DE37BE"/>
    <w:rsid w:val="00DE3D84"/>
    <w:rsid w:val="00DE4696"/>
    <w:rsid w:val="00DE4BE1"/>
    <w:rsid w:val="00DE4CF5"/>
    <w:rsid w:val="00DE5711"/>
    <w:rsid w:val="00DE6E2B"/>
    <w:rsid w:val="00DF002F"/>
    <w:rsid w:val="00DF00B3"/>
    <w:rsid w:val="00DF144A"/>
    <w:rsid w:val="00DF1869"/>
    <w:rsid w:val="00DF2414"/>
    <w:rsid w:val="00DF28BA"/>
    <w:rsid w:val="00DF3708"/>
    <w:rsid w:val="00DF56A5"/>
    <w:rsid w:val="00DF5705"/>
    <w:rsid w:val="00DF58E2"/>
    <w:rsid w:val="00DF690E"/>
    <w:rsid w:val="00DF6C8C"/>
    <w:rsid w:val="00DF74DA"/>
    <w:rsid w:val="00DF75AC"/>
    <w:rsid w:val="00DF7D38"/>
    <w:rsid w:val="00DF7FC3"/>
    <w:rsid w:val="00E004CF"/>
    <w:rsid w:val="00E005AD"/>
    <w:rsid w:val="00E0152E"/>
    <w:rsid w:val="00E01599"/>
    <w:rsid w:val="00E0288C"/>
    <w:rsid w:val="00E04919"/>
    <w:rsid w:val="00E05E2D"/>
    <w:rsid w:val="00E07309"/>
    <w:rsid w:val="00E076BB"/>
    <w:rsid w:val="00E07A6E"/>
    <w:rsid w:val="00E1065C"/>
    <w:rsid w:val="00E10741"/>
    <w:rsid w:val="00E10CDA"/>
    <w:rsid w:val="00E110DE"/>
    <w:rsid w:val="00E11D20"/>
    <w:rsid w:val="00E1204F"/>
    <w:rsid w:val="00E121DF"/>
    <w:rsid w:val="00E12489"/>
    <w:rsid w:val="00E1329C"/>
    <w:rsid w:val="00E13E63"/>
    <w:rsid w:val="00E146F6"/>
    <w:rsid w:val="00E16072"/>
    <w:rsid w:val="00E160F5"/>
    <w:rsid w:val="00E217CA"/>
    <w:rsid w:val="00E2216E"/>
    <w:rsid w:val="00E2272C"/>
    <w:rsid w:val="00E246E9"/>
    <w:rsid w:val="00E24B5E"/>
    <w:rsid w:val="00E24C8B"/>
    <w:rsid w:val="00E24EC7"/>
    <w:rsid w:val="00E2520F"/>
    <w:rsid w:val="00E2534F"/>
    <w:rsid w:val="00E25A55"/>
    <w:rsid w:val="00E25CFD"/>
    <w:rsid w:val="00E25D98"/>
    <w:rsid w:val="00E2694C"/>
    <w:rsid w:val="00E270AB"/>
    <w:rsid w:val="00E30AA7"/>
    <w:rsid w:val="00E315FD"/>
    <w:rsid w:val="00E32664"/>
    <w:rsid w:val="00E331A2"/>
    <w:rsid w:val="00E33261"/>
    <w:rsid w:val="00E345D2"/>
    <w:rsid w:val="00E35C58"/>
    <w:rsid w:val="00E375BF"/>
    <w:rsid w:val="00E3782C"/>
    <w:rsid w:val="00E42587"/>
    <w:rsid w:val="00E42A6B"/>
    <w:rsid w:val="00E42B7C"/>
    <w:rsid w:val="00E448B7"/>
    <w:rsid w:val="00E44ED5"/>
    <w:rsid w:val="00E50D81"/>
    <w:rsid w:val="00E50F51"/>
    <w:rsid w:val="00E50F94"/>
    <w:rsid w:val="00E51798"/>
    <w:rsid w:val="00E52B67"/>
    <w:rsid w:val="00E54BE2"/>
    <w:rsid w:val="00E55D6D"/>
    <w:rsid w:val="00E55E1A"/>
    <w:rsid w:val="00E56BA8"/>
    <w:rsid w:val="00E57A64"/>
    <w:rsid w:val="00E6008D"/>
    <w:rsid w:val="00E6047A"/>
    <w:rsid w:val="00E6084D"/>
    <w:rsid w:val="00E609C0"/>
    <w:rsid w:val="00E60B06"/>
    <w:rsid w:val="00E61D90"/>
    <w:rsid w:val="00E6293F"/>
    <w:rsid w:val="00E6378C"/>
    <w:rsid w:val="00E63E0C"/>
    <w:rsid w:val="00E64158"/>
    <w:rsid w:val="00E6448D"/>
    <w:rsid w:val="00E655C9"/>
    <w:rsid w:val="00E655D1"/>
    <w:rsid w:val="00E65C12"/>
    <w:rsid w:val="00E660CD"/>
    <w:rsid w:val="00E668C5"/>
    <w:rsid w:val="00E66BD9"/>
    <w:rsid w:val="00E67210"/>
    <w:rsid w:val="00E6735A"/>
    <w:rsid w:val="00E678A7"/>
    <w:rsid w:val="00E70B72"/>
    <w:rsid w:val="00E70DD1"/>
    <w:rsid w:val="00E7121F"/>
    <w:rsid w:val="00E7203E"/>
    <w:rsid w:val="00E729B9"/>
    <w:rsid w:val="00E73566"/>
    <w:rsid w:val="00E7453A"/>
    <w:rsid w:val="00E74E65"/>
    <w:rsid w:val="00E76292"/>
    <w:rsid w:val="00E76434"/>
    <w:rsid w:val="00E76E33"/>
    <w:rsid w:val="00E77A19"/>
    <w:rsid w:val="00E77D11"/>
    <w:rsid w:val="00E81834"/>
    <w:rsid w:val="00E81CD8"/>
    <w:rsid w:val="00E83154"/>
    <w:rsid w:val="00E83222"/>
    <w:rsid w:val="00E8432A"/>
    <w:rsid w:val="00E85A1A"/>
    <w:rsid w:val="00E85B7A"/>
    <w:rsid w:val="00E85E8B"/>
    <w:rsid w:val="00E865C4"/>
    <w:rsid w:val="00E865CE"/>
    <w:rsid w:val="00E86BCE"/>
    <w:rsid w:val="00E871A9"/>
    <w:rsid w:val="00E909CE"/>
    <w:rsid w:val="00E90A29"/>
    <w:rsid w:val="00E90D60"/>
    <w:rsid w:val="00E91223"/>
    <w:rsid w:val="00E915FB"/>
    <w:rsid w:val="00E93148"/>
    <w:rsid w:val="00E934C8"/>
    <w:rsid w:val="00E93534"/>
    <w:rsid w:val="00E9431B"/>
    <w:rsid w:val="00E9470E"/>
    <w:rsid w:val="00E953E1"/>
    <w:rsid w:val="00E95436"/>
    <w:rsid w:val="00E9612D"/>
    <w:rsid w:val="00E96E22"/>
    <w:rsid w:val="00E97C7F"/>
    <w:rsid w:val="00EA001C"/>
    <w:rsid w:val="00EA0CD1"/>
    <w:rsid w:val="00EA100E"/>
    <w:rsid w:val="00EA141A"/>
    <w:rsid w:val="00EA256A"/>
    <w:rsid w:val="00EA3A30"/>
    <w:rsid w:val="00EA4970"/>
    <w:rsid w:val="00EA578B"/>
    <w:rsid w:val="00EA6573"/>
    <w:rsid w:val="00EA6E8F"/>
    <w:rsid w:val="00EB35C1"/>
    <w:rsid w:val="00EB3686"/>
    <w:rsid w:val="00EB381D"/>
    <w:rsid w:val="00EB58C7"/>
    <w:rsid w:val="00EB5DC1"/>
    <w:rsid w:val="00EB5EC0"/>
    <w:rsid w:val="00EB6D85"/>
    <w:rsid w:val="00EB7FCE"/>
    <w:rsid w:val="00EC045E"/>
    <w:rsid w:val="00EC0799"/>
    <w:rsid w:val="00EC0CE2"/>
    <w:rsid w:val="00EC121F"/>
    <w:rsid w:val="00EC1554"/>
    <w:rsid w:val="00EC255A"/>
    <w:rsid w:val="00EC3339"/>
    <w:rsid w:val="00EC3955"/>
    <w:rsid w:val="00EC42F8"/>
    <w:rsid w:val="00EC4A1B"/>
    <w:rsid w:val="00EC5BC4"/>
    <w:rsid w:val="00EC5D48"/>
    <w:rsid w:val="00EC7AAD"/>
    <w:rsid w:val="00ED0C16"/>
    <w:rsid w:val="00ED0DC7"/>
    <w:rsid w:val="00ED1268"/>
    <w:rsid w:val="00ED2787"/>
    <w:rsid w:val="00ED2CE2"/>
    <w:rsid w:val="00ED2E71"/>
    <w:rsid w:val="00ED315B"/>
    <w:rsid w:val="00ED4A3A"/>
    <w:rsid w:val="00ED4CED"/>
    <w:rsid w:val="00ED51C8"/>
    <w:rsid w:val="00ED697D"/>
    <w:rsid w:val="00ED6CEC"/>
    <w:rsid w:val="00ED73B9"/>
    <w:rsid w:val="00EE19FD"/>
    <w:rsid w:val="00EE1B56"/>
    <w:rsid w:val="00EE1C85"/>
    <w:rsid w:val="00EE22FE"/>
    <w:rsid w:val="00EE26FF"/>
    <w:rsid w:val="00EE2914"/>
    <w:rsid w:val="00EE33F3"/>
    <w:rsid w:val="00EE36B0"/>
    <w:rsid w:val="00EE433A"/>
    <w:rsid w:val="00EE4477"/>
    <w:rsid w:val="00EE4D8E"/>
    <w:rsid w:val="00EE5010"/>
    <w:rsid w:val="00EE523A"/>
    <w:rsid w:val="00EE54B9"/>
    <w:rsid w:val="00EE6920"/>
    <w:rsid w:val="00EE6E84"/>
    <w:rsid w:val="00EE7654"/>
    <w:rsid w:val="00EF0426"/>
    <w:rsid w:val="00EF13E9"/>
    <w:rsid w:val="00EF14E0"/>
    <w:rsid w:val="00EF2292"/>
    <w:rsid w:val="00EF393F"/>
    <w:rsid w:val="00EF3BD7"/>
    <w:rsid w:val="00EF6136"/>
    <w:rsid w:val="00EF67DA"/>
    <w:rsid w:val="00EF7124"/>
    <w:rsid w:val="00EF7384"/>
    <w:rsid w:val="00F001EB"/>
    <w:rsid w:val="00F00EAA"/>
    <w:rsid w:val="00F0149D"/>
    <w:rsid w:val="00F01B51"/>
    <w:rsid w:val="00F01DAE"/>
    <w:rsid w:val="00F02806"/>
    <w:rsid w:val="00F02C2E"/>
    <w:rsid w:val="00F03FD9"/>
    <w:rsid w:val="00F0480A"/>
    <w:rsid w:val="00F05F84"/>
    <w:rsid w:val="00F10EB1"/>
    <w:rsid w:val="00F1174E"/>
    <w:rsid w:val="00F122A8"/>
    <w:rsid w:val="00F126A8"/>
    <w:rsid w:val="00F15129"/>
    <w:rsid w:val="00F1586E"/>
    <w:rsid w:val="00F15966"/>
    <w:rsid w:val="00F166A2"/>
    <w:rsid w:val="00F170D1"/>
    <w:rsid w:val="00F20241"/>
    <w:rsid w:val="00F20DF8"/>
    <w:rsid w:val="00F211FE"/>
    <w:rsid w:val="00F229DE"/>
    <w:rsid w:val="00F22CF7"/>
    <w:rsid w:val="00F23909"/>
    <w:rsid w:val="00F2421D"/>
    <w:rsid w:val="00F24521"/>
    <w:rsid w:val="00F248B8"/>
    <w:rsid w:val="00F25241"/>
    <w:rsid w:val="00F26C9C"/>
    <w:rsid w:val="00F27840"/>
    <w:rsid w:val="00F27B10"/>
    <w:rsid w:val="00F31B00"/>
    <w:rsid w:val="00F31E49"/>
    <w:rsid w:val="00F33516"/>
    <w:rsid w:val="00F33852"/>
    <w:rsid w:val="00F33D28"/>
    <w:rsid w:val="00F34532"/>
    <w:rsid w:val="00F346E3"/>
    <w:rsid w:val="00F34725"/>
    <w:rsid w:val="00F3565B"/>
    <w:rsid w:val="00F368F7"/>
    <w:rsid w:val="00F3744C"/>
    <w:rsid w:val="00F37882"/>
    <w:rsid w:val="00F40BD7"/>
    <w:rsid w:val="00F40E95"/>
    <w:rsid w:val="00F41BF7"/>
    <w:rsid w:val="00F422F1"/>
    <w:rsid w:val="00F429B7"/>
    <w:rsid w:val="00F42CE8"/>
    <w:rsid w:val="00F431D1"/>
    <w:rsid w:val="00F431D3"/>
    <w:rsid w:val="00F43C74"/>
    <w:rsid w:val="00F44527"/>
    <w:rsid w:val="00F44B2A"/>
    <w:rsid w:val="00F44DB0"/>
    <w:rsid w:val="00F44F39"/>
    <w:rsid w:val="00F4529D"/>
    <w:rsid w:val="00F45EB2"/>
    <w:rsid w:val="00F46943"/>
    <w:rsid w:val="00F46984"/>
    <w:rsid w:val="00F500F9"/>
    <w:rsid w:val="00F50491"/>
    <w:rsid w:val="00F510FD"/>
    <w:rsid w:val="00F511B0"/>
    <w:rsid w:val="00F51433"/>
    <w:rsid w:val="00F51A87"/>
    <w:rsid w:val="00F52939"/>
    <w:rsid w:val="00F52B84"/>
    <w:rsid w:val="00F5350B"/>
    <w:rsid w:val="00F5388C"/>
    <w:rsid w:val="00F54219"/>
    <w:rsid w:val="00F55531"/>
    <w:rsid w:val="00F55A21"/>
    <w:rsid w:val="00F560B4"/>
    <w:rsid w:val="00F56281"/>
    <w:rsid w:val="00F56594"/>
    <w:rsid w:val="00F5729B"/>
    <w:rsid w:val="00F57665"/>
    <w:rsid w:val="00F57868"/>
    <w:rsid w:val="00F61A15"/>
    <w:rsid w:val="00F62B77"/>
    <w:rsid w:val="00F6347F"/>
    <w:rsid w:val="00F638A8"/>
    <w:rsid w:val="00F644F1"/>
    <w:rsid w:val="00F65227"/>
    <w:rsid w:val="00F65FF2"/>
    <w:rsid w:val="00F6698E"/>
    <w:rsid w:val="00F67417"/>
    <w:rsid w:val="00F67B84"/>
    <w:rsid w:val="00F70443"/>
    <w:rsid w:val="00F71339"/>
    <w:rsid w:val="00F71D37"/>
    <w:rsid w:val="00F7215F"/>
    <w:rsid w:val="00F72278"/>
    <w:rsid w:val="00F72A3D"/>
    <w:rsid w:val="00F740A8"/>
    <w:rsid w:val="00F75592"/>
    <w:rsid w:val="00F7599F"/>
    <w:rsid w:val="00F7680D"/>
    <w:rsid w:val="00F7725C"/>
    <w:rsid w:val="00F81F56"/>
    <w:rsid w:val="00F83398"/>
    <w:rsid w:val="00F84093"/>
    <w:rsid w:val="00F85285"/>
    <w:rsid w:val="00F86F43"/>
    <w:rsid w:val="00F87DF1"/>
    <w:rsid w:val="00F929B7"/>
    <w:rsid w:val="00F9327D"/>
    <w:rsid w:val="00F93303"/>
    <w:rsid w:val="00F94D71"/>
    <w:rsid w:val="00F952BE"/>
    <w:rsid w:val="00F953B3"/>
    <w:rsid w:val="00F9566B"/>
    <w:rsid w:val="00F9576C"/>
    <w:rsid w:val="00F95E4F"/>
    <w:rsid w:val="00F96714"/>
    <w:rsid w:val="00F96E61"/>
    <w:rsid w:val="00F97A35"/>
    <w:rsid w:val="00FA1107"/>
    <w:rsid w:val="00FA144D"/>
    <w:rsid w:val="00FA2B47"/>
    <w:rsid w:val="00FA36EB"/>
    <w:rsid w:val="00FA56CE"/>
    <w:rsid w:val="00FA6992"/>
    <w:rsid w:val="00FA7142"/>
    <w:rsid w:val="00FB0339"/>
    <w:rsid w:val="00FB10F0"/>
    <w:rsid w:val="00FB15DA"/>
    <w:rsid w:val="00FB1FBE"/>
    <w:rsid w:val="00FB24F6"/>
    <w:rsid w:val="00FB275B"/>
    <w:rsid w:val="00FB2EAD"/>
    <w:rsid w:val="00FB31A7"/>
    <w:rsid w:val="00FB3672"/>
    <w:rsid w:val="00FB3981"/>
    <w:rsid w:val="00FB3D71"/>
    <w:rsid w:val="00FB3D84"/>
    <w:rsid w:val="00FB458B"/>
    <w:rsid w:val="00FB5D95"/>
    <w:rsid w:val="00FB64E0"/>
    <w:rsid w:val="00FB66D2"/>
    <w:rsid w:val="00FB7BCA"/>
    <w:rsid w:val="00FC04AF"/>
    <w:rsid w:val="00FC10CC"/>
    <w:rsid w:val="00FC2982"/>
    <w:rsid w:val="00FC30FB"/>
    <w:rsid w:val="00FC3384"/>
    <w:rsid w:val="00FC33F9"/>
    <w:rsid w:val="00FC342A"/>
    <w:rsid w:val="00FC46D9"/>
    <w:rsid w:val="00FC47C3"/>
    <w:rsid w:val="00FC569C"/>
    <w:rsid w:val="00FC5CAE"/>
    <w:rsid w:val="00FC5EA5"/>
    <w:rsid w:val="00FC674E"/>
    <w:rsid w:val="00FD003B"/>
    <w:rsid w:val="00FD1A28"/>
    <w:rsid w:val="00FD1E9A"/>
    <w:rsid w:val="00FD26C3"/>
    <w:rsid w:val="00FD2A30"/>
    <w:rsid w:val="00FD2AD5"/>
    <w:rsid w:val="00FD34DC"/>
    <w:rsid w:val="00FD6FC4"/>
    <w:rsid w:val="00FE0385"/>
    <w:rsid w:val="00FE0A03"/>
    <w:rsid w:val="00FE17C0"/>
    <w:rsid w:val="00FE1B67"/>
    <w:rsid w:val="00FE2412"/>
    <w:rsid w:val="00FE252E"/>
    <w:rsid w:val="00FE3164"/>
    <w:rsid w:val="00FE3D1F"/>
    <w:rsid w:val="00FE3D7C"/>
    <w:rsid w:val="00FE4654"/>
    <w:rsid w:val="00FE5242"/>
    <w:rsid w:val="00FE5735"/>
    <w:rsid w:val="00FE6998"/>
    <w:rsid w:val="00FE7908"/>
    <w:rsid w:val="00FE7953"/>
    <w:rsid w:val="00FE7BA1"/>
    <w:rsid w:val="00FF0550"/>
    <w:rsid w:val="00FF0594"/>
    <w:rsid w:val="00FF05F7"/>
    <w:rsid w:val="00FF116E"/>
    <w:rsid w:val="00FF203A"/>
    <w:rsid w:val="00FF3486"/>
    <w:rsid w:val="00FF3518"/>
    <w:rsid w:val="00FF5672"/>
    <w:rsid w:val="00FF5BD4"/>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C280FC"/>
    <w:rsid w:val="03F468F0"/>
    <w:rsid w:val="04022214"/>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A4283F"/>
    <w:rsid w:val="0E133CB9"/>
    <w:rsid w:val="0E6E6475"/>
    <w:rsid w:val="0E6FE3AA"/>
    <w:rsid w:val="0E7233D0"/>
    <w:rsid w:val="0E9F217D"/>
    <w:rsid w:val="0EA97824"/>
    <w:rsid w:val="0EE7C29C"/>
    <w:rsid w:val="0F02619B"/>
    <w:rsid w:val="0F0DBC47"/>
    <w:rsid w:val="0F267AC7"/>
    <w:rsid w:val="0F2E2F6A"/>
    <w:rsid w:val="0F486107"/>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4D7C73"/>
    <w:rsid w:val="128789F5"/>
    <w:rsid w:val="128DE46B"/>
    <w:rsid w:val="12C458E0"/>
    <w:rsid w:val="12D8DD5E"/>
    <w:rsid w:val="12F5896C"/>
    <w:rsid w:val="135259C0"/>
    <w:rsid w:val="136414A8"/>
    <w:rsid w:val="136ADB50"/>
    <w:rsid w:val="1371E4AA"/>
    <w:rsid w:val="13ACE7DD"/>
    <w:rsid w:val="141A24EE"/>
    <w:rsid w:val="143DE82D"/>
    <w:rsid w:val="144D4A7F"/>
    <w:rsid w:val="144FAA7A"/>
    <w:rsid w:val="14BAD747"/>
    <w:rsid w:val="14C4DC37"/>
    <w:rsid w:val="14CD47DC"/>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733BA"/>
    <w:rsid w:val="160C9A5B"/>
    <w:rsid w:val="16181E8C"/>
    <w:rsid w:val="16241019"/>
    <w:rsid w:val="165192BF"/>
    <w:rsid w:val="16EFBBD9"/>
    <w:rsid w:val="1702E26C"/>
    <w:rsid w:val="1705256B"/>
    <w:rsid w:val="172E8ECA"/>
    <w:rsid w:val="174DE41A"/>
    <w:rsid w:val="176A9CF3"/>
    <w:rsid w:val="17CD1A2E"/>
    <w:rsid w:val="17D93804"/>
    <w:rsid w:val="17E50A1D"/>
    <w:rsid w:val="183E92E8"/>
    <w:rsid w:val="183F0D96"/>
    <w:rsid w:val="18A31572"/>
    <w:rsid w:val="18AA0978"/>
    <w:rsid w:val="194D2206"/>
    <w:rsid w:val="19B3E538"/>
    <w:rsid w:val="19C62E0D"/>
    <w:rsid w:val="19D170AA"/>
    <w:rsid w:val="19E10BBF"/>
    <w:rsid w:val="19E3D9C9"/>
    <w:rsid w:val="1A46D2F4"/>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2FBAF5"/>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0EF2EC"/>
    <w:rsid w:val="20119072"/>
    <w:rsid w:val="2029A947"/>
    <w:rsid w:val="203D1857"/>
    <w:rsid w:val="204EDC47"/>
    <w:rsid w:val="206577D9"/>
    <w:rsid w:val="207D176E"/>
    <w:rsid w:val="2085083D"/>
    <w:rsid w:val="20C0C1E6"/>
    <w:rsid w:val="20D265DB"/>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9DD151"/>
    <w:rsid w:val="2BB1C90B"/>
    <w:rsid w:val="2BB276DB"/>
    <w:rsid w:val="2BE2062E"/>
    <w:rsid w:val="2BEC2FA3"/>
    <w:rsid w:val="2BECB765"/>
    <w:rsid w:val="2BEE3C0B"/>
    <w:rsid w:val="2C03A2F5"/>
    <w:rsid w:val="2C0AD452"/>
    <w:rsid w:val="2C3C5DC2"/>
    <w:rsid w:val="2C400442"/>
    <w:rsid w:val="2C734734"/>
    <w:rsid w:val="2C75E0B0"/>
    <w:rsid w:val="2C8370A8"/>
    <w:rsid w:val="2C984272"/>
    <w:rsid w:val="2CE5A537"/>
    <w:rsid w:val="2D1A55F1"/>
    <w:rsid w:val="2D1EBE1F"/>
    <w:rsid w:val="2D4813AB"/>
    <w:rsid w:val="2D4D5F49"/>
    <w:rsid w:val="2D5571BE"/>
    <w:rsid w:val="2D67C639"/>
    <w:rsid w:val="2D7EA14A"/>
    <w:rsid w:val="2D8A222D"/>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537AE"/>
    <w:rsid w:val="33EB1841"/>
    <w:rsid w:val="340D2998"/>
    <w:rsid w:val="340F7B51"/>
    <w:rsid w:val="34184FD2"/>
    <w:rsid w:val="341CC5B2"/>
    <w:rsid w:val="342AE996"/>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8915B"/>
    <w:rsid w:val="3794B3C4"/>
    <w:rsid w:val="3797ABAD"/>
    <w:rsid w:val="37DD7796"/>
    <w:rsid w:val="37E534CD"/>
    <w:rsid w:val="37F13384"/>
    <w:rsid w:val="384810FF"/>
    <w:rsid w:val="384DF33C"/>
    <w:rsid w:val="386F1996"/>
    <w:rsid w:val="388CAEFE"/>
    <w:rsid w:val="38AF7BAB"/>
    <w:rsid w:val="38C78264"/>
    <w:rsid w:val="391CF6CC"/>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DFD43F"/>
    <w:rsid w:val="40FF96AB"/>
    <w:rsid w:val="41143BDF"/>
    <w:rsid w:val="41144A7B"/>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83B8E6"/>
    <w:rsid w:val="448D0774"/>
    <w:rsid w:val="449CCEF5"/>
    <w:rsid w:val="44D7E35E"/>
    <w:rsid w:val="450866F3"/>
    <w:rsid w:val="451C20EB"/>
    <w:rsid w:val="4536E94B"/>
    <w:rsid w:val="454C7CAA"/>
    <w:rsid w:val="4562DC8B"/>
    <w:rsid w:val="45746BDE"/>
    <w:rsid w:val="458BA2C4"/>
    <w:rsid w:val="45A488FC"/>
    <w:rsid w:val="45E66F27"/>
    <w:rsid w:val="45FD0304"/>
    <w:rsid w:val="462E63B5"/>
    <w:rsid w:val="4676DB1F"/>
    <w:rsid w:val="46817651"/>
    <w:rsid w:val="468DC677"/>
    <w:rsid w:val="46938450"/>
    <w:rsid w:val="46A0FE07"/>
    <w:rsid w:val="46AF56B2"/>
    <w:rsid w:val="46B782F7"/>
    <w:rsid w:val="46CC56BC"/>
    <w:rsid w:val="46E2D767"/>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CDFC91"/>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D73DF"/>
    <w:rsid w:val="5471E6FF"/>
    <w:rsid w:val="547E8170"/>
    <w:rsid w:val="547F7DA5"/>
    <w:rsid w:val="5492E14F"/>
    <w:rsid w:val="54956740"/>
    <w:rsid w:val="54EE4B7C"/>
    <w:rsid w:val="550891EF"/>
    <w:rsid w:val="5513FDCC"/>
    <w:rsid w:val="551801DC"/>
    <w:rsid w:val="5534A563"/>
    <w:rsid w:val="553995C6"/>
    <w:rsid w:val="5580B18B"/>
    <w:rsid w:val="55952A22"/>
    <w:rsid w:val="559DF625"/>
    <w:rsid w:val="55AB241B"/>
    <w:rsid w:val="55AF2F7D"/>
    <w:rsid w:val="55D9A4FD"/>
    <w:rsid w:val="55E49031"/>
    <w:rsid w:val="55EB1F57"/>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1A7083"/>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0C175"/>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99900"/>
    <w:rsid w:val="720E05A0"/>
    <w:rsid w:val="7293E3A5"/>
    <w:rsid w:val="729A4D1F"/>
    <w:rsid w:val="72F6F48D"/>
    <w:rsid w:val="730B9902"/>
    <w:rsid w:val="7315D95F"/>
    <w:rsid w:val="732996F6"/>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688DE"/>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510CB"/>
    <w:rsid w:val="7AECA7EA"/>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FBFB9"/>
    <w:rsid w:val="7EC24C31"/>
    <w:rsid w:val="7ECA3AC2"/>
    <w:rsid w:val="7EE71429"/>
    <w:rsid w:val="7EFA5A82"/>
    <w:rsid w:val="7F305F12"/>
    <w:rsid w:val="7F353A1D"/>
    <w:rsid w:val="7F4C4EF9"/>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73258"/>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1">
    <w:name w:val="Mention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cf01">
    <w:name w:val="cf01"/>
    <w:basedOn w:val="Numatytasispastraiposriftas"/>
    <w:rsid w:val="00986222"/>
    <w:rPr>
      <w:rFonts w:ascii="Segoe UI" w:hAnsi="Segoe UI" w:cs="Segoe UI" w:hint="default"/>
      <w:sz w:val="18"/>
      <w:szCs w:val="18"/>
    </w:rPr>
  </w:style>
  <w:style w:type="character" w:customStyle="1" w:styleId="cf11">
    <w:name w:val="cf11"/>
    <w:basedOn w:val="Numatytasispastraiposriftas"/>
    <w:rsid w:val="00986222"/>
    <w:rPr>
      <w:rFonts w:ascii="Segoe UI" w:hAnsi="Segoe UI" w:cs="Segoe UI" w:hint="default"/>
      <w:sz w:val="18"/>
      <w:szCs w:val="18"/>
    </w:rPr>
  </w:style>
  <w:style w:type="character" w:customStyle="1" w:styleId="cf21">
    <w:name w:val="cf21"/>
    <w:basedOn w:val="Numatytasispastraiposriftas"/>
    <w:rsid w:val="00986222"/>
    <w:rPr>
      <w:rFonts w:ascii="Segoe UI" w:hAnsi="Segoe UI" w:cs="Segoe UI" w:hint="default"/>
      <w:sz w:val="18"/>
      <w:szCs w:val="18"/>
      <w:u w:val="single"/>
    </w:rPr>
  </w:style>
  <w:style w:type="character" w:customStyle="1" w:styleId="UnresolvedMention">
    <w:name w:val="Unresolved Mention"/>
    <w:basedOn w:val="Numatytasispastraiposriftas"/>
    <w:uiPriority w:val="99"/>
    <w:semiHidden/>
    <w:unhideWhenUsed/>
    <w:rsid w:val="00831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412461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563522">
      <w:bodyDiv w:val="1"/>
      <w:marLeft w:val="0"/>
      <w:marRight w:val="0"/>
      <w:marTop w:val="0"/>
      <w:marBottom w:val="0"/>
      <w:divBdr>
        <w:top w:val="none" w:sz="0" w:space="0" w:color="auto"/>
        <w:left w:val="none" w:sz="0" w:space="0" w:color="auto"/>
        <w:bottom w:val="none" w:sz="0" w:space="0" w:color="auto"/>
        <w:right w:val="none" w:sz="0" w:space="0" w:color="auto"/>
      </w:divBdr>
      <w:divsChild>
        <w:div w:id="1333949230">
          <w:marLeft w:val="0"/>
          <w:marRight w:val="0"/>
          <w:marTop w:val="0"/>
          <w:marBottom w:val="0"/>
          <w:divBdr>
            <w:top w:val="none" w:sz="0" w:space="0" w:color="auto"/>
            <w:left w:val="none" w:sz="0" w:space="0" w:color="auto"/>
            <w:bottom w:val="none" w:sz="0" w:space="0" w:color="auto"/>
            <w:right w:val="none" w:sz="0" w:space="0" w:color="auto"/>
          </w:divBdr>
        </w:div>
        <w:div w:id="1600596566">
          <w:marLeft w:val="0"/>
          <w:marRight w:val="0"/>
          <w:marTop w:val="0"/>
          <w:marBottom w:val="0"/>
          <w:divBdr>
            <w:top w:val="none" w:sz="0" w:space="0" w:color="auto"/>
            <w:left w:val="none" w:sz="0" w:space="0" w:color="auto"/>
            <w:bottom w:val="none" w:sz="0" w:space="0" w:color="auto"/>
            <w:right w:val="none" w:sz="0" w:space="0" w:color="auto"/>
          </w:divBdr>
        </w:div>
      </w:divsChild>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pp.eviesiejipirkimai.lt/" TargetMode="External"/><Relationship Id="rId18"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vpp.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E0864D7D1A64AC6AD8B2FAA144E6184"/>
        <w:category>
          <w:name w:val="General"/>
          <w:gallery w:val="placeholder"/>
        </w:category>
        <w:types>
          <w:type w:val="bbPlcHdr"/>
        </w:types>
        <w:behaviors>
          <w:behavior w:val="content"/>
        </w:behaviors>
        <w:guid w:val="{2812E3DB-9ED7-4037-99D2-103FCA82BA65}"/>
      </w:docPartPr>
      <w:docPartBody>
        <w:p w:rsidR="00772241" w:rsidRDefault="000C6CF9" w:rsidP="000C6CF9">
          <w:pPr>
            <w:pStyle w:val="FE0864D7D1A64AC6AD8B2FAA144E6184"/>
          </w:pPr>
          <w:r>
            <w:rPr>
              <w:rFonts w:asciiTheme="majorHAnsi" w:eastAsiaTheme="majorEastAsia" w:hAnsiTheme="majorHAnsi" w:cstheme="majorBidi"/>
              <w:color w:val="5B9BD5" w:themeColor="accent1"/>
              <w:sz w:val="88"/>
              <w:szCs w:val="88"/>
            </w:rPr>
            <w:t>[Document title]</w:t>
          </w:r>
        </w:p>
      </w:docPartBody>
    </w:docPart>
    <w:docPart>
      <w:docPartPr>
        <w:name w:val="ECD6A14411C34EE799F57D5060266D9A"/>
        <w:category>
          <w:name w:val="General"/>
          <w:gallery w:val="placeholder"/>
        </w:category>
        <w:types>
          <w:type w:val="bbPlcHdr"/>
        </w:types>
        <w:behaviors>
          <w:behavior w:val="content"/>
        </w:behaviors>
        <w:guid w:val="{D3088802-D516-4F3A-B671-F48FF5D656FF}"/>
      </w:docPartPr>
      <w:docPartBody>
        <w:p w:rsidR="00772241" w:rsidRDefault="000C6CF9" w:rsidP="000C6CF9">
          <w:pPr>
            <w:pStyle w:val="ECD6A14411C34EE799F57D5060266D9A"/>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F9"/>
    <w:rsid w:val="0007524A"/>
    <w:rsid w:val="000C6CF9"/>
    <w:rsid w:val="000F7285"/>
    <w:rsid w:val="00170332"/>
    <w:rsid w:val="00173E2E"/>
    <w:rsid w:val="00227153"/>
    <w:rsid w:val="002D1071"/>
    <w:rsid w:val="00351319"/>
    <w:rsid w:val="0035341C"/>
    <w:rsid w:val="003F1258"/>
    <w:rsid w:val="004D1D31"/>
    <w:rsid w:val="00526856"/>
    <w:rsid w:val="00533454"/>
    <w:rsid w:val="00571692"/>
    <w:rsid w:val="005C0654"/>
    <w:rsid w:val="006731AA"/>
    <w:rsid w:val="0076740D"/>
    <w:rsid w:val="00772241"/>
    <w:rsid w:val="007B1A81"/>
    <w:rsid w:val="007F2D1E"/>
    <w:rsid w:val="008020E9"/>
    <w:rsid w:val="00810CA3"/>
    <w:rsid w:val="00897B92"/>
    <w:rsid w:val="00925149"/>
    <w:rsid w:val="00AF3513"/>
    <w:rsid w:val="00B11914"/>
    <w:rsid w:val="00B56F03"/>
    <w:rsid w:val="00C02F96"/>
    <w:rsid w:val="00C93CDB"/>
    <w:rsid w:val="00E67B55"/>
    <w:rsid w:val="00EE1274"/>
    <w:rsid w:val="00EF0426"/>
    <w:rsid w:val="00F239F0"/>
    <w:rsid w:val="00FB2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E0864D7D1A64AC6AD8B2FAA144E6184">
    <w:name w:val="FE0864D7D1A64AC6AD8B2FAA144E6184"/>
    <w:rsid w:val="000C6CF9"/>
  </w:style>
  <w:style w:type="paragraph" w:customStyle="1" w:styleId="ECD6A14411C34EE799F57D5060266D9A">
    <w:name w:val="ECD6A14411C34EE799F57D5060266D9A"/>
    <w:rsid w:val="000C6C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SharedWithUsers xmlns="9f7bfde5-fec1-41b1-af96-d0ead4fdf1a4">
      <UserInfo>
        <DisplayName>Sonata Vaitukaitytė</DisplayName>
        <AccountId>76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82F60-A43A-433D-ACCF-058A103FB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1C5B2E-2A28-4502-9C2D-371B6F3496E3}">
  <ds:schemaRefs>
    <ds:schemaRef ds:uri="http://schemas.microsoft.com/sharepoint/v3/contenttype/forms"/>
  </ds:schemaRefs>
</ds:datastoreItem>
</file>

<file path=customXml/itemProps3.xml><?xml version="1.0" encoding="utf-8"?>
<ds:datastoreItem xmlns:ds="http://schemas.openxmlformats.org/officeDocument/2006/customXml" ds:itemID="{B2959C7A-12FF-4517-8738-8C961E52D24F}">
  <ds:schemaRefs>
    <ds:schemaRef ds:uri="http://schemas.microsoft.com/office/2006/documentManagement/types"/>
    <ds:schemaRef ds:uri="http://purl.org/dc/elements/1.1/"/>
    <ds:schemaRef ds:uri="http://schemas.microsoft.com/office/2006/metadata/properties"/>
    <ds:schemaRef ds:uri="e58d86aa-8fe5-4539-8203-03c44674af5d"/>
    <ds:schemaRef ds:uri="http://purl.org/dc/terms/"/>
    <ds:schemaRef ds:uri="http://purl.org/dc/dcmitype/"/>
    <ds:schemaRef ds:uri="http://schemas.openxmlformats.org/package/2006/metadata/core-properties"/>
    <ds:schemaRef ds:uri="http://schemas.microsoft.com/office/infopath/2007/PartnerControls"/>
    <ds:schemaRef ds:uri="9f7bfde5-fec1-41b1-af96-d0ead4fdf1a4"/>
    <ds:schemaRef ds:uri="http://www.w3.org/XML/1998/namespace"/>
  </ds:schemaRefs>
</ds:datastoreItem>
</file>

<file path=customXml/itemProps4.xml><?xml version="1.0" encoding="utf-8"?>
<ds:datastoreItem xmlns:ds="http://schemas.openxmlformats.org/officeDocument/2006/customXml" ds:itemID="{93C73DD4-398C-4FF0-A81F-EEA6C0BD3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39045</Words>
  <Characters>22256</Characters>
  <Application>Microsoft Office Word</Application>
  <DocSecurity>0</DocSecurity>
  <Lines>185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Supaprastinto viešojo pirkimo skelbiamų derybų bendrosios sąlygos</vt:lpstr>
      <vt:lpstr>Supaprastinto viešojo pirkimo skelbiamų derybų bendrosios sąlygos</vt:lpstr>
    </vt:vector>
  </TitlesOfParts>
  <Company/>
  <LinksUpToDate>false</LinksUpToDate>
  <CharactersWithSpaces>61179</CharactersWithSpaces>
  <SharedDoc>false</SharedDoc>
  <HLinks>
    <vt:vector size="186" baseType="variant">
      <vt:variant>
        <vt:i4>6815784</vt:i4>
      </vt:variant>
      <vt:variant>
        <vt:i4>144</vt:i4>
      </vt:variant>
      <vt:variant>
        <vt:i4>0</vt:i4>
      </vt:variant>
      <vt:variant>
        <vt:i4>5</vt:i4>
      </vt:variant>
      <vt:variant>
        <vt:lpwstr>http://ebvpd.eviesiejipirkimai.lt/espd-web/</vt:lpwstr>
      </vt:variant>
      <vt:variant>
        <vt:lpwstr/>
      </vt:variant>
      <vt:variant>
        <vt:i4>2162724</vt:i4>
      </vt:variant>
      <vt:variant>
        <vt:i4>138</vt:i4>
      </vt:variant>
      <vt:variant>
        <vt:i4>0</vt:i4>
      </vt:variant>
      <vt:variant>
        <vt:i4>5</vt:i4>
      </vt:variant>
      <vt:variant>
        <vt:lpwstr>https://pirkimai.eviesiejipirkimai.lt/</vt:lpwstr>
      </vt:variant>
      <vt:variant>
        <vt:lpwstr/>
      </vt:variant>
      <vt:variant>
        <vt:i4>2162724</vt:i4>
      </vt:variant>
      <vt:variant>
        <vt:i4>135</vt:i4>
      </vt:variant>
      <vt:variant>
        <vt:i4>0</vt:i4>
      </vt:variant>
      <vt:variant>
        <vt:i4>5</vt:i4>
      </vt:variant>
      <vt:variant>
        <vt:lpwstr>https://pirkimai.eviesiejipirkimai.lt/</vt:lpwstr>
      </vt:variant>
      <vt:variant>
        <vt:lpwstr/>
      </vt:variant>
      <vt:variant>
        <vt:i4>6815784</vt:i4>
      </vt:variant>
      <vt:variant>
        <vt:i4>132</vt:i4>
      </vt:variant>
      <vt:variant>
        <vt:i4>0</vt:i4>
      </vt:variant>
      <vt:variant>
        <vt:i4>5</vt:i4>
      </vt:variant>
      <vt:variant>
        <vt:lpwstr>http://ebvpd.eviesiejipirkimai.lt/espd-web/</vt:lpwstr>
      </vt:variant>
      <vt:variant>
        <vt:lpwstr/>
      </vt:variant>
      <vt:variant>
        <vt:i4>2162749</vt:i4>
      </vt:variant>
      <vt:variant>
        <vt:i4>129</vt:i4>
      </vt:variant>
      <vt:variant>
        <vt:i4>0</vt:i4>
      </vt:variant>
      <vt:variant>
        <vt:i4>5</vt:i4>
      </vt:variant>
      <vt:variant>
        <vt:lpwstr>https://cvpp.eviesiejipirkimai.lt/</vt:lpwstr>
      </vt:variant>
      <vt:variant>
        <vt:lpwstr/>
      </vt:variant>
      <vt:variant>
        <vt:i4>1179703</vt:i4>
      </vt:variant>
      <vt:variant>
        <vt:i4>122</vt:i4>
      </vt:variant>
      <vt:variant>
        <vt:i4>0</vt:i4>
      </vt:variant>
      <vt:variant>
        <vt:i4>5</vt:i4>
      </vt:variant>
      <vt:variant>
        <vt:lpwstr/>
      </vt:variant>
      <vt:variant>
        <vt:lpwstr>_Toc142646018</vt:lpwstr>
      </vt:variant>
      <vt:variant>
        <vt:i4>1179703</vt:i4>
      </vt:variant>
      <vt:variant>
        <vt:i4>116</vt:i4>
      </vt:variant>
      <vt:variant>
        <vt:i4>0</vt:i4>
      </vt:variant>
      <vt:variant>
        <vt:i4>5</vt:i4>
      </vt:variant>
      <vt:variant>
        <vt:lpwstr/>
      </vt:variant>
      <vt:variant>
        <vt:lpwstr>_Toc142646017</vt:lpwstr>
      </vt:variant>
      <vt:variant>
        <vt:i4>1179703</vt:i4>
      </vt:variant>
      <vt:variant>
        <vt:i4>110</vt:i4>
      </vt:variant>
      <vt:variant>
        <vt:i4>0</vt:i4>
      </vt:variant>
      <vt:variant>
        <vt:i4>5</vt:i4>
      </vt:variant>
      <vt:variant>
        <vt:lpwstr/>
      </vt:variant>
      <vt:variant>
        <vt:lpwstr>_Toc142646016</vt:lpwstr>
      </vt:variant>
      <vt:variant>
        <vt:i4>1179703</vt:i4>
      </vt:variant>
      <vt:variant>
        <vt:i4>104</vt:i4>
      </vt:variant>
      <vt:variant>
        <vt:i4>0</vt:i4>
      </vt:variant>
      <vt:variant>
        <vt:i4>5</vt:i4>
      </vt:variant>
      <vt:variant>
        <vt:lpwstr/>
      </vt:variant>
      <vt:variant>
        <vt:lpwstr>_Toc142646015</vt:lpwstr>
      </vt:variant>
      <vt:variant>
        <vt:i4>1179703</vt:i4>
      </vt:variant>
      <vt:variant>
        <vt:i4>98</vt:i4>
      </vt:variant>
      <vt:variant>
        <vt:i4>0</vt:i4>
      </vt:variant>
      <vt:variant>
        <vt:i4>5</vt:i4>
      </vt:variant>
      <vt:variant>
        <vt:lpwstr/>
      </vt:variant>
      <vt:variant>
        <vt:lpwstr>_Toc142646014</vt:lpwstr>
      </vt:variant>
      <vt:variant>
        <vt:i4>1179703</vt:i4>
      </vt:variant>
      <vt:variant>
        <vt:i4>92</vt:i4>
      </vt:variant>
      <vt:variant>
        <vt:i4>0</vt:i4>
      </vt:variant>
      <vt:variant>
        <vt:i4>5</vt:i4>
      </vt:variant>
      <vt:variant>
        <vt:lpwstr/>
      </vt:variant>
      <vt:variant>
        <vt:lpwstr>_Toc142646013</vt:lpwstr>
      </vt:variant>
      <vt:variant>
        <vt:i4>1179703</vt:i4>
      </vt:variant>
      <vt:variant>
        <vt:i4>86</vt:i4>
      </vt:variant>
      <vt:variant>
        <vt:i4>0</vt:i4>
      </vt:variant>
      <vt:variant>
        <vt:i4>5</vt:i4>
      </vt:variant>
      <vt:variant>
        <vt:lpwstr/>
      </vt:variant>
      <vt:variant>
        <vt:lpwstr>_Toc142646012</vt:lpwstr>
      </vt:variant>
      <vt:variant>
        <vt:i4>1179703</vt:i4>
      </vt:variant>
      <vt:variant>
        <vt:i4>80</vt:i4>
      </vt:variant>
      <vt:variant>
        <vt:i4>0</vt:i4>
      </vt:variant>
      <vt:variant>
        <vt:i4>5</vt:i4>
      </vt:variant>
      <vt:variant>
        <vt:lpwstr/>
      </vt:variant>
      <vt:variant>
        <vt:lpwstr>_Toc142646011</vt:lpwstr>
      </vt:variant>
      <vt:variant>
        <vt:i4>1179703</vt:i4>
      </vt:variant>
      <vt:variant>
        <vt:i4>74</vt:i4>
      </vt:variant>
      <vt:variant>
        <vt:i4>0</vt:i4>
      </vt:variant>
      <vt:variant>
        <vt:i4>5</vt:i4>
      </vt:variant>
      <vt:variant>
        <vt:lpwstr/>
      </vt:variant>
      <vt:variant>
        <vt:lpwstr>_Toc142646010</vt:lpwstr>
      </vt:variant>
      <vt:variant>
        <vt:i4>1245239</vt:i4>
      </vt:variant>
      <vt:variant>
        <vt:i4>68</vt:i4>
      </vt:variant>
      <vt:variant>
        <vt:i4>0</vt:i4>
      </vt:variant>
      <vt:variant>
        <vt:i4>5</vt:i4>
      </vt:variant>
      <vt:variant>
        <vt:lpwstr/>
      </vt:variant>
      <vt:variant>
        <vt:lpwstr>_Toc142646009</vt:lpwstr>
      </vt:variant>
      <vt:variant>
        <vt:i4>1245239</vt:i4>
      </vt:variant>
      <vt:variant>
        <vt:i4>62</vt:i4>
      </vt:variant>
      <vt:variant>
        <vt:i4>0</vt:i4>
      </vt:variant>
      <vt:variant>
        <vt:i4>5</vt:i4>
      </vt:variant>
      <vt:variant>
        <vt:lpwstr/>
      </vt:variant>
      <vt:variant>
        <vt:lpwstr>_Toc142646008</vt:lpwstr>
      </vt:variant>
      <vt:variant>
        <vt:i4>1245239</vt:i4>
      </vt:variant>
      <vt:variant>
        <vt:i4>56</vt:i4>
      </vt:variant>
      <vt:variant>
        <vt:i4>0</vt:i4>
      </vt:variant>
      <vt:variant>
        <vt:i4>5</vt:i4>
      </vt:variant>
      <vt:variant>
        <vt:lpwstr/>
      </vt:variant>
      <vt:variant>
        <vt:lpwstr>_Toc142646007</vt:lpwstr>
      </vt:variant>
      <vt:variant>
        <vt:i4>1245239</vt:i4>
      </vt:variant>
      <vt:variant>
        <vt:i4>50</vt:i4>
      </vt:variant>
      <vt:variant>
        <vt:i4>0</vt:i4>
      </vt:variant>
      <vt:variant>
        <vt:i4>5</vt:i4>
      </vt:variant>
      <vt:variant>
        <vt:lpwstr/>
      </vt:variant>
      <vt:variant>
        <vt:lpwstr>_Toc142646006</vt:lpwstr>
      </vt:variant>
      <vt:variant>
        <vt:i4>1245239</vt:i4>
      </vt:variant>
      <vt:variant>
        <vt:i4>44</vt:i4>
      </vt:variant>
      <vt:variant>
        <vt:i4>0</vt:i4>
      </vt:variant>
      <vt:variant>
        <vt:i4>5</vt:i4>
      </vt:variant>
      <vt:variant>
        <vt:lpwstr/>
      </vt:variant>
      <vt:variant>
        <vt:lpwstr>_Toc142646005</vt:lpwstr>
      </vt:variant>
      <vt:variant>
        <vt:i4>1245239</vt:i4>
      </vt:variant>
      <vt:variant>
        <vt:i4>38</vt:i4>
      </vt:variant>
      <vt:variant>
        <vt:i4>0</vt:i4>
      </vt:variant>
      <vt:variant>
        <vt:i4>5</vt:i4>
      </vt:variant>
      <vt:variant>
        <vt:lpwstr/>
      </vt:variant>
      <vt:variant>
        <vt:lpwstr>_Toc142646004</vt:lpwstr>
      </vt:variant>
      <vt:variant>
        <vt:i4>1245239</vt:i4>
      </vt:variant>
      <vt:variant>
        <vt:i4>32</vt:i4>
      </vt:variant>
      <vt:variant>
        <vt:i4>0</vt:i4>
      </vt:variant>
      <vt:variant>
        <vt:i4>5</vt:i4>
      </vt:variant>
      <vt:variant>
        <vt:lpwstr/>
      </vt:variant>
      <vt:variant>
        <vt:lpwstr>_Toc142646003</vt:lpwstr>
      </vt:variant>
      <vt:variant>
        <vt:i4>1245239</vt:i4>
      </vt:variant>
      <vt:variant>
        <vt:i4>26</vt:i4>
      </vt:variant>
      <vt:variant>
        <vt:i4>0</vt:i4>
      </vt:variant>
      <vt:variant>
        <vt:i4>5</vt:i4>
      </vt:variant>
      <vt:variant>
        <vt:lpwstr/>
      </vt:variant>
      <vt:variant>
        <vt:lpwstr>_Toc142646002</vt:lpwstr>
      </vt:variant>
      <vt:variant>
        <vt:i4>1245239</vt:i4>
      </vt:variant>
      <vt:variant>
        <vt:i4>20</vt:i4>
      </vt:variant>
      <vt:variant>
        <vt:i4>0</vt:i4>
      </vt:variant>
      <vt:variant>
        <vt:i4>5</vt:i4>
      </vt:variant>
      <vt:variant>
        <vt:lpwstr/>
      </vt:variant>
      <vt:variant>
        <vt:lpwstr>_Toc142646001</vt:lpwstr>
      </vt:variant>
      <vt:variant>
        <vt:i4>1245239</vt:i4>
      </vt:variant>
      <vt:variant>
        <vt:i4>14</vt:i4>
      </vt:variant>
      <vt:variant>
        <vt:i4>0</vt:i4>
      </vt:variant>
      <vt:variant>
        <vt:i4>5</vt:i4>
      </vt:variant>
      <vt:variant>
        <vt:lpwstr/>
      </vt:variant>
      <vt:variant>
        <vt:lpwstr>_Toc142646000</vt:lpwstr>
      </vt:variant>
      <vt:variant>
        <vt:i4>1638462</vt:i4>
      </vt:variant>
      <vt:variant>
        <vt:i4>8</vt:i4>
      </vt:variant>
      <vt:variant>
        <vt:i4>0</vt:i4>
      </vt:variant>
      <vt:variant>
        <vt:i4>5</vt:i4>
      </vt:variant>
      <vt:variant>
        <vt:lpwstr/>
      </vt:variant>
      <vt:variant>
        <vt:lpwstr>_Toc142645999</vt:lpwstr>
      </vt:variant>
      <vt:variant>
        <vt:i4>1638462</vt:i4>
      </vt:variant>
      <vt:variant>
        <vt:i4>2</vt:i4>
      </vt:variant>
      <vt:variant>
        <vt:i4>0</vt:i4>
      </vt:variant>
      <vt:variant>
        <vt:i4>5</vt:i4>
      </vt:variant>
      <vt:variant>
        <vt:lpwstr/>
      </vt:variant>
      <vt:variant>
        <vt:lpwstr>_Toc142645998</vt:lpwstr>
      </vt:variant>
      <vt:variant>
        <vt:i4>68</vt:i4>
      </vt:variant>
      <vt:variant>
        <vt:i4>12</vt:i4>
      </vt:variant>
      <vt:variant>
        <vt:i4>0</vt:i4>
      </vt:variant>
      <vt:variant>
        <vt:i4>5</vt:i4>
      </vt:variant>
      <vt:variant>
        <vt:lpwstr>https://e-tar.lt/portal/lt/legalAct/66ae9a80883011ed8df094f359a60216/asr</vt:lpwstr>
      </vt:variant>
      <vt:variant>
        <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8257587</vt:i4>
      </vt:variant>
      <vt:variant>
        <vt:i4>6</vt:i4>
      </vt:variant>
      <vt:variant>
        <vt:i4>0</vt:i4>
      </vt:variant>
      <vt:variant>
        <vt:i4>5</vt:i4>
      </vt:variant>
      <vt:variant>
        <vt:lpwstr>https://vpt.lrv.lt/uploads/vpt/documents/files/uzssisfravimo instrukcija(1).pdf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pirkimo skelbiamų derybų bendrosios sąlygos</dc:title>
  <dc:subject>2024-11- versija, skelbiama https://vpt.lrv.lt/</dc:subject>
  <dc:creator/>
  <cp:keywords/>
  <dc:description/>
  <cp:lastModifiedBy/>
  <cp:revision>1</cp:revision>
  <dcterms:created xsi:type="dcterms:W3CDTF">2025-10-01T10:51:00Z</dcterms:created>
  <dcterms:modified xsi:type="dcterms:W3CDTF">2025-10-03T13:21:00Z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