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D7A" w14:textId="6F74D7EA" w:rsidR="00023939" w:rsidRPr="00EF691C" w:rsidRDefault="00023939" w:rsidP="00897069">
      <w:pPr>
        <w:spacing w:after="0" w:line="276" w:lineRule="auto"/>
        <w:jc w:val="right"/>
        <w:rPr>
          <w:rFonts w:ascii="Times New Roman" w:hAnsi="Times New Roman" w:cs="Times New Roman"/>
          <w:i/>
          <w:iCs/>
          <w:sz w:val="24"/>
          <w:szCs w:val="24"/>
        </w:rPr>
      </w:pPr>
      <w:r w:rsidRPr="00EF691C">
        <w:rPr>
          <w:rFonts w:ascii="Times New Roman" w:hAnsi="Times New Roman" w:cs="Times New Roman"/>
          <w:i/>
          <w:iCs/>
          <w:sz w:val="24"/>
          <w:szCs w:val="24"/>
        </w:rPr>
        <w:t xml:space="preserve">Pirkimo </w:t>
      </w:r>
      <w:r w:rsidR="00DE6D7E" w:rsidRPr="00EF691C">
        <w:rPr>
          <w:rFonts w:ascii="Times New Roman" w:hAnsi="Times New Roman" w:cs="Times New Roman"/>
          <w:i/>
          <w:iCs/>
          <w:sz w:val="24"/>
          <w:szCs w:val="24"/>
        </w:rPr>
        <w:t>sąlygų</w:t>
      </w:r>
      <w:r w:rsidRPr="00EF691C">
        <w:rPr>
          <w:rFonts w:ascii="Times New Roman" w:hAnsi="Times New Roman" w:cs="Times New Roman"/>
          <w:i/>
          <w:iCs/>
          <w:sz w:val="24"/>
          <w:szCs w:val="24"/>
        </w:rPr>
        <w:t xml:space="preserve"> </w:t>
      </w:r>
      <w:r w:rsidR="00DA3070" w:rsidRPr="00EF691C">
        <w:rPr>
          <w:rFonts w:ascii="Times New Roman" w:hAnsi="Times New Roman" w:cs="Times New Roman"/>
          <w:i/>
          <w:iCs/>
          <w:sz w:val="24"/>
          <w:szCs w:val="24"/>
        </w:rPr>
        <w:t>2</w:t>
      </w:r>
      <w:r w:rsidRPr="00EF691C">
        <w:rPr>
          <w:rFonts w:ascii="Times New Roman" w:hAnsi="Times New Roman" w:cs="Times New Roman"/>
          <w:i/>
          <w:iCs/>
          <w:sz w:val="24"/>
          <w:szCs w:val="24"/>
        </w:rPr>
        <w:t xml:space="preserve"> priedas</w:t>
      </w:r>
    </w:p>
    <w:p w14:paraId="6DD09C03" w14:textId="77777777" w:rsidR="00023939" w:rsidRPr="00EF691C" w:rsidRDefault="00023939" w:rsidP="00897069">
      <w:pPr>
        <w:spacing w:after="0" w:line="276" w:lineRule="auto"/>
        <w:jc w:val="center"/>
        <w:rPr>
          <w:rFonts w:ascii="Times New Roman" w:hAnsi="Times New Roman" w:cs="Times New Roman"/>
          <w:b/>
          <w:bCs/>
          <w:sz w:val="24"/>
          <w:szCs w:val="24"/>
        </w:rPr>
      </w:pPr>
    </w:p>
    <w:p w14:paraId="15D15A8E" w14:textId="2725BD01" w:rsidR="00167320" w:rsidRPr="00EF691C" w:rsidRDefault="00167320" w:rsidP="00897069">
      <w:pPr>
        <w:spacing w:after="0" w:line="276" w:lineRule="auto"/>
        <w:jc w:val="center"/>
        <w:rPr>
          <w:rFonts w:ascii="Times New Roman" w:hAnsi="Times New Roman" w:cs="Times New Roman"/>
          <w:b/>
          <w:bCs/>
          <w:sz w:val="24"/>
          <w:szCs w:val="24"/>
        </w:rPr>
      </w:pPr>
      <w:r w:rsidRPr="00EF691C">
        <w:rPr>
          <w:rFonts w:ascii="Times New Roman" w:hAnsi="Times New Roman" w:cs="Times New Roman"/>
          <w:b/>
          <w:bCs/>
          <w:sz w:val="24"/>
          <w:szCs w:val="24"/>
        </w:rPr>
        <w:t>TECHNINĖ SPECIFIKACIJA</w:t>
      </w:r>
    </w:p>
    <w:p w14:paraId="312E3B6E" w14:textId="77777777" w:rsidR="00F24CDA" w:rsidRPr="00EF691C" w:rsidRDefault="00F24CDA" w:rsidP="00897069">
      <w:pPr>
        <w:spacing w:after="0" w:line="276" w:lineRule="auto"/>
        <w:jc w:val="center"/>
        <w:rPr>
          <w:rFonts w:ascii="Times New Roman" w:hAnsi="Times New Roman" w:cs="Times New Roman"/>
          <w:b/>
          <w:bCs/>
          <w:sz w:val="24"/>
          <w:szCs w:val="24"/>
        </w:rPr>
      </w:pPr>
    </w:p>
    <w:p w14:paraId="6D51FA23" w14:textId="77777777" w:rsidR="00406CED" w:rsidRPr="00EF691C" w:rsidRDefault="00406CED" w:rsidP="00897069">
      <w:pPr>
        <w:spacing w:after="0" w:line="276" w:lineRule="auto"/>
        <w:jc w:val="center"/>
        <w:rPr>
          <w:rFonts w:ascii="Times New Roman" w:hAnsi="Times New Roman" w:cs="Times New Roman"/>
          <w:b/>
          <w:bCs/>
          <w:sz w:val="24"/>
          <w:szCs w:val="24"/>
        </w:rPr>
      </w:pPr>
    </w:p>
    <w:p w14:paraId="2EB7ED55" w14:textId="679D1BFD" w:rsidR="00167320" w:rsidRPr="00EF691C" w:rsidRDefault="00167320" w:rsidP="00897069">
      <w:pPr>
        <w:pStyle w:val="Sraopastraipa"/>
        <w:numPr>
          <w:ilvl w:val="0"/>
          <w:numId w:val="11"/>
        </w:numPr>
        <w:tabs>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Perkančioji organizacija</w:t>
      </w:r>
      <w:r w:rsidRPr="00EF691C">
        <w:rPr>
          <w:rFonts w:ascii="Times New Roman" w:hAnsi="Times New Roman" w:cs="Times New Roman"/>
          <w:sz w:val="24"/>
          <w:szCs w:val="24"/>
        </w:rPr>
        <w:t xml:space="preserve"> – </w:t>
      </w:r>
      <w:bookmarkStart w:id="0" w:name="_Hlk138771558"/>
      <w:r w:rsidR="00E22BEA" w:rsidRPr="00EF691C">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00EF691C">
        <w:rPr>
          <w:rFonts w:ascii="Times New Roman" w:eastAsia="Times New Roman" w:hAnsi="Times New Roman" w:cs="Times New Roman"/>
          <w:sz w:val="24"/>
          <w:szCs w:val="24"/>
        </w:rPr>
        <w:t>.</w:t>
      </w:r>
    </w:p>
    <w:p w14:paraId="794DF95C" w14:textId="31AD31B7" w:rsidR="00E22BEA" w:rsidRPr="00EF691C" w:rsidRDefault="00E22BEA" w:rsidP="00897069">
      <w:pPr>
        <w:pStyle w:val="Sraopastraipa"/>
        <w:numPr>
          <w:ilvl w:val="0"/>
          <w:numId w:val="7"/>
        </w:numPr>
        <w:tabs>
          <w:tab w:val="left" w:pos="567"/>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P</w:t>
      </w:r>
      <w:r w:rsidR="00E07F9A" w:rsidRPr="00EF691C">
        <w:rPr>
          <w:rFonts w:ascii="Times New Roman" w:hAnsi="Times New Roman" w:cs="Times New Roman"/>
          <w:b/>
          <w:bCs/>
          <w:sz w:val="24"/>
          <w:szCs w:val="24"/>
        </w:rPr>
        <w:t>e</w:t>
      </w:r>
      <w:r w:rsidRPr="00EF691C">
        <w:rPr>
          <w:rFonts w:ascii="Times New Roman" w:hAnsi="Times New Roman" w:cs="Times New Roman"/>
          <w:b/>
          <w:bCs/>
          <w:sz w:val="24"/>
          <w:szCs w:val="24"/>
        </w:rPr>
        <w:t>rk</w:t>
      </w:r>
      <w:r w:rsidR="00E07F9A" w:rsidRPr="00EF691C">
        <w:rPr>
          <w:rFonts w:ascii="Times New Roman" w:hAnsi="Times New Roman" w:cs="Times New Roman"/>
          <w:b/>
          <w:bCs/>
          <w:sz w:val="24"/>
          <w:szCs w:val="24"/>
        </w:rPr>
        <w:t>amos paslaugos:</w:t>
      </w:r>
      <w:r w:rsidRPr="00EF691C">
        <w:rPr>
          <w:rFonts w:ascii="Times New Roman" w:hAnsi="Times New Roman" w:cs="Times New Roman"/>
          <w:sz w:val="24"/>
          <w:szCs w:val="24"/>
        </w:rPr>
        <w:t xml:space="preserve"> </w:t>
      </w:r>
      <w:r w:rsidR="00D54643" w:rsidRPr="00EF691C">
        <w:rPr>
          <w:rFonts w:ascii="Times New Roman" w:hAnsi="Times New Roman" w:cs="Times New Roman"/>
          <w:sz w:val="24"/>
          <w:szCs w:val="24"/>
        </w:rPr>
        <w:t>tarptautinės konferencijos</w:t>
      </w:r>
      <w:r w:rsidR="00A47CCF" w:rsidRPr="00EF691C">
        <w:rPr>
          <w:rFonts w:ascii="Times New Roman" w:hAnsi="Times New Roman" w:cs="Times New Roman"/>
          <w:sz w:val="24"/>
          <w:szCs w:val="24"/>
        </w:rPr>
        <w:t xml:space="preserve"> (toliau – renginys, konferencija)</w:t>
      </w:r>
      <w:r w:rsidR="00D54643" w:rsidRPr="00EF691C">
        <w:rPr>
          <w:rFonts w:ascii="Times New Roman" w:hAnsi="Times New Roman" w:cs="Times New Roman"/>
          <w:sz w:val="24"/>
          <w:szCs w:val="24"/>
        </w:rPr>
        <w:t xml:space="preserve"> organizavimo ir įgyvendinimo</w:t>
      </w:r>
      <w:r w:rsidR="00E07F9A" w:rsidRPr="00EF691C">
        <w:rPr>
          <w:rFonts w:ascii="Times New Roman" w:hAnsi="Times New Roman" w:cs="Times New Roman"/>
          <w:sz w:val="24"/>
          <w:szCs w:val="24"/>
        </w:rPr>
        <w:t xml:space="preserve"> </w:t>
      </w:r>
      <w:r w:rsidRPr="00EF691C">
        <w:rPr>
          <w:rFonts w:ascii="Times New Roman" w:hAnsi="Times New Roman" w:cs="Times New Roman"/>
          <w:sz w:val="24"/>
          <w:szCs w:val="24"/>
        </w:rPr>
        <w:t>paslaugos</w:t>
      </w:r>
      <w:r w:rsidR="00E07F9A" w:rsidRPr="00EF691C">
        <w:rPr>
          <w:rFonts w:ascii="Times New Roman" w:hAnsi="Times New Roman" w:cs="Times New Roman"/>
          <w:sz w:val="24"/>
          <w:szCs w:val="24"/>
        </w:rPr>
        <w:t xml:space="preserve"> (toliau – paslaugos), kurias sudaro:</w:t>
      </w:r>
    </w:p>
    <w:p w14:paraId="0F425A2B" w14:textId="384FD5A6" w:rsidR="00D54643" w:rsidRPr="00EF691C" w:rsidRDefault="00D54643"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 xml:space="preserve">konferencijos </w:t>
      </w:r>
      <w:r w:rsidR="7D5F6469" w:rsidRPr="00EF691C">
        <w:rPr>
          <w:rFonts w:ascii="Times New Roman" w:hAnsi="Times New Roman" w:cs="Times New Roman"/>
          <w:sz w:val="24"/>
          <w:szCs w:val="24"/>
        </w:rPr>
        <w:t>patalpų</w:t>
      </w:r>
      <w:r w:rsidRPr="00EF691C">
        <w:rPr>
          <w:rFonts w:ascii="Times New Roman" w:hAnsi="Times New Roman" w:cs="Times New Roman"/>
          <w:sz w:val="24"/>
          <w:szCs w:val="24"/>
        </w:rPr>
        <w:t xml:space="preserve"> </w:t>
      </w:r>
      <w:r w:rsidR="00BC3608" w:rsidRPr="00EF691C">
        <w:rPr>
          <w:rFonts w:ascii="Times New Roman" w:hAnsi="Times New Roman" w:cs="Times New Roman"/>
          <w:sz w:val="24"/>
          <w:szCs w:val="24"/>
        </w:rPr>
        <w:t>nuoma</w:t>
      </w:r>
      <w:r w:rsidR="00E07F9A" w:rsidRPr="00EF691C">
        <w:rPr>
          <w:rFonts w:ascii="Times New Roman" w:hAnsi="Times New Roman" w:cs="Times New Roman"/>
          <w:sz w:val="24"/>
          <w:szCs w:val="24"/>
        </w:rPr>
        <w:t>;</w:t>
      </w:r>
    </w:p>
    <w:p w14:paraId="15821131" w14:textId="42C0444A" w:rsidR="00D54643" w:rsidRPr="00EF691C" w:rsidRDefault="00D54643"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vedėjo</w:t>
      </w:r>
      <w:r w:rsidR="009A310A" w:rsidRPr="00EF691C">
        <w:rPr>
          <w:rFonts w:ascii="Times New Roman" w:hAnsi="Times New Roman" w:cs="Times New Roman"/>
          <w:sz w:val="24"/>
          <w:szCs w:val="24"/>
        </w:rPr>
        <w:t xml:space="preserve"> </w:t>
      </w:r>
      <w:r w:rsidR="00406CED" w:rsidRPr="00EF691C">
        <w:rPr>
          <w:rFonts w:ascii="Times New Roman" w:hAnsi="Times New Roman" w:cs="Times New Roman"/>
          <w:sz w:val="24"/>
          <w:szCs w:val="24"/>
        </w:rPr>
        <w:t>paslaugos</w:t>
      </w:r>
      <w:r w:rsidRPr="00EF691C">
        <w:rPr>
          <w:rFonts w:ascii="Times New Roman" w:hAnsi="Times New Roman" w:cs="Times New Roman"/>
          <w:sz w:val="24"/>
          <w:szCs w:val="24"/>
        </w:rPr>
        <w:t>;</w:t>
      </w:r>
    </w:p>
    <w:p w14:paraId="10105CFC" w14:textId="1408971A" w:rsidR="00D54643" w:rsidRPr="00EF691C" w:rsidRDefault="00D54643"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scenografijos išpildymas</w:t>
      </w:r>
      <w:r w:rsidR="003312B7" w:rsidRPr="00EF691C">
        <w:rPr>
          <w:rFonts w:ascii="Times New Roman" w:hAnsi="Times New Roman" w:cs="Times New Roman"/>
          <w:sz w:val="24"/>
          <w:szCs w:val="24"/>
        </w:rPr>
        <w:t xml:space="preserve"> ir kit</w:t>
      </w:r>
      <w:r w:rsidR="003A62DA" w:rsidRPr="00EF691C">
        <w:rPr>
          <w:rFonts w:ascii="Times New Roman" w:hAnsi="Times New Roman" w:cs="Times New Roman"/>
          <w:sz w:val="24"/>
          <w:szCs w:val="24"/>
        </w:rPr>
        <w:t>os</w:t>
      </w:r>
      <w:r w:rsidR="003312B7" w:rsidRPr="00EF691C">
        <w:rPr>
          <w:rFonts w:ascii="Times New Roman" w:hAnsi="Times New Roman" w:cs="Times New Roman"/>
          <w:sz w:val="24"/>
          <w:szCs w:val="24"/>
        </w:rPr>
        <w:t xml:space="preserve"> konferencinė</w:t>
      </w:r>
      <w:r w:rsidR="003A62DA" w:rsidRPr="00EF691C">
        <w:rPr>
          <w:rFonts w:ascii="Times New Roman" w:hAnsi="Times New Roman" w:cs="Times New Roman"/>
          <w:sz w:val="24"/>
          <w:szCs w:val="24"/>
        </w:rPr>
        <w:t>s</w:t>
      </w:r>
      <w:r w:rsidR="003312B7" w:rsidRPr="00EF691C">
        <w:rPr>
          <w:rFonts w:ascii="Times New Roman" w:hAnsi="Times New Roman" w:cs="Times New Roman"/>
          <w:sz w:val="24"/>
          <w:szCs w:val="24"/>
        </w:rPr>
        <w:t xml:space="preserve"> įrang</w:t>
      </w:r>
      <w:r w:rsidR="003A62DA" w:rsidRPr="00EF691C">
        <w:rPr>
          <w:rFonts w:ascii="Times New Roman" w:hAnsi="Times New Roman" w:cs="Times New Roman"/>
          <w:sz w:val="24"/>
          <w:szCs w:val="24"/>
        </w:rPr>
        <w:t>o</w:t>
      </w:r>
      <w:r w:rsidR="009A310A" w:rsidRPr="00EF691C">
        <w:rPr>
          <w:rFonts w:ascii="Times New Roman" w:hAnsi="Times New Roman" w:cs="Times New Roman"/>
          <w:sz w:val="24"/>
          <w:szCs w:val="24"/>
        </w:rPr>
        <w:t>s</w:t>
      </w:r>
      <w:r w:rsidR="003A62DA" w:rsidRPr="00EF691C">
        <w:rPr>
          <w:rFonts w:ascii="Times New Roman" w:hAnsi="Times New Roman" w:cs="Times New Roman"/>
          <w:sz w:val="24"/>
          <w:szCs w:val="24"/>
        </w:rPr>
        <w:t xml:space="preserve"> nuomos paslaugos</w:t>
      </w:r>
      <w:r w:rsidRPr="00EF691C">
        <w:rPr>
          <w:rFonts w:ascii="Times New Roman" w:hAnsi="Times New Roman" w:cs="Times New Roman"/>
          <w:sz w:val="24"/>
          <w:szCs w:val="24"/>
        </w:rPr>
        <w:t>;</w:t>
      </w:r>
    </w:p>
    <w:p w14:paraId="58C29051" w14:textId="7297028A" w:rsidR="00D54643" w:rsidRPr="00EF691C" w:rsidRDefault="00D54643"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veiklų organizavimas</w:t>
      </w:r>
      <w:r w:rsidR="737F9187"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 xml:space="preserve">dalyvio startinis paketas, </w:t>
      </w:r>
      <w:r w:rsidR="737F9187" w:rsidRPr="00EF691C">
        <w:rPr>
          <w:rFonts w:ascii="Times New Roman" w:hAnsi="Times New Roman" w:cs="Times New Roman"/>
          <w:sz w:val="24"/>
          <w:szCs w:val="24"/>
        </w:rPr>
        <w:t xml:space="preserve">meninis pasirodymas, </w:t>
      </w:r>
      <w:r w:rsidR="2171D4A8" w:rsidRPr="00EF691C">
        <w:rPr>
          <w:rFonts w:ascii="Times New Roman" w:hAnsi="Times New Roman" w:cs="Times New Roman"/>
          <w:sz w:val="24"/>
          <w:szCs w:val="24"/>
        </w:rPr>
        <w:t>užsienio ekspertų pranešimai</w:t>
      </w:r>
      <w:r w:rsidR="483C0982" w:rsidRPr="00EF691C">
        <w:rPr>
          <w:rFonts w:ascii="Times New Roman" w:hAnsi="Times New Roman" w:cs="Times New Roman"/>
          <w:sz w:val="24"/>
          <w:szCs w:val="24"/>
        </w:rPr>
        <w:t>, vertimo paslaugos</w:t>
      </w:r>
      <w:r w:rsidR="2171D4A8" w:rsidRPr="00EF691C">
        <w:rPr>
          <w:rFonts w:ascii="Times New Roman" w:hAnsi="Times New Roman" w:cs="Times New Roman"/>
          <w:sz w:val="24"/>
          <w:szCs w:val="24"/>
        </w:rPr>
        <w:t>)</w:t>
      </w:r>
      <w:r w:rsidRPr="00EF691C">
        <w:rPr>
          <w:rFonts w:ascii="Times New Roman" w:hAnsi="Times New Roman" w:cs="Times New Roman"/>
          <w:sz w:val="24"/>
          <w:szCs w:val="24"/>
        </w:rPr>
        <w:t>;</w:t>
      </w:r>
    </w:p>
    <w:p w14:paraId="6B46B929" w14:textId="7911B981" w:rsidR="00D54643" w:rsidRPr="00EF691C" w:rsidRDefault="00D54643"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dalyvių maitinim</w:t>
      </w:r>
      <w:r w:rsidR="0C55D843" w:rsidRPr="00EF691C">
        <w:rPr>
          <w:rFonts w:ascii="Times New Roman" w:hAnsi="Times New Roman" w:cs="Times New Roman"/>
          <w:sz w:val="24"/>
          <w:szCs w:val="24"/>
        </w:rPr>
        <w:t>o organizavimas</w:t>
      </w:r>
      <w:r w:rsidR="00E07F9A" w:rsidRPr="00EF691C">
        <w:rPr>
          <w:rFonts w:ascii="Times New Roman" w:hAnsi="Times New Roman" w:cs="Times New Roman"/>
          <w:sz w:val="24"/>
          <w:szCs w:val="24"/>
        </w:rPr>
        <w:t>;</w:t>
      </w:r>
    </w:p>
    <w:p w14:paraId="106DDC95" w14:textId="07BDBC38" w:rsidR="002E37E9" w:rsidRPr="00EF691C" w:rsidRDefault="002E37E9"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filmavimo paslaugos</w:t>
      </w:r>
      <w:r w:rsidR="0DA0A802" w:rsidRPr="00EF691C">
        <w:rPr>
          <w:rFonts w:ascii="Times New Roman" w:hAnsi="Times New Roman" w:cs="Times New Roman"/>
          <w:sz w:val="24"/>
          <w:szCs w:val="24"/>
        </w:rPr>
        <w:t>.</w:t>
      </w:r>
    </w:p>
    <w:p w14:paraId="38C4C314" w14:textId="2F45C42B" w:rsidR="00E22BEA" w:rsidRPr="00EF691C" w:rsidRDefault="00E22BEA" w:rsidP="00897069">
      <w:pPr>
        <w:pStyle w:val="Sraopastraipa"/>
        <w:numPr>
          <w:ilvl w:val="0"/>
          <w:numId w:val="7"/>
        </w:numPr>
        <w:tabs>
          <w:tab w:val="left" w:pos="851"/>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 xml:space="preserve">Paslaugų </w:t>
      </w:r>
      <w:r w:rsidR="00F2402E" w:rsidRPr="00EF691C">
        <w:rPr>
          <w:rFonts w:ascii="Times New Roman" w:hAnsi="Times New Roman" w:cs="Times New Roman"/>
          <w:b/>
          <w:bCs/>
          <w:sz w:val="24"/>
          <w:szCs w:val="24"/>
        </w:rPr>
        <w:t>su</w:t>
      </w:r>
      <w:r w:rsidRPr="00EF691C">
        <w:rPr>
          <w:rFonts w:ascii="Times New Roman" w:hAnsi="Times New Roman" w:cs="Times New Roman"/>
          <w:b/>
          <w:bCs/>
          <w:sz w:val="24"/>
          <w:szCs w:val="24"/>
        </w:rPr>
        <w:t>teikimo terminas</w:t>
      </w:r>
      <w:r w:rsidRPr="00EF691C">
        <w:rPr>
          <w:rFonts w:ascii="Times New Roman" w:hAnsi="Times New Roman" w:cs="Times New Roman"/>
          <w:sz w:val="24"/>
          <w:szCs w:val="24"/>
        </w:rPr>
        <w:t xml:space="preserve"> –  </w:t>
      </w:r>
      <w:r w:rsidR="00BC3608" w:rsidRPr="00EF691C">
        <w:rPr>
          <w:rFonts w:ascii="Times New Roman" w:hAnsi="Times New Roman" w:cs="Times New Roman"/>
          <w:sz w:val="24"/>
          <w:szCs w:val="24"/>
        </w:rPr>
        <w:t>Preliminari renginio data – 2025 m. gruodžio 4 d.</w:t>
      </w:r>
      <w:r w:rsidR="30812B74" w:rsidRPr="00EF691C">
        <w:rPr>
          <w:rFonts w:ascii="Times New Roman" w:hAnsi="Times New Roman" w:cs="Times New Roman"/>
          <w:sz w:val="24"/>
          <w:szCs w:val="24"/>
        </w:rPr>
        <w:t>, preliminari renginio trukmė - 4 val.</w:t>
      </w:r>
    </w:p>
    <w:p w14:paraId="5AB0EAEA" w14:textId="63D9F048" w:rsidR="00662229" w:rsidRPr="00EF691C" w:rsidRDefault="00F2402E" w:rsidP="00897069">
      <w:pPr>
        <w:pStyle w:val="Sraopastraipa"/>
        <w:numPr>
          <w:ilvl w:val="0"/>
          <w:numId w:val="7"/>
        </w:numPr>
        <w:tabs>
          <w:tab w:val="left" w:pos="851"/>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Paslaugų teikimo vieta</w:t>
      </w:r>
      <w:r w:rsidRPr="00EF691C">
        <w:rPr>
          <w:rFonts w:ascii="Times New Roman" w:hAnsi="Times New Roman" w:cs="Times New Roman"/>
          <w:sz w:val="24"/>
          <w:szCs w:val="24"/>
        </w:rPr>
        <w:t xml:space="preserve">: Lietuvos </w:t>
      </w:r>
      <w:r w:rsidR="003A62DA" w:rsidRPr="00EF691C">
        <w:rPr>
          <w:rFonts w:ascii="Times New Roman" w:hAnsi="Times New Roman" w:cs="Times New Roman"/>
          <w:sz w:val="24"/>
          <w:szCs w:val="24"/>
        </w:rPr>
        <w:t xml:space="preserve">Respublikos </w:t>
      </w:r>
      <w:r w:rsidRPr="00EF691C">
        <w:rPr>
          <w:rFonts w:ascii="Times New Roman" w:hAnsi="Times New Roman" w:cs="Times New Roman"/>
          <w:sz w:val="24"/>
          <w:szCs w:val="24"/>
        </w:rPr>
        <w:t>teritorija. Preliminariai numatoma, ka</w:t>
      </w:r>
      <w:r w:rsidR="002A73F5" w:rsidRPr="00EF691C">
        <w:rPr>
          <w:rFonts w:ascii="Times New Roman" w:hAnsi="Times New Roman" w:cs="Times New Roman"/>
          <w:sz w:val="24"/>
          <w:szCs w:val="24"/>
        </w:rPr>
        <w:t>d</w:t>
      </w:r>
      <w:r w:rsidR="00D54643" w:rsidRPr="00EF691C">
        <w:rPr>
          <w:rFonts w:ascii="Times New Roman" w:hAnsi="Times New Roman" w:cs="Times New Roman"/>
          <w:sz w:val="24"/>
          <w:szCs w:val="24"/>
        </w:rPr>
        <w:t xml:space="preserve"> konferencija vyks Kaune</w:t>
      </w:r>
      <w:r w:rsidRPr="00EF691C">
        <w:rPr>
          <w:rFonts w:ascii="Times New Roman" w:hAnsi="Times New Roman" w:cs="Times New Roman"/>
          <w:sz w:val="24"/>
          <w:szCs w:val="24"/>
        </w:rPr>
        <w:t>.</w:t>
      </w:r>
    </w:p>
    <w:p w14:paraId="36153EA1" w14:textId="1EDC3327" w:rsidR="008867F3" w:rsidRPr="00EF691C" w:rsidRDefault="00F57119" w:rsidP="00897069">
      <w:pPr>
        <w:pStyle w:val="Sraopastraipa"/>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T</w:t>
      </w:r>
      <w:r w:rsidR="008867F3" w:rsidRPr="00EF691C">
        <w:rPr>
          <w:rFonts w:ascii="Times New Roman" w:eastAsia="Times New Roman" w:hAnsi="Times New Roman" w:cs="Times New Roman"/>
          <w:b/>
          <w:bCs/>
          <w:sz w:val="24"/>
          <w:szCs w:val="24"/>
        </w:rPr>
        <w:t>ikslinė auditorij</w:t>
      </w:r>
      <w:r w:rsidR="00BC3608" w:rsidRPr="00EF691C">
        <w:rPr>
          <w:rFonts w:ascii="Times New Roman" w:eastAsia="Times New Roman" w:hAnsi="Times New Roman" w:cs="Times New Roman"/>
          <w:b/>
          <w:bCs/>
          <w:sz w:val="24"/>
          <w:szCs w:val="24"/>
        </w:rPr>
        <w:t>a</w:t>
      </w:r>
      <w:r w:rsidR="008867F3" w:rsidRPr="00EF691C">
        <w:rPr>
          <w:rFonts w:ascii="Times New Roman" w:eastAsia="Times New Roman" w:hAnsi="Times New Roman" w:cs="Times New Roman"/>
          <w:b/>
          <w:bCs/>
          <w:sz w:val="24"/>
          <w:szCs w:val="24"/>
        </w:rPr>
        <w:t xml:space="preserve"> </w:t>
      </w:r>
      <w:r w:rsidR="008867F3" w:rsidRPr="00EF691C">
        <w:rPr>
          <w:rFonts w:ascii="Times New Roman" w:eastAsia="Times New Roman" w:hAnsi="Times New Roman" w:cs="Times New Roman"/>
          <w:sz w:val="24"/>
          <w:szCs w:val="24"/>
        </w:rPr>
        <w:t>–</w:t>
      </w:r>
      <w:r w:rsidR="00BC3608" w:rsidRPr="00EF691C">
        <w:rPr>
          <w:rFonts w:ascii="Times New Roman" w:eastAsia="Times New Roman" w:hAnsi="Times New Roman" w:cs="Times New Roman"/>
          <w:sz w:val="24"/>
          <w:szCs w:val="24"/>
        </w:rPr>
        <w:t xml:space="preserve"> </w:t>
      </w:r>
      <w:r w:rsidR="008867F3" w:rsidRPr="00EF691C">
        <w:rPr>
          <w:rFonts w:ascii="Times New Roman" w:eastAsia="Times New Roman" w:hAnsi="Times New Roman" w:cs="Times New Roman"/>
          <w:sz w:val="24"/>
          <w:szCs w:val="24"/>
        </w:rPr>
        <w:t>švietimo bendruomenės nariai</w:t>
      </w:r>
      <w:r w:rsidR="00BC3608" w:rsidRPr="00EF691C">
        <w:rPr>
          <w:rFonts w:ascii="Times New Roman" w:eastAsia="Times New Roman" w:hAnsi="Times New Roman" w:cs="Times New Roman"/>
          <w:sz w:val="24"/>
          <w:szCs w:val="24"/>
        </w:rPr>
        <w:t xml:space="preserve"> (mokyklų vadovai, švietimo politikai, pedagogai, švietimo ekspertai, universitetų atstovai</w:t>
      </w:r>
      <w:r w:rsidR="00406CED" w:rsidRPr="00EF691C">
        <w:rPr>
          <w:rFonts w:ascii="Times New Roman" w:eastAsia="Times New Roman" w:hAnsi="Times New Roman" w:cs="Times New Roman"/>
          <w:sz w:val="24"/>
          <w:szCs w:val="24"/>
        </w:rPr>
        <w:t>)</w:t>
      </w:r>
      <w:r w:rsidR="003312B7" w:rsidRPr="00EF691C">
        <w:rPr>
          <w:rFonts w:ascii="Times New Roman" w:eastAsia="Times New Roman" w:hAnsi="Times New Roman" w:cs="Times New Roman"/>
          <w:sz w:val="24"/>
          <w:szCs w:val="24"/>
        </w:rPr>
        <w:t xml:space="preserve">, </w:t>
      </w:r>
      <w:r w:rsidR="3DB54AD9" w:rsidRPr="00EF691C">
        <w:rPr>
          <w:rFonts w:ascii="Times New Roman" w:eastAsia="Times New Roman" w:hAnsi="Times New Roman" w:cs="Times New Roman"/>
          <w:sz w:val="24"/>
          <w:szCs w:val="24"/>
        </w:rPr>
        <w:t xml:space="preserve">nevyriausybinių organizacijų </w:t>
      </w:r>
      <w:r w:rsidR="003312B7" w:rsidRPr="00EF691C">
        <w:rPr>
          <w:rFonts w:ascii="Times New Roman" w:eastAsia="Times New Roman" w:hAnsi="Times New Roman" w:cs="Times New Roman"/>
          <w:sz w:val="24"/>
          <w:szCs w:val="24"/>
        </w:rPr>
        <w:t>atstovai</w:t>
      </w:r>
      <w:r w:rsidR="00BC3608" w:rsidRPr="00EF691C">
        <w:rPr>
          <w:rFonts w:ascii="Times New Roman" w:eastAsia="Times New Roman" w:hAnsi="Times New Roman" w:cs="Times New Roman"/>
          <w:sz w:val="24"/>
          <w:szCs w:val="24"/>
        </w:rPr>
        <w:t>.</w:t>
      </w:r>
      <w:r w:rsidR="71353AD0" w:rsidRPr="00EF691C">
        <w:rPr>
          <w:rFonts w:ascii="Times New Roman" w:eastAsia="Times New Roman" w:hAnsi="Times New Roman" w:cs="Times New Roman"/>
          <w:sz w:val="24"/>
          <w:szCs w:val="24"/>
        </w:rPr>
        <w:t xml:space="preserve"> Preliminariai apie 150 dalyvių, dalyvių skaičius gali</w:t>
      </w:r>
      <w:r w:rsidR="400791E3" w:rsidRPr="00EF691C">
        <w:rPr>
          <w:rFonts w:ascii="Times New Roman" w:eastAsia="Times New Roman" w:hAnsi="Times New Roman" w:cs="Times New Roman"/>
          <w:sz w:val="24"/>
          <w:szCs w:val="24"/>
        </w:rPr>
        <w:t xml:space="preserve"> svyruoti 20 proc.</w:t>
      </w:r>
    </w:p>
    <w:p w14:paraId="3FCA661B" w14:textId="40511FA4" w:rsidR="667AB8F2" w:rsidRPr="00EF691C" w:rsidRDefault="667AB8F2" w:rsidP="00897069">
      <w:pPr>
        <w:pStyle w:val="Sraopastraipa"/>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Paslaugos perkamos įgyvendinant 2021–2027 metų Europos sąjungos fondų investicijų programos (ESF+) finansuojamą projektą „Įtrauktis: visiems ir kiekvienam“ Nr. 10-054-P-0001 (toliau – projektas). Projekto komunikacijos tikslas – formuoti teigiamas švietimo bendruomenės nuostatas dėl įtraukties švietime. </w:t>
      </w:r>
    </w:p>
    <w:p w14:paraId="124EB7DF" w14:textId="06DBD886" w:rsidR="2D143058" w:rsidRPr="00EF691C" w:rsidRDefault="2D143058" w:rsidP="00897069">
      <w:pPr>
        <w:pStyle w:val="Sraopastraipa"/>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 xml:space="preserve">Tarptautinės konferencijos </w:t>
      </w:r>
      <w:r w:rsidR="6FEB39E9" w:rsidRPr="00EF691C">
        <w:rPr>
          <w:rFonts w:ascii="Times New Roman" w:eastAsia="Times New Roman" w:hAnsi="Times New Roman" w:cs="Times New Roman"/>
          <w:b/>
          <w:bCs/>
          <w:sz w:val="24"/>
          <w:szCs w:val="24"/>
        </w:rPr>
        <w:t>tikslas</w:t>
      </w:r>
      <w:r w:rsidR="6FEB39E9"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 xml:space="preserve">– </w:t>
      </w:r>
      <w:r w:rsidR="1B91D217" w:rsidRPr="00EF691C">
        <w:rPr>
          <w:rFonts w:ascii="Times New Roman" w:eastAsia="Times New Roman" w:hAnsi="Times New Roman" w:cs="Times New Roman"/>
          <w:sz w:val="24"/>
          <w:szCs w:val="24"/>
        </w:rPr>
        <w:t>skatinti atvirą dialogą tarp švietimo bendruomenės</w:t>
      </w:r>
      <w:r w:rsidR="16CAC130" w:rsidRPr="00EF691C">
        <w:rPr>
          <w:rFonts w:ascii="Times New Roman" w:eastAsia="Times New Roman" w:hAnsi="Times New Roman" w:cs="Times New Roman"/>
          <w:sz w:val="24"/>
          <w:szCs w:val="24"/>
        </w:rPr>
        <w:t xml:space="preserve"> narių</w:t>
      </w:r>
      <w:r w:rsidR="1B91D217" w:rsidRPr="00EF691C">
        <w:rPr>
          <w:rFonts w:ascii="Times New Roman" w:eastAsia="Times New Roman" w:hAnsi="Times New Roman" w:cs="Times New Roman"/>
          <w:sz w:val="24"/>
          <w:szCs w:val="24"/>
        </w:rPr>
        <w:t xml:space="preserve">, </w:t>
      </w:r>
      <w:r w:rsidR="458640C7" w:rsidRPr="00EF691C">
        <w:rPr>
          <w:rFonts w:ascii="Times New Roman" w:eastAsia="Times New Roman" w:hAnsi="Times New Roman" w:cs="Times New Roman"/>
          <w:sz w:val="24"/>
          <w:szCs w:val="24"/>
        </w:rPr>
        <w:t xml:space="preserve">taip atkreipiant dėmesį į įtraukties švietime problematiką bei keičiant nuostatas apie </w:t>
      </w:r>
      <w:r w:rsidR="15139148" w:rsidRPr="00EF691C">
        <w:rPr>
          <w:rFonts w:ascii="Times New Roman" w:eastAsia="Times New Roman" w:hAnsi="Times New Roman" w:cs="Times New Roman"/>
          <w:sz w:val="24"/>
          <w:szCs w:val="24"/>
        </w:rPr>
        <w:t xml:space="preserve">įtrauktį. </w:t>
      </w:r>
      <w:r w:rsidR="0D16D8BD" w:rsidRPr="00EF691C">
        <w:rPr>
          <w:rFonts w:ascii="Times New Roman" w:eastAsia="Times New Roman" w:hAnsi="Times New Roman" w:cs="Times New Roman"/>
          <w:sz w:val="24"/>
          <w:szCs w:val="24"/>
        </w:rPr>
        <w:t xml:space="preserve">Konferencija </w:t>
      </w:r>
      <w:r w:rsidR="15139148" w:rsidRPr="00EF691C">
        <w:rPr>
          <w:rFonts w:ascii="Times New Roman" w:eastAsia="Times New Roman" w:hAnsi="Times New Roman" w:cs="Times New Roman"/>
          <w:sz w:val="24"/>
          <w:szCs w:val="24"/>
        </w:rPr>
        <w:t>privalo išlaikyti aukšt</w:t>
      </w:r>
      <w:r w:rsidR="08B3BEA4" w:rsidRPr="00EF691C">
        <w:rPr>
          <w:rFonts w:ascii="Times New Roman" w:eastAsia="Times New Roman" w:hAnsi="Times New Roman" w:cs="Times New Roman"/>
          <w:sz w:val="24"/>
          <w:szCs w:val="24"/>
        </w:rPr>
        <w:t>us konferencinio tipo renginių kokybės standartus</w:t>
      </w:r>
      <w:r w:rsidR="7F396736" w:rsidRPr="00EF691C">
        <w:rPr>
          <w:rFonts w:ascii="Times New Roman" w:eastAsia="Times New Roman" w:hAnsi="Times New Roman" w:cs="Times New Roman"/>
          <w:sz w:val="24"/>
          <w:szCs w:val="24"/>
        </w:rPr>
        <w:t>, vizualinė bei turininė dalys turi būti reprezentatyvios</w:t>
      </w:r>
      <w:r w:rsidR="1203145D" w:rsidRPr="00EF691C">
        <w:rPr>
          <w:rFonts w:ascii="Times New Roman" w:eastAsia="Times New Roman" w:hAnsi="Times New Roman" w:cs="Times New Roman"/>
          <w:sz w:val="24"/>
          <w:szCs w:val="24"/>
        </w:rPr>
        <w:t>, unikalios</w:t>
      </w:r>
      <w:r w:rsidR="7F396736" w:rsidRPr="00EF691C">
        <w:rPr>
          <w:rFonts w:ascii="Times New Roman" w:eastAsia="Times New Roman" w:hAnsi="Times New Roman" w:cs="Times New Roman"/>
          <w:sz w:val="24"/>
          <w:szCs w:val="24"/>
        </w:rPr>
        <w:t xml:space="preserve"> bei patraukiančios tiek švietimo bendru</w:t>
      </w:r>
      <w:r w:rsidR="6DDCC24C" w:rsidRPr="00EF691C">
        <w:rPr>
          <w:rFonts w:ascii="Times New Roman" w:eastAsia="Times New Roman" w:hAnsi="Times New Roman" w:cs="Times New Roman"/>
          <w:sz w:val="24"/>
          <w:szCs w:val="24"/>
        </w:rPr>
        <w:t>omenės</w:t>
      </w:r>
      <w:r w:rsidR="7F396736" w:rsidRPr="00EF691C">
        <w:rPr>
          <w:rFonts w:ascii="Times New Roman" w:eastAsia="Times New Roman" w:hAnsi="Times New Roman" w:cs="Times New Roman"/>
          <w:sz w:val="24"/>
          <w:szCs w:val="24"/>
        </w:rPr>
        <w:t xml:space="preserve">, tiek plačiosios visuomenės </w:t>
      </w:r>
      <w:r w:rsidR="0254DD1A" w:rsidRPr="00EF691C">
        <w:rPr>
          <w:rFonts w:ascii="Times New Roman" w:eastAsia="Times New Roman" w:hAnsi="Times New Roman" w:cs="Times New Roman"/>
          <w:sz w:val="24"/>
          <w:szCs w:val="24"/>
        </w:rPr>
        <w:t xml:space="preserve">dėmesį. </w:t>
      </w:r>
    </w:p>
    <w:p w14:paraId="4BAC8780" w14:textId="7B9149E2" w:rsidR="002E37E9" w:rsidRPr="00EF691C" w:rsidRDefault="002E37E9" w:rsidP="00897069">
      <w:pPr>
        <w:pStyle w:val="Sraopastraipa"/>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Konferencija organizuojama pagal Perkančiosios organizacijos pateiktą konferencijos konceptą ir preliminarų konferencijos scenarijų, kurie paslaugų tiekėjui pateikiami per 5 d. d. nuo sutarties pasirašymo dienos. Perkančioji organizacija pasilieka </w:t>
      </w:r>
      <w:r w:rsidR="5AD29FED" w:rsidRPr="00EF691C">
        <w:rPr>
          <w:rFonts w:ascii="Times New Roman" w:eastAsia="Times New Roman" w:hAnsi="Times New Roman" w:cs="Times New Roman"/>
          <w:sz w:val="24"/>
          <w:szCs w:val="24"/>
        </w:rPr>
        <w:t xml:space="preserve">teisę tikslinti </w:t>
      </w:r>
      <w:r w:rsidRPr="00EF691C">
        <w:rPr>
          <w:rFonts w:ascii="Times New Roman" w:eastAsia="Times New Roman" w:hAnsi="Times New Roman" w:cs="Times New Roman"/>
          <w:sz w:val="24"/>
          <w:szCs w:val="24"/>
        </w:rPr>
        <w:t xml:space="preserve"> konceptą ir scenarijų, bet ne vėliau kaip likus 2 savaitėms iki renginio dienos.</w:t>
      </w:r>
    </w:p>
    <w:p w14:paraId="191B08FE" w14:textId="304A32DA" w:rsidR="002A73F5" w:rsidRPr="00EF691C" w:rsidRDefault="002A73F5" w:rsidP="00897069">
      <w:pPr>
        <w:pStyle w:val="Betarp"/>
        <w:numPr>
          <w:ilvl w:val="0"/>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hAnsi="Times New Roman" w:cs="Times New Roman"/>
          <w:b/>
          <w:bCs/>
          <w:sz w:val="24"/>
          <w:szCs w:val="24"/>
        </w:rPr>
        <w:t xml:space="preserve">Reikalavimai </w:t>
      </w:r>
      <w:r w:rsidR="00BC3608" w:rsidRPr="00EF691C">
        <w:rPr>
          <w:rFonts w:ascii="Times New Roman" w:hAnsi="Times New Roman" w:cs="Times New Roman"/>
          <w:b/>
          <w:bCs/>
          <w:sz w:val="24"/>
          <w:szCs w:val="24"/>
        </w:rPr>
        <w:t xml:space="preserve">konferencijos </w:t>
      </w:r>
      <w:r w:rsidR="446C17CC" w:rsidRPr="00EF691C">
        <w:rPr>
          <w:rFonts w:ascii="Times New Roman" w:hAnsi="Times New Roman" w:cs="Times New Roman"/>
          <w:b/>
          <w:bCs/>
          <w:sz w:val="24"/>
          <w:szCs w:val="24"/>
        </w:rPr>
        <w:t xml:space="preserve">patalpų </w:t>
      </w:r>
      <w:r w:rsidR="00BC3608" w:rsidRPr="00EF691C">
        <w:rPr>
          <w:rFonts w:ascii="Times New Roman" w:hAnsi="Times New Roman" w:cs="Times New Roman"/>
          <w:b/>
          <w:bCs/>
          <w:sz w:val="24"/>
          <w:szCs w:val="24"/>
        </w:rPr>
        <w:t>nuomai</w:t>
      </w:r>
      <w:r w:rsidRPr="00EF691C">
        <w:rPr>
          <w:rFonts w:ascii="Times New Roman" w:hAnsi="Times New Roman" w:cs="Times New Roman"/>
          <w:b/>
          <w:bCs/>
          <w:sz w:val="24"/>
          <w:szCs w:val="24"/>
        </w:rPr>
        <w:t>.</w:t>
      </w:r>
    </w:p>
    <w:p w14:paraId="4304A0AD" w14:textId="4C72B3CC" w:rsidR="000439F4" w:rsidRPr="00EF691C" w:rsidRDefault="00BC3608"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Siūlom</w:t>
      </w:r>
      <w:r w:rsidR="00A47CCF" w:rsidRPr="00EF691C">
        <w:rPr>
          <w:rFonts w:ascii="Times New Roman" w:hAnsi="Times New Roman" w:cs="Times New Roman"/>
          <w:sz w:val="24"/>
          <w:szCs w:val="24"/>
        </w:rPr>
        <w:t>ų</w:t>
      </w:r>
      <w:r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k</w:t>
      </w:r>
      <w:r w:rsidR="520F7F57" w:rsidRPr="00EF691C">
        <w:rPr>
          <w:rFonts w:ascii="Times New Roman" w:hAnsi="Times New Roman" w:cs="Times New Roman"/>
          <w:sz w:val="24"/>
          <w:szCs w:val="24"/>
        </w:rPr>
        <w:t>onferencijos</w:t>
      </w:r>
      <w:r w:rsidRPr="00EF691C">
        <w:rPr>
          <w:rFonts w:ascii="Times New Roman" w:hAnsi="Times New Roman" w:cs="Times New Roman"/>
          <w:sz w:val="24"/>
          <w:szCs w:val="24"/>
        </w:rPr>
        <w:t xml:space="preserve"> </w:t>
      </w:r>
      <w:r w:rsidR="00A47CCF" w:rsidRPr="00EF691C">
        <w:rPr>
          <w:rFonts w:ascii="Times New Roman" w:hAnsi="Times New Roman" w:cs="Times New Roman"/>
          <w:sz w:val="24"/>
          <w:szCs w:val="24"/>
        </w:rPr>
        <w:t xml:space="preserve">patalpų </w:t>
      </w:r>
      <w:r w:rsidRPr="00EF691C">
        <w:rPr>
          <w:rFonts w:ascii="Times New Roman" w:hAnsi="Times New Roman" w:cs="Times New Roman"/>
          <w:sz w:val="24"/>
          <w:szCs w:val="24"/>
        </w:rPr>
        <w:t xml:space="preserve">nuoma ir </w:t>
      </w:r>
      <w:r w:rsidR="00A47CCF" w:rsidRPr="00EF691C">
        <w:rPr>
          <w:rFonts w:ascii="Times New Roman" w:hAnsi="Times New Roman" w:cs="Times New Roman"/>
          <w:sz w:val="24"/>
          <w:szCs w:val="24"/>
        </w:rPr>
        <w:t xml:space="preserve">jų </w:t>
      </w:r>
      <w:r w:rsidRPr="00EF691C">
        <w:rPr>
          <w:rFonts w:ascii="Times New Roman" w:hAnsi="Times New Roman" w:cs="Times New Roman"/>
          <w:sz w:val="24"/>
          <w:szCs w:val="24"/>
        </w:rPr>
        <w:t xml:space="preserve">pritaikymas renginio dalyviams – pagrindinėje salėje turi veikti patalpų oro kondicionavimo ir vėdinimo sistema, pati patalpa turi būti švari, tvarkinga, tinkamai apšviesta, šildoma; aiškiai matomoje vietoje sustatytos nuorodos į </w:t>
      </w:r>
      <w:r w:rsidR="00A47CCF" w:rsidRPr="00EF691C">
        <w:rPr>
          <w:rFonts w:ascii="Times New Roman" w:hAnsi="Times New Roman" w:cs="Times New Roman"/>
          <w:sz w:val="24"/>
          <w:szCs w:val="24"/>
        </w:rPr>
        <w:t>renginio patalpas (</w:t>
      </w:r>
      <w:r w:rsidRPr="00EF691C">
        <w:rPr>
          <w:rFonts w:ascii="Times New Roman" w:hAnsi="Times New Roman" w:cs="Times New Roman"/>
          <w:sz w:val="24"/>
          <w:szCs w:val="24"/>
        </w:rPr>
        <w:t>salę</w:t>
      </w:r>
      <w:r w:rsidR="00A47CCF" w:rsidRPr="00EF691C">
        <w:rPr>
          <w:rFonts w:ascii="Times New Roman" w:hAnsi="Times New Roman" w:cs="Times New Roman"/>
          <w:sz w:val="24"/>
          <w:szCs w:val="24"/>
        </w:rPr>
        <w:t>)</w:t>
      </w:r>
      <w:r w:rsidRPr="00EF691C">
        <w:rPr>
          <w:rFonts w:ascii="Times New Roman" w:hAnsi="Times New Roman" w:cs="Times New Roman"/>
          <w:sz w:val="24"/>
          <w:szCs w:val="24"/>
        </w:rPr>
        <w:t xml:space="preserve"> ir pritvirtinta nuoroda ant </w:t>
      </w:r>
      <w:r w:rsidR="00A47CCF" w:rsidRPr="00EF691C">
        <w:rPr>
          <w:rFonts w:ascii="Times New Roman" w:hAnsi="Times New Roman" w:cs="Times New Roman"/>
          <w:sz w:val="24"/>
          <w:szCs w:val="24"/>
        </w:rPr>
        <w:t>patalpų (</w:t>
      </w:r>
      <w:r w:rsidRPr="00EF691C">
        <w:rPr>
          <w:rFonts w:ascii="Times New Roman" w:hAnsi="Times New Roman" w:cs="Times New Roman"/>
          <w:sz w:val="24"/>
          <w:szCs w:val="24"/>
        </w:rPr>
        <w:t>salės</w:t>
      </w:r>
      <w:r w:rsidR="00A47CCF" w:rsidRPr="00EF691C">
        <w:rPr>
          <w:rFonts w:ascii="Times New Roman" w:hAnsi="Times New Roman" w:cs="Times New Roman"/>
          <w:sz w:val="24"/>
          <w:szCs w:val="24"/>
        </w:rPr>
        <w:t>)</w:t>
      </w:r>
      <w:r w:rsidRPr="00EF691C">
        <w:rPr>
          <w:rFonts w:ascii="Times New Roman" w:hAnsi="Times New Roman" w:cs="Times New Roman"/>
          <w:sz w:val="24"/>
          <w:szCs w:val="24"/>
        </w:rPr>
        <w:t xml:space="preserve"> durų (rodyklės lietuvių ir anglų kalbomis su </w:t>
      </w:r>
      <w:r w:rsidR="46103F45" w:rsidRPr="00EF691C">
        <w:rPr>
          <w:rFonts w:ascii="Times New Roman" w:hAnsi="Times New Roman" w:cs="Times New Roman"/>
          <w:sz w:val="24"/>
          <w:szCs w:val="24"/>
        </w:rPr>
        <w:t xml:space="preserve">renginio </w:t>
      </w:r>
      <w:r w:rsidRPr="00EF691C">
        <w:rPr>
          <w:rFonts w:ascii="Times New Roman" w:hAnsi="Times New Roman" w:cs="Times New Roman"/>
          <w:sz w:val="24"/>
          <w:szCs w:val="24"/>
        </w:rPr>
        <w:t xml:space="preserve">pavadinimu) į renginį; </w:t>
      </w:r>
      <w:r w:rsidR="00A47CCF" w:rsidRPr="00EF691C">
        <w:rPr>
          <w:rFonts w:ascii="Times New Roman" w:hAnsi="Times New Roman" w:cs="Times New Roman"/>
          <w:sz w:val="24"/>
          <w:szCs w:val="24"/>
        </w:rPr>
        <w:t xml:space="preserve">preliminariai </w:t>
      </w:r>
      <w:r w:rsidRPr="00EF691C">
        <w:rPr>
          <w:rFonts w:ascii="Times New Roman" w:hAnsi="Times New Roman" w:cs="Times New Roman"/>
          <w:sz w:val="24"/>
          <w:szCs w:val="24"/>
        </w:rPr>
        <w:t>150 dalyvių susodinimas. Galimybė pristatyti papildomai 30 kėdžių (</w:t>
      </w:r>
      <w:r w:rsidR="003A62DA" w:rsidRPr="00EF691C">
        <w:rPr>
          <w:rFonts w:ascii="Times New Roman" w:hAnsi="Times New Roman" w:cs="Times New Roman"/>
          <w:sz w:val="24"/>
          <w:szCs w:val="24"/>
        </w:rPr>
        <w:t xml:space="preserve">dalyvių skaičius </w:t>
      </w:r>
      <w:r w:rsidRPr="00EF691C">
        <w:rPr>
          <w:rFonts w:ascii="Times New Roman" w:hAnsi="Times New Roman" w:cs="Times New Roman"/>
          <w:sz w:val="24"/>
          <w:szCs w:val="24"/>
        </w:rPr>
        <w:t>bus patikslinta</w:t>
      </w:r>
      <w:r w:rsidR="003A62DA" w:rsidRPr="00EF691C">
        <w:rPr>
          <w:rFonts w:ascii="Times New Roman" w:hAnsi="Times New Roman" w:cs="Times New Roman"/>
          <w:sz w:val="24"/>
          <w:szCs w:val="24"/>
        </w:rPr>
        <w:t>s</w:t>
      </w:r>
      <w:r w:rsidRPr="00EF691C">
        <w:rPr>
          <w:rFonts w:ascii="Times New Roman" w:hAnsi="Times New Roman" w:cs="Times New Roman"/>
          <w:sz w:val="24"/>
          <w:szCs w:val="24"/>
        </w:rPr>
        <w:t xml:space="preserve"> ne vėliau kaip 3 (trys) dienos iki renginio pradžios). Visi dalyviai privalo sėdėti patogiai, nesusispaudę</w:t>
      </w:r>
      <w:r w:rsidR="003312B7" w:rsidRPr="00EF691C">
        <w:rPr>
          <w:rFonts w:ascii="Times New Roman" w:hAnsi="Times New Roman" w:cs="Times New Roman"/>
          <w:sz w:val="24"/>
          <w:szCs w:val="24"/>
        </w:rPr>
        <w:t>, amfite</w:t>
      </w:r>
      <w:r w:rsidR="00795F4E" w:rsidRPr="00EF691C">
        <w:rPr>
          <w:rFonts w:ascii="Times New Roman" w:hAnsi="Times New Roman" w:cs="Times New Roman"/>
          <w:sz w:val="24"/>
          <w:szCs w:val="24"/>
        </w:rPr>
        <w:t>atriniame</w:t>
      </w:r>
      <w:r w:rsidR="003312B7" w:rsidRPr="00EF691C">
        <w:rPr>
          <w:rFonts w:ascii="Times New Roman" w:hAnsi="Times New Roman" w:cs="Times New Roman"/>
          <w:sz w:val="24"/>
          <w:szCs w:val="24"/>
        </w:rPr>
        <w:t xml:space="preserve"> išdėstyme</w:t>
      </w:r>
      <w:r w:rsidRPr="00EF691C">
        <w:rPr>
          <w:rFonts w:ascii="Times New Roman" w:hAnsi="Times New Roman" w:cs="Times New Roman"/>
          <w:sz w:val="24"/>
          <w:szCs w:val="24"/>
        </w:rPr>
        <w:t>.</w:t>
      </w:r>
      <w:r w:rsidR="3207A1F3" w:rsidRPr="00EF691C">
        <w:rPr>
          <w:rFonts w:ascii="Times New Roman" w:hAnsi="Times New Roman" w:cs="Times New Roman"/>
          <w:sz w:val="24"/>
          <w:szCs w:val="24"/>
        </w:rPr>
        <w:t xml:space="preserve"> </w:t>
      </w:r>
      <w:r w:rsidR="38336E94" w:rsidRPr="00EF691C">
        <w:rPr>
          <w:rFonts w:ascii="Times New Roman" w:hAnsi="Times New Roman" w:cs="Times New Roman"/>
          <w:sz w:val="24"/>
          <w:szCs w:val="24"/>
        </w:rPr>
        <w:t xml:space="preserve">Pagrindinės </w:t>
      </w:r>
      <w:r w:rsidR="38336E94" w:rsidRPr="00EF691C">
        <w:rPr>
          <w:rFonts w:ascii="Times New Roman" w:hAnsi="Times New Roman" w:cs="Times New Roman"/>
          <w:sz w:val="24"/>
          <w:szCs w:val="24"/>
        </w:rPr>
        <w:lastRenderedPageBreak/>
        <w:t>s</w:t>
      </w:r>
      <w:r w:rsidR="3207A1F3" w:rsidRPr="00EF691C">
        <w:rPr>
          <w:rFonts w:ascii="Times New Roman" w:hAnsi="Times New Roman" w:cs="Times New Roman"/>
          <w:sz w:val="24"/>
          <w:szCs w:val="24"/>
        </w:rPr>
        <w:t xml:space="preserve">alės </w:t>
      </w:r>
      <w:r w:rsidR="032DEE16" w:rsidRPr="00EF691C">
        <w:rPr>
          <w:rFonts w:ascii="Times New Roman" w:hAnsi="Times New Roman" w:cs="Times New Roman"/>
          <w:sz w:val="24"/>
          <w:szCs w:val="24"/>
        </w:rPr>
        <w:t>er</w:t>
      </w:r>
      <w:r w:rsidR="00D33791" w:rsidRPr="00EF691C">
        <w:rPr>
          <w:rFonts w:ascii="Times New Roman" w:hAnsi="Times New Roman" w:cs="Times New Roman"/>
          <w:sz w:val="24"/>
          <w:szCs w:val="24"/>
        </w:rPr>
        <w:t>d</w:t>
      </w:r>
      <w:r w:rsidR="032DEE16" w:rsidRPr="00EF691C">
        <w:rPr>
          <w:rFonts w:ascii="Times New Roman" w:hAnsi="Times New Roman" w:cs="Times New Roman"/>
          <w:sz w:val="24"/>
          <w:szCs w:val="24"/>
        </w:rPr>
        <w:t>vė multifunkcinė</w:t>
      </w:r>
      <w:r w:rsidR="1C9300CB" w:rsidRPr="00EF691C">
        <w:rPr>
          <w:rFonts w:ascii="Times New Roman" w:hAnsi="Times New Roman" w:cs="Times New Roman"/>
          <w:sz w:val="24"/>
          <w:szCs w:val="24"/>
        </w:rPr>
        <w:t>, leidžianti pritaikyti scenografinius sprendimus, be nuolatinės pakeltos scenos</w:t>
      </w:r>
      <w:r w:rsidR="3413CB5A" w:rsidRPr="00EF691C">
        <w:rPr>
          <w:rFonts w:ascii="Times New Roman" w:hAnsi="Times New Roman" w:cs="Times New Roman"/>
          <w:sz w:val="24"/>
          <w:szCs w:val="24"/>
        </w:rPr>
        <w:t xml:space="preserve"> ar kitų neperkeliamų konstrukcijų ant scenos.</w:t>
      </w:r>
      <w:r w:rsidRPr="00EF691C">
        <w:rPr>
          <w:rFonts w:ascii="Times New Roman" w:hAnsi="Times New Roman" w:cs="Times New Roman"/>
          <w:sz w:val="24"/>
          <w:szCs w:val="24"/>
        </w:rPr>
        <w:t xml:space="preserve"> </w:t>
      </w:r>
      <w:r w:rsidR="286637B1" w:rsidRPr="00EF691C">
        <w:rPr>
          <w:rFonts w:ascii="Times New Roman" w:hAnsi="Times New Roman" w:cs="Times New Roman"/>
          <w:sz w:val="24"/>
          <w:szCs w:val="24"/>
        </w:rPr>
        <w:t xml:space="preserve">Patekimas į konferencijos vietą ir </w:t>
      </w:r>
      <w:r w:rsidRPr="00EF691C">
        <w:rPr>
          <w:rFonts w:ascii="Times New Roman" w:hAnsi="Times New Roman" w:cs="Times New Roman"/>
          <w:sz w:val="24"/>
          <w:szCs w:val="24"/>
        </w:rPr>
        <w:t xml:space="preserve">renginio </w:t>
      </w:r>
      <w:r w:rsidR="7B31A938" w:rsidRPr="00EF691C">
        <w:rPr>
          <w:rFonts w:ascii="Times New Roman" w:hAnsi="Times New Roman" w:cs="Times New Roman"/>
          <w:sz w:val="24"/>
          <w:szCs w:val="24"/>
        </w:rPr>
        <w:t>patalpos</w:t>
      </w:r>
      <w:r w:rsidRPr="00EF691C">
        <w:rPr>
          <w:rFonts w:ascii="Times New Roman" w:hAnsi="Times New Roman" w:cs="Times New Roman"/>
          <w:sz w:val="24"/>
          <w:szCs w:val="24"/>
        </w:rPr>
        <w:t xml:space="preserve"> turi būti pritaikyt</w:t>
      </w:r>
      <w:r w:rsidR="7AB42A1D" w:rsidRPr="00EF691C">
        <w:rPr>
          <w:rFonts w:ascii="Times New Roman" w:hAnsi="Times New Roman" w:cs="Times New Roman"/>
          <w:sz w:val="24"/>
          <w:szCs w:val="24"/>
        </w:rPr>
        <w:t>i</w:t>
      </w:r>
      <w:r w:rsidRPr="00EF691C">
        <w:rPr>
          <w:rFonts w:ascii="Times New Roman" w:hAnsi="Times New Roman" w:cs="Times New Roman"/>
          <w:sz w:val="24"/>
          <w:szCs w:val="24"/>
        </w:rPr>
        <w:t xml:space="preserve"> asmenų su negalia poreikiams</w:t>
      </w:r>
      <w:r w:rsidR="00D33791" w:rsidRPr="00EF691C">
        <w:rPr>
          <w:rFonts w:ascii="Times New Roman" w:hAnsi="Times New Roman" w:cs="Times New Roman"/>
          <w:sz w:val="24"/>
          <w:szCs w:val="24"/>
        </w:rPr>
        <w:t>.</w:t>
      </w:r>
      <w:r w:rsidRPr="00EF691C">
        <w:rPr>
          <w:rFonts w:ascii="Times New Roman" w:hAnsi="Times New Roman" w:cs="Times New Roman"/>
          <w:sz w:val="24"/>
          <w:szCs w:val="24"/>
        </w:rPr>
        <w:t xml:space="preserve"> Renginio vieta turi turėti drabužinę</w:t>
      </w:r>
      <w:r w:rsidR="6693DB66" w:rsidRPr="00EF691C">
        <w:rPr>
          <w:rFonts w:ascii="Times New Roman" w:hAnsi="Times New Roman" w:cs="Times New Roman"/>
          <w:sz w:val="24"/>
          <w:szCs w:val="24"/>
        </w:rPr>
        <w:t xml:space="preserve">, </w:t>
      </w:r>
      <w:r w:rsidR="75923658" w:rsidRPr="00EF691C">
        <w:rPr>
          <w:rFonts w:ascii="Times New Roman" w:hAnsi="Times New Roman" w:cs="Times New Roman"/>
          <w:sz w:val="24"/>
          <w:szCs w:val="24"/>
        </w:rPr>
        <w:t xml:space="preserve">atskirą erdvę dalyvių maitinimui bei </w:t>
      </w:r>
      <w:r w:rsidR="088FDD9E" w:rsidRPr="00EF691C">
        <w:rPr>
          <w:rFonts w:ascii="Times New Roman" w:hAnsi="Times New Roman" w:cs="Times New Roman"/>
          <w:sz w:val="24"/>
          <w:szCs w:val="24"/>
        </w:rPr>
        <w:t>atskirą atviro tipo erdvę (foj</w:t>
      </w:r>
      <w:r w:rsidR="533A539A" w:rsidRPr="00EF691C">
        <w:rPr>
          <w:rFonts w:ascii="Times New Roman" w:hAnsi="Times New Roman" w:cs="Times New Roman"/>
          <w:sz w:val="24"/>
          <w:szCs w:val="24"/>
        </w:rPr>
        <w:t>ė</w:t>
      </w:r>
      <w:r w:rsidR="088FDD9E" w:rsidRPr="00EF691C">
        <w:rPr>
          <w:rFonts w:ascii="Times New Roman" w:hAnsi="Times New Roman" w:cs="Times New Roman"/>
          <w:sz w:val="24"/>
          <w:szCs w:val="24"/>
        </w:rPr>
        <w:t xml:space="preserve">, </w:t>
      </w:r>
      <w:r w:rsidR="528FA49A" w:rsidRPr="00EF691C">
        <w:rPr>
          <w:rFonts w:ascii="Times New Roman" w:hAnsi="Times New Roman" w:cs="Times New Roman"/>
          <w:sz w:val="24"/>
          <w:szCs w:val="24"/>
        </w:rPr>
        <w:t xml:space="preserve">koridorius ar kt. patalpa esanti tame pačiame pastate) </w:t>
      </w:r>
      <w:r w:rsidR="75923658" w:rsidRPr="00EF691C">
        <w:rPr>
          <w:rFonts w:ascii="Times New Roman" w:hAnsi="Times New Roman" w:cs="Times New Roman"/>
          <w:sz w:val="24"/>
          <w:szCs w:val="24"/>
        </w:rPr>
        <w:t>kitoms, Perkančiosios organizacijos numatytoms veikloms</w:t>
      </w:r>
      <w:r w:rsidR="1176575B"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 xml:space="preserve">pvz., </w:t>
      </w:r>
      <w:r w:rsidR="1176575B" w:rsidRPr="00EF691C">
        <w:rPr>
          <w:rFonts w:ascii="Times New Roman" w:hAnsi="Times New Roman" w:cs="Times New Roman"/>
          <w:sz w:val="24"/>
          <w:szCs w:val="24"/>
        </w:rPr>
        <w:t>pasitikimo akcij</w:t>
      </w:r>
      <w:r w:rsidR="009A310A" w:rsidRPr="00EF691C">
        <w:rPr>
          <w:rFonts w:ascii="Times New Roman" w:hAnsi="Times New Roman" w:cs="Times New Roman"/>
          <w:sz w:val="24"/>
          <w:szCs w:val="24"/>
        </w:rPr>
        <w:t>a</w:t>
      </w:r>
      <w:r w:rsidR="140B3EFD" w:rsidRPr="00EF691C">
        <w:rPr>
          <w:rFonts w:ascii="Times New Roman" w:hAnsi="Times New Roman" w:cs="Times New Roman"/>
          <w:sz w:val="24"/>
          <w:szCs w:val="24"/>
        </w:rPr>
        <w:t>, žaidimai svečiams</w:t>
      </w:r>
      <w:r w:rsidR="1176575B" w:rsidRPr="00EF691C">
        <w:rPr>
          <w:rFonts w:ascii="Times New Roman" w:hAnsi="Times New Roman" w:cs="Times New Roman"/>
          <w:sz w:val="24"/>
          <w:szCs w:val="24"/>
        </w:rPr>
        <w:t>, ekspozicijos</w:t>
      </w:r>
      <w:r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Preliminariai numatoma, kad k</w:t>
      </w:r>
      <w:r w:rsidR="72A6D9F3" w:rsidRPr="00EF691C">
        <w:rPr>
          <w:rFonts w:ascii="Times New Roman" w:hAnsi="Times New Roman" w:cs="Times New Roman"/>
          <w:sz w:val="24"/>
          <w:szCs w:val="24"/>
        </w:rPr>
        <w:t xml:space="preserve">onferencija </w:t>
      </w:r>
      <w:r w:rsidR="009A310A" w:rsidRPr="00EF691C">
        <w:rPr>
          <w:rFonts w:ascii="Times New Roman" w:hAnsi="Times New Roman" w:cs="Times New Roman"/>
          <w:sz w:val="24"/>
          <w:szCs w:val="24"/>
        </w:rPr>
        <w:t xml:space="preserve">vyks </w:t>
      </w:r>
      <w:r w:rsidR="72A6D9F3" w:rsidRPr="00EF691C">
        <w:rPr>
          <w:rFonts w:ascii="Times New Roman" w:hAnsi="Times New Roman" w:cs="Times New Roman"/>
          <w:sz w:val="24"/>
          <w:szCs w:val="24"/>
        </w:rPr>
        <w:t>Kaun</w:t>
      </w:r>
      <w:r w:rsidR="009A310A" w:rsidRPr="00EF691C">
        <w:rPr>
          <w:rFonts w:ascii="Times New Roman" w:hAnsi="Times New Roman" w:cs="Times New Roman"/>
          <w:sz w:val="24"/>
          <w:szCs w:val="24"/>
        </w:rPr>
        <w:t>e</w:t>
      </w:r>
      <w:r w:rsidR="7BDDD199" w:rsidRPr="00EF691C">
        <w:rPr>
          <w:rFonts w:ascii="Times New Roman" w:hAnsi="Times New Roman" w:cs="Times New Roman"/>
          <w:sz w:val="24"/>
          <w:szCs w:val="24"/>
        </w:rPr>
        <w:t>, centrinėje miesto dalyje</w:t>
      </w:r>
      <w:r w:rsidR="5E0BDC1D" w:rsidRPr="00EF691C">
        <w:rPr>
          <w:rFonts w:ascii="Times New Roman" w:hAnsi="Times New Roman" w:cs="Times New Roman"/>
          <w:sz w:val="24"/>
          <w:szCs w:val="24"/>
        </w:rPr>
        <w:t>.</w:t>
      </w:r>
    </w:p>
    <w:p w14:paraId="2F998AA6" w14:textId="7F259BCE" w:rsidR="003312B7" w:rsidRPr="00EF691C" w:rsidRDefault="29F19680"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w:t>
      </w:r>
      <w:r w:rsidR="009A310A" w:rsidRPr="00EF691C">
        <w:rPr>
          <w:rFonts w:ascii="Times New Roman" w:hAnsi="Times New Roman" w:cs="Times New Roman"/>
          <w:sz w:val="24"/>
          <w:szCs w:val="24"/>
        </w:rPr>
        <w:t xml:space="preserve"> </w:t>
      </w:r>
      <w:r w:rsidR="00A47CCF" w:rsidRPr="00EF691C">
        <w:rPr>
          <w:rFonts w:ascii="Times New Roman" w:hAnsi="Times New Roman" w:cs="Times New Roman"/>
          <w:sz w:val="24"/>
          <w:szCs w:val="24"/>
        </w:rPr>
        <w:t xml:space="preserve">patalpose </w:t>
      </w:r>
      <w:r w:rsidR="003312B7" w:rsidRPr="00EF691C">
        <w:rPr>
          <w:rFonts w:ascii="Times New Roman" w:hAnsi="Times New Roman" w:cs="Times New Roman"/>
          <w:sz w:val="24"/>
          <w:szCs w:val="24"/>
        </w:rPr>
        <w:t>turi būti parengtos atskiros patalpos</w:t>
      </w:r>
      <w:r w:rsidR="00406CED" w:rsidRPr="00EF691C">
        <w:rPr>
          <w:rFonts w:ascii="Times New Roman" w:hAnsi="Times New Roman" w:cs="Times New Roman"/>
          <w:sz w:val="24"/>
          <w:szCs w:val="24"/>
        </w:rPr>
        <w:t xml:space="preserve"> </w:t>
      </w:r>
      <w:r w:rsidR="003312B7" w:rsidRPr="00EF691C">
        <w:rPr>
          <w:rFonts w:ascii="Times New Roman" w:hAnsi="Times New Roman" w:cs="Times New Roman"/>
          <w:sz w:val="24"/>
          <w:szCs w:val="24"/>
        </w:rPr>
        <w:t>/</w:t>
      </w:r>
      <w:r w:rsidR="00406CED" w:rsidRPr="00EF691C">
        <w:rPr>
          <w:rFonts w:ascii="Times New Roman" w:hAnsi="Times New Roman" w:cs="Times New Roman"/>
          <w:sz w:val="24"/>
          <w:szCs w:val="24"/>
        </w:rPr>
        <w:t xml:space="preserve"> </w:t>
      </w:r>
      <w:r w:rsidR="003312B7" w:rsidRPr="00EF691C">
        <w:rPr>
          <w:rFonts w:ascii="Times New Roman" w:hAnsi="Times New Roman" w:cs="Times New Roman"/>
          <w:sz w:val="24"/>
          <w:szCs w:val="24"/>
        </w:rPr>
        <w:t>darbo vietos dalyvių registravimui (</w:t>
      </w:r>
      <w:r w:rsidR="00A47CCF" w:rsidRPr="00EF691C">
        <w:rPr>
          <w:rFonts w:ascii="Times New Roman" w:hAnsi="Times New Roman" w:cs="Times New Roman"/>
          <w:sz w:val="24"/>
          <w:szCs w:val="24"/>
        </w:rPr>
        <w:t>stal</w:t>
      </w:r>
      <w:r w:rsidR="1852E00D" w:rsidRPr="00EF691C">
        <w:rPr>
          <w:rFonts w:ascii="Times New Roman" w:hAnsi="Times New Roman" w:cs="Times New Roman"/>
          <w:sz w:val="24"/>
          <w:szCs w:val="24"/>
        </w:rPr>
        <w:t>as</w:t>
      </w:r>
      <w:r w:rsidR="00A47CCF" w:rsidRPr="00EF691C">
        <w:rPr>
          <w:rFonts w:ascii="Times New Roman" w:hAnsi="Times New Roman" w:cs="Times New Roman"/>
          <w:sz w:val="24"/>
          <w:szCs w:val="24"/>
        </w:rPr>
        <w:t xml:space="preserve"> / </w:t>
      </w:r>
      <w:r w:rsidR="003312B7" w:rsidRPr="00EF691C">
        <w:rPr>
          <w:rFonts w:ascii="Times New Roman" w:hAnsi="Times New Roman" w:cs="Times New Roman"/>
          <w:sz w:val="24"/>
          <w:szCs w:val="24"/>
        </w:rPr>
        <w:t>stalai ir kėdės šiam tikslui).</w:t>
      </w:r>
    </w:p>
    <w:p w14:paraId="09FECF64" w14:textId="66088D34" w:rsidR="4A316118" w:rsidRPr="00EF691C" w:rsidRDefault="4A316118" w:rsidP="00897069">
      <w:pPr>
        <w:pStyle w:val="Betarp"/>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Tame pačiame pastate, kur vyks konferencija, turi būti higienos normas atitinkantys tualetai.</w:t>
      </w:r>
    </w:p>
    <w:p w14:paraId="36E8917F" w14:textId="69271C2E" w:rsidR="4A316118" w:rsidRPr="00EF691C" w:rsidRDefault="4A316118" w:rsidP="00897069">
      <w:pPr>
        <w:pStyle w:val="Betarp"/>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  Renginio patalpos turi būti parengtos ne vėliau kaip 60 min. iki konferencijos pradžios.</w:t>
      </w:r>
    </w:p>
    <w:p w14:paraId="5952E81E" w14:textId="5C11BD57" w:rsidR="00023939" w:rsidRPr="00EF691C" w:rsidRDefault="003312B7" w:rsidP="00897069">
      <w:pPr>
        <w:pStyle w:val="Betarp"/>
        <w:numPr>
          <w:ilvl w:val="0"/>
          <w:numId w:val="7"/>
        </w:numPr>
        <w:tabs>
          <w:tab w:val="left" w:pos="709"/>
          <w:tab w:val="left" w:pos="1134"/>
          <w:tab w:val="left" w:pos="1560"/>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Reikalavimai renginio vedėjui</w:t>
      </w:r>
      <w:r w:rsidR="00F24CDA" w:rsidRPr="00EF691C">
        <w:rPr>
          <w:rFonts w:ascii="Times New Roman" w:hAnsi="Times New Roman" w:cs="Times New Roman"/>
          <w:sz w:val="24"/>
          <w:szCs w:val="24"/>
        </w:rPr>
        <w:t>.</w:t>
      </w:r>
    </w:p>
    <w:p w14:paraId="1E60A96A" w14:textId="28CA11FE" w:rsidR="002E37E9" w:rsidRPr="00EF691C" w:rsidRDefault="002E37E9" w:rsidP="00897069">
      <w:pPr>
        <w:pStyle w:val="Betarp"/>
        <w:numPr>
          <w:ilvl w:val="1"/>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Konferenciją turi vesti Paslaugų teikėjo pasamdytas profesionalus renginių vedėjas, (vedėjas, žurnalistas, moderatorius, aktorius), kuris turi: </w:t>
      </w:r>
    </w:p>
    <w:p w14:paraId="039E01B8" w14:textId="3C09E9CD" w:rsidR="002E37E9" w:rsidRPr="00EF691C" w:rsidRDefault="002E37E9" w:rsidP="00897069">
      <w:pPr>
        <w:pStyle w:val="Betarp"/>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gebėti tinkamai ir patraukliai pristatyti įtraukties švietime tematiką;  </w:t>
      </w:r>
    </w:p>
    <w:p w14:paraId="2EF8DD53" w14:textId="204CFC21" w:rsidR="002E37E9" w:rsidRPr="00EF691C" w:rsidRDefault="002E37E9" w:rsidP="00897069">
      <w:pPr>
        <w:pStyle w:val="Betarp"/>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kalbėti rišlia lietuvių kalba; </w:t>
      </w:r>
    </w:p>
    <w:p w14:paraId="33D82B2C" w14:textId="65B54114" w:rsidR="002E37E9" w:rsidRPr="00EF691C" w:rsidRDefault="002E37E9" w:rsidP="00897069">
      <w:pPr>
        <w:pStyle w:val="Betarp"/>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kartu su Paslaugų t</w:t>
      </w:r>
      <w:r w:rsidR="78569466" w:rsidRPr="00EF691C">
        <w:rPr>
          <w:rFonts w:ascii="Times New Roman" w:eastAsia="Times New Roman" w:hAnsi="Times New Roman" w:cs="Times New Roman"/>
          <w:sz w:val="24"/>
          <w:szCs w:val="24"/>
        </w:rPr>
        <w:t>ei</w:t>
      </w:r>
      <w:r w:rsidRPr="00EF691C">
        <w:rPr>
          <w:rFonts w:ascii="Times New Roman" w:eastAsia="Times New Roman" w:hAnsi="Times New Roman" w:cs="Times New Roman"/>
          <w:sz w:val="24"/>
          <w:szCs w:val="24"/>
        </w:rPr>
        <w:t xml:space="preserve">kėju įgyvendinti konferencijos scenarijų; </w:t>
      </w:r>
    </w:p>
    <w:p w14:paraId="1C032398" w14:textId="3D9CEF0D" w:rsidR="002E37E9" w:rsidRPr="00EF691C" w:rsidRDefault="002E37E9" w:rsidP="00897069">
      <w:pPr>
        <w:pStyle w:val="Betarp"/>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vedant renginį jokiais būdais nediskredituoti Perkančiosios organizacijos, nepažeisti viešosios tvarkos, jokiais būdais nepažeisti renginių auditorijos teisių, nežeminti garbės ir / ar orumo. </w:t>
      </w:r>
    </w:p>
    <w:p w14:paraId="479B7B26" w14:textId="2DD38B58" w:rsidR="002E37E9" w:rsidRPr="00EF691C" w:rsidRDefault="00406CED" w:rsidP="00897069">
      <w:pPr>
        <w:pStyle w:val="Betarp"/>
        <w:numPr>
          <w:ilvl w:val="1"/>
          <w:numId w:val="7"/>
        </w:numPr>
        <w:tabs>
          <w:tab w:val="left" w:pos="709"/>
          <w:tab w:val="left" w:pos="993"/>
          <w:tab w:val="left" w:pos="1418"/>
          <w:tab w:val="left" w:pos="1560"/>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Likus ne</w:t>
      </w:r>
      <w:r w:rsidR="002E37E9"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 xml:space="preserve">mažiau </w:t>
      </w:r>
      <w:r w:rsidR="002E37E9" w:rsidRPr="00EF691C">
        <w:rPr>
          <w:rFonts w:ascii="Times New Roman" w:eastAsia="Times New Roman" w:hAnsi="Times New Roman" w:cs="Times New Roman"/>
          <w:sz w:val="24"/>
          <w:szCs w:val="24"/>
        </w:rPr>
        <w:t>kaip 2 savaitėms iki viešinimo renginio dienos</w:t>
      </w:r>
      <w:r w:rsidR="003A62DA" w:rsidRPr="00EF691C">
        <w:rPr>
          <w:rFonts w:ascii="Times New Roman" w:eastAsia="Times New Roman" w:hAnsi="Times New Roman" w:cs="Times New Roman"/>
          <w:sz w:val="24"/>
          <w:szCs w:val="24"/>
        </w:rPr>
        <w:t>,</w:t>
      </w:r>
      <w:r w:rsidR="002E37E9" w:rsidRPr="00EF691C">
        <w:rPr>
          <w:rFonts w:ascii="Times New Roman" w:eastAsia="Times New Roman" w:hAnsi="Times New Roman" w:cs="Times New Roman"/>
          <w:sz w:val="24"/>
          <w:szCs w:val="24"/>
        </w:rPr>
        <w:t xml:space="preserve"> Paslaugų teikėjas turi</w:t>
      </w:r>
      <w:r w:rsidR="221B5B60" w:rsidRPr="00EF691C">
        <w:rPr>
          <w:rFonts w:ascii="Times New Roman" w:eastAsia="Times New Roman" w:hAnsi="Times New Roman" w:cs="Times New Roman"/>
          <w:sz w:val="24"/>
          <w:szCs w:val="24"/>
        </w:rPr>
        <w:t xml:space="preserve"> būti</w:t>
      </w:r>
      <w:r w:rsidR="002E37E9" w:rsidRPr="00EF691C">
        <w:rPr>
          <w:rFonts w:ascii="Times New Roman" w:eastAsia="Times New Roman" w:hAnsi="Times New Roman" w:cs="Times New Roman"/>
          <w:sz w:val="24"/>
          <w:szCs w:val="24"/>
        </w:rPr>
        <w:t xml:space="preserve"> suderin</w:t>
      </w:r>
      <w:r w:rsidR="7FC4EE81" w:rsidRPr="00EF691C">
        <w:rPr>
          <w:rFonts w:ascii="Times New Roman" w:eastAsia="Times New Roman" w:hAnsi="Times New Roman" w:cs="Times New Roman"/>
          <w:sz w:val="24"/>
          <w:szCs w:val="24"/>
        </w:rPr>
        <w:t>ęs</w:t>
      </w:r>
      <w:r w:rsidR="002E37E9" w:rsidRPr="00EF691C">
        <w:rPr>
          <w:rFonts w:ascii="Times New Roman" w:eastAsia="Times New Roman" w:hAnsi="Times New Roman" w:cs="Times New Roman"/>
          <w:sz w:val="24"/>
          <w:szCs w:val="24"/>
        </w:rPr>
        <w:t xml:space="preserve"> renginio vedėjo kandidatūrą ir ga</w:t>
      </w:r>
      <w:r w:rsidR="5C030D57" w:rsidRPr="00EF691C">
        <w:rPr>
          <w:rFonts w:ascii="Times New Roman" w:eastAsia="Times New Roman" w:hAnsi="Times New Roman" w:cs="Times New Roman"/>
          <w:sz w:val="24"/>
          <w:szCs w:val="24"/>
        </w:rPr>
        <w:t>vęs</w:t>
      </w:r>
      <w:r w:rsidR="002E37E9" w:rsidRPr="00EF691C">
        <w:rPr>
          <w:rFonts w:ascii="Times New Roman" w:eastAsia="Times New Roman" w:hAnsi="Times New Roman" w:cs="Times New Roman"/>
          <w:sz w:val="24"/>
          <w:szCs w:val="24"/>
        </w:rPr>
        <w:t xml:space="preserve"> (el. paštu) Perkančiosios organizacijos pritarimą. </w:t>
      </w:r>
      <w:r w:rsidR="5F0491D1" w:rsidRPr="00EF691C">
        <w:rPr>
          <w:rFonts w:ascii="Times New Roman" w:eastAsia="Times New Roman" w:hAnsi="Times New Roman" w:cs="Times New Roman"/>
          <w:sz w:val="24"/>
          <w:szCs w:val="24"/>
        </w:rPr>
        <w:t xml:space="preserve">Paslaugų teikėjas turi įvertinti tai, kad </w:t>
      </w:r>
      <w:r w:rsidR="3E14387D" w:rsidRPr="00EF691C">
        <w:rPr>
          <w:rFonts w:ascii="Times New Roman" w:eastAsia="Times New Roman" w:hAnsi="Times New Roman" w:cs="Times New Roman"/>
          <w:sz w:val="24"/>
          <w:szCs w:val="24"/>
        </w:rPr>
        <w:t>Perkančioji organizacija gali nepritarti siūlomam renginio vedėjui, todėl</w:t>
      </w:r>
      <w:r w:rsidR="078EDB6F" w:rsidRPr="00EF691C">
        <w:rPr>
          <w:rFonts w:ascii="Times New Roman" w:eastAsia="Times New Roman" w:hAnsi="Times New Roman" w:cs="Times New Roman"/>
          <w:sz w:val="24"/>
          <w:szCs w:val="24"/>
        </w:rPr>
        <w:t xml:space="preserve"> turi įvertinti laiko sąnaudas, nes</w:t>
      </w:r>
      <w:r w:rsidR="3E14387D" w:rsidRPr="00EF691C">
        <w:rPr>
          <w:rFonts w:ascii="Times New Roman" w:eastAsia="Times New Roman" w:hAnsi="Times New Roman" w:cs="Times New Roman"/>
          <w:sz w:val="24"/>
          <w:szCs w:val="24"/>
        </w:rPr>
        <w:t xml:space="preserve"> </w:t>
      </w:r>
      <w:r w:rsidR="075EB44F" w:rsidRPr="00EF691C">
        <w:rPr>
          <w:rFonts w:ascii="Times New Roman" w:eastAsia="Times New Roman" w:hAnsi="Times New Roman" w:cs="Times New Roman"/>
          <w:sz w:val="24"/>
          <w:szCs w:val="24"/>
        </w:rPr>
        <w:t>n</w:t>
      </w:r>
      <w:r w:rsidR="002E37E9" w:rsidRPr="00EF691C">
        <w:rPr>
          <w:rFonts w:ascii="Times New Roman" w:eastAsia="Times New Roman" w:hAnsi="Times New Roman" w:cs="Times New Roman"/>
          <w:sz w:val="24"/>
          <w:szCs w:val="24"/>
        </w:rPr>
        <w:t>egavus pritarimo,</w:t>
      </w:r>
      <w:r w:rsidR="2D683123" w:rsidRPr="00EF691C">
        <w:rPr>
          <w:rFonts w:ascii="Times New Roman" w:eastAsia="Times New Roman" w:hAnsi="Times New Roman" w:cs="Times New Roman"/>
          <w:sz w:val="24"/>
          <w:szCs w:val="24"/>
        </w:rPr>
        <w:t xml:space="preserve"> turi būti</w:t>
      </w:r>
      <w:r w:rsidR="002E37E9" w:rsidRPr="00EF691C">
        <w:rPr>
          <w:rFonts w:ascii="Times New Roman" w:eastAsia="Times New Roman" w:hAnsi="Times New Roman" w:cs="Times New Roman"/>
          <w:sz w:val="24"/>
          <w:szCs w:val="24"/>
        </w:rPr>
        <w:t xml:space="preserve"> siūloma nauja kandidatūra. </w:t>
      </w:r>
    </w:p>
    <w:p w14:paraId="242EE37C" w14:textId="50B1D049" w:rsidR="73174F50" w:rsidRPr="00EF691C" w:rsidRDefault="73174F50" w:rsidP="00897069">
      <w:pPr>
        <w:pStyle w:val="Betarp"/>
        <w:numPr>
          <w:ilvl w:val="1"/>
          <w:numId w:val="7"/>
        </w:numPr>
        <w:tabs>
          <w:tab w:val="left" w:pos="709"/>
          <w:tab w:val="left" w:pos="1276"/>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Renginio vedėjas </w:t>
      </w:r>
      <w:r w:rsidR="4D517D0F" w:rsidRPr="00EF691C">
        <w:rPr>
          <w:rFonts w:ascii="Times New Roman" w:eastAsia="Times New Roman" w:hAnsi="Times New Roman" w:cs="Times New Roman"/>
          <w:sz w:val="24"/>
          <w:szCs w:val="24"/>
        </w:rPr>
        <w:t xml:space="preserve">vadovaujasi bei renginį vedą pagal Perkančiosios organizacijos pateiktą scenarijų bei </w:t>
      </w:r>
      <w:r w:rsidR="14F5B0D0" w:rsidRPr="00EF691C">
        <w:rPr>
          <w:rFonts w:ascii="Times New Roman" w:eastAsia="Times New Roman" w:hAnsi="Times New Roman" w:cs="Times New Roman"/>
          <w:sz w:val="24"/>
          <w:szCs w:val="24"/>
        </w:rPr>
        <w:t>kitus suderintus poreikius.</w:t>
      </w:r>
    </w:p>
    <w:p w14:paraId="4D1B1701" w14:textId="32F4A09A" w:rsidR="009365EA" w:rsidRPr="00EF691C" w:rsidRDefault="003312B7" w:rsidP="00897069">
      <w:pPr>
        <w:pStyle w:val="Betarp"/>
        <w:numPr>
          <w:ilvl w:val="0"/>
          <w:numId w:val="7"/>
        </w:numPr>
        <w:tabs>
          <w:tab w:val="left" w:pos="709"/>
          <w:tab w:val="left" w:pos="993"/>
        </w:tabs>
        <w:spacing w:line="276" w:lineRule="auto"/>
        <w:ind w:left="0" w:firstLine="709"/>
        <w:jc w:val="both"/>
        <w:rPr>
          <w:rFonts w:ascii="Times New Roman" w:hAnsi="Times New Roman" w:cs="Times New Roman"/>
          <w:b/>
          <w:bCs/>
          <w:sz w:val="24"/>
          <w:szCs w:val="24"/>
        </w:rPr>
      </w:pPr>
      <w:r w:rsidRPr="00EF691C">
        <w:rPr>
          <w:rFonts w:ascii="Times New Roman" w:hAnsi="Times New Roman" w:cs="Times New Roman"/>
          <w:b/>
          <w:bCs/>
          <w:sz w:val="24"/>
          <w:szCs w:val="24"/>
        </w:rPr>
        <w:t>Reikalavimai scenografijos išpildymui ir kit</w:t>
      </w:r>
      <w:r w:rsidR="004D47F5" w:rsidRPr="00EF691C">
        <w:rPr>
          <w:rFonts w:ascii="Times New Roman" w:hAnsi="Times New Roman" w:cs="Times New Roman"/>
          <w:b/>
          <w:bCs/>
          <w:sz w:val="24"/>
          <w:szCs w:val="24"/>
        </w:rPr>
        <w:t>os</w:t>
      </w:r>
      <w:r w:rsidRPr="00EF691C">
        <w:rPr>
          <w:rFonts w:ascii="Times New Roman" w:hAnsi="Times New Roman" w:cs="Times New Roman"/>
          <w:b/>
          <w:bCs/>
          <w:sz w:val="24"/>
          <w:szCs w:val="24"/>
        </w:rPr>
        <w:t xml:space="preserve"> konferencin</w:t>
      </w:r>
      <w:r w:rsidR="003A62DA" w:rsidRPr="00EF691C">
        <w:rPr>
          <w:rFonts w:ascii="Times New Roman" w:hAnsi="Times New Roman" w:cs="Times New Roman"/>
          <w:b/>
          <w:bCs/>
          <w:sz w:val="24"/>
          <w:szCs w:val="24"/>
        </w:rPr>
        <w:t>ės</w:t>
      </w:r>
      <w:r w:rsidRPr="00EF691C">
        <w:rPr>
          <w:rFonts w:ascii="Times New Roman" w:hAnsi="Times New Roman" w:cs="Times New Roman"/>
          <w:b/>
          <w:bCs/>
          <w:sz w:val="24"/>
          <w:szCs w:val="24"/>
        </w:rPr>
        <w:t xml:space="preserve"> įrang</w:t>
      </w:r>
      <w:r w:rsidR="003A62DA" w:rsidRPr="00EF691C">
        <w:rPr>
          <w:rFonts w:ascii="Times New Roman" w:hAnsi="Times New Roman" w:cs="Times New Roman"/>
          <w:b/>
          <w:bCs/>
          <w:sz w:val="24"/>
          <w:szCs w:val="24"/>
        </w:rPr>
        <w:t>os nuomos</w:t>
      </w:r>
      <w:r w:rsidR="009B02ED" w:rsidRPr="00EF691C">
        <w:rPr>
          <w:rFonts w:ascii="Times New Roman" w:hAnsi="Times New Roman" w:cs="Times New Roman"/>
          <w:b/>
          <w:bCs/>
          <w:sz w:val="24"/>
          <w:szCs w:val="24"/>
        </w:rPr>
        <w:t>, paslaugoms</w:t>
      </w:r>
      <w:r w:rsidR="00795064" w:rsidRPr="00EF691C">
        <w:rPr>
          <w:rFonts w:ascii="Times New Roman" w:eastAsia="Times New Roman" w:hAnsi="Times New Roman" w:cs="Times New Roman"/>
          <w:sz w:val="24"/>
          <w:szCs w:val="24"/>
        </w:rPr>
        <w:t>.</w:t>
      </w:r>
    </w:p>
    <w:p w14:paraId="34EBFA39" w14:textId="64D931E4" w:rsidR="007F6D08" w:rsidRPr="00EF691C" w:rsidRDefault="003312B7"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Paslaugų teikimo metu</w:t>
      </w:r>
      <w:r w:rsidR="2ED1BCC0" w:rsidRPr="00EF691C">
        <w:rPr>
          <w:rFonts w:ascii="Times New Roman" w:eastAsia="Times New Roman" w:hAnsi="Times New Roman" w:cs="Times New Roman"/>
          <w:sz w:val="24"/>
          <w:szCs w:val="24"/>
        </w:rPr>
        <w:t xml:space="preserve"> turi būti</w:t>
      </w:r>
      <w:r w:rsidRPr="00EF691C">
        <w:rPr>
          <w:rFonts w:ascii="Times New Roman" w:eastAsia="Times New Roman" w:hAnsi="Times New Roman" w:cs="Times New Roman"/>
          <w:sz w:val="24"/>
          <w:szCs w:val="24"/>
        </w:rPr>
        <w:t xml:space="preserve"> naudojam</w:t>
      </w:r>
      <w:r w:rsidR="003A62DA" w:rsidRPr="00EF691C">
        <w:rPr>
          <w:rFonts w:ascii="Times New Roman" w:eastAsia="Times New Roman" w:hAnsi="Times New Roman" w:cs="Times New Roman"/>
          <w:sz w:val="24"/>
          <w:szCs w:val="24"/>
        </w:rPr>
        <w:t>a</w:t>
      </w:r>
      <w:r w:rsidR="00D33791" w:rsidRPr="00EF691C">
        <w:rPr>
          <w:rFonts w:ascii="Times New Roman" w:eastAsia="Times New Roman" w:hAnsi="Times New Roman" w:cs="Times New Roman"/>
          <w:sz w:val="24"/>
          <w:szCs w:val="24"/>
        </w:rPr>
        <w:t xml:space="preserve"> ši</w:t>
      </w:r>
      <w:r w:rsidRPr="00EF691C">
        <w:rPr>
          <w:rFonts w:ascii="Times New Roman" w:eastAsia="Times New Roman" w:hAnsi="Times New Roman" w:cs="Times New Roman"/>
          <w:sz w:val="24"/>
          <w:szCs w:val="24"/>
        </w:rPr>
        <w:t xml:space="preserve"> </w:t>
      </w:r>
      <w:r w:rsidR="003A62DA" w:rsidRPr="00EF691C">
        <w:rPr>
          <w:rFonts w:ascii="Times New Roman" w:eastAsia="Times New Roman" w:hAnsi="Times New Roman" w:cs="Times New Roman"/>
          <w:sz w:val="24"/>
          <w:szCs w:val="24"/>
        </w:rPr>
        <w:t>įranga</w:t>
      </w:r>
      <w:r w:rsidRPr="00EF691C">
        <w:rPr>
          <w:rFonts w:ascii="Times New Roman" w:eastAsia="Times New Roman" w:hAnsi="Times New Roman" w:cs="Times New Roman"/>
          <w:sz w:val="24"/>
          <w:szCs w:val="24"/>
        </w:rPr>
        <w:t>: garso sistemų komplektai (garso pultai, stiprintuvai, garso kolonėlės, šakotuvai</w:t>
      </w:r>
      <w:r w:rsidR="009B02ED" w:rsidRPr="00EF691C">
        <w:rPr>
          <w:rFonts w:ascii="Times New Roman" w:eastAsia="Times New Roman" w:hAnsi="Times New Roman" w:cs="Times New Roman"/>
          <w:sz w:val="24"/>
          <w:szCs w:val="24"/>
        </w:rPr>
        <w:t>, belaidžiai prisegami mikrofonai (3 vnt.</w:t>
      </w:r>
      <w:r w:rsidRPr="00EF691C">
        <w:rPr>
          <w:rFonts w:ascii="Times New Roman" w:eastAsia="Times New Roman" w:hAnsi="Times New Roman" w:cs="Times New Roman"/>
          <w:sz w:val="24"/>
          <w:szCs w:val="24"/>
        </w:rPr>
        <w:t>)</w:t>
      </w:r>
      <w:r w:rsidR="009B02ED" w:rsidRPr="00EF691C">
        <w:rPr>
          <w:rFonts w:ascii="Times New Roman" w:eastAsia="Times New Roman" w:hAnsi="Times New Roman" w:cs="Times New Roman"/>
          <w:sz w:val="24"/>
          <w:szCs w:val="24"/>
        </w:rPr>
        <w:t>, belaidžiai nešiojami mikrofonai (3 vnt.)</w:t>
      </w:r>
      <w:r w:rsidRPr="00EF691C">
        <w:rPr>
          <w:rFonts w:ascii="Times New Roman" w:eastAsia="Times New Roman" w:hAnsi="Times New Roman" w:cs="Times New Roman"/>
          <w:sz w:val="24"/>
          <w:szCs w:val="24"/>
        </w:rPr>
        <w:t>, apšvietimo technikos komplekta</w:t>
      </w:r>
      <w:r w:rsidR="5CD94399" w:rsidRPr="00EF691C">
        <w:rPr>
          <w:rFonts w:ascii="Times New Roman" w:eastAsia="Times New Roman" w:hAnsi="Times New Roman" w:cs="Times New Roman"/>
          <w:sz w:val="24"/>
          <w:szCs w:val="24"/>
        </w:rPr>
        <w:t>s</w:t>
      </w:r>
      <w:r w:rsidRPr="00EF691C">
        <w:rPr>
          <w:rFonts w:ascii="Times New Roman" w:eastAsia="Times New Roman" w:hAnsi="Times New Roman" w:cs="Times New Roman"/>
          <w:sz w:val="24"/>
          <w:szCs w:val="24"/>
        </w:rPr>
        <w:t xml:space="preserve"> (sceninių renginių apšvietimui, meniniam patalpų apšvietimui), vaizdo technikos komplektai (</w:t>
      </w:r>
      <w:r w:rsidR="0F520FE8" w:rsidRPr="00EF691C">
        <w:rPr>
          <w:rFonts w:ascii="Times New Roman" w:eastAsia="Times New Roman" w:hAnsi="Times New Roman" w:cs="Times New Roman"/>
          <w:sz w:val="24"/>
          <w:szCs w:val="24"/>
        </w:rPr>
        <w:t xml:space="preserve">2 </w:t>
      </w:r>
      <w:r w:rsidRPr="00EF691C">
        <w:rPr>
          <w:rFonts w:ascii="Times New Roman" w:eastAsia="Times New Roman" w:hAnsi="Times New Roman" w:cs="Times New Roman"/>
          <w:sz w:val="24"/>
          <w:szCs w:val="24"/>
        </w:rPr>
        <w:t xml:space="preserve">LED ekranai, </w:t>
      </w:r>
      <w:r w:rsidR="63138609" w:rsidRPr="00EF691C">
        <w:rPr>
          <w:rFonts w:ascii="Times New Roman" w:eastAsia="Times New Roman" w:hAnsi="Times New Roman" w:cs="Times New Roman"/>
          <w:sz w:val="24"/>
          <w:szCs w:val="24"/>
        </w:rPr>
        <w:t xml:space="preserve">2 </w:t>
      </w:r>
      <w:r w:rsidRPr="00EF691C">
        <w:rPr>
          <w:rFonts w:ascii="Times New Roman" w:eastAsia="Times New Roman" w:hAnsi="Times New Roman" w:cs="Times New Roman"/>
          <w:sz w:val="24"/>
          <w:szCs w:val="24"/>
        </w:rPr>
        <w:t>TV monitoriai</w:t>
      </w:r>
      <w:r w:rsidR="009B02ED" w:rsidRPr="00EF691C">
        <w:rPr>
          <w:rFonts w:ascii="Times New Roman" w:eastAsia="Times New Roman" w:hAnsi="Times New Roman" w:cs="Times New Roman"/>
          <w:sz w:val="24"/>
          <w:szCs w:val="24"/>
        </w:rPr>
        <w:t>, skaidrių valdymo pultelis</w:t>
      </w:r>
      <w:r w:rsidR="00F8691F" w:rsidRPr="00EF691C">
        <w:rPr>
          <w:rFonts w:ascii="Times New Roman" w:eastAsia="Times New Roman" w:hAnsi="Times New Roman" w:cs="Times New Roman"/>
          <w:sz w:val="24"/>
          <w:szCs w:val="24"/>
        </w:rPr>
        <w:t>.</w:t>
      </w:r>
      <w:r w:rsidR="00795F4E" w:rsidRPr="00EF691C">
        <w:rPr>
          <w:rFonts w:ascii="Times New Roman" w:eastAsia="Times New Roman" w:hAnsi="Times New Roman" w:cs="Times New Roman"/>
          <w:sz w:val="24"/>
          <w:szCs w:val="24"/>
        </w:rPr>
        <w:t xml:space="preserve"> Garso ir šviesų išpildymui konferencijos metu </w:t>
      </w:r>
      <w:r w:rsidR="0ADB4A83" w:rsidRPr="00EF691C">
        <w:rPr>
          <w:rFonts w:ascii="Times New Roman" w:eastAsia="Times New Roman" w:hAnsi="Times New Roman" w:cs="Times New Roman"/>
          <w:sz w:val="24"/>
          <w:szCs w:val="24"/>
        </w:rPr>
        <w:t xml:space="preserve">turi būti pasamdytas </w:t>
      </w:r>
      <w:r w:rsidR="00795F4E" w:rsidRPr="00EF691C">
        <w:rPr>
          <w:rFonts w:ascii="Times New Roman" w:eastAsia="Times New Roman" w:hAnsi="Times New Roman" w:cs="Times New Roman"/>
          <w:sz w:val="24"/>
          <w:szCs w:val="24"/>
        </w:rPr>
        <w:t xml:space="preserve"> režisierius.</w:t>
      </w:r>
      <w:r w:rsidR="00D33791" w:rsidRPr="00EF691C">
        <w:rPr>
          <w:rFonts w:ascii="Times New Roman" w:eastAsia="Times New Roman" w:hAnsi="Times New Roman" w:cs="Times New Roman"/>
          <w:sz w:val="24"/>
          <w:szCs w:val="24"/>
        </w:rPr>
        <w:t xml:space="preserve"> </w:t>
      </w:r>
      <w:r w:rsidR="4F3B3629" w:rsidRPr="00EF691C">
        <w:rPr>
          <w:rFonts w:ascii="Times New Roman" w:eastAsia="Times New Roman" w:hAnsi="Times New Roman" w:cs="Times New Roman"/>
          <w:sz w:val="24"/>
          <w:szCs w:val="24"/>
        </w:rPr>
        <w:t xml:space="preserve">Nurodyta įranga gali būti stacionariai įrengta renginio patalpose, </w:t>
      </w:r>
      <w:r w:rsidR="00D33791" w:rsidRPr="00EF691C">
        <w:rPr>
          <w:rFonts w:ascii="Times New Roman" w:eastAsia="Times New Roman" w:hAnsi="Times New Roman" w:cs="Times New Roman"/>
          <w:sz w:val="24"/>
          <w:szCs w:val="24"/>
        </w:rPr>
        <w:t xml:space="preserve">o </w:t>
      </w:r>
      <w:r w:rsidR="4F3B3629" w:rsidRPr="00EF691C">
        <w:rPr>
          <w:rFonts w:ascii="Times New Roman" w:eastAsia="Times New Roman" w:hAnsi="Times New Roman" w:cs="Times New Roman"/>
          <w:sz w:val="24"/>
          <w:szCs w:val="24"/>
        </w:rPr>
        <w:t xml:space="preserve">jei tokios įrangos nėra Paslaugų teikėjas turi užtikrinti </w:t>
      </w:r>
      <w:r w:rsidR="75E8CD47" w:rsidRPr="00EF691C">
        <w:rPr>
          <w:rFonts w:ascii="Times New Roman" w:eastAsia="Times New Roman" w:hAnsi="Times New Roman" w:cs="Times New Roman"/>
          <w:sz w:val="24"/>
          <w:szCs w:val="24"/>
        </w:rPr>
        <w:t>tokios įrangos buvimą, t. y. išnuomoti, atvežti</w:t>
      </w:r>
      <w:r w:rsidR="00D33791" w:rsidRPr="00EF691C">
        <w:rPr>
          <w:rFonts w:ascii="Times New Roman" w:eastAsia="Times New Roman" w:hAnsi="Times New Roman" w:cs="Times New Roman"/>
          <w:sz w:val="24"/>
          <w:szCs w:val="24"/>
        </w:rPr>
        <w:t xml:space="preserve"> / išvežti</w:t>
      </w:r>
      <w:r w:rsidR="75E8CD47" w:rsidRPr="00EF691C">
        <w:rPr>
          <w:rFonts w:ascii="Times New Roman" w:eastAsia="Times New Roman" w:hAnsi="Times New Roman" w:cs="Times New Roman"/>
          <w:sz w:val="24"/>
          <w:szCs w:val="24"/>
        </w:rPr>
        <w:t>, sumontuoti</w:t>
      </w:r>
      <w:r w:rsidR="3AEFEF85" w:rsidRPr="00EF691C">
        <w:rPr>
          <w:rFonts w:ascii="Times New Roman" w:eastAsia="Times New Roman" w:hAnsi="Times New Roman" w:cs="Times New Roman"/>
          <w:sz w:val="24"/>
          <w:szCs w:val="24"/>
        </w:rPr>
        <w:t xml:space="preserve"> / išmontuoti</w:t>
      </w:r>
      <w:r w:rsidR="75E8CD47" w:rsidRPr="00EF691C">
        <w:rPr>
          <w:rFonts w:ascii="Times New Roman" w:eastAsia="Times New Roman" w:hAnsi="Times New Roman" w:cs="Times New Roman"/>
          <w:sz w:val="24"/>
          <w:szCs w:val="24"/>
        </w:rPr>
        <w:t>.</w:t>
      </w:r>
      <w:r w:rsidR="4F3B3629" w:rsidRPr="00EF691C">
        <w:rPr>
          <w:rFonts w:ascii="Times New Roman" w:eastAsia="Times New Roman" w:hAnsi="Times New Roman" w:cs="Times New Roman"/>
          <w:sz w:val="24"/>
          <w:szCs w:val="24"/>
        </w:rPr>
        <w:t xml:space="preserve"> </w:t>
      </w:r>
    </w:p>
    <w:p w14:paraId="77244684" w14:textId="57C29BC6" w:rsidR="009B02ED" w:rsidRPr="00EF691C" w:rsidRDefault="003312B7"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 xml:space="preserve">Scenografiniam išpildymui </w:t>
      </w:r>
      <w:r w:rsidR="791E54D8" w:rsidRPr="00EF691C">
        <w:rPr>
          <w:rFonts w:ascii="Times New Roman" w:eastAsia="Times New Roman" w:hAnsi="Times New Roman" w:cs="Times New Roman"/>
          <w:sz w:val="24"/>
          <w:szCs w:val="24"/>
        </w:rPr>
        <w:t>Paslaugų tei</w:t>
      </w:r>
      <w:r w:rsidRPr="00EF691C">
        <w:rPr>
          <w:rFonts w:ascii="Times New Roman" w:eastAsia="Times New Roman" w:hAnsi="Times New Roman" w:cs="Times New Roman"/>
          <w:sz w:val="24"/>
          <w:szCs w:val="24"/>
        </w:rPr>
        <w:t>kėjas</w:t>
      </w:r>
      <w:r w:rsidR="00A32D2C" w:rsidRPr="00EF691C">
        <w:rPr>
          <w:rFonts w:ascii="Times New Roman" w:eastAsia="Times New Roman" w:hAnsi="Times New Roman" w:cs="Times New Roman"/>
          <w:sz w:val="24"/>
          <w:szCs w:val="24"/>
        </w:rPr>
        <w:t xml:space="preserve"> turi</w:t>
      </w:r>
      <w:r w:rsidRPr="00EF691C">
        <w:rPr>
          <w:rFonts w:ascii="Times New Roman" w:eastAsia="Times New Roman" w:hAnsi="Times New Roman" w:cs="Times New Roman"/>
          <w:sz w:val="24"/>
          <w:szCs w:val="24"/>
        </w:rPr>
        <w:t xml:space="preserve"> </w:t>
      </w:r>
      <w:r w:rsidR="009B02ED" w:rsidRPr="00EF691C">
        <w:rPr>
          <w:rFonts w:ascii="Times New Roman" w:eastAsia="Times New Roman" w:hAnsi="Times New Roman" w:cs="Times New Roman"/>
          <w:sz w:val="24"/>
          <w:szCs w:val="24"/>
        </w:rPr>
        <w:t>pasiūl</w:t>
      </w:r>
      <w:r w:rsidR="130E746A" w:rsidRPr="00EF691C">
        <w:rPr>
          <w:rFonts w:ascii="Times New Roman" w:eastAsia="Times New Roman" w:hAnsi="Times New Roman" w:cs="Times New Roman"/>
          <w:sz w:val="24"/>
          <w:szCs w:val="24"/>
        </w:rPr>
        <w:t>yti</w:t>
      </w:r>
      <w:r w:rsidR="009B02ED" w:rsidRPr="00EF691C">
        <w:rPr>
          <w:rFonts w:ascii="Times New Roman" w:eastAsia="Times New Roman" w:hAnsi="Times New Roman" w:cs="Times New Roman"/>
          <w:sz w:val="24"/>
          <w:szCs w:val="24"/>
        </w:rPr>
        <w:t xml:space="preserve"> scenos architektūros sprendimą, kurį sudarytų apšvietimo, konstrukcijų ir kitų reikiamų komponentų kompozicija, atitinkanti Perkančiosios organizacijos stiliaus knygą</w:t>
      </w:r>
      <w:r w:rsidR="60E293D2" w:rsidRPr="00EF691C">
        <w:rPr>
          <w:rFonts w:ascii="Times New Roman" w:eastAsia="Times New Roman" w:hAnsi="Times New Roman" w:cs="Times New Roman"/>
          <w:sz w:val="24"/>
          <w:szCs w:val="24"/>
        </w:rPr>
        <w:t xml:space="preserve"> (</w:t>
      </w:r>
      <w:hyperlink r:id="rId11">
        <w:r w:rsidR="60E293D2" w:rsidRPr="00EF691C">
          <w:rPr>
            <w:rStyle w:val="Hipersaitas"/>
            <w:rFonts w:ascii="Times New Roman" w:eastAsia="Times New Roman" w:hAnsi="Times New Roman" w:cs="Times New Roman"/>
            <w:sz w:val="24"/>
            <w:szCs w:val="24"/>
          </w:rPr>
          <w:t>https://itrauktis.framer.website</w:t>
        </w:r>
      </w:hyperlink>
      <w:r w:rsidR="60E293D2" w:rsidRPr="00EF691C">
        <w:rPr>
          <w:rFonts w:ascii="Times New Roman" w:eastAsia="Times New Roman" w:hAnsi="Times New Roman" w:cs="Times New Roman"/>
          <w:sz w:val="24"/>
          <w:szCs w:val="24"/>
        </w:rPr>
        <w:t xml:space="preserve"> )</w:t>
      </w:r>
      <w:r w:rsidR="009B02ED" w:rsidRPr="00EF691C">
        <w:rPr>
          <w:rFonts w:ascii="Times New Roman" w:eastAsia="Times New Roman" w:hAnsi="Times New Roman" w:cs="Times New Roman"/>
          <w:sz w:val="24"/>
          <w:szCs w:val="24"/>
        </w:rPr>
        <w:t xml:space="preserve"> bei renginio konceptą. Sprendimas derinimui pateikiamas vizualine forma, tvirtinamas Perkančiosios organizacijos el. </w:t>
      </w:r>
      <w:r w:rsidR="677E1747" w:rsidRPr="00EF691C">
        <w:rPr>
          <w:rFonts w:ascii="Times New Roman" w:eastAsia="Times New Roman" w:hAnsi="Times New Roman" w:cs="Times New Roman"/>
          <w:sz w:val="24"/>
          <w:szCs w:val="24"/>
        </w:rPr>
        <w:t>P</w:t>
      </w:r>
      <w:r w:rsidR="009B02ED" w:rsidRPr="00EF691C">
        <w:rPr>
          <w:rFonts w:ascii="Times New Roman" w:eastAsia="Times New Roman" w:hAnsi="Times New Roman" w:cs="Times New Roman"/>
          <w:sz w:val="24"/>
          <w:szCs w:val="24"/>
        </w:rPr>
        <w:t>aštu</w:t>
      </w:r>
      <w:r w:rsidR="677E1747" w:rsidRPr="00EF691C">
        <w:rPr>
          <w:rFonts w:ascii="Times New Roman" w:eastAsia="Times New Roman" w:hAnsi="Times New Roman" w:cs="Times New Roman"/>
          <w:sz w:val="24"/>
          <w:szCs w:val="24"/>
        </w:rPr>
        <w:t xml:space="preserve"> ne vėliau kaip 20 d. d. iki konferencijos pradžios</w:t>
      </w:r>
      <w:r w:rsidR="009B02ED" w:rsidRPr="00EF691C">
        <w:rPr>
          <w:rFonts w:ascii="Times New Roman" w:eastAsia="Times New Roman" w:hAnsi="Times New Roman" w:cs="Times New Roman"/>
          <w:sz w:val="24"/>
          <w:szCs w:val="24"/>
        </w:rPr>
        <w:t>.</w:t>
      </w:r>
    </w:p>
    <w:p w14:paraId="4D39F7EC" w14:textId="63E29F94" w:rsidR="71F8B3C1" w:rsidRPr="00EF691C" w:rsidRDefault="004D47F5" w:rsidP="00897069">
      <w:pPr>
        <w:pStyle w:val="Betarp"/>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Patalpose t</w:t>
      </w:r>
      <w:r w:rsidR="71F8B3C1" w:rsidRPr="00EF691C">
        <w:rPr>
          <w:rFonts w:ascii="Times New Roman" w:eastAsia="Times New Roman" w:hAnsi="Times New Roman" w:cs="Times New Roman"/>
          <w:sz w:val="24"/>
          <w:szCs w:val="24"/>
        </w:rPr>
        <w:t>uri būti nemokamas prisijungimas prie bevielio interneto ryšio visos konferencijos metu;</w:t>
      </w:r>
    </w:p>
    <w:p w14:paraId="04067D65" w14:textId="14B94AA0" w:rsidR="78805916" w:rsidRPr="00EF691C" w:rsidRDefault="78805916" w:rsidP="00897069">
      <w:pPr>
        <w:pStyle w:val="Betarp"/>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Konferencijos metu renginio </w:t>
      </w:r>
      <w:r w:rsidR="004D47F5" w:rsidRPr="00EF691C">
        <w:rPr>
          <w:rFonts w:ascii="Times New Roman" w:eastAsia="Times New Roman" w:hAnsi="Times New Roman" w:cs="Times New Roman"/>
          <w:sz w:val="24"/>
          <w:szCs w:val="24"/>
        </w:rPr>
        <w:t xml:space="preserve">patalpose </w:t>
      </w:r>
      <w:r w:rsidRPr="00EF691C">
        <w:rPr>
          <w:rFonts w:ascii="Times New Roman" w:eastAsia="Times New Roman" w:hAnsi="Times New Roman" w:cs="Times New Roman"/>
          <w:sz w:val="24"/>
          <w:szCs w:val="24"/>
        </w:rPr>
        <w:t>turi būti paskirtas Paslaugų teikėjo atsakingas asmuo, į kurį būtų galima tiesiogiai kreiptis iškilus problemoms dėl konferencijos patalpų ar įrangos, elektros tiekimo, ryšio tinklų ir pan.</w:t>
      </w:r>
      <w:r w:rsidR="3EAC228B" w:rsidRPr="00EF691C">
        <w:rPr>
          <w:rFonts w:ascii="Times New Roman" w:eastAsia="Times New Roman" w:hAnsi="Times New Roman" w:cs="Times New Roman"/>
          <w:sz w:val="24"/>
          <w:szCs w:val="24"/>
        </w:rPr>
        <w:t xml:space="preserve"> </w:t>
      </w:r>
      <w:r w:rsidR="23DCB4FC" w:rsidRPr="00EF691C">
        <w:rPr>
          <w:rFonts w:ascii="Times New Roman" w:eastAsia="Times New Roman" w:hAnsi="Times New Roman" w:cs="Times New Roman"/>
          <w:sz w:val="24"/>
          <w:szCs w:val="24"/>
        </w:rPr>
        <w:t xml:space="preserve"> </w:t>
      </w:r>
    </w:p>
    <w:p w14:paraId="59DDE158" w14:textId="3592DAED" w:rsidR="23DCB4FC" w:rsidRPr="00EF691C" w:rsidRDefault="23DCB4FC" w:rsidP="00897069">
      <w:pPr>
        <w:pStyle w:val="Betarp"/>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lastRenderedPageBreak/>
        <w:t>Konferencijos metu naudojama įranga ir technika turi būti sujungta ir veikianti likus ne mažiau kaip 60 min iki renginio pradžios.</w:t>
      </w:r>
    </w:p>
    <w:p w14:paraId="53231B72" w14:textId="1A1C9BD3" w:rsidR="009B02ED" w:rsidRPr="00EF691C" w:rsidRDefault="009B02ED" w:rsidP="00897069">
      <w:pPr>
        <w:pStyle w:val="Betarp"/>
        <w:numPr>
          <w:ilvl w:val="1"/>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 xml:space="preserve">Renginio metu užtikrinamas anglų-lietuvių ir lietuvių-anglų kalbų </w:t>
      </w:r>
      <w:r w:rsidR="544F3EC8" w:rsidRPr="00EF691C">
        <w:rPr>
          <w:rFonts w:ascii="Times New Roman" w:eastAsia="Times New Roman" w:hAnsi="Times New Roman" w:cs="Times New Roman"/>
          <w:sz w:val="24"/>
          <w:szCs w:val="24"/>
        </w:rPr>
        <w:t xml:space="preserve">sinchroniniai </w:t>
      </w:r>
      <w:r w:rsidRPr="00EF691C">
        <w:rPr>
          <w:rFonts w:ascii="Times New Roman" w:eastAsia="Times New Roman" w:hAnsi="Times New Roman" w:cs="Times New Roman"/>
          <w:sz w:val="24"/>
          <w:szCs w:val="24"/>
        </w:rPr>
        <w:t xml:space="preserve">vertimai. </w:t>
      </w:r>
      <w:r w:rsidR="0A2030E6" w:rsidRPr="00EF691C">
        <w:rPr>
          <w:rFonts w:ascii="Times New Roman" w:eastAsia="Times New Roman" w:hAnsi="Times New Roman" w:cs="Times New Roman"/>
          <w:sz w:val="24"/>
          <w:szCs w:val="24"/>
        </w:rPr>
        <w:t xml:space="preserve">Sinchroninio </w:t>
      </w:r>
      <w:r w:rsidR="1B04AEA7" w:rsidRPr="00EF691C">
        <w:rPr>
          <w:rFonts w:ascii="Times New Roman" w:eastAsia="Times New Roman" w:hAnsi="Times New Roman" w:cs="Times New Roman"/>
          <w:sz w:val="24"/>
          <w:szCs w:val="24"/>
        </w:rPr>
        <w:t>v</w:t>
      </w:r>
      <w:r w:rsidRPr="00EF691C">
        <w:rPr>
          <w:rFonts w:ascii="Times New Roman" w:eastAsia="Times New Roman" w:hAnsi="Times New Roman" w:cs="Times New Roman"/>
          <w:sz w:val="24"/>
          <w:szCs w:val="24"/>
        </w:rPr>
        <w:t>ertimo įgyvendinimui, renginio dalyviams turi būti išdalinamos ausinės, dviem kanalais transliuojančios vertimus.</w:t>
      </w:r>
      <w:r w:rsidR="33FFBD42" w:rsidRPr="00EF691C">
        <w:rPr>
          <w:rFonts w:ascii="Times New Roman" w:eastAsia="Times New Roman" w:hAnsi="Times New Roman" w:cs="Times New Roman"/>
          <w:sz w:val="24"/>
          <w:szCs w:val="24"/>
        </w:rPr>
        <w:t xml:space="preserve"> Taip pat turi būti</w:t>
      </w:r>
      <w:r w:rsidR="00D33791" w:rsidRPr="00EF691C">
        <w:rPr>
          <w:rFonts w:ascii="Times New Roman" w:eastAsia="Times New Roman" w:hAnsi="Times New Roman" w:cs="Times New Roman"/>
          <w:sz w:val="24"/>
          <w:szCs w:val="24"/>
        </w:rPr>
        <w:t xml:space="preserve"> </w:t>
      </w:r>
      <w:r w:rsidR="33FFBD42" w:rsidRPr="00EF691C">
        <w:rPr>
          <w:rFonts w:ascii="Times New Roman" w:eastAsia="Times New Roman" w:hAnsi="Times New Roman" w:cs="Times New Roman"/>
          <w:sz w:val="24"/>
          <w:szCs w:val="24"/>
        </w:rPr>
        <w:t>2 vertėjai</w:t>
      </w:r>
      <w:r w:rsidR="7D96E42C" w:rsidRPr="00EF691C">
        <w:rPr>
          <w:rFonts w:ascii="Times New Roman" w:eastAsia="Times New Roman" w:hAnsi="Times New Roman" w:cs="Times New Roman"/>
          <w:sz w:val="24"/>
          <w:szCs w:val="24"/>
        </w:rPr>
        <w:t>, gali</w:t>
      </w:r>
      <w:r w:rsidR="7FF7B4F6" w:rsidRPr="00EF691C">
        <w:rPr>
          <w:rFonts w:ascii="Times New Roman" w:eastAsia="Times New Roman" w:hAnsi="Times New Roman" w:cs="Times New Roman"/>
          <w:sz w:val="24"/>
          <w:szCs w:val="24"/>
        </w:rPr>
        <w:t>n</w:t>
      </w:r>
      <w:r w:rsidR="7D96E42C" w:rsidRPr="00EF691C">
        <w:rPr>
          <w:rFonts w:ascii="Times New Roman" w:eastAsia="Times New Roman" w:hAnsi="Times New Roman" w:cs="Times New Roman"/>
          <w:sz w:val="24"/>
          <w:szCs w:val="24"/>
        </w:rPr>
        <w:t>tys suteikti sinchroninio vertimo paslaugas</w:t>
      </w:r>
      <w:r w:rsidR="032B59CF" w:rsidRPr="00EF691C">
        <w:rPr>
          <w:rFonts w:ascii="Times New Roman" w:eastAsia="Times New Roman" w:hAnsi="Times New Roman" w:cs="Times New Roman"/>
          <w:sz w:val="24"/>
          <w:szCs w:val="24"/>
        </w:rPr>
        <w:t xml:space="preserve">, </w:t>
      </w:r>
      <w:r w:rsidR="00D33791" w:rsidRPr="00EF691C">
        <w:rPr>
          <w:rFonts w:ascii="Times New Roman" w:eastAsia="Times New Roman" w:hAnsi="Times New Roman" w:cs="Times New Roman"/>
          <w:sz w:val="24"/>
          <w:szCs w:val="24"/>
        </w:rPr>
        <w:t>ir sudarytos sąlygos jiems dirbti (</w:t>
      </w:r>
      <w:r w:rsidR="032B59CF" w:rsidRPr="00EF691C">
        <w:rPr>
          <w:rFonts w:ascii="Times New Roman" w:eastAsia="Times New Roman" w:hAnsi="Times New Roman" w:cs="Times New Roman"/>
          <w:sz w:val="24"/>
          <w:szCs w:val="24"/>
        </w:rPr>
        <w:t>pasirūpinama vertimo kabina, jei nėra stacionarios vertėjams pritaikytos patalpos</w:t>
      </w:r>
      <w:r w:rsidR="00D33791" w:rsidRPr="00EF691C">
        <w:rPr>
          <w:rFonts w:ascii="Times New Roman" w:eastAsia="Times New Roman" w:hAnsi="Times New Roman" w:cs="Times New Roman"/>
          <w:sz w:val="24"/>
          <w:szCs w:val="24"/>
        </w:rPr>
        <w:t>)</w:t>
      </w:r>
      <w:r w:rsidR="33FFBD42" w:rsidRPr="00EF691C">
        <w:rPr>
          <w:rFonts w:ascii="Times New Roman" w:eastAsia="Times New Roman" w:hAnsi="Times New Roman" w:cs="Times New Roman"/>
          <w:sz w:val="24"/>
          <w:szCs w:val="24"/>
        </w:rPr>
        <w:t xml:space="preserve">. </w:t>
      </w:r>
    </w:p>
    <w:p w14:paraId="22005F5A" w14:textId="68D7A2BA" w:rsidR="4B7B16DA" w:rsidRPr="00EF691C" w:rsidRDefault="4B7B16DA" w:rsidP="00897069">
      <w:pPr>
        <w:pStyle w:val="Betarp"/>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Renginio metu užtikrinamas gestų kalbos vertimas realiu laiku. Gestų kalbos vertimas įrašinėjamas ir vėliau naudojamas renginio įrašo montažui.</w:t>
      </w:r>
    </w:p>
    <w:p w14:paraId="26DADF6D" w14:textId="2EC9F551" w:rsidR="00167320" w:rsidRPr="00EF691C" w:rsidRDefault="00167320" w:rsidP="00897069">
      <w:pPr>
        <w:pStyle w:val="Sraopastraipa"/>
        <w:numPr>
          <w:ilvl w:val="0"/>
          <w:numId w:val="7"/>
        </w:numPr>
        <w:tabs>
          <w:tab w:val="left" w:pos="993"/>
          <w:tab w:val="left" w:pos="1418"/>
          <w:tab w:val="left" w:pos="1560"/>
        </w:tabs>
        <w:spacing w:after="0" w:line="276" w:lineRule="auto"/>
        <w:ind w:left="0" w:firstLine="709"/>
        <w:jc w:val="both"/>
        <w:rPr>
          <w:rFonts w:ascii="Times New Roman" w:hAnsi="Times New Roman" w:cs="Times New Roman"/>
          <w:sz w:val="24"/>
          <w:szCs w:val="24"/>
        </w:rPr>
      </w:pPr>
      <w:r w:rsidRPr="00EF691C">
        <w:rPr>
          <w:rFonts w:ascii="Times New Roman" w:eastAsia="Times New Roman" w:hAnsi="Times New Roman" w:cs="Times New Roman"/>
          <w:b/>
          <w:bCs/>
          <w:sz w:val="24"/>
          <w:szCs w:val="24"/>
        </w:rPr>
        <w:t>R</w:t>
      </w:r>
      <w:r w:rsidR="00F57119" w:rsidRPr="00EF691C">
        <w:rPr>
          <w:rFonts w:ascii="Times New Roman" w:eastAsia="Times New Roman" w:hAnsi="Times New Roman" w:cs="Times New Roman"/>
          <w:b/>
          <w:bCs/>
          <w:sz w:val="24"/>
          <w:szCs w:val="24"/>
        </w:rPr>
        <w:t xml:space="preserve">eikalavimai </w:t>
      </w:r>
      <w:r w:rsidR="002E37E9" w:rsidRPr="00EF691C">
        <w:rPr>
          <w:rFonts w:ascii="Times New Roman" w:eastAsia="Times New Roman" w:hAnsi="Times New Roman" w:cs="Times New Roman"/>
          <w:b/>
          <w:bCs/>
          <w:sz w:val="24"/>
          <w:szCs w:val="24"/>
        </w:rPr>
        <w:t>konferencijos veiklų organizavimui</w:t>
      </w:r>
      <w:r w:rsidR="003C2563" w:rsidRPr="00EF691C">
        <w:rPr>
          <w:rFonts w:ascii="Times New Roman" w:eastAsia="Times New Roman" w:hAnsi="Times New Roman" w:cs="Times New Roman"/>
          <w:b/>
          <w:bCs/>
          <w:sz w:val="24"/>
          <w:szCs w:val="24"/>
        </w:rPr>
        <w:t>.</w:t>
      </w:r>
    </w:p>
    <w:p w14:paraId="65C8FBE8" w14:textId="166BD3EB" w:rsidR="009B02ED" w:rsidRPr="00EF691C" w:rsidRDefault="00167320"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Paslaugų teikėjas </w:t>
      </w:r>
      <w:r w:rsidR="00795F4E" w:rsidRPr="00EF691C">
        <w:rPr>
          <w:rFonts w:ascii="Times New Roman" w:eastAsia="Times New Roman" w:hAnsi="Times New Roman" w:cs="Times New Roman"/>
          <w:sz w:val="24"/>
          <w:szCs w:val="24"/>
        </w:rPr>
        <w:t>pasirūpina renginio dalyvio startiniu paketu – akreditacija (</w:t>
      </w:r>
      <w:r w:rsidR="00795F4E" w:rsidRPr="00EF691C">
        <w:rPr>
          <w:rFonts w:ascii="Times New Roman" w:eastAsia="Times New Roman" w:hAnsi="Times New Roman" w:cs="Times New Roman"/>
          <w:i/>
          <w:iCs/>
          <w:sz w:val="24"/>
          <w:szCs w:val="24"/>
        </w:rPr>
        <w:t>nametag</w:t>
      </w:r>
      <w:r w:rsidR="00795F4E" w:rsidRPr="00EF691C">
        <w:rPr>
          <w:rFonts w:ascii="Times New Roman" w:eastAsia="Times New Roman" w:hAnsi="Times New Roman" w:cs="Times New Roman"/>
          <w:sz w:val="24"/>
          <w:szCs w:val="24"/>
        </w:rPr>
        <w:t xml:space="preserve">) </w:t>
      </w:r>
      <w:r w:rsidR="00A32D2C" w:rsidRPr="00EF691C">
        <w:rPr>
          <w:rFonts w:ascii="Times New Roman" w:eastAsia="Times New Roman" w:hAnsi="Times New Roman" w:cs="Times New Roman"/>
          <w:sz w:val="24"/>
          <w:szCs w:val="24"/>
        </w:rPr>
        <w:t>be</w:t>
      </w:r>
      <w:r w:rsidR="00795F4E" w:rsidRPr="00EF691C">
        <w:rPr>
          <w:rFonts w:ascii="Times New Roman" w:eastAsia="Times New Roman" w:hAnsi="Times New Roman" w:cs="Times New Roman"/>
          <w:sz w:val="24"/>
          <w:szCs w:val="24"/>
        </w:rPr>
        <w:t>i viena reprezentacine preke</w:t>
      </w:r>
      <w:r w:rsidR="197C6043" w:rsidRPr="00EF691C">
        <w:rPr>
          <w:rFonts w:ascii="Times New Roman" w:eastAsia="Times New Roman" w:hAnsi="Times New Roman" w:cs="Times New Roman"/>
          <w:sz w:val="24"/>
          <w:szCs w:val="24"/>
        </w:rPr>
        <w:t xml:space="preserve"> </w:t>
      </w:r>
      <w:r w:rsidR="004D47F5" w:rsidRPr="00EF691C">
        <w:rPr>
          <w:rFonts w:ascii="Times New Roman" w:eastAsia="Times New Roman" w:hAnsi="Times New Roman" w:cs="Times New Roman"/>
          <w:sz w:val="24"/>
          <w:szCs w:val="24"/>
        </w:rPr>
        <w:t xml:space="preserve">- </w:t>
      </w:r>
      <w:r w:rsidR="197C6043" w:rsidRPr="00EF691C">
        <w:rPr>
          <w:rFonts w:ascii="Times New Roman" w:eastAsia="Times New Roman" w:hAnsi="Times New Roman" w:cs="Times New Roman"/>
          <w:sz w:val="24"/>
          <w:szCs w:val="24"/>
        </w:rPr>
        <w:t>(</w:t>
      </w:r>
      <w:r w:rsidR="445AD452" w:rsidRPr="00EF691C">
        <w:rPr>
          <w:rFonts w:ascii="Times New Roman" w:eastAsia="Times New Roman" w:hAnsi="Times New Roman" w:cs="Times New Roman"/>
          <w:sz w:val="24"/>
          <w:szCs w:val="24"/>
        </w:rPr>
        <w:t>900 ml. (+/- 100 ml) talpos vakuuminis puodelis, nerūdijančio plieno, su dviem sienelėmis, dangtelis su užrakinama gertuvės anga ir šiaudeliu, turi rankeną</w:t>
      </w:r>
      <w:r w:rsidR="55D48A7C" w:rsidRPr="00EF691C">
        <w:rPr>
          <w:rFonts w:ascii="Times New Roman" w:eastAsia="Times New Roman" w:hAnsi="Times New Roman" w:cs="Times New Roman"/>
          <w:sz w:val="24"/>
          <w:szCs w:val="24"/>
        </w:rPr>
        <w:t xml:space="preserve">) </w:t>
      </w:r>
      <w:r w:rsidR="00795F4E" w:rsidRPr="00EF691C">
        <w:rPr>
          <w:rFonts w:ascii="Times New Roman" w:eastAsia="Times New Roman" w:hAnsi="Times New Roman" w:cs="Times New Roman"/>
          <w:sz w:val="24"/>
          <w:szCs w:val="24"/>
        </w:rPr>
        <w:t>su įpakavimu.</w:t>
      </w:r>
    </w:p>
    <w:p w14:paraId="6DD64568" w14:textId="3E38744B" w:rsidR="009B02ED" w:rsidRPr="00EF691C" w:rsidRDefault="00795F4E"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Akreditacijos dizainas ir reprezentacinė prekė</w:t>
      </w:r>
      <w:r w:rsidR="1113795E" w:rsidRPr="00EF691C">
        <w:rPr>
          <w:rFonts w:ascii="Times New Roman" w:eastAsia="Times New Roman" w:hAnsi="Times New Roman" w:cs="Times New Roman"/>
          <w:sz w:val="24"/>
          <w:szCs w:val="24"/>
        </w:rPr>
        <w:t>,</w:t>
      </w:r>
      <w:r w:rsidR="55457328" w:rsidRPr="00EF691C">
        <w:rPr>
          <w:rFonts w:ascii="Times New Roman" w:eastAsia="Times New Roman" w:hAnsi="Times New Roman" w:cs="Times New Roman"/>
          <w:sz w:val="24"/>
          <w:szCs w:val="24"/>
        </w:rPr>
        <w:t xml:space="preserve"> prekės ženklinimas,</w:t>
      </w:r>
      <w:r w:rsidR="1113795E" w:rsidRPr="00EF691C">
        <w:rPr>
          <w:rFonts w:ascii="Times New Roman" w:eastAsia="Times New Roman" w:hAnsi="Times New Roman" w:cs="Times New Roman"/>
          <w:sz w:val="24"/>
          <w:szCs w:val="24"/>
        </w:rPr>
        <w:t xml:space="preserve"> prekės įpakavimas</w:t>
      </w:r>
      <w:r w:rsidRPr="00EF691C">
        <w:rPr>
          <w:rFonts w:ascii="Times New Roman" w:eastAsia="Times New Roman" w:hAnsi="Times New Roman" w:cs="Times New Roman"/>
          <w:sz w:val="24"/>
          <w:szCs w:val="24"/>
        </w:rPr>
        <w:t xml:space="preserve"> bei jos ženklinimas suderinami ir patvirtinami Perkančiosios organizacijos</w:t>
      </w:r>
      <w:r w:rsidR="00C12DCA" w:rsidRPr="00EF691C">
        <w:rPr>
          <w:rFonts w:ascii="Times New Roman" w:eastAsia="Times New Roman" w:hAnsi="Times New Roman" w:cs="Times New Roman"/>
          <w:sz w:val="24"/>
          <w:szCs w:val="24"/>
        </w:rPr>
        <w:t xml:space="preserve"> liku</w:t>
      </w:r>
      <w:r w:rsidR="00513E85" w:rsidRPr="00EF691C">
        <w:rPr>
          <w:rFonts w:ascii="Times New Roman" w:eastAsia="Times New Roman" w:hAnsi="Times New Roman" w:cs="Times New Roman"/>
          <w:sz w:val="24"/>
          <w:szCs w:val="24"/>
        </w:rPr>
        <w:t>s</w:t>
      </w:r>
      <w:r w:rsidR="00C12DCA" w:rsidRPr="00EF691C">
        <w:rPr>
          <w:rFonts w:ascii="Times New Roman" w:eastAsia="Times New Roman" w:hAnsi="Times New Roman" w:cs="Times New Roman"/>
          <w:sz w:val="24"/>
          <w:szCs w:val="24"/>
        </w:rPr>
        <w:t xml:space="preserve"> ne mažiau kaip 10 d. d. iki konferencijos</w:t>
      </w:r>
      <w:r w:rsidRPr="00EF691C">
        <w:rPr>
          <w:rFonts w:ascii="Times New Roman" w:eastAsia="Times New Roman" w:hAnsi="Times New Roman" w:cs="Times New Roman"/>
          <w:sz w:val="24"/>
          <w:szCs w:val="24"/>
        </w:rPr>
        <w:t xml:space="preserve">. </w:t>
      </w:r>
      <w:r w:rsidR="00513E85" w:rsidRPr="00EF691C">
        <w:rPr>
          <w:rFonts w:ascii="Times New Roman" w:eastAsia="Times New Roman" w:hAnsi="Times New Roman" w:cs="Times New Roman"/>
          <w:sz w:val="24"/>
          <w:szCs w:val="24"/>
        </w:rPr>
        <w:t>Renginio startinį p</w:t>
      </w:r>
      <w:r w:rsidRPr="00EF691C">
        <w:rPr>
          <w:rFonts w:ascii="Times New Roman" w:eastAsia="Times New Roman" w:hAnsi="Times New Roman" w:cs="Times New Roman"/>
          <w:sz w:val="24"/>
          <w:szCs w:val="24"/>
        </w:rPr>
        <w:t xml:space="preserve">aketą </w:t>
      </w:r>
      <w:r w:rsidR="004D47F5" w:rsidRPr="00EF691C">
        <w:rPr>
          <w:rFonts w:ascii="Times New Roman" w:eastAsia="Times New Roman" w:hAnsi="Times New Roman" w:cs="Times New Roman"/>
          <w:sz w:val="24"/>
          <w:szCs w:val="24"/>
        </w:rPr>
        <w:t xml:space="preserve">turi </w:t>
      </w:r>
      <w:r w:rsidRPr="00EF691C">
        <w:rPr>
          <w:rFonts w:ascii="Times New Roman" w:eastAsia="Times New Roman" w:hAnsi="Times New Roman" w:cs="Times New Roman"/>
          <w:sz w:val="24"/>
          <w:szCs w:val="24"/>
        </w:rPr>
        <w:t>gau</w:t>
      </w:r>
      <w:r w:rsidR="004D47F5" w:rsidRPr="00EF691C">
        <w:rPr>
          <w:rFonts w:ascii="Times New Roman" w:eastAsia="Times New Roman" w:hAnsi="Times New Roman" w:cs="Times New Roman"/>
          <w:sz w:val="24"/>
          <w:szCs w:val="24"/>
        </w:rPr>
        <w:t>ti</w:t>
      </w:r>
      <w:r w:rsidRPr="00EF691C">
        <w:rPr>
          <w:rFonts w:ascii="Times New Roman" w:eastAsia="Times New Roman" w:hAnsi="Times New Roman" w:cs="Times New Roman"/>
          <w:sz w:val="24"/>
          <w:szCs w:val="24"/>
        </w:rPr>
        <w:t xml:space="preserve"> visi renginio dalyviai.</w:t>
      </w:r>
    </w:p>
    <w:p w14:paraId="28C410F0" w14:textId="52ED023C" w:rsidR="00795F4E" w:rsidRPr="00EF691C" w:rsidRDefault="00795F4E"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teikėjas pasirūpina konferencijos atidarymui skir</w:t>
      </w:r>
      <w:r w:rsidR="004D47F5" w:rsidRPr="00EF691C">
        <w:rPr>
          <w:rFonts w:ascii="Times New Roman" w:eastAsia="Times New Roman" w:hAnsi="Times New Roman" w:cs="Times New Roman"/>
          <w:sz w:val="24"/>
          <w:szCs w:val="24"/>
        </w:rPr>
        <w:t>ta menine programa, t. y. džiazo muzikos atlikėj</w:t>
      </w:r>
      <w:r w:rsidR="0079111A" w:rsidRPr="00EF691C">
        <w:rPr>
          <w:rFonts w:ascii="Times New Roman" w:eastAsia="Times New Roman" w:hAnsi="Times New Roman" w:cs="Times New Roman"/>
          <w:sz w:val="24"/>
          <w:szCs w:val="24"/>
        </w:rPr>
        <w:t>ų</w:t>
      </w:r>
      <w:r w:rsidR="004D47F5" w:rsidRPr="00EF691C">
        <w:rPr>
          <w:rFonts w:ascii="Times New Roman" w:eastAsia="Times New Roman" w:hAnsi="Times New Roman" w:cs="Times New Roman"/>
          <w:sz w:val="24"/>
          <w:szCs w:val="24"/>
        </w:rPr>
        <w:t xml:space="preserve"> pasirodymu, kurio trukmė ne trumpesnė nei 7 min. Džiazo muzikos atlikėjų pasirodym</w:t>
      </w:r>
      <w:r w:rsidR="0079111A" w:rsidRPr="00EF691C">
        <w:rPr>
          <w:rFonts w:ascii="Times New Roman" w:eastAsia="Times New Roman" w:hAnsi="Times New Roman" w:cs="Times New Roman"/>
          <w:sz w:val="24"/>
          <w:szCs w:val="24"/>
        </w:rPr>
        <w:t>o programa</w:t>
      </w:r>
      <w:r w:rsidR="00C12DCA" w:rsidRPr="00EF691C">
        <w:rPr>
          <w:rFonts w:ascii="Times New Roman" w:eastAsia="Times New Roman" w:hAnsi="Times New Roman" w:cs="Times New Roman"/>
          <w:sz w:val="24"/>
          <w:szCs w:val="24"/>
        </w:rPr>
        <w:t xml:space="preserve"> suderina</w:t>
      </w:r>
      <w:r w:rsidR="004D47F5" w:rsidRPr="00EF691C">
        <w:rPr>
          <w:rFonts w:ascii="Times New Roman" w:eastAsia="Times New Roman" w:hAnsi="Times New Roman" w:cs="Times New Roman"/>
          <w:sz w:val="24"/>
          <w:szCs w:val="24"/>
        </w:rPr>
        <w:t>ma</w:t>
      </w:r>
      <w:r w:rsidR="00C12DCA" w:rsidRPr="00EF691C">
        <w:rPr>
          <w:rFonts w:ascii="Times New Roman" w:eastAsia="Times New Roman" w:hAnsi="Times New Roman" w:cs="Times New Roman"/>
          <w:sz w:val="24"/>
          <w:szCs w:val="24"/>
        </w:rPr>
        <w:t xml:space="preserve"> su Perkančiąja organizacija likus ne mažiau kaip 10 d. d. iki konferencijos</w:t>
      </w:r>
      <w:r w:rsidRPr="00EF691C">
        <w:rPr>
          <w:rFonts w:ascii="Times New Roman" w:eastAsia="Times New Roman" w:hAnsi="Times New Roman" w:cs="Times New Roman"/>
          <w:sz w:val="24"/>
          <w:szCs w:val="24"/>
        </w:rPr>
        <w:t xml:space="preserve">. Meninis pasirodymas turi reprezentuoti konferencijos koncepte pozicionuojamas žinutes. </w:t>
      </w:r>
    </w:p>
    <w:p w14:paraId="4D7C43F7" w14:textId="0810D5C6" w:rsidR="76B300B7" w:rsidRPr="00EF691C" w:rsidRDefault="004D47F5"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lang w:val="lt"/>
        </w:rPr>
      </w:pPr>
      <w:r w:rsidRPr="00EF691C">
        <w:rPr>
          <w:rFonts w:ascii="Times New Roman" w:eastAsia="Times New Roman" w:hAnsi="Times New Roman" w:cs="Times New Roman"/>
          <w:sz w:val="24"/>
          <w:szCs w:val="24"/>
        </w:rPr>
        <w:t xml:space="preserve">Renginio metu panešimus turi </w:t>
      </w:r>
      <w:r w:rsidR="001A150C" w:rsidRPr="00EF691C">
        <w:rPr>
          <w:rFonts w:ascii="Times New Roman" w:eastAsia="Times New Roman" w:hAnsi="Times New Roman" w:cs="Times New Roman"/>
          <w:sz w:val="24"/>
          <w:szCs w:val="24"/>
        </w:rPr>
        <w:t xml:space="preserve">skaityti / pristatyti </w:t>
      </w:r>
      <w:r w:rsidR="179DBE31" w:rsidRPr="00EF691C">
        <w:rPr>
          <w:rFonts w:ascii="Times New Roman" w:eastAsia="Times New Roman" w:hAnsi="Times New Roman" w:cs="Times New Roman"/>
          <w:sz w:val="24"/>
          <w:szCs w:val="24"/>
        </w:rPr>
        <w:t>2</w:t>
      </w:r>
      <w:r w:rsidR="76B300B7" w:rsidRPr="00EF691C">
        <w:rPr>
          <w:rFonts w:ascii="Times New Roman" w:eastAsia="Times New Roman" w:hAnsi="Times New Roman" w:cs="Times New Roman"/>
          <w:sz w:val="24"/>
          <w:szCs w:val="24"/>
        </w:rPr>
        <w:t xml:space="preserve"> užsienio </w:t>
      </w:r>
      <w:r w:rsidR="4B9B6D99" w:rsidRPr="00EF691C">
        <w:rPr>
          <w:rFonts w:ascii="Times New Roman" w:eastAsia="Times New Roman" w:hAnsi="Times New Roman" w:cs="Times New Roman"/>
          <w:sz w:val="24"/>
          <w:szCs w:val="24"/>
        </w:rPr>
        <w:t xml:space="preserve">šalių </w:t>
      </w:r>
      <w:r w:rsidR="76B300B7" w:rsidRPr="00EF691C">
        <w:rPr>
          <w:rFonts w:ascii="Times New Roman" w:eastAsia="Times New Roman" w:hAnsi="Times New Roman" w:cs="Times New Roman"/>
          <w:sz w:val="24"/>
          <w:szCs w:val="24"/>
        </w:rPr>
        <w:t>ekspertai</w:t>
      </w:r>
      <w:r w:rsidR="16D50525" w:rsidRPr="00EF691C">
        <w:rPr>
          <w:rFonts w:ascii="Times New Roman" w:eastAsia="Times New Roman" w:hAnsi="Times New Roman" w:cs="Times New Roman"/>
          <w:sz w:val="24"/>
          <w:szCs w:val="24"/>
        </w:rPr>
        <w:t xml:space="preserve"> (švietimo, rinkodaros</w:t>
      </w:r>
      <w:r w:rsidR="3F7090D5" w:rsidRPr="00EF691C">
        <w:rPr>
          <w:rFonts w:ascii="Times New Roman" w:eastAsia="Times New Roman" w:hAnsi="Times New Roman" w:cs="Times New Roman"/>
          <w:sz w:val="24"/>
          <w:szCs w:val="24"/>
        </w:rPr>
        <w:t xml:space="preserve"> / komunikacijos</w:t>
      </w:r>
      <w:r w:rsidR="16D50525" w:rsidRPr="00EF691C">
        <w:rPr>
          <w:rFonts w:ascii="Times New Roman" w:eastAsia="Times New Roman" w:hAnsi="Times New Roman" w:cs="Times New Roman"/>
          <w:sz w:val="24"/>
          <w:szCs w:val="24"/>
        </w:rPr>
        <w:t xml:space="preserve"> ir / ar mokslo</w:t>
      </w:r>
      <w:r w:rsidR="3C188A17" w:rsidRPr="00EF691C">
        <w:rPr>
          <w:rFonts w:ascii="Times New Roman" w:eastAsia="Times New Roman" w:hAnsi="Times New Roman" w:cs="Times New Roman"/>
          <w:sz w:val="24"/>
          <w:szCs w:val="24"/>
        </w:rPr>
        <w:t xml:space="preserve"> srities</w:t>
      </w:r>
      <w:r w:rsidR="16D50525" w:rsidRPr="00EF691C">
        <w:rPr>
          <w:rFonts w:ascii="Times New Roman" w:eastAsia="Times New Roman" w:hAnsi="Times New Roman" w:cs="Times New Roman"/>
          <w:sz w:val="24"/>
          <w:szCs w:val="24"/>
        </w:rPr>
        <w:t>)</w:t>
      </w:r>
      <w:r w:rsidR="76B300B7" w:rsidRPr="00EF691C">
        <w:rPr>
          <w:rFonts w:ascii="Times New Roman" w:eastAsia="Times New Roman" w:hAnsi="Times New Roman" w:cs="Times New Roman"/>
          <w:sz w:val="24"/>
          <w:szCs w:val="24"/>
        </w:rPr>
        <w:t xml:space="preserve">, galintys </w:t>
      </w:r>
      <w:r w:rsidR="2DDA314A" w:rsidRPr="00EF691C">
        <w:rPr>
          <w:rFonts w:ascii="Times New Roman" w:eastAsia="Times New Roman" w:hAnsi="Times New Roman" w:cs="Times New Roman"/>
          <w:sz w:val="24"/>
          <w:szCs w:val="24"/>
        </w:rPr>
        <w:t xml:space="preserve">renginio metu gyvai </w:t>
      </w:r>
      <w:r w:rsidR="76B300B7" w:rsidRPr="00EF691C">
        <w:rPr>
          <w:rFonts w:ascii="Times New Roman" w:eastAsia="Times New Roman" w:hAnsi="Times New Roman" w:cs="Times New Roman"/>
          <w:sz w:val="24"/>
          <w:szCs w:val="24"/>
        </w:rPr>
        <w:t>skaityti pranešimą</w:t>
      </w:r>
      <w:r w:rsidR="00C12DCA" w:rsidRPr="00EF691C">
        <w:rPr>
          <w:rFonts w:ascii="Times New Roman" w:eastAsia="Times New Roman" w:hAnsi="Times New Roman" w:cs="Times New Roman"/>
          <w:sz w:val="24"/>
          <w:szCs w:val="24"/>
        </w:rPr>
        <w:t xml:space="preserve"> / dalyvauti diskusijoje</w:t>
      </w:r>
      <w:r w:rsidR="76B300B7" w:rsidRPr="00EF691C">
        <w:rPr>
          <w:rFonts w:ascii="Times New Roman" w:eastAsia="Times New Roman" w:hAnsi="Times New Roman" w:cs="Times New Roman"/>
          <w:sz w:val="24"/>
          <w:szCs w:val="24"/>
        </w:rPr>
        <w:t xml:space="preserve"> nuostatų dėl </w:t>
      </w:r>
      <w:r w:rsidR="779C4C52" w:rsidRPr="00EF691C">
        <w:rPr>
          <w:rFonts w:ascii="Times New Roman" w:eastAsia="Times New Roman" w:hAnsi="Times New Roman" w:cs="Times New Roman"/>
          <w:sz w:val="24"/>
          <w:szCs w:val="24"/>
        </w:rPr>
        <w:t xml:space="preserve">įtraukties švietime keitimo temomis. </w:t>
      </w:r>
      <w:r w:rsidR="001A150C" w:rsidRPr="00EF691C">
        <w:rPr>
          <w:rFonts w:ascii="Times New Roman" w:eastAsia="Times New Roman" w:hAnsi="Times New Roman" w:cs="Times New Roman"/>
          <w:sz w:val="24"/>
          <w:szCs w:val="24"/>
        </w:rPr>
        <w:t>Kiekvieno eksperto pristatymo trukm</w:t>
      </w:r>
      <w:r w:rsidR="37790041" w:rsidRPr="00EF691C">
        <w:rPr>
          <w:rFonts w:ascii="Times New Roman" w:eastAsia="Times New Roman" w:hAnsi="Times New Roman" w:cs="Times New Roman"/>
          <w:sz w:val="24"/>
          <w:szCs w:val="24"/>
        </w:rPr>
        <w:t>ė</w:t>
      </w:r>
      <w:r w:rsidR="001A150C" w:rsidRPr="00EF691C">
        <w:rPr>
          <w:rFonts w:ascii="Times New Roman" w:eastAsia="Times New Roman" w:hAnsi="Times New Roman" w:cs="Times New Roman"/>
          <w:sz w:val="24"/>
          <w:szCs w:val="24"/>
        </w:rPr>
        <w:t xml:space="preserve">  - ne trumpesnė nei</w:t>
      </w:r>
      <w:r w:rsidR="27D533A8" w:rsidRPr="00EF691C">
        <w:rPr>
          <w:rFonts w:ascii="Times New Roman" w:eastAsia="Times New Roman" w:hAnsi="Times New Roman" w:cs="Times New Roman"/>
          <w:sz w:val="24"/>
          <w:szCs w:val="24"/>
        </w:rPr>
        <w:t xml:space="preserve"> 30 min</w:t>
      </w:r>
      <w:r w:rsidR="0079111A" w:rsidRPr="00EF691C">
        <w:rPr>
          <w:rFonts w:ascii="Times New Roman" w:eastAsia="Times New Roman" w:hAnsi="Times New Roman" w:cs="Times New Roman"/>
          <w:sz w:val="24"/>
          <w:szCs w:val="24"/>
        </w:rPr>
        <w:t xml:space="preserve">. </w:t>
      </w:r>
      <w:r w:rsidR="1A25B3D6" w:rsidRPr="00EF691C">
        <w:rPr>
          <w:rFonts w:ascii="Times New Roman" w:eastAsia="Times New Roman" w:hAnsi="Times New Roman" w:cs="Times New Roman"/>
          <w:sz w:val="24"/>
          <w:szCs w:val="24"/>
        </w:rPr>
        <w:t>Paslaug</w:t>
      </w:r>
      <w:r w:rsidR="76B300B7" w:rsidRPr="00EF691C">
        <w:rPr>
          <w:rFonts w:ascii="Times New Roman" w:eastAsia="Times New Roman" w:hAnsi="Times New Roman" w:cs="Times New Roman"/>
          <w:sz w:val="24"/>
          <w:szCs w:val="24"/>
        </w:rPr>
        <w:t>ų</w:t>
      </w:r>
      <w:r w:rsidR="1A25B3D6" w:rsidRPr="00EF691C">
        <w:rPr>
          <w:rFonts w:ascii="Times New Roman" w:eastAsia="Times New Roman" w:hAnsi="Times New Roman" w:cs="Times New Roman"/>
          <w:sz w:val="24"/>
          <w:szCs w:val="24"/>
        </w:rPr>
        <w:t xml:space="preserve"> teikėjas užtikrina</w:t>
      </w:r>
      <w:r w:rsidR="76B300B7" w:rsidRPr="00EF691C">
        <w:rPr>
          <w:rFonts w:ascii="Times New Roman" w:eastAsia="Times New Roman" w:hAnsi="Times New Roman" w:cs="Times New Roman"/>
          <w:sz w:val="24"/>
          <w:szCs w:val="24"/>
        </w:rPr>
        <w:t xml:space="preserve"> </w:t>
      </w:r>
      <w:r w:rsidR="00C12DCA" w:rsidRPr="00EF691C">
        <w:rPr>
          <w:rFonts w:ascii="Times New Roman" w:eastAsia="Times New Roman" w:hAnsi="Times New Roman" w:cs="Times New Roman"/>
          <w:sz w:val="24"/>
          <w:szCs w:val="24"/>
        </w:rPr>
        <w:t>užsienio šalių ekspertų kelionių, apgyvendinimo ir kitų išlaidų apmokėjim</w:t>
      </w:r>
      <w:r w:rsidR="00751F83" w:rsidRPr="00EF691C">
        <w:rPr>
          <w:rFonts w:ascii="Times New Roman" w:eastAsia="Times New Roman" w:hAnsi="Times New Roman" w:cs="Times New Roman"/>
          <w:sz w:val="24"/>
          <w:szCs w:val="24"/>
        </w:rPr>
        <w:t>ą</w:t>
      </w:r>
      <w:r w:rsidR="129A6EF1" w:rsidRPr="00EF691C">
        <w:rPr>
          <w:rFonts w:ascii="Times New Roman" w:eastAsia="Times New Roman" w:hAnsi="Times New Roman" w:cs="Times New Roman"/>
          <w:sz w:val="24"/>
          <w:szCs w:val="24"/>
        </w:rPr>
        <w:t xml:space="preserve">. </w:t>
      </w:r>
      <w:r w:rsidR="00751F83" w:rsidRPr="00EF691C">
        <w:rPr>
          <w:rFonts w:ascii="Times New Roman" w:eastAsia="Times New Roman" w:hAnsi="Times New Roman" w:cs="Times New Roman"/>
          <w:sz w:val="24"/>
          <w:szCs w:val="24"/>
        </w:rPr>
        <w:t>Ekspertų</w:t>
      </w:r>
      <w:r w:rsidR="39242210" w:rsidRPr="00EF691C">
        <w:rPr>
          <w:rFonts w:ascii="Times New Roman" w:eastAsia="Times New Roman" w:hAnsi="Times New Roman" w:cs="Times New Roman"/>
          <w:sz w:val="24"/>
          <w:szCs w:val="24"/>
        </w:rPr>
        <w:t xml:space="preserve"> </w:t>
      </w:r>
      <w:r w:rsidR="76B300B7" w:rsidRPr="00EF691C">
        <w:rPr>
          <w:rFonts w:ascii="Times New Roman" w:eastAsia="Times New Roman" w:hAnsi="Times New Roman" w:cs="Times New Roman"/>
          <w:sz w:val="24"/>
          <w:szCs w:val="24"/>
        </w:rPr>
        <w:t>kandidatūros</w:t>
      </w:r>
      <w:r w:rsidR="001A150C" w:rsidRPr="00EF691C">
        <w:rPr>
          <w:rFonts w:ascii="Times New Roman" w:eastAsia="Times New Roman" w:hAnsi="Times New Roman" w:cs="Times New Roman"/>
          <w:sz w:val="24"/>
          <w:szCs w:val="24"/>
        </w:rPr>
        <w:t xml:space="preserve"> ir jų panešimų temos</w:t>
      </w:r>
      <w:r w:rsidR="76B300B7" w:rsidRPr="00EF691C">
        <w:rPr>
          <w:rFonts w:ascii="Times New Roman" w:eastAsia="Times New Roman" w:hAnsi="Times New Roman" w:cs="Times New Roman"/>
          <w:sz w:val="24"/>
          <w:szCs w:val="24"/>
        </w:rPr>
        <w:t xml:space="preserve"> turi būti iš anksto suderintos</w:t>
      </w:r>
      <w:r w:rsidR="273DB55F" w:rsidRPr="00EF691C">
        <w:rPr>
          <w:rFonts w:ascii="Times New Roman" w:eastAsia="Times New Roman" w:hAnsi="Times New Roman" w:cs="Times New Roman"/>
          <w:sz w:val="24"/>
          <w:szCs w:val="24"/>
        </w:rPr>
        <w:t>, bet ne vėliau kaip 1</w:t>
      </w:r>
      <w:r w:rsidR="00751F83" w:rsidRPr="00EF691C">
        <w:rPr>
          <w:rFonts w:ascii="Times New Roman" w:eastAsia="Times New Roman" w:hAnsi="Times New Roman" w:cs="Times New Roman"/>
          <w:sz w:val="24"/>
          <w:szCs w:val="24"/>
        </w:rPr>
        <w:t>5</w:t>
      </w:r>
      <w:r w:rsidR="273DB55F" w:rsidRPr="00EF691C">
        <w:rPr>
          <w:rFonts w:ascii="Times New Roman" w:eastAsia="Times New Roman" w:hAnsi="Times New Roman" w:cs="Times New Roman"/>
          <w:sz w:val="24"/>
          <w:szCs w:val="24"/>
        </w:rPr>
        <w:t xml:space="preserve"> d. d. iki </w:t>
      </w:r>
      <w:r w:rsidR="0079111A" w:rsidRPr="00EF691C">
        <w:rPr>
          <w:rFonts w:ascii="Times New Roman" w:eastAsia="Times New Roman" w:hAnsi="Times New Roman" w:cs="Times New Roman"/>
          <w:sz w:val="24"/>
          <w:szCs w:val="24"/>
        </w:rPr>
        <w:t>konferencijos</w:t>
      </w:r>
      <w:r w:rsidR="76B300B7" w:rsidRPr="00EF691C">
        <w:rPr>
          <w:rFonts w:ascii="Times New Roman" w:eastAsia="Times New Roman" w:hAnsi="Times New Roman" w:cs="Times New Roman"/>
          <w:sz w:val="24"/>
          <w:szCs w:val="24"/>
        </w:rPr>
        <w:t xml:space="preserve"> su </w:t>
      </w:r>
      <w:r w:rsidR="3E025EF2" w:rsidRPr="00EF691C">
        <w:rPr>
          <w:rFonts w:ascii="Times New Roman" w:eastAsia="Times New Roman" w:hAnsi="Times New Roman" w:cs="Times New Roman"/>
          <w:sz w:val="24"/>
          <w:szCs w:val="24"/>
        </w:rPr>
        <w:t>P</w:t>
      </w:r>
      <w:r w:rsidR="76B300B7" w:rsidRPr="00EF691C">
        <w:rPr>
          <w:rFonts w:ascii="Times New Roman" w:eastAsia="Times New Roman" w:hAnsi="Times New Roman" w:cs="Times New Roman"/>
          <w:sz w:val="24"/>
          <w:szCs w:val="24"/>
        </w:rPr>
        <w:t>erkančiąja organizacija</w:t>
      </w:r>
      <w:r w:rsidR="00751F83" w:rsidRPr="00EF691C">
        <w:rPr>
          <w:rFonts w:ascii="Times New Roman" w:eastAsia="Times New Roman" w:hAnsi="Times New Roman" w:cs="Times New Roman"/>
          <w:sz w:val="24"/>
          <w:szCs w:val="24"/>
        </w:rPr>
        <w:t xml:space="preserve">, </w:t>
      </w:r>
      <w:r w:rsidR="1B5EFD4B" w:rsidRPr="00EF691C">
        <w:rPr>
          <w:rFonts w:ascii="Times New Roman" w:eastAsia="Times New Roman" w:hAnsi="Times New Roman" w:cs="Times New Roman"/>
          <w:sz w:val="24"/>
          <w:szCs w:val="24"/>
        </w:rPr>
        <w:t>Perkančio</w:t>
      </w:r>
      <w:r w:rsidR="00751F83" w:rsidRPr="00EF691C">
        <w:rPr>
          <w:rFonts w:ascii="Times New Roman" w:eastAsia="Times New Roman" w:hAnsi="Times New Roman" w:cs="Times New Roman"/>
          <w:sz w:val="24"/>
          <w:szCs w:val="24"/>
        </w:rPr>
        <w:t>ji</w:t>
      </w:r>
      <w:r w:rsidR="1B5EFD4B" w:rsidRPr="00EF691C">
        <w:rPr>
          <w:rFonts w:ascii="Times New Roman" w:eastAsia="Times New Roman" w:hAnsi="Times New Roman" w:cs="Times New Roman"/>
          <w:sz w:val="24"/>
          <w:szCs w:val="24"/>
        </w:rPr>
        <w:t xml:space="preserve"> organizacij</w:t>
      </w:r>
      <w:r w:rsidR="00751F83" w:rsidRPr="00EF691C">
        <w:rPr>
          <w:rFonts w:ascii="Times New Roman" w:eastAsia="Times New Roman" w:hAnsi="Times New Roman" w:cs="Times New Roman"/>
          <w:sz w:val="24"/>
          <w:szCs w:val="24"/>
        </w:rPr>
        <w:t>a</w:t>
      </w:r>
      <w:r w:rsidR="1B5EFD4B" w:rsidRPr="00EF691C">
        <w:rPr>
          <w:rFonts w:ascii="Times New Roman" w:eastAsia="Times New Roman" w:hAnsi="Times New Roman" w:cs="Times New Roman"/>
          <w:sz w:val="24"/>
          <w:szCs w:val="24"/>
        </w:rPr>
        <w:t xml:space="preserve"> </w:t>
      </w:r>
      <w:r w:rsidR="00751F83" w:rsidRPr="00EF691C">
        <w:rPr>
          <w:rFonts w:ascii="Times New Roman" w:eastAsia="Times New Roman" w:hAnsi="Times New Roman" w:cs="Times New Roman"/>
          <w:sz w:val="24"/>
          <w:szCs w:val="24"/>
        </w:rPr>
        <w:t>ekspert</w:t>
      </w:r>
      <w:r w:rsidR="001A150C" w:rsidRPr="00EF691C">
        <w:rPr>
          <w:rFonts w:ascii="Times New Roman" w:eastAsia="Times New Roman" w:hAnsi="Times New Roman" w:cs="Times New Roman"/>
          <w:sz w:val="24"/>
          <w:szCs w:val="24"/>
        </w:rPr>
        <w:t>ų kandidatūras ir panešimų temas</w:t>
      </w:r>
      <w:r w:rsidR="00751F83" w:rsidRPr="00EF691C">
        <w:rPr>
          <w:rFonts w:ascii="Times New Roman" w:eastAsia="Times New Roman" w:hAnsi="Times New Roman" w:cs="Times New Roman"/>
          <w:sz w:val="24"/>
          <w:szCs w:val="24"/>
        </w:rPr>
        <w:t xml:space="preserve"> patvirtina </w:t>
      </w:r>
      <w:r w:rsidR="1B5EFD4B" w:rsidRPr="00EF691C">
        <w:rPr>
          <w:rFonts w:ascii="Times New Roman" w:eastAsia="Times New Roman" w:hAnsi="Times New Roman" w:cs="Times New Roman"/>
          <w:sz w:val="24"/>
          <w:szCs w:val="24"/>
        </w:rPr>
        <w:t>el. paštu.</w:t>
      </w:r>
    </w:p>
    <w:p w14:paraId="7D8B4503" w14:textId="77777777" w:rsidR="009B02ED" w:rsidRPr="00EF691C" w:rsidRDefault="003C2563" w:rsidP="00897069">
      <w:pPr>
        <w:pStyle w:val="Sraopastraipa"/>
        <w:numPr>
          <w:ilvl w:val="0"/>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 xml:space="preserve">Reikalavimai </w:t>
      </w:r>
      <w:r w:rsidR="009B02ED" w:rsidRPr="00EF691C">
        <w:rPr>
          <w:rFonts w:ascii="Times New Roman" w:eastAsia="Times New Roman" w:hAnsi="Times New Roman" w:cs="Times New Roman"/>
          <w:b/>
          <w:bCs/>
          <w:sz w:val="24"/>
          <w:szCs w:val="24"/>
        </w:rPr>
        <w:t>dalyvių maitinimui</w:t>
      </w:r>
      <w:r w:rsidRPr="00EF691C">
        <w:rPr>
          <w:rFonts w:ascii="Times New Roman" w:eastAsia="Times New Roman" w:hAnsi="Times New Roman" w:cs="Times New Roman"/>
          <w:b/>
          <w:bCs/>
          <w:sz w:val="24"/>
          <w:szCs w:val="24"/>
        </w:rPr>
        <w:t>.</w:t>
      </w:r>
    </w:p>
    <w:p w14:paraId="6993B019" w14:textId="6C7E4E0F" w:rsidR="009B02ED" w:rsidRPr="00EF691C" w:rsidRDefault="001A150C"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Renginio metu t</w:t>
      </w:r>
      <w:r w:rsidR="009B02ED" w:rsidRPr="00EF691C">
        <w:rPr>
          <w:rFonts w:ascii="Times New Roman" w:eastAsia="Times New Roman" w:hAnsi="Times New Roman" w:cs="Times New Roman"/>
          <w:sz w:val="24"/>
          <w:szCs w:val="24"/>
        </w:rPr>
        <w:t>uri būti organizuo</w:t>
      </w:r>
      <w:r w:rsidR="3D72515D" w:rsidRPr="00EF691C">
        <w:rPr>
          <w:rFonts w:ascii="Times New Roman" w:eastAsia="Times New Roman" w:hAnsi="Times New Roman" w:cs="Times New Roman"/>
          <w:sz w:val="24"/>
          <w:szCs w:val="24"/>
        </w:rPr>
        <w:t>jamos</w:t>
      </w:r>
      <w:r w:rsidR="009B02ED" w:rsidRPr="00EF691C">
        <w:rPr>
          <w:rFonts w:ascii="Times New Roman" w:eastAsia="Times New Roman" w:hAnsi="Times New Roman" w:cs="Times New Roman"/>
          <w:sz w:val="24"/>
          <w:szCs w:val="24"/>
        </w:rPr>
        <w:t xml:space="preserve"> </w:t>
      </w:r>
      <w:r w:rsidR="166F30DC" w:rsidRPr="00EF691C">
        <w:rPr>
          <w:rFonts w:ascii="Times New Roman" w:eastAsia="Times New Roman" w:hAnsi="Times New Roman" w:cs="Times New Roman"/>
          <w:sz w:val="24"/>
          <w:szCs w:val="24"/>
        </w:rPr>
        <w:t xml:space="preserve">2 </w:t>
      </w:r>
      <w:r w:rsidR="009B02ED" w:rsidRPr="00EF691C">
        <w:rPr>
          <w:rFonts w:ascii="Times New Roman" w:eastAsia="Times New Roman" w:hAnsi="Times New Roman" w:cs="Times New Roman"/>
          <w:sz w:val="24"/>
          <w:szCs w:val="24"/>
        </w:rPr>
        <w:t>kavos pertrauk</w:t>
      </w:r>
      <w:r w:rsidR="4624D12B" w:rsidRPr="00EF691C">
        <w:rPr>
          <w:rFonts w:ascii="Times New Roman" w:eastAsia="Times New Roman" w:hAnsi="Times New Roman" w:cs="Times New Roman"/>
          <w:sz w:val="24"/>
          <w:szCs w:val="24"/>
        </w:rPr>
        <w:t>os</w:t>
      </w:r>
      <w:r w:rsidR="009B02ED" w:rsidRPr="00EF691C">
        <w:rPr>
          <w:rFonts w:ascii="Times New Roman" w:eastAsia="Times New Roman" w:hAnsi="Times New Roman" w:cs="Times New Roman"/>
          <w:sz w:val="24"/>
          <w:szCs w:val="24"/>
        </w:rPr>
        <w:t xml:space="preserve"> tame pačiame pastate, kuriame vyks </w:t>
      </w:r>
      <w:r w:rsidR="1C7410D3" w:rsidRPr="00EF691C">
        <w:rPr>
          <w:rFonts w:ascii="Times New Roman" w:eastAsia="Times New Roman" w:hAnsi="Times New Roman" w:cs="Times New Roman"/>
          <w:sz w:val="24"/>
          <w:szCs w:val="24"/>
        </w:rPr>
        <w:t>konferencija</w:t>
      </w:r>
      <w:r w:rsidR="009B02ED"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preliminariai</w:t>
      </w:r>
      <w:r w:rsidR="0079111A" w:rsidRPr="00EF691C">
        <w:rPr>
          <w:rFonts w:ascii="Times New Roman" w:eastAsia="Times New Roman" w:hAnsi="Times New Roman" w:cs="Times New Roman"/>
          <w:sz w:val="24"/>
          <w:szCs w:val="24"/>
        </w:rPr>
        <w:t xml:space="preserve"> iki</w:t>
      </w:r>
      <w:r w:rsidRPr="00EF691C">
        <w:rPr>
          <w:rFonts w:ascii="Times New Roman" w:eastAsia="Times New Roman" w:hAnsi="Times New Roman" w:cs="Times New Roman"/>
          <w:sz w:val="24"/>
          <w:szCs w:val="24"/>
        </w:rPr>
        <w:t xml:space="preserve"> </w:t>
      </w:r>
      <w:r w:rsidR="009B02ED" w:rsidRPr="00EF691C">
        <w:rPr>
          <w:rFonts w:ascii="Times New Roman" w:eastAsia="Times New Roman" w:hAnsi="Times New Roman" w:cs="Times New Roman"/>
          <w:sz w:val="24"/>
          <w:szCs w:val="24"/>
        </w:rPr>
        <w:t>1</w:t>
      </w:r>
      <w:r w:rsidR="0079111A" w:rsidRPr="00EF691C">
        <w:rPr>
          <w:rFonts w:ascii="Times New Roman" w:eastAsia="Times New Roman" w:hAnsi="Times New Roman" w:cs="Times New Roman"/>
          <w:sz w:val="24"/>
          <w:szCs w:val="24"/>
        </w:rPr>
        <w:t>80</w:t>
      </w:r>
      <w:r w:rsidR="009B02ED" w:rsidRPr="00EF691C">
        <w:rPr>
          <w:rFonts w:ascii="Times New Roman" w:eastAsia="Times New Roman" w:hAnsi="Times New Roman" w:cs="Times New Roman"/>
          <w:sz w:val="24"/>
          <w:szCs w:val="24"/>
        </w:rPr>
        <w:t xml:space="preserve"> </w:t>
      </w:r>
      <w:r w:rsidR="73708976" w:rsidRPr="00EF691C">
        <w:rPr>
          <w:rFonts w:ascii="Times New Roman" w:eastAsia="Times New Roman" w:hAnsi="Times New Roman" w:cs="Times New Roman"/>
          <w:sz w:val="24"/>
          <w:szCs w:val="24"/>
        </w:rPr>
        <w:t>asmenų</w:t>
      </w:r>
      <w:r w:rsidR="009B02ED" w:rsidRPr="00EF691C">
        <w:rPr>
          <w:rFonts w:ascii="Times New Roman" w:eastAsia="Times New Roman" w:hAnsi="Times New Roman" w:cs="Times New Roman"/>
          <w:sz w:val="24"/>
          <w:szCs w:val="24"/>
        </w:rPr>
        <w:t>:</w:t>
      </w:r>
    </w:p>
    <w:p w14:paraId="7834ECC8" w14:textId="55945345" w:rsidR="009B02ED" w:rsidRPr="00EF691C" w:rsidRDefault="009B02ED" w:rsidP="00897069">
      <w:pPr>
        <w:pStyle w:val="Sraopastraipa"/>
        <w:numPr>
          <w:ilvl w:val="2"/>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Pasitikimo kava prieš oficialią renginio pradžią</w:t>
      </w:r>
      <w:r w:rsidR="0079111A" w:rsidRPr="00EF691C">
        <w:rPr>
          <w:rFonts w:ascii="Times New Roman" w:eastAsia="Times New Roman" w:hAnsi="Times New Roman" w:cs="Times New Roman"/>
          <w:sz w:val="24"/>
          <w:szCs w:val="24"/>
        </w:rPr>
        <w:t>.</w:t>
      </w:r>
      <w:r w:rsidRPr="00EF691C">
        <w:rPr>
          <w:rFonts w:ascii="Times New Roman" w:eastAsia="Times New Roman" w:hAnsi="Times New Roman" w:cs="Times New Roman"/>
          <w:sz w:val="24"/>
          <w:szCs w:val="24"/>
        </w:rPr>
        <w:t xml:space="preserve"> Turi būti patiekta kava (ne mažiau kaip 150 ml vienam asmeniui), arbata (maišeliuose (ne mažiau 3 g), juoda, žalia, vaisinė), pienas (ne mažiau kaip 30 g. asmeniui, riebumas – ne mažiau kaip 2,5-3,5%), citrina, cukrus (pakeliuose (po 5±2 g)), stalo vanduo (ne mažiau kaip 200 ml vienam asmeniui), sultys (ne mažiau kaip </w:t>
      </w:r>
      <w:r w:rsidR="494AB72F" w:rsidRPr="00EF691C">
        <w:rPr>
          <w:rFonts w:ascii="Times New Roman" w:eastAsia="Times New Roman" w:hAnsi="Times New Roman" w:cs="Times New Roman"/>
          <w:sz w:val="24"/>
          <w:szCs w:val="24"/>
        </w:rPr>
        <w:t>1</w:t>
      </w:r>
      <w:r w:rsidR="6B17DD5D" w:rsidRPr="00EF691C">
        <w:rPr>
          <w:rFonts w:ascii="Times New Roman" w:eastAsia="Times New Roman" w:hAnsi="Times New Roman" w:cs="Times New Roman"/>
          <w:sz w:val="24"/>
          <w:szCs w:val="24"/>
        </w:rPr>
        <w:t>2</w:t>
      </w:r>
      <w:r w:rsidRPr="00EF691C">
        <w:rPr>
          <w:rFonts w:ascii="Times New Roman" w:eastAsia="Times New Roman" w:hAnsi="Times New Roman" w:cs="Times New Roman"/>
          <w:sz w:val="24"/>
          <w:szCs w:val="24"/>
        </w:rPr>
        <w:t xml:space="preserve">0 ml vienam asmeniui), </w:t>
      </w:r>
      <w:r w:rsidR="5D20F402" w:rsidRPr="00EF691C">
        <w:rPr>
          <w:rFonts w:ascii="Times New Roman" w:eastAsia="Times New Roman" w:hAnsi="Times New Roman" w:cs="Times New Roman"/>
          <w:sz w:val="24"/>
          <w:szCs w:val="24"/>
        </w:rPr>
        <w:t xml:space="preserve">pjaustytos vaisių salotos 100 g /1 asm.; dviejų </w:t>
      </w:r>
      <w:r w:rsidR="2B8F93C8" w:rsidRPr="00EF691C">
        <w:rPr>
          <w:rFonts w:ascii="Times New Roman" w:eastAsia="Times New Roman" w:hAnsi="Times New Roman" w:cs="Times New Roman"/>
          <w:sz w:val="24"/>
          <w:szCs w:val="24"/>
        </w:rPr>
        <w:t>skirtin</w:t>
      </w:r>
      <w:r w:rsidR="00FC6EB5" w:rsidRPr="00EF691C">
        <w:rPr>
          <w:rFonts w:ascii="Times New Roman" w:eastAsia="Times New Roman" w:hAnsi="Times New Roman" w:cs="Times New Roman"/>
          <w:sz w:val="24"/>
          <w:szCs w:val="24"/>
        </w:rPr>
        <w:t>g</w:t>
      </w:r>
      <w:r w:rsidR="2B8F93C8" w:rsidRPr="00EF691C">
        <w:rPr>
          <w:rFonts w:ascii="Times New Roman" w:eastAsia="Times New Roman" w:hAnsi="Times New Roman" w:cs="Times New Roman"/>
          <w:sz w:val="24"/>
          <w:szCs w:val="24"/>
        </w:rPr>
        <w:t xml:space="preserve">ų </w:t>
      </w:r>
      <w:r w:rsidR="5D20F402" w:rsidRPr="00EF691C">
        <w:rPr>
          <w:rFonts w:ascii="Times New Roman" w:eastAsia="Times New Roman" w:hAnsi="Times New Roman" w:cs="Times New Roman"/>
          <w:sz w:val="24"/>
          <w:szCs w:val="24"/>
        </w:rPr>
        <w:t>rūšių deserta</w:t>
      </w:r>
      <w:r w:rsidR="63CF861A" w:rsidRPr="00EF691C">
        <w:rPr>
          <w:rFonts w:ascii="Times New Roman" w:eastAsia="Times New Roman" w:hAnsi="Times New Roman" w:cs="Times New Roman"/>
          <w:sz w:val="24"/>
          <w:szCs w:val="24"/>
        </w:rPr>
        <w:t>i</w:t>
      </w:r>
      <w:r w:rsidR="5D20F402" w:rsidRPr="00EF691C">
        <w:rPr>
          <w:rFonts w:ascii="Times New Roman" w:eastAsia="Times New Roman" w:hAnsi="Times New Roman" w:cs="Times New Roman"/>
          <w:sz w:val="24"/>
          <w:szCs w:val="24"/>
        </w:rPr>
        <w:t xml:space="preserve"> po 1 vnt. / 1 asm.</w:t>
      </w:r>
      <w:r w:rsidR="02EEEAE9" w:rsidRPr="00EF691C">
        <w:rPr>
          <w:rFonts w:ascii="Times New Roman" w:eastAsia="Times New Roman" w:hAnsi="Times New Roman" w:cs="Times New Roman"/>
          <w:sz w:val="24"/>
          <w:szCs w:val="24"/>
        </w:rPr>
        <w:t xml:space="preserve"> (</w:t>
      </w:r>
      <w:r w:rsidR="73CC50CF" w:rsidRPr="00EF691C">
        <w:rPr>
          <w:rFonts w:ascii="Times New Roman" w:eastAsia="Times New Roman" w:hAnsi="Times New Roman" w:cs="Times New Roman"/>
          <w:sz w:val="24"/>
          <w:szCs w:val="24"/>
        </w:rPr>
        <w:t xml:space="preserve">iš viso </w:t>
      </w:r>
      <w:r w:rsidR="02EEEAE9" w:rsidRPr="00EF691C">
        <w:rPr>
          <w:rFonts w:ascii="Times New Roman" w:eastAsia="Times New Roman" w:hAnsi="Times New Roman" w:cs="Times New Roman"/>
          <w:sz w:val="24"/>
          <w:szCs w:val="24"/>
        </w:rPr>
        <w:t>ne mažiau kaip 100 g</w:t>
      </w:r>
      <w:r w:rsidR="56ECF3DC" w:rsidRPr="00EF691C">
        <w:rPr>
          <w:rFonts w:ascii="Times New Roman" w:eastAsia="Times New Roman" w:hAnsi="Times New Roman" w:cs="Times New Roman"/>
          <w:sz w:val="24"/>
          <w:szCs w:val="24"/>
        </w:rPr>
        <w:t xml:space="preserve"> /</w:t>
      </w:r>
      <w:r w:rsidR="02EEEAE9" w:rsidRPr="00EF691C">
        <w:rPr>
          <w:rFonts w:ascii="Times New Roman" w:eastAsia="Times New Roman" w:hAnsi="Times New Roman" w:cs="Times New Roman"/>
          <w:sz w:val="24"/>
          <w:szCs w:val="24"/>
        </w:rPr>
        <w:t xml:space="preserve"> 1 asm.)</w:t>
      </w:r>
      <w:r w:rsidR="5D20F402" w:rsidRPr="00EF691C">
        <w:rPr>
          <w:rFonts w:ascii="Times New Roman" w:eastAsia="Times New Roman" w:hAnsi="Times New Roman" w:cs="Times New Roman"/>
          <w:sz w:val="24"/>
          <w:szCs w:val="24"/>
        </w:rPr>
        <w:t xml:space="preserve">; </w:t>
      </w:r>
      <w:r w:rsidR="00FA30FC" w:rsidRPr="00EF691C">
        <w:rPr>
          <w:rFonts w:ascii="Times New Roman" w:eastAsia="Times New Roman" w:hAnsi="Times New Roman" w:cs="Times New Roman"/>
          <w:sz w:val="24"/>
          <w:szCs w:val="24"/>
        </w:rPr>
        <w:t xml:space="preserve">dviejų skirtingų rūšių </w:t>
      </w:r>
      <w:r w:rsidR="5D20F402" w:rsidRPr="00EF691C">
        <w:rPr>
          <w:rFonts w:ascii="Times New Roman" w:eastAsia="Times New Roman" w:hAnsi="Times New Roman" w:cs="Times New Roman"/>
          <w:sz w:val="24"/>
          <w:szCs w:val="24"/>
        </w:rPr>
        <w:t>vieno kąsnio sumuštiniai po 1 vnt. / 1 asm</w:t>
      </w:r>
      <w:r w:rsidR="5D20F402" w:rsidRPr="00EF691C">
        <w:rPr>
          <w:rFonts w:ascii="Times New Roman" w:eastAsia="Calibri" w:hAnsi="Times New Roman" w:cs="Times New Roman"/>
          <w:sz w:val="24"/>
          <w:szCs w:val="24"/>
        </w:rPr>
        <w:t xml:space="preserve">. </w:t>
      </w:r>
    </w:p>
    <w:p w14:paraId="7156FFEE" w14:textId="59CC7616" w:rsidR="009B02ED" w:rsidRPr="00EF691C" w:rsidRDefault="0079111A" w:rsidP="00897069">
      <w:pPr>
        <w:tabs>
          <w:tab w:val="left" w:pos="1418"/>
        </w:tabs>
        <w:spacing w:after="0" w:line="276" w:lineRule="auto"/>
        <w:ind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13.1.2 </w:t>
      </w:r>
      <w:r w:rsidR="4D083975" w:rsidRPr="00EF691C">
        <w:rPr>
          <w:rFonts w:ascii="Times New Roman" w:eastAsia="Times New Roman" w:hAnsi="Times New Roman" w:cs="Times New Roman"/>
          <w:sz w:val="24"/>
          <w:szCs w:val="24"/>
        </w:rPr>
        <w:t xml:space="preserve">Užkandžių pertrauka konferencijos metu. Turi būti patiekta kava (ne mažiau kaip 150 ml vienam asmeniui), arbata (maišeliuose (ne mažiau 3 g), juoda, žalia, vaisinė), pienas (ne mažiau kaip 30 g. asmeniui, riebumas – ne mažiau kaip 2,5-3,5%), citrina, cukrus (pakeliuose (po 5±2 g)), stalo vanduo (ne mažiau kaip 200 ml vienam asmeniui), sultys (ne mažiau kaip </w:t>
      </w:r>
      <w:r w:rsidR="6EE12715" w:rsidRPr="00EF691C">
        <w:rPr>
          <w:rFonts w:ascii="Times New Roman" w:eastAsia="Times New Roman" w:hAnsi="Times New Roman" w:cs="Times New Roman"/>
          <w:sz w:val="24"/>
          <w:szCs w:val="24"/>
        </w:rPr>
        <w:t>12</w:t>
      </w:r>
      <w:r w:rsidR="4D083975" w:rsidRPr="00EF691C">
        <w:rPr>
          <w:rFonts w:ascii="Times New Roman" w:eastAsia="Times New Roman" w:hAnsi="Times New Roman" w:cs="Times New Roman"/>
          <w:sz w:val="24"/>
          <w:szCs w:val="24"/>
        </w:rPr>
        <w:t xml:space="preserve">0 ml vienam asmeniui), dviejų </w:t>
      </w:r>
      <w:r w:rsidR="47B4B6FD" w:rsidRPr="00EF691C">
        <w:rPr>
          <w:rFonts w:ascii="Times New Roman" w:eastAsia="Times New Roman" w:hAnsi="Times New Roman" w:cs="Times New Roman"/>
          <w:sz w:val="24"/>
          <w:szCs w:val="24"/>
        </w:rPr>
        <w:t xml:space="preserve">skirtinų </w:t>
      </w:r>
      <w:r w:rsidR="4D083975" w:rsidRPr="00EF691C">
        <w:rPr>
          <w:rFonts w:ascii="Times New Roman" w:eastAsia="Times New Roman" w:hAnsi="Times New Roman" w:cs="Times New Roman"/>
          <w:sz w:val="24"/>
          <w:szCs w:val="24"/>
        </w:rPr>
        <w:t>rūšių deserta</w:t>
      </w:r>
      <w:r w:rsidR="038A2FFE" w:rsidRPr="00EF691C">
        <w:rPr>
          <w:rFonts w:ascii="Times New Roman" w:eastAsia="Times New Roman" w:hAnsi="Times New Roman" w:cs="Times New Roman"/>
          <w:sz w:val="24"/>
          <w:szCs w:val="24"/>
        </w:rPr>
        <w:t>i</w:t>
      </w:r>
      <w:r w:rsidR="4D083975" w:rsidRPr="00EF691C">
        <w:rPr>
          <w:rFonts w:ascii="Times New Roman" w:eastAsia="Times New Roman" w:hAnsi="Times New Roman" w:cs="Times New Roman"/>
          <w:sz w:val="24"/>
          <w:szCs w:val="24"/>
        </w:rPr>
        <w:t xml:space="preserve"> po 1 vnt. / 1 asm.</w:t>
      </w:r>
      <w:r w:rsidR="4F69ABBD" w:rsidRPr="00EF691C">
        <w:rPr>
          <w:rFonts w:ascii="Times New Roman" w:eastAsia="Times New Roman" w:hAnsi="Times New Roman" w:cs="Times New Roman"/>
          <w:sz w:val="24"/>
          <w:szCs w:val="24"/>
        </w:rPr>
        <w:t xml:space="preserve"> (iš viso ne mažiau kaip 100 g </w:t>
      </w:r>
      <w:r w:rsidR="521A0406" w:rsidRPr="00EF691C">
        <w:rPr>
          <w:rFonts w:ascii="Times New Roman" w:eastAsia="Times New Roman" w:hAnsi="Times New Roman" w:cs="Times New Roman"/>
          <w:sz w:val="24"/>
          <w:szCs w:val="24"/>
        </w:rPr>
        <w:t xml:space="preserve">/ </w:t>
      </w:r>
      <w:r w:rsidR="4F69ABBD" w:rsidRPr="00EF691C">
        <w:rPr>
          <w:rFonts w:ascii="Times New Roman" w:eastAsia="Times New Roman" w:hAnsi="Times New Roman" w:cs="Times New Roman"/>
          <w:sz w:val="24"/>
          <w:szCs w:val="24"/>
        </w:rPr>
        <w:t>1 asm.)</w:t>
      </w:r>
      <w:r w:rsidR="4D083975" w:rsidRPr="00EF691C">
        <w:rPr>
          <w:rFonts w:ascii="Times New Roman" w:eastAsia="Times New Roman" w:hAnsi="Times New Roman" w:cs="Times New Roman"/>
          <w:sz w:val="24"/>
          <w:szCs w:val="24"/>
        </w:rPr>
        <w:t xml:space="preserve">; </w:t>
      </w:r>
      <w:r w:rsidR="63A4BC11" w:rsidRPr="00EF691C">
        <w:rPr>
          <w:rFonts w:ascii="Times New Roman" w:eastAsia="Times New Roman" w:hAnsi="Times New Roman" w:cs="Times New Roman"/>
          <w:sz w:val="24"/>
          <w:szCs w:val="24"/>
        </w:rPr>
        <w:t xml:space="preserve">dviejų skirtingų rūšių suvožtiniai po 1 vnt. / </w:t>
      </w:r>
      <w:r w:rsidR="18DBAD97" w:rsidRPr="00EF691C">
        <w:rPr>
          <w:rFonts w:ascii="Times New Roman" w:eastAsia="Times New Roman" w:hAnsi="Times New Roman" w:cs="Times New Roman"/>
          <w:sz w:val="24"/>
          <w:szCs w:val="24"/>
        </w:rPr>
        <w:t xml:space="preserve">1 </w:t>
      </w:r>
      <w:r w:rsidR="63A4BC11" w:rsidRPr="00EF691C">
        <w:rPr>
          <w:rFonts w:ascii="Times New Roman" w:eastAsia="Times New Roman" w:hAnsi="Times New Roman" w:cs="Times New Roman"/>
          <w:sz w:val="24"/>
          <w:szCs w:val="24"/>
        </w:rPr>
        <w:t xml:space="preserve">asm.; </w:t>
      </w:r>
      <w:r w:rsidR="752A3F9C" w:rsidRPr="00EF691C">
        <w:rPr>
          <w:rFonts w:ascii="Times New Roman" w:eastAsia="Times New Roman" w:hAnsi="Times New Roman" w:cs="Times New Roman"/>
          <w:sz w:val="24"/>
          <w:szCs w:val="24"/>
        </w:rPr>
        <w:t>dv</w:t>
      </w:r>
      <w:r w:rsidR="3E772D47" w:rsidRPr="00EF691C">
        <w:rPr>
          <w:rFonts w:ascii="Times New Roman" w:eastAsia="Times New Roman" w:hAnsi="Times New Roman" w:cs="Times New Roman"/>
          <w:sz w:val="24"/>
          <w:szCs w:val="24"/>
        </w:rPr>
        <w:t>ie</w:t>
      </w:r>
      <w:r w:rsidR="752A3F9C" w:rsidRPr="00EF691C">
        <w:rPr>
          <w:rFonts w:ascii="Times New Roman" w:eastAsia="Times New Roman" w:hAnsi="Times New Roman" w:cs="Times New Roman"/>
          <w:sz w:val="24"/>
          <w:szCs w:val="24"/>
        </w:rPr>
        <w:t xml:space="preserve">jų skirtingų rūšių </w:t>
      </w:r>
      <w:r w:rsidR="4D083975" w:rsidRPr="00EF691C">
        <w:rPr>
          <w:rFonts w:ascii="Times New Roman" w:eastAsia="Times New Roman" w:hAnsi="Times New Roman" w:cs="Times New Roman"/>
          <w:sz w:val="24"/>
          <w:szCs w:val="24"/>
        </w:rPr>
        <w:t xml:space="preserve">vieno kąsnio sumuštiniai </w:t>
      </w:r>
      <w:r w:rsidR="4D083975" w:rsidRPr="00EF691C">
        <w:rPr>
          <w:rFonts w:ascii="Times New Roman" w:eastAsia="Times New Roman" w:hAnsi="Times New Roman" w:cs="Times New Roman"/>
          <w:sz w:val="24"/>
          <w:szCs w:val="24"/>
        </w:rPr>
        <w:lastRenderedPageBreak/>
        <w:t xml:space="preserve">po </w:t>
      </w:r>
      <w:r w:rsidR="27C3B6B0" w:rsidRPr="00EF691C">
        <w:rPr>
          <w:rFonts w:ascii="Times New Roman" w:eastAsia="Times New Roman" w:hAnsi="Times New Roman" w:cs="Times New Roman"/>
          <w:sz w:val="24"/>
          <w:szCs w:val="24"/>
        </w:rPr>
        <w:t>1</w:t>
      </w:r>
      <w:r w:rsidR="4D083975" w:rsidRPr="00EF691C">
        <w:rPr>
          <w:rFonts w:ascii="Times New Roman" w:eastAsia="Times New Roman" w:hAnsi="Times New Roman" w:cs="Times New Roman"/>
          <w:sz w:val="24"/>
          <w:szCs w:val="24"/>
        </w:rPr>
        <w:t xml:space="preserve"> vnt. / 1 asm., </w:t>
      </w:r>
      <w:r w:rsidR="4D8C6B3C" w:rsidRPr="00EF691C">
        <w:rPr>
          <w:rFonts w:ascii="Times New Roman" w:eastAsia="Times New Roman" w:hAnsi="Times New Roman" w:cs="Times New Roman"/>
          <w:sz w:val="24"/>
          <w:szCs w:val="24"/>
        </w:rPr>
        <w:t xml:space="preserve">dviejų skirtingų rūšių </w:t>
      </w:r>
      <w:r w:rsidR="5FACA3E2" w:rsidRPr="00EF691C">
        <w:rPr>
          <w:rFonts w:ascii="Times New Roman" w:eastAsia="Times New Roman" w:hAnsi="Times New Roman" w:cs="Times New Roman"/>
          <w:sz w:val="24"/>
          <w:szCs w:val="24"/>
        </w:rPr>
        <w:t xml:space="preserve">salotos </w:t>
      </w:r>
      <w:r w:rsidR="4D083975" w:rsidRPr="00EF691C">
        <w:rPr>
          <w:rFonts w:ascii="Times New Roman" w:eastAsia="Times New Roman" w:hAnsi="Times New Roman" w:cs="Times New Roman"/>
          <w:sz w:val="24"/>
          <w:szCs w:val="24"/>
        </w:rPr>
        <w:t>stiklinėse taurelėse po 1 vnt./ 1 asm.</w:t>
      </w:r>
      <w:r w:rsidR="00DE6D7E" w:rsidRPr="00EF691C">
        <w:rPr>
          <w:rFonts w:ascii="Times New Roman" w:eastAsia="Times New Roman" w:hAnsi="Times New Roman" w:cs="Times New Roman"/>
          <w:sz w:val="24"/>
          <w:szCs w:val="24"/>
        </w:rPr>
        <w:t xml:space="preserve"> (iš viso ne mažiau kaip 100 g / 1 asm.)</w:t>
      </w:r>
    </w:p>
    <w:p w14:paraId="03E9D6D4" w14:textId="58865555" w:rsidR="009B02ED" w:rsidRPr="00EF691C" w:rsidRDefault="172E0A88" w:rsidP="00897069">
      <w:pPr>
        <w:pStyle w:val="Sraopastraipa"/>
        <w:numPr>
          <w:ilvl w:val="1"/>
          <w:numId w:val="7"/>
        </w:numPr>
        <w:tabs>
          <w:tab w:val="left" w:pos="1418"/>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w:t>
      </w:r>
      <w:r w:rsidR="001A150C" w:rsidRPr="00EF691C">
        <w:rPr>
          <w:rFonts w:ascii="Times New Roman" w:hAnsi="Times New Roman" w:cs="Times New Roman"/>
          <w:sz w:val="24"/>
          <w:szCs w:val="24"/>
        </w:rPr>
        <w:t xml:space="preserve">avos </w:t>
      </w:r>
      <w:r w:rsidR="00DE6D7E" w:rsidRPr="00EF691C">
        <w:rPr>
          <w:rFonts w:ascii="Times New Roman" w:hAnsi="Times New Roman" w:cs="Times New Roman"/>
          <w:sz w:val="24"/>
          <w:szCs w:val="24"/>
        </w:rPr>
        <w:t xml:space="preserve">/ užkandžių </w:t>
      </w:r>
      <w:r w:rsidR="009B02ED" w:rsidRPr="00EF691C">
        <w:rPr>
          <w:rFonts w:ascii="Times New Roman" w:hAnsi="Times New Roman" w:cs="Times New Roman"/>
          <w:sz w:val="24"/>
          <w:szCs w:val="24"/>
        </w:rPr>
        <w:t>pertrauk</w:t>
      </w:r>
      <w:r w:rsidR="075D7E4C" w:rsidRPr="00EF691C">
        <w:rPr>
          <w:rFonts w:ascii="Times New Roman" w:hAnsi="Times New Roman" w:cs="Times New Roman"/>
          <w:sz w:val="24"/>
          <w:szCs w:val="24"/>
        </w:rPr>
        <w:t>ų</w:t>
      </w:r>
      <w:r w:rsidR="009B02ED" w:rsidRPr="00EF691C">
        <w:rPr>
          <w:rFonts w:ascii="Times New Roman" w:hAnsi="Times New Roman" w:cs="Times New Roman"/>
          <w:sz w:val="24"/>
          <w:szCs w:val="24"/>
        </w:rPr>
        <w:t xml:space="preserve"> meniu, tikslus laikas ir kita aktuali informacija turi būti iš anksto, ne vėliau kaip 10 (dešimt) darbo dienų iki renginio pradžios, suderintas tarp </w:t>
      </w:r>
      <w:r w:rsidR="6638A7C4" w:rsidRPr="00EF691C">
        <w:rPr>
          <w:rFonts w:ascii="Times New Roman" w:hAnsi="Times New Roman" w:cs="Times New Roman"/>
          <w:sz w:val="24"/>
          <w:szCs w:val="24"/>
        </w:rPr>
        <w:t>Paslaugų tei</w:t>
      </w:r>
      <w:r w:rsidR="009B02ED" w:rsidRPr="00EF691C">
        <w:rPr>
          <w:rFonts w:ascii="Times New Roman" w:hAnsi="Times New Roman" w:cs="Times New Roman"/>
          <w:sz w:val="24"/>
          <w:szCs w:val="24"/>
        </w:rPr>
        <w:t>kėjo ir Perkančiosios organizacijos.</w:t>
      </w:r>
      <w:r w:rsidR="337A532C" w:rsidRPr="00EF691C">
        <w:rPr>
          <w:rFonts w:ascii="Times New Roman" w:hAnsi="Times New Roman" w:cs="Times New Roman"/>
          <w:sz w:val="24"/>
          <w:szCs w:val="24"/>
        </w:rPr>
        <w:t xml:space="preserve"> Dalyvių skaičius ir alergiškų dalyvių skaičius suderinam</w:t>
      </w:r>
      <w:r w:rsidR="7C769F41" w:rsidRPr="00EF691C">
        <w:rPr>
          <w:rFonts w:ascii="Times New Roman" w:hAnsi="Times New Roman" w:cs="Times New Roman"/>
          <w:sz w:val="24"/>
          <w:szCs w:val="24"/>
        </w:rPr>
        <w:t>a</w:t>
      </w:r>
      <w:r w:rsidR="337A532C" w:rsidRPr="00EF691C">
        <w:rPr>
          <w:rFonts w:ascii="Times New Roman" w:hAnsi="Times New Roman" w:cs="Times New Roman"/>
          <w:sz w:val="24"/>
          <w:szCs w:val="24"/>
        </w:rPr>
        <w:t xml:space="preserve">s likus </w:t>
      </w:r>
      <w:r w:rsidR="0079111A" w:rsidRPr="00EF691C">
        <w:rPr>
          <w:rFonts w:ascii="Times New Roman" w:hAnsi="Times New Roman" w:cs="Times New Roman"/>
          <w:sz w:val="24"/>
          <w:szCs w:val="24"/>
        </w:rPr>
        <w:t>3</w:t>
      </w:r>
      <w:r w:rsidR="337A532C" w:rsidRPr="00EF691C">
        <w:rPr>
          <w:rFonts w:ascii="Times New Roman" w:hAnsi="Times New Roman" w:cs="Times New Roman"/>
          <w:sz w:val="24"/>
          <w:szCs w:val="24"/>
        </w:rPr>
        <w:t xml:space="preserve"> d</w:t>
      </w:r>
      <w:r w:rsidR="3E5DBED3" w:rsidRPr="00EF691C">
        <w:rPr>
          <w:rFonts w:ascii="Times New Roman" w:hAnsi="Times New Roman" w:cs="Times New Roman"/>
          <w:sz w:val="24"/>
          <w:szCs w:val="24"/>
        </w:rPr>
        <w:t xml:space="preserve">ienoms iki </w:t>
      </w:r>
      <w:r w:rsidR="7394E9DB" w:rsidRPr="00EF691C">
        <w:rPr>
          <w:rFonts w:ascii="Times New Roman" w:hAnsi="Times New Roman" w:cs="Times New Roman"/>
          <w:sz w:val="24"/>
          <w:szCs w:val="24"/>
        </w:rPr>
        <w:t>konferencijos</w:t>
      </w:r>
      <w:r w:rsidR="0079111A" w:rsidRPr="00EF691C">
        <w:rPr>
          <w:rFonts w:ascii="Times New Roman" w:hAnsi="Times New Roman" w:cs="Times New Roman"/>
          <w:sz w:val="24"/>
          <w:szCs w:val="24"/>
        </w:rPr>
        <w:t xml:space="preserve"> pradžios</w:t>
      </w:r>
      <w:r w:rsidR="3E5DBED3" w:rsidRPr="00EF691C">
        <w:rPr>
          <w:rFonts w:ascii="Times New Roman" w:hAnsi="Times New Roman" w:cs="Times New Roman"/>
          <w:sz w:val="24"/>
          <w:szCs w:val="24"/>
        </w:rPr>
        <w:t>.</w:t>
      </w:r>
      <w:r w:rsidR="46BE92DE" w:rsidRPr="00EF691C">
        <w:rPr>
          <w:rFonts w:ascii="Times New Roman" w:hAnsi="Times New Roman" w:cs="Times New Roman"/>
          <w:sz w:val="24"/>
          <w:szCs w:val="24"/>
        </w:rPr>
        <w:t xml:space="preserve"> </w:t>
      </w:r>
    </w:p>
    <w:p w14:paraId="1BAB1A47" w14:textId="5637BC03" w:rsidR="342509C0" w:rsidRPr="00EF691C" w:rsidRDefault="342509C0"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Maitinimo paslaugų kokybė turi atitikti higienos normų ir kitų maisto tvarkymą reglamentuojančių Lietuvos Respublikos teisės aktų reikalavimus.</w:t>
      </w:r>
    </w:p>
    <w:p w14:paraId="1B0F2F53" w14:textId="32514C0D" w:rsidR="342509C0" w:rsidRPr="00EF691C" w:rsidRDefault="342509C0" w:rsidP="00897069">
      <w:pPr>
        <w:pStyle w:val="Betarp"/>
        <w:numPr>
          <w:ilvl w:val="1"/>
          <w:numId w:val="7"/>
        </w:numPr>
        <w:tabs>
          <w:tab w:val="left" w:pos="720"/>
          <w:tab w:val="left" w:pos="851"/>
          <w:tab w:val="left" w:pos="993"/>
          <w:tab w:val="left" w:pos="1134"/>
          <w:tab w:val="left" w:pos="1276"/>
          <w:tab w:val="left" w:pos="1418"/>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Konferencijos metu Paslaugų teikėjas turi užtikrinti pakankamą aptarnaujančio personalo kiekį, kad užtikrintų sklandų maitinimo paslaugų teikimą.</w:t>
      </w:r>
    </w:p>
    <w:p w14:paraId="59F3BBBA" w14:textId="49EEFD54" w:rsidR="00795F4E" w:rsidRPr="00EF691C" w:rsidRDefault="00795F4E" w:rsidP="00897069">
      <w:pPr>
        <w:pStyle w:val="Sraopastraipa"/>
        <w:numPr>
          <w:ilvl w:val="0"/>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Reikalavimai konferencijos filmavimui.</w:t>
      </w:r>
    </w:p>
    <w:p w14:paraId="572F8D84" w14:textId="2D5265AC" w:rsidR="00795F4E" w:rsidRPr="00EF691C" w:rsidRDefault="00795F4E"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tiekėjas užtikrina konferencijos pranešimų bei diskusijų filmavimą.</w:t>
      </w:r>
    </w:p>
    <w:p w14:paraId="77CABE57" w14:textId="200FE99A" w:rsidR="00795F4E" w:rsidRPr="00EF691C" w:rsidRDefault="00795F4E" w:rsidP="00897069">
      <w:pPr>
        <w:pStyle w:val="Sraopastraipa"/>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cs="Times New Roman"/>
          <w:sz w:val="24"/>
          <w:szCs w:val="24"/>
        </w:rPr>
        <w:t xml:space="preserve">Filmuojama ne mažiau kaip </w:t>
      </w:r>
      <w:r w:rsidR="00751F83" w:rsidRPr="00EF691C">
        <w:rPr>
          <w:rFonts w:ascii="Times New Roman" w:hAnsi="Times New Roman" w:cs="Times New Roman"/>
          <w:sz w:val="24"/>
          <w:szCs w:val="24"/>
        </w:rPr>
        <w:t>keturiomis</w:t>
      </w:r>
      <w:r w:rsidRPr="00EF691C">
        <w:rPr>
          <w:rFonts w:ascii="Times New Roman" w:hAnsi="Times New Roman" w:cs="Times New Roman"/>
          <w:sz w:val="24"/>
          <w:szCs w:val="24"/>
        </w:rPr>
        <w:t xml:space="preserve"> (</w:t>
      </w:r>
      <w:r w:rsidR="0E28A738" w:rsidRPr="00EF691C">
        <w:rPr>
          <w:rFonts w:ascii="Times New Roman" w:hAnsi="Times New Roman" w:cs="Times New Roman"/>
          <w:sz w:val="24"/>
          <w:szCs w:val="24"/>
        </w:rPr>
        <w:t>4</w:t>
      </w:r>
      <w:r w:rsidRPr="00EF691C">
        <w:rPr>
          <w:rFonts w:ascii="Times New Roman" w:hAnsi="Times New Roman" w:cs="Times New Roman"/>
          <w:sz w:val="24"/>
          <w:szCs w:val="24"/>
        </w:rPr>
        <w:t>) kameromis ant stovų ir (ar) su stabilizatoriumi ne prasčiau negu aukštos raiškos (Full HD) formatu. Kamerų apjungimui naudojamas skaitmeninis vaizdo pultas ne mažesnės nei Full HD raiškos (1920x1080P50). Filmavimo metu prie pulto turi būti video ir garso režisierius. Turi būti užtikrintas abipusis garsinio bendravimo ryšys tarp operatoriaus ir režisieriaus (angl. „intercom“). Viena kamera filmuojamas dalyvis, kita (-omis) kamera (-omis) filmuojamas bendras planas, kiti dalyviai</w:t>
      </w:r>
      <w:r w:rsidR="442BF24A" w:rsidRPr="00EF691C">
        <w:rPr>
          <w:rFonts w:ascii="Times New Roman" w:hAnsi="Times New Roman" w:cs="Times New Roman"/>
          <w:sz w:val="24"/>
          <w:szCs w:val="24"/>
        </w:rPr>
        <w:t>, gestų kalbos vertėjas</w:t>
      </w:r>
      <w:r w:rsidRPr="00EF691C">
        <w:rPr>
          <w:rFonts w:ascii="Times New Roman" w:hAnsi="Times New Roman" w:cs="Times New Roman"/>
          <w:sz w:val="24"/>
          <w:szCs w:val="24"/>
        </w:rPr>
        <w:t>. Garso įrašymas sinchronizuojamas su konferencijos garso įranga.</w:t>
      </w:r>
    </w:p>
    <w:p w14:paraId="76E05307" w14:textId="371C4117" w:rsidR="00795F4E" w:rsidRPr="00EF691C" w:rsidRDefault="00795F4E" w:rsidP="00897069">
      <w:pPr>
        <w:pStyle w:val="Sraopastraipa"/>
        <w:numPr>
          <w:ilvl w:val="1"/>
          <w:numId w:val="7"/>
        </w:numPr>
        <w:tabs>
          <w:tab w:val="left" w:pos="1418"/>
        </w:tabs>
        <w:spacing w:after="0" w:line="276" w:lineRule="auto"/>
        <w:ind w:left="0" w:firstLine="709"/>
        <w:jc w:val="both"/>
        <w:rPr>
          <w:rFonts w:ascii="Times New Roman" w:hAnsi="Times New Roman" w:cs="Times New Roman"/>
          <w:sz w:val="24"/>
          <w:szCs w:val="24"/>
          <w:lang w:val="en-US"/>
        </w:rPr>
      </w:pPr>
      <w:r w:rsidRPr="00EF691C">
        <w:rPr>
          <w:rFonts w:ascii="Times New Roman" w:hAnsi="Times New Roman" w:cs="Times New Roman"/>
          <w:sz w:val="24"/>
          <w:szCs w:val="24"/>
        </w:rPr>
        <w:t xml:space="preserve">Įrašas sumontuojamas ir pateikiamas Perkančiajai organizacijai praėjus ne </w:t>
      </w:r>
      <w:r w:rsidR="001A150C" w:rsidRPr="00EF691C">
        <w:rPr>
          <w:rFonts w:ascii="Times New Roman" w:hAnsi="Times New Roman" w:cs="Times New Roman"/>
          <w:sz w:val="24"/>
          <w:szCs w:val="24"/>
        </w:rPr>
        <w:t xml:space="preserve">ilgiau </w:t>
      </w:r>
      <w:r w:rsidRPr="00EF691C">
        <w:rPr>
          <w:rFonts w:ascii="Times New Roman" w:hAnsi="Times New Roman" w:cs="Times New Roman"/>
          <w:sz w:val="24"/>
          <w:szCs w:val="24"/>
        </w:rPr>
        <w:t>kaip 2 d. d. nuo renginio dienos.</w:t>
      </w:r>
      <w:r w:rsidR="20C637A5" w:rsidRPr="00EF691C">
        <w:rPr>
          <w:rFonts w:ascii="Times New Roman" w:hAnsi="Times New Roman" w:cs="Times New Roman"/>
          <w:sz w:val="24"/>
          <w:szCs w:val="24"/>
        </w:rPr>
        <w:t xml:space="preserve"> Įrašas privalo būti</w:t>
      </w:r>
      <w:r w:rsidR="00751F83" w:rsidRPr="00EF691C">
        <w:rPr>
          <w:rFonts w:ascii="Times New Roman" w:hAnsi="Times New Roman" w:cs="Times New Roman"/>
          <w:sz w:val="24"/>
          <w:szCs w:val="24"/>
        </w:rPr>
        <w:t xml:space="preserve"> su vertimu į</w:t>
      </w:r>
      <w:r w:rsidR="20C637A5" w:rsidRPr="00EF691C">
        <w:rPr>
          <w:rFonts w:ascii="Times New Roman" w:hAnsi="Times New Roman" w:cs="Times New Roman"/>
          <w:sz w:val="24"/>
          <w:szCs w:val="24"/>
        </w:rPr>
        <w:t xml:space="preserve"> gestų kalb</w:t>
      </w:r>
      <w:r w:rsidR="00751F83" w:rsidRPr="00EF691C">
        <w:rPr>
          <w:rFonts w:ascii="Times New Roman" w:hAnsi="Times New Roman" w:cs="Times New Roman"/>
          <w:sz w:val="24"/>
          <w:szCs w:val="24"/>
        </w:rPr>
        <w:t>ą</w:t>
      </w:r>
      <w:r w:rsidR="20C637A5" w:rsidRPr="00EF691C">
        <w:rPr>
          <w:rFonts w:ascii="Times New Roman" w:hAnsi="Times New Roman" w:cs="Times New Roman"/>
          <w:sz w:val="24"/>
          <w:szCs w:val="24"/>
        </w:rPr>
        <w:t>.</w:t>
      </w:r>
    </w:p>
    <w:p w14:paraId="334449BA" w14:textId="77777777" w:rsidR="00F15487" w:rsidRPr="00EF691C" w:rsidRDefault="00F15487" w:rsidP="00897069">
      <w:pPr>
        <w:pStyle w:val="Sraopastraipa"/>
        <w:numPr>
          <w:ilvl w:val="0"/>
          <w:numId w:val="7"/>
        </w:numPr>
        <w:tabs>
          <w:tab w:val="left" w:pos="1560"/>
        </w:tabs>
        <w:spacing w:after="0" w:line="276" w:lineRule="auto"/>
        <w:ind w:left="0" w:firstLine="709"/>
        <w:jc w:val="both"/>
        <w:rPr>
          <w:rFonts w:ascii="Times New Roman" w:eastAsia="Times New Roman" w:hAnsi="Times New Roman" w:cs="Times New Roman"/>
          <w:b/>
          <w:bCs/>
          <w:sz w:val="24"/>
          <w:szCs w:val="24"/>
        </w:rPr>
      </w:pPr>
      <w:r w:rsidRPr="00EF691C">
        <w:rPr>
          <w:rFonts w:ascii="Times New Roman" w:eastAsia="Times New Roman" w:hAnsi="Times New Roman" w:cs="Times New Roman"/>
          <w:b/>
          <w:bCs/>
          <w:sz w:val="24"/>
          <w:szCs w:val="24"/>
        </w:rPr>
        <w:t>Kiti reikalavimai paslaugų teikimui.</w:t>
      </w:r>
    </w:p>
    <w:p w14:paraId="121FE410" w14:textId="77777777" w:rsidR="00F15487" w:rsidRPr="00EF691C" w:rsidRDefault="00167320"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EF691C" w:rsidRDefault="008E75D1"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48EE491C" w14:textId="77777777" w:rsidR="003B57D6" w:rsidRPr="00EF691C" w:rsidRDefault="008B29F7"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cs="Times New Roman"/>
          <w:sz w:val="24"/>
          <w:szCs w:val="24"/>
        </w:rPr>
        <w:t>Bet kokie</w:t>
      </w:r>
      <w:r w:rsidR="00546AF7" w:rsidRPr="00EF691C">
        <w:rPr>
          <w:rFonts w:ascii="Times New Roman" w:hAnsi="Times New Roman" w:cs="Times New Roman"/>
          <w:sz w:val="24"/>
          <w:szCs w:val="24"/>
        </w:rPr>
        <w:t xml:space="preserve"> </w:t>
      </w:r>
      <w:r w:rsidR="002E37E9" w:rsidRPr="00EF691C">
        <w:rPr>
          <w:rFonts w:ascii="Times New Roman" w:hAnsi="Times New Roman" w:cs="Times New Roman"/>
          <w:sz w:val="24"/>
          <w:szCs w:val="24"/>
        </w:rPr>
        <w:t xml:space="preserve">paslaugų tiekimo </w:t>
      </w:r>
      <w:r w:rsidRPr="00EF691C">
        <w:rPr>
          <w:rFonts w:ascii="Times New Roman" w:hAnsi="Times New Roman" w:cs="Times New Roman"/>
          <w:sz w:val="24"/>
          <w:szCs w:val="24"/>
        </w:rPr>
        <w:t xml:space="preserve">pakeitimai turi būti iš anksto suderinti su Perkančiąja organizacija. </w:t>
      </w:r>
      <w:r w:rsidRPr="00EF691C">
        <w:rPr>
          <w:rFonts w:ascii="Times New Roman" w:eastAsia="Times New Roman" w:hAnsi="Times New Roman" w:cs="Times New Roman"/>
          <w:sz w:val="24"/>
          <w:szCs w:val="24"/>
        </w:rPr>
        <w:t>Jeigu Paslaugų teikėjas, prieš tai el. paštu negavęs Perkančiosios organizacijos pritarimo dėl teikiamos paslaugos, atsakomybę neša Paslaugų teikėjas teisės aktų nustatyta tvarka.</w:t>
      </w:r>
    </w:p>
    <w:p w14:paraId="5496EE9E" w14:textId="48135D6F" w:rsidR="003B57D6" w:rsidRPr="00EF691C" w:rsidRDefault="003B57D6"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sz w:val="24"/>
          <w:szCs w:val="24"/>
        </w:rPr>
        <w:t>Techninė ir programinė konferencijos įranga (kuri bus naudojama Paslaugų teikimo metu) privalo užtikrinti informacijos konfidencialumą (pvz., tik autorizuotas prisijungimas, konferencijos sesijos apsauga PIN kodu ar slaptažodžiu, failų ir ekrano pasidalinimo valdymas ir pan.), vientisumą (pvz., duomenų šifravimas perduodant duomenis ir pan.) ir prieinamumą (pvz., naudoti tik palaikomą, naujausios versijos programinę įrangą ir pan.) bei atitikti tokiai įrangai taikomas visuotinai priimtų informacijos ir kibernetinės saugos gerųjų praktikų (pvz., CISA, ENISA ir pan.) rekomendacijas.</w:t>
      </w:r>
    </w:p>
    <w:p w14:paraId="30F8AD0E" w14:textId="36D64161" w:rsidR="00546AF7" w:rsidRPr="00EF691C" w:rsidRDefault="008B29F7"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00734B9F" w:rsidRPr="00EF691C">
        <w:rPr>
          <w:rFonts w:ascii="Times New Roman" w:eastAsia="Times New Roman" w:hAnsi="Times New Roman" w:cs="Times New Roman"/>
          <w:sz w:val="24"/>
          <w:szCs w:val="24"/>
        </w:rPr>
        <w:t xml:space="preserve"> </w:t>
      </w:r>
    </w:p>
    <w:p w14:paraId="4A01CBE9" w14:textId="77777777" w:rsidR="00546AF7" w:rsidRPr="00EF691C" w:rsidRDefault="008B29F7"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EB11AC3" w:rsidR="00546AF7" w:rsidRPr="00EF691C" w:rsidRDefault="008B29F7"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w:t>
      </w:r>
      <w:r w:rsidR="624D1F3E" w:rsidRPr="00EF691C">
        <w:rPr>
          <w:rFonts w:ascii="Times New Roman" w:eastAsia="Times New Roman" w:hAnsi="Times New Roman" w:cs="Times New Roman"/>
          <w:sz w:val="24"/>
          <w:szCs w:val="24"/>
        </w:rPr>
        <w:t>ų</w:t>
      </w:r>
      <w:r w:rsidRPr="00EF691C">
        <w:rPr>
          <w:rFonts w:ascii="Times New Roman" w:eastAsia="Times New Roman" w:hAnsi="Times New Roman" w:cs="Times New Roman"/>
          <w:sz w:val="24"/>
          <w:szCs w:val="24"/>
        </w:rPr>
        <w:t xml:space="preserve"> teikėjas turi užtikrinti, kad jokiais būdais nebūtų diskredituojama Perkančioji organizacija. </w:t>
      </w:r>
    </w:p>
    <w:p w14:paraId="5EC93238" w14:textId="124C6924" w:rsidR="00546AF7" w:rsidRPr="00EF691C" w:rsidRDefault="00734B9F"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lastRenderedPageBreak/>
        <w:t>Paslaug</w:t>
      </w:r>
      <w:r w:rsidR="663D50B8" w:rsidRPr="00EF691C">
        <w:rPr>
          <w:rFonts w:ascii="Times New Roman" w:eastAsia="Times New Roman" w:hAnsi="Times New Roman" w:cs="Times New Roman"/>
          <w:sz w:val="24"/>
          <w:szCs w:val="24"/>
        </w:rPr>
        <w:t xml:space="preserve">ų </w:t>
      </w:r>
      <w:r w:rsidRPr="00EF691C">
        <w:rPr>
          <w:rFonts w:ascii="Times New Roman" w:eastAsia="Times New Roman" w:hAnsi="Times New Roman" w:cs="Times New Roman"/>
          <w:sz w:val="24"/>
          <w:szCs w:val="24"/>
        </w:rPr>
        <w:t xml:space="preserve">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Pr="00EF691C" w:rsidRDefault="00734B9F"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Pr="00EF691C" w:rsidRDefault="00E14A28"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Prieš pradėdamas vykdyti veiklas, kurioms atlikti reikalingi asmens duomenys, </w:t>
      </w:r>
      <w:r w:rsidR="00546AF7" w:rsidRPr="00EF691C">
        <w:rPr>
          <w:rFonts w:ascii="Times New Roman" w:eastAsia="Times New Roman" w:hAnsi="Times New Roman" w:cs="Times New Roman"/>
          <w:sz w:val="24"/>
          <w:szCs w:val="24"/>
        </w:rPr>
        <w:t>P</w:t>
      </w:r>
      <w:r w:rsidRPr="00EF691C">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003A26FF" w:rsidRPr="00EF691C">
        <w:rPr>
          <w:rFonts w:ascii="Times New Roman" w:eastAsia="Times New Roman" w:hAnsi="Times New Roman" w:cs="Times New Roman"/>
          <w:sz w:val="24"/>
          <w:szCs w:val="24"/>
        </w:rPr>
        <w:t xml:space="preserve"> </w:t>
      </w:r>
    </w:p>
    <w:p w14:paraId="27201727" w14:textId="77777777" w:rsidR="003B57D6" w:rsidRPr="00EF691C" w:rsidRDefault="003A26FF"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teikėjas</w:t>
      </w:r>
      <w:r w:rsidR="00E14A28"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 xml:space="preserve">turi perduoti Perkančiajai organizacijai pasirašytus asmenų sutikimus dėl asmens duomenų </w:t>
      </w:r>
      <w:r w:rsidR="00546AF7" w:rsidRPr="00EF691C">
        <w:rPr>
          <w:rFonts w:ascii="Times New Roman" w:eastAsia="Times New Roman" w:hAnsi="Times New Roman" w:cs="Times New Roman"/>
          <w:sz w:val="24"/>
          <w:szCs w:val="24"/>
        </w:rPr>
        <w:t>tvarkymo</w:t>
      </w:r>
      <w:r w:rsidRPr="00EF691C">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65E326AA" w14:textId="14684014" w:rsidR="00546AF7" w:rsidRPr="00EF691C" w:rsidRDefault="008B29F7" w:rsidP="00897069">
      <w:pPr>
        <w:pStyle w:val="Sraopastraipa"/>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w:t>
      </w:r>
      <w:r w:rsidR="00546AF7" w:rsidRPr="00EF691C">
        <w:rPr>
          <w:rFonts w:ascii="Times New Roman" w:eastAsia="Times New Roman" w:hAnsi="Times New Roman" w:cs="Times New Roman"/>
          <w:sz w:val="24"/>
          <w:szCs w:val="24"/>
        </w:rPr>
        <w:t>ų</w:t>
      </w:r>
      <w:r w:rsidRPr="00EF691C">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04B056B2" w14:textId="36051764" w:rsidR="00D0721A" w:rsidRPr="00EF691C" w:rsidRDefault="0038193E" w:rsidP="00897069">
      <w:pPr>
        <w:pStyle w:val="Sraopastraipa"/>
        <w:numPr>
          <w:ilvl w:val="0"/>
          <w:numId w:val="7"/>
        </w:numPr>
        <w:tabs>
          <w:tab w:val="left" w:pos="1560"/>
        </w:tabs>
        <w:spacing w:after="0" w:line="276" w:lineRule="auto"/>
        <w:ind w:left="0" w:firstLine="709"/>
        <w:jc w:val="both"/>
        <w:rPr>
          <w:rFonts w:ascii="Times New Roman" w:eastAsia="Times New Roman" w:hAnsi="Times New Roman" w:cs="Times New Roman"/>
          <w:b/>
          <w:bCs/>
          <w:sz w:val="24"/>
          <w:szCs w:val="24"/>
        </w:rPr>
      </w:pPr>
      <w:r w:rsidRPr="00EF691C">
        <w:rPr>
          <w:rFonts w:ascii="Times New Roman" w:eastAsia="Times New Roman" w:hAnsi="Times New Roman" w:cs="Times New Roman"/>
          <w:b/>
          <w:bCs/>
          <w:sz w:val="24"/>
          <w:szCs w:val="24"/>
        </w:rPr>
        <w:t>Aplinkos apsaugos (ž</w:t>
      </w:r>
      <w:r w:rsidR="00D0721A" w:rsidRPr="00EF691C">
        <w:rPr>
          <w:rFonts w:ascii="Times New Roman" w:eastAsia="Times New Roman" w:hAnsi="Times New Roman" w:cs="Times New Roman"/>
          <w:b/>
          <w:bCs/>
          <w:sz w:val="24"/>
          <w:szCs w:val="24"/>
        </w:rPr>
        <w:t>alieji</w:t>
      </w:r>
      <w:r w:rsidRPr="00EF691C">
        <w:rPr>
          <w:rFonts w:ascii="Times New Roman" w:eastAsia="Times New Roman" w:hAnsi="Times New Roman" w:cs="Times New Roman"/>
          <w:b/>
          <w:bCs/>
          <w:sz w:val="24"/>
          <w:szCs w:val="24"/>
        </w:rPr>
        <w:t>)</w:t>
      </w:r>
      <w:r w:rsidR="00D0721A" w:rsidRPr="00EF691C">
        <w:rPr>
          <w:rFonts w:ascii="Times New Roman" w:eastAsia="Times New Roman" w:hAnsi="Times New Roman" w:cs="Times New Roman"/>
          <w:b/>
          <w:bCs/>
          <w:sz w:val="24"/>
          <w:szCs w:val="24"/>
        </w:rPr>
        <w:t xml:space="preserve"> reikalavimai.</w:t>
      </w:r>
    </w:p>
    <w:p w14:paraId="279E4012" w14:textId="130B5880" w:rsidR="003B57D6" w:rsidRPr="00EF691C" w:rsidRDefault="003B57D6" w:rsidP="00897069">
      <w:pPr>
        <w:tabs>
          <w:tab w:val="left" w:pos="1134"/>
        </w:tabs>
        <w:spacing w:after="0" w:line="276" w:lineRule="auto"/>
        <w:ind w:firstLine="709"/>
        <w:jc w:val="both"/>
        <w:rPr>
          <w:rFonts w:ascii="Times New Roman" w:eastAsiaTheme="majorEastAsia" w:hAnsi="Times New Roman"/>
          <w:sz w:val="24"/>
          <w:szCs w:val="24"/>
        </w:rPr>
      </w:pPr>
      <w:r w:rsidRPr="00EF691C">
        <w:rPr>
          <w:rFonts w:ascii="Times New Roman" w:eastAsiaTheme="majorEastAsia" w:hAnsi="Times New Roman"/>
          <w:sz w:val="24"/>
          <w:szCs w:val="24"/>
        </w:rPr>
        <w:t>16.1.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w:t>
      </w:r>
      <w:r w:rsidR="00DE6D7E" w:rsidRPr="00EF691C">
        <w:rPr>
          <w:rFonts w:ascii="Times New Roman" w:eastAsiaTheme="majorEastAsia" w:hAnsi="Times New Roman"/>
          <w:sz w:val="24"/>
          <w:szCs w:val="24"/>
        </w:rPr>
        <w:t xml:space="preserve">  </w:t>
      </w:r>
      <w:r w:rsidRPr="00EF691C">
        <w:rPr>
          <w:rFonts w:ascii="Times New Roman" w:eastAsiaTheme="majorEastAsia" w:hAnsi="Times New Roman"/>
          <w:sz w:val="24"/>
          <w:szCs w:val="24"/>
        </w:rPr>
        <w:t>4.4.4.3 papunkčiu</w:t>
      </w:r>
      <w:r w:rsidR="00DE6D7E" w:rsidRPr="00EF691C">
        <w:rPr>
          <w:rFonts w:ascii="Times New Roman" w:eastAsiaTheme="majorEastAsia" w:hAnsi="Times New Roman"/>
          <w:sz w:val="24"/>
          <w:szCs w:val="24"/>
        </w:rPr>
        <w:t>,</w:t>
      </w:r>
      <w:r w:rsidRPr="00EF691C">
        <w:rPr>
          <w:rFonts w:ascii="Times New Roman" w:eastAsiaTheme="majorEastAsia" w:hAnsi="Times New Roman"/>
          <w:sz w:val="24"/>
          <w:szCs w:val="24"/>
        </w:rPr>
        <w:t xml:space="preserve"> renginių organizavimo Paslaugų teikimui yra planuojami taikyti šie žalieji / aplinkos apsaugos reikalavimai:</w:t>
      </w:r>
    </w:p>
    <w:p w14:paraId="105AB883" w14:textId="77777777" w:rsidR="003B57D6" w:rsidRPr="00EF691C" w:rsidRDefault="003B57D6" w:rsidP="00897069">
      <w:pPr>
        <w:pStyle w:val="Sraopastraipa"/>
        <w:numPr>
          <w:ilvl w:val="2"/>
          <w:numId w:val="20"/>
        </w:numPr>
        <w:tabs>
          <w:tab w:val="left" w:pos="1418"/>
        </w:tabs>
        <w:spacing w:after="0" w:line="276" w:lineRule="auto"/>
        <w:ind w:left="0" w:firstLine="709"/>
        <w:jc w:val="both"/>
        <w:rPr>
          <w:rFonts w:ascii="Times New Roman" w:hAnsi="Times New Roman" w:cs="Times New Roman"/>
          <w:sz w:val="24"/>
          <w:szCs w:val="24"/>
        </w:rPr>
      </w:pPr>
      <w:r w:rsidRPr="00EF691C">
        <w:rPr>
          <w:rFonts w:ascii="Times New Roman" w:eastAsia="Calibri" w:hAnsi="Times New Roman" w:cs="Times New Roman"/>
          <w:sz w:val="24"/>
          <w:szCs w:val="24"/>
        </w:rPr>
        <w:t>s</w:t>
      </w:r>
      <w:r w:rsidR="00FD543B" w:rsidRPr="00EF691C">
        <w:rPr>
          <w:rFonts w:ascii="Times New Roman" w:eastAsia="Calibri" w:hAnsi="Times New Roman" w:cs="Times New Roman"/>
          <w:sz w:val="24"/>
          <w:szCs w:val="24"/>
        </w:rPr>
        <w:t xml:space="preserve">iekiant, kad Paslaugų teikimo metu būtų sunaudojama </w:t>
      </w:r>
      <w:r w:rsidR="00FD543B" w:rsidRPr="00EF691C">
        <w:rPr>
          <w:rFonts w:ascii="Times New Roman" w:hAnsi="Times New Roman" w:cs="Times New Roman"/>
          <w:sz w:val="24"/>
          <w:szCs w:val="24"/>
          <w:lang w:eastAsia="lt-LT"/>
        </w:rPr>
        <w:t>mažiau ar nenaudojama pavojingųjų cheminių medžiagų, neteršiama aplinka ir nekeliamas pavojus sveikatai</w:t>
      </w:r>
      <w:r w:rsidR="00FD543B" w:rsidRPr="00EF691C">
        <w:rPr>
          <w:rFonts w:ascii="Times New Roman" w:eastAsia="Times New Roman" w:hAnsi="Times New Roman" w:cs="Times New Roman"/>
          <w:sz w:val="24"/>
          <w:szCs w:val="24"/>
          <w:lang w:eastAsia="lt-LT"/>
        </w:rPr>
        <w:t xml:space="preserve"> ir taip būtų laikomasi </w:t>
      </w:r>
      <w:r w:rsidRPr="00EF691C">
        <w:rPr>
          <w:rFonts w:ascii="Times New Roman" w:eastAsia="Times New Roman" w:hAnsi="Times New Roman" w:cs="Times New Roman"/>
          <w:sz w:val="24"/>
          <w:szCs w:val="24"/>
          <w:lang w:eastAsia="lt-LT"/>
        </w:rPr>
        <w:t>A</w:t>
      </w:r>
      <w:r w:rsidR="00B42B2B" w:rsidRPr="00EF691C">
        <w:rPr>
          <w:rFonts w:ascii="Times New Roman" w:hAnsi="Times New Roman" w:cs="Times New Roman"/>
          <w:sz w:val="24"/>
          <w:szCs w:val="24"/>
        </w:rPr>
        <w:t>praš</w:t>
      </w:r>
      <w:r w:rsidRPr="00EF691C">
        <w:rPr>
          <w:rFonts w:ascii="Times New Roman" w:hAnsi="Times New Roman" w:cs="Times New Roman"/>
          <w:sz w:val="24"/>
          <w:szCs w:val="24"/>
        </w:rPr>
        <w:t>o</w:t>
      </w:r>
      <w:r w:rsidR="00FD543B" w:rsidRPr="00EF691C">
        <w:rPr>
          <w:rFonts w:ascii="Times New Roman" w:eastAsia="Times New Roman" w:hAnsi="Times New Roman" w:cs="Times New Roman"/>
          <w:sz w:val="24"/>
          <w:szCs w:val="24"/>
          <w:lang w:eastAsia="lt-LT"/>
        </w:rPr>
        <w:t xml:space="preserve"> </w:t>
      </w:r>
      <w:r w:rsidR="00FD543B" w:rsidRPr="00EF691C">
        <w:rPr>
          <w:rFonts w:ascii="Times New Roman" w:eastAsia="Calibri" w:hAnsi="Times New Roman" w:cs="Times New Roman"/>
          <w:sz w:val="24"/>
          <w:szCs w:val="24"/>
        </w:rPr>
        <w:t>4.4.4.3 papunktyje</w:t>
      </w:r>
      <w:r w:rsidR="00FD543B" w:rsidRPr="00EF691C">
        <w:rPr>
          <w:rStyle w:val="Puslapioinaosnuoroda"/>
          <w:rFonts w:ascii="Times New Roman" w:eastAsia="Calibri" w:hAnsi="Times New Roman" w:cs="Times New Roman"/>
          <w:sz w:val="24"/>
          <w:szCs w:val="24"/>
        </w:rPr>
        <w:footnoteReference w:id="1"/>
      </w:r>
      <w:r w:rsidR="00FD543B" w:rsidRPr="00EF691C">
        <w:rPr>
          <w:rFonts w:ascii="Times New Roman" w:eastAsia="Calibri" w:hAnsi="Times New Roman" w:cs="Times New Roman"/>
          <w:sz w:val="24"/>
          <w:szCs w:val="24"/>
        </w:rPr>
        <w:t xml:space="preserve"> nustatyto principo, </w:t>
      </w:r>
      <w:r w:rsidR="00C22505" w:rsidRPr="00EF691C">
        <w:rPr>
          <w:rFonts w:ascii="Times New Roman" w:eastAsia="Times New Roman" w:hAnsi="Times New Roman" w:cs="Times New Roman"/>
          <w:sz w:val="24"/>
          <w:szCs w:val="24"/>
          <w:lang w:eastAsia="lt-LT"/>
        </w:rPr>
        <w:t>renginio</w:t>
      </w:r>
      <w:r w:rsidR="00FD543B" w:rsidRPr="00EF691C">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316686C1" w14:textId="48BEACC0" w:rsidR="00CD3DDF" w:rsidRPr="00EF691C" w:rsidRDefault="003B57D6" w:rsidP="00897069">
      <w:pPr>
        <w:pStyle w:val="Sraopastraipa"/>
        <w:numPr>
          <w:ilvl w:val="2"/>
          <w:numId w:val="20"/>
        </w:numPr>
        <w:tabs>
          <w:tab w:val="left" w:pos="1418"/>
        </w:tabs>
        <w:spacing w:after="0" w:line="276" w:lineRule="auto"/>
        <w:ind w:left="0" w:firstLine="709"/>
        <w:jc w:val="both"/>
        <w:rPr>
          <w:rFonts w:ascii="Times New Roman" w:hAnsi="Times New Roman" w:cs="Times New Roman"/>
          <w:sz w:val="24"/>
          <w:szCs w:val="24"/>
        </w:rPr>
      </w:pPr>
      <w:r w:rsidRPr="00EF691C">
        <w:rPr>
          <w:rFonts w:ascii="Times New Roman" w:eastAsia="Calibri" w:hAnsi="Times New Roman" w:cs="Times New Roman"/>
          <w:sz w:val="24"/>
          <w:szCs w:val="24"/>
        </w:rPr>
        <w:t>s</w:t>
      </w:r>
      <w:r w:rsidR="00FD543B" w:rsidRPr="00EF691C">
        <w:rPr>
          <w:rFonts w:ascii="Times New Roman" w:eastAsia="Calibri" w:hAnsi="Times New Roman" w:cs="Times New Roman"/>
          <w:sz w:val="24"/>
          <w:szCs w:val="24"/>
        </w:rPr>
        <w:t xml:space="preserve">iekiant, kad Paslaugų teikimo metu būtų sunaudojama </w:t>
      </w:r>
      <w:r w:rsidR="00FD543B" w:rsidRPr="00EF691C">
        <w:rPr>
          <w:rFonts w:ascii="Times New Roman" w:hAnsi="Times New Roman" w:cs="Times New Roman"/>
          <w:sz w:val="24"/>
          <w:szCs w:val="24"/>
        </w:rPr>
        <w:t>mažiau ar nenaudojama pavojingųjų cheminių medžiagų, neteršiama aplinka ir nekeliamas pavojus sveikatai</w:t>
      </w:r>
      <w:r w:rsidR="00FD543B" w:rsidRPr="00EF691C">
        <w:rPr>
          <w:rFonts w:ascii="Times New Roman" w:eastAsia="Times New Roman" w:hAnsi="Times New Roman" w:cs="Times New Roman"/>
          <w:sz w:val="24"/>
          <w:szCs w:val="24"/>
        </w:rPr>
        <w:t xml:space="preserve"> ir taip būtų laikomasi Aprašo </w:t>
      </w:r>
      <w:r w:rsidR="00FD543B" w:rsidRPr="00EF691C">
        <w:rPr>
          <w:rFonts w:ascii="Times New Roman" w:eastAsia="Calibri" w:hAnsi="Times New Roman" w:cs="Times New Roman"/>
          <w:sz w:val="24"/>
          <w:szCs w:val="24"/>
        </w:rPr>
        <w:t xml:space="preserve">4.4.4.3 papunktyje nustatyto principo, </w:t>
      </w:r>
      <w:r w:rsidR="00FD543B" w:rsidRPr="00EF691C">
        <w:rPr>
          <w:rFonts w:ascii="Times New Roman" w:hAnsi="Times New Roman" w:cs="Times New Roman"/>
          <w:sz w:val="24"/>
          <w:szCs w:val="24"/>
        </w:rPr>
        <w:t xml:space="preserve">Paslaugų teikimo metu susidariusios atliekos </w:t>
      </w:r>
      <w:r w:rsidR="00FD543B" w:rsidRPr="00EF691C">
        <w:rPr>
          <w:rFonts w:ascii="Times New Roman" w:hAnsi="Times New Roman" w:cs="Times New Roman"/>
          <w:sz w:val="24"/>
          <w:szCs w:val="24"/>
          <w:lang w:eastAsia="en-GB"/>
        </w:rPr>
        <w:t>(stiklas, popierius, plastikas, metalas ir kt.)</w:t>
      </w:r>
      <w:r w:rsidR="00FD543B" w:rsidRPr="00EF691C">
        <w:rPr>
          <w:rFonts w:ascii="Times New Roman" w:hAnsi="Times New Roman" w:cs="Times New Roman"/>
          <w:sz w:val="24"/>
          <w:szCs w:val="24"/>
        </w:rPr>
        <w:t xml:space="preserve"> </w:t>
      </w:r>
      <w:r w:rsidR="00FD543B" w:rsidRPr="00EF691C">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r w:rsidR="00E73C96" w:rsidRPr="00EF691C">
        <w:rPr>
          <w:rFonts w:ascii="Times New Roman" w:hAnsi="Times New Roman" w:cs="Times New Roman"/>
          <w:sz w:val="24"/>
          <w:szCs w:val="24"/>
          <w:lang w:eastAsia="en-GB"/>
        </w:rPr>
        <w:t>.</w:t>
      </w:r>
    </w:p>
    <w:p w14:paraId="2E8BB718" w14:textId="16C3EB64" w:rsidR="00897069" w:rsidRPr="00EF691C" w:rsidRDefault="00897069" w:rsidP="004061D7">
      <w:pPr>
        <w:pStyle w:val="Sraopastraipa"/>
        <w:numPr>
          <w:ilvl w:val="2"/>
          <w:numId w:val="22"/>
        </w:numPr>
        <w:tabs>
          <w:tab w:val="left" w:pos="851"/>
          <w:tab w:val="left" w:pos="1560"/>
        </w:tabs>
        <w:spacing w:after="0" w:line="276" w:lineRule="auto"/>
        <w:ind w:left="0" w:right="-1" w:firstLine="709"/>
        <w:jc w:val="both"/>
        <w:rPr>
          <w:rFonts w:ascii="Times New Roman" w:eastAsia="Calibri" w:hAnsi="Times New Roman" w:cs="Times New Roman"/>
          <w:sz w:val="24"/>
          <w:szCs w:val="24"/>
        </w:rPr>
      </w:pPr>
      <w:r w:rsidRPr="00EF691C">
        <w:rPr>
          <w:rFonts w:ascii="Times New Roman" w:eastAsia="Calibri" w:hAnsi="Times New Roman" w:cs="Times New Roman"/>
          <w:sz w:val="24"/>
          <w:szCs w:val="24"/>
        </w:rPr>
        <w:t xml:space="preserve">jeigu paslaugos teikimui būtina naudoti popierių, jis turi atitikti aplinkos apsaugos kriterijus popieriui ir jo gaminiams, nustatytus </w:t>
      </w:r>
      <w:r w:rsidR="002E005C" w:rsidRPr="00EF691C">
        <w:rPr>
          <w:rFonts w:ascii="Times New Roman" w:eastAsia="Calibri" w:hAnsi="Times New Roman" w:cs="Times New Roman"/>
          <w:sz w:val="24"/>
          <w:szCs w:val="24"/>
        </w:rPr>
        <w:t>Tvarkos aprašo</w:t>
      </w:r>
      <w:r w:rsidRPr="00EF691C">
        <w:rPr>
          <w:rFonts w:ascii="Times New Roman" w:eastAsia="Calibri" w:hAnsi="Times New Roman" w:cs="Times New Roman"/>
          <w:sz w:val="24"/>
          <w:szCs w:val="24"/>
        </w:rPr>
        <w:t xml:space="preserve"> 2 priedo 1 punkte</w:t>
      </w:r>
      <w:r w:rsidRPr="00EF691C">
        <w:rPr>
          <w:rStyle w:val="Puslapioinaosnuoroda"/>
          <w:rFonts w:ascii="Times New Roman" w:eastAsia="Calibri" w:hAnsi="Times New Roman" w:cs="Times New Roman"/>
          <w:sz w:val="24"/>
          <w:szCs w:val="24"/>
        </w:rPr>
        <w:footnoteReference w:id="2"/>
      </w:r>
      <w:r w:rsidRPr="00EF691C">
        <w:rPr>
          <w:rFonts w:ascii="Times New Roman" w:eastAsia="Calibri" w:hAnsi="Times New Roman" w:cs="Times New Roman"/>
          <w:sz w:val="24"/>
          <w:szCs w:val="24"/>
        </w:rPr>
        <w:t xml:space="preserve">. </w:t>
      </w:r>
    </w:p>
    <w:p w14:paraId="5244A9D2" w14:textId="77777777" w:rsidR="004061D7" w:rsidRPr="00EF691C" w:rsidRDefault="004061D7" w:rsidP="004061D7">
      <w:pPr>
        <w:pStyle w:val="Sraopastraipa"/>
        <w:numPr>
          <w:ilvl w:val="0"/>
          <w:numId w:val="22"/>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Reikalavimai atsiskaitymams.</w:t>
      </w:r>
      <w:r w:rsidRPr="00EF691C">
        <w:rPr>
          <w:rFonts w:ascii="Times New Roman" w:eastAsia="Times New Roman" w:hAnsi="Times New Roman" w:cs="Times New Roman"/>
          <w:sz w:val="24"/>
          <w:szCs w:val="24"/>
        </w:rPr>
        <w:t xml:space="preserve"> </w:t>
      </w:r>
    </w:p>
    <w:p w14:paraId="199518FA" w14:textId="224BD55A" w:rsidR="00520F5A" w:rsidRPr="00EF691C" w:rsidRDefault="006E321C" w:rsidP="004061D7">
      <w:pPr>
        <w:pStyle w:val="Sraopastraipa"/>
        <w:numPr>
          <w:ilvl w:val="1"/>
          <w:numId w:val="22"/>
        </w:numPr>
        <w:tabs>
          <w:tab w:val="left" w:pos="993"/>
          <w:tab w:val="left" w:pos="1276"/>
          <w:tab w:val="left" w:pos="1560"/>
        </w:tabs>
        <w:spacing w:after="0" w:line="276" w:lineRule="auto"/>
        <w:ind w:left="0"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lastRenderedPageBreak/>
        <w:t xml:space="preserve">Už suteiktas paslaugas su </w:t>
      </w:r>
      <w:r w:rsidR="00D0721A" w:rsidRPr="00EF691C">
        <w:rPr>
          <w:rFonts w:ascii="Times New Roman" w:eastAsia="Times New Roman" w:hAnsi="Times New Roman" w:cs="Times New Roman"/>
          <w:sz w:val="24"/>
          <w:szCs w:val="24"/>
        </w:rPr>
        <w:t>Paslaugų teikėju</w:t>
      </w:r>
      <w:r w:rsidRPr="00EF691C">
        <w:rPr>
          <w:rFonts w:ascii="Times New Roman" w:eastAsia="Times New Roman" w:hAnsi="Times New Roman" w:cs="Times New Roman"/>
          <w:sz w:val="24"/>
          <w:szCs w:val="24"/>
        </w:rPr>
        <w:t xml:space="preserve"> atsiskaitoma </w:t>
      </w:r>
      <w:r w:rsidR="00795F4E" w:rsidRPr="00EF691C">
        <w:rPr>
          <w:rFonts w:ascii="Times New Roman" w:eastAsia="Times New Roman" w:hAnsi="Times New Roman" w:cs="Times New Roman"/>
          <w:sz w:val="24"/>
          <w:szCs w:val="24"/>
        </w:rPr>
        <w:t>vieną kartą</w:t>
      </w:r>
      <w:r w:rsidRPr="00EF691C">
        <w:rPr>
          <w:rFonts w:ascii="Times New Roman" w:eastAsia="Times New Roman" w:hAnsi="Times New Roman" w:cs="Times New Roman"/>
          <w:sz w:val="24"/>
          <w:szCs w:val="24"/>
        </w:rPr>
        <w:t xml:space="preserve"> pagal įvykdytų paslaugų faktą</w:t>
      </w:r>
      <w:r w:rsidR="00B14AC9" w:rsidRPr="00EF691C">
        <w:rPr>
          <w:rFonts w:ascii="Times New Roman" w:eastAsia="Times New Roman" w:hAnsi="Times New Roman" w:cs="Times New Roman"/>
          <w:sz w:val="24"/>
          <w:szCs w:val="24"/>
        </w:rPr>
        <w:t xml:space="preserve"> (pagal tiekėjo pasiūlyme nurodytas kainas / įkainius)</w:t>
      </w:r>
      <w:r w:rsidRPr="00EF691C">
        <w:rPr>
          <w:rFonts w:ascii="Times New Roman" w:eastAsia="Times New Roman" w:hAnsi="Times New Roman" w:cs="Times New Roman"/>
          <w:sz w:val="24"/>
          <w:szCs w:val="24"/>
        </w:rPr>
        <w:t xml:space="preserve">. </w:t>
      </w:r>
      <w:r w:rsidR="00795F4E" w:rsidRPr="00EF691C">
        <w:rPr>
          <w:rFonts w:ascii="Times New Roman" w:eastAsia="Times New Roman" w:hAnsi="Times New Roman" w:cs="Times New Roman"/>
          <w:sz w:val="24"/>
          <w:szCs w:val="24"/>
        </w:rPr>
        <w:t>V</w:t>
      </w:r>
      <w:r w:rsidRPr="00EF691C">
        <w:rPr>
          <w:rFonts w:ascii="Times New Roman" w:eastAsia="Times New Roman" w:hAnsi="Times New Roman" w:cs="Times New Roman"/>
          <w:sz w:val="24"/>
          <w:szCs w:val="24"/>
        </w:rPr>
        <w:t xml:space="preserve">eiklai pagrįsti Paslaugų teikėjas turi teikti ataskaitą. </w:t>
      </w:r>
      <w:r w:rsidR="00795F4E" w:rsidRPr="00EF691C">
        <w:rPr>
          <w:rFonts w:ascii="Times New Roman" w:eastAsia="Times New Roman" w:hAnsi="Times New Roman" w:cs="Times New Roman"/>
          <w:sz w:val="24"/>
          <w:szCs w:val="24"/>
        </w:rPr>
        <w:t>A</w:t>
      </w:r>
      <w:r w:rsidRPr="00EF691C">
        <w:rPr>
          <w:rFonts w:ascii="Times New Roman" w:eastAsia="Times New Roman" w:hAnsi="Times New Roman" w:cs="Times New Roman"/>
          <w:sz w:val="24"/>
          <w:szCs w:val="24"/>
        </w:rPr>
        <w:t>taskaitoje pateikiama suvestinė už visas vykdytas veiklas ir/ar priemones.</w:t>
      </w:r>
      <w:r w:rsidR="00160A95" w:rsidRPr="00EF691C">
        <w:rPr>
          <w:rFonts w:ascii="Times New Roman" w:eastAsia="Times New Roman" w:hAnsi="Times New Roman" w:cs="Times New Roman"/>
          <w:sz w:val="24"/>
          <w:szCs w:val="24"/>
        </w:rPr>
        <w:t xml:space="preserve"> Ataskaitos forma derinama su </w:t>
      </w:r>
      <w:r w:rsidR="00D0721A" w:rsidRPr="00EF691C">
        <w:rPr>
          <w:rFonts w:ascii="Times New Roman" w:eastAsia="Times New Roman" w:hAnsi="Times New Roman" w:cs="Times New Roman"/>
          <w:sz w:val="24"/>
          <w:szCs w:val="24"/>
        </w:rPr>
        <w:t>P</w:t>
      </w:r>
      <w:r w:rsidR="00160A95" w:rsidRPr="00EF691C">
        <w:rPr>
          <w:rFonts w:ascii="Times New Roman" w:eastAsia="Times New Roman" w:hAnsi="Times New Roman" w:cs="Times New Roman"/>
          <w:sz w:val="24"/>
          <w:szCs w:val="24"/>
        </w:rPr>
        <w:t>erkančiąja organizacija.</w:t>
      </w:r>
      <w:r w:rsidR="678690C7" w:rsidRPr="00EF691C">
        <w:rPr>
          <w:rFonts w:ascii="Times New Roman" w:eastAsia="Times New Roman" w:hAnsi="Times New Roman" w:cs="Times New Roman"/>
          <w:sz w:val="24"/>
          <w:szCs w:val="24"/>
        </w:rPr>
        <w:t xml:space="preserve"> Iki ataskaitos pateikimo arba kartu su ja turi būti pateiktas renginio vaizdo įrašas</w:t>
      </w:r>
      <w:r w:rsidR="00520F5A" w:rsidRPr="00EF691C">
        <w:rPr>
          <w:rFonts w:ascii="Times New Roman" w:eastAsia="Times New Roman" w:hAnsi="Times New Roman" w:cs="Times New Roman"/>
          <w:sz w:val="24"/>
          <w:szCs w:val="24"/>
        </w:rPr>
        <w:t>.</w:t>
      </w:r>
    </w:p>
    <w:p w14:paraId="16D404CD" w14:textId="0EB39BA3" w:rsidR="00D0721A" w:rsidRPr="00EF691C" w:rsidRDefault="00160A95" w:rsidP="004061D7">
      <w:pPr>
        <w:pStyle w:val="Sraopastraipa"/>
        <w:numPr>
          <w:ilvl w:val="2"/>
          <w:numId w:val="22"/>
        </w:numPr>
        <w:tabs>
          <w:tab w:val="left" w:pos="993"/>
          <w:tab w:val="left" w:pos="1276"/>
          <w:tab w:val="left" w:pos="1560"/>
        </w:tabs>
        <w:spacing w:after="0" w:line="276" w:lineRule="auto"/>
        <w:ind w:left="0"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S</w:t>
      </w:r>
      <w:r w:rsidR="006E321C" w:rsidRPr="00EF691C">
        <w:rPr>
          <w:rFonts w:ascii="Times New Roman" w:eastAsia="Times New Roman" w:hAnsi="Times New Roman" w:cs="Times New Roman"/>
          <w:sz w:val="24"/>
          <w:szCs w:val="24"/>
        </w:rPr>
        <w:t>uderinus ataskaitą su Perkančiąja organizacija ir gavus pritarimą el. paštu, teikiamas paslaugų perdavimo–priėmimo aktas</w:t>
      </w:r>
      <w:r w:rsidR="00795F4E" w:rsidRPr="00EF691C">
        <w:rPr>
          <w:rFonts w:ascii="Times New Roman" w:eastAsia="Times New Roman" w:hAnsi="Times New Roman" w:cs="Times New Roman"/>
          <w:sz w:val="24"/>
          <w:szCs w:val="24"/>
        </w:rPr>
        <w:t>.</w:t>
      </w:r>
    </w:p>
    <w:p w14:paraId="41C26610" w14:textId="33B5FF97" w:rsidR="0082097D" w:rsidRPr="00EF691C" w:rsidRDefault="0082097D" w:rsidP="004061D7">
      <w:pPr>
        <w:pStyle w:val="Sraopastraipa"/>
        <w:numPr>
          <w:ilvl w:val="2"/>
          <w:numId w:val="22"/>
        </w:numPr>
        <w:tabs>
          <w:tab w:val="left" w:pos="993"/>
          <w:tab w:val="left" w:pos="1276"/>
          <w:tab w:val="left" w:pos="1560"/>
        </w:tabs>
        <w:spacing w:after="0" w:line="276" w:lineRule="auto"/>
        <w:ind w:left="0"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Pasirašius</w:t>
      </w:r>
      <w:r w:rsidR="00225829" w:rsidRPr="00EF691C">
        <w:rPr>
          <w:rFonts w:ascii="Times New Roman" w:eastAsia="Times New Roman" w:hAnsi="Times New Roman" w:cs="Times New Roman"/>
          <w:sz w:val="24"/>
          <w:szCs w:val="24"/>
        </w:rPr>
        <w:t xml:space="preserve"> paslaugų</w:t>
      </w:r>
      <w:r w:rsidRPr="00EF691C">
        <w:rPr>
          <w:rFonts w:ascii="Times New Roman" w:eastAsia="Times New Roman" w:hAnsi="Times New Roman" w:cs="Times New Roman"/>
          <w:sz w:val="24"/>
          <w:szCs w:val="24"/>
        </w:rPr>
        <w:t xml:space="preserve"> perdavimo</w:t>
      </w:r>
      <w:r w:rsidR="00225829" w:rsidRPr="00EF691C">
        <w:rPr>
          <w:rFonts w:ascii="Times New Roman" w:eastAsia="Times New Roman" w:hAnsi="Times New Roman" w:cs="Times New Roman"/>
          <w:sz w:val="24"/>
          <w:szCs w:val="24"/>
        </w:rPr>
        <w:t>–</w:t>
      </w:r>
      <w:r w:rsidR="00AB76E5" w:rsidRPr="00EF691C">
        <w:rPr>
          <w:rFonts w:ascii="Times New Roman" w:eastAsia="Times New Roman" w:hAnsi="Times New Roman" w:cs="Times New Roman"/>
          <w:sz w:val="24"/>
          <w:szCs w:val="24"/>
        </w:rPr>
        <w:t xml:space="preserve">priėmimo </w:t>
      </w:r>
      <w:r w:rsidRPr="00EF691C">
        <w:rPr>
          <w:rFonts w:ascii="Times New Roman" w:eastAsia="Times New Roman" w:hAnsi="Times New Roman" w:cs="Times New Roman"/>
          <w:sz w:val="24"/>
          <w:szCs w:val="24"/>
        </w:rPr>
        <w:t>aktą, teikiama sąskaita faktūra.</w:t>
      </w:r>
    </w:p>
    <w:p w14:paraId="64C92C4B" w14:textId="77777777" w:rsidR="00B85780" w:rsidRPr="00EF691C" w:rsidRDefault="00B85780" w:rsidP="00897069">
      <w:pPr>
        <w:tabs>
          <w:tab w:val="left" w:pos="993"/>
          <w:tab w:val="left" w:pos="1276"/>
          <w:tab w:val="left" w:pos="1560"/>
        </w:tabs>
        <w:spacing w:after="0" w:line="276" w:lineRule="auto"/>
        <w:jc w:val="both"/>
        <w:rPr>
          <w:rFonts w:ascii="Times New Roman" w:eastAsia="Times New Roman" w:hAnsi="Times New Roman" w:cs="Times New Roman"/>
          <w:sz w:val="24"/>
          <w:szCs w:val="24"/>
        </w:rPr>
      </w:pPr>
    </w:p>
    <w:p w14:paraId="06706BEA" w14:textId="77777777" w:rsidR="00B85780" w:rsidRPr="00EF691C" w:rsidRDefault="00B85780" w:rsidP="00897069">
      <w:pPr>
        <w:tabs>
          <w:tab w:val="left" w:pos="993"/>
          <w:tab w:val="left" w:pos="1276"/>
          <w:tab w:val="left" w:pos="1560"/>
        </w:tabs>
        <w:spacing w:after="0" w:line="276" w:lineRule="auto"/>
        <w:jc w:val="both"/>
        <w:rPr>
          <w:rFonts w:ascii="Times New Roman" w:eastAsia="Times New Roman" w:hAnsi="Times New Roman" w:cs="Times New Roman"/>
          <w:sz w:val="24"/>
          <w:szCs w:val="24"/>
        </w:rPr>
      </w:pPr>
    </w:p>
    <w:p w14:paraId="754D5849" w14:textId="4E03C205" w:rsidR="00B85780" w:rsidRPr="00B85780" w:rsidRDefault="00B85780" w:rsidP="00897069">
      <w:pPr>
        <w:tabs>
          <w:tab w:val="left" w:pos="993"/>
          <w:tab w:val="left" w:pos="1276"/>
          <w:tab w:val="left" w:pos="1560"/>
        </w:tabs>
        <w:spacing w:after="0" w:line="276" w:lineRule="auto"/>
        <w:jc w:val="center"/>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_____________</w:t>
      </w:r>
    </w:p>
    <w:p w14:paraId="2FC63951" w14:textId="77777777" w:rsidR="00C709C9" w:rsidRPr="00795F4E" w:rsidRDefault="00C709C9" w:rsidP="00897069">
      <w:pPr>
        <w:spacing w:after="0" w:line="276" w:lineRule="auto"/>
        <w:rPr>
          <w:rFonts w:ascii="Times New Roman" w:eastAsia="Times New Roman" w:hAnsi="Times New Roman" w:cs="Times New Roman"/>
          <w:sz w:val="24"/>
          <w:szCs w:val="24"/>
        </w:rPr>
      </w:pPr>
    </w:p>
    <w:sectPr w:rsidR="00C709C9" w:rsidRPr="00795F4E" w:rsidSect="006D0F8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A003" w14:textId="77777777" w:rsidR="00E456F7" w:rsidRDefault="00E456F7" w:rsidP="00E22BEA">
      <w:pPr>
        <w:spacing w:after="0" w:line="240" w:lineRule="auto"/>
      </w:pPr>
      <w:r>
        <w:separator/>
      </w:r>
    </w:p>
  </w:endnote>
  <w:endnote w:type="continuationSeparator" w:id="0">
    <w:p w14:paraId="557A7707" w14:textId="77777777" w:rsidR="00E456F7" w:rsidRDefault="00E456F7"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31C6" w14:textId="77777777" w:rsidR="00E456F7" w:rsidRDefault="00E456F7" w:rsidP="00E22BEA">
      <w:pPr>
        <w:spacing w:after="0" w:line="240" w:lineRule="auto"/>
      </w:pPr>
      <w:r>
        <w:separator/>
      </w:r>
    </w:p>
  </w:footnote>
  <w:footnote w:type="continuationSeparator" w:id="0">
    <w:p w14:paraId="73CC0794" w14:textId="77777777" w:rsidR="00E456F7" w:rsidRDefault="00E456F7" w:rsidP="00E22BEA">
      <w:pPr>
        <w:spacing w:after="0" w:line="240" w:lineRule="auto"/>
      </w:pPr>
      <w:r>
        <w:continuationSeparator/>
      </w:r>
    </w:p>
  </w:footnote>
  <w:footnote w:id="1">
    <w:p w14:paraId="213525F0" w14:textId="77777777" w:rsidR="00FD543B" w:rsidRPr="00897069" w:rsidRDefault="00FD543B" w:rsidP="00FD543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897069">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2">
    <w:p w14:paraId="40FBD030" w14:textId="77777777" w:rsidR="00897069" w:rsidRPr="00897069" w:rsidRDefault="00897069" w:rsidP="00897069">
      <w:pPr>
        <w:spacing w:after="0" w:line="240" w:lineRule="auto"/>
        <w:ind w:right="-284" w:firstLine="142"/>
        <w:jc w:val="both"/>
        <w:textAlignment w:val="baseline"/>
        <w:rPr>
          <w:rFonts w:ascii="Times New Roman" w:hAnsi="Times New Roman" w:cs="Times New Roman"/>
          <w:sz w:val="20"/>
          <w:szCs w:val="20"/>
        </w:rPr>
      </w:pPr>
      <w:r w:rsidRPr="00897069">
        <w:rPr>
          <w:rStyle w:val="Puslapioinaosnuoroda"/>
          <w:rFonts w:ascii="Times New Roman" w:hAnsi="Times New Roman" w:cs="Times New Roman"/>
          <w:sz w:val="20"/>
          <w:szCs w:val="20"/>
        </w:rPr>
        <w:footnoteRef/>
      </w:r>
      <w:r w:rsidRPr="00897069">
        <w:rPr>
          <w:rFonts w:ascii="Times New Roman" w:hAnsi="Times New Roman" w:cs="Times New Roman"/>
          <w:sz w:val="20"/>
          <w:szCs w:val="20"/>
        </w:rPr>
        <w:t xml:space="preserve"> </w:t>
      </w:r>
      <w:r w:rsidRPr="00897069">
        <w:rPr>
          <w:rFonts w:ascii="Times New Roman" w:eastAsia="Cumberland" w:hAnsi="Times New Roman" w:cs="Times New Roman"/>
          <w:color w:val="000000"/>
          <w:sz w:val="20"/>
          <w:szCs w:val="20"/>
        </w:rPr>
        <w:t>Popierius ir jo gaminiai:</w:t>
      </w:r>
    </w:p>
    <w:p w14:paraId="176E8B52" w14:textId="77777777" w:rsidR="00897069" w:rsidRPr="00897069" w:rsidRDefault="00897069" w:rsidP="00897069">
      <w:pPr>
        <w:spacing w:after="0" w:line="240" w:lineRule="auto"/>
        <w:ind w:right="-284" w:firstLine="142"/>
        <w:jc w:val="both"/>
        <w:textAlignment w:val="baseline"/>
        <w:rPr>
          <w:rFonts w:ascii="Times New Roman" w:eastAsia="Cumberland" w:hAnsi="Times New Roman" w:cs="Times New Roman"/>
          <w:color w:val="000000"/>
          <w:sz w:val="20"/>
          <w:szCs w:val="20"/>
        </w:rPr>
      </w:pPr>
      <w:r w:rsidRPr="00897069">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897069">
        <w:rPr>
          <w:rFonts w:ascii="Times New Roman" w:hAnsi="Times New Roman" w:cs="Times New Roman"/>
          <w:sz w:val="20"/>
          <w:szCs w:val="20"/>
        </w:rPr>
        <w:t xml:space="preserve">ne mažiau kaip 30 proc. pirminės medienos plaušų, gautų iš miškų, sertifikuotų naudojant </w:t>
      </w:r>
      <w:r w:rsidRPr="00897069">
        <w:rPr>
          <w:rFonts w:ascii="Times New Roman" w:hAnsi="Times New Roman" w:cs="Times New Roman"/>
          <w:i/>
          <w:iCs/>
          <w:color w:val="000000"/>
          <w:sz w:val="20"/>
          <w:szCs w:val="20"/>
        </w:rPr>
        <w:t>Forest Stewardship Council</w:t>
      </w:r>
      <w:r w:rsidRPr="00897069">
        <w:rPr>
          <w:rFonts w:ascii="Times New Roman" w:hAnsi="Times New Roman" w:cs="Times New Roman"/>
          <w:color w:val="000000"/>
          <w:sz w:val="20"/>
          <w:szCs w:val="20"/>
        </w:rPr>
        <w:t xml:space="preserve"> (toliau – FSC)</w:t>
      </w:r>
      <w:r w:rsidRPr="00897069">
        <w:rPr>
          <w:rFonts w:ascii="Times New Roman" w:hAnsi="Times New Roman" w:cs="Times New Roman"/>
          <w:sz w:val="20"/>
          <w:szCs w:val="20"/>
        </w:rPr>
        <w:t xml:space="preserve"> ar </w:t>
      </w:r>
      <w:r w:rsidRPr="00897069">
        <w:rPr>
          <w:rFonts w:ascii="Times New Roman" w:hAnsi="Times New Roman" w:cs="Times New Roman"/>
          <w:color w:val="000000"/>
          <w:sz w:val="20"/>
          <w:szCs w:val="20"/>
        </w:rPr>
        <w:t xml:space="preserve">Miškų sertifikavimo sistemų pripažinimo programą (angl. </w:t>
      </w:r>
      <w:r w:rsidRPr="00897069">
        <w:rPr>
          <w:rFonts w:ascii="Times New Roman" w:hAnsi="Times New Roman" w:cs="Times New Roman"/>
          <w:i/>
          <w:iCs/>
          <w:color w:val="000000"/>
          <w:sz w:val="20"/>
          <w:szCs w:val="20"/>
        </w:rPr>
        <w:t>Programme for the Endorsement of Forest Certification schemes</w:t>
      </w:r>
      <w:r w:rsidRPr="00897069">
        <w:rPr>
          <w:rFonts w:ascii="Times New Roman" w:hAnsi="Times New Roman" w:cs="Times New Roman"/>
          <w:color w:val="000000"/>
          <w:sz w:val="20"/>
          <w:szCs w:val="20"/>
        </w:rPr>
        <w:t xml:space="preserve"> (toliau – PEFC)</w:t>
      </w:r>
      <w:r w:rsidRPr="00897069">
        <w:rPr>
          <w:rFonts w:ascii="Times New Roman" w:hAnsi="Times New Roman" w:cs="Times New Roman"/>
          <w:sz w:val="20"/>
          <w:szCs w:val="20"/>
        </w:rPr>
        <w:t xml:space="preserve"> arba lygiavertes miškų sertifikavimo sistemas, kita dalis – iš perdirbto popieriaus plaušų</w:t>
      </w:r>
      <w:r w:rsidRPr="00897069">
        <w:rPr>
          <w:rFonts w:ascii="Times New Roman" w:eastAsia="Cumberland" w:hAnsi="Times New Roman" w:cs="Times New Roman"/>
          <w:color w:val="000000"/>
          <w:sz w:val="20"/>
          <w:szCs w:val="20"/>
        </w:rPr>
        <w:t>;</w:t>
      </w:r>
    </w:p>
    <w:p w14:paraId="06E38004" w14:textId="77777777" w:rsidR="00897069" w:rsidRPr="00897069" w:rsidRDefault="00897069" w:rsidP="00897069">
      <w:pPr>
        <w:spacing w:after="0" w:line="240" w:lineRule="auto"/>
        <w:ind w:right="-284" w:firstLine="142"/>
        <w:jc w:val="both"/>
        <w:textAlignment w:val="baseline"/>
        <w:rPr>
          <w:rFonts w:ascii="Times New Roman" w:hAnsi="Times New Roman" w:cs="Times New Roman"/>
        </w:rPr>
      </w:pPr>
      <w:r w:rsidRPr="00897069">
        <w:rPr>
          <w:rFonts w:ascii="Times New Roman" w:hAnsi="Times New Roman" w:cs="Times New Roman"/>
          <w:color w:val="000000"/>
          <w:sz w:val="20"/>
          <w:szCs w:val="20"/>
          <w:shd w:val="clear" w:color="auto" w:fill="FFFFFF"/>
        </w:rPr>
        <w:t>1.2. gaminys turi būti nebalintas arba balintas nenaudojant chloro dujų.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AE"/>
    <w:multiLevelType w:val="hybridMultilevel"/>
    <w:tmpl w:val="EBD869B2"/>
    <w:lvl w:ilvl="0" w:tplc="E57ECBDA">
      <w:start w:val="1"/>
      <w:numFmt w:val="decimal"/>
      <w:lvlText w:val="%1."/>
      <w:lvlJc w:val="left"/>
      <w:pPr>
        <w:ind w:left="785" w:hanging="360"/>
      </w:pPr>
      <w:rPr>
        <w:rFonts w:hint="default"/>
        <w:sz w:val="24"/>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9"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10"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1" w15:restartNumberingAfterBreak="0">
    <w:nsid w:val="3C3619D6"/>
    <w:multiLevelType w:val="multilevel"/>
    <w:tmpl w:val="C5DE5DB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b w:val="0"/>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4"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6" w15:restartNumberingAfterBreak="0">
    <w:nsid w:val="630B6EA8"/>
    <w:multiLevelType w:val="multilevel"/>
    <w:tmpl w:val="E0385650"/>
    <w:lvl w:ilvl="0">
      <w:start w:val="16"/>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069"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9"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078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32717">
    <w:abstractNumId w:val="15"/>
    <w:lvlOverride w:ilvl="0"/>
    <w:lvlOverride w:ilvl="1">
      <w:startOverride w:val="1"/>
    </w:lvlOverride>
    <w:lvlOverride w:ilvl="2"/>
    <w:lvlOverride w:ilvl="3"/>
    <w:lvlOverride w:ilvl="4"/>
    <w:lvlOverride w:ilvl="5"/>
    <w:lvlOverride w:ilvl="6"/>
    <w:lvlOverride w:ilvl="7"/>
    <w:lvlOverride w:ilvl="8"/>
  </w:num>
  <w:num w:numId="3" w16cid:durableId="2042046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29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803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552381">
    <w:abstractNumId w:val="9"/>
  </w:num>
  <w:num w:numId="7" w16cid:durableId="1182163833">
    <w:abstractNumId w:val="18"/>
  </w:num>
  <w:num w:numId="8" w16cid:durableId="436369616">
    <w:abstractNumId w:val="13"/>
  </w:num>
  <w:num w:numId="9" w16cid:durableId="377557403">
    <w:abstractNumId w:val="12"/>
  </w:num>
  <w:num w:numId="10" w16cid:durableId="1365180960">
    <w:abstractNumId w:val="10"/>
  </w:num>
  <w:num w:numId="11" w16cid:durableId="784077357">
    <w:abstractNumId w:val="0"/>
  </w:num>
  <w:num w:numId="12" w16cid:durableId="117337823">
    <w:abstractNumId w:val="20"/>
  </w:num>
  <w:num w:numId="13" w16cid:durableId="96799598">
    <w:abstractNumId w:val="8"/>
  </w:num>
  <w:num w:numId="14" w16cid:durableId="1673215330">
    <w:abstractNumId w:val="6"/>
  </w:num>
  <w:num w:numId="15" w16cid:durableId="1447499918">
    <w:abstractNumId w:val="7"/>
  </w:num>
  <w:num w:numId="16" w16cid:durableId="1063913384">
    <w:abstractNumId w:val="3"/>
  </w:num>
  <w:num w:numId="17" w16cid:durableId="1307932306">
    <w:abstractNumId w:val="2"/>
  </w:num>
  <w:num w:numId="18" w16cid:durableId="1703506917">
    <w:abstractNumId w:val="17"/>
  </w:num>
  <w:num w:numId="19" w16cid:durableId="1055154676">
    <w:abstractNumId w:val="4"/>
  </w:num>
  <w:num w:numId="20" w16cid:durableId="1334845375">
    <w:abstractNumId w:val="16"/>
  </w:num>
  <w:num w:numId="21" w16cid:durableId="570848771">
    <w:abstractNumId w:val="5"/>
  </w:num>
  <w:num w:numId="22" w16cid:durableId="476529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07CB2"/>
    <w:rsid w:val="000156CA"/>
    <w:rsid w:val="00023939"/>
    <w:rsid w:val="000439F4"/>
    <w:rsid w:val="00045F05"/>
    <w:rsid w:val="000474CE"/>
    <w:rsid w:val="00052965"/>
    <w:rsid w:val="00052D46"/>
    <w:rsid w:val="00054986"/>
    <w:rsid w:val="000570AE"/>
    <w:rsid w:val="000838C4"/>
    <w:rsid w:val="000902BF"/>
    <w:rsid w:val="000C0762"/>
    <w:rsid w:val="000D246F"/>
    <w:rsid w:val="000E2F68"/>
    <w:rsid w:val="000E3E21"/>
    <w:rsid w:val="000F42C6"/>
    <w:rsid w:val="00107B74"/>
    <w:rsid w:val="001110A0"/>
    <w:rsid w:val="00117108"/>
    <w:rsid w:val="0015266D"/>
    <w:rsid w:val="001546CA"/>
    <w:rsid w:val="00160A95"/>
    <w:rsid w:val="00160F4C"/>
    <w:rsid w:val="00167320"/>
    <w:rsid w:val="00172B96"/>
    <w:rsid w:val="001748B0"/>
    <w:rsid w:val="0018172E"/>
    <w:rsid w:val="001844D2"/>
    <w:rsid w:val="001A150C"/>
    <w:rsid w:val="001A77F6"/>
    <w:rsid w:val="001B04F2"/>
    <w:rsid w:val="001B1515"/>
    <w:rsid w:val="001B1DC3"/>
    <w:rsid w:val="001B2BCF"/>
    <w:rsid w:val="001B4DE1"/>
    <w:rsid w:val="001C1060"/>
    <w:rsid w:val="001C69D4"/>
    <w:rsid w:val="001E0BBC"/>
    <w:rsid w:val="001E3009"/>
    <w:rsid w:val="0021722B"/>
    <w:rsid w:val="00225829"/>
    <w:rsid w:val="0022625A"/>
    <w:rsid w:val="002300AA"/>
    <w:rsid w:val="00233042"/>
    <w:rsid w:val="002365CA"/>
    <w:rsid w:val="0025550C"/>
    <w:rsid w:val="0026166F"/>
    <w:rsid w:val="00273548"/>
    <w:rsid w:val="00273B75"/>
    <w:rsid w:val="00285CE8"/>
    <w:rsid w:val="00287FAA"/>
    <w:rsid w:val="00292EAE"/>
    <w:rsid w:val="002A73F5"/>
    <w:rsid w:val="002B75F7"/>
    <w:rsid w:val="002D0088"/>
    <w:rsid w:val="002E005C"/>
    <w:rsid w:val="002E1293"/>
    <w:rsid w:val="002E1DBC"/>
    <w:rsid w:val="002E37E9"/>
    <w:rsid w:val="0030064D"/>
    <w:rsid w:val="00306844"/>
    <w:rsid w:val="003263CD"/>
    <w:rsid w:val="003312B7"/>
    <w:rsid w:val="003451F4"/>
    <w:rsid w:val="00360070"/>
    <w:rsid w:val="0036687A"/>
    <w:rsid w:val="003708C5"/>
    <w:rsid w:val="0038193E"/>
    <w:rsid w:val="003A26FF"/>
    <w:rsid w:val="003A3E31"/>
    <w:rsid w:val="003A62DA"/>
    <w:rsid w:val="003B57D6"/>
    <w:rsid w:val="003C1E6D"/>
    <w:rsid w:val="003C2563"/>
    <w:rsid w:val="003C48CD"/>
    <w:rsid w:val="003D0D67"/>
    <w:rsid w:val="004041F4"/>
    <w:rsid w:val="004061D7"/>
    <w:rsid w:val="00406CED"/>
    <w:rsid w:val="00420A9E"/>
    <w:rsid w:val="0046436C"/>
    <w:rsid w:val="004916F2"/>
    <w:rsid w:val="004A7D21"/>
    <w:rsid w:val="004B1912"/>
    <w:rsid w:val="004D47F5"/>
    <w:rsid w:val="004F4B60"/>
    <w:rsid w:val="005000DF"/>
    <w:rsid w:val="00513E85"/>
    <w:rsid w:val="00520F5A"/>
    <w:rsid w:val="00546160"/>
    <w:rsid w:val="00546AF7"/>
    <w:rsid w:val="00554757"/>
    <w:rsid w:val="0055D79C"/>
    <w:rsid w:val="005657CA"/>
    <w:rsid w:val="00567E23"/>
    <w:rsid w:val="0059622A"/>
    <w:rsid w:val="005A444B"/>
    <w:rsid w:val="005A653B"/>
    <w:rsid w:val="005C500F"/>
    <w:rsid w:val="005D0FD3"/>
    <w:rsid w:val="005DD88D"/>
    <w:rsid w:val="005E64B1"/>
    <w:rsid w:val="005F7AA3"/>
    <w:rsid w:val="0060358C"/>
    <w:rsid w:val="00604239"/>
    <w:rsid w:val="00611782"/>
    <w:rsid w:val="006126C2"/>
    <w:rsid w:val="00627849"/>
    <w:rsid w:val="00627D4F"/>
    <w:rsid w:val="00653D54"/>
    <w:rsid w:val="006573FA"/>
    <w:rsid w:val="00662229"/>
    <w:rsid w:val="00685470"/>
    <w:rsid w:val="00696327"/>
    <w:rsid w:val="006A4219"/>
    <w:rsid w:val="006B0496"/>
    <w:rsid w:val="006B0AE7"/>
    <w:rsid w:val="006C20B0"/>
    <w:rsid w:val="006D0F8A"/>
    <w:rsid w:val="006E321C"/>
    <w:rsid w:val="00704CCE"/>
    <w:rsid w:val="00714268"/>
    <w:rsid w:val="00732FE9"/>
    <w:rsid w:val="00734B9F"/>
    <w:rsid w:val="00744F92"/>
    <w:rsid w:val="00751F83"/>
    <w:rsid w:val="007521B3"/>
    <w:rsid w:val="00773377"/>
    <w:rsid w:val="00785057"/>
    <w:rsid w:val="0079111A"/>
    <w:rsid w:val="00795064"/>
    <w:rsid w:val="00795F4E"/>
    <w:rsid w:val="007A691C"/>
    <w:rsid w:val="007B7C4D"/>
    <w:rsid w:val="007C4669"/>
    <w:rsid w:val="007E3641"/>
    <w:rsid w:val="007E5960"/>
    <w:rsid w:val="007F6D08"/>
    <w:rsid w:val="007F6F50"/>
    <w:rsid w:val="00803336"/>
    <w:rsid w:val="0082097D"/>
    <w:rsid w:val="008211E1"/>
    <w:rsid w:val="008335E6"/>
    <w:rsid w:val="00837D0C"/>
    <w:rsid w:val="008445C3"/>
    <w:rsid w:val="0085235C"/>
    <w:rsid w:val="00853798"/>
    <w:rsid w:val="00873601"/>
    <w:rsid w:val="00874F8E"/>
    <w:rsid w:val="008867F3"/>
    <w:rsid w:val="008877E9"/>
    <w:rsid w:val="008943CE"/>
    <w:rsid w:val="00897069"/>
    <w:rsid w:val="008A0841"/>
    <w:rsid w:val="008B0756"/>
    <w:rsid w:val="008B29F7"/>
    <w:rsid w:val="008B5D8A"/>
    <w:rsid w:val="008B73A0"/>
    <w:rsid w:val="008C3BBA"/>
    <w:rsid w:val="008C51D7"/>
    <w:rsid w:val="008D6CD6"/>
    <w:rsid w:val="008D7265"/>
    <w:rsid w:val="008E75D1"/>
    <w:rsid w:val="008F4DB8"/>
    <w:rsid w:val="00914EE0"/>
    <w:rsid w:val="00916BCB"/>
    <w:rsid w:val="00933B59"/>
    <w:rsid w:val="009365EA"/>
    <w:rsid w:val="009407D0"/>
    <w:rsid w:val="00943B2D"/>
    <w:rsid w:val="00944B7E"/>
    <w:rsid w:val="00950C3C"/>
    <w:rsid w:val="009529E9"/>
    <w:rsid w:val="00965320"/>
    <w:rsid w:val="0097414C"/>
    <w:rsid w:val="00997CA0"/>
    <w:rsid w:val="009A310A"/>
    <w:rsid w:val="009B0109"/>
    <w:rsid w:val="009B02ED"/>
    <w:rsid w:val="009B7A7F"/>
    <w:rsid w:val="009C19FE"/>
    <w:rsid w:val="009F308C"/>
    <w:rsid w:val="00A32D2C"/>
    <w:rsid w:val="00A47CCF"/>
    <w:rsid w:val="00A47E64"/>
    <w:rsid w:val="00A664A7"/>
    <w:rsid w:val="00A71315"/>
    <w:rsid w:val="00A73D80"/>
    <w:rsid w:val="00A85D7E"/>
    <w:rsid w:val="00A87246"/>
    <w:rsid w:val="00A90A6A"/>
    <w:rsid w:val="00A92C74"/>
    <w:rsid w:val="00A9383E"/>
    <w:rsid w:val="00AB14FA"/>
    <w:rsid w:val="00AB5E2B"/>
    <w:rsid w:val="00AB76E5"/>
    <w:rsid w:val="00AC67CF"/>
    <w:rsid w:val="00AD0FB2"/>
    <w:rsid w:val="00B00BC6"/>
    <w:rsid w:val="00B030ED"/>
    <w:rsid w:val="00B0C539"/>
    <w:rsid w:val="00B131C9"/>
    <w:rsid w:val="00B14AC9"/>
    <w:rsid w:val="00B251C0"/>
    <w:rsid w:val="00B42B2B"/>
    <w:rsid w:val="00B85780"/>
    <w:rsid w:val="00B9754E"/>
    <w:rsid w:val="00B97949"/>
    <w:rsid w:val="00BB4D17"/>
    <w:rsid w:val="00BC3608"/>
    <w:rsid w:val="00BD1729"/>
    <w:rsid w:val="00BD6DF1"/>
    <w:rsid w:val="00C00C7C"/>
    <w:rsid w:val="00C03090"/>
    <w:rsid w:val="00C12DCA"/>
    <w:rsid w:val="00C14973"/>
    <w:rsid w:val="00C22505"/>
    <w:rsid w:val="00C26BDA"/>
    <w:rsid w:val="00C54DB4"/>
    <w:rsid w:val="00C60D3B"/>
    <w:rsid w:val="00C61BB5"/>
    <w:rsid w:val="00C61E1F"/>
    <w:rsid w:val="00C709C9"/>
    <w:rsid w:val="00C8305D"/>
    <w:rsid w:val="00C92820"/>
    <w:rsid w:val="00C942C5"/>
    <w:rsid w:val="00C97B84"/>
    <w:rsid w:val="00CD1FEF"/>
    <w:rsid w:val="00CD3DDF"/>
    <w:rsid w:val="00CD7BAA"/>
    <w:rsid w:val="00CE1E4D"/>
    <w:rsid w:val="00CE42A6"/>
    <w:rsid w:val="00D0721A"/>
    <w:rsid w:val="00D3233A"/>
    <w:rsid w:val="00D33791"/>
    <w:rsid w:val="00D50F86"/>
    <w:rsid w:val="00D54643"/>
    <w:rsid w:val="00D55EFF"/>
    <w:rsid w:val="00D64F9B"/>
    <w:rsid w:val="00D701CA"/>
    <w:rsid w:val="00D70E00"/>
    <w:rsid w:val="00D73833"/>
    <w:rsid w:val="00D73977"/>
    <w:rsid w:val="00D828FD"/>
    <w:rsid w:val="00D844ED"/>
    <w:rsid w:val="00D8666A"/>
    <w:rsid w:val="00DA3070"/>
    <w:rsid w:val="00DA54DC"/>
    <w:rsid w:val="00DB279B"/>
    <w:rsid w:val="00DE1D91"/>
    <w:rsid w:val="00DE25BD"/>
    <w:rsid w:val="00DE6D7E"/>
    <w:rsid w:val="00DF74DC"/>
    <w:rsid w:val="00E07F9A"/>
    <w:rsid w:val="00E10432"/>
    <w:rsid w:val="00E11B79"/>
    <w:rsid w:val="00E14A28"/>
    <w:rsid w:val="00E22BEA"/>
    <w:rsid w:val="00E25030"/>
    <w:rsid w:val="00E36CAD"/>
    <w:rsid w:val="00E42554"/>
    <w:rsid w:val="00E456F7"/>
    <w:rsid w:val="00E4653D"/>
    <w:rsid w:val="00E7210E"/>
    <w:rsid w:val="00E73C96"/>
    <w:rsid w:val="00E948D6"/>
    <w:rsid w:val="00EB6C0A"/>
    <w:rsid w:val="00EC1525"/>
    <w:rsid w:val="00EC5C52"/>
    <w:rsid w:val="00EE3914"/>
    <w:rsid w:val="00EE4285"/>
    <w:rsid w:val="00EF57F3"/>
    <w:rsid w:val="00EF67B2"/>
    <w:rsid w:val="00EF691C"/>
    <w:rsid w:val="00F1241A"/>
    <w:rsid w:val="00F14B6F"/>
    <w:rsid w:val="00F15487"/>
    <w:rsid w:val="00F2402E"/>
    <w:rsid w:val="00F24CDA"/>
    <w:rsid w:val="00F57119"/>
    <w:rsid w:val="00F8691F"/>
    <w:rsid w:val="00F87461"/>
    <w:rsid w:val="00F8BB04"/>
    <w:rsid w:val="00FA30FC"/>
    <w:rsid w:val="00FC5ABD"/>
    <w:rsid w:val="00FC6EB5"/>
    <w:rsid w:val="00FD543B"/>
    <w:rsid w:val="00FD639A"/>
    <w:rsid w:val="00FE37C0"/>
    <w:rsid w:val="00FE3CFB"/>
    <w:rsid w:val="01296251"/>
    <w:rsid w:val="0139F98E"/>
    <w:rsid w:val="02464364"/>
    <w:rsid w:val="0254DD1A"/>
    <w:rsid w:val="02D3EDF9"/>
    <w:rsid w:val="02EEEAE9"/>
    <w:rsid w:val="032B59CF"/>
    <w:rsid w:val="032DEE16"/>
    <w:rsid w:val="038A2FFE"/>
    <w:rsid w:val="03B1F4DF"/>
    <w:rsid w:val="04A3616F"/>
    <w:rsid w:val="04DB9EE5"/>
    <w:rsid w:val="0553E849"/>
    <w:rsid w:val="06ECE4E0"/>
    <w:rsid w:val="06F693E2"/>
    <w:rsid w:val="07035688"/>
    <w:rsid w:val="075D7E4C"/>
    <w:rsid w:val="075EB44F"/>
    <w:rsid w:val="078EDB6F"/>
    <w:rsid w:val="07ACF60C"/>
    <w:rsid w:val="07F4D465"/>
    <w:rsid w:val="081F96C0"/>
    <w:rsid w:val="0851B592"/>
    <w:rsid w:val="08878FA6"/>
    <w:rsid w:val="088FDD9E"/>
    <w:rsid w:val="089F84E3"/>
    <w:rsid w:val="08B3BEA4"/>
    <w:rsid w:val="09845A23"/>
    <w:rsid w:val="09A0E335"/>
    <w:rsid w:val="09AA5C80"/>
    <w:rsid w:val="09BA9839"/>
    <w:rsid w:val="0A2030E6"/>
    <w:rsid w:val="0A6A8646"/>
    <w:rsid w:val="0ADB4A83"/>
    <w:rsid w:val="0B2DB866"/>
    <w:rsid w:val="0B428AF6"/>
    <w:rsid w:val="0B59A976"/>
    <w:rsid w:val="0B5E29B2"/>
    <w:rsid w:val="0BAC217C"/>
    <w:rsid w:val="0C4394BD"/>
    <w:rsid w:val="0C55D843"/>
    <w:rsid w:val="0D16D8BD"/>
    <w:rsid w:val="0D192B81"/>
    <w:rsid w:val="0D21F05C"/>
    <w:rsid w:val="0DA0A802"/>
    <w:rsid w:val="0DF5B522"/>
    <w:rsid w:val="0E28A738"/>
    <w:rsid w:val="0E5C7037"/>
    <w:rsid w:val="0E90C7FD"/>
    <w:rsid w:val="0EA0A863"/>
    <w:rsid w:val="0F520FE8"/>
    <w:rsid w:val="104F743B"/>
    <w:rsid w:val="10D499B8"/>
    <w:rsid w:val="1113795E"/>
    <w:rsid w:val="112FAB3A"/>
    <w:rsid w:val="1176575B"/>
    <w:rsid w:val="1203145D"/>
    <w:rsid w:val="12357AAB"/>
    <w:rsid w:val="12661208"/>
    <w:rsid w:val="129A6EF1"/>
    <w:rsid w:val="12AECC43"/>
    <w:rsid w:val="12D454DA"/>
    <w:rsid w:val="12F048AF"/>
    <w:rsid w:val="1307F2E4"/>
    <w:rsid w:val="130E746A"/>
    <w:rsid w:val="13438104"/>
    <w:rsid w:val="13BD1715"/>
    <w:rsid w:val="140B3EFD"/>
    <w:rsid w:val="147AA2E6"/>
    <w:rsid w:val="14CBA903"/>
    <w:rsid w:val="14E09828"/>
    <w:rsid w:val="14F5B0D0"/>
    <w:rsid w:val="15139148"/>
    <w:rsid w:val="153DA2C7"/>
    <w:rsid w:val="155FF0A9"/>
    <w:rsid w:val="16545FBE"/>
    <w:rsid w:val="166F30DC"/>
    <w:rsid w:val="16B98730"/>
    <w:rsid w:val="16CAC130"/>
    <w:rsid w:val="16D50525"/>
    <w:rsid w:val="16D9394A"/>
    <w:rsid w:val="17169B68"/>
    <w:rsid w:val="172E0A88"/>
    <w:rsid w:val="17957BF1"/>
    <w:rsid w:val="179DBE31"/>
    <w:rsid w:val="17EAB1E6"/>
    <w:rsid w:val="183F0C7F"/>
    <w:rsid w:val="184CD443"/>
    <w:rsid w:val="1852E00D"/>
    <w:rsid w:val="187FD466"/>
    <w:rsid w:val="18DBAD97"/>
    <w:rsid w:val="1968AF72"/>
    <w:rsid w:val="197C6043"/>
    <w:rsid w:val="19875A57"/>
    <w:rsid w:val="19B30DD1"/>
    <w:rsid w:val="19C309F2"/>
    <w:rsid w:val="19D7FF20"/>
    <w:rsid w:val="1A25B3D6"/>
    <w:rsid w:val="1A41E32C"/>
    <w:rsid w:val="1AC1AE94"/>
    <w:rsid w:val="1B04AEA7"/>
    <w:rsid w:val="1B1EC851"/>
    <w:rsid w:val="1B5EFD4B"/>
    <w:rsid w:val="1B632100"/>
    <w:rsid w:val="1B91D217"/>
    <w:rsid w:val="1BBF68D8"/>
    <w:rsid w:val="1C28BB37"/>
    <w:rsid w:val="1C7410D3"/>
    <w:rsid w:val="1C9300CB"/>
    <w:rsid w:val="1DA3E05E"/>
    <w:rsid w:val="1DE06EBF"/>
    <w:rsid w:val="1E49159A"/>
    <w:rsid w:val="1E54F1B1"/>
    <w:rsid w:val="1E653F27"/>
    <w:rsid w:val="1FB1D524"/>
    <w:rsid w:val="209BDD3D"/>
    <w:rsid w:val="20BD035D"/>
    <w:rsid w:val="20C637A5"/>
    <w:rsid w:val="213386D6"/>
    <w:rsid w:val="2171D4A8"/>
    <w:rsid w:val="217B8669"/>
    <w:rsid w:val="21D8F7A2"/>
    <w:rsid w:val="221B5B60"/>
    <w:rsid w:val="23193F18"/>
    <w:rsid w:val="23DCB4FC"/>
    <w:rsid w:val="23EC1797"/>
    <w:rsid w:val="240B7CCE"/>
    <w:rsid w:val="24731977"/>
    <w:rsid w:val="2595CEFB"/>
    <w:rsid w:val="25978FBE"/>
    <w:rsid w:val="25BBC4FA"/>
    <w:rsid w:val="266AD2B3"/>
    <w:rsid w:val="26A00D5B"/>
    <w:rsid w:val="26A4EAC3"/>
    <w:rsid w:val="26AD1EB1"/>
    <w:rsid w:val="26C165B7"/>
    <w:rsid w:val="2700F092"/>
    <w:rsid w:val="272D2357"/>
    <w:rsid w:val="273DB55F"/>
    <w:rsid w:val="27C3B6B0"/>
    <w:rsid w:val="27D533A8"/>
    <w:rsid w:val="27DFF144"/>
    <w:rsid w:val="2801E174"/>
    <w:rsid w:val="286637B1"/>
    <w:rsid w:val="28C481A9"/>
    <w:rsid w:val="28FCB642"/>
    <w:rsid w:val="29DE0D44"/>
    <w:rsid w:val="29F19680"/>
    <w:rsid w:val="2A601757"/>
    <w:rsid w:val="2A8593F4"/>
    <w:rsid w:val="2B30C9D6"/>
    <w:rsid w:val="2B8F93C8"/>
    <w:rsid w:val="2C134243"/>
    <w:rsid w:val="2C2C7483"/>
    <w:rsid w:val="2C3CDC21"/>
    <w:rsid w:val="2C7F741A"/>
    <w:rsid w:val="2C885D47"/>
    <w:rsid w:val="2C91C5CC"/>
    <w:rsid w:val="2CB90A69"/>
    <w:rsid w:val="2CE5412B"/>
    <w:rsid w:val="2D143058"/>
    <w:rsid w:val="2D29C075"/>
    <w:rsid w:val="2D683123"/>
    <w:rsid w:val="2D8792C0"/>
    <w:rsid w:val="2DDA314A"/>
    <w:rsid w:val="2E20894A"/>
    <w:rsid w:val="2ED1BCC0"/>
    <w:rsid w:val="2F794CF4"/>
    <w:rsid w:val="2FAEADFA"/>
    <w:rsid w:val="30188727"/>
    <w:rsid w:val="307DBBCF"/>
    <w:rsid w:val="30812B74"/>
    <w:rsid w:val="310CDF0B"/>
    <w:rsid w:val="3150338E"/>
    <w:rsid w:val="316BF710"/>
    <w:rsid w:val="31FBD843"/>
    <w:rsid w:val="3207A1F3"/>
    <w:rsid w:val="32547C49"/>
    <w:rsid w:val="326FAB72"/>
    <w:rsid w:val="32D2894E"/>
    <w:rsid w:val="32D925BB"/>
    <w:rsid w:val="337A532C"/>
    <w:rsid w:val="33E37BE1"/>
    <w:rsid w:val="33F9D108"/>
    <w:rsid w:val="33FFBD42"/>
    <w:rsid w:val="3413CB5A"/>
    <w:rsid w:val="342509C0"/>
    <w:rsid w:val="343EC96E"/>
    <w:rsid w:val="344366C0"/>
    <w:rsid w:val="351185C9"/>
    <w:rsid w:val="352B562C"/>
    <w:rsid w:val="35A8C6F4"/>
    <w:rsid w:val="3659ED68"/>
    <w:rsid w:val="37779A88"/>
    <w:rsid w:val="37790041"/>
    <w:rsid w:val="37DDA48F"/>
    <w:rsid w:val="37F6AA37"/>
    <w:rsid w:val="38336E94"/>
    <w:rsid w:val="3866D405"/>
    <w:rsid w:val="38CF5631"/>
    <w:rsid w:val="38EE56A5"/>
    <w:rsid w:val="39242210"/>
    <w:rsid w:val="39A7305A"/>
    <w:rsid w:val="3A2BCEFD"/>
    <w:rsid w:val="3AEFEF85"/>
    <w:rsid w:val="3BF2A339"/>
    <w:rsid w:val="3C188A17"/>
    <w:rsid w:val="3C5F0233"/>
    <w:rsid w:val="3C8C9A27"/>
    <w:rsid w:val="3CBB766A"/>
    <w:rsid w:val="3D72515D"/>
    <w:rsid w:val="3D75F0F1"/>
    <w:rsid w:val="3DB54AD9"/>
    <w:rsid w:val="3E025EF2"/>
    <w:rsid w:val="3E14387D"/>
    <w:rsid w:val="3E49E282"/>
    <w:rsid w:val="3E5DBED3"/>
    <w:rsid w:val="3E772D47"/>
    <w:rsid w:val="3E8A1A7D"/>
    <w:rsid w:val="3EAC228B"/>
    <w:rsid w:val="3F7090D5"/>
    <w:rsid w:val="3FC89206"/>
    <w:rsid w:val="3FEEEC86"/>
    <w:rsid w:val="3FF1F216"/>
    <w:rsid w:val="400791E3"/>
    <w:rsid w:val="407AE1A2"/>
    <w:rsid w:val="4152B4AC"/>
    <w:rsid w:val="419CDEEF"/>
    <w:rsid w:val="41D68BD0"/>
    <w:rsid w:val="423F8807"/>
    <w:rsid w:val="42480A26"/>
    <w:rsid w:val="4341AB3E"/>
    <w:rsid w:val="442BF24A"/>
    <w:rsid w:val="445AD452"/>
    <w:rsid w:val="446C17CC"/>
    <w:rsid w:val="44B7BF2C"/>
    <w:rsid w:val="454387A5"/>
    <w:rsid w:val="458640C7"/>
    <w:rsid w:val="46103F45"/>
    <w:rsid w:val="4618E76D"/>
    <w:rsid w:val="4621E6FC"/>
    <w:rsid w:val="4624D12B"/>
    <w:rsid w:val="4675F418"/>
    <w:rsid w:val="467F000A"/>
    <w:rsid w:val="46BE92DE"/>
    <w:rsid w:val="46F15218"/>
    <w:rsid w:val="47B4B6FD"/>
    <w:rsid w:val="47B85B36"/>
    <w:rsid w:val="483C0982"/>
    <w:rsid w:val="4850EA0F"/>
    <w:rsid w:val="487C6ADC"/>
    <w:rsid w:val="48E8B22C"/>
    <w:rsid w:val="493C9342"/>
    <w:rsid w:val="494AB72F"/>
    <w:rsid w:val="4A316118"/>
    <w:rsid w:val="4A7C569F"/>
    <w:rsid w:val="4B11CE7E"/>
    <w:rsid w:val="4B7B16DA"/>
    <w:rsid w:val="4B9B6D99"/>
    <w:rsid w:val="4C5C0CB0"/>
    <w:rsid w:val="4D083975"/>
    <w:rsid w:val="4D4F66CC"/>
    <w:rsid w:val="4D517D0F"/>
    <w:rsid w:val="4D8C6B3C"/>
    <w:rsid w:val="4DBD5195"/>
    <w:rsid w:val="4E74B008"/>
    <w:rsid w:val="4E8B691E"/>
    <w:rsid w:val="4E94344D"/>
    <w:rsid w:val="4E9FD2A2"/>
    <w:rsid w:val="4F3B3629"/>
    <w:rsid w:val="4F69ABBD"/>
    <w:rsid w:val="4F6B7F8B"/>
    <w:rsid w:val="4F6C97B4"/>
    <w:rsid w:val="4FEFC009"/>
    <w:rsid w:val="505D9D29"/>
    <w:rsid w:val="5143AFB8"/>
    <w:rsid w:val="5175D573"/>
    <w:rsid w:val="51940883"/>
    <w:rsid w:val="51AD194C"/>
    <w:rsid w:val="51B05EF8"/>
    <w:rsid w:val="51C5D03F"/>
    <w:rsid w:val="520F7F57"/>
    <w:rsid w:val="521A0406"/>
    <w:rsid w:val="521A1B9E"/>
    <w:rsid w:val="524BDC69"/>
    <w:rsid w:val="528FA49A"/>
    <w:rsid w:val="528FC56F"/>
    <w:rsid w:val="5327C793"/>
    <w:rsid w:val="533A539A"/>
    <w:rsid w:val="533EA932"/>
    <w:rsid w:val="543F3159"/>
    <w:rsid w:val="544F3EC8"/>
    <w:rsid w:val="547528DC"/>
    <w:rsid w:val="5500575C"/>
    <w:rsid w:val="55257108"/>
    <w:rsid w:val="55457328"/>
    <w:rsid w:val="55558992"/>
    <w:rsid w:val="55D48A7C"/>
    <w:rsid w:val="55D83DB0"/>
    <w:rsid w:val="56572DF5"/>
    <w:rsid w:val="568BF707"/>
    <w:rsid w:val="56ECF3DC"/>
    <w:rsid w:val="57237740"/>
    <w:rsid w:val="5738B08D"/>
    <w:rsid w:val="5789ED5D"/>
    <w:rsid w:val="59191B08"/>
    <w:rsid w:val="59240806"/>
    <w:rsid w:val="596A7732"/>
    <w:rsid w:val="5989952F"/>
    <w:rsid w:val="59F86873"/>
    <w:rsid w:val="5A11E78C"/>
    <w:rsid w:val="5A3933C7"/>
    <w:rsid w:val="5A886653"/>
    <w:rsid w:val="5A8EB2F9"/>
    <w:rsid w:val="5A928BDF"/>
    <w:rsid w:val="5AD29FED"/>
    <w:rsid w:val="5B4C8C7D"/>
    <w:rsid w:val="5B64F55D"/>
    <w:rsid w:val="5BE14F3C"/>
    <w:rsid w:val="5C030D57"/>
    <w:rsid w:val="5C4A0371"/>
    <w:rsid w:val="5CAC0804"/>
    <w:rsid w:val="5CC60E5B"/>
    <w:rsid w:val="5CCA19DC"/>
    <w:rsid w:val="5CD94399"/>
    <w:rsid w:val="5D20F402"/>
    <w:rsid w:val="5D327F60"/>
    <w:rsid w:val="5D70DC2C"/>
    <w:rsid w:val="5D7A428F"/>
    <w:rsid w:val="5D7A851C"/>
    <w:rsid w:val="5E0BDC1D"/>
    <w:rsid w:val="5EE2DAB2"/>
    <w:rsid w:val="5EEA371D"/>
    <w:rsid w:val="5F0491D1"/>
    <w:rsid w:val="5F68CD95"/>
    <w:rsid w:val="5FACA3E2"/>
    <w:rsid w:val="5FD5CC07"/>
    <w:rsid w:val="60E293D2"/>
    <w:rsid w:val="6171680F"/>
    <w:rsid w:val="61AD0560"/>
    <w:rsid w:val="6215B7DF"/>
    <w:rsid w:val="624D1F3E"/>
    <w:rsid w:val="628365CB"/>
    <w:rsid w:val="62E01F4D"/>
    <w:rsid w:val="63138609"/>
    <w:rsid w:val="635D977F"/>
    <w:rsid w:val="63A4BC11"/>
    <w:rsid w:val="63CF861A"/>
    <w:rsid w:val="6440B429"/>
    <w:rsid w:val="64A10354"/>
    <w:rsid w:val="64E14C73"/>
    <w:rsid w:val="6548493E"/>
    <w:rsid w:val="6548CD0A"/>
    <w:rsid w:val="65A46571"/>
    <w:rsid w:val="65F4A003"/>
    <w:rsid w:val="6638A7C4"/>
    <w:rsid w:val="663D50B8"/>
    <w:rsid w:val="667AB8F2"/>
    <w:rsid w:val="66802781"/>
    <w:rsid w:val="6693DB66"/>
    <w:rsid w:val="673E71F8"/>
    <w:rsid w:val="674E4CB7"/>
    <w:rsid w:val="67754CD2"/>
    <w:rsid w:val="677E1747"/>
    <w:rsid w:val="678690C7"/>
    <w:rsid w:val="68240FA7"/>
    <w:rsid w:val="6834F9D1"/>
    <w:rsid w:val="688B69CE"/>
    <w:rsid w:val="69C4A470"/>
    <w:rsid w:val="69FEF173"/>
    <w:rsid w:val="6AAB1743"/>
    <w:rsid w:val="6B141A1D"/>
    <w:rsid w:val="6B17DD5D"/>
    <w:rsid w:val="6B42982A"/>
    <w:rsid w:val="6C89EA86"/>
    <w:rsid w:val="6C9B7288"/>
    <w:rsid w:val="6CF2E9B7"/>
    <w:rsid w:val="6D00FD9A"/>
    <w:rsid w:val="6DDCC24C"/>
    <w:rsid w:val="6DFE09C3"/>
    <w:rsid w:val="6E3D32E9"/>
    <w:rsid w:val="6EE12715"/>
    <w:rsid w:val="6F893F54"/>
    <w:rsid w:val="6FEB39E9"/>
    <w:rsid w:val="70259C26"/>
    <w:rsid w:val="7027BD71"/>
    <w:rsid w:val="702B1D52"/>
    <w:rsid w:val="70C31DD1"/>
    <w:rsid w:val="71353AD0"/>
    <w:rsid w:val="71BCE18A"/>
    <w:rsid w:val="71CE2338"/>
    <w:rsid w:val="71F8B3C1"/>
    <w:rsid w:val="723035FF"/>
    <w:rsid w:val="72A6D9F3"/>
    <w:rsid w:val="73174F50"/>
    <w:rsid w:val="73708976"/>
    <w:rsid w:val="737F9187"/>
    <w:rsid w:val="7381EBC9"/>
    <w:rsid w:val="7394E9DB"/>
    <w:rsid w:val="73CC50CF"/>
    <w:rsid w:val="7466435A"/>
    <w:rsid w:val="74A53E94"/>
    <w:rsid w:val="74BBB345"/>
    <w:rsid w:val="74E1E591"/>
    <w:rsid w:val="752A3F9C"/>
    <w:rsid w:val="75923658"/>
    <w:rsid w:val="75E8CD47"/>
    <w:rsid w:val="760C55DA"/>
    <w:rsid w:val="76B300B7"/>
    <w:rsid w:val="76D6E700"/>
    <w:rsid w:val="76F009A0"/>
    <w:rsid w:val="773CD861"/>
    <w:rsid w:val="779C4C52"/>
    <w:rsid w:val="78048FF4"/>
    <w:rsid w:val="78569466"/>
    <w:rsid w:val="78805916"/>
    <w:rsid w:val="78959D0A"/>
    <w:rsid w:val="78D1840F"/>
    <w:rsid w:val="78DFDA72"/>
    <w:rsid w:val="791E54D8"/>
    <w:rsid w:val="7988875C"/>
    <w:rsid w:val="799EA3ED"/>
    <w:rsid w:val="79F8499D"/>
    <w:rsid w:val="7A04BCD6"/>
    <w:rsid w:val="7A0F9307"/>
    <w:rsid w:val="7AB42A1D"/>
    <w:rsid w:val="7AED7118"/>
    <w:rsid w:val="7AF8CEDA"/>
    <w:rsid w:val="7B31A938"/>
    <w:rsid w:val="7B7C5618"/>
    <w:rsid w:val="7B9A3313"/>
    <w:rsid w:val="7BDDD199"/>
    <w:rsid w:val="7C3BE283"/>
    <w:rsid w:val="7C66B195"/>
    <w:rsid w:val="7C769F41"/>
    <w:rsid w:val="7C93C530"/>
    <w:rsid w:val="7CF54763"/>
    <w:rsid w:val="7D5F6469"/>
    <w:rsid w:val="7D96E42C"/>
    <w:rsid w:val="7D9BD890"/>
    <w:rsid w:val="7DAA74B6"/>
    <w:rsid w:val="7DC9C146"/>
    <w:rsid w:val="7DFB80CD"/>
    <w:rsid w:val="7DFF47FF"/>
    <w:rsid w:val="7EEEE4D2"/>
    <w:rsid w:val="7EF5CD33"/>
    <w:rsid w:val="7F19F1C7"/>
    <w:rsid w:val="7F396736"/>
    <w:rsid w:val="7F6A989E"/>
    <w:rsid w:val="7FC4EE81"/>
    <w:rsid w:val="7FF7B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16D9394A"/>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167320"/>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16D9394A"/>
    <w:pPr>
      <w:ind w:left="720"/>
      <w:contextualSpacing/>
    </w:pPr>
    <w:rPr>
      <w:sz w:val="22"/>
      <w:szCs w:val="22"/>
      <w:lang w:eastAsia="en-US"/>
    </w:rPr>
  </w:style>
  <w:style w:type="paragraph" w:styleId="Pavadinimas">
    <w:name w:val="Title"/>
    <w:basedOn w:val="prastasis"/>
    <w:next w:val="prastasis"/>
    <w:link w:val="PavadinimasDiagrama"/>
    <w:uiPriority w:val="10"/>
    <w:qFormat/>
    <w:rsid w:val="16D9394A"/>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6732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167320"/>
    <w:rPr>
      <w:b/>
      <w:bCs/>
    </w:rPr>
  </w:style>
  <w:style w:type="paragraph" w:styleId="Betarp">
    <w:name w:val="No Spacing"/>
    <w:link w:val="BetarpDiagrama"/>
    <w:uiPriority w:val="1"/>
    <w:qFormat/>
    <w:rsid w:val="00E22BEA"/>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BetarpDiagrama">
    <w:name w:val="Be tarpų Diagrama"/>
    <w:link w:val="Betarp"/>
    <w:uiPriority w:val="1"/>
    <w:rsid w:val="00E22BEA"/>
  </w:style>
  <w:style w:type="paragraph" w:styleId="Pataisymai">
    <w:name w:val="Revision"/>
    <w:hidden/>
    <w:uiPriority w:val="99"/>
    <w:semiHidden/>
    <w:rsid w:val="00EF67B2"/>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EF67B2"/>
    <w:rPr>
      <w:sz w:val="16"/>
      <w:szCs w:val="16"/>
    </w:rPr>
  </w:style>
  <w:style w:type="paragraph" w:styleId="Komentarotekstas">
    <w:name w:val="annotation text"/>
    <w:basedOn w:val="prastasis"/>
    <w:link w:val="KomentarotekstasDiagrama"/>
    <w:uiPriority w:val="99"/>
    <w:unhideWhenUsed/>
    <w:rsid w:val="16D9394A"/>
    <w:rPr>
      <w:sz w:val="20"/>
      <w:szCs w:val="20"/>
    </w:rPr>
  </w:style>
  <w:style w:type="character" w:customStyle="1" w:styleId="KomentarotekstasDiagrama">
    <w:name w:val="Komentaro tekstas Diagrama"/>
    <w:basedOn w:val="Numatytasispastraiposriftas"/>
    <w:link w:val="Komentarotekstas"/>
    <w:uiPriority w:val="99"/>
    <w:rsid w:val="00EF67B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7B2"/>
    <w:rPr>
      <w:b/>
      <w:bCs/>
    </w:rPr>
  </w:style>
  <w:style w:type="character" w:customStyle="1" w:styleId="KomentarotemaDiagrama">
    <w:name w:val="Komentaro tema Diagrama"/>
    <w:basedOn w:val="KomentarotekstasDiagrama"/>
    <w:link w:val="Komentarotema"/>
    <w:uiPriority w:val="99"/>
    <w:semiHidden/>
    <w:rsid w:val="00EF67B2"/>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16D9394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782"/>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9B7A7F"/>
    <w:rPr>
      <w:color w:val="0563C1" w:themeColor="hyperlink"/>
      <w:u w:val="single"/>
    </w:rPr>
  </w:style>
  <w:style w:type="character" w:styleId="Neapdorotaspaminjimas">
    <w:name w:val="Unresolved Mention"/>
    <w:basedOn w:val="Numatytasispastraiposriftas"/>
    <w:uiPriority w:val="99"/>
    <w:semiHidden/>
    <w:unhideWhenUsed/>
    <w:rsid w:val="009B7A7F"/>
    <w:rPr>
      <w:color w:val="605E5C"/>
      <w:shd w:val="clear" w:color="auto" w:fill="E1DFDD"/>
    </w:rPr>
  </w:style>
  <w:style w:type="paragraph" w:styleId="prastasiniatinklio">
    <w:name w:val="Normal (Web)"/>
    <w:basedOn w:val="prastasis"/>
    <w:uiPriority w:val="99"/>
    <w:unhideWhenUsed/>
    <w:rsid w:val="16D9394A"/>
    <w:pPr>
      <w:spacing w:beforeAutospacing="1" w:afterAutospacing="1"/>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rauktis.framer.websi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2F5F8-CD46-48A9-97F1-77F6CFBF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4BCF2-6326-4AB7-AFDD-AD23E9F1C556}">
  <ds:schemaRefs>
    <ds:schemaRef ds:uri="http://schemas.openxmlformats.org/officeDocument/2006/bibliography"/>
  </ds:schemaRefs>
</ds:datastoreItem>
</file>

<file path=customXml/itemProps3.xml><?xml version="1.0" encoding="utf-8"?>
<ds:datastoreItem xmlns:ds="http://schemas.openxmlformats.org/officeDocument/2006/customXml" ds:itemID="{C4A26EF0-1DD0-41E2-B430-9139085BCA89}">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4.xml><?xml version="1.0" encoding="utf-8"?>
<ds:datastoreItem xmlns:ds="http://schemas.openxmlformats.org/officeDocument/2006/customXml" ds:itemID="{8255B602-9967-4192-A2FB-27CC6A702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11209</Words>
  <Characters>6390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Jolanta Pavlovskiene</cp:lastModifiedBy>
  <cp:revision>50</cp:revision>
  <dcterms:created xsi:type="dcterms:W3CDTF">2025-08-29T13:23:00Z</dcterms:created>
  <dcterms:modified xsi:type="dcterms:W3CDTF">2025-10-06T06:41:00Z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